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22F85F59"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r w:rsidR="00F20338" w:rsidRPr="00473D3D">
        <w:rPr>
          <w:b/>
        </w:rPr>
        <w:t>компонентов для электромонтажа</w:t>
      </w:r>
    </w:p>
    <w:p w14:paraId="4F3ECA63" w14:textId="5F3AA1B8" w:rsidR="00645F4E" w:rsidRPr="00DF3F1B" w:rsidRDefault="00C23215" w:rsidP="008931D8">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36E70EA8" w14:textId="77777777" w:rsidR="00717577" w:rsidRPr="004C723B" w:rsidRDefault="00717577" w:rsidP="00DF3F1B"/>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w:t>
            </w:r>
            <w:proofErr w:type="gramStart"/>
            <w:r>
              <w:rPr>
                <w:rFonts w:ascii="XO Thames" w:hAnsi="XO Thames"/>
                <w:sz w:val="23"/>
                <w:szCs w:val="23"/>
              </w:rPr>
              <w:t>_</w:t>
            </w:r>
            <w:r w:rsidRPr="005D466A">
              <w:rPr>
                <w:rFonts w:ascii="XO Thames" w:hAnsi="XO Thames"/>
                <w:sz w:val="23"/>
                <w:szCs w:val="23"/>
              </w:rPr>
              <w:t>»</w:t>
            </w:r>
            <w:r>
              <w:rPr>
                <w:rFonts w:ascii="XO Thames" w:hAnsi="XO Thames"/>
                <w:sz w:val="23"/>
                <w:szCs w:val="23"/>
              </w:rPr>
              <w:t>_</w:t>
            </w:r>
            <w:proofErr w:type="gramEnd"/>
            <w:r>
              <w:rPr>
                <w:rFonts w:ascii="XO Thames" w:hAnsi="XO Thames"/>
                <w:sz w:val="23"/>
                <w:szCs w:val="23"/>
              </w:rPr>
              <w:t>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54B8EBD2"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1" w:name="предмет_контракта_2"/>
      <w:sdt>
        <w:sdtPr>
          <w:rPr>
            <w:b/>
            <w:bCs/>
          </w:rPr>
          <w:alias w:val="предмет контракта"/>
          <w:tag w:val="предмет"/>
          <w:id w:val="-1283801046"/>
          <w:placeholder>
            <w:docPart w:val="DefaultPlaceholder_-1854013440"/>
          </w:placeholder>
          <w15:color w:val="339966"/>
        </w:sdtPr>
        <w:sdtContent>
          <w:r w:rsidR="00F20338">
            <w:rPr>
              <w:b/>
              <w:bCs/>
            </w:rPr>
            <w:t>компоненты для электромонтажа</w:t>
          </w:r>
        </w:sdtContent>
      </w:sdt>
      <w:bookmarkEnd w:id="1"/>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lastRenderedPageBreak/>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2"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2"/>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 xml:space="preserve">с перечислением </w:t>
      </w:r>
      <w:r w:rsidRPr="004C723B">
        <w:lastRenderedPageBreak/>
        <w:t>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243DC73B" w14:textId="3C2C1589" w:rsidR="00875011" w:rsidRDefault="001A7B9C" w:rsidP="001F559D">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0242F62D" w14:textId="77777777" w:rsidR="00875011" w:rsidRDefault="00875011">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088FDA46"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ТР </w:t>
      </w:r>
      <w:r w:rsidR="00E7343F">
        <w:t>ТС.</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lastRenderedPageBreak/>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lastRenderedPageBreak/>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5820615C" w14:textId="4D603E94" w:rsidR="0084159B" w:rsidRPr="004C723B" w:rsidRDefault="0084159B" w:rsidP="00AD428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D43EAC0" w14:textId="4B992654" w:rsidR="0084159B" w:rsidRPr="004C723B" w:rsidRDefault="0084159B" w:rsidP="00AD4282">
      <w:pPr>
        <w:pStyle w:val="2"/>
      </w:pPr>
      <w:r w:rsidRPr="004C723B">
        <w:tab/>
        <w:t xml:space="preserve">В случае нарушения условий Контракта о сроках поставки и качестве товара Поставщик обязан возвратить сумму авансового платежа (п. 3.3.1 Контракта),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05369C">
        <w:br/>
      </w:r>
      <w:r w:rsidRPr="004C723B">
        <w:t>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3" w:name="дата_изготовления"/>
      <w:r>
        <w:t>202</w:t>
      </w:r>
      <w:r w:rsidR="00121C8C">
        <w:t>6</w:t>
      </w:r>
      <w:r>
        <w:t xml:space="preserve"> год</w:t>
      </w:r>
      <w:r w:rsidR="004C24ED" w:rsidRPr="004C723B">
        <w:t>.</w:t>
      </w:r>
      <w:bookmarkEnd w:id="3"/>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4C723B">
        <w:lastRenderedPageBreak/>
        <w:t xml:space="preserve">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lastRenderedPageBreak/>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lastRenderedPageBreak/>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lastRenderedPageBreak/>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lastRenderedPageBreak/>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77777777" w:rsidR="009209E5" w:rsidRPr="004C723B" w:rsidRDefault="009209E5" w:rsidP="003D1F1A">
      <w:pPr>
        <w:pStyle w:val="40"/>
      </w:pPr>
      <w:r w:rsidRPr="004C723B">
        <w:t>Приложение № 1 - Ведомость поставки.</w:t>
      </w:r>
    </w:p>
    <w:p w14:paraId="17EDEC57" w14:textId="77777777" w:rsidR="009209E5" w:rsidRPr="004C723B" w:rsidRDefault="009209E5" w:rsidP="003D1F1A">
      <w:pPr>
        <w:pStyle w:val="40"/>
      </w:pPr>
      <w:r w:rsidRPr="004C723B">
        <w:t>Приложение № 2 - Отгрузочная разнарядка.</w:t>
      </w:r>
    </w:p>
    <w:p w14:paraId="1D9094F5" w14:textId="77777777" w:rsidR="009209E5" w:rsidRPr="004C723B" w:rsidRDefault="009209E5" w:rsidP="003D1F1A">
      <w:pPr>
        <w:pStyle w:val="40"/>
      </w:pPr>
      <w:r w:rsidRPr="004C723B">
        <w:t>Приложение № 3 - Акт приема-передачи.</w:t>
      </w:r>
    </w:p>
    <w:p w14:paraId="4EAF3C31" w14:textId="77777777" w:rsidR="009209E5" w:rsidRPr="004C723B" w:rsidRDefault="009209E5" w:rsidP="003D1F1A">
      <w:pPr>
        <w:pStyle w:val="40"/>
      </w:pPr>
      <w:r w:rsidRPr="004C723B">
        <w:t>Приложение № 4 - Расчет и обоснование цены контракта.</w:t>
      </w:r>
    </w:p>
    <w:p w14:paraId="33A4FEB1" w14:textId="77777777" w:rsidR="009209E5" w:rsidRPr="004C723B" w:rsidRDefault="009209E5" w:rsidP="003D1F1A">
      <w:pPr>
        <w:pStyle w:val="40"/>
      </w:pPr>
      <w:r w:rsidRPr="004C723B">
        <w:t>Приложение № 5 - Акт о возврате товаров.</w:t>
      </w:r>
    </w:p>
    <w:p w14:paraId="5BCB8C70" w14:textId="77777777" w:rsidR="00973EF2" w:rsidRPr="004C723B" w:rsidRDefault="00746382" w:rsidP="003D1F1A">
      <w:pPr>
        <w:pStyle w:val="40"/>
      </w:pPr>
      <w:r w:rsidRPr="004C723B">
        <w:t xml:space="preserve">Приложение № </w:t>
      </w:r>
      <w:r w:rsidR="009209E5" w:rsidRPr="004C723B">
        <w:t>6 -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4517FB8D" w:rsidR="00717577" w:rsidRPr="004C723B" w:rsidRDefault="00213609" w:rsidP="00900711">
      <w:pPr>
        <w:pStyle w:val="2"/>
        <w:numPr>
          <w:ilvl w:val="1"/>
          <w:numId w:val="24"/>
        </w:numPr>
        <w:tabs>
          <w:tab w:val="clear" w:pos="1142"/>
        </w:tabs>
        <w:ind w:left="0" w:firstLine="709"/>
      </w:pPr>
      <w:r w:rsidRPr="004C723B">
        <w:t>Контракт</w:t>
      </w:r>
      <w:r w:rsidR="004B4F70">
        <w:t>,</w:t>
      </w:r>
      <w:r w:rsidRPr="004C723B">
        <w:t xml:space="preserve"> вступает в силу с момента его подписания Сторонами и действует </w:t>
      </w:r>
      <w:r w:rsidR="00D36299" w:rsidRPr="004C723B">
        <w:br/>
      </w:r>
      <w:r w:rsidR="00900711" w:rsidRPr="00C1184F">
        <w:t>до</w:t>
      </w:r>
      <w:r w:rsidR="00900711" w:rsidRPr="006F7999">
        <w:t xml:space="preserve"> </w:t>
      </w:r>
      <w:r w:rsidR="00900711" w:rsidRPr="00C06EF7">
        <w:rPr>
          <w:b/>
          <w:bCs/>
          <w:noProof w:val="0"/>
        </w:rPr>
        <w:fldChar w:fldCharType="begin"/>
      </w:r>
      <w:r w:rsidR="00900711" w:rsidRPr="00C06EF7">
        <w:rPr>
          <w:b/>
          <w:bCs/>
        </w:rPr>
        <w:instrText xml:space="preserve"> MERGEFIELD  ContractDate  \* MERGEFORMAT </w:instrText>
      </w:r>
      <w:r w:rsidR="00900711" w:rsidRPr="00C06EF7">
        <w:rPr>
          <w:b/>
          <w:bCs/>
          <w:noProof w:val="0"/>
        </w:rPr>
        <w:fldChar w:fldCharType="separate"/>
      </w:r>
      <w:r w:rsidR="00706E80">
        <w:rPr>
          <w:b/>
          <w:bCs/>
        </w:rPr>
        <w:t>05.12.2026</w:t>
      </w:r>
      <w:r w:rsidR="00900711" w:rsidRPr="00C06EF7">
        <w:rPr>
          <w:b/>
          <w:bCs/>
        </w:rPr>
        <w:fldChar w:fldCharType="end"/>
      </w:r>
      <w:r w:rsidR="00900711" w:rsidRPr="00C1184F">
        <w:t xml:space="preserve"> </w:t>
      </w:r>
      <w:bookmarkStart w:id="4" w:name="срок_контракта"/>
      <w:r w:rsidR="00900711" w:rsidRPr="00C1184F">
        <w:t>г</w:t>
      </w:r>
      <w:r w:rsidR="00900711">
        <w:t>ода</w:t>
      </w:r>
      <w:bookmarkEnd w:id="4"/>
      <w:r w:rsidR="00900711" w:rsidRPr="00C1184F">
        <w:t>.</w:t>
      </w:r>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194BA916" w:rsidR="004E7641" w:rsidRPr="00B616C5" w:rsidRDefault="00741ED0" w:rsidP="00741ED0">
            <w:pPr>
              <w:ind w:right="-71" w:firstLine="10"/>
              <w:jc w:val="both"/>
              <w:rPr>
                <w:sz w:val="22"/>
                <w:szCs w:val="22"/>
                <w:lang w:val="en-US"/>
              </w:rPr>
            </w:pPr>
            <w:r w:rsidRPr="00741ED0">
              <w:rPr>
                <w:sz w:val="22"/>
                <w:szCs w:val="22"/>
                <w:lang w:val="en-US"/>
              </w:rPr>
              <w:t>E-mail</w:t>
            </w:r>
            <w:bookmarkStart w:id="5"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706E80">
                  <w:rPr>
                    <w:rFonts w:ascii="XO Thames" w:hAnsi="XO Thames"/>
                    <w:noProof/>
                  </w:rPr>
                  <w:t>d.</w:t>
                </w:r>
                <w:r w:rsidR="00F20338">
                  <w:rPr>
                    <w:rFonts w:ascii="XO Thames" w:hAnsi="XO Thames"/>
                    <w:noProof/>
                    <w:lang w:val="en-US"/>
                  </w:rPr>
                  <w:t>tatarencev</w:t>
                </w:r>
                <w:r w:rsidR="00706E80">
                  <w:rPr>
                    <w:rFonts w:ascii="XO Thames" w:hAnsi="XO Thames"/>
                    <w:noProof/>
                  </w:rPr>
                  <w:t>@77.fsin.gov.ru</w:t>
                </w:r>
                <w:r w:rsidR="00900711">
                  <w:rPr>
                    <w:rFonts w:ascii="XO Thames" w:hAnsi="XO Thames"/>
                  </w:rPr>
                  <w:fldChar w:fldCharType="end"/>
                </w:r>
              </w:sdtContent>
            </w:sdt>
            <w:bookmarkEnd w:id="5"/>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6"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bookmarkEnd w:id="6"/>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7" w:name="Ведомость_поставки"/>
      <w:r w:rsidRPr="00535A9A">
        <w:rPr>
          <w:rFonts w:ascii="XO Thames" w:hAnsi="XO Thames"/>
          <w:bCs w:val="0"/>
          <w:sz w:val="23"/>
          <w:szCs w:val="23"/>
        </w:rPr>
        <w:t>Ведомость поставки</w:t>
      </w:r>
    </w:p>
    <w:bookmarkEnd w:id="7"/>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p w14:paraId="44E74076" w14:textId="2F8DAC3E" w:rsidR="00E627E6" w:rsidRPr="004C723B" w:rsidRDefault="00E627E6" w:rsidP="00BF0A64">
      <w:pPr>
        <w:spacing w:line="276" w:lineRule="auto"/>
        <w:jc w:val="both"/>
      </w:pPr>
    </w:p>
    <w:tbl>
      <w:tblPr>
        <w:tblStyle w:val="a7"/>
        <w:tblW w:w="5000" w:type="pct"/>
        <w:tblLook w:val="04A0" w:firstRow="1" w:lastRow="0" w:firstColumn="1" w:lastColumn="0" w:noHBand="0" w:noVBand="1"/>
      </w:tblPr>
      <w:tblGrid>
        <w:gridCol w:w="970"/>
        <w:gridCol w:w="7766"/>
        <w:gridCol w:w="1619"/>
        <w:gridCol w:w="1293"/>
        <w:gridCol w:w="1293"/>
        <w:gridCol w:w="1619"/>
      </w:tblGrid>
      <w:tr w:rsidR="00E627E6" w:rsidRPr="00E627E6" w14:paraId="1367433F" w14:textId="77777777" w:rsidTr="00E627E6">
        <w:tc>
          <w:tcPr>
            <w:tcW w:w="333" w:type="pct"/>
          </w:tcPr>
          <w:p w14:paraId="5EB8D1EF" w14:textId="45363529" w:rsidR="00E627E6" w:rsidRPr="00E627E6" w:rsidRDefault="00E627E6" w:rsidP="00E627E6">
            <w:pPr>
              <w:spacing w:line="276" w:lineRule="auto"/>
              <w:jc w:val="center"/>
              <w:rPr>
                <w:rFonts w:ascii="XO Thames" w:hAnsi="XO Thames"/>
                <w:b/>
                <w:sz w:val="20"/>
              </w:rPr>
            </w:pPr>
            <w:r w:rsidRPr="00E627E6">
              <w:rPr>
                <w:rFonts w:ascii="XO Thames" w:hAnsi="XO Thames"/>
                <w:b/>
                <w:sz w:val="20"/>
              </w:rPr>
              <w:t>№ п/п</w:t>
            </w:r>
          </w:p>
        </w:tc>
        <w:tc>
          <w:tcPr>
            <w:tcW w:w="2667" w:type="pct"/>
            <w:vAlign w:val="center"/>
          </w:tcPr>
          <w:p w14:paraId="735AA8AB" w14:textId="4BA242CE" w:rsidR="00E627E6" w:rsidRPr="00E627E6" w:rsidRDefault="00E627E6" w:rsidP="00E627E6">
            <w:pPr>
              <w:spacing w:line="276" w:lineRule="auto"/>
              <w:rPr>
                <w:rFonts w:ascii="XO Thames" w:hAnsi="XO Thames"/>
                <w:b/>
                <w:sz w:val="20"/>
              </w:rPr>
            </w:pPr>
            <w:r w:rsidRPr="00E627E6">
              <w:rPr>
                <w:rFonts w:ascii="XO Thames" w:hAnsi="XO Thames"/>
                <w:b/>
                <w:sz w:val="20"/>
              </w:rPr>
              <w:t>Наименование товара</w:t>
            </w:r>
          </w:p>
        </w:tc>
        <w:tc>
          <w:tcPr>
            <w:tcW w:w="556" w:type="pct"/>
            <w:vAlign w:val="center"/>
          </w:tcPr>
          <w:p w14:paraId="7805A912" w14:textId="2AE9C722" w:rsidR="00E627E6" w:rsidRPr="00E627E6" w:rsidRDefault="00E627E6" w:rsidP="00E627E6">
            <w:pPr>
              <w:spacing w:line="276" w:lineRule="auto"/>
              <w:jc w:val="center"/>
              <w:rPr>
                <w:rFonts w:ascii="XO Thames" w:hAnsi="XO Thames"/>
                <w:b/>
                <w:sz w:val="20"/>
              </w:rPr>
            </w:pPr>
            <w:r w:rsidRPr="00E627E6">
              <w:rPr>
                <w:rFonts w:ascii="XO Thames" w:hAnsi="XO Thames"/>
                <w:b/>
                <w:sz w:val="20"/>
              </w:rPr>
              <w:t>Кол-во</w:t>
            </w:r>
          </w:p>
        </w:tc>
        <w:tc>
          <w:tcPr>
            <w:tcW w:w="444" w:type="pct"/>
            <w:vAlign w:val="center"/>
          </w:tcPr>
          <w:p w14:paraId="0C34089C" w14:textId="65892536" w:rsidR="00E627E6" w:rsidRPr="00E627E6" w:rsidRDefault="00E627E6" w:rsidP="00E627E6">
            <w:pPr>
              <w:spacing w:line="276" w:lineRule="auto"/>
              <w:jc w:val="center"/>
              <w:rPr>
                <w:rFonts w:ascii="XO Thames" w:hAnsi="XO Thames"/>
                <w:b/>
                <w:sz w:val="20"/>
              </w:rPr>
            </w:pPr>
            <w:r w:rsidRPr="00E627E6">
              <w:rPr>
                <w:rFonts w:ascii="XO Thames" w:hAnsi="XO Thames"/>
                <w:b/>
                <w:sz w:val="20"/>
              </w:rPr>
              <w:t>Ед. изм.</w:t>
            </w:r>
          </w:p>
        </w:tc>
        <w:tc>
          <w:tcPr>
            <w:tcW w:w="444" w:type="pct"/>
          </w:tcPr>
          <w:p w14:paraId="433AFFE5" w14:textId="59657BDB" w:rsidR="00E627E6" w:rsidRPr="00E627E6" w:rsidRDefault="00E627E6" w:rsidP="00E627E6">
            <w:pPr>
              <w:spacing w:line="276" w:lineRule="auto"/>
              <w:jc w:val="center"/>
              <w:rPr>
                <w:rFonts w:ascii="XO Thames" w:hAnsi="XO Thames"/>
                <w:b/>
                <w:sz w:val="20"/>
              </w:rPr>
            </w:pPr>
            <w:r w:rsidRPr="00E627E6">
              <w:rPr>
                <w:rFonts w:ascii="XO Thames" w:hAnsi="XO Thames"/>
                <w:b/>
                <w:sz w:val="20"/>
              </w:rPr>
              <w:t>Цена за ед.</w:t>
            </w:r>
          </w:p>
        </w:tc>
        <w:tc>
          <w:tcPr>
            <w:tcW w:w="556" w:type="pct"/>
          </w:tcPr>
          <w:p w14:paraId="4977C903" w14:textId="254D6856" w:rsidR="00E627E6" w:rsidRPr="00E627E6" w:rsidRDefault="00E627E6" w:rsidP="00E627E6">
            <w:pPr>
              <w:spacing w:line="276" w:lineRule="auto"/>
              <w:jc w:val="center"/>
              <w:rPr>
                <w:rFonts w:ascii="XO Thames" w:hAnsi="XO Thames"/>
                <w:b/>
                <w:sz w:val="20"/>
              </w:rPr>
            </w:pPr>
            <w:r w:rsidRPr="00E627E6">
              <w:rPr>
                <w:rFonts w:ascii="XO Thames" w:hAnsi="XO Thames"/>
                <w:b/>
                <w:sz w:val="20"/>
              </w:rPr>
              <w:t>Сумма</w:t>
            </w:r>
          </w:p>
        </w:tc>
      </w:tr>
      <w:tr w:rsidR="00E627E6" w:rsidRPr="00E627E6" w14:paraId="7755AA3D" w14:textId="77777777" w:rsidTr="00E627E6">
        <w:tc>
          <w:tcPr>
            <w:tcW w:w="333" w:type="pct"/>
          </w:tcPr>
          <w:p w14:paraId="7B8B827A" w14:textId="25A874AD" w:rsidR="00E627E6" w:rsidRPr="00E627E6" w:rsidRDefault="00E627E6" w:rsidP="00BF0A64">
            <w:pPr>
              <w:spacing w:line="276" w:lineRule="auto"/>
              <w:jc w:val="both"/>
              <w:rPr>
                <w:rFonts w:ascii="XO Thames" w:hAnsi="XO Thames"/>
                <w:sz w:val="20"/>
              </w:rPr>
            </w:pPr>
            <w:r w:rsidRPr="00E627E6">
              <w:rPr>
                <w:rFonts w:ascii="XO Thames" w:hAnsi="XO Thames"/>
                <w:sz w:val="20"/>
              </w:rPr>
              <w:t>1</w:t>
            </w:r>
          </w:p>
        </w:tc>
        <w:tc>
          <w:tcPr>
            <w:tcW w:w="2667" w:type="pct"/>
            <w:vAlign w:val="center"/>
          </w:tcPr>
          <w:p w14:paraId="3219842C" w14:textId="03B2A2AB" w:rsidR="00E627E6" w:rsidRPr="00E627E6" w:rsidRDefault="00F20338" w:rsidP="00E627E6">
            <w:pPr>
              <w:spacing w:line="276" w:lineRule="auto"/>
              <w:rPr>
                <w:rFonts w:ascii="XO Thames" w:hAnsi="XO Thames"/>
                <w:sz w:val="20"/>
              </w:rPr>
            </w:pPr>
            <w:r>
              <w:t>Кабель-канал белый 2-йзамок в п/э 25х16</w:t>
            </w:r>
          </w:p>
        </w:tc>
        <w:tc>
          <w:tcPr>
            <w:tcW w:w="556" w:type="pct"/>
            <w:vAlign w:val="center"/>
          </w:tcPr>
          <w:p w14:paraId="17F05D96" w14:textId="473649C1" w:rsidR="00E627E6" w:rsidRPr="00E627E6" w:rsidRDefault="00F20338" w:rsidP="00E627E6">
            <w:pPr>
              <w:spacing w:line="276" w:lineRule="auto"/>
              <w:jc w:val="center"/>
              <w:rPr>
                <w:rFonts w:ascii="XO Thames" w:hAnsi="XO Thames"/>
                <w:sz w:val="20"/>
              </w:rPr>
            </w:pPr>
            <w:r>
              <w:rPr>
                <w:rFonts w:ascii="XO Thames" w:hAnsi="XO Thames"/>
                <w:sz w:val="20"/>
              </w:rPr>
              <w:t>400</w:t>
            </w:r>
          </w:p>
        </w:tc>
        <w:tc>
          <w:tcPr>
            <w:tcW w:w="444" w:type="pct"/>
            <w:vAlign w:val="center"/>
          </w:tcPr>
          <w:p w14:paraId="7B42EF8C" w14:textId="7DBAFE17" w:rsidR="00E627E6" w:rsidRPr="00F20338" w:rsidRDefault="00F20338" w:rsidP="00F20338">
            <w:pPr>
              <w:spacing w:line="276" w:lineRule="auto"/>
              <w:rPr>
                <w:rFonts w:ascii="XO Thames" w:hAnsi="XO Thames"/>
                <w:sz w:val="20"/>
              </w:rPr>
            </w:pPr>
            <w:r>
              <w:rPr>
                <w:rFonts w:ascii="XO Thames" w:hAnsi="XO Thames"/>
                <w:sz w:val="20"/>
                <w:lang w:val="en-US"/>
              </w:rPr>
              <w:t xml:space="preserve"> </w:t>
            </w:r>
            <w:r>
              <w:rPr>
                <w:rFonts w:ascii="XO Thames" w:hAnsi="XO Thames"/>
                <w:sz w:val="20"/>
              </w:rPr>
              <w:t xml:space="preserve">       М</w:t>
            </w:r>
          </w:p>
        </w:tc>
        <w:tc>
          <w:tcPr>
            <w:tcW w:w="444" w:type="pct"/>
          </w:tcPr>
          <w:p w14:paraId="51ECC691" w14:textId="77777777" w:rsidR="00E627E6" w:rsidRPr="00E627E6" w:rsidRDefault="00E627E6" w:rsidP="00BF0A64">
            <w:pPr>
              <w:spacing w:line="276" w:lineRule="auto"/>
              <w:jc w:val="both"/>
              <w:rPr>
                <w:rFonts w:ascii="XO Thames" w:hAnsi="XO Thames"/>
                <w:sz w:val="20"/>
              </w:rPr>
            </w:pPr>
          </w:p>
        </w:tc>
        <w:tc>
          <w:tcPr>
            <w:tcW w:w="556" w:type="pct"/>
          </w:tcPr>
          <w:p w14:paraId="038A9A7F" w14:textId="77777777" w:rsidR="00E627E6" w:rsidRPr="00E627E6" w:rsidRDefault="00E627E6" w:rsidP="00BF0A64">
            <w:pPr>
              <w:spacing w:line="276" w:lineRule="auto"/>
              <w:jc w:val="both"/>
              <w:rPr>
                <w:rFonts w:ascii="XO Thames" w:hAnsi="XO Thames"/>
                <w:sz w:val="20"/>
              </w:rPr>
            </w:pPr>
          </w:p>
        </w:tc>
      </w:tr>
      <w:tr w:rsidR="00E627E6" w:rsidRPr="00E627E6" w14:paraId="73056DA4" w14:textId="77777777" w:rsidTr="00E627E6">
        <w:tc>
          <w:tcPr>
            <w:tcW w:w="333" w:type="pct"/>
          </w:tcPr>
          <w:p w14:paraId="2C70D787" w14:textId="25FC2A09" w:rsidR="00E627E6" w:rsidRPr="00E627E6" w:rsidRDefault="00E627E6" w:rsidP="00BF0A64">
            <w:pPr>
              <w:spacing w:line="276" w:lineRule="auto"/>
              <w:jc w:val="both"/>
              <w:rPr>
                <w:rFonts w:ascii="XO Thames" w:hAnsi="XO Thames"/>
                <w:sz w:val="20"/>
              </w:rPr>
            </w:pPr>
            <w:r w:rsidRPr="00E627E6">
              <w:rPr>
                <w:rFonts w:ascii="XO Thames" w:hAnsi="XO Thames"/>
                <w:sz w:val="20"/>
              </w:rPr>
              <w:t>2</w:t>
            </w:r>
          </w:p>
        </w:tc>
        <w:tc>
          <w:tcPr>
            <w:tcW w:w="2667" w:type="pct"/>
            <w:vAlign w:val="center"/>
          </w:tcPr>
          <w:p w14:paraId="00092925" w14:textId="61484CD7" w:rsidR="00E627E6" w:rsidRPr="00E627E6" w:rsidRDefault="00F20338" w:rsidP="00E627E6">
            <w:pPr>
              <w:spacing w:line="276" w:lineRule="auto"/>
              <w:rPr>
                <w:rFonts w:ascii="XO Thames" w:hAnsi="XO Thames"/>
                <w:sz w:val="20"/>
              </w:rPr>
            </w:pPr>
            <w:r>
              <w:t>ВВГ-</w:t>
            </w:r>
            <w:proofErr w:type="spellStart"/>
            <w:r>
              <w:t>Пнг</w:t>
            </w:r>
            <w:proofErr w:type="spellEnd"/>
            <w:r>
              <w:t>(А)-LS 2х1,5 ГОСТККЗ, кабель</w:t>
            </w:r>
          </w:p>
        </w:tc>
        <w:tc>
          <w:tcPr>
            <w:tcW w:w="556" w:type="pct"/>
            <w:vAlign w:val="center"/>
          </w:tcPr>
          <w:p w14:paraId="7A7C0E69" w14:textId="56986ED5" w:rsidR="00E627E6" w:rsidRPr="00E627E6" w:rsidRDefault="00F20338" w:rsidP="00E627E6">
            <w:pPr>
              <w:spacing w:line="276" w:lineRule="auto"/>
              <w:jc w:val="center"/>
              <w:rPr>
                <w:rFonts w:ascii="XO Thames" w:hAnsi="XO Thames"/>
                <w:sz w:val="20"/>
              </w:rPr>
            </w:pPr>
            <w:r>
              <w:rPr>
                <w:rFonts w:ascii="XO Thames" w:hAnsi="XO Thames"/>
                <w:sz w:val="20"/>
              </w:rPr>
              <w:t>200</w:t>
            </w:r>
          </w:p>
        </w:tc>
        <w:tc>
          <w:tcPr>
            <w:tcW w:w="444" w:type="pct"/>
            <w:vAlign w:val="center"/>
          </w:tcPr>
          <w:p w14:paraId="0441C52A" w14:textId="12D6183F" w:rsidR="00E627E6" w:rsidRPr="00E627E6" w:rsidRDefault="00F20338" w:rsidP="00E627E6">
            <w:pPr>
              <w:spacing w:line="276" w:lineRule="auto"/>
              <w:jc w:val="center"/>
              <w:rPr>
                <w:rFonts w:ascii="XO Thames" w:hAnsi="XO Thames"/>
                <w:sz w:val="20"/>
              </w:rPr>
            </w:pPr>
            <w:r>
              <w:rPr>
                <w:rFonts w:ascii="XO Thames" w:hAnsi="XO Thames"/>
                <w:sz w:val="20"/>
              </w:rPr>
              <w:t>м</w:t>
            </w:r>
            <w:r w:rsidR="00E627E6" w:rsidRPr="00E627E6">
              <w:rPr>
                <w:rFonts w:ascii="XO Thames" w:hAnsi="XO Thames"/>
                <w:sz w:val="20"/>
              </w:rPr>
              <w:t>.</w:t>
            </w:r>
          </w:p>
        </w:tc>
        <w:tc>
          <w:tcPr>
            <w:tcW w:w="444" w:type="pct"/>
          </w:tcPr>
          <w:p w14:paraId="6A35967A" w14:textId="77777777" w:rsidR="00E627E6" w:rsidRPr="00E627E6" w:rsidRDefault="00E627E6" w:rsidP="00BF0A64">
            <w:pPr>
              <w:spacing w:line="276" w:lineRule="auto"/>
              <w:jc w:val="both"/>
              <w:rPr>
                <w:rFonts w:ascii="XO Thames" w:hAnsi="XO Thames"/>
                <w:sz w:val="20"/>
              </w:rPr>
            </w:pPr>
          </w:p>
        </w:tc>
        <w:tc>
          <w:tcPr>
            <w:tcW w:w="556" w:type="pct"/>
          </w:tcPr>
          <w:p w14:paraId="24DAA555" w14:textId="77777777" w:rsidR="00E627E6" w:rsidRPr="00E627E6" w:rsidRDefault="00E627E6" w:rsidP="00BF0A64">
            <w:pPr>
              <w:spacing w:line="276" w:lineRule="auto"/>
              <w:jc w:val="both"/>
              <w:rPr>
                <w:rFonts w:ascii="XO Thames" w:hAnsi="XO Thames"/>
                <w:sz w:val="20"/>
              </w:rPr>
            </w:pPr>
          </w:p>
        </w:tc>
      </w:tr>
      <w:tr w:rsidR="00E627E6" w:rsidRPr="00E627E6" w14:paraId="59C38C25" w14:textId="77777777" w:rsidTr="00E627E6">
        <w:tc>
          <w:tcPr>
            <w:tcW w:w="333" w:type="pct"/>
          </w:tcPr>
          <w:p w14:paraId="324C1C86" w14:textId="452498E8" w:rsidR="00E627E6" w:rsidRPr="00E627E6" w:rsidRDefault="00E627E6" w:rsidP="00BF0A64">
            <w:pPr>
              <w:spacing w:line="276" w:lineRule="auto"/>
              <w:jc w:val="both"/>
              <w:rPr>
                <w:rFonts w:ascii="XO Thames" w:hAnsi="XO Thames"/>
                <w:sz w:val="20"/>
              </w:rPr>
            </w:pPr>
            <w:r w:rsidRPr="00E627E6">
              <w:rPr>
                <w:rFonts w:ascii="XO Thames" w:hAnsi="XO Thames"/>
                <w:sz w:val="20"/>
              </w:rPr>
              <w:t>3</w:t>
            </w:r>
          </w:p>
        </w:tc>
        <w:tc>
          <w:tcPr>
            <w:tcW w:w="2667" w:type="pct"/>
            <w:vAlign w:val="center"/>
          </w:tcPr>
          <w:p w14:paraId="2CEF028B" w14:textId="3A325F36" w:rsidR="00E627E6" w:rsidRPr="00E627E6" w:rsidRDefault="00F20338" w:rsidP="00E627E6">
            <w:pPr>
              <w:spacing w:line="276" w:lineRule="auto"/>
              <w:rPr>
                <w:rFonts w:ascii="XO Thames" w:hAnsi="XO Thames"/>
                <w:sz w:val="20"/>
              </w:rPr>
            </w:pPr>
            <w:r>
              <w:t xml:space="preserve">SQ1401-2531, </w:t>
            </w:r>
            <w:proofErr w:type="spellStart"/>
            <w:r>
              <w:t>Распаячнаякоробка</w:t>
            </w:r>
            <w:proofErr w:type="spellEnd"/>
            <w:r>
              <w:t>, двухкомпонентная</w:t>
            </w:r>
          </w:p>
        </w:tc>
        <w:tc>
          <w:tcPr>
            <w:tcW w:w="556" w:type="pct"/>
            <w:vAlign w:val="center"/>
          </w:tcPr>
          <w:p w14:paraId="68415B5F" w14:textId="21BCC8F8" w:rsidR="00E627E6" w:rsidRPr="00E627E6" w:rsidRDefault="00F20338" w:rsidP="00E627E6">
            <w:pPr>
              <w:spacing w:line="276" w:lineRule="auto"/>
              <w:jc w:val="center"/>
              <w:rPr>
                <w:rFonts w:ascii="XO Thames" w:hAnsi="XO Thames"/>
                <w:sz w:val="20"/>
              </w:rPr>
            </w:pPr>
            <w:r>
              <w:rPr>
                <w:rFonts w:ascii="XO Thames" w:hAnsi="XO Thames"/>
                <w:sz w:val="20"/>
              </w:rPr>
              <w:t>20</w:t>
            </w:r>
          </w:p>
        </w:tc>
        <w:tc>
          <w:tcPr>
            <w:tcW w:w="444" w:type="pct"/>
            <w:vAlign w:val="center"/>
          </w:tcPr>
          <w:p w14:paraId="2E5B334A" w14:textId="5F73FDE7" w:rsidR="00E627E6" w:rsidRPr="00E627E6" w:rsidRDefault="00E627E6" w:rsidP="00E627E6">
            <w:pPr>
              <w:spacing w:line="276" w:lineRule="auto"/>
              <w:jc w:val="center"/>
              <w:rPr>
                <w:rFonts w:ascii="XO Thames" w:hAnsi="XO Thames"/>
                <w:sz w:val="20"/>
              </w:rPr>
            </w:pPr>
            <w:r w:rsidRPr="00E627E6">
              <w:rPr>
                <w:rFonts w:ascii="XO Thames" w:hAnsi="XO Thames"/>
                <w:sz w:val="20"/>
              </w:rPr>
              <w:t>шт.</w:t>
            </w:r>
          </w:p>
        </w:tc>
        <w:tc>
          <w:tcPr>
            <w:tcW w:w="444" w:type="pct"/>
          </w:tcPr>
          <w:p w14:paraId="7BCB674F" w14:textId="77777777" w:rsidR="00E627E6" w:rsidRPr="00E627E6" w:rsidRDefault="00E627E6" w:rsidP="00BF0A64">
            <w:pPr>
              <w:spacing w:line="276" w:lineRule="auto"/>
              <w:jc w:val="both"/>
              <w:rPr>
                <w:rFonts w:ascii="XO Thames" w:hAnsi="XO Thames"/>
                <w:sz w:val="20"/>
              </w:rPr>
            </w:pPr>
          </w:p>
        </w:tc>
        <w:tc>
          <w:tcPr>
            <w:tcW w:w="556" w:type="pct"/>
          </w:tcPr>
          <w:p w14:paraId="45474234" w14:textId="77777777" w:rsidR="00E627E6" w:rsidRPr="00E627E6" w:rsidRDefault="00E627E6" w:rsidP="00BF0A64">
            <w:pPr>
              <w:spacing w:line="276" w:lineRule="auto"/>
              <w:jc w:val="both"/>
              <w:rPr>
                <w:rFonts w:ascii="XO Thames" w:hAnsi="XO Thames"/>
                <w:sz w:val="20"/>
              </w:rPr>
            </w:pPr>
          </w:p>
        </w:tc>
      </w:tr>
      <w:tr w:rsidR="00E627E6" w:rsidRPr="00E627E6" w14:paraId="2E4E228F" w14:textId="77777777" w:rsidTr="00E627E6">
        <w:tc>
          <w:tcPr>
            <w:tcW w:w="333" w:type="pct"/>
          </w:tcPr>
          <w:p w14:paraId="3DE45DAE" w14:textId="7FE0719D" w:rsidR="00E627E6" w:rsidRPr="00E627E6" w:rsidRDefault="00E627E6" w:rsidP="00BF0A64">
            <w:pPr>
              <w:spacing w:line="276" w:lineRule="auto"/>
              <w:jc w:val="both"/>
              <w:rPr>
                <w:rFonts w:ascii="XO Thames" w:hAnsi="XO Thames"/>
                <w:sz w:val="20"/>
              </w:rPr>
            </w:pPr>
            <w:r w:rsidRPr="00E627E6">
              <w:rPr>
                <w:rFonts w:ascii="XO Thames" w:hAnsi="XO Thames"/>
                <w:sz w:val="20"/>
              </w:rPr>
              <w:t>4</w:t>
            </w:r>
          </w:p>
        </w:tc>
        <w:tc>
          <w:tcPr>
            <w:tcW w:w="2667" w:type="pct"/>
            <w:vAlign w:val="center"/>
          </w:tcPr>
          <w:p w14:paraId="7CEAA7CF" w14:textId="4016AFFF" w:rsidR="00E627E6" w:rsidRPr="00E627E6" w:rsidRDefault="00D23A4B" w:rsidP="00E627E6">
            <w:pPr>
              <w:spacing w:line="276" w:lineRule="auto"/>
              <w:rPr>
                <w:rFonts w:ascii="XO Thames" w:hAnsi="XO Thames"/>
                <w:sz w:val="20"/>
              </w:rPr>
            </w:pPr>
            <w:r>
              <w:t xml:space="preserve">Аккумулятор </w:t>
            </w:r>
            <w:r w:rsidR="00F20338">
              <w:t>12</w:t>
            </w:r>
            <w:r w:rsidR="0087758B">
              <w:t xml:space="preserve"> В 7 А\ч</w:t>
            </w:r>
          </w:p>
        </w:tc>
        <w:tc>
          <w:tcPr>
            <w:tcW w:w="556" w:type="pct"/>
            <w:vAlign w:val="center"/>
          </w:tcPr>
          <w:p w14:paraId="5134BAF7" w14:textId="2141F956" w:rsidR="00E627E6" w:rsidRPr="00E627E6" w:rsidRDefault="00F20338" w:rsidP="00E627E6">
            <w:pPr>
              <w:spacing w:line="276" w:lineRule="auto"/>
              <w:jc w:val="center"/>
              <w:rPr>
                <w:rFonts w:ascii="XO Thames" w:hAnsi="XO Thames"/>
                <w:sz w:val="20"/>
              </w:rPr>
            </w:pPr>
            <w:r>
              <w:rPr>
                <w:rFonts w:ascii="XO Thames" w:hAnsi="XO Thames"/>
                <w:sz w:val="20"/>
              </w:rPr>
              <w:t>4</w:t>
            </w:r>
          </w:p>
        </w:tc>
        <w:tc>
          <w:tcPr>
            <w:tcW w:w="444" w:type="pct"/>
            <w:vAlign w:val="center"/>
          </w:tcPr>
          <w:p w14:paraId="6EF57EDA" w14:textId="5F220CE1" w:rsidR="00E627E6" w:rsidRPr="00E627E6" w:rsidRDefault="00E627E6" w:rsidP="00E627E6">
            <w:pPr>
              <w:spacing w:line="276" w:lineRule="auto"/>
              <w:jc w:val="center"/>
              <w:rPr>
                <w:rFonts w:ascii="XO Thames" w:hAnsi="XO Thames"/>
                <w:sz w:val="20"/>
              </w:rPr>
            </w:pPr>
            <w:r w:rsidRPr="00E627E6">
              <w:rPr>
                <w:rFonts w:ascii="XO Thames" w:hAnsi="XO Thames"/>
                <w:sz w:val="20"/>
              </w:rPr>
              <w:t>шт.</w:t>
            </w:r>
          </w:p>
        </w:tc>
        <w:tc>
          <w:tcPr>
            <w:tcW w:w="444" w:type="pct"/>
          </w:tcPr>
          <w:p w14:paraId="5B106B54" w14:textId="77777777" w:rsidR="00E627E6" w:rsidRPr="00E627E6" w:rsidRDefault="00E627E6" w:rsidP="00BF0A64">
            <w:pPr>
              <w:spacing w:line="276" w:lineRule="auto"/>
              <w:jc w:val="both"/>
              <w:rPr>
                <w:rFonts w:ascii="XO Thames" w:hAnsi="XO Thames"/>
                <w:sz w:val="20"/>
              </w:rPr>
            </w:pPr>
          </w:p>
        </w:tc>
        <w:tc>
          <w:tcPr>
            <w:tcW w:w="556" w:type="pct"/>
          </w:tcPr>
          <w:p w14:paraId="1FF2525B" w14:textId="77777777" w:rsidR="00E627E6" w:rsidRPr="00E627E6" w:rsidRDefault="00E627E6" w:rsidP="00BF0A64">
            <w:pPr>
              <w:spacing w:line="276" w:lineRule="auto"/>
              <w:jc w:val="both"/>
              <w:rPr>
                <w:rFonts w:ascii="XO Thames" w:hAnsi="XO Thames"/>
                <w:sz w:val="20"/>
              </w:rPr>
            </w:pPr>
          </w:p>
        </w:tc>
      </w:tr>
      <w:tr w:rsidR="00BA25BD" w:rsidRPr="00E627E6" w14:paraId="65D6ACC5" w14:textId="77777777" w:rsidTr="00E627E6">
        <w:tc>
          <w:tcPr>
            <w:tcW w:w="333" w:type="pct"/>
          </w:tcPr>
          <w:p w14:paraId="069095F4" w14:textId="38550EFF" w:rsidR="00BA25BD" w:rsidRPr="00E627E6" w:rsidRDefault="00BA25BD" w:rsidP="00BA25BD">
            <w:pPr>
              <w:spacing w:line="276" w:lineRule="auto"/>
              <w:jc w:val="both"/>
              <w:rPr>
                <w:rFonts w:ascii="XO Thames" w:hAnsi="XO Thames"/>
                <w:sz w:val="20"/>
              </w:rPr>
            </w:pPr>
            <w:r w:rsidRPr="00E627E6">
              <w:rPr>
                <w:rFonts w:ascii="XO Thames" w:hAnsi="XO Thames"/>
                <w:sz w:val="20"/>
              </w:rPr>
              <w:t>5</w:t>
            </w:r>
          </w:p>
        </w:tc>
        <w:tc>
          <w:tcPr>
            <w:tcW w:w="2667" w:type="pct"/>
            <w:vAlign w:val="center"/>
          </w:tcPr>
          <w:p w14:paraId="73D5687C" w14:textId="42EF0D12" w:rsidR="00BA25BD" w:rsidRPr="00E627E6" w:rsidRDefault="00BA25BD" w:rsidP="00BA25BD">
            <w:pPr>
              <w:spacing w:line="276" w:lineRule="auto"/>
              <w:rPr>
                <w:rFonts w:ascii="XO Thames" w:hAnsi="XO Thames"/>
                <w:sz w:val="20"/>
              </w:rPr>
            </w:pPr>
            <w:proofErr w:type="spellStart"/>
            <w:r w:rsidRPr="00757191">
              <w:rPr>
                <w:lang w:val="en-US"/>
              </w:rPr>
              <w:t>Cabeus</w:t>
            </w:r>
            <w:proofErr w:type="spellEnd"/>
            <w:r w:rsidRPr="00757191">
              <w:rPr>
                <w:lang w:val="en-US"/>
              </w:rPr>
              <w:t xml:space="preserve"> HT-462</w:t>
            </w:r>
          </w:p>
        </w:tc>
        <w:tc>
          <w:tcPr>
            <w:tcW w:w="556" w:type="pct"/>
            <w:vAlign w:val="center"/>
          </w:tcPr>
          <w:p w14:paraId="5D165BC0" w14:textId="67D54441" w:rsidR="00BA25BD" w:rsidRPr="00E627E6" w:rsidRDefault="00BA25BD" w:rsidP="00BA25BD">
            <w:pPr>
              <w:spacing w:line="276" w:lineRule="auto"/>
              <w:jc w:val="center"/>
              <w:rPr>
                <w:rFonts w:ascii="XO Thames" w:hAnsi="XO Thames"/>
                <w:sz w:val="20"/>
              </w:rPr>
            </w:pPr>
            <w:r>
              <w:rPr>
                <w:rFonts w:ascii="XO Thames" w:hAnsi="XO Thames"/>
                <w:sz w:val="20"/>
              </w:rPr>
              <w:t>1</w:t>
            </w:r>
          </w:p>
        </w:tc>
        <w:tc>
          <w:tcPr>
            <w:tcW w:w="444" w:type="pct"/>
            <w:vAlign w:val="center"/>
          </w:tcPr>
          <w:p w14:paraId="3DCAB495" w14:textId="7BA864DA" w:rsidR="00BA25BD" w:rsidRPr="00E627E6" w:rsidRDefault="00BA25BD" w:rsidP="00BA25BD">
            <w:pPr>
              <w:spacing w:line="276" w:lineRule="auto"/>
              <w:jc w:val="center"/>
              <w:rPr>
                <w:rFonts w:ascii="XO Thames" w:hAnsi="XO Thames"/>
                <w:sz w:val="20"/>
              </w:rPr>
            </w:pPr>
            <w:r>
              <w:rPr>
                <w:rFonts w:ascii="XO Thames" w:hAnsi="XO Thames"/>
                <w:sz w:val="20"/>
              </w:rPr>
              <w:t>шт.</w:t>
            </w:r>
          </w:p>
        </w:tc>
        <w:tc>
          <w:tcPr>
            <w:tcW w:w="444" w:type="pct"/>
          </w:tcPr>
          <w:p w14:paraId="247E9E2F" w14:textId="77777777" w:rsidR="00BA25BD" w:rsidRPr="00E627E6" w:rsidRDefault="00BA25BD" w:rsidP="00BA25BD">
            <w:pPr>
              <w:spacing w:line="276" w:lineRule="auto"/>
              <w:jc w:val="both"/>
              <w:rPr>
                <w:rFonts w:ascii="XO Thames" w:hAnsi="XO Thames"/>
                <w:sz w:val="20"/>
              </w:rPr>
            </w:pPr>
          </w:p>
        </w:tc>
        <w:tc>
          <w:tcPr>
            <w:tcW w:w="556" w:type="pct"/>
          </w:tcPr>
          <w:p w14:paraId="288733B0" w14:textId="77777777" w:rsidR="00BA25BD" w:rsidRPr="00E627E6" w:rsidRDefault="00BA25BD" w:rsidP="00BA25BD">
            <w:pPr>
              <w:spacing w:line="276" w:lineRule="auto"/>
              <w:jc w:val="both"/>
              <w:rPr>
                <w:rFonts w:ascii="XO Thames" w:hAnsi="XO Thames"/>
                <w:sz w:val="20"/>
              </w:rPr>
            </w:pPr>
          </w:p>
        </w:tc>
      </w:tr>
      <w:tr w:rsidR="00BA25BD" w:rsidRPr="00E627E6" w14:paraId="0073BB01" w14:textId="77777777" w:rsidTr="00E627E6">
        <w:tc>
          <w:tcPr>
            <w:tcW w:w="333" w:type="pct"/>
          </w:tcPr>
          <w:p w14:paraId="77AEE67E" w14:textId="31F80719" w:rsidR="00BA25BD" w:rsidRPr="00E627E6" w:rsidRDefault="00BA25BD" w:rsidP="00BA25BD">
            <w:pPr>
              <w:spacing w:line="276" w:lineRule="auto"/>
              <w:jc w:val="both"/>
              <w:rPr>
                <w:rFonts w:ascii="XO Thames" w:hAnsi="XO Thames"/>
                <w:sz w:val="20"/>
              </w:rPr>
            </w:pPr>
            <w:r w:rsidRPr="00E627E6">
              <w:rPr>
                <w:rFonts w:ascii="XO Thames" w:hAnsi="XO Thames"/>
                <w:sz w:val="20"/>
              </w:rPr>
              <w:t>6</w:t>
            </w:r>
          </w:p>
        </w:tc>
        <w:tc>
          <w:tcPr>
            <w:tcW w:w="2667" w:type="pct"/>
            <w:vAlign w:val="center"/>
          </w:tcPr>
          <w:p w14:paraId="0BCD6351" w14:textId="0027E857" w:rsidR="00BA25BD" w:rsidRPr="00E627E6" w:rsidRDefault="00BA25BD" w:rsidP="00BA25BD">
            <w:pPr>
              <w:spacing w:line="276" w:lineRule="auto"/>
              <w:rPr>
                <w:rFonts w:ascii="XO Thames" w:hAnsi="XO Thames"/>
                <w:sz w:val="20"/>
              </w:rPr>
            </w:pPr>
          </w:p>
        </w:tc>
        <w:tc>
          <w:tcPr>
            <w:tcW w:w="556" w:type="pct"/>
            <w:vAlign w:val="center"/>
          </w:tcPr>
          <w:p w14:paraId="6167D17F" w14:textId="5CC9DEDF" w:rsidR="00BA25BD" w:rsidRPr="00E627E6" w:rsidRDefault="00BA25BD" w:rsidP="00BA25BD">
            <w:pPr>
              <w:spacing w:line="276" w:lineRule="auto"/>
              <w:jc w:val="center"/>
              <w:rPr>
                <w:rFonts w:ascii="XO Thames" w:hAnsi="XO Thames"/>
                <w:sz w:val="20"/>
              </w:rPr>
            </w:pPr>
          </w:p>
        </w:tc>
        <w:tc>
          <w:tcPr>
            <w:tcW w:w="444" w:type="pct"/>
            <w:vAlign w:val="center"/>
          </w:tcPr>
          <w:p w14:paraId="66DCE261" w14:textId="3C8887AD" w:rsidR="00BA25BD" w:rsidRPr="00E627E6" w:rsidRDefault="00BA25BD" w:rsidP="00BA25BD">
            <w:pPr>
              <w:spacing w:line="276" w:lineRule="auto"/>
              <w:jc w:val="center"/>
              <w:rPr>
                <w:rFonts w:ascii="XO Thames" w:hAnsi="XO Thames"/>
                <w:sz w:val="20"/>
              </w:rPr>
            </w:pPr>
          </w:p>
        </w:tc>
        <w:tc>
          <w:tcPr>
            <w:tcW w:w="444" w:type="pct"/>
          </w:tcPr>
          <w:p w14:paraId="42E59CFF" w14:textId="77777777" w:rsidR="00BA25BD" w:rsidRPr="00E627E6" w:rsidRDefault="00BA25BD" w:rsidP="00BA25BD">
            <w:pPr>
              <w:spacing w:line="276" w:lineRule="auto"/>
              <w:jc w:val="both"/>
              <w:rPr>
                <w:rFonts w:ascii="XO Thames" w:hAnsi="XO Thames"/>
                <w:sz w:val="20"/>
              </w:rPr>
            </w:pPr>
          </w:p>
        </w:tc>
        <w:tc>
          <w:tcPr>
            <w:tcW w:w="556" w:type="pct"/>
          </w:tcPr>
          <w:p w14:paraId="7DC4C2D7" w14:textId="77777777" w:rsidR="00BA25BD" w:rsidRPr="00E627E6" w:rsidRDefault="00BA25BD" w:rsidP="00BA25BD">
            <w:pPr>
              <w:spacing w:line="276" w:lineRule="auto"/>
              <w:jc w:val="both"/>
              <w:rPr>
                <w:rFonts w:ascii="XO Thames" w:hAnsi="XO Thames"/>
                <w:sz w:val="20"/>
              </w:rPr>
            </w:pPr>
          </w:p>
        </w:tc>
      </w:tr>
      <w:tr w:rsidR="00BA25BD" w:rsidRPr="00E627E6" w14:paraId="60E7B8D1" w14:textId="77777777" w:rsidTr="00E627E6">
        <w:tc>
          <w:tcPr>
            <w:tcW w:w="333" w:type="pct"/>
          </w:tcPr>
          <w:p w14:paraId="72D9C371" w14:textId="7A35687B" w:rsidR="00BA25BD" w:rsidRPr="00E627E6" w:rsidRDefault="00BA25BD" w:rsidP="00BA25BD">
            <w:pPr>
              <w:spacing w:line="276" w:lineRule="auto"/>
              <w:jc w:val="both"/>
              <w:rPr>
                <w:rFonts w:ascii="XO Thames" w:hAnsi="XO Thames"/>
                <w:sz w:val="20"/>
              </w:rPr>
            </w:pPr>
            <w:r w:rsidRPr="00E627E6">
              <w:rPr>
                <w:rFonts w:ascii="XO Thames" w:hAnsi="XO Thames"/>
                <w:sz w:val="20"/>
              </w:rPr>
              <w:t>7</w:t>
            </w:r>
          </w:p>
        </w:tc>
        <w:tc>
          <w:tcPr>
            <w:tcW w:w="2667" w:type="pct"/>
            <w:vAlign w:val="center"/>
          </w:tcPr>
          <w:p w14:paraId="272BBB17" w14:textId="160914AB" w:rsidR="00BA25BD" w:rsidRPr="00E627E6" w:rsidRDefault="00BA25BD" w:rsidP="00BA25BD">
            <w:pPr>
              <w:spacing w:line="276" w:lineRule="auto"/>
              <w:rPr>
                <w:rFonts w:ascii="XO Thames" w:hAnsi="XO Thames"/>
                <w:sz w:val="20"/>
              </w:rPr>
            </w:pPr>
          </w:p>
        </w:tc>
        <w:tc>
          <w:tcPr>
            <w:tcW w:w="556" w:type="pct"/>
            <w:vAlign w:val="center"/>
          </w:tcPr>
          <w:p w14:paraId="53B53C18" w14:textId="62D1ECD1" w:rsidR="00BA25BD" w:rsidRPr="00E627E6" w:rsidRDefault="00BA25BD" w:rsidP="00BA25BD">
            <w:pPr>
              <w:spacing w:line="276" w:lineRule="auto"/>
              <w:jc w:val="center"/>
              <w:rPr>
                <w:rFonts w:ascii="XO Thames" w:hAnsi="XO Thames"/>
                <w:sz w:val="20"/>
              </w:rPr>
            </w:pPr>
          </w:p>
        </w:tc>
        <w:tc>
          <w:tcPr>
            <w:tcW w:w="444" w:type="pct"/>
            <w:vAlign w:val="center"/>
          </w:tcPr>
          <w:p w14:paraId="6ACF3D48" w14:textId="477807D9" w:rsidR="00BA25BD" w:rsidRPr="00E627E6" w:rsidRDefault="00BA25BD" w:rsidP="00BA25BD">
            <w:pPr>
              <w:spacing w:line="276" w:lineRule="auto"/>
              <w:jc w:val="center"/>
              <w:rPr>
                <w:rFonts w:ascii="XO Thames" w:hAnsi="XO Thames"/>
                <w:sz w:val="20"/>
              </w:rPr>
            </w:pPr>
          </w:p>
        </w:tc>
        <w:tc>
          <w:tcPr>
            <w:tcW w:w="444" w:type="pct"/>
          </w:tcPr>
          <w:p w14:paraId="2B6EE7D2" w14:textId="77777777" w:rsidR="00BA25BD" w:rsidRPr="00E627E6" w:rsidRDefault="00BA25BD" w:rsidP="00BA25BD">
            <w:pPr>
              <w:spacing w:line="276" w:lineRule="auto"/>
              <w:jc w:val="both"/>
              <w:rPr>
                <w:rFonts w:ascii="XO Thames" w:hAnsi="XO Thames"/>
                <w:sz w:val="20"/>
              </w:rPr>
            </w:pPr>
          </w:p>
        </w:tc>
        <w:tc>
          <w:tcPr>
            <w:tcW w:w="556" w:type="pct"/>
          </w:tcPr>
          <w:p w14:paraId="58C03615" w14:textId="77777777" w:rsidR="00BA25BD" w:rsidRPr="00E627E6" w:rsidRDefault="00BA25BD" w:rsidP="00BA25BD">
            <w:pPr>
              <w:spacing w:line="276" w:lineRule="auto"/>
              <w:jc w:val="both"/>
              <w:rPr>
                <w:rFonts w:ascii="XO Thames" w:hAnsi="XO Thames"/>
                <w:sz w:val="20"/>
              </w:rPr>
            </w:pPr>
          </w:p>
        </w:tc>
      </w:tr>
      <w:tr w:rsidR="00BA25BD" w:rsidRPr="00E627E6" w14:paraId="432DFD63" w14:textId="77777777" w:rsidTr="00E627E6">
        <w:tc>
          <w:tcPr>
            <w:tcW w:w="333" w:type="pct"/>
          </w:tcPr>
          <w:p w14:paraId="34AA0710" w14:textId="45FAA202" w:rsidR="00BA25BD" w:rsidRPr="00E627E6" w:rsidRDefault="00BA25BD" w:rsidP="00BA25BD">
            <w:pPr>
              <w:spacing w:line="276" w:lineRule="auto"/>
              <w:jc w:val="both"/>
              <w:rPr>
                <w:rFonts w:ascii="XO Thames" w:hAnsi="XO Thames"/>
                <w:sz w:val="20"/>
              </w:rPr>
            </w:pPr>
            <w:r w:rsidRPr="00E627E6">
              <w:rPr>
                <w:rFonts w:ascii="XO Thames" w:hAnsi="XO Thames"/>
                <w:sz w:val="20"/>
              </w:rPr>
              <w:t>8</w:t>
            </w:r>
          </w:p>
        </w:tc>
        <w:tc>
          <w:tcPr>
            <w:tcW w:w="2667" w:type="pct"/>
            <w:vAlign w:val="center"/>
          </w:tcPr>
          <w:p w14:paraId="79DDC22E" w14:textId="756AAD66" w:rsidR="00BA25BD" w:rsidRPr="00E627E6" w:rsidRDefault="00BA25BD" w:rsidP="00BA25BD">
            <w:pPr>
              <w:spacing w:line="276" w:lineRule="auto"/>
              <w:rPr>
                <w:rFonts w:ascii="XO Thames" w:hAnsi="XO Thames"/>
                <w:sz w:val="20"/>
              </w:rPr>
            </w:pPr>
          </w:p>
        </w:tc>
        <w:tc>
          <w:tcPr>
            <w:tcW w:w="556" w:type="pct"/>
            <w:vAlign w:val="center"/>
          </w:tcPr>
          <w:p w14:paraId="4B6F68F4" w14:textId="310A6054" w:rsidR="00BA25BD" w:rsidRPr="00E627E6" w:rsidRDefault="00BA25BD" w:rsidP="00BA25BD">
            <w:pPr>
              <w:spacing w:line="276" w:lineRule="auto"/>
              <w:jc w:val="center"/>
              <w:rPr>
                <w:rFonts w:ascii="XO Thames" w:hAnsi="XO Thames"/>
                <w:sz w:val="20"/>
              </w:rPr>
            </w:pPr>
          </w:p>
        </w:tc>
        <w:tc>
          <w:tcPr>
            <w:tcW w:w="444" w:type="pct"/>
            <w:vAlign w:val="center"/>
          </w:tcPr>
          <w:p w14:paraId="0C1A376E" w14:textId="2A76F7BA" w:rsidR="00BA25BD" w:rsidRPr="00E627E6" w:rsidRDefault="00BA25BD" w:rsidP="00BA25BD">
            <w:pPr>
              <w:spacing w:line="276" w:lineRule="auto"/>
              <w:jc w:val="center"/>
              <w:rPr>
                <w:rFonts w:ascii="XO Thames" w:hAnsi="XO Thames"/>
                <w:sz w:val="20"/>
              </w:rPr>
            </w:pPr>
          </w:p>
        </w:tc>
        <w:tc>
          <w:tcPr>
            <w:tcW w:w="444" w:type="pct"/>
          </w:tcPr>
          <w:p w14:paraId="64CD21D1" w14:textId="77777777" w:rsidR="00BA25BD" w:rsidRPr="00E627E6" w:rsidRDefault="00BA25BD" w:rsidP="00BA25BD">
            <w:pPr>
              <w:spacing w:line="276" w:lineRule="auto"/>
              <w:jc w:val="both"/>
              <w:rPr>
                <w:rFonts w:ascii="XO Thames" w:hAnsi="XO Thames"/>
                <w:sz w:val="20"/>
              </w:rPr>
            </w:pPr>
          </w:p>
        </w:tc>
        <w:tc>
          <w:tcPr>
            <w:tcW w:w="556" w:type="pct"/>
          </w:tcPr>
          <w:p w14:paraId="2C974B3C" w14:textId="77777777" w:rsidR="00BA25BD" w:rsidRPr="00E627E6" w:rsidRDefault="00BA25BD" w:rsidP="00BA25BD">
            <w:pPr>
              <w:spacing w:line="276" w:lineRule="auto"/>
              <w:jc w:val="both"/>
              <w:rPr>
                <w:rFonts w:ascii="XO Thames" w:hAnsi="XO Thames"/>
                <w:sz w:val="20"/>
              </w:rPr>
            </w:pPr>
          </w:p>
        </w:tc>
      </w:tr>
      <w:tr w:rsidR="00BA25BD" w:rsidRPr="00E627E6" w14:paraId="3291B2B1" w14:textId="77777777" w:rsidTr="00E627E6">
        <w:tc>
          <w:tcPr>
            <w:tcW w:w="333" w:type="pct"/>
          </w:tcPr>
          <w:p w14:paraId="565E8878" w14:textId="79E3CF50" w:rsidR="00BA25BD" w:rsidRPr="00E627E6" w:rsidRDefault="00BA25BD" w:rsidP="00BA25BD">
            <w:pPr>
              <w:spacing w:line="276" w:lineRule="auto"/>
              <w:jc w:val="both"/>
              <w:rPr>
                <w:rFonts w:ascii="XO Thames" w:hAnsi="XO Thames"/>
                <w:sz w:val="20"/>
              </w:rPr>
            </w:pPr>
            <w:r w:rsidRPr="00E627E6">
              <w:rPr>
                <w:rFonts w:ascii="XO Thames" w:hAnsi="XO Thames"/>
                <w:sz w:val="20"/>
              </w:rPr>
              <w:t>9</w:t>
            </w:r>
          </w:p>
        </w:tc>
        <w:tc>
          <w:tcPr>
            <w:tcW w:w="2667" w:type="pct"/>
            <w:vAlign w:val="center"/>
          </w:tcPr>
          <w:p w14:paraId="03A644B4" w14:textId="188B22FE" w:rsidR="00BA25BD" w:rsidRPr="00E627E6" w:rsidRDefault="00BA25BD" w:rsidP="00BA25BD">
            <w:pPr>
              <w:spacing w:line="276" w:lineRule="auto"/>
              <w:rPr>
                <w:rFonts w:ascii="XO Thames" w:hAnsi="XO Thames"/>
                <w:sz w:val="20"/>
              </w:rPr>
            </w:pPr>
          </w:p>
        </w:tc>
        <w:tc>
          <w:tcPr>
            <w:tcW w:w="556" w:type="pct"/>
            <w:vAlign w:val="center"/>
          </w:tcPr>
          <w:p w14:paraId="1CA67074" w14:textId="049B9D9F" w:rsidR="00BA25BD" w:rsidRPr="00E627E6" w:rsidRDefault="00BA25BD" w:rsidP="00BA25BD">
            <w:pPr>
              <w:spacing w:line="276" w:lineRule="auto"/>
              <w:jc w:val="center"/>
              <w:rPr>
                <w:rFonts w:ascii="XO Thames" w:hAnsi="XO Thames"/>
                <w:sz w:val="20"/>
              </w:rPr>
            </w:pPr>
          </w:p>
        </w:tc>
        <w:tc>
          <w:tcPr>
            <w:tcW w:w="444" w:type="pct"/>
            <w:vAlign w:val="center"/>
          </w:tcPr>
          <w:p w14:paraId="3834DB6C" w14:textId="761E5479" w:rsidR="00BA25BD" w:rsidRPr="00E627E6" w:rsidRDefault="00BA25BD" w:rsidP="00BA25BD">
            <w:pPr>
              <w:spacing w:line="276" w:lineRule="auto"/>
              <w:jc w:val="center"/>
              <w:rPr>
                <w:rFonts w:ascii="XO Thames" w:hAnsi="XO Thames"/>
                <w:sz w:val="20"/>
              </w:rPr>
            </w:pPr>
          </w:p>
        </w:tc>
        <w:tc>
          <w:tcPr>
            <w:tcW w:w="444" w:type="pct"/>
          </w:tcPr>
          <w:p w14:paraId="5ED28A6F" w14:textId="77777777" w:rsidR="00BA25BD" w:rsidRPr="00E627E6" w:rsidRDefault="00BA25BD" w:rsidP="00BA25BD">
            <w:pPr>
              <w:spacing w:line="276" w:lineRule="auto"/>
              <w:jc w:val="both"/>
              <w:rPr>
                <w:rFonts w:ascii="XO Thames" w:hAnsi="XO Thames"/>
                <w:sz w:val="20"/>
              </w:rPr>
            </w:pPr>
          </w:p>
        </w:tc>
        <w:tc>
          <w:tcPr>
            <w:tcW w:w="556" w:type="pct"/>
          </w:tcPr>
          <w:p w14:paraId="4E15BA1C" w14:textId="77777777" w:rsidR="00BA25BD" w:rsidRPr="00E627E6" w:rsidRDefault="00BA25BD" w:rsidP="00BA25BD">
            <w:pPr>
              <w:spacing w:line="276" w:lineRule="auto"/>
              <w:jc w:val="both"/>
              <w:rPr>
                <w:rFonts w:ascii="XO Thames" w:hAnsi="XO Thames"/>
                <w:sz w:val="20"/>
              </w:rPr>
            </w:pPr>
          </w:p>
        </w:tc>
      </w:tr>
      <w:tr w:rsidR="00BA25BD" w:rsidRPr="00E627E6" w14:paraId="590B7F6D" w14:textId="77777777" w:rsidTr="00E627E6">
        <w:tc>
          <w:tcPr>
            <w:tcW w:w="333" w:type="pct"/>
          </w:tcPr>
          <w:p w14:paraId="1A810712" w14:textId="779F0182" w:rsidR="00BA25BD" w:rsidRPr="00E627E6" w:rsidRDefault="00BA25BD" w:rsidP="00BA25BD">
            <w:pPr>
              <w:spacing w:line="276" w:lineRule="auto"/>
              <w:jc w:val="both"/>
              <w:rPr>
                <w:rFonts w:ascii="XO Thames" w:hAnsi="XO Thames"/>
                <w:sz w:val="20"/>
              </w:rPr>
            </w:pPr>
            <w:r w:rsidRPr="00E627E6">
              <w:rPr>
                <w:rFonts w:ascii="XO Thames" w:hAnsi="XO Thames"/>
                <w:sz w:val="20"/>
              </w:rPr>
              <w:t>10</w:t>
            </w:r>
          </w:p>
        </w:tc>
        <w:tc>
          <w:tcPr>
            <w:tcW w:w="2667" w:type="pct"/>
            <w:vAlign w:val="center"/>
          </w:tcPr>
          <w:p w14:paraId="62F8FE0D" w14:textId="2CCA1668" w:rsidR="00BA25BD" w:rsidRPr="00E627E6" w:rsidRDefault="00BA25BD" w:rsidP="00BA25BD">
            <w:pPr>
              <w:spacing w:line="276" w:lineRule="auto"/>
              <w:rPr>
                <w:rFonts w:ascii="XO Thames" w:hAnsi="XO Thames"/>
                <w:sz w:val="20"/>
              </w:rPr>
            </w:pPr>
          </w:p>
        </w:tc>
        <w:tc>
          <w:tcPr>
            <w:tcW w:w="556" w:type="pct"/>
            <w:vAlign w:val="center"/>
          </w:tcPr>
          <w:p w14:paraId="053721A0" w14:textId="07F50067" w:rsidR="00BA25BD" w:rsidRPr="00E627E6" w:rsidRDefault="00BA25BD" w:rsidP="00BA25BD">
            <w:pPr>
              <w:spacing w:line="276" w:lineRule="auto"/>
              <w:jc w:val="center"/>
              <w:rPr>
                <w:rFonts w:ascii="XO Thames" w:hAnsi="XO Thames"/>
                <w:sz w:val="20"/>
              </w:rPr>
            </w:pPr>
          </w:p>
        </w:tc>
        <w:tc>
          <w:tcPr>
            <w:tcW w:w="444" w:type="pct"/>
            <w:vAlign w:val="center"/>
          </w:tcPr>
          <w:p w14:paraId="2F11B5FE" w14:textId="60FA9362" w:rsidR="00BA25BD" w:rsidRPr="00E627E6" w:rsidRDefault="00BA25BD" w:rsidP="00BA25BD">
            <w:pPr>
              <w:spacing w:line="276" w:lineRule="auto"/>
              <w:jc w:val="center"/>
              <w:rPr>
                <w:rFonts w:ascii="XO Thames" w:hAnsi="XO Thames"/>
                <w:sz w:val="20"/>
              </w:rPr>
            </w:pPr>
          </w:p>
        </w:tc>
        <w:tc>
          <w:tcPr>
            <w:tcW w:w="444" w:type="pct"/>
          </w:tcPr>
          <w:p w14:paraId="557F93F5" w14:textId="77777777" w:rsidR="00BA25BD" w:rsidRPr="00E627E6" w:rsidRDefault="00BA25BD" w:rsidP="00BA25BD">
            <w:pPr>
              <w:spacing w:line="276" w:lineRule="auto"/>
              <w:jc w:val="both"/>
              <w:rPr>
                <w:rFonts w:ascii="XO Thames" w:hAnsi="XO Thames"/>
                <w:sz w:val="20"/>
              </w:rPr>
            </w:pPr>
          </w:p>
        </w:tc>
        <w:tc>
          <w:tcPr>
            <w:tcW w:w="556" w:type="pct"/>
          </w:tcPr>
          <w:p w14:paraId="1A5C112C" w14:textId="77777777" w:rsidR="00BA25BD" w:rsidRPr="00E627E6" w:rsidRDefault="00BA25BD" w:rsidP="00BA25BD">
            <w:pPr>
              <w:spacing w:line="276" w:lineRule="auto"/>
              <w:jc w:val="both"/>
              <w:rPr>
                <w:rFonts w:ascii="XO Thames" w:hAnsi="XO Thames"/>
                <w:sz w:val="20"/>
              </w:rPr>
            </w:pPr>
          </w:p>
        </w:tc>
      </w:tr>
      <w:tr w:rsidR="00BA25BD" w:rsidRPr="00E627E6" w14:paraId="1B0B9B24" w14:textId="77777777" w:rsidTr="00E627E6">
        <w:tc>
          <w:tcPr>
            <w:tcW w:w="333" w:type="pct"/>
          </w:tcPr>
          <w:p w14:paraId="29246C83" w14:textId="492481A9" w:rsidR="00BA25BD" w:rsidRPr="00E627E6" w:rsidRDefault="00BA25BD" w:rsidP="00BA25BD">
            <w:pPr>
              <w:spacing w:line="276" w:lineRule="auto"/>
              <w:jc w:val="both"/>
              <w:rPr>
                <w:rFonts w:ascii="XO Thames" w:hAnsi="XO Thames"/>
                <w:sz w:val="20"/>
              </w:rPr>
            </w:pPr>
            <w:r w:rsidRPr="00E627E6">
              <w:rPr>
                <w:rFonts w:ascii="XO Thames" w:hAnsi="XO Thames"/>
                <w:sz w:val="20"/>
              </w:rPr>
              <w:t>11</w:t>
            </w:r>
          </w:p>
        </w:tc>
        <w:tc>
          <w:tcPr>
            <w:tcW w:w="2667" w:type="pct"/>
            <w:vAlign w:val="center"/>
          </w:tcPr>
          <w:p w14:paraId="7563B75A" w14:textId="5FCA6D18" w:rsidR="00BA25BD" w:rsidRPr="00E627E6" w:rsidRDefault="00BA25BD" w:rsidP="00BA25BD">
            <w:pPr>
              <w:spacing w:line="276" w:lineRule="auto"/>
              <w:rPr>
                <w:rFonts w:ascii="XO Thames" w:hAnsi="XO Thames"/>
                <w:sz w:val="20"/>
              </w:rPr>
            </w:pPr>
          </w:p>
        </w:tc>
        <w:tc>
          <w:tcPr>
            <w:tcW w:w="556" w:type="pct"/>
            <w:vAlign w:val="center"/>
          </w:tcPr>
          <w:p w14:paraId="0D7DE8C4" w14:textId="448DDD4F" w:rsidR="00BA25BD" w:rsidRPr="00E627E6" w:rsidRDefault="00BA25BD" w:rsidP="00BA25BD">
            <w:pPr>
              <w:spacing w:line="276" w:lineRule="auto"/>
              <w:jc w:val="center"/>
              <w:rPr>
                <w:rFonts w:ascii="XO Thames" w:hAnsi="XO Thames"/>
                <w:sz w:val="20"/>
              </w:rPr>
            </w:pPr>
          </w:p>
        </w:tc>
        <w:tc>
          <w:tcPr>
            <w:tcW w:w="444" w:type="pct"/>
            <w:vAlign w:val="center"/>
          </w:tcPr>
          <w:p w14:paraId="32575E6D" w14:textId="5D1D352D" w:rsidR="00BA25BD" w:rsidRPr="00E627E6" w:rsidRDefault="00BA25BD" w:rsidP="00BA25BD">
            <w:pPr>
              <w:spacing w:line="276" w:lineRule="auto"/>
              <w:jc w:val="center"/>
              <w:rPr>
                <w:rFonts w:ascii="XO Thames" w:hAnsi="XO Thames"/>
                <w:sz w:val="20"/>
              </w:rPr>
            </w:pPr>
          </w:p>
        </w:tc>
        <w:tc>
          <w:tcPr>
            <w:tcW w:w="444" w:type="pct"/>
          </w:tcPr>
          <w:p w14:paraId="5CCE506A" w14:textId="77777777" w:rsidR="00BA25BD" w:rsidRPr="00E627E6" w:rsidRDefault="00BA25BD" w:rsidP="00BA25BD">
            <w:pPr>
              <w:spacing w:line="276" w:lineRule="auto"/>
              <w:jc w:val="both"/>
              <w:rPr>
                <w:rFonts w:ascii="XO Thames" w:hAnsi="XO Thames"/>
                <w:sz w:val="20"/>
              </w:rPr>
            </w:pPr>
          </w:p>
        </w:tc>
        <w:tc>
          <w:tcPr>
            <w:tcW w:w="556" w:type="pct"/>
          </w:tcPr>
          <w:p w14:paraId="71EFE405" w14:textId="77777777" w:rsidR="00BA25BD" w:rsidRPr="00E627E6" w:rsidRDefault="00BA25BD" w:rsidP="00BA25BD">
            <w:pPr>
              <w:spacing w:line="276" w:lineRule="auto"/>
              <w:jc w:val="both"/>
              <w:rPr>
                <w:rFonts w:ascii="XO Thames" w:hAnsi="XO Thames"/>
                <w:sz w:val="20"/>
              </w:rPr>
            </w:pPr>
          </w:p>
        </w:tc>
      </w:tr>
      <w:tr w:rsidR="00BA25BD" w:rsidRPr="00E627E6" w14:paraId="450B88D2" w14:textId="77777777" w:rsidTr="00E627E6">
        <w:tc>
          <w:tcPr>
            <w:tcW w:w="333" w:type="pct"/>
          </w:tcPr>
          <w:p w14:paraId="274B695B" w14:textId="094812CB" w:rsidR="00BA25BD" w:rsidRPr="00E627E6" w:rsidRDefault="00BA25BD" w:rsidP="00BA25BD">
            <w:pPr>
              <w:spacing w:line="276" w:lineRule="auto"/>
              <w:jc w:val="both"/>
              <w:rPr>
                <w:rFonts w:ascii="XO Thames" w:hAnsi="XO Thames"/>
                <w:sz w:val="20"/>
              </w:rPr>
            </w:pPr>
            <w:r w:rsidRPr="00E627E6">
              <w:rPr>
                <w:rFonts w:ascii="XO Thames" w:hAnsi="XO Thames"/>
                <w:sz w:val="20"/>
              </w:rPr>
              <w:t>12</w:t>
            </w:r>
          </w:p>
        </w:tc>
        <w:tc>
          <w:tcPr>
            <w:tcW w:w="2667" w:type="pct"/>
            <w:vAlign w:val="center"/>
          </w:tcPr>
          <w:p w14:paraId="13158128" w14:textId="73C81F56" w:rsidR="00BA25BD" w:rsidRPr="00E627E6" w:rsidRDefault="00BA25BD" w:rsidP="00BA25BD">
            <w:pPr>
              <w:spacing w:line="276" w:lineRule="auto"/>
              <w:rPr>
                <w:rFonts w:ascii="XO Thames" w:hAnsi="XO Thames"/>
                <w:sz w:val="20"/>
              </w:rPr>
            </w:pPr>
          </w:p>
        </w:tc>
        <w:tc>
          <w:tcPr>
            <w:tcW w:w="556" w:type="pct"/>
            <w:vAlign w:val="center"/>
          </w:tcPr>
          <w:p w14:paraId="3B089EBE" w14:textId="0E7D438D" w:rsidR="00BA25BD" w:rsidRPr="00E627E6" w:rsidRDefault="00BA25BD" w:rsidP="00BA25BD">
            <w:pPr>
              <w:spacing w:line="276" w:lineRule="auto"/>
              <w:jc w:val="center"/>
              <w:rPr>
                <w:rFonts w:ascii="XO Thames" w:hAnsi="XO Thames"/>
                <w:sz w:val="20"/>
              </w:rPr>
            </w:pPr>
          </w:p>
        </w:tc>
        <w:tc>
          <w:tcPr>
            <w:tcW w:w="444" w:type="pct"/>
            <w:vAlign w:val="center"/>
          </w:tcPr>
          <w:p w14:paraId="54BEB63D" w14:textId="116FF100" w:rsidR="00BA25BD" w:rsidRPr="00E627E6" w:rsidRDefault="00BA25BD" w:rsidP="00BA25BD">
            <w:pPr>
              <w:spacing w:line="276" w:lineRule="auto"/>
              <w:jc w:val="center"/>
              <w:rPr>
                <w:rFonts w:ascii="XO Thames" w:hAnsi="XO Thames"/>
                <w:sz w:val="20"/>
              </w:rPr>
            </w:pPr>
          </w:p>
        </w:tc>
        <w:tc>
          <w:tcPr>
            <w:tcW w:w="444" w:type="pct"/>
          </w:tcPr>
          <w:p w14:paraId="33622C7C" w14:textId="77777777" w:rsidR="00BA25BD" w:rsidRPr="00E627E6" w:rsidRDefault="00BA25BD" w:rsidP="00BA25BD">
            <w:pPr>
              <w:spacing w:line="276" w:lineRule="auto"/>
              <w:jc w:val="both"/>
              <w:rPr>
                <w:rFonts w:ascii="XO Thames" w:hAnsi="XO Thames"/>
                <w:sz w:val="20"/>
              </w:rPr>
            </w:pPr>
          </w:p>
        </w:tc>
        <w:tc>
          <w:tcPr>
            <w:tcW w:w="556" w:type="pct"/>
          </w:tcPr>
          <w:p w14:paraId="58516138" w14:textId="77777777" w:rsidR="00BA25BD" w:rsidRPr="00E627E6" w:rsidRDefault="00BA25BD" w:rsidP="00BA25BD">
            <w:pPr>
              <w:spacing w:line="276" w:lineRule="auto"/>
              <w:jc w:val="both"/>
              <w:rPr>
                <w:rFonts w:ascii="XO Thames" w:hAnsi="XO Thames"/>
                <w:sz w:val="20"/>
              </w:rPr>
            </w:pPr>
          </w:p>
        </w:tc>
      </w:tr>
      <w:tr w:rsidR="00BA25BD" w:rsidRPr="00E627E6" w14:paraId="0A89B945" w14:textId="77777777" w:rsidTr="00E627E6">
        <w:tc>
          <w:tcPr>
            <w:tcW w:w="333" w:type="pct"/>
          </w:tcPr>
          <w:p w14:paraId="668CB435" w14:textId="456150F0" w:rsidR="00BA25BD" w:rsidRPr="00E627E6" w:rsidRDefault="00BA25BD" w:rsidP="00BA25BD">
            <w:pPr>
              <w:spacing w:line="276" w:lineRule="auto"/>
              <w:jc w:val="both"/>
              <w:rPr>
                <w:rFonts w:ascii="XO Thames" w:hAnsi="XO Thames"/>
                <w:sz w:val="20"/>
              </w:rPr>
            </w:pPr>
            <w:r w:rsidRPr="00E627E6">
              <w:rPr>
                <w:rFonts w:ascii="XO Thames" w:hAnsi="XO Thames"/>
                <w:sz w:val="20"/>
              </w:rPr>
              <w:t>13</w:t>
            </w:r>
          </w:p>
        </w:tc>
        <w:tc>
          <w:tcPr>
            <w:tcW w:w="2667" w:type="pct"/>
            <w:vAlign w:val="center"/>
          </w:tcPr>
          <w:p w14:paraId="3EEA3FE1" w14:textId="5F671C7A" w:rsidR="00BA25BD" w:rsidRPr="00E627E6" w:rsidRDefault="00BA25BD" w:rsidP="00BA25BD">
            <w:pPr>
              <w:spacing w:line="276" w:lineRule="auto"/>
              <w:rPr>
                <w:rFonts w:ascii="XO Thames" w:hAnsi="XO Thames"/>
                <w:sz w:val="20"/>
              </w:rPr>
            </w:pPr>
          </w:p>
        </w:tc>
        <w:tc>
          <w:tcPr>
            <w:tcW w:w="556" w:type="pct"/>
            <w:vAlign w:val="center"/>
          </w:tcPr>
          <w:p w14:paraId="3BA1606C" w14:textId="5513342E" w:rsidR="00BA25BD" w:rsidRPr="00E627E6" w:rsidRDefault="00BA25BD" w:rsidP="00BA25BD">
            <w:pPr>
              <w:spacing w:line="276" w:lineRule="auto"/>
              <w:jc w:val="center"/>
              <w:rPr>
                <w:rFonts w:ascii="XO Thames" w:hAnsi="XO Thames"/>
                <w:sz w:val="20"/>
              </w:rPr>
            </w:pPr>
          </w:p>
        </w:tc>
        <w:tc>
          <w:tcPr>
            <w:tcW w:w="444" w:type="pct"/>
            <w:vAlign w:val="center"/>
          </w:tcPr>
          <w:p w14:paraId="38FCE63A" w14:textId="769534B0" w:rsidR="00BA25BD" w:rsidRPr="00E627E6" w:rsidRDefault="00BA25BD" w:rsidP="00BA25BD">
            <w:pPr>
              <w:spacing w:line="276" w:lineRule="auto"/>
              <w:jc w:val="center"/>
              <w:rPr>
                <w:rFonts w:ascii="XO Thames" w:hAnsi="XO Thames"/>
                <w:sz w:val="20"/>
              </w:rPr>
            </w:pPr>
          </w:p>
        </w:tc>
        <w:tc>
          <w:tcPr>
            <w:tcW w:w="444" w:type="pct"/>
          </w:tcPr>
          <w:p w14:paraId="5919147D" w14:textId="77777777" w:rsidR="00BA25BD" w:rsidRPr="00E627E6" w:rsidRDefault="00BA25BD" w:rsidP="00BA25BD">
            <w:pPr>
              <w:spacing w:line="276" w:lineRule="auto"/>
              <w:jc w:val="both"/>
              <w:rPr>
                <w:rFonts w:ascii="XO Thames" w:hAnsi="XO Thames"/>
                <w:sz w:val="20"/>
              </w:rPr>
            </w:pPr>
          </w:p>
        </w:tc>
        <w:tc>
          <w:tcPr>
            <w:tcW w:w="556" w:type="pct"/>
          </w:tcPr>
          <w:p w14:paraId="3233DBF3" w14:textId="77777777" w:rsidR="00BA25BD" w:rsidRPr="00E627E6" w:rsidRDefault="00BA25BD" w:rsidP="00BA25BD">
            <w:pPr>
              <w:spacing w:line="276" w:lineRule="auto"/>
              <w:jc w:val="both"/>
              <w:rPr>
                <w:rFonts w:ascii="XO Thames" w:hAnsi="XO Thames"/>
                <w:sz w:val="20"/>
              </w:rPr>
            </w:pPr>
          </w:p>
        </w:tc>
      </w:tr>
    </w:tbl>
    <w:p w14:paraId="7FA4BDAB" w14:textId="5E38D243" w:rsidR="00BF0A64" w:rsidRPr="004C723B" w:rsidRDefault="00BF0A64" w:rsidP="00BF0A64">
      <w:pPr>
        <w:spacing w:line="276" w:lineRule="auto"/>
        <w:jc w:val="both"/>
      </w:pPr>
    </w:p>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8" w:name="Ведомость_поставки2"/>
      <w:r>
        <w:rPr>
          <w:b/>
          <w:bCs/>
          <w:noProof/>
        </w:rPr>
        <w:t>Отгрузочная разнарядка</w:t>
      </w:r>
      <w:r w:rsidR="00D22E6D">
        <w:rPr>
          <w:b/>
          <w:bCs/>
          <w:noProof/>
        </w:rPr>
        <w:t xml:space="preserve"> </w:t>
      </w:r>
      <w:bookmarkEnd w:id="8"/>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00543B6C" w14:textId="17401E63" w:rsidR="00E627E6" w:rsidRPr="00314AD0" w:rsidRDefault="00E627E6" w:rsidP="00185753">
      <w:pPr>
        <w:suppressAutoHyphens/>
        <w:rPr>
          <w:rFonts w:ascii="XO Thames" w:hAnsi="XO Thames"/>
          <w:bCs/>
          <w:snapToGrid w:val="0"/>
          <w:sz w:val="22"/>
          <w:szCs w:val="22"/>
        </w:rPr>
      </w:pPr>
    </w:p>
    <w:tbl>
      <w:tblPr>
        <w:tblStyle w:val="a7"/>
        <w:tblW w:w="5000" w:type="pct"/>
        <w:tblLook w:val="04A0" w:firstRow="1" w:lastRow="0" w:firstColumn="1" w:lastColumn="0" w:noHBand="0" w:noVBand="1"/>
      </w:tblPr>
      <w:tblGrid>
        <w:gridCol w:w="2688"/>
        <w:gridCol w:w="8081"/>
        <w:gridCol w:w="850"/>
        <w:gridCol w:w="993"/>
        <w:gridCol w:w="1948"/>
      </w:tblGrid>
      <w:tr w:rsidR="00E627E6" w:rsidRPr="00E627E6" w14:paraId="345DFC6B" w14:textId="77777777" w:rsidTr="00F20338">
        <w:tc>
          <w:tcPr>
            <w:tcW w:w="923" w:type="pct"/>
          </w:tcPr>
          <w:p w14:paraId="62341883" w14:textId="368AB65C" w:rsidR="00E627E6" w:rsidRPr="00E627E6" w:rsidRDefault="00E627E6" w:rsidP="00E627E6">
            <w:pPr>
              <w:suppressAutoHyphens/>
              <w:jc w:val="center"/>
              <w:rPr>
                <w:rFonts w:ascii="XO Thames" w:hAnsi="XO Thames"/>
                <w:b/>
                <w:bCs/>
                <w:snapToGrid w:val="0"/>
                <w:sz w:val="20"/>
                <w:szCs w:val="22"/>
              </w:rPr>
            </w:pPr>
            <w:r w:rsidRPr="00E627E6">
              <w:rPr>
                <w:rFonts w:ascii="XO Thames" w:hAnsi="XO Thames"/>
                <w:b/>
                <w:bCs/>
                <w:snapToGrid w:val="0"/>
                <w:sz w:val="20"/>
                <w:szCs w:val="22"/>
              </w:rPr>
              <w:t>Грузополучатель, адрес</w:t>
            </w:r>
          </w:p>
        </w:tc>
        <w:tc>
          <w:tcPr>
            <w:tcW w:w="2775" w:type="pct"/>
            <w:vAlign w:val="center"/>
          </w:tcPr>
          <w:p w14:paraId="039D4A5C" w14:textId="0282BE7E" w:rsidR="00E627E6" w:rsidRPr="00E627E6" w:rsidRDefault="00E627E6" w:rsidP="00E627E6">
            <w:pPr>
              <w:suppressAutoHyphens/>
              <w:rPr>
                <w:rFonts w:ascii="XO Thames" w:hAnsi="XO Thames"/>
                <w:b/>
                <w:bCs/>
                <w:snapToGrid w:val="0"/>
                <w:sz w:val="20"/>
                <w:szCs w:val="22"/>
              </w:rPr>
            </w:pPr>
            <w:r w:rsidRPr="00E627E6">
              <w:rPr>
                <w:rFonts w:ascii="XO Thames" w:hAnsi="XO Thames"/>
                <w:b/>
                <w:bCs/>
                <w:snapToGrid w:val="0"/>
                <w:sz w:val="20"/>
                <w:szCs w:val="22"/>
              </w:rPr>
              <w:t>Наименование товара</w:t>
            </w:r>
          </w:p>
        </w:tc>
        <w:tc>
          <w:tcPr>
            <w:tcW w:w="292" w:type="pct"/>
            <w:vAlign w:val="center"/>
          </w:tcPr>
          <w:p w14:paraId="443A6D0F" w14:textId="6CD29DCB" w:rsidR="00E627E6" w:rsidRPr="00E627E6" w:rsidRDefault="00E627E6" w:rsidP="00E627E6">
            <w:pPr>
              <w:suppressAutoHyphens/>
              <w:jc w:val="center"/>
              <w:rPr>
                <w:rFonts w:ascii="XO Thames" w:hAnsi="XO Thames"/>
                <w:b/>
                <w:bCs/>
                <w:snapToGrid w:val="0"/>
                <w:sz w:val="20"/>
                <w:szCs w:val="22"/>
              </w:rPr>
            </w:pPr>
            <w:r w:rsidRPr="00E627E6">
              <w:rPr>
                <w:rFonts w:ascii="XO Thames" w:hAnsi="XO Thames"/>
                <w:b/>
                <w:bCs/>
                <w:snapToGrid w:val="0"/>
                <w:sz w:val="20"/>
                <w:szCs w:val="22"/>
              </w:rPr>
              <w:t>Кол-во</w:t>
            </w:r>
          </w:p>
        </w:tc>
        <w:tc>
          <w:tcPr>
            <w:tcW w:w="341" w:type="pct"/>
            <w:vAlign w:val="center"/>
          </w:tcPr>
          <w:p w14:paraId="1076B6CA" w14:textId="66FC7386" w:rsidR="00E627E6" w:rsidRPr="00E627E6" w:rsidRDefault="00E627E6" w:rsidP="00E627E6">
            <w:pPr>
              <w:suppressAutoHyphens/>
              <w:jc w:val="center"/>
              <w:rPr>
                <w:rFonts w:ascii="XO Thames" w:hAnsi="XO Thames"/>
                <w:b/>
                <w:bCs/>
                <w:snapToGrid w:val="0"/>
                <w:sz w:val="20"/>
                <w:szCs w:val="22"/>
              </w:rPr>
            </w:pPr>
            <w:r w:rsidRPr="00E627E6">
              <w:rPr>
                <w:rFonts w:ascii="XO Thames" w:hAnsi="XO Thames"/>
                <w:b/>
                <w:bCs/>
                <w:snapToGrid w:val="0"/>
                <w:sz w:val="20"/>
                <w:szCs w:val="22"/>
              </w:rPr>
              <w:t>Ед. изм.</w:t>
            </w:r>
          </w:p>
        </w:tc>
        <w:tc>
          <w:tcPr>
            <w:tcW w:w="669" w:type="pct"/>
            <w:vAlign w:val="center"/>
          </w:tcPr>
          <w:p w14:paraId="354F0ACC" w14:textId="7DE8D97B" w:rsidR="00E627E6" w:rsidRPr="00E627E6" w:rsidRDefault="00E627E6" w:rsidP="00E627E6">
            <w:pPr>
              <w:suppressAutoHyphens/>
              <w:jc w:val="center"/>
              <w:rPr>
                <w:rFonts w:ascii="XO Thames" w:hAnsi="XO Thames"/>
                <w:b/>
                <w:bCs/>
                <w:snapToGrid w:val="0"/>
                <w:sz w:val="20"/>
                <w:szCs w:val="22"/>
              </w:rPr>
            </w:pPr>
            <w:r w:rsidRPr="00E627E6">
              <w:rPr>
                <w:rFonts w:ascii="XO Thames" w:hAnsi="XO Thames"/>
                <w:b/>
                <w:bCs/>
                <w:snapToGrid w:val="0"/>
                <w:sz w:val="20"/>
                <w:szCs w:val="22"/>
              </w:rPr>
              <w:t>Дата поставки</w:t>
            </w:r>
          </w:p>
        </w:tc>
      </w:tr>
      <w:tr w:rsidR="00F20338" w:rsidRPr="00E627E6" w14:paraId="169F30D6" w14:textId="77777777" w:rsidTr="00F20338">
        <w:trPr>
          <w:trHeight w:val="340"/>
        </w:trPr>
        <w:tc>
          <w:tcPr>
            <w:tcW w:w="923" w:type="pct"/>
            <w:vMerge w:val="restart"/>
            <w:vAlign w:val="center"/>
          </w:tcPr>
          <w:p w14:paraId="14A95337" w14:textId="68EC42E9" w:rsidR="00F20338" w:rsidRPr="00E627E6" w:rsidRDefault="00F20338" w:rsidP="00F20338">
            <w:pPr>
              <w:suppressAutoHyphens/>
              <w:jc w:val="center"/>
              <w:rPr>
                <w:rFonts w:ascii="XO Thames" w:hAnsi="XO Thames"/>
                <w:bCs/>
                <w:snapToGrid w:val="0"/>
                <w:sz w:val="20"/>
                <w:szCs w:val="22"/>
              </w:rPr>
            </w:pPr>
            <w:r w:rsidRPr="00E627E6">
              <w:rPr>
                <w:rFonts w:ascii="XO Thames" w:hAnsi="XO Thames"/>
                <w:bCs/>
                <w:snapToGrid w:val="0"/>
                <w:sz w:val="20"/>
                <w:szCs w:val="22"/>
              </w:rPr>
              <w:t>ФКУ СИЗО-3 ГУФСИН России по г. Москве - 1-й Силикатный проезд, д. 11, корп. 1</w:t>
            </w:r>
          </w:p>
        </w:tc>
        <w:tc>
          <w:tcPr>
            <w:tcW w:w="2775" w:type="pct"/>
            <w:vAlign w:val="center"/>
          </w:tcPr>
          <w:p w14:paraId="3EEA1D41" w14:textId="48AFDCED" w:rsidR="00F20338" w:rsidRPr="00E627E6" w:rsidRDefault="00F20338" w:rsidP="00F20338">
            <w:pPr>
              <w:suppressAutoHyphens/>
              <w:rPr>
                <w:rFonts w:ascii="XO Thames" w:hAnsi="XO Thames"/>
                <w:bCs/>
                <w:snapToGrid w:val="0"/>
                <w:sz w:val="20"/>
                <w:szCs w:val="22"/>
              </w:rPr>
            </w:pPr>
            <w:r>
              <w:t>Кабель-канал белый 2-йзамок в п/э 25х16</w:t>
            </w:r>
          </w:p>
        </w:tc>
        <w:tc>
          <w:tcPr>
            <w:tcW w:w="292" w:type="pct"/>
            <w:vAlign w:val="center"/>
          </w:tcPr>
          <w:p w14:paraId="367109E6" w14:textId="791018F1" w:rsidR="00F20338" w:rsidRPr="00E627E6" w:rsidRDefault="00F20338" w:rsidP="00F20338">
            <w:pPr>
              <w:suppressAutoHyphens/>
              <w:jc w:val="center"/>
              <w:rPr>
                <w:rFonts w:ascii="XO Thames" w:hAnsi="XO Thames"/>
                <w:bCs/>
                <w:snapToGrid w:val="0"/>
                <w:sz w:val="20"/>
                <w:szCs w:val="22"/>
              </w:rPr>
            </w:pPr>
            <w:r>
              <w:rPr>
                <w:rFonts w:ascii="XO Thames" w:hAnsi="XO Thames"/>
                <w:sz w:val="20"/>
              </w:rPr>
              <w:t>400</w:t>
            </w:r>
          </w:p>
        </w:tc>
        <w:tc>
          <w:tcPr>
            <w:tcW w:w="341" w:type="pct"/>
            <w:vAlign w:val="center"/>
          </w:tcPr>
          <w:p w14:paraId="29959ABE" w14:textId="6F9186AD" w:rsidR="00F20338" w:rsidRPr="00E627E6" w:rsidRDefault="00F20338" w:rsidP="00F20338">
            <w:pPr>
              <w:suppressAutoHyphens/>
              <w:jc w:val="center"/>
              <w:rPr>
                <w:rFonts w:ascii="XO Thames" w:hAnsi="XO Thames"/>
                <w:bCs/>
                <w:snapToGrid w:val="0"/>
                <w:sz w:val="20"/>
                <w:szCs w:val="22"/>
              </w:rPr>
            </w:pPr>
            <w:r>
              <w:rPr>
                <w:rFonts w:ascii="XO Thames" w:hAnsi="XO Thames"/>
                <w:bCs/>
                <w:snapToGrid w:val="0"/>
                <w:sz w:val="20"/>
              </w:rPr>
              <w:t>м.</w:t>
            </w:r>
          </w:p>
        </w:tc>
        <w:tc>
          <w:tcPr>
            <w:tcW w:w="669" w:type="pct"/>
            <w:vMerge w:val="restart"/>
            <w:vAlign w:val="center"/>
          </w:tcPr>
          <w:p w14:paraId="6B5E2ADC" w14:textId="65DA4C65" w:rsidR="00F20338" w:rsidRPr="00E627E6" w:rsidRDefault="00F20338" w:rsidP="00F20338">
            <w:pPr>
              <w:suppressAutoHyphens/>
              <w:jc w:val="center"/>
              <w:rPr>
                <w:rFonts w:ascii="XO Thames" w:hAnsi="XO Thames"/>
                <w:bCs/>
                <w:snapToGrid w:val="0"/>
                <w:sz w:val="20"/>
                <w:szCs w:val="22"/>
              </w:rPr>
            </w:pPr>
            <w:r>
              <w:rPr>
                <w:rFonts w:ascii="XO Thames" w:hAnsi="XO Thames"/>
                <w:bCs/>
                <w:snapToGrid w:val="0"/>
                <w:sz w:val="20"/>
                <w:szCs w:val="22"/>
              </w:rPr>
              <w:t>20</w:t>
            </w:r>
            <w:r w:rsidRPr="00E627E6">
              <w:rPr>
                <w:rFonts w:ascii="XO Thames" w:hAnsi="XO Thames"/>
                <w:bCs/>
                <w:snapToGrid w:val="0"/>
                <w:sz w:val="20"/>
                <w:szCs w:val="22"/>
              </w:rPr>
              <w:t>.06.2026 года</w:t>
            </w:r>
          </w:p>
        </w:tc>
      </w:tr>
      <w:tr w:rsidR="00F20338" w:rsidRPr="00E627E6" w14:paraId="242B8588" w14:textId="77777777" w:rsidTr="00F20338">
        <w:trPr>
          <w:trHeight w:val="340"/>
        </w:trPr>
        <w:tc>
          <w:tcPr>
            <w:tcW w:w="923" w:type="pct"/>
            <w:vMerge/>
          </w:tcPr>
          <w:p w14:paraId="74213F68" w14:textId="4E57A058" w:rsidR="00F20338" w:rsidRPr="00E627E6" w:rsidRDefault="00F20338" w:rsidP="00F20338">
            <w:pPr>
              <w:suppressAutoHyphens/>
              <w:rPr>
                <w:rFonts w:ascii="XO Thames" w:hAnsi="XO Thames"/>
                <w:bCs/>
                <w:snapToGrid w:val="0"/>
                <w:sz w:val="20"/>
                <w:szCs w:val="22"/>
              </w:rPr>
            </w:pPr>
          </w:p>
        </w:tc>
        <w:tc>
          <w:tcPr>
            <w:tcW w:w="2775" w:type="pct"/>
            <w:vAlign w:val="center"/>
          </w:tcPr>
          <w:p w14:paraId="3A8A656E" w14:textId="1DBB399B" w:rsidR="00F20338" w:rsidRPr="00E627E6" w:rsidRDefault="00F20338" w:rsidP="00F20338">
            <w:pPr>
              <w:suppressAutoHyphens/>
              <w:rPr>
                <w:rFonts w:ascii="XO Thames" w:hAnsi="XO Thames"/>
                <w:bCs/>
                <w:snapToGrid w:val="0"/>
                <w:sz w:val="20"/>
                <w:szCs w:val="22"/>
              </w:rPr>
            </w:pPr>
            <w:r>
              <w:t>ВВГ-</w:t>
            </w:r>
            <w:proofErr w:type="spellStart"/>
            <w:r>
              <w:t>Пнг</w:t>
            </w:r>
            <w:proofErr w:type="spellEnd"/>
            <w:r>
              <w:t>(А)-LS 2х1,5 ГОСТККЗ, кабель</w:t>
            </w:r>
          </w:p>
        </w:tc>
        <w:tc>
          <w:tcPr>
            <w:tcW w:w="292" w:type="pct"/>
            <w:vAlign w:val="center"/>
          </w:tcPr>
          <w:p w14:paraId="6A61EF1F" w14:textId="1DEC3BF7" w:rsidR="00F20338" w:rsidRPr="00E627E6" w:rsidRDefault="00F20338" w:rsidP="00F20338">
            <w:pPr>
              <w:suppressAutoHyphens/>
              <w:jc w:val="center"/>
              <w:rPr>
                <w:rFonts w:ascii="XO Thames" w:hAnsi="XO Thames"/>
                <w:bCs/>
                <w:snapToGrid w:val="0"/>
                <w:sz w:val="20"/>
                <w:szCs w:val="22"/>
              </w:rPr>
            </w:pPr>
            <w:r>
              <w:rPr>
                <w:rFonts w:ascii="XO Thames" w:hAnsi="XO Thames"/>
                <w:sz w:val="20"/>
              </w:rPr>
              <w:t>200</w:t>
            </w:r>
          </w:p>
        </w:tc>
        <w:tc>
          <w:tcPr>
            <w:tcW w:w="341" w:type="pct"/>
            <w:vAlign w:val="center"/>
          </w:tcPr>
          <w:p w14:paraId="4A1F6103" w14:textId="0AC521B7" w:rsidR="00F20338" w:rsidRPr="00E627E6" w:rsidRDefault="00F20338" w:rsidP="00F20338">
            <w:pPr>
              <w:suppressAutoHyphens/>
              <w:jc w:val="center"/>
              <w:rPr>
                <w:rFonts w:ascii="XO Thames" w:hAnsi="XO Thames"/>
                <w:bCs/>
                <w:snapToGrid w:val="0"/>
                <w:sz w:val="20"/>
                <w:szCs w:val="22"/>
              </w:rPr>
            </w:pPr>
            <w:r>
              <w:rPr>
                <w:rFonts w:ascii="XO Thames" w:hAnsi="XO Thames"/>
                <w:sz w:val="20"/>
              </w:rPr>
              <w:t>м</w:t>
            </w:r>
            <w:r w:rsidRPr="00E627E6">
              <w:rPr>
                <w:rFonts w:ascii="XO Thames" w:hAnsi="XO Thames"/>
                <w:sz w:val="20"/>
              </w:rPr>
              <w:t>.</w:t>
            </w:r>
          </w:p>
        </w:tc>
        <w:tc>
          <w:tcPr>
            <w:tcW w:w="669" w:type="pct"/>
            <w:vMerge/>
            <w:vAlign w:val="center"/>
          </w:tcPr>
          <w:p w14:paraId="30D98762" w14:textId="601A40AE" w:rsidR="00F20338" w:rsidRPr="00E627E6" w:rsidRDefault="00F20338" w:rsidP="00F20338">
            <w:pPr>
              <w:suppressAutoHyphens/>
              <w:jc w:val="center"/>
              <w:rPr>
                <w:rFonts w:ascii="XO Thames" w:hAnsi="XO Thames"/>
                <w:bCs/>
                <w:snapToGrid w:val="0"/>
                <w:sz w:val="20"/>
                <w:szCs w:val="22"/>
              </w:rPr>
            </w:pPr>
          </w:p>
        </w:tc>
      </w:tr>
      <w:tr w:rsidR="00F20338" w:rsidRPr="00E627E6" w14:paraId="1A43F88C" w14:textId="77777777" w:rsidTr="00F20338">
        <w:trPr>
          <w:trHeight w:val="340"/>
        </w:trPr>
        <w:tc>
          <w:tcPr>
            <w:tcW w:w="923" w:type="pct"/>
            <w:vMerge/>
          </w:tcPr>
          <w:p w14:paraId="34AE7E76" w14:textId="12AF1D99" w:rsidR="00F20338" w:rsidRPr="00E627E6" w:rsidRDefault="00F20338" w:rsidP="00F20338">
            <w:pPr>
              <w:suppressAutoHyphens/>
              <w:rPr>
                <w:rFonts w:ascii="XO Thames" w:hAnsi="XO Thames"/>
                <w:bCs/>
                <w:snapToGrid w:val="0"/>
                <w:sz w:val="20"/>
                <w:szCs w:val="22"/>
              </w:rPr>
            </w:pPr>
          </w:p>
        </w:tc>
        <w:tc>
          <w:tcPr>
            <w:tcW w:w="2775" w:type="pct"/>
            <w:vAlign w:val="center"/>
          </w:tcPr>
          <w:p w14:paraId="2536365B" w14:textId="329DAA0E" w:rsidR="00F20338" w:rsidRPr="00E627E6" w:rsidRDefault="00F20338" w:rsidP="00F20338">
            <w:pPr>
              <w:suppressAutoHyphens/>
              <w:rPr>
                <w:rFonts w:ascii="XO Thames" w:hAnsi="XO Thames"/>
                <w:bCs/>
                <w:snapToGrid w:val="0"/>
                <w:sz w:val="20"/>
                <w:szCs w:val="22"/>
              </w:rPr>
            </w:pPr>
            <w:r>
              <w:t xml:space="preserve">SQ1401-2531, </w:t>
            </w:r>
            <w:proofErr w:type="spellStart"/>
            <w:r>
              <w:t>Распаячнаякоробка</w:t>
            </w:r>
            <w:proofErr w:type="spellEnd"/>
            <w:r>
              <w:t>, двухкомпонентная</w:t>
            </w:r>
          </w:p>
        </w:tc>
        <w:tc>
          <w:tcPr>
            <w:tcW w:w="292" w:type="pct"/>
            <w:vAlign w:val="center"/>
          </w:tcPr>
          <w:p w14:paraId="2BD01175" w14:textId="47AB18AF" w:rsidR="00F20338" w:rsidRPr="00E627E6" w:rsidRDefault="00F20338" w:rsidP="00F20338">
            <w:pPr>
              <w:suppressAutoHyphens/>
              <w:jc w:val="center"/>
              <w:rPr>
                <w:rFonts w:ascii="XO Thames" w:hAnsi="XO Thames"/>
                <w:bCs/>
                <w:snapToGrid w:val="0"/>
                <w:sz w:val="20"/>
                <w:szCs w:val="22"/>
              </w:rPr>
            </w:pPr>
            <w:r>
              <w:rPr>
                <w:rFonts w:ascii="XO Thames" w:hAnsi="XO Thames"/>
                <w:sz w:val="20"/>
              </w:rPr>
              <w:t>20</w:t>
            </w:r>
          </w:p>
        </w:tc>
        <w:tc>
          <w:tcPr>
            <w:tcW w:w="341" w:type="pct"/>
            <w:vAlign w:val="center"/>
          </w:tcPr>
          <w:p w14:paraId="683A8B85" w14:textId="09DEDC0D" w:rsidR="00F20338" w:rsidRPr="00E627E6" w:rsidRDefault="00F20338" w:rsidP="00F20338">
            <w:pPr>
              <w:suppressAutoHyphens/>
              <w:jc w:val="center"/>
              <w:rPr>
                <w:rFonts w:ascii="XO Thames" w:hAnsi="XO Thames"/>
                <w:bCs/>
                <w:snapToGrid w:val="0"/>
                <w:sz w:val="20"/>
                <w:szCs w:val="22"/>
              </w:rPr>
            </w:pPr>
            <w:r w:rsidRPr="00E627E6">
              <w:rPr>
                <w:rFonts w:ascii="XO Thames" w:hAnsi="XO Thames"/>
                <w:sz w:val="20"/>
              </w:rPr>
              <w:t>шт.</w:t>
            </w:r>
          </w:p>
        </w:tc>
        <w:tc>
          <w:tcPr>
            <w:tcW w:w="669" w:type="pct"/>
            <w:vMerge/>
            <w:vAlign w:val="center"/>
          </w:tcPr>
          <w:p w14:paraId="29075B3D" w14:textId="6A302B8D" w:rsidR="00F20338" w:rsidRPr="00E627E6" w:rsidRDefault="00F20338" w:rsidP="00F20338">
            <w:pPr>
              <w:suppressAutoHyphens/>
              <w:jc w:val="center"/>
              <w:rPr>
                <w:rFonts w:ascii="XO Thames" w:hAnsi="XO Thames"/>
                <w:bCs/>
                <w:snapToGrid w:val="0"/>
                <w:sz w:val="20"/>
                <w:szCs w:val="22"/>
              </w:rPr>
            </w:pPr>
          </w:p>
        </w:tc>
      </w:tr>
      <w:tr w:rsidR="00F20338" w:rsidRPr="00E627E6" w14:paraId="06E76315" w14:textId="77777777" w:rsidTr="00F20338">
        <w:trPr>
          <w:trHeight w:val="340"/>
        </w:trPr>
        <w:tc>
          <w:tcPr>
            <w:tcW w:w="923" w:type="pct"/>
            <w:vMerge/>
          </w:tcPr>
          <w:p w14:paraId="3CA2CDFA" w14:textId="630F30F3" w:rsidR="00F20338" w:rsidRPr="00E627E6" w:rsidRDefault="00F20338" w:rsidP="00F20338">
            <w:pPr>
              <w:suppressAutoHyphens/>
              <w:rPr>
                <w:rFonts w:ascii="XO Thames" w:hAnsi="XO Thames"/>
                <w:bCs/>
                <w:snapToGrid w:val="0"/>
                <w:sz w:val="20"/>
                <w:szCs w:val="22"/>
              </w:rPr>
            </w:pPr>
          </w:p>
        </w:tc>
        <w:tc>
          <w:tcPr>
            <w:tcW w:w="2775" w:type="pct"/>
            <w:vAlign w:val="center"/>
          </w:tcPr>
          <w:p w14:paraId="4CC4D5B9" w14:textId="1F1F779B" w:rsidR="00F20338" w:rsidRPr="00E627E6" w:rsidRDefault="00846F07" w:rsidP="00F20338">
            <w:pPr>
              <w:suppressAutoHyphens/>
              <w:rPr>
                <w:rFonts w:ascii="XO Thames" w:hAnsi="XO Thames"/>
                <w:bCs/>
                <w:snapToGrid w:val="0"/>
                <w:sz w:val="20"/>
                <w:szCs w:val="22"/>
              </w:rPr>
            </w:pPr>
            <w:r>
              <w:t xml:space="preserve">Аккумулятор </w:t>
            </w:r>
            <w:r w:rsidR="0087758B">
              <w:t>12В 7 А\ч</w:t>
            </w:r>
          </w:p>
        </w:tc>
        <w:tc>
          <w:tcPr>
            <w:tcW w:w="292" w:type="pct"/>
            <w:vAlign w:val="center"/>
          </w:tcPr>
          <w:p w14:paraId="3647F53F" w14:textId="45AC9678" w:rsidR="00F20338" w:rsidRPr="00E627E6" w:rsidRDefault="00F20338" w:rsidP="00F20338">
            <w:pPr>
              <w:suppressAutoHyphens/>
              <w:jc w:val="center"/>
              <w:rPr>
                <w:rFonts w:ascii="XO Thames" w:hAnsi="XO Thames"/>
                <w:bCs/>
                <w:snapToGrid w:val="0"/>
                <w:sz w:val="20"/>
                <w:szCs w:val="22"/>
              </w:rPr>
            </w:pPr>
            <w:r>
              <w:rPr>
                <w:rFonts w:ascii="XO Thames" w:hAnsi="XO Thames"/>
                <w:sz w:val="20"/>
              </w:rPr>
              <w:t>4</w:t>
            </w:r>
          </w:p>
        </w:tc>
        <w:tc>
          <w:tcPr>
            <w:tcW w:w="341" w:type="pct"/>
            <w:vAlign w:val="center"/>
          </w:tcPr>
          <w:p w14:paraId="01983FF7" w14:textId="091558D5" w:rsidR="00F20338" w:rsidRPr="00E627E6" w:rsidRDefault="00F20338" w:rsidP="00F20338">
            <w:pPr>
              <w:suppressAutoHyphens/>
              <w:jc w:val="center"/>
              <w:rPr>
                <w:rFonts w:ascii="XO Thames" w:hAnsi="XO Thames"/>
                <w:bCs/>
                <w:snapToGrid w:val="0"/>
                <w:sz w:val="20"/>
                <w:szCs w:val="22"/>
              </w:rPr>
            </w:pPr>
            <w:r w:rsidRPr="00E627E6">
              <w:rPr>
                <w:rFonts w:ascii="XO Thames" w:hAnsi="XO Thames"/>
                <w:sz w:val="20"/>
              </w:rPr>
              <w:t>шт.</w:t>
            </w:r>
          </w:p>
        </w:tc>
        <w:tc>
          <w:tcPr>
            <w:tcW w:w="669" w:type="pct"/>
            <w:vMerge/>
            <w:vAlign w:val="center"/>
          </w:tcPr>
          <w:p w14:paraId="48DAA48C" w14:textId="55039FFB" w:rsidR="00F20338" w:rsidRPr="00E627E6" w:rsidRDefault="00F20338" w:rsidP="00F20338">
            <w:pPr>
              <w:suppressAutoHyphens/>
              <w:jc w:val="center"/>
              <w:rPr>
                <w:rFonts w:ascii="XO Thames" w:hAnsi="XO Thames"/>
                <w:bCs/>
                <w:snapToGrid w:val="0"/>
                <w:sz w:val="20"/>
                <w:szCs w:val="22"/>
              </w:rPr>
            </w:pPr>
          </w:p>
        </w:tc>
      </w:tr>
      <w:tr w:rsidR="00BA25BD" w:rsidRPr="00E627E6" w14:paraId="1FD2B308" w14:textId="77777777" w:rsidTr="00F20338">
        <w:trPr>
          <w:trHeight w:val="340"/>
        </w:trPr>
        <w:tc>
          <w:tcPr>
            <w:tcW w:w="923" w:type="pct"/>
            <w:vMerge/>
          </w:tcPr>
          <w:p w14:paraId="75D0E1DC" w14:textId="58D5C739" w:rsidR="00BA25BD" w:rsidRPr="00E627E6" w:rsidRDefault="00BA25BD" w:rsidP="00BA25BD">
            <w:pPr>
              <w:suppressAutoHyphens/>
              <w:rPr>
                <w:rFonts w:ascii="XO Thames" w:hAnsi="XO Thames"/>
                <w:bCs/>
                <w:snapToGrid w:val="0"/>
                <w:sz w:val="20"/>
                <w:szCs w:val="22"/>
              </w:rPr>
            </w:pPr>
          </w:p>
        </w:tc>
        <w:tc>
          <w:tcPr>
            <w:tcW w:w="2775" w:type="pct"/>
            <w:vAlign w:val="center"/>
          </w:tcPr>
          <w:p w14:paraId="6975AED4" w14:textId="7C34E9FB" w:rsidR="00BA25BD" w:rsidRPr="00E627E6" w:rsidRDefault="00BA25BD" w:rsidP="00BA25BD">
            <w:pPr>
              <w:suppressAutoHyphens/>
              <w:rPr>
                <w:rFonts w:ascii="XO Thames" w:hAnsi="XO Thames"/>
                <w:bCs/>
                <w:snapToGrid w:val="0"/>
                <w:sz w:val="20"/>
                <w:szCs w:val="22"/>
              </w:rPr>
            </w:pPr>
            <w:proofErr w:type="spellStart"/>
            <w:r w:rsidRPr="00757191">
              <w:rPr>
                <w:lang w:val="en-US"/>
              </w:rPr>
              <w:t>Cabeus</w:t>
            </w:r>
            <w:proofErr w:type="spellEnd"/>
            <w:r w:rsidRPr="00757191">
              <w:rPr>
                <w:lang w:val="en-US"/>
              </w:rPr>
              <w:t xml:space="preserve"> HT-462</w:t>
            </w:r>
          </w:p>
        </w:tc>
        <w:tc>
          <w:tcPr>
            <w:tcW w:w="292" w:type="pct"/>
            <w:vAlign w:val="center"/>
          </w:tcPr>
          <w:p w14:paraId="62C0E93C" w14:textId="78ACD3CC" w:rsidR="00BA25BD" w:rsidRPr="00E627E6" w:rsidRDefault="00BA25BD" w:rsidP="00BA25BD">
            <w:pPr>
              <w:suppressAutoHyphens/>
              <w:jc w:val="center"/>
              <w:rPr>
                <w:rFonts w:ascii="XO Thames" w:hAnsi="XO Thames"/>
                <w:bCs/>
                <w:snapToGrid w:val="0"/>
                <w:sz w:val="20"/>
                <w:szCs w:val="22"/>
              </w:rPr>
            </w:pPr>
            <w:r>
              <w:rPr>
                <w:rFonts w:ascii="XO Thames" w:hAnsi="XO Thames"/>
                <w:sz w:val="20"/>
              </w:rPr>
              <w:t>1</w:t>
            </w:r>
          </w:p>
        </w:tc>
        <w:tc>
          <w:tcPr>
            <w:tcW w:w="341" w:type="pct"/>
            <w:vAlign w:val="center"/>
          </w:tcPr>
          <w:p w14:paraId="1DC0840E" w14:textId="1946315F" w:rsidR="00BA25BD" w:rsidRPr="00E627E6" w:rsidRDefault="00BA25BD" w:rsidP="00BA25BD">
            <w:pPr>
              <w:suppressAutoHyphens/>
              <w:jc w:val="center"/>
              <w:rPr>
                <w:rFonts w:ascii="XO Thames" w:hAnsi="XO Thames"/>
                <w:bCs/>
                <w:snapToGrid w:val="0"/>
                <w:sz w:val="20"/>
                <w:szCs w:val="22"/>
              </w:rPr>
            </w:pPr>
            <w:r>
              <w:rPr>
                <w:rFonts w:ascii="XO Thames" w:hAnsi="XO Thames"/>
                <w:sz w:val="20"/>
              </w:rPr>
              <w:t>шт.</w:t>
            </w:r>
          </w:p>
        </w:tc>
        <w:tc>
          <w:tcPr>
            <w:tcW w:w="669" w:type="pct"/>
            <w:vMerge/>
            <w:vAlign w:val="center"/>
          </w:tcPr>
          <w:p w14:paraId="7D96DE14" w14:textId="071D3F45" w:rsidR="00BA25BD" w:rsidRPr="00E627E6" w:rsidRDefault="00BA25BD" w:rsidP="00BA25BD">
            <w:pPr>
              <w:suppressAutoHyphens/>
              <w:jc w:val="center"/>
              <w:rPr>
                <w:rFonts w:ascii="XO Thames" w:hAnsi="XO Thames"/>
                <w:bCs/>
                <w:snapToGrid w:val="0"/>
                <w:sz w:val="20"/>
                <w:szCs w:val="22"/>
              </w:rPr>
            </w:pPr>
          </w:p>
        </w:tc>
      </w:tr>
      <w:tr w:rsidR="00BA25BD" w:rsidRPr="00E627E6" w14:paraId="11732D54" w14:textId="77777777" w:rsidTr="00F20338">
        <w:trPr>
          <w:trHeight w:val="340"/>
        </w:trPr>
        <w:tc>
          <w:tcPr>
            <w:tcW w:w="923" w:type="pct"/>
            <w:vMerge/>
          </w:tcPr>
          <w:p w14:paraId="712B06DB" w14:textId="1C48B398" w:rsidR="00BA25BD" w:rsidRPr="00E627E6" w:rsidRDefault="00BA25BD" w:rsidP="00BA25BD">
            <w:pPr>
              <w:suppressAutoHyphens/>
              <w:rPr>
                <w:rFonts w:ascii="XO Thames" w:hAnsi="XO Thames"/>
                <w:bCs/>
                <w:snapToGrid w:val="0"/>
                <w:sz w:val="20"/>
                <w:szCs w:val="22"/>
              </w:rPr>
            </w:pPr>
          </w:p>
        </w:tc>
        <w:tc>
          <w:tcPr>
            <w:tcW w:w="2775" w:type="pct"/>
            <w:vAlign w:val="center"/>
          </w:tcPr>
          <w:p w14:paraId="1AB2EE4E" w14:textId="2A41BEBC" w:rsidR="00BA25BD" w:rsidRPr="00E627E6" w:rsidRDefault="00BA25BD" w:rsidP="00BA25BD">
            <w:pPr>
              <w:suppressAutoHyphens/>
              <w:rPr>
                <w:rFonts w:ascii="XO Thames" w:hAnsi="XO Thames"/>
                <w:bCs/>
                <w:snapToGrid w:val="0"/>
                <w:sz w:val="20"/>
                <w:szCs w:val="22"/>
              </w:rPr>
            </w:pPr>
          </w:p>
        </w:tc>
        <w:tc>
          <w:tcPr>
            <w:tcW w:w="292" w:type="pct"/>
            <w:vAlign w:val="center"/>
          </w:tcPr>
          <w:p w14:paraId="5D6CEBCB" w14:textId="1563A1C5"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369EB332" w14:textId="75CEB0DA"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014D66F3" w14:textId="081100CD" w:rsidR="00BA25BD" w:rsidRPr="00E627E6" w:rsidRDefault="00BA25BD" w:rsidP="00BA25BD">
            <w:pPr>
              <w:suppressAutoHyphens/>
              <w:jc w:val="center"/>
              <w:rPr>
                <w:rFonts w:ascii="XO Thames" w:hAnsi="XO Thames"/>
                <w:bCs/>
                <w:snapToGrid w:val="0"/>
                <w:sz w:val="20"/>
                <w:szCs w:val="22"/>
              </w:rPr>
            </w:pPr>
          </w:p>
        </w:tc>
      </w:tr>
      <w:tr w:rsidR="00BA25BD" w:rsidRPr="00E627E6" w14:paraId="0D090485" w14:textId="77777777" w:rsidTr="00F20338">
        <w:trPr>
          <w:trHeight w:val="340"/>
        </w:trPr>
        <w:tc>
          <w:tcPr>
            <w:tcW w:w="923" w:type="pct"/>
            <w:vMerge/>
          </w:tcPr>
          <w:p w14:paraId="0A9EBA13" w14:textId="2C1E988D" w:rsidR="00BA25BD" w:rsidRPr="00E627E6" w:rsidRDefault="00BA25BD" w:rsidP="00BA25BD">
            <w:pPr>
              <w:suppressAutoHyphens/>
              <w:rPr>
                <w:rFonts w:ascii="XO Thames" w:hAnsi="XO Thames"/>
                <w:bCs/>
                <w:snapToGrid w:val="0"/>
                <w:sz w:val="20"/>
                <w:szCs w:val="22"/>
              </w:rPr>
            </w:pPr>
          </w:p>
        </w:tc>
        <w:tc>
          <w:tcPr>
            <w:tcW w:w="2775" w:type="pct"/>
            <w:vAlign w:val="center"/>
          </w:tcPr>
          <w:p w14:paraId="06551F9E" w14:textId="0D53B957" w:rsidR="00BA25BD" w:rsidRPr="00E627E6" w:rsidRDefault="00BA25BD" w:rsidP="00BA25BD">
            <w:pPr>
              <w:suppressAutoHyphens/>
              <w:rPr>
                <w:rFonts w:ascii="XO Thames" w:hAnsi="XO Thames"/>
                <w:bCs/>
                <w:snapToGrid w:val="0"/>
                <w:sz w:val="20"/>
                <w:szCs w:val="22"/>
              </w:rPr>
            </w:pPr>
          </w:p>
        </w:tc>
        <w:tc>
          <w:tcPr>
            <w:tcW w:w="292" w:type="pct"/>
            <w:vAlign w:val="center"/>
          </w:tcPr>
          <w:p w14:paraId="0AAAAEC8" w14:textId="07EF95D5"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50FFD73B" w14:textId="373F06AB"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01F0C6D8" w14:textId="0F587DEF" w:rsidR="00BA25BD" w:rsidRPr="00E627E6" w:rsidRDefault="00BA25BD" w:rsidP="00BA25BD">
            <w:pPr>
              <w:suppressAutoHyphens/>
              <w:jc w:val="center"/>
              <w:rPr>
                <w:rFonts w:ascii="XO Thames" w:hAnsi="XO Thames"/>
                <w:bCs/>
                <w:snapToGrid w:val="0"/>
                <w:sz w:val="20"/>
                <w:szCs w:val="22"/>
              </w:rPr>
            </w:pPr>
          </w:p>
        </w:tc>
      </w:tr>
      <w:tr w:rsidR="00BA25BD" w:rsidRPr="00E627E6" w14:paraId="48CAB5C0" w14:textId="77777777" w:rsidTr="00F20338">
        <w:trPr>
          <w:trHeight w:val="340"/>
        </w:trPr>
        <w:tc>
          <w:tcPr>
            <w:tcW w:w="923" w:type="pct"/>
            <w:vMerge/>
          </w:tcPr>
          <w:p w14:paraId="2DFF10B3" w14:textId="2CCF13E5" w:rsidR="00BA25BD" w:rsidRPr="00E627E6" w:rsidRDefault="00BA25BD" w:rsidP="00BA25BD">
            <w:pPr>
              <w:suppressAutoHyphens/>
              <w:rPr>
                <w:rFonts w:ascii="XO Thames" w:hAnsi="XO Thames"/>
                <w:bCs/>
                <w:snapToGrid w:val="0"/>
                <w:sz w:val="20"/>
                <w:szCs w:val="22"/>
              </w:rPr>
            </w:pPr>
          </w:p>
        </w:tc>
        <w:tc>
          <w:tcPr>
            <w:tcW w:w="2775" w:type="pct"/>
            <w:vAlign w:val="center"/>
          </w:tcPr>
          <w:p w14:paraId="2D307E35" w14:textId="4D44D13C" w:rsidR="00BA25BD" w:rsidRPr="00E627E6" w:rsidRDefault="00BA25BD" w:rsidP="00BA25BD">
            <w:pPr>
              <w:suppressAutoHyphens/>
              <w:rPr>
                <w:rFonts w:ascii="XO Thames" w:hAnsi="XO Thames"/>
                <w:bCs/>
                <w:snapToGrid w:val="0"/>
                <w:sz w:val="20"/>
                <w:szCs w:val="22"/>
              </w:rPr>
            </w:pPr>
          </w:p>
        </w:tc>
        <w:tc>
          <w:tcPr>
            <w:tcW w:w="292" w:type="pct"/>
            <w:vAlign w:val="center"/>
          </w:tcPr>
          <w:p w14:paraId="38668405" w14:textId="12B1E257"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4FE37DF5" w14:textId="5FF9F17B"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656402C2" w14:textId="50E3FBE9" w:rsidR="00BA25BD" w:rsidRPr="00E627E6" w:rsidRDefault="00BA25BD" w:rsidP="00BA25BD">
            <w:pPr>
              <w:suppressAutoHyphens/>
              <w:jc w:val="center"/>
              <w:rPr>
                <w:rFonts w:ascii="XO Thames" w:hAnsi="XO Thames"/>
                <w:bCs/>
                <w:snapToGrid w:val="0"/>
                <w:sz w:val="20"/>
                <w:szCs w:val="22"/>
              </w:rPr>
            </w:pPr>
          </w:p>
        </w:tc>
      </w:tr>
      <w:tr w:rsidR="00BA25BD" w:rsidRPr="00E627E6" w14:paraId="70F92E58" w14:textId="77777777" w:rsidTr="00F20338">
        <w:trPr>
          <w:trHeight w:val="340"/>
        </w:trPr>
        <w:tc>
          <w:tcPr>
            <w:tcW w:w="923" w:type="pct"/>
            <w:vMerge/>
          </w:tcPr>
          <w:p w14:paraId="23AB6875" w14:textId="1F3AF449" w:rsidR="00BA25BD" w:rsidRPr="00E627E6" w:rsidRDefault="00BA25BD" w:rsidP="00BA25BD">
            <w:pPr>
              <w:suppressAutoHyphens/>
              <w:rPr>
                <w:rFonts w:ascii="XO Thames" w:hAnsi="XO Thames"/>
                <w:bCs/>
                <w:snapToGrid w:val="0"/>
                <w:sz w:val="20"/>
                <w:szCs w:val="22"/>
              </w:rPr>
            </w:pPr>
          </w:p>
        </w:tc>
        <w:tc>
          <w:tcPr>
            <w:tcW w:w="2775" w:type="pct"/>
            <w:vAlign w:val="center"/>
          </w:tcPr>
          <w:p w14:paraId="01D324F4" w14:textId="619C6731" w:rsidR="00BA25BD" w:rsidRPr="00E627E6" w:rsidRDefault="00BA25BD" w:rsidP="00BA25BD">
            <w:pPr>
              <w:suppressAutoHyphens/>
              <w:rPr>
                <w:rFonts w:ascii="XO Thames" w:hAnsi="XO Thames"/>
                <w:bCs/>
                <w:snapToGrid w:val="0"/>
                <w:sz w:val="20"/>
                <w:szCs w:val="22"/>
              </w:rPr>
            </w:pPr>
          </w:p>
        </w:tc>
        <w:tc>
          <w:tcPr>
            <w:tcW w:w="292" w:type="pct"/>
            <w:vAlign w:val="center"/>
          </w:tcPr>
          <w:p w14:paraId="1C3D4CF4" w14:textId="1BE2A9E5"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76BDFBD7" w14:textId="641BDC63"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717357B8" w14:textId="5543FB6D" w:rsidR="00BA25BD" w:rsidRPr="00E627E6" w:rsidRDefault="00BA25BD" w:rsidP="00BA25BD">
            <w:pPr>
              <w:suppressAutoHyphens/>
              <w:jc w:val="center"/>
              <w:rPr>
                <w:rFonts w:ascii="XO Thames" w:hAnsi="XO Thames"/>
                <w:bCs/>
                <w:snapToGrid w:val="0"/>
                <w:sz w:val="20"/>
                <w:szCs w:val="22"/>
              </w:rPr>
            </w:pPr>
          </w:p>
        </w:tc>
      </w:tr>
      <w:tr w:rsidR="00BA25BD" w:rsidRPr="00E627E6" w14:paraId="6128624F" w14:textId="77777777" w:rsidTr="00F20338">
        <w:trPr>
          <w:trHeight w:val="340"/>
        </w:trPr>
        <w:tc>
          <w:tcPr>
            <w:tcW w:w="923" w:type="pct"/>
            <w:vMerge/>
          </w:tcPr>
          <w:p w14:paraId="2273D397" w14:textId="33BA61EC" w:rsidR="00BA25BD" w:rsidRPr="00E627E6" w:rsidRDefault="00BA25BD" w:rsidP="00BA25BD">
            <w:pPr>
              <w:suppressAutoHyphens/>
              <w:rPr>
                <w:rFonts w:ascii="XO Thames" w:hAnsi="XO Thames"/>
                <w:bCs/>
                <w:snapToGrid w:val="0"/>
                <w:sz w:val="20"/>
                <w:szCs w:val="22"/>
              </w:rPr>
            </w:pPr>
          </w:p>
        </w:tc>
        <w:tc>
          <w:tcPr>
            <w:tcW w:w="2775" w:type="pct"/>
            <w:vAlign w:val="center"/>
          </w:tcPr>
          <w:p w14:paraId="508917CE" w14:textId="1FE38D40" w:rsidR="00BA25BD" w:rsidRPr="00E627E6" w:rsidRDefault="00BA25BD" w:rsidP="00BA25BD">
            <w:pPr>
              <w:suppressAutoHyphens/>
              <w:rPr>
                <w:rFonts w:ascii="XO Thames" w:hAnsi="XO Thames"/>
                <w:bCs/>
                <w:snapToGrid w:val="0"/>
                <w:sz w:val="20"/>
                <w:szCs w:val="22"/>
              </w:rPr>
            </w:pPr>
          </w:p>
        </w:tc>
        <w:tc>
          <w:tcPr>
            <w:tcW w:w="292" w:type="pct"/>
            <w:vAlign w:val="center"/>
          </w:tcPr>
          <w:p w14:paraId="36630C68" w14:textId="6A281CBE"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10DFD211" w14:textId="482FBB0F"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758A994F" w14:textId="2C116003" w:rsidR="00BA25BD" w:rsidRPr="00E627E6" w:rsidRDefault="00BA25BD" w:rsidP="00BA25BD">
            <w:pPr>
              <w:suppressAutoHyphens/>
              <w:jc w:val="center"/>
              <w:rPr>
                <w:rFonts w:ascii="XO Thames" w:hAnsi="XO Thames"/>
                <w:bCs/>
                <w:snapToGrid w:val="0"/>
                <w:sz w:val="20"/>
                <w:szCs w:val="22"/>
              </w:rPr>
            </w:pPr>
          </w:p>
        </w:tc>
      </w:tr>
      <w:tr w:rsidR="00BA25BD" w:rsidRPr="00E627E6" w14:paraId="617A70F1" w14:textId="77777777" w:rsidTr="00F20338">
        <w:trPr>
          <w:trHeight w:val="340"/>
        </w:trPr>
        <w:tc>
          <w:tcPr>
            <w:tcW w:w="923" w:type="pct"/>
            <w:vMerge/>
          </w:tcPr>
          <w:p w14:paraId="65505F37" w14:textId="104B6691" w:rsidR="00BA25BD" w:rsidRPr="00E627E6" w:rsidRDefault="00BA25BD" w:rsidP="00BA25BD">
            <w:pPr>
              <w:suppressAutoHyphens/>
              <w:rPr>
                <w:rFonts w:ascii="XO Thames" w:hAnsi="XO Thames"/>
                <w:bCs/>
                <w:snapToGrid w:val="0"/>
                <w:sz w:val="20"/>
                <w:szCs w:val="22"/>
              </w:rPr>
            </w:pPr>
          </w:p>
        </w:tc>
        <w:tc>
          <w:tcPr>
            <w:tcW w:w="2775" w:type="pct"/>
            <w:vAlign w:val="center"/>
          </w:tcPr>
          <w:p w14:paraId="5761BE1C" w14:textId="161E84ED" w:rsidR="00BA25BD" w:rsidRPr="00E627E6" w:rsidRDefault="00BA25BD" w:rsidP="00BA25BD">
            <w:pPr>
              <w:suppressAutoHyphens/>
              <w:rPr>
                <w:rFonts w:ascii="XO Thames" w:hAnsi="XO Thames"/>
                <w:bCs/>
                <w:snapToGrid w:val="0"/>
                <w:sz w:val="20"/>
                <w:szCs w:val="22"/>
              </w:rPr>
            </w:pPr>
          </w:p>
        </w:tc>
        <w:tc>
          <w:tcPr>
            <w:tcW w:w="292" w:type="pct"/>
            <w:vAlign w:val="center"/>
          </w:tcPr>
          <w:p w14:paraId="5BC71F0C" w14:textId="00CEBC68"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00FEF843" w14:textId="77AE9D20"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5086E134" w14:textId="319D1DA5" w:rsidR="00BA25BD" w:rsidRPr="00E627E6" w:rsidRDefault="00BA25BD" w:rsidP="00BA25BD">
            <w:pPr>
              <w:suppressAutoHyphens/>
              <w:jc w:val="center"/>
              <w:rPr>
                <w:rFonts w:ascii="XO Thames" w:hAnsi="XO Thames"/>
                <w:bCs/>
                <w:snapToGrid w:val="0"/>
                <w:sz w:val="20"/>
                <w:szCs w:val="22"/>
              </w:rPr>
            </w:pPr>
          </w:p>
        </w:tc>
      </w:tr>
      <w:tr w:rsidR="00BA25BD" w:rsidRPr="00E627E6" w14:paraId="48E7DF8C" w14:textId="77777777" w:rsidTr="00F20338">
        <w:trPr>
          <w:trHeight w:val="340"/>
        </w:trPr>
        <w:tc>
          <w:tcPr>
            <w:tcW w:w="923" w:type="pct"/>
            <w:vMerge/>
          </w:tcPr>
          <w:p w14:paraId="314BA5D1" w14:textId="37AA7542" w:rsidR="00BA25BD" w:rsidRPr="00E627E6" w:rsidRDefault="00BA25BD" w:rsidP="00BA25BD">
            <w:pPr>
              <w:suppressAutoHyphens/>
              <w:rPr>
                <w:rFonts w:ascii="XO Thames" w:hAnsi="XO Thames"/>
                <w:bCs/>
                <w:snapToGrid w:val="0"/>
                <w:sz w:val="20"/>
                <w:szCs w:val="22"/>
              </w:rPr>
            </w:pPr>
          </w:p>
        </w:tc>
        <w:tc>
          <w:tcPr>
            <w:tcW w:w="2775" w:type="pct"/>
            <w:vAlign w:val="center"/>
          </w:tcPr>
          <w:p w14:paraId="3E251BB7" w14:textId="7984A5D5" w:rsidR="00BA25BD" w:rsidRPr="00E627E6" w:rsidRDefault="00BA25BD" w:rsidP="00BA25BD">
            <w:pPr>
              <w:suppressAutoHyphens/>
              <w:rPr>
                <w:rFonts w:ascii="XO Thames" w:hAnsi="XO Thames"/>
                <w:bCs/>
                <w:snapToGrid w:val="0"/>
                <w:sz w:val="20"/>
                <w:szCs w:val="22"/>
              </w:rPr>
            </w:pPr>
          </w:p>
        </w:tc>
        <w:tc>
          <w:tcPr>
            <w:tcW w:w="292" w:type="pct"/>
            <w:vAlign w:val="center"/>
          </w:tcPr>
          <w:p w14:paraId="30A51EB0" w14:textId="06515709"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49970C4B" w14:textId="2BDE32D8"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42BF8897" w14:textId="73871283" w:rsidR="00BA25BD" w:rsidRPr="00E627E6" w:rsidRDefault="00BA25BD" w:rsidP="00BA25BD">
            <w:pPr>
              <w:suppressAutoHyphens/>
              <w:jc w:val="center"/>
              <w:rPr>
                <w:rFonts w:ascii="XO Thames" w:hAnsi="XO Thames"/>
                <w:bCs/>
                <w:snapToGrid w:val="0"/>
                <w:sz w:val="20"/>
                <w:szCs w:val="22"/>
              </w:rPr>
            </w:pPr>
          </w:p>
        </w:tc>
      </w:tr>
      <w:tr w:rsidR="00BA25BD" w:rsidRPr="00E627E6" w14:paraId="5E2C4193" w14:textId="77777777" w:rsidTr="00F20338">
        <w:trPr>
          <w:trHeight w:val="340"/>
        </w:trPr>
        <w:tc>
          <w:tcPr>
            <w:tcW w:w="923" w:type="pct"/>
            <w:vMerge/>
          </w:tcPr>
          <w:p w14:paraId="0277DDC6" w14:textId="216141BD" w:rsidR="00BA25BD" w:rsidRPr="00E627E6" w:rsidRDefault="00BA25BD" w:rsidP="00BA25BD">
            <w:pPr>
              <w:suppressAutoHyphens/>
              <w:rPr>
                <w:rFonts w:ascii="XO Thames" w:hAnsi="XO Thames"/>
                <w:bCs/>
                <w:snapToGrid w:val="0"/>
                <w:sz w:val="20"/>
                <w:szCs w:val="22"/>
              </w:rPr>
            </w:pPr>
          </w:p>
        </w:tc>
        <w:tc>
          <w:tcPr>
            <w:tcW w:w="2775" w:type="pct"/>
            <w:vAlign w:val="center"/>
          </w:tcPr>
          <w:p w14:paraId="4B839539" w14:textId="7B290D0A" w:rsidR="00BA25BD" w:rsidRPr="00E627E6" w:rsidRDefault="00BA25BD" w:rsidP="00BA25BD">
            <w:pPr>
              <w:suppressAutoHyphens/>
              <w:rPr>
                <w:rFonts w:ascii="XO Thames" w:hAnsi="XO Thames"/>
                <w:bCs/>
                <w:snapToGrid w:val="0"/>
                <w:sz w:val="20"/>
                <w:szCs w:val="22"/>
              </w:rPr>
            </w:pPr>
          </w:p>
        </w:tc>
        <w:tc>
          <w:tcPr>
            <w:tcW w:w="292" w:type="pct"/>
            <w:vAlign w:val="center"/>
          </w:tcPr>
          <w:p w14:paraId="12009091" w14:textId="1551B8BE" w:rsidR="00BA25BD" w:rsidRPr="00E627E6" w:rsidRDefault="00BA25BD" w:rsidP="00BA25BD">
            <w:pPr>
              <w:suppressAutoHyphens/>
              <w:jc w:val="center"/>
              <w:rPr>
                <w:rFonts w:ascii="XO Thames" w:hAnsi="XO Thames"/>
                <w:bCs/>
                <w:snapToGrid w:val="0"/>
                <w:sz w:val="20"/>
                <w:szCs w:val="22"/>
              </w:rPr>
            </w:pPr>
          </w:p>
        </w:tc>
        <w:tc>
          <w:tcPr>
            <w:tcW w:w="341" w:type="pct"/>
            <w:vAlign w:val="center"/>
          </w:tcPr>
          <w:p w14:paraId="3AB6C186" w14:textId="70DACF5B" w:rsidR="00BA25BD" w:rsidRPr="00E627E6" w:rsidRDefault="00BA25BD" w:rsidP="00BA25BD">
            <w:pPr>
              <w:suppressAutoHyphens/>
              <w:jc w:val="center"/>
              <w:rPr>
                <w:rFonts w:ascii="XO Thames" w:hAnsi="XO Thames"/>
                <w:bCs/>
                <w:snapToGrid w:val="0"/>
                <w:sz w:val="20"/>
                <w:szCs w:val="22"/>
              </w:rPr>
            </w:pPr>
          </w:p>
        </w:tc>
        <w:tc>
          <w:tcPr>
            <w:tcW w:w="669" w:type="pct"/>
            <w:vMerge/>
            <w:vAlign w:val="center"/>
          </w:tcPr>
          <w:p w14:paraId="102B0A06" w14:textId="1FDE280C" w:rsidR="00BA25BD" w:rsidRPr="00E627E6" w:rsidRDefault="00BA25BD" w:rsidP="00BA25BD">
            <w:pPr>
              <w:suppressAutoHyphens/>
              <w:jc w:val="center"/>
              <w:rPr>
                <w:rFonts w:ascii="XO Thames" w:hAnsi="XO Thames"/>
                <w:bCs/>
                <w:snapToGrid w:val="0"/>
                <w:sz w:val="20"/>
                <w:szCs w:val="22"/>
              </w:rPr>
            </w:pPr>
          </w:p>
        </w:tc>
      </w:tr>
    </w:tbl>
    <w:p w14:paraId="1870C3B2" w14:textId="3F10BDF5" w:rsidR="00185753" w:rsidRPr="00314AD0" w:rsidRDefault="00185753" w:rsidP="00185753">
      <w:pPr>
        <w:suppressAutoHyphens/>
        <w:rPr>
          <w:rFonts w:ascii="XO Thames" w:hAnsi="XO Thames"/>
          <w:bCs/>
          <w:snapToGrid w:val="0"/>
          <w:sz w:val="22"/>
          <w:szCs w:val="22"/>
        </w:rPr>
      </w:pPr>
    </w:p>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w:t>
      </w:r>
      <w:proofErr w:type="gramStart"/>
      <w:r w:rsidRPr="004C723B">
        <w:rPr>
          <w:sz w:val="20"/>
          <w:szCs w:val="20"/>
        </w:rPr>
        <w:t>_(</w:t>
      </w:r>
      <w:proofErr w:type="gramEnd"/>
      <w:r w:rsidRPr="004C723B">
        <w:rPr>
          <w:sz w:val="20"/>
          <w:szCs w:val="20"/>
        </w:rPr>
        <w:t>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proofErr w:type="gramStart"/>
      <w:r w:rsidRPr="004C723B">
        <w:rPr>
          <w:rFonts w:ascii="Times New Roman" w:hAnsi="Times New Roman" w:cs="Times New Roman"/>
          <w:sz w:val="20"/>
          <w:szCs w:val="20"/>
        </w:rPr>
        <w:t>документы,  удостоверяющие</w:t>
      </w:r>
      <w:proofErr w:type="gramEnd"/>
      <w:r w:rsidRPr="004C723B">
        <w:rPr>
          <w:rFonts w:ascii="Times New Roman" w:hAnsi="Times New Roman" w:cs="Times New Roman"/>
          <w:sz w:val="20"/>
          <w:szCs w:val="20"/>
        </w:rPr>
        <w:t xml:space="preserve">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tc>
          <w:tcPr>
            <w:tcW w:w="9977" w:type="dxa"/>
            <w:shd w:val="clear" w:color="auto" w:fill="auto"/>
            <w:vAlign w:val="center"/>
          </w:tcPr>
          <w:p w14:paraId="4F57CC34" w14:textId="5047C5A3" w:rsidR="00415C33" w:rsidRPr="005631A6" w:rsidRDefault="005631A6" w:rsidP="00775291">
            <w:pPr>
              <w:pStyle w:val="10"/>
              <w:rPr>
                <w:b w:val="0"/>
                <w:bCs w:val="0"/>
                <w:sz w:val="22"/>
                <w:szCs w:val="22"/>
                <w:highlight w:val="yellow"/>
              </w:rPr>
            </w:pPr>
            <w:r w:rsidRPr="005631A6">
              <w:rPr>
                <w:b w:val="0"/>
                <w:bCs w:val="0"/>
                <w:sz w:val="22"/>
                <w:szCs w:val="22"/>
              </w:rPr>
              <w:t>Компоненты для электромонтажа</w:t>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proofErr w:type="gramStart"/>
      <w:r w:rsidRPr="004C723B">
        <w:rPr>
          <w:sz w:val="22"/>
          <w:szCs w:val="22"/>
        </w:rPr>
        <w:t>доставлен  товар</w:t>
      </w:r>
      <w:proofErr w:type="gramEnd"/>
      <w:r w:rsidRPr="004C723B">
        <w:rPr>
          <w:sz w:val="22"/>
          <w:szCs w:val="22"/>
        </w:rPr>
        <w:t xml:space="preserve">. Документ о вызове </w:t>
      </w:r>
      <w:proofErr w:type="gramStart"/>
      <w:r w:rsidRPr="004C723B">
        <w:rPr>
          <w:sz w:val="22"/>
          <w:szCs w:val="22"/>
        </w:rPr>
        <w:t>представителя  грузоотправителя</w:t>
      </w:r>
      <w:proofErr w:type="gramEnd"/>
      <w:r w:rsidRPr="004C723B">
        <w:rPr>
          <w:sz w:val="22"/>
          <w:szCs w:val="22"/>
        </w:rPr>
        <w:t>,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w:t>
            </w:r>
            <w:proofErr w:type="gramStart"/>
            <w:r w:rsidRPr="004C723B">
              <w:rPr>
                <w:sz w:val="20"/>
                <w:szCs w:val="20"/>
              </w:rPr>
              <w:t>фактура  №</w:t>
            </w:r>
            <w:proofErr w:type="gramEnd"/>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 xml:space="preserve">Коммерческий </w:t>
            </w:r>
            <w:proofErr w:type="gramStart"/>
            <w:r w:rsidRPr="004C723B">
              <w:rPr>
                <w:sz w:val="20"/>
                <w:szCs w:val="20"/>
              </w:rPr>
              <w:t>акт  №</w:t>
            </w:r>
            <w:proofErr w:type="gramEnd"/>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 xml:space="preserve">Железнодорожная </w:t>
            </w:r>
            <w:proofErr w:type="gramStart"/>
            <w:r w:rsidRPr="004C723B">
              <w:rPr>
                <w:sz w:val="20"/>
                <w:szCs w:val="20"/>
              </w:rPr>
              <w:t>накладная  №</w:t>
            </w:r>
            <w:proofErr w:type="gramEnd"/>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 xml:space="preserve">Дата отправления </w:t>
            </w:r>
            <w:proofErr w:type="gramStart"/>
            <w:r w:rsidRPr="004C723B">
              <w:rPr>
                <w:sz w:val="22"/>
                <w:szCs w:val="22"/>
              </w:rPr>
              <w:t>товара  “</w:t>
            </w:r>
            <w:proofErr w:type="gramEnd"/>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 xml:space="preserve">выдачи </w:t>
            </w:r>
            <w:proofErr w:type="gramStart"/>
            <w:r w:rsidRPr="004C723B">
              <w:rPr>
                <w:sz w:val="12"/>
                <w:szCs w:val="12"/>
              </w:rPr>
              <w:t>товара  организацией</w:t>
            </w:r>
            <w:proofErr w:type="gramEnd"/>
            <w:r w:rsidRPr="004C723B">
              <w:rPr>
                <w:sz w:val="12"/>
                <w:szCs w:val="12"/>
              </w:rPr>
              <w:t xml:space="preserve">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 xml:space="preserve">Наименование товара (груза) или номера вагонов (контейнеров, </w:t>
            </w:r>
            <w:proofErr w:type="gramStart"/>
            <w:r w:rsidRPr="004C723B">
              <w:rPr>
                <w:sz w:val="16"/>
                <w:szCs w:val="16"/>
              </w:rPr>
              <w:t>авто фургонов</w:t>
            </w:r>
            <w:proofErr w:type="gramEnd"/>
            <w:r w:rsidRPr="004C723B">
              <w:rPr>
                <w:sz w:val="16"/>
                <w:szCs w:val="16"/>
              </w:rPr>
              <w:t xml:space="preserve">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 xml:space="preserve">в актируемой партии товара, обнаруженные на </w:t>
            </w:r>
            <w:proofErr w:type="gramStart"/>
            <w:r w:rsidRPr="004C723B">
              <w:rPr>
                <w:sz w:val="16"/>
                <w:szCs w:val="16"/>
              </w:rPr>
              <w:t>складе  товарополучателя</w:t>
            </w:r>
            <w:proofErr w:type="gramEnd"/>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proofErr w:type="gramStart"/>
            <w:r w:rsidRPr="004C723B">
              <w:rPr>
                <w:sz w:val="22"/>
                <w:szCs w:val="22"/>
              </w:rPr>
              <w:t>выдан  “</w:t>
            </w:r>
            <w:proofErr w:type="gramEnd"/>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9" w:name="Техническое_задание"/>
      <w:r w:rsidRPr="00273C6C">
        <w:rPr>
          <w:rFonts w:ascii="XO Thames" w:hAnsi="XO Thames"/>
          <w:b/>
          <w:sz w:val="23"/>
          <w:szCs w:val="23"/>
        </w:rPr>
        <w:t>Техническое задание</w:t>
      </w:r>
      <w:bookmarkEnd w:id="9"/>
    </w:p>
    <w:p w14:paraId="045E44D4" w14:textId="41349DC3" w:rsidR="00B064B8" w:rsidRPr="00F20338" w:rsidRDefault="00B064B8" w:rsidP="00B064B8">
      <w:pPr>
        <w:pStyle w:val="afa"/>
        <w:jc w:val="center"/>
        <w:rPr>
          <w:rFonts w:ascii="XO Thames" w:hAnsi="XO Thames"/>
          <w:b/>
          <w:sz w:val="23"/>
          <w:szCs w:val="23"/>
          <w:lang w:val="ru-RU"/>
        </w:rPr>
      </w:pPr>
      <w:r w:rsidRPr="00273C6C">
        <w:rPr>
          <w:rFonts w:ascii="XO Thames" w:hAnsi="XO Thames"/>
          <w:b/>
          <w:sz w:val="23"/>
          <w:szCs w:val="23"/>
        </w:rPr>
        <w:t xml:space="preserve">на </w:t>
      </w:r>
      <w:bookmarkStart w:id="10" w:name="на_поставку_чего"/>
      <w:r w:rsidRPr="00273C6C">
        <w:rPr>
          <w:rFonts w:ascii="XO Thames" w:hAnsi="XO Thames"/>
          <w:b/>
          <w:sz w:val="23"/>
          <w:szCs w:val="23"/>
        </w:rPr>
        <w:t>поставку</w:t>
      </w:r>
      <w:bookmarkEnd w:id="10"/>
      <w:r>
        <w:rPr>
          <w:rFonts w:ascii="XO Thames" w:hAnsi="XO Thames"/>
          <w:b/>
          <w:sz w:val="23"/>
          <w:szCs w:val="23"/>
        </w:rPr>
        <w:t xml:space="preserve"> </w:t>
      </w:r>
      <w:r w:rsidR="00F20338">
        <w:rPr>
          <w:rFonts w:ascii="XO Thames" w:hAnsi="XO Thames"/>
          <w:b/>
          <w:sz w:val="23"/>
          <w:szCs w:val="23"/>
          <w:lang w:val="ru-RU"/>
        </w:rPr>
        <w:t>компонентов для электромонтажа</w:t>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02"/>
        <w:gridCol w:w="3121"/>
        <w:gridCol w:w="7256"/>
        <w:gridCol w:w="1670"/>
        <w:gridCol w:w="847"/>
        <w:gridCol w:w="964"/>
      </w:tblGrid>
      <w:tr w:rsidR="008F1395" w:rsidRPr="00E75BD2" w14:paraId="7242B21C" w14:textId="77777777" w:rsidTr="0095456A">
        <w:trPr>
          <w:trHeight w:val="706"/>
          <w:tblHeader/>
          <w:jc w:val="center"/>
        </w:trPr>
        <w:tc>
          <w:tcPr>
            <w:tcW w:w="702" w:type="dxa"/>
            <w:shd w:val="clear" w:color="auto" w:fill="auto"/>
            <w:vAlign w:val="center"/>
          </w:tcPr>
          <w:p w14:paraId="25A20549" w14:textId="77777777" w:rsidR="008F1395" w:rsidRPr="00E75BD2" w:rsidRDefault="008F1395" w:rsidP="001534CF">
            <w:pPr>
              <w:jc w:val="center"/>
              <w:rPr>
                <w:rFonts w:ascii="XO Thames" w:hAnsi="XO Thames"/>
                <w:b/>
                <w:bCs/>
              </w:rPr>
            </w:pPr>
            <w:r w:rsidRPr="00E75BD2">
              <w:rPr>
                <w:rFonts w:ascii="XO Thames" w:hAnsi="XO Thames"/>
                <w:b/>
                <w:bCs/>
              </w:rPr>
              <w:t>№</w:t>
            </w:r>
          </w:p>
        </w:tc>
        <w:tc>
          <w:tcPr>
            <w:tcW w:w="3121" w:type="dxa"/>
            <w:vAlign w:val="center"/>
          </w:tcPr>
          <w:p w14:paraId="53B18AB9" w14:textId="77777777" w:rsidR="008F1395" w:rsidRPr="00E75BD2" w:rsidRDefault="008F1395" w:rsidP="001534CF">
            <w:pPr>
              <w:jc w:val="center"/>
              <w:rPr>
                <w:rFonts w:ascii="XO Thames" w:hAnsi="XO Thames"/>
              </w:rPr>
            </w:pPr>
            <w:r w:rsidRPr="00E75BD2">
              <w:rPr>
                <w:rFonts w:ascii="XO Thames" w:hAnsi="XO Thames"/>
                <w:b/>
              </w:rPr>
              <w:t>Наименование товара, работы, услуги</w:t>
            </w:r>
          </w:p>
        </w:tc>
        <w:tc>
          <w:tcPr>
            <w:tcW w:w="7256" w:type="dxa"/>
            <w:vAlign w:val="center"/>
          </w:tcPr>
          <w:p w14:paraId="5D23C6CD" w14:textId="77777777" w:rsidR="008F1395" w:rsidRPr="00E75BD2" w:rsidRDefault="008F1395" w:rsidP="001534CF">
            <w:pPr>
              <w:jc w:val="center"/>
              <w:rPr>
                <w:rFonts w:ascii="XO Thames" w:hAnsi="XO Thames"/>
                <w:b/>
                <w:bCs/>
              </w:rPr>
            </w:pPr>
            <w:r>
              <w:rPr>
                <w:rFonts w:ascii="XO Thames" w:hAnsi="XO Thames"/>
                <w:b/>
              </w:rPr>
              <w:t>Технические характеристики</w:t>
            </w:r>
          </w:p>
        </w:tc>
        <w:tc>
          <w:tcPr>
            <w:tcW w:w="1670" w:type="dxa"/>
            <w:shd w:val="clear" w:color="auto" w:fill="auto"/>
            <w:vAlign w:val="center"/>
          </w:tcPr>
          <w:p w14:paraId="408EA062" w14:textId="77777777" w:rsidR="008F1395" w:rsidRPr="00CE0B9E" w:rsidRDefault="008F1395" w:rsidP="001534CF">
            <w:pPr>
              <w:jc w:val="center"/>
              <w:rPr>
                <w:rFonts w:ascii="XO Thames" w:hAnsi="XO Thames"/>
                <w:b/>
                <w:bCs/>
                <w:highlight w:val="yellow"/>
              </w:rPr>
            </w:pPr>
            <w:r>
              <w:rPr>
                <w:rFonts w:ascii="XO Thames" w:hAnsi="XO Thames"/>
                <w:b/>
                <w:bCs/>
              </w:rPr>
              <w:t>ОКПД 2</w:t>
            </w:r>
          </w:p>
        </w:tc>
        <w:tc>
          <w:tcPr>
            <w:tcW w:w="847" w:type="dxa"/>
            <w:vAlign w:val="center"/>
          </w:tcPr>
          <w:p w14:paraId="3AAB9762" w14:textId="77777777" w:rsidR="008F1395" w:rsidRPr="00CE0B9E" w:rsidRDefault="008F1395" w:rsidP="001534CF">
            <w:pPr>
              <w:jc w:val="center"/>
              <w:rPr>
                <w:rFonts w:ascii="XO Thames" w:hAnsi="XO Thames"/>
                <w:b/>
                <w:bCs/>
              </w:rPr>
            </w:pPr>
            <w:r w:rsidRPr="00CE0B9E">
              <w:rPr>
                <w:rFonts w:ascii="XO Thames" w:hAnsi="XO Thames"/>
                <w:b/>
                <w:bCs/>
              </w:rPr>
              <w:t>Кол-во</w:t>
            </w:r>
          </w:p>
        </w:tc>
        <w:tc>
          <w:tcPr>
            <w:tcW w:w="964" w:type="dxa"/>
            <w:vAlign w:val="center"/>
          </w:tcPr>
          <w:p w14:paraId="63DB64E3" w14:textId="77777777" w:rsidR="008F1395" w:rsidRPr="00CE0B9E" w:rsidRDefault="008F1395" w:rsidP="001534CF">
            <w:pPr>
              <w:jc w:val="center"/>
              <w:rPr>
                <w:rFonts w:ascii="XO Thames" w:hAnsi="XO Thames"/>
                <w:b/>
                <w:bCs/>
              </w:rPr>
            </w:pPr>
            <w:r w:rsidRPr="00CE0B9E">
              <w:rPr>
                <w:rFonts w:ascii="XO Thames" w:hAnsi="XO Thames"/>
                <w:b/>
                <w:bCs/>
              </w:rPr>
              <w:t>Ед. изм.</w:t>
            </w:r>
          </w:p>
        </w:tc>
      </w:tr>
      <w:tr w:rsidR="008F1395" w:rsidRPr="00E75BD2" w14:paraId="63666D7C" w14:textId="77777777" w:rsidTr="0095456A">
        <w:trPr>
          <w:jc w:val="center"/>
        </w:trPr>
        <w:tc>
          <w:tcPr>
            <w:tcW w:w="702" w:type="dxa"/>
            <w:shd w:val="clear" w:color="auto" w:fill="auto"/>
            <w:vAlign w:val="center"/>
          </w:tcPr>
          <w:p w14:paraId="03B7C8D2"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1</w:t>
            </w:r>
          </w:p>
        </w:tc>
        <w:tc>
          <w:tcPr>
            <w:tcW w:w="3121" w:type="dxa"/>
            <w:vAlign w:val="center"/>
          </w:tcPr>
          <w:p w14:paraId="3C9FE274" w14:textId="77777777" w:rsidR="008F1395" w:rsidRPr="00265FEB" w:rsidRDefault="008F1395" w:rsidP="001534CF">
            <w:pPr>
              <w:jc w:val="center"/>
              <w:rPr>
                <w:rFonts w:ascii="XO Thames" w:hAnsi="XO Thames"/>
                <w:sz w:val="20"/>
                <w:szCs w:val="20"/>
              </w:rPr>
            </w:pPr>
            <w:r w:rsidRPr="00265FEB">
              <w:rPr>
                <w:rFonts w:ascii="XO Thames" w:hAnsi="XO Thames"/>
                <w:sz w:val="20"/>
                <w:szCs w:val="20"/>
              </w:rPr>
              <w:t>2</w:t>
            </w:r>
          </w:p>
        </w:tc>
        <w:tc>
          <w:tcPr>
            <w:tcW w:w="7256" w:type="dxa"/>
            <w:vAlign w:val="center"/>
          </w:tcPr>
          <w:p w14:paraId="5CBF3E87" w14:textId="77777777" w:rsidR="008F1395" w:rsidRPr="00265FEB" w:rsidRDefault="008F1395" w:rsidP="001534CF">
            <w:pPr>
              <w:jc w:val="center"/>
              <w:rPr>
                <w:rFonts w:ascii="XO Thames" w:hAnsi="XO Thames"/>
                <w:sz w:val="20"/>
                <w:szCs w:val="20"/>
              </w:rPr>
            </w:pPr>
            <w:r w:rsidRPr="00265FEB">
              <w:rPr>
                <w:rFonts w:ascii="XO Thames" w:hAnsi="XO Thames"/>
                <w:sz w:val="20"/>
                <w:szCs w:val="20"/>
              </w:rPr>
              <w:t>3</w:t>
            </w:r>
          </w:p>
        </w:tc>
        <w:tc>
          <w:tcPr>
            <w:tcW w:w="1670" w:type="dxa"/>
            <w:shd w:val="clear" w:color="auto" w:fill="auto"/>
            <w:vAlign w:val="center"/>
          </w:tcPr>
          <w:p w14:paraId="2FCE9856"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4</w:t>
            </w:r>
          </w:p>
        </w:tc>
        <w:tc>
          <w:tcPr>
            <w:tcW w:w="847" w:type="dxa"/>
            <w:vAlign w:val="center"/>
          </w:tcPr>
          <w:p w14:paraId="23B6E62C"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5</w:t>
            </w:r>
          </w:p>
        </w:tc>
        <w:tc>
          <w:tcPr>
            <w:tcW w:w="964" w:type="dxa"/>
            <w:vAlign w:val="center"/>
          </w:tcPr>
          <w:p w14:paraId="3AA8F20A" w14:textId="77777777" w:rsidR="008F1395" w:rsidRPr="00265FEB" w:rsidRDefault="008F1395" w:rsidP="001534CF">
            <w:pPr>
              <w:jc w:val="center"/>
              <w:rPr>
                <w:rFonts w:ascii="XO Thames" w:hAnsi="XO Thames"/>
                <w:bCs/>
                <w:sz w:val="20"/>
                <w:szCs w:val="20"/>
              </w:rPr>
            </w:pPr>
            <w:r w:rsidRPr="00265FEB">
              <w:rPr>
                <w:rFonts w:ascii="XO Thames" w:hAnsi="XO Thames"/>
                <w:bCs/>
                <w:sz w:val="20"/>
                <w:szCs w:val="20"/>
              </w:rPr>
              <w:t>6</w:t>
            </w:r>
          </w:p>
        </w:tc>
      </w:tr>
      <w:tr w:rsidR="008F1395" w:rsidRPr="00E75BD2" w14:paraId="1986E8A9" w14:textId="77777777" w:rsidTr="0095456A">
        <w:trPr>
          <w:trHeight w:val="567"/>
          <w:jc w:val="center"/>
        </w:trPr>
        <w:tc>
          <w:tcPr>
            <w:tcW w:w="702" w:type="dxa"/>
            <w:shd w:val="clear" w:color="auto" w:fill="auto"/>
            <w:vAlign w:val="center"/>
          </w:tcPr>
          <w:p w14:paraId="6B8322EF" w14:textId="77777777" w:rsidR="008F1395" w:rsidRPr="00E75BD2" w:rsidRDefault="008F1395" w:rsidP="001534CF">
            <w:pPr>
              <w:jc w:val="center"/>
              <w:rPr>
                <w:rFonts w:ascii="XO Thames" w:hAnsi="XO Thames"/>
              </w:rPr>
            </w:pPr>
            <w:r w:rsidRPr="00E75BD2">
              <w:rPr>
                <w:rFonts w:ascii="XO Thames" w:hAnsi="XO Thames"/>
              </w:rPr>
              <w:t>1</w:t>
            </w:r>
          </w:p>
        </w:tc>
        <w:tc>
          <w:tcPr>
            <w:tcW w:w="3121" w:type="dxa"/>
            <w:vAlign w:val="center"/>
          </w:tcPr>
          <w:p w14:paraId="6741AD88" w14:textId="382174C3" w:rsidR="00BF6A78" w:rsidRPr="00BF6A78" w:rsidRDefault="00BF6A78" w:rsidP="00BF6A78">
            <w:r w:rsidRPr="00BF6A78">
              <w:t>Кабель-канал белый 2-йзамок в п/э 25х16 (PR.0625161)</w:t>
            </w:r>
          </w:p>
          <w:p w14:paraId="4F30A7B5" w14:textId="51F10C45" w:rsidR="008F1395" w:rsidRPr="00BF6A78" w:rsidRDefault="008F1395" w:rsidP="001534CF">
            <w:pPr>
              <w:jc w:val="center"/>
              <w:rPr>
                <w:rFonts w:ascii="XO Thames" w:hAnsi="XO Thames"/>
              </w:rPr>
            </w:pPr>
          </w:p>
        </w:tc>
        <w:tc>
          <w:tcPr>
            <w:tcW w:w="7256" w:type="dxa"/>
            <w:vAlign w:val="center"/>
          </w:tcPr>
          <w:p w14:paraId="62971B49" w14:textId="2A22F06F" w:rsidR="00977D81" w:rsidRDefault="00977D81" w:rsidP="00977D81">
            <w:pPr>
              <w:pStyle w:val="10"/>
              <w:numPr>
                <w:ilvl w:val="0"/>
                <w:numId w:val="28"/>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Поливинилхлорид (ПВХ) с повышенной стойкостью к механическим повреждениям и воздействию окружающей среды</w:t>
            </w:r>
          </w:p>
          <w:p w14:paraId="70F360E9" w14:textId="053DAD03" w:rsidR="00977D81" w:rsidRDefault="00977D81" w:rsidP="00977D81">
            <w:pPr>
              <w:pStyle w:val="10"/>
              <w:numPr>
                <w:ilvl w:val="0"/>
                <w:numId w:val="28"/>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Двойной замок для обеспечения надежной фиксации крышки и защиты от несанкционированного доступа</w:t>
            </w:r>
          </w:p>
          <w:p w14:paraId="0A94B057" w14:textId="77777777" w:rsidR="00977D81" w:rsidRDefault="00977D81" w:rsidP="00977D81">
            <w:pPr>
              <w:pStyle w:val="10"/>
              <w:numPr>
                <w:ilvl w:val="0"/>
                <w:numId w:val="28"/>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Белый (номер цвета по каталогу RAL 9003)</w:t>
            </w:r>
          </w:p>
          <w:p w14:paraId="393A2CB9" w14:textId="097C8F5E" w:rsidR="00977D81" w:rsidRPr="00D123AD" w:rsidRDefault="00977D81" w:rsidP="00977D81">
            <w:pPr>
              <w:pStyle w:val="10"/>
              <w:numPr>
                <w:ilvl w:val="0"/>
                <w:numId w:val="28"/>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Размеры: Ширина: 25 мм, Высота: 16 мм, Сечение: 25х16 мм</w:t>
            </w:r>
          </w:p>
        </w:tc>
        <w:tc>
          <w:tcPr>
            <w:tcW w:w="1670" w:type="dxa"/>
            <w:shd w:val="clear" w:color="auto" w:fill="auto"/>
            <w:vAlign w:val="center"/>
          </w:tcPr>
          <w:p w14:paraId="07D27AD2" w14:textId="12CE6297" w:rsidR="008F1395" w:rsidRPr="00BF6A78" w:rsidRDefault="00BF6A78" w:rsidP="001534CF">
            <w:pPr>
              <w:pStyle w:val="10"/>
              <w:shd w:val="clear" w:color="auto" w:fill="FFFFFF"/>
              <w:spacing w:before="0" w:after="0"/>
              <w:jc w:val="center"/>
              <w:textAlignment w:val="bottom"/>
              <w:rPr>
                <w:rFonts w:ascii="XO Thames" w:hAnsi="XO Thames"/>
                <w:b w:val="0"/>
                <w:bCs w:val="0"/>
                <w:iCs/>
                <w:sz w:val="20"/>
                <w:szCs w:val="20"/>
              </w:rPr>
            </w:pPr>
            <w:r w:rsidRPr="00BF6A78">
              <w:rPr>
                <w:rFonts w:ascii="XO Thames" w:hAnsi="XO Thames"/>
                <w:b w:val="0"/>
                <w:bCs w:val="0"/>
                <w:iCs/>
                <w:sz w:val="20"/>
                <w:szCs w:val="20"/>
              </w:rPr>
              <w:t>27.33.13.130</w:t>
            </w:r>
          </w:p>
        </w:tc>
        <w:tc>
          <w:tcPr>
            <w:tcW w:w="847" w:type="dxa"/>
            <w:vAlign w:val="center"/>
          </w:tcPr>
          <w:p w14:paraId="30BE8AF4" w14:textId="2E61C969"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400</w:t>
            </w:r>
          </w:p>
        </w:tc>
        <w:tc>
          <w:tcPr>
            <w:tcW w:w="964" w:type="dxa"/>
            <w:vAlign w:val="center"/>
          </w:tcPr>
          <w:p w14:paraId="18E5831E" w14:textId="094A6ED3"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м.</w:t>
            </w:r>
          </w:p>
        </w:tc>
      </w:tr>
      <w:tr w:rsidR="008F1395" w:rsidRPr="00E75BD2" w14:paraId="59C57EF4" w14:textId="77777777" w:rsidTr="0095456A">
        <w:trPr>
          <w:trHeight w:val="567"/>
          <w:jc w:val="center"/>
        </w:trPr>
        <w:tc>
          <w:tcPr>
            <w:tcW w:w="702" w:type="dxa"/>
            <w:shd w:val="clear" w:color="auto" w:fill="auto"/>
            <w:vAlign w:val="center"/>
          </w:tcPr>
          <w:p w14:paraId="679852FD" w14:textId="77777777" w:rsidR="008F1395" w:rsidRPr="00E75BD2" w:rsidRDefault="008F1395" w:rsidP="001534CF">
            <w:pPr>
              <w:jc w:val="center"/>
              <w:rPr>
                <w:rFonts w:ascii="XO Thames" w:hAnsi="XO Thames"/>
              </w:rPr>
            </w:pPr>
            <w:r w:rsidRPr="00E75BD2">
              <w:rPr>
                <w:rFonts w:ascii="XO Thames" w:hAnsi="XO Thames"/>
              </w:rPr>
              <w:t>2</w:t>
            </w:r>
          </w:p>
        </w:tc>
        <w:tc>
          <w:tcPr>
            <w:tcW w:w="3121" w:type="dxa"/>
            <w:vAlign w:val="center"/>
          </w:tcPr>
          <w:p w14:paraId="0326DCF4" w14:textId="6256D5FA" w:rsidR="008F1395" w:rsidRPr="00BF6A78" w:rsidRDefault="00BF6A78" w:rsidP="001534CF">
            <w:pPr>
              <w:shd w:val="clear" w:color="auto" w:fill="FFFFFF"/>
              <w:jc w:val="center"/>
              <w:rPr>
                <w:rFonts w:ascii="XO Thames" w:hAnsi="XO Thames"/>
                <w:iCs/>
                <w:color w:val="000000"/>
              </w:rPr>
            </w:pPr>
            <w:r w:rsidRPr="00BF6A78">
              <w:t>ВВГ-</w:t>
            </w:r>
            <w:proofErr w:type="spellStart"/>
            <w:r w:rsidRPr="00BF6A78">
              <w:t>Пнг</w:t>
            </w:r>
            <w:proofErr w:type="spellEnd"/>
            <w:r w:rsidRPr="00BF6A78">
              <w:t>(А)-LS 2х1,5 ГОСТККЗ, кабель силовой огнестойкий</w:t>
            </w:r>
          </w:p>
        </w:tc>
        <w:tc>
          <w:tcPr>
            <w:tcW w:w="7256" w:type="dxa"/>
            <w:vAlign w:val="center"/>
          </w:tcPr>
          <w:p w14:paraId="7E467A53" w14:textId="77777777" w:rsidR="00977D81" w:rsidRPr="00977D81" w:rsidRDefault="00977D81" w:rsidP="00977D81">
            <w:pPr>
              <w:pStyle w:val="10"/>
              <w:numPr>
                <w:ilvl w:val="0"/>
                <w:numId w:val="31"/>
              </w:numPr>
              <w:spacing w:before="0" w:after="0"/>
              <w:textAlignment w:val="baseline"/>
              <w:rPr>
                <w:rFonts w:ascii="XO Thames" w:hAnsi="XO Thames"/>
                <w:b w:val="0"/>
                <w:bCs w:val="0"/>
                <w:sz w:val="20"/>
                <w:szCs w:val="20"/>
              </w:rPr>
            </w:pPr>
            <w:r w:rsidRPr="00977D81">
              <w:rPr>
                <w:rFonts w:ascii="XO Thames" w:hAnsi="XO Thames"/>
                <w:b w:val="0"/>
                <w:bCs w:val="0"/>
                <w:sz w:val="20"/>
                <w:szCs w:val="20"/>
              </w:rPr>
              <w:t>1000 В (подходит для сетей с напряжением до 1 </w:t>
            </w:r>
            <w:proofErr w:type="spellStart"/>
            <w:r w:rsidRPr="00977D81">
              <w:rPr>
                <w:rFonts w:ascii="XO Thames" w:hAnsi="XO Thames"/>
                <w:b w:val="0"/>
                <w:bCs w:val="0"/>
                <w:sz w:val="20"/>
                <w:szCs w:val="20"/>
              </w:rPr>
              <w:t>кВ</w:t>
            </w:r>
            <w:proofErr w:type="spellEnd"/>
            <w:r w:rsidRPr="00977D81">
              <w:rPr>
                <w:rFonts w:ascii="XO Thames" w:hAnsi="XO Thames"/>
                <w:b w:val="0"/>
                <w:bCs w:val="0"/>
                <w:sz w:val="20"/>
                <w:szCs w:val="20"/>
              </w:rPr>
              <w:t>).</w:t>
            </w:r>
          </w:p>
          <w:p w14:paraId="6BBBDD41" w14:textId="7A327F31" w:rsidR="00977D81" w:rsidRPr="00977D81" w:rsidRDefault="00977D81" w:rsidP="00977D81">
            <w:pPr>
              <w:pStyle w:val="10"/>
              <w:numPr>
                <w:ilvl w:val="0"/>
                <w:numId w:val="31"/>
              </w:numPr>
              <w:spacing w:before="0" w:after="0"/>
              <w:textAlignment w:val="baseline"/>
              <w:rPr>
                <w:rFonts w:ascii="XO Thames" w:hAnsi="XO Thames"/>
                <w:b w:val="0"/>
                <w:bCs w:val="0"/>
                <w:sz w:val="20"/>
                <w:szCs w:val="20"/>
              </w:rPr>
            </w:pPr>
            <w:r w:rsidRPr="00977D81">
              <w:rPr>
                <w:rFonts w:ascii="XO Thames" w:hAnsi="XO Thames"/>
                <w:b w:val="0"/>
                <w:bCs w:val="0"/>
                <w:sz w:val="20"/>
                <w:szCs w:val="20"/>
              </w:rPr>
              <w:t>2 жилы с сечением 1,5 мм²</w:t>
            </w:r>
          </w:p>
          <w:p w14:paraId="2D70313B" w14:textId="77777777" w:rsidR="00977D81" w:rsidRPr="00977D81" w:rsidRDefault="00977D81" w:rsidP="00977D81">
            <w:pPr>
              <w:pStyle w:val="10"/>
              <w:numPr>
                <w:ilvl w:val="0"/>
                <w:numId w:val="31"/>
              </w:numPr>
              <w:spacing w:before="0" w:after="0"/>
              <w:textAlignment w:val="baseline"/>
              <w:rPr>
                <w:rFonts w:ascii="XO Thames" w:hAnsi="XO Thames"/>
                <w:b w:val="0"/>
                <w:bCs w:val="0"/>
                <w:sz w:val="20"/>
                <w:szCs w:val="20"/>
              </w:rPr>
            </w:pPr>
            <w:r w:rsidRPr="00977D81">
              <w:rPr>
                <w:rFonts w:ascii="XO Thames" w:hAnsi="XO Thames"/>
                <w:b w:val="0"/>
                <w:bCs w:val="0"/>
                <w:sz w:val="20"/>
                <w:szCs w:val="20"/>
              </w:rPr>
              <w:t>Медные жилы, соответствующие 1 или 2 классу по ГОСТ 22483-77</w:t>
            </w:r>
          </w:p>
          <w:p w14:paraId="4536796F" w14:textId="55DD7F79" w:rsidR="00977D81" w:rsidRPr="00977D81" w:rsidRDefault="00977D81" w:rsidP="00977D81">
            <w:pPr>
              <w:pStyle w:val="10"/>
              <w:numPr>
                <w:ilvl w:val="0"/>
                <w:numId w:val="31"/>
              </w:numPr>
              <w:spacing w:before="0" w:after="0"/>
              <w:textAlignment w:val="baseline"/>
              <w:rPr>
                <w:rFonts w:ascii="XO Thames" w:hAnsi="XO Thames"/>
                <w:b w:val="0"/>
                <w:bCs w:val="0"/>
                <w:sz w:val="20"/>
                <w:szCs w:val="20"/>
              </w:rPr>
            </w:pPr>
            <w:r w:rsidRPr="00977D81">
              <w:rPr>
                <w:rFonts w:ascii="XO Thames" w:hAnsi="XO Thames"/>
                <w:b w:val="0"/>
                <w:bCs w:val="0"/>
                <w:sz w:val="20"/>
                <w:szCs w:val="20"/>
              </w:rPr>
              <w:t>Изоляция и оболочка из ПВХ пластиката пониженной пожарной опасности с пониженным дымовыделением (маркировка LS)</w:t>
            </w:r>
          </w:p>
          <w:p w14:paraId="31BF84CB" w14:textId="0A5A4C86" w:rsidR="00977D81" w:rsidRPr="00977D81" w:rsidRDefault="00977D81" w:rsidP="00977D81">
            <w:pPr>
              <w:pStyle w:val="10"/>
              <w:numPr>
                <w:ilvl w:val="0"/>
                <w:numId w:val="31"/>
              </w:numPr>
              <w:spacing w:before="0" w:after="0"/>
              <w:textAlignment w:val="baseline"/>
              <w:rPr>
                <w:rFonts w:ascii="XO Thames" w:hAnsi="XO Thames"/>
                <w:b w:val="0"/>
                <w:bCs w:val="0"/>
                <w:sz w:val="20"/>
                <w:szCs w:val="20"/>
              </w:rPr>
            </w:pPr>
            <w:r w:rsidRPr="00977D81">
              <w:rPr>
                <w:rFonts w:ascii="XO Thames" w:hAnsi="XO Thames"/>
                <w:b w:val="0"/>
                <w:bCs w:val="0"/>
                <w:sz w:val="20"/>
                <w:szCs w:val="20"/>
              </w:rPr>
              <w:t>Кабель не распространяет горение при групповой прокладке по категории (А).</w:t>
            </w:r>
          </w:p>
          <w:p w14:paraId="00D2E929" w14:textId="5745F471" w:rsidR="00977D81" w:rsidRDefault="00977D81" w:rsidP="00977D81">
            <w:pPr>
              <w:pStyle w:val="10"/>
              <w:numPr>
                <w:ilvl w:val="0"/>
                <w:numId w:val="31"/>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Предельная температура жил кабеля при коротком замыкании: 400°C.</w:t>
            </w:r>
          </w:p>
          <w:p w14:paraId="07196A72" w14:textId="6B686F56" w:rsidR="00977D81" w:rsidRPr="00977D81" w:rsidRDefault="00977D81" w:rsidP="00977D81">
            <w:pPr>
              <w:pStyle w:val="10"/>
              <w:numPr>
                <w:ilvl w:val="0"/>
                <w:numId w:val="31"/>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Класс пожарной опасности: П1б.8.2.2.2 по ГОСТ 31565-2012.</w:t>
            </w:r>
          </w:p>
          <w:p w14:paraId="43606708" w14:textId="2C5B0768" w:rsidR="00977D81" w:rsidRPr="00977D81" w:rsidRDefault="00977D81" w:rsidP="00977D81">
            <w:pPr>
              <w:pStyle w:val="10"/>
              <w:numPr>
                <w:ilvl w:val="0"/>
                <w:numId w:val="31"/>
              </w:numPr>
              <w:textAlignment w:val="baseline"/>
              <w:rPr>
                <w:rFonts w:ascii="XO Thames" w:hAnsi="XO Thames"/>
                <w:b w:val="0"/>
                <w:bCs w:val="0"/>
                <w:sz w:val="20"/>
                <w:szCs w:val="20"/>
              </w:rPr>
            </w:pPr>
            <w:r w:rsidRPr="00977D81">
              <w:rPr>
                <w:rFonts w:ascii="XO Thames" w:hAnsi="XO Thames"/>
                <w:b w:val="0"/>
                <w:bCs w:val="0"/>
                <w:sz w:val="20"/>
                <w:szCs w:val="20"/>
              </w:rPr>
              <w:t>Наличие нулевой (синей) жилы (N) и желто-зеленой жилы заземления (PE) по требованию</w:t>
            </w:r>
            <w:r>
              <w:rPr>
                <w:rFonts w:ascii="XO Thames" w:hAnsi="XO Thames"/>
                <w:b w:val="0"/>
                <w:bCs w:val="0"/>
                <w:sz w:val="20"/>
                <w:szCs w:val="20"/>
              </w:rPr>
              <w:t>.</w:t>
            </w:r>
          </w:p>
        </w:tc>
        <w:tc>
          <w:tcPr>
            <w:tcW w:w="1670" w:type="dxa"/>
            <w:shd w:val="clear" w:color="auto" w:fill="auto"/>
            <w:vAlign w:val="center"/>
          </w:tcPr>
          <w:p w14:paraId="645D7126" w14:textId="44AFB3B1" w:rsidR="008F1395" w:rsidRPr="00D123AD" w:rsidRDefault="00BF6A78" w:rsidP="001534CF">
            <w:pPr>
              <w:pStyle w:val="10"/>
              <w:spacing w:before="0" w:after="0"/>
              <w:jc w:val="center"/>
              <w:textAlignment w:val="baseline"/>
              <w:rPr>
                <w:rFonts w:ascii="XO Thames" w:hAnsi="XO Thames"/>
                <w:b w:val="0"/>
                <w:bCs w:val="0"/>
                <w:sz w:val="20"/>
                <w:szCs w:val="20"/>
              </w:rPr>
            </w:pPr>
            <w:r w:rsidRPr="00BF6A78">
              <w:rPr>
                <w:rFonts w:ascii="XO Thames" w:hAnsi="XO Thames"/>
                <w:b w:val="0"/>
                <w:bCs w:val="0"/>
                <w:sz w:val="20"/>
                <w:szCs w:val="20"/>
              </w:rPr>
              <w:t>27.32.13.124</w:t>
            </w:r>
          </w:p>
        </w:tc>
        <w:tc>
          <w:tcPr>
            <w:tcW w:w="847" w:type="dxa"/>
            <w:vAlign w:val="center"/>
          </w:tcPr>
          <w:p w14:paraId="6FCAB770" w14:textId="521A2F74"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200</w:t>
            </w:r>
          </w:p>
        </w:tc>
        <w:tc>
          <w:tcPr>
            <w:tcW w:w="964" w:type="dxa"/>
            <w:vAlign w:val="center"/>
          </w:tcPr>
          <w:p w14:paraId="4EEC2E76" w14:textId="0A50C2F8"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м.</w:t>
            </w:r>
          </w:p>
        </w:tc>
      </w:tr>
      <w:tr w:rsidR="008F1395" w:rsidRPr="00E75BD2" w14:paraId="48DCE5A3" w14:textId="77777777" w:rsidTr="0095456A">
        <w:trPr>
          <w:trHeight w:val="567"/>
          <w:jc w:val="center"/>
        </w:trPr>
        <w:tc>
          <w:tcPr>
            <w:tcW w:w="702" w:type="dxa"/>
            <w:shd w:val="clear" w:color="auto" w:fill="auto"/>
            <w:vAlign w:val="center"/>
          </w:tcPr>
          <w:p w14:paraId="08A42C83" w14:textId="77777777" w:rsidR="008F1395" w:rsidRPr="00E75BD2" w:rsidRDefault="008F1395" w:rsidP="001534CF">
            <w:pPr>
              <w:jc w:val="center"/>
              <w:rPr>
                <w:rFonts w:ascii="XO Thames" w:hAnsi="XO Thames"/>
              </w:rPr>
            </w:pPr>
            <w:r w:rsidRPr="00E75BD2">
              <w:rPr>
                <w:rFonts w:ascii="XO Thames" w:hAnsi="XO Thames"/>
              </w:rPr>
              <w:t>3</w:t>
            </w:r>
          </w:p>
        </w:tc>
        <w:tc>
          <w:tcPr>
            <w:tcW w:w="3121" w:type="dxa"/>
            <w:vAlign w:val="center"/>
          </w:tcPr>
          <w:p w14:paraId="14BA803F" w14:textId="52426681" w:rsidR="008F1395" w:rsidRPr="00BF6A78" w:rsidRDefault="00BF6A78" w:rsidP="001534CF">
            <w:pPr>
              <w:shd w:val="clear" w:color="auto" w:fill="FFFFFF"/>
              <w:jc w:val="center"/>
              <w:rPr>
                <w:rFonts w:ascii="XO Thames" w:hAnsi="XO Thames"/>
                <w:iCs/>
                <w:color w:val="000000"/>
              </w:rPr>
            </w:pPr>
            <w:r w:rsidRPr="00BF6A78">
              <w:t xml:space="preserve">SQ1401-2531, </w:t>
            </w:r>
            <w:proofErr w:type="spellStart"/>
            <w:r w:rsidRPr="00BF6A78">
              <w:t>Распаячная</w:t>
            </w:r>
            <w:proofErr w:type="spellEnd"/>
            <w:r>
              <w:rPr>
                <w:lang w:val="en-US"/>
              </w:rPr>
              <w:t xml:space="preserve"> </w:t>
            </w:r>
            <w:r w:rsidRPr="00BF6A78">
              <w:t>коробка, двухкомпонентная</w:t>
            </w:r>
          </w:p>
        </w:tc>
        <w:tc>
          <w:tcPr>
            <w:tcW w:w="7256" w:type="dxa"/>
            <w:vAlign w:val="center"/>
          </w:tcPr>
          <w:p w14:paraId="52CB525C" w14:textId="77777777" w:rsidR="008F1395" w:rsidRPr="00977D81" w:rsidRDefault="00977D81" w:rsidP="00977D81">
            <w:pPr>
              <w:pStyle w:val="10"/>
              <w:numPr>
                <w:ilvl w:val="0"/>
                <w:numId w:val="33"/>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Корпус из ударопрочного полипропилена, герметичные вводы из термоэластопласта (ТЭП)</w:t>
            </w:r>
          </w:p>
          <w:p w14:paraId="54DA9D33" w14:textId="77777777" w:rsidR="00977D81" w:rsidRPr="00977D81" w:rsidRDefault="00977D81" w:rsidP="00977D81">
            <w:pPr>
              <w:pStyle w:val="10"/>
              <w:numPr>
                <w:ilvl w:val="0"/>
                <w:numId w:val="33"/>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Двухкомпонентная конструкция для надежного монтажа</w:t>
            </w:r>
          </w:p>
          <w:p w14:paraId="750775BA" w14:textId="7889ADB9" w:rsidR="00977D81" w:rsidRPr="00977D81" w:rsidRDefault="00977D81" w:rsidP="00977D81">
            <w:pPr>
              <w:pStyle w:val="10"/>
              <w:numPr>
                <w:ilvl w:val="0"/>
                <w:numId w:val="33"/>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IP66, обеспечивающая защиту от пыли и водонепроницаемость.</w:t>
            </w:r>
          </w:p>
          <w:p w14:paraId="1719687A" w14:textId="77777777" w:rsidR="00977D81" w:rsidRPr="00977D81" w:rsidRDefault="00977D81" w:rsidP="00977D81">
            <w:pPr>
              <w:pStyle w:val="10"/>
              <w:numPr>
                <w:ilvl w:val="0"/>
                <w:numId w:val="33"/>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Не поддерживает горение и не выделяет галогены (HF)</w:t>
            </w:r>
          </w:p>
          <w:p w14:paraId="545CF88C" w14:textId="04877691" w:rsidR="00977D81" w:rsidRPr="00D123AD" w:rsidRDefault="00977D81" w:rsidP="00977D81">
            <w:pPr>
              <w:pStyle w:val="10"/>
              <w:numPr>
                <w:ilvl w:val="0"/>
                <w:numId w:val="33"/>
              </w:numPr>
              <w:spacing w:before="0" w:beforeAutospacing="0" w:after="0" w:afterAutospacing="0"/>
              <w:textAlignment w:val="baseline"/>
              <w:rPr>
                <w:rFonts w:ascii="XO Thames" w:hAnsi="XO Thames"/>
                <w:b w:val="0"/>
                <w:bCs w:val="0"/>
                <w:sz w:val="20"/>
                <w:szCs w:val="20"/>
              </w:rPr>
            </w:pPr>
            <w:r w:rsidRPr="00977D81">
              <w:rPr>
                <w:rFonts w:ascii="XO Thames" w:hAnsi="XO Thames"/>
                <w:b w:val="0"/>
                <w:bCs w:val="0"/>
                <w:sz w:val="20"/>
                <w:szCs w:val="20"/>
              </w:rPr>
              <w:t>Размеры: 70х70х40 мм</w:t>
            </w:r>
          </w:p>
        </w:tc>
        <w:tc>
          <w:tcPr>
            <w:tcW w:w="1670" w:type="dxa"/>
            <w:shd w:val="clear" w:color="auto" w:fill="auto"/>
            <w:vAlign w:val="center"/>
          </w:tcPr>
          <w:p w14:paraId="0DB7E4FD" w14:textId="2BB5EE7D" w:rsidR="008F1395" w:rsidRPr="00D123AD" w:rsidRDefault="00BF6A78" w:rsidP="001534CF">
            <w:pPr>
              <w:pStyle w:val="10"/>
              <w:spacing w:before="0" w:after="0"/>
              <w:jc w:val="center"/>
              <w:textAlignment w:val="baseline"/>
              <w:rPr>
                <w:rFonts w:ascii="XO Thames" w:hAnsi="XO Thames"/>
                <w:b w:val="0"/>
                <w:bCs w:val="0"/>
                <w:sz w:val="20"/>
                <w:szCs w:val="20"/>
              </w:rPr>
            </w:pPr>
            <w:r w:rsidRPr="00BF6A78">
              <w:rPr>
                <w:rFonts w:ascii="XO Thames" w:hAnsi="XO Thames"/>
                <w:b w:val="0"/>
                <w:bCs w:val="0"/>
                <w:sz w:val="20"/>
                <w:szCs w:val="20"/>
              </w:rPr>
              <w:t>27.33.13.140</w:t>
            </w:r>
          </w:p>
        </w:tc>
        <w:tc>
          <w:tcPr>
            <w:tcW w:w="847" w:type="dxa"/>
            <w:vAlign w:val="center"/>
          </w:tcPr>
          <w:p w14:paraId="62D86505" w14:textId="4F9354F3"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20</w:t>
            </w:r>
          </w:p>
        </w:tc>
        <w:tc>
          <w:tcPr>
            <w:tcW w:w="964" w:type="dxa"/>
            <w:vAlign w:val="center"/>
          </w:tcPr>
          <w:p w14:paraId="22A869FA" w14:textId="3D39FB90"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шт.</w:t>
            </w:r>
          </w:p>
        </w:tc>
      </w:tr>
      <w:tr w:rsidR="008F1395" w:rsidRPr="00E75BD2" w14:paraId="79A9537F" w14:textId="77777777" w:rsidTr="0095456A">
        <w:trPr>
          <w:trHeight w:val="567"/>
          <w:jc w:val="center"/>
        </w:trPr>
        <w:tc>
          <w:tcPr>
            <w:tcW w:w="702" w:type="dxa"/>
            <w:shd w:val="clear" w:color="auto" w:fill="auto"/>
            <w:vAlign w:val="center"/>
          </w:tcPr>
          <w:p w14:paraId="5D628218" w14:textId="77777777" w:rsidR="008F1395" w:rsidRPr="00E75BD2" w:rsidRDefault="008F1395" w:rsidP="001534CF">
            <w:pPr>
              <w:jc w:val="center"/>
              <w:rPr>
                <w:rFonts w:ascii="XO Thames" w:hAnsi="XO Thames"/>
              </w:rPr>
            </w:pPr>
            <w:r w:rsidRPr="00E75BD2">
              <w:rPr>
                <w:rFonts w:ascii="XO Thames" w:hAnsi="XO Thames"/>
              </w:rPr>
              <w:lastRenderedPageBreak/>
              <w:t>4</w:t>
            </w:r>
          </w:p>
        </w:tc>
        <w:tc>
          <w:tcPr>
            <w:tcW w:w="3121" w:type="dxa"/>
            <w:vAlign w:val="center"/>
          </w:tcPr>
          <w:p w14:paraId="62AC7D1D" w14:textId="77777777" w:rsidR="008C1FD4" w:rsidRPr="008C1FD4" w:rsidRDefault="008C1FD4" w:rsidP="008C1FD4">
            <w:pPr>
              <w:rPr>
                <w:sz w:val="22"/>
                <w:szCs w:val="22"/>
              </w:rPr>
            </w:pPr>
            <w:r w:rsidRPr="008C1FD4">
              <w:rPr>
                <w:sz w:val="22"/>
                <w:szCs w:val="22"/>
              </w:rPr>
              <w:t>Аккумулятор 12 В, 7 А</w:t>
            </w:r>
            <w:r w:rsidRPr="008C1FD4">
              <w:rPr>
                <w:sz w:val="22"/>
                <w:szCs w:val="22"/>
                <w:lang w:val="en-US"/>
              </w:rPr>
              <w:t>/</w:t>
            </w:r>
            <w:r w:rsidRPr="008C1FD4">
              <w:rPr>
                <w:sz w:val="22"/>
                <w:szCs w:val="22"/>
              </w:rPr>
              <w:t>ч</w:t>
            </w:r>
          </w:p>
          <w:p w14:paraId="6C149336" w14:textId="121C7745" w:rsidR="008F1395" w:rsidRPr="008C1FD4" w:rsidRDefault="008F1395" w:rsidP="001534CF">
            <w:pPr>
              <w:shd w:val="clear" w:color="auto" w:fill="FFFFFF"/>
              <w:jc w:val="center"/>
              <w:rPr>
                <w:rFonts w:ascii="XO Thames" w:hAnsi="XO Thames"/>
                <w:iCs/>
                <w:color w:val="000000"/>
                <w:sz w:val="22"/>
                <w:szCs w:val="22"/>
              </w:rPr>
            </w:pPr>
          </w:p>
        </w:tc>
        <w:tc>
          <w:tcPr>
            <w:tcW w:w="7256" w:type="dxa"/>
            <w:vAlign w:val="center"/>
          </w:tcPr>
          <w:p w14:paraId="22573394" w14:textId="4696F551" w:rsidR="008F1395" w:rsidRDefault="005631A6" w:rsidP="005631A6">
            <w:pPr>
              <w:pStyle w:val="10"/>
              <w:numPr>
                <w:ilvl w:val="0"/>
                <w:numId w:val="34"/>
              </w:numPr>
              <w:spacing w:before="0" w:beforeAutospacing="0" w:after="0" w:afterAutospacing="0"/>
              <w:textAlignment w:val="baseline"/>
              <w:rPr>
                <w:rFonts w:ascii="XO Thames" w:hAnsi="XO Thames"/>
                <w:b w:val="0"/>
                <w:bCs w:val="0"/>
                <w:sz w:val="20"/>
                <w:szCs w:val="20"/>
                <w:lang w:val="en-US"/>
              </w:rPr>
            </w:pPr>
            <w:r w:rsidRPr="005631A6">
              <w:rPr>
                <w:rFonts w:ascii="XO Thames" w:hAnsi="XO Thames"/>
                <w:b w:val="0"/>
                <w:bCs w:val="0"/>
                <w:sz w:val="20"/>
                <w:szCs w:val="20"/>
              </w:rPr>
              <w:t>Номинальное напряжение </w:t>
            </w:r>
            <w:r>
              <w:rPr>
                <w:rFonts w:ascii="XO Thames" w:hAnsi="XO Thames"/>
                <w:b w:val="0"/>
                <w:bCs w:val="0"/>
                <w:sz w:val="20"/>
                <w:szCs w:val="20"/>
                <w:lang w:val="en-US"/>
              </w:rPr>
              <w:t>-</w:t>
            </w:r>
            <w:r w:rsidRPr="005631A6">
              <w:rPr>
                <w:rFonts w:ascii="XO Thames" w:hAnsi="XO Thames"/>
                <w:b w:val="0"/>
                <w:bCs w:val="0"/>
                <w:sz w:val="20"/>
                <w:szCs w:val="20"/>
              </w:rPr>
              <w:t> 12 В</w:t>
            </w:r>
          </w:p>
          <w:p w14:paraId="055FB9FC" w14:textId="09A544FB" w:rsidR="005631A6" w:rsidRDefault="005631A6" w:rsidP="005631A6">
            <w:pPr>
              <w:pStyle w:val="10"/>
              <w:numPr>
                <w:ilvl w:val="0"/>
                <w:numId w:val="34"/>
              </w:numPr>
              <w:spacing w:before="0" w:beforeAutospacing="0" w:after="0" w:afterAutospacing="0"/>
              <w:textAlignment w:val="baseline"/>
              <w:rPr>
                <w:rFonts w:ascii="XO Thames" w:hAnsi="XO Thames"/>
                <w:b w:val="0"/>
                <w:bCs w:val="0"/>
                <w:sz w:val="20"/>
                <w:szCs w:val="20"/>
                <w:lang w:val="en-US"/>
              </w:rPr>
            </w:pPr>
            <w:r w:rsidRPr="005631A6">
              <w:rPr>
                <w:rFonts w:ascii="XO Thames" w:hAnsi="XO Thames"/>
                <w:b w:val="0"/>
                <w:bCs w:val="0"/>
                <w:sz w:val="20"/>
                <w:szCs w:val="20"/>
              </w:rPr>
              <w:t>Номинальная ёмкость </w:t>
            </w:r>
            <w:r>
              <w:rPr>
                <w:rFonts w:ascii="XO Thames" w:hAnsi="XO Thames"/>
                <w:b w:val="0"/>
                <w:bCs w:val="0"/>
                <w:sz w:val="20"/>
                <w:szCs w:val="20"/>
                <w:lang w:val="en-US"/>
              </w:rPr>
              <w:t>-</w:t>
            </w:r>
            <w:r w:rsidRPr="005631A6">
              <w:rPr>
                <w:rFonts w:ascii="XO Thames" w:hAnsi="XO Thames"/>
                <w:b w:val="0"/>
                <w:bCs w:val="0"/>
                <w:sz w:val="20"/>
                <w:szCs w:val="20"/>
              </w:rPr>
              <w:t> 7 </w:t>
            </w:r>
            <w:proofErr w:type="spellStart"/>
            <w:r w:rsidRPr="005631A6">
              <w:rPr>
                <w:rFonts w:ascii="XO Thames" w:hAnsi="XO Thames"/>
                <w:b w:val="0"/>
                <w:bCs w:val="0"/>
                <w:sz w:val="20"/>
                <w:szCs w:val="20"/>
              </w:rPr>
              <w:t>Ач</w:t>
            </w:r>
            <w:proofErr w:type="spellEnd"/>
          </w:p>
          <w:p w14:paraId="1EFE8550" w14:textId="7A03F5BF" w:rsidR="005631A6" w:rsidRPr="005631A6" w:rsidRDefault="005631A6" w:rsidP="005631A6">
            <w:pPr>
              <w:pStyle w:val="10"/>
              <w:numPr>
                <w:ilvl w:val="0"/>
                <w:numId w:val="34"/>
              </w:numPr>
              <w:spacing w:before="0" w:beforeAutospacing="0" w:after="0" w:afterAutospacing="0"/>
              <w:textAlignment w:val="baseline"/>
              <w:rPr>
                <w:rFonts w:ascii="XO Thames" w:hAnsi="XO Thames"/>
                <w:b w:val="0"/>
                <w:bCs w:val="0"/>
                <w:sz w:val="20"/>
                <w:szCs w:val="20"/>
              </w:rPr>
            </w:pPr>
            <w:r w:rsidRPr="005631A6">
              <w:rPr>
                <w:rFonts w:ascii="XO Thames" w:hAnsi="XO Thames"/>
                <w:b w:val="0"/>
                <w:bCs w:val="0"/>
                <w:sz w:val="20"/>
                <w:szCs w:val="20"/>
              </w:rPr>
              <w:t>Технология аккумулятора - свинцово-кислотный аккумулятор с абсорбирующим стекловолокном</w:t>
            </w:r>
          </w:p>
          <w:p w14:paraId="52DAF51E" w14:textId="77777777" w:rsidR="005631A6" w:rsidRPr="005631A6" w:rsidRDefault="005631A6" w:rsidP="005631A6">
            <w:pPr>
              <w:pStyle w:val="10"/>
              <w:numPr>
                <w:ilvl w:val="0"/>
                <w:numId w:val="34"/>
              </w:numPr>
              <w:spacing w:before="0" w:beforeAutospacing="0" w:after="0" w:afterAutospacing="0"/>
              <w:textAlignment w:val="baseline"/>
              <w:rPr>
                <w:rFonts w:ascii="XO Thames" w:hAnsi="XO Thames"/>
                <w:b w:val="0"/>
                <w:bCs w:val="0"/>
                <w:sz w:val="20"/>
                <w:szCs w:val="20"/>
              </w:rPr>
            </w:pPr>
            <w:r w:rsidRPr="005631A6">
              <w:rPr>
                <w:rFonts w:ascii="XO Thames" w:hAnsi="XO Thames"/>
                <w:b w:val="0"/>
                <w:bCs w:val="0"/>
                <w:sz w:val="20"/>
                <w:szCs w:val="20"/>
              </w:rPr>
              <w:t>Срок службы - 3–5 лет</w:t>
            </w:r>
          </w:p>
          <w:p w14:paraId="69E4690F" w14:textId="30C363DD" w:rsidR="005631A6" w:rsidRPr="005631A6" w:rsidRDefault="005631A6" w:rsidP="005631A6">
            <w:pPr>
              <w:pStyle w:val="10"/>
              <w:numPr>
                <w:ilvl w:val="0"/>
                <w:numId w:val="34"/>
              </w:numPr>
              <w:spacing w:before="0" w:beforeAutospacing="0" w:after="0" w:afterAutospacing="0"/>
              <w:textAlignment w:val="baseline"/>
              <w:rPr>
                <w:rFonts w:ascii="XO Thames" w:hAnsi="XO Thames"/>
                <w:b w:val="0"/>
                <w:bCs w:val="0"/>
                <w:sz w:val="20"/>
                <w:szCs w:val="20"/>
              </w:rPr>
            </w:pPr>
            <w:r w:rsidRPr="005631A6">
              <w:rPr>
                <w:rFonts w:ascii="XO Thames" w:hAnsi="XO Thames"/>
                <w:b w:val="0"/>
                <w:bCs w:val="0"/>
                <w:sz w:val="20"/>
                <w:szCs w:val="20"/>
              </w:rPr>
              <w:t>Габаритные размеры мм - 151х65х101</w:t>
            </w:r>
          </w:p>
          <w:p w14:paraId="610B61D5" w14:textId="5790A945" w:rsidR="005631A6" w:rsidRPr="005631A6" w:rsidRDefault="005631A6" w:rsidP="001534CF">
            <w:pPr>
              <w:pStyle w:val="10"/>
              <w:spacing w:before="0" w:beforeAutospacing="0" w:after="0" w:afterAutospacing="0"/>
              <w:textAlignment w:val="baseline"/>
              <w:rPr>
                <w:rFonts w:ascii="XO Thames" w:hAnsi="XO Thames"/>
                <w:b w:val="0"/>
                <w:bCs w:val="0"/>
                <w:sz w:val="20"/>
                <w:szCs w:val="20"/>
              </w:rPr>
            </w:pPr>
          </w:p>
        </w:tc>
        <w:tc>
          <w:tcPr>
            <w:tcW w:w="1670" w:type="dxa"/>
            <w:shd w:val="clear" w:color="auto" w:fill="auto"/>
            <w:vAlign w:val="center"/>
          </w:tcPr>
          <w:p w14:paraId="0CB518ED" w14:textId="2BCFDB83" w:rsidR="008F1395" w:rsidRPr="005631A6" w:rsidRDefault="00BF6A78" w:rsidP="001534CF">
            <w:pPr>
              <w:pStyle w:val="10"/>
              <w:spacing w:before="0" w:after="0"/>
              <w:jc w:val="center"/>
              <w:textAlignment w:val="baseline"/>
              <w:rPr>
                <w:rFonts w:ascii="XO Thames" w:hAnsi="XO Thames"/>
                <w:b w:val="0"/>
                <w:bCs w:val="0"/>
                <w:sz w:val="20"/>
                <w:szCs w:val="20"/>
              </w:rPr>
            </w:pPr>
            <w:r w:rsidRPr="005631A6">
              <w:rPr>
                <w:rFonts w:ascii="XO Thames" w:hAnsi="XO Thames"/>
                <w:b w:val="0"/>
                <w:bCs w:val="0"/>
                <w:sz w:val="20"/>
                <w:szCs w:val="20"/>
              </w:rPr>
              <w:t>27.20.23.190</w:t>
            </w:r>
          </w:p>
        </w:tc>
        <w:tc>
          <w:tcPr>
            <w:tcW w:w="847" w:type="dxa"/>
            <w:vAlign w:val="center"/>
          </w:tcPr>
          <w:p w14:paraId="1A89E8D5" w14:textId="038901C2"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4</w:t>
            </w:r>
          </w:p>
        </w:tc>
        <w:tc>
          <w:tcPr>
            <w:tcW w:w="964" w:type="dxa"/>
            <w:vAlign w:val="center"/>
          </w:tcPr>
          <w:p w14:paraId="37B5F7B7" w14:textId="6616209C" w:rsidR="008F1395" w:rsidRPr="00D123AD" w:rsidRDefault="00BF6A78" w:rsidP="001534CF">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шт.</w:t>
            </w:r>
          </w:p>
        </w:tc>
      </w:tr>
      <w:tr w:rsidR="009C0C16" w:rsidRPr="00E75BD2" w14:paraId="10E3AAF9" w14:textId="77777777" w:rsidTr="0095456A">
        <w:trPr>
          <w:trHeight w:val="567"/>
          <w:jc w:val="center"/>
        </w:trPr>
        <w:tc>
          <w:tcPr>
            <w:tcW w:w="702" w:type="dxa"/>
            <w:shd w:val="clear" w:color="auto" w:fill="auto"/>
            <w:vAlign w:val="center"/>
          </w:tcPr>
          <w:p w14:paraId="2229A6C3" w14:textId="5A871185" w:rsidR="009C0C16" w:rsidRPr="00E75BD2" w:rsidRDefault="009C0C16" w:rsidP="009C0C16">
            <w:pPr>
              <w:jc w:val="center"/>
              <w:rPr>
                <w:rFonts w:ascii="XO Thames" w:hAnsi="XO Thames"/>
              </w:rPr>
            </w:pPr>
            <w:r>
              <w:rPr>
                <w:rFonts w:ascii="XO Thames" w:hAnsi="XO Thames"/>
              </w:rPr>
              <w:t>5</w:t>
            </w:r>
          </w:p>
        </w:tc>
        <w:tc>
          <w:tcPr>
            <w:tcW w:w="3121" w:type="dxa"/>
            <w:vAlign w:val="center"/>
          </w:tcPr>
          <w:p w14:paraId="32EF3D8A" w14:textId="0AB7FDDA" w:rsidR="009C0C16" w:rsidRPr="008C1FD4" w:rsidRDefault="009C0C16" w:rsidP="009C0C16">
            <w:pPr>
              <w:rPr>
                <w:sz w:val="22"/>
                <w:szCs w:val="22"/>
              </w:rPr>
            </w:pPr>
            <w:proofErr w:type="spellStart"/>
            <w:r w:rsidRPr="007A3F92">
              <w:rPr>
                <w:lang w:val="en-US"/>
              </w:rPr>
              <w:t>Cabeus</w:t>
            </w:r>
            <w:proofErr w:type="spellEnd"/>
            <w:r w:rsidRPr="007A3F92">
              <w:rPr>
                <w:lang w:val="en-US"/>
              </w:rPr>
              <w:t xml:space="preserve"> HT-462</w:t>
            </w:r>
          </w:p>
        </w:tc>
        <w:tc>
          <w:tcPr>
            <w:tcW w:w="7256" w:type="dxa"/>
            <w:vAlign w:val="center"/>
          </w:tcPr>
          <w:p w14:paraId="4F924233" w14:textId="77777777" w:rsidR="009C0C16" w:rsidRPr="007A3F92" w:rsidRDefault="009C0C16" w:rsidP="009C0C16">
            <w:pPr>
              <w:pStyle w:val="10"/>
              <w:numPr>
                <w:ilvl w:val="0"/>
                <w:numId w:val="34"/>
              </w:numPr>
              <w:textAlignment w:val="baseline"/>
              <w:rPr>
                <w:rFonts w:ascii="XO Thames" w:hAnsi="XO Thames"/>
                <w:b w:val="0"/>
                <w:bCs w:val="0"/>
                <w:sz w:val="20"/>
                <w:szCs w:val="20"/>
              </w:rPr>
            </w:pPr>
            <w:r w:rsidRPr="007A3F92">
              <w:rPr>
                <w:rFonts w:ascii="XO Thames" w:hAnsi="XO Thames"/>
                <w:b w:val="0"/>
                <w:bCs w:val="0"/>
                <w:sz w:val="20"/>
                <w:szCs w:val="20"/>
              </w:rPr>
              <w:t>витая пара с разъёмом RJ45;</w:t>
            </w:r>
          </w:p>
          <w:p w14:paraId="39028C99" w14:textId="77777777" w:rsidR="009C0C16" w:rsidRPr="007A3F92" w:rsidRDefault="009C0C16" w:rsidP="009C0C16">
            <w:pPr>
              <w:pStyle w:val="10"/>
              <w:numPr>
                <w:ilvl w:val="0"/>
                <w:numId w:val="34"/>
              </w:numPr>
              <w:textAlignment w:val="baseline"/>
              <w:rPr>
                <w:rFonts w:ascii="XO Thames" w:hAnsi="XO Thames"/>
                <w:b w:val="0"/>
                <w:bCs w:val="0"/>
                <w:sz w:val="20"/>
                <w:szCs w:val="20"/>
              </w:rPr>
            </w:pPr>
            <w:r w:rsidRPr="007A3F92">
              <w:rPr>
                <w:rFonts w:ascii="XO Thames" w:hAnsi="XO Thames"/>
                <w:b w:val="0"/>
                <w:bCs w:val="0"/>
                <w:sz w:val="20"/>
                <w:szCs w:val="20"/>
              </w:rPr>
              <w:t>витая пара/телефонный провод с разъёмом RJ11 (6р);</w:t>
            </w:r>
          </w:p>
          <w:p w14:paraId="31D89CE7" w14:textId="77777777" w:rsidR="009C0C16" w:rsidRPr="007A3F92" w:rsidRDefault="009C0C16" w:rsidP="009C0C16">
            <w:pPr>
              <w:pStyle w:val="10"/>
              <w:numPr>
                <w:ilvl w:val="0"/>
                <w:numId w:val="34"/>
              </w:numPr>
              <w:textAlignment w:val="baseline"/>
              <w:rPr>
                <w:rFonts w:ascii="XO Thames" w:hAnsi="XO Thames"/>
                <w:b w:val="0"/>
                <w:bCs w:val="0"/>
                <w:sz w:val="20"/>
                <w:szCs w:val="20"/>
              </w:rPr>
            </w:pPr>
            <w:r w:rsidRPr="007A3F92">
              <w:rPr>
                <w:rFonts w:ascii="XO Thames" w:hAnsi="XO Thames"/>
                <w:b w:val="0"/>
                <w:bCs w:val="0"/>
                <w:sz w:val="20"/>
                <w:szCs w:val="20"/>
              </w:rPr>
              <w:t>любой кабель или провод (при использовании входящего в комплект кабеля с разъёмами «крокодил»)</w:t>
            </w:r>
          </w:p>
          <w:p w14:paraId="5E082328"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порта RJ11 (6р);</w:t>
            </w:r>
          </w:p>
          <w:p w14:paraId="79399C2E"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порта RJ45 (8p8c);</w:t>
            </w:r>
          </w:p>
          <w:p w14:paraId="32298B12"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кнопки изменения тональности генератора;</w:t>
            </w:r>
          </w:p>
          <w:p w14:paraId="7EC8FCD7"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кнопки включения и выбора режима работы прибора</w:t>
            </w:r>
          </w:p>
          <w:p w14:paraId="7F98B2FF"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порта RJ45 (8p8c);</w:t>
            </w:r>
          </w:p>
          <w:p w14:paraId="2017DA3F"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кнопки подсветки;</w:t>
            </w:r>
          </w:p>
          <w:p w14:paraId="4E1C753B"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регулировки громкости;</w:t>
            </w:r>
          </w:p>
          <w:p w14:paraId="34CA4A2D"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гнезда для наушников;</w:t>
            </w:r>
          </w:p>
          <w:p w14:paraId="4F8C6FD9" w14:textId="77777777" w:rsidR="009C0C16" w:rsidRPr="007A3F92" w:rsidRDefault="009C0C16" w:rsidP="009C0C16">
            <w:pPr>
              <w:pStyle w:val="10"/>
              <w:numPr>
                <w:ilvl w:val="0"/>
                <w:numId w:val="35"/>
              </w:numPr>
              <w:ind w:left="741"/>
              <w:textAlignment w:val="baseline"/>
              <w:rPr>
                <w:rFonts w:ascii="XO Thames" w:hAnsi="XO Thames"/>
                <w:b w:val="0"/>
                <w:bCs w:val="0"/>
                <w:sz w:val="20"/>
                <w:szCs w:val="20"/>
              </w:rPr>
            </w:pPr>
            <w:r w:rsidRPr="007A3F92">
              <w:rPr>
                <w:rFonts w:ascii="XO Thames" w:hAnsi="XO Thames"/>
                <w:b w:val="0"/>
                <w:bCs w:val="0"/>
                <w:sz w:val="20"/>
                <w:szCs w:val="20"/>
              </w:rPr>
              <w:t>кнопки включения генератора</w:t>
            </w:r>
          </w:p>
          <w:p w14:paraId="59ABA6F4"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блок излучателя — 1 шт.;</w:t>
            </w:r>
          </w:p>
          <w:p w14:paraId="2930D7A7"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блок приёмника — 1 шт.;</w:t>
            </w:r>
          </w:p>
          <w:p w14:paraId="51CDE28E"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кабель RJ45-RJ45 — 1 шт.;</w:t>
            </w:r>
          </w:p>
          <w:p w14:paraId="627946F6"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кабель RJ11-RJ11 — 1 шт.;</w:t>
            </w:r>
          </w:p>
          <w:p w14:paraId="61A4425A"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кабель RJ11-2 крокодила — 1 шт.;</w:t>
            </w:r>
          </w:p>
          <w:p w14:paraId="7592619D"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наушники — 1 шт.;</w:t>
            </w:r>
          </w:p>
          <w:p w14:paraId="0BB7CBF5" w14:textId="77777777" w:rsidR="009C0C16" w:rsidRPr="007A3F92" w:rsidRDefault="009C0C16" w:rsidP="009C0C16">
            <w:pPr>
              <w:pStyle w:val="10"/>
              <w:numPr>
                <w:ilvl w:val="0"/>
                <w:numId w:val="36"/>
              </w:numPr>
              <w:ind w:left="741"/>
              <w:textAlignment w:val="baseline"/>
              <w:rPr>
                <w:rFonts w:ascii="XO Thames" w:hAnsi="XO Thames"/>
                <w:b w:val="0"/>
                <w:bCs w:val="0"/>
                <w:sz w:val="20"/>
                <w:szCs w:val="20"/>
              </w:rPr>
            </w:pPr>
            <w:r w:rsidRPr="007A3F92">
              <w:rPr>
                <w:rFonts w:ascii="XO Thames" w:hAnsi="XO Thames"/>
                <w:b w:val="0"/>
                <w:bCs w:val="0"/>
                <w:sz w:val="20"/>
                <w:szCs w:val="20"/>
              </w:rPr>
              <w:t>батарейки 9 В «Крона» — 2 шт.;</w:t>
            </w:r>
          </w:p>
          <w:p w14:paraId="1F18A18A" w14:textId="25183CAA" w:rsidR="009C0C16" w:rsidRPr="005631A6" w:rsidRDefault="009C0C16" w:rsidP="009C0C16">
            <w:pPr>
              <w:pStyle w:val="10"/>
              <w:numPr>
                <w:ilvl w:val="0"/>
                <w:numId w:val="34"/>
              </w:numPr>
              <w:spacing w:before="0" w:beforeAutospacing="0" w:after="0" w:afterAutospacing="0"/>
              <w:textAlignment w:val="baseline"/>
              <w:rPr>
                <w:rFonts w:ascii="XO Thames" w:hAnsi="XO Thames"/>
                <w:b w:val="0"/>
                <w:bCs w:val="0"/>
                <w:sz w:val="20"/>
                <w:szCs w:val="20"/>
              </w:rPr>
            </w:pPr>
            <w:r w:rsidRPr="007A3F92">
              <w:rPr>
                <w:rFonts w:ascii="XO Thames" w:hAnsi="XO Thames"/>
                <w:b w:val="0"/>
                <w:bCs w:val="0"/>
                <w:sz w:val="20"/>
                <w:szCs w:val="20"/>
              </w:rPr>
              <w:t>сумка-чехол — 1 </w:t>
            </w:r>
            <w:proofErr w:type="spellStart"/>
            <w:r w:rsidRPr="007A3F92">
              <w:rPr>
                <w:rFonts w:ascii="XO Thames" w:hAnsi="XO Thames"/>
                <w:b w:val="0"/>
                <w:bCs w:val="0"/>
                <w:sz w:val="20"/>
                <w:szCs w:val="20"/>
              </w:rPr>
              <w:t>шт</w:t>
            </w:r>
            <w:proofErr w:type="spellEnd"/>
          </w:p>
        </w:tc>
        <w:tc>
          <w:tcPr>
            <w:tcW w:w="1670" w:type="dxa"/>
            <w:shd w:val="clear" w:color="auto" w:fill="auto"/>
            <w:vAlign w:val="center"/>
          </w:tcPr>
          <w:p w14:paraId="0EF9ECC6" w14:textId="2DDC0440" w:rsidR="009C0C16" w:rsidRPr="005631A6" w:rsidRDefault="009C0C16" w:rsidP="009C0C16">
            <w:pPr>
              <w:pStyle w:val="10"/>
              <w:spacing w:before="0" w:after="0"/>
              <w:jc w:val="center"/>
              <w:textAlignment w:val="baseline"/>
              <w:rPr>
                <w:rFonts w:ascii="XO Thames" w:hAnsi="XO Thames"/>
                <w:b w:val="0"/>
                <w:bCs w:val="0"/>
                <w:sz w:val="20"/>
                <w:szCs w:val="20"/>
              </w:rPr>
            </w:pPr>
            <w:r w:rsidRPr="007A3F92">
              <w:rPr>
                <w:rFonts w:ascii="XO Thames" w:hAnsi="XO Thames"/>
                <w:b w:val="0"/>
                <w:bCs w:val="0"/>
                <w:sz w:val="20"/>
                <w:szCs w:val="20"/>
              </w:rPr>
              <w:t>26.51.66.190</w:t>
            </w:r>
          </w:p>
        </w:tc>
        <w:tc>
          <w:tcPr>
            <w:tcW w:w="847" w:type="dxa"/>
            <w:vAlign w:val="center"/>
          </w:tcPr>
          <w:p w14:paraId="24FD1FE7" w14:textId="6C9BD175" w:rsidR="009C0C16" w:rsidRDefault="009C0C16" w:rsidP="009C0C16">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1</w:t>
            </w:r>
          </w:p>
        </w:tc>
        <w:tc>
          <w:tcPr>
            <w:tcW w:w="964" w:type="dxa"/>
            <w:vAlign w:val="center"/>
          </w:tcPr>
          <w:p w14:paraId="1DBDAEB2" w14:textId="30BF56E9" w:rsidR="009C0C16" w:rsidRDefault="009C0C16" w:rsidP="009C0C16">
            <w:pPr>
              <w:pStyle w:val="10"/>
              <w:spacing w:before="0" w:after="0"/>
              <w:jc w:val="center"/>
              <w:textAlignment w:val="baseline"/>
              <w:rPr>
                <w:rFonts w:ascii="XO Thames" w:hAnsi="XO Thames"/>
                <w:b w:val="0"/>
                <w:bCs w:val="0"/>
                <w:sz w:val="20"/>
                <w:szCs w:val="20"/>
              </w:rPr>
            </w:pPr>
            <w:r>
              <w:rPr>
                <w:rFonts w:ascii="XO Thames" w:hAnsi="XO Thames"/>
                <w:b w:val="0"/>
                <w:bCs w:val="0"/>
                <w:sz w:val="20"/>
                <w:szCs w:val="20"/>
              </w:rPr>
              <w:t>шт.</w:t>
            </w:r>
          </w:p>
        </w:tc>
      </w:tr>
    </w:tbl>
    <w:p w14:paraId="2C6D7F62" w14:textId="77777777" w:rsidR="002757C5" w:rsidRDefault="002757C5" w:rsidP="00BF6A78">
      <w:pPr>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tblLook w:val="0000" w:firstRow="0" w:lastRow="0" w:firstColumn="0" w:lastColumn="0" w:noHBand="0" w:noVBand="0"/>
      </w:tblPr>
      <w:tblGrid>
        <w:gridCol w:w="7504"/>
        <w:gridCol w:w="7066"/>
      </w:tblGrid>
      <w:tr w:rsidR="002757C5" w:rsidRPr="00C1184F" w14:paraId="17870C64" w14:textId="77777777" w:rsidTr="00BF6A78">
        <w:trPr>
          <w:trHeight w:val="820"/>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BF6A78">
        <w:trPr>
          <w:trHeight w:val="563"/>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lastRenderedPageBreak/>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3BF0E5A3" w14:textId="77777777" w:rsidTr="00BF6A78">
        <w:trPr>
          <w:trHeight w:val="254"/>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c>
          <w:tcPr>
            <w:tcW w:w="2425" w:type="pct"/>
            <w:shd w:val="clear" w:color="auto" w:fill="FFFFFF"/>
          </w:tcPr>
          <w:p w14:paraId="7F8567ED" w14:textId="75EFE64E" w:rsidR="00BF6A78" w:rsidRPr="00BF6A78" w:rsidRDefault="002757C5" w:rsidP="00A36361">
            <w:pPr>
              <w:spacing w:line="276" w:lineRule="auto"/>
              <w:jc w:val="both"/>
              <w:rPr>
                <w:rFonts w:ascii="XO Thames" w:hAnsi="XO Thame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r w:rsidR="00BF6A78">
              <w:rPr>
                <w:rFonts w:ascii="XO Thames" w:hAnsi="XO Thames"/>
              </w:rPr>
              <w:t>.</w:t>
            </w:r>
          </w:p>
        </w:tc>
      </w:tr>
      <w:tr w:rsidR="002757C5" w:rsidRPr="00C1184F" w14:paraId="486579BA" w14:textId="77777777" w:rsidTr="00BF6A78">
        <w:trPr>
          <w:trHeight w:val="113"/>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BF6A78">
        <w:trPr>
          <w:trHeight w:val="229"/>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1F958FAE" w14:textId="43F1243A" w:rsidR="00405F15" w:rsidRDefault="00405F15" w:rsidP="002757C5">
      <w:pPr>
        <w:spacing w:line="276" w:lineRule="auto"/>
        <w:jc w:val="both"/>
      </w:pPr>
    </w:p>
    <w:p w14:paraId="2B833CF9" w14:textId="25B0832B"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A9ED9" w14:textId="77777777" w:rsidR="00D267F0" w:rsidRDefault="00D267F0">
      <w:r>
        <w:separator/>
      </w:r>
    </w:p>
  </w:endnote>
  <w:endnote w:type="continuationSeparator" w:id="0">
    <w:p w14:paraId="02F61B04" w14:textId="77777777" w:rsidR="00D267F0" w:rsidRDefault="00D2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1865F" w14:textId="77777777" w:rsidR="00D267F0" w:rsidRDefault="00D267F0">
      <w:r>
        <w:separator/>
      </w:r>
    </w:p>
  </w:footnote>
  <w:footnote w:type="continuationSeparator" w:id="0">
    <w:p w14:paraId="2396ACCA" w14:textId="77777777" w:rsidR="00D267F0" w:rsidRDefault="00D2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5AF6599"/>
    <w:multiLevelType w:val="multilevel"/>
    <w:tmpl w:val="D0B2D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3" w15:restartNumberingAfterBreak="0">
    <w:nsid w:val="362E3AB7"/>
    <w:multiLevelType w:val="multilevel"/>
    <w:tmpl w:val="845E9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5"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52C66"/>
    <w:multiLevelType w:val="hybridMultilevel"/>
    <w:tmpl w:val="18DA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57F8D"/>
    <w:multiLevelType w:val="hybridMultilevel"/>
    <w:tmpl w:val="2794A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9" w15:restartNumberingAfterBreak="0">
    <w:nsid w:val="46502AAB"/>
    <w:multiLevelType w:val="hybridMultilevel"/>
    <w:tmpl w:val="34DA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B3429"/>
    <w:multiLevelType w:val="hybridMultilevel"/>
    <w:tmpl w:val="81008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2" w15:restartNumberingAfterBreak="0">
    <w:nsid w:val="4D8D4DC8"/>
    <w:multiLevelType w:val="hybridMultilevel"/>
    <w:tmpl w:val="8F66B0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4"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6" w15:restartNumberingAfterBreak="0">
    <w:nsid w:val="64C10445"/>
    <w:multiLevelType w:val="hybridMultilevel"/>
    <w:tmpl w:val="36DA91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8"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9" w15:restartNumberingAfterBreak="0">
    <w:nsid w:val="6BDE7DEE"/>
    <w:multiLevelType w:val="multilevel"/>
    <w:tmpl w:val="CE426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31"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2" w15:restartNumberingAfterBreak="0">
    <w:nsid w:val="7E29493C"/>
    <w:multiLevelType w:val="multilevel"/>
    <w:tmpl w:val="AB985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27"/>
  </w:num>
  <w:num w:numId="2" w16cid:durableId="1473257492">
    <w:abstractNumId w:val="33"/>
  </w:num>
  <w:num w:numId="3" w16cid:durableId="921066225">
    <w:abstractNumId w:val="30"/>
  </w:num>
  <w:num w:numId="4" w16cid:durableId="411589902">
    <w:abstractNumId w:val="21"/>
  </w:num>
  <w:num w:numId="5" w16cid:durableId="619798459">
    <w:abstractNumId w:val="2"/>
  </w:num>
  <w:num w:numId="6" w16cid:durableId="2028632149">
    <w:abstractNumId w:val="28"/>
  </w:num>
  <w:num w:numId="7" w16cid:durableId="1467048588">
    <w:abstractNumId w:val="12"/>
  </w:num>
  <w:num w:numId="8" w16cid:durableId="2054378195">
    <w:abstractNumId w:val="7"/>
  </w:num>
  <w:num w:numId="9" w16cid:durableId="1639336766">
    <w:abstractNumId w:val="31"/>
  </w:num>
  <w:num w:numId="10" w16cid:durableId="726957245">
    <w:abstractNumId w:val="18"/>
  </w:num>
  <w:num w:numId="11" w16cid:durableId="1843084885">
    <w:abstractNumId w:val="25"/>
  </w:num>
  <w:num w:numId="12" w16cid:durableId="28605149">
    <w:abstractNumId w:val="3"/>
  </w:num>
  <w:num w:numId="13" w16cid:durableId="1755278063">
    <w:abstractNumId w:val="5"/>
  </w:num>
  <w:num w:numId="14" w16cid:durableId="389305105">
    <w:abstractNumId w:val="11"/>
  </w:num>
  <w:num w:numId="15" w16cid:durableId="1816802078">
    <w:abstractNumId w:val="8"/>
  </w:num>
  <w:num w:numId="16" w16cid:durableId="1156073842">
    <w:abstractNumId w:val="23"/>
  </w:num>
  <w:num w:numId="17" w16cid:durableId="1588688326">
    <w:abstractNumId w:val="1"/>
  </w:num>
  <w:num w:numId="18" w16cid:durableId="1488012475">
    <w:abstractNumId w:val="24"/>
  </w:num>
  <w:num w:numId="19" w16cid:durableId="1777288903">
    <w:abstractNumId w:val="0"/>
  </w:num>
  <w:num w:numId="20" w16cid:durableId="1822966802">
    <w:abstractNumId w:val="6"/>
  </w:num>
  <w:num w:numId="21" w16cid:durableId="1173570405">
    <w:abstractNumId w:val="14"/>
  </w:num>
  <w:num w:numId="22" w16cid:durableId="1460298173">
    <w:abstractNumId w:val="15"/>
  </w:num>
  <w:num w:numId="23" w16cid:durableId="165174772">
    <w:abstractNumId w:val="10"/>
  </w:num>
  <w:num w:numId="24" w16cid:durableId="171261269">
    <w:abstractNumId w:val="4"/>
  </w:num>
  <w:num w:numId="25" w16cid:durableId="887494351">
    <w:abstractNumId w:val="4"/>
  </w:num>
  <w:num w:numId="26" w16cid:durableId="980159637">
    <w:abstractNumId w:val="4"/>
  </w:num>
  <w:num w:numId="27" w16cid:durableId="257718651">
    <w:abstractNumId w:val="13"/>
  </w:num>
  <w:num w:numId="28" w16cid:durableId="910889956">
    <w:abstractNumId w:val="19"/>
  </w:num>
  <w:num w:numId="29" w16cid:durableId="353188533">
    <w:abstractNumId w:val="32"/>
  </w:num>
  <w:num w:numId="30" w16cid:durableId="1679578963">
    <w:abstractNumId w:val="9"/>
  </w:num>
  <w:num w:numId="31" w16cid:durableId="37166046">
    <w:abstractNumId w:val="16"/>
  </w:num>
  <w:num w:numId="32" w16cid:durableId="1498182268">
    <w:abstractNumId w:val="29"/>
  </w:num>
  <w:num w:numId="33" w16cid:durableId="940189029">
    <w:abstractNumId w:val="17"/>
  </w:num>
  <w:num w:numId="34" w16cid:durableId="1918053223">
    <w:abstractNumId w:val="20"/>
  </w:num>
  <w:num w:numId="35" w16cid:durableId="1503623785">
    <w:abstractNumId w:val="26"/>
  </w:num>
  <w:num w:numId="36" w16cid:durableId="7318539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0498"/>
    <w:rsid w:val="00013656"/>
    <w:rsid w:val="00015207"/>
    <w:rsid w:val="000168B8"/>
    <w:rsid w:val="000173B5"/>
    <w:rsid w:val="000177FE"/>
    <w:rsid w:val="00017F09"/>
    <w:rsid w:val="000208BA"/>
    <w:rsid w:val="000210F9"/>
    <w:rsid w:val="000246BD"/>
    <w:rsid w:val="00025B5A"/>
    <w:rsid w:val="00027561"/>
    <w:rsid w:val="00027C80"/>
    <w:rsid w:val="00031857"/>
    <w:rsid w:val="00031867"/>
    <w:rsid w:val="00040990"/>
    <w:rsid w:val="0004266C"/>
    <w:rsid w:val="00045DF1"/>
    <w:rsid w:val="00045ED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040"/>
    <w:rsid w:val="001156D7"/>
    <w:rsid w:val="00116268"/>
    <w:rsid w:val="00117EB8"/>
    <w:rsid w:val="001218B5"/>
    <w:rsid w:val="00121C8C"/>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C9B"/>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5E87"/>
    <w:rsid w:val="002701AC"/>
    <w:rsid w:val="00270513"/>
    <w:rsid w:val="00271EDE"/>
    <w:rsid w:val="0027367A"/>
    <w:rsid w:val="00273F3D"/>
    <w:rsid w:val="002757C5"/>
    <w:rsid w:val="00277FC8"/>
    <w:rsid w:val="00280442"/>
    <w:rsid w:val="00280B80"/>
    <w:rsid w:val="00280FBE"/>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7143"/>
    <w:rsid w:val="002E0E2E"/>
    <w:rsid w:val="002E1D56"/>
    <w:rsid w:val="002E4C3E"/>
    <w:rsid w:val="002E5E81"/>
    <w:rsid w:val="002E635A"/>
    <w:rsid w:val="002E66A8"/>
    <w:rsid w:val="002E6B11"/>
    <w:rsid w:val="002E79A6"/>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71D8"/>
    <w:rsid w:val="003E0D60"/>
    <w:rsid w:val="003E12FE"/>
    <w:rsid w:val="003E2404"/>
    <w:rsid w:val="003E3BC4"/>
    <w:rsid w:val="003E4A57"/>
    <w:rsid w:val="003E68E0"/>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2F1"/>
    <w:rsid w:val="00467B36"/>
    <w:rsid w:val="00467CF6"/>
    <w:rsid w:val="00470844"/>
    <w:rsid w:val="004720F8"/>
    <w:rsid w:val="00474BFD"/>
    <w:rsid w:val="00474C87"/>
    <w:rsid w:val="00481693"/>
    <w:rsid w:val="0048445F"/>
    <w:rsid w:val="004856AF"/>
    <w:rsid w:val="00486AD5"/>
    <w:rsid w:val="004874B9"/>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6D62"/>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6F7"/>
    <w:rsid w:val="00546F1C"/>
    <w:rsid w:val="00551549"/>
    <w:rsid w:val="005555D7"/>
    <w:rsid w:val="00555E74"/>
    <w:rsid w:val="005567C9"/>
    <w:rsid w:val="0055731E"/>
    <w:rsid w:val="005608D8"/>
    <w:rsid w:val="0056174D"/>
    <w:rsid w:val="00561AE6"/>
    <w:rsid w:val="00562460"/>
    <w:rsid w:val="005631A6"/>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EE"/>
    <w:rsid w:val="005E172E"/>
    <w:rsid w:val="005E4FCC"/>
    <w:rsid w:val="005E565D"/>
    <w:rsid w:val="005E7447"/>
    <w:rsid w:val="005F0B92"/>
    <w:rsid w:val="005F0E53"/>
    <w:rsid w:val="005F17F4"/>
    <w:rsid w:val="005F3055"/>
    <w:rsid w:val="005F4313"/>
    <w:rsid w:val="005F5BC8"/>
    <w:rsid w:val="005F676D"/>
    <w:rsid w:val="005F6F2D"/>
    <w:rsid w:val="0060057D"/>
    <w:rsid w:val="00600B93"/>
    <w:rsid w:val="006015A4"/>
    <w:rsid w:val="00607262"/>
    <w:rsid w:val="00612E7F"/>
    <w:rsid w:val="00614025"/>
    <w:rsid w:val="006141BC"/>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AFC"/>
    <w:rsid w:val="006A6BD4"/>
    <w:rsid w:val="006A6F99"/>
    <w:rsid w:val="006A7AC4"/>
    <w:rsid w:val="006B195A"/>
    <w:rsid w:val="006B4845"/>
    <w:rsid w:val="006B4AF6"/>
    <w:rsid w:val="006B530D"/>
    <w:rsid w:val="006B6888"/>
    <w:rsid w:val="006C0BBF"/>
    <w:rsid w:val="006C372C"/>
    <w:rsid w:val="006C3883"/>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6E80"/>
    <w:rsid w:val="00707B83"/>
    <w:rsid w:val="00707BDF"/>
    <w:rsid w:val="00710082"/>
    <w:rsid w:val="0071118D"/>
    <w:rsid w:val="00711481"/>
    <w:rsid w:val="00711776"/>
    <w:rsid w:val="00711B97"/>
    <w:rsid w:val="00711CB8"/>
    <w:rsid w:val="007137DF"/>
    <w:rsid w:val="00717577"/>
    <w:rsid w:val="00720C6E"/>
    <w:rsid w:val="007217C8"/>
    <w:rsid w:val="007240AF"/>
    <w:rsid w:val="00725051"/>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282E"/>
    <w:rsid w:val="00763620"/>
    <w:rsid w:val="00763F72"/>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6F07"/>
    <w:rsid w:val="00847093"/>
    <w:rsid w:val="00847C04"/>
    <w:rsid w:val="00847F1E"/>
    <w:rsid w:val="00850554"/>
    <w:rsid w:val="00852041"/>
    <w:rsid w:val="00852081"/>
    <w:rsid w:val="008525DB"/>
    <w:rsid w:val="0085281B"/>
    <w:rsid w:val="00854CF2"/>
    <w:rsid w:val="00855A8A"/>
    <w:rsid w:val="00855DAF"/>
    <w:rsid w:val="00855E86"/>
    <w:rsid w:val="00856078"/>
    <w:rsid w:val="008569D0"/>
    <w:rsid w:val="00860AFD"/>
    <w:rsid w:val="00861BE4"/>
    <w:rsid w:val="0086221F"/>
    <w:rsid w:val="008622C4"/>
    <w:rsid w:val="00863A58"/>
    <w:rsid w:val="008704F4"/>
    <w:rsid w:val="008710FC"/>
    <w:rsid w:val="00871568"/>
    <w:rsid w:val="00871CA0"/>
    <w:rsid w:val="0087488F"/>
    <w:rsid w:val="00874971"/>
    <w:rsid w:val="00874C61"/>
    <w:rsid w:val="00875011"/>
    <w:rsid w:val="008760F6"/>
    <w:rsid w:val="0087758B"/>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1FD4"/>
    <w:rsid w:val="008C253C"/>
    <w:rsid w:val="008C4040"/>
    <w:rsid w:val="008C7D3F"/>
    <w:rsid w:val="008C7E4F"/>
    <w:rsid w:val="008D004C"/>
    <w:rsid w:val="008D197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30D97"/>
    <w:rsid w:val="00932562"/>
    <w:rsid w:val="009359EC"/>
    <w:rsid w:val="00935DA7"/>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2E6"/>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77D81"/>
    <w:rsid w:val="009804AD"/>
    <w:rsid w:val="00982D85"/>
    <w:rsid w:val="0098447D"/>
    <w:rsid w:val="00984D1B"/>
    <w:rsid w:val="0098511D"/>
    <w:rsid w:val="00985920"/>
    <w:rsid w:val="00985D8D"/>
    <w:rsid w:val="00987182"/>
    <w:rsid w:val="009872EF"/>
    <w:rsid w:val="009906A6"/>
    <w:rsid w:val="00992058"/>
    <w:rsid w:val="00992D0C"/>
    <w:rsid w:val="00992F92"/>
    <w:rsid w:val="0099328C"/>
    <w:rsid w:val="009954BD"/>
    <w:rsid w:val="00996B6B"/>
    <w:rsid w:val="00997F30"/>
    <w:rsid w:val="009A14EF"/>
    <w:rsid w:val="009A3011"/>
    <w:rsid w:val="009A416E"/>
    <w:rsid w:val="009A4951"/>
    <w:rsid w:val="009A6DDD"/>
    <w:rsid w:val="009A7685"/>
    <w:rsid w:val="009A7C61"/>
    <w:rsid w:val="009B15A7"/>
    <w:rsid w:val="009B1B06"/>
    <w:rsid w:val="009B388F"/>
    <w:rsid w:val="009B680E"/>
    <w:rsid w:val="009C0C16"/>
    <w:rsid w:val="009C17BC"/>
    <w:rsid w:val="009C3305"/>
    <w:rsid w:val="009C3B54"/>
    <w:rsid w:val="009C4C9D"/>
    <w:rsid w:val="009C6AC7"/>
    <w:rsid w:val="009D1E5C"/>
    <w:rsid w:val="009D232C"/>
    <w:rsid w:val="009D6079"/>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20DF8"/>
    <w:rsid w:val="00A26997"/>
    <w:rsid w:val="00A26B64"/>
    <w:rsid w:val="00A26CC2"/>
    <w:rsid w:val="00A31BC5"/>
    <w:rsid w:val="00A32844"/>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E17"/>
    <w:rsid w:val="00A55E78"/>
    <w:rsid w:val="00A61652"/>
    <w:rsid w:val="00A620C8"/>
    <w:rsid w:val="00A625DF"/>
    <w:rsid w:val="00A63500"/>
    <w:rsid w:val="00A63A87"/>
    <w:rsid w:val="00A65DC5"/>
    <w:rsid w:val="00A66029"/>
    <w:rsid w:val="00A676D6"/>
    <w:rsid w:val="00A731F9"/>
    <w:rsid w:val="00A74585"/>
    <w:rsid w:val="00A763A0"/>
    <w:rsid w:val="00A80010"/>
    <w:rsid w:val="00A8063A"/>
    <w:rsid w:val="00A80BE9"/>
    <w:rsid w:val="00A80D81"/>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B06"/>
    <w:rsid w:val="00B77787"/>
    <w:rsid w:val="00B778DF"/>
    <w:rsid w:val="00B80151"/>
    <w:rsid w:val="00B80FBE"/>
    <w:rsid w:val="00B813E3"/>
    <w:rsid w:val="00B82A1B"/>
    <w:rsid w:val="00B84322"/>
    <w:rsid w:val="00B8514F"/>
    <w:rsid w:val="00B87D0C"/>
    <w:rsid w:val="00B903FA"/>
    <w:rsid w:val="00B9117A"/>
    <w:rsid w:val="00B9234A"/>
    <w:rsid w:val="00B9452F"/>
    <w:rsid w:val="00B97CC0"/>
    <w:rsid w:val="00BA25BD"/>
    <w:rsid w:val="00BA2DB9"/>
    <w:rsid w:val="00BA3975"/>
    <w:rsid w:val="00BA66D9"/>
    <w:rsid w:val="00BA6B58"/>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6A78"/>
    <w:rsid w:val="00BF71C2"/>
    <w:rsid w:val="00C02586"/>
    <w:rsid w:val="00C0556F"/>
    <w:rsid w:val="00C05815"/>
    <w:rsid w:val="00C05BDD"/>
    <w:rsid w:val="00C073F6"/>
    <w:rsid w:val="00C075A1"/>
    <w:rsid w:val="00C100BE"/>
    <w:rsid w:val="00C10110"/>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3A4B"/>
    <w:rsid w:val="00D267F0"/>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57A"/>
    <w:rsid w:val="00D50B00"/>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4B7"/>
    <w:rsid w:val="00D7168C"/>
    <w:rsid w:val="00D7349B"/>
    <w:rsid w:val="00D744A4"/>
    <w:rsid w:val="00D74CE1"/>
    <w:rsid w:val="00D77FAF"/>
    <w:rsid w:val="00D8333E"/>
    <w:rsid w:val="00D838B6"/>
    <w:rsid w:val="00D83F0E"/>
    <w:rsid w:val="00D847CF"/>
    <w:rsid w:val="00D84C4B"/>
    <w:rsid w:val="00D873D9"/>
    <w:rsid w:val="00D91B09"/>
    <w:rsid w:val="00D9420B"/>
    <w:rsid w:val="00D942A6"/>
    <w:rsid w:val="00D94960"/>
    <w:rsid w:val="00D9543E"/>
    <w:rsid w:val="00D96739"/>
    <w:rsid w:val="00D9703B"/>
    <w:rsid w:val="00D97249"/>
    <w:rsid w:val="00DA0995"/>
    <w:rsid w:val="00DA0C62"/>
    <w:rsid w:val="00DA261E"/>
    <w:rsid w:val="00DA3B1B"/>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4ECD"/>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27E6"/>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3E30"/>
    <w:rsid w:val="00EA4D1C"/>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C00"/>
    <w:rsid w:val="00F16AD6"/>
    <w:rsid w:val="00F20338"/>
    <w:rsid w:val="00F20363"/>
    <w:rsid w:val="00F20E04"/>
    <w:rsid w:val="00F219F1"/>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3FD7"/>
    <w:rsid w:val="00F9492B"/>
    <w:rsid w:val="00F969A5"/>
    <w:rsid w:val="00F97FBD"/>
    <w:rsid w:val="00FA108C"/>
    <w:rsid w:val="00FA1218"/>
    <w:rsid w:val="00FA1361"/>
    <w:rsid w:val="00FA1DB6"/>
    <w:rsid w:val="00FA21EB"/>
    <w:rsid w:val="00FA3D07"/>
    <w:rsid w:val="00FA4E07"/>
    <w:rsid w:val="00FB01E7"/>
    <w:rsid w:val="00FB06F4"/>
    <w:rsid w:val="00FB2037"/>
    <w:rsid w:val="00FB452A"/>
    <w:rsid w:val="00FB47E2"/>
    <w:rsid w:val="00FB5DB7"/>
    <w:rsid w:val="00FC3345"/>
    <w:rsid w:val="00FC3F4A"/>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68042408">
      <w:bodyDiv w:val="1"/>
      <w:marLeft w:val="0"/>
      <w:marRight w:val="0"/>
      <w:marTop w:val="0"/>
      <w:marBottom w:val="0"/>
      <w:divBdr>
        <w:top w:val="none" w:sz="0" w:space="0" w:color="auto"/>
        <w:left w:val="none" w:sz="0" w:space="0" w:color="auto"/>
        <w:bottom w:val="none" w:sz="0" w:space="0" w:color="auto"/>
        <w:right w:val="none" w:sz="0" w:space="0" w:color="auto"/>
      </w:divBdr>
    </w:div>
    <w:div w:id="100418301">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239559050">
      <w:bodyDiv w:val="1"/>
      <w:marLeft w:val="0"/>
      <w:marRight w:val="0"/>
      <w:marTop w:val="0"/>
      <w:marBottom w:val="0"/>
      <w:divBdr>
        <w:top w:val="none" w:sz="0" w:space="0" w:color="auto"/>
        <w:left w:val="none" w:sz="0" w:space="0" w:color="auto"/>
        <w:bottom w:val="none" w:sz="0" w:space="0" w:color="auto"/>
        <w:right w:val="none" w:sz="0" w:space="0" w:color="auto"/>
      </w:divBdr>
    </w:div>
    <w:div w:id="427240328">
      <w:bodyDiv w:val="1"/>
      <w:marLeft w:val="0"/>
      <w:marRight w:val="0"/>
      <w:marTop w:val="0"/>
      <w:marBottom w:val="0"/>
      <w:divBdr>
        <w:top w:val="none" w:sz="0" w:space="0" w:color="auto"/>
        <w:left w:val="none" w:sz="0" w:space="0" w:color="auto"/>
        <w:bottom w:val="none" w:sz="0" w:space="0" w:color="auto"/>
        <w:right w:val="none" w:sz="0" w:space="0" w:color="auto"/>
      </w:divBdr>
    </w:div>
    <w:div w:id="567883787">
      <w:bodyDiv w:val="1"/>
      <w:marLeft w:val="0"/>
      <w:marRight w:val="0"/>
      <w:marTop w:val="0"/>
      <w:marBottom w:val="0"/>
      <w:divBdr>
        <w:top w:val="none" w:sz="0" w:space="0" w:color="auto"/>
        <w:left w:val="none" w:sz="0" w:space="0" w:color="auto"/>
        <w:bottom w:val="none" w:sz="0" w:space="0" w:color="auto"/>
        <w:right w:val="none" w:sz="0" w:space="0" w:color="auto"/>
      </w:divBdr>
    </w:div>
    <w:div w:id="630013582">
      <w:bodyDiv w:val="1"/>
      <w:marLeft w:val="0"/>
      <w:marRight w:val="0"/>
      <w:marTop w:val="0"/>
      <w:marBottom w:val="0"/>
      <w:divBdr>
        <w:top w:val="none" w:sz="0" w:space="0" w:color="auto"/>
        <w:left w:val="none" w:sz="0" w:space="0" w:color="auto"/>
        <w:bottom w:val="none" w:sz="0" w:space="0" w:color="auto"/>
        <w:right w:val="none" w:sz="0" w:space="0" w:color="auto"/>
      </w:divBdr>
    </w:div>
    <w:div w:id="693044249">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467354153">
      <w:bodyDiv w:val="1"/>
      <w:marLeft w:val="0"/>
      <w:marRight w:val="0"/>
      <w:marTop w:val="0"/>
      <w:marBottom w:val="0"/>
      <w:divBdr>
        <w:top w:val="none" w:sz="0" w:space="0" w:color="auto"/>
        <w:left w:val="none" w:sz="0" w:space="0" w:color="auto"/>
        <w:bottom w:val="none" w:sz="0" w:space="0" w:color="auto"/>
        <w:right w:val="none" w:sz="0" w:space="0" w:color="auto"/>
      </w:divBdr>
    </w:div>
    <w:div w:id="1505900282">
      <w:bodyDiv w:val="1"/>
      <w:marLeft w:val="0"/>
      <w:marRight w:val="0"/>
      <w:marTop w:val="0"/>
      <w:marBottom w:val="0"/>
      <w:divBdr>
        <w:top w:val="none" w:sz="0" w:space="0" w:color="auto"/>
        <w:left w:val="none" w:sz="0" w:space="0" w:color="auto"/>
        <w:bottom w:val="none" w:sz="0" w:space="0" w:color="auto"/>
        <w:right w:val="none" w:sz="0" w:space="0" w:color="auto"/>
      </w:divBdr>
    </w:div>
    <w:div w:id="1527720627">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631089019">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1982420482">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10498"/>
    <w:rsid w:val="00045ED1"/>
    <w:rsid w:val="00046FA1"/>
    <w:rsid w:val="00051951"/>
    <w:rsid w:val="00115040"/>
    <w:rsid w:val="00155F26"/>
    <w:rsid w:val="00185100"/>
    <w:rsid w:val="001D3551"/>
    <w:rsid w:val="001D6250"/>
    <w:rsid w:val="0025437D"/>
    <w:rsid w:val="002E2F36"/>
    <w:rsid w:val="002E6B11"/>
    <w:rsid w:val="002F6867"/>
    <w:rsid w:val="00350E7C"/>
    <w:rsid w:val="0037784E"/>
    <w:rsid w:val="003E4A57"/>
    <w:rsid w:val="003E68E0"/>
    <w:rsid w:val="00402244"/>
    <w:rsid w:val="00421D67"/>
    <w:rsid w:val="004739C7"/>
    <w:rsid w:val="005466F7"/>
    <w:rsid w:val="005866D7"/>
    <w:rsid w:val="005B2053"/>
    <w:rsid w:val="00607262"/>
    <w:rsid w:val="00647641"/>
    <w:rsid w:val="006E1131"/>
    <w:rsid w:val="006F4B37"/>
    <w:rsid w:val="00720974"/>
    <w:rsid w:val="00725051"/>
    <w:rsid w:val="008569D0"/>
    <w:rsid w:val="008B4C8A"/>
    <w:rsid w:val="009872EF"/>
    <w:rsid w:val="009A4951"/>
    <w:rsid w:val="00AC3EDB"/>
    <w:rsid w:val="00B156D2"/>
    <w:rsid w:val="00B562A1"/>
    <w:rsid w:val="00B9094E"/>
    <w:rsid w:val="00BE7913"/>
    <w:rsid w:val="00C44A06"/>
    <w:rsid w:val="00C61036"/>
    <w:rsid w:val="00C910B8"/>
    <w:rsid w:val="00D5057A"/>
    <w:rsid w:val="00D97249"/>
    <w:rsid w:val="00E17AF4"/>
    <w:rsid w:val="00EA3E30"/>
    <w:rsid w:val="00EE46B9"/>
    <w:rsid w:val="00F65DAB"/>
    <w:rsid w:val="00F9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E7C"/>
    <w:rPr>
      <w:color w:val="666666"/>
    </w:rPr>
  </w:style>
  <w:style w:type="paragraph" w:customStyle="1" w:styleId="27B92A180518436786DB126AE5060AD7">
    <w:name w:val="27B92A180518436786DB126AE5060AD7"/>
    <w:rsid w:val="00377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24</Pages>
  <Words>7541</Words>
  <Characters>42984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50425</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Admin</cp:lastModifiedBy>
  <cp:revision>9</cp:revision>
  <cp:lastPrinted>2026-04-02T13:53:00Z</cp:lastPrinted>
  <dcterms:created xsi:type="dcterms:W3CDTF">2026-05-20T12:02:00Z</dcterms:created>
  <dcterms:modified xsi:type="dcterms:W3CDTF">2026-05-22T08:28:00Z</dcterms:modified>
  <cp:category>Закупки</cp:category>
</cp:coreProperties>
</file>