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AA0F81">
        <w:rPr>
          <w:b/>
        </w:rPr>
        <w:t>2</w:t>
      </w:r>
      <w:r w:rsidR="00040310">
        <w:rPr>
          <w:b/>
        </w:rPr>
        <w:t>89</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040310">
        <w:rPr>
          <w:b/>
          <w:sz w:val="28"/>
          <w:szCs w:val="28"/>
        </w:rPr>
        <w:t>о</w:t>
      </w:r>
      <w:r w:rsidR="00040310" w:rsidRPr="00040310">
        <w:rPr>
          <w:rFonts w:eastAsia="Calibri"/>
          <w:b/>
          <w:color w:val="000000"/>
          <w:sz w:val="28"/>
          <w:szCs w:val="28"/>
        </w:rPr>
        <w:t>борудовани</w:t>
      </w:r>
      <w:r w:rsidR="00040310">
        <w:rPr>
          <w:rFonts w:eastAsia="Calibri"/>
          <w:b/>
          <w:color w:val="000000"/>
          <w:sz w:val="28"/>
          <w:szCs w:val="28"/>
        </w:rPr>
        <w:t>я</w:t>
      </w:r>
      <w:r w:rsidR="00040310" w:rsidRPr="00040310">
        <w:rPr>
          <w:rFonts w:eastAsia="Calibri"/>
          <w:b/>
          <w:color w:val="000000"/>
          <w:sz w:val="28"/>
          <w:szCs w:val="28"/>
        </w:rPr>
        <w:t xml:space="preserve"> </w:t>
      </w:r>
      <w:r w:rsidR="00040310">
        <w:rPr>
          <w:rFonts w:eastAsia="Calibri"/>
          <w:b/>
          <w:color w:val="000000"/>
          <w:sz w:val="28"/>
          <w:szCs w:val="28"/>
        </w:rPr>
        <w:t xml:space="preserve">и расходных материалов </w:t>
      </w:r>
      <w:r w:rsidR="00040310" w:rsidRPr="00040310">
        <w:rPr>
          <w:rFonts w:eastAsia="Calibri"/>
          <w:b/>
          <w:color w:val="000000"/>
          <w:sz w:val="28"/>
          <w:szCs w:val="28"/>
        </w:rPr>
        <w:t>для проведения промывки теплообменников в индивидуальном тепловом пункте</w:t>
      </w:r>
    </w:p>
    <w:p w:rsidR="00CE45E7" w:rsidRPr="00643033" w:rsidRDefault="00CE45E7" w:rsidP="00CE45E7">
      <w:pPr>
        <w:jc w:val="center"/>
        <w:rPr>
          <w:sz w:val="16"/>
          <w:szCs w:val="16"/>
        </w:rPr>
      </w:pPr>
      <w:r w:rsidRPr="00643033">
        <w:rPr>
          <w:sz w:val="16"/>
          <w:szCs w:val="16"/>
        </w:rPr>
        <w:t xml:space="preserve">ИКЗ </w:t>
      </w:r>
      <w:r w:rsidR="00141736" w:rsidRPr="00643033">
        <w:rPr>
          <w:rFonts w:ascii="Tahoma" w:hAnsi="Tahoma" w:cs="Tahoma"/>
          <w:color w:val="383838"/>
          <w:sz w:val="16"/>
          <w:szCs w:val="16"/>
          <w:shd w:val="clear" w:color="auto" w:fill="FFFFFF"/>
        </w:rPr>
        <w:t>261583507566158350100100060000000244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040310">
        <w:rPr>
          <w:rFonts w:eastAsia="Calibri"/>
          <w:color w:val="000000"/>
          <w:sz w:val="21"/>
          <w:szCs w:val="21"/>
        </w:rPr>
        <w:t>оборудование и расходные материалы для проведения промывки теплообменников в индивидуальном тепловом пункте</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C62CEB"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включает в себя: стоимость Товара, расходы, </w:t>
      </w:r>
      <w:r w:rsidR="00C62CEB" w:rsidRPr="00C62CEB">
        <w:rPr>
          <w:color w:val="000000" w:themeColor="text1"/>
          <w:sz w:val="21"/>
          <w:szCs w:val="21"/>
        </w:rPr>
        <w:t>по отгрузке, перевозке, доставке, разгрузке товара</w:t>
      </w:r>
      <w:r w:rsidR="00C62CEB" w:rsidRPr="00C62CEB">
        <w:rPr>
          <w:color w:val="000000"/>
          <w:sz w:val="21"/>
          <w:szCs w:val="21"/>
        </w:rPr>
        <w:t xml:space="preserve">, </w:t>
      </w:r>
      <w:r w:rsidRPr="00C62CEB">
        <w:rPr>
          <w:color w:val="000000"/>
          <w:sz w:val="21"/>
          <w:szCs w:val="21"/>
        </w:rPr>
        <w:t xml:space="preserve">стоимость упаковки (тары), маркировки, страхование,  НДС, другие установленные налоги, сборы и иные расходы, связанные с исполнением </w:t>
      </w:r>
      <w:r w:rsidR="00617FE3" w:rsidRPr="00C62CEB">
        <w:rPr>
          <w:bCs/>
          <w:color w:val="000000"/>
          <w:sz w:val="21"/>
          <w:szCs w:val="21"/>
        </w:rPr>
        <w:t>Контракт</w:t>
      </w:r>
      <w:r w:rsidRPr="00C62CEB">
        <w:rPr>
          <w:bCs/>
          <w:color w:val="000000"/>
          <w:sz w:val="21"/>
          <w:szCs w:val="21"/>
        </w:rPr>
        <w:t>а.</w:t>
      </w:r>
      <w:proofErr w:type="gramEnd"/>
    </w:p>
    <w:p w:rsidR="00773994" w:rsidRPr="00C62CEB" w:rsidRDefault="00773994" w:rsidP="00773994">
      <w:pPr>
        <w:tabs>
          <w:tab w:val="num" w:pos="0"/>
          <w:tab w:val="left" w:pos="1260"/>
        </w:tabs>
        <w:ind w:right="140" w:firstLine="709"/>
        <w:jc w:val="both"/>
        <w:rPr>
          <w:color w:val="000000"/>
          <w:sz w:val="21"/>
          <w:szCs w:val="21"/>
        </w:rPr>
      </w:pPr>
      <w:r w:rsidRPr="00C62CEB">
        <w:rPr>
          <w:color w:val="000000"/>
          <w:sz w:val="21"/>
          <w:szCs w:val="21"/>
        </w:rPr>
        <w:t xml:space="preserve">Цена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является твердой и определяется на весь срок исполнения </w:t>
      </w:r>
      <w:r w:rsidR="00617FE3" w:rsidRPr="00C62CEB">
        <w:rPr>
          <w:bCs/>
          <w:color w:val="000000"/>
          <w:sz w:val="21"/>
          <w:szCs w:val="21"/>
        </w:rPr>
        <w:t>Контракт</w:t>
      </w:r>
      <w:r w:rsidRPr="00C62CEB">
        <w:rPr>
          <w:bCs/>
          <w:color w:val="000000"/>
          <w:sz w:val="21"/>
          <w:szCs w:val="21"/>
        </w:rPr>
        <w:t>а</w:t>
      </w:r>
      <w:r w:rsidRPr="00C62CEB">
        <w:rPr>
          <w:color w:val="000000"/>
          <w:sz w:val="21"/>
          <w:szCs w:val="21"/>
        </w:rPr>
        <w:t xml:space="preserve">, за исключением случаев, </w:t>
      </w:r>
      <w:r w:rsidR="00C039A8" w:rsidRPr="00C62CEB">
        <w:rPr>
          <w:color w:val="000000"/>
          <w:sz w:val="21"/>
          <w:szCs w:val="21"/>
        </w:rPr>
        <w:t>установленных Федеральным законом от 5 апреля 2013 г. № 44-ФЗ «</w:t>
      </w:r>
      <w:r w:rsidR="00861DD0" w:rsidRPr="00C62CEB">
        <w:rPr>
          <w:color w:val="000000"/>
          <w:sz w:val="21"/>
          <w:szCs w:val="21"/>
        </w:rPr>
        <w:t xml:space="preserve">О </w:t>
      </w:r>
      <w:r w:rsidR="00CD1EE1" w:rsidRPr="00C62CEB">
        <w:rPr>
          <w:color w:val="000000"/>
          <w:sz w:val="21"/>
          <w:szCs w:val="21"/>
        </w:rPr>
        <w:t xml:space="preserve">Контрактной </w:t>
      </w:r>
      <w:r w:rsidR="00861DD0" w:rsidRPr="00C62CEB">
        <w:rPr>
          <w:color w:val="000000"/>
          <w:sz w:val="21"/>
          <w:szCs w:val="21"/>
        </w:rPr>
        <w:t>системе в сфере закупок товаров, работ, услуг для обеспечения государственных и муниципальных нужд</w:t>
      </w:r>
      <w:r w:rsidR="00CD1EE1" w:rsidRPr="00C62CEB">
        <w:rPr>
          <w:color w:val="000000"/>
          <w:sz w:val="21"/>
          <w:szCs w:val="21"/>
        </w:rPr>
        <w:t xml:space="preserve">»  </w:t>
      </w:r>
      <w:r w:rsidRPr="00C62CEB">
        <w:rPr>
          <w:color w:val="000000"/>
          <w:sz w:val="21"/>
          <w:szCs w:val="21"/>
        </w:rPr>
        <w:t xml:space="preserve">и настоящим </w:t>
      </w:r>
      <w:r w:rsidR="00617FE3" w:rsidRPr="00C62CEB">
        <w:rPr>
          <w:bCs/>
          <w:color w:val="000000"/>
          <w:sz w:val="21"/>
          <w:szCs w:val="21"/>
        </w:rPr>
        <w:t>Контракт</w:t>
      </w:r>
      <w:r w:rsidRPr="00C62CEB">
        <w:rPr>
          <w:bCs/>
          <w:color w:val="000000"/>
          <w:sz w:val="21"/>
          <w:szCs w:val="21"/>
        </w:rPr>
        <w:t>ом</w:t>
      </w:r>
      <w:r w:rsidRPr="00C62CEB">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C62CEB">
        <w:rPr>
          <w:color w:val="000000"/>
          <w:sz w:val="21"/>
          <w:szCs w:val="21"/>
        </w:rPr>
        <w:t>2.3. Источник финансирования</w:t>
      </w:r>
      <w:r w:rsidRPr="00880DD9">
        <w:rPr>
          <w:color w:val="000000"/>
          <w:sz w:val="21"/>
          <w:szCs w:val="21"/>
        </w:rPr>
        <w:t xml:space="preserve">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040310">
        <w:rPr>
          <w:color w:val="000000"/>
          <w:sz w:val="21"/>
          <w:szCs w:val="21"/>
        </w:rPr>
        <w:t>28</w:t>
      </w:r>
      <w:r w:rsidR="003B4162">
        <w:rPr>
          <w:color w:val="000000"/>
          <w:sz w:val="21"/>
          <w:szCs w:val="21"/>
        </w:rPr>
        <w:t xml:space="preserve"> </w:t>
      </w:r>
      <w:r w:rsidR="00C62CEB">
        <w:rPr>
          <w:color w:val="000000"/>
          <w:sz w:val="21"/>
          <w:szCs w:val="21"/>
        </w:rPr>
        <w:t xml:space="preserve">августа </w:t>
      </w:r>
      <w:r w:rsidR="00D20FB7">
        <w:rPr>
          <w:color w:val="000000"/>
          <w:sz w:val="21"/>
          <w:szCs w:val="21"/>
        </w:rPr>
        <w:t>2026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lastRenderedPageBreak/>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lastRenderedPageBreak/>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proofErr w:type="gramStart"/>
      <w:r w:rsidR="00F35345" w:rsidRPr="00F35345">
        <w:rPr>
          <w:sz w:val="21"/>
          <w:szCs w:val="21"/>
        </w:rPr>
        <w:t xml:space="preserve">Поставщик обязан одновременно с передачей товара передать Заказчику документы, сертификаты и (или) декларации о соответствии, </w:t>
      </w:r>
      <w:r w:rsidR="00040310">
        <w:rPr>
          <w:sz w:val="21"/>
          <w:szCs w:val="21"/>
        </w:rPr>
        <w:t>технический паспорт,</w:t>
      </w:r>
      <w:r w:rsidR="003B4162">
        <w:rPr>
          <w:sz w:val="21"/>
          <w:szCs w:val="21"/>
        </w:rPr>
        <w:t xml:space="preserve"> </w:t>
      </w:r>
      <w:r w:rsidR="00F35345" w:rsidRPr="00F35345">
        <w:rPr>
          <w:sz w:val="21"/>
          <w:szCs w:val="21"/>
        </w:rPr>
        <w:t>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roofErr w:type="gramEnd"/>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 xml:space="preserve">обеспечить своевременную приемку и оплату поставленного Товара надлежащего качества в </w:t>
      </w:r>
      <w:proofErr w:type="gramStart"/>
      <w:r w:rsidRPr="00433356">
        <w:rPr>
          <w:rFonts w:eastAsia="Calibri"/>
          <w:color w:val="000000"/>
          <w:sz w:val="21"/>
          <w:szCs w:val="21"/>
          <w:lang w:eastAsia="en-US"/>
        </w:rPr>
        <w:t>порядке</w:t>
      </w:r>
      <w:proofErr w:type="gramEnd"/>
      <w:r w:rsidRPr="00433356">
        <w:rPr>
          <w:rFonts w:eastAsia="Calibri"/>
          <w:color w:val="000000"/>
          <w:sz w:val="21"/>
          <w:szCs w:val="21"/>
          <w:lang w:eastAsia="en-US"/>
        </w:rPr>
        <w:t xml:space="preserve">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r w:rsidR="009E65B2">
        <w:rPr>
          <w:color w:val="000000"/>
          <w:sz w:val="21"/>
          <w:szCs w:val="21"/>
        </w:rPr>
        <w:t xml:space="preserve">Товар должен быть произведен не ранее </w:t>
      </w:r>
      <w:r w:rsidR="003B4162">
        <w:rPr>
          <w:color w:val="000000"/>
          <w:sz w:val="21"/>
          <w:szCs w:val="21"/>
        </w:rPr>
        <w:t xml:space="preserve"> </w:t>
      </w:r>
      <w:r w:rsidR="009E65B2">
        <w:rPr>
          <w:color w:val="000000"/>
          <w:sz w:val="21"/>
          <w:szCs w:val="21"/>
        </w:rPr>
        <w:t>2</w:t>
      </w:r>
      <w:r w:rsidR="003B4162">
        <w:rPr>
          <w:color w:val="000000"/>
          <w:sz w:val="21"/>
          <w:szCs w:val="21"/>
        </w:rPr>
        <w:t>02</w:t>
      </w:r>
      <w:r w:rsidR="00A3241D">
        <w:rPr>
          <w:color w:val="000000"/>
          <w:sz w:val="21"/>
          <w:szCs w:val="21"/>
        </w:rPr>
        <w:t>5</w:t>
      </w:r>
      <w:r w:rsidR="009E65B2">
        <w:rPr>
          <w:color w:val="000000"/>
          <w:sz w:val="21"/>
          <w:szCs w:val="21"/>
        </w:rPr>
        <w:t xml:space="preserve"> года.</w:t>
      </w:r>
    </w:p>
    <w:p w:rsidR="00773994" w:rsidRPr="00E90361" w:rsidRDefault="00773994" w:rsidP="00773994">
      <w:pPr>
        <w:tabs>
          <w:tab w:val="left" w:pos="1260"/>
        </w:tabs>
        <w:ind w:right="140" w:firstLine="720"/>
        <w:jc w:val="both"/>
        <w:rPr>
          <w:color w:val="000000"/>
          <w:sz w:val="21"/>
          <w:szCs w:val="21"/>
        </w:rPr>
      </w:pPr>
      <w:r w:rsidRPr="00433356">
        <w:rPr>
          <w:color w:val="00000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sidRPr="00E90361">
        <w:rPr>
          <w:color w:val="000000"/>
          <w:sz w:val="21"/>
          <w:szCs w:val="21"/>
        </w:rPr>
        <w:t xml:space="preserve">. </w:t>
      </w:r>
    </w:p>
    <w:p w:rsidR="00E90361" w:rsidRPr="00E90361" w:rsidRDefault="00773994" w:rsidP="00E90361">
      <w:pPr>
        <w:widowControl w:val="0"/>
        <w:autoSpaceDE w:val="0"/>
        <w:autoSpaceDN w:val="0"/>
        <w:adjustRightInd w:val="0"/>
        <w:snapToGrid w:val="0"/>
        <w:ind w:left="-142" w:firstLine="862"/>
        <w:jc w:val="both"/>
        <w:rPr>
          <w:bCs/>
          <w:color w:val="000000"/>
          <w:sz w:val="21"/>
          <w:szCs w:val="21"/>
        </w:rPr>
      </w:pPr>
      <w:r w:rsidRPr="00E90361">
        <w:rPr>
          <w:color w:val="000000"/>
          <w:sz w:val="21"/>
          <w:szCs w:val="21"/>
        </w:rPr>
        <w:t xml:space="preserve">5.4. </w:t>
      </w:r>
      <w:r w:rsidR="00E90361" w:rsidRPr="00E90361">
        <w:rPr>
          <w:sz w:val="21"/>
          <w:szCs w:val="21"/>
        </w:rPr>
        <w:t xml:space="preserve">Гарантийный срок качества на поставленный товар должен составлять не менее </w:t>
      </w:r>
      <w:r w:rsidR="00B27B62">
        <w:rPr>
          <w:sz w:val="21"/>
          <w:szCs w:val="21"/>
        </w:rPr>
        <w:t>12</w:t>
      </w:r>
      <w:r w:rsidR="00E90361" w:rsidRPr="00E90361">
        <w:rPr>
          <w:sz w:val="21"/>
          <w:szCs w:val="21"/>
        </w:rPr>
        <w:t xml:space="preserve"> (</w:t>
      </w:r>
      <w:r w:rsidR="00B27B62">
        <w:rPr>
          <w:sz w:val="21"/>
          <w:szCs w:val="21"/>
        </w:rPr>
        <w:t>двенадцати</w:t>
      </w:r>
      <w:r w:rsidR="00E90361" w:rsidRPr="00E90361">
        <w:rPr>
          <w:sz w:val="21"/>
          <w:szCs w:val="21"/>
        </w:rPr>
        <w:t>) месяц</w:t>
      </w:r>
      <w:r w:rsidR="00B27B62">
        <w:rPr>
          <w:sz w:val="21"/>
          <w:szCs w:val="21"/>
        </w:rPr>
        <w:t>ев</w:t>
      </w:r>
      <w:r w:rsidR="00E90361" w:rsidRPr="00E90361">
        <w:rPr>
          <w:sz w:val="21"/>
          <w:szCs w:val="21"/>
        </w:rPr>
        <w:t xml:space="preserve"> </w:t>
      </w:r>
      <w:proofErr w:type="gramStart"/>
      <w:r w:rsidR="00E90361" w:rsidRPr="00E90361">
        <w:rPr>
          <w:sz w:val="21"/>
          <w:szCs w:val="21"/>
        </w:rPr>
        <w:t>с даты поставки</w:t>
      </w:r>
      <w:proofErr w:type="gramEnd"/>
      <w:r w:rsidR="00E90361" w:rsidRPr="00E90361">
        <w:rPr>
          <w:sz w:val="21"/>
          <w:szCs w:val="21"/>
        </w:rPr>
        <w:t>. При поставке товара Поставщик предоставляет вместе с товаром гарантии качества Поставщика и производителя на товар, оформленные соответствующими гарантийными талонами и/или иными документами</w:t>
      </w:r>
      <w:r w:rsidR="00E90361" w:rsidRPr="00E90361">
        <w:rPr>
          <w:b/>
          <w:sz w:val="21"/>
          <w:szCs w:val="21"/>
        </w:rPr>
        <w:t>.</w:t>
      </w:r>
      <w:r w:rsidR="00E90361" w:rsidRPr="00E90361">
        <w:rPr>
          <w:sz w:val="21"/>
          <w:szCs w:val="21"/>
        </w:rPr>
        <w:t xml:space="preserve"> Гарантийный срок качества на товар, установленного производителем. В случае если гарантийный срок производителя превышает </w:t>
      </w:r>
      <w:r w:rsidR="00B27B62">
        <w:rPr>
          <w:sz w:val="21"/>
          <w:szCs w:val="21"/>
        </w:rPr>
        <w:t>12</w:t>
      </w:r>
      <w:r w:rsidR="00E90361" w:rsidRPr="00E90361">
        <w:rPr>
          <w:sz w:val="21"/>
          <w:szCs w:val="21"/>
        </w:rPr>
        <w:t xml:space="preserve"> (</w:t>
      </w:r>
      <w:r w:rsidR="00B27B62">
        <w:rPr>
          <w:sz w:val="21"/>
          <w:szCs w:val="21"/>
        </w:rPr>
        <w:t>двенадцать</w:t>
      </w:r>
      <w:r w:rsidR="00E90361" w:rsidRPr="00E90361">
        <w:rPr>
          <w:sz w:val="21"/>
          <w:szCs w:val="21"/>
        </w:rPr>
        <w:t>) месяц</w:t>
      </w:r>
      <w:r w:rsidR="00B27B62">
        <w:rPr>
          <w:sz w:val="21"/>
          <w:szCs w:val="21"/>
        </w:rPr>
        <w:t>ев</w:t>
      </w:r>
      <w:r w:rsidR="00E90361" w:rsidRPr="00E90361">
        <w:rPr>
          <w:sz w:val="21"/>
          <w:szCs w:val="21"/>
        </w:rPr>
        <w:t>, Поставщик предоставляет гарантии на весь срок, установленный производителем</w:t>
      </w:r>
      <w:r w:rsidR="00E90361">
        <w:rPr>
          <w:sz w:val="21"/>
          <w:szCs w:val="21"/>
        </w:rPr>
        <w:t>.</w:t>
      </w:r>
    </w:p>
    <w:p w:rsidR="00773994" w:rsidRPr="00433356" w:rsidRDefault="00CC4F59" w:rsidP="00773994">
      <w:pPr>
        <w:tabs>
          <w:tab w:val="left" w:pos="1260"/>
        </w:tabs>
        <w:ind w:right="140" w:firstLine="720"/>
        <w:jc w:val="both"/>
        <w:rPr>
          <w:color w:val="000000"/>
          <w:sz w:val="21"/>
          <w:szCs w:val="21"/>
        </w:rPr>
      </w:pPr>
      <w:r w:rsidRPr="00E90361">
        <w:rPr>
          <w:color w:val="000000"/>
          <w:sz w:val="21"/>
          <w:szCs w:val="21"/>
        </w:rPr>
        <w:t>Гарантия качества</w:t>
      </w:r>
      <w:r w:rsidR="00773994" w:rsidRPr="00E90361">
        <w:rPr>
          <w:color w:val="000000"/>
          <w:sz w:val="21"/>
          <w:szCs w:val="21"/>
        </w:rPr>
        <w:t xml:space="preserve"> Товара должна распространяться</w:t>
      </w:r>
      <w:r w:rsidR="00773994" w:rsidRPr="00433356">
        <w:rPr>
          <w:color w:val="000000"/>
          <w:sz w:val="21"/>
          <w:szCs w:val="21"/>
        </w:rPr>
        <w:t xml:space="preserve">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 xml:space="preserve">а или его приложений, </w:t>
      </w:r>
      <w:r w:rsidR="00773994" w:rsidRPr="00433356">
        <w:rPr>
          <w:color w:val="000000"/>
          <w:sz w:val="21"/>
          <w:szCs w:val="21"/>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040310">
        <w:rPr>
          <w:sz w:val="21"/>
          <w:szCs w:val="21"/>
        </w:rPr>
        <w:t>22</w:t>
      </w:r>
      <w:r w:rsidR="00C1205D" w:rsidRPr="00CB3134">
        <w:rPr>
          <w:sz w:val="21"/>
          <w:szCs w:val="21"/>
        </w:rPr>
        <w:t xml:space="preserve">» </w:t>
      </w:r>
      <w:r w:rsidR="00C62CEB">
        <w:rPr>
          <w:sz w:val="21"/>
          <w:szCs w:val="21"/>
        </w:rPr>
        <w:t>сентября</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DC6FC5" w:rsidRPr="003C1728" w:rsidRDefault="00DC6FC5" w:rsidP="0054392D">
      <w:pPr>
        <w:ind w:right="140" w:firstLine="709"/>
        <w:jc w:val="both"/>
        <w:rPr>
          <w:color w:val="000000"/>
          <w:sz w:val="21"/>
          <w:szCs w:val="21"/>
        </w:rPr>
      </w:pP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071"/>
        <w:gridCol w:w="4524"/>
      </w:tblGrid>
      <w:tr w:rsidR="00A34211" w:rsidRPr="00433356" w:rsidTr="00A3241D">
        <w:trPr>
          <w:trHeight w:val="5"/>
        </w:trPr>
        <w:tc>
          <w:tcPr>
            <w:tcW w:w="5071"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w:t>
            </w:r>
            <w:proofErr w:type="gramStart"/>
            <w:r w:rsidRPr="009A44AF">
              <w:rPr>
                <w:sz w:val="16"/>
                <w:szCs w:val="16"/>
              </w:rPr>
              <w:t>г</w:t>
            </w:r>
            <w:proofErr w:type="gramEnd"/>
            <w:r w:rsidRPr="009A44AF">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lastRenderedPageBreak/>
              <w:t>ЕКС (кс) 40102810745370000024</w:t>
            </w:r>
          </w:p>
        </w:tc>
        <w:tc>
          <w:tcPr>
            <w:tcW w:w="4524" w:type="dxa"/>
          </w:tcPr>
          <w:p w:rsidR="00A34211" w:rsidRPr="00433356" w:rsidRDefault="00A34211" w:rsidP="00EA450F">
            <w:pPr>
              <w:spacing w:before="240" w:after="240"/>
              <w:jc w:val="center"/>
              <w:rPr>
                <w:b/>
                <w:caps/>
                <w:sz w:val="21"/>
                <w:szCs w:val="21"/>
              </w:rPr>
            </w:pPr>
            <w:r w:rsidRPr="00433356">
              <w:rPr>
                <w:b/>
                <w:caps/>
                <w:sz w:val="21"/>
                <w:szCs w:val="21"/>
              </w:rPr>
              <w:lastRenderedPageBreak/>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A3241D">
        <w:tc>
          <w:tcPr>
            <w:tcW w:w="5071" w:type="dxa"/>
          </w:tcPr>
          <w:p w:rsidR="00FA1688" w:rsidRPr="00433356" w:rsidRDefault="00FA1688" w:rsidP="00EA450F">
            <w:pPr>
              <w:jc w:val="center"/>
              <w:rPr>
                <w:b/>
                <w:caps/>
                <w:sz w:val="21"/>
                <w:szCs w:val="21"/>
              </w:rPr>
            </w:pPr>
            <w:r w:rsidRPr="00433356">
              <w:rPr>
                <w:b/>
                <w:caps/>
                <w:sz w:val="21"/>
                <w:szCs w:val="21"/>
              </w:rPr>
              <w:lastRenderedPageBreak/>
              <w:t>заказчик:</w:t>
            </w:r>
          </w:p>
          <w:p w:rsidR="00FA1688" w:rsidRPr="00433356" w:rsidRDefault="00FA1688" w:rsidP="00EA450F">
            <w:pPr>
              <w:jc w:val="center"/>
              <w:rPr>
                <w:caps/>
                <w:sz w:val="21"/>
                <w:szCs w:val="21"/>
              </w:rPr>
            </w:pPr>
          </w:p>
        </w:tc>
        <w:tc>
          <w:tcPr>
            <w:tcW w:w="4524"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A3241D">
        <w:trPr>
          <w:trHeight w:val="1"/>
        </w:trPr>
        <w:tc>
          <w:tcPr>
            <w:tcW w:w="5071"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524" w:type="dxa"/>
            <w:vMerge/>
          </w:tcPr>
          <w:p w:rsidR="00FA1688" w:rsidRPr="00433356" w:rsidRDefault="00FA1688" w:rsidP="00A50CE2">
            <w:pPr>
              <w:pStyle w:val="33"/>
              <w:widowControl w:val="0"/>
              <w:jc w:val="both"/>
              <w:rPr>
                <w:sz w:val="21"/>
                <w:szCs w:val="21"/>
              </w:rPr>
            </w:pPr>
          </w:p>
        </w:tc>
      </w:tr>
      <w:tr w:rsidR="00DE0AE8" w:rsidRPr="00E6324B" w:rsidTr="00A3241D">
        <w:tc>
          <w:tcPr>
            <w:tcW w:w="5071" w:type="dxa"/>
          </w:tcPr>
          <w:p w:rsidR="00DE0AE8" w:rsidRPr="00E6324B" w:rsidRDefault="00DE0AE8" w:rsidP="00EA450F">
            <w:pPr>
              <w:jc w:val="center"/>
              <w:rPr>
                <w:sz w:val="28"/>
                <w:szCs w:val="28"/>
              </w:rPr>
            </w:pPr>
          </w:p>
        </w:tc>
        <w:tc>
          <w:tcPr>
            <w:tcW w:w="4524" w:type="dxa"/>
          </w:tcPr>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A3241D">
        <w:tc>
          <w:tcPr>
            <w:tcW w:w="5071" w:type="dxa"/>
          </w:tcPr>
          <w:p w:rsidR="00DE0AE8" w:rsidRPr="00E6324B" w:rsidRDefault="00DE0AE8" w:rsidP="00EA450F">
            <w:pPr>
              <w:jc w:val="center"/>
              <w:rPr>
                <w:sz w:val="28"/>
                <w:szCs w:val="28"/>
                <w:vertAlign w:val="superscript"/>
              </w:rPr>
            </w:pPr>
          </w:p>
        </w:tc>
        <w:tc>
          <w:tcPr>
            <w:tcW w:w="4524" w:type="dxa"/>
          </w:tcPr>
          <w:p w:rsidR="00DE0AE8" w:rsidRPr="00E6324B" w:rsidRDefault="00DE0AE8" w:rsidP="00EA450F">
            <w:pPr>
              <w:jc w:val="center"/>
              <w:rPr>
                <w:sz w:val="28"/>
                <w:szCs w:val="28"/>
                <w:vertAlign w:val="superscript"/>
              </w:rPr>
            </w:pPr>
          </w:p>
        </w:tc>
      </w:tr>
    </w:tbl>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pPr>
    </w:p>
    <w:p w:rsidR="00A3241D" w:rsidRDefault="00A3241D" w:rsidP="008843AB">
      <w:pPr>
        <w:ind w:left="5103"/>
        <w:jc w:val="right"/>
        <w:rPr>
          <w:rFonts w:eastAsia="Calibri"/>
          <w:color w:val="000000"/>
          <w:sz w:val="21"/>
          <w:szCs w:val="21"/>
        </w:rPr>
        <w:sectPr w:rsidR="00A3241D" w:rsidSect="00A3241D">
          <w:headerReference w:type="default" r:id="rId10"/>
          <w:pgSz w:w="11906" w:h="16838"/>
          <w:pgMar w:top="284" w:right="567" w:bottom="1134" w:left="1134" w:header="709" w:footer="709" w:gutter="0"/>
          <w:pgNumType w:start="1"/>
          <w:cols w:space="708"/>
          <w:titlePg/>
          <w:docGrid w:linePitch="360"/>
        </w:sectPr>
      </w:pPr>
    </w:p>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040310" w:rsidRDefault="009240D0" w:rsidP="00040310">
      <w:pPr>
        <w:jc w:val="right"/>
        <w:rPr>
          <w:rFonts w:eastAsia="Calibri"/>
          <w:color w:val="000000"/>
          <w:sz w:val="21"/>
          <w:szCs w:val="21"/>
        </w:rPr>
      </w:pPr>
      <w:r w:rsidRPr="00433356">
        <w:rPr>
          <w:sz w:val="21"/>
          <w:szCs w:val="21"/>
        </w:rPr>
        <w:t xml:space="preserve">на </w:t>
      </w:r>
      <w:r w:rsidRPr="00040310">
        <w:rPr>
          <w:sz w:val="21"/>
          <w:szCs w:val="21"/>
        </w:rPr>
        <w:t xml:space="preserve">поставку </w:t>
      </w:r>
      <w:r w:rsidR="00040310" w:rsidRPr="00040310">
        <w:rPr>
          <w:sz w:val="21"/>
          <w:szCs w:val="21"/>
        </w:rPr>
        <w:t>о</w:t>
      </w:r>
      <w:r w:rsidR="00040310" w:rsidRPr="00040310">
        <w:rPr>
          <w:rFonts w:eastAsia="Calibri"/>
          <w:color w:val="000000"/>
          <w:sz w:val="21"/>
          <w:szCs w:val="21"/>
        </w:rPr>
        <w:t xml:space="preserve">борудования и расходных материалов </w:t>
      </w:r>
    </w:p>
    <w:p w:rsidR="00040310" w:rsidRDefault="00040310" w:rsidP="00040310">
      <w:pPr>
        <w:jc w:val="right"/>
        <w:rPr>
          <w:rFonts w:eastAsia="Calibri"/>
          <w:color w:val="000000"/>
          <w:sz w:val="21"/>
          <w:szCs w:val="21"/>
        </w:rPr>
      </w:pPr>
      <w:r w:rsidRPr="00040310">
        <w:rPr>
          <w:rFonts w:eastAsia="Calibri"/>
          <w:color w:val="000000"/>
          <w:sz w:val="21"/>
          <w:szCs w:val="21"/>
        </w:rPr>
        <w:t xml:space="preserve">для проведения промывки теплообменников </w:t>
      </w:r>
    </w:p>
    <w:p w:rsidR="009240D0" w:rsidRPr="00433356" w:rsidRDefault="00040310" w:rsidP="00040310">
      <w:pPr>
        <w:jc w:val="right"/>
        <w:rPr>
          <w:sz w:val="21"/>
          <w:szCs w:val="21"/>
        </w:rPr>
      </w:pPr>
      <w:r w:rsidRPr="00040310">
        <w:rPr>
          <w:rFonts w:eastAsia="Calibri"/>
          <w:color w:val="000000"/>
          <w:sz w:val="21"/>
          <w:szCs w:val="21"/>
        </w:rPr>
        <w:t>в индивидуальном тепловом пункте</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1A2216">
        <w:rPr>
          <w:rFonts w:eastAsia="Calibri"/>
          <w:color w:val="000000"/>
          <w:sz w:val="21"/>
          <w:szCs w:val="21"/>
        </w:rPr>
        <w:t>2</w:t>
      </w:r>
      <w:r w:rsidR="00040310">
        <w:rPr>
          <w:rFonts w:eastAsia="Calibri"/>
          <w:color w:val="000000"/>
          <w:sz w:val="21"/>
          <w:szCs w:val="21"/>
        </w:rPr>
        <w:t>89</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460199" w:rsidRDefault="009240D0" w:rsidP="00460199">
      <w:pPr>
        <w:jc w:val="center"/>
        <w:rPr>
          <w:rFonts w:eastAsia="Calibri"/>
          <w:color w:val="000000"/>
          <w:sz w:val="21"/>
          <w:szCs w:val="21"/>
        </w:rPr>
      </w:pPr>
      <w:r w:rsidRPr="00433356">
        <w:rPr>
          <w:sz w:val="21"/>
          <w:szCs w:val="21"/>
        </w:rPr>
        <w:t xml:space="preserve">на </w:t>
      </w:r>
      <w:r w:rsidR="001B3DDE" w:rsidRPr="00433356">
        <w:rPr>
          <w:sz w:val="21"/>
          <w:szCs w:val="21"/>
        </w:rPr>
        <w:t xml:space="preserve">поставку </w:t>
      </w:r>
      <w:r w:rsidR="00460199" w:rsidRPr="00040310">
        <w:rPr>
          <w:sz w:val="21"/>
          <w:szCs w:val="21"/>
        </w:rPr>
        <w:t xml:space="preserve"> о</w:t>
      </w:r>
      <w:r w:rsidR="00460199" w:rsidRPr="00040310">
        <w:rPr>
          <w:rFonts w:eastAsia="Calibri"/>
          <w:color w:val="000000"/>
          <w:sz w:val="21"/>
          <w:szCs w:val="21"/>
        </w:rPr>
        <w:t>борудования и расходных материалов</w:t>
      </w:r>
    </w:p>
    <w:p w:rsidR="00460199" w:rsidRDefault="00460199" w:rsidP="00460199">
      <w:pPr>
        <w:jc w:val="center"/>
        <w:rPr>
          <w:rFonts w:eastAsia="Calibri"/>
          <w:color w:val="000000"/>
          <w:sz w:val="21"/>
          <w:szCs w:val="21"/>
        </w:rPr>
      </w:pPr>
      <w:r w:rsidRPr="00040310">
        <w:rPr>
          <w:rFonts w:eastAsia="Calibri"/>
          <w:color w:val="000000"/>
          <w:sz w:val="21"/>
          <w:szCs w:val="21"/>
        </w:rPr>
        <w:t>для проведения промывки теплообменников</w:t>
      </w:r>
    </w:p>
    <w:p w:rsidR="00460199" w:rsidRPr="00433356" w:rsidRDefault="00460199" w:rsidP="00460199">
      <w:pPr>
        <w:jc w:val="center"/>
        <w:rPr>
          <w:sz w:val="21"/>
          <w:szCs w:val="21"/>
        </w:rPr>
      </w:pPr>
      <w:r w:rsidRPr="00040310">
        <w:rPr>
          <w:rFonts w:eastAsia="Calibri"/>
          <w:color w:val="000000"/>
          <w:sz w:val="21"/>
          <w:szCs w:val="21"/>
        </w:rPr>
        <w:t>в индивидуальном тепловом пункте</w:t>
      </w:r>
    </w:p>
    <w:p w:rsidR="00C82681" w:rsidRPr="00617FE3" w:rsidRDefault="00C82681" w:rsidP="00433356">
      <w:pPr>
        <w:jc w:val="center"/>
        <w:rPr>
          <w:sz w:val="21"/>
          <w:szCs w:val="21"/>
        </w:rPr>
      </w:pPr>
    </w:p>
    <w:tbl>
      <w:tblPr>
        <w:tblW w:w="15307" w:type="dxa"/>
        <w:tblInd w:w="-72" w:type="dxa"/>
        <w:tblLayout w:type="fixed"/>
        <w:tblCellMar>
          <w:left w:w="70" w:type="dxa"/>
          <w:right w:w="70" w:type="dxa"/>
        </w:tblCellMar>
        <w:tblLook w:val="0000"/>
      </w:tblPr>
      <w:tblGrid>
        <w:gridCol w:w="422"/>
        <w:gridCol w:w="996"/>
        <w:gridCol w:w="1549"/>
        <w:gridCol w:w="7665"/>
        <w:gridCol w:w="1577"/>
        <w:gridCol w:w="563"/>
        <w:gridCol w:w="562"/>
        <w:gridCol w:w="986"/>
        <w:gridCol w:w="987"/>
      </w:tblGrid>
      <w:tr w:rsidR="00F652E5" w:rsidRPr="009A44AF" w:rsidTr="00A3241D">
        <w:trPr>
          <w:cantSplit/>
          <w:trHeight w:val="944"/>
        </w:trPr>
        <w:tc>
          <w:tcPr>
            <w:tcW w:w="42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99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1549"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7665"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57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3"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8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8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040310" w:rsidRPr="00A3241D" w:rsidTr="00040310">
        <w:trPr>
          <w:cantSplit/>
          <w:trHeight w:val="266"/>
        </w:trPr>
        <w:tc>
          <w:tcPr>
            <w:tcW w:w="422" w:type="dxa"/>
            <w:tcBorders>
              <w:top w:val="single" w:sz="6" w:space="0" w:color="auto"/>
              <w:left w:val="single" w:sz="6" w:space="0" w:color="auto"/>
              <w:bottom w:val="single" w:sz="6" w:space="0" w:color="auto"/>
              <w:right w:val="single" w:sz="6" w:space="0" w:color="auto"/>
            </w:tcBorders>
          </w:tcPr>
          <w:p w:rsidR="00040310" w:rsidRPr="00A3241D" w:rsidRDefault="00040310" w:rsidP="001B3DDE">
            <w:pPr>
              <w:pStyle w:val="ConsPlusNormal"/>
              <w:jc w:val="center"/>
              <w:rPr>
                <w:rFonts w:ascii="Times New Roman" w:hAnsi="Times New Roman" w:cs="Times New Roman"/>
                <w:color w:val="000000" w:themeColor="text1"/>
                <w:sz w:val="12"/>
                <w:szCs w:val="12"/>
              </w:rPr>
            </w:pPr>
            <w:r>
              <w:rPr>
                <w:rFonts w:ascii="Times New Roman" w:hAnsi="Times New Roman" w:cs="Times New Roman"/>
                <w:color w:val="000000" w:themeColor="text1"/>
                <w:sz w:val="12"/>
                <w:szCs w:val="12"/>
              </w:rPr>
              <w:t>1.</w:t>
            </w:r>
          </w:p>
        </w:tc>
        <w:tc>
          <w:tcPr>
            <w:tcW w:w="996" w:type="dxa"/>
            <w:tcBorders>
              <w:top w:val="single" w:sz="6" w:space="0" w:color="auto"/>
              <w:left w:val="single" w:sz="6" w:space="0" w:color="auto"/>
              <w:bottom w:val="single" w:sz="6" w:space="0" w:color="auto"/>
              <w:right w:val="single" w:sz="6" w:space="0" w:color="auto"/>
            </w:tcBorders>
          </w:tcPr>
          <w:p w:rsidR="00040310" w:rsidRDefault="00040310" w:rsidP="00040310">
            <w:pPr>
              <w:jc w:val="center"/>
              <w:rPr>
                <w:sz w:val="16"/>
                <w:szCs w:val="16"/>
              </w:rPr>
            </w:pPr>
            <w:r w:rsidRPr="00FB133C">
              <w:rPr>
                <w:sz w:val="16"/>
                <w:szCs w:val="16"/>
              </w:rPr>
              <w:t>28.12.13.190</w:t>
            </w:r>
          </w:p>
        </w:tc>
        <w:tc>
          <w:tcPr>
            <w:tcW w:w="1549" w:type="dxa"/>
            <w:tcBorders>
              <w:top w:val="single" w:sz="6" w:space="0" w:color="auto"/>
              <w:left w:val="single" w:sz="6" w:space="0" w:color="auto"/>
              <w:bottom w:val="single" w:sz="6" w:space="0" w:color="auto"/>
              <w:right w:val="single" w:sz="4" w:space="0" w:color="auto"/>
            </w:tcBorders>
          </w:tcPr>
          <w:p w:rsidR="00040310" w:rsidRPr="008223A9" w:rsidRDefault="00040310" w:rsidP="00040310">
            <w:pPr>
              <w:jc w:val="center"/>
              <w:rPr>
                <w:sz w:val="16"/>
                <w:szCs w:val="16"/>
                <w:shd w:val="clear" w:color="auto" w:fill="FFFFFF"/>
              </w:rPr>
            </w:pPr>
            <w:r>
              <w:rPr>
                <w:sz w:val="16"/>
                <w:szCs w:val="16"/>
                <w:shd w:val="clear" w:color="auto" w:fill="FFFFFF"/>
              </w:rPr>
              <w:t xml:space="preserve">Установка для промывки теплообменного оборудования </w:t>
            </w:r>
            <w:proofErr w:type="spellStart"/>
            <w:r>
              <w:rPr>
                <w:sz w:val="16"/>
                <w:szCs w:val="16"/>
                <w:shd w:val="clear" w:color="auto" w:fill="FFFFFF"/>
                <w:lang w:val="en-US"/>
              </w:rPr>
              <w:t>Mr</w:t>
            </w:r>
            <w:proofErr w:type="spellEnd"/>
            <w:r w:rsidRPr="008223A9">
              <w:rPr>
                <w:sz w:val="16"/>
                <w:szCs w:val="16"/>
                <w:shd w:val="clear" w:color="auto" w:fill="FFFFFF"/>
              </w:rPr>
              <w:t>.</w:t>
            </w:r>
            <w:r>
              <w:rPr>
                <w:sz w:val="16"/>
                <w:szCs w:val="16"/>
                <w:shd w:val="clear" w:color="auto" w:fill="FFFFFF"/>
                <w:lang w:val="en-US"/>
              </w:rPr>
              <w:t>Bond</w:t>
            </w:r>
            <w:r w:rsidRPr="008223A9">
              <w:rPr>
                <w:sz w:val="16"/>
                <w:szCs w:val="16"/>
                <w:shd w:val="clear" w:color="auto" w:fill="FFFFFF"/>
              </w:rPr>
              <w:t xml:space="preserve"> </w:t>
            </w:r>
            <w:r>
              <w:rPr>
                <w:sz w:val="16"/>
                <w:szCs w:val="16"/>
                <w:shd w:val="clear" w:color="auto" w:fill="FFFFFF"/>
                <w:lang w:val="en-US"/>
              </w:rPr>
              <w:t>Eliminate</w:t>
            </w:r>
            <w:r w:rsidRPr="008223A9">
              <w:rPr>
                <w:sz w:val="16"/>
                <w:szCs w:val="16"/>
                <w:shd w:val="clear" w:color="auto" w:fill="FFFFFF"/>
              </w:rPr>
              <w:t xml:space="preserve"> 45 </w:t>
            </w:r>
            <w:r>
              <w:rPr>
                <w:sz w:val="16"/>
                <w:szCs w:val="16"/>
                <w:shd w:val="clear" w:color="auto" w:fill="FFFFFF"/>
                <w:lang w:val="en-US"/>
              </w:rPr>
              <w:t>MR</w:t>
            </w:r>
          </w:p>
        </w:tc>
        <w:tc>
          <w:tcPr>
            <w:tcW w:w="7665" w:type="dxa"/>
            <w:tcBorders>
              <w:top w:val="single" w:sz="6" w:space="0" w:color="auto"/>
              <w:left w:val="single" w:sz="4" w:space="0" w:color="auto"/>
              <w:bottom w:val="single" w:sz="6" w:space="0" w:color="auto"/>
              <w:right w:val="single" w:sz="4" w:space="0" w:color="auto"/>
            </w:tcBorders>
          </w:tcPr>
          <w:p w:rsidR="00040310" w:rsidRPr="00A50043" w:rsidRDefault="00040310" w:rsidP="00040310">
            <w:pPr>
              <w:rPr>
                <w:sz w:val="16"/>
                <w:szCs w:val="16"/>
                <w:shd w:val="clear" w:color="auto" w:fill="FFFFFF"/>
              </w:rPr>
            </w:pPr>
            <w:r>
              <w:rPr>
                <w:sz w:val="16"/>
                <w:szCs w:val="16"/>
                <w:shd w:val="clear" w:color="auto" w:fill="FFFFFF"/>
              </w:rPr>
              <w:t>Напряжение питания электродвигателя</w:t>
            </w:r>
            <w:r w:rsidRPr="00A50043">
              <w:rPr>
                <w:sz w:val="16"/>
                <w:szCs w:val="16"/>
                <w:shd w:val="clear" w:color="auto" w:fill="FFFFFF"/>
              </w:rPr>
              <w:t xml:space="preserve">: 230 </w:t>
            </w:r>
            <w:r>
              <w:rPr>
                <w:sz w:val="16"/>
                <w:szCs w:val="16"/>
                <w:shd w:val="clear" w:color="auto" w:fill="FFFFFF"/>
              </w:rPr>
              <w:t>Вольт</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Частота питания</w:t>
            </w:r>
            <w:r w:rsidRPr="00A50043">
              <w:rPr>
                <w:sz w:val="16"/>
                <w:szCs w:val="16"/>
                <w:shd w:val="clear" w:color="auto" w:fill="FFFFFF"/>
              </w:rPr>
              <w:t>:</w:t>
            </w:r>
            <w:r>
              <w:rPr>
                <w:sz w:val="16"/>
                <w:szCs w:val="16"/>
                <w:shd w:val="clear" w:color="auto" w:fill="FFFFFF"/>
              </w:rPr>
              <w:t xml:space="preserve"> 50 Герц</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Давление</w:t>
            </w:r>
            <w:r w:rsidRPr="00A50043">
              <w:rPr>
                <w:sz w:val="16"/>
                <w:szCs w:val="16"/>
                <w:shd w:val="clear" w:color="auto" w:fill="FFFFFF"/>
              </w:rPr>
              <w:t>:</w:t>
            </w:r>
            <w:r>
              <w:rPr>
                <w:sz w:val="16"/>
                <w:szCs w:val="16"/>
                <w:shd w:val="clear" w:color="auto" w:fill="FFFFFF"/>
              </w:rPr>
              <w:t xml:space="preserve"> 2 бар</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Максимальный напор</w:t>
            </w:r>
            <w:r w:rsidRPr="00A50043">
              <w:rPr>
                <w:sz w:val="16"/>
                <w:szCs w:val="16"/>
                <w:shd w:val="clear" w:color="auto" w:fill="FFFFFF"/>
              </w:rPr>
              <w:t>:</w:t>
            </w:r>
            <w:r>
              <w:rPr>
                <w:sz w:val="16"/>
                <w:szCs w:val="16"/>
                <w:shd w:val="clear" w:color="auto" w:fill="FFFFFF"/>
              </w:rPr>
              <w:t xml:space="preserve"> 20 Метр</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Производительность</w:t>
            </w:r>
            <w:r w:rsidRPr="00A50043">
              <w:rPr>
                <w:sz w:val="16"/>
                <w:szCs w:val="16"/>
                <w:shd w:val="clear" w:color="auto" w:fill="FFFFFF"/>
              </w:rPr>
              <w:t>:</w:t>
            </w:r>
            <w:r>
              <w:rPr>
                <w:sz w:val="16"/>
                <w:szCs w:val="16"/>
                <w:shd w:val="clear" w:color="auto" w:fill="FFFFFF"/>
              </w:rPr>
              <w:t xml:space="preserve"> 69 Литр</w:t>
            </w:r>
            <w:r w:rsidRPr="00A50043">
              <w:rPr>
                <w:sz w:val="16"/>
                <w:szCs w:val="16"/>
                <w:shd w:val="clear" w:color="auto" w:fill="FFFFFF"/>
              </w:rPr>
              <w:t>/</w:t>
            </w:r>
            <w:r>
              <w:rPr>
                <w:sz w:val="16"/>
                <w:szCs w:val="16"/>
                <w:shd w:val="clear" w:color="auto" w:fill="FFFFFF"/>
              </w:rPr>
              <w:t>минута</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Присоединительная резьба</w:t>
            </w:r>
            <w:r w:rsidRPr="00A50043">
              <w:rPr>
                <w:sz w:val="16"/>
                <w:szCs w:val="16"/>
                <w:shd w:val="clear" w:color="auto" w:fill="FFFFFF"/>
              </w:rPr>
              <w:t xml:space="preserve">: ¾ </w:t>
            </w:r>
            <w:r>
              <w:rPr>
                <w:sz w:val="16"/>
                <w:szCs w:val="16"/>
                <w:shd w:val="clear" w:color="auto" w:fill="FFFFFF"/>
              </w:rPr>
              <w:t>Дюйм</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Объем бака</w:t>
            </w:r>
            <w:r w:rsidRPr="00A50043">
              <w:rPr>
                <w:sz w:val="16"/>
                <w:szCs w:val="16"/>
                <w:shd w:val="clear" w:color="auto" w:fill="FFFFFF"/>
              </w:rPr>
              <w:t xml:space="preserve">: 40 </w:t>
            </w:r>
            <w:r>
              <w:rPr>
                <w:sz w:val="16"/>
                <w:szCs w:val="16"/>
                <w:shd w:val="clear" w:color="auto" w:fill="FFFFFF"/>
              </w:rPr>
              <w:t>Литр</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Максимальная температура рабочей среды</w:t>
            </w:r>
            <w:r w:rsidRPr="00A50043">
              <w:rPr>
                <w:sz w:val="16"/>
                <w:szCs w:val="16"/>
                <w:shd w:val="clear" w:color="auto" w:fill="FFFFFF"/>
              </w:rPr>
              <w:t>:</w:t>
            </w:r>
            <w:r>
              <w:rPr>
                <w:sz w:val="16"/>
                <w:szCs w:val="16"/>
                <w:shd w:val="clear" w:color="auto" w:fill="FFFFFF"/>
              </w:rPr>
              <w:t xml:space="preserve"> 50 Градус Цельсия</w:t>
            </w:r>
            <w:r w:rsidRPr="00A50043">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Наличие и тип реверса потока</w:t>
            </w:r>
            <w:r w:rsidRPr="00A50043">
              <w:rPr>
                <w:sz w:val="16"/>
                <w:szCs w:val="16"/>
                <w:shd w:val="clear" w:color="auto" w:fill="FFFFFF"/>
              </w:rPr>
              <w:t xml:space="preserve">: </w:t>
            </w:r>
            <w:r>
              <w:rPr>
                <w:sz w:val="16"/>
                <w:szCs w:val="16"/>
                <w:shd w:val="clear" w:color="auto" w:fill="FFFFFF"/>
              </w:rPr>
              <w:t>ручной</w:t>
            </w:r>
            <w:r w:rsidRPr="00A50043">
              <w:rPr>
                <w:sz w:val="16"/>
                <w:szCs w:val="16"/>
                <w:shd w:val="clear" w:color="auto" w:fill="FFFFFF"/>
              </w:rPr>
              <w:t>;</w:t>
            </w:r>
          </w:p>
          <w:p w:rsidR="00040310" w:rsidRPr="009A2688" w:rsidRDefault="00040310" w:rsidP="00040310">
            <w:pPr>
              <w:rPr>
                <w:sz w:val="16"/>
                <w:szCs w:val="16"/>
                <w:shd w:val="clear" w:color="auto" w:fill="FFFFFF"/>
              </w:rPr>
            </w:pPr>
            <w:r>
              <w:rPr>
                <w:sz w:val="16"/>
                <w:szCs w:val="16"/>
                <w:shd w:val="clear" w:color="auto" w:fill="FFFFFF"/>
              </w:rPr>
              <w:t>Длина шлангов</w:t>
            </w:r>
            <w:r w:rsidRPr="00A50043">
              <w:rPr>
                <w:sz w:val="16"/>
                <w:szCs w:val="16"/>
                <w:shd w:val="clear" w:color="auto" w:fill="FFFFFF"/>
              </w:rPr>
              <w:t>:</w:t>
            </w:r>
            <w:r w:rsidRPr="009A2688">
              <w:rPr>
                <w:sz w:val="16"/>
                <w:szCs w:val="16"/>
                <w:shd w:val="clear" w:color="auto" w:fill="FFFFFF"/>
              </w:rPr>
              <w:t xml:space="preserve"> 2 </w:t>
            </w:r>
            <w:r>
              <w:rPr>
                <w:sz w:val="16"/>
                <w:szCs w:val="16"/>
                <w:shd w:val="clear" w:color="auto" w:fill="FFFFFF"/>
                <w:lang w:val="en-US"/>
              </w:rPr>
              <w:t>x</w:t>
            </w:r>
            <w:r w:rsidRPr="009A2688">
              <w:rPr>
                <w:sz w:val="16"/>
                <w:szCs w:val="16"/>
                <w:shd w:val="clear" w:color="auto" w:fill="FFFFFF"/>
              </w:rPr>
              <w:t xml:space="preserve"> 2 </w:t>
            </w:r>
            <w:r>
              <w:rPr>
                <w:sz w:val="16"/>
                <w:szCs w:val="16"/>
                <w:shd w:val="clear" w:color="auto" w:fill="FFFFFF"/>
              </w:rPr>
              <w:t>Метр</w:t>
            </w:r>
            <w:r w:rsidRPr="009A2688">
              <w:rPr>
                <w:sz w:val="16"/>
                <w:szCs w:val="16"/>
                <w:shd w:val="clear" w:color="auto" w:fill="FFFFFF"/>
              </w:rPr>
              <w:t>;</w:t>
            </w:r>
          </w:p>
          <w:p w:rsidR="00040310" w:rsidRPr="00A50043" w:rsidRDefault="00040310" w:rsidP="00040310">
            <w:pPr>
              <w:rPr>
                <w:sz w:val="16"/>
                <w:szCs w:val="16"/>
                <w:shd w:val="clear" w:color="auto" w:fill="FFFFFF"/>
              </w:rPr>
            </w:pPr>
            <w:r>
              <w:rPr>
                <w:sz w:val="16"/>
                <w:szCs w:val="16"/>
                <w:shd w:val="clear" w:color="auto" w:fill="FFFFFF"/>
              </w:rPr>
              <w:t>Степень защиты</w:t>
            </w:r>
            <w:r w:rsidRPr="00A50043">
              <w:rPr>
                <w:sz w:val="16"/>
                <w:szCs w:val="16"/>
                <w:shd w:val="clear" w:color="auto" w:fill="FFFFFF"/>
              </w:rPr>
              <w:t xml:space="preserve">: </w:t>
            </w:r>
            <w:r>
              <w:rPr>
                <w:sz w:val="16"/>
                <w:szCs w:val="16"/>
                <w:shd w:val="clear" w:color="auto" w:fill="FFFFFF"/>
                <w:lang w:val="en-US"/>
              </w:rPr>
              <w:t>IP</w:t>
            </w:r>
            <w:r w:rsidRPr="00A50043">
              <w:rPr>
                <w:sz w:val="16"/>
                <w:szCs w:val="16"/>
                <w:shd w:val="clear" w:color="auto" w:fill="FFFFFF"/>
              </w:rPr>
              <w:t>54</w:t>
            </w:r>
          </w:p>
        </w:tc>
        <w:tc>
          <w:tcPr>
            <w:tcW w:w="1577" w:type="dxa"/>
            <w:tcBorders>
              <w:top w:val="single" w:sz="6" w:space="0" w:color="auto"/>
              <w:left w:val="single" w:sz="4" w:space="0" w:color="auto"/>
              <w:bottom w:val="single" w:sz="6" w:space="0" w:color="auto"/>
              <w:right w:val="single" w:sz="4" w:space="0" w:color="auto"/>
            </w:tcBorders>
          </w:tcPr>
          <w:p w:rsidR="00040310" w:rsidRPr="00A3241D" w:rsidRDefault="00040310" w:rsidP="001B3DDE">
            <w:pPr>
              <w:jc w:val="center"/>
              <w:rPr>
                <w:color w:val="000000" w:themeColor="text1"/>
                <w:sz w:val="12"/>
                <w:szCs w:val="12"/>
              </w:rPr>
            </w:pPr>
          </w:p>
        </w:tc>
        <w:tc>
          <w:tcPr>
            <w:tcW w:w="563" w:type="dxa"/>
            <w:tcBorders>
              <w:top w:val="single" w:sz="6" w:space="0" w:color="auto"/>
              <w:left w:val="single" w:sz="4" w:space="0" w:color="auto"/>
              <w:bottom w:val="single" w:sz="6" w:space="0" w:color="auto"/>
              <w:right w:val="single" w:sz="6" w:space="0" w:color="auto"/>
            </w:tcBorders>
          </w:tcPr>
          <w:p w:rsidR="00040310" w:rsidRPr="00A3241D" w:rsidRDefault="00040310" w:rsidP="001B3DDE">
            <w:pPr>
              <w:jc w:val="center"/>
              <w:rPr>
                <w:color w:val="000000" w:themeColor="text1"/>
                <w:sz w:val="12"/>
                <w:szCs w:val="12"/>
              </w:rPr>
            </w:pPr>
          </w:p>
        </w:tc>
        <w:tc>
          <w:tcPr>
            <w:tcW w:w="562" w:type="dxa"/>
            <w:tcBorders>
              <w:top w:val="single" w:sz="6" w:space="0" w:color="auto"/>
              <w:left w:val="single" w:sz="6" w:space="0" w:color="auto"/>
              <w:bottom w:val="single" w:sz="6" w:space="0" w:color="auto"/>
              <w:right w:val="single" w:sz="6" w:space="0" w:color="auto"/>
            </w:tcBorders>
          </w:tcPr>
          <w:p w:rsidR="00040310" w:rsidRPr="00A3241D" w:rsidRDefault="00040310" w:rsidP="001B3DDE">
            <w:pPr>
              <w:jc w:val="center"/>
              <w:rPr>
                <w:color w:val="000000"/>
                <w:sz w:val="12"/>
                <w:szCs w:val="12"/>
              </w:rPr>
            </w:pPr>
          </w:p>
        </w:tc>
        <w:tc>
          <w:tcPr>
            <w:tcW w:w="986" w:type="dxa"/>
            <w:tcBorders>
              <w:top w:val="single" w:sz="6" w:space="0" w:color="auto"/>
              <w:left w:val="single" w:sz="6" w:space="0" w:color="auto"/>
              <w:bottom w:val="single" w:sz="6" w:space="0" w:color="auto"/>
              <w:right w:val="single" w:sz="6" w:space="0" w:color="auto"/>
            </w:tcBorders>
          </w:tcPr>
          <w:p w:rsidR="00040310" w:rsidRPr="00A3241D" w:rsidRDefault="00040310" w:rsidP="001B3DDE">
            <w:pPr>
              <w:jc w:val="center"/>
              <w:rPr>
                <w:color w:val="000000" w:themeColor="text1"/>
                <w:sz w:val="12"/>
                <w:szCs w:val="12"/>
              </w:rPr>
            </w:pPr>
          </w:p>
        </w:tc>
        <w:tc>
          <w:tcPr>
            <w:tcW w:w="987" w:type="dxa"/>
            <w:tcBorders>
              <w:top w:val="single" w:sz="6" w:space="0" w:color="auto"/>
              <w:left w:val="single" w:sz="6" w:space="0" w:color="auto"/>
              <w:bottom w:val="single" w:sz="6" w:space="0" w:color="auto"/>
              <w:right w:val="single" w:sz="6" w:space="0" w:color="auto"/>
            </w:tcBorders>
          </w:tcPr>
          <w:p w:rsidR="00040310" w:rsidRPr="00A3241D" w:rsidRDefault="00040310" w:rsidP="001B3DDE">
            <w:pPr>
              <w:jc w:val="center"/>
              <w:rPr>
                <w:color w:val="000000" w:themeColor="text1"/>
                <w:sz w:val="12"/>
                <w:szCs w:val="12"/>
              </w:rPr>
            </w:pPr>
          </w:p>
        </w:tc>
      </w:tr>
      <w:tr w:rsidR="00040310" w:rsidRPr="00B27B62" w:rsidTr="00040310">
        <w:trPr>
          <w:cantSplit/>
          <w:trHeight w:val="2435"/>
        </w:trPr>
        <w:tc>
          <w:tcPr>
            <w:tcW w:w="422" w:type="dxa"/>
            <w:tcBorders>
              <w:top w:val="single" w:sz="6" w:space="0" w:color="auto"/>
              <w:left w:val="single" w:sz="6" w:space="0" w:color="auto"/>
              <w:bottom w:val="single" w:sz="6" w:space="0" w:color="auto"/>
              <w:right w:val="single" w:sz="6" w:space="0" w:color="auto"/>
            </w:tcBorders>
          </w:tcPr>
          <w:p w:rsidR="00040310" w:rsidRPr="00B27B62" w:rsidRDefault="00040310" w:rsidP="001B3DDE">
            <w:pPr>
              <w:pStyle w:val="ConsPlusNormal"/>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w:t>
            </w:r>
          </w:p>
        </w:tc>
        <w:tc>
          <w:tcPr>
            <w:tcW w:w="996" w:type="dxa"/>
            <w:tcBorders>
              <w:top w:val="single" w:sz="6" w:space="0" w:color="auto"/>
              <w:left w:val="single" w:sz="6" w:space="0" w:color="auto"/>
              <w:bottom w:val="single" w:sz="6" w:space="0" w:color="auto"/>
              <w:right w:val="single" w:sz="6" w:space="0" w:color="auto"/>
            </w:tcBorders>
          </w:tcPr>
          <w:p w:rsidR="00040310" w:rsidRDefault="00040310" w:rsidP="00040310">
            <w:pPr>
              <w:jc w:val="center"/>
              <w:rPr>
                <w:sz w:val="16"/>
                <w:szCs w:val="16"/>
              </w:rPr>
            </w:pPr>
            <w:r w:rsidRPr="00FB133C">
              <w:rPr>
                <w:sz w:val="16"/>
                <w:szCs w:val="16"/>
              </w:rPr>
              <w:t>26.51.53.120</w:t>
            </w:r>
          </w:p>
        </w:tc>
        <w:tc>
          <w:tcPr>
            <w:tcW w:w="1549" w:type="dxa"/>
            <w:tcBorders>
              <w:top w:val="single" w:sz="6" w:space="0" w:color="auto"/>
              <w:left w:val="single" w:sz="6" w:space="0" w:color="auto"/>
              <w:bottom w:val="single" w:sz="6" w:space="0" w:color="auto"/>
              <w:right w:val="single" w:sz="4" w:space="0" w:color="auto"/>
            </w:tcBorders>
          </w:tcPr>
          <w:p w:rsidR="00040310" w:rsidRDefault="00040310" w:rsidP="00040310">
            <w:pPr>
              <w:jc w:val="center"/>
              <w:rPr>
                <w:sz w:val="16"/>
                <w:szCs w:val="16"/>
                <w:shd w:val="clear" w:color="auto" w:fill="FFFFFF"/>
              </w:rPr>
            </w:pPr>
            <w:r w:rsidRPr="00CF0459">
              <w:rPr>
                <w:sz w:val="16"/>
                <w:szCs w:val="16"/>
                <w:shd w:val="clear" w:color="auto" w:fill="FFFFFF"/>
              </w:rPr>
              <w:t>Карманный pH-метр</w:t>
            </w:r>
            <w:r>
              <w:rPr>
                <w:sz w:val="16"/>
                <w:szCs w:val="16"/>
                <w:shd w:val="clear" w:color="auto" w:fill="FFFFFF"/>
              </w:rPr>
              <w:t xml:space="preserve"> </w:t>
            </w:r>
            <w:proofErr w:type="spellStart"/>
            <w:r>
              <w:rPr>
                <w:sz w:val="16"/>
                <w:szCs w:val="16"/>
                <w:shd w:val="clear" w:color="auto" w:fill="FFFFFF"/>
                <w:lang w:val="en-US"/>
              </w:rPr>
              <w:t>Testo</w:t>
            </w:r>
            <w:proofErr w:type="spellEnd"/>
            <w:r w:rsidRPr="00DF5D10">
              <w:rPr>
                <w:sz w:val="16"/>
                <w:szCs w:val="16"/>
                <w:shd w:val="clear" w:color="auto" w:fill="FFFFFF"/>
              </w:rPr>
              <w:t xml:space="preserve"> 206-</w:t>
            </w:r>
            <w:r>
              <w:rPr>
                <w:sz w:val="16"/>
                <w:szCs w:val="16"/>
                <w:shd w:val="clear" w:color="auto" w:fill="FFFFFF"/>
                <w:lang w:val="en-US"/>
              </w:rPr>
              <w:t>pH</w:t>
            </w:r>
            <w:r w:rsidRPr="00DF5D10">
              <w:rPr>
                <w:sz w:val="16"/>
                <w:szCs w:val="16"/>
                <w:shd w:val="clear" w:color="auto" w:fill="FFFFFF"/>
              </w:rPr>
              <w:t>1</w:t>
            </w:r>
          </w:p>
        </w:tc>
        <w:tc>
          <w:tcPr>
            <w:tcW w:w="7665" w:type="dxa"/>
            <w:tcBorders>
              <w:top w:val="single" w:sz="6" w:space="0" w:color="auto"/>
              <w:left w:val="single" w:sz="4" w:space="0" w:color="auto"/>
              <w:bottom w:val="single" w:sz="6" w:space="0" w:color="auto"/>
              <w:right w:val="single" w:sz="4" w:space="0" w:color="auto"/>
            </w:tcBorders>
          </w:tcPr>
          <w:p w:rsidR="00040310" w:rsidRPr="00913012" w:rsidRDefault="00040310" w:rsidP="00040310">
            <w:pPr>
              <w:rPr>
                <w:sz w:val="16"/>
                <w:szCs w:val="16"/>
                <w:shd w:val="clear" w:color="auto" w:fill="FFFFFF"/>
              </w:rPr>
            </w:pPr>
            <w:r>
              <w:rPr>
                <w:sz w:val="16"/>
                <w:szCs w:val="16"/>
                <w:shd w:val="clear" w:color="auto" w:fill="FFFFFF"/>
              </w:rPr>
              <w:t>Параметры</w:t>
            </w:r>
            <w:r w:rsidRPr="00913012">
              <w:rPr>
                <w:sz w:val="16"/>
                <w:szCs w:val="16"/>
                <w:shd w:val="clear" w:color="auto" w:fill="FFFFFF"/>
              </w:rPr>
              <w:t xml:space="preserve">: </w:t>
            </w:r>
            <w:r w:rsidRPr="00913012">
              <w:rPr>
                <w:sz w:val="16"/>
                <w:szCs w:val="16"/>
                <w:shd w:val="clear" w:color="auto" w:fill="FFFFFF"/>
                <w:lang w:val="en-US"/>
              </w:rPr>
              <w:t>pH</w:t>
            </w:r>
            <w:r w:rsidRPr="00913012">
              <w:rPr>
                <w:sz w:val="16"/>
                <w:szCs w:val="16"/>
                <w:shd w:val="clear" w:color="auto" w:fill="FFFFFF"/>
              </w:rPr>
              <w:t xml:space="preserve"> /</w:t>
            </w:r>
            <w:r w:rsidRPr="00913012">
              <w:rPr>
                <w:rStyle w:val="14"/>
                <w:color w:val="333333"/>
                <w:sz w:val="16"/>
                <w:szCs w:val="16"/>
                <w:shd w:val="clear" w:color="auto" w:fill="FFFFFF"/>
              </w:rPr>
              <w:t xml:space="preserve"> </w:t>
            </w:r>
            <w:r w:rsidRPr="00913012">
              <w:rPr>
                <w:rStyle w:val="aff5"/>
                <w:color w:val="333333"/>
                <w:sz w:val="16"/>
                <w:szCs w:val="16"/>
                <w:shd w:val="clear" w:color="auto" w:fill="FFFFFF"/>
              </w:rPr>
              <w:t>℃;</w:t>
            </w:r>
          </w:p>
          <w:p w:rsidR="00040310" w:rsidRPr="00913012" w:rsidRDefault="00040310" w:rsidP="00040310">
            <w:pPr>
              <w:rPr>
                <w:sz w:val="16"/>
                <w:szCs w:val="16"/>
                <w:shd w:val="clear" w:color="auto" w:fill="FFFFFF"/>
              </w:rPr>
            </w:pPr>
            <w:r>
              <w:rPr>
                <w:sz w:val="16"/>
                <w:szCs w:val="16"/>
                <w:shd w:val="clear" w:color="auto" w:fill="FFFFFF"/>
              </w:rPr>
              <w:t>Сенсор</w:t>
            </w:r>
            <w:r w:rsidRPr="00913012">
              <w:rPr>
                <w:sz w:val="16"/>
                <w:szCs w:val="16"/>
                <w:shd w:val="clear" w:color="auto" w:fill="FFFFFF"/>
              </w:rPr>
              <w:t xml:space="preserve">: </w:t>
            </w:r>
            <w:r>
              <w:rPr>
                <w:sz w:val="16"/>
                <w:szCs w:val="16"/>
                <w:shd w:val="clear" w:color="auto" w:fill="FFFFFF"/>
                <w:lang w:val="en-US"/>
              </w:rPr>
              <w:t>pH</w:t>
            </w:r>
            <w:r w:rsidRPr="00913012">
              <w:rPr>
                <w:sz w:val="16"/>
                <w:szCs w:val="16"/>
                <w:shd w:val="clear" w:color="auto" w:fill="FFFFFF"/>
              </w:rPr>
              <w:t xml:space="preserve"> </w:t>
            </w:r>
            <w:r>
              <w:rPr>
                <w:sz w:val="16"/>
                <w:szCs w:val="16"/>
                <w:shd w:val="clear" w:color="auto" w:fill="FFFFFF"/>
              </w:rPr>
              <w:t>электрод</w:t>
            </w:r>
            <w:r w:rsidRPr="00913012">
              <w:rPr>
                <w:sz w:val="16"/>
                <w:szCs w:val="16"/>
                <w:shd w:val="clear" w:color="auto" w:fill="FFFFFF"/>
              </w:rPr>
              <w:t xml:space="preserve"> / </w:t>
            </w:r>
            <w:r>
              <w:rPr>
                <w:sz w:val="16"/>
                <w:szCs w:val="16"/>
                <w:shd w:val="clear" w:color="auto" w:fill="FFFFFF"/>
                <w:lang w:val="en-US"/>
              </w:rPr>
              <w:t>NTC</w:t>
            </w:r>
            <w:r w:rsidRPr="00913012">
              <w:rPr>
                <w:sz w:val="16"/>
                <w:szCs w:val="16"/>
                <w:shd w:val="clear" w:color="auto" w:fill="FFFFFF"/>
              </w:rPr>
              <w:t>;</w:t>
            </w:r>
          </w:p>
          <w:p w:rsidR="00040310" w:rsidRPr="003D66F0" w:rsidRDefault="00040310" w:rsidP="00040310">
            <w:pPr>
              <w:rPr>
                <w:sz w:val="16"/>
                <w:szCs w:val="16"/>
                <w:shd w:val="clear" w:color="auto" w:fill="FFFFFF"/>
              </w:rPr>
            </w:pPr>
            <w:r>
              <w:rPr>
                <w:sz w:val="16"/>
                <w:szCs w:val="16"/>
                <w:shd w:val="clear" w:color="auto" w:fill="FFFFFF"/>
              </w:rPr>
              <w:t>Диапазон измерений</w:t>
            </w:r>
            <w:r w:rsidRPr="00913012">
              <w:rPr>
                <w:sz w:val="16"/>
                <w:szCs w:val="16"/>
                <w:shd w:val="clear" w:color="auto" w:fill="FFFFFF"/>
              </w:rPr>
              <w:t xml:space="preserve">: </w:t>
            </w:r>
            <w:r>
              <w:rPr>
                <w:sz w:val="16"/>
                <w:szCs w:val="16"/>
                <w:shd w:val="clear" w:color="auto" w:fill="FFFFFF"/>
              </w:rPr>
              <w:t xml:space="preserve">≥ </w:t>
            </w:r>
            <w:r w:rsidRPr="00913012">
              <w:rPr>
                <w:sz w:val="16"/>
                <w:szCs w:val="16"/>
                <w:shd w:val="clear" w:color="auto" w:fill="FFFFFF"/>
              </w:rPr>
              <w:t>0</w:t>
            </w:r>
            <w:r w:rsidRPr="00D35ECD">
              <w:rPr>
                <w:sz w:val="16"/>
                <w:szCs w:val="16"/>
                <w:shd w:val="clear" w:color="auto" w:fill="FFFFFF"/>
              </w:rPr>
              <w:t xml:space="preserve">  и  ≤  </w:t>
            </w:r>
            <w:r>
              <w:rPr>
                <w:sz w:val="16"/>
                <w:szCs w:val="16"/>
                <w:shd w:val="clear" w:color="auto" w:fill="FFFFFF"/>
              </w:rPr>
              <w:t>1</w:t>
            </w:r>
            <w:r w:rsidRPr="00913012">
              <w:rPr>
                <w:sz w:val="16"/>
                <w:szCs w:val="16"/>
                <w:shd w:val="clear" w:color="auto" w:fill="FFFFFF"/>
              </w:rPr>
              <w:t xml:space="preserve">4 </w:t>
            </w:r>
            <w:r>
              <w:rPr>
                <w:sz w:val="16"/>
                <w:szCs w:val="16"/>
                <w:shd w:val="clear" w:color="auto" w:fill="FFFFFF"/>
                <w:lang w:val="en-US"/>
              </w:rPr>
              <w:t>pH</w:t>
            </w:r>
            <w:r w:rsidRPr="00913012">
              <w:rPr>
                <w:sz w:val="16"/>
                <w:szCs w:val="16"/>
                <w:shd w:val="clear" w:color="auto" w:fill="FFFFFF"/>
              </w:rPr>
              <w:t xml:space="preserve"> /</w:t>
            </w:r>
            <w:r w:rsidRPr="003D66F0">
              <w:rPr>
                <w:sz w:val="16"/>
                <w:szCs w:val="16"/>
                <w:shd w:val="clear" w:color="auto" w:fill="FFFFFF"/>
              </w:rPr>
              <w:t xml:space="preserve"> </w:t>
            </w:r>
            <w:r w:rsidRPr="00913012">
              <w:rPr>
                <w:sz w:val="16"/>
                <w:szCs w:val="16"/>
                <w:shd w:val="clear" w:color="auto" w:fill="FFFFFF"/>
              </w:rPr>
              <w:t xml:space="preserve"> </w:t>
            </w:r>
            <w:r>
              <w:rPr>
                <w:sz w:val="16"/>
                <w:szCs w:val="16"/>
                <w:shd w:val="clear" w:color="auto" w:fill="FFFFFF"/>
              </w:rPr>
              <w:t xml:space="preserve">≥ </w:t>
            </w:r>
            <w:r w:rsidRPr="00913012">
              <w:rPr>
                <w:sz w:val="16"/>
                <w:szCs w:val="16"/>
                <w:shd w:val="clear" w:color="auto" w:fill="FFFFFF"/>
              </w:rPr>
              <w:t>0</w:t>
            </w:r>
            <w:r w:rsidRPr="00D35ECD">
              <w:rPr>
                <w:sz w:val="16"/>
                <w:szCs w:val="16"/>
                <w:shd w:val="clear" w:color="auto" w:fill="FFFFFF"/>
              </w:rPr>
              <w:t xml:space="preserve">  и  ≤  </w:t>
            </w:r>
            <w:r w:rsidRPr="003D66F0">
              <w:rPr>
                <w:sz w:val="16"/>
                <w:szCs w:val="16"/>
                <w:shd w:val="clear" w:color="auto" w:fill="FFFFFF"/>
              </w:rPr>
              <w:t>60</w:t>
            </w:r>
            <w:r w:rsidRPr="00913012">
              <w:rPr>
                <w:sz w:val="16"/>
                <w:szCs w:val="16"/>
                <w:shd w:val="clear" w:color="auto" w:fill="FFFFFF"/>
              </w:rPr>
              <w:t xml:space="preserve"> </w:t>
            </w:r>
            <w:r>
              <w:rPr>
                <w:sz w:val="16"/>
                <w:szCs w:val="16"/>
                <w:shd w:val="clear" w:color="auto" w:fill="FFFFFF"/>
              </w:rPr>
              <w:t>Градус Цельсия</w:t>
            </w:r>
            <w:r w:rsidRPr="003D66F0">
              <w:rPr>
                <w:sz w:val="16"/>
                <w:szCs w:val="16"/>
                <w:shd w:val="clear" w:color="auto" w:fill="FFFFFF"/>
              </w:rPr>
              <w:t>;</w:t>
            </w:r>
          </w:p>
          <w:p w:rsidR="00040310" w:rsidRPr="00913012" w:rsidRDefault="00040310" w:rsidP="00040310">
            <w:pPr>
              <w:rPr>
                <w:sz w:val="16"/>
                <w:szCs w:val="16"/>
                <w:shd w:val="clear" w:color="auto" w:fill="FFFFFF"/>
              </w:rPr>
            </w:pPr>
            <w:r>
              <w:rPr>
                <w:sz w:val="16"/>
                <w:szCs w:val="16"/>
                <w:shd w:val="clear" w:color="auto" w:fill="FFFFFF"/>
              </w:rPr>
              <w:t>Температурная компенсация</w:t>
            </w:r>
            <w:r w:rsidRPr="00913012">
              <w:rPr>
                <w:sz w:val="16"/>
                <w:szCs w:val="16"/>
                <w:shd w:val="clear" w:color="auto" w:fill="FFFFFF"/>
              </w:rPr>
              <w:t xml:space="preserve">: </w:t>
            </w:r>
            <w:r>
              <w:rPr>
                <w:sz w:val="16"/>
                <w:szCs w:val="16"/>
                <w:shd w:val="clear" w:color="auto" w:fill="FFFFFF"/>
              </w:rPr>
              <w:t>автоматическая</w:t>
            </w:r>
            <w:r w:rsidRPr="00913012">
              <w:rPr>
                <w:sz w:val="16"/>
                <w:szCs w:val="16"/>
                <w:shd w:val="clear" w:color="auto" w:fill="FFFFFF"/>
              </w:rPr>
              <w:t>;</w:t>
            </w:r>
          </w:p>
          <w:p w:rsidR="00040310" w:rsidRPr="003D66F0" w:rsidRDefault="00040310" w:rsidP="00040310">
            <w:pPr>
              <w:rPr>
                <w:sz w:val="16"/>
                <w:szCs w:val="16"/>
                <w:shd w:val="clear" w:color="auto" w:fill="FFFFFF"/>
              </w:rPr>
            </w:pPr>
            <w:r>
              <w:rPr>
                <w:sz w:val="16"/>
                <w:szCs w:val="16"/>
                <w:shd w:val="clear" w:color="auto" w:fill="FFFFFF"/>
              </w:rPr>
              <w:t>Зонд</w:t>
            </w:r>
            <w:r w:rsidRPr="00913012">
              <w:rPr>
                <w:sz w:val="16"/>
                <w:szCs w:val="16"/>
                <w:shd w:val="clear" w:color="auto" w:fill="FFFFFF"/>
              </w:rPr>
              <w:t>:</w:t>
            </w:r>
            <w:r w:rsidRPr="003D66F0">
              <w:rPr>
                <w:sz w:val="16"/>
                <w:szCs w:val="16"/>
                <w:shd w:val="clear" w:color="auto" w:fill="FFFFFF"/>
              </w:rPr>
              <w:t xml:space="preserve"> </w:t>
            </w:r>
            <w:r>
              <w:rPr>
                <w:sz w:val="16"/>
                <w:szCs w:val="16"/>
                <w:shd w:val="clear" w:color="auto" w:fill="FFFFFF"/>
              </w:rPr>
              <w:t xml:space="preserve">модуль зонда с </w:t>
            </w:r>
            <w:proofErr w:type="spellStart"/>
            <w:r>
              <w:rPr>
                <w:sz w:val="16"/>
                <w:szCs w:val="16"/>
                <w:shd w:val="clear" w:color="auto" w:fill="FFFFFF"/>
              </w:rPr>
              <w:t>погружным</w:t>
            </w:r>
            <w:proofErr w:type="spellEnd"/>
            <w:r>
              <w:rPr>
                <w:sz w:val="16"/>
                <w:szCs w:val="16"/>
                <w:shd w:val="clear" w:color="auto" w:fill="FFFFFF"/>
              </w:rPr>
              <w:t xml:space="preserve"> зондом</w:t>
            </w:r>
            <w:r w:rsidRPr="003D66F0">
              <w:rPr>
                <w:sz w:val="16"/>
                <w:szCs w:val="16"/>
                <w:shd w:val="clear" w:color="auto" w:fill="FFFFFF"/>
              </w:rPr>
              <w:t>;</w:t>
            </w:r>
          </w:p>
          <w:p w:rsidR="00040310" w:rsidRPr="003D66F0" w:rsidRDefault="00040310" w:rsidP="00040310">
            <w:pPr>
              <w:rPr>
                <w:sz w:val="16"/>
                <w:szCs w:val="16"/>
                <w:shd w:val="clear" w:color="auto" w:fill="FFFFFF"/>
              </w:rPr>
            </w:pPr>
            <w:r>
              <w:rPr>
                <w:sz w:val="16"/>
                <w:szCs w:val="16"/>
                <w:shd w:val="clear" w:color="auto" w:fill="FFFFFF"/>
              </w:rPr>
              <w:t>Питание</w:t>
            </w:r>
            <w:r w:rsidRPr="00913012">
              <w:rPr>
                <w:sz w:val="16"/>
                <w:szCs w:val="16"/>
                <w:shd w:val="clear" w:color="auto" w:fill="FFFFFF"/>
              </w:rPr>
              <w:t>:</w:t>
            </w:r>
            <w:r w:rsidRPr="003D66F0">
              <w:rPr>
                <w:sz w:val="16"/>
                <w:szCs w:val="16"/>
                <w:shd w:val="clear" w:color="auto" w:fill="FFFFFF"/>
              </w:rPr>
              <w:t xml:space="preserve"> </w:t>
            </w:r>
            <w:r>
              <w:rPr>
                <w:sz w:val="16"/>
                <w:szCs w:val="16"/>
                <w:shd w:val="clear" w:color="auto" w:fill="FFFFFF"/>
              </w:rPr>
              <w:t>батарея</w:t>
            </w:r>
            <w:r w:rsidRPr="003D66F0">
              <w:rPr>
                <w:sz w:val="16"/>
                <w:szCs w:val="16"/>
                <w:shd w:val="clear" w:color="auto" w:fill="FFFFFF"/>
              </w:rPr>
              <w:t xml:space="preserve">, </w:t>
            </w:r>
            <w:r>
              <w:rPr>
                <w:sz w:val="16"/>
                <w:szCs w:val="16"/>
                <w:shd w:val="clear" w:color="auto" w:fill="FFFFFF"/>
              </w:rPr>
              <w:t xml:space="preserve">тип </w:t>
            </w:r>
            <w:r>
              <w:rPr>
                <w:sz w:val="16"/>
                <w:szCs w:val="16"/>
                <w:shd w:val="clear" w:color="auto" w:fill="FFFFFF"/>
                <w:lang w:val="en-US"/>
              </w:rPr>
              <w:t>CR</w:t>
            </w:r>
            <w:r w:rsidRPr="003D66F0">
              <w:rPr>
                <w:sz w:val="16"/>
                <w:szCs w:val="16"/>
                <w:shd w:val="clear" w:color="auto" w:fill="FFFFFF"/>
              </w:rPr>
              <w:t>2032;</w:t>
            </w:r>
          </w:p>
          <w:p w:rsidR="00040310" w:rsidRPr="003D66F0" w:rsidRDefault="00040310" w:rsidP="00040310">
            <w:pPr>
              <w:rPr>
                <w:sz w:val="16"/>
                <w:szCs w:val="16"/>
                <w:shd w:val="clear" w:color="auto" w:fill="FFFFFF"/>
              </w:rPr>
            </w:pPr>
            <w:r>
              <w:rPr>
                <w:sz w:val="16"/>
                <w:szCs w:val="16"/>
                <w:shd w:val="clear" w:color="auto" w:fill="FFFFFF"/>
              </w:rPr>
              <w:t>Материал корпуса</w:t>
            </w:r>
            <w:r w:rsidRPr="00913012">
              <w:rPr>
                <w:sz w:val="16"/>
                <w:szCs w:val="16"/>
                <w:shd w:val="clear" w:color="auto" w:fill="FFFFFF"/>
              </w:rPr>
              <w:t>:</w:t>
            </w:r>
            <w:r w:rsidRPr="003D66F0">
              <w:rPr>
                <w:sz w:val="16"/>
                <w:szCs w:val="16"/>
                <w:shd w:val="clear" w:color="auto" w:fill="FFFFFF"/>
              </w:rPr>
              <w:t xml:space="preserve"> </w:t>
            </w:r>
            <w:r>
              <w:rPr>
                <w:sz w:val="16"/>
                <w:szCs w:val="16"/>
                <w:shd w:val="clear" w:color="auto" w:fill="FFFFFF"/>
                <w:lang w:val="en-US"/>
              </w:rPr>
              <w:t>ABS</w:t>
            </w:r>
            <w:r w:rsidRPr="003D66F0">
              <w:rPr>
                <w:sz w:val="16"/>
                <w:szCs w:val="16"/>
                <w:shd w:val="clear" w:color="auto" w:fill="FFFFFF"/>
              </w:rPr>
              <w:t xml:space="preserve"> </w:t>
            </w:r>
            <w:r>
              <w:rPr>
                <w:sz w:val="16"/>
                <w:szCs w:val="16"/>
                <w:shd w:val="clear" w:color="auto" w:fill="FFFFFF"/>
              </w:rPr>
              <w:t>пластик</w:t>
            </w:r>
            <w:r w:rsidRPr="003D66F0">
              <w:rPr>
                <w:sz w:val="16"/>
                <w:szCs w:val="16"/>
                <w:shd w:val="clear" w:color="auto" w:fill="FFFFFF"/>
              </w:rPr>
              <w:t>;</w:t>
            </w:r>
          </w:p>
          <w:p w:rsidR="00040310" w:rsidRPr="003D66F0" w:rsidRDefault="00040310" w:rsidP="00040310">
            <w:pPr>
              <w:rPr>
                <w:sz w:val="16"/>
                <w:szCs w:val="16"/>
                <w:shd w:val="clear" w:color="auto" w:fill="FFFFFF"/>
              </w:rPr>
            </w:pPr>
            <w:r>
              <w:rPr>
                <w:sz w:val="16"/>
                <w:szCs w:val="16"/>
                <w:shd w:val="clear" w:color="auto" w:fill="FFFFFF"/>
              </w:rPr>
              <w:t>Класс защиты</w:t>
            </w:r>
            <w:r w:rsidRPr="00913012">
              <w:rPr>
                <w:sz w:val="16"/>
                <w:szCs w:val="16"/>
                <w:shd w:val="clear" w:color="auto" w:fill="FFFFFF"/>
              </w:rPr>
              <w:t>:</w:t>
            </w:r>
            <w:r w:rsidRPr="003D66F0">
              <w:rPr>
                <w:sz w:val="16"/>
                <w:szCs w:val="16"/>
                <w:shd w:val="clear" w:color="auto" w:fill="FFFFFF"/>
              </w:rPr>
              <w:t xml:space="preserve"> </w:t>
            </w:r>
            <w:r>
              <w:rPr>
                <w:sz w:val="16"/>
                <w:szCs w:val="16"/>
                <w:shd w:val="clear" w:color="auto" w:fill="FFFFFF"/>
                <w:lang w:val="en-US"/>
              </w:rPr>
              <w:t>IP</w:t>
            </w:r>
            <w:r w:rsidRPr="003D66F0">
              <w:rPr>
                <w:sz w:val="16"/>
                <w:szCs w:val="16"/>
                <w:shd w:val="clear" w:color="auto" w:fill="FFFFFF"/>
              </w:rPr>
              <w:t>68;</w:t>
            </w:r>
          </w:p>
          <w:p w:rsidR="00040310" w:rsidRPr="0054418D" w:rsidRDefault="00040310" w:rsidP="00040310">
            <w:pPr>
              <w:rPr>
                <w:rFonts w:ascii="Arial" w:hAnsi="Arial" w:cs="Arial"/>
                <w:color w:val="001A34"/>
                <w:sz w:val="15"/>
                <w:szCs w:val="15"/>
                <w:shd w:val="clear" w:color="auto" w:fill="FFFFFF"/>
              </w:rPr>
            </w:pPr>
            <w:r>
              <w:rPr>
                <w:sz w:val="16"/>
                <w:szCs w:val="16"/>
                <w:shd w:val="clear" w:color="auto" w:fill="FFFFFF"/>
              </w:rPr>
              <w:t>Комплектация</w:t>
            </w:r>
            <w:r w:rsidRPr="009A2688">
              <w:rPr>
                <w:sz w:val="16"/>
                <w:szCs w:val="16"/>
                <w:shd w:val="clear" w:color="auto" w:fill="FFFFFF"/>
              </w:rPr>
              <w:t>:</w:t>
            </w:r>
            <w:r>
              <w:rPr>
                <w:rFonts w:ascii="Arial" w:hAnsi="Arial" w:cs="Arial"/>
                <w:color w:val="001A34"/>
                <w:sz w:val="15"/>
                <w:szCs w:val="15"/>
                <w:shd w:val="clear" w:color="auto" w:fill="FFFFFF"/>
              </w:rPr>
              <w:t xml:space="preserve"> </w:t>
            </w:r>
          </w:p>
          <w:p w:rsidR="00040310" w:rsidRPr="009A2688" w:rsidRDefault="00040310" w:rsidP="00040310">
            <w:pPr>
              <w:rPr>
                <w:color w:val="001A34"/>
                <w:sz w:val="16"/>
                <w:szCs w:val="16"/>
                <w:shd w:val="clear" w:color="auto" w:fill="FFFFFF"/>
              </w:rPr>
            </w:pPr>
            <w:r w:rsidRPr="009A2688">
              <w:rPr>
                <w:color w:val="001A34"/>
                <w:sz w:val="16"/>
                <w:szCs w:val="16"/>
                <w:shd w:val="clear" w:color="auto" w:fill="FFFFFF"/>
              </w:rPr>
              <w:t xml:space="preserve">- </w:t>
            </w:r>
            <w:r w:rsidRPr="00CF0459">
              <w:rPr>
                <w:sz w:val="16"/>
                <w:szCs w:val="16"/>
                <w:shd w:val="clear" w:color="auto" w:fill="FFFFFF"/>
              </w:rPr>
              <w:t>pH-метр</w:t>
            </w:r>
            <w:r w:rsidRPr="009A2688">
              <w:rPr>
                <w:color w:val="001A34"/>
                <w:sz w:val="16"/>
                <w:szCs w:val="16"/>
                <w:shd w:val="clear" w:color="auto" w:fill="FFFFFF"/>
              </w:rPr>
              <w:t xml:space="preserve">; </w:t>
            </w:r>
          </w:p>
          <w:p w:rsidR="00040310" w:rsidRPr="009A2688" w:rsidRDefault="00040310" w:rsidP="00040310">
            <w:pPr>
              <w:rPr>
                <w:color w:val="001A34"/>
                <w:sz w:val="16"/>
                <w:szCs w:val="16"/>
                <w:shd w:val="clear" w:color="auto" w:fill="FFFFFF"/>
              </w:rPr>
            </w:pPr>
            <w:r w:rsidRPr="009A2688">
              <w:rPr>
                <w:color w:val="001A34"/>
                <w:sz w:val="16"/>
                <w:szCs w:val="16"/>
                <w:shd w:val="clear" w:color="auto" w:fill="FFFFFF"/>
              </w:rPr>
              <w:t xml:space="preserve">- чехол </w:t>
            </w:r>
            <w:proofErr w:type="spellStart"/>
            <w:r w:rsidRPr="009A2688">
              <w:rPr>
                <w:color w:val="001A34"/>
                <w:sz w:val="16"/>
                <w:szCs w:val="16"/>
                <w:shd w:val="clear" w:color="auto" w:fill="FFFFFF"/>
              </w:rPr>
              <w:t>TopSafe</w:t>
            </w:r>
            <w:proofErr w:type="spellEnd"/>
            <w:r w:rsidRPr="009A2688">
              <w:rPr>
                <w:color w:val="001A34"/>
                <w:sz w:val="16"/>
                <w:szCs w:val="16"/>
                <w:shd w:val="clear" w:color="auto" w:fill="FFFFFF"/>
              </w:rPr>
              <w:t xml:space="preserve">; </w:t>
            </w:r>
          </w:p>
          <w:p w:rsidR="00040310" w:rsidRPr="009A2688" w:rsidRDefault="00040310" w:rsidP="00040310">
            <w:pPr>
              <w:rPr>
                <w:color w:val="001A34"/>
                <w:sz w:val="16"/>
                <w:szCs w:val="16"/>
                <w:shd w:val="clear" w:color="auto" w:fill="FFFFFF"/>
              </w:rPr>
            </w:pPr>
            <w:r w:rsidRPr="009A2688">
              <w:rPr>
                <w:color w:val="001A34"/>
                <w:sz w:val="16"/>
                <w:szCs w:val="16"/>
                <w:shd w:val="clear" w:color="auto" w:fill="FFFFFF"/>
              </w:rPr>
              <w:t xml:space="preserve">- колпачок с гелем для хранения; </w:t>
            </w:r>
          </w:p>
          <w:p w:rsidR="00040310" w:rsidRPr="009A2688" w:rsidRDefault="00040310" w:rsidP="00040310">
            <w:pPr>
              <w:rPr>
                <w:sz w:val="16"/>
                <w:szCs w:val="16"/>
                <w:shd w:val="clear" w:color="auto" w:fill="FFFFFF"/>
              </w:rPr>
            </w:pPr>
            <w:r w:rsidRPr="009A2688">
              <w:rPr>
                <w:color w:val="001A34"/>
                <w:sz w:val="16"/>
                <w:szCs w:val="16"/>
                <w:shd w:val="clear" w:color="auto" w:fill="FFFFFF"/>
                <w:lang w:val="en-US"/>
              </w:rPr>
              <w:t xml:space="preserve">- </w:t>
            </w:r>
            <w:r w:rsidRPr="009A2688">
              <w:rPr>
                <w:color w:val="001A34"/>
                <w:sz w:val="16"/>
                <w:szCs w:val="16"/>
                <w:shd w:val="clear" w:color="auto" w:fill="FFFFFF"/>
              </w:rPr>
              <w:t>держатель для ремня/стены</w:t>
            </w:r>
          </w:p>
        </w:tc>
        <w:tc>
          <w:tcPr>
            <w:tcW w:w="1577" w:type="dxa"/>
            <w:tcBorders>
              <w:top w:val="single" w:sz="6" w:space="0" w:color="auto"/>
              <w:left w:val="single" w:sz="4" w:space="0" w:color="auto"/>
              <w:bottom w:val="single" w:sz="6" w:space="0" w:color="auto"/>
              <w:right w:val="single" w:sz="4" w:space="0" w:color="auto"/>
            </w:tcBorders>
          </w:tcPr>
          <w:p w:rsidR="00040310" w:rsidRPr="00B27B62" w:rsidRDefault="00040310" w:rsidP="001B3DDE">
            <w:pPr>
              <w:jc w:val="center"/>
              <w:rPr>
                <w:color w:val="000000" w:themeColor="text1"/>
                <w:sz w:val="18"/>
                <w:szCs w:val="18"/>
              </w:rPr>
            </w:pPr>
          </w:p>
        </w:tc>
        <w:tc>
          <w:tcPr>
            <w:tcW w:w="563" w:type="dxa"/>
            <w:tcBorders>
              <w:top w:val="single" w:sz="6" w:space="0" w:color="auto"/>
              <w:left w:val="single" w:sz="4" w:space="0" w:color="auto"/>
              <w:bottom w:val="single" w:sz="6" w:space="0" w:color="auto"/>
              <w:right w:val="single" w:sz="6" w:space="0" w:color="auto"/>
            </w:tcBorders>
          </w:tcPr>
          <w:p w:rsidR="00040310" w:rsidRPr="00B27B62" w:rsidRDefault="00040310" w:rsidP="001B3DDE">
            <w:pPr>
              <w:jc w:val="center"/>
              <w:rPr>
                <w:color w:val="000000" w:themeColor="text1"/>
                <w:sz w:val="18"/>
                <w:szCs w:val="18"/>
              </w:rPr>
            </w:pPr>
          </w:p>
        </w:tc>
        <w:tc>
          <w:tcPr>
            <w:tcW w:w="562" w:type="dxa"/>
            <w:tcBorders>
              <w:top w:val="single" w:sz="6" w:space="0" w:color="auto"/>
              <w:left w:val="single" w:sz="6" w:space="0" w:color="auto"/>
              <w:bottom w:val="single" w:sz="6" w:space="0" w:color="auto"/>
              <w:right w:val="single" w:sz="6" w:space="0" w:color="auto"/>
            </w:tcBorders>
          </w:tcPr>
          <w:p w:rsidR="00040310" w:rsidRDefault="00040310" w:rsidP="001B3DDE">
            <w:pPr>
              <w:jc w:val="center"/>
              <w:rPr>
                <w:color w:val="000000"/>
                <w:sz w:val="18"/>
                <w:szCs w:val="18"/>
              </w:rPr>
            </w:pPr>
          </w:p>
        </w:tc>
        <w:tc>
          <w:tcPr>
            <w:tcW w:w="986" w:type="dxa"/>
            <w:tcBorders>
              <w:top w:val="single" w:sz="6" w:space="0" w:color="auto"/>
              <w:left w:val="single" w:sz="6" w:space="0" w:color="auto"/>
              <w:bottom w:val="single" w:sz="6" w:space="0" w:color="auto"/>
              <w:right w:val="single" w:sz="6" w:space="0" w:color="auto"/>
            </w:tcBorders>
          </w:tcPr>
          <w:p w:rsidR="00040310" w:rsidRPr="00B27B62" w:rsidRDefault="00040310" w:rsidP="001B3DDE">
            <w:pPr>
              <w:jc w:val="center"/>
              <w:rPr>
                <w:color w:val="000000" w:themeColor="text1"/>
                <w:sz w:val="18"/>
                <w:szCs w:val="18"/>
              </w:rPr>
            </w:pPr>
          </w:p>
        </w:tc>
        <w:tc>
          <w:tcPr>
            <w:tcW w:w="987" w:type="dxa"/>
            <w:tcBorders>
              <w:top w:val="single" w:sz="6" w:space="0" w:color="auto"/>
              <w:left w:val="single" w:sz="6" w:space="0" w:color="auto"/>
              <w:bottom w:val="single" w:sz="6" w:space="0" w:color="auto"/>
              <w:right w:val="single" w:sz="6" w:space="0" w:color="auto"/>
            </w:tcBorders>
          </w:tcPr>
          <w:p w:rsidR="00040310" w:rsidRPr="00B27B62" w:rsidRDefault="00040310" w:rsidP="001B3DDE">
            <w:pPr>
              <w:jc w:val="center"/>
              <w:rPr>
                <w:color w:val="000000" w:themeColor="text1"/>
                <w:sz w:val="18"/>
                <w:szCs w:val="18"/>
              </w:rPr>
            </w:pPr>
          </w:p>
        </w:tc>
      </w:tr>
      <w:tr w:rsidR="00040310" w:rsidRPr="00B27B62" w:rsidTr="00040310">
        <w:tc>
          <w:tcPr>
            <w:tcW w:w="422" w:type="dxa"/>
            <w:tcBorders>
              <w:top w:val="single" w:sz="6" w:space="0" w:color="auto"/>
              <w:left w:val="single" w:sz="6" w:space="0" w:color="auto"/>
              <w:bottom w:val="single" w:sz="6" w:space="0" w:color="auto"/>
              <w:right w:val="single" w:sz="6" w:space="0" w:color="auto"/>
            </w:tcBorders>
          </w:tcPr>
          <w:p w:rsidR="00040310" w:rsidRDefault="00040310" w:rsidP="001B3DDE">
            <w:pPr>
              <w:pStyle w:val="ConsPlusNormal"/>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w:t>
            </w:r>
          </w:p>
        </w:tc>
        <w:tc>
          <w:tcPr>
            <w:tcW w:w="996" w:type="dxa"/>
            <w:tcBorders>
              <w:top w:val="single" w:sz="6" w:space="0" w:color="auto"/>
              <w:left w:val="single" w:sz="6" w:space="0" w:color="auto"/>
              <w:bottom w:val="single" w:sz="6" w:space="0" w:color="auto"/>
              <w:right w:val="single" w:sz="6" w:space="0" w:color="auto"/>
            </w:tcBorders>
          </w:tcPr>
          <w:p w:rsidR="00040310" w:rsidRDefault="00040310" w:rsidP="00040310">
            <w:pPr>
              <w:jc w:val="center"/>
              <w:rPr>
                <w:sz w:val="16"/>
                <w:szCs w:val="16"/>
              </w:rPr>
            </w:pPr>
            <w:r w:rsidRPr="00FB133C">
              <w:rPr>
                <w:sz w:val="16"/>
                <w:szCs w:val="16"/>
              </w:rPr>
              <w:t>22.19.30.139</w:t>
            </w:r>
          </w:p>
        </w:tc>
        <w:tc>
          <w:tcPr>
            <w:tcW w:w="1549" w:type="dxa"/>
            <w:tcBorders>
              <w:top w:val="single" w:sz="6" w:space="0" w:color="auto"/>
              <w:left w:val="single" w:sz="6" w:space="0" w:color="auto"/>
              <w:bottom w:val="single" w:sz="6" w:space="0" w:color="auto"/>
              <w:right w:val="single" w:sz="4" w:space="0" w:color="auto"/>
            </w:tcBorders>
          </w:tcPr>
          <w:p w:rsidR="00040310" w:rsidRPr="009A2688" w:rsidRDefault="00040310" w:rsidP="00040310">
            <w:pPr>
              <w:pStyle w:val="1"/>
              <w:shd w:val="clear" w:color="auto" w:fill="FFFFFF"/>
              <w:spacing w:before="0" w:after="0" w:line="0" w:lineRule="atLeast"/>
              <w:jc w:val="center"/>
              <w:rPr>
                <w:rFonts w:ascii="Times New Roman" w:hAnsi="Times New Roman"/>
                <w:b w:val="0"/>
                <w:sz w:val="16"/>
                <w:szCs w:val="16"/>
                <w:shd w:val="clear" w:color="auto" w:fill="FFFFFF"/>
              </w:rPr>
            </w:pPr>
          </w:p>
          <w:p w:rsidR="00040310" w:rsidRPr="009A2688" w:rsidRDefault="00040310" w:rsidP="00040310">
            <w:pPr>
              <w:pStyle w:val="1"/>
              <w:shd w:val="clear" w:color="auto" w:fill="FFFFFF"/>
              <w:spacing w:before="0" w:after="0" w:line="0" w:lineRule="atLeast"/>
              <w:jc w:val="center"/>
              <w:rPr>
                <w:rFonts w:ascii="Times New Roman" w:hAnsi="Times New Roman"/>
                <w:b w:val="0"/>
                <w:sz w:val="16"/>
                <w:szCs w:val="16"/>
                <w:shd w:val="clear" w:color="auto" w:fill="FFFFFF"/>
              </w:rPr>
            </w:pPr>
          </w:p>
          <w:p w:rsidR="00040310" w:rsidRPr="009A2688" w:rsidRDefault="00040310" w:rsidP="00040310">
            <w:pPr>
              <w:pStyle w:val="1"/>
              <w:shd w:val="clear" w:color="auto" w:fill="FFFFFF"/>
              <w:spacing w:before="0" w:after="0" w:line="0" w:lineRule="atLeast"/>
              <w:jc w:val="center"/>
              <w:rPr>
                <w:rFonts w:ascii="Times New Roman" w:hAnsi="Times New Roman"/>
                <w:b w:val="0"/>
                <w:sz w:val="16"/>
                <w:szCs w:val="16"/>
                <w:shd w:val="clear" w:color="auto" w:fill="FFFFFF"/>
              </w:rPr>
            </w:pPr>
          </w:p>
          <w:p w:rsidR="00040310" w:rsidRPr="00665ED5" w:rsidRDefault="00040310" w:rsidP="00040310">
            <w:pPr>
              <w:pStyle w:val="1"/>
              <w:shd w:val="clear" w:color="auto" w:fill="FFFFFF"/>
              <w:spacing w:before="0" w:after="0" w:line="0" w:lineRule="atLeast"/>
              <w:jc w:val="center"/>
              <w:rPr>
                <w:rFonts w:ascii="Times New Roman" w:hAnsi="Times New Roman"/>
                <w:b w:val="0"/>
                <w:color w:val="070707"/>
                <w:sz w:val="16"/>
                <w:szCs w:val="16"/>
              </w:rPr>
            </w:pPr>
            <w:r w:rsidRPr="00665ED5">
              <w:rPr>
                <w:rFonts w:ascii="Times New Roman" w:hAnsi="Times New Roman"/>
                <w:b w:val="0"/>
                <w:color w:val="070707"/>
                <w:sz w:val="16"/>
                <w:szCs w:val="16"/>
              </w:rPr>
              <w:t xml:space="preserve">Рукав химически стойкий </w:t>
            </w:r>
            <w:proofErr w:type="spellStart"/>
            <w:r w:rsidRPr="00665ED5">
              <w:rPr>
                <w:rFonts w:ascii="Times New Roman" w:hAnsi="Times New Roman"/>
                <w:b w:val="0"/>
                <w:color w:val="070707"/>
                <w:sz w:val="16"/>
                <w:szCs w:val="16"/>
              </w:rPr>
              <w:t>Semperit</w:t>
            </w:r>
            <w:proofErr w:type="spellEnd"/>
            <w:r w:rsidRPr="00665ED5">
              <w:rPr>
                <w:rFonts w:ascii="Times New Roman" w:hAnsi="Times New Roman"/>
                <w:b w:val="0"/>
                <w:color w:val="070707"/>
                <w:sz w:val="16"/>
                <w:szCs w:val="16"/>
              </w:rPr>
              <w:t xml:space="preserve"> FL</w:t>
            </w:r>
            <w:r>
              <w:rPr>
                <w:rFonts w:ascii="Times New Roman" w:hAnsi="Times New Roman"/>
                <w:b w:val="0"/>
                <w:color w:val="070707"/>
                <w:sz w:val="16"/>
                <w:szCs w:val="16"/>
              </w:rPr>
              <w:t>EXICHEM-UPEL, 19 мм</w:t>
            </w:r>
          </w:p>
          <w:p w:rsidR="00040310" w:rsidRPr="003D2AC5" w:rsidRDefault="00040310" w:rsidP="00040310">
            <w:pPr>
              <w:pStyle w:val="1"/>
              <w:shd w:val="clear" w:color="auto" w:fill="FFFFFF"/>
              <w:spacing w:before="0" w:after="215" w:line="365" w:lineRule="atLeast"/>
              <w:jc w:val="center"/>
              <w:rPr>
                <w:rFonts w:ascii="Times New Roman" w:hAnsi="Times New Roman"/>
                <w:b w:val="0"/>
                <w:bCs w:val="0"/>
                <w:color w:val="202020"/>
                <w:sz w:val="16"/>
                <w:szCs w:val="16"/>
              </w:rPr>
            </w:pPr>
          </w:p>
          <w:p w:rsidR="00040310" w:rsidRDefault="00040310" w:rsidP="00040310">
            <w:pPr>
              <w:jc w:val="center"/>
              <w:rPr>
                <w:sz w:val="16"/>
                <w:szCs w:val="16"/>
                <w:shd w:val="clear" w:color="auto" w:fill="FFFFFF"/>
              </w:rPr>
            </w:pPr>
          </w:p>
        </w:tc>
        <w:tc>
          <w:tcPr>
            <w:tcW w:w="7665" w:type="dxa"/>
            <w:tcBorders>
              <w:top w:val="single" w:sz="6" w:space="0" w:color="auto"/>
              <w:left w:val="single" w:sz="4" w:space="0" w:color="auto"/>
              <w:bottom w:val="single" w:sz="6" w:space="0" w:color="auto"/>
              <w:right w:val="single" w:sz="4" w:space="0" w:color="auto"/>
            </w:tcBorders>
          </w:tcPr>
          <w:p w:rsidR="00040310" w:rsidRPr="00786B79" w:rsidRDefault="00040310" w:rsidP="00040310">
            <w:pPr>
              <w:rPr>
                <w:sz w:val="16"/>
                <w:szCs w:val="16"/>
                <w:shd w:val="clear" w:color="auto" w:fill="FFFFFF"/>
              </w:rPr>
            </w:pPr>
            <w:r w:rsidRPr="00786B79">
              <w:rPr>
                <w:sz w:val="16"/>
                <w:szCs w:val="16"/>
                <w:shd w:val="clear" w:color="auto" w:fill="FFFFFF"/>
              </w:rPr>
              <w:t>Тип: рукав для химикатов;</w:t>
            </w:r>
          </w:p>
          <w:p w:rsidR="00040310" w:rsidRPr="00EB1B0B" w:rsidRDefault="00040310" w:rsidP="00040310">
            <w:pPr>
              <w:rPr>
                <w:sz w:val="16"/>
                <w:szCs w:val="16"/>
                <w:shd w:val="clear" w:color="auto" w:fill="FFFFFF"/>
              </w:rPr>
            </w:pPr>
            <w:r w:rsidRPr="00EB1B0B">
              <w:rPr>
                <w:sz w:val="16"/>
                <w:szCs w:val="16"/>
                <w:shd w:val="clear" w:color="auto" w:fill="FFFFFF"/>
              </w:rPr>
              <w:t>Армирование: специальная резиновая пленка, тканевое усиление, две перекрестных медных проволоки, спираль из оцинкованной стальной проволоки</w:t>
            </w:r>
            <w:proofErr w:type="gramStart"/>
            <w:r w:rsidRPr="00EB1B0B">
              <w:rPr>
                <w:sz w:val="16"/>
                <w:szCs w:val="16"/>
                <w:shd w:val="clear" w:color="auto" w:fill="FFFFFF"/>
              </w:rPr>
              <w:t>.;</w:t>
            </w:r>
            <w:proofErr w:type="gramEnd"/>
          </w:p>
          <w:p w:rsidR="00040310" w:rsidRPr="007B4726" w:rsidRDefault="00040310" w:rsidP="00040310">
            <w:pPr>
              <w:rPr>
                <w:sz w:val="16"/>
                <w:szCs w:val="16"/>
                <w:shd w:val="clear" w:color="auto" w:fill="FFFFFF"/>
              </w:rPr>
            </w:pPr>
            <w:r w:rsidRPr="007B4726">
              <w:rPr>
                <w:sz w:val="16"/>
                <w:szCs w:val="16"/>
                <w:shd w:val="clear" w:color="auto" w:fill="FFFFFF"/>
              </w:rPr>
              <w:t>Внутренний диаметр: 19 Миллиметр;</w:t>
            </w:r>
          </w:p>
          <w:p w:rsidR="00040310" w:rsidRPr="003D4822" w:rsidRDefault="00040310" w:rsidP="00040310">
            <w:pPr>
              <w:rPr>
                <w:sz w:val="16"/>
                <w:szCs w:val="16"/>
                <w:shd w:val="clear" w:color="auto" w:fill="FFFFFF"/>
              </w:rPr>
            </w:pPr>
            <w:r w:rsidRPr="003D4822">
              <w:rPr>
                <w:sz w:val="16"/>
                <w:szCs w:val="16"/>
                <w:shd w:val="clear" w:color="auto" w:fill="FFFFFF"/>
              </w:rPr>
              <w:t>Наружный диаметр: 31 Миллиметр;</w:t>
            </w:r>
          </w:p>
          <w:p w:rsidR="00040310" w:rsidRPr="003D4822" w:rsidRDefault="00040310" w:rsidP="00040310">
            <w:pPr>
              <w:rPr>
                <w:sz w:val="16"/>
                <w:szCs w:val="16"/>
                <w:shd w:val="clear" w:color="auto" w:fill="FFFFFF"/>
              </w:rPr>
            </w:pPr>
            <w:r w:rsidRPr="003D4822">
              <w:rPr>
                <w:sz w:val="16"/>
                <w:szCs w:val="16"/>
                <w:shd w:val="clear" w:color="auto" w:fill="FFFFFF"/>
              </w:rPr>
              <w:t>Толщина стенок: 6 Миллиметр;</w:t>
            </w:r>
          </w:p>
          <w:p w:rsidR="00040310" w:rsidRPr="007B4726" w:rsidRDefault="00040310" w:rsidP="00040310">
            <w:pPr>
              <w:rPr>
                <w:sz w:val="16"/>
                <w:szCs w:val="16"/>
                <w:shd w:val="clear" w:color="auto" w:fill="FFFFFF"/>
              </w:rPr>
            </w:pPr>
            <w:r w:rsidRPr="007B4726">
              <w:rPr>
                <w:sz w:val="16"/>
                <w:szCs w:val="16"/>
                <w:shd w:val="clear" w:color="auto" w:fill="FFFFFF"/>
              </w:rPr>
              <w:t>Диапазон температур:</w:t>
            </w:r>
            <w:r w:rsidRPr="007B4726">
              <w:rPr>
                <w:rFonts w:cs="Calibri"/>
                <w:bCs/>
                <w:sz w:val="16"/>
                <w:szCs w:val="16"/>
              </w:rPr>
              <w:t xml:space="preserve"> </w:t>
            </w:r>
            <w:r w:rsidRPr="007B4726">
              <w:rPr>
                <w:sz w:val="16"/>
                <w:szCs w:val="16"/>
                <w:shd w:val="clear" w:color="auto" w:fill="FFFFFF"/>
              </w:rPr>
              <w:t>≥ -35  и  ≤  100 Градус Цельсия;</w:t>
            </w:r>
          </w:p>
          <w:p w:rsidR="00040310" w:rsidRPr="00EB1B0B" w:rsidRDefault="00040310" w:rsidP="00040310">
            <w:pPr>
              <w:rPr>
                <w:sz w:val="16"/>
                <w:szCs w:val="16"/>
                <w:shd w:val="clear" w:color="auto" w:fill="FFFFFF"/>
              </w:rPr>
            </w:pPr>
            <w:r>
              <w:rPr>
                <w:sz w:val="16"/>
                <w:szCs w:val="16"/>
                <w:shd w:val="clear" w:color="auto" w:fill="FFFFFF"/>
              </w:rPr>
              <w:t>Рабочее</w:t>
            </w:r>
            <w:r w:rsidRPr="007B4726">
              <w:rPr>
                <w:sz w:val="16"/>
                <w:szCs w:val="16"/>
                <w:shd w:val="clear" w:color="auto" w:fill="FFFFFF"/>
              </w:rPr>
              <w:t xml:space="preserve"> давление:</w:t>
            </w:r>
            <w:r>
              <w:rPr>
                <w:sz w:val="16"/>
                <w:szCs w:val="16"/>
                <w:shd w:val="clear" w:color="auto" w:fill="FFFFFF"/>
              </w:rPr>
              <w:t xml:space="preserve"> 16 Б</w:t>
            </w:r>
            <w:r w:rsidRPr="007B4726">
              <w:rPr>
                <w:sz w:val="16"/>
                <w:szCs w:val="16"/>
                <w:shd w:val="clear" w:color="auto" w:fill="FFFFFF"/>
              </w:rPr>
              <w:t>ар;</w:t>
            </w:r>
          </w:p>
          <w:p w:rsidR="00040310" w:rsidRPr="000B4DCB" w:rsidRDefault="00040310" w:rsidP="00040310">
            <w:pPr>
              <w:rPr>
                <w:sz w:val="16"/>
                <w:szCs w:val="16"/>
                <w:shd w:val="clear" w:color="auto" w:fill="FFFFFF"/>
              </w:rPr>
            </w:pPr>
            <w:r w:rsidRPr="000B4DCB">
              <w:rPr>
                <w:sz w:val="16"/>
                <w:szCs w:val="16"/>
                <w:shd w:val="clear" w:color="auto" w:fill="FFFFFF"/>
              </w:rPr>
              <w:t xml:space="preserve">Внутренний слой: UPE, чёрный, гладкий, электропроводный (слой RESIST-U — низкий коэффициент трения, </w:t>
            </w:r>
            <w:proofErr w:type="gramStart"/>
            <w:r w:rsidRPr="000B4DCB">
              <w:rPr>
                <w:sz w:val="16"/>
                <w:szCs w:val="16"/>
                <w:shd w:val="clear" w:color="auto" w:fill="FFFFFF"/>
              </w:rPr>
              <w:t>устойчива</w:t>
            </w:r>
            <w:proofErr w:type="gramEnd"/>
            <w:r w:rsidRPr="000B4DCB">
              <w:rPr>
                <w:sz w:val="16"/>
                <w:szCs w:val="16"/>
                <w:shd w:val="clear" w:color="auto" w:fill="FFFFFF"/>
              </w:rPr>
              <w:t xml:space="preserve"> к истиранию);</w:t>
            </w:r>
          </w:p>
          <w:p w:rsidR="00040310" w:rsidRPr="000B4DCB" w:rsidRDefault="00040310" w:rsidP="00040310">
            <w:pPr>
              <w:rPr>
                <w:sz w:val="16"/>
                <w:szCs w:val="16"/>
                <w:shd w:val="clear" w:color="auto" w:fill="FFFFFF"/>
              </w:rPr>
            </w:pPr>
            <w:r w:rsidRPr="008E1DC0">
              <w:rPr>
                <w:sz w:val="16"/>
                <w:szCs w:val="16"/>
                <w:shd w:val="clear" w:color="auto" w:fill="FFFFFF"/>
              </w:rPr>
              <w:t>Наружный слой:</w:t>
            </w:r>
            <w:r w:rsidRPr="00665ED5">
              <w:rPr>
                <w:color w:val="FF0000"/>
                <w:sz w:val="16"/>
                <w:szCs w:val="16"/>
                <w:shd w:val="clear" w:color="auto" w:fill="FFFFFF"/>
              </w:rPr>
              <w:t xml:space="preserve"> </w:t>
            </w:r>
            <w:r w:rsidRPr="000B4DCB">
              <w:rPr>
                <w:sz w:val="16"/>
                <w:szCs w:val="16"/>
                <w:shd w:val="clear" w:color="auto" w:fill="FFFFFF"/>
              </w:rPr>
              <w:t>EPDM, чёрный, электропроводный, маслостойкий, устойчивый к истиранию и атмосферному воздействию;</w:t>
            </w:r>
          </w:p>
          <w:p w:rsidR="00040310" w:rsidRPr="00665ED5" w:rsidRDefault="00040310" w:rsidP="00040310">
            <w:pPr>
              <w:rPr>
                <w:sz w:val="16"/>
                <w:szCs w:val="16"/>
                <w:shd w:val="clear" w:color="auto" w:fill="FFFFFF"/>
              </w:rPr>
            </w:pPr>
            <w:r w:rsidRPr="00665ED5">
              <w:rPr>
                <w:sz w:val="16"/>
                <w:szCs w:val="16"/>
                <w:shd w:val="clear" w:color="auto" w:fill="FFFFFF"/>
              </w:rPr>
              <w:lastRenderedPageBreak/>
              <w:t xml:space="preserve">Длина: </w:t>
            </w:r>
            <w:r w:rsidRPr="000B4DCB">
              <w:rPr>
                <w:sz w:val="16"/>
                <w:szCs w:val="16"/>
                <w:shd w:val="clear" w:color="auto" w:fill="FFFFFF"/>
              </w:rPr>
              <w:t>20</w:t>
            </w:r>
            <w:r w:rsidRPr="00665ED5">
              <w:rPr>
                <w:sz w:val="16"/>
                <w:szCs w:val="16"/>
                <w:shd w:val="clear" w:color="auto" w:fill="FFFFFF"/>
              </w:rPr>
              <w:t xml:space="preserve"> Метр</w:t>
            </w:r>
          </w:p>
        </w:tc>
        <w:tc>
          <w:tcPr>
            <w:tcW w:w="1577" w:type="dxa"/>
            <w:tcBorders>
              <w:top w:val="single" w:sz="6" w:space="0" w:color="auto"/>
              <w:left w:val="single" w:sz="4" w:space="0" w:color="auto"/>
              <w:bottom w:val="single" w:sz="6" w:space="0" w:color="auto"/>
              <w:right w:val="single" w:sz="4" w:space="0" w:color="auto"/>
            </w:tcBorders>
          </w:tcPr>
          <w:p w:rsidR="00040310" w:rsidRPr="00A3241D" w:rsidRDefault="00040310" w:rsidP="00A3241D">
            <w:pPr>
              <w:jc w:val="center"/>
              <w:rPr>
                <w:sz w:val="12"/>
                <w:szCs w:val="12"/>
              </w:rPr>
            </w:pPr>
          </w:p>
        </w:tc>
        <w:tc>
          <w:tcPr>
            <w:tcW w:w="563" w:type="dxa"/>
            <w:tcBorders>
              <w:top w:val="single" w:sz="6" w:space="0" w:color="auto"/>
              <w:left w:val="single" w:sz="4" w:space="0" w:color="auto"/>
              <w:bottom w:val="single" w:sz="6" w:space="0" w:color="auto"/>
              <w:right w:val="single" w:sz="6" w:space="0" w:color="auto"/>
            </w:tcBorders>
          </w:tcPr>
          <w:p w:rsidR="00040310" w:rsidRPr="00A3241D" w:rsidRDefault="00040310" w:rsidP="00A3241D">
            <w:pPr>
              <w:jc w:val="center"/>
              <w:rPr>
                <w:color w:val="000000" w:themeColor="text1"/>
                <w:sz w:val="12"/>
                <w:szCs w:val="12"/>
              </w:rPr>
            </w:pPr>
          </w:p>
        </w:tc>
        <w:tc>
          <w:tcPr>
            <w:tcW w:w="562" w:type="dxa"/>
            <w:tcBorders>
              <w:top w:val="single" w:sz="6" w:space="0" w:color="auto"/>
              <w:left w:val="single" w:sz="6" w:space="0" w:color="auto"/>
              <w:bottom w:val="single" w:sz="6" w:space="0" w:color="auto"/>
              <w:right w:val="single" w:sz="6" w:space="0" w:color="auto"/>
            </w:tcBorders>
          </w:tcPr>
          <w:p w:rsidR="00040310" w:rsidRPr="00A3241D" w:rsidRDefault="00040310" w:rsidP="00A3241D">
            <w:pPr>
              <w:jc w:val="center"/>
              <w:rPr>
                <w:color w:val="000000" w:themeColor="text1"/>
                <w:sz w:val="12"/>
                <w:szCs w:val="12"/>
              </w:rPr>
            </w:pPr>
          </w:p>
        </w:tc>
        <w:tc>
          <w:tcPr>
            <w:tcW w:w="986" w:type="dxa"/>
            <w:tcBorders>
              <w:top w:val="single" w:sz="6" w:space="0" w:color="auto"/>
              <w:left w:val="single" w:sz="6" w:space="0" w:color="auto"/>
              <w:bottom w:val="single" w:sz="6" w:space="0" w:color="auto"/>
              <w:right w:val="single" w:sz="6" w:space="0" w:color="auto"/>
            </w:tcBorders>
          </w:tcPr>
          <w:p w:rsidR="00040310" w:rsidRPr="00B27B62" w:rsidRDefault="00040310" w:rsidP="00A3241D">
            <w:pPr>
              <w:jc w:val="center"/>
              <w:rPr>
                <w:color w:val="000000" w:themeColor="text1"/>
                <w:sz w:val="18"/>
                <w:szCs w:val="18"/>
              </w:rPr>
            </w:pPr>
          </w:p>
        </w:tc>
        <w:tc>
          <w:tcPr>
            <w:tcW w:w="987" w:type="dxa"/>
            <w:tcBorders>
              <w:top w:val="single" w:sz="6" w:space="0" w:color="auto"/>
              <w:left w:val="single" w:sz="6" w:space="0" w:color="auto"/>
              <w:bottom w:val="single" w:sz="6" w:space="0" w:color="auto"/>
              <w:right w:val="single" w:sz="6" w:space="0" w:color="auto"/>
            </w:tcBorders>
          </w:tcPr>
          <w:p w:rsidR="00040310" w:rsidRPr="00B27B62" w:rsidRDefault="00040310" w:rsidP="00A3241D">
            <w:pPr>
              <w:jc w:val="center"/>
              <w:rPr>
                <w:color w:val="000000" w:themeColor="text1"/>
                <w:sz w:val="18"/>
                <w:szCs w:val="18"/>
              </w:rPr>
            </w:pPr>
          </w:p>
        </w:tc>
      </w:tr>
    </w:tbl>
    <w:p w:rsidR="00D45837" w:rsidRDefault="00D45837" w:rsidP="00D518DA">
      <w:pPr>
        <w:widowControl w:val="0"/>
        <w:tabs>
          <w:tab w:val="left" w:pos="5670"/>
        </w:tabs>
        <w:autoSpaceDE w:val="0"/>
        <w:autoSpaceDN w:val="0"/>
        <w:adjustRightInd w:val="0"/>
      </w:pPr>
    </w:p>
    <w:p w:rsidR="00D45837" w:rsidRPr="001B3DDE" w:rsidRDefault="00D45837"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3D5811" w:rsidRDefault="003D5811" w:rsidP="00C9092E">
      <w:pPr>
        <w:widowControl w:val="0"/>
        <w:tabs>
          <w:tab w:val="left" w:pos="5670"/>
        </w:tabs>
        <w:autoSpaceDE w:val="0"/>
        <w:autoSpaceDN w:val="0"/>
        <w:adjustRightInd w:val="0"/>
        <w:ind w:left="5670"/>
        <w:jc w:val="right"/>
        <w:rPr>
          <w:bCs/>
          <w:color w:val="000000"/>
          <w:sz w:val="28"/>
          <w:szCs w:val="28"/>
        </w:rPr>
      </w:pPr>
    </w:p>
    <w:p w:rsidR="0040398E" w:rsidRDefault="0040398E" w:rsidP="00C9092E">
      <w:pPr>
        <w:widowControl w:val="0"/>
        <w:tabs>
          <w:tab w:val="left" w:pos="5670"/>
        </w:tabs>
        <w:autoSpaceDE w:val="0"/>
        <w:autoSpaceDN w:val="0"/>
        <w:adjustRightInd w:val="0"/>
        <w:ind w:left="5670"/>
        <w:jc w:val="right"/>
        <w:rPr>
          <w:bCs/>
          <w:color w:val="000000"/>
          <w:sz w:val="28"/>
          <w:szCs w:val="28"/>
        </w:rPr>
      </w:pPr>
    </w:p>
    <w:p w:rsidR="0040398E" w:rsidRPr="0040398E" w:rsidRDefault="0040398E" w:rsidP="0040398E">
      <w:pPr>
        <w:rPr>
          <w:sz w:val="28"/>
          <w:szCs w:val="28"/>
        </w:rPr>
      </w:pPr>
    </w:p>
    <w:p w:rsidR="0040398E" w:rsidRPr="0040398E" w:rsidRDefault="0040398E" w:rsidP="0040398E">
      <w:pPr>
        <w:rPr>
          <w:sz w:val="28"/>
          <w:szCs w:val="28"/>
        </w:rPr>
      </w:pPr>
    </w:p>
    <w:p w:rsidR="0040398E" w:rsidRPr="0040398E" w:rsidRDefault="0040398E" w:rsidP="0040398E">
      <w:pPr>
        <w:rPr>
          <w:sz w:val="28"/>
          <w:szCs w:val="28"/>
        </w:rPr>
      </w:pPr>
    </w:p>
    <w:p w:rsidR="0040398E" w:rsidRDefault="0040398E" w:rsidP="0040398E">
      <w:pPr>
        <w:rPr>
          <w:sz w:val="28"/>
          <w:szCs w:val="28"/>
        </w:rPr>
      </w:pPr>
    </w:p>
    <w:sectPr w:rsidR="0040398E" w:rsidSect="00A3241D">
      <w:pgSz w:w="16838" w:h="11906" w:orient="landscape"/>
      <w:pgMar w:top="1134" w:right="284" w:bottom="28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223" w:rsidRDefault="00CB6223" w:rsidP="00EF74C9">
      <w:r>
        <w:separator/>
      </w:r>
    </w:p>
  </w:endnote>
  <w:endnote w:type="continuationSeparator" w:id="0">
    <w:p w:rsidR="00CB6223" w:rsidRDefault="00CB6223"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223" w:rsidRDefault="00CB6223" w:rsidP="00EF74C9">
      <w:r>
        <w:separator/>
      </w:r>
    </w:p>
  </w:footnote>
  <w:footnote w:type="continuationSeparator" w:id="0">
    <w:p w:rsidR="00CB6223" w:rsidRDefault="00CB6223"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1201C0" w:rsidP="00EA450F">
    <w:pPr>
      <w:pStyle w:val="aa"/>
      <w:jc w:val="center"/>
    </w:pPr>
    <w:fldSimple w:instr="PAGE   \* MERGEFORMAT">
      <w:r w:rsidR="00460199">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1B69FF"/>
    <w:multiLevelType w:val="multilevel"/>
    <w:tmpl w:val="3C5A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981043A"/>
    <w:multiLevelType w:val="multilevel"/>
    <w:tmpl w:val="A4ACCF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8">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1DC6332"/>
    <w:multiLevelType w:val="multilevel"/>
    <w:tmpl w:val="11EA9C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9">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9"/>
  </w:num>
  <w:num w:numId="2">
    <w:abstractNumId w:val="35"/>
  </w:num>
  <w:num w:numId="3">
    <w:abstractNumId w:val="20"/>
  </w:num>
  <w:num w:numId="4">
    <w:abstractNumId w:val="3"/>
  </w:num>
  <w:num w:numId="5">
    <w:abstractNumId w:val="27"/>
  </w:num>
  <w:num w:numId="6">
    <w:abstractNumId w:val="12"/>
  </w:num>
  <w:num w:numId="7">
    <w:abstractNumId w:val="39"/>
  </w:num>
  <w:num w:numId="8">
    <w:abstractNumId w:val="5"/>
  </w:num>
  <w:num w:numId="9">
    <w:abstractNumId w:val="42"/>
  </w:num>
  <w:num w:numId="10">
    <w:abstractNumId w:val="41"/>
  </w:num>
  <w:num w:numId="11">
    <w:abstractNumId w:val="6"/>
  </w:num>
  <w:num w:numId="12">
    <w:abstractNumId w:val="4"/>
  </w:num>
  <w:num w:numId="13">
    <w:abstractNumId w:val="40"/>
  </w:num>
  <w:num w:numId="14">
    <w:abstractNumId w:val="19"/>
  </w:num>
  <w:num w:numId="15">
    <w:abstractNumId w:val="8"/>
  </w:num>
  <w:num w:numId="16">
    <w:abstractNumId w:val="21"/>
  </w:num>
  <w:num w:numId="17">
    <w:abstractNumId w:val="33"/>
  </w:num>
  <w:num w:numId="18">
    <w:abstractNumId w:val="38"/>
  </w:num>
  <w:num w:numId="19">
    <w:abstractNumId w:val="1"/>
  </w:num>
  <w:num w:numId="20">
    <w:abstractNumId w:val="32"/>
  </w:num>
  <w:num w:numId="21">
    <w:abstractNumId w:val="31"/>
  </w:num>
  <w:num w:numId="22">
    <w:abstractNumId w:val="30"/>
  </w:num>
  <w:num w:numId="23">
    <w:abstractNumId w:val="13"/>
  </w:num>
  <w:num w:numId="24">
    <w:abstractNumId w:val="15"/>
  </w:num>
  <w:num w:numId="25">
    <w:abstractNumId w:val="22"/>
  </w:num>
  <w:num w:numId="26">
    <w:abstractNumId w:val="28"/>
  </w:num>
  <w:num w:numId="27">
    <w:abstractNumId w:val="16"/>
  </w:num>
  <w:num w:numId="28">
    <w:abstractNumId w:val="18"/>
  </w:num>
  <w:num w:numId="29">
    <w:abstractNumId w:val="2"/>
  </w:num>
  <w:num w:numId="30">
    <w:abstractNumId w:val="0"/>
  </w:num>
  <w:num w:numId="31">
    <w:abstractNumId w:val="29"/>
  </w:num>
  <w:num w:numId="32">
    <w:abstractNumId w:val="7"/>
  </w:num>
  <w:num w:numId="33">
    <w:abstractNumId w:val="36"/>
  </w:num>
  <w:num w:numId="34">
    <w:abstractNumId w:val="26"/>
  </w:num>
  <w:num w:numId="35">
    <w:abstractNumId w:val="17"/>
  </w:num>
  <w:num w:numId="36">
    <w:abstractNumId w:val="34"/>
  </w:num>
  <w:num w:numId="37">
    <w:abstractNumId w:val="25"/>
  </w:num>
  <w:num w:numId="38">
    <w:abstractNumId w:val="10"/>
  </w:num>
  <w:num w:numId="39">
    <w:abstractNumId w:val="23"/>
  </w:num>
  <w:num w:numId="40">
    <w:abstractNumId w:val="24"/>
  </w:num>
  <w:num w:numId="41">
    <w:abstractNumId w:val="37"/>
  </w:num>
  <w:num w:numId="42">
    <w:abstractNumId w:val="14"/>
  </w:num>
  <w:num w:numId="4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69634"/>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37C"/>
    <w:rsid w:val="00031710"/>
    <w:rsid w:val="00031C84"/>
    <w:rsid w:val="0003260C"/>
    <w:rsid w:val="00034154"/>
    <w:rsid w:val="00035BD2"/>
    <w:rsid w:val="00035E03"/>
    <w:rsid w:val="00037820"/>
    <w:rsid w:val="00037FA5"/>
    <w:rsid w:val="00040310"/>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876D8"/>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557"/>
    <w:rsid w:val="000A3E3C"/>
    <w:rsid w:val="000A3E7A"/>
    <w:rsid w:val="000A4F46"/>
    <w:rsid w:val="000A5A77"/>
    <w:rsid w:val="000A673B"/>
    <w:rsid w:val="000A6D18"/>
    <w:rsid w:val="000A6ED5"/>
    <w:rsid w:val="000A7867"/>
    <w:rsid w:val="000B01C7"/>
    <w:rsid w:val="000B0B49"/>
    <w:rsid w:val="000B1511"/>
    <w:rsid w:val="000B1C8F"/>
    <w:rsid w:val="000B1EA1"/>
    <w:rsid w:val="000B21E5"/>
    <w:rsid w:val="000B390C"/>
    <w:rsid w:val="000B3D87"/>
    <w:rsid w:val="000B5D0A"/>
    <w:rsid w:val="000B67F6"/>
    <w:rsid w:val="000B7457"/>
    <w:rsid w:val="000B7FEE"/>
    <w:rsid w:val="000C1203"/>
    <w:rsid w:val="000C1923"/>
    <w:rsid w:val="000C1AD6"/>
    <w:rsid w:val="000C3135"/>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1C0"/>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736"/>
    <w:rsid w:val="00141C72"/>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53C0"/>
    <w:rsid w:val="00166183"/>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16"/>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3DDE"/>
    <w:rsid w:val="001B4650"/>
    <w:rsid w:val="001B5236"/>
    <w:rsid w:val="001B54DA"/>
    <w:rsid w:val="001B579B"/>
    <w:rsid w:val="001B59F7"/>
    <w:rsid w:val="001B5EE7"/>
    <w:rsid w:val="001B63AF"/>
    <w:rsid w:val="001B6D89"/>
    <w:rsid w:val="001B6F3E"/>
    <w:rsid w:val="001B7633"/>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84D"/>
    <w:rsid w:val="001D6CF2"/>
    <w:rsid w:val="001D7605"/>
    <w:rsid w:val="001D76FA"/>
    <w:rsid w:val="001D7F21"/>
    <w:rsid w:val="001E0442"/>
    <w:rsid w:val="001E0D1D"/>
    <w:rsid w:val="001E1CA1"/>
    <w:rsid w:val="001E2347"/>
    <w:rsid w:val="001E2D94"/>
    <w:rsid w:val="001E3289"/>
    <w:rsid w:val="001E4A42"/>
    <w:rsid w:val="001E523C"/>
    <w:rsid w:val="001E5477"/>
    <w:rsid w:val="001E57FA"/>
    <w:rsid w:val="001E5A33"/>
    <w:rsid w:val="001E5AE2"/>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4C7F"/>
    <w:rsid w:val="00215EF6"/>
    <w:rsid w:val="00216633"/>
    <w:rsid w:val="00216830"/>
    <w:rsid w:val="00216BEC"/>
    <w:rsid w:val="00220B0B"/>
    <w:rsid w:val="00220B8E"/>
    <w:rsid w:val="00220E50"/>
    <w:rsid w:val="00220F5D"/>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7D2"/>
    <w:rsid w:val="00280D88"/>
    <w:rsid w:val="002812CF"/>
    <w:rsid w:val="00281C56"/>
    <w:rsid w:val="00281D65"/>
    <w:rsid w:val="00282396"/>
    <w:rsid w:val="00282610"/>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B4C"/>
    <w:rsid w:val="002D1408"/>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4B90"/>
    <w:rsid w:val="002E5643"/>
    <w:rsid w:val="002E5C32"/>
    <w:rsid w:val="002E5D5F"/>
    <w:rsid w:val="002E5FDE"/>
    <w:rsid w:val="002E6614"/>
    <w:rsid w:val="002E7985"/>
    <w:rsid w:val="002F044A"/>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849"/>
    <w:rsid w:val="003B396C"/>
    <w:rsid w:val="003B39B9"/>
    <w:rsid w:val="003B3B6D"/>
    <w:rsid w:val="003B4162"/>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5811"/>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98E"/>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4597"/>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0199"/>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202"/>
    <w:rsid w:val="0048030B"/>
    <w:rsid w:val="00480356"/>
    <w:rsid w:val="00481124"/>
    <w:rsid w:val="00482A5A"/>
    <w:rsid w:val="00482FD2"/>
    <w:rsid w:val="004836EE"/>
    <w:rsid w:val="0048396E"/>
    <w:rsid w:val="00483C9B"/>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96D"/>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515"/>
    <w:rsid w:val="004B1891"/>
    <w:rsid w:val="004B18F7"/>
    <w:rsid w:val="004B219E"/>
    <w:rsid w:val="004B279E"/>
    <w:rsid w:val="004B2C23"/>
    <w:rsid w:val="004B2DC4"/>
    <w:rsid w:val="004B3187"/>
    <w:rsid w:val="004B3E05"/>
    <w:rsid w:val="004B43FC"/>
    <w:rsid w:val="004B47CE"/>
    <w:rsid w:val="004B5366"/>
    <w:rsid w:val="004B5587"/>
    <w:rsid w:val="004B5A9E"/>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9AC"/>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6B4"/>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611"/>
    <w:rsid w:val="00637D5F"/>
    <w:rsid w:val="00640084"/>
    <w:rsid w:val="00640123"/>
    <w:rsid w:val="0064063F"/>
    <w:rsid w:val="00640EA1"/>
    <w:rsid w:val="00641C7E"/>
    <w:rsid w:val="006422D2"/>
    <w:rsid w:val="00643033"/>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6687D"/>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5A0"/>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0EB"/>
    <w:rsid w:val="006A0A54"/>
    <w:rsid w:val="006A13A0"/>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C0235"/>
    <w:rsid w:val="006C2A70"/>
    <w:rsid w:val="006C31F3"/>
    <w:rsid w:val="006C337B"/>
    <w:rsid w:val="006C458E"/>
    <w:rsid w:val="006C4EE0"/>
    <w:rsid w:val="006C5157"/>
    <w:rsid w:val="006C5811"/>
    <w:rsid w:val="006C64C1"/>
    <w:rsid w:val="006D047C"/>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4B7D"/>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773"/>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3BC"/>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888"/>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03D"/>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A6E"/>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C7D56"/>
    <w:rsid w:val="008D0207"/>
    <w:rsid w:val="008D0BE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1F75"/>
    <w:rsid w:val="0091205F"/>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5D0E"/>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CD1"/>
    <w:rsid w:val="00964F4B"/>
    <w:rsid w:val="00965270"/>
    <w:rsid w:val="00965280"/>
    <w:rsid w:val="009653B2"/>
    <w:rsid w:val="00965B8C"/>
    <w:rsid w:val="00967702"/>
    <w:rsid w:val="00967A27"/>
    <w:rsid w:val="00967A67"/>
    <w:rsid w:val="00967CFA"/>
    <w:rsid w:val="0097024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A796B"/>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951"/>
    <w:rsid w:val="009E2E1D"/>
    <w:rsid w:val="009E3880"/>
    <w:rsid w:val="009E3919"/>
    <w:rsid w:val="009E5147"/>
    <w:rsid w:val="009E5F0D"/>
    <w:rsid w:val="009E62A1"/>
    <w:rsid w:val="009E65B2"/>
    <w:rsid w:val="009E6A0A"/>
    <w:rsid w:val="009F0AA7"/>
    <w:rsid w:val="009F0B4A"/>
    <w:rsid w:val="009F15A6"/>
    <w:rsid w:val="009F1E1E"/>
    <w:rsid w:val="009F20FA"/>
    <w:rsid w:val="009F2C3F"/>
    <w:rsid w:val="009F2CC1"/>
    <w:rsid w:val="009F41FC"/>
    <w:rsid w:val="009F4230"/>
    <w:rsid w:val="009F47A9"/>
    <w:rsid w:val="009F4B8F"/>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41D"/>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82B"/>
    <w:rsid w:val="00A51D0F"/>
    <w:rsid w:val="00A51FC5"/>
    <w:rsid w:val="00A52213"/>
    <w:rsid w:val="00A526BA"/>
    <w:rsid w:val="00A53103"/>
    <w:rsid w:val="00A53114"/>
    <w:rsid w:val="00A54567"/>
    <w:rsid w:val="00A54AE4"/>
    <w:rsid w:val="00A55F79"/>
    <w:rsid w:val="00A55F9E"/>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99C"/>
    <w:rsid w:val="00AA0CD7"/>
    <w:rsid w:val="00AA0E40"/>
    <w:rsid w:val="00AA0F81"/>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86A"/>
    <w:rsid w:val="00AC0CD7"/>
    <w:rsid w:val="00AC173A"/>
    <w:rsid w:val="00AC1A8C"/>
    <w:rsid w:val="00AC1BE7"/>
    <w:rsid w:val="00AC2EC7"/>
    <w:rsid w:val="00AC2EE1"/>
    <w:rsid w:val="00AC3943"/>
    <w:rsid w:val="00AC5B8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A8A"/>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27B62"/>
    <w:rsid w:val="00B30BB1"/>
    <w:rsid w:val="00B31C21"/>
    <w:rsid w:val="00B32459"/>
    <w:rsid w:val="00B328BB"/>
    <w:rsid w:val="00B3294A"/>
    <w:rsid w:val="00B336CB"/>
    <w:rsid w:val="00B33A8E"/>
    <w:rsid w:val="00B33B7E"/>
    <w:rsid w:val="00B33D23"/>
    <w:rsid w:val="00B35DAE"/>
    <w:rsid w:val="00B36365"/>
    <w:rsid w:val="00B36CDB"/>
    <w:rsid w:val="00B36DEB"/>
    <w:rsid w:val="00B401F2"/>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239F"/>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CD3"/>
    <w:rsid w:val="00BA0F60"/>
    <w:rsid w:val="00BA2086"/>
    <w:rsid w:val="00BA2363"/>
    <w:rsid w:val="00BA274D"/>
    <w:rsid w:val="00BA3ACF"/>
    <w:rsid w:val="00BA4B23"/>
    <w:rsid w:val="00BA612B"/>
    <w:rsid w:val="00BA6A5B"/>
    <w:rsid w:val="00BA6AE3"/>
    <w:rsid w:val="00BA70B0"/>
    <w:rsid w:val="00BB0958"/>
    <w:rsid w:val="00BB0AA9"/>
    <w:rsid w:val="00BB0B75"/>
    <w:rsid w:val="00BB123E"/>
    <w:rsid w:val="00BB1EDC"/>
    <w:rsid w:val="00BB2110"/>
    <w:rsid w:val="00BB2780"/>
    <w:rsid w:val="00BB43AC"/>
    <w:rsid w:val="00BB4C59"/>
    <w:rsid w:val="00BB53E6"/>
    <w:rsid w:val="00BB564A"/>
    <w:rsid w:val="00BB5714"/>
    <w:rsid w:val="00BB5A2B"/>
    <w:rsid w:val="00BB6C19"/>
    <w:rsid w:val="00BB7041"/>
    <w:rsid w:val="00BB75DC"/>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15E"/>
    <w:rsid w:val="00BD33F5"/>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5FEF"/>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2CEB"/>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2BE7"/>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223"/>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600F"/>
    <w:rsid w:val="00CD640F"/>
    <w:rsid w:val="00CD76E7"/>
    <w:rsid w:val="00CE0FD1"/>
    <w:rsid w:val="00CE1A56"/>
    <w:rsid w:val="00CE1E45"/>
    <w:rsid w:val="00CE3A36"/>
    <w:rsid w:val="00CE4161"/>
    <w:rsid w:val="00CE4249"/>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0FB7"/>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837"/>
    <w:rsid w:val="00D45F0C"/>
    <w:rsid w:val="00D46A49"/>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6FC5"/>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9BF"/>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38ED"/>
    <w:rsid w:val="00E1438E"/>
    <w:rsid w:val="00E14896"/>
    <w:rsid w:val="00E156ED"/>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57DA"/>
    <w:rsid w:val="00E46980"/>
    <w:rsid w:val="00E46E0D"/>
    <w:rsid w:val="00E4700A"/>
    <w:rsid w:val="00E47CEC"/>
    <w:rsid w:val="00E505E3"/>
    <w:rsid w:val="00E507E4"/>
    <w:rsid w:val="00E508E6"/>
    <w:rsid w:val="00E50A14"/>
    <w:rsid w:val="00E50D83"/>
    <w:rsid w:val="00E520E4"/>
    <w:rsid w:val="00E5301D"/>
    <w:rsid w:val="00E5728D"/>
    <w:rsid w:val="00E60B97"/>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5E99"/>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361"/>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90F"/>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4E0D"/>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77F8E"/>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B4C"/>
    <w:rsid w:val="00FB2E2C"/>
    <w:rsid w:val="00FB3597"/>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89B"/>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styleId="aff4">
    <w:name w:val="Emphasis"/>
    <w:basedOn w:val="a0"/>
    <w:qFormat/>
    <w:rsid w:val="003D5811"/>
    <w:rPr>
      <w:i/>
      <w:iCs/>
    </w:rPr>
  </w:style>
  <w:style w:type="character" w:customStyle="1" w:styleId="af7">
    <w:name w:val="Без интервала Знак"/>
    <w:link w:val="af6"/>
    <w:uiPriority w:val="1"/>
    <w:rsid w:val="00D45837"/>
    <w:rPr>
      <w:rFonts w:ascii="Times New Roman" w:eastAsia="Times New Roman" w:hAnsi="Times New Roman"/>
      <w:sz w:val="24"/>
      <w:szCs w:val="24"/>
    </w:rPr>
  </w:style>
  <w:style w:type="character" w:customStyle="1" w:styleId="chars-valuevalue-text-desc">
    <w:name w:val="chars-value__value-text-desc"/>
    <w:basedOn w:val="a0"/>
    <w:rsid w:val="00A51D0F"/>
  </w:style>
  <w:style w:type="character" w:customStyle="1" w:styleId="14">
    <w:name w:val="Основной шрифт абзаца1"/>
    <w:rsid w:val="00040310"/>
  </w:style>
  <w:style w:type="character" w:styleId="aff5">
    <w:name w:val="Strong"/>
    <w:basedOn w:val="a0"/>
    <w:uiPriority w:val="22"/>
    <w:qFormat/>
    <w:rsid w:val="00040310"/>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879589313">
      <w:bodyDiv w:val="1"/>
      <w:marLeft w:val="0"/>
      <w:marRight w:val="0"/>
      <w:marTop w:val="0"/>
      <w:marBottom w:val="0"/>
      <w:divBdr>
        <w:top w:val="none" w:sz="0" w:space="0" w:color="auto"/>
        <w:left w:val="none" w:sz="0" w:space="0" w:color="auto"/>
        <w:bottom w:val="none" w:sz="0" w:space="0" w:color="auto"/>
        <w:right w:val="none" w:sz="0" w:space="0" w:color="auto"/>
      </w:divBdr>
      <w:divsChild>
        <w:div w:id="1565674366">
          <w:marLeft w:val="0"/>
          <w:marRight w:val="0"/>
          <w:marTop w:val="0"/>
          <w:marBottom w:val="0"/>
          <w:divBdr>
            <w:top w:val="none" w:sz="0" w:space="0" w:color="auto"/>
            <w:left w:val="none" w:sz="0" w:space="0" w:color="auto"/>
            <w:bottom w:val="none" w:sz="0" w:space="0" w:color="auto"/>
            <w:right w:val="none" w:sz="0" w:space="0" w:color="auto"/>
          </w:divBdr>
        </w:div>
      </w:divsChild>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C3DFF5-6265-4D08-8F27-A762962BA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Pages>
  <Words>3741</Words>
  <Characters>21326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25017</CharactersWithSpaces>
  <SharedDoc>false</SharedDoc>
  <HLinks>
    <vt:vector size="60" baseType="variant">
      <vt:variant>
        <vt:i4>327704</vt:i4>
      </vt:variant>
      <vt:variant>
        <vt:i4>27</vt:i4>
      </vt:variant>
      <vt:variant>
        <vt:i4>0</vt:i4>
      </vt:variant>
      <vt:variant>
        <vt:i4>5</vt:i4>
      </vt:variant>
      <vt:variant>
        <vt:lpwstr>https://www.vseinstrumenti.ru/tag-page/lezviya-dlya-stroitelnyh-i-kantselyarskih-nozhej-18-mm-16884/</vt:lpwstr>
      </vt:variant>
      <vt:variant>
        <vt:lpwstr/>
      </vt:variant>
      <vt:variant>
        <vt:i4>5505115</vt:i4>
      </vt:variant>
      <vt:variant>
        <vt:i4>24</vt:i4>
      </vt:variant>
      <vt:variant>
        <vt:i4>0</vt:i4>
      </vt:variant>
      <vt:variant>
        <vt:i4>5</vt:i4>
      </vt:variant>
      <vt:variant>
        <vt:lpwstr>https://www.vseinstrumenti.ru/tag-page/lezviya-dlya-stroitelnyh-i-kantselyarskih-nozhej-segmentirovannye-2357603/</vt:lpwstr>
      </vt:variant>
      <vt:variant>
        <vt:lpwstr/>
      </vt:variant>
      <vt:variant>
        <vt:i4>2752540</vt:i4>
      </vt:variant>
      <vt:variant>
        <vt:i4>21</vt:i4>
      </vt:variant>
      <vt:variant>
        <vt:i4>0</vt:i4>
      </vt:variant>
      <vt:variant>
        <vt:i4>5</vt:i4>
      </vt:variant>
      <vt:variant>
        <vt:lpwstr>https://www.etm.ru/catalog/70501615_korschetki?conf=695%241112789%7C</vt:lpwstr>
      </vt:variant>
      <vt:variant>
        <vt:lpwstr/>
      </vt:variant>
      <vt:variant>
        <vt:i4>4063236</vt:i4>
      </vt:variant>
      <vt:variant>
        <vt:i4>18</vt:i4>
      </vt:variant>
      <vt:variant>
        <vt:i4>0</vt:i4>
      </vt:variant>
      <vt:variant>
        <vt:i4>5</vt:i4>
      </vt:variant>
      <vt:variant>
        <vt:lpwstr>https://www.etm.ru/catalog/70501615_korschetki?conf=1266%24504100%7C</vt:lpwstr>
      </vt:variant>
      <vt:variant>
        <vt:lpwstr/>
      </vt:variant>
      <vt:variant>
        <vt:i4>2752540</vt:i4>
      </vt:variant>
      <vt:variant>
        <vt:i4>15</vt:i4>
      </vt:variant>
      <vt:variant>
        <vt:i4>0</vt:i4>
      </vt:variant>
      <vt:variant>
        <vt:i4>5</vt:i4>
      </vt:variant>
      <vt:variant>
        <vt:lpwstr>https://www.etm.ru/catalog/70501615_korschetki?conf=695%241112789%7C</vt:lpwstr>
      </vt:variant>
      <vt:variant>
        <vt:lpwstr/>
      </vt:variant>
      <vt:variant>
        <vt:i4>4063236</vt:i4>
      </vt:variant>
      <vt:variant>
        <vt:i4>12</vt:i4>
      </vt:variant>
      <vt:variant>
        <vt:i4>0</vt:i4>
      </vt:variant>
      <vt:variant>
        <vt:i4>5</vt:i4>
      </vt:variant>
      <vt:variant>
        <vt:lpwstr>https://www.etm.ru/catalog/70501615_korschetki?conf=1266%24504100%7C</vt:lpwstr>
      </vt:variant>
      <vt:variant>
        <vt:lpwstr/>
      </vt:variant>
      <vt:variant>
        <vt:i4>2752540</vt:i4>
      </vt:variant>
      <vt:variant>
        <vt:i4>9</vt:i4>
      </vt:variant>
      <vt:variant>
        <vt:i4>0</vt:i4>
      </vt:variant>
      <vt:variant>
        <vt:i4>5</vt:i4>
      </vt:variant>
      <vt:variant>
        <vt:lpwstr>https://www.etm.ru/catalog/70501615_korschetki?conf=695%241112789%7C</vt:lpwstr>
      </vt:variant>
      <vt:variant>
        <vt:lpwstr/>
      </vt:variant>
      <vt:variant>
        <vt:i4>4718625</vt:i4>
      </vt:variant>
      <vt:variant>
        <vt:i4>6</vt:i4>
      </vt:variant>
      <vt:variant>
        <vt:i4>0</vt:i4>
      </vt:variant>
      <vt:variant>
        <vt:i4>5</vt:i4>
      </vt:variant>
      <vt:variant>
        <vt:lpwstr>https://www.etm.ru/catalog/70501615_korschetki?conf=55%241031550%7C</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8</cp:revision>
  <cp:lastPrinted>2026-07-16T12:36:00Z</cp:lastPrinted>
  <dcterms:created xsi:type="dcterms:W3CDTF">2026-07-13T08:34:00Z</dcterms:created>
  <dcterms:modified xsi:type="dcterms:W3CDTF">2026-08-04T05:43:00Z</dcterms:modified>
</cp:coreProperties>
</file>