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4BB" w:rsidRDefault="00A10920" w:rsidP="009554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356D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9554BB" w:rsidRDefault="00573C19" w:rsidP="009554B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изготовление</w:t>
      </w:r>
      <w:bookmarkStart w:id="0" w:name="_GoBack"/>
      <w:bookmarkEnd w:id="0"/>
      <w:r w:rsidR="009554BB">
        <w:rPr>
          <w:rFonts w:ascii="Times New Roman" w:hAnsi="Times New Roman" w:cs="Times New Roman"/>
          <w:sz w:val="24"/>
          <w:szCs w:val="24"/>
        </w:rPr>
        <w:t xml:space="preserve"> и поставку б</w:t>
      </w:r>
      <w:r w:rsidR="0016356D" w:rsidRPr="0016356D">
        <w:rPr>
          <w:rFonts w:ascii="Times New Roman" w:hAnsi="Times New Roman" w:cs="Times New Roman"/>
          <w:sz w:val="24"/>
          <w:szCs w:val="24"/>
        </w:rPr>
        <w:t>аннер</w:t>
      </w:r>
      <w:r w:rsidR="009554BB">
        <w:rPr>
          <w:rFonts w:ascii="Times New Roman" w:hAnsi="Times New Roman" w:cs="Times New Roman"/>
          <w:sz w:val="24"/>
          <w:szCs w:val="24"/>
        </w:rPr>
        <w:t>а</w:t>
      </w:r>
      <w:r w:rsidR="0016356D" w:rsidRPr="0016356D">
        <w:rPr>
          <w:rFonts w:ascii="Times New Roman" w:hAnsi="Times New Roman" w:cs="Times New Roman"/>
          <w:sz w:val="24"/>
          <w:szCs w:val="24"/>
        </w:rPr>
        <w:t xml:space="preserve"> "Ролл-ап"</w:t>
      </w:r>
    </w:p>
    <w:p w:rsidR="00413124" w:rsidRPr="009554BB" w:rsidRDefault="0016356D">
      <w:pPr>
        <w:rPr>
          <w:rFonts w:ascii="Times New Roman" w:hAnsi="Times New Roman" w:cs="Times New Roman"/>
          <w:sz w:val="24"/>
          <w:szCs w:val="24"/>
        </w:rPr>
      </w:pPr>
      <w:r w:rsidRPr="009554BB">
        <w:rPr>
          <w:rFonts w:ascii="Times New Roman" w:hAnsi="Times New Roman" w:cs="Times New Roman"/>
          <w:sz w:val="24"/>
          <w:szCs w:val="24"/>
        </w:rPr>
        <w:t>Баннер "Ролл-ап" размером 0,85х2,05 м (УФ-печа</w:t>
      </w:r>
      <w:r w:rsidR="009554BB" w:rsidRPr="009554BB">
        <w:rPr>
          <w:rFonts w:ascii="Times New Roman" w:hAnsi="Times New Roman" w:cs="Times New Roman"/>
          <w:sz w:val="24"/>
          <w:szCs w:val="24"/>
        </w:rPr>
        <w:t>ть на баннерной ткани плотность</w:t>
      </w:r>
      <w:r w:rsidRPr="009554BB">
        <w:rPr>
          <w:rFonts w:ascii="Times New Roman" w:hAnsi="Times New Roman" w:cs="Times New Roman"/>
          <w:sz w:val="24"/>
          <w:szCs w:val="24"/>
        </w:rPr>
        <w:t xml:space="preserve"> 280 </w:t>
      </w:r>
      <w:proofErr w:type="spellStart"/>
      <w:r w:rsidRPr="009554B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554BB">
        <w:rPr>
          <w:rFonts w:ascii="Times New Roman" w:hAnsi="Times New Roman" w:cs="Times New Roman"/>
          <w:sz w:val="24"/>
          <w:szCs w:val="24"/>
        </w:rPr>
        <w:t>/м2)</w:t>
      </w:r>
    </w:p>
    <w:p w:rsidR="009554BB" w:rsidRPr="009554BB" w:rsidRDefault="009554BB" w:rsidP="009554BB">
      <w:pPr>
        <w:rPr>
          <w:rFonts w:ascii="Times New Roman" w:hAnsi="Times New Roman" w:cs="Times New Roman"/>
          <w:sz w:val="24"/>
          <w:szCs w:val="24"/>
        </w:rPr>
      </w:pPr>
      <w:r w:rsidRPr="009554BB">
        <w:rPr>
          <w:rFonts w:ascii="Times New Roman" w:hAnsi="Times New Roman" w:cs="Times New Roman"/>
          <w:sz w:val="24"/>
          <w:szCs w:val="24"/>
        </w:rPr>
        <w:t xml:space="preserve">Дизайн афиш предоставляется в </w:t>
      </w:r>
      <w:proofErr w:type="spellStart"/>
      <w:r w:rsidRPr="009554BB">
        <w:rPr>
          <w:rFonts w:ascii="Times New Roman" w:hAnsi="Times New Roman" w:cs="Times New Roman"/>
          <w:sz w:val="24"/>
          <w:szCs w:val="24"/>
        </w:rPr>
        <w:t>пдф</w:t>
      </w:r>
      <w:proofErr w:type="spellEnd"/>
      <w:r w:rsidRPr="009554BB">
        <w:rPr>
          <w:rFonts w:ascii="Times New Roman" w:hAnsi="Times New Roman" w:cs="Times New Roman"/>
          <w:sz w:val="24"/>
          <w:szCs w:val="24"/>
        </w:rPr>
        <w:t xml:space="preserve"> формате Заказчиком.</w:t>
      </w:r>
    </w:p>
    <w:p w:rsidR="00413124" w:rsidRPr="009554BB" w:rsidRDefault="009554BB" w:rsidP="009554BB">
      <w:pPr>
        <w:rPr>
          <w:rFonts w:ascii="Times New Roman" w:hAnsi="Times New Roman" w:cs="Times New Roman"/>
          <w:sz w:val="24"/>
          <w:szCs w:val="24"/>
        </w:rPr>
      </w:pPr>
      <w:r w:rsidRPr="009554BB">
        <w:rPr>
          <w:rFonts w:ascii="Times New Roman" w:hAnsi="Times New Roman" w:cs="Times New Roman"/>
          <w:sz w:val="24"/>
          <w:szCs w:val="24"/>
        </w:rPr>
        <w:t>Место поставка:</w:t>
      </w:r>
      <w:r w:rsidRPr="009554BB">
        <w:rPr>
          <w:rFonts w:ascii="Times New Roman" w:hAnsi="Times New Roman" w:cs="Times New Roman"/>
          <w:sz w:val="24"/>
          <w:szCs w:val="24"/>
        </w:rPr>
        <w:t xml:space="preserve"> г. Ростов-на-Дону, ул. Большая Садовая 125/</w:t>
      </w:r>
      <w:proofErr w:type="gramStart"/>
      <w:r w:rsidRPr="009554BB">
        <w:rPr>
          <w:rFonts w:ascii="Times New Roman" w:hAnsi="Times New Roman" w:cs="Times New Roman"/>
          <w:sz w:val="24"/>
          <w:szCs w:val="24"/>
        </w:rPr>
        <w:t xml:space="preserve">69 </w:t>
      </w:r>
      <w:r w:rsidRPr="009554B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554BB">
        <w:rPr>
          <w:rFonts w:ascii="Times New Roman" w:hAnsi="Times New Roman" w:cs="Times New Roman"/>
          <w:sz w:val="24"/>
          <w:szCs w:val="24"/>
        </w:rPr>
        <w:t xml:space="preserve">  ВПО «Шолохов-Центр»</w:t>
      </w:r>
    </w:p>
    <w:p w:rsidR="00413124" w:rsidRPr="009554BB" w:rsidRDefault="009554BB">
      <w:pPr>
        <w:rPr>
          <w:rFonts w:ascii="Times New Roman" w:hAnsi="Times New Roman" w:cs="Times New Roman"/>
        </w:rPr>
      </w:pPr>
      <w:r w:rsidRPr="009554BB">
        <w:rPr>
          <w:rFonts w:ascii="Times New Roman" w:hAnsi="Times New Roman" w:cs="Times New Roman"/>
        </w:rPr>
        <w:t>Срок поставки: 07 июля 2026</w:t>
      </w:r>
      <w:r>
        <w:rPr>
          <w:rFonts w:ascii="Times New Roman" w:hAnsi="Times New Roman" w:cs="Times New Roman"/>
        </w:rPr>
        <w:t xml:space="preserve"> </w:t>
      </w:r>
      <w:r w:rsidRPr="009554BB">
        <w:rPr>
          <w:rFonts w:ascii="Times New Roman" w:hAnsi="Times New Roman" w:cs="Times New Roman"/>
        </w:rPr>
        <w:t>года.</w:t>
      </w:r>
    </w:p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/>
    <w:p w:rsidR="00413124" w:rsidRDefault="00413124">
      <w:r>
        <w:t xml:space="preserve"> </w:t>
      </w:r>
    </w:p>
    <w:sectPr w:rsidR="00413124" w:rsidSect="0081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36B"/>
    <w:multiLevelType w:val="hybridMultilevel"/>
    <w:tmpl w:val="C55629D6"/>
    <w:lvl w:ilvl="0" w:tplc="3768E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20"/>
    <w:rsid w:val="0016356D"/>
    <w:rsid w:val="001B6A15"/>
    <w:rsid w:val="00217814"/>
    <w:rsid w:val="002F5AB4"/>
    <w:rsid w:val="003628A7"/>
    <w:rsid w:val="0040494C"/>
    <w:rsid w:val="00413124"/>
    <w:rsid w:val="00573C19"/>
    <w:rsid w:val="00581144"/>
    <w:rsid w:val="00812834"/>
    <w:rsid w:val="008E58AD"/>
    <w:rsid w:val="009554BB"/>
    <w:rsid w:val="00A10920"/>
    <w:rsid w:val="00B2234B"/>
    <w:rsid w:val="00BC4CB3"/>
    <w:rsid w:val="00E46BFC"/>
    <w:rsid w:val="00E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7A2"/>
  <w15:docId w15:val="{CC68BB29-9E5D-48F2-ADBB-551EE44F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Гаранина</cp:lastModifiedBy>
  <cp:revision>5</cp:revision>
  <dcterms:created xsi:type="dcterms:W3CDTF">2026-06-30T08:35:00Z</dcterms:created>
  <dcterms:modified xsi:type="dcterms:W3CDTF">2026-06-30T09:10:00Z</dcterms:modified>
</cp:coreProperties>
</file>