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3ACD" w14:textId="77777777" w:rsidR="0005224E" w:rsidRPr="00CE74FB" w:rsidRDefault="0005224E" w:rsidP="0005224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CE74F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ТЕХНИЧЕСКОЕ ЗАДАНИЕ</w:t>
      </w:r>
    </w:p>
    <w:p w14:paraId="31E55D9E" w14:textId="022157E1" w:rsidR="0005224E" w:rsidRPr="00CE74FB" w:rsidRDefault="00CE74FB" w:rsidP="00CE74F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4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поставку</w:t>
      </w:r>
      <w:r w:rsidR="0005224E" w:rsidRPr="00CE74F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аптечек для оказания первой помощи</w:t>
      </w:r>
      <w:r w:rsidR="00630ED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 тонометра</w:t>
      </w:r>
    </w:p>
    <w:p w14:paraId="12DFEF7F" w14:textId="77777777" w:rsidR="00CE74FB" w:rsidRPr="00CE74FB" w:rsidRDefault="00CE74FB" w:rsidP="00CE74FB">
      <w:pPr>
        <w:spacing w:after="0" w:line="259" w:lineRule="auto"/>
        <w:ind w:left="10" w:right="3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E74F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КФТИ – обособленное структурное подразделение ФИЦ </w:t>
      </w:r>
      <w:proofErr w:type="spellStart"/>
      <w:r w:rsidRPr="00CE74F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КазНЦ</w:t>
      </w:r>
      <w:proofErr w:type="spellEnd"/>
      <w:r w:rsidRPr="00CE74F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РАН</w:t>
      </w:r>
    </w:p>
    <w:p w14:paraId="51BB8384" w14:textId="77777777" w:rsidR="00CE74FB" w:rsidRDefault="00CE74FB" w:rsidP="00CE74F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45564E" w14:textId="77777777" w:rsidR="0005224E" w:rsidRDefault="0005224E" w:rsidP="0005224E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23" w:firstLine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Общая информация об объекте закупки</w:t>
      </w:r>
    </w:p>
    <w:p w14:paraId="4A0CDB5B" w14:textId="37239735" w:rsidR="0005224E" w:rsidRDefault="0005224E" w:rsidP="0005224E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Объект закупки: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Поставка аптечек для оказания первой помощи</w:t>
      </w:r>
      <w:r w:rsidR="00630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тонометра</w:t>
      </w:r>
    </w:p>
    <w:p w14:paraId="0BC52CE4" w14:textId="77777777" w:rsidR="00630ED3" w:rsidRPr="00630ED3" w:rsidRDefault="0005224E" w:rsidP="00630ED3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Код и наименование позиции Классификатора предметов государственного заказа: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01.02.10.50.20 АПТЕЧКИ МЕДИЦИНСКИЕ</w:t>
      </w:r>
      <w:r w:rsidR="00630E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30ED3" w:rsidRPr="00630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01.02.11.01</w:t>
      </w:r>
      <w:r w:rsidR="00630ED3" w:rsidRPr="00630ED3">
        <w:rPr>
          <w:rFonts w:ascii="Times New Roman" w:hAnsi="Times New Roman" w:cs="Times New Roman"/>
          <w:color w:val="000000" w:themeColor="text1"/>
          <w:sz w:val="24"/>
          <w:szCs w:val="24"/>
        </w:rPr>
        <w:t> – МЕДИЦИНСКОЕ ОБОРУДОВАНИЕ</w:t>
      </w:r>
    </w:p>
    <w:p w14:paraId="6AA3D537" w14:textId="7E8A4BE6" w:rsidR="0005224E" w:rsidRDefault="0005224E" w:rsidP="0005224E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Справочника предметов государственного заказа: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Комплект индивидуальный медицинский гражданской защиты</w:t>
      </w:r>
      <w:r w:rsidR="00630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а</w:t>
      </w:r>
      <w:r w:rsidR="00630ED3" w:rsidRPr="00630ED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ппарат электронный для измерения артериального давления автоматический, портативный, с манжетой на плечо/запястье</w:t>
      </w:r>
    </w:p>
    <w:p w14:paraId="2A378064" w14:textId="574A607A" w:rsidR="0005224E" w:rsidRPr="001F018F" w:rsidRDefault="0005224E" w:rsidP="001F01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Краткие характеристики выполняемых работ, оказываемых услуг и поставляемых товаров. </w:t>
      </w:r>
      <w:r w:rsidR="000861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Аптечки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для оказания первой помощи работникам изготовлена в соответствии с </w:t>
      </w:r>
      <w:r w:rsidR="001F018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приказами</w:t>
      </w:r>
      <w:r w:rsidR="00B236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Министерства здравоохра</w:t>
      </w:r>
      <w:r w:rsidR="00B2369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нения Российской Федерации от 24.05.2024 N 262н «</w:t>
      </w:r>
      <w:r w:rsidR="001F018F"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требований к комплектации аптечки </w:t>
      </w:r>
      <w:r w:rsidR="001F018F" w:rsidRPr="007529CB">
        <w:rPr>
          <w:rFonts w:ascii="Times New Roman" w:eastAsia="Times New Roman" w:hAnsi="Times New Roman" w:cs="Times New Roman"/>
          <w:sz w:val="24"/>
          <w:szCs w:val="24"/>
        </w:rPr>
        <w:t xml:space="preserve">для оказания работникам первой помощи, пострадавшим с применением медицинских </w:t>
      </w:r>
      <w:r w:rsidR="001F018F">
        <w:rPr>
          <w:rFonts w:ascii="Times New Roman" w:eastAsia="Times New Roman" w:hAnsi="Times New Roman" w:cs="Times New Roman"/>
          <w:sz w:val="24"/>
          <w:szCs w:val="24"/>
        </w:rPr>
        <w:t>изделий»,</w:t>
      </w:r>
      <w:r w:rsidR="00B84EAA" w:rsidRPr="00B84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EAA">
        <w:rPr>
          <w:rFonts w:ascii="Times New Roman" w:eastAsia="Times New Roman" w:hAnsi="Times New Roman" w:cs="Times New Roman"/>
          <w:sz w:val="24"/>
          <w:szCs w:val="24"/>
        </w:rPr>
        <w:t xml:space="preserve">от 24.05.2024 </w:t>
      </w:r>
      <w:r w:rsidR="00B84EAA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B84EAA">
        <w:rPr>
          <w:rFonts w:ascii="Times New Roman" w:eastAsia="Times New Roman" w:hAnsi="Times New Roman" w:cs="Times New Roman"/>
          <w:sz w:val="24"/>
          <w:szCs w:val="24"/>
        </w:rPr>
        <w:t xml:space="preserve"> 260н «Об утверждении требований к комплектации аптечки</w:t>
      </w:r>
      <w:r w:rsidR="00B84EAA" w:rsidRPr="00B84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4EAA">
        <w:rPr>
          <w:rFonts w:ascii="Times New Roman" w:eastAsia="Times New Roman" w:hAnsi="Times New Roman" w:cs="Times New Roman"/>
          <w:sz w:val="24"/>
          <w:szCs w:val="24"/>
        </w:rPr>
        <w:t>для оказания первой помощи с применением медицинских изделий пострадавшим в дорожно-транспортных происшествиях (автомобильной)</w:t>
      </w:r>
      <w:r w:rsidR="00630ED3">
        <w:rPr>
          <w:rFonts w:ascii="Times New Roman" w:eastAsia="Times New Roman" w:hAnsi="Times New Roman" w:cs="Times New Roman"/>
          <w:sz w:val="24"/>
          <w:szCs w:val="24"/>
        </w:rPr>
        <w:t xml:space="preserve">. Тонометр </w:t>
      </w:r>
      <w:r w:rsidR="00630ED3" w:rsidRPr="00630ED3">
        <w:rPr>
          <w:rFonts w:ascii="Times New Roman" w:eastAsia="Times New Roman" w:hAnsi="Times New Roman" w:cs="Times New Roman"/>
          <w:sz w:val="24"/>
          <w:szCs w:val="24"/>
        </w:rPr>
        <w:t>электронный для измерения артериального давления автоматический, портативный, с манжетой на плечо</w:t>
      </w:r>
    </w:p>
    <w:p w14:paraId="2E4534E7" w14:textId="75023B9C" w:rsidR="0005224E" w:rsidRPr="00CE74FB" w:rsidRDefault="0005224E" w:rsidP="00CE74FB">
      <w:pPr>
        <w:pStyle w:val="a5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F778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Место поставки товара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CE74FB" w:rsidRPr="00CE74FB">
        <w:rPr>
          <w:rFonts w:ascii="Times New Roman" w:hAnsi="Times New Roman" w:cs="Times New Roman"/>
          <w:color w:val="000000"/>
          <w:sz w:val="24"/>
          <w:szCs w:val="24"/>
        </w:rPr>
        <w:t>г. Казань, Сибирский тракт. дом 10/7.</w:t>
      </w:r>
    </w:p>
    <w:p w14:paraId="300B3AB7" w14:textId="77777777" w:rsidR="0005224E" w:rsidRPr="000F7786" w:rsidRDefault="0005224E" w:rsidP="0005224E">
      <w:pPr>
        <w:pStyle w:val="a5"/>
        <w:numPr>
          <w:ilvl w:val="1"/>
          <w:numId w:val="1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Количество поставляемого товара.</w:t>
      </w:r>
    </w:p>
    <w:p w14:paraId="39D84C2F" w14:textId="77777777" w:rsidR="0005224E" w:rsidRPr="000F7786" w:rsidRDefault="0005224E" w:rsidP="0005224E">
      <w:pPr>
        <w:pStyle w:val="a5"/>
        <w:tabs>
          <w:tab w:val="left" w:pos="27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"/>
        <w:gridCol w:w="6365"/>
        <w:gridCol w:w="1559"/>
        <w:gridCol w:w="1559"/>
      </w:tblGrid>
      <w:tr w:rsidR="0005224E" w14:paraId="54879A13" w14:textId="77777777" w:rsidTr="00C31A97">
        <w:trPr>
          <w:trHeight w:val="405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F686A" w14:textId="77777777" w:rsidR="0005224E" w:rsidRDefault="000522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6CF8" w14:textId="77777777" w:rsidR="0005224E" w:rsidRDefault="0005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2445B" w14:textId="77777777" w:rsidR="0005224E" w:rsidRDefault="0005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1DDE" w14:textId="77777777" w:rsidR="0005224E" w:rsidRDefault="0005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Количество товара</w:t>
            </w:r>
          </w:p>
        </w:tc>
      </w:tr>
      <w:tr w:rsidR="0005224E" w14:paraId="3C2F3849" w14:textId="77777777" w:rsidTr="00C31A97">
        <w:trPr>
          <w:trHeight w:val="1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AF3B" w14:textId="77777777" w:rsidR="0005224E" w:rsidRDefault="0005224E" w:rsidP="001F5AE8">
            <w:pPr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54C97" w14:textId="77777777" w:rsidR="000F7786" w:rsidRDefault="0005224E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Аптечка для оказания первой помощи</w:t>
            </w:r>
          </w:p>
          <w:p w14:paraId="115814E6" w14:textId="77777777" w:rsidR="0005224E" w:rsidRDefault="0005224E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0F778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(приказ МЗ РФ №262н от 24.05.2024)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7F70" w14:textId="77777777" w:rsidR="0005224E" w:rsidRDefault="00052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F3DB42" w14:textId="00FF92BE" w:rsidR="0005224E" w:rsidRDefault="00630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0F7786" w14:paraId="3686FE8A" w14:textId="77777777" w:rsidTr="00C31A97">
        <w:trPr>
          <w:trHeight w:val="1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2308" w14:textId="77777777" w:rsidR="000F7786" w:rsidRDefault="000F7786" w:rsidP="000F7786">
            <w:pPr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D3EE" w14:textId="77777777" w:rsidR="000F7786" w:rsidRDefault="000F7786" w:rsidP="000F77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Аптечка для оказания первой помощи</w:t>
            </w:r>
            <w:r w:rsidR="00C31A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(автомобильная)</w:t>
            </w:r>
          </w:p>
          <w:p w14:paraId="0BB22C34" w14:textId="77777777" w:rsidR="000F7786" w:rsidRDefault="000F7786" w:rsidP="000F77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(приказ МЗ РФ №260н от 24.05.2024)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7918" w14:textId="77777777" w:rsidR="000F7786" w:rsidRDefault="000F7786" w:rsidP="000F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705C06" w14:textId="3F8F70B1" w:rsidR="000F7786" w:rsidRDefault="00E94C13" w:rsidP="000F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30ED3" w14:paraId="3ADC6DBE" w14:textId="77777777" w:rsidTr="00C31A97">
        <w:trPr>
          <w:trHeight w:val="150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CCC" w14:textId="77777777" w:rsidR="00630ED3" w:rsidRDefault="00630ED3" w:rsidP="000F7786">
            <w:pPr>
              <w:numPr>
                <w:ilvl w:val="0"/>
                <w:numId w:val="2"/>
              </w:numPr>
              <w:suppressAutoHyphens/>
              <w:autoSpaceDE w:val="0"/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2D02" w14:textId="597EA609" w:rsidR="00630ED3" w:rsidRDefault="00630ED3" w:rsidP="000F778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Тонометр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89D4" w14:textId="33D6CFB2" w:rsidR="00630ED3" w:rsidRPr="00630ED3" w:rsidRDefault="00630ED3" w:rsidP="000F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A0652" w14:textId="77777777" w:rsidR="00630ED3" w:rsidRDefault="00630ED3" w:rsidP="000F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792C7DA0" w14:textId="0F60181F" w:rsidR="00630ED3" w:rsidRDefault="00630ED3" w:rsidP="000F77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3DFBBFC" w14:textId="77777777" w:rsidR="0005224E" w:rsidRDefault="0005224E" w:rsidP="0005224E">
      <w:pPr>
        <w:pStyle w:val="a5"/>
        <w:tabs>
          <w:tab w:val="left" w:pos="27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26BA57" w14:textId="77777777" w:rsidR="00E94C13" w:rsidRPr="00E94C13" w:rsidRDefault="0005224E" w:rsidP="00E94C13">
      <w:pPr>
        <w:pStyle w:val="a5"/>
        <w:numPr>
          <w:ilvl w:val="1"/>
          <w:numId w:val="1"/>
        </w:numPr>
        <w:shd w:val="clear" w:color="auto" w:fill="FFFFFF"/>
        <w:tabs>
          <w:tab w:val="left" w:pos="270"/>
        </w:tabs>
        <w:spacing w:after="0" w:line="240" w:lineRule="auto"/>
        <w:ind w:left="709" w:hanging="709"/>
        <w:jc w:val="both"/>
        <w:rPr>
          <w:color w:val="000000" w:themeColor="text1"/>
        </w:rPr>
      </w:pPr>
      <w:r w:rsidRPr="00E94C1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Срок поставки: </w:t>
      </w:r>
      <w:bookmarkStart w:id="1" w:name="_Hlk76564896"/>
      <w:r w:rsidR="00E94C13" w:rsidRPr="00E94C13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факту поставки в течение 15 (Пятнадцати) календарных дней после подписания документа о приемке согласно условий договора.   </w:t>
      </w:r>
    </w:p>
    <w:p w14:paraId="3361D4C5" w14:textId="1543BFEE" w:rsidR="0005224E" w:rsidRPr="00872A0B" w:rsidRDefault="0005224E" w:rsidP="00E94C13">
      <w:pPr>
        <w:pStyle w:val="a5"/>
        <w:numPr>
          <w:ilvl w:val="1"/>
          <w:numId w:val="1"/>
        </w:numPr>
        <w:shd w:val="clear" w:color="auto" w:fill="FFFFFF"/>
        <w:tabs>
          <w:tab w:val="left" w:pos="2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72A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Приложения к техническому заданию:</w:t>
      </w:r>
    </w:p>
    <w:p w14:paraId="4B2C588A" w14:textId="77777777" w:rsidR="00EE131C" w:rsidRPr="001F018F" w:rsidRDefault="0005224E" w:rsidP="00EE131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78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- </w:t>
      </w:r>
      <w:r w:rsidRPr="000F7786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Приложение №1</w:t>
      </w:r>
      <w:r w:rsidR="00EE13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F7786">
        <w:rPr>
          <w:rFonts w:ascii="Times New Roman" w:hAnsi="Times New Roman" w:cs="Times New Roman"/>
          <w:color w:val="000000" w:themeColor="text1"/>
          <w:sz w:val="24"/>
          <w:szCs w:val="24"/>
        </w:rPr>
        <w:t>к техническому заданию</w:t>
      </w:r>
      <w:r>
        <w:rPr>
          <w:color w:val="000000" w:themeColor="text1"/>
        </w:rPr>
        <w:t xml:space="preserve"> «</w:t>
      </w:r>
      <w:r w:rsidR="000F7786" w:rsidRPr="000F7786">
        <w:rPr>
          <w:rFonts w:ascii="Times New Roman" w:eastAsia="Times New Roman" w:hAnsi="Times New Roman" w:cs="Times New Roman"/>
          <w:sz w:val="24"/>
          <w:szCs w:val="24"/>
        </w:rPr>
        <w:t>Требования к комплектации аптечки для оказания работникам первой помощи, пострадавшим с применением медицинских изделий</w:t>
      </w:r>
      <w:r w:rsidR="00EE131C">
        <w:rPr>
          <w:rFonts w:ascii="Times New Roman" w:eastAsia="Times New Roman" w:hAnsi="Times New Roman" w:cs="Times New Roman"/>
          <w:sz w:val="24"/>
          <w:szCs w:val="24"/>
        </w:rPr>
        <w:t>», «Требования к комплектации аптечки</w:t>
      </w:r>
      <w:r w:rsidR="00EE131C" w:rsidRPr="00B84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31C">
        <w:rPr>
          <w:rFonts w:ascii="Times New Roman" w:eastAsia="Times New Roman" w:hAnsi="Times New Roman" w:cs="Times New Roman"/>
          <w:sz w:val="24"/>
          <w:szCs w:val="24"/>
        </w:rPr>
        <w:t xml:space="preserve">для оказания первой помощи с применением медицинских изделий пострадавшим в дорожно-транспортных происшествиях (автомобильной) </w:t>
      </w:r>
    </w:p>
    <w:p w14:paraId="7F4D9134" w14:textId="77777777" w:rsidR="0005224E" w:rsidRDefault="0005224E" w:rsidP="00EE131C">
      <w:pPr>
        <w:pStyle w:val="s1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Приложение № 2 Приложение к техническому заданию «Спецификация»</w:t>
      </w:r>
    </w:p>
    <w:p w14:paraId="6C32FF3A" w14:textId="77777777" w:rsidR="0005224E" w:rsidRDefault="0005224E" w:rsidP="0005224E">
      <w:pPr>
        <w:widowControl w:val="0"/>
        <w:numPr>
          <w:ilvl w:val="0"/>
          <w:numId w:val="1"/>
        </w:numPr>
        <w:shd w:val="clear" w:color="auto" w:fill="FFFFFF"/>
        <w:spacing w:after="0" w:line="240" w:lineRule="auto"/>
        <w:ind w:left="0" w:right="23" w:firstLine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Стандарт Товаров</w:t>
      </w:r>
    </w:p>
    <w:p w14:paraId="7B765219" w14:textId="52732E3F" w:rsidR="0005224E" w:rsidRDefault="0005224E" w:rsidP="00872A0B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Поставщик осуществляет поставку аптечек для оказания первой помощи</w:t>
      </w:r>
      <w:r w:rsidR="008D2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тонометра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оказания само - и взаимопомощи сотрудникам (далее – «Товар») в соответствии с требованиями настоящего Технического задания.</w:t>
      </w:r>
    </w:p>
    <w:p w14:paraId="05387701" w14:textId="6A7903BE" w:rsidR="0005224E" w:rsidRDefault="0005224E" w:rsidP="00872A0B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Товар </w:t>
      </w:r>
      <w:r w:rsidR="008D2B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«Аптечка»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собой комплект (набор) предм</w:t>
      </w:r>
      <w:r w:rsidR="001966CD">
        <w:rPr>
          <w:rFonts w:ascii="Times New Roman" w:hAnsi="Times New Roman" w:cs="Times New Roman"/>
          <w:color w:val="000000" w:themeColor="text1"/>
          <w:sz w:val="24"/>
          <w:szCs w:val="24"/>
        </w:rPr>
        <w:t>етов, указанных в Приложении №1, в футляре, на лицевой стороне футляра надписи приказов Минздрава №260н и №262н.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3A26D2" w14:textId="77777777" w:rsidR="0005224E" w:rsidRDefault="0005224E" w:rsidP="00872A0B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Погрузочно-разгрузочные работы, осуществляются силами и средствами Поставщика.</w:t>
      </w:r>
    </w:p>
    <w:p w14:paraId="6BF02EBD" w14:textId="06B3C963" w:rsidR="0005224E" w:rsidRDefault="0005224E" w:rsidP="00872A0B">
      <w:pPr>
        <w:pStyle w:val="a5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расходы, связанные с возвратом Товара ненадлежащего качества, осуществляются за счет Поставщика.</w:t>
      </w:r>
    </w:p>
    <w:p w14:paraId="783DEA70" w14:textId="7AB5A9EF" w:rsidR="000A722B" w:rsidRPr="000A722B" w:rsidRDefault="00872A0B" w:rsidP="00872A0B">
      <w:pPr>
        <w:pStyle w:val="a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2.5.    </w:t>
      </w:r>
      <w:r w:rsidR="000A722B" w:rsidRPr="000A722B">
        <w:rPr>
          <w:rFonts w:ascii="Times New Roman" w:hAnsi="Times New Roman"/>
          <w:szCs w:val="24"/>
        </w:rPr>
        <w:t>Поставляемый товар должен быть новым, изготовленным не ранее 2024 года (товаром, который не был в употреблении, не прошел ремонт, в том числе восстановление потребительских свойств, замену составных частей, не был выставочным или опытным образцом). Поставщик гарантирует, что на момент заключения договора товар не состоит в споре и под арестом, не является предметом залога и не обременен правами третьих лиц и другими ограничениями к свободному обращению на территории РФ.</w:t>
      </w:r>
    </w:p>
    <w:p w14:paraId="7A57CC89" w14:textId="77777777" w:rsidR="0005224E" w:rsidRPr="00C528C4" w:rsidRDefault="00C528C4" w:rsidP="00872A0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722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Аптечки</w:t>
      </w:r>
      <w:r w:rsidR="0005224E" w:rsidRPr="000A72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оказания первой помощи работникам </w:t>
      </w:r>
      <w:r w:rsidR="0005224E" w:rsidRPr="000A722B">
        <w:rPr>
          <w:rFonts w:ascii="Times New Roman" w:hAnsi="Times New Roman" w:cs="Times New Roman"/>
          <w:color w:val="000000" w:themeColor="text1"/>
          <w:sz w:val="24"/>
          <w:szCs w:val="24"/>
        </w:rPr>
        <w:t>комплектуется в соответствии</w:t>
      </w:r>
      <w:r w:rsidR="000522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Приказом Минздрава России от </w:t>
      </w:r>
      <w:r w:rsidR="001966C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24.05.2024 N 262н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требований к комплектации аптечки </w:t>
      </w:r>
      <w:r w:rsidRPr="007529CB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529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оказания работникам первой помощи, пострадавшим с применением медицинских </w:t>
      </w:r>
      <w:r>
        <w:rPr>
          <w:rFonts w:ascii="Times New Roman" w:eastAsia="Times New Roman" w:hAnsi="Times New Roman" w:cs="Times New Roman"/>
          <w:sz w:val="24"/>
          <w:szCs w:val="24"/>
        </w:rPr>
        <w:t>изделий»,</w:t>
      </w:r>
      <w:r w:rsidRPr="00B84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 24.05.2024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260н «Об утверждении требований к комплектации аптечки</w:t>
      </w:r>
      <w:r w:rsidRPr="00B84E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оказания первой помощи с применением медицинских изделий пострадавшим в дорожно-транспортных происшествиях (автомобильной) </w:t>
      </w:r>
    </w:p>
    <w:p w14:paraId="154E9BBC" w14:textId="77777777" w:rsidR="0005224E" w:rsidRDefault="0005224E" w:rsidP="00872A0B">
      <w:pPr>
        <w:pStyle w:val="a5"/>
        <w:numPr>
          <w:ilvl w:val="1"/>
          <w:numId w:val="7"/>
        </w:numPr>
        <w:tabs>
          <w:tab w:val="left" w:pos="27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  <w:t xml:space="preserve">Порядок сдачи-приемки </w:t>
      </w:r>
    </w:p>
    <w:p w14:paraId="03B9276F" w14:textId="77777777" w:rsidR="0005224E" w:rsidRDefault="00C528C4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2.6</w:t>
      </w:r>
      <w:r w:rsidR="0005224E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.1 Поставщик в течение 1 (одного) рабочего дня после подписания Контракта обязан предоставить Заказчику контактную информацию (адрес электронной почты, номер факсимильной связи, адрес для доставки отправлений, телеграмм) и указать ответственное лицо. В случае изменения контактной информации Поставщик обязан в течение 24 (двадцати четырёх) часов уведомить об этом Заказчика.</w:t>
      </w:r>
    </w:p>
    <w:p w14:paraId="712A8046" w14:textId="02C7537A" w:rsidR="0005224E" w:rsidRDefault="00C528C4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2.6</w:t>
      </w:r>
      <w:r w:rsidR="000A722B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.2 За 3 (три</w:t>
      </w:r>
      <w:r w:rsidR="0005224E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) рабочий день до начала поставки Товара, Поставщик извещает Заказчика о точном времени и дате поставки письменно, по факсимильной связи или по электронной почте. Поставка Товара осуществля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ется в рабочие дни с 0</w:t>
      </w:r>
      <w:r w:rsidR="00E504E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9</w:t>
      </w: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-00 до 16-00</w:t>
      </w:r>
      <w:r w:rsidR="00E504E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.</w:t>
      </w:r>
    </w:p>
    <w:p w14:paraId="0687EB0E" w14:textId="33DA17EF" w:rsidR="0005224E" w:rsidRDefault="00C528C4" w:rsidP="00C528C4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2.6.3.</w:t>
      </w:r>
      <w:r w:rsidR="00E504EC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 xml:space="preserve"> </w:t>
      </w:r>
      <w:r w:rsidR="0005224E"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Приемка поставленного Товара осуществляется в ходе передачи Товара Заказчику в месте доставки и включает в себя следующие этапы:</w:t>
      </w:r>
    </w:p>
    <w:p w14:paraId="275121AC" w14:textId="77777777" w:rsidR="0005224E" w:rsidRDefault="0005224E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- проверка комплектности и номенклатуры поставленного Товара;</w:t>
      </w:r>
    </w:p>
    <w:p w14:paraId="6E85960E" w14:textId="77777777" w:rsidR="0005224E" w:rsidRDefault="0005224E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- проверка полноты и правильности оформления комплекта документов;</w:t>
      </w:r>
    </w:p>
    <w:p w14:paraId="15DA775F" w14:textId="77777777" w:rsidR="0005224E" w:rsidRDefault="0005224E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- контроль наличия (отсутствия) внешних повреждений;</w:t>
      </w:r>
    </w:p>
    <w:p w14:paraId="79223AB8" w14:textId="77777777" w:rsidR="0005224E" w:rsidRDefault="0005224E" w:rsidP="0005224E">
      <w:pPr>
        <w:pStyle w:val="1"/>
        <w:tabs>
          <w:tab w:val="left" w:pos="426"/>
        </w:tabs>
        <w:jc w:val="both"/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snapToGrid w:val="0"/>
          <w:color w:val="000000" w:themeColor="text1"/>
          <w:sz w:val="24"/>
          <w:szCs w:val="24"/>
          <w:lang w:eastAsia="ru-RU"/>
        </w:rPr>
        <w:t>- проверка наличия документации в соответствии с условиями Контракта.</w:t>
      </w:r>
    </w:p>
    <w:p w14:paraId="3133A26D" w14:textId="77777777" w:rsidR="000A722B" w:rsidRDefault="000A722B" w:rsidP="000A722B">
      <w:pPr>
        <w:pStyle w:val="a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Цены на товар должны быть установлены в рублях РФ и являться окончательными и неизменными в течение всего срока действия договора и включать в себя все платежи, причитающиеся Поставщику за выполнение обязательств по договору, в том числе расходы:</w:t>
      </w:r>
    </w:p>
    <w:p w14:paraId="648E851F" w14:textId="3462ACF2" w:rsidR="0005224E" w:rsidRPr="00C528C4" w:rsidRDefault="00C528C4" w:rsidP="00C528C4">
      <w:pPr>
        <w:widowControl w:val="0"/>
        <w:shd w:val="clear" w:color="auto" w:fill="FFFFFF"/>
        <w:tabs>
          <w:tab w:val="left" w:pos="426"/>
        </w:tabs>
        <w:spacing w:after="0" w:line="240" w:lineRule="auto"/>
        <w:ind w:right="2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3.</w:t>
      </w:r>
      <w:r w:rsidR="0005224E" w:rsidRPr="00C528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72A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872A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05224E" w:rsidRPr="00C528C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Объем и сроки гарантий качества</w:t>
      </w:r>
    </w:p>
    <w:p w14:paraId="4A95DDBD" w14:textId="0039BD3C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3.1.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Гарантийный срок на поставляемый товар должен составлять не менее 12 (двенадцати) месяцев при его надлежащем использовании (согласно инструкции завода-изготовителя) с момента подписания Акта о приеме товара и не менее гарантийного срока, установленного производителем товара. Все расходы по гарантийным обязательствам в течение гарантийного срока несёт Поставщик. Поставщик несёт ответственность за недостатки, обнаруженные в пределах гарантийного срока. В случае устранения дефектов или замены некачественного товара, гарантийный срок продлевается на количество затраченного на это времени.</w:t>
      </w:r>
    </w:p>
    <w:p w14:paraId="72686F94" w14:textId="421D56D4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3.2.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Поставщик гарантирует, что обладает всеми правами на осуществление поставки товара, не нарушает при этом авторских прав, прав на использование товарных знаков, торговых марок и наименований.</w:t>
      </w:r>
    </w:p>
    <w:p w14:paraId="2B8D6B64" w14:textId="7A98DE0B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3.3.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Предоставление гарантийных обязательств на поставленные товары в течение гарантийного срока осуществляется на следующих условиях:</w:t>
      </w:r>
    </w:p>
    <w:p w14:paraId="6B5DA116" w14:textId="77777777" w:rsidR="000A722B" w:rsidRPr="00EE1F3C" w:rsidRDefault="000A722B" w:rsidP="00872A0B">
      <w:pPr>
        <w:pStyle w:val="a8"/>
        <w:ind w:left="360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- на аналогичный товар;</w:t>
      </w:r>
    </w:p>
    <w:p w14:paraId="01F9A6F5" w14:textId="77777777" w:rsidR="000A722B" w:rsidRPr="00EE1F3C" w:rsidRDefault="000A722B" w:rsidP="00872A0B">
      <w:pPr>
        <w:pStyle w:val="a8"/>
        <w:ind w:left="360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- на товар качество, технические и функциональные характеристики (потребительские свойства) которого не ниже по сравнению с таким качеством и такими характеристиками заменяемого товара, указанными в договоре;</w:t>
      </w:r>
    </w:p>
    <w:p w14:paraId="6186B016" w14:textId="77777777" w:rsidR="000A722B" w:rsidRPr="00EE1F3C" w:rsidRDefault="000A722B" w:rsidP="00872A0B">
      <w:pPr>
        <w:pStyle w:val="a8"/>
        <w:ind w:left="360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- на товар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 товара, указанными в договоре.</w:t>
      </w:r>
    </w:p>
    <w:p w14:paraId="071E26D9" w14:textId="558B568A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3.4.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Гарантийный срок на вновь поставляемый (замененный) товар назначается с даты замены некачественного товара.</w:t>
      </w:r>
    </w:p>
    <w:p w14:paraId="2AC4F7B3" w14:textId="5D83C06D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3.5.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В период гарантийного срока Поставщик осуществляет замену некачественного товара в течение 3 (трех) рабочих дней, следующих за днем получения претензии от Заказчика, без дополнительного финансирования.</w:t>
      </w:r>
    </w:p>
    <w:p w14:paraId="615F4F97" w14:textId="2279FCB3" w:rsidR="000A722B" w:rsidRPr="00EE1F3C" w:rsidRDefault="000A722B" w:rsidP="00872A0B">
      <w:pPr>
        <w:pStyle w:val="a8"/>
        <w:jc w:val="both"/>
        <w:rPr>
          <w:rFonts w:ascii="Times New Roman" w:hAnsi="Times New Roman"/>
          <w:szCs w:val="24"/>
        </w:rPr>
      </w:pPr>
      <w:r w:rsidRPr="00EE1F3C">
        <w:rPr>
          <w:rFonts w:ascii="Times New Roman" w:hAnsi="Times New Roman"/>
          <w:szCs w:val="24"/>
        </w:rPr>
        <w:t>3.6.</w:t>
      </w:r>
      <w:r w:rsidR="00872A0B">
        <w:rPr>
          <w:rFonts w:ascii="Times New Roman" w:hAnsi="Times New Roman"/>
          <w:szCs w:val="24"/>
        </w:rPr>
        <w:t xml:space="preserve"> </w:t>
      </w:r>
      <w:r w:rsidRPr="00EE1F3C">
        <w:rPr>
          <w:rFonts w:ascii="Times New Roman" w:hAnsi="Times New Roman"/>
          <w:szCs w:val="24"/>
        </w:rPr>
        <w:t>Цены на товар должны быть установлены в рублях РФ и являться окончательными и неизменными в течение всего срока действия договора и включать в себя все платежи, причитающиеся Поставщику за выполнение обязательств по договору, в том числе расходы:</w:t>
      </w:r>
    </w:p>
    <w:p w14:paraId="207D2B39" w14:textId="77777777" w:rsidR="0005224E" w:rsidRDefault="000A722B" w:rsidP="00872A0B">
      <w:pPr>
        <w:pStyle w:val="a5"/>
        <w:widowControl w:val="0"/>
        <w:shd w:val="clear" w:color="auto" w:fill="FFFFFF"/>
        <w:tabs>
          <w:tab w:val="left" w:pos="426"/>
        </w:tabs>
        <w:spacing w:after="0" w:line="240" w:lineRule="auto"/>
        <w:ind w:left="0" w:right="23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 w:rsidRPr="00EE1F3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3.7</w:t>
      </w:r>
      <w:r w:rsidR="0005224E" w:rsidRPr="00EE1F3C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. В случае имеющихся разногласий Заказчик оставляет за собой право обратиться за проведением независимой экспертизы и требовать замены товара в соответствии</w:t>
      </w:r>
      <w:r w:rsidR="0005224E"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 xml:space="preserve"> с действующим законодательством.</w:t>
      </w:r>
    </w:p>
    <w:bookmarkEnd w:id="1"/>
    <w:p w14:paraId="1D94313E" w14:textId="77777777" w:rsidR="0005224E" w:rsidRDefault="0005224E" w:rsidP="0005224E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Требования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к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безопасности</w:t>
      </w:r>
      <w:proofErr w:type="spellEnd"/>
    </w:p>
    <w:p w14:paraId="5931D962" w14:textId="77777777" w:rsidR="0005224E" w:rsidRDefault="0005224E" w:rsidP="0005224E">
      <w:pPr>
        <w:spacing w:after="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76565813"/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4.1. </w:t>
      </w:r>
      <w:r>
        <w:rPr>
          <w:rFonts w:ascii="Times New Roman" w:hAnsi="Times New Roman" w:cs="Times New Roman"/>
          <w:sz w:val="24"/>
          <w:szCs w:val="24"/>
        </w:rPr>
        <w:t xml:space="preserve">Товар, поставляемый Поставщиком Заказчику, должен соответствовать: требованиям действующих государственных и международных стандартов и других нормативных актов Российской Федерации, требованиям безопасности, функциональным и качественным характеристикам для данной группы товаров, согласно актам, указанным в п.6 настоящего Технического задания; </w:t>
      </w:r>
    </w:p>
    <w:p w14:paraId="686D77D7" w14:textId="77777777" w:rsidR="0005224E" w:rsidRDefault="0005224E" w:rsidP="0005224E">
      <w:pPr>
        <w:widowControl w:val="0"/>
        <w:spacing w:after="0" w:line="240" w:lineRule="auto"/>
        <w:jc w:val="lowKashida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4.2. Товар должен быть разрешен к применению на территории Российской Федерации.</w:t>
      </w:r>
    </w:p>
    <w:p w14:paraId="4A9B5AE1" w14:textId="77777777" w:rsidR="0005224E" w:rsidRDefault="0005224E" w:rsidP="0005224E">
      <w:pPr>
        <w:widowControl w:val="0"/>
        <w:spacing w:after="0" w:line="240" w:lineRule="auto"/>
        <w:jc w:val="lowKashida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4.3. Поставляемый Товар при обычных условиях его использования, хранения и транспортировки должен быть безопасен для жизни, здоровья человека, окружающей среды, а также не должен причинять вред имуществу Заказчика.</w:t>
      </w:r>
    </w:p>
    <w:p w14:paraId="44FA5988" w14:textId="77777777" w:rsidR="0005224E" w:rsidRDefault="0005224E" w:rsidP="0005224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eastAsia="ru-RU" w:bidi="ru-RU"/>
        </w:rPr>
        <w:t>4.4. Транспортирование и хранение товара должно осуществляться с учетом требований по безопасности, предусмотренных эксплуатационной документацией. В случае если для безопасности использования товара, его хранения, транспортировки и утилизации необходимо соблюдение специальных правил, то это должно быть указано в сопроводительной документации на товар (на этикетке, маркировке или иным способом).</w:t>
      </w:r>
      <w:bookmarkEnd w:id="2"/>
    </w:p>
    <w:p w14:paraId="483B120B" w14:textId="5F2DD33D" w:rsidR="0005224E" w:rsidRDefault="00872A0B" w:rsidP="00872A0B">
      <w:pPr>
        <w:pStyle w:val="a3"/>
        <w:spacing w:after="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5. </w:t>
      </w:r>
      <w:r>
        <w:rPr>
          <w:b/>
          <w:bCs/>
          <w:color w:val="000000" w:themeColor="text1"/>
        </w:rPr>
        <w:tab/>
      </w:r>
      <w:r w:rsidR="0005224E">
        <w:rPr>
          <w:b/>
          <w:bCs/>
          <w:color w:val="000000" w:themeColor="text1"/>
        </w:rPr>
        <w:t>Требования к используемым материалам и оборудованию</w:t>
      </w:r>
    </w:p>
    <w:p w14:paraId="1D2FF8E7" w14:textId="77777777" w:rsidR="0005224E" w:rsidRPr="007C2BD4" w:rsidRDefault="0005224E" w:rsidP="007C2BD4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  <w:sz w:val="23"/>
          <w:szCs w:val="23"/>
        </w:rPr>
      </w:pPr>
      <w:r>
        <w:rPr>
          <w:color w:val="000000" w:themeColor="text1"/>
        </w:rPr>
        <w:t>5.1. 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 к месту эксплуатации или складу Заказчика. Упаковка товара должна быть без посторонних запахов, механических повреждений и следов воздействия влаги.</w:t>
      </w:r>
      <w:r w:rsidR="007C2BD4">
        <w:rPr>
          <w:color w:val="22272F"/>
          <w:sz w:val="23"/>
          <w:szCs w:val="23"/>
        </w:rPr>
        <w:t xml:space="preserve"> Футляр или сумка аптечки может быть носимым и (или) фиксирующимся на стену.</w:t>
      </w:r>
    </w:p>
    <w:p w14:paraId="546C85A4" w14:textId="77777777" w:rsidR="0005224E" w:rsidRDefault="0005224E" w:rsidP="0005224E">
      <w:pPr>
        <w:pStyle w:val="a3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5.2. Информация о Товаре, в том числе маркировка на упаковке и на изделии, должна быть указана на русском языке или продублирована на русском языке.</w:t>
      </w:r>
    </w:p>
    <w:p w14:paraId="624FC89B" w14:textId="77777777" w:rsidR="0005224E" w:rsidRDefault="0005224E" w:rsidP="0005224E">
      <w:pPr>
        <w:pStyle w:val="a3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5.3. Тара должна обеспечивать сохранность внешнего вида и качества Товара во время транспортировки и проведения погрузо-разгрузочных работ.</w:t>
      </w:r>
    </w:p>
    <w:p w14:paraId="29CFCEF5" w14:textId="77777777" w:rsidR="0005224E" w:rsidRDefault="0005224E" w:rsidP="0005224E">
      <w:pPr>
        <w:pStyle w:val="a3"/>
        <w:spacing w:after="0"/>
        <w:jc w:val="both"/>
        <w:rPr>
          <w:color w:val="000000" w:themeColor="text1"/>
        </w:rPr>
      </w:pPr>
      <w:r>
        <w:rPr>
          <w:color w:val="000000" w:themeColor="text1"/>
        </w:rPr>
        <w:t>5.4. Маркировка упаковки должна строго соответствовать маркировке Товара.</w:t>
      </w:r>
    </w:p>
    <w:p w14:paraId="453B2744" w14:textId="0359B685" w:rsidR="0005224E" w:rsidRPr="00872A0B" w:rsidRDefault="00872A0B" w:rsidP="00872A0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_Hlk113631010"/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6. </w:t>
      </w:r>
      <w:r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ab/>
      </w:r>
      <w:r w:rsidR="0005224E" w:rsidRPr="00872A0B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 w:bidi="ru-RU"/>
        </w:rPr>
        <w:t>Перечень нормативных правовых и нормативных технических актов</w:t>
      </w:r>
      <w:bookmarkStart w:id="4" w:name="_Hlk76566035"/>
    </w:p>
    <w:p w14:paraId="095E3B3E" w14:textId="77777777" w:rsidR="0005224E" w:rsidRPr="007529CB" w:rsidRDefault="0005224E" w:rsidP="00052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bookmarkStart w:id="5" w:name="_Hlk86128910"/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Министерства здравоохранения Российской Федерации </w:t>
      </w:r>
      <w:r w:rsidR="001F018F">
        <w:rPr>
          <w:rFonts w:ascii="Times New Roman" w:eastAsia="Times New Roman" w:hAnsi="Times New Roman" w:cs="Times New Roman"/>
          <w:sz w:val="24"/>
          <w:szCs w:val="24"/>
        </w:rPr>
        <w:t>от 24.05.2024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616389">
        <w:rPr>
          <w:rFonts w:ascii="Times New Roman" w:eastAsia="Times New Roman" w:hAnsi="Times New Roman" w:cs="Times New Roman"/>
          <w:sz w:val="24"/>
          <w:szCs w:val="24"/>
        </w:rPr>
        <w:t xml:space="preserve"> 262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</w:t>
      </w:r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«Об утверждении </w:t>
      </w:r>
      <w:bookmarkStart w:id="6" w:name="_Hlk86128892"/>
      <w:r>
        <w:rPr>
          <w:rFonts w:ascii="Times New Roman" w:eastAsia="Times New Roman" w:hAnsi="Times New Roman" w:cs="Times New Roman"/>
          <w:sz w:val="24"/>
          <w:szCs w:val="24"/>
        </w:rPr>
        <w:t xml:space="preserve">требований к комплектации </w:t>
      </w:r>
      <w:r w:rsidR="007529CB">
        <w:rPr>
          <w:rFonts w:ascii="Times New Roman" w:eastAsia="Times New Roman" w:hAnsi="Times New Roman" w:cs="Times New Roman"/>
          <w:sz w:val="24"/>
          <w:szCs w:val="24"/>
        </w:rPr>
        <w:t xml:space="preserve">аптечки </w:t>
      </w:r>
      <w:r w:rsidR="007529CB" w:rsidRPr="007529CB">
        <w:rPr>
          <w:rFonts w:ascii="Times New Roman" w:eastAsia="Times New Roman" w:hAnsi="Times New Roman" w:cs="Times New Roman"/>
          <w:sz w:val="24"/>
          <w:szCs w:val="24"/>
        </w:rPr>
        <w:t xml:space="preserve">для оказания работникам первой помощи, пострадавшим с применением медицинских </w:t>
      </w:r>
      <w:bookmarkEnd w:id="4"/>
      <w:bookmarkEnd w:id="6"/>
      <w:r w:rsidR="007529CB">
        <w:rPr>
          <w:rFonts w:ascii="Times New Roman" w:eastAsia="Times New Roman" w:hAnsi="Times New Roman" w:cs="Times New Roman"/>
          <w:sz w:val="24"/>
          <w:szCs w:val="24"/>
        </w:rPr>
        <w:t>изделий»</w:t>
      </w:r>
    </w:p>
    <w:p w14:paraId="7F135D56" w14:textId="77777777" w:rsidR="00B84EAA" w:rsidRDefault="001F5AE8" w:rsidP="00B84EA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1F5A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Министерства здравоохранения Российской Федерации </w:t>
      </w:r>
      <w:r w:rsidR="001F018F">
        <w:rPr>
          <w:rFonts w:ascii="Times New Roman" w:eastAsia="Times New Roman" w:hAnsi="Times New Roman" w:cs="Times New Roman"/>
          <w:sz w:val="24"/>
          <w:szCs w:val="24"/>
        </w:rPr>
        <w:t>от 24.05.2024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1F018F">
        <w:rPr>
          <w:rFonts w:ascii="Times New Roman" w:eastAsia="Times New Roman" w:hAnsi="Times New Roman" w:cs="Times New Roman"/>
          <w:sz w:val="24"/>
          <w:szCs w:val="24"/>
        </w:rPr>
        <w:t xml:space="preserve"> 260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 «Об утверждении требований к комплектации </w:t>
      </w:r>
      <w:r w:rsidR="00C84EE1">
        <w:rPr>
          <w:rFonts w:ascii="Times New Roman" w:eastAsia="Times New Roman" w:hAnsi="Times New Roman" w:cs="Times New Roman"/>
          <w:sz w:val="24"/>
          <w:szCs w:val="24"/>
        </w:rPr>
        <w:t xml:space="preserve">аптечки </w:t>
      </w:r>
      <w:r w:rsidR="00B84EAA">
        <w:rPr>
          <w:rFonts w:ascii="Times New Roman" w:eastAsia="Times New Roman" w:hAnsi="Times New Roman" w:cs="Times New Roman"/>
          <w:sz w:val="24"/>
          <w:szCs w:val="24"/>
        </w:rPr>
        <w:t xml:space="preserve">для оказания первой помощи с применением медицинских изделий пострадавшим в дорожно-транспортных происшествиях (автомобильной) </w:t>
      </w:r>
    </w:p>
    <w:p w14:paraId="24F0A5B4" w14:textId="77777777" w:rsidR="0005224E" w:rsidRDefault="0005224E" w:rsidP="0005224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6.2. ГОСТ Р 50444-2020. Национальный стандарт Российской Федерации. Приборы, аппараты и оборудование медицинские. Общие технические требования" (утв. и введен в действие Приказом Росстандарта от 09.10.2020 N 785-ст)</w:t>
      </w:r>
      <w:bookmarkEnd w:id="3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11AECD" w14:textId="77777777" w:rsidR="0005224E" w:rsidRDefault="0005224E" w:rsidP="000522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Приказ Федеральной службы по надзору в сфере защиты прав потребителей и благополучия человека от 19 июля 2007 г. N 224 "О санитарно-эпидемиологических экспертизах, обследованиях, исследованиях, испытаниях и токсикологических, гигиенических и иных видах оценок".</w:t>
      </w:r>
    </w:p>
    <w:p w14:paraId="246BC218" w14:textId="77777777" w:rsidR="0005224E" w:rsidRDefault="0005224E" w:rsidP="0005224E">
      <w:pPr>
        <w:pStyle w:val="a3"/>
        <w:spacing w:after="0"/>
        <w:jc w:val="both"/>
        <w:rPr>
          <w:color w:val="000000" w:themeColor="text1"/>
        </w:rPr>
      </w:pPr>
    </w:p>
    <w:p w14:paraId="74D0D45F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0E448BAE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3F084BFA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0748CB65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03A0C5C7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4CEFAD4B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73F44FBB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685318DC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736E7CA1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2DB00217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269524A3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3E4D6DBF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095D015D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2DCC7894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197A6C78" w14:textId="77777777" w:rsidR="003931FC" w:rsidRDefault="003931FC" w:rsidP="0005224E">
      <w:pPr>
        <w:pStyle w:val="a3"/>
        <w:spacing w:after="0"/>
        <w:jc w:val="both"/>
        <w:rPr>
          <w:color w:val="000000" w:themeColor="text1"/>
        </w:rPr>
      </w:pPr>
    </w:p>
    <w:p w14:paraId="728359E4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4545DA9F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034E1B60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5DF67C35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4EF2A170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18064771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53F05E37" w14:textId="77777777" w:rsidR="00872A0B" w:rsidRDefault="00872A0B" w:rsidP="0005224E">
      <w:pPr>
        <w:pStyle w:val="a3"/>
        <w:spacing w:after="0"/>
        <w:jc w:val="right"/>
        <w:rPr>
          <w:color w:val="000000" w:themeColor="text1"/>
          <w:lang w:eastAsia="ru-RU"/>
        </w:rPr>
      </w:pPr>
    </w:p>
    <w:p w14:paraId="5501E178" w14:textId="43EF71DF" w:rsidR="0005224E" w:rsidRDefault="0005224E" w:rsidP="0005224E">
      <w:pPr>
        <w:pStyle w:val="a3"/>
        <w:spacing w:after="0"/>
        <w:jc w:val="right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Приложение № 1 к техническому заданию</w:t>
      </w:r>
    </w:p>
    <w:p w14:paraId="44338EC3" w14:textId="77777777" w:rsidR="0005224E" w:rsidRDefault="0005224E" w:rsidP="00616389">
      <w:pPr>
        <w:pStyle w:val="a3"/>
        <w:spacing w:after="0"/>
        <w:rPr>
          <w:color w:val="000000" w:themeColor="text1"/>
        </w:rPr>
      </w:pPr>
    </w:p>
    <w:p w14:paraId="08F8A456" w14:textId="77777777" w:rsidR="007529CB" w:rsidRPr="000F7786" w:rsidRDefault="006A364D" w:rsidP="0061638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F7786"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комплектации </w:t>
      </w:r>
      <w:r w:rsidR="007529CB" w:rsidRPr="000F7786">
        <w:rPr>
          <w:rFonts w:ascii="Times New Roman" w:eastAsia="Times New Roman" w:hAnsi="Times New Roman" w:cs="Times New Roman"/>
          <w:b/>
          <w:sz w:val="24"/>
          <w:szCs w:val="24"/>
        </w:rPr>
        <w:t>аптечки</w:t>
      </w:r>
      <w:r w:rsidRPr="000F7786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оказания </w:t>
      </w:r>
      <w:r w:rsidR="007529CB" w:rsidRPr="000F7786">
        <w:rPr>
          <w:rFonts w:ascii="Times New Roman" w:eastAsia="Times New Roman" w:hAnsi="Times New Roman" w:cs="Times New Roman"/>
          <w:b/>
          <w:sz w:val="24"/>
          <w:szCs w:val="24"/>
        </w:rPr>
        <w:t xml:space="preserve">работникам </w:t>
      </w:r>
      <w:r w:rsidRPr="000F7786">
        <w:rPr>
          <w:rFonts w:ascii="Times New Roman" w:eastAsia="Times New Roman" w:hAnsi="Times New Roman" w:cs="Times New Roman"/>
          <w:b/>
          <w:sz w:val="24"/>
          <w:szCs w:val="24"/>
        </w:rPr>
        <w:t>первой помощи</w:t>
      </w:r>
      <w:r w:rsidR="007529CB" w:rsidRPr="000F7786">
        <w:rPr>
          <w:rFonts w:ascii="Times New Roman" w:eastAsia="Times New Roman" w:hAnsi="Times New Roman" w:cs="Times New Roman"/>
          <w:b/>
          <w:sz w:val="24"/>
          <w:szCs w:val="24"/>
        </w:rPr>
        <w:t>, пострадавшим с применением</w:t>
      </w:r>
      <w:r w:rsidRPr="000F77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29CB" w:rsidRPr="000F7786">
        <w:rPr>
          <w:rFonts w:ascii="Times New Roman" w:eastAsia="Times New Roman" w:hAnsi="Times New Roman" w:cs="Times New Roman"/>
          <w:b/>
          <w:sz w:val="24"/>
          <w:szCs w:val="24"/>
        </w:rPr>
        <w:t>медицинских изделий</w:t>
      </w:r>
      <w:r w:rsidRPr="000F778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5C53462" w14:textId="77777777" w:rsidR="007529CB" w:rsidRDefault="007529CB" w:rsidP="006163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97775D5" w14:textId="77777777" w:rsidR="00616389" w:rsidRPr="00E504EC" w:rsidRDefault="00616389" w:rsidP="006163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504EC">
        <w:rPr>
          <w:rFonts w:ascii="Times New Roman" w:hAnsi="Times New Roman" w:cs="Times New Roman"/>
          <w:sz w:val="20"/>
          <w:szCs w:val="20"/>
        </w:rPr>
        <w:t>1. А</w:t>
      </w:r>
      <w:r w:rsidR="000F7786" w:rsidRPr="00E504EC">
        <w:rPr>
          <w:rFonts w:ascii="Times New Roman" w:hAnsi="Times New Roman" w:cs="Times New Roman"/>
          <w:sz w:val="20"/>
          <w:szCs w:val="20"/>
        </w:rPr>
        <w:t>птечка для оказания работникам</w:t>
      </w:r>
      <w:r w:rsidR="00B84EAA" w:rsidRPr="00E504EC">
        <w:rPr>
          <w:rFonts w:ascii="Times New Roman" w:hAnsi="Times New Roman" w:cs="Times New Roman"/>
          <w:sz w:val="20"/>
          <w:szCs w:val="20"/>
        </w:rPr>
        <w:t xml:space="preserve"> </w:t>
      </w:r>
      <w:r w:rsidRPr="00E504EC">
        <w:rPr>
          <w:rFonts w:ascii="Times New Roman" w:hAnsi="Times New Roman" w:cs="Times New Roman"/>
          <w:sz w:val="20"/>
          <w:szCs w:val="20"/>
        </w:rPr>
        <w:t>первой помощи</w:t>
      </w:r>
      <w:r w:rsidR="00C528C4" w:rsidRPr="00E504EC">
        <w:rPr>
          <w:rFonts w:ascii="Times New Roman" w:hAnsi="Times New Roman" w:cs="Times New Roman"/>
          <w:sz w:val="20"/>
          <w:szCs w:val="20"/>
        </w:rPr>
        <w:t>,</w:t>
      </w:r>
      <w:r w:rsidRPr="00E504EC">
        <w:rPr>
          <w:rFonts w:ascii="Times New Roman" w:hAnsi="Times New Roman" w:cs="Times New Roman"/>
          <w:sz w:val="20"/>
          <w:szCs w:val="20"/>
        </w:rPr>
        <w:t xml:space="preserve"> пострадавшим с применением медицинских изделий (далее - аптечка) комплектуется следующими медицинскими изделиями:</w:t>
      </w:r>
    </w:p>
    <w:p w14:paraId="36F04B3D" w14:textId="77777777" w:rsidR="00616389" w:rsidRDefault="00616389" w:rsidP="006163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932"/>
        <w:gridCol w:w="1418"/>
      </w:tblGrid>
      <w:tr w:rsidR="005E041A" w:rsidRPr="000F7786" w14:paraId="13E36DCF" w14:textId="77777777" w:rsidTr="005E041A">
        <w:tc>
          <w:tcPr>
            <w:tcW w:w="576" w:type="dxa"/>
            <w:hideMark/>
          </w:tcPr>
          <w:p w14:paraId="3B833B5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932" w:type="dxa"/>
            <w:hideMark/>
          </w:tcPr>
          <w:p w14:paraId="05D6882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Наименование медицинского изделия</w:t>
            </w:r>
          </w:p>
        </w:tc>
        <w:tc>
          <w:tcPr>
            <w:tcW w:w="1418" w:type="dxa"/>
            <w:hideMark/>
          </w:tcPr>
          <w:p w14:paraId="123199BC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Требуемое количество (не менее)</w:t>
            </w:r>
          </w:p>
        </w:tc>
      </w:tr>
      <w:tr w:rsidR="005E041A" w:rsidRPr="000F7786" w14:paraId="283E8138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16F84DA2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7" w:name="Par42"/>
            <w:bookmarkEnd w:id="7"/>
            <w:r w:rsidRPr="000F77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32" w:type="dxa"/>
            <w:vMerge w:val="restart"/>
            <w:hideMark/>
          </w:tcPr>
          <w:p w14:paraId="0454110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Маска медицинская нестерильная одноразовая</w:t>
            </w:r>
          </w:p>
        </w:tc>
        <w:tc>
          <w:tcPr>
            <w:tcW w:w="1418" w:type="dxa"/>
            <w:vMerge w:val="restart"/>
            <w:hideMark/>
          </w:tcPr>
          <w:p w14:paraId="281E2A03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7B197F70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00F009CE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0EAED7F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4A0779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61E3450D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1C3AD317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32" w:type="dxa"/>
            <w:vMerge w:val="restart"/>
            <w:hideMark/>
          </w:tcPr>
          <w:p w14:paraId="44DE43F0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Перчатки медицинские нестерильные, размером не менее M</w:t>
            </w:r>
          </w:p>
        </w:tc>
        <w:tc>
          <w:tcPr>
            <w:tcW w:w="1418" w:type="dxa"/>
            <w:vMerge w:val="restart"/>
            <w:hideMark/>
          </w:tcPr>
          <w:p w14:paraId="1DE128B4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пары</w:t>
            </w:r>
          </w:p>
        </w:tc>
      </w:tr>
      <w:tr w:rsidR="005E041A" w:rsidRPr="000F7786" w14:paraId="0ECFB34B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66DCDE6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678D81A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3AB3625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5FA7A786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511DED0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5725CD37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03EAE0A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19759B14" w14:textId="77777777" w:rsidTr="002C4A9E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3BB9F37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2F0DDC6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1CE112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56EC7321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4FCB1CC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8" w:name="Par84"/>
            <w:bookmarkEnd w:id="8"/>
            <w:r w:rsidRPr="000F77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32" w:type="dxa"/>
            <w:vMerge w:val="restart"/>
            <w:hideMark/>
          </w:tcPr>
          <w:p w14:paraId="7CB7CD82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1418" w:type="dxa"/>
            <w:vMerge w:val="restart"/>
            <w:hideMark/>
          </w:tcPr>
          <w:p w14:paraId="3253E10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4765397F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48098B8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6DE4561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BC6DEF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55107A6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115B8FC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9" w:name="Par91"/>
            <w:bookmarkEnd w:id="9"/>
            <w:r w:rsidRPr="000F77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32" w:type="dxa"/>
            <w:vMerge w:val="restart"/>
            <w:hideMark/>
          </w:tcPr>
          <w:p w14:paraId="265A6B0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418" w:type="dxa"/>
            <w:vMerge w:val="restart"/>
            <w:hideMark/>
          </w:tcPr>
          <w:p w14:paraId="75C86ED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7BFEB12A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309F212E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41B71BF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8B9D3CA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085EFFC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74DF8EB7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0" w:name="Par98"/>
            <w:bookmarkEnd w:id="10"/>
            <w:r w:rsidRPr="000F77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932" w:type="dxa"/>
            <w:vMerge w:val="restart"/>
            <w:hideMark/>
          </w:tcPr>
          <w:p w14:paraId="4071F54F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Бинт марлевый медицинский размером не менее 5 м x 10 см или бинт фиксирующий эластичный нестерильный размером не менее 2 м x 10 см</w:t>
            </w:r>
          </w:p>
        </w:tc>
        <w:tc>
          <w:tcPr>
            <w:tcW w:w="1418" w:type="dxa"/>
            <w:vMerge w:val="restart"/>
            <w:hideMark/>
          </w:tcPr>
          <w:p w14:paraId="6EDC9D28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4 шт.</w:t>
            </w:r>
          </w:p>
        </w:tc>
      </w:tr>
      <w:tr w:rsidR="005E041A" w:rsidRPr="000F7786" w14:paraId="3BF91E75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4D54521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61CB339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B880373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3332A63A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5F123383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25B64CF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5DB2E61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0EABDBB8" w14:textId="77777777" w:rsidTr="002C4A9E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391FC1A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0AE4614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76755787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5AEC9027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7218D71D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932" w:type="dxa"/>
            <w:vMerge w:val="restart"/>
            <w:hideMark/>
          </w:tcPr>
          <w:p w14:paraId="7114BACF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Бинт марлевый медицинский размером не менее 7 м x 14 см или бинт фиксирующий эластичный нестерильный размером не менее 2 м x 14 см</w:t>
            </w:r>
          </w:p>
        </w:tc>
        <w:tc>
          <w:tcPr>
            <w:tcW w:w="1418" w:type="dxa"/>
            <w:vMerge w:val="restart"/>
            <w:hideMark/>
          </w:tcPr>
          <w:p w14:paraId="434F7948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4 шт.</w:t>
            </w:r>
          </w:p>
        </w:tc>
      </w:tr>
      <w:tr w:rsidR="005E041A" w:rsidRPr="000F7786" w14:paraId="3E2A76CB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40630F9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06488A5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7F0063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2842F65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7E1C204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1411145A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6E4685B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61E55905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441B09D6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0146F9DA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AEBC4B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7FFD0FB7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36950C4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1" w:name="Par120"/>
            <w:bookmarkEnd w:id="11"/>
            <w:r w:rsidRPr="000F77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932" w:type="dxa"/>
            <w:vMerge w:val="restart"/>
            <w:hideMark/>
          </w:tcPr>
          <w:p w14:paraId="658A420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Салфетки медицинские стерильные размером не менее 16 x 13 см N 10</w:t>
            </w:r>
          </w:p>
        </w:tc>
        <w:tc>
          <w:tcPr>
            <w:tcW w:w="1418" w:type="dxa"/>
            <w:vMerge w:val="restart"/>
            <w:hideMark/>
          </w:tcPr>
          <w:p w14:paraId="0413A06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0F7786">
              <w:rPr>
                <w:rFonts w:ascii="Times New Roman" w:hAnsi="Times New Roman" w:cs="Times New Roman"/>
              </w:rPr>
              <w:t>упак</w:t>
            </w:r>
            <w:proofErr w:type="spellEnd"/>
            <w:r w:rsidRPr="000F7786">
              <w:rPr>
                <w:rFonts w:ascii="Times New Roman" w:hAnsi="Times New Roman" w:cs="Times New Roman"/>
              </w:rPr>
              <w:t>.</w:t>
            </w:r>
          </w:p>
        </w:tc>
      </w:tr>
      <w:tr w:rsidR="005E041A" w:rsidRPr="000F7786" w14:paraId="31B2A244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2A50D53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0A49DFA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F169DDA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6039E0D4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2D07DE0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2" w:name="Par127"/>
            <w:bookmarkEnd w:id="12"/>
            <w:r w:rsidRPr="000F778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932" w:type="dxa"/>
            <w:vMerge w:val="restart"/>
            <w:hideMark/>
          </w:tcPr>
          <w:p w14:paraId="258308AD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Лейкопластырь фиксирующий рулонный размером не менее 2 x 500 см</w:t>
            </w:r>
          </w:p>
        </w:tc>
        <w:tc>
          <w:tcPr>
            <w:tcW w:w="1418" w:type="dxa"/>
            <w:vMerge w:val="restart"/>
            <w:hideMark/>
          </w:tcPr>
          <w:p w14:paraId="2EF0A014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565DE60D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2772FC6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5831F73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0FE4C4C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662AD7C4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6B4F5FCE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39086E9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388121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302DAE8A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14A46B1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5FECF645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20B08D6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434BFBFA" w14:textId="77777777" w:rsidTr="005E041A">
        <w:tc>
          <w:tcPr>
            <w:tcW w:w="576" w:type="dxa"/>
            <w:hideMark/>
          </w:tcPr>
          <w:p w14:paraId="638DC337" w14:textId="2B4E105B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9. </w:t>
            </w:r>
          </w:p>
        </w:tc>
        <w:tc>
          <w:tcPr>
            <w:tcW w:w="6932" w:type="dxa"/>
            <w:hideMark/>
          </w:tcPr>
          <w:p w14:paraId="2B7567A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Лейкопластырь бактерицидный размером не менее 1,9 x 7,2 см</w:t>
            </w:r>
          </w:p>
        </w:tc>
        <w:tc>
          <w:tcPr>
            <w:tcW w:w="1418" w:type="dxa"/>
            <w:hideMark/>
          </w:tcPr>
          <w:p w14:paraId="521679D0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10 шт.</w:t>
            </w:r>
          </w:p>
        </w:tc>
      </w:tr>
      <w:tr w:rsidR="005E041A" w:rsidRPr="000F7786" w14:paraId="3DE8EF8C" w14:textId="77777777" w:rsidTr="005E041A">
        <w:tc>
          <w:tcPr>
            <w:tcW w:w="576" w:type="dxa"/>
            <w:hideMark/>
          </w:tcPr>
          <w:p w14:paraId="550E705F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932" w:type="dxa"/>
            <w:hideMark/>
          </w:tcPr>
          <w:p w14:paraId="56ACD88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Лейкопластырь бактерицидный размером не менее 4 x 10 см</w:t>
            </w:r>
          </w:p>
        </w:tc>
        <w:tc>
          <w:tcPr>
            <w:tcW w:w="1418" w:type="dxa"/>
            <w:hideMark/>
          </w:tcPr>
          <w:p w14:paraId="3FFBE76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0F04750F" w14:textId="77777777" w:rsidTr="005E041A">
        <w:tc>
          <w:tcPr>
            <w:tcW w:w="576" w:type="dxa"/>
            <w:hideMark/>
          </w:tcPr>
          <w:p w14:paraId="2C3AB03E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932" w:type="dxa"/>
            <w:hideMark/>
          </w:tcPr>
          <w:p w14:paraId="1ADB1137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1418" w:type="dxa"/>
            <w:hideMark/>
          </w:tcPr>
          <w:p w14:paraId="613024E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5B0CDF64" w14:textId="77777777" w:rsidTr="005E041A">
        <w:trPr>
          <w:trHeight w:val="253"/>
        </w:trPr>
        <w:tc>
          <w:tcPr>
            <w:tcW w:w="576" w:type="dxa"/>
            <w:vMerge w:val="restart"/>
            <w:hideMark/>
          </w:tcPr>
          <w:p w14:paraId="390B6A5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3" w:name="Par153"/>
            <w:bookmarkEnd w:id="13"/>
            <w:r w:rsidRPr="000F778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932" w:type="dxa"/>
            <w:vMerge w:val="restart"/>
            <w:hideMark/>
          </w:tcPr>
          <w:p w14:paraId="68268D4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Ножницы для разрезания перевязочного материала и ткани</w:t>
            </w:r>
          </w:p>
        </w:tc>
        <w:tc>
          <w:tcPr>
            <w:tcW w:w="1418" w:type="dxa"/>
            <w:vMerge w:val="restart"/>
            <w:hideMark/>
          </w:tcPr>
          <w:p w14:paraId="2A069EF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68C61CE2" w14:textId="77777777" w:rsidTr="005E041A">
        <w:trPr>
          <w:trHeight w:val="270"/>
        </w:trPr>
        <w:tc>
          <w:tcPr>
            <w:tcW w:w="576" w:type="dxa"/>
            <w:vMerge/>
            <w:vAlign w:val="center"/>
            <w:hideMark/>
          </w:tcPr>
          <w:p w14:paraId="17E2D69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6932" w:type="dxa"/>
            <w:vMerge/>
            <w:vAlign w:val="center"/>
            <w:hideMark/>
          </w:tcPr>
          <w:p w14:paraId="19936AA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476E2D21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134EF866" w14:textId="77777777" w:rsidR="00616389" w:rsidRPr="000F7786" w:rsidRDefault="00616389" w:rsidP="00C528C4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</w:rPr>
      </w:pPr>
      <w:bookmarkStart w:id="14" w:name="Par162"/>
      <w:bookmarkEnd w:id="14"/>
      <w:r w:rsidRPr="000F7786">
        <w:rPr>
          <w:rFonts w:ascii="Times New Roman" w:hAnsi="Times New Roman" w:cs="Times New Roman"/>
        </w:rPr>
        <w:t xml:space="preserve">&lt;1&gt; </w:t>
      </w:r>
      <w:hyperlink r:id="rId5" w:history="1">
        <w:r w:rsidRPr="000F7786">
          <w:rPr>
            <w:rStyle w:val="a7"/>
            <w:rFonts w:ascii="Times New Roman" w:hAnsi="Times New Roman" w:cs="Times New Roman"/>
          </w:rPr>
          <w:t>Приказ</w:t>
        </w:r>
      </w:hyperlink>
      <w:r w:rsidRPr="000F7786">
        <w:rPr>
          <w:rFonts w:ascii="Times New Roman" w:hAnsi="Times New Roman" w:cs="Times New Roman"/>
        </w:rPr>
        <w:t xml:space="preserve"> Министерства здравоохранения Российской Федерации от 6 июня 2012 г. N 4н "Об утверждении номенклатурной классификации медицинских изделий" (зарегистрирован Министерством юстиции Российской Федерации 9 июля 2012 г., регистрационный N 24852) с изменениями, внесенными приказами Министерства здравоохранения Российской Федерации от 25 сентября 2014 г. N 557н (зарегистрирован Министерством юстиции Российской Федерации 17 декабря 2014 г., регистрационный N 35201) и от 7 июля 2020 г. N 686н (зарегистрирован Министерством юстиции Российской Федерации 10 августа 2020 г., регистрационный N 59225) (далее - номенклатурная классификация медицинских изделий).</w:t>
      </w:r>
    </w:p>
    <w:p w14:paraId="579C22EA" w14:textId="77777777" w:rsidR="00616389" w:rsidRPr="000F7786" w:rsidRDefault="00616389" w:rsidP="0061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F45E40" w14:textId="77777777" w:rsidR="00616389" w:rsidRPr="000F7786" w:rsidRDefault="00616389" w:rsidP="006163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2. Аптечка комплектуется следующими изделиями:</w:t>
      </w:r>
    </w:p>
    <w:p w14:paraId="08D07EAB" w14:textId="77777777" w:rsidR="00616389" w:rsidRPr="000F7786" w:rsidRDefault="00616389" w:rsidP="0061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6973"/>
        <w:gridCol w:w="1435"/>
      </w:tblGrid>
      <w:tr w:rsidR="00616389" w:rsidRPr="000F7786" w14:paraId="64F7A72F" w14:textId="77777777" w:rsidTr="006163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80930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5095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04F2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Требуемое количество (не менее)</w:t>
            </w:r>
          </w:p>
        </w:tc>
      </w:tr>
      <w:tr w:rsidR="00616389" w:rsidRPr="000F7786" w14:paraId="3B037ED2" w14:textId="77777777" w:rsidTr="006163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9144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2935B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BBFA1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616389" w:rsidRPr="000F7786" w14:paraId="7690FAB2" w14:textId="77777777" w:rsidTr="006163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1788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7CB1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Блокнот формата не менее A7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8CA9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616389" w:rsidRPr="000F7786" w14:paraId="2710C740" w14:textId="77777777" w:rsidTr="006163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6D8F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DA31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Маркер черный (синий) или карандаш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826F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616389" w:rsidRPr="000F7786" w14:paraId="6FC3BD1E" w14:textId="77777777" w:rsidTr="0061638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89D71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E4EC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Футляр или сумка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08A7" w14:textId="77777777" w:rsidR="00616389" w:rsidRPr="000F7786" w:rsidRDefault="006163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</w:tbl>
    <w:p w14:paraId="433B088E" w14:textId="77777777" w:rsidR="00616389" w:rsidRPr="000F7786" w:rsidRDefault="00616389" w:rsidP="0061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C415B6" w14:textId="77777777" w:rsidR="00616389" w:rsidRPr="000F7786" w:rsidRDefault="00616389" w:rsidP="00C528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3. При комплектации аптечки допускается комплектация:</w:t>
      </w:r>
    </w:p>
    <w:p w14:paraId="5F81D70F" w14:textId="77777777" w:rsidR="00616389" w:rsidRPr="000F7786" w:rsidRDefault="00616389" w:rsidP="00C528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одного медицинского изделия из числа включенных соответственно в </w:t>
      </w:r>
      <w:hyperlink r:id="rId6" w:anchor="Par91" w:history="1">
        <w:r w:rsidRPr="000F7786">
          <w:rPr>
            <w:rStyle w:val="a7"/>
            <w:rFonts w:ascii="Times New Roman" w:hAnsi="Times New Roman" w:cs="Times New Roman"/>
          </w:rPr>
          <w:t>подпункты 4</w:t>
        </w:r>
      </w:hyperlink>
      <w:r w:rsidRPr="000F7786">
        <w:rPr>
          <w:rFonts w:ascii="Times New Roman" w:hAnsi="Times New Roman" w:cs="Times New Roman"/>
        </w:rPr>
        <w:t xml:space="preserve">, </w:t>
      </w:r>
      <w:hyperlink r:id="rId7" w:anchor="Par127" w:history="1">
        <w:r w:rsidRPr="000F7786">
          <w:rPr>
            <w:rStyle w:val="a7"/>
            <w:rFonts w:ascii="Times New Roman" w:hAnsi="Times New Roman" w:cs="Times New Roman"/>
          </w:rPr>
          <w:t>8</w:t>
        </w:r>
      </w:hyperlink>
      <w:r w:rsidRPr="000F7786">
        <w:rPr>
          <w:rFonts w:ascii="Times New Roman" w:hAnsi="Times New Roman" w:cs="Times New Roman"/>
        </w:rPr>
        <w:t xml:space="preserve"> и </w:t>
      </w:r>
      <w:hyperlink r:id="rId8" w:anchor="Par153" w:history="1">
        <w:r w:rsidRPr="000F7786">
          <w:rPr>
            <w:rStyle w:val="a7"/>
            <w:rFonts w:ascii="Times New Roman" w:hAnsi="Times New Roman" w:cs="Times New Roman"/>
          </w:rPr>
          <w:t>12 пункта 1</w:t>
        </w:r>
      </w:hyperlink>
      <w:r w:rsidRPr="000F7786">
        <w:rPr>
          <w:rFonts w:ascii="Times New Roman" w:hAnsi="Times New Roman" w:cs="Times New Roman"/>
        </w:rPr>
        <w:t xml:space="preserve"> настоящих требований;</w:t>
      </w:r>
    </w:p>
    <w:p w14:paraId="13244287" w14:textId="77777777" w:rsidR="00616389" w:rsidRPr="000F7786" w:rsidRDefault="00616389" w:rsidP="00C528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комбинации медицинских изделий с учетом требуемого минимального количества из числа включенных соответственно в </w:t>
      </w:r>
      <w:hyperlink r:id="rId9" w:anchor="Par42" w:history="1">
        <w:r w:rsidRPr="000F7786">
          <w:rPr>
            <w:rStyle w:val="a7"/>
            <w:rFonts w:ascii="Times New Roman" w:hAnsi="Times New Roman" w:cs="Times New Roman"/>
          </w:rPr>
          <w:t>подпункты 1</w:t>
        </w:r>
      </w:hyperlink>
      <w:r w:rsidRPr="000F7786">
        <w:rPr>
          <w:rFonts w:ascii="Times New Roman" w:hAnsi="Times New Roman" w:cs="Times New Roman"/>
        </w:rPr>
        <w:t xml:space="preserve"> - </w:t>
      </w:r>
      <w:hyperlink r:id="rId10" w:anchor="Par84" w:history="1">
        <w:r w:rsidRPr="000F7786">
          <w:rPr>
            <w:rStyle w:val="a7"/>
            <w:rFonts w:ascii="Times New Roman" w:hAnsi="Times New Roman" w:cs="Times New Roman"/>
          </w:rPr>
          <w:t>3</w:t>
        </w:r>
      </w:hyperlink>
      <w:r w:rsidRPr="000F7786">
        <w:rPr>
          <w:rFonts w:ascii="Times New Roman" w:hAnsi="Times New Roman" w:cs="Times New Roman"/>
        </w:rPr>
        <w:t xml:space="preserve"> и </w:t>
      </w:r>
      <w:hyperlink r:id="rId11" w:anchor="Par98" w:history="1">
        <w:r w:rsidRPr="000F7786">
          <w:rPr>
            <w:rStyle w:val="a7"/>
            <w:rFonts w:ascii="Times New Roman" w:hAnsi="Times New Roman" w:cs="Times New Roman"/>
          </w:rPr>
          <w:t>5</w:t>
        </w:r>
      </w:hyperlink>
      <w:r w:rsidRPr="000F7786">
        <w:rPr>
          <w:rFonts w:ascii="Times New Roman" w:hAnsi="Times New Roman" w:cs="Times New Roman"/>
        </w:rPr>
        <w:t xml:space="preserve"> - </w:t>
      </w:r>
      <w:hyperlink r:id="rId12" w:anchor="Par120" w:history="1">
        <w:r w:rsidRPr="000F7786">
          <w:rPr>
            <w:rStyle w:val="a7"/>
            <w:rFonts w:ascii="Times New Roman" w:hAnsi="Times New Roman" w:cs="Times New Roman"/>
          </w:rPr>
          <w:t>7 пункта 1</w:t>
        </w:r>
      </w:hyperlink>
      <w:r w:rsidRPr="000F7786">
        <w:rPr>
          <w:rFonts w:ascii="Times New Roman" w:hAnsi="Times New Roman" w:cs="Times New Roman"/>
        </w:rPr>
        <w:t xml:space="preserve"> настоящих требований.</w:t>
      </w:r>
    </w:p>
    <w:p w14:paraId="7118F3FB" w14:textId="77777777" w:rsidR="00616389" w:rsidRPr="000F7786" w:rsidRDefault="00616389" w:rsidP="00C528C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4. Аптечка подлежит комплектации медицинскими изделиями, зарегистрированными в соответствии с </w:t>
      </w:r>
      <w:hyperlink r:id="rId13" w:history="1">
        <w:r w:rsidRPr="000F7786">
          <w:rPr>
            <w:rStyle w:val="a7"/>
            <w:rFonts w:ascii="Times New Roman" w:hAnsi="Times New Roman" w:cs="Times New Roman"/>
          </w:rPr>
          <w:t>Правилами</w:t>
        </w:r>
      </w:hyperlink>
      <w:r w:rsidRPr="000F7786">
        <w:rPr>
          <w:rFonts w:ascii="Times New Roman" w:hAnsi="Times New Roman" w:cs="Times New Roman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N 46 (официальный сайт Евразийского экономического союза </w:t>
      </w:r>
      <w:hyperlink r:id="rId14" w:history="1">
        <w:r w:rsidRPr="000F7786">
          <w:rPr>
            <w:rStyle w:val="a7"/>
            <w:rFonts w:ascii="Times New Roman" w:hAnsi="Times New Roman" w:cs="Times New Roman"/>
          </w:rPr>
          <w:t>http://www.eaeunion.org/</w:t>
        </w:r>
      </w:hyperlink>
      <w:r w:rsidRPr="000F7786">
        <w:rPr>
          <w:rFonts w:ascii="Times New Roman" w:hAnsi="Times New Roman" w:cs="Times New Roman"/>
        </w:rPr>
        <w:t>, 12 июля 2016 г</w:t>
      </w:r>
      <w:r w:rsidR="001F5AE8" w:rsidRPr="000F7786">
        <w:rPr>
          <w:rFonts w:ascii="Times New Roman" w:hAnsi="Times New Roman" w:cs="Times New Roman"/>
        </w:rPr>
        <w:t>.</w:t>
      </w:r>
    </w:p>
    <w:p w14:paraId="6554D433" w14:textId="77777777" w:rsidR="00215925" w:rsidRPr="000F7786" w:rsidRDefault="00215925" w:rsidP="0005224E">
      <w:pPr>
        <w:pStyle w:val="a3"/>
        <w:spacing w:after="0"/>
        <w:jc w:val="center"/>
        <w:rPr>
          <w:color w:val="000000" w:themeColor="text1"/>
          <w:sz w:val="22"/>
          <w:szCs w:val="22"/>
          <w:lang w:eastAsia="ru-RU"/>
        </w:rPr>
      </w:pPr>
    </w:p>
    <w:p w14:paraId="025D97A6" w14:textId="77777777" w:rsidR="000F7786" w:rsidRPr="000F7786" w:rsidRDefault="000F7786" w:rsidP="000F778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F7786">
        <w:rPr>
          <w:rFonts w:ascii="Times New Roman" w:eastAsia="Times New Roman" w:hAnsi="Times New Roman" w:cs="Times New Roman"/>
          <w:b/>
        </w:rPr>
        <w:t>Требования к комплектации аптечки для оказания первой помощи с применением медицинских изделий пострадавшим в дорожно-транспортных происшествиях (автомобильной)</w:t>
      </w:r>
    </w:p>
    <w:p w14:paraId="5B8F7D17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2ABEC7A1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1. Аптечка для оказания первой помощи с применением медицинских изделий пострадавшим в дорожно-транспортных происшествиях (автомобильная) (далее - аптечка) комплектуется следующими медицинскими изделиями:</w:t>
      </w:r>
    </w:p>
    <w:p w14:paraId="73FD4806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1"/>
        <w:gridCol w:w="7069"/>
        <w:gridCol w:w="1247"/>
      </w:tblGrid>
      <w:tr w:rsidR="005E041A" w:rsidRPr="000F7786" w14:paraId="18B3D8C1" w14:textId="77777777" w:rsidTr="005E041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0F488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9D158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Наименование медицинского изделия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DCCF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Требуемое количество (не менее)</w:t>
            </w:r>
          </w:p>
        </w:tc>
      </w:tr>
      <w:tr w:rsidR="005E041A" w:rsidRPr="000F7786" w14:paraId="08AAA241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F18A3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5" w:name="Par44"/>
            <w:bookmarkEnd w:id="15"/>
            <w:r w:rsidRPr="000F77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0C77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Маска медицинская нестерильная одноразовая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F917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563EF03A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424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B333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77C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5D87DFAE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92CB8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49772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Перчатки медицинские нестерильные, размером не менее M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6D69FE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пары</w:t>
            </w:r>
          </w:p>
        </w:tc>
      </w:tr>
      <w:tr w:rsidR="005E041A" w:rsidRPr="000F7786" w14:paraId="7046A7C3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9D0F1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FE111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E1BE1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F0BF9CC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EC63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3010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A6406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30537523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79D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6" w:name="Par110"/>
            <w:bookmarkEnd w:id="16"/>
            <w:r w:rsidRPr="000F77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8B19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176B3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 шт.</w:t>
            </w:r>
          </w:p>
        </w:tc>
      </w:tr>
      <w:tr w:rsidR="005E041A" w:rsidRPr="000F7786" w14:paraId="41311EEA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19DD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40715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08167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F9AA956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D053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7" w:name="Par117"/>
            <w:bookmarkEnd w:id="17"/>
            <w:r w:rsidRPr="000F778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6A692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FB04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18EC33DF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1CC3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0FC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F996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19E7C05E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EC1D0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8" w:name="Par124"/>
            <w:bookmarkEnd w:id="18"/>
            <w:r w:rsidRPr="000F778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58BB1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Бинт марлевый медицинский размером не менее 5 м x 10 см или бинт фиксирующий эластичный нестерильный размером не менее 2 м x 10 см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CB63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3 шт.</w:t>
            </w:r>
          </w:p>
        </w:tc>
      </w:tr>
      <w:tr w:rsidR="005E041A" w:rsidRPr="000F7786" w14:paraId="2C0A53E7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B92D7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9548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CEE9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0027F649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1831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34A91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089E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1A7CC2FB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FEFF1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92BE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75175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ED2EE5B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E9F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B2DA9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Бинт марлевый медицинский размером не менее 7 м x 14 см или бинт фиксирующий эластичный нестерильный размером не менее 2 м x 14 см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369E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3 шт.</w:t>
            </w:r>
          </w:p>
        </w:tc>
      </w:tr>
      <w:tr w:rsidR="005E041A" w:rsidRPr="000F7786" w14:paraId="6EB069D7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EE34F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3FB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DD6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061C2A8D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93F4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041D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4C6D2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34D8A226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928E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B1E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8F695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601B1B47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1547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19" w:name="Par146"/>
            <w:bookmarkEnd w:id="19"/>
            <w:r w:rsidRPr="000F778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B4156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Салфетки медицинские стерильные размером не менее 16 x 13 см N 10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4FAB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 xml:space="preserve">2 </w:t>
            </w:r>
            <w:proofErr w:type="spellStart"/>
            <w:r w:rsidRPr="000F7786">
              <w:rPr>
                <w:rFonts w:ascii="Times New Roman" w:hAnsi="Times New Roman" w:cs="Times New Roman"/>
              </w:rPr>
              <w:t>упак</w:t>
            </w:r>
            <w:proofErr w:type="spellEnd"/>
            <w:r w:rsidRPr="000F7786">
              <w:rPr>
                <w:rFonts w:ascii="Times New Roman" w:hAnsi="Times New Roman" w:cs="Times New Roman"/>
              </w:rPr>
              <w:t>.</w:t>
            </w:r>
          </w:p>
        </w:tc>
      </w:tr>
      <w:tr w:rsidR="005E041A" w:rsidRPr="000F7786" w14:paraId="0FB207B1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499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7274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78EE8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B9D33AE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DC7A0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67331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Лейкопластырь фиксирующий рулонный размером не менее 2 x 500 см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FE2F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25182B2C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758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AEBE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1BB1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3E51A94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CF09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B08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A2F4B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3F0CA46C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95A70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C5F47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FF9BE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E041A" w:rsidRPr="000F7786" w14:paraId="2D367DA9" w14:textId="77777777" w:rsidTr="005E041A"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C9820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7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F77A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Покрывало спасательное изотермическое размером не менее 160 x 210 см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E89BA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66982EF4" w14:textId="77777777" w:rsidTr="005E041A">
        <w:trPr>
          <w:trHeight w:val="253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F951D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bookmarkStart w:id="20" w:name="Par169"/>
            <w:bookmarkEnd w:id="20"/>
            <w:r w:rsidRPr="000F778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7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557BC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Ножницы для разрезания перевязочного материала и ткани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37B25" w14:textId="77777777" w:rsidR="005E041A" w:rsidRPr="000F7786" w:rsidRDefault="005E0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5E041A" w:rsidRPr="000F7786" w14:paraId="22699D94" w14:textId="77777777" w:rsidTr="005E041A">
        <w:trPr>
          <w:trHeight w:val="2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E31DC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364C9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E5181" w14:textId="77777777" w:rsidR="005E041A" w:rsidRPr="000F7786" w:rsidRDefault="005E041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8CEF6D4" w14:textId="77777777" w:rsidR="00E02591" w:rsidRPr="000F7786" w:rsidRDefault="00E02591" w:rsidP="00C528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21" w:name="Par178"/>
      <w:bookmarkEnd w:id="21"/>
    </w:p>
    <w:p w14:paraId="46E00878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2. Аптечка комплектуется следующими изделиями:</w:t>
      </w:r>
    </w:p>
    <w:p w14:paraId="1BB1BB30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76"/>
        <w:gridCol w:w="7030"/>
        <w:gridCol w:w="1440"/>
      </w:tblGrid>
      <w:tr w:rsidR="00E02591" w:rsidRPr="000F7786" w14:paraId="462E6240" w14:textId="77777777" w:rsidTr="00E0259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6E0E1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DD34E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40B0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Требуемое количество (не менее)</w:t>
            </w:r>
          </w:p>
        </w:tc>
      </w:tr>
      <w:tr w:rsidR="00E02591" w:rsidRPr="000F7786" w14:paraId="425F812B" w14:textId="77777777" w:rsidTr="00E0259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C0192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53374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Инструкция по оказанию первой помощи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B4E5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E02591" w:rsidRPr="000F7786" w14:paraId="1DA8A8F8" w14:textId="77777777" w:rsidTr="00E0259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B2F80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3C62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Блокнот формата не менее A7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B513F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E02591" w:rsidRPr="000F7786" w14:paraId="637867DB" w14:textId="77777777" w:rsidTr="00E0259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E5B8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7A375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Маркер черный (синий) или карандаш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66A49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  <w:tr w:rsidR="00E02591" w:rsidRPr="000F7786" w14:paraId="16586A3B" w14:textId="77777777" w:rsidTr="00E02591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527A2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E3AFC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Футляр или сумка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993D0" w14:textId="77777777" w:rsidR="00E02591" w:rsidRPr="000F7786" w:rsidRDefault="00E02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F7786">
              <w:rPr>
                <w:rFonts w:ascii="Times New Roman" w:hAnsi="Times New Roman" w:cs="Times New Roman"/>
              </w:rPr>
              <w:t>1 шт.</w:t>
            </w:r>
          </w:p>
        </w:tc>
      </w:tr>
    </w:tbl>
    <w:p w14:paraId="58F020D7" w14:textId="77777777" w:rsidR="00E02591" w:rsidRPr="000F7786" w:rsidRDefault="00E02591" w:rsidP="00E0259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F28B5EB" w14:textId="77777777" w:rsidR="00E02591" w:rsidRPr="000F7786" w:rsidRDefault="00E02591" w:rsidP="006A364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3. При комплектации аптечки допускается комплектация:</w:t>
      </w:r>
    </w:p>
    <w:p w14:paraId="27D7BBBC" w14:textId="77777777" w:rsidR="00E02591" w:rsidRPr="000F7786" w:rsidRDefault="00E02591" w:rsidP="006A364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одного медицинского изделия из числа включенных соответственно в </w:t>
      </w:r>
      <w:hyperlink r:id="rId15" w:anchor="Par117" w:history="1">
        <w:r w:rsidRPr="000F7786">
          <w:rPr>
            <w:rStyle w:val="a7"/>
            <w:rFonts w:ascii="Times New Roman" w:hAnsi="Times New Roman" w:cs="Times New Roman"/>
          </w:rPr>
          <w:t>подпункты 4</w:t>
        </w:r>
      </w:hyperlink>
      <w:r w:rsidRPr="000F7786">
        <w:rPr>
          <w:rFonts w:ascii="Times New Roman" w:hAnsi="Times New Roman" w:cs="Times New Roman"/>
        </w:rPr>
        <w:t xml:space="preserve">, </w:t>
      </w:r>
      <w:hyperlink r:id="rId16" w:anchor="Par153" w:history="1">
        <w:r w:rsidRPr="000F7786">
          <w:rPr>
            <w:rStyle w:val="a7"/>
            <w:rFonts w:ascii="Times New Roman" w:hAnsi="Times New Roman" w:cs="Times New Roman"/>
          </w:rPr>
          <w:t>8</w:t>
        </w:r>
      </w:hyperlink>
      <w:r w:rsidRPr="000F7786">
        <w:rPr>
          <w:rFonts w:ascii="Times New Roman" w:hAnsi="Times New Roman" w:cs="Times New Roman"/>
        </w:rPr>
        <w:t xml:space="preserve"> и </w:t>
      </w:r>
      <w:hyperlink r:id="rId17" w:anchor="Par169" w:history="1">
        <w:r w:rsidRPr="000F7786">
          <w:rPr>
            <w:rStyle w:val="a7"/>
            <w:rFonts w:ascii="Times New Roman" w:hAnsi="Times New Roman" w:cs="Times New Roman"/>
          </w:rPr>
          <w:t>10 пункта 1</w:t>
        </w:r>
      </w:hyperlink>
      <w:r w:rsidRPr="000F7786">
        <w:rPr>
          <w:rFonts w:ascii="Times New Roman" w:hAnsi="Times New Roman" w:cs="Times New Roman"/>
        </w:rPr>
        <w:t xml:space="preserve"> настоящих требований;</w:t>
      </w:r>
    </w:p>
    <w:p w14:paraId="1A49DA17" w14:textId="77777777" w:rsidR="00E02591" w:rsidRPr="000F7786" w:rsidRDefault="00E02591" w:rsidP="006A364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комбинации медицинских изделий с учетом требуемого минимального количества из числа включенных соответственно в </w:t>
      </w:r>
      <w:hyperlink r:id="rId18" w:anchor="Par44" w:history="1">
        <w:r w:rsidRPr="000F7786">
          <w:rPr>
            <w:rStyle w:val="a7"/>
            <w:rFonts w:ascii="Times New Roman" w:hAnsi="Times New Roman" w:cs="Times New Roman"/>
          </w:rPr>
          <w:t>подпункты 1</w:t>
        </w:r>
      </w:hyperlink>
      <w:r w:rsidRPr="000F7786">
        <w:rPr>
          <w:rFonts w:ascii="Times New Roman" w:hAnsi="Times New Roman" w:cs="Times New Roman"/>
        </w:rPr>
        <w:t xml:space="preserve"> - </w:t>
      </w:r>
      <w:hyperlink r:id="rId19" w:anchor="Par110" w:history="1">
        <w:r w:rsidRPr="000F7786">
          <w:rPr>
            <w:rStyle w:val="a7"/>
            <w:rFonts w:ascii="Times New Roman" w:hAnsi="Times New Roman" w:cs="Times New Roman"/>
          </w:rPr>
          <w:t>3</w:t>
        </w:r>
      </w:hyperlink>
      <w:r w:rsidRPr="000F7786">
        <w:rPr>
          <w:rFonts w:ascii="Times New Roman" w:hAnsi="Times New Roman" w:cs="Times New Roman"/>
        </w:rPr>
        <w:t xml:space="preserve"> и </w:t>
      </w:r>
      <w:hyperlink r:id="rId20" w:anchor="Par124" w:history="1">
        <w:r w:rsidRPr="000F7786">
          <w:rPr>
            <w:rStyle w:val="a7"/>
            <w:rFonts w:ascii="Times New Roman" w:hAnsi="Times New Roman" w:cs="Times New Roman"/>
          </w:rPr>
          <w:t>5</w:t>
        </w:r>
      </w:hyperlink>
      <w:r w:rsidRPr="000F7786">
        <w:rPr>
          <w:rFonts w:ascii="Times New Roman" w:hAnsi="Times New Roman" w:cs="Times New Roman"/>
        </w:rPr>
        <w:t xml:space="preserve"> - </w:t>
      </w:r>
      <w:hyperlink r:id="rId21" w:anchor="Par146" w:history="1">
        <w:r w:rsidRPr="000F7786">
          <w:rPr>
            <w:rStyle w:val="a7"/>
            <w:rFonts w:ascii="Times New Roman" w:hAnsi="Times New Roman" w:cs="Times New Roman"/>
          </w:rPr>
          <w:t>7 пункта 1</w:t>
        </w:r>
      </w:hyperlink>
      <w:r w:rsidRPr="000F7786">
        <w:rPr>
          <w:rFonts w:ascii="Times New Roman" w:hAnsi="Times New Roman" w:cs="Times New Roman"/>
        </w:rPr>
        <w:t xml:space="preserve"> настоящих требований.</w:t>
      </w:r>
    </w:p>
    <w:p w14:paraId="1E406013" w14:textId="77777777" w:rsidR="00E02591" w:rsidRPr="000F7786" w:rsidRDefault="00E02591" w:rsidP="006A364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 xml:space="preserve">4. Аптечка подлежит комплектации медицинскими изделиями, зарегистрированными в соответствии с </w:t>
      </w:r>
      <w:hyperlink r:id="rId22" w:history="1">
        <w:r w:rsidRPr="000F7786">
          <w:rPr>
            <w:rStyle w:val="a7"/>
            <w:rFonts w:ascii="Times New Roman" w:hAnsi="Times New Roman" w:cs="Times New Roman"/>
          </w:rPr>
          <w:t>Правилами</w:t>
        </w:r>
      </w:hyperlink>
      <w:r w:rsidRPr="000F7786">
        <w:rPr>
          <w:rFonts w:ascii="Times New Roman" w:hAnsi="Times New Roman" w:cs="Times New Roman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N 46 </w:t>
      </w:r>
    </w:p>
    <w:p w14:paraId="7CCD0365" w14:textId="77777777" w:rsidR="003931FC" w:rsidRDefault="003931FC" w:rsidP="001F5AE8">
      <w:pPr>
        <w:jc w:val="right"/>
        <w:rPr>
          <w:rFonts w:ascii="Times New Roman" w:hAnsi="Times New Roman" w:cs="Times New Roman"/>
        </w:rPr>
      </w:pPr>
    </w:p>
    <w:p w14:paraId="26B289D4" w14:textId="089FFD81" w:rsidR="0005224E" w:rsidRPr="000F7786" w:rsidRDefault="001F5AE8" w:rsidP="001F5AE8">
      <w:pPr>
        <w:jc w:val="right"/>
        <w:rPr>
          <w:rFonts w:ascii="Times New Roman" w:hAnsi="Times New Roman" w:cs="Times New Roman"/>
        </w:rPr>
      </w:pPr>
      <w:r w:rsidRPr="000F7786">
        <w:rPr>
          <w:rFonts w:ascii="Times New Roman" w:hAnsi="Times New Roman" w:cs="Times New Roman"/>
        </w:rPr>
        <w:t>Приложение № 2 к Техническому заданию</w:t>
      </w:r>
    </w:p>
    <w:p w14:paraId="2A5E4416" w14:textId="77777777" w:rsidR="0005224E" w:rsidRPr="00C528C4" w:rsidRDefault="0005224E" w:rsidP="00C528C4">
      <w:pPr>
        <w:tabs>
          <w:tab w:val="left" w:pos="4245"/>
        </w:tabs>
        <w:jc w:val="center"/>
        <w:rPr>
          <w:rFonts w:ascii="Times New Roman" w:hAnsi="Times New Roman" w:cs="Times New Roman"/>
          <w:b/>
        </w:rPr>
      </w:pPr>
      <w:r w:rsidRPr="000F7786">
        <w:rPr>
          <w:rFonts w:ascii="Times New Roman" w:hAnsi="Times New Roman" w:cs="Times New Roman"/>
          <w:b/>
        </w:rPr>
        <w:t>Спецификация</w:t>
      </w:r>
    </w:p>
    <w:tbl>
      <w:tblPr>
        <w:tblW w:w="4508" w:type="pct"/>
        <w:tblInd w:w="-262" w:type="dxa"/>
        <w:tblLayout w:type="fixed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663"/>
        <w:gridCol w:w="1717"/>
        <w:gridCol w:w="631"/>
        <w:gridCol w:w="643"/>
        <w:gridCol w:w="2418"/>
        <w:gridCol w:w="1441"/>
        <w:gridCol w:w="1673"/>
      </w:tblGrid>
      <w:tr w:rsidR="00E02591" w:rsidRPr="000F7786" w14:paraId="2766D5A9" w14:textId="77777777" w:rsidTr="00872A0B">
        <w:trPr>
          <w:trHeight w:val="1118"/>
        </w:trPr>
        <w:tc>
          <w:tcPr>
            <w:tcW w:w="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7D66D110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786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6C6F412E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786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r w:rsidRPr="000F7786">
              <w:rPr>
                <w:rFonts w:ascii="Times New Roman" w:hAnsi="Times New Roman" w:cs="Times New Roman"/>
                <w:b/>
                <w:bCs/>
              </w:rPr>
              <w:br/>
              <w:t>(вид, тип) товара</w:t>
            </w:r>
          </w:p>
        </w:tc>
        <w:tc>
          <w:tcPr>
            <w:tcW w:w="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032470FC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786">
              <w:rPr>
                <w:rFonts w:ascii="Times New Roman" w:hAnsi="Times New Roman" w:cs="Times New Roman"/>
                <w:b/>
                <w:bCs/>
              </w:rPr>
              <w:t>Ед.</w:t>
            </w:r>
            <w:r w:rsidRPr="000F7786">
              <w:rPr>
                <w:rFonts w:ascii="Times New Roman" w:hAnsi="Times New Roman" w:cs="Times New Roman"/>
                <w:b/>
                <w:bCs/>
              </w:rPr>
              <w:br/>
              <w:t>изм.</w:t>
            </w: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280F1CFC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7786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66D7B42E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0F7786">
              <w:rPr>
                <w:rFonts w:ascii="Times New Roman" w:hAnsi="Times New Roman" w:cs="Times New Roman"/>
                <w:b/>
                <w:bCs/>
                <w:iCs/>
              </w:rPr>
              <w:t>Цена за ед.* в руб. (с учетом НДС, если применяется)</w:t>
            </w: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7C28483C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0F7786">
              <w:rPr>
                <w:rFonts w:ascii="Times New Roman" w:hAnsi="Times New Roman" w:cs="Times New Roman"/>
                <w:b/>
                <w:bCs/>
                <w:iCs/>
              </w:rPr>
              <w:t xml:space="preserve">Сумма в руб.*  НДС </w:t>
            </w: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30682BD8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</w:rPr>
            </w:pPr>
            <w:r w:rsidRPr="000F7786">
              <w:rPr>
                <w:rFonts w:ascii="Times New Roman" w:hAnsi="Times New Roman" w:cs="Times New Roman"/>
                <w:b/>
                <w:bCs/>
                <w:iCs/>
              </w:rPr>
              <w:t>Сумма НДС</w:t>
            </w:r>
            <w:r w:rsidRPr="000F7786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*</w:t>
            </w:r>
            <w:r w:rsidRPr="000F7786">
              <w:rPr>
                <w:rFonts w:ascii="Times New Roman" w:hAnsi="Times New Roman" w:cs="Times New Roman"/>
                <w:b/>
                <w:bCs/>
                <w:iCs/>
              </w:rPr>
              <w:t xml:space="preserve"> в руб.</w:t>
            </w:r>
          </w:p>
        </w:tc>
      </w:tr>
      <w:tr w:rsidR="00E02591" w:rsidRPr="000F7786" w14:paraId="4EDE158E" w14:textId="77777777" w:rsidTr="00872A0B">
        <w:trPr>
          <w:trHeight w:val="1151"/>
        </w:trPr>
        <w:tc>
          <w:tcPr>
            <w:tcW w:w="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2F1F8638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0F7786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676CD34E" w14:textId="77777777" w:rsidR="00E02591" w:rsidRPr="000F7786" w:rsidRDefault="00E02591" w:rsidP="00E02591">
            <w:pPr>
              <w:widowControl w:val="0"/>
              <w:spacing w:after="0" w:line="257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0F77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Аптечка для оказания первой помощи</w:t>
            </w:r>
          </w:p>
        </w:tc>
        <w:tc>
          <w:tcPr>
            <w:tcW w:w="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54F343AE" w14:textId="77777777" w:rsidR="00E02591" w:rsidRPr="000F7786" w:rsidRDefault="00E02591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 w:rsidRPr="000F7786"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  <w:hideMark/>
          </w:tcPr>
          <w:p w14:paraId="13785D14" w14:textId="2F8D95C7" w:rsidR="00E02591" w:rsidRPr="000F7786" w:rsidRDefault="008D2B5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0B978D34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5010BB90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2CF85B94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E02591" w:rsidRPr="000F7786" w14:paraId="369832BC" w14:textId="77777777" w:rsidTr="00872A0B">
        <w:trPr>
          <w:trHeight w:val="1151"/>
        </w:trPr>
        <w:tc>
          <w:tcPr>
            <w:tcW w:w="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38EDCBCB" w14:textId="780492D3" w:rsidR="00E02591" w:rsidRPr="000F7786" w:rsidRDefault="00872A0B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15AFF11B" w14:textId="45D87BFE" w:rsidR="00E02591" w:rsidRPr="000F7786" w:rsidRDefault="00E02591" w:rsidP="00E02591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0F7786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Аптечка для оказания первой помощи</w:t>
            </w:r>
            <w:r w:rsidR="00872A0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(автомобильная)</w:t>
            </w:r>
          </w:p>
        </w:tc>
        <w:tc>
          <w:tcPr>
            <w:tcW w:w="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19C161CB" w14:textId="68DF89A9" w:rsidR="00E02591" w:rsidRPr="000F7786" w:rsidRDefault="00872A0B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2AD15914" w14:textId="126C6253" w:rsidR="00E02591" w:rsidRPr="000F7786" w:rsidRDefault="00872A0B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3C530DD0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5945AB38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60C66832" w14:textId="77777777" w:rsidR="00E02591" w:rsidRPr="000F7786" w:rsidRDefault="00E02591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  <w:tr w:rsidR="008D2B5F" w:rsidRPr="000F7786" w14:paraId="5DEFD6E4" w14:textId="77777777" w:rsidTr="00872A0B">
        <w:trPr>
          <w:trHeight w:val="1151"/>
        </w:trPr>
        <w:tc>
          <w:tcPr>
            <w:tcW w:w="6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7591D965" w14:textId="5513E3B6" w:rsidR="008D2B5F" w:rsidRDefault="008D2B5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71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774DEFA6" w14:textId="4B3AFD9F" w:rsidR="008D2B5F" w:rsidRPr="000F7786" w:rsidRDefault="008D2B5F" w:rsidP="00E02591">
            <w:pPr>
              <w:widowControl w:val="0"/>
              <w:spacing w:after="0" w:line="257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Тонометр</w:t>
            </w:r>
            <w:r w:rsidR="00667217">
              <w:t xml:space="preserve"> </w:t>
            </w:r>
            <w:r w:rsidR="00667217" w:rsidRPr="00667217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электронный для измерения артериального давления автоматический, портативный, с манжетой на плечо</w:t>
            </w:r>
          </w:p>
        </w:tc>
        <w:tc>
          <w:tcPr>
            <w:tcW w:w="63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03EFAC2B" w14:textId="48CC695C" w:rsidR="008D2B5F" w:rsidRDefault="008D2B5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шт.</w:t>
            </w:r>
          </w:p>
        </w:tc>
        <w:tc>
          <w:tcPr>
            <w:tcW w:w="6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1CACA0A6" w14:textId="64F2C9C2" w:rsidR="008D2B5F" w:rsidRDefault="008D2B5F">
            <w:pPr>
              <w:widowControl w:val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259BCE88" w14:textId="77777777" w:rsidR="008D2B5F" w:rsidRPr="000F7786" w:rsidRDefault="008D2B5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44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654F0328" w14:textId="77777777" w:rsidR="008D2B5F" w:rsidRPr="000F7786" w:rsidRDefault="008D2B5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  <w:tc>
          <w:tcPr>
            <w:tcW w:w="16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22" w:type="dxa"/>
              <w:bottom w:w="15" w:type="dxa"/>
              <w:right w:w="22" w:type="dxa"/>
            </w:tcMar>
            <w:vAlign w:val="center"/>
          </w:tcPr>
          <w:p w14:paraId="233907E0" w14:textId="77777777" w:rsidR="008D2B5F" w:rsidRPr="000F7786" w:rsidRDefault="008D2B5F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</w:rPr>
            </w:pPr>
          </w:p>
        </w:tc>
      </w:tr>
    </w:tbl>
    <w:p w14:paraId="28C92683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7D73C04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72649C9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2E95FD1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4E0D8674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77EBEC74" w14:textId="77777777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30DB0698" w14:textId="634F65E3" w:rsidR="0005224E" w:rsidRPr="000F7786" w:rsidRDefault="0005224E" w:rsidP="000522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F7786">
        <w:rPr>
          <w:rFonts w:ascii="Times New Roman" w:eastAsia="Times New Roman" w:hAnsi="Times New Roman" w:cs="Times New Roman"/>
          <w:color w:val="000000" w:themeColor="text1"/>
          <w:lang w:eastAsia="ru-RU"/>
        </w:rPr>
        <w:t>Исполнитель ___</w:t>
      </w:r>
      <w:r w:rsidR="00C528C4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</w:t>
      </w:r>
      <w:proofErr w:type="spellStart"/>
      <w:r w:rsidR="00872A0B">
        <w:rPr>
          <w:rFonts w:ascii="Times New Roman" w:eastAsia="Times New Roman" w:hAnsi="Times New Roman" w:cs="Times New Roman"/>
          <w:color w:val="000000" w:themeColor="text1"/>
          <w:lang w:eastAsia="ru-RU"/>
        </w:rPr>
        <w:t>Исмаилова</w:t>
      </w:r>
      <w:proofErr w:type="spellEnd"/>
      <w:r w:rsidR="00872A0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А.И.</w:t>
      </w:r>
    </w:p>
    <w:p w14:paraId="5D98B0C9" w14:textId="77777777" w:rsidR="00BC33C2" w:rsidRPr="000F7786" w:rsidRDefault="00BC33C2">
      <w:pPr>
        <w:rPr>
          <w:rFonts w:ascii="Times New Roman" w:hAnsi="Times New Roman" w:cs="Times New Roman"/>
        </w:rPr>
      </w:pPr>
    </w:p>
    <w:sectPr w:rsidR="00BC33C2" w:rsidRPr="000F7786" w:rsidSect="00EE13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E6521"/>
    <w:multiLevelType w:val="multilevel"/>
    <w:tmpl w:val="E564C116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8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8037174"/>
    <w:multiLevelType w:val="multilevel"/>
    <w:tmpl w:val="86BA0CE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ED83331"/>
    <w:multiLevelType w:val="multilevel"/>
    <w:tmpl w:val="CED2D7EC"/>
    <w:lvl w:ilvl="0">
      <w:start w:val="1"/>
      <w:numFmt w:val="decimal"/>
      <w:lvlText w:val="%1"/>
      <w:lvlJc w:val="left"/>
      <w:pPr>
        <w:ind w:left="2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●"/>
      <w:lvlJc w:val="left"/>
      <w:pPr>
        <w:ind w:left="1155" w:hanging="155"/>
      </w:pPr>
      <w:rPr>
        <w:rFonts w:ascii="MS UI Gothic" w:eastAsia="MS UI Gothic" w:hAnsi="MS UI Gothic" w:cs="MS UI Gothic" w:hint="eastAsia"/>
        <w:w w:val="100"/>
        <w:position w:val="3"/>
        <w:sz w:val="9"/>
        <w:szCs w:val="9"/>
        <w:lang w:val="ru-RU" w:eastAsia="en-US" w:bidi="ar-SA"/>
      </w:rPr>
    </w:lvl>
    <w:lvl w:ilvl="3">
      <w:numFmt w:val="bullet"/>
      <w:lvlText w:val="•"/>
      <w:lvlJc w:val="left"/>
      <w:pPr>
        <w:ind w:left="2355" w:hanging="15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550" w:hanging="15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45" w:hanging="15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40" w:hanging="15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135" w:hanging="15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30" w:hanging="155"/>
      </w:pPr>
      <w:rPr>
        <w:lang w:val="ru-RU" w:eastAsia="en-US" w:bidi="ar-SA"/>
      </w:rPr>
    </w:lvl>
  </w:abstractNum>
  <w:abstractNum w:abstractNumId="3" w15:restartNumberingAfterBreak="0">
    <w:nsid w:val="40912DAE"/>
    <w:multiLevelType w:val="multilevel"/>
    <w:tmpl w:val="33BC3400"/>
    <w:lvl w:ilvl="0">
      <w:start w:val="3"/>
      <w:numFmt w:val="decimal"/>
      <w:lvlText w:val="%1"/>
      <w:lvlJc w:val="left"/>
      <w:pPr>
        <w:ind w:left="360" w:hanging="360"/>
      </w:pPr>
      <w:rPr>
        <w:rFonts w:eastAsia="Courier New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ourier New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ourier New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ourier New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ourier New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ourier New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ourier New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ourier New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ourier New"/>
      </w:rPr>
    </w:lvl>
  </w:abstractNum>
  <w:abstractNum w:abstractNumId="4" w15:restartNumberingAfterBreak="0">
    <w:nsid w:val="450B7FF1"/>
    <w:multiLevelType w:val="multilevel"/>
    <w:tmpl w:val="5FDE63D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6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Zero"/>
      <w:isLgl/>
      <w:lvlText w:val="%1.%2.%3.%4."/>
      <w:lvlJc w:val="left"/>
      <w:pPr>
        <w:ind w:left="2498" w:hanging="1080"/>
      </w:pPr>
    </w:lvl>
    <w:lvl w:ilvl="4">
      <w:start w:val="1"/>
      <w:numFmt w:val="decimalZero"/>
      <w:isLgl/>
      <w:lvlText w:val="%1.%2.%3.%4.%5."/>
      <w:lvlJc w:val="left"/>
      <w:pPr>
        <w:ind w:left="3065" w:hanging="1080"/>
      </w:pPr>
    </w:lvl>
    <w:lvl w:ilvl="5">
      <w:start w:val="1"/>
      <w:numFmt w:val="decimalZero"/>
      <w:isLgl/>
      <w:lvlText w:val="%1.%2.%3.%4.%5.%6."/>
      <w:lvlJc w:val="left"/>
      <w:pPr>
        <w:ind w:left="3992" w:hanging="1440"/>
      </w:pPr>
    </w:lvl>
    <w:lvl w:ilvl="6">
      <w:start w:val="1"/>
      <w:numFmt w:val="decimal"/>
      <w:isLgl/>
      <w:lvlText w:val="%1.%2.%3.%4.%5.%6.%7."/>
      <w:lvlJc w:val="left"/>
      <w:pPr>
        <w:ind w:left="4919" w:hanging="1800"/>
      </w:pPr>
    </w:lvl>
    <w:lvl w:ilvl="7">
      <w:start w:val="1"/>
      <w:numFmt w:val="decimal"/>
      <w:isLgl/>
      <w:lvlText w:val="%1.%2.%3.%4.%5.%6.%7.%8."/>
      <w:lvlJc w:val="left"/>
      <w:pPr>
        <w:ind w:left="5486" w:hanging="1800"/>
      </w:pPr>
    </w:lvl>
    <w:lvl w:ilvl="8">
      <w:start w:val="1"/>
      <w:numFmt w:val="decimal"/>
      <w:isLgl/>
      <w:lvlText w:val="%1.%2.%3.%4.%5.%6.%7.%8.%9."/>
      <w:lvlJc w:val="left"/>
      <w:pPr>
        <w:ind w:left="6413" w:hanging="2160"/>
      </w:pPr>
    </w:lvl>
  </w:abstractNum>
  <w:abstractNum w:abstractNumId="5" w15:restartNumberingAfterBreak="0">
    <w:nsid w:val="4AFF67B0"/>
    <w:multiLevelType w:val="multilevel"/>
    <w:tmpl w:val="2536EB8E"/>
    <w:lvl w:ilvl="0">
      <w:start w:val="1"/>
      <w:numFmt w:val="decimal"/>
      <w:lvlText w:val="%1."/>
      <w:lvlJc w:val="left"/>
      <w:pPr>
        <w:ind w:left="4361" w:hanging="67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43" w:hanging="720"/>
      </w:pPr>
    </w:lvl>
    <w:lvl w:ilvl="3">
      <w:start w:val="1"/>
      <w:numFmt w:val="decimal"/>
      <w:isLgl/>
      <w:lvlText w:val="%1.%2.%3.%4."/>
      <w:lvlJc w:val="left"/>
      <w:pPr>
        <w:ind w:left="1103" w:hanging="1080"/>
      </w:pPr>
    </w:lvl>
    <w:lvl w:ilvl="4">
      <w:start w:val="1"/>
      <w:numFmt w:val="decimal"/>
      <w:isLgl/>
      <w:lvlText w:val="%1.%2.%3.%4.%5."/>
      <w:lvlJc w:val="left"/>
      <w:pPr>
        <w:ind w:left="1103" w:hanging="1080"/>
      </w:pPr>
    </w:lvl>
    <w:lvl w:ilvl="5">
      <w:start w:val="1"/>
      <w:numFmt w:val="decimal"/>
      <w:isLgl/>
      <w:lvlText w:val="%1.%2.%3.%4.%5.%6."/>
      <w:lvlJc w:val="left"/>
      <w:pPr>
        <w:ind w:left="1463" w:hanging="1440"/>
      </w:pPr>
    </w:lvl>
    <w:lvl w:ilvl="6">
      <w:start w:val="1"/>
      <w:numFmt w:val="decimal"/>
      <w:isLgl/>
      <w:lvlText w:val="%1.%2.%3.%4.%5.%6.%7."/>
      <w:lvlJc w:val="left"/>
      <w:pPr>
        <w:ind w:left="1823" w:hanging="1800"/>
      </w:pPr>
    </w:lvl>
    <w:lvl w:ilvl="7">
      <w:start w:val="1"/>
      <w:numFmt w:val="decimal"/>
      <w:isLgl/>
      <w:lvlText w:val="%1.%2.%3.%4.%5.%6.%7.%8."/>
      <w:lvlJc w:val="left"/>
      <w:pPr>
        <w:ind w:left="1823" w:hanging="1800"/>
      </w:pPr>
    </w:lvl>
    <w:lvl w:ilvl="8">
      <w:start w:val="1"/>
      <w:numFmt w:val="decimal"/>
      <w:isLgl/>
      <w:lvlText w:val="%1.%2.%3.%4.%5.%6.%7.%8.%9."/>
      <w:lvlJc w:val="left"/>
      <w:pPr>
        <w:ind w:left="2183" w:hanging="2160"/>
      </w:pPr>
    </w:lvl>
  </w:abstractNum>
  <w:abstractNum w:abstractNumId="6" w15:restartNumberingAfterBreak="0">
    <w:nsid w:val="5B080279"/>
    <w:multiLevelType w:val="multilevel"/>
    <w:tmpl w:val="6082BE72"/>
    <w:lvl w:ilvl="0">
      <w:start w:val="2"/>
      <w:numFmt w:val="decimal"/>
      <w:lvlText w:val="%1."/>
      <w:lvlJc w:val="left"/>
      <w:pPr>
        <w:ind w:left="4361" w:hanging="675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3" w:hanging="2160"/>
      </w:pPr>
      <w:rPr>
        <w:rFonts w:hint="default"/>
      </w:rPr>
    </w:lvl>
  </w:abstractNum>
  <w:abstractNum w:abstractNumId="7" w15:restartNumberingAfterBreak="0">
    <w:nsid w:val="7DAA45B8"/>
    <w:multiLevelType w:val="hybridMultilevel"/>
    <w:tmpl w:val="45AAF1CC"/>
    <w:lvl w:ilvl="0" w:tplc="8D8C9A2A">
      <w:start w:val="4"/>
      <w:numFmt w:val="decimal"/>
      <w:lvlText w:val="%1."/>
      <w:lvlJc w:val="left"/>
      <w:pPr>
        <w:ind w:left="1210" w:hanging="360"/>
      </w:pPr>
    </w:lvl>
    <w:lvl w:ilvl="1" w:tplc="BEC05A22">
      <w:start w:val="1"/>
      <w:numFmt w:val="lowerLetter"/>
      <w:lvlText w:val="%2."/>
      <w:lvlJc w:val="left"/>
      <w:pPr>
        <w:ind w:left="1930" w:hanging="360"/>
      </w:pPr>
    </w:lvl>
    <w:lvl w:ilvl="2" w:tplc="28825364">
      <w:start w:val="1"/>
      <w:numFmt w:val="lowerRoman"/>
      <w:lvlText w:val="%3."/>
      <w:lvlJc w:val="right"/>
      <w:pPr>
        <w:ind w:left="2650" w:hanging="180"/>
      </w:pPr>
    </w:lvl>
    <w:lvl w:ilvl="3" w:tplc="742A02A6">
      <w:start w:val="1"/>
      <w:numFmt w:val="decimal"/>
      <w:lvlText w:val="%4."/>
      <w:lvlJc w:val="left"/>
      <w:pPr>
        <w:ind w:left="3370" w:hanging="360"/>
      </w:pPr>
    </w:lvl>
    <w:lvl w:ilvl="4" w:tplc="EFB81C50">
      <w:start w:val="1"/>
      <w:numFmt w:val="lowerLetter"/>
      <w:lvlText w:val="%5."/>
      <w:lvlJc w:val="left"/>
      <w:pPr>
        <w:ind w:left="4090" w:hanging="360"/>
      </w:pPr>
    </w:lvl>
    <w:lvl w:ilvl="5" w:tplc="A6F6A1D0">
      <w:start w:val="1"/>
      <w:numFmt w:val="lowerRoman"/>
      <w:lvlText w:val="%6."/>
      <w:lvlJc w:val="right"/>
      <w:pPr>
        <w:ind w:left="4810" w:hanging="180"/>
      </w:pPr>
    </w:lvl>
    <w:lvl w:ilvl="6" w:tplc="199E0144">
      <w:start w:val="1"/>
      <w:numFmt w:val="decimal"/>
      <w:lvlText w:val="%7."/>
      <w:lvlJc w:val="left"/>
      <w:pPr>
        <w:ind w:left="5530" w:hanging="360"/>
      </w:pPr>
    </w:lvl>
    <w:lvl w:ilvl="7" w:tplc="DB32AE44">
      <w:start w:val="1"/>
      <w:numFmt w:val="lowerLetter"/>
      <w:lvlText w:val="%8."/>
      <w:lvlJc w:val="left"/>
      <w:pPr>
        <w:ind w:left="6250" w:hanging="360"/>
      </w:pPr>
    </w:lvl>
    <w:lvl w:ilvl="8" w:tplc="15B29D32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8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C9"/>
    <w:rsid w:val="0005224E"/>
    <w:rsid w:val="000717C9"/>
    <w:rsid w:val="0008616E"/>
    <w:rsid w:val="000A722B"/>
    <w:rsid w:val="000F7786"/>
    <w:rsid w:val="001966CD"/>
    <w:rsid w:val="001F018F"/>
    <w:rsid w:val="001F5AE8"/>
    <w:rsid w:val="00215925"/>
    <w:rsid w:val="002C4A9E"/>
    <w:rsid w:val="002C4ECC"/>
    <w:rsid w:val="003931FC"/>
    <w:rsid w:val="004E5432"/>
    <w:rsid w:val="005E041A"/>
    <w:rsid w:val="00616389"/>
    <w:rsid w:val="00630ED3"/>
    <w:rsid w:val="00667217"/>
    <w:rsid w:val="0068702E"/>
    <w:rsid w:val="006A364D"/>
    <w:rsid w:val="006E056C"/>
    <w:rsid w:val="007529CB"/>
    <w:rsid w:val="007B2820"/>
    <w:rsid w:val="007C2BD4"/>
    <w:rsid w:val="00872A0B"/>
    <w:rsid w:val="008D2B5F"/>
    <w:rsid w:val="00B2369C"/>
    <w:rsid w:val="00B84EAA"/>
    <w:rsid w:val="00BC33C2"/>
    <w:rsid w:val="00C04CB5"/>
    <w:rsid w:val="00C31A97"/>
    <w:rsid w:val="00C528C4"/>
    <w:rsid w:val="00C84EE1"/>
    <w:rsid w:val="00CE74FB"/>
    <w:rsid w:val="00E02591"/>
    <w:rsid w:val="00E504EC"/>
    <w:rsid w:val="00E94C13"/>
    <w:rsid w:val="00EE131C"/>
    <w:rsid w:val="00EE1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081DE"/>
  <w15:chartTrackingRefBased/>
  <w15:docId w15:val="{5192069A-C258-4070-9CF8-41C1155E9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2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5224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05224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05224E"/>
    <w:pPr>
      <w:ind w:left="720"/>
      <w:contextualSpacing/>
    </w:pPr>
  </w:style>
  <w:style w:type="character" w:customStyle="1" w:styleId="NoSpacingChar">
    <w:name w:val="No Spacing Char"/>
    <w:basedOn w:val="a0"/>
    <w:link w:val="1"/>
    <w:locked/>
    <w:rsid w:val="0005224E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05224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1">
    <w:name w:val="s_1"/>
    <w:basedOn w:val="a"/>
    <w:rsid w:val="00052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052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616389"/>
    <w:rPr>
      <w:color w:val="0000FF"/>
      <w:u w:val="single"/>
    </w:rPr>
  </w:style>
  <w:style w:type="paragraph" w:styleId="a8">
    <w:name w:val="No Spacing"/>
    <w:basedOn w:val="a"/>
    <w:uiPriority w:val="1"/>
    <w:qFormat/>
    <w:rsid w:val="000A722B"/>
    <w:pPr>
      <w:spacing w:after="0" w:line="240" w:lineRule="auto"/>
    </w:pPr>
    <w:rPr>
      <w:rFonts w:eastAsiaTheme="minorEastAsia" w:cs="Times New Roman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3" Type="http://schemas.openxmlformats.org/officeDocument/2006/relationships/hyperlink" Target="https://login.consultant.ru/link/?req=doc&amp;base=RZB&amp;n=445479&amp;dst=2" TargetMode="External"/><Relationship Id="rId18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7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2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7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20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1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359764" TargetMode="External"/><Relationship Id="rId15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9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%20&#8470;260&#1085;.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5;&#1077;&#1088;&#1072;&#1074;&#1103;%20&#1087;&#1086;&#1084;&#1086;&#1097;&#1100;\&#1055;&#1088;&#1080;&#1082;&#1072;&#1079;%20&#1072;&#1087;&#1090;&#1077;&#1095;&#1082;&#1072;.%20&#8470;262&#1085;.docx" TargetMode="External"/><Relationship Id="rId14" Type="http://schemas.openxmlformats.org/officeDocument/2006/relationships/hyperlink" Target="http://www.eaeunion.org/" TargetMode="External"/><Relationship Id="rId22" Type="http://schemas.openxmlformats.org/officeDocument/2006/relationships/hyperlink" Target="https://login.consultant.ru/link/?req=doc&amp;base=RZB&amp;n=445479&amp;dst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2690</Words>
  <Characters>15334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Валентина Пушкова</cp:lastModifiedBy>
  <cp:revision>2</cp:revision>
  <dcterms:created xsi:type="dcterms:W3CDTF">2026-08-11T06:07:00Z</dcterms:created>
  <dcterms:modified xsi:type="dcterms:W3CDTF">2026-08-11T06:07:00Z</dcterms:modified>
</cp:coreProperties>
</file>