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502E" w14:textId="77777777" w:rsidR="00061FD7" w:rsidRPr="00C86C18" w:rsidRDefault="005D5EB9" w:rsidP="00817168">
      <w:pPr>
        <w:pStyle w:val="a4"/>
        <w:widowControl w:val="0"/>
        <w:jc w:val="center"/>
        <w:rPr>
          <w:rFonts w:ascii="Arial" w:hAnsi="Arial" w:cs="Arial"/>
          <w:b/>
          <w:color w:val="000000"/>
          <w:sz w:val="24"/>
          <w:szCs w:val="24"/>
        </w:rPr>
      </w:pPr>
      <w:r>
        <w:rPr>
          <w:rFonts w:ascii="Arial" w:hAnsi="Arial" w:cs="Arial"/>
          <w:b/>
          <w:color w:val="000000"/>
          <w:sz w:val="24"/>
          <w:szCs w:val="24"/>
        </w:rPr>
        <w:t>Договор</w:t>
      </w:r>
    </w:p>
    <w:p w14:paraId="134EAABD" w14:textId="77777777" w:rsidR="003B6229" w:rsidRDefault="00131544" w:rsidP="003B6229">
      <w:pPr>
        <w:jc w:val="center"/>
        <w:rPr>
          <w:b/>
        </w:rPr>
      </w:pPr>
      <w:r>
        <w:rPr>
          <w:rFonts w:ascii="Arial" w:hAnsi="Arial" w:cs="Arial"/>
          <w:b/>
          <w:color w:val="000000"/>
        </w:rPr>
        <w:t xml:space="preserve">Об оказании услуг </w:t>
      </w:r>
      <w:r w:rsidR="005779F7" w:rsidRPr="005779F7">
        <w:rPr>
          <w:rFonts w:ascii="Arial" w:hAnsi="Arial" w:cs="Arial"/>
          <w:b/>
        </w:rPr>
        <w:t>подвижной радиотелефонной связи</w:t>
      </w:r>
      <w:r w:rsidR="00061FD7" w:rsidRPr="00C86C18">
        <w:rPr>
          <w:rFonts w:ascii="Arial" w:hAnsi="Arial" w:cs="Arial"/>
          <w:b/>
          <w:color w:val="000000"/>
        </w:rPr>
        <w:br/>
      </w:r>
      <w:r w:rsidR="00061FD7" w:rsidRPr="00056AE2">
        <w:rPr>
          <w:rFonts w:ascii="Arial" w:hAnsi="Arial" w:cs="Arial"/>
          <w:b/>
          <w:color w:val="000000"/>
          <w:u w:val="single"/>
        </w:rPr>
        <w:t>№</w:t>
      </w:r>
      <w:r w:rsidR="00ED1FAD" w:rsidRPr="00ED1FAD">
        <w:rPr>
          <w:rFonts w:ascii="Arial" w:hAnsi="Arial" w:cs="Arial"/>
          <w:b/>
          <w:color w:val="000000"/>
          <w:u w:val="single"/>
        </w:rPr>
        <w:t>4279212</w:t>
      </w:r>
    </w:p>
    <w:p w14:paraId="4BF8C6B6" w14:textId="77777777" w:rsidR="003B6229" w:rsidRDefault="003B6229" w:rsidP="003B6229">
      <w:pPr>
        <w:jc w:val="center"/>
        <w:rPr>
          <w:b/>
        </w:rPr>
      </w:pPr>
      <w:r>
        <w:rPr>
          <w:b/>
        </w:rPr>
        <w:t xml:space="preserve">        </w:t>
      </w:r>
    </w:p>
    <w:p w14:paraId="21EC1AD9" w14:textId="77777777" w:rsidR="00061FD7" w:rsidRPr="00C86C18" w:rsidRDefault="00061FD7" w:rsidP="003B6229">
      <w:pPr>
        <w:jc w:val="right"/>
        <w:rPr>
          <w:rFonts w:ascii="Arial" w:hAnsi="Arial" w:cs="Arial"/>
          <w:color w:val="000000"/>
          <w:sz w:val="16"/>
          <w:szCs w:val="16"/>
        </w:rPr>
      </w:pPr>
      <w:r w:rsidRPr="00C86C18">
        <w:rPr>
          <w:rFonts w:ascii="Arial" w:hAnsi="Arial" w:cs="Arial"/>
          <w:b/>
          <w:color w:val="000000"/>
          <w:sz w:val="16"/>
          <w:szCs w:val="16"/>
        </w:rPr>
        <w:t xml:space="preserve">г. </w:t>
      </w:r>
      <w:r w:rsidR="00B143CF" w:rsidRPr="00C86C18">
        <w:rPr>
          <w:rFonts w:ascii="Arial" w:hAnsi="Arial" w:cs="Arial"/>
          <w:b/>
          <w:color w:val="000000"/>
          <w:sz w:val="16"/>
          <w:szCs w:val="16"/>
        </w:rPr>
        <w:t>Симферополь</w:t>
      </w:r>
      <w:r w:rsidRPr="00C86C18">
        <w:rPr>
          <w:rFonts w:ascii="Arial" w:hAnsi="Arial" w:cs="Arial"/>
          <w:b/>
          <w:color w:val="000000"/>
          <w:sz w:val="16"/>
          <w:szCs w:val="16"/>
        </w:rPr>
        <w:t xml:space="preserve">     </w:t>
      </w:r>
      <w:r w:rsidR="00BC26E5">
        <w:rPr>
          <w:rFonts w:ascii="Arial" w:hAnsi="Arial" w:cs="Arial"/>
          <w:b/>
          <w:color w:val="000000"/>
          <w:sz w:val="16"/>
          <w:szCs w:val="16"/>
        </w:rPr>
        <w:t xml:space="preserve">                                                                                                                 </w:t>
      </w:r>
      <w:r w:rsidRPr="00C86C18">
        <w:rPr>
          <w:rFonts w:ascii="Arial" w:hAnsi="Arial" w:cs="Arial"/>
          <w:b/>
          <w:color w:val="000000"/>
          <w:sz w:val="16"/>
          <w:szCs w:val="16"/>
        </w:rPr>
        <w:t xml:space="preserve">                            </w:t>
      </w:r>
      <w:r w:rsidRPr="00C86C18">
        <w:rPr>
          <w:rFonts w:ascii="Arial" w:hAnsi="Arial" w:cs="Arial"/>
          <w:b/>
          <w:color w:val="000000"/>
          <w:sz w:val="16"/>
          <w:szCs w:val="16"/>
        </w:rPr>
        <w:tab/>
      </w:r>
      <w:r w:rsidR="00ED4319">
        <w:rPr>
          <w:rFonts w:ascii="Arial" w:hAnsi="Arial" w:cs="Arial"/>
          <w:b/>
          <w:color w:val="000000"/>
          <w:sz w:val="16"/>
          <w:szCs w:val="16"/>
        </w:rPr>
        <w:t xml:space="preserve">    </w:t>
      </w:r>
      <w:r w:rsidR="007576E9">
        <w:rPr>
          <w:rFonts w:ascii="Arial" w:hAnsi="Arial" w:cs="Arial"/>
          <w:b/>
          <w:color w:val="000000"/>
          <w:sz w:val="16"/>
          <w:szCs w:val="16"/>
        </w:rPr>
        <w:t xml:space="preserve">  «</w:t>
      </w:r>
      <w:r w:rsidR="001730D6">
        <w:rPr>
          <w:rFonts w:ascii="Arial" w:hAnsi="Arial" w:cs="Arial"/>
          <w:b/>
          <w:color w:val="000000"/>
          <w:sz w:val="16"/>
          <w:szCs w:val="16"/>
        </w:rPr>
        <w:t>___</w:t>
      </w:r>
      <w:r w:rsidR="00ED4319">
        <w:rPr>
          <w:rFonts w:ascii="Arial" w:hAnsi="Arial" w:cs="Arial"/>
          <w:b/>
          <w:color w:val="000000"/>
          <w:sz w:val="16"/>
          <w:szCs w:val="16"/>
        </w:rPr>
        <w:t xml:space="preserve">» </w:t>
      </w:r>
      <w:r w:rsidR="001730D6">
        <w:rPr>
          <w:rFonts w:ascii="Arial" w:hAnsi="Arial" w:cs="Arial"/>
          <w:b/>
          <w:color w:val="000000"/>
          <w:sz w:val="16"/>
          <w:szCs w:val="16"/>
        </w:rPr>
        <w:t>__________</w:t>
      </w:r>
      <w:r w:rsidR="005D330F" w:rsidRPr="00C86C18">
        <w:rPr>
          <w:rFonts w:ascii="Arial" w:hAnsi="Arial" w:cs="Arial"/>
          <w:b/>
          <w:color w:val="000000"/>
          <w:sz w:val="16"/>
          <w:szCs w:val="16"/>
        </w:rPr>
        <w:t xml:space="preserve"> </w:t>
      </w:r>
      <w:r w:rsidR="00987200">
        <w:rPr>
          <w:rFonts w:ascii="Arial" w:hAnsi="Arial" w:cs="Arial"/>
          <w:b/>
          <w:color w:val="000000"/>
          <w:sz w:val="16"/>
          <w:szCs w:val="16"/>
        </w:rPr>
        <w:t>20</w:t>
      </w:r>
      <w:r w:rsidR="0025136D">
        <w:rPr>
          <w:rFonts w:ascii="Arial" w:hAnsi="Arial" w:cs="Arial"/>
          <w:b/>
          <w:color w:val="000000"/>
          <w:sz w:val="16"/>
          <w:szCs w:val="16"/>
        </w:rPr>
        <w:t>2</w:t>
      </w:r>
      <w:r w:rsidR="006C4523">
        <w:rPr>
          <w:rFonts w:ascii="Arial" w:hAnsi="Arial" w:cs="Arial"/>
          <w:b/>
          <w:color w:val="000000"/>
          <w:sz w:val="16"/>
          <w:szCs w:val="16"/>
        </w:rPr>
        <w:t>6</w:t>
      </w:r>
      <w:r w:rsidR="00F15C2B">
        <w:rPr>
          <w:rFonts w:ascii="Arial" w:hAnsi="Arial" w:cs="Arial"/>
          <w:b/>
          <w:color w:val="000000"/>
          <w:sz w:val="16"/>
          <w:szCs w:val="16"/>
        </w:rPr>
        <w:t xml:space="preserve"> </w:t>
      </w:r>
      <w:r w:rsidR="00180035" w:rsidRPr="00C86C18">
        <w:rPr>
          <w:rFonts w:ascii="Arial" w:hAnsi="Arial" w:cs="Arial"/>
          <w:b/>
          <w:color w:val="000000"/>
          <w:sz w:val="16"/>
          <w:szCs w:val="16"/>
        </w:rPr>
        <w:t>г.</w:t>
      </w:r>
    </w:p>
    <w:p w14:paraId="79CEAB6E" w14:textId="77777777" w:rsidR="00061FD7" w:rsidRPr="00C86C18" w:rsidRDefault="00ED4319" w:rsidP="00817168">
      <w:pPr>
        <w:pStyle w:val="a4"/>
        <w:widowControl w:val="0"/>
        <w:ind w:left="60"/>
        <w:jc w:val="both"/>
        <w:rPr>
          <w:rFonts w:ascii="Arial" w:hAnsi="Arial" w:cs="Arial"/>
          <w:sz w:val="16"/>
          <w:szCs w:val="16"/>
        </w:rPr>
      </w:pPr>
      <w:r>
        <w:rPr>
          <w:rFonts w:ascii="Arial" w:hAnsi="Arial" w:cs="Arial"/>
          <w:sz w:val="16"/>
          <w:szCs w:val="16"/>
        </w:rPr>
        <w:t xml:space="preserve"> </w:t>
      </w:r>
    </w:p>
    <w:p w14:paraId="0893886F" w14:textId="77777777" w:rsidR="008F639B" w:rsidRPr="00C86C18" w:rsidRDefault="008F639B" w:rsidP="00817168">
      <w:pPr>
        <w:pStyle w:val="a4"/>
        <w:widowControl w:val="0"/>
        <w:ind w:left="60"/>
        <w:jc w:val="both"/>
        <w:rPr>
          <w:rFonts w:ascii="Arial" w:hAnsi="Arial" w:cs="Arial"/>
          <w:sz w:val="16"/>
          <w:szCs w:val="16"/>
        </w:rPr>
      </w:pPr>
    </w:p>
    <w:p w14:paraId="1EE5CC57" w14:textId="77777777" w:rsidR="008F639B" w:rsidRPr="00C86C18" w:rsidRDefault="008F639B" w:rsidP="00817168">
      <w:pPr>
        <w:pStyle w:val="a4"/>
        <w:widowControl w:val="0"/>
        <w:ind w:left="60"/>
        <w:jc w:val="both"/>
        <w:rPr>
          <w:rFonts w:ascii="Arial" w:hAnsi="Arial" w:cs="Arial"/>
          <w:sz w:val="16"/>
          <w:szCs w:val="16"/>
        </w:rPr>
      </w:pPr>
    </w:p>
    <w:p w14:paraId="70DCDA0D" w14:textId="77777777" w:rsidR="00C96781" w:rsidRDefault="00C96781" w:rsidP="00817168">
      <w:pPr>
        <w:pStyle w:val="a4"/>
        <w:widowControl w:val="0"/>
        <w:ind w:left="60"/>
        <w:jc w:val="both"/>
      </w:pPr>
    </w:p>
    <w:p w14:paraId="63A62A9E" w14:textId="77777777" w:rsidR="00E12A19" w:rsidRPr="00E12A19" w:rsidRDefault="00E12A19" w:rsidP="00E12A19">
      <w:pPr>
        <w:autoSpaceDE w:val="0"/>
        <w:autoSpaceDN w:val="0"/>
        <w:adjustRightInd w:val="0"/>
        <w:jc w:val="both"/>
        <w:rPr>
          <w:rFonts w:ascii="Arial" w:hAnsi="Arial" w:cs="Arial"/>
          <w:sz w:val="16"/>
          <w:szCs w:val="16"/>
        </w:rPr>
      </w:pPr>
      <w:r w:rsidRPr="00E12A19">
        <w:rPr>
          <w:rFonts w:ascii="Arial" w:hAnsi="Arial" w:cs="Arial"/>
          <w:sz w:val="16"/>
          <w:szCs w:val="16"/>
        </w:rPr>
        <w:t xml:space="preserve">Федеральное государственное бюджетное учреждение «Северный экспедиционный отряд аварийно-спасательных работ» (ФГБУ «Северный ЭО АСР») (далее по тексту «Абонент»), в лице Начальника </w:t>
      </w:r>
      <w:r>
        <w:rPr>
          <w:rFonts w:ascii="Arial" w:hAnsi="Arial" w:cs="Arial"/>
          <w:sz w:val="16"/>
          <w:szCs w:val="16"/>
        </w:rPr>
        <w:t>у</w:t>
      </w:r>
      <w:r w:rsidRPr="00E12A19">
        <w:rPr>
          <w:rFonts w:ascii="Arial" w:hAnsi="Arial" w:cs="Arial"/>
          <w:sz w:val="16"/>
          <w:szCs w:val="16"/>
        </w:rPr>
        <w:t xml:space="preserve">чреждения Малашина Николая Николаевича, действующего на основании </w:t>
      </w:r>
      <w:r>
        <w:rPr>
          <w:rFonts w:ascii="Arial" w:hAnsi="Arial" w:cs="Arial"/>
          <w:sz w:val="16"/>
          <w:szCs w:val="16"/>
        </w:rPr>
        <w:t>У</w:t>
      </w:r>
      <w:r w:rsidRPr="00E12A19">
        <w:rPr>
          <w:rFonts w:ascii="Arial" w:hAnsi="Arial" w:cs="Arial"/>
          <w:sz w:val="16"/>
          <w:szCs w:val="16"/>
        </w:rPr>
        <w:t>става</w:t>
      </w:r>
      <w:r w:rsidR="00180035" w:rsidRPr="00F10D52">
        <w:rPr>
          <w:rFonts w:ascii="Arial" w:hAnsi="Arial" w:cs="Arial"/>
          <w:sz w:val="16"/>
          <w:szCs w:val="16"/>
        </w:rPr>
        <w:t>,</w:t>
      </w:r>
      <w:r w:rsidR="00061FD7" w:rsidRPr="00F10D52">
        <w:rPr>
          <w:rFonts w:ascii="Arial" w:hAnsi="Arial" w:cs="Arial"/>
          <w:sz w:val="16"/>
          <w:szCs w:val="16"/>
        </w:rPr>
        <w:t xml:space="preserve"> с одной стороны</w:t>
      </w:r>
      <w:r w:rsidR="009C0C0A">
        <w:rPr>
          <w:rFonts w:ascii="Arial" w:hAnsi="Arial" w:cs="Arial"/>
          <w:sz w:val="16"/>
          <w:szCs w:val="16"/>
        </w:rPr>
        <w:t xml:space="preserve">, </w:t>
      </w:r>
      <w:r w:rsidR="009C0C0A">
        <w:rPr>
          <w:rFonts w:ascii="Arial" w:hAnsi="Arial" w:cs="Arial"/>
          <w:sz w:val="16"/>
          <w:szCs w:val="16"/>
          <w:u w:val="single"/>
        </w:rPr>
        <w:t xml:space="preserve">                                                                       </w:t>
      </w:r>
      <w:r w:rsidR="00061FD7" w:rsidRPr="00F10D52">
        <w:rPr>
          <w:rFonts w:ascii="Arial" w:hAnsi="Arial" w:cs="Arial"/>
          <w:sz w:val="16"/>
          <w:szCs w:val="16"/>
        </w:rPr>
        <w:t xml:space="preserve"> (далее по тексту «Оператор»</w:t>
      </w:r>
      <w:r w:rsidR="009A1171" w:rsidRPr="00F10D52">
        <w:rPr>
          <w:rFonts w:ascii="Arial" w:hAnsi="Arial" w:cs="Arial"/>
          <w:sz w:val="16"/>
          <w:szCs w:val="16"/>
        </w:rPr>
        <w:t>)</w:t>
      </w:r>
      <w:r w:rsidR="00061FD7" w:rsidRPr="00F10D52">
        <w:rPr>
          <w:rFonts w:ascii="Arial" w:hAnsi="Arial" w:cs="Arial"/>
          <w:sz w:val="16"/>
          <w:szCs w:val="16"/>
        </w:rPr>
        <w:t xml:space="preserve"> </w:t>
      </w:r>
      <w:bookmarkStart w:id="0" w:name="_Hlk132877061"/>
      <w:r w:rsidR="00061FD7" w:rsidRPr="00D27053">
        <w:rPr>
          <w:rFonts w:ascii="Arial" w:hAnsi="Arial" w:cs="Arial"/>
          <w:sz w:val="16"/>
          <w:szCs w:val="16"/>
        </w:rPr>
        <w:t xml:space="preserve">в </w:t>
      </w:r>
      <w:bookmarkStart w:id="1" w:name="_Hlk222996513"/>
      <w:bookmarkEnd w:id="0"/>
      <w:r w:rsidR="00706FE5" w:rsidRPr="00D27053">
        <w:rPr>
          <w:rFonts w:ascii="Arial" w:hAnsi="Arial" w:cs="Arial"/>
          <w:sz w:val="16"/>
          <w:szCs w:val="16"/>
        </w:rPr>
        <w:t xml:space="preserve">лице </w:t>
      </w:r>
      <w:r w:rsidR="009C0C0A">
        <w:rPr>
          <w:rFonts w:ascii="Arial" w:hAnsi="Arial" w:cs="Arial"/>
          <w:sz w:val="16"/>
          <w:szCs w:val="16"/>
          <w:u w:val="single"/>
        </w:rPr>
        <w:t xml:space="preserve">                                                      </w:t>
      </w:r>
      <w:r w:rsidR="00D27053" w:rsidRPr="00D27053">
        <w:rPr>
          <w:rFonts w:ascii="Arial" w:hAnsi="Arial" w:cs="Arial"/>
          <w:sz w:val="16"/>
          <w:szCs w:val="16"/>
        </w:rPr>
        <w:t>, действующего</w:t>
      </w:r>
      <w:r w:rsidR="00AB41A6">
        <w:rPr>
          <w:rFonts w:ascii="Arial" w:hAnsi="Arial" w:cs="Arial"/>
          <w:sz w:val="16"/>
          <w:szCs w:val="16"/>
        </w:rPr>
        <w:t xml:space="preserve"> на основании </w:t>
      </w:r>
      <w:r w:rsidR="009C0C0A">
        <w:rPr>
          <w:rFonts w:ascii="Arial" w:hAnsi="Arial" w:cs="Arial"/>
          <w:sz w:val="16"/>
          <w:szCs w:val="16"/>
          <w:u w:val="single"/>
        </w:rPr>
        <w:t xml:space="preserve">                                       </w:t>
      </w:r>
      <w:r w:rsidR="00D27053" w:rsidRPr="00D27053">
        <w:rPr>
          <w:rFonts w:ascii="Arial" w:hAnsi="Arial" w:cs="Arial"/>
          <w:sz w:val="16"/>
          <w:szCs w:val="16"/>
        </w:rPr>
        <w:t xml:space="preserve">, </w:t>
      </w:r>
      <w:bookmarkEnd w:id="1"/>
      <w:r w:rsidR="00061FD7" w:rsidRPr="00F10D52">
        <w:rPr>
          <w:rFonts w:ascii="Arial" w:hAnsi="Arial" w:cs="Arial"/>
          <w:sz w:val="16"/>
          <w:szCs w:val="16"/>
        </w:rPr>
        <w:t>с другой стороны</w:t>
      </w:r>
      <w:r w:rsidR="00061FD7" w:rsidRPr="000409A1">
        <w:rPr>
          <w:rFonts w:ascii="Arial" w:hAnsi="Arial" w:cs="Arial"/>
          <w:sz w:val="16"/>
          <w:szCs w:val="16"/>
        </w:rPr>
        <w:t xml:space="preserve">, </w:t>
      </w:r>
      <w:r w:rsidRPr="00E12A19">
        <w:rPr>
          <w:rFonts w:ascii="Arial" w:hAnsi="Arial" w:cs="Arial"/>
          <w:sz w:val="16"/>
          <w:szCs w:val="16"/>
        </w:rPr>
        <w:t>с другой стороны, совместно именуемые в дальнейшем Стороны, заключили настоящий Договор  в соответствии с Федеральным законом от 18 июля 2011 г. № 223-ФЗ «О закупках товаров, работ, услуг отдельными видами юридических лиц» о нижеследующем: (далее – Договор) о нижеследующем:</w:t>
      </w:r>
    </w:p>
    <w:p w14:paraId="78BDE003" w14:textId="77777777" w:rsidR="00061FD7" w:rsidRPr="00C86C18" w:rsidRDefault="00061FD7" w:rsidP="00817168">
      <w:pPr>
        <w:jc w:val="center"/>
        <w:rPr>
          <w:rFonts w:ascii="Arial" w:hAnsi="Arial" w:cs="Arial"/>
          <w:sz w:val="20"/>
          <w:szCs w:val="20"/>
        </w:rPr>
      </w:pPr>
      <w:r w:rsidRPr="00C86C18">
        <w:rPr>
          <w:rFonts w:ascii="Arial" w:hAnsi="Arial" w:cs="Arial"/>
          <w:b/>
          <w:bCs/>
          <w:sz w:val="20"/>
          <w:szCs w:val="20"/>
        </w:rPr>
        <w:t>Раздел I. Общие положения</w:t>
      </w:r>
    </w:p>
    <w:p w14:paraId="2747D385" w14:textId="77777777" w:rsidR="00061FD7" w:rsidRPr="00C86C18" w:rsidRDefault="00061FD7" w:rsidP="00817168">
      <w:pPr>
        <w:pStyle w:val="a4"/>
        <w:widowControl w:val="0"/>
        <w:ind w:firstLine="720"/>
        <w:jc w:val="both"/>
        <w:rPr>
          <w:rFonts w:ascii="Arial" w:hAnsi="Arial" w:cs="Arial"/>
          <w:color w:val="000000"/>
          <w:sz w:val="16"/>
          <w:szCs w:val="16"/>
        </w:rPr>
      </w:pPr>
    </w:p>
    <w:p w14:paraId="098A55AF" w14:textId="77777777" w:rsidR="00061FD7" w:rsidRPr="00C86C18" w:rsidRDefault="00061FD7" w:rsidP="00817168">
      <w:pPr>
        <w:rPr>
          <w:rFonts w:ascii="Arial" w:hAnsi="Arial" w:cs="Arial"/>
          <w:b/>
          <w:bCs/>
          <w:sz w:val="18"/>
          <w:szCs w:val="18"/>
        </w:rPr>
      </w:pPr>
      <w:r w:rsidRPr="00C86C18">
        <w:rPr>
          <w:rFonts w:ascii="Arial" w:hAnsi="Arial" w:cs="Arial"/>
          <w:b/>
          <w:bCs/>
          <w:sz w:val="18"/>
          <w:szCs w:val="18"/>
        </w:rPr>
        <w:t xml:space="preserve">Статья 1. Предмет </w:t>
      </w:r>
      <w:r w:rsidR="001730D6">
        <w:rPr>
          <w:rFonts w:ascii="Arial" w:hAnsi="Arial" w:cs="Arial"/>
          <w:b/>
          <w:bCs/>
          <w:sz w:val="18"/>
          <w:szCs w:val="18"/>
        </w:rPr>
        <w:t>Договор</w:t>
      </w:r>
      <w:r w:rsidR="00C93D05" w:rsidRPr="00C86C18">
        <w:rPr>
          <w:rFonts w:ascii="Arial" w:hAnsi="Arial" w:cs="Arial"/>
          <w:b/>
          <w:bCs/>
          <w:sz w:val="18"/>
          <w:szCs w:val="18"/>
        </w:rPr>
        <w:t>а</w:t>
      </w:r>
      <w:r w:rsidRPr="00C86C18">
        <w:rPr>
          <w:rFonts w:ascii="Arial" w:hAnsi="Arial" w:cs="Arial"/>
          <w:b/>
          <w:bCs/>
          <w:sz w:val="18"/>
          <w:szCs w:val="18"/>
        </w:rPr>
        <w:t xml:space="preserve"> </w:t>
      </w:r>
    </w:p>
    <w:p w14:paraId="1B05CF2D" w14:textId="77777777" w:rsidR="00061FD7" w:rsidRPr="00C86C18" w:rsidRDefault="00061FD7" w:rsidP="00817168">
      <w:pPr>
        <w:pStyle w:val="a5"/>
        <w:jc w:val="both"/>
        <w:rPr>
          <w:rFonts w:ascii="Arial" w:hAnsi="Arial" w:cs="Arial"/>
          <w:sz w:val="16"/>
          <w:szCs w:val="16"/>
        </w:rPr>
      </w:pPr>
      <w:r w:rsidRPr="00C86C18">
        <w:rPr>
          <w:rFonts w:ascii="Arial" w:hAnsi="Arial" w:cs="Arial"/>
          <w:b/>
          <w:bCs/>
          <w:sz w:val="16"/>
          <w:szCs w:val="16"/>
        </w:rPr>
        <w:t xml:space="preserve">1.1. </w:t>
      </w:r>
      <w:r w:rsidR="006A79DC" w:rsidRPr="00C86C18">
        <w:rPr>
          <w:rFonts w:ascii="Arial" w:hAnsi="Arial" w:cs="Arial"/>
          <w:bCs/>
          <w:sz w:val="16"/>
          <w:szCs w:val="16"/>
        </w:rPr>
        <w:t>Оператор</w:t>
      </w:r>
      <w:r w:rsidRPr="00C86C18">
        <w:rPr>
          <w:rFonts w:ascii="Arial" w:hAnsi="Arial" w:cs="Arial"/>
          <w:bCs/>
          <w:sz w:val="16"/>
          <w:szCs w:val="16"/>
        </w:rPr>
        <w:t xml:space="preserve"> предоставляет </w:t>
      </w:r>
      <w:r w:rsidR="006A79DC" w:rsidRPr="00C86C18">
        <w:rPr>
          <w:rFonts w:ascii="Arial" w:hAnsi="Arial" w:cs="Arial"/>
          <w:bCs/>
          <w:sz w:val="16"/>
          <w:szCs w:val="16"/>
        </w:rPr>
        <w:t>Абоненту</w:t>
      </w:r>
      <w:r w:rsidRPr="00C86C18">
        <w:rPr>
          <w:rFonts w:ascii="Arial" w:hAnsi="Arial" w:cs="Arial"/>
          <w:bCs/>
          <w:sz w:val="16"/>
          <w:szCs w:val="16"/>
        </w:rPr>
        <w:t xml:space="preserve"> услуги </w:t>
      </w:r>
      <w:r w:rsidRPr="00C86C18">
        <w:rPr>
          <w:rFonts w:ascii="Arial" w:hAnsi="Arial" w:cs="Arial"/>
          <w:sz w:val="16"/>
          <w:szCs w:val="16"/>
        </w:rPr>
        <w:t xml:space="preserve">подвижной радиотелефонной связи и/или иные сопряженные с ними услуги, оказываемые </w:t>
      </w:r>
      <w:r w:rsidR="00180035" w:rsidRPr="00C86C18">
        <w:rPr>
          <w:rFonts w:ascii="Arial" w:hAnsi="Arial" w:cs="Arial"/>
          <w:sz w:val="16"/>
          <w:szCs w:val="16"/>
        </w:rPr>
        <w:t xml:space="preserve">Оператором </w:t>
      </w:r>
      <w:r w:rsidRPr="00C86C18">
        <w:rPr>
          <w:rFonts w:ascii="Arial" w:hAnsi="Arial" w:cs="Arial"/>
          <w:sz w:val="16"/>
          <w:szCs w:val="16"/>
        </w:rPr>
        <w:t>непосредственно и/или с привлечением третьих лиц (сервисное, информационно-справочное обслуживание</w:t>
      </w:r>
      <w:r w:rsidR="00B76943" w:rsidRPr="00C86C18">
        <w:rPr>
          <w:rFonts w:ascii="Arial" w:hAnsi="Arial" w:cs="Arial"/>
          <w:sz w:val="16"/>
          <w:szCs w:val="16"/>
        </w:rPr>
        <w:t>, телематика, передача данных).</w:t>
      </w:r>
    </w:p>
    <w:p w14:paraId="48E9B874" w14:textId="77777777" w:rsidR="00061FD7" w:rsidRPr="00C86C18" w:rsidRDefault="00061FD7" w:rsidP="00817168">
      <w:pPr>
        <w:pStyle w:val="a4"/>
        <w:widowControl w:val="0"/>
        <w:jc w:val="both"/>
        <w:rPr>
          <w:rFonts w:ascii="Arial" w:hAnsi="Arial" w:cs="Arial"/>
          <w:color w:val="000000"/>
          <w:sz w:val="16"/>
          <w:szCs w:val="16"/>
        </w:rPr>
      </w:pPr>
      <w:r w:rsidRPr="00C86C18">
        <w:rPr>
          <w:rFonts w:ascii="Arial" w:hAnsi="Arial" w:cs="Arial"/>
          <w:b/>
          <w:bCs/>
          <w:sz w:val="16"/>
          <w:szCs w:val="16"/>
        </w:rPr>
        <w:t xml:space="preserve">1.2. </w:t>
      </w:r>
      <w:r w:rsidR="006A79DC" w:rsidRPr="00C86C18">
        <w:rPr>
          <w:rFonts w:ascii="Arial" w:hAnsi="Arial" w:cs="Arial"/>
          <w:sz w:val="16"/>
          <w:szCs w:val="16"/>
        </w:rPr>
        <w:t>Абонент</w:t>
      </w:r>
      <w:r w:rsidRPr="00C86C18">
        <w:rPr>
          <w:rFonts w:ascii="Arial" w:hAnsi="Arial" w:cs="Arial"/>
          <w:sz w:val="16"/>
          <w:szCs w:val="16"/>
        </w:rPr>
        <w:t xml:space="preserve"> принимает и оплачивает Услуги </w:t>
      </w:r>
      <w:r w:rsidR="006A79DC" w:rsidRPr="00C86C18">
        <w:rPr>
          <w:rFonts w:ascii="Arial" w:hAnsi="Arial" w:cs="Arial"/>
          <w:sz w:val="16"/>
          <w:szCs w:val="16"/>
        </w:rPr>
        <w:t>Оператора</w:t>
      </w:r>
      <w:r w:rsidRPr="00C86C18">
        <w:rPr>
          <w:rFonts w:ascii="Arial" w:hAnsi="Arial" w:cs="Arial"/>
          <w:sz w:val="16"/>
          <w:szCs w:val="16"/>
        </w:rPr>
        <w:t xml:space="preserve">. </w:t>
      </w:r>
      <w:r w:rsidRPr="00C86C18">
        <w:rPr>
          <w:rFonts w:ascii="Arial" w:hAnsi="Arial" w:cs="Arial"/>
          <w:color w:val="000000"/>
          <w:sz w:val="16"/>
          <w:szCs w:val="16"/>
        </w:rPr>
        <w:t>Перечень оказываемых услуг</w:t>
      </w:r>
      <w:r w:rsidR="00374FDE" w:rsidRPr="00C86C18">
        <w:rPr>
          <w:rFonts w:ascii="Arial" w:hAnsi="Arial" w:cs="Arial"/>
          <w:color w:val="000000"/>
          <w:sz w:val="16"/>
          <w:szCs w:val="16"/>
        </w:rPr>
        <w:t xml:space="preserve">, </w:t>
      </w:r>
      <w:r w:rsidR="00B371C4" w:rsidRPr="00C86C18">
        <w:rPr>
          <w:rFonts w:ascii="Arial" w:hAnsi="Arial" w:cs="Arial"/>
          <w:color w:val="000000"/>
          <w:sz w:val="16"/>
          <w:szCs w:val="16"/>
        </w:rPr>
        <w:t xml:space="preserve">абонентских номеров, № </w:t>
      </w:r>
      <w:r w:rsidR="00B371C4" w:rsidRPr="00C86C18">
        <w:rPr>
          <w:rFonts w:ascii="Arial" w:hAnsi="Arial" w:cs="Arial"/>
          <w:color w:val="000000"/>
          <w:sz w:val="16"/>
          <w:szCs w:val="16"/>
          <w:lang w:val="en-US"/>
        </w:rPr>
        <w:t>SIM</w:t>
      </w:r>
      <w:r w:rsidR="00B371C4" w:rsidRPr="00C86C18">
        <w:rPr>
          <w:rFonts w:ascii="Arial" w:hAnsi="Arial" w:cs="Arial"/>
          <w:color w:val="000000"/>
          <w:sz w:val="16"/>
          <w:szCs w:val="16"/>
        </w:rPr>
        <w:t>-карт</w:t>
      </w:r>
      <w:r w:rsidR="009A1171" w:rsidRPr="00C86C18">
        <w:rPr>
          <w:rFonts w:ascii="Arial" w:hAnsi="Arial" w:cs="Arial"/>
          <w:color w:val="000000"/>
          <w:sz w:val="16"/>
          <w:szCs w:val="16"/>
        </w:rPr>
        <w:t>, указываются в неотъемлемом Приложении</w:t>
      </w:r>
      <w:r w:rsidRPr="00C86C18">
        <w:rPr>
          <w:rFonts w:ascii="Arial" w:hAnsi="Arial" w:cs="Arial"/>
          <w:color w:val="000000"/>
          <w:sz w:val="16"/>
          <w:szCs w:val="16"/>
        </w:rPr>
        <w:t xml:space="preserve"> «А»</w:t>
      </w:r>
      <w:r w:rsidR="006A79DC" w:rsidRPr="00C86C18">
        <w:rPr>
          <w:rFonts w:ascii="Arial" w:hAnsi="Arial" w:cs="Arial"/>
          <w:color w:val="000000"/>
          <w:sz w:val="16"/>
          <w:szCs w:val="16"/>
        </w:rPr>
        <w:t xml:space="preserve"> </w:t>
      </w:r>
      <w:r w:rsidRPr="00C86C18">
        <w:rPr>
          <w:rFonts w:ascii="Arial" w:hAnsi="Arial" w:cs="Arial"/>
          <w:color w:val="000000"/>
          <w:sz w:val="16"/>
          <w:szCs w:val="16"/>
        </w:rPr>
        <w:t xml:space="preserve">к настоящему </w:t>
      </w:r>
      <w:r w:rsidR="001730D6">
        <w:rPr>
          <w:rFonts w:ascii="Arial" w:hAnsi="Arial" w:cs="Arial"/>
          <w:color w:val="000000"/>
          <w:sz w:val="16"/>
          <w:szCs w:val="16"/>
        </w:rPr>
        <w:t>Договор</w:t>
      </w:r>
      <w:r w:rsidR="00D82C5B" w:rsidRPr="00C86C18">
        <w:rPr>
          <w:rFonts w:ascii="Arial" w:hAnsi="Arial" w:cs="Arial"/>
          <w:color w:val="000000"/>
          <w:sz w:val="16"/>
          <w:szCs w:val="16"/>
        </w:rPr>
        <w:t>у</w:t>
      </w:r>
      <w:r w:rsidR="009A1171" w:rsidRPr="00C86C18">
        <w:rPr>
          <w:rFonts w:ascii="Arial" w:hAnsi="Arial" w:cs="Arial"/>
          <w:color w:val="000000"/>
          <w:sz w:val="16"/>
          <w:szCs w:val="16"/>
        </w:rPr>
        <w:t>.</w:t>
      </w:r>
    </w:p>
    <w:p w14:paraId="49562271" w14:textId="77777777" w:rsidR="00061FD7" w:rsidRPr="00C86C18" w:rsidRDefault="00061FD7" w:rsidP="00817168">
      <w:pPr>
        <w:rPr>
          <w:rFonts w:ascii="Arial" w:hAnsi="Arial" w:cs="Arial"/>
          <w:b/>
          <w:bCs/>
          <w:sz w:val="18"/>
          <w:szCs w:val="18"/>
        </w:rPr>
      </w:pPr>
    </w:p>
    <w:p w14:paraId="08741CE6" w14:textId="77777777" w:rsidR="00061FD7" w:rsidRPr="00C86C18" w:rsidRDefault="00061FD7" w:rsidP="00817168">
      <w:pPr>
        <w:rPr>
          <w:rFonts w:ascii="Arial" w:hAnsi="Arial" w:cs="Arial"/>
          <w:b/>
          <w:bCs/>
          <w:sz w:val="18"/>
          <w:szCs w:val="18"/>
        </w:rPr>
      </w:pPr>
      <w:r w:rsidRPr="00C86C18">
        <w:rPr>
          <w:rFonts w:ascii="Arial" w:hAnsi="Arial" w:cs="Arial"/>
          <w:b/>
          <w:bCs/>
          <w:sz w:val="18"/>
          <w:szCs w:val="18"/>
        </w:rPr>
        <w:t xml:space="preserve">Статья 2. Область применения  </w:t>
      </w:r>
    </w:p>
    <w:p w14:paraId="698560D8" w14:textId="77777777" w:rsidR="00061FD7" w:rsidRPr="00C86C18" w:rsidRDefault="00061FD7" w:rsidP="00817168">
      <w:pPr>
        <w:pStyle w:val="a5"/>
        <w:jc w:val="both"/>
        <w:rPr>
          <w:rFonts w:ascii="Arial" w:hAnsi="Arial" w:cs="Arial"/>
          <w:sz w:val="16"/>
          <w:szCs w:val="16"/>
        </w:rPr>
      </w:pPr>
      <w:r w:rsidRPr="00C86C18">
        <w:rPr>
          <w:rFonts w:ascii="Arial" w:hAnsi="Arial" w:cs="Arial"/>
          <w:b/>
          <w:bCs/>
          <w:sz w:val="16"/>
          <w:szCs w:val="16"/>
        </w:rPr>
        <w:t xml:space="preserve">2.1. </w:t>
      </w:r>
      <w:r w:rsidRPr="00C86C18">
        <w:rPr>
          <w:rFonts w:ascii="Arial" w:hAnsi="Arial" w:cs="Arial"/>
          <w:bCs/>
          <w:sz w:val="16"/>
          <w:szCs w:val="16"/>
        </w:rPr>
        <w:t>Настоящий</w:t>
      </w:r>
      <w:r w:rsidR="00D82C5B" w:rsidRPr="00C86C18">
        <w:rPr>
          <w:rFonts w:ascii="Arial" w:hAnsi="Arial" w:cs="Arial"/>
          <w:bCs/>
          <w:sz w:val="16"/>
          <w:szCs w:val="16"/>
        </w:rPr>
        <w:t xml:space="preserve"> </w:t>
      </w:r>
      <w:r w:rsidR="001730D6">
        <w:rPr>
          <w:rFonts w:ascii="Arial" w:hAnsi="Arial" w:cs="Arial"/>
          <w:bCs/>
          <w:sz w:val="16"/>
          <w:szCs w:val="16"/>
        </w:rPr>
        <w:t>Договор</w:t>
      </w:r>
      <w:r w:rsidRPr="00C86C18">
        <w:rPr>
          <w:rFonts w:ascii="Arial" w:hAnsi="Arial" w:cs="Arial"/>
          <w:b/>
          <w:bCs/>
          <w:sz w:val="16"/>
          <w:szCs w:val="16"/>
        </w:rPr>
        <w:t xml:space="preserve"> </w:t>
      </w:r>
      <w:r w:rsidRPr="00C86C18">
        <w:rPr>
          <w:rFonts w:ascii="Arial" w:hAnsi="Arial" w:cs="Arial"/>
          <w:sz w:val="16"/>
          <w:szCs w:val="16"/>
        </w:rPr>
        <w:t xml:space="preserve">разработан в соответствии с Гражданским кодексом Российской Федерации, </w:t>
      </w:r>
      <w:r w:rsidR="00B76943" w:rsidRPr="00C86C18">
        <w:rPr>
          <w:rFonts w:ascii="Arial" w:hAnsi="Arial" w:cs="Arial"/>
          <w:sz w:val="16"/>
          <w:szCs w:val="16"/>
        </w:rPr>
        <w:t xml:space="preserve">Федеральным законом "О связи" </w:t>
      </w:r>
      <w:r w:rsidRPr="00C86C18">
        <w:rPr>
          <w:rFonts w:ascii="Arial" w:hAnsi="Arial" w:cs="Arial"/>
          <w:sz w:val="16"/>
          <w:szCs w:val="16"/>
        </w:rPr>
        <w:t>и регулирует отношения между Операторами и Абонентом по оказанию услуг подвижной радиотелефонной связи и иных сопряженных с ними услуг (сервисное, информационно-справочное обслуживание, телематика, передача данных и др</w:t>
      </w:r>
      <w:r w:rsidR="00B76943" w:rsidRPr="00C86C18">
        <w:rPr>
          <w:rFonts w:ascii="Arial" w:hAnsi="Arial" w:cs="Arial"/>
          <w:sz w:val="16"/>
          <w:szCs w:val="16"/>
        </w:rPr>
        <w:t>.).</w:t>
      </w:r>
    </w:p>
    <w:p w14:paraId="3CE12EA3"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2.2.</w:t>
      </w:r>
      <w:r w:rsidRPr="00C86C18">
        <w:rPr>
          <w:rFonts w:ascii="Arial" w:hAnsi="Arial" w:cs="Arial"/>
          <w:sz w:val="16"/>
          <w:szCs w:val="16"/>
        </w:rPr>
        <w:t xml:space="preserve"> Условия настоящего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не распространяются на отношения сторон по вопросам, связанным с приобретением Абонентского оборудования.</w:t>
      </w:r>
    </w:p>
    <w:p w14:paraId="25C6F9D5"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 xml:space="preserve">2.3. </w:t>
      </w:r>
      <w:r w:rsidRPr="00C86C18">
        <w:rPr>
          <w:rFonts w:ascii="Arial" w:hAnsi="Arial" w:cs="Arial"/>
          <w:sz w:val="16"/>
          <w:szCs w:val="16"/>
        </w:rPr>
        <w:t>Услуги Оператора не могут быть использованы Абонентом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фиксированной связи и Интернет-телефонии и т.п.</w:t>
      </w:r>
    </w:p>
    <w:p w14:paraId="5D6B3951" w14:textId="77777777" w:rsidR="00AB298D" w:rsidRPr="00C86C18" w:rsidRDefault="00061FD7" w:rsidP="00817168">
      <w:pPr>
        <w:rPr>
          <w:rFonts w:ascii="Arial" w:hAnsi="Arial" w:cs="Arial"/>
          <w:sz w:val="16"/>
          <w:szCs w:val="16"/>
        </w:rPr>
      </w:pPr>
      <w:r w:rsidRPr="00C86C18">
        <w:rPr>
          <w:rFonts w:ascii="Arial" w:hAnsi="Arial" w:cs="Arial"/>
          <w:b/>
          <w:bCs/>
          <w:sz w:val="16"/>
          <w:szCs w:val="16"/>
        </w:rPr>
        <w:t>2.4.</w:t>
      </w:r>
      <w:r w:rsidRPr="00C86C18">
        <w:rPr>
          <w:rFonts w:ascii="Arial" w:hAnsi="Arial" w:cs="Arial"/>
          <w:sz w:val="16"/>
          <w:szCs w:val="16"/>
        </w:rPr>
        <w:t xml:space="preserve"> Услуги Оператора предоставляются Оператором на основании Лицензий Минсвязи России</w:t>
      </w:r>
      <w:r w:rsidR="00AB298D" w:rsidRPr="00C86C18">
        <w:rPr>
          <w:rFonts w:ascii="Arial" w:hAnsi="Arial" w:cs="Arial"/>
          <w:sz w:val="16"/>
          <w:szCs w:val="16"/>
        </w:rPr>
        <w:t>:</w:t>
      </w:r>
    </w:p>
    <w:p w14:paraId="7582C991" w14:textId="77777777" w:rsidR="00FF7559" w:rsidRPr="00C86C18" w:rsidRDefault="00FF7559" w:rsidP="00FF7559">
      <w:pPr>
        <w:jc w:val="both"/>
        <w:rPr>
          <w:rFonts w:ascii="Arial" w:hAnsi="Arial" w:cs="Arial"/>
          <w:sz w:val="16"/>
          <w:szCs w:val="16"/>
        </w:rPr>
      </w:pPr>
      <w:bookmarkStart w:id="2" w:name="_Hlk22289802"/>
      <w:r w:rsidRPr="00C86C18">
        <w:rPr>
          <w:rFonts w:ascii="Arial" w:hAnsi="Arial" w:cs="Arial"/>
          <w:sz w:val="16"/>
          <w:szCs w:val="16"/>
        </w:rPr>
        <w:t xml:space="preserve">1) № </w:t>
      </w:r>
      <w:r w:rsidRPr="001678A6">
        <w:rPr>
          <w:rFonts w:ascii="Arial" w:hAnsi="Arial" w:cs="Arial"/>
          <w:sz w:val="16"/>
          <w:szCs w:val="16"/>
        </w:rPr>
        <w:t>172769 от 28 мая 2019 г</w:t>
      </w:r>
      <w:r w:rsidRPr="00C86C18">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357BA428" w14:textId="77777777" w:rsidR="00FF7559" w:rsidRPr="00C86C18" w:rsidRDefault="00FF7559" w:rsidP="00FF7559">
      <w:pPr>
        <w:jc w:val="both"/>
        <w:rPr>
          <w:rFonts w:ascii="Arial" w:hAnsi="Arial" w:cs="Arial"/>
          <w:sz w:val="16"/>
          <w:szCs w:val="16"/>
        </w:rPr>
      </w:pPr>
      <w:r w:rsidRPr="00C86C18">
        <w:rPr>
          <w:rFonts w:ascii="Arial" w:hAnsi="Arial" w:cs="Arial"/>
          <w:sz w:val="16"/>
          <w:szCs w:val="16"/>
        </w:rPr>
        <w:t xml:space="preserve">2) № </w:t>
      </w:r>
      <w:r w:rsidRPr="001678A6">
        <w:rPr>
          <w:rFonts w:ascii="Arial" w:hAnsi="Arial" w:cs="Arial"/>
          <w:sz w:val="16"/>
          <w:szCs w:val="16"/>
        </w:rPr>
        <w:t xml:space="preserve">172770 от 28 мая 2019 </w:t>
      </w:r>
      <w:r w:rsidRPr="00C86C18">
        <w:rPr>
          <w:rFonts w:ascii="Arial" w:hAnsi="Arial" w:cs="Arial"/>
          <w:sz w:val="16"/>
          <w:szCs w:val="16"/>
        </w:rPr>
        <w:t>г, выданной Федеральной службой по надзору в сфере связи, информационных технологий и массовых коммуникаций.</w:t>
      </w:r>
    </w:p>
    <w:p w14:paraId="63555C55" w14:textId="77777777" w:rsidR="00FF7559" w:rsidRPr="00C86C18" w:rsidRDefault="00FF7559" w:rsidP="00FF7559">
      <w:pPr>
        <w:jc w:val="both"/>
        <w:rPr>
          <w:rFonts w:ascii="Arial" w:hAnsi="Arial" w:cs="Arial"/>
          <w:sz w:val="16"/>
          <w:szCs w:val="16"/>
        </w:rPr>
      </w:pPr>
      <w:r w:rsidRPr="00C86C18">
        <w:rPr>
          <w:rFonts w:ascii="Arial" w:hAnsi="Arial" w:cs="Arial"/>
          <w:sz w:val="16"/>
          <w:szCs w:val="16"/>
        </w:rPr>
        <w:t xml:space="preserve">3) № </w:t>
      </w:r>
      <w:r w:rsidRPr="001678A6">
        <w:rPr>
          <w:rFonts w:ascii="Arial" w:hAnsi="Arial" w:cs="Arial"/>
          <w:sz w:val="16"/>
          <w:szCs w:val="16"/>
        </w:rPr>
        <w:t xml:space="preserve">172771 от 28 мая 2019 </w:t>
      </w:r>
      <w:r w:rsidRPr="00C86C18">
        <w:rPr>
          <w:rFonts w:ascii="Arial" w:hAnsi="Arial" w:cs="Arial"/>
          <w:sz w:val="16"/>
          <w:szCs w:val="16"/>
        </w:rPr>
        <w:t>г, выданной Федеральной службой по надзору в сфере связи, информационных технологий и массовых коммуникаций.</w:t>
      </w:r>
    </w:p>
    <w:p w14:paraId="5CC425DC" w14:textId="77777777" w:rsidR="00FF7559" w:rsidRPr="00C86C18" w:rsidRDefault="00FF7559" w:rsidP="00FF7559">
      <w:pPr>
        <w:jc w:val="both"/>
        <w:rPr>
          <w:rFonts w:ascii="Arial" w:hAnsi="Arial" w:cs="Arial"/>
          <w:sz w:val="16"/>
          <w:szCs w:val="16"/>
        </w:rPr>
      </w:pPr>
      <w:r w:rsidRPr="00C86C18">
        <w:rPr>
          <w:rFonts w:ascii="Arial" w:hAnsi="Arial" w:cs="Arial"/>
          <w:sz w:val="16"/>
          <w:szCs w:val="16"/>
        </w:rPr>
        <w:t xml:space="preserve">4) № </w:t>
      </w:r>
      <w:r w:rsidRPr="001678A6">
        <w:rPr>
          <w:rFonts w:ascii="Arial" w:hAnsi="Arial" w:cs="Arial"/>
          <w:sz w:val="16"/>
          <w:szCs w:val="16"/>
        </w:rPr>
        <w:t xml:space="preserve">172772 от 28 мая 2019 </w:t>
      </w:r>
      <w:r w:rsidRPr="00C86C18">
        <w:rPr>
          <w:rFonts w:ascii="Arial" w:hAnsi="Arial" w:cs="Arial"/>
          <w:sz w:val="16"/>
          <w:szCs w:val="16"/>
        </w:rPr>
        <w:t>г, выданной Федеральной службой по надзору в сфере связи, информационных технологий и массовых коммуникаций.</w:t>
      </w:r>
    </w:p>
    <w:p w14:paraId="6BED41DC" w14:textId="77777777" w:rsidR="00FF7559" w:rsidRPr="00C86C18" w:rsidRDefault="00FF7559" w:rsidP="00FF7559">
      <w:pPr>
        <w:jc w:val="both"/>
        <w:rPr>
          <w:rFonts w:ascii="Arial" w:hAnsi="Arial" w:cs="Arial"/>
          <w:sz w:val="16"/>
          <w:szCs w:val="16"/>
        </w:rPr>
      </w:pPr>
      <w:r w:rsidRPr="00C86C18">
        <w:rPr>
          <w:rFonts w:ascii="Arial" w:hAnsi="Arial" w:cs="Arial"/>
          <w:sz w:val="16"/>
          <w:szCs w:val="16"/>
        </w:rPr>
        <w:t xml:space="preserve">5) </w:t>
      </w:r>
      <w:r>
        <w:rPr>
          <w:rFonts w:ascii="Tahoma" w:hAnsi="Tahoma" w:cs="Tahoma"/>
          <w:color w:val="000000"/>
          <w:sz w:val="16"/>
          <w:szCs w:val="16"/>
        </w:rPr>
        <w:t xml:space="preserve">№ 173457 от 14 августа 2019 </w:t>
      </w:r>
      <w:r w:rsidRPr="00C86C18">
        <w:rPr>
          <w:rFonts w:ascii="Arial" w:hAnsi="Arial" w:cs="Arial"/>
          <w:sz w:val="16"/>
          <w:szCs w:val="16"/>
        </w:rPr>
        <w:t>г, выданной Федеральной службой по надзору в сфере связи, информационных технологий и массовых коммуникаций (</w:t>
      </w:r>
      <w:r w:rsidRPr="00C86C18">
        <w:rPr>
          <w:rFonts w:ascii="Arial" w:hAnsi="Arial" w:cs="Arial"/>
          <w:sz w:val="16"/>
          <w:szCs w:val="16"/>
          <w:lang w:val="en-US"/>
        </w:rPr>
        <w:t>LTE</w:t>
      </w:r>
      <w:r w:rsidRPr="00C86C18">
        <w:rPr>
          <w:rFonts w:ascii="Arial" w:hAnsi="Arial" w:cs="Arial"/>
          <w:sz w:val="16"/>
          <w:szCs w:val="16"/>
        </w:rPr>
        <w:t>).</w:t>
      </w:r>
    </w:p>
    <w:p w14:paraId="08048611" w14:textId="77777777" w:rsidR="00FF7559" w:rsidRDefault="00FF7559" w:rsidP="00FF7559">
      <w:pPr>
        <w:jc w:val="both"/>
        <w:rPr>
          <w:rFonts w:ascii="Arial" w:hAnsi="Arial" w:cs="Arial"/>
          <w:sz w:val="16"/>
          <w:szCs w:val="16"/>
        </w:rPr>
      </w:pPr>
      <w:r w:rsidRPr="00C86C18">
        <w:rPr>
          <w:rFonts w:ascii="Arial" w:hAnsi="Arial" w:cs="Arial"/>
          <w:sz w:val="16"/>
          <w:szCs w:val="16"/>
        </w:rPr>
        <w:t xml:space="preserve">6) </w:t>
      </w:r>
      <w:r>
        <w:rPr>
          <w:rFonts w:ascii="Tahoma" w:hAnsi="Tahoma" w:cs="Tahoma"/>
          <w:color w:val="000000"/>
          <w:sz w:val="16"/>
          <w:szCs w:val="16"/>
        </w:rPr>
        <w:t>№ 173458 от 14 августа 2019 г</w:t>
      </w:r>
      <w:r w:rsidRPr="00C86C18">
        <w:rPr>
          <w:rFonts w:ascii="Arial" w:hAnsi="Arial" w:cs="Arial"/>
          <w:sz w:val="16"/>
          <w:szCs w:val="16"/>
        </w:rPr>
        <w:t>, выданной Федеральной службой по надзору в сфере связи, информационных технологий и массовых коммуникаций (</w:t>
      </w:r>
      <w:r w:rsidRPr="00673E64">
        <w:rPr>
          <w:rFonts w:ascii="Arial" w:hAnsi="Arial" w:cs="Arial"/>
          <w:sz w:val="16"/>
          <w:szCs w:val="16"/>
        </w:rPr>
        <w:t>IMT</w:t>
      </w:r>
      <w:r w:rsidRPr="00C86C18">
        <w:rPr>
          <w:rFonts w:ascii="Arial" w:hAnsi="Arial" w:cs="Arial"/>
          <w:sz w:val="16"/>
          <w:szCs w:val="16"/>
        </w:rPr>
        <w:t xml:space="preserve"> – 2000/</w:t>
      </w:r>
      <w:r w:rsidRPr="00673E64">
        <w:rPr>
          <w:rFonts w:ascii="Arial" w:hAnsi="Arial" w:cs="Arial"/>
          <w:sz w:val="16"/>
          <w:szCs w:val="16"/>
        </w:rPr>
        <w:t>UMTS</w:t>
      </w:r>
      <w:bookmarkEnd w:id="2"/>
      <w:r w:rsidRPr="00C86C18">
        <w:rPr>
          <w:rFonts w:ascii="Arial" w:hAnsi="Arial" w:cs="Arial"/>
          <w:sz w:val="16"/>
          <w:szCs w:val="16"/>
        </w:rPr>
        <w:t>).</w:t>
      </w:r>
    </w:p>
    <w:p w14:paraId="3097F871" w14:textId="77777777" w:rsidR="00FF7559" w:rsidRDefault="00FF7559" w:rsidP="00FF7559">
      <w:pPr>
        <w:jc w:val="both"/>
        <w:rPr>
          <w:rFonts w:ascii="Arial" w:hAnsi="Arial" w:cs="Arial"/>
          <w:sz w:val="16"/>
          <w:szCs w:val="16"/>
        </w:rPr>
      </w:pPr>
      <w:r w:rsidRPr="00673E64">
        <w:rPr>
          <w:rFonts w:ascii="Arial" w:hAnsi="Arial" w:cs="Arial"/>
          <w:sz w:val="16"/>
          <w:szCs w:val="16"/>
        </w:rPr>
        <w:t xml:space="preserve">7) </w:t>
      </w:r>
      <w:r>
        <w:rPr>
          <w:rFonts w:ascii="Arial" w:hAnsi="Arial" w:cs="Arial"/>
          <w:sz w:val="16"/>
          <w:szCs w:val="16"/>
        </w:rPr>
        <w:t>№ 179867 от 30 октября 2017</w:t>
      </w:r>
      <w:r w:rsidRPr="00673E64">
        <w:rPr>
          <w:rFonts w:ascii="Arial" w:hAnsi="Arial" w:cs="Arial"/>
          <w:sz w:val="16"/>
          <w:szCs w:val="16"/>
        </w:rPr>
        <w:t xml:space="preserve"> г, выданной Федеральной службой по надзору в сфере связи, информационных тех</w:t>
      </w:r>
      <w:r>
        <w:rPr>
          <w:rFonts w:ascii="Arial" w:hAnsi="Arial" w:cs="Arial"/>
          <w:sz w:val="16"/>
          <w:szCs w:val="16"/>
        </w:rPr>
        <w:t>нологий и массовых коммуникаций;</w:t>
      </w:r>
    </w:p>
    <w:p w14:paraId="5122DEB7" w14:textId="77777777" w:rsidR="00FF7559" w:rsidRPr="00673E64" w:rsidRDefault="00FF7559" w:rsidP="00FF7559">
      <w:pPr>
        <w:jc w:val="both"/>
        <w:rPr>
          <w:rFonts w:ascii="Arial" w:hAnsi="Arial" w:cs="Arial"/>
          <w:sz w:val="16"/>
          <w:szCs w:val="16"/>
        </w:rPr>
      </w:pPr>
      <w:r>
        <w:rPr>
          <w:rFonts w:ascii="Arial" w:hAnsi="Arial" w:cs="Arial"/>
          <w:sz w:val="16"/>
          <w:szCs w:val="16"/>
        </w:rPr>
        <w:t xml:space="preserve">8) </w:t>
      </w:r>
      <w:r w:rsidRPr="00673E64">
        <w:rPr>
          <w:rFonts w:ascii="Arial" w:hAnsi="Arial" w:cs="Arial"/>
          <w:sz w:val="16"/>
          <w:szCs w:val="16"/>
        </w:rPr>
        <w:t>№ 179868 от 30 декабря 2019 г, выданной Федеральной службой по надзору в сфере связи, информационных тех</w:t>
      </w:r>
      <w:r>
        <w:rPr>
          <w:rFonts w:ascii="Arial" w:hAnsi="Arial" w:cs="Arial"/>
          <w:sz w:val="16"/>
          <w:szCs w:val="16"/>
        </w:rPr>
        <w:t>нологий и массовых коммуникаций;</w:t>
      </w:r>
    </w:p>
    <w:p w14:paraId="41C70040" w14:textId="77777777" w:rsidR="00FF7559" w:rsidRPr="00673E64" w:rsidRDefault="00FF7559" w:rsidP="00FF7559">
      <w:pPr>
        <w:jc w:val="both"/>
        <w:rPr>
          <w:rFonts w:ascii="Arial" w:hAnsi="Arial" w:cs="Arial"/>
          <w:sz w:val="16"/>
          <w:szCs w:val="16"/>
        </w:rPr>
      </w:pPr>
      <w:r>
        <w:rPr>
          <w:rFonts w:ascii="Arial" w:hAnsi="Arial" w:cs="Arial"/>
          <w:sz w:val="16"/>
          <w:szCs w:val="16"/>
        </w:rPr>
        <w:t>9</w:t>
      </w:r>
      <w:r w:rsidRPr="00673E64">
        <w:rPr>
          <w:rFonts w:ascii="Arial" w:hAnsi="Arial" w:cs="Arial"/>
          <w:sz w:val="16"/>
          <w:szCs w:val="16"/>
        </w:rPr>
        <w:t>) № 179869 от 30 декабря 2019 г, выданной Федеральной службой по надзору в сфере связи, информационных техн</w:t>
      </w:r>
      <w:r>
        <w:rPr>
          <w:rFonts w:ascii="Arial" w:hAnsi="Arial" w:cs="Arial"/>
          <w:sz w:val="16"/>
          <w:szCs w:val="16"/>
        </w:rPr>
        <w:t>ологий и массовых коммуникаций;</w:t>
      </w:r>
    </w:p>
    <w:p w14:paraId="0A617510" w14:textId="77777777" w:rsidR="00FF7559" w:rsidRDefault="00FF7559" w:rsidP="00FF7559">
      <w:pPr>
        <w:jc w:val="both"/>
        <w:rPr>
          <w:rFonts w:ascii="Arial" w:hAnsi="Arial" w:cs="Arial"/>
          <w:sz w:val="16"/>
          <w:szCs w:val="16"/>
        </w:rPr>
      </w:pPr>
      <w:r>
        <w:rPr>
          <w:rFonts w:ascii="Arial" w:hAnsi="Arial" w:cs="Arial"/>
          <w:sz w:val="16"/>
          <w:szCs w:val="16"/>
        </w:rPr>
        <w:t>10</w:t>
      </w:r>
      <w:r w:rsidRPr="00673E64">
        <w:rPr>
          <w:rFonts w:ascii="Arial" w:hAnsi="Arial" w:cs="Arial"/>
          <w:sz w:val="16"/>
          <w:szCs w:val="16"/>
        </w:rPr>
        <w:t>) № 179870 от 30 декабря 2019 г, выданной Федеральной службой по надзору в сфере связи, информационных тех</w:t>
      </w:r>
      <w:r>
        <w:rPr>
          <w:rFonts w:ascii="Arial" w:hAnsi="Arial" w:cs="Arial"/>
          <w:sz w:val="16"/>
          <w:szCs w:val="16"/>
        </w:rPr>
        <w:t>нологий и массовых коммуникаций;</w:t>
      </w:r>
    </w:p>
    <w:p w14:paraId="57D4AA2C"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11) </w:t>
      </w:r>
      <w:r w:rsidRPr="00B71B8A">
        <w:rPr>
          <w:rFonts w:ascii="Arial" w:hAnsi="Arial" w:cs="Arial"/>
          <w:color w:val="000000"/>
          <w:sz w:val="16"/>
          <w:szCs w:val="16"/>
        </w:rPr>
        <w:t xml:space="preserve">188348 от 09 ноября 2021 г., </w:t>
      </w:r>
      <w:r w:rsidRPr="00B71B8A">
        <w:rPr>
          <w:rFonts w:ascii="Arial" w:hAnsi="Arial" w:cs="Arial"/>
          <w:sz w:val="16"/>
          <w:szCs w:val="16"/>
        </w:rPr>
        <w:t>выданной Федеральной службой по надзору в сфере связи, информационных технологий и массовых коммуникаций;</w:t>
      </w:r>
    </w:p>
    <w:p w14:paraId="14913F24"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12) </w:t>
      </w:r>
      <w:r w:rsidRPr="00B71B8A">
        <w:rPr>
          <w:rFonts w:ascii="Arial" w:hAnsi="Arial" w:cs="Arial"/>
          <w:color w:val="000000"/>
          <w:sz w:val="16"/>
          <w:szCs w:val="16"/>
        </w:rPr>
        <w:t xml:space="preserve">Л030-00114-77/00643380 от </w:t>
      </w:r>
      <w:r>
        <w:rPr>
          <w:rFonts w:ascii="Arial" w:hAnsi="Arial" w:cs="Arial"/>
          <w:sz w:val="16"/>
          <w:szCs w:val="16"/>
        </w:rPr>
        <w:t xml:space="preserve">15 марта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233003CC"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13) </w:t>
      </w:r>
      <w:r w:rsidRPr="00B71B8A">
        <w:rPr>
          <w:rFonts w:ascii="Arial" w:hAnsi="Arial" w:cs="Arial"/>
          <w:color w:val="000000"/>
          <w:sz w:val="16"/>
          <w:szCs w:val="16"/>
        </w:rPr>
        <w:t xml:space="preserve">Л030-00114-77/00643390 от </w:t>
      </w:r>
      <w:r>
        <w:rPr>
          <w:rFonts w:ascii="Arial" w:hAnsi="Arial" w:cs="Arial"/>
          <w:sz w:val="16"/>
          <w:szCs w:val="16"/>
        </w:rPr>
        <w:t>15</w:t>
      </w:r>
      <w:r w:rsidRPr="00B71B8A">
        <w:rPr>
          <w:rFonts w:ascii="Arial" w:hAnsi="Arial" w:cs="Arial"/>
          <w:sz w:val="16"/>
          <w:szCs w:val="16"/>
        </w:rPr>
        <w:t xml:space="preserve"> </w:t>
      </w:r>
      <w:r>
        <w:rPr>
          <w:rFonts w:ascii="Arial" w:hAnsi="Arial" w:cs="Arial"/>
          <w:sz w:val="16"/>
          <w:szCs w:val="16"/>
        </w:rPr>
        <w:t xml:space="preserve">марта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040E7A09"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14)</w:t>
      </w:r>
      <w:r w:rsidRPr="00B71B8A">
        <w:rPr>
          <w:rFonts w:ascii="Arial" w:hAnsi="Arial" w:cs="Arial"/>
          <w:color w:val="000000"/>
          <w:sz w:val="16"/>
          <w:szCs w:val="16"/>
        </w:rPr>
        <w:t xml:space="preserve"> Л030-00114-77/00643403 от </w:t>
      </w:r>
      <w:r>
        <w:rPr>
          <w:rFonts w:ascii="Arial" w:hAnsi="Arial" w:cs="Arial"/>
          <w:sz w:val="16"/>
          <w:szCs w:val="16"/>
        </w:rPr>
        <w:t>15</w:t>
      </w:r>
      <w:r w:rsidRPr="00B71B8A">
        <w:rPr>
          <w:rFonts w:ascii="Arial" w:hAnsi="Arial" w:cs="Arial"/>
          <w:sz w:val="16"/>
          <w:szCs w:val="16"/>
        </w:rPr>
        <w:t xml:space="preserve"> </w:t>
      </w:r>
      <w:r>
        <w:rPr>
          <w:rFonts w:ascii="Arial" w:hAnsi="Arial" w:cs="Arial"/>
          <w:sz w:val="16"/>
          <w:szCs w:val="16"/>
        </w:rPr>
        <w:t xml:space="preserve">марта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3A6C6557"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15) </w:t>
      </w:r>
      <w:r w:rsidRPr="00B71B8A">
        <w:rPr>
          <w:rFonts w:ascii="Arial" w:hAnsi="Arial" w:cs="Arial"/>
          <w:color w:val="000000"/>
          <w:sz w:val="16"/>
          <w:szCs w:val="16"/>
        </w:rPr>
        <w:t xml:space="preserve">Л030-00114-77/00643452 от </w:t>
      </w:r>
      <w:r>
        <w:rPr>
          <w:rFonts w:ascii="Arial" w:hAnsi="Arial" w:cs="Arial"/>
          <w:sz w:val="16"/>
          <w:szCs w:val="16"/>
        </w:rPr>
        <w:t>15</w:t>
      </w:r>
      <w:r w:rsidRPr="00B71B8A">
        <w:rPr>
          <w:rFonts w:ascii="Arial" w:hAnsi="Arial" w:cs="Arial"/>
          <w:sz w:val="16"/>
          <w:szCs w:val="16"/>
        </w:rPr>
        <w:t xml:space="preserve"> </w:t>
      </w:r>
      <w:r>
        <w:rPr>
          <w:rFonts w:ascii="Arial" w:hAnsi="Arial" w:cs="Arial"/>
          <w:sz w:val="16"/>
          <w:szCs w:val="16"/>
        </w:rPr>
        <w:t xml:space="preserve">марта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6B788BAD"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16) </w:t>
      </w:r>
      <w:r w:rsidRPr="00B71B8A">
        <w:rPr>
          <w:rFonts w:ascii="Arial" w:hAnsi="Arial" w:cs="Arial"/>
          <w:bCs/>
          <w:color w:val="000000"/>
          <w:sz w:val="16"/>
          <w:szCs w:val="16"/>
        </w:rPr>
        <w:t xml:space="preserve">Л030-00114-77/00648364 от </w:t>
      </w:r>
      <w:r>
        <w:rPr>
          <w:rFonts w:ascii="Arial" w:hAnsi="Arial" w:cs="Arial"/>
          <w:bCs/>
          <w:sz w:val="16"/>
          <w:szCs w:val="16"/>
        </w:rPr>
        <w:t>25</w:t>
      </w:r>
      <w:r>
        <w:rPr>
          <w:rFonts w:ascii="Arial" w:hAnsi="Arial" w:cs="Arial"/>
          <w:sz w:val="16"/>
          <w:szCs w:val="16"/>
        </w:rPr>
        <w:t xml:space="preserve"> апреля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bCs/>
          <w:sz w:val="16"/>
          <w:szCs w:val="16"/>
        </w:rPr>
        <w:t xml:space="preserve">, </w:t>
      </w:r>
      <w:r w:rsidRPr="00B71B8A">
        <w:rPr>
          <w:rFonts w:ascii="Arial" w:hAnsi="Arial" w:cs="Arial"/>
          <w:sz w:val="16"/>
          <w:szCs w:val="16"/>
        </w:rPr>
        <w:t>выданной Федеральной службой по надзору в сфере связи, информационных технологий и массовых коммуникаций;</w:t>
      </w:r>
    </w:p>
    <w:p w14:paraId="0A935A38"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17)</w:t>
      </w:r>
      <w:r w:rsidRPr="00B71B8A">
        <w:rPr>
          <w:rFonts w:ascii="Arial" w:hAnsi="Arial" w:cs="Arial"/>
          <w:color w:val="000000"/>
          <w:sz w:val="16"/>
          <w:szCs w:val="16"/>
        </w:rPr>
        <w:t xml:space="preserve"> Л030-00114-77/00643381 от </w:t>
      </w:r>
      <w:r>
        <w:rPr>
          <w:rFonts w:ascii="Arial" w:hAnsi="Arial" w:cs="Arial"/>
          <w:sz w:val="16"/>
          <w:szCs w:val="16"/>
        </w:rPr>
        <w:t>15</w:t>
      </w:r>
      <w:r w:rsidRPr="00B71B8A">
        <w:rPr>
          <w:rFonts w:ascii="Arial" w:hAnsi="Arial" w:cs="Arial"/>
          <w:sz w:val="16"/>
          <w:szCs w:val="16"/>
        </w:rPr>
        <w:t xml:space="preserve"> </w:t>
      </w:r>
      <w:r>
        <w:rPr>
          <w:rFonts w:ascii="Arial" w:hAnsi="Arial" w:cs="Arial"/>
          <w:sz w:val="16"/>
          <w:szCs w:val="16"/>
        </w:rPr>
        <w:t xml:space="preserve">марта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51F8DF40"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18)</w:t>
      </w:r>
      <w:r w:rsidRPr="00B71B8A">
        <w:rPr>
          <w:rFonts w:ascii="Arial" w:hAnsi="Arial" w:cs="Arial"/>
          <w:color w:val="000000"/>
          <w:sz w:val="16"/>
          <w:szCs w:val="16"/>
        </w:rPr>
        <w:t xml:space="preserve"> Л030-00114-77/00660242 от </w:t>
      </w:r>
      <w:r>
        <w:rPr>
          <w:rFonts w:ascii="Arial" w:hAnsi="Arial" w:cs="Arial"/>
          <w:sz w:val="16"/>
          <w:szCs w:val="16"/>
        </w:rPr>
        <w:t>30</w:t>
      </w:r>
      <w:r w:rsidRPr="00B71B8A">
        <w:rPr>
          <w:rFonts w:ascii="Arial" w:hAnsi="Arial" w:cs="Arial"/>
          <w:sz w:val="16"/>
          <w:szCs w:val="16"/>
        </w:rPr>
        <w:t xml:space="preserve"> </w:t>
      </w:r>
      <w:r>
        <w:rPr>
          <w:rFonts w:ascii="Arial" w:hAnsi="Arial" w:cs="Arial"/>
          <w:sz w:val="16"/>
          <w:szCs w:val="16"/>
        </w:rPr>
        <w:t xml:space="preserve">июня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539969F9"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19) </w:t>
      </w:r>
      <w:r w:rsidRPr="00B71B8A">
        <w:rPr>
          <w:rFonts w:ascii="Arial" w:hAnsi="Arial" w:cs="Arial"/>
          <w:bCs/>
          <w:color w:val="000000"/>
          <w:sz w:val="16"/>
          <w:szCs w:val="16"/>
        </w:rPr>
        <w:t xml:space="preserve">Л030-00114-77/00660251 </w:t>
      </w:r>
      <w:r w:rsidRPr="00B71B8A">
        <w:rPr>
          <w:rFonts w:ascii="Arial" w:hAnsi="Arial" w:cs="Arial"/>
          <w:color w:val="000000"/>
          <w:sz w:val="16"/>
          <w:szCs w:val="16"/>
        </w:rPr>
        <w:t xml:space="preserve">от </w:t>
      </w:r>
      <w:r>
        <w:rPr>
          <w:rFonts w:ascii="Arial" w:hAnsi="Arial" w:cs="Arial"/>
          <w:sz w:val="16"/>
          <w:szCs w:val="16"/>
        </w:rPr>
        <w:t>30</w:t>
      </w:r>
      <w:r w:rsidRPr="00B71B8A">
        <w:rPr>
          <w:rFonts w:ascii="Arial" w:hAnsi="Arial" w:cs="Arial"/>
          <w:sz w:val="16"/>
          <w:szCs w:val="16"/>
        </w:rPr>
        <w:t xml:space="preserve"> </w:t>
      </w:r>
      <w:r>
        <w:rPr>
          <w:rFonts w:ascii="Arial" w:hAnsi="Arial" w:cs="Arial"/>
          <w:sz w:val="16"/>
          <w:szCs w:val="16"/>
        </w:rPr>
        <w:t xml:space="preserve">июня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3F83597D"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20) </w:t>
      </w:r>
      <w:r w:rsidRPr="00B71B8A">
        <w:rPr>
          <w:rFonts w:ascii="Arial" w:hAnsi="Arial" w:cs="Arial"/>
          <w:color w:val="000000"/>
          <w:sz w:val="16"/>
          <w:szCs w:val="16"/>
        </w:rPr>
        <w:t xml:space="preserve">Л030-00114-77/00660264 от </w:t>
      </w:r>
      <w:r>
        <w:rPr>
          <w:rFonts w:ascii="Arial" w:hAnsi="Arial" w:cs="Arial"/>
          <w:sz w:val="16"/>
          <w:szCs w:val="16"/>
        </w:rPr>
        <w:t>30</w:t>
      </w:r>
      <w:r w:rsidRPr="00B71B8A">
        <w:rPr>
          <w:rFonts w:ascii="Arial" w:hAnsi="Arial" w:cs="Arial"/>
          <w:sz w:val="16"/>
          <w:szCs w:val="16"/>
        </w:rPr>
        <w:t xml:space="preserve"> </w:t>
      </w:r>
      <w:r>
        <w:rPr>
          <w:rFonts w:ascii="Arial" w:hAnsi="Arial" w:cs="Arial"/>
          <w:sz w:val="16"/>
          <w:szCs w:val="16"/>
        </w:rPr>
        <w:t xml:space="preserve">июня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2D0CD6B2"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21)</w:t>
      </w:r>
      <w:r w:rsidRPr="00B71B8A">
        <w:rPr>
          <w:rFonts w:ascii="Arial" w:hAnsi="Arial" w:cs="Arial"/>
          <w:color w:val="000000"/>
          <w:sz w:val="16"/>
          <w:szCs w:val="16"/>
        </w:rPr>
        <w:t xml:space="preserve"> Л030-00114-77/00660329 от </w:t>
      </w:r>
      <w:r>
        <w:rPr>
          <w:rFonts w:ascii="Arial" w:hAnsi="Arial" w:cs="Arial"/>
          <w:sz w:val="16"/>
          <w:szCs w:val="16"/>
        </w:rPr>
        <w:t>30</w:t>
      </w:r>
      <w:r w:rsidRPr="00B71B8A">
        <w:rPr>
          <w:rFonts w:ascii="Arial" w:hAnsi="Arial" w:cs="Arial"/>
          <w:sz w:val="16"/>
          <w:szCs w:val="16"/>
        </w:rPr>
        <w:t xml:space="preserve"> </w:t>
      </w:r>
      <w:r>
        <w:rPr>
          <w:rFonts w:ascii="Arial" w:hAnsi="Arial" w:cs="Arial"/>
          <w:sz w:val="16"/>
          <w:szCs w:val="16"/>
        </w:rPr>
        <w:t xml:space="preserve">июня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60952CAD"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22)</w:t>
      </w:r>
      <w:r w:rsidRPr="00B71B8A">
        <w:rPr>
          <w:rFonts w:ascii="Arial" w:hAnsi="Arial" w:cs="Arial"/>
          <w:color w:val="000000"/>
          <w:sz w:val="16"/>
          <w:szCs w:val="16"/>
        </w:rPr>
        <w:t xml:space="preserve"> Л030-00114-77/00660340 от </w:t>
      </w:r>
      <w:r>
        <w:rPr>
          <w:rFonts w:ascii="Arial" w:hAnsi="Arial" w:cs="Arial"/>
          <w:sz w:val="16"/>
          <w:szCs w:val="16"/>
        </w:rPr>
        <w:t>30</w:t>
      </w:r>
      <w:r w:rsidRPr="00B71B8A">
        <w:rPr>
          <w:rFonts w:ascii="Arial" w:hAnsi="Arial" w:cs="Arial"/>
          <w:sz w:val="16"/>
          <w:szCs w:val="16"/>
        </w:rPr>
        <w:t xml:space="preserve"> </w:t>
      </w:r>
      <w:r>
        <w:rPr>
          <w:rFonts w:ascii="Arial" w:hAnsi="Arial" w:cs="Arial"/>
          <w:sz w:val="16"/>
          <w:szCs w:val="16"/>
        </w:rPr>
        <w:t xml:space="preserve">июня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технологий и массовых коммуникаций;</w:t>
      </w:r>
    </w:p>
    <w:p w14:paraId="55DFC3A9" w14:textId="77777777" w:rsidR="00FF7559" w:rsidRPr="00B71B8A" w:rsidRDefault="00FF7559" w:rsidP="00FF7559">
      <w:pPr>
        <w:jc w:val="both"/>
        <w:rPr>
          <w:rFonts w:ascii="Arial" w:hAnsi="Arial" w:cs="Arial"/>
          <w:sz w:val="16"/>
          <w:szCs w:val="16"/>
        </w:rPr>
      </w:pPr>
      <w:r w:rsidRPr="00B71B8A">
        <w:rPr>
          <w:rFonts w:ascii="Arial" w:hAnsi="Arial" w:cs="Arial"/>
          <w:sz w:val="16"/>
          <w:szCs w:val="16"/>
        </w:rPr>
        <w:t xml:space="preserve">23) </w:t>
      </w:r>
      <w:r w:rsidRPr="00B71B8A">
        <w:rPr>
          <w:rFonts w:ascii="Arial" w:hAnsi="Arial" w:cs="Arial"/>
          <w:color w:val="000000"/>
          <w:sz w:val="16"/>
          <w:szCs w:val="16"/>
        </w:rPr>
        <w:t xml:space="preserve">Л030-00114-77/00660345 от </w:t>
      </w:r>
      <w:r>
        <w:rPr>
          <w:rFonts w:ascii="Arial" w:hAnsi="Arial" w:cs="Arial"/>
          <w:sz w:val="16"/>
          <w:szCs w:val="16"/>
        </w:rPr>
        <w:t>30</w:t>
      </w:r>
      <w:r w:rsidRPr="00B71B8A">
        <w:rPr>
          <w:rFonts w:ascii="Arial" w:hAnsi="Arial" w:cs="Arial"/>
          <w:sz w:val="16"/>
          <w:szCs w:val="16"/>
        </w:rPr>
        <w:t xml:space="preserve"> </w:t>
      </w:r>
      <w:r>
        <w:rPr>
          <w:rFonts w:ascii="Arial" w:hAnsi="Arial" w:cs="Arial"/>
          <w:sz w:val="16"/>
          <w:szCs w:val="16"/>
        </w:rPr>
        <w:t xml:space="preserve">июня </w:t>
      </w:r>
      <w:r w:rsidRPr="00B71B8A">
        <w:rPr>
          <w:rFonts w:ascii="Arial" w:hAnsi="Arial" w:cs="Arial"/>
          <w:sz w:val="16"/>
          <w:szCs w:val="16"/>
        </w:rPr>
        <w:t>2023</w:t>
      </w:r>
      <w:r>
        <w:rPr>
          <w:rFonts w:ascii="Arial" w:hAnsi="Arial" w:cs="Arial"/>
          <w:sz w:val="16"/>
          <w:szCs w:val="16"/>
        </w:rPr>
        <w:t xml:space="preserve"> г.</w:t>
      </w:r>
      <w:r w:rsidRPr="00B71B8A">
        <w:rPr>
          <w:rFonts w:ascii="Arial" w:hAnsi="Arial" w:cs="Arial"/>
          <w:sz w:val="16"/>
          <w:szCs w:val="16"/>
        </w:rPr>
        <w:t>, выданной Федеральной службой по надзору в сфере связи, информационных техн</w:t>
      </w:r>
      <w:r>
        <w:rPr>
          <w:rFonts w:ascii="Arial" w:hAnsi="Arial" w:cs="Arial"/>
          <w:sz w:val="16"/>
          <w:szCs w:val="16"/>
        </w:rPr>
        <w:t>ологий и массовых коммуникаций.</w:t>
      </w:r>
    </w:p>
    <w:p w14:paraId="046209EF" w14:textId="77777777" w:rsidR="00673E64" w:rsidRPr="00C86C18" w:rsidRDefault="00673E64" w:rsidP="00817168">
      <w:pPr>
        <w:jc w:val="both"/>
        <w:rPr>
          <w:rFonts w:ascii="Arial" w:hAnsi="Arial" w:cs="Arial"/>
          <w:sz w:val="16"/>
          <w:szCs w:val="16"/>
        </w:rPr>
      </w:pPr>
    </w:p>
    <w:p w14:paraId="4023B9A4" w14:textId="77777777" w:rsidR="00061FD7" w:rsidRPr="00C86C18" w:rsidRDefault="00061FD7" w:rsidP="00817168">
      <w:pPr>
        <w:rPr>
          <w:rFonts w:ascii="Arial" w:hAnsi="Arial" w:cs="Arial"/>
          <w:b/>
          <w:bCs/>
          <w:sz w:val="18"/>
          <w:szCs w:val="18"/>
        </w:rPr>
      </w:pPr>
    </w:p>
    <w:p w14:paraId="35959BAD" w14:textId="77777777" w:rsidR="00061FD7" w:rsidRPr="00C86C18" w:rsidRDefault="00061FD7" w:rsidP="00817168">
      <w:pPr>
        <w:rPr>
          <w:rFonts w:ascii="Arial" w:hAnsi="Arial" w:cs="Arial"/>
          <w:b/>
          <w:bCs/>
          <w:sz w:val="18"/>
          <w:szCs w:val="18"/>
        </w:rPr>
      </w:pPr>
      <w:r w:rsidRPr="00C86C18">
        <w:rPr>
          <w:rFonts w:ascii="Arial" w:hAnsi="Arial" w:cs="Arial"/>
          <w:b/>
          <w:bCs/>
          <w:sz w:val="18"/>
          <w:szCs w:val="18"/>
        </w:rPr>
        <w:lastRenderedPageBreak/>
        <w:t xml:space="preserve">Статья 3. Термины и определения, используемые в настоящем </w:t>
      </w:r>
      <w:r w:rsidR="001730D6">
        <w:rPr>
          <w:rFonts w:ascii="Arial" w:hAnsi="Arial" w:cs="Arial"/>
          <w:b/>
          <w:bCs/>
          <w:sz w:val="18"/>
          <w:szCs w:val="18"/>
        </w:rPr>
        <w:t>Договор</w:t>
      </w:r>
      <w:r w:rsidR="00C93D05" w:rsidRPr="00C86C18">
        <w:rPr>
          <w:rFonts w:ascii="Arial" w:hAnsi="Arial" w:cs="Arial"/>
          <w:b/>
          <w:bCs/>
          <w:sz w:val="18"/>
          <w:szCs w:val="18"/>
        </w:rPr>
        <w:t>е</w:t>
      </w:r>
    </w:p>
    <w:p w14:paraId="4782002F"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sz w:val="16"/>
          <w:szCs w:val="16"/>
        </w:rPr>
        <w:t xml:space="preserve">Все заголовки разделов (статей) используются в </w:t>
      </w:r>
      <w:r w:rsidR="001730D6">
        <w:rPr>
          <w:rFonts w:ascii="Arial" w:hAnsi="Arial" w:cs="Arial"/>
          <w:bCs/>
          <w:sz w:val="16"/>
          <w:szCs w:val="16"/>
        </w:rPr>
        <w:t>Договор</w:t>
      </w:r>
      <w:r w:rsidR="00C93D05" w:rsidRPr="00C86C18">
        <w:rPr>
          <w:rFonts w:ascii="Arial" w:hAnsi="Arial" w:cs="Arial"/>
          <w:sz w:val="16"/>
          <w:szCs w:val="16"/>
        </w:rPr>
        <w:t>е</w:t>
      </w:r>
      <w:r w:rsidRPr="00C86C18">
        <w:rPr>
          <w:rFonts w:ascii="Arial" w:hAnsi="Arial" w:cs="Arial"/>
          <w:sz w:val="16"/>
          <w:szCs w:val="16"/>
        </w:rPr>
        <w:t xml:space="preserve"> исключительно для удобства использования (прочтения) последних и никак не влияют на толкование условий настоящего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w:t>
      </w:r>
    </w:p>
    <w:p w14:paraId="614DD7B9"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 xml:space="preserve">3.1. </w:t>
      </w:r>
      <w:r w:rsidRPr="00C86C18">
        <w:rPr>
          <w:rFonts w:ascii="Arial" w:hAnsi="Arial" w:cs="Arial"/>
          <w:b/>
          <w:bCs/>
          <w:i/>
          <w:iCs/>
          <w:sz w:val="16"/>
          <w:szCs w:val="16"/>
        </w:rPr>
        <w:t>Абонент</w:t>
      </w:r>
      <w:r w:rsidRPr="00C86C18">
        <w:rPr>
          <w:rFonts w:ascii="Arial" w:hAnsi="Arial" w:cs="Arial"/>
          <w:sz w:val="16"/>
          <w:szCs w:val="16"/>
        </w:rPr>
        <w:t xml:space="preserve"> – лицо, с которым заключен </w:t>
      </w:r>
      <w:r w:rsidR="001730D6">
        <w:rPr>
          <w:rFonts w:ascii="Arial" w:hAnsi="Arial" w:cs="Arial"/>
          <w:bCs/>
          <w:sz w:val="16"/>
          <w:szCs w:val="16"/>
        </w:rPr>
        <w:t>Договор</w:t>
      </w:r>
      <w:r w:rsidR="0025094C" w:rsidRPr="00C86C18">
        <w:rPr>
          <w:rFonts w:ascii="Arial" w:hAnsi="Arial" w:cs="Arial"/>
          <w:sz w:val="16"/>
          <w:szCs w:val="16"/>
        </w:rPr>
        <w:t xml:space="preserve"> </w:t>
      </w:r>
      <w:r w:rsidRPr="00C86C18">
        <w:rPr>
          <w:rFonts w:ascii="Arial" w:hAnsi="Arial" w:cs="Arial"/>
          <w:sz w:val="16"/>
          <w:szCs w:val="16"/>
        </w:rPr>
        <w:t>с выделением не мен</w:t>
      </w:r>
      <w:r w:rsidR="0028608C" w:rsidRPr="00C86C18">
        <w:rPr>
          <w:rFonts w:ascii="Arial" w:hAnsi="Arial" w:cs="Arial"/>
          <w:sz w:val="16"/>
          <w:szCs w:val="16"/>
        </w:rPr>
        <w:t xml:space="preserve">ее одного Абонентского номера, </w:t>
      </w:r>
      <w:r w:rsidRPr="00C86C18">
        <w:rPr>
          <w:rFonts w:ascii="Arial" w:hAnsi="Arial" w:cs="Arial"/>
          <w:sz w:val="16"/>
          <w:szCs w:val="16"/>
        </w:rPr>
        <w:t>а также Дополнительного абонентского номера.</w:t>
      </w:r>
    </w:p>
    <w:p w14:paraId="0259CD72" w14:textId="77777777" w:rsidR="00061FD7" w:rsidRPr="00C86C18" w:rsidRDefault="00061FD7" w:rsidP="00817168">
      <w:pPr>
        <w:pStyle w:val="a5"/>
        <w:widowControl/>
        <w:jc w:val="both"/>
        <w:rPr>
          <w:rFonts w:ascii="Arial" w:hAnsi="Arial" w:cs="Arial"/>
          <w:bCs/>
          <w:sz w:val="16"/>
          <w:szCs w:val="16"/>
        </w:rPr>
      </w:pPr>
      <w:r w:rsidRPr="00C86C18">
        <w:rPr>
          <w:rFonts w:ascii="Arial" w:hAnsi="Arial" w:cs="Arial"/>
          <w:b/>
          <w:bCs/>
          <w:sz w:val="16"/>
          <w:szCs w:val="16"/>
        </w:rPr>
        <w:t xml:space="preserve">3.2. </w:t>
      </w:r>
      <w:r w:rsidRPr="00C86C18">
        <w:rPr>
          <w:rFonts w:ascii="Arial" w:hAnsi="Arial" w:cs="Arial"/>
          <w:b/>
          <w:bCs/>
          <w:i/>
          <w:sz w:val="16"/>
          <w:szCs w:val="16"/>
        </w:rPr>
        <w:t>Абонентский номер</w:t>
      </w:r>
      <w:r w:rsidRPr="00C86C18">
        <w:rPr>
          <w:rFonts w:ascii="Arial" w:hAnsi="Arial" w:cs="Arial"/>
          <w:b/>
          <w:bCs/>
          <w:sz w:val="16"/>
          <w:szCs w:val="16"/>
        </w:rPr>
        <w:t xml:space="preserve"> – </w:t>
      </w:r>
      <w:r w:rsidRPr="00C86C18">
        <w:rPr>
          <w:rFonts w:ascii="Arial" w:hAnsi="Arial" w:cs="Arial"/>
          <w:bCs/>
          <w:sz w:val="16"/>
          <w:szCs w:val="16"/>
        </w:rPr>
        <w:t xml:space="preserve">телефонный номер, назначенный Абоненту в соответствии с </w:t>
      </w:r>
      <w:r w:rsidR="001730D6">
        <w:rPr>
          <w:rFonts w:ascii="Arial" w:hAnsi="Arial" w:cs="Arial"/>
          <w:bCs/>
          <w:sz w:val="16"/>
          <w:szCs w:val="16"/>
        </w:rPr>
        <w:t>Договор</w:t>
      </w:r>
      <w:r w:rsidR="00C93D05" w:rsidRPr="00C86C18">
        <w:rPr>
          <w:rFonts w:ascii="Arial" w:hAnsi="Arial" w:cs="Arial"/>
          <w:bCs/>
          <w:sz w:val="16"/>
          <w:szCs w:val="16"/>
        </w:rPr>
        <w:t>ом</w:t>
      </w:r>
      <w:r w:rsidRPr="00C86C18">
        <w:rPr>
          <w:rFonts w:ascii="Arial" w:hAnsi="Arial" w:cs="Arial"/>
          <w:bCs/>
          <w:sz w:val="16"/>
          <w:szCs w:val="16"/>
        </w:rPr>
        <w:t xml:space="preserve"> из выделенного Оператору ресурса нумерации, с помощью которого производится идентификация и установление соединений Абонента в сети связи. </w:t>
      </w:r>
    </w:p>
    <w:p w14:paraId="4A2B3DD8"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3.3.</w:t>
      </w:r>
      <w:r w:rsidRPr="00C86C18">
        <w:rPr>
          <w:rFonts w:ascii="Arial" w:hAnsi="Arial" w:cs="Arial"/>
          <w:sz w:val="16"/>
          <w:szCs w:val="16"/>
        </w:rPr>
        <w:t xml:space="preserve"> </w:t>
      </w:r>
      <w:r w:rsidRPr="00C86C18">
        <w:rPr>
          <w:rFonts w:ascii="Arial" w:hAnsi="Arial" w:cs="Arial"/>
          <w:b/>
          <w:bCs/>
          <w:i/>
          <w:iCs/>
          <w:sz w:val="16"/>
          <w:szCs w:val="16"/>
        </w:rPr>
        <w:t>Абонентское оборудование</w:t>
      </w:r>
      <w:r w:rsidRPr="00C86C18">
        <w:rPr>
          <w:rFonts w:ascii="Arial" w:hAnsi="Arial" w:cs="Arial"/>
          <w:sz w:val="16"/>
          <w:szCs w:val="16"/>
        </w:rPr>
        <w:t xml:space="preserve"> – подключаемое к сети связи техническое средство (телефонный аппарат и т.п.), позволяющее передавать и (или) принимать информацию с использованием сети Оператора, и/или комплектующие и аксессуары к нему.</w:t>
      </w:r>
    </w:p>
    <w:p w14:paraId="77F0607C"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3.4.</w:t>
      </w:r>
      <w:r w:rsidRPr="00C86C18">
        <w:rPr>
          <w:rFonts w:ascii="Arial" w:hAnsi="Arial" w:cs="Arial"/>
          <w:sz w:val="16"/>
          <w:szCs w:val="16"/>
        </w:rPr>
        <w:t xml:space="preserve"> </w:t>
      </w:r>
      <w:r w:rsidRPr="00C86C18">
        <w:rPr>
          <w:rFonts w:ascii="Arial" w:hAnsi="Arial" w:cs="Arial"/>
          <w:b/>
          <w:bCs/>
          <w:i/>
          <w:iCs/>
          <w:sz w:val="16"/>
          <w:szCs w:val="16"/>
        </w:rPr>
        <w:t>Активация Карты Оплаты</w:t>
      </w:r>
      <w:r w:rsidRPr="00C86C18">
        <w:rPr>
          <w:rFonts w:ascii="Arial" w:hAnsi="Arial" w:cs="Arial"/>
          <w:sz w:val="16"/>
          <w:szCs w:val="16"/>
        </w:rPr>
        <w:t xml:space="preserve"> - определенная Оператором последовательность действий владельца Карты, результатом которых является определение Оператором Лицевого счета и увеличение на нем остатка на величину номинала использованной Карты.</w:t>
      </w:r>
    </w:p>
    <w:p w14:paraId="5BB25DCC"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3.5.</w:t>
      </w:r>
      <w:r w:rsidRPr="00C86C18">
        <w:rPr>
          <w:rFonts w:ascii="Arial" w:hAnsi="Arial" w:cs="Arial"/>
          <w:sz w:val="16"/>
          <w:szCs w:val="16"/>
        </w:rPr>
        <w:t xml:space="preserve"> </w:t>
      </w:r>
      <w:r w:rsidRPr="00C86C18">
        <w:rPr>
          <w:rFonts w:ascii="Arial" w:hAnsi="Arial" w:cs="Arial"/>
          <w:b/>
          <w:bCs/>
          <w:i/>
          <w:iCs/>
          <w:sz w:val="16"/>
          <w:szCs w:val="16"/>
        </w:rPr>
        <w:t>АСР</w:t>
      </w:r>
      <w:r w:rsidRPr="00C86C18">
        <w:rPr>
          <w:rFonts w:ascii="Arial" w:hAnsi="Arial" w:cs="Arial"/>
          <w:b/>
          <w:bCs/>
          <w:sz w:val="16"/>
          <w:szCs w:val="16"/>
        </w:rPr>
        <w:t xml:space="preserve"> </w:t>
      </w:r>
      <w:r w:rsidRPr="00C86C18">
        <w:rPr>
          <w:rFonts w:ascii="Arial" w:hAnsi="Arial" w:cs="Arial"/>
          <w:sz w:val="16"/>
          <w:szCs w:val="16"/>
        </w:rPr>
        <w:t>– автоматизированная система расчетов, предназначенная для учета операций по поступлению от Абонента оплаты за Услуги и объема потребленных Абонентом Услуг.</w:t>
      </w:r>
    </w:p>
    <w:p w14:paraId="64C5328C"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sz w:val="16"/>
          <w:szCs w:val="16"/>
        </w:rPr>
        <w:t>3.</w:t>
      </w:r>
      <w:r w:rsidR="0025094C" w:rsidRPr="00C86C18">
        <w:rPr>
          <w:rFonts w:ascii="Arial" w:hAnsi="Arial" w:cs="Arial"/>
          <w:b/>
          <w:sz w:val="16"/>
          <w:szCs w:val="16"/>
        </w:rPr>
        <w:t>6</w:t>
      </w:r>
      <w:r w:rsidRPr="00C86C18">
        <w:rPr>
          <w:rFonts w:ascii="Arial" w:hAnsi="Arial" w:cs="Arial"/>
          <w:sz w:val="16"/>
          <w:szCs w:val="16"/>
        </w:rPr>
        <w:t xml:space="preserve">. </w:t>
      </w:r>
      <w:r w:rsidRPr="00C86C18">
        <w:rPr>
          <w:rFonts w:ascii="Arial" w:hAnsi="Arial" w:cs="Arial"/>
          <w:b/>
          <w:i/>
          <w:sz w:val="16"/>
          <w:szCs w:val="16"/>
        </w:rPr>
        <w:t>Дополнительный абонентский номер</w:t>
      </w:r>
      <w:r w:rsidRPr="00C86C18">
        <w:rPr>
          <w:rFonts w:ascii="Arial" w:hAnsi="Arial" w:cs="Arial"/>
          <w:sz w:val="16"/>
          <w:szCs w:val="16"/>
        </w:rPr>
        <w:t xml:space="preserve"> – телефонный номер, назначенный Абоненту в соответствии с </w:t>
      </w:r>
      <w:r w:rsidR="001730D6">
        <w:rPr>
          <w:rFonts w:ascii="Arial" w:hAnsi="Arial" w:cs="Arial"/>
          <w:bCs/>
          <w:sz w:val="16"/>
          <w:szCs w:val="16"/>
        </w:rPr>
        <w:t>Договор</w:t>
      </w:r>
      <w:r w:rsidR="00C93D05" w:rsidRPr="00C86C18">
        <w:rPr>
          <w:rFonts w:ascii="Arial" w:hAnsi="Arial" w:cs="Arial"/>
          <w:sz w:val="16"/>
          <w:szCs w:val="16"/>
        </w:rPr>
        <w:t>ом</w:t>
      </w:r>
      <w:r w:rsidRPr="00C86C18">
        <w:rPr>
          <w:rFonts w:ascii="Arial" w:hAnsi="Arial" w:cs="Arial"/>
          <w:sz w:val="16"/>
          <w:szCs w:val="16"/>
        </w:rPr>
        <w:t xml:space="preserve"> из выделенного Оператору ресурса нумерации в дополнение к Абонентскому номеру, позволяющий осуществлять переадресацию входящих вызовов на Абонентский номер.</w:t>
      </w:r>
    </w:p>
    <w:p w14:paraId="7C312416"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w:t>
      </w:r>
      <w:r w:rsidR="00776C0B" w:rsidRPr="00C86C18">
        <w:rPr>
          <w:rFonts w:ascii="Arial" w:hAnsi="Arial" w:cs="Arial"/>
          <w:b/>
          <w:bCs/>
          <w:sz w:val="16"/>
          <w:szCs w:val="16"/>
        </w:rPr>
        <w:t>7</w:t>
      </w:r>
      <w:r w:rsidRPr="00C86C18">
        <w:rPr>
          <w:rFonts w:ascii="Arial" w:hAnsi="Arial" w:cs="Arial"/>
          <w:b/>
          <w:bCs/>
          <w:sz w:val="16"/>
          <w:szCs w:val="16"/>
        </w:rPr>
        <w:t>.</w:t>
      </w:r>
      <w:r w:rsidRPr="00C86C18">
        <w:rPr>
          <w:rFonts w:ascii="Arial" w:hAnsi="Arial" w:cs="Arial"/>
          <w:sz w:val="16"/>
          <w:szCs w:val="16"/>
        </w:rPr>
        <w:t xml:space="preserve"> </w:t>
      </w:r>
      <w:r w:rsidRPr="00C86C18">
        <w:rPr>
          <w:rFonts w:ascii="Arial" w:hAnsi="Arial" w:cs="Arial"/>
          <w:b/>
          <w:bCs/>
          <w:i/>
          <w:iCs/>
          <w:sz w:val="16"/>
          <w:szCs w:val="16"/>
        </w:rPr>
        <w:t>Единица тарификации Услуг</w:t>
      </w:r>
      <w:r w:rsidRPr="00C86C18">
        <w:rPr>
          <w:rFonts w:ascii="Arial" w:hAnsi="Arial" w:cs="Arial"/>
          <w:sz w:val="16"/>
          <w:szCs w:val="16"/>
        </w:rPr>
        <w:t xml:space="preserve"> – единица измерения объема оказанных Услуг, стоимость которой устанавливается Оператором.</w:t>
      </w:r>
    </w:p>
    <w:p w14:paraId="04424A2B"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w:t>
      </w:r>
      <w:r w:rsidR="00776C0B" w:rsidRPr="00C86C18">
        <w:rPr>
          <w:rFonts w:ascii="Arial" w:hAnsi="Arial" w:cs="Arial"/>
          <w:b/>
          <w:bCs/>
          <w:sz w:val="16"/>
          <w:szCs w:val="16"/>
        </w:rPr>
        <w:t>8</w:t>
      </w:r>
      <w:r w:rsidRPr="00C86C18">
        <w:rPr>
          <w:rFonts w:ascii="Arial" w:hAnsi="Arial" w:cs="Arial"/>
          <w:b/>
          <w:bCs/>
          <w:sz w:val="16"/>
          <w:szCs w:val="16"/>
        </w:rPr>
        <w:t>.</w:t>
      </w:r>
      <w:r w:rsidRPr="00C86C18">
        <w:rPr>
          <w:rFonts w:ascii="Arial" w:hAnsi="Arial" w:cs="Arial"/>
          <w:sz w:val="16"/>
          <w:szCs w:val="16"/>
        </w:rPr>
        <w:t xml:space="preserve"> </w:t>
      </w:r>
      <w:r w:rsidRPr="00C86C18">
        <w:rPr>
          <w:rFonts w:ascii="Arial" w:hAnsi="Arial" w:cs="Arial"/>
          <w:b/>
          <w:bCs/>
          <w:i/>
          <w:iCs/>
          <w:sz w:val="16"/>
          <w:szCs w:val="16"/>
        </w:rPr>
        <w:t>Зона радиопокрытия сети Оператора</w:t>
      </w:r>
      <w:r w:rsidRPr="00C86C18">
        <w:rPr>
          <w:rFonts w:ascii="Arial" w:hAnsi="Arial" w:cs="Arial"/>
          <w:i/>
          <w:iCs/>
          <w:sz w:val="16"/>
          <w:szCs w:val="16"/>
        </w:rPr>
        <w:t xml:space="preserve"> </w:t>
      </w:r>
      <w:r w:rsidRPr="00C86C18">
        <w:rPr>
          <w:rFonts w:ascii="Arial" w:hAnsi="Arial" w:cs="Arial"/>
          <w:sz w:val="16"/>
          <w:szCs w:val="16"/>
        </w:rPr>
        <w:t>– территория, в пределах которой существует подтвержденная Оператором техническая возможность предоставления Услуг.</w:t>
      </w:r>
    </w:p>
    <w:p w14:paraId="7E2415EE"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szCs w:val="16"/>
        </w:rPr>
        <w:t>3.</w:t>
      </w:r>
      <w:r w:rsidR="00776C0B" w:rsidRPr="00C86C18">
        <w:rPr>
          <w:rFonts w:ascii="Arial" w:hAnsi="Arial" w:cs="Arial"/>
          <w:b/>
          <w:bCs/>
          <w:sz w:val="16"/>
          <w:szCs w:val="16"/>
        </w:rPr>
        <w:t>9</w:t>
      </w:r>
      <w:r w:rsidRPr="00C86C18">
        <w:rPr>
          <w:rFonts w:ascii="Arial" w:hAnsi="Arial" w:cs="Arial"/>
          <w:b/>
          <w:bCs/>
          <w:sz w:val="16"/>
          <w:szCs w:val="16"/>
        </w:rPr>
        <w:t>.</w:t>
      </w:r>
      <w:r w:rsidRPr="00C86C18">
        <w:rPr>
          <w:rFonts w:ascii="Arial" w:hAnsi="Arial" w:cs="Arial"/>
          <w:sz w:val="16"/>
          <w:szCs w:val="16"/>
        </w:rPr>
        <w:t xml:space="preserve"> </w:t>
      </w:r>
      <w:r w:rsidRPr="00C86C18">
        <w:rPr>
          <w:rFonts w:ascii="Arial" w:hAnsi="Arial" w:cs="Arial"/>
          <w:b/>
          <w:bCs/>
          <w:i/>
          <w:iCs/>
          <w:sz w:val="16"/>
          <w:szCs w:val="16"/>
        </w:rPr>
        <w:t>Карта Оплаты (Карта)</w:t>
      </w:r>
      <w:r w:rsidRPr="00C86C18">
        <w:rPr>
          <w:rFonts w:ascii="Arial" w:hAnsi="Arial" w:cs="Arial"/>
          <w:sz w:val="16"/>
          <w:szCs w:val="16"/>
        </w:rPr>
        <w:t xml:space="preserve"> – индивидуально определенный носитель, исполняемый в виде пластиковой карты или в ином определяемом Оператором виде, установленного номинала, содержащий информацию, необходимую для проведения Активации Карты (в т.ч. срок Активации Карты). </w:t>
      </w:r>
      <w:r w:rsidRPr="00C86C18">
        <w:rPr>
          <w:rFonts w:ascii="Arial" w:hAnsi="Arial" w:cs="Arial"/>
          <w:sz w:val="16"/>
        </w:rPr>
        <w:t>Используется для оплаты услуг подвижной радиотелефонной связи. В случае если Абоненту оказывались иные сопряженные с ними услуги, Оператор вправе направить средства для оплаты данных услуг.</w:t>
      </w:r>
    </w:p>
    <w:p w14:paraId="496A4226"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3.1</w:t>
      </w:r>
      <w:r w:rsidR="00776C0B" w:rsidRPr="00C86C18">
        <w:rPr>
          <w:rFonts w:ascii="Arial" w:hAnsi="Arial" w:cs="Arial"/>
          <w:b/>
          <w:bCs/>
          <w:sz w:val="16"/>
          <w:szCs w:val="16"/>
        </w:rPr>
        <w:t>0</w:t>
      </w:r>
      <w:r w:rsidRPr="00C86C18">
        <w:rPr>
          <w:rFonts w:ascii="Arial" w:hAnsi="Arial" w:cs="Arial"/>
          <w:b/>
          <w:bCs/>
          <w:sz w:val="16"/>
          <w:szCs w:val="16"/>
        </w:rPr>
        <w:t>.</w:t>
      </w:r>
      <w:r w:rsidRPr="00C86C18">
        <w:rPr>
          <w:rFonts w:ascii="Arial" w:hAnsi="Arial" w:cs="Arial"/>
          <w:sz w:val="16"/>
          <w:szCs w:val="16"/>
        </w:rPr>
        <w:t xml:space="preserve"> </w:t>
      </w:r>
      <w:r w:rsidRPr="00C86C18">
        <w:rPr>
          <w:rFonts w:ascii="Arial" w:hAnsi="Arial" w:cs="Arial"/>
          <w:b/>
          <w:bCs/>
          <w:i/>
          <w:iCs/>
          <w:sz w:val="16"/>
          <w:szCs w:val="16"/>
        </w:rPr>
        <w:t>Кодовое слово</w:t>
      </w:r>
      <w:r w:rsidRPr="00C86C18">
        <w:rPr>
          <w:rFonts w:ascii="Arial" w:hAnsi="Arial" w:cs="Arial"/>
          <w:sz w:val="16"/>
          <w:szCs w:val="16"/>
        </w:rPr>
        <w:t xml:space="preserve"> – указываемая Абонентом в установленной Оператором форме последовательность символов (букв, цифр), служащая для идентификации Абонента при исполнении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w:t>
      </w:r>
    </w:p>
    <w:p w14:paraId="0C787ADC" w14:textId="77777777" w:rsidR="0025094C" w:rsidRPr="00C86C18" w:rsidRDefault="0025094C" w:rsidP="0025094C">
      <w:pPr>
        <w:pStyle w:val="a5"/>
        <w:widowControl/>
        <w:jc w:val="both"/>
        <w:rPr>
          <w:rFonts w:ascii="Arial" w:hAnsi="Arial" w:cs="Arial"/>
          <w:sz w:val="16"/>
          <w:szCs w:val="16"/>
        </w:rPr>
      </w:pPr>
      <w:r w:rsidRPr="00C86C18">
        <w:rPr>
          <w:rFonts w:ascii="Arial" w:hAnsi="Arial" w:cs="Arial"/>
          <w:b/>
          <w:bCs/>
          <w:sz w:val="16"/>
          <w:szCs w:val="16"/>
        </w:rPr>
        <w:t>3.</w:t>
      </w:r>
      <w:r w:rsidR="00776C0B" w:rsidRPr="00C86C18">
        <w:rPr>
          <w:rFonts w:ascii="Arial" w:hAnsi="Arial" w:cs="Arial"/>
          <w:b/>
          <w:bCs/>
          <w:sz w:val="16"/>
          <w:szCs w:val="16"/>
        </w:rPr>
        <w:t>11</w:t>
      </w:r>
      <w:r w:rsidRPr="00C86C18">
        <w:rPr>
          <w:rFonts w:ascii="Arial" w:hAnsi="Arial" w:cs="Arial"/>
          <w:b/>
          <w:bCs/>
          <w:sz w:val="16"/>
          <w:szCs w:val="16"/>
        </w:rPr>
        <w:t>.</w:t>
      </w:r>
      <w:r w:rsidRPr="00C86C18">
        <w:rPr>
          <w:rFonts w:ascii="Arial" w:hAnsi="Arial" w:cs="Arial"/>
          <w:sz w:val="16"/>
          <w:szCs w:val="16"/>
        </w:rPr>
        <w:t xml:space="preserve"> </w:t>
      </w:r>
      <w:r w:rsidR="001730D6">
        <w:rPr>
          <w:rFonts w:ascii="Arial" w:hAnsi="Arial" w:cs="Arial"/>
          <w:b/>
          <w:bCs/>
          <w:i/>
          <w:sz w:val="16"/>
          <w:szCs w:val="16"/>
        </w:rPr>
        <w:t>Договор</w:t>
      </w:r>
      <w:r w:rsidR="00776C0B" w:rsidRPr="00C86C18">
        <w:rPr>
          <w:rFonts w:ascii="Arial" w:hAnsi="Arial" w:cs="Arial"/>
          <w:b/>
          <w:bCs/>
          <w:i/>
          <w:iCs/>
          <w:sz w:val="16"/>
          <w:szCs w:val="16"/>
        </w:rPr>
        <w:t xml:space="preserve"> </w:t>
      </w:r>
      <w:r w:rsidRPr="00C86C18">
        <w:rPr>
          <w:rFonts w:ascii="Arial" w:hAnsi="Arial" w:cs="Arial"/>
          <w:sz w:val="16"/>
          <w:szCs w:val="16"/>
        </w:rPr>
        <w:t xml:space="preserve">– соглашение между Оператором (Операторами) и Абонентом о возмездном оказании Услуг. </w:t>
      </w:r>
    </w:p>
    <w:p w14:paraId="050DEF3D"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3.12.</w:t>
      </w:r>
      <w:r w:rsidRPr="00C86C18">
        <w:rPr>
          <w:rFonts w:ascii="Arial" w:hAnsi="Arial" w:cs="Arial"/>
          <w:sz w:val="16"/>
          <w:szCs w:val="16"/>
        </w:rPr>
        <w:t xml:space="preserve"> </w:t>
      </w:r>
      <w:r w:rsidRPr="00C86C18">
        <w:rPr>
          <w:rFonts w:ascii="Arial" w:hAnsi="Arial" w:cs="Arial"/>
          <w:b/>
          <w:bCs/>
          <w:i/>
          <w:iCs/>
          <w:sz w:val="16"/>
          <w:szCs w:val="16"/>
        </w:rPr>
        <w:t>Лицевой счет</w:t>
      </w:r>
      <w:r w:rsidRPr="00C86C18">
        <w:rPr>
          <w:rFonts w:ascii="Arial" w:hAnsi="Arial" w:cs="Arial"/>
          <w:i/>
          <w:iCs/>
          <w:sz w:val="16"/>
          <w:szCs w:val="16"/>
        </w:rPr>
        <w:t xml:space="preserve"> </w:t>
      </w:r>
      <w:r w:rsidRPr="00C86C18">
        <w:rPr>
          <w:rFonts w:ascii="Arial" w:hAnsi="Arial" w:cs="Arial"/>
          <w:sz w:val="16"/>
          <w:szCs w:val="16"/>
        </w:rPr>
        <w:t xml:space="preserve">– аналитический счет в АСР, служащий для учета объема оказанных Услуг, поступления и расходования денежных средств, внесенных по </w:t>
      </w:r>
      <w:r w:rsidR="001730D6">
        <w:rPr>
          <w:rFonts w:ascii="Arial" w:hAnsi="Arial" w:cs="Arial"/>
          <w:bCs/>
          <w:sz w:val="16"/>
          <w:szCs w:val="16"/>
        </w:rPr>
        <w:t>Договор</w:t>
      </w:r>
      <w:r w:rsidR="00C93D05" w:rsidRPr="00C86C18">
        <w:rPr>
          <w:rFonts w:ascii="Arial" w:hAnsi="Arial" w:cs="Arial"/>
          <w:sz w:val="16"/>
          <w:szCs w:val="16"/>
        </w:rPr>
        <w:t>у</w:t>
      </w:r>
      <w:r w:rsidRPr="00C86C18">
        <w:rPr>
          <w:rFonts w:ascii="Arial" w:hAnsi="Arial" w:cs="Arial"/>
          <w:sz w:val="16"/>
          <w:szCs w:val="16"/>
        </w:rPr>
        <w:t xml:space="preserve"> в счет оплаты Услуг. </w:t>
      </w:r>
    </w:p>
    <w:p w14:paraId="029FBC2C"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3.13.</w:t>
      </w:r>
      <w:r w:rsidRPr="00C86C18">
        <w:rPr>
          <w:rFonts w:ascii="Arial" w:hAnsi="Arial" w:cs="Arial"/>
          <w:sz w:val="16"/>
          <w:szCs w:val="16"/>
        </w:rPr>
        <w:t xml:space="preserve"> </w:t>
      </w:r>
      <w:r w:rsidRPr="00C86C18">
        <w:rPr>
          <w:rFonts w:ascii="Arial" w:hAnsi="Arial" w:cs="Arial"/>
          <w:b/>
          <w:bCs/>
          <w:i/>
          <w:iCs/>
          <w:sz w:val="16"/>
          <w:szCs w:val="16"/>
        </w:rPr>
        <w:t>Порог соединения</w:t>
      </w:r>
      <w:r w:rsidRPr="00C86C18">
        <w:rPr>
          <w:rFonts w:ascii="Arial" w:hAnsi="Arial" w:cs="Arial"/>
          <w:sz w:val="16"/>
          <w:szCs w:val="16"/>
        </w:rPr>
        <w:t xml:space="preserve"> – устанавливаемый Оператором промежуток времени, по истечении которого продолжение установленного соединения является основанием для начала тарификации Услуг.</w:t>
      </w:r>
    </w:p>
    <w:p w14:paraId="4502A2A0" w14:textId="77777777" w:rsidR="00061FD7" w:rsidRPr="00C86C18" w:rsidRDefault="00061FD7" w:rsidP="00817168">
      <w:pPr>
        <w:pStyle w:val="a5"/>
        <w:widowControl/>
        <w:jc w:val="both"/>
        <w:rPr>
          <w:rFonts w:ascii="Arial" w:hAnsi="Arial" w:cs="Arial"/>
          <w:i/>
          <w:iCs/>
          <w:sz w:val="16"/>
          <w:szCs w:val="16"/>
        </w:rPr>
      </w:pPr>
      <w:r w:rsidRPr="00C86C18">
        <w:rPr>
          <w:rFonts w:ascii="Arial" w:hAnsi="Arial" w:cs="Arial"/>
          <w:b/>
          <w:bCs/>
          <w:sz w:val="16"/>
          <w:szCs w:val="16"/>
        </w:rPr>
        <w:t>3.14.</w:t>
      </w:r>
      <w:r w:rsidRPr="00C86C18">
        <w:rPr>
          <w:rFonts w:ascii="Arial" w:hAnsi="Arial" w:cs="Arial"/>
          <w:sz w:val="16"/>
          <w:szCs w:val="16"/>
        </w:rPr>
        <w:t xml:space="preserve"> </w:t>
      </w:r>
      <w:r w:rsidRPr="00C86C18">
        <w:rPr>
          <w:rFonts w:ascii="Arial" w:hAnsi="Arial" w:cs="Arial"/>
          <w:b/>
          <w:bCs/>
          <w:i/>
          <w:iCs/>
          <w:sz w:val="16"/>
          <w:szCs w:val="16"/>
        </w:rPr>
        <w:t>Расчетный период</w:t>
      </w:r>
      <w:r w:rsidRPr="00C86C18">
        <w:rPr>
          <w:rFonts w:ascii="Arial" w:hAnsi="Arial" w:cs="Arial"/>
          <w:sz w:val="16"/>
          <w:szCs w:val="16"/>
        </w:rPr>
        <w:t xml:space="preserve"> – период времени, за который определяется фактически полученный и оплачиваемый Абонентом объем Услуг. Если меньшая продолжительность Расчетного периода не установлена Оператором, Расчетный период считается равным одному месяцу.</w:t>
      </w:r>
    </w:p>
    <w:p w14:paraId="1125A846"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3.15.</w:t>
      </w:r>
      <w:r w:rsidRPr="00C86C18">
        <w:rPr>
          <w:rFonts w:ascii="Arial" w:hAnsi="Arial" w:cs="Arial"/>
          <w:sz w:val="16"/>
          <w:szCs w:val="16"/>
        </w:rPr>
        <w:t xml:space="preserve"> </w:t>
      </w:r>
      <w:r w:rsidRPr="00C86C18">
        <w:rPr>
          <w:rFonts w:ascii="Arial" w:hAnsi="Arial" w:cs="Arial"/>
          <w:b/>
          <w:bCs/>
          <w:i/>
          <w:iCs/>
          <w:sz w:val="16"/>
          <w:szCs w:val="16"/>
        </w:rPr>
        <w:t xml:space="preserve">Роуминг </w:t>
      </w:r>
      <w:r w:rsidRPr="00C86C18">
        <w:rPr>
          <w:rFonts w:ascii="Arial" w:hAnsi="Arial" w:cs="Arial"/>
          <w:sz w:val="16"/>
          <w:szCs w:val="16"/>
        </w:rPr>
        <w:t xml:space="preserve">– предоставляемая Оператором возможность получения Услуг при нахождении Абонента в сети связи другого (роумингового) оператора, а также при нахождении Абонента за пределами региона заключения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Подробная информация о территории и наименованиях операторов связи, где Абоненту предоставляется Роуминг, указывается Оператором в Тарифных планах на Роуминг.</w:t>
      </w:r>
    </w:p>
    <w:p w14:paraId="6CB54F3B"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3.16.</w:t>
      </w:r>
      <w:r w:rsidRPr="00C86C18">
        <w:rPr>
          <w:rFonts w:ascii="Arial" w:hAnsi="Arial" w:cs="Arial"/>
          <w:sz w:val="16"/>
          <w:szCs w:val="16"/>
        </w:rPr>
        <w:t xml:space="preserve"> </w:t>
      </w:r>
      <w:r w:rsidRPr="00C86C18">
        <w:rPr>
          <w:rFonts w:ascii="Arial" w:hAnsi="Arial" w:cs="Arial"/>
          <w:b/>
          <w:bCs/>
          <w:i/>
          <w:iCs/>
          <w:sz w:val="16"/>
          <w:szCs w:val="16"/>
        </w:rPr>
        <w:t>Тарифный план</w:t>
      </w:r>
      <w:r w:rsidRPr="00C86C18">
        <w:rPr>
          <w:rFonts w:ascii="Arial" w:hAnsi="Arial" w:cs="Arial"/>
          <w:i/>
          <w:iCs/>
          <w:sz w:val="16"/>
          <w:szCs w:val="16"/>
        </w:rPr>
        <w:t xml:space="preserve"> </w:t>
      </w:r>
      <w:r w:rsidRPr="00C86C18">
        <w:rPr>
          <w:rFonts w:ascii="Arial" w:hAnsi="Arial" w:cs="Arial"/>
          <w:sz w:val="16"/>
          <w:szCs w:val="16"/>
        </w:rPr>
        <w:t xml:space="preserve">– условия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определяющие стоимость Услуг, методы расчетов, особенности тарификации, которые определяются Оператором самостоятельно в установленной форме. По смыслу настоящего </w:t>
      </w:r>
      <w:r w:rsidR="001730D6">
        <w:rPr>
          <w:rFonts w:ascii="Arial" w:hAnsi="Arial" w:cs="Arial"/>
          <w:bCs/>
          <w:sz w:val="16"/>
          <w:szCs w:val="16"/>
        </w:rPr>
        <w:t>Договор</w:t>
      </w:r>
      <w:r w:rsidRPr="00C86C18">
        <w:rPr>
          <w:rFonts w:ascii="Arial" w:hAnsi="Arial" w:cs="Arial"/>
          <w:sz w:val="16"/>
          <w:szCs w:val="16"/>
        </w:rPr>
        <w:t xml:space="preserve">а Тарифный план, в том числе, предусматривает оказание услуг </w:t>
      </w:r>
      <w:r w:rsidR="00723EAF" w:rsidRPr="00C86C18">
        <w:rPr>
          <w:rFonts w:ascii="Arial" w:hAnsi="Arial" w:cs="Arial"/>
          <w:sz w:val="16"/>
          <w:szCs w:val="16"/>
        </w:rPr>
        <w:t xml:space="preserve">подвижной </w:t>
      </w:r>
      <w:r w:rsidRPr="00C86C18">
        <w:rPr>
          <w:rFonts w:ascii="Arial" w:hAnsi="Arial" w:cs="Arial"/>
          <w:sz w:val="16"/>
          <w:szCs w:val="16"/>
        </w:rPr>
        <w:t xml:space="preserve">телефонной связи </w:t>
      </w:r>
      <w:r w:rsidR="00723EAF" w:rsidRPr="00C86C18">
        <w:rPr>
          <w:rFonts w:ascii="Arial" w:hAnsi="Arial" w:cs="Arial"/>
          <w:sz w:val="16"/>
          <w:szCs w:val="16"/>
        </w:rPr>
        <w:t xml:space="preserve">возможностью </w:t>
      </w:r>
      <w:r w:rsidRPr="00C86C18">
        <w:rPr>
          <w:rFonts w:ascii="Arial" w:hAnsi="Arial" w:cs="Arial"/>
          <w:sz w:val="16"/>
          <w:szCs w:val="16"/>
        </w:rPr>
        <w:t>переадресаци</w:t>
      </w:r>
      <w:r w:rsidR="00723EAF" w:rsidRPr="00C86C18">
        <w:rPr>
          <w:rFonts w:ascii="Arial" w:hAnsi="Arial" w:cs="Arial"/>
          <w:sz w:val="16"/>
          <w:szCs w:val="16"/>
        </w:rPr>
        <w:t>и</w:t>
      </w:r>
      <w:r w:rsidRPr="00C86C18">
        <w:rPr>
          <w:rFonts w:ascii="Arial" w:hAnsi="Arial" w:cs="Arial"/>
          <w:sz w:val="16"/>
          <w:szCs w:val="16"/>
        </w:rPr>
        <w:t xml:space="preserve"> вызовов, входящих на Дополнительный Абонентский номер, на Абонентский номер Абонента. </w:t>
      </w:r>
    </w:p>
    <w:p w14:paraId="02AD876B" w14:textId="77777777" w:rsidR="00061FD7" w:rsidRPr="00C86C18" w:rsidRDefault="00061FD7" w:rsidP="00817168">
      <w:pPr>
        <w:pStyle w:val="a5"/>
        <w:widowControl/>
        <w:jc w:val="both"/>
        <w:rPr>
          <w:rFonts w:ascii="Arial" w:hAnsi="Arial" w:cs="Arial"/>
          <w:spacing w:val="-2"/>
          <w:sz w:val="16"/>
          <w:szCs w:val="16"/>
        </w:rPr>
      </w:pPr>
      <w:r w:rsidRPr="00C86C18">
        <w:rPr>
          <w:rFonts w:ascii="Arial" w:hAnsi="Arial" w:cs="Arial"/>
          <w:b/>
          <w:bCs/>
          <w:sz w:val="16"/>
          <w:szCs w:val="16"/>
        </w:rPr>
        <w:t>3.17.</w:t>
      </w:r>
      <w:r w:rsidRPr="00C86C18">
        <w:rPr>
          <w:rFonts w:ascii="Arial" w:hAnsi="Arial" w:cs="Arial"/>
          <w:sz w:val="16"/>
          <w:szCs w:val="16"/>
        </w:rPr>
        <w:t xml:space="preserve"> </w:t>
      </w:r>
      <w:r w:rsidRPr="00C86C18">
        <w:rPr>
          <w:rFonts w:ascii="Arial" w:hAnsi="Arial" w:cs="Arial"/>
          <w:b/>
          <w:bCs/>
          <w:i/>
          <w:iCs/>
          <w:sz w:val="16"/>
          <w:szCs w:val="16"/>
        </w:rPr>
        <w:t>Услуги</w:t>
      </w:r>
      <w:r w:rsidRPr="00C86C18">
        <w:rPr>
          <w:rFonts w:ascii="Arial" w:hAnsi="Arial" w:cs="Arial"/>
          <w:sz w:val="16"/>
          <w:szCs w:val="16"/>
        </w:rPr>
        <w:t xml:space="preserve"> – </w:t>
      </w:r>
      <w:r w:rsidRPr="00C86C18">
        <w:rPr>
          <w:rFonts w:ascii="Arial" w:hAnsi="Arial" w:cs="Arial"/>
          <w:spacing w:val="-2"/>
          <w:sz w:val="16"/>
          <w:szCs w:val="16"/>
        </w:rPr>
        <w:t>услуги подвижной радиотелефонной связи и/или иные сопряженные с ними услуги, оказываемые Оператором непосредственно и/или с привлечением третьих лиц (сервисное, информационно-справочное обслуживание, телематика, передача данных и др.), а также</w:t>
      </w:r>
      <w:r w:rsidR="00E92837" w:rsidRPr="00C86C18">
        <w:rPr>
          <w:rFonts w:ascii="Arial" w:hAnsi="Arial" w:cs="Arial"/>
          <w:spacing w:val="-2"/>
          <w:sz w:val="16"/>
          <w:szCs w:val="16"/>
        </w:rPr>
        <w:t xml:space="preserve"> иные услуги связи </w:t>
      </w:r>
      <w:r w:rsidRPr="00C86C18">
        <w:rPr>
          <w:rFonts w:ascii="Arial" w:hAnsi="Arial" w:cs="Arial"/>
          <w:sz w:val="16"/>
          <w:szCs w:val="16"/>
        </w:rPr>
        <w:t xml:space="preserve">и/ или </w:t>
      </w:r>
      <w:r w:rsidR="00A24294" w:rsidRPr="00C86C18">
        <w:rPr>
          <w:rFonts w:ascii="Arial" w:hAnsi="Arial" w:cs="Arial"/>
          <w:sz w:val="16"/>
          <w:szCs w:val="16"/>
        </w:rPr>
        <w:t xml:space="preserve">иные сопряженные с ними услуги </w:t>
      </w:r>
      <w:r w:rsidRPr="00C86C18">
        <w:rPr>
          <w:rFonts w:ascii="Arial" w:hAnsi="Arial" w:cs="Arial"/>
          <w:sz w:val="16"/>
          <w:szCs w:val="16"/>
        </w:rPr>
        <w:t>(услуги по переадресации вызовов и др.)</w:t>
      </w:r>
      <w:r w:rsidRPr="00C86C18">
        <w:rPr>
          <w:rFonts w:ascii="Arial" w:hAnsi="Arial" w:cs="Arial"/>
          <w:spacing w:val="-2"/>
          <w:sz w:val="16"/>
          <w:szCs w:val="16"/>
        </w:rPr>
        <w:t>.</w:t>
      </w:r>
    </w:p>
    <w:p w14:paraId="5630C672" w14:textId="77777777" w:rsidR="00061FD7" w:rsidRPr="00C86C18" w:rsidRDefault="00061FD7" w:rsidP="00817168">
      <w:pPr>
        <w:pStyle w:val="a5"/>
        <w:widowControl/>
        <w:jc w:val="both"/>
        <w:rPr>
          <w:rFonts w:ascii="Arial" w:hAnsi="Arial" w:cs="Arial"/>
          <w:sz w:val="16"/>
        </w:rPr>
      </w:pPr>
      <w:r w:rsidRPr="00C86C18">
        <w:rPr>
          <w:rFonts w:ascii="Arial" w:hAnsi="Arial" w:cs="Arial"/>
          <w:b/>
          <w:spacing w:val="-2"/>
          <w:sz w:val="16"/>
          <w:szCs w:val="16"/>
        </w:rPr>
        <w:t>3.18. Уполномоченное лицо</w:t>
      </w:r>
      <w:r w:rsidRPr="00C86C18">
        <w:rPr>
          <w:rFonts w:ascii="Arial" w:hAnsi="Arial" w:cs="Arial"/>
          <w:spacing w:val="-2"/>
          <w:sz w:val="16"/>
          <w:szCs w:val="16"/>
        </w:rPr>
        <w:t xml:space="preserve"> – лицо, уплатой в кассу которого денежных средств Абонент исполняет свои денежные обязательства, возникающие перед Оператором из </w:t>
      </w:r>
      <w:r w:rsidR="001730D6">
        <w:rPr>
          <w:rFonts w:ascii="Arial" w:hAnsi="Arial" w:cs="Arial"/>
          <w:bCs/>
          <w:sz w:val="16"/>
          <w:szCs w:val="16"/>
        </w:rPr>
        <w:t>Договор</w:t>
      </w:r>
      <w:r w:rsidRPr="00C86C18">
        <w:rPr>
          <w:rFonts w:ascii="Arial" w:hAnsi="Arial" w:cs="Arial"/>
          <w:spacing w:val="-2"/>
          <w:sz w:val="16"/>
          <w:szCs w:val="16"/>
        </w:rPr>
        <w:t>а. Перечень таких лиц определяется и изменяется Оператором в одностороннем порядке и доводится до сведения Абонента</w:t>
      </w:r>
      <w:r w:rsidR="00B2212C">
        <w:rPr>
          <w:rFonts w:ascii="Arial" w:hAnsi="Arial" w:cs="Arial"/>
          <w:spacing w:val="-2"/>
          <w:sz w:val="16"/>
          <w:szCs w:val="16"/>
        </w:rPr>
        <w:t>.</w:t>
      </w:r>
    </w:p>
    <w:p w14:paraId="2839F48F" w14:textId="77777777" w:rsidR="00061FD7" w:rsidRPr="00C86C18" w:rsidRDefault="00061FD7" w:rsidP="00817168">
      <w:pPr>
        <w:pStyle w:val="a5"/>
        <w:widowControl/>
        <w:jc w:val="both"/>
        <w:rPr>
          <w:rFonts w:ascii="Arial" w:hAnsi="Arial" w:cs="Arial"/>
          <w:spacing w:val="-2"/>
          <w:sz w:val="16"/>
          <w:szCs w:val="16"/>
        </w:rPr>
      </w:pPr>
      <w:r w:rsidRPr="00C86C18">
        <w:rPr>
          <w:rFonts w:ascii="Arial" w:hAnsi="Arial" w:cs="Arial"/>
          <w:b/>
          <w:bCs/>
          <w:sz w:val="16"/>
          <w:szCs w:val="16"/>
        </w:rPr>
        <w:t>3.19.</w:t>
      </w:r>
      <w:r w:rsidRPr="00C86C18">
        <w:rPr>
          <w:rFonts w:ascii="Arial" w:hAnsi="Arial" w:cs="Arial"/>
          <w:sz w:val="16"/>
          <w:szCs w:val="16"/>
        </w:rPr>
        <w:t xml:space="preserve"> </w:t>
      </w:r>
      <w:r w:rsidRPr="00C86C18">
        <w:rPr>
          <w:rFonts w:ascii="Arial" w:hAnsi="Arial" w:cs="Arial"/>
          <w:b/>
          <w:bCs/>
          <w:i/>
          <w:iCs/>
          <w:sz w:val="16"/>
          <w:szCs w:val="16"/>
          <w:lang w:val="en-US"/>
        </w:rPr>
        <w:t>SIM</w:t>
      </w:r>
      <w:r w:rsidRPr="00C86C18">
        <w:rPr>
          <w:rFonts w:ascii="Arial" w:hAnsi="Arial" w:cs="Arial"/>
          <w:b/>
          <w:bCs/>
          <w:i/>
          <w:iCs/>
          <w:sz w:val="16"/>
          <w:szCs w:val="16"/>
        </w:rPr>
        <w:t>-карта</w:t>
      </w:r>
      <w:r w:rsidRPr="00C86C18">
        <w:rPr>
          <w:rFonts w:ascii="Arial" w:hAnsi="Arial" w:cs="Arial"/>
          <w:sz w:val="16"/>
          <w:szCs w:val="16"/>
        </w:rPr>
        <w:t xml:space="preserve"> </w:t>
      </w:r>
      <w:r w:rsidRPr="00C86C18">
        <w:rPr>
          <w:rFonts w:ascii="Arial" w:hAnsi="Arial" w:cs="Arial"/>
          <w:spacing w:val="-2"/>
          <w:sz w:val="16"/>
          <w:szCs w:val="16"/>
        </w:rPr>
        <w:t>– персональный идентификационный модуль Абонента, который обеспечивает доступ к сети Оператора, а также защиту от несанкционированного испо</w:t>
      </w:r>
      <w:r w:rsidR="00A24294" w:rsidRPr="00C86C18">
        <w:rPr>
          <w:rFonts w:ascii="Arial" w:hAnsi="Arial" w:cs="Arial"/>
          <w:spacing w:val="-2"/>
          <w:sz w:val="16"/>
          <w:szCs w:val="16"/>
        </w:rPr>
        <w:t xml:space="preserve">льзования </w:t>
      </w:r>
      <w:r w:rsidRPr="00C86C18">
        <w:rPr>
          <w:rFonts w:ascii="Arial" w:hAnsi="Arial" w:cs="Arial"/>
          <w:spacing w:val="-2"/>
          <w:sz w:val="16"/>
          <w:szCs w:val="16"/>
        </w:rPr>
        <w:t>выделенного Абонентского номера.</w:t>
      </w:r>
    </w:p>
    <w:p w14:paraId="5267E711" w14:textId="77777777" w:rsidR="00817168" w:rsidRPr="00C86C18" w:rsidRDefault="00817168" w:rsidP="00817168">
      <w:pPr>
        <w:pStyle w:val="a5"/>
        <w:widowControl/>
        <w:jc w:val="both"/>
        <w:rPr>
          <w:rFonts w:ascii="Arial" w:hAnsi="Arial" w:cs="Arial"/>
          <w:sz w:val="16"/>
          <w:szCs w:val="16"/>
        </w:rPr>
      </w:pPr>
    </w:p>
    <w:p w14:paraId="77185E33" w14:textId="77777777" w:rsidR="00061FD7" w:rsidRPr="00C86C18" w:rsidRDefault="00061FD7" w:rsidP="00817168">
      <w:pPr>
        <w:jc w:val="center"/>
        <w:rPr>
          <w:rFonts w:ascii="Arial" w:hAnsi="Arial" w:cs="Arial"/>
          <w:sz w:val="20"/>
          <w:szCs w:val="20"/>
        </w:rPr>
      </w:pPr>
      <w:r w:rsidRPr="00C86C18">
        <w:rPr>
          <w:rFonts w:ascii="Arial" w:hAnsi="Arial" w:cs="Arial"/>
          <w:b/>
          <w:bCs/>
          <w:sz w:val="20"/>
          <w:szCs w:val="20"/>
        </w:rPr>
        <w:t>Раздел I</w:t>
      </w:r>
      <w:r w:rsidRPr="00C86C18">
        <w:rPr>
          <w:rFonts w:ascii="Arial" w:hAnsi="Arial" w:cs="Arial"/>
          <w:b/>
          <w:bCs/>
          <w:sz w:val="20"/>
          <w:szCs w:val="20"/>
          <w:lang w:val="en-US"/>
        </w:rPr>
        <w:t>I</w:t>
      </w:r>
      <w:r w:rsidRPr="00C86C18">
        <w:rPr>
          <w:rFonts w:ascii="Arial" w:hAnsi="Arial" w:cs="Arial"/>
          <w:b/>
          <w:bCs/>
          <w:sz w:val="20"/>
          <w:szCs w:val="20"/>
        </w:rPr>
        <w:t>. Перечень, объем и качество Услуг</w:t>
      </w:r>
    </w:p>
    <w:p w14:paraId="7CE2C15C" w14:textId="77777777" w:rsidR="001F50B8" w:rsidRPr="00C86C18" w:rsidRDefault="001F50B8" w:rsidP="00817168">
      <w:pPr>
        <w:pStyle w:val="a5"/>
        <w:widowControl/>
        <w:rPr>
          <w:rFonts w:ascii="Arial" w:hAnsi="Arial" w:cs="Arial"/>
          <w:b/>
          <w:bCs/>
          <w:sz w:val="18"/>
          <w:szCs w:val="18"/>
        </w:rPr>
      </w:pPr>
    </w:p>
    <w:p w14:paraId="2220E9EC" w14:textId="77777777" w:rsidR="00061FD7" w:rsidRPr="00C86C18" w:rsidRDefault="00061FD7" w:rsidP="00817168">
      <w:pPr>
        <w:pStyle w:val="a5"/>
        <w:widowControl/>
        <w:rPr>
          <w:rFonts w:ascii="Arial" w:hAnsi="Arial" w:cs="Arial"/>
          <w:b/>
          <w:bCs/>
          <w:sz w:val="18"/>
          <w:szCs w:val="18"/>
        </w:rPr>
      </w:pPr>
      <w:r w:rsidRPr="00C86C18">
        <w:rPr>
          <w:rFonts w:ascii="Arial" w:hAnsi="Arial" w:cs="Arial"/>
          <w:b/>
          <w:bCs/>
          <w:sz w:val="18"/>
          <w:szCs w:val="18"/>
        </w:rPr>
        <w:t>Статья 4. Перечень Услуг</w:t>
      </w:r>
    </w:p>
    <w:p w14:paraId="63BAD42E" w14:textId="77777777" w:rsidR="00061FD7" w:rsidRPr="00C86C18" w:rsidRDefault="00061FD7" w:rsidP="00817168">
      <w:pPr>
        <w:pStyle w:val="a5"/>
        <w:jc w:val="both"/>
        <w:rPr>
          <w:rFonts w:ascii="Arial" w:hAnsi="Arial" w:cs="Arial"/>
          <w:sz w:val="16"/>
        </w:rPr>
      </w:pPr>
      <w:r w:rsidRPr="00C86C18">
        <w:rPr>
          <w:rFonts w:ascii="Arial" w:hAnsi="Arial" w:cs="Arial"/>
          <w:b/>
          <w:bCs/>
          <w:sz w:val="16"/>
        </w:rPr>
        <w:t>4.1.</w:t>
      </w:r>
      <w:r w:rsidRPr="00C86C18">
        <w:rPr>
          <w:rFonts w:ascii="Arial" w:hAnsi="Arial" w:cs="Arial"/>
          <w:sz w:val="16"/>
        </w:rPr>
        <w:t xml:space="preserve"> Перечень Услуг, оказываемых Абоненту, оп</w:t>
      </w:r>
      <w:r w:rsidR="00A24294" w:rsidRPr="00C86C18">
        <w:rPr>
          <w:rFonts w:ascii="Arial" w:hAnsi="Arial" w:cs="Arial"/>
          <w:sz w:val="16"/>
        </w:rPr>
        <w:t xml:space="preserve">ределяется выбранным Абонентом </w:t>
      </w:r>
      <w:r w:rsidRPr="00C86C18">
        <w:rPr>
          <w:rFonts w:ascii="Arial" w:hAnsi="Arial" w:cs="Arial"/>
          <w:sz w:val="16"/>
        </w:rPr>
        <w:t>Тарифным планом с учетом иных Услуг, заказанных Абонентом дополнительно в соответствии с дейст</w:t>
      </w:r>
      <w:r w:rsidR="00B76943" w:rsidRPr="00C86C18">
        <w:rPr>
          <w:rFonts w:ascii="Arial" w:hAnsi="Arial" w:cs="Arial"/>
          <w:sz w:val="16"/>
        </w:rPr>
        <w:t>вующими предложениями Оператора.</w:t>
      </w:r>
    </w:p>
    <w:p w14:paraId="116AD390" w14:textId="77777777" w:rsidR="00061FD7" w:rsidRPr="00C86C18" w:rsidRDefault="00061FD7" w:rsidP="00817168">
      <w:pPr>
        <w:pStyle w:val="a5"/>
        <w:widowControl/>
        <w:jc w:val="both"/>
        <w:rPr>
          <w:rFonts w:ascii="Arial" w:hAnsi="Arial" w:cs="Arial"/>
        </w:rPr>
      </w:pPr>
      <w:r w:rsidRPr="00C86C18">
        <w:rPr>
          <w:rFonts w:ascii="Arial" w:hAnsi="Arial" w:cs="Arial"/>
          <w:sz w:val="16"/>
        </w:rPr>
        <w:t>Кроме того, перечень Услуг определяется возможностями Абонентского оборудования. Перечень Услуг при Роуминге зависит также от возможностей сети роумингового оператора.</w:t>
      </w:r>
    </w:p>
    <w:p w14:paraId="4A42EF8A" w14:textId="77777777" w:rsidR="001F50B8" w:rsidRPr="00C86C18" w:rsidRDefault="001F50B8" w:rsidP="00817168">
      <w:pPr>
        <w:pStyle w:val="a5"/>
        <w:widowControl/>
        <w:rPr>
          <w:rFonts w:ascii="Arial" w:hAnsi="Arial" w:cs="Arial"/>
          <w:b/>
          <w:bCs/>
          <w:sz w:val="18"/>
          <w:szCs w:val="18"/>
        </w:rPr>
      </w:pPr>
    </w:p>
    <w:p w14:paraId="04EC4BC4" w14:textId="77777777" w:rsidR="00061FD7" w:rsidRPr="00C86C18" w:rsidRDefault="00061FD7" w:rsidP="00817168">
      <w:pPr>
        <w:pStyle w:val="a5"/>
        <w:widowControl/>
        <w:rPr>
          <w:rFonts w:ascii="Arial" w:hAnsi="Arial" w:cs="Arial"/>
          <w:b/>
          <w:bCs/>
          <w:sz w:val="18"/>
          <w:szCs w:val="18"/>
        </w:rPr>
      </w:pPr>
      <w:r w:rsidRPr="00C86C18">
        <w:rPr>
          <w:rFonts w:ascii="Arial" w:hAnsi="Arial" w:cs="Arial"/>
          <w:b/>
          <w:bCs/>
          <w:sz w:val="18"/>
          <w:szCs w:val="18"/>
        </w:rPr>
        <w:t>Статья 5. Объем услуг</w:t>
      </w:r>
    </w:p>
    <w:p w14:paraId="78234E61"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5.1.</w:t>
      </w:r>
      <w:r w:rsidRPr="00C86C18">
        <w:rPr>
          <w:rFonts w:ascii="Arial" w:hAnsi="Arial" w:cs="Arial"/>
          <w:sz w:val="16"/>
        </w:rPr>
        <w:t xml:space="preserve"> Определение объема Услуг, оказанных Абоненту Оператором, осуществляется на основании показаний АСР Оператора, либо оборудования связи других операторов связи, в частности, при оказании услуг связи Абоненту в Роуминге.</w:t>
      </w:r>
    </w:p>
    <w:p w14:paraId="7D82D792"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5.2.</w:t>
      </w:r>
      <w:r w:rsidRPr="00C86C18">
        <w:rPr>
          <w:rFonts w:ascii="Arial" w:hAnsi="Arial" w:cs="Arial"/>
          <w:sz w:val="16"/>
        </w:rPr>
        <w:t xml:space="preserve"> Исходя из сумм ранее внесенных платежей, условий Тарифного плана и объёма использованных Абонентом Услуг (в том числе, при пользовании Роумингом) в АСР указывается остаток на Лицевом счете. Величина остатка представляет собой обобщенную информацию об объеме Услуг, который может быть использован Абонентом (положительное значение остатка) или был использован Абонентом после полного расходования на оплату Услуг внесенных платежей (отрицательное значение остатка). Внесение платежей отражается как увеличение остатка на лицевом счете, взимание платы за оказанные Услуги — как его уменьшение. Уменьшение остатка производится исходя из тарифов на Услуги с учетом НДС и иных налогов, включаемых в цену. Отрицательное значение остатка выражает размер задолженности Абонента. Сведения об остатке на лицевом счете Абонента средств, внесенных и неизрасходованных Абонентом при потреблении услуг, указываются отдельной строкой в счетах. Сведения о текущем остатке на Лицевом счете могут быть получены Абонентом у Оператора (в т.ч. с помощью голосовых, Internet и/или иных сервисов Оператора).</w:t>
      </w:r>
    </w:p>
    <w:p w14:paraId="1F94F174"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5.3.</w:t>
      </w:r>
      <w:r w:rsidRPr="00C86C18">
        <w:rPr>
          <w:rFonts w:ascii="Arial" w:hAnsi="Arial" w:cs="Arial"/>
          <w:sz w:val="16"/>
        </w:rPr>
        <w:t xml:space="preserve"> Методика определения продолжительности телефонного соединения.</w:t>
      </w:r>
    </w:p>
    <w:p w14:paraId="2FFFBAE5"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5.3.1.</w:t>
      </w:r>
      <w:r w:rsidRPr="00C86C18">
        <w:rPr>
          <w:rFonts w:ascii="Arial" w:hAnsi="Arial" w:cs="Arial"/>
          <w:sz w:val="16"/>
        </w:rPr>
        <w:t xml:space="preserve"> Продолжительность телефонного соединения отсчитывается АСР с </w:t>
      </w:r>
      <w:r w:rsidR="00A24294" w:rsidRPr="00C86C18">
        <w:rPr>
          <w:rFonts w:ascii="Arial" w:hAnsi="Arial" w:cs="Arial"/>
          <w:sz w:val="16"/>
        </w:rPr>
        <w:t xml:space="preserve">1-й секунды ответа вызываемого </w:t>
      </w:r>
      <w:r w:rsidRPr="00C86C18">
        <w:rPr>
          <w:rFonts w:ascii="Arial" w:hAnsi="Arial" w:cs="Arial"/>
          <w:sz w:val="16"/>
        </w:rPr>
        <w:t>лица или Абонентского оборудования до момента отбоя вызывающего или вызываемого лица</w:t>
      </w:r>
      <w:r w:rsidR="00A24294" w:rsidRPr="00C86C18">
        <w:rPr>
          <w:rFonts w:ascii="Arial" w:hAnsi="Arial" w:cs="Arial"/>
          <w:sz w:val="16"/>
        </w:rPr>
        <w:t xml:space="preserve"> или Абонентского оборудования</w:t>
      </w:r>
      <w:r w:rsidRPr="00C86C18">
        <w:rPr>
          <w:rFonts w:ascii="Arial" w:hAnsi="Arial" w:cs="Arial"/>
          <w:sz w:val="16"/>
        </w:rPr>
        <w:t>. К Абонентскому оборудованию, сигнал ответа которого приравнивается к ответу вызываемого лица и служит нач</w:t>
      </w:r>
      <w:r w:rsidR="00A24294" w:rsidRPr="00C86C18">
        <w:rPr>
          <w:rFonts w:ascii="Arial" w:hAnsi="Arial" w:cs="Arial"/>
          <w:sz w:val="16"/>
        </w:rPr>
        <w:t xml:space="preserve">алом отсчета продолжительности </w:t>
      </w:r>
      <w:r w:rsidRPr="00C86C18">
        <w:rPr>
          <w:rFonts w:ascii="Arial" w:hAnsi="Arial" w:cs="Arial"/>
          <w:sz w:val="16"/>
        </w:rPr>
        <w:t xml:space="preserve">соединения, относятся: </w:t>
      </w:r>
    </w:p>
    <w:p w14:paraId="00B1AF2C" w14:textId="77777777" w:rsidR="00061FD7" w:rsidRPr="00C86C18" w:rsidRDefault="00061FD7" w:rsidP="00817168">
      <w:pPr>
        <w:pStyle w:val="a5"/>
        <w:widowControl/>
        <w:numPr>
          <w:ilvl w:val="0"/>
          <w:numId w:val="16"/>
        </w:numPr>
        <w:tabs>
          <w:tab w:val="clear" w:pos="2126"/>
          <w:tab w:val="num" w:pos="709"/>
        </w:tabs>
        <w:ind w:left="709" w:hanging="284"/>
        <w:jc w:val="both"/>
        <w:rPr>
          <w:rFonts w:ascii="Arial" w:hAnsi="Arial" w:cs="Arial"/>
          <w:sz w:val="16"/>
          <w:szCs w:val="16"/>
        </w:rPr>
      </w:pPr>
      <w:r w:rsidRPr="00C86C18">
        <w:rPr>
          <w:rFonts w:ascii="Arial" w:hAnsi="Arial" w:cs="Arial"/>
          <w:sz w:val="16"/>
          <w:szCs w:val="16"/>
        </w:rPr>
        <w:t>аппаратура передачи данных (например, модем; факсимильный аппарат), работающие в режиме автоматического приема информации;</w:t>
      </w:r>
    </w:p>
    <w:p w14:paraId="3B99E581" w14:textId="77777777" w:rsidR="00061FD7" w:rsidRPr="00C86C18" w:rsidRDefault="00061FD7" w:rsidP="00817168">
      <w:pPr>
        <w:pStyle w:val="a5"/>
        <w:widowControl/>
        <w:numPr>
          <w:ilvl w:val="0"/>
          <w:numId w:val="16"/>
        </w:numPr>
        <w:tabs>
          <w:tab w:val="clear" w:pos="2126"/>
          <w:tab w:val="num" w:pos="709"/>
        </w:tabs>
        <w:ind w:left="709" w:hanging="284"/>
        <w:jc w:val="both"/>
        <w:rPr>
          <w:rFonts w:ascii="Arial" w:hAnsi="Arial" w:cs="Arial"/>
          <w:sz w:val="16"/>
          <w:szCs w:val="16"/>
        </w:rPr>
      </w:pPr>
      <w:r w:rsidRPr="00C86C18">
        <w:rPr>
          <w:rFonts w:ascii="Arial" w:hAnsi="Arial" w:cs="Arial"/>
          <w:sz w:val="16"/>
          <w:szCs w:val="16"/>
        </w:rPr>
        <w:t xml:space="preserve">Абонентское оборудование, оборудованное автоответчиком, АОН; </w:t>
      </w:r>
    </w:p>
    <w:p w14:paraId="1A065A63" w14:textId="77777777" w:rsidR="00061FD7" w:rsidRPr="00C86C18" w:rsidRDefault="00061FD7" w:rsidP="00817168">
      <w:pPr>
        <w:pStyle w:val="a5"/>
        <w:widowControl/>
        <w:numPr>
          <w:ilvl w:val="0"/>
          <w:numId w:val="16"/>
        </w:numPr>
        <w:tabs>
          <w:tab w:val="clear" w:pos="2126"/>
          <w:tab w:val="num" w:pos="709"/>
        </w:tabs>
        <w:ind w:left="709" w:hanging="284"/>
        <w:jc w:val="both"/>
        <w:rPr>
          <w:rFonts w:ascii="Arial" w:hAnsi="Arial" w:cs="Arial"/>
          <w:sz w:val="16"/>
          <w:szCs w:val="16"/>
        </w:rPr>
      </w:pPr>
      <w:r w:rsidRPr="00C86C18">
        <w:rPr>
          <w:rFonts w:ascii="Arial" w:hAnsi="Arial" w:cs="Arial"/>
          <w:sz w:val="16"/>
          <w:szCs w:val="16"/>
        </w:rPr>
        <w:t>устройства голосовой почты;</w:t>
      </w:r>
    </w:p>
    <w:p w14:paraId="00C642B6" w14:textId="77777777" w:rsidR="00061FD7" w:rsidRPr="00C86C18" w:rsidRDefault="00061FD7" w:rsidP="00817168">
      <w:pPr>
        <w:pStyle w:val="a5"/>
        <w:widowControl/>
        <w:numPr>
          <w:ilvl w:val="0"/>
          <w:numId w:val="16"/>
        </w:numPr>
        <w:tabs>
          <w:tab w:val="clear" w:pos="2126"/>
          <w:tab w:val="num" w:pos="709"/>
        </w:tabs>
        <w:ind w:left="709" w:hanging="284"/>
        <w:jc w:val="both"/>
        <w:rPr>
          <w:rFonts w:ascii="Arial" w:hAnsi="Arial" w:cs="Arial"/>
          <w:sz w:val="16"/>
          <w:szCs w:val="16"/>
        </w:rPr>
      </w:pPr>
      <w:r w:rsidRPr="00C86C18">
        <w:rPr>
          <w:rFonts w:ascii="Arial" w:hAnsi="Arial" w:cs="Arial"/>
          <w:sz w:val="16"/>
          <w:szCs w:val="16"/>
        </w:rPr>
        <w:t>иное Абонентское оборудование, обеспечивающее или имитирующее возможность обмена информацией при отсутствии вызываемого лица.</w:t>
      </w:r>
    </w:p>
    <w:p w14:paraId="50FA032D"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5.3.2.</w:t>
      </w:r>
      <w:r w:rsidRPr="00C86C18">
        <w:rPr>
          <w:rFonts w:ascii="Arial" w:hAnsi="Arial" w:cs="Arial"/>
          <w:bCs/>
          <w:sz w:val="16"/>
          <w:szCs w:val="16"/>
        </w:rPr>
        <w:t xml:space="preserve"> Исходя из технических особенностей работы сотовой сети Оператора, Оператор вправе устанавливать максимальную продолжительность одного непрерывного соединения, которое не может быть менее 60 минут. Информация о максимальной продолжительности соединения доводится до Абонентов</w:t>
      </w:r>
      <w:r w:rsidR="00B2212C">
        <w:rPr>
          <w:rFonts w:ascii="Arial" w:hAnsi="Arial" w:cs="Arial"/>
          <w:bCs/>
          <w:sz w:val="16"/>
          <w:szCs w:val="16"/>
        </w:rPr>
        <w:t>.</w:t>
      </w:r>
    </w:p>
    <w:p w14:paraId="2258C4FE" w14:textId="77777777" w:rsidR="00061FD7" w:rsidRPr="00C86C18" w:rsidRDefault="00061FD7" w:rsidP="00817168">
      <w:pPr>
        <w:pStyle w:val="a5"/>
        <w:widowControl/>
        <w:ind w:left="425"/>
        <w:jc w:val="both"/>
        <w:rPr>
          <w:rFonts w:ascii="Arial" w:hAnsi="Arial" w:cs="Arial"/>
          <w:sz w:val="16"/>
          <w:szCs w:val="16"/>
        </w:rPr>
      </w:pPr>
    </w:p>
    <w:p w14:paraId="428A1BF1" w14:textId="77777777" w:rsidR="00061FD7" w:rsidRPr="00C86C18" w:rsidRDefault="00061FD7" w:rsidP="00817168">
      <w:pPr>
        <w:pStyle w:val="a5"/>
        <w:widowControl/>
        <w:rPr>
          <w:rFonts w:ascii="Arial" w:hAnsi="Arial" w:cs="Arial"/>
          <w:b/>
          <w:bCs/>
          <w:sz w:val="18"/>
          <w:szCs w:val="18"/>
        </w:rPr>
      </w:pPr>
      <w:r w:rsidRPr="00C86C18">
        <w:rPr>
          <w:rFonts w:ascii="Arial" w:hAnsi="Arial" w:cs="Arial"/>
          <w:b/>
          <w:bCs/>
          <w:sz w:val="18"/>
          <w:szCs w:val="18"/>
        </w:rPr>
        <w:t>Статья 6. Качество радиотелефонной связи Оператора</w:t>
      </w:r>
    </w:p>
    <w:p w14:paraId="475EB3F5"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lastRenderedPageBreak/>
        <w:t>6.1.</w:t>
      </w:r>
      <w:r w:rsidRPr="00C86C18">
        <w:rPr>
          <w:rFonts w:ascii="Arial" w:hAnsi="Arial" w:cs="Arial"/>
          <w:sz w:val="16"/>
        </w:rPr>
        <w:t xml:space="preserve"> Качество подвижной радиотелефонной связи в Зоне радиопокрытия сети соответствует действующим в РФ техническим нормам и имеющимся лицензиям. Оператор предоставляет услуги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w:t>
      </w:r>
    </w:p>
    <w:p w14:paraId="172A9BD1"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6.2.</w:t>
      </w:r>
      <w:r w:rsidRPr="00C86C18">
        <w:rPr>
          <w:rFonts w:ascii="Arial" w:hAnsi="Arial" w:cs="Arial"/>
          <w:sz w:val="16"/>
        </w:rPr>
        <w:t xml:space="preserve"> Предоставляемая Абоненту подвижная радиотелефонная связь в силу естественных условий распространения радиоволн может ухудшаться, прерываться или сопровождаться помехами вблизи или внутри зданий, в туннелях, в подвалах и других подземных сооружениях, из-за локальных особенностей рельефа и застройки, метеорологических условий и иных причин.</w:t>
      </w:r>
    </w:p>
    <w:p w14:paraId="58A86449"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6.3.</w:t>
      </w:r>
      <w:r w:rsidRPr="00C86C18">
        <w:rPr>
          <w:rFonts w:ascii="Arial" w:hAnsi="Arial" w:cs="Arial"/>
          <w:sz w:val="16"/>
        </w:rPr>
        <w:t xml:space="preserve"> Предоставляемая Абоненту подвижная радиотелефонная связь в силу конструктивных особенностей сети зависит от качества оборудования операторов местных проводных телефонных линий, оборудования операторов международной и междугородной связи, которое находится вне компетенции Оператора.</w:t>
      </w:r>
    </w:p>
    <w:p w14:paraId="4F1C29AC" w14:textId="77777777" w:rsidR="00061FD7" w:rsidRPr="00C86C18" w:rsidRDefault="00061FD7" w:rsidP="00817168">
      <w:pPr>
        <w:pStyle w:val="a5"/>
        <w:widowControl/>
        <w:jc w:val="both"/>
        <w:rPr>
          <w:rFonts w:ascii="Arial" w:hAnsi="Arial" w:cs="Arial"/>
          <w:sz w:val="18"/>
        </w:rPr>
      </w:pPr>
      <w:r w:rsidRPr="00C86C18">
        <w:rPr>
          <w:rFonts w:ascii="Arial" w:hAnsi="Arial" w:cs="Arial"/>
          <w:b/>
          <w:bCs/>
          <w:sz w:val="16"/>
        </w:rPr>
        <w:t>6.4.</w:t>
      </w:r>
      <w:r w:rsidRPr="00C86C18">
        <w:rPr>
          <w:rFonts w:ascii="Arial" w:hAnsi="Arial" w:cs="Arial"/>
          <w:sz w:val="16"/>
        </w:rPr>
        <w:t xml:space="preserve"> Оператор не несет ответственности за недостатки Услуг, возникшие вследствие использования Абонентом неисправного, не отвечающего установленным требованиям Абонентского оборудования, либо Абонентского оборудования, которое было изменено или модифицировано без согласования с производителем и Оператором.</w:t>
      </w:r>
    </w:p>
    <w:p w14:paraId="06778D92" w14:textId="77777777" w:rsidR="001F50B8" w:rsidRPr="00C86C18" w:rsidRDefault="001F50B8" w:rsidP="00817168">
      <w:pPr>
        <w:jc w:val="center"/>
        <w:rPr>
          <w:rFonts w:ascii="Arial" w:hAnsi="Arial" w:cs="Arial"/>
          <w:b/>
          <w:bCs/>
          <w:sz w:val="20"/>
          <w:szCs w:val="20"/>
        </w:rPr>
      </w:pPr>
    </w:p>
    <w:p w14:paraId="337EC499" w14:textId="77777777" w:rsidR="00061FD7" w:rsidRPr="00C86C18" w:rsidRDefault="00061FD7" w:rsidP="00817168">
      <w:pPr>
        <w:jc w:val="center"/>
        <w:rPr>
          <w:rFonts w:ascii="Arial" w:hAnsi="Arial" w:cs="Arial"/>
          <w:b/>
          <w:bCs/>
          <w:sz w:val="20"/>
          <w:szCs w:val="20"/>
        </w:rPr>
      </w:pPr>
      <w:r w:rsidRPr="00C86C18">
        <w:rPr>
          <w:rFonts w:ascii="Arial" w:hAnsi="Arial" w:cs="Arial"/>
          <w:b/>
          <w:bCs/>
          <w:sz w:val="20"/>
          <w:szCs w:val="20"/>
        </w:rPr>
        <w:t>Раздел I</w:t>
      </w:r>
      <w:r w:rsidRPr="00C86C18">
        <w:rPr>
          <w:rFonts w:ascii="Arial" w:hAnsi="Arial" w:cs="Arial"/>
          <w:b/>
          <w:bCs/>
          <w:sz w:val="20"/>
          <w:szCs w:val="20"/>
          <w:lang w:val="en-US"/>
        </w:rPr>
        <w:t>II</w:t>
      </w:r>
      <w:r w:rsidRPr="00C86C18">
        <w:rPr>
          <w:rFonts w:ascii="Arial" w:hAnsi="Arial" w:cs="Arial"/>
          <w:b/>
          <w:bCs/>
          <w:sz w:val="20"/>
          <w:szCs w:val="20"/>
        </w:rPr>
        <w:t>. Права и обязанности Сторон</w:t>
      </w:r>
    </w:p>
    <w:p w14:paraId="21490204" w14:textId="77777777" w:rsidR="001F50B8" w:rsidRPr="00C86C18" w:rsidRDefault="001F50B8" w:rsidP="00817168">
      <w:pPr>
        <w:pStyle w:val="a5"/>
        <w:widowControl/>
        <w:rPr>
          <w:rFonts w:ascii="Arial" w:hAnsi="Arial" w:cs="Arial"/>
          <w:b/>
          <w:bCs/>
          <w:sz w:val="18"/>
          <w:szCs w:val="18"/>
        </w:rPr>
      </w:pPr>
    </w:p>
    <w:p w14:paraId="08DF2487" w14:textId="77777777" w:rsidR="00061FD7" w:rsidRPr="00C86C18" w:rsidRDefault="00061FD7" w:rsidP="00817168">
      <w:pPr>
        <w:pStyle w:val="a5"/>
        <w:widowControl/>
        <w:rPr>
          <w:rFonts w:ascii="Arial" w:hAnsi="Arial" w:cs="Arial"/>
          <w:b/>
          <w:bCs/>
          <w:sz w:val="18"/>
          <w:szCs w:val="18"/>
        </w:rPr>
      </w:pPr>
      <w:r w:rsidRPr="00C86C18">
        <w:rPr>
          <w:rFonts w:ascii="Arial" w:hAnsi="Arial" w:cs="Arial"/>
          <w:b/>
          <w:bCs/>
          <w:sz w:val="18"/>
          <w:szCs w:val="18"/>
        </w:rPr>
        <w:t>Статья 7. Права Абонента</w:t>
      </w:r>
    </w:p>
    <w:p w14:paraId="7389170C"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7.1.</w:t>
      </w:r>
      <w:r w:rsidRPr="00C86C18">
        <w:rPr>
          <w:rFonts w:ascii="Arial" w:hAnsi="Arial" w:cs="Arial"/>
          <w:sz w:val="16"/>
        </w:rPr>
        <w:t xml:space="preserve"> </w:t>
      </w:r>
      <w:r w:rsidRPr="00C86C18">
        <w:rPr>
          <w:rFonts w:ascii="Arial" w:hAnsi="Arial" w:cs="Arial"/>
          <w:spacing w:val="-2"/>
          <w:sz w:val="16"/>
          <w:szCs w:val="16"/>
        </w:rPr>
        <w:t>Получать необходимую и достоверную информацию об Операторе, объеме предоставляемых Услуг, выставленных счетах за оказываемые Услуги, о зоне радиопокрытия Сети, перечне Услуг и Тарифных планах, а также иную информацию, связанную с предоставлением Услуг.</w:t>
      </w:r>
    </w:p>
    <w:p w14:paraId="6D46168D"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7.2.</w:t>
      </w:r>
      <w:r w:rsidRPr="00C86C18">
        <w:rPr>
          <w:rFonts w:ascii="Arial" w:hAnsi="Arial" w:cs="Arial"/>
          <w:sz w:val="16"/>
        </w:rPr>
        <w:t xml:space="preserve"> Получать счета за оказанные Услуги по окончании Расчетного периода в установленном Оператором порядке.</w:t>
      </w:r>
    </w:p>
    <w:p w14:paraId="34DC0E58" w14:textId="77777777" w:rsidR="00061FD7" w:rsidRPr="00C86C18" w:rsidRDefault="00061FD7" w:rsidP="00817168">
      <w:pPr>
        <w:jc w:val="both"/>
        <w:rPr>
          <w:rFonts w:ascii="Arial" w:hAnsi="Arial" w:cs="Arial"/>
          <w:sz w:val="16"/>
          <w:szCs w:val="16"/>
        </w:rPr>
      </w:pPr>
      <w:r w:rsidRPr="00C86C18">
        <w:rPr>
          <w:rFonts w:ascii="Arial" w:hAnsi="Arial" w:cs="Arial"/>
          <w:b/>
          <w:bCs/>
          <w:sz w:val="16"/>
          <w:szCs w:val="20"/>
        </w:rPr>
        <w:t>7.3.</w:t>
      </w:r>
      <w:r w:rsidRPr="00C86C18">
        <w:rPr>
          <w:rFonts w:ascii="Arial" w:hAnsi="Arial" w:cs="Arial"/>
          <w:sz w:val="16"/>
          <w:szCs w:val="20"/>
        </w:rPr>
        <w:t xml:space="preserve"> </w:t>
      </w:r>
      <w:r w:rsidRPr="00C86C18">
        <w:rPr>
          <w:rFonts w:ascii="Arial" w:hAnsi="Arial" w:cs="Arial"/>
          <w:sz w:val="16"/>
          <w:szCs w:val="16"/>
        </w:rPr>
        <w:t xml:space="preserve">Заключая </w:t>
      </w:r>
      <w:r w:rsidR="001730D6">
        <w:rPr>
          <w:rFonts w:ascii="Arial" w:hAnsi="Arial" w:cs="Arial"/>
          <w:bCs/>
          <w:sz w:val="16"/>
          <w:szCs w:val="16"/>
        </w:rPr>
        <w:t>Договор</w:t>
      </w:r>
      <w:r w:rsidRPr="00C86C18">
        <w:rPr>
          <w:rFonts w:ascii="Arial" w:hAnsi="Arial" w:cs="Arial"/>
          <w:sz w:val="16"/>
          <w:szCs w:val="16"/>
        </w:rPr>
        <w:t>, Абонент, тем самым, выражает согласие на предоставление ему доступа к услугам связи, оказываемым другими</w:t>
      </w:r>
      <w:r w:rsidRPr="00C86C18">
        <w:rPr>
          <w:sz w:val="16"/>
          <w:szCs w:val="16"/>
        </w:rPr>
        <w:t xml:space="preserve"> </w:t>
      </w:r>
      <w:r w:rsidRPr="00C86C18">
        <w:rPr>
          <w:rFonts w:ascii="Arial" w:hAnsi="Arial" w:cs="Arial"/>
          <w:sz w:val="16"/>
          <w:szCs w:val="16"/>
        </w:rPr>
        <w:t>операторами связи. Порядок подключения услуг «Международный доступ» и «Международный и национальный роуминг» устанавливается</w:t>
      </w:r>
      <w:r w:rsidRPr="00C86C18">
        <w:rPr>
          <w:sz w:val="16"/>
          <w:szCs w:val="16"/>
        </w:rPr>
        <w:t xml:space="preserve"> </w:t>
      </w:r>
      <w:r w:rsidRPr="00C86C18">
        <w:rPr>
          <w:rFonts w:ascii="Arial" w:hAnsi="Arial" w:cs="Arial"/>
          <w:sz w:val="16"/>
          <w:szCs w:val="16"/>
        </w:rPr>
        <w:t>Оператором.</w:t>
      </w:r>
    </w:p>
    <w:p w14:paraId="791F07D4" w14:textId="77777777" w:rsidR="00061FD7" w:rsidRPr="00C86C18" w:rsidRDefault="00061FD7" w:rsidP="00817168">
      <w:pPr>
        <w:jc w:val="both"/>
        <w:rPr>
          <w:rFonts w:ascii="Arial" w:hAnsi="Arial" w:cs="Arial"/>
          <w:sz w:val="16"/>
          <w:szCs w:val="20"/>
        </w:rPr>
      </w:pPr>
      <w:r w:rsidRPr="00C86C18">
        <w:rPr>
          <w:rFonts w:ascii="Arial" w:hAnsi="Arial" w:cs="Arial"/>
          <w:b/>
          <w:sz w:val="16"/>
          <w:szCs w:val="20"/>
        </w:rPr>
        <w:t>7.4.</w:t>
      </w:r>
      <w:r w:rsidRPr="00C86C18">
        <w:rPr>
          <w:rFonts w:ascii="Arial" w:hAnsi="Arial" w:cs="Arial"/>
          <w:sz w:val="16"/>
          <w:szCs w:val="20"/>
        </w:rPr>
        <w:t xml:space="preserve"> Выразить свой отказ от возможности получения рекламы, распространяемой по сетям связи, когда возможность такого отказа предусмотрена нормативно-правовыми актами о рекламе, путем направления Оператору соответствующего письменного уведомления. Заключая </w:t>
      </w:r>
      <w:r w:rsidR="001730D6">
        <w:rPr>
          <w:rFonts w:ascii="Arial" w:hAnsi="Arial" w:cs="Arial"/>
          <w:bCs/>
          <w:sz w:val="16"/>
          <w:szCs w:val="16"/>
        </w:rPr>
        <w:t>Договор</w:t>
      </w:r>
      <w:r w:rsidRPr="00C86C18">
        <w:rPr>
          <w:rFonts w:ascii="Arial" w:hAnsi="Arial" w:cs="Arial"/>
          <w:sz w:val="16"/>
          <w:szCs w:val="20"/>
        </w:rPr>
        <w:t>, Абонент, тем самым, выражает свое согласие на возможность получения рекламной информации, распространяемой по сетям связи в целях и случаях, когда необходимость такого согласия предусмотрена нормативно-правовыми актами о рекламе.</w:t>
      </w:r>
    </w:p>
    <w:p w14:paraId="367C4342" w14:textId="77777777" w:rsidR="001F50B8" w:rsidRPr="00C86C18" w:rsidRDefault="001F50B8" w:rsidP="00817168">
      <w:pPr>
        <w:pStyle w:val="a5"/>
        <w:widowControl/>
        <w:jc w:val="both"/>
        <w:rPr>
          <w:rFonts w:ascii="Arial" w:hAnsi="Arial" w:cs="Arial"/>
          <w:b/>
          <w:bCs/>
          <w:sz w:val="18"/>
          <w:szCs w:val="18"/>
        </w:rPr>
      </w:pPr>
    </w:p>
    <w:p w14:paraId="582CFC8A" w14:textId="77777777" w:rsidR="00061FD7" w:rsidRPr="00C86C18" w:rsidRDefault="00061FD7" w:rsidP="00817168">
      <w:pPr>
        <w:pStyle w:val="a5"/>
        <w:widowControl/>
        <w:jc w:val="both"/>
        <w:rPr>
          <w:rFonts w:ascii="Arial" w:hAnsi="Arial" w:cs="Arial"/>
          <w:b/>
          <w:bCs/>
          <w:sz w:val="18"/>
          <w:szCs w:val="18"/>
        </w:rPr>
      </w:pPr>
      <w:r w:rsidRPr="00C86C18">
        <w:rPr>
          <w:rFonts w:ascii="Arial" w:hAnsi="Arial" w:cs="Arial"/>
          <w:b/>
          <w:bCs/>
          <w:sz w:val="18"/>
          <w:szCs w:val="18"/>
        </w:rPr>
        <w:t>Статья 8. Обязанности Абонента</w:t>
      </w:r>
    </w:p>
    <w:p w14:paraId="50E11180"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8.1.</w:t>
      </w:r>
      <w:r w:rsidRPr="00C86C18">
        <w:rPr>
          <w:rFonts w:ascii="Arial" w:hAnsi="Arial" w:cs="Arial"/>
          <w:sz w:val="16"/>
          <w:szCs w:val="16"/>
        </w:rPr>
        <w:t xml:space="preserve"> Предоставить Оператору необходимые и достоверные сведения о себе в объеме, предусмотренном </w:t>
      </w:r>
      <w:r w:rsidR="001730D6">
        <w:rPr>
          <w:rFonts w:ascii="Arial" w:hAnsi="Arial" w:cs="Arial"/>
          <w:bCs/>
          <w:sz w:val="16"/>
          <w:szCs w:val="16"/>
        </w:rPr>
        <w:t>Договор</w:t>
      </w:r>
      <w:r w:rsidR="00C93D05" w:rsidRPr="00C86C18">
        <w:rPr>
          <w:rFonts w:ascii="Arial" w:hAnsi="Arial" w:cs="Arial"/>
          <w:sz w:val="16"/>
          <w:szCs w:val="16"/>
        </w:rPr>
        <w:t>ом</w:t>
      </w:r>
      <w:r w:rsidRPr="00C86C18">
        <w:rPr>
          <w:rFonts w:ascii="Arial" w:hAnsi="Arial" w:cs="Arial"/>
          <w:sz w:val="16"/>
          <w:szCs w:val="16"/>
        </w:rPr>
        <w:t>, и подтвердить их документально. В случае изменения указанных сведений Абонент обязан в течение шестидесяти дней после таких изменений предоставить Оператору новые документально подтвержденные данные (при заказе доставки счетов, по вновь указанному адресу доставка будет производиться со следующего после получения Оператором информации о новом адресе месяца).</w:t>
      </w:r>
    </w:p>
    <w:p w14:paraId="65692D65"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8.2.</w:t>
      </w:r>
      <w:r w:rsidRPr="00C86C18">
        <w:rPr>
          <w:rFonts w:ascii="Arial" w:hAnsi="Arial" w:cs="Arial"/>
          <w:sz w:val="16"/>
          <w:szCs w:val="16"/>
        </w:rPr>
        <w:t xml:space="preserve"> Ознакомиться с условиями настоящего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Зоной радиопокрытия сети, перечнем возможных Услуг и тарифами на Услуги (в том числе тарифами на Услуги при пользовании Роумингом) до начала пользования Услугами.</w:t>
      </w:r>
    </w:p>
    <w:p w14:paraId="0EFF69FD"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8.3.</w:t>
      </w:r>
      <w:r w:rsidRPr="00C86C18">
        <w:rPr>
          <w:rFonts w:ascii="Arial" w:hAnsi="Arial" w:cs="Arial"/>
          <w:sz w:val="16"/>
          <w:szCs w:val="16"/>
        </w:rPr>
        <w:t xml:space="preserve"> Пользоваться Услугами в соответствии с действующими Тарифными планами и условиями настоящего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Не использовать Услуги в противоправных целях, а равно не совершать действий, наносящих вред Оператору и/или третьим лицам.</w:t>
      </w:r>
    </w:p>
    <w:p w14:paraId="7791D0C5"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8.4.</w:t>
      </w:r>
      <w:r w:rsidRPr="00C86C18">
        <w:rPr>
          <w:rFonts w:ascii="Arial" w:hAnsi="Arial" w:cs="Arial"/>
          <w:sz w:val="16"/>
          <w:szCs w:val="16"/>
        </w:rPr>
        <w:t xml:space="preserve"> Своевременно оплачивать Услуги </w:t>
      </w:r>
      <w:r w:rsidRPr="00C86C18">
        <w:rPr>
          <w:rFonts w:ascii="Arial" w:hAnsi="Arial" w:cs="Arial"/>
          <w:sz w:val="16"/>
        </w:rPr>
        <w:t xml:space="preserve">Оператору или указанному им Уполномоченному лицу </w:t>
      </w:r>
      <w:r w:rsidRPr="00C86C18">
        <w:rPr>
          <w:rFonts w:ascii="Arial" w:hAnsi="Arial" w:cs="Arial"/>
          <w:sz w:val="16"/>
          <w:szCs w:val="16"/>
        </w:rPr>
        <w:t xml:space="preserve">в соответствии с действующим порядком, методом оплаты Услуг, Тарифным планом и условиями настоящего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w:t>
      </w:r>
    </w:p>
    <w:p w14:paraId="300308CF" w14:textId="77777777" w:rsidR="00C93D05" w:rsidRPr="00C86C18" w:rsidRDefault="00061FD7" w:rsidP="00817168">
      <w:pPr>
        <w:pStyle w:val="a5"/>
        <w:widowControl/>
        <w:jc w:val="both"/>
        <w:rPr>
          <w:rFonts w:ascii="Arial" w:hAnsi="Arial" w:cs="Arial"/>
          <w:sz w:val="16"/>
        </w:rPr>
      </w:pPr>
      <w:r w:rsidRPr="00C86C18">
        <w:rPr>
          <w:rFonts w:ascii="Arial" w:hAnsi="Arial" w:cs="Arial"/>
          <w:b/>
          <w:bCs/>
          <w:sz w:val="16"/>
        </w:rPr>
        <w:t>8.5.</w:t>
      </w:r>
      <w:r w:rsidRPr="00C86C18">
        <w:rPr>
          <w:rFonts w:ascii="Arial" w:hAnsi="Arial" w:cs="Arial"/>
          <w:sz w:val="16"/>
        </w:rPr>
        <w:t xml:space="preserve"> Осуществлять свои права как Абонента лично либо через представителя, действующего на основании закона или доверенности, Действия, совершенные с использованием Кодового слова при исполнении </w:t>
      </w:r>
      <w:r w:rsidR="001730D6">
        <w:rPr>
          <w:rFonts w:ascii="Arial" w:hAnsi="Arial" w:cs="Arial"/>
          <w:bCs/>
          <w:sz w:val="16"/>
          <w:szCs w:val="16"/>
        </w:rPr>
        <w:t>Договор</w:t>
      </w:r>
      <w:r w:rsidR="00C93D05" w:rsidRPr="00C86C18">
        <w:rPr>
          <w:rFonts w:ascii="Arial" w:hAnsi="Arial" w:cs="Arial"/>
          <w:sz w:val="16"/>
        </w:rPr>
        <w:t>а</w:t>
      </w:r>
      <w:r w:rsidRPr="00C86C18">
        <w:rPr>
          <w:rFonts w:ascii="Arial" w:hAnsi="Arial" w:cs="Arial"/>
          <w:sz w:val="16"/>
        </w:rPr>
        <w:t>, считаются произведенными от имени и в интересах Абонента. Действия, направленные на получение Услуг, совершенные с абонентским оборудованием, с включенной в него SIM-картой Абонента, считаются совершенными от имени и в интересах Абонента.</w:t>
      </w:r>
    </w:p>
    <w:p w14:paraId="7F75AEC2"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8.6.</w:t>
      </w:r>
      <w:r w:rsidRPr="00C86C18">
        <w:rPr>
          <w:rFonts w:ascii="Arial" w:hAnsi="Arial" w:cs="Arial"/>
          <w:sz w:val="16"/>
          <w:szCs w:val="16"/>
        </w:rPr>
        <w:t xml:space="preserve"> Незамедлительно сообщать Оператору об утере, краже, пропаже SIM-карты, так как Абонент несет все обязательства по оплате Услуг, вплоть до момента получения Оператором от Абонента заявления об утрате SIM-карты, влекущего прекращение обслуживания данной SIM-карты Оператором и, соответственно, невозможность ее дальнейшего использования по назначению.</w:t>
      </w:r>
    </w:p>
    <w:p w14:paraId="60BE4634"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8.7.</w:t>
      </w:r>
      <w:r w:rsidRPr="00C86C18">
        <w:rPr>
          <w:rFonts w:ascii="Arial" w:hAnsi="Arial" w:cs="Arial"/>
          <w:sz w:val="16"/>
          <w:szCs w:val="16"/>
        </w:rPr>
        <w:t xml:space="preserve"> Во избежание возможного возникновения помех и иной опасной ситуации   использовать Абонентское оборудование с соблюдением установленных правил и ограничений (в частности, с учетом запрета использования в летательных аппаратах, на аэродромах, автозаправочных станциях (АЗС), а также на предприятиях, организациях, учреждениях и в других местах, где существует ограничение на использование радиопередающих устройств).</w:t>
      </w:r>
    </w:p>
    <w:p w14:paraId="7E98314C"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8.8.</w:t>
      </w:r>
      <w:r w:rsidRPr="00C86C18">
        <w:rPr>
          <w:rFonts w:ascii="Arial" w:hAnsi="Arial" w:cs="Arial"/>
          <w:sz w:val="16"/>
          <w:szCs w:val="16"/>
        </w:rPr>
        <w:t xml:space="preserve"> Использовать для подключения к сети связи Абонентское оборудование, соответствующее установленным требованиям.</w:t>
      </w:r>
    </w:p>
    <w:p w14:paraId="2FA82CD8"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sz w:val="16"/>
          <w:szCs w:val="16"/>
        </w:rPr>
        <w:t xml:space="preserve">8.9. </w:t>
      </w:r>
      <w:r w:rsidRPr="00C86C18">
        <w:rPr>
          <w:rFonts w:ascii="Arial" w:hAnsi="Arial" w:cs="Arial"/>
          <w:sz w:val="16"/>
          <w:szCs w:val="16"/>
        </w:rPr>
        <w:t>Пр</w:t>
      </w:r>
      <w:r w:rsidR="00391384" w:rsidRPr="00C86C18">
        <w:rPr>
          <w:rFonts w:ascii="Arial" w:hAnsi="Arial" w:cs="Arial"/>
          <w:sz w:val="16"/>
          <w:szCs w:val="16"/>
        </w:rPr>
        <w:t>едоставить Оператору в течение 5 (пяти) рабочих</w:t>
      </w:r>
      <w:r w:rsidRPr="00C86C18">
        <w:rPr>
          <w:rFonts w:ascii="Arial" w:hAnsi="Arial" w:cs="Arial"/>
          <w:sz w:val="16"/>
          <w:szCs w:val="16"/>
        </w:rPr>
        <w:t xml:space="preserve"> дней с момента заключения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заверенный уполномоченным представителем Абонента – юридического лица список лиц, использующих Услуги по настоящему </w:t>
      </w:r>
      <w:r w:rsidR="001730D6">
        <w:rPr>
          <w:rFonts w:ascii="Arial" w:hAnsi="Arial" w:cs="Arial"/>
          <w:bCs/>
          <w:sz w:val="16"/>
          <w:szCs w:val="16"/>
        </w:rPr>
        <w:t>Договор</w:t>
      </w:r>
      <w:r w:rsidR="00C93D05" w:rsidRPr="00C86C18">
        <w:rPr>
          <w:rFonts w:ascii="Arial" w:hAnsi="Arial" w:cs="Arial"/>
          <w:sz w:val="16"/>
          <w:szCs w:val="16"/>
        </w:rPr>
        <w:t>у</w:t>
      </w:r>
      <w:r w:rsidRPr="00C86C18">
        <w:rPr>
          <w:rFonts w:ascii="Arial" w:hAnsi="Arial" w:cs="Arial"/>
          <w:sz w:val="16"/>
          <w:szCs w:val="16"/>
        </w:rPr>
        <w:t>. Указанный список должен содержать фамилии, имена, отчества, реквизиты основного документа, удостоверяющего личность этих лиц, и обновляться не реже 1 раза в квартал.</w:t>
      </w:r>
    </w:p>
    <w:p w14:paraId="61CD143D"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sz w:val="16"/>
          <w:szCs w:val="16"/>
        </w:rPr>
        <w:t>8.10.</w:t>
      </w:r>
      <w:r w:rsidRPr="00C86C18">
        <w:rPr>
          <w:rFonts w:ascii="Arial" w:hAnsi="Arial" w:cs="Arial"/>
          <w:sz w:val="16"/>
          <w:szCs w:val="16"/>
        </w:rPr>
        <w:t xml:space="preserve"> Осуществлять приемку оказанных услуг на основании выставленных Оператором счетов, а также контролировать соответствие объема оказанных услуг размеру бюджетного финансирования.</w:t>
      </w:r>
    </w:p>
    <w:p w14:paraId="138E43BA"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sz w:val="16"/>
          <w:szCs w:val="16"/>
        </w:rPr>
        <w:t>8.11.</w:t>
      </w:r>
      <w:r w:rsidRPr="00C86C18">
        <w:rPr>
          <w:rFonts w:ascii="Arial" w:hAnsi="Arial" w:cs="Arial"/>
          <w:sz w:val="16"/>
          <w:szCs w:val="16"/>
        </w:rPr>
        <w:t xml:space="preserve">  Заблаговременно уведомлять Оператора о необходимости приостановления оказания услуг во избежании превышения суммы бюджетного финансирования.</w:t>
      </w:r>
    </w:p>
    <w:p w14:paraId="53C8E8B2" w14:textId="77777777" w:rsidR="00061FD7" w:rsidRPr="00C86C18" w:rsidRDefault="00061FD7" w:rsidP="00817168">
      <w:pPr>
        <w:pStyle w:val="a5"/>
        <w:widowControl/>
        <w:jc w:val="both"/>
        <w:rPr>
          <w:rFonts w:ascii="Arial" w:hAnsi="Arial" w:cs="Arial"/>
          <w:sz w:val="16"/>
          <w:szCs w:val="16"/>
        </w:rPr>
      </w:pPr>
    </w:p>
    <w:p w14:paraId="5D93E25C" w14:textId="77777777" w:rsidR="00061FD7" w:rsidRPr="00C86C18" w:rsidRDefault="00061FD7" w:rsidP="00817168">
      <w:pPr>
        <w:pStyle w:val="a5"/>
        <w:widowControl/>
        <w:rPr>
          <w:rFonts w:ascii="Arial" w:hAnsi="Arial" w:cs="Arial"/>
          <w:b/>
          <w:bCs/>
          <w:sz w:val="18"/>
        </w:rPr>
      </w:pPr>
      <w:r w:rsidRPr="00C86C18">
        <w:rPr>
          <w:rFonts w:ascii="Arial" w:hAnsi="Arial" w:cs="Arial"/>
          <w:b/>
          <w:bCs/>
          <w:sz w:val="18"/>
        </w:rPr>
        <w:t>Статья 9. Права Оператора</w:t>
      </w:r>
    </w:p>
    <w:p w14:paraId="0D5FBA44"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9.1.</w:t>
      </w:r>
      <w:r w:rsidRPr="00C86C18">
        <w:rPr>
          <w:rFonts w:ascii="Arial" w:hAnsi="Arial" w:cs="Arial"/>
          <w:sz w:val="16"/>
          <w:szCs w:val="16"/>
        </w:rPr>
        <w:t xml:space="preserve"> Приостанавливать оказание Услуг в случае нарушения Абонентом условий настоящего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w:t>
      </w:r>
    </w:p>
    <w:p w14:paraId="2C798A30" w14:textId="77777777" w:rsidR="00061FD7" w:rsidRPr="00C86C18" w:rsidRDefault="00061FD7" w:rsidP="00817168">
      <w:pPr>
        <w:pStyle w:val="a5"/>
        <w:widowControl/>
        <w:jc w:val="both"/>
        <w:rPr>
          <w:rFonts w:ascii="Arial" w:hAnsi="Arial" w:cs="Arial"/>
          <w:sz w:val="16"/>
        </w:rPr>
      </w:pPr>
      <w:r w:rsidRPr="00C86C18">
        <w:rPr>
          <w:rFonts w:ascii="Arial" w:hAnsi="Arial" w:cs="Arial"/>
          <w:b/>
          <w:sz w:val="16"/>
        </w:rPr>
        <w:t>9.2.</w:t>
      </w:r>
      <w:r w:rsidRPr="00C86C18">
        <w:rPr>
          <w:rFonts w:ascii="Arial" w:hAnsi="Arial" w:cs="Arial"/>
          <w:sz w:val="16"/>
        </w:rPr>
        <w:t xml:space="preserve"> При чрезвычайных ситуациях природного и техногенного характера Оператор в порядке, предусмотренном законодательством, вправе временно прекратить или ограничить оказание услуг связи. Уполномоченные государственные органы в соответствии с законодательством Р</w:t>
      </w:r>
      <w:r w:rsidR="001F4BA1" w:rsidRPr="00C86C18">
        <w:rPr>
          <w:rFonts w:ascii="Arial" w:hAnsi="Arial" w:cs="Arial"/>
          <w:sz w:val="16"/>
        </w:rPr>
        <w:t>Ф</w:t>
      </w:r>
      <w:r w:rsidRPr="00C86C18">
        <w:rPr>
          <w:rFonts w:ascii="Arial" w:hAnsi="Arial" w:cs="Arial"/>
          <w:sz w:val="16"/>
        </w:rPr>
        <w:t xml:space="preserve"> имеют право на приоритетное пользование услугами связи.</w:t>
      </w:r>
    </w:p>
    <w:p w14:paraId="4DB711DA" w14:textId="77777777" w:rsidR="00061FD7" w:rsidRPr="00C86C18" w:rsidRDefault="00061FD7" w:rsidP="00817168">
      <w:pPr>
        <w:pStyle w:val="a5"/>
        <w:widowControl/>
        <w:jc w:val="both"/>
        <w:rPr>
          <w:rFonts w:ascii="Arial" w:hAnsi="Arial" w:cs="Arial"/>
          <w:sz w:val="16"/>
          <w:szCs w:val="16"/>
        </w:rPr>
      </w:pPr>
    </w:p>
    <w:p w14:paraId="0334BDCD" w14:textId="77777777" w:rsidR="00061FD7" w:rsidRPr="00C86C18" w:rsidRDefault="00061FD7" w:rsidP="00817168">
      <w:pPr>
        <w:pStyle w:val="a5"/>
        <w:widowControl/>
        <w:rPr>
          <w:rFonts w:ascii="Arial" w:hAnsi="Arial" w:cs="Arial"/>
          <w:b/>
          <w:bCs/>
          <w:sz w:val="18"/>
        </w:rPr>
      </w:pPr>
      <w:r w:rsidRPr="00C86C18">
        <w:rPr>
          <w:rFonts w:ascii="Arial" w:hAnsi="Arial" w:cs="Arial"/>
          <w:b/>
          <w:bCs/>
          <w:sz w:val="18"/>
        </w:rPr>
        <w:t>Статья 10. Обязанности Оператора</w:t>
      </w:r>
    </w:p>
    <w:p w14:paraId="196220A4"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10.1.</w:t>
      </w:r>
      <w:r w:rsidRPr="00C86C18">
        <w:rPr>
          <w:rFonts w:ascii="Arial" w:hAnsi="Arial" w:cs="Arial"/>
          <w:sz w:val="16"/>
          <w:szCs w:val="16"/>
        </w:rPr>
        <w:t xml:space="preserve"> Предоставить Абоненту при заключении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необходимую и достоверную информацию об Услугах, их перечне и правилах оказания, Тарифных планах, порядке и условиях оплаты Услуг, порядке и сроках доставки счетов, Зоне радиопокрытия сети.</w:t>
      </w:r>
    </w:p>
    <w:p w14:paraId="648AEBC6"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10.2.</w:t>
      </w:r>
      <w:r w:rsidRPr="00C86C18">
        <w:rPr>
          <w:rFonts w:ascii="Arial" w:hAnsi="Arial" w:cs="Arial"/>
          <w:sz w:val="16"/>
          <w:szCs w:val="16"/>
        </w:rPr>
        <w:t xml:space="preserve"> Подключить SIM-карту Абонента к своей сети связи, выделить Абоненту в пользование на период действия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Абонентский номер, Дополнительный Абонентский номер и оказывать Абоненту Услуги в соответствии с заказанным им по </w:t>
      </w:r>
      <w:r w:rsidR="001730D6">
        <w:rPr>
          <w:rFonts w:ascii="Arial" w:hAnsi="Arial" w:cs="Arial"/>
          <w:bCs/>
          <w:sz w:val="16"/>
          <w:szCs w:val="16"/>
        </w:rPr>
        <w:t>Договор</w:t>
      </w:r>
      <w:r w:rsidR="00C93D05" w:rsidRPr="00C86C18">
        <w:rPr>
          <w:rFonts w:ascii="Arial" w:hAnsi="Arial" w:cs="Arial"/>
          <w:sz w:val="16"/>
          <w:szCs w:val="16"/>
        </w:rPr>
        <w:t>у</w:t>
      </w:r>
      <w:r w:rsidRPr="00C86C18">
        <w:rPr>
          <w:rFonts w:ascii="Arial" w:hAnsi="Arial" w:cs="Arial"/>
          <w:sz w:val="16"/>
          <w:szCs w:val="16"/>
        </w:rPr>
        <w:t xml:space="preserve"> перечнем и объемом.</w:t>
      </w:r>
    </w:p>
    <w:p w14:paraId="4084049D"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10.3.</w:t>
      </w:r>
      <w:r w:rsidRPr="00C86C18">
        <w:rPr>
          <w:rFonts w:ascii="Arial" w:hAnsi="Arial" w:cs="Arial"/>
          <w:sz w:val="16"/>
          <w:szCs w:val="16"/>
        </w:rPr>
        <w:t xml:space="preserve"> Организовать бесплатное и круглосуточное консультирование по вопросам пользования Услугами и расчетов за Услуги, в т.ч. предоставлять информацию о тарифах на Услуги, Зоне радиопокрытия сети, </w:t>
      </w:r>
      <w:r w:rsidRPr="00C86C18">
        <w:rPr>
          <w:rFonts w:ascii="Arial" w:hAnsi="Arial" w:cs="Arial"/>
          <w:sz w:val="16"/>
        </w:rPr>
        <w:t>настройках Абонентского оборудования для пользования телематическими услугами связи,</w:t>
      </w:r>
      <w:r w:rsidRPr="00C86C18">
        <w:rPr>
          <w:rFonts w:ascii="Arial" w:hAnsi="Arial" w:cs="Arial"/>
          <w:sz w:val="16"/>
          <w:szCs w:val="16"/>
        </w:rPr>
        <w:t xml:space="preserve"> состоянии Лицевого счета Абонента и о задолженности по оплате Услуг.</w:t>
      </w:r>
    </w:p>
    <w:p w14:paraId="23B1D447"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10.4.</w:t>
      </w:r>
      <w:r w:rsidRPr="00C86C18">
        <w:rPr>
          <w:rFonts w:ascii="Arial" w:hAnsi="Arial" w:cs="Arial"/>
          <w:sz w:val="16"/>
          <w:szCs w:val="16"/>
        </w:rPr>
        <w:t xml:space="preserve"> Предоставить Абоненту возможность круглосуточного бесплатного вызова экстренных оперативных служб, в том числе: пожарной охраны, </w:t>
      </w:r>
      <w:r w:rsidR="000E1D56">
        <w:rPr>
          <w:rFonts w:ascii="Arial" w:hAnsi="Arial" w:cs="Arial"/>
          <w:sz w:val="16"/>
          <w:szCs w:val="16"/>
        </w:rPr>
        <w:t>полиции</w:t>
      </w:r>
      <w:r w:rsidRPr="00C86C18">
        <w:rPr>
          <w:rFonts w:ascii="Arial" w:hAnsi="Arial" w:cs="Arial"/>
          <w:sz w:val="16"/>
          <w:szCs w:val="16"/>
        </w:rPr>
        <w:t xml:space="preserve">, скорой медицинской помощи, аварийной газовой службы. </w:t>
      </w:r>
    </w:p>
    <w:p w14:paraId="78296814"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10.5.</w:t>
      </w:r>
      <w:r w:rsidRPr="00C86C18">
        <w:rPr>
          <w:rFonts w:ascii="Arial" w:hAnsi="Arial" w:cs="Arial"/>
          <w:sz w:val="16"/>
          <w:szCs w:val="16"/>
        </w:rPr>
        <w:t xml:space="preserve"> Выставлять Абоненту счета за оказанные Услуги на основании показаний АСР в порядке, предусмотренном настоящим </w:t>
      </w:r>
      <w:r w:rsidR="001730D6">
        <w:rPr>
          <w:rFonts w:ascii="Arial" w:hAnsi="Arial" w:cs="Arial"/>
          <w:bCs/>
          <w:sz w:val="16"/>
          <w:szCs w:val="16"/>
        </w:rPr>
        <w:t>Договор</w:t>
      </w:r>
      <w:r w:rsidR="00C93D05" w:rsidRPr="00C86C18">
        <w:rPr>
          <w:rFonts w:ascii="Arial" w:hAnsi="Arial" w:cs="Arial"/>
          <w:sz w:val="16"/>
          <w:szCs w:val="16"/>
        </w:rPr>
        <w:t>ом</w:t>
      </w:r>
      <w:r w:rsidRPr="00C86C18">
        <w:rPr>
          <w:rFonts w:ascii="Arial" w:hAnsi="Arial" w:cs="Arial"/>
          <w:sz w:val="16"/>
          <w:szCs w:val="16"/>
        </w:rPr>
        <w:t xml:space="preserve">, по реквизитам, указанным Абонентом в </w:t>
      </w:r>
      <w:r w:rsidR="001730D6">
        <w:rPr>
          <w:rFonts w:ascii="Arial" w:hAnsi="Arial" w:cs="Arial"/>
          <w:bCs/>
          <w:sz w:val="16"/>
          <w:szCs w:val="16"/>
        </w:rPr>
        <w:t>Договор</w:t>
      </w:r>
      <w:r w:rsidR="00C93D05" w:rsidRPr="00C86C18">
        <w:rPr>
          <w:rFonts w:ascii="Arial" w:hAnsi="Arial" w:cs="Arial"/>
          <w:sz w:val="16"/>
          <w:szCs w:val="16"/>
        </w:rPr>
        <w:t>е</w:t>
      </w:r>
      <w:r w:rsidRPr="00C86C18">
        <w:rPr>
          <w:rFonts w:ascii="Arial" w:hAnsi="Arial" w:cs="Arial"/>
          <w:sz w:val="16"/>
          <w:szCs w:val="16"/>
        </w:rPr>
        <w:t xml:space="preserve"> (доставка счетов осуществляется, если данная услуга предусмотрена выбранным Абонентом Тарифным планом, порядком оплаты Услуг и заказана Абонентом).</w:t>
      </w:r>
    </w:p>
    <w:p w14:paraId="678AC19F"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sz w:val="16"/>
          <w:szCs w:val="16"/>
        </w:rPr>
        <w:t xml:space="preserve">10.6. </w:t>
      </w:r>
      <w:r w:rsidRPr="00C86C18">
        <w:rPr>
          <w:rFonts w:ascii="Arial" w:hAnsi="Arial" w:cs="Arial"/>
          <w:sz w:val="16"/>
          <w:szCs w:val="16"/>
        </w:rPr>
        <w:t>Принимать необходимые организационные меры для обеспечения конфиденциальности сведений об Абоненте.</w:t>
      </w:r>
    </w:p>
    <w:p w14:paraId="5132E26D" w14:textId="77777777" w:rsidR="00061FD7" w:rsidRPr="00C86C18" w:rsidRDefault="00061FD7" w:rsidP="00817168">
      <w:pPr>
        <w:rPr>
          <w:rFonts w:ascii="Arial" w:hAnsi="Arial" w:cs="Arial"/>
          <w:iCs/>
          <w:sz w:val="16"/>
          <w:szCs w:val="16"/>
        </w:rPr>
      </w:pPr>
      <w:r w:rsidRPr="00C86C18">
        <w:rPr>
          <w:rFonts w:ascii="Arial" w:hAnsi="Arial" w:cs="Arial"/>
          <w:b/>
          <w:sz w:val="16"/>
        </w:rPr>
        <w:t>10.7.</w:t>
      </w:r>
      <w:r w:rsidRPr="00C86C18">
        <w:rPr>
          <w:rFonts w:ascii="Arial" w:hAnsi="Arial" w:cs="Arial"/>
          <w:sz w:val="16"/>
        </w:rPr>
        <w:t xml:space="preserve"> </w:t>
      </w:r>
      <w:r w:rsidRPr="00C86C18">
        <w:rPr>
          <w:rFonts w:ascii="Arial" w:hAnsi="Arial" w:cs="Arial"/>
          <w:sz w:val="16"/>
          <w:szCs w:val="16"/>
        </w:rPr>
        <w:t xml:space="preserve">По письменному заявлению Абонента без расторжения </w:t>
      </w:r>
      <w:r w:rsidR="001730D6">
        <w:rPr>
          <w:rFonts w:ascii="Arial" w:hAnsi="Arial" w:cs="Arial"/>
          <w:bCs/>
          <w:sz w:val="16"/>
          <w:szCs w:val="16"/>
        </w:rPr>
        <w:t>Договор</w:t>
      </w:r>
      <w:r w:rsidR="00521F81" w:rsidRPr="00C86C18">
        <w:rPr>
          <w:rFonts w:ascii="Arial" w:hAnsi="Arial" w:cs="Arial"/>
          <w:sz w:val="16"/>
          <w:szCs w:val="16"/>
        </w:rPr>
        <w:t xml:space="preserve"> </w:t>
      </w:r>
      <w:r w:rsidR="00C93D05" w:rsidRPr="00C86C18">
        <w:rPr>
          <w:rFonts w:ascii="Arial" w:hAnsi="Arial" w:cs="Arial"/>
          <w:sz w:val="16"/>
          <w:szCs w:val="16"/>
        </w:rPr>
        <w:t>а</w:t>
      </w:r>
      <w:r w:rsidRPr="00C86C18">
        <w:rPr>
          <w:rFonts w:ascii="Arial" w:hAnsi="Arial" w:cs="Arial"/>
          <w:sz w:val="16"/>
          <w:szCs w:val="16"/>
        </w:rPr>
        <w:t xml:space="preserve"> приостановить оказание услуг подавшему заявление Абоненту. </w:t>
      </w:r>
      <w:r w:rsidRPr="00C86C18">
        <w:rPr>
          <w:rFonts w:ascii="Arial" w:hAnsi="Arial" w:cs="Arial"/>
          <w:iCs/>
          <w:sz w:val="16"/>
          <w:szCs w:val="16"/>
        </w:rPr>
        <w:t xml:space="preserve">При этом Оператором в соответствии с установленным для таких случаев тарифом взимается плата с Абонента за весь период времени, указанный в заявлении. </w:t>
      </w:r>
    </w:p>
    <w:p w14:paraId="28255E7E" w14:textId="77777777" w:rsidR="00061FD7" w:rsidRPr="00C86C18" w:rsidRDefault="00061FD7" w:rsidP="00817168">
      <w:pPr>
        <w:pStyle w:val="a5"/>
        <w:widowControl/>
        <w:jc w:val="both"/>
        <w:rPr>
          <w:rFonts w:ascii="Arial" w:hAnsi="Arial" w:cs="Arial"/>
          <w:sz w:val="16"/>
        </w:rPr>
      </w:pPr>
    </w:p>
    <w:p w14:paraId="3CA6DB05" w14:textId="77777777" w:rsidR="00061FD7" w:rsidRPr="00C86C18" w:rsidRDefault="00061FD7" w:rsidP="00817168">
      <w:pPr>
        <w:jc w:val="center"/>
        <w:rPr>
          <w:rFonts w:ascii="Arial" w:hAnsi="Arial" w:cs="Arial"/>
          <w:b/>
          <w:bCs/>
          <w:sz w:val="20"/>
          <w:szCs w:val="20"/>
        </w:rPr>
      </w:pPr>
      <w:r w:rsidRPr="00C86C18">
        <w:rPr>
          <w:rFonts w:ascii="Arial" w:hAnsi="Arial" w:cs="Arial"/>
          <w:b/>
          <w:bCs/>
          <w:sz w:val="20"/>
          <w:szCs w:val="20"/>
        </w:rPr>
        <w:t xml:space="preserve">Раздел </w:t>
      </w:r>
      <w:r w:rsidRPr="00C86C18">
        <w:rPr>
          <w:rFonts w:ascii="Arial" w:hAnsi="Arial" w:cs="Arial"/>
          <w:b/>
          <w:bCs/>
          <w:sz w:val="20"/>
          <w:szCs w:val="20"/>
          <w:lang w:val="en-US"/>
        </w:rPr>
        <w:t>IV</w:t>
      </w:r>
      <w:r w:rsidRPr="00C86C18">
        <w:rPr>
          <w:rFonts w:ascii="Arial" w:hAnsi="Arial" w:cs="Arial"/>
          <w:b/>
          <w:bCs/>
          <w:sz w:val="20"/>
          <w:szCs w:val="20"/>
        </w:rPr>
        <w:t>. Расчеты</w:t>
      </w:r>
    </w:p>
    <w:p w14:paraId="682D2116" w14:textId="77777777" w:rsidR="001F50B8" w:rsidRPr="00C86C18" w:rsidRDefault="001F50B8" w:rsidP="00817168">
      <w:pPr>
        <w:pStyle w:val="a5"/>
        <w:widowControl/>
        <w:rPr>
          <w:rFonts w:ascii="Arial" w:hAnsi="Arial" w:cs="Arial"/>
          <w:b/>
          <w:bCs/>
          <w:sz w:val="18"/>
          <w:szCs w:val="18"/>
        </w:rPr>
      </w:pPr>
    </w:p>
    <w:p w14:paraId="265B33C4" w14:textId="77777777" w:rsidR="00061FD7" w:rsidRPr="00C86C18" w:rsidRDefault="00061FD7" w:rsidP="00817168">
      <w:pPr>
        <w:pStyle w:val="a5"/>
        <w:widowControl/>
        <w:rPr>
          <w:rFonts w:ascii="Arial" w:hAnsi="Arial" w:cs="Arial"/>
          <w:b/>
          <w:bCs/>
          <w:sz w:val="18"/>
          <w:szCs w:val="18"/>
        </w:rPr>
      </w:pPr>
      <w:r w:rsidRPr="00C86C18">
        <w:rPr>
          <w:rFonts w:ascii="Arial" w:hAnsi="Arial" w:cs="Arial"/>
          <w:b/>
          <w:bCs/>
          <w:sz w:val="18"/>
          <w:szCs w:val="18"/>
        </w:rPr>
        <w:t>Статья 11. Тарифы (цены) на Услуги</w:t>
      </w:r>
    </w:p>
    <w:p w14:paraId="13DDB9D3"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11.1.</w:t>
      </w:r>
      <w:r w:rsidRPr="00C86C18">
        <w:rPr>
          <w:rFonts w:ascii="Arial" w:hAnsi="Arial" w:cs="Arial"/>
          <w:sz w:val="16"/>
        </w:rPr>
        <w:t xml:space="preserve"> Тарифы на Услуги, Порог соединения, Единица тарификации Услуг и порядок оплаты неполной Единицы тарификации устанавливаются Оператором самостоятельно в Тарифных планах. Кроме того, в Тарифном плане содержатся сведения о сроке и территории его действия.</w:t>
      </w:r>
    </w:p>
    <w:p w14:paraId="3C2EA267"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11.2.</w:t>
      </w:r>
      <w:r w:rsidR="00DA6479" w:rsidRPr="00C86C18">
        <w:rPr>
          <w:rFonts w:ascii="Arial" w:hAnsi="Arial" w:cs="Arial"/>
          <w:sz w:val="16"/>
        </w:rPr>
        <w:t xml:space="preserve"> Информация о </w:t>
      </w:r>
      <w:r w:rsidRPr="00C86C18">
        <w:rPr>
          <w:rFonts w:ascii="Arial" w:hAnsi="Arial" w:cs="Arial"/>
          <w:sz w:val="16"/>
        </w:rPr>
        <w:t>действующих и новых Тарифных планах Оператора предоставляется в местах рознич</w:t>
      </w:r>
      <w:r w:rsidR="00DA6479" w:rsidRPr="00C86C18">
        <w:rPr>
          <w:rFonts w:ascii="Arial" w:hAnsi="Arial" w:cs="Arial"/>
          <w:sz w:val="16"/>
        </w:rPr>
        <w:t xml:space="preserve">ной реализации товаров и Услуг </w:t>
      </w:r>
      <w:r w:rsidRPr="00C86C18">
        <w:rPr>
          <w:rFonts w:ascii="Arial" w:hAnsi="Arial" w:cs="Arial"/>
          <w:sz w:val="16"/>
        </w:rPr>
        <w:t>Оператора, на Internet-сайте Оператора, а также может распространяться Оператором иными способами, в том числе через средства массовой информации (на Internet-сайте Оператора).</w:t>
      </w:r>
    </w:p>
    <w:p w14:paraId="64191F95" w14:textId="77777777" w:rsidR="00061FD7" w:rsidRPr="00C86C18" w:rsidRDefault="00061FD7" w:rsidP="00817168">
      <w:pPr>
        <w:pStyle w:val="a5"/>
        <w:widowControl/>
        <w:jc w:val="both"/>
        <w:rPr>
          <w:rFonts w:ascii="Arial" w:hAnsi="Arial" w:cs="Arial"/>
          <w:sz w:val="18"/>
        </w:rPr>
      </w:pPr>
      <w:r w:rsidRPr="00C86C18">
        <w:rPr>
          <w:rFonts w:ascii="Arial" w:hAnsi="Arial" w:cs="Arial"/>
          <w:b/>
          <w:bCs/>
          <w:sz w:val="16"/>
          <w:szCs w:val="16"/>
        </w:rPr>
        <w:t>11.3.</w:t>
      </w:r>
      <w:r w:rsidRPr="00C86C18">
        <w:rPr>
          <w:rFonts w:ascii="Arial" w:hAnsi="Arial" w:cs="Arial"/>
          <w:sz w:val="16"/>
          <w:szCs w:val="16"/>
        </w:rPr>
        <w:t xml:space="preserve"> При заключении </w:t>
      </w:r>
      <w:r w:rsidR="001730D6">
        <w:rPr>
          <w:rFonts w:ascii="Arial" w:hAnsi="Arial" w:cs="Arial"/>
          <w:bCs/>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Абонент указывает выбранный им из предлагаемых Оператором Тарифный план</w:t>
      </w:r>
      <w:r w:rsidRPr="00C86C18">
        <w:rPr>
          <w:rFonts w:ascii="Arial" w:hAnsi="Arial" w:cs="Arial"/>
          <w:sz w:val="16"/>
        </w:rPr>
        <w:t xml:space="preserve">, который становится неотъемлемой частью </w:t>
      </w:r>
      <w:r w:rsidR="001730D6">
        <w:rPr>
          <w:rFonts w:ascii="Arial" w:hAnsi="Arial" w:cs="Arial"/>
          <w:bCs/>
          <w:sz w:val="16"/>
          <w:szCs w:val="16"/>
        </w:rPr>
        <w:t>Договор</w:t>
      </w:r>
      <w:r w:rsidR="00C93D05" w:rsidRPr="00C86C18">
        <w:rPr>
          <w:rFonts w:ascii="Arial" w:hAnsi="Arial" w:cs="Arial"/>
          <w:sz w:val="16"/>
        </w:rPr>
        <w:t>а</w:t>
      </w:r>
      <w:r w:rsidRPr="00C86C18">
        <w:rPr>
          <w:rFonts w:ascii="Arial" w:hAnsi="Arial" w:cs="Arial"/>
          <w:sz w:val="16"/>
        </w:rPr>
        <w:t xml:space="preserve">. </w:t>
      </w:r>
    </w:p>
    <w:p w14:paraId="32DD92FD" w14:textId="77777777" w:rsidR="00817168" w:rsidRDefault="00061FD7" w:rsidP="00817168">
      <w:pPr>
        <w:jc w:val="both"/>
        <w:rPr>
          <w:rFonts w:ascii="Arial" w:hAnsi="Arial" w:cs="Arial"/>
          <w:sz w:val="16"/>
          <w:szCs w:val="16"/>
        </w:rPr>
      </w:pPr>
      <w:r w:rsidRPr="002E5C4E">
        <w:rPr>
          <w:rFonts w:ascii="Arial" w:hAnsi="Arial" w:cs="Arial"/>
          <w:b/>
          <w:color w:val="000000"/>
          <w:sz w:val="16"/>
          <w:szCs w:val="16"/>
        </w:rPr>
        <w:t xml:space="preserve">11.4. </w:t>
      </w:r>
      <w:r w:rsidRPr="002E5C4E">
        <w:rPr>
          <w:rFonts w:ascii="Arial" w:hAnsi="Arial" w:cs="Arial"/>
          <w:sz w:val="16"/>
          <w:szCs w:val="16"/>
        </w:rPr>
        <w:t xml:space="preserve">Сумма финансирования по настоящему </w:t>
      </w:r>
      <w:r w:rsidR="00665EC4" w:rsidRPr="002E5C4E">
        <w:rPr>
          <w:rFonts w:ascii="Arial" w:hAnsi="Arial" w:cs="Arial"/>
          <w:bCs/>
          <w:sz w:val="16"/>
          <w:szCs w:val="16"/>
        </w:rPr>
        <w:t>Договору</w:t>
      </w:r>
      <w:r w:rsidRPr="002E5C4E">
        <w:rPr>
          <w:rFonts w:ascii="Arial" w:hAnsi="Arial" w:cs="Arial"/>
          <w:sz w:val="16"/>
          <w:szCs w:val="16"/>
        </w:rPr>
        <w:t xml:space="preserve"> </w:t>
      </w:r>
      <w:r w:rsidR="0092366E" w:rsidRPr="002E5C4E">
        <w:rPr>
          <w:rFonts w:ascii="Arial" w:hAnsi="Arial" w:cs="Arial"/>
          <w:sz w:val="16"/>
          <w:szCs w:val="16"/>
        </w:rPr>
        <w:t xml:space="preserve">составляет </w:t>
      </w:r>
      <w:r w:rsidR="002D55D0" w:rsidRPr="002E5C4E">
        <w:rPr>
          <w:rFonts w:ascii="Arial" w:hAnsi="Arial" w:cs="Arial"/>
          <w:b/>
          <w:sz w:val="16"/>
          <w:szCs w:val="16"/>
        </w:rPr>
        <w:t>__________</w:t>
      </w:r>
      <w:r w:rsidR="0092366E" w:rsidRPr="002E5C4E">
        <w:rPr>
          <w:rFonts w:ascii="Arial" w:hAnsi="Arial" w:cs="Arial"/>
          <w:b/>
          <w:sz w:val="16"/>
          <w:szCs w:val="16"/>
        </w:rPr>
        <w:t>(</w:t>
      </w:r>
      <w:r w:rsidR="002D55D0" w:rsidRPr="002E5C4E">
        <w:rPr>
          <w:rFonts w:ascii="Arial" w:hAnsi="Arial" w:cs="Arial"/>
          <w:b/>
          <w:sz w:val="16"/>
          <w:szCs w:val="16"/>
        </w:rPr>
        <w:t>_______________________</w:t>
      </w:r>
      <w:r w:rsidR="00EB7CE0" w:rsidRPr="002E5C4E">
        <w:rPr>
          <w:rFonts w:ascii="Arial" w:hAnsi="Arial" w:cs="Arial"/>
          <w:b/>
          <w:sz w:val="16"/>
          <w:szCs w:val="16"/>
        </w:rPr>
        <w:t xml:space="preserve"> коп.</w:t>
      </w:r>
      <w:r w:rsidR="0092366E" w:rsidRPr="002E5C4E">
        <w:rPr>
          <w:rFonts w:ascii="Arial" w:hAnsi="Arial" w:cs="Arial"/>
          <w:b/>
          <w:sz w:val="16"/>
          <w:szCs w:val="16"/>
        </w:rPr>
        <w:t>)</w:t>
      </w:r>
      <w:r w:rsidR="00317143" w:rsidRPr="002E5C4E">
        <w:rPr>
          <w:rFonts w:ascii="Arial" w:hAnsi="Arial" w:cs="Arial"/>
          <w:b/>
          <w:sz w:val="16"/>
          <w:szCs w:val="16"/>
        </w:rPr>
        <w:t xml:space="preserve"> рублей</w:t>
      </w:r>
      <w:r w:rsidRPr="002E5C4E">
        <w:rPr>
          <w:rFonts w:ascii="Arial" w:hAnsi="Arial" w:cs="Arial"/>
          <w:sz w:val="16"/>
          <w:szCs w:val="16"/>
        </w:rPr>
        <w:t>, включая НДС</w:t>
      </w:r>
      <w:r w:rsidR="00163606" w:rsidRPr="002E5C4E">
        <w:rPr>
          <w:rFonts w:ascii="Arial" w:hAnsi="Arial" w:cs="Arial"/>
          <w:sz w:val="16"/>
          <w:szCs w:val="16"/>
        </w:rPr>
        <w:t xml:space="preserve"> 22</w:t>
      </w:r>
      <w:r w:rsidR="000D222A" w:rsidRPr="002E5C4E">
        <w:rPr>
          <w:rFonts w:ascii="Arial" w:hAnsi="Arial" w:cs="Arial"/>
          <w:sz w:val="16"/>
          <w:szCs w:val="16"/>
        </w:rPr>
        <w:t>%</w:t>
      </w:r>
      <w:r w:rsidR="003D38AF" w:rsidRPr="002E5C4E">
        <w:rPr>
          <w:rFonts w:ascii="Arial" w:hAnsi="Arial" w:cs="Arial"/>
          <w:sz w:val="16"/>
          <w:szCs w:val="16"/>
        </w:rPr>
        <w:t>,</w:t>
      </w:r>
      <w:r w:rsidR="003D38AF" w:rsidRPr="00C86C18">
        <w:rPr>
          <w:rFonts w:ascii="Arial" w:hAnsi="Arial" w:cs="Arial"/>
          <w:sz w:val="16"/>
          <w:szCs w:val="16"/>
        </w:rPr>
        <w:t xml:space="preserve"> далее – Цена </w:t>
      </w:r>
      <w:r w:rsidR="001730D6">
        <w:rPr>
          <w:rFonts w:ascii="Arial" w:hAnsi="Arial" w:cs="Arial"/>
          <w:bCs/>
          <w:sz w:val="16"/>
          <w:szCs w:val="16"/>
        </w:rPr>
        <w:t>Договор</w:t>
      </w:r>
      <w:r w:rsidR="004D36A0">
        <w:rPr>
          <w:rFonts w:ascii="Arial" w:hAnsi="Arial" w:cs="Arial"/>
          <w:sz w:val="16"/>
          <w:szCs w:val="16"/>
        </w:rPr>
        <w:t>а.</w:t>
      </w:r>
      <w:r w:rsidR="001730D6">
        <w:rPr>
          <w:rFonts w:ascii="Arial" w:hAnsi="Arial" w:cs="Arial"/>
          <w:sz w:val="16"/>
          <w:szCs w:val="16"/>
        </w:rPr>
        <w:t xml:space="preserve"> </w:t>
      </w:r>
      <w:r w:rsidR="003D38AF" w:rsidRPr="00C86C18">
        <w:rPr>
          <w:rFonts w:ascii="Arial" w:hAnsi="Arial" w:cs="Arial"/>
          <w:sz w:val="16"/>
          <w:szCs w:val="16"/>
        </w:rPr>
        <w:t xml:space="preserve">Цена </w:t>
      </w:r>
      <w:r w:rsidR="001730D6">
        <w:rPr>
          <w:rFonts w:ascii="Arial" w:hAnsi="Arial" w:cs="Arial"/>
          <w:bCs/>
          <w:sz w:val="16"/>
          <w:szCs w:val="16"/>
        </w:rPr>
        <w:t>Договор</w:t>
      </w:r>
      <w:r w:rsidR="003D38AF" w:rsidRPr="00C86C18">
        <w:rPr>
          <w:rFonts w:ascii="Arial" w:hAnsi="Arial" w:cs="Arial"/>
          <w:sz w:val="16"/>
          <w:szCs w:val="16"/>
        </w:rPr>
        <w:t>а</w:t>
      </w:r>
      <w:r w:rsidRPr="00C86C18">
        <w:rPr>
          <w:rFonts w:ascii="Arial" w:hAnsi="Arial" w:cs="Arial"/>
          <w:sz w:val="16"/>
          <w:szCs w:val="16"/>
        </w:rPr>
        <w:t xml:space="preserve"> </w:t>
      </w:r>
      <w:r w:rsidR="00817168" w:rsidRPr="00C86C18">
        <w:rPr>
          <w:rFonts w:ascii="Arial" w:hAnsi="Arial" w:cs="Arial"/>
          <w:sz w:val="16"/>
          <w:szCs w:val="16"/>
        </w:rPr>
        <w:t xml:space="preserve">является твердой и определяется на весь срок исполнения настоящего </w:t>
      </w:r>
      <w:r w:rsidR="001730D6">
        <w:rPr>
          <w:rFonts w:ascii="Arial" w:hAnsi="Arial" w:cs="Arial"/>
          <w:bCs/>
          <w:sz w:val="16"/>
          <w:szCs w:val="16"/>
        </w:rPr>
        <w:t>Договор</w:t>
      </w:r>
      <w:r w:rsidR="00817168" w:rsidRPr="00C86C18">
        <w:rPr>
          <w:rFonts w:ascii="Arial" w:hAnsi="Arial" w:cs="Arial"/>
          <w:sz w:val="16"/>
          <w:szCs w:val="16"/>
        </w:rPr>
        <w:t xml:space="preserve">а. При заключении и исполнении </w:t>
      </w:r>
      <w:r w:rsidR="001730D6">
        <w:rPr>
          <w:rFonts w:ascii="Arial" w:hAnsi="Arial" w:cs="Arial"/>
          <w:bCs/>
          <w:sz w:val="16"/>
          <w:szCs w:val="16"/>
        </w:rPr>
        <w:t>Договор</w:t>
      </w:r>
      <w:r w:rsidR="00817168" w:rsidRPr="00C86C18">
        <w:rPr>
          <w:rFonts w:ascii="Arial" w:hAnsi="Arial" w:cs="Arial"/>
          <w:sz w:val="16"/>
          <w:szCs w:val="16"/>
        </w:rPr>
        <w:t xml:space="preserve">а изменение его условий не допускается, за исключением случаев, предусмотренных п. </w:t>
      </w:r>
      <w:r w:rsidR="003D38AF" w:rsidRPr="00C86C18">
        <w:rPr>
          <w:rFonts w:ascii="Arial" w:hAnsi="Arial" w:cs="Arial"/>
          <w:sz w:val="16"/>
          <w:szCs w:val="16"/>
        </w:rPr>
        <w:t>17.2</w:t>
      </w:r>
      <w:r w:rsidR="00817168" w:rsidRPr="00C86C18">
        <w:rPr>
          <w:rFonts w:ascii="Arial" w:hAnsi="Arial" w:cs="Arial"/>
          <w:sz w:val="16"/>
          <w:szCs w:val="16"/>
        </w:rPr>
        <w:t xml:space="preserve"> настоящего </w:t>
      </w:r>
      <w:r w:rsidR="001730D6">
        <w:rPr>
          <w:rFonts w:ascii="Arial" w:hAnsi="Arial" w:cs="Arial"/>
          <w:bCs/>
          <w:sz w:val="16"/>
          <w:szCs w:val="16"/>
        </w:rPr>
        <w:t>Договор</w:t>
      </w:r>
      <w:r w:rsidR="00817168" w:rsidRPr="00C86C18">
        <w:rPr>
          <w:rFonts w:ascii="Arial" w:hAnsi="Arial" w:cs="Arial"/>
          <w:sz w:val="16"/>
          <w:szCs w:val="16"/>
        </w:rPr>
        <w:t>а.</w:t>
      </w:r>
    </w:p>
    <w:p w14:paraId="795CB10C" w14:textId="77777777" w:rsidR="00817168" w:rsidRPr="00C86C18" w:rsidRDefault="00817168" w:rsidP="00817168">
      <w:pPr>
        <w:jc w:val="both"/>
        <w:rPr>
          <w:rFonts w:ascii="Arial" w:hAnsi="Arial" w:cs="Arial"/>
          <w:sz w:val="16"/>
          <w:szCs w:val="16"/>
        </w:rPr>
      </w:pPr>
    </w:p>
    <w:p w14:paraId="740121F3" w14:textId="77777777" w:rsidR="00061FD7" w:rsidRPr="00C86C18" w:rsidRDefault="00061FD7" w:rsidP="00817168">
      <w:pPr>
        <w:pStyle w:val="a5"/>
        <w:widowControl/>
        <w:rPr>
          <w:rFonts w:ascii="Arial" w:hAnsi="Arial" w:cs="Arial"/>
          <w:b/>
          <w:bCs/>
          <w:sz w:val="18"/>
        </w:rPr>
      </w:pPr>
      <w:r w:rsidRPr="00C86C18">
        <w:rPr>
          <w:rFonts w:ascii="Arial" w:hAnsi="Arial" w:cs="Arial"/>
          <w:b/>
          <w:bCs/>
          <w:sz w:val="18"/>
        </w:rPr>
        <w:t>Статья 12. Методы расчетов</w:t>
      </w:r>
    </w:p>
    <w:p w14:paraId="6A806C93"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12.1.</w:t>
      </w:r>
      <w:r w:rsidRPr="00C86C18">
        <w:rPr>
          <w:rFonts w:ascii="Arial" w:hAnsi="Arial" w:cs="Arial"/>
          <w:sz w:val="16"/>
          <w:szCs w:val="16"/>
        </w:rPr>
        <w:t xml:space="preserve"> </w:t>
      </w:r>
      <w:r w:rsidR="00DD21BE" w:rsidRPr="00C86C18">
        <w:rPr>
          <w:rFonts w:ascii="Arial" w:hAnsi="Arial" w:cs="Arial"/>
          <w:sz w:val="16"/>
          <w:szCs w:val="16"/>
        </w:rPr>
        <w:t>П</w:t>
      </w:r>
      <w:r w:rsidRPr="00C86C18">
        <w:rPr>
          <w:rFonts w:ascii="Arial" w:hAnsi="Arial" w:cs="Arial"/>
          <w:sz w:val="16"/>
          <w:szCs w:val="16"/>
        </w:rPr>
        <w:t xml:space="preserve">ри оказании Услуг </w:t>
      </w:r>
      <w:r w:rsidR="00DD21BE" w:rsidRPr="00C86C18">
        <w:rPr>
          <w:rFonts w:ascii="Arial" w:hAnsi="Arial" w:cs="Arial"/>
          <w:sz w:val="16"/>
          <w:szCs w:val="16"/>
        </w:rPr>
        <w:t xml:space="preserve">применяется кредитный метод </w:t>
      </w:r>
      <w:r w:rsidR="00757DD4" w:rsidRPr="00C86C18">
        <w:rPr>
          <w:rFonts w:ascii="Arial" w:hAnsi="Arial" w:cs="Arial"/>
          <w:sz w:val="16"/>
          <w:szCs w:val="16"/>
        </w:rPr>
        <w:t>расчетов.</w:t>
      </w:r>
    </w:p>
    <w:p w14:paraId="5BD222A3" w14:textId="77777777" w:rsidR="00061FD7" w:rsidRPr="00C86C18" w:rsidRDefault="001F4BA1" w:rsidP="00817168">
      <w:pPr>
        <w:pStyle w:val="a5"/>
        <w:jc w:val="both"/>
        <w:rPr>
          <w:rFonts w:ascii="Arial" w:hAnsi="Arial" w:cs="Arial"/>
          <w:sz w:val="16"/>
          <w:szCs w:val="16"/>
        </w:rPr>
      </w:pPr>
      <w:r w:rsidRPr="00C86C18">
        <w:rPr>
          <w:rFonts w:ascii="Arial" w:hAnsi="Arial" w:cs="Arial"/>
          <w:b/>
          <w:bCs/>
          <w:sz w:val="16"/>
          <w:szCs w:val="16"/>
        </w:rPr>
        <w:t>12.2</w:t>
      </w:r>
      <w:r w:rsidR="00061FD7" w:rsidRPr="00C86C18">
        <w:rPr>
          <w:rFonts w:ascii="Arial" w:hAnsi="Arial" w:cs="Arial"/>
          <w:b/>
          <w:bCs/>
          <w:sz w:val="16"/>
          <w:szCs w:val="16"/>
        </w:rPr>
        <w:t xml:space="preserve">. Кредитный метод расчетов. </w:t>
      </w:r>
      <w:r w:rsidR="00061FD7" w:rsidRPr="00C86C18">
        <w:rPr>
          <w:rFonts w:ascii="Arial" w:hAnsi="Arial" w:cs="Arial"/>
          <w:sz w:val="16"/>
          <w:szCs w:val="16"/>
        </w:rPr>
        <w:t xml:space="preserve">При кредитном методе расчетов Абонент производит оплату за фактически оказанные Услуги в Расчетном периоде в соответствии с условиями настоящего </w:t>
      </w:r>
      <w:r w:rsidR="001730D6">
        <w:rPr>
          <w:rFonts w:ascii="Arial" w:hAnsi="Arial" w:cs="Arial"/>
          <w:bCs/>
          <w:sz w:val="16"/>
          <w:szCs w:val="16"/>
        </w:rPr>
        <w:t>Договор</w:t>
      </w:r>
      <w:r w:rsidR="00C93D05" w:rsidRPr="00C86C18">
        <w:rPr>
          <w:rFonts w:ascii="Arial" w:hAnsi="Arial" w:cs="Arial"/>
          <w:sz w:val="16"/>
          <w:szCs w:val="16"/>
        </w:rPr>
        <w:t>а</w:t>
      </w:r>
      <w:r w:rsidR="00061FD7" w:rsidRPr="00C86C18">
        <w:rPr>
          <w:rFonts w:ascii="Arial" w:hAnsi="Arial" w:cs="Arial"/>
          <w:sz w:val="16"/>
          <w:szCs w:val="16"/>
        </w:rPr>
        <w:t xml:space="preserve">. Оплата производится </w:t>
      </w:r>
      <w:r w:rsidR="00757DD4" w:rsidRPr="00C86C18">
        <w:rPr>
          <w:rFonts w:ascii="Arial" w:hAnsi="Arial" w:cs="Arial"/>
          <w:sz w:val="16"/>
          <w:szCs w:val="16"/>
        </w:rPr>
        <w:t xml:space="preserve">на основании счета Оператора, </w:t>
      </w:r>
      <w:r w:rsidR="00061FD7" w:rsidRPr="00C86C18">
        <w:rPr>
          <w:rFonts w:ascii="Arial" w:hAnsi="Arial" w:cs="Arial"/>
          <w:sz w:val="16"/>
          <w:szCs w:val="16"/>
        </w:rPr>
        <w:t>в соответствии с перечнем, объемом потребленных Абонентом Услуг и выбранным Тарифным планом.</w:t>
      </w:r>
    </w:p>
    <w:p w14:paraId="27879BE3" w14:textId="77777777" w:rsidR="00061FD7" w:rsidRPr="00C86C18" w:rsidRDefault="00061FD7" w:rsidP="00817168">
      <w:pPr>
        <w:pStyle w:val="a5"/>
        <w:jc w:val="both"/>
        <w:rPr>
          <w:rFonts w:ascii="Arial" w:hAnsi="Arial" w:cs="Arial"/>
          <w:sz w:val="16"/>
          <w:szCs w:val="16"/>
        </w:rPr>
      </w:pPr>
      <w:r w:rsidRPr="00C86C18">
        <w:rPr>
          <w:rFonts w:ascii="Arial" w:hAnsi="Arial" w:cs="Arial"/>
          <w:sz w:val="16"/>
          <w:szCs w:val="16"/>
        </w:rPr>
        <w:t xml:space="preserve">Исполнение обязательств по оплате фактически </w:t>
      </w:r>
      <w:r w:rsidR="00DA6479" w:rsidRPr="00C86C18">
        <w:rPr>
          <w:rFonts w:ascii="Arial" w:hAnsi="Arial" w:cs="Arial"/>
          <w:sz w:val="16"/>
          <w:szCs w:val="16"/>
        </w:rPr>
        <w:t xml:space="preserve">оказанных Услуг обеспечивается </w:t>
      </w:r>
      <w:r w:rsidRPr="00C86C18">
        <w:rPr>
          <w:rFonts w:ascii="Arial" w:hAnsi="Arial" w:cs="Arial"/>
          <w:sz w:val="16"/>
          <w:szCs w:val="16"/>
        </w:rPr>
        <w:t>внесением Абонентом денежной суммы в размере, определяемом Оператором в Тарифных планах. В случае неисполнения Абонентом обязательств по оплате оказанных Услуг, Оператор вправе направить внесенные в качестве обеспечения денежные средства на погашение образовавшейся задолженности.</w:t>
      </w:r>
    </w:p>
    <w:p w14:paraId="187410AF" w14:textId="77777777" w:rsidR="00061FD7" w:rsidRPr="00C86C18" w:rsidRDefault="00061FD7" w:rsidP="00817168">
      <w:pPr>
        <w:pStyle w:val="a5"/>
        <w:jc w:val="both"/>
        <w:rPr>
          <w:rFonts w:ascii="Arial" w:hAnsi="Arial" w:cs="Arial"/>
          <w:sz w:val="16"/>
          <w:szCs w:val="16"/>
        </w:rPr>
      </w:pPr>
      <w:r w:rsidRPr="00C86C18">
        <w:rPr>
          <w:rFonts w:ascii="Arial" w:hAnsi="Arial" w:cs="Arial"/>
          <w:sz w:val="16"/>
          <w:szCs w:val="16"/>
        </w:rPr>
        <w:t>Сумма к оплате за фактически оказанные Услуги, определяется на основании показаний АСР Оператора.</w:t>
      </w:r>
    </w:p>
    <w:p w14:paraId="37B0CC69"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sz w:val="16"/>
          <w:szCs w:val="16"/>
        </w:rPr>
        <w:t xml:space="preserve">В случае поступления на счет Оператора или в кассу Уполномоченного лица излишних сумм, уплаченных Абонентом по выставленному счету, указанные излишние суммы используются для расчетов за Услуги, оказанные Оператором за иной Расчетный период.  </w:t>
      </w:r>
    </w:p>
    <w:p w14:paraId="149EB2E3" w14:textId="77777777" w:rsidR="00817168" w:rsidRPr="00C86C18" w:rsidRDefault="00817168" w:rsidP="00817168">
      <w:pPr>
        <w:pStyle w:val="a5"/>
        <w:widowControl/>
        <w:rPr>
          <w:rFonts w:ascii="Arial" w:hAnsi="Arial" w:cs="Arial"/>
          <w:b/>
          <w:bCs/>
          <w:sz w:val="16"/>
          <w:szCs w:val="16"/>
        </w:rPr>
      </w:pPr>
    </w:p>
    <w:p w14:paraId="274160AB" w14:textId="77777777" w:rsidR="00061FD7" w:rsidRDefault="00061FD7" w:rsidP="00817168">
      <w:pPr>
        <w:pStyle w:val="a5"/>
        <w:widowControl/>
        <w:rPr>
          <w:rFonts w:ascii="Arial" w:hAnsi="Arial" w:cs="Arial"/>
          <w:b/>
          <w:bCs/>
          <w:sz w:val="16"/>
          <w:szCs w:val="16"/>
        </w:rPr>
      </w:pPr>
      <w:r w:rsidRPr="00C86C18">
        <w:rPr>
          <w:rFonts w:ascii="Arial" w:hAnsi="Arial" w:cs="Arial"/>
          <w:b/>
          <w:bCs/>
          <w:sz w:val="16"/>
          <w:szCs w:val="16"/>
        </w:rPr>
        <w:t>Статья 13. Счет за Услуги</w:t>
      </w:r>
    </w:p>
    <w:p w14:paraId="12264E6D" w14:textId="77777777" w:rsidR="00AD20B1" w:rsidRPr="00C86C18" w:rsidRDefault="00AD20B1" w:rsidP="00AD20B1">
      <w:pPr>
        <w:jc w:val="both"/>
        <w:rPr>
          <w:rFonts w:ascii="Arial" w:hAnsi="Arial" w:cs="Arial"/>
          <w:sz w:val="16"/>
          <w:szCs w:val="16"/>
        </w:rPr>
      </w:pPr>
      <w:r w:rsidRPr="00C86C18">
        <w:rPr>
          <w:rFonts w:ascii="Arial" w:hAnsi="Arial" w:cs="Arial"/>
          <w:b/>
          <w:bCs/>
          <w:sz w:val="16"/>
          <w:szCs w:val="16"/>
        </w:rPr>
        <w:t>13.1.</w:t>
      </w:r>
      <w:r w:rsidRPr="00C86C18">
        <w:rPr>
          <w:rFonts w:ascii="Arial" w:hAnsi="Arial" w:cs="Arial"/>
          <w:sz w:val="16"/>
          <w:szCs w:val="16"/>
        </w:rPr>
        <w:t xml:space="preserve"> </w:t>
      </w:r>
      <w:r>
        <w:rPr>
          <w:rFonts w:ascii="Arial" w:hAnsi="Arial" w:cs="Arial"/>
          <w:sz w:val="16"/>
          <w:szCs w:val="16"/>
        </w:rPr>
        <w:t>Счет на оплату услуг формируется</w:t>
      </w:r>
      <w:r w:rsidRPr="00C86C18">
        <w:rPr>
          <w:rFonts w:ascii="Arial" w:hAnsi="Arial" w:cs="Arial"/>
          <w:sz w:val="16"/>
          <w:szCs w:val="16"/>
        </w:rPr>
        <w:t xml:space="preserve"> на основании показаний АСР Оператора</w:t>
      </w:r>
      <w:r>
        <w:rPr>
          <w:rFonts w:ascii="Arial" w:hAnsi="Arial" w:cs="Arial"/>
          <w:sz w:val="16"/>
          <w:szCs w:val="16"/>
        </w:rPr>
        <w:t xml:space="preserve"> и</w:t>
      </w:r>
      <w:r w:rsidRPr="00C86C18">
        <w:rPr>
          <w:rFonts w:ascii="Arial" w:hAnsi="Arial" w:cs="Arial"/>
          <w:sz w:val="16"/>
          <w:szCs w:val="16"/>
        </w:rPr>
        <w:t xml:space="preserve"> является безусловным подтверждением факта и объема оказанных Услуг за Расчетный период.</w:t>
      </w:r>
      <w:r w:rsidRPr="005F4CDD">
        <w:rPr>
          <w:rFonts w:ascii="Arial" w:hAnsi="Arial" w:cs="Arial"/>
          <w:sz w:val="16"/>
          <w:szCs w:val="16"/>
        </w:rPr>
        <w:t xml:space="preserve"> </w:t>
      </w:r>
      <w:r w:rsidRPr="00C86C18">
        <w:rPr>
          <w:rFonts w:ascii="Arial" w:hAnsi="Arial" w:cs="Arial"/>
          <w:sz w:val="16"/>
          <w:szCs w:val="16"/>
        </w:rPr>
        <w:t xml:space="preserve">Счет </w:t>
      </w:r>
      <w:r>
        <w:rPr>
          <w:rFonts w:ascii="Arial" w:hAnsi="Arial" w:cs="Arial"/>
          <w:sz w:val="16"/>
          <w:szCs w:val="16"/>
        </w:rPr>
        <w:t>О</w:t>
      </w:r>
      <w:r w:rsidRPr="00C86C18">
        <w:rPr>
          <w:rFonts w:ascii="Arial" w:hAnsi="Arial" w:cs="Arial"/>
          <w:sz w:val="16"/>
          <w:szCs w:val="16"/>
        </w:rPr>
        <w:t xml:space="preserve">ператора является актом приема оказанных услуг (выполненных работ), о чем </w:t>
      </w:r>
      <w:r>
        <w:rPr>
          <w:rFonts w:ascii="Arial" w:hAnsi="Arial" w:cs="Arial"/>
          <w:sz w:val="16"/>
          <w:szCs w:val="16"/>
        </w:rPr>
        <w:t>О</w:t>
      </w:r>
      <w:r w:rsidRPr="00C86C18">
        <w:rPr>
          <w:rFonts w:ascii="Arial" w:hAnsi="Arial" w:cs="Arial"/>
          <w:sz w:val="16"/>
          <w:szCs w:val="16"/>
        </w:rPr>
        <w:t>ператором делается соответствующая отметка на счете.</w:t>
      </w:r>
    </w:p>
    <w:p w14:paraId="629B57F4" w14:textId="77777777" w:rsidR="00AD20B1" w:rsidRPr="00C86C18" w:rsidRDefault="00AD20B1" w:rsidP="00AD20B1">
      <w:pPr>
        <w:pStyle w:val="a5"/>
        <w:widowControl/>
        <w:jc w:val="both"/>
        <w:rPr>
          <w:rFonts w:ascii="Arial" w:hAnsi="Arial" w:cs="Arial"/>
          <w:sz w:val="16"/>
          <w:szCs w:val="16"/>
        </w:rPr>
      </w:pPr>
      <w:r w:rsidRPr="00C86C18">
        <w:rPr>
          <w:rFonts w:ascii="Arial" w:hAnsi="Arial" w:cs="Arial"/>
          <w:b/>
          <w:bCs/>
          <w:sz w:val="16"/>
          <w:szCs w:val="16"/>
        </w:rPr>
        <w:t>13.2.</w:t>
      </w:r>
      <w:r w:rsidRPr="00C86C18">
        <w:rPr>
          <w:rFonts w:ascii="Arial" w:hAnsi="Arial" w:cs="Arial"/>
          <w:sz w:val="16"/>
          <w:szCs w:val="16"/>
        </w:rPr>
        <w:t xml:space="preserve"> </w:t>
      </w:r>
      <w:r>
        <w:rPr>
          <w:rFonts w:ascii="Arial" w:hAnsi="Arial" w:cs="Arial"/>
          <w:sz w:val="16"/>
          <w:szCs w:val="16"/>
        </w:rPr>
        <w:t>Е</w:t>
      </w:r>
      <w:r w:rsidRPr="00C86C18">
        <w:rPr>
          <w:rFonts w:ascii="Arial" w:hAnsi="Arial" w:cs="Arial"/>
          <w:sz w:val="16"/>
          <w:szCs w:val="16"/>
        </w:rPr>
        <w:t>сли услуга по доставке счета предусмотрена выбранным Абонентом Тарифным планом и заказана Абонентом</w:t>
      </w:r>
      <w:r>
        <w:rPr>
          <w:rFonts w:ascii="Arial" w:hAnsi="Arial" w:cs="Arial"/>
          <w:sz w:val="16"/>
          <w:szCs w:val="16"/>
        </w:rPr>
        <w:t xml:space="preserve">, Оператор направляет Абоненту счет в </w:t>
      </w:r>
      <w:r w:rsidRPr="00C86C18">
        <w:rPr>
          <w:rFonts w:ascii="Arial" w:hAnsi="Arial" w:cs="Arial"/>
          <w:sz w:val="16"/>
          <w:szCs w:val="16"/>
        </w:rPr>
        <w:t xml:space="preserve">течение 10 (Десяти) рабочих дней с момента окончания Расчетного периода. </w:t>
      </w:r>
      <w:r>
        <w:rPr>
          <w:rFonts w:ascii="Arial" w:hAnsi="Arial" w:cs="Arial"/>
          <w:sz w:val="16"/>
          <w:szCs w:val="16"/>
        </w:rPr>
        <w:t>В этом случае оплата счета Абонентом производится не позднее 10 календарных дней с даты получения счета. Е</w:t>
      </w:r>
      <w:r w:rsidRPr="00C86C18">
        <w:rPr>
          <w:rFonts w:ascii="Arial" w:hAnsi="Arial" w:cs="Arial"/>
          <w:sz w:val="16"/>
          <w:szCs w:val="16"/>
        </w:rPr>
        <w:t xml:space="preserve">сли Абонент не заказывает доставку счета (указывает в качестве адреса доставки офис Оператора), </w:t>
      </w:r>
      <w:r>
        <w:rPr>
          <w:rFonts w:ascii="Arial" w:hAnsi="Arial" w:cs="Arial"/>
          <w:sz w:val="16"/>
          <w:szCs w:val="16"/>
        </w:rPr>
        <w:t>он самостоятельно</w:t>
      </w:r>
      <w:r w:rsidRPr="00C86C18">
        <w:rPr>
          <w:rFonts w:ascii="Arial" w:hAnsi="Arial" w:cs="Arial"/>
          <w:sz w:val="16"/>
          <w:szCs w:val="16"/>
        </w:rPr>
        <w:t xml:space="preserve"> получ</w:t>
      </w:r>
      <w:r>
        <w:rPr>
          <w:rFonts w:ascii="Arial" w:hAnsi="Arial" w:cs="Arial"/>
          <w:sz w:val="16"/>
          <w:szCs w:val="16"/>
        </w:rPr>
        <w:t>ает</w:t>
      </w:r>
      <w:r w:rsidRPr="00C86C18">
        <w:rPr>
          <w:rFonts w:ascii="Arial" w:hAnsi="Arial" w:cs="Arial"/>
          <w:sz w:val="16"/>
          <w:szCs w:val="16"/>
        </w:rPr>
        <w:t xml:space="preserve"> счет в офисах Оператора по истечении 10</w:t>
      </w:r>
      <w:r>
        <w:rPr>
          <w:rFonts w:ascii="Arial" w:hAnsi="Arial" w:cs="Arial"/>
          <w:sz w:val="16"/>
          <w:szCs w:val="16"/>
        </w:rPr>
        <w:t xml:space="preserve"> </w:t>
      </w:r>
      <w:r w:rsidRPr="00C86C18">
        <w:rPr>
          <w:rFonts w:ascii="Arial" w:hAnsi="Arial" w:cs="Arial"/>
          <w:sz w:val="16"/>
          <w:szCs w:val="16"/>
        </w:rPr>
        <w:t>(Десяти) календарных дней после окончания Расчетного периода.</w:t>
      </w:r>
      <w:r>
        <w:rPr>
          <w:rFonts w:ascii="Arial" w:hAnsi="Arial" w:cs="Arial"/>
          <w:sz w:val="16"/>
          <w:szCs w:val="16"/>
        </w:rPr>
        <w:t xml:space="preserve"> В этом случае оплата счета производится Абонентом не позднее 20 календарных дней с даты окончания расчетного периода. </w:t>
      </w:r>
    </w:p>
    <w:p w14:paraId="7C8A19DB" w14:textId="77777777" w:rsidR="00AD20B1" w:rsidRPr="00C86C18" w:rsidRDefault="00AD20B1" w:rsidP="00AD20B1">
      <w:pPr>
        <w:pStyle w:val="a5"/>
        <w:widowControl/>
        <w:jc w:val="both"/>
        <w:rPr>
          <w:rFonts w:ascii="Arial" w:hAnsi="Arial" w:cs="Arial"/>
          <w:sz w:val="16"/>
          <w:szCs w:val="16"/>
        </w:rPr>
      </w:pPr>
      <w:r w:rsidRPr="00C86C18">
        <w:rPr>
          <w:rFonts w:ascii="Arial" w:hAnsi="Arial" w:cs="Arial"/>
          <w:b/>
          <w:bCs/>
          <w:sz w:val="16"/>
          <w:szCs w:val="16"/>
        </w:rPr>
        <w:t>13.3.</w:t>
      </w:r>
      <w:r w:rsidRPr="00C86C18">
        <w:rPr>
          <w:rFonts w:ascii="Arial" w:hAnsi="Arial" w:cs="Arial"/>
          <w:sz w:val="16"/>
          <w:szCs w:val="16"/>
        </w:rPr>
        <w:t xml:space="preserve"> В случае задержки бюджетного финансирования расчет за оказанные услуги осуществляется в течение 3 (трех) рабочих дней со дня получения на свой регистрационный счет бюджетных ассигнований на финансирование закупки.</w:t>
      </w:r>
    </w:p>
    <w:p w14:paraId="590EEE2D" w14:textId="77777777" w:rsidR="00AD20B1" w:rsidRPr="00C86C18" w:rsidRDefault="00AD20B1" w:rsidP="00AD20B1">
      <w:pPr>
        <w:pStyle w:val="a5"/>
        <w:widowControl/>
        <w:jc w:val="both"/>
        <w:rPr>
          <w:rFonts w:ascii="Arial" w:hAnsi="Arial" w:cs="Arial"/>
          <w:sz w:val="16"/>
          <w:szCs w:val="16"/>
        </w:rPr>
      </w:pPr>
      <w:r w:rsidRPr="00C86C18">
        <w:rPr>
          <w:rFonts w:ascii="Arial" w:hAnsi="Arial" w:cs="Arial"/>
          <w:b/>
          <w:bCs/>
          <w:sz w:val="16"/>
          <w:szCs w:val="16"/>
        </w:rPr>
        <w:t>13.4.</w:t>
      </w:r>
      <w:r w:rsidRPr="00C86C18">
        <w:rPr>
          <w:rFonts w:ascii="Arial" w:hAnsi="Arial" w:cs="Arial"/>
          <w:sz w:val="16"/>
          <w:szCs w:val="16"/>
        </w:rPr>
        <w:t xml:space="preserve"> Неполучение или задержка в получении счета Абонентом не является основанием для отказа от оплаты Абонентом Услуг или основанием для получения отсрочки, рассрочки по оплате.</w:t>
      </w:r>
    </w:p>
    <w:p w14:paraId="2CD42BDC" w14:textId="77777777" w:rsidR="00AD20B1" w:rsidRPr="00C86C18" w:rsidRDefault="00AD20B1" w:rsidP="00AD20B1">
      <w:pPr>
        <w:pStyle w:val="a5"/>
        <w:widowControl/>
        <w:jc w:val="both"/>
        <w:rPr>
          <w:rFonts w:ascii="Arial" w:hAnsi="Arial" w:cs="Arial"/>
          <w:sz w:val="16"/>
        </w:rPr>
      </w:pPr>
      <w:r w:rsidRPr="00C86C18">
        <w:rPr>
          <w:rFonts w:ascii="Arial" w:hAnsi="Arial" w:cs="Arial"/>
          <w:b/>
          <w:sz w:val="16"/>
          <w:szCs w:val="16"/>
        </w:rPr>
        <w:t>13.5.</w:t>
      </w:r>
      <w:r w:rsidRPr="00C86C18">
        <w:rPr>
          <w:rFonts w:ascii="Arial" w:hAnsi="Arial" w:cs="Arial"/>
          <w:sz w:val="16"/>
          <w:szCs w:val="16"/>
        </w:rPr>
        <w:t xml:space="preserve"> Если Абонент имеет несколько Абонентских номеров, по желанию Абонента Оператор может учитывать данные по всем Абонентским</w:t>
      </w:r>
      <w:r w:rsidRPr="00C86C18">
        <w:rPr>
          <w:rFonts w:ascii="Arial" w:hAnsi="Arial" w:cs="Arial"/>
          <w:sz w:val="16"/>
        </w:rPr>
        <w:t xml:space="preserve"> номерам Абонента на одном Лицевом счете. В этом случае в счете за Услуги будет указываться общая сумма, подлежащая оплате за оказанные Услуги по всем Абонентским номерам с указанием ее распределения по конкретным Абонентским номерам.</w:t>
      </w:r>
    </w:p>
    <w:p w14:paraId="62A365E5" w14:textId="77777777" w:rsidR="001F50B8" w:rsidRPr="00C86C18" w:rsidRDefault="001F50B8" w:rsidP="00817168">
      <w:pPr>
        <w:pStyle w:val="a5"/>
        <w:widowControl/>
        <w:jc w:val="both"/>
        <w:rPr>
          <w:rFonts w:ascii="Arial" w:hAnsi="Arial" w:cs="Arial"/>
          <w:b/>
          <w:bCs/>
          <w:sz w:val="18"/>
        </w:rPr>
      </w:pPr>
    </w:p>
    <w:p w14:paraId="3188ED44" w14:textId="77777777" w:rsidR="00061FD7" w:rsidRPr="00C86C18" w:rsidRDefault="00061FD7" w:rsidP="001F50B8">
      <w:pPr>
        <w:pStyle w:val="a5"/>
        <w:widowControl/>
        <w:rPr>
          <w:rFonts w:ascii="Arial" w:hAnsi="Arial" w:cs="Arial"/>
          <w:b/>
          <w:bCs/>
          <w:sz w:val="16"/>
          <w:szCs w:val="16"/>
        </w:rPr>
      </w:pPr>
      <w:r w:rsidRPr="00C86C18">
        <w:rPr>
          <w:rFonts w:ascii="Arial" w:hAnsi="Arial" w:cs="Arial"/>
          <w:b/>
          <w:bCs/>
          <w:sz w:val="16"/>
          <w:szCs w:val="16"/>
        </w:rPr>
        <w:t>Статья 14. Оплата Услуг</w:t>
      </w:r>
    </w:p>
    <w:p w14:paraId="6D0312D5" w14:textId="77777777" w:rsidR="007573F0" w:rsidRPr="00C86C18" w:rsidRDefault="00061FD7" w:rsidP="00817168">
      <w:pPr>
        <w:pStyle w:val="a5"/>
        <w:widowControl/>
        <w:jc w:val="both"/>
        <w:rPr>
          <w:rFonts w:ascii="Arial" w:hAnsi="Arial" w:cs="Arial"/>
          <w:sz w:val="16"/>
        </w:rPr>
      </w:pPr>
      <w:r w:rsidRPr="00C86C18">
        <w:rPr>
          <w:rFonts w:ascii="Arial" w:hAnsi="Arial" w:cs="Arial"/>
          <w:b/>
          <w:bCs/>
          <w:sz w:val="16"/>
        </w:rPr>
        <w:t>14.1.</w:t>
      </w:r>
      <w:r w:rsidRPr="00C86C18">
        <w:rPr>
          <w:rFonts w:ascii="Arial" w:hAnsi="Arial" w:cs="Arial"/>
          <w:sz w:val="16"/>
        </w:rPr>
        <w:t xml:space="preserve"> Расчеты между Оператором и Абонентом производятся в рублях. </w:t>
      </w:r>
    </w:p>
    <w:p w14:paraId="29F65A02"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14.2.</w:t>
      </w:r>
      <w:r w:rsidRPr="00C86C18">
        <w:rPr>
          <w:rFonts w:ascii="Arial" w:hAnsi="Arial" w:cs="Arial"/>
          <w:sz w:val="16"/>
        </w:rPr>
        <w:t xml:space="preserve"> Моментом исполнения денежного обязател</w:t>
      </w:r>
      <w:r w:rsidR="00DA6479" w:rsidRPr="00C86C18">
        <w:rPr>
          <w:rFonts w:ascii="Arial" w:hAnsi="Arial" w:cs="Arial"/>
          <w:sz w:val="16"/>
        </w:rPr>
        <w:t>ьства Абонента считается момент</w:t>
      </w:r>
      <w:r w:rsidRPr="00C86C18">
        <w:rPr>
          <w:rFonts w:ascii="Arial" w:hAnsi="Arial" w:cs="Arial"/>
          <w:sz w:val="16"/>
        </w:rPr>
        <w:t xml:space="preserve"> поступления соответствующих денежных средств на расчетный счет или в кассу </w:t>
      </w:r>
      <w:r w:rsidR="00F1500F" w:rsidRPr="00C86C18">
        <w:rPr>
          <w:rFonts w:ascii="Arial" w:hAnsi="Arial" w:cs="Arial"/>
          <w:sz w:val="16"/>
        </w:rPr>
        <w:t>Оператора,</w:t>
      </w:r>
      <w:r w:rsidRPr="00C86C18">
        <w:rPr>
          <w:rFonts w:ascii="Arial" w:hAnsi="Arial" w:cs="Arial"/>
          <w:sz w:val="16"/>
        </w:rPr>
        <w:t xml:space="preserve"> </w:t>
      </w:r>
      <w:r w:rsidRPr="00C86C18">
        <w:rPr>
          <w:rFonts w:ascii="Arial" w:hAnsi="Arial" w:cs="Arial"/>
          <w:sz w:val="16"/>
          <w:szCs w:val="16"/>
        </w:rPr>
        <w:t>или в кассу Уполномоченного лица</w:t>
      </w:r>
      <w:r w:rsidRPr="00C86C18">
        <w:rPr>
          <w:rFonts w:ascii="Arial" w:hAnsi="Arial" w:cs="Arial"/>
          <w:sz w:val="16"/>
        </w:rPr>
        <w:t>. В случае оплаты Услуг Картой Оплаты, кроме того, необходимым условием исполнения Абонентом де</w:t>
      </w:r>
      <w:r w:rsidR="00DA6479" w:rsidRPr="00C86C18">
        <w:rPr>
          <w:rFonts w:ascii="Arial" w:hAnsi="Arial" w:cs="Arial"/>
          <w:sz w:val="16"/>
        </w:rPr>
        <w:t>нежного обязательства является Активация</w:t>
      </w:r>
      <w:r w:rsidRPr="00C86C18">
        <w:rPr>
          <w:rFonts w:ascii="Arial" w:hAnsi="Arial" w:cs="Arial"/>
          <w:sz w:val="16"/>
        </w:rPr>
        <w:t xml:space="preserve"> Карты.</w:t>
      </w:r>
    </w:p>
    <w:p w14:paraId="6AE7D677"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14.3.</w:t>
      </w:r>
      <w:r w:rsidRPr="00C86C18">
        <w:rPr>
          <w:rFonts w:ascii="Arial" w:hAnsi="Arial" w:cs="Arial"/>
          <w:sz w:val="16"/>
        </w:rPr>
        <w:t xml:space="preserve"> Абонент производит оплату за Услуги с указанием Лицевого счета Абонента и/или соответствующих Абонентских номеров. Для целей расчета за оказанные Услуги используется тот тариф, который действовал на момент установления соответствующего соединения.</w:t>
      </w:r>
    </w:p>
    <w:p w14:paraId="5B1B87F8"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14.4.</w:t>
      </w:r>
      <w:r w:rsidRPr="00C86C18">
        <w:rPr>
          <w:rFonts w:ascii="Arial" w:hAnsi="Arial" w:cs="Arial"/>
          <w:sz w:val="16"/>
        </w:rPr>
        <w:t xml:space="preserve"> </w:t>
      </w:r>
      <w:r w:rsidRPr="00C86C18">
        <w:rPr>
          <w:rFonts w:ascii="Arial" w:hAnsi="Arial" w:cs="Arial"/>
          <w:spacing w:val="-2"/>
          <w:sz w:val="16"/>
          <w:szCs w:val="16"/>
        </w:rPr>
        <w:t>Если Абонент имеет перед Оператором задолженность по оплате Услуг по иным Лицевым счетам, принадлежащим Абоненту, то Оператор вправе приостановить оказание Услуг Абоненту до полного погашения задолженности Абонента за оказанные Оператором Услуги, и/или нап</w:t>
      </w:r>
      <w:r w:rsidR="00DA6479" w:rsidRPr="00C86C18">
        <w:rPr>
          <w:rFonts w:ascii="Arial" w:hAnsi="Arial" w:cs="Arial"/>
          <w:spacing w:val="-2"/>
          <w:sz w:val="16"/>
          <w:szCs w:val="16"/>
        </w:rPr>
        <w:t xml:space="preserve">равить поступающие от Абонента </w:t>
      </w:r>
      <w:r w:rsidRPr="00C86C18">
        <w:rPr>
          <w:rFonts w:ascii="Arial" w:hAnsi="Arial" w:cs="Arial"/>
          <w:spacing w:val="-2"/>
          <w:sz w:val="16"/>
          <w:szCs w:val="16"/>
        </w:rPr>
        <w:t xml:space="preserve">платежи (кроме платы за подключение) на погашение образовавшейся ранее задолженности Абонента. При этом на Лицевом счете Абонента сохраняется сумма, оставшаяся после погашения задолженности. О произведенном зачете Оператор уведомляет Абонента путем телефонного (в том числе SMS) сообщения на Абонентский номер, либо иным доступным Оператору способом. Полная информация о проведенном зачете указывается в счете, выставляемом Оператором в соответствии с настоящим </w:t>
      </w:r>
      <w:r w:rsidR="001730D6">
        <w:rPr>
          <w:rFonts w:ascii="Arial" w:hAnsi="Arial" w:cs="Arial"/>
          <w:bCs/>
          <w:sz w:val="16"/>
          <w:szCs w:val="16"/>
        </w:rPr>
        <w:t>Договор</w:t>
      </w:r>
      <w:r w:rsidR="00C93D05" w:rsidRPr="00C86C18">
        <w:rPr>
          <w:rFonts w:ascii="Arial" w:hAnsi="Arial" w:cs="Arial"/>
          <w:spacing w:val="-2"/>
          <w:sz w:val="16"/>
          <w:szCs w:val="16"/>
        </w:rPr>
        <w:t>ом</w:t>
      </w:r>
      <w:r w:rsidRPr="00C86C18">
        <w:rPr>
          <w:rFonts w:ascii="Arial" w:hAnsi="Arial" w:cs="Arial"/>
          <w:spacing w:val="-2"/>
          <w:sz w:val="16"/>
          <w:szCs w:val="16"/>
        </w:rPr>
        <w:t>.</w:t>
      </w:r>
    </w:p>
    <w:p w14:paraId="4A3C0EEF" w14:textId="77777777" w:rsidR="00061FD7" w:rsidRPr="00C86C18" w:rsidRDefault="00061FD7" w:rsidP="00817168">
      <w:pPr>
        <w:pStyle w:val="a5"/>
        <w:widowControl/>
        <w:jc w:val="both"/>
        <w:rPr>
          <w:rFonts w:ascii="Arial" w:hAnsi="Arial" w:cs="Arial"/>
          <w:sz w:val="18"/>
        </w:rPr>
      </w:pPr>
      <w:r w:rsidRPr="00C86C18">
        <w:rPr>
          <w:rFonts w:ascii="Arial" w:hAnsi="Arial" w:cs="Arial"/>
          <w:b/>
          <w:bCs/>
          <w:sz w:val="16"/>
        </w:rPr>
        <w:t>14.5.</w:t>
      </w:r>
      <w:r w:rsidRPr="00C86C18">
        <w:rPr>
          <w:rFonts w:ascii="Arial" w:hAnsi="Arial" w:cs="Arial"/>
          <w:sz w:val="16"/>
        </w:rPr>
        <w:t xml:space="preserve"> Расчеты за предоставленные Услуги в Роуминге производятся по мере поступления в АСР сведений об оказанных Услугах от других операторов.</w:t>
      </w:r>
    </w:p>
    <w:p w14:paraId="7D15B87E" w14:textId="77777777" w:rsidR="001F50B8" w:rsidRPr="00C86C18" w:rsidRDefault="001F50B8" w:rsidP="00817168">
      <w:pPr>
        <w:jc w:val="center"/>
        <w:rPr>
          <w:rFonts w:ascii="Arial" w:hAnsi="Arial" w:cs="Arial"/>
          <w:b/>
          <w:bCs/>
          <w:sz w:val="20"/>
          <w:szCs w:val="20"/>
        </w:rPr>
      </w:pPr>
    </w:p>
    <w:p w14:paraId="4553B987" w14:textId="77777777" w:rsidR="00061FD7" w:rsidRPr="00C86C18" w:rsidRDefault="00061FD7" w:rsidP="00817168">
      <w:pPr>
        <w:jc w:val="center"/>
        <w:rPr>
          <w:rFonts w:ascii="Arial" w:hAnsi="Arial" w:cs="Arial"/>
          <w:b/>
          <w:bCs/>
          <w:sz w:val="20"/>
          <w:szCs w:val="20"/>
        </w:rPr>
      </w:pPr>
      <w:r w:rsidRPr="00C86C18">
        <w:rPr>
          <w:rFonts w:ascii="Arial" w:hAnsi="Arial" w:cs="Arial"/>
          <w:b/>
          <w:bCs/>
          <w:sz w:val="20"/>
          <w:szCs w:val="20"/>
        </w:rPr>
        <w:t xml:space="preserve">Раздел </w:t>
      </w:r>
      <w:r w:rsidRPr="00C86C18">
        <w:rPr>
          <w:rFonts w:ascii="Arial" w:hAnsi="Arial" w:cs="Arial"/>
          <w:b/>
          <w:bCs/>
          <w:sz w:val="20"/>
          <w:szCs w:val="20"/>
          <w:lang w:val="en-US"/>
        </w:rPr>
        <w:t>V</w:t>
      </w:r>
      <w:r w:rsidRPr="00C86C18">
        <w:rPr>
          <w:rFonts w:ascii="Arial" w:hAnsi="Arial" w:cs="Arial"/>
          <w:b/>
          <w:bCs/>
          <w:sz w:val="20"/>
          <w:szCs w:val="20"/>
        </w:rPr>
        <w:t>. Прочие условия</w:t>
      </w:r>
    </w:p>
    <w:p w14:paraId="38013E58" w14:textId="77777777" w:rsidR="001F50B8" w:rsidRPr="00C86C18" w:rsidRDefault="001F50B8" w:rsidP="00817168">
      <w:pPr>
        <w:pStyle w:val="a5"/>
        <w:widowControl/>
        <w:rPr>
          <w:rFonts w:ascii="Arial" w:hAnsi="Arial" w:cs="Arial"/>
          <w:b/>
          <w:bCs/>
          <w:sz w:val="18"/>
        </w:rPr>
      </w:pPr>
    </w:p>
    <w:p w14:paraId="22C188B1" w14:textId="77777777" w:rsidR="00061FD7" w:rsidRPr="00C86C18" w:rsidRDefault="00061FD7" w:rsidP="00817168">
      <w:pPr>
        <w:pStyle w:val="a5"/>
        <w:widowControl/>
        <w:rPr>
          <w:rFonts w:ascii="Arial" w:hAnsi="Arial" w:cs="Arial"/>
          <w:b/>
          <w:bCs/>
        </w:rPr>
      </w:pPr>
      <w:r w:rsidRPr="00C86C18">
        <w:rPr>
          <w:rFonts w:ascii="Arial" w:hAnsi="Arial" w:cs="Arial"/>
          <w:b/>
          <w:bCs/>
          <w:sz w:val="18"/>
        </w:rPr>
        <w:t>Статья 15. Порядок предъявления претензий и исков</w:t>
      </w:r>
    </w:p>
    <w:p w14:paraId="75A5B627"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15.1.</w:t>
      </w:r>
      <w:r w:rsidRPr="00C86C18">
        <w:rPr>
          <w:rFonts w:ascii="Arial" w:hAnsi="Arial" w:cs="Arial"/>
          <w:sz w:val="16"/>
        </w:rPr>
        <w:t xml:space="preserve"> Все разногласия или споры, которые могут возникнуть, будут, по возможности, урегулироваться путем переговоров. </w:t>
      </w:r>
    </w:p>
    <w:p w14:paraId="7149FDC9" w14:textId="77777777" w:rsidR="00061FD7" w:rsidRPr="00C86C18" w:rsidRDefault="00061FD7" w:rsidP="00817168">
      <w:pPr>
        <w:pStyle w:val="a5"/>
        <w:widowControl/>
        <w:jc w:val="both"/>
        <w:rPr>
          <w:rFonts w:ascii="Arial" w:hAnsi="Arial" w:cs="Arial"/>
          <w:sz w:val="18"/>
        </w:rPr>
      </w:pPr>
      <w:r w:rsidRPr="00C86C18">
        <w:rPr>
          <w:rFonts w:ascii="Arial" w:hAnsi="Arial" w:cs="Arial"/>
          <w:b/>
          <w:bCs/>
          <w:sz w:val="16"/>
        </w:rPr>
        <w:t>15.2.</w:t>
      </w:r>
      <w:r w:rsidRPr="00C86C18">
        <w:rPr>
          <w:rFonts w:ascii="Arial" w:hAnsi="Arial" w:cs="Arial"/>
          <w:sz w:val="16"/>
        </w:rPr>
        <w:t xml:space="preserve"> </w:t>
      </w:r>
      <w:r w:rsidRPr="00C86C18">
        <w:rPr>
          <w:rFonts w:ascii="Arial" w:hAnsi="Arial" w:cs="Arial"/>
          <w:spacing w:val="-2"/>
          <w:sz w:val="16"/>
          <w:szCs w:val="16"/>
        </w:rPr>
        <w:t xml:space="preserve">Если согласие по каким-либо причинам не будет достигнуто в ходе досудебного урегулирования (помимо переговоров обязательно включающего в себя в соответствии с Федеральным законом РФ «О связи» предъявление Абонентом претензии и ее рассмотрение Оператором) в судебном порядке все споры между Оператором и Абонентом рассматриваются в </w:t>
      </w:r>
      <w:r w:rsidR="007150D5">
        <w:rPr>
          <w:rFonts w:ascii="Arial" w:hAnsi="Arial" w:cs="Arial"/>
          <w:spacing w:val="-2"/>
          <w:sz w:val="16"/>
          <w:szCs w:val="16"/>
        </w:rPr>
        <w:t>арбитражном</w:t>
      </w:r>
      <w:r w:rsidRPr="00C86C18">
        <w:rPr>
          <w:rFonts w:ascii="Arial" w:hAnsi="Arial" w:cs="Arial"/>
          <w:spacing w:val="-2"/>
          <w:sz w:val="16"/>
          <w:szCs w:val="16"/>
        </w:rPr>
        <w:t xml:space="preserve"> суде по месту нахождения Оператора (соответствующего филиала Оператора). </w:t>
      </w:r>
    </w:p>
    <w:p w14:paraId="3E99FF88" w14:textId="77777777" w:rsidR="001F50B8" w:rsidRPr="00C86C18" w:rsidRDefault="001F50B8" w:rsidP="00817168">
      <w:pPr>
        <w:pStyle w:val="a5"/>
        <w:widowControl/>
        <w:rPr>
          <w:rFonts w:ascii="Arial" w:hAnsi="Arial" w:cs="Arial"/>
          <w:b/>
          <w:bCs/>
          <w:sz w:val="18"/>
        </w:rPr>
      </w:pPr>
    </w:p>
    <w:p w14:paraId="34ECD375" w14:textId="77777777" w:rsidR="00061FD7" w:rsidRPr="00C86C18" w:rsidRDefault="00061FD7" w:rsidP="00817168">
      <w:pPr>
        <w:pStyle w:val="a5"/>
        <w:widowControl/>
        <w:rPr>
          <w:rFonts w:ascii="Arial" w:hAnsi="Arial" w:cs="Arial"/>
          <w:b/>
          <w:bCs/>
          <w:sz w:val="18"/>
        </w:rPr>
      </w:pPr>
      <w:r w:rsidRPr="00C86C18">
        <w:rPr>
          <w:rFonts w:ascii="Arial" w:hAnsi="Arial" w:cs="Arial"/>
          <w:b/>
          <w:bCs/>
          <w:sz w:val="18"/>
        </w:rPr>
        <w:t>Статья 16. Ответственность Сторон</w:t>
      </w:r>
    </w:p>
    <w:p w14:paraId="7C78FB2E"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16.1.</w:t>
      </w:r>
      <w:r w:rsidRPr="00C86C18">
        <w:rPr>
          <w:rFonts w:ascii="Arial" w:hAnsi="Arial" w:cs="Arial"/>
          <w:sz w:val="16"/>
        </w:rPr>
        <w:t xml:space="preserve"> За неисполнение или ненадлежащее исполнение принятых на себя обязательств стороны по </w:t>
      </w:r>
      <w:r w:rsidR="001730D6">
        <w:rPr>
          <w:rFonts w:ascii="Arial" w:hAnsi="Arial" w:cs="Arial"/>
          <w:bCs/>
          <w:sz w:val="16"/>
          <w:szCs w:val="16"/>
        </w:rPr>
        <w:t>Договор</w:t>
      </w:r>
      <w:r w:rsidR="00C93D05" w:rsidRPr="00C86C18">
        <w:rPr>
          <w:rFonts w:ascii="Arial" w:hAnsi="Arial" w:cs="Arial"/>
          <w:sz w:val="16"/>
        </w:rPr>
        <w:t>у</w:t>
      </w:r>
      <w:r w:rsidRPr="00C86C18">
        <w:rPr>
          <w:rFonts w:ascii="Arial" w:hAnsi="Arial" w:cs="Arial"/>
          <w:sz w:val="16"/>
        </w:rPr>
        <w:t xml:space="preserve"> несут ответственность в соответствии с действующим законодательством.</w:t>
      </w:r>
    </w:p>
    <w:p w14:paraId="4848FF15" w14:textId="77777777" w:rsidR="00061FD7" w:rsidRPr="00C86C18" w:rsidRDefault="00061FD7" w:rsidP="00817168">
      <w:pPr>
        <w:pStyle w:val="a5"/>
        <w:widowControl/>
        <w:jc w:val="both"/>
        <w:rPr>
          <w:rFonts w:ascii="Arial" w:hAnsi="Arial" w:cs="Arial"/>
          <w:sz w:val="16"/>
        </w:rPr>
      </w:pPr>
      <w:r w:rsidRPr="00C86C18">
        <w:rPr>
          <w:rFonts w:ascii="Arial" w:hAnsi="Arial" w:cs="Arial"/>
          <w:b/>
          <w:bCs/>
          <w:sz w:val="16"/>
        </w:rPr>
        <w:t>16.2.</w:t>
      </w:r>
      <w:r w:rsidRPr="00C86C18">
        <w:rPr>
          <w:rFonts w:ascii="Arial" w:hAnsi="Arial" w:cs="Arial"/>
          <w:sz w:val="16"/>
        </w:rPr>
        <w:t xml:space="preserve"> Стороны несут ответственность только за прямые доказанные убытки, причиненные одной стороной другой в ходе исполнения </w:t>
      </w:r>
      <w:r w:rsidR="001730D6">
        <w:rPr>
          <w:rFonts w:ascii="Arial" w:hAnsi="Arial" w:cs="Arial"/>
          <w:bCs/>
          <w:sz w:val="16"/>
          <w:szCs w:val="16"/>
        </w:rPr>
        <w:t>Договор</w:t>
      </w:r>
      <w:r w:rsidR="00C93D05" w:rsidRPr="00C86C18">
        <w:rPr>
          <w:rFonts w:ascii="Arial" w:hAnsi="Arial" w:cs="Arial"/>
          <w:sz w:val="16"/>
        </w:rPr>
        <w:t>а</w:t>
      </w:r>
      <w:r w:rsidRPr="00C86C18">
        <w:rPr>
          <w:rFonts w:ascii="Arial" w:hAnsi="Arial" w:cs="Arial"/>
          <w:sz w:val="16"/>
        </w:rPr>
        <w:t>. Косвенные убытки, а также упущенная выгода возмещению не подлежат.</w:t>
      </w:r>
    </w:p>
    <w:p w14:paraId="336EADB5"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rPr>
        <w:t>16.3.</w:t>
      </w:r>
      <w:r w:rsidRPr="00C86C18">
        <w:rPr>
          <w:rFonts w:ascii="Arial" w:hAnsi="Arial" w:cs="Arial"/>
          <w:sz w:val="16"/>
        </w:rPr>
        <w:t xml:space="preserve"> </w:t>
      </w:r>
      <w:r w:rsidRPr="00C86C18">
        <w:rPr>
          <w:rFonts w:ascii="Arial" w:hAnsi="Arial" w:cs="Arial"/>
          <w:sz w:val="16"/>
          <w:szCs w:val="16"/>
        </w:rPr>
        <w:t>Оператор связи несет ответственность в следующих случаях:</w:t>
      </w:r>
    </w:p>
    <w:p w14:paraId="380AD3DE"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sz w:val="16"/>
          <w:szCs w:val="16"/>
        </w:rPr>
        <w:t>а) нарушение сроков обеспечения доступа к сети связи;</w:t>
      </w:r>
    </w:p>
    <w:p w14:paraId="126EC0B2"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sz w:val="16"/>
          <w:szCs w:val="16"/>
        </w:rPr>
        <w:t xml:space="preserve">б) нарушение установленных в </w:t>
      </w:r>
      <w:r w:rsidR="001730D6">
        <w:rPr>
          <w:rFonts w:ascii="Arial" w:hAnsi="Arial" w:cs="Arial"/>
          <w:sz w:val="16"/>
          <w:szCs w:val="16"/>
        </w:rPr>
        <w:t>Договор</w:t>
      </w:r>
      <w:r w:rsidRPr="00C86C18">
        <w:rPr>
          <w:rFonts w:ascii="Arial" w:hAnsi="Arial" w:cs="Arial"/>
          <w:sz w:val="16"/>
          <w:szCs w:val="16"/>
        </w:rPr>
        <w:t>е сроков оказания услуг связи;</w:t>
      </w:r>
    </w:p>
    <w:p w14:paraId="3DE3265C"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sz w:val="16"/>
          <w:szCs w:val="16"/>
        </w:rPr>
        <w:t xml:space="preserve">в) оказание не всех услуг связи, указанных в </w:t>
      </w:r>
      <w:r w:rsidR="001730D6">
        <w:rPr>
          <w:rFonts w:ascii="Arial" w:hAnsi="Arial" w:cs="Arial"/>
          <w:bCs/>
          <w:sz w:val="16"/>
          <w:szCs w:val="16"/>
        </w:rPr>
        <w:t>Договор</w:t>
      </w:r>
      <w:r w:rsidRPr="00C86C18">
        <w:rPr>
          <w:rFonts w:ascii="Arial" w:hAnsi="Arial" w:cs="Arial"/>
          <w:sz w:val="16"/>
          <w:szCs w:val="16"/>
        </w:rPr>
        <w:t>е;</w:t>
      </w:r>
    </w:p>
    <w:p w14:paraId="4E436C04"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sz w:val="16"/>
          <w:szCs w:val="16"/>
        </w:rPr>
        <w:t>г) некачественное оказание услуг связи;</w:t>
      </w:r>
    </w:p>
    <w:p w14:paraId="0B93B211" w14:textId="77777777" w:rsidR="007215CB" w:rsidRPr="00C86C18" w:rsidRDefault="00061FD7" w:rsidP="00817168">
      <w:pPr>
        <w:pStyle w:val="a5"/>
        <w:widowControl/>
        <w:jc w:val="both"/>
        <w:rPr>
          <w:rFonts w:ascii="Arial" w:hAnsi="Arial" w:cs="Arial"/>
          <w:sz w:val="16"/>
          <w:szCs w:val="16"/>
        </w:rPr>
      </w:pPr>
      <w:r w:rsidRPr="00C86C18">
        <w:rPr>
          <w:rFonts w:ascii="Arial" w:hAnsi="Arial" w:cs="Arial"/>
          <w:sz w:val="16"/>
          <w:szCs w:val="16"/>
        </w:rPr>
        <w:t>и в иных случаях, предусмотренных действующим законодательством.</w:t>
      </w:r>
    </w:p>
    <w:p w14:paraId="3C22FD22" w14:textId="77777777" w:rsidR="007215CB" w:rsidRPr="00C86C18" w:rsidRDefault="007215CB" w:rsidP="00817168">
      <w:pPr>
        <w:pStyle w:val="a5"/>
        <w:widowControl/>
        <w:jc w:val="both"/>
        <w:rPr>
          <w:rFonts w:ascii="Arial" w:hAnsi="Arial" w:cs="Arial"/>
          <w:sz w:val="16"/>
        </w:rPr>
      </w:pPr>
      <w:r w:rsidRPr="00C86C18">
        <w:rPr>
          <w:rFonts w:ascii="Arial" w:hAnsi="Arial" w:cs="Arial"/>
          <w:sz w:val="16"/>
        </w:rPr>
        <w:t xml:space="preserve">В случае просрочки исполнения Оператором </w:t>
      </w:r>
      <w:r w:rsidR="001C6C3F" w:rsidRPr="00C86C18">
        <w:rPr>
          <w:rFonts w:ascii="Arial" w:hAnsi="Arial" w:cs="Arial"/>
          <w:sz w:val="16"/>
        </w:rPr>
        <w:t xml:space="preserve">вышеуказанных </w:t>
      </w:r>
      <w:r w:rsidRPr="00C86C18">
        <w:rPr>
          <w:rFonts w:ascii="Arial" w:hAnsi="Arial" w:cs="Arial"/>
          <w:sz w:val="16"/>
        </w:rPr>
        <w:t xml:space="preserve">обязательств, а также в иных случаях неисполнения или ненадлежащего исполнения Оператором обязательств, предусмотренных </w:t>
      </w:r>
      <w:r w:rsidR="001730D6">
        <w:rPr>
          <w:rFonts w:ascii="Arial" w:hAnsi="Arial" w:cs="Arial"/>
          <w:bCs/>
          <w:sz w:val="16"/>
          <w:szCs w:val="16"/>
        </w:rPr>
        <w:t>Договор</w:t>
      </w:r>
      <w:r w:rsidRPr="00C86C18">
        <w:rPr>
          <w:rFonts w:ascii="Arial" w:hAnsi="Arial" w:cs="Arial"/>
          <w:sz w:val="16"/>
        </w:rPr>
        <w:t>ом, Абонент направляет Оператору требование об уплате неустоек (штрафов, пеней).</w:t>
      </w:r>
    </w:p>
    <w:p w14:paraId="2555DBB8" w14:textId="77777777" w:rsidR="007215CB" w:rsidRPr="00C86C18" w:rsidRDefault="001C6C3F" w:rsidP="007215CB">
      <w:pPr>
        <w:pStyle w:val="a5"/>
        <w:widowControl/>
        <w:jc w:val="both"/>
        <w:rPr>
          <w:rFonts w:ascii="Arial" w:hAnsi="Arial" w:cs="Arial"/>
          <w:sz w:val="16"/>
        </w:rPr>
      </w:pPr>
      <w:r w:rsidRPr="00C86C18">
        <w:rPr>
          <w:rFonts w:ascii="Arial" w:hAnsi="Arial" w:cs="Arial"/>
          <w:b/>
          <w:sz w:val="16"/>
        </w:rPr>
        <w:t>16.3.1</w:t>
      </w:r>
      <w:r w:rsidR="007215CB" w:rsidRPr="00C86C18">
        <w:rPr>
          <w:rFonts w:ascii="Arial" w:hAnsi="Arial" w:cs="Arial"/>
          <w:b/>
          <w:sz w:val="16"/>
        </w:rPr>
        <w:t>.</w:t>
      </w:r>
      <w:r w:rsidR="007215CB" w:rsidRPr="00C86C18">
        <w:rPr>
          <w:rFonts w:ascii="Arial" w:hAnsi="Arial" w:cs="Arial"/>
          <w:sz w:val="16"/>
        </w:rPr>
        <w:t xml:space="preserve"> Пеня начисляется за каждый день просрочки исполнения Оператором обязательства, предусмотренного </w:t>
      </w:r>
      <w:r w:rsidR="001730D6">
        <w:rPr>
          <w:rFonts w:ascii="Arial" w:hAnsi="Arial" w:cs="Arial"/>
          <w:bCs/>
          <w:sz w:val="16"/>
          <w:szCs w:val="16"/>
        </w:rPr>
        <w:t>Договор</w:t>
      </w:r>
      <w:r w:rsidR="007215CB" w:rsidRPr="00C86C18">
        <w:rPr>
          <w:rFonts w:ascii="Arial" w:hAnsi="Arial" w:cs="Arial"/>
          <w:sz w:val="16"/>
        </w:rPr>
        <w:t xml:space="preserve">ом, и устанавливается в размере не менее одной трехсотой действующей на дату уплаты пени </w:t>
      </w:r>
      <w:r w:rsidR="0078013E" w:rsidRPr="00C86C18">
        <w:rPr>
          <w:rFonts w:ascii="Arial" w:hAnsi="Arial" w:cs="Arial"/>
          <w:sz w:val="16"/>
        </w:rPr>
        <w:t xml:space="preserve">ключевой </w:t>
      </w:r>
      <w:hyperlink r:id="rId8" w:history="1">
        <w:r w:rsidR="007215CB" w:rsidRPr="00C86C18">
          <w:rPr>
            <w:rFonts w:ascii="Arial" w:hAnsi="Arial" w:cs="Arial"/>
            <w:sz w:val="16"/>
          </w:rPr>
          <w:t xml:space="preserve">ставки </w:t>
        </w:r>
      </w:hyperlink>
      <w:r w:rsidR="007215CB" w:rsidRPr="00C86C18">
        <w:rPr>
          <w:rFonts w:ascii="Arial" w:hAnsi="Arial" w:cs="Arial"/>
          <w:sz w:val="16"/>
        </w:rPr>
        <w:t xml:space="preserve">Центрального банка Российской Федерации от </w:t>
      </w:r>
      <w:r w:rsidR="00D82C5B" w:rsidRPr="00C86C18">
        <w:rPr>
          <w:rFonts w:ascii="Arial" w:hAnsi="Arial" w:cs="Arial"/>
          <w:sz w:val="16"/>
        </w:rPr>
        <w:t>Ц</w:t>
      </w:r>
      <w:r w:rsidR="007215CB" w:rsidRPr="00C86C18">
        <w:rPr>
          <w:rFonts w:ascii="Arial" w:hAnsi="Arial" w:cs="Arial"/>
          <w:sz w:val="16"/>
        </w:rPr>
        <w:t xml:space="preserve">ены </w:t>
      </w:r>
      <w:r w:rsidR="001730D6">
        <w:rPr>
          <w:rFonts w:ascii="Arial" w:hAnsi="Arial" w:cs="Arial"/>
          <w:bCs/>
          <w:sz w:val="16"/>
          <w:szCs w:val="16"/>
        </w:rPr>
        <w:t>Договор</w:t>
      </w:r>
      <w:r w:rsidR="00D82C5B" w:rsidRPr="00C86C18">
        <w:rPr>
          <w:rFonts w:ascii="Arial" w:hAnsi="Arial" w:cs="Arial"/>
          <w:sz w:val="16"/>
        </w:rPr>
        <w:t>а</w:t>
      </w:r>
      <w:r w:rsidR="007215CB" w:rsidRPr="00C86C18">
        <w:rPr>
          <w:rFonts w:ascii="Arial" w:hAnsi="Arial" w:cs="Arial"/>
          <w:sz w:val="16"/>
        </w:rPr>
        <w:t xml:space="preserve">, уменьшенной на сумму, пропорциональную объему обязательств, предусмотренных </w:t>
      </w:r>
      <w:r w:rsidR="001730D6">
        <w:rPr>
          <w:rFonts w:ascii="Arial" w:hAnsi="Arial" w:cs="Arial"/>
          <w:bCs/>
          <w:sz w:val="16"/>
          <w:szCs w:val="16"/>
        </w:rPr>
        <w:t>Договор</w:t>
      </w:r>
      <w:r w:rsidR="00D82C5B" w:rsidRPr="00C86C18">
        <w:rPr>
          <w:rFonts w:ascii="Arial" w:hAnsi="Arial" w:cs="Arial"/>
          <w:sz w:val="16"/>
        </w:rPr>
        <w:t>ом и фактически исполненных Оператором</w:t>
      </w:r>
      <w:r w:rsidR="007215CB" w:rsidRPr="00C86C18">
        <w:rPr>
          <w:rFonts w:ascii="Arial" w:hAnsi="Arial" w:cs="Arial"/>
          <w:sz w:val="16"/>
        </w:rPr>
        <w:t xml:space="preserve">, и определяется по формуле П = (Ц - В) х С (где Ц - </w:t>
      </w:r>
      <w:r w:rsidR="00D82C5B" w:rsidRPr="00C86C18">
        <w:rPr>
          <w:rFonts w:ascii="Arial" w:hAnsi="Arial" w:cs="Arial"/>
          <w:sz w:val="16"/>
        </w:rPr>
        <w:t>Ц</w:t>
      </w:r>
      <w:r w:rsidR="007215CB" w:rsidRPr="00C86C18">
        <w:rPr>
          <w:rFonts w:ascii="Arial" w:hAnsi="Arial" w:cs="Arial"/>
          <w:sz w:val="16"/>
        </w:rPr>
        <w:t xml:space="preserve">ена </w:t>
      </w:r>
      <w:r w:rsidR="001730D6">
        <w:rPr>
          <w:rFonts w:ascii="Arial" w:hAnsi="Arial" w:cs="Arial"/>
          <w:bCs/>
          <w:sz w:val="16"/>
          <w:szCs w:val="16"/>
        </w:rPr>
        <w:t>Договор</w:t>
      </w:r>
      <w:r w:rsidR="00D82C5B" w:rsidRPr="00C86C18">
        <w:rPr>
          <w:rFonts w:ascii="Arial" w:hAnsi="Arial" w:cs="Arial"/>
          <w:sz w:val="16"/>
        </w:rPr>
        <w:t>а</w:t>
      </w:r>
      <w:r w:rsidR="007215CB" w:rsidRPr="00C86C18">
        <w:rPr>
          <w:rFonts w:ascii="Arial" w:hAnsi="Arial" w:cs="Arial"/>
          <w:sz w:val="16"/>
        </w:rPr>
        <w:t xml:space="preserve">; В - стоимость фактически исполненного в установленный срок </w:t>
      </w:r>
      <w:r w:rsidR="00D82C5B" w:rsidRPr="00C86C18">
        <w:rPr>
          <w:rFonts w:ascii="Arial" w:hAnsi="Arial" w:cs="Arial"/>
          <w:sz w:val="16"/>
        </w:rPr>
        <w:t>Оператором</w:t>
      </w:r>
      <w:r w:rsidR="007215CB" w:rsidRPr="00C86C18">
        <w:rPr>
          <w:rFonts w:ascii="Arial" w:hAnsi="Arial" w:cs="Arial"/>
          <w:sz w:val="16"/>
        </w:rPr>
        <w:t xml:space="preserve"> Обязательства по </w:t>
      </w:r>
      <w:r w:rsidR="001730D6">
        <w:rPr>
          <w:rFonts w:ascii="Arial" w:hAnsi="Arial" w:cs="Arial"/>
          <w:bCs/>
          <w:sz w:val="16"/>
          <w:szCs w:val="16"/>
        </w:rPr>
        <w:t>Договор</w:t>
      </w:r>
      <w:r w:rsidR="00D82C5B" w:rsidRPr="00C86C18">
        <w:rPr>
          <w:rFonts w:ascii="Arial" w:hAnsi="Arial" w:cs="Arial"/>
          <w:sz w:val="16"/>
        </w:rPr>
        <w:t>у</w:t>
      </w:r>
      <w:r w:rsidR="007215CB" w:rsidRPr="00C86C18">
        <w:rPr>
          <w:rFonts w:ascii="Arial" w:hAnsi="Arial" w:cs="Arial"/>
          <w:sz w:val="16"/>
        </w:rPr>
        <w:t xml:space="preserve">, определяемая на основании документа о приемке результатов оказания услуг, в том числе отдельных этапов исполнения </w:t>
      </w:r>
      <w:r w:rsidR="001730D6">
        <w:rPr>
          <w:rFonts w:ascii="Arial" w:hAnsi="Arial" w:cs="Arial"/>
          <w:bCs/>
          <w:sz w:val="16"/>
          <w:szCs w:val="16"/>
        </w:rPr>
        <w:t>Договор</w:t>
      </w:r>
      <w:r w:rsidR="00D82C5B" w:rsidRPr="00C86C18">
        <w:rPr>
          <w:rFonts w:ascii="Arial" w:hAnsi="Arial" w:cs="Arial"/>
          <w:sz w:val="16"/>
        </w:rPr>
        <w:t>а</w:t>
      </w:r>
      <w:r w:rsidR="007215CB" w:rsidRPr="00C86C18">
        <w:rPr>
          <w:rFonts w:ascii="Arial" w:hAnsi="Arial" w:cs="Arial"/>
          <w:sz w:val="16"/>
        </w:rPr>
        <w:t>; С - размер ставки).</w:t>
      </w:r>
    </w:p>
    <w:p w14:paraId="69DAD791" w14:textId="797D9552" w:rsidR="007215CB" w:rsidRPr="00C86C18" w:rsidRDefault="007215CB" w:rsidP="007215CB">
      <w:pPr>
        <w:pStyle w:val="a5"/>
        <w:widowControl/>
        <w:jc w:val="both"/>
        <w:rPr>
          <w:rFonts w:ascii="Arial" w:hAnsi="Arial" w:cs="Arial"/>
          <w:sz w:val="16"/>
        </w:rPr>
      </w:pPr>
      <w:r w:rsidRPr="00C86C18">
        <w:rPr>
          <w:rFonts w:ascii="Arial" w:hAnsi="Arial" w:cs="Arial"/>
          <w:sz w:val="16"/>
        </w:rPr>
        <w:t xml:space="preserve">Размер ставки определяется по формуле </w:t>
      </w:r>
      <w:r w:rsidR="00B12379" w:rsidRPr="00C86C18">
        <w:rPr>
          <w:rFonts w:ascii="Arial" w:hAnsi="Arial" w:cs="Arial"/>
          <w:noProof/>
          <w:sz w:val="16"/>
        </w:rPr>
        <w:drawing>
          <wp:inline distT="0" distB="0" distL="0" distR="0" wp14:anchorId="3E22DFD1" wp14:editId="4D02A4EA">
            <wp:extent cx="859155" cy="23114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9155" cy="231140"/>
                    </a:xfrm>
                    <a:prstGeom prst="rect">
                      <a:avLst/>
                    </a:prstGeom>
                    <a:noFill/>
                    <a:ln>
                      <a:noFill/>
                    </a:ln>
                  </pic:spPr>
                </pic:pic>
              </a:graphicData>
            </a:graphic>
          </wp:inline>
        </w:drawing>
      </w:r>
      <w:r w:rsidRPr="00C86C18">
        <w:rPr>
          <w:rFonts w:ascii="Arial" w:hAnsi="Arial" w:cs="Arial"/>
          <w:sz w:val="16"/>
        </w:rPr>
        <w:t xml:space="preserve"> (где </w:t>
      </w:r>
      <w:r w:rsidR="00B12379" w:rsidRPr="00C86C18">
        <w:rPr>
          <w:rFonts w:ascii="Arial" w:hAnsi="Arial" w:cs="Arial"/>
          <w:noProof/>
          <w:sz w:val="16"/>
        </w:rPr>
        <w:drawing>
          <wp:inline distT="0" distB="0" distL="0" distR="0" wp14:anchorId="5AF1270C" wp14:editId="58DB7172">
            <wp:extent cx="296545" cy="23114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545" cy="231140"/>
                    </a:xfrm>
                    <a:prstGeom prst="rect">
                      <a:avLst/>
                    </a:prstGeom>
                    <a:noFill/>
                    <a:ln>
                      <a:noFill/>
                    </a:ln>
                  </pic:spPr>
                </pic:pic>
              </a:graphicData>
            </a:graphic>
          </wp:inline>
        </w:drawing>
      </w:r>
      <w:r w:rsidRPr="00C86C18">
        <w:rPr>
          <w:rFonts w:ascii="Arial" w:hAnsi="Arial" w:cs="Arial"/>
          <w:sz w:val="16"/>
        </w:rPr>
        <w:t xml:space="preserve"> - размер </w:t>
      </w:r>
      <w:r w:rsidR="0078013E" w:rsidRPr="00C86C18">
        <w:rPr>
          <w:rFonts w:ascii="Arial" w:hAnsi="Arial" w:cs="Arial"/>
          <w:sz w:val="16"/>
        </w:rPr>
        <w:t xml:space="preserve">ключевой </w:t>
      </w:r>
      <w:hyperlink r:id="rId11" w:history="1">
        <w:r w:rsidR="0078013E" w:rsidRPr="00C86C18">
          <w:rPr>
            <w:rFonts w:ascii="Arial" w:hAnsi="Arial" w:cs="Arial"/>
            <w:sz w:val="16"/>
          </w:rPr>
          <w:t>ставки</w:t>
        </w:r>
      </w:hyperlink>
      <w:r w:rsidRPr="00C86C18">
        <w:rPr>
          <w:rFonts w:ascii="Arial" w:hAnsi="Arial" w:cs="Arial"/>
          <w:sz w:val="16"/>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14:paraId="0B8CB896" w14:textId="77777777" w:rsidR="007215CB" w:rsidRPr="00C86C18" w:rsidRDefault="007215CB" w:rsidP="007215CB">
      <w:pPr>
        <w:pStyle w:val="a5"/>
        <w:widowControl/>
        <w:jc w:val="both"/>
        <w:rPr>
          <w:rFonts w:ascii="Arial" w:hAnsi="Arial" w:cs="Arial"/>
          <w:sz w:val="16"/>
        </w:rPr>
      </w:pPr>
      <w:r w:rsidRPr="00C86C18">
        <w:rPr>
          <w:rFonts w:ascii="Arial" w:hAnsi="Arial" w:cs="Arial"/>
          <w:sz w:val="16"/>
        </w:rPr>
        <w:t xml:space="preserve">Коэффициент К определяется по формуле К = ДП/ДК х 100% (где ДП - количество дней просрочки; ДК - срок исполнения обязательства по </w:t>
      </w:r>
      <w:r w:rsidR="001730D6">
        <w:rPr>
          <w:rFonts w:ascii="Arial" w:hAnsi="Arial" w:cs="Arial"/>
          <w:bCs/>
          <w:sz w:val="16"/>
          <w:szCs w:val="16"/>
        </w:rPr>
        <w:t>Договор</w:t>
      </w:r>
      <w:r w:rsidR="00D82C5B" w:rsidRPr="00C86C18">
        <w:rPr>
          <w:rFonts w:ascii="Arial" w:hAnsi="Arial" w:cs="Arial"/>
          <w:sz w:val="16"/>
        </w:rPr>
        <w:t>у</w:t>
      </w:r>
      <w:r w:rsidRPr="00C86C18">
        <w:rPr>
          <w:rFonts w:ascii="Arial" w:hAnsi="Arial" w:cs="Arial"/>
          <w:sz w:val="16"/>
        </w:rPr>
        <w:t xml:space="preserve"> (количество дней).</w:t>
      </w:r>
    </w:p>
    <w:p w14:paraId="3091FCFA" w14:textId="77777777" w:rsidR="007215CB" w:rsidRPr="00C86C18" w:rsidRDefault="007215CB" w:rsidP="007215CB">
      <w:pPr>
        <w:pStyle w:val="a5"/>
        <w:widowControl/>
        <w:jc w:val="both"/>
        <w:rPr>
          <w:rFonts w:ascii="Arial" w:hAnsi="Arial" w:cs="Arial"/>
          <w:sz w:val="16"/>
        </w:rPr>
      </w:pPr>
      <w:r w:rsidRPr="00C86C18">
        <w:rPr>
          <w:rFonts w:ascii="Arial" w:hAnsi="Arial" w:cs="Arial"/>
          <w:sz w:val="16"/>
        </w:rPr>
        <w:t xml:space="preserve">При К, равном 0 - 50 процентам, размер ставки определяется за каждый день просрочки и принимается равным 0,01 </w:t>
      </w:r>
      <w:r w:rsidR="0078013E" w:rsidRPr="00C86C18">
        <w:rPr>
          <w:rFonts w:ascii="Arial" w:hAnsi="Arial" w:cs="Arial"/>
          <w:sz w:val="16"/>
        </w:rPr>
        <w:t xml:space="preserve">ключевой </w:t>
      </w:r>
      <w:hyperlink r:id="rId12" w:history="1">
        <w:r w:rsidR="0078013E" w:rsidRPr="00C86C18">
          <w:rPr>
            <w:rFonts w:ascii="Arial" w:hAnsi="Arial" w:cs="Arial"/>
            <w:sz w:val="16"/>
          </w:rPr>
          <w:t>ставки</w:t>
        </w:r>
      </w:hyperlink>
      <w:r w:rsidRPr="00C86C18">
        <w:rPr>
          <w:rFonts w:ascii="Arial" w:hAnsi="Arial" w:cs="Arial"/>
          <w:sz w:val="16"/>
        </w:rPr>
        <w:t>, установленной Центральным банком Российской Федерации на дату уплаты пени.</w:t>
      </w:r>
    </w:p>
    <w:p w14:paraId="6BA2DC48" w14:textId="77777777" w:rsidR="007215CB" w:rsidRPr="00C86C18" w:rsidRDefault="007215CB" w:rsidP="007215CB">
      <w:pPr>
        <w:pStyle w:val="a5"/>
        <w:widowControl/>
        <w:jc w:val="both"/>
        <w:rPr>
          <w:rFonts w:ascii="Arial" w:hAnsi="Arial" w:cs="Arial"/>
          <w:sz w:val="16"/>
        </w:rPr>
      </w:pPr>
      <w:r w:rsidRPr="00C86C18">
        <w:rPr>
          <w:rFonts w:ascii="Arial" w:hAnsi="Arial" w:cs="Arial"/>
          <w:sz w:val="16"/>
        </w:rPr>
        <w:t xml:space="preserve">При К, равном 50 - 100 процентам, размер ставки определяется за каждый день просрочки и принимается равным 0,02 </w:t>
      </w:r>
      <w:r w:rsidR="0078013E" w:rsidRPr="00C86C18">
        <w:rPr>
          <w:rFonts w:ascii="Arial" w:hAnsi="Arial" w:cs="Arial"/>
          <w:sz w:val="16"/>
        </w:rPr>
        <w:t xml:space="preserve">ключевой </w:t>
      </w:r>
      <w:hyperlink r:id="rId13" w:history="1">
        <w:r w:rsidR="0078013E" w:rsidRPr="00C86C18">
          <w:rPr>
            <w:rFonts w:ascii="Arial" w:hAnsi="Arial" w:cs="Arial"/>
            <w:sz w:val="16"/>
          </w:rPr>
          <w:t>ставки</w:t>
        </w:r>
      </w:hyperlink>
      <w:r w:rsidRPr="00C86C18">
        <w:rPr>
          <w:rFonts w:ascii="Arial" w:hAnsi="Arial" w:cs="Arial"/>
          <w:sz w:val="16"/>
        </w:rPr>
        <w:t>, установленной Центральным банком Российской Федерации на дату уплаты пени.</w:t>
      </w:r>
    </w:p>
    <w:p w14:paraId="61E9B1B6" w14:textId="77777777" w:rsidR="007215CB" w:rsidRPr="00C86C18" w:rsidRDefault="007215CB" w:rsidP="007215CB">
      <w:pPr>
        <w:pStyle w:val="a5"/>
        <w:widowControl/>
        <w:jc w:val="both"/>
        <w:rPr>
          <w:rFonts w:ascii="Arial" w:hAnsi="Arial" w:cs="Arial"/>
          <w:sz w:val="16"/>
        </w:rPr>
      </w:pPr>
      <w:r w:rsidRPr="00C86C18">
        <w:rPr>
          <w:rFonts w:ascii="Arial" w:hAnsi="Arial" w:cs="Arial"/>
          <w:sz w:val="16"/>
        </w:rPr>
        <w:t xml:space="preserve">При К, равном 100 процентам и более, размер ставки определяется за каждый день просрочки и принимается равным 0,03 </w:t>
      </w:r>
      <w:r w:rsidR="0078013E" w:rsidRPr="00C86C18">
        <w:rPr>
          <w:rFonts w:ascii="Arial" w:hAnsi="Arial" w:cs="Arial"/>
          <w:sz w:val="16"/>
        </w:rPr>
        <w:t xml:space="preserve">ключевой </w:t>
      </w:r>
      <w:hyperlink r:id="rId14" w:history="1">
        <w:r w:rsidR="0078013E" w:rsidRPr="00C86C18">
          <w:rPr>
            <w:rFonts w:ascii="Arial" w:hAnsi="Arial" w:cs="Arial"/>
            <w:sz w:val="16"/>
          </w:rPr>
          <w:t>ставки</w:t>
        </w:r>
      </w:hyperlink>
      <w:r w:rsidRPr="00C86C18">
        <w:rPr>
          <w:rFonts w:ascii="Arial" w:hAnsi="Arial" w:cs="Arial"/>
          <w:sz w:val="16"/>
        </w:rPr>
        <w:t>, установленной Центральным банком Российской Федерации на дату уплаты пени.</w:t>
      </w:r>
    </w:p>
    <w:p w14:paraId="5D53812F" w14:textId="77777777" w:rsidR="006348D5" w:rsidRPr="00C86C18" w:rsidRDefault="006348D5" w:rsidP="006348D5">
      <w:pPr>
        <w:pStyle w:val="a5"/>
        <w:widowControl/>
        <w:jc w:val="both"/>
        <w:rPr>
          <w:rFonts w:ascii="Arial" w:hAnsi="Arial" w:cs="Arial"/>
          <w:sz w:val="16"/>
        </w:rPr>
      </w:pPr>
      <w:r w:rsidRPr="00C86C18">
        <w:rPr>
          <w:rFonts w:ascii="Arial" w:hAnsi="Arial" w:cs="Arial"/>
          <w:b/>
          <w:sz w:val="16"/>
          <w:szCs w:val="16"/>
        </w:rPr>
        <w:t>16.3.</w:t>
      </w:r>
      <w:r w:rsidR="001C6C3F" w:rsidRPr="00C86C18">
        <w:rPr>
          <w:rFonts w:ascii="Arial" w:hAnsi="Arial" w:cs="Arial"/>
          <w:b/>
          <w:sz w:val="16"/>
          <w:szCs w:val="16"/>
        </w:rPr>
        <w:t>2</w:t>
      </w:r>
      <w:r w:rsidRPr="00C86C18">
        <w:rPr>
          <w:rFonts w:ascii="Arial" w:hAnsi="Arial" w:cs="Arial"/>
          <w:sz w:val="16"/>
        </w:rPr>
        <w:t xml:space="preserve">. За ненадлежащее исполнение Оператором </w:t>
      </w:r>
      <w:r w:rsidR="00E225A8" w:rsidRPr="00C86C18">
        <w:rPr>
          <w:rFonts w:ascii="Arial" w:hAnsi="Arial" w:cs="Arial"/>
          <w:sz w:val="16"/>
        </w:rPr>
        <w:t xml:space="preserve">вышеуказанных </w:t>
      </w:r>
      <w:r w:rsidRPr="00C86C18">
        <w:rPr>
          <w:rFonts w:ascii="Arial" w:hAnsi="Arial" w:cs="Arial"/>
          <w:sz w:val="16"/>
        </w:rPr>
        <w:t xml:space="preserve">обязательств, за исключением просрочки исполнения Оператором обязательств, предусмотренных </w:t>
      </w:r>
      <w:r w:rsidR="001730D6">
        <w:rPr>
          <w:rFonts w:ascii="Arial" w:hAnsi="Arial" w:cs="Arial"/>
          <w:sz w:val="16"/>
        </w:rPr>
        <w:t>Договор</w:t>
      </w:r>
      <w:r w:rsidRPr="00C86C18">
        <w:rPr>
          <w:rFonts w:ascii="Arial" w:hAnsi="Arial" w:cs="Arial"/>
          <w:sz w:val="16"/>
        </w:rPr>
        <w:t xml:space="preserve">ом, Оператор выплачивает Абоненту штраф в размере </w:t>
      </w:r>
      <w:bookmarkStart w:id="3" w:name="sub_10061"/>
      <w:r w:rsidRPr="00C86C18">
        <w:rPr>
          <w:rFonts w:ascii="Arial" w:hAnsi="Arial" w:cs="Arial"/>
          <w:sz w:val="16"/>
        </w:rPr>
        <w:t xml:space="preserve">10 процентов Цены </w:t>
      </w:r>
      <w:r w:rsidR="001730D6">
        <w:rPr>
          <w:rFonts w:ascii="Arial" w:hAnsi="Arial" w:cs="Arial"/>
          <w:sz w:val="16"/>
        </w:rPr>
        <w:t>Договор</w:t>
      </w:r>
      <w:r w:rsidRPr="00C86C18">
        <w:rPr>
          <w:rFonts w:ascii="Arial" w:hAnsi="Arial" w:cs="Arial"/>
          <w:sz w:val="16"/>
        </w:rPr>
        <w:t xml:space="preserve">а, что составляет </w:t>
      </w:r>
      <w:r w:rsidR="005714D3">
        <w:rPr>
          <w:rFonts w:ascii="Arial" w:hAnsi="Arial" w:cs="Arial"/>
          <w:sz w:val="16"/>
        </w:rPr>
        <w:t>_____________</w:t>
      </w:r>
      <w:r w:rsidRPr="00C86C18">
        <w:rPr>
          <w:rFonts w:ascii="Arial" w:hAnsi="Arial" w:cs="Arial"/>
          <w:sz w:val="16"/>
        </w:rPr>
        <w:t xml:space="preserve"> рублей.</w:t>
      </w:r>
    </w:p>
    <w:bookmarkEnd w:id="3"/>
    <w:p w14:paraId="678FE1C1" w14:textId="77777777" w:rsidR="006348D5" w:rsidRPr="00C86C18" w:rsidRDefault="00061FD7" w:rsidP="006348D5">
      <w:pPr>
        <w:pStyle w:val="a5"/>
        <w:widowControl/>
        <w:jc w:val="both"/>
        <w:rPr>
          <w:rFonts w:ascii="Arial" w:hAnsi="Arial" w:cs="Arial"/>
          <w:sz w:val="16"/>
          <w:szCs w:val="16"/>
        </w:rPr>
      </w:pPr>
      <w:r w:rsidRPr="00C86C18">
        <w:rPr>
          <w:rFonts w:ascii="Arial" w:hAnsi="Arial" w:cs="Arial"/>
          <w:b/>
          <w:bCs/>
          <w:sz w:val="16"/>
        </w:rPr>
        <w:t xml:space="preserve">16.4. </w:t>
      </w:r>
      <w:r w:rsidRPr="00C86C18">
        <w:rPr>
          <w:rFonts w:ascii="Arial" w:hAnsi="Arial" w:cs="Arial"/>
          <w:sz w:val="16"/>
          <w:szCs w:val="16"/>
        </w:rPr>
        <w:t>Абонент несет ответственность перед Оператором связи в случае неоплаты, неполной или несвоевременной оплаты услуг связи, а также в иных случаях, предусмотренных действующим законодательством</w:t>
      </w:r>
      <w:r w:rsidRPr="00C86C18">
        <w:rPr>
          <w:rFonts w:ascii="Arial" w:hAnsi="Arial" w:cs="Arial"/>
          <w:b/>
          <w:sz w:val="16"/>
          <w:szCs w:val="16"/>
        </w:rPr>
        <w:t xml:space="preserve">. </w:t>
      </w:r>
      <w:r w:rsidR="006348D5" w:rsidRPr="00C86C18">
        <w:rPr>
          <w:rFonts w:ascii="Arial" w:hAnsi="Arial" w:cs="Arial"/>
          <w:sz w:val="16"/>
          <w:szCs w:val="16"/>
        </w:rPr>
        <w:t xml:space="preserve">В случае просрочки исполнения Абонентом </w:t>
      </w:r>
      <w:r w:rsidR="00BC3D78" w:rsidRPr="00C86C18">
        <w:rPr>
          <w:rFonts w:ascii="Arial" w:hAnsi="Arial" w:cs="Arial"/>
          <w:sz w:val="16"/>
          <w:szCs w:val="16"/>
        </w:rPr>
        <w:t xml:space="preserve">вышеуказанных </w:t>
      </w:r>
      <w:r w:rsidR="006348D5" w:rsidRPr="00C86C18">
        <w:rPr>
          <w:rFonts w:ascii="Arial" w:hAnsi="Arial" w:cs="Arial"/>
          <w:sz w:val="16"/>
          <w:szCs w:val="16"/>
        </w:rPr>
        <w:t xml:space="preserve">обязательств, а также в иных случаях неисполнения или ненадлежащего исполнения заказчиком обязательств, предусмотренных </w:t>
      </w:r>
      <w:r w:rsidR="001730D6">
        <w:rPr>
          <w:rFonts w:ascii="Arial" w:hAnsi="Arial" w:cs="Arial"/>
          <w:sz w:val="16"/>
          <w:szCs w:val="16"/>
        </w:rPr>
        <w:t>Договор</w:t>
      </w:r>
      <w:r w:rsidR="006348D5" w:rsidRPr="00C86C18">
        <w:rPr>
          <w:rFonts w:ascii="Arial" w:hAnsi="Arial" w:cs="Arial"/>
          <w:sz w:val="16"/>
          <w:szCs w:val="16"/>
        </w:rPr>
        <w:t xml:space="preserve">ом, </w:t>
      </w:r>
      <w:r w:rsidR="00BC3D78" w:rsidRPr="00C86C18">
        <w:rPr>
          <w:rFonts w:ascii="Arial" w:hAnsi="Arial" w:cs="Arial"/>
          <w:sz w:val="16"/>
          <w:szCs w:val="16"/>
        </w:rPr>
        <w:t>Оператор</w:t>
      </w:r>
      <w:r w:rsidR="006348D5" w:rsidRPr="00C86C18">
        <w:rPr>
          <w:rFonts w:ascii="Arial" w:hAnsi="Arial" w:cs="Arial"/>
          <w:sz w:val="16"/>
          <w:szCs w:val="16"/>
        </w:rPr>
        <w:t xml:space="preserve"> вправе потребовать уплаты неустоек (штрафов, пеней).</w:t>
      </w:r>
    </w:p>
    <w:p w14:paraId="15D4A8B8" w14:textId="77777777" w:rsidR="006348D5" w:rsidRPr="00C86C18" w:rsidRDefault="00BC3D78" w:rsidP="006348D5">
      <w:pPr>
        <w:pStyle w:val="a5"/>
        <w:widowControl/>
        <w:jc w:val="both"/>
        <w:rPr>
          <w:rFonts w:ascii="Arial" w:hAnsi="Arial" w:cs="Arial"/>
          <w:sz w:val="16"/>
          <w:szCs w:val="16"/>
        </w:rPr>
      </w:pPr>
      <w:bookmarkStart w:id="4" w:name="sub_1002"/>
      <w:r w:rsidRPr="00C86C18">
        <w:rPr>
          <w:rFonts w:ascii="Arial" w:hAnsi="Arial" w:cs="Arial"/>
          <w:b/>
          <w:sz w:val="16"/>
          <w:szCs w:val="16"/>
        </w:rPr>
        <w:t>16.4.1.</w:t>
      </w:r>
      <w:r w:rsidR="006348D5" w:rsidRPr="00C86C18">
        <w:rPr>
          <w:rFonts w:ascii="Arial" w:hAnsi="Arial" w:cs="Arial"/>
          <w:sz w:val="16"/>
          <w:szCs w:val="16"/>
        </w:rPr>
        <w:t xml:space="preserve"> Пеня начисляется за каждый день просрочки исполнения </w:t>
      </w:r>
      <w:r w:rsidRPr="00C86C18">
        <w:rPr>
          <w:rFonts w:ascii="Arial" w:hAnsi="Arial" w:cs="Arial"/>
          <w:sz w:val="16"/>
          <w:szCs w:val="16"/>
        </w:rPr>
        <w:t>Абонентом</w:t>
      </w:r>
      <w:r w:rsidR="006348D5" w:rsidRPr="00C86C18">
        <w:rPr>
          <w:rFonts w:ascii="Arial" w:hAnsi="Arial" w:cs="Arial"/>
          <w:sz w:val="16"/>
          <w:szCs w:val="16"/>
        </w:rPr>
        <w:t xml:space="preserve"> обязательства, предусмотренного </w:t>
      </w:r>
      <w:r w:rsidR="001730D6">
        <w:rPr>
          <w:rFonts w:ascii="Arial" w:hAnsi="Arial" w:cs="Arial"/>
          <w:sz w:val="16"/>
          <w:szCs w:val="16"/>
        </w:rPr>
        <w:t>Договор</w:t>
      </w:r>
      <w:r w:rsidR="006348D5" w:rsidRPr="00C86C18">
        <w:rPr>
          <w:rFonts w:ascii="Arial" w:hAnsi="Arial" w:cs="Arial"/>
          <w:sz w:val="16"/>
          <w:szCs w:val="16"/>
        </w:rPr>
        <w:t xml:space="preserve">ом, начиная со дня, следующего после дня истечения установленного </w:t>
      </w:r>
      <w:r w:rsidR="001730D6">
        <w:rPr>
          <w:rFonts w:ascii="Arial" w:hAnsi="Arial" w:cs="Arial"/>
          <w:sz w:val="16"/>
          <w:szCs w:val="16"/>
        </w:rPr>
        <w:t>Договор</w:t>
      </w:r>
      <w:r w:rsidR="006348D5" w:rsidRPr="00C86C18">
        <w:rPr>
          <w:rFonts w:ascii="Arial" w:hAnsi="Arial" w:cs="Arial"/>
          <w:sz w:val="16"/>
          <w:szCs w:val="16"/>
        </w:rPr>
        <w:t xml:space="preserve">ом срока исполнения обязательства. При этом размер пени устанавливается в размере одной трехсотой действующей на дату уплаты пеней </w:t>
      </w:r>
      <w:r w:rsidR="00756608" w:rsidRPr="00C86C18">
        <w:rPr>
          <w:rFonts w:ascii="Arial" w:hAnsi="Arial" w:cs="Arial"/>
          <w:sz w:val="16"/>
        </w:rPr>
        <w:t xml:space="preserve">ключевой </w:t>
      </w:r>
      <w:hyperlink r:id="rId15" w:history="1">
        <w:r w:rsidR="00756608" w:rsidRPr="00C86C18">
          <w:rPr>
            <w:rFonts w:ascii="Arial" w:hAnsi="Arial" w:cs="Arial"/>
            <w:sz w:val="16"/>
          </w:rPr>
          <w:t>ставки</w:t>
        </w:r>
      </w:hyperlink>
      <w:r w:rsidR="006348D5" w:rsidRPr="00C86C18">
        <w:rPr>
          <w:rFonts w:ascii="Arial" w:hAnsi="Arial" w:cs="Arial"/>
          <w:sz w:val="16"/>
          <w:szCs w:val="16"/>
        </w:rPr>
        <w:t xml:space="preserve"> Центрального банка Российской Федерации от не уплаченной в срок суммы.</w:t>
      </w:r>
    </w:p>
    <w:p w14:paraId="1A595B23" w14:textId="77777777" w:rsidR="006348D5" w:rsidRPr="00C86C18" w:rsidRDefault="001C6C3F" w:rsidP="00817168">
      <w:pPr>
        <w:pStyle w:val="a5"/>
        <w:widowControl/>
        <w:jc w:val="both"/>
        <w:rPr>
          <w:rFonts w:ascii="Arial" w:hAnsi="Arial" w:cs="Arial"/>
          <w:sz w:val="16"/>
          <w:szCs w:val="16"/>
        </w:rPr>
      </w:pPr>
      <w:bookmarkStart w:id="5" w:name="sub_1003"/>
      <w:bookmarkEnd w:id="4"/>
      <w:r w:rsidRPr="00C86C18">
        <w:rPr>
          <w:rFonts w:ascii="Arial" w:hAnsi="Arial" w:cs="Arial"/>
          <w:b/>
          <w:sz w:val="16"/>
          <w:szCs w:val="16"/>
        </w:rPr>
        <w:t>16.4.2.</w:t>
      </w:r>
      <w:r w:rsidR="006348D5" w:rsidRPr="00C86C18">
        <w:rPr>
          <w:rFonts w:ascii="Arial" w:hAnsi="Arial" w:cs="Arial"/>
          <w:sz w:val="16"/>
          <w:szCs w:val="16"/>
        </w:rPr>
        <w:t xml:space="preserve"> В случае ненадлежащего исполнения </w:t>
      </w:r>
      <w:r w:rsidRPr="00C86C18">
        <w:rPr>
          <w:rFonts w:ascii="Arial" w:hAnsi="Arial" w:cs="Arial"/>
          <w:sz w:val="16"/>
          <w:szCs w:val="16"/>
        </w:rPr>
        <w:t>Абонентом</w:t>
      </w:r>
      <w:r w:rsidR="006348D5" w:rsidRPr="00C86C18">
        <w:rPr>
          <w:rFonts w:ascii="Arial" w:hAnsi="Arial" w:cs="Arial"/>
          <w:sz w:val="16"/>
          <w:szCs w:val="16"/>
        </w:rPr>
        <w:t xml:space="preserve"> обязательств, предусмотренных </w:t>
      </w:r>
      <w:r w:rsidR="001730D6">
        <w:rPr>
          <w:rFonts w:ascii="Arial" w:hAnsi="Arial" w:cs="Arial"/>
          <w:sz w:val="16"/>
          <w:szCs w:val="16"/>
        </w:rPr>
        <w:t>Договор</w:t>
      </w:r>
      <w:r w:rsidR="006348D5" w:rsidRPr="00C86C18">
        <w:rPr>
          <w:rFonts w:ascii="Arial" w:hAnsi="Arial" w:cs="Arial"/>
          <w:sz w:val="16"/>
          <w:szCs w:val="16"/>
        </w:rPr>
        <w:t xml:space="preserve">ом, за исключением просрочки исполнения обязательств </w:t>
      </w:r>
      <w:r w:rsidRPr="00C86C18">
        <w:rPr>
          <w:rFonts w:ascii="Arial" w:hAnsi="Arial" w:cs="Arial"/>
          <w:sz w:val="16"/>
          <w:szCs w:val="16"/>
        </w:rPr>
        <w:t>Оператор</w:t>
      </w:r>
      <w:r w:rsidR="006348D5" w:rsidRPr="00C86C18">
        <w:rPr>
          <w:rFonts w:ascii="Arial" w:hAnsi="Arial" w:cs="Arial"/>
          <w:sz w:val="16"/>
          <w:szCs w:val="16"/>
        </w:rPr>
        <w:t xml:space="preserve"> вправе взыскать с </w:t>
      </w:r>
      <w:r w:rsidRPr="00C86C18">
        <w:rPr>
          <w:rFonts w:ascii="Arial" w:hAnsi="Arial" w:cs="Arial"/>
          <w:sz w:val="16"/>
          <w:szCs w:val="16"/>
        </w:rPr>
        <w:t>Абонента</w:t>
      </w:r>
      <w:r w:rsidR="006348D5" w:rsidRPr="00C86C18">
        <w:rPr>
          <w:rFonts w:ascii="Arial" w:hAnsi="Arial" w:cs="Arial"/>
          <w:sz w:val="16"/>
          <w:szCs w:val="16"/>
        </w:rPr>
        <w:t xml:space="preserve"> штраф в размере</w:t>
      </w:r>
      <w:r w:rsidRPr="00C86C18">
        <w:rPr>
          <w:rFonts w:ascii="Arial" w:hAnsi="Arial" w:cs="Arial"/>
          <w:sz w:val="16"/>
          <w:szCs w:val="16"/>
        </w:rPr>
        <w:t xml:space="preserve"> </w:t>
      </w:r>
      <w:bookmarkStart w:id="6" w:name="sub_10031"/>
      <w:bookmarkEnd w:id="5"/>
      <w:r w:rsidRPr="00C86C18">
        <w:rPr>
          <w:rFonts w:ascii="Arial" w:hAnsi="Arial" w:cs="Arial"/>
          <w:sz w:val="16"/>
          <w:szCs w:val="16"/>
        </w:rPr>
        <w:t>2,5 процентов Ц</w:t>
      </w:r>
      <w:r w:rsidR="006348D5" w:rsidRPr="00C86C18">
        <w:rPr>
          <w:rFonts w:ascii="Arial" w:hAnsi="Arial" w:cs="Arial"/>
          <w:sz w:val="16"/>
          <w:szCs w:val="16"/>
        </w:rPr>
        <w:t xml:space="preserve">ены </w:t>
      </w:r>
      <w:r w:rsidR="001730D6">
        <w:rPr>
          <w:rFonts w:ascii="Arial" w:hAnsi="Arial" w:cs="Arial"/>
          <w:sz w:val="16"/>
          <w:szCs w:val="16"/>
        </w:rPr>
        <w:t>Договор</w:t>
      </w:r>
      <w:r w:rsidR="006348D5" w:rsidRPr="00C86C18">
        <w:rPr>
          <w:rFonts w:ascii="Arial" w:hAnsi="Arial" w:cs="Arial"/>
          <w:sz w:val="16"/>
          <w:szCs w:val="16"/>
        </w:rPr>
        <w:t>а</w:t>
      </w:r>
      <w:r w:rsidRPr="00C86C18">
        <w:rPr>
          <w:rFonts w:ascii="Arial" w:hAnsi="Arial" w:cs="Arial"/>
          <w:sz w:val="16"/>
          <w:szCs w:val="16"/>
        </w:rPr>
        <w:t xml:space="preserve">, </w:t>
      </w:r>
      <w:r w:rsidRPr="00C86C18">
        <w:rPr>
          <w:rFonts w:ascii="Arial" w:hAnsi="Arial" w:cs="Arial"/>
          <w:sz w:val="16"/>
        </w:rPr>
        <w:t xml:space="preserve">что составляет </w:t>
      </w:r>
      <w:r w:rsidR="005714D3">
        <w:rPr>
          <w:rFonts w:ascii="Arial" w:hAnsi="Arial" w:cs="Arial"/>
          <w:sz w:val="16"/>
        </w:rPr>
        <w:t>______</w:t>
      </w:r>
      <w:r w:rsidRPr="00C86C18">
        <w:rPr>
          <w:rFonts w:ascii="Arial" w:hAnsi="Arial" w:cs="Arial"/>
          <w:sz w:val="16"/>
        </w:rPr>
        <w:t xml:space="preserve"> рублей</w:t>
      </w:r>
      <w:bookmarkEnd w:id="6"/>
      <w:r w:rsidRPr="00C86C18">
        <w:rPr>
          <w:rFonts w:ascii="Arial" w:hAnsi="Arial" w:cs="Arial"/>
          <w:sz w:val="16"/>
          <w:szCs w:val="16"/>
        </w:rPr>
        <w:t>.</w:t>
      </w:r>
    </w:p>
    <w:p w14:paraId="7109FB58" w14:textId="77777777" w:rsidR="00061FD7" w:rsidRPr="00C86C18" w:rsidRDefault="00061FD7" w:rsidP="00817168">
      <w:pPr>
        <w:pStyle w:val="a5"/>
        <w:widowControl/>
        <w:jc w:val="both"/>
        <w:rPr>
          <w:rFonts w:ascii="Arial" w:hAnsi="Arial" w:cs="Arial"/>
          <w:b/>
          <w:bCs/>
          <w:sz w:val="16"/>
          <w:szCs w:val="16"/>
        </w:rPr>
      </w:pPr>
      <w:r w:rsidRPr="00C86C18">
        <w:rPr>
          <w:rFonts w:ascii="Arial" w:hAnsi="Arial" w:cs="Arial"/>
          <w:b/>
          <w:bCs/>
          <w:sz w:val="16"/>
        </w:rPr>
        <w:t>16.5.</w:t>
      </w:r>
      <w:r w:rsidRPr="00C86C18">
        <w:rPr>
          <w:rFonts w:ascii="Arial" w:hAnsi="Arial" w:cs="Arial"/>
          <w:sz w:val="16"/>
        </w:rPr>
        <w:t xml:space="preserve"> </w:t>
      </w:r>
      <w:r w:rsidRPr="00C86C18">
        <w:rPr>
          <w:rFonts w:ascii="Arial" w:hAnsi="Arial" w:cs="Arial"/>
          <w:sz w:val="16"/>
          <w:szCs w:val="16"/>
        </w:rPr>
        <w:t xml:space="preserve">Сторона, не исполнившая или ненадлежащим образом исполнившая обязательства по </w:t>
      </w:r>
      <w:r w:rsidR="001730D6">
        <w:rPr>
          <w:rFonts w:ascii="Arial" w:hAnsi="Arial" w:cs="Arial"/>
          <w:bCs/>
          <w:sz w:val="16"/>
          <w:szCs w:val="16"/>
        </w:rPr>
        <w:t>Договор</w:t>
      </w:r>
      <w:r w:rsidR="00C93D05" w:rsidRPr="00C86C18">
        <w:rPr>
          <w:rFonts w:ascii="Arial" w:hAnsi="Arial" w:cs="Arial"/>
          <w:sz w:val="16"/>
          <w:szCs w:val="16"/>
        </w:rPr>
        <w:t>у</w:t>
      </w:r>
      <w:r w:rsidRPr="00C86C18">
        <w:rPr>
          <w:rFonts w:ascii="Arial" w:hAnsi="Arial" w:cs="Arial"/>
          <w:sz w:val="16"/>
          <w:szCs w:val="16"/>
        </w:rPr>
        <w:t xml:space="preserve">, несет ответственность, если не докажет, что надлежащее исполнение оказалось невозможным вследствие действия непреодолимой силы (т.е. чрезвычайных и непредотвратимых при данных условиях обстоятельств), находящейся вне контроля сторон и непосредственно повлиявшей на возможность исполнения обязательств. При чрезвычайных ситуациях природного и техногенного характера Оператор в соответствии с законодательством вправе временно прекращать или ограничивать Абоненту оказание Услуг. </w:t>
      </w:r>
    </w:p>
    <w:p w14:paraId="26FC5090"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16.6.</w:t>
      </w:r>
      <w:r w:rsidRPr="00C86C18">
        <w:rPr>
          <w:rFonts w:ascii="Arial" w:hAnsi="Arial" w:cs="Arial"/>
          <w:sz w:val="16"/>
          <w:szCs w:val="16"/>
        </w:rPr>
        <w:t xml:space="preserve"> При возникновении обстоятельств непреодолимой силы (“форс-мажор”), сторона по </w:t>
      </w:r>
      <w:r w:rsidR="001730D6">
        <w:rPr>
          <w:rFonts w:ascii="Arial" w:hAnsi="Arial" w:cs="Arial"/>
          <w:bCs/>
          <w:sz w:val="16"/>
          <w:szCs w:val="16"/>
        </w:rPr>
        <w:t>Договор</w:t>
      </w:r>
      <w:r w:rsidR="00C93D05" w:rsidRPr="00C86C18">
        <w:rPr>
          <w:rFonts w:ascii="Arial" w:hAnsi="Arial" w:cs="Arial"/>
          <w:sz w:val="16"/>
          <w:szCs w:val="16"/>
        </w:rPr>
        <w:t>у</w:t>
      </w:r>
      <w:r w:rsidRPr="00C86C18">
        <w:rPr>
          <w:rFonts w:ascii="Arial" w:hAnsi="Arial" w:cs="Arial"/>
          <w:sz w:val="16"/>
          <w:szCs w:val="16"/>
        </w:rPr>
        <w:t xml:space="preserve">, не имеющая возможности выполнять обязанности по </w:t>
      </w:r>
      <w:r w:rsidR="001730D6">
        <w:rPr>
          <w:rFonts w:ascii="Arial" w:hAnsi="Arial" w:cs="Arial"/>
          <w:bCs/>
          <w:sz w:val="16"/>
          <w:szCs w:val="16"/>
        </w:rPr>
        <w:t>Договор</w:t>
      </w:r>
      <w:r w:rsidR="00C93D05" w:rsidRPr="00C86C18">
        <w:rPr>
          <w:rFonts w:ascii="Arial" w:hAnsi="Arial" w:cs="Arial"/>
          <w:sz w:val="16"/>
          <w:szCs w:val="16"/>
        </w:rPr>
        <w:t>у</w:t>
      </w:r>
      <w:r w:rsidRPr="00C86C18">
        <w:rPr>
          <w:rFonts w:ascii="Arial" w:hAnsi="Arial" w:cs="Arial"/>
          <w:sz w:val="16"/>
          <w:szCs w:val="16"/>
        </w:rPr>
        <w:t xml:space="preserve">,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p>
    <w:p w14:paraId="38AB65E0"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16.7.</w:t>
      </w:r>
      <w:r w:rsidRPr="00C86C18">
        <w:rPr>
          <w:rFonts w:ascii="Arial" w:hAnsi="Arial" w:cs="Arial"/>
          <w:sz w:val="16"/>
          <w:szCs w:val="16"/>
        </w:rPr>
        <w:t xml:space="preserve"> В том случае, если для отдельных категорий Абонентов законом предусмотрены обязательные правила, устанавливающие иные основания и пределы ответственности Оператора по сравнению с изложенными в настоящей статье, то в отношении таких Абонентов применяются правила, установленные законом. </w:t>
      </w:r>
    </w:p>
    <w:p w14:paraId="227019BE" w14:textId="77777777" w:rsidR="00061FD7" w:rsidRPr="00C86C18" w:rsidRDefault="00061FD7" w:rsidP="00817168">
      <w:pPr>
        <w:pStyle w:val="a5"/>
        <w:widowControl/>
        <w:jc w:val="both"/>
        <w:rPr>
          <w:rFonts w:ascii="Arial" w:hAnsi="Arial" w:cs="Arial"/>
          <w:sz w:val="16"/>
          <w:szCs w:val="16"/>
        </w:rPr>
      </w:pPr>
    </w:p>
    <w:p w14:paraId="41985FEC" w14:textId="77777777" w:rsidR="00061FD7" w:rsidRPr="00C86C18" w:rsidRDefault="00061FD7" w:rsidP="00817168">
      <w:pPr>
        <w:pStyle w:val="a5"/>
        <w:widowControl/>
        <w:rPr>
          <w:rFonts w:ascii="Arial" w:hAnsi="Arial" w:cs="Arial"/>
          <w:b/>
          <w:bCs/>
          <w:sz w:val="18"/>
          <w:szCs w:val="18"/>
        </w:rPr>
      </w:pPr>
      <w:r w:rsidRPr="00C86C18">
        <w:rPr>
          <w:rFonts w:ascii="Arial" w:hAnsi="Arial" w:cs="Arial"/>
          <w:b/>
          <w:bCs/>
          <w:sz w:val="18"/>
          <w:szCs w:val="18"/>
        </w:rPr>
        <w:t>Статья 17. Внесени</w:t>
      </w:r>
      <w:r w:rsidR="00DA6479" w:rsidRPr="00C86C18">
        <w:rPr>
          <w:rFonts w:ascii="Arial" w:hAnsi="Arial" w:cs="Arial"/>
          <w:b/>
          <w:bCs/>
          <w:sz w:val="18"/>
          <w:szCs w:val="18"/>
        </w:rPr>
        <w:t xml:space="preserve">е изменений в перечень Услуг и </w:t>
      </w:r>
      <w:r w:rsidRPr="00C86C18">
        <w:rPr>
          <w:rFonts w:ascii="Arial" w:hAnsi="Arial" w:cs="Arial"/>
          <w:b/>
          <w:bCs/>
          <w:sz w:val="18"/>
          <w:szCs w:val="18"/>
        </w:rPr>
        <w:t xml:space="preserve">условия </w:t>
      </w:r>
      <w:r w:rsidR="001730D6">
        <w:rPr>
          <w:rFonts w:ascii="Arial" w:hAnsi="Arial" w:cs="Arial"/>
          <w:b/>
          <w:bCs/>
          <w:sz w:val="18"/>
          <w:szCs w:val="18"/>
        </w:rPr>
        <w:t>Договор</w:t>
      </w:r>
      <w:r w:rsidR="00C93D05" w:rsidRPr="00C86C18">
        <w:rPr>
          <w:rFonts w:ascii="Arial" w:hAnsi="Arial" w:cs="Arial"/>
          <w:b/>
          <w:bCs/>
          <w:sz w:val="18"/>
          <w:szCs w:val="18"/>
        </w:rPr>
        <w:t>а</w:t>
      </w:r>
    </w:p>
    <w:p w14:paraId="0DA4A8AB"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sz w:val="16"/>
          <w:szCs w:val="16"/>
        </w:rPr>
        <w:t>17.1.</w:t>
      </w:r>
      <w:r w:rsidRPr="00C86C18">
        <w:rPr>
          <w:rFonts w:ascii="Arial" w:hAnsi="Arial" w:cs="Arial"/>
          <w:sz w:val="16"/>
          <w:szCs w:val="16"/>
        </w:rPr>
        <w:t xml:space="preserve"> </w:t>
      </w:r>
      <w:r w:rsidR="004C3D5B" w:rsidRPr="00C86C18">
        <w:rPr>
          <w:rFonts w:ascii="Arial" w:hAnsi="Arial" w:cs="Arial"/>
          <w:sz w:val="16"/>
          <w:szCs w:val="16"/>
        </w:rPr>
        <w:t xml:space="preserve">Любые изменения и дополнения к настоящему </w:t>
      </w:r>
      <w:r w:rsidR="001730D6">
        <w:rPr>
          <w:rFonts w:ascii="Arial" w:hAnsi="Arial" w:cs="Arial"/>
          <w:bCs/>
          <w:sz w:val="16"/>
          <w:szCs w:val="16"/>
        </w:rPr>
        <w:t>Договор</w:t>
      </w:r>
      <w:r w:rsidR="004C3D5B" w:rsidRPr="00C86C18">
        <w:rPr>
          <w:rFonts w:ascii="Arial" w:hAnsi="Arial" w:cs="Arial"/>
          <w:sz w:val="16"/>
          <w:szCs w:val="16"/>
        </w:rPr>
        <w:t xml:space="preserve">у оформляются дополнительным соглашением, которое является неотъемлемой частью настоящего </w:t>
      </w:r>
      <w:r w:rsidR="001730D6">
        <w:rPr>
          <w:rFonts w:ascii="Arial" w:hAnsi="Arial" w:cs="Arial"/>
          <w:bCs/>
          <w:sz w:val="16"/>
          <w:szCs w:val="16"/>
        </w:rPr>
        <w:t>Договор</w:t>
      </w:r>
      <w:r w:rsidR="004C3D5B" w:rsidRPr="00C86C18">
        <w:rPr>
          <w:rFonts w:ascii="Arial" w:hAnsi="Arial" w:cs="Arial"/>
          <w:sz w:val="16"/>
          <w:szCs w:val="16"/>
        </w:rPr>
        <w:t>а.</w:t>
      </w:r>
    </w:p>
    <w:p w14:paraId="00E769FD" w14:textId="77777777" w:rsidR="003D38AF" w:rsidRPr="00C86C18" w:rsidRDefault="003D38AF" w:rsidP="003D38AF">
      <w:pPr>
        <w:pStyle w:val="a5"/>
        <w:widowControl/>
        <w:jc w:val="both"/>
        <w:rPr>
          <w:rFonts w:ascii="Arial" w:hAnsi="Arial" w:cs="Arial"/>
          <w:sz w:val="16"/>
          <w:szCs w:val="16"/>
        </w:rPr>
      </w:pPr>
      <w:r w:rsidRPr="00C86C18">
        <w:rPr>
          <w:rFonts w:ascii="Arial" w:hAnsi="Arial" w:cs="Arial"/>
          <w:b/>
          <w:sz w:val="16"/>
          <w:szCs w:val="16"/>
        </w:rPr>
        <w:t>17.2.</w:t>
      </w:r>
      <w:r w:rsidRPr="00C86C18">
        <w:rPr>
          <w:rFonts w:ascii="Arial" w:hAnsi="Arial" w:cs="Arial"/>
          <w:sz w:val="16"/>
          <w:szCs w:val="16"/>
        </w:rPr>
        <w:t xml:space="preserve"> Изменение существенных условий </w:t>
      </w:r>
      <w:r w:rsidR="001730D6">
        <w:rPr>
          <w:rFonts w:ascii="Arial" w:hAnsi="Arial" w:cs="Arial"/>
          <w:bCs/>
          <w:sz w:val="16"/>
          <w:szCs w:val="16"/>
        </w:rPr>
        <w:t>Договор</w:t>
      </w:r>
      <w:r w:rsidRPr="00C86C18">
        <w:rPr>
          <w:rFonts w:ascii="Arial" w:hAnsi="Arial" w:cs="Arial"/>
          <w:sz w:val="16"/>
          <w:szCs w:val="16"/>
        </w:rPr>
        <w:t xml:space="preserve">а при его исполнении не допускается, за исключением их изменения по соглашению </w:t>
      </w:r>
      <w:r w:rsidR="0092366E" w:rsidRPr="00C86C18">
        <w:rPr>
          <w:rFonts w:ascii="Arial" w:hAnsi="Arial" w:cs="Arial"/>
          <w:sz w:val="16"/>
          <w:szCs w:val="16"/>
        </w:rPr>
        <w:t>С</w:t>
      </w:r>
      <w:r w:rsidRPr="00C86C18">
        <w:rPr>
          <w:rFonts w:ascii="Arial" w:hAnsi="Arial" w:cs="Arial"/>
          <w:sz w:val="16"/>
          <w:szCs w:val="16"/>
        </w:rPr>
        <w:t>торон в следующих случаях:</w:t>
      </w:r>
    </w:p>
    <w:p w14:paraId="48D9B56C" w14:textId="77777777" w:rsidR="003D38AF" w:rsidRPr="00C86C18" w:rsidRDefault="003D38AF" w:rsidP="003D38AF">
      <w:pPr>
        <w:pStyle w:val="a5"/>
        <w:widowControl/>
        <w:jc w:val="both"/>
        <w:rPr>
          <w:rFonts w:ascii="Arial" w:hAnsi="Arial" w:cs="Arial"/>
          <w:sz w:val="16"/>
          <w:szCs w:val="16"/>
        </w:rPr>
      </w:pPr>
      <w:bookmarkStart w:id="7" w:name="sub_95111"/>
      <w:r w:rsidRPr="00C86C18">
        <w:rPr>
          <w:rFonts w:ascii="Arial" w:hAnsi="Arial" w:cs="Arial"/>
          <w:sz w:val="16"/>
          <w:szCs w:val="16"/>
        </w:rPr>
        <w:t xml:space="preserve">а) при снижении </w:t>
      </w:r>
      <w:r w:rsidR="0092366E" w:rsidRPr="00C86C18">
        <w:rPr>
          <w:rFonts w:ascii="Arial" w:hAnsi="Arial" w:cs="Arial"/>
          <w:sz w:val="16"/>
          <w:szCs w:val="16"/>
        </w:rPr>
        <w:t>Ц</w:t>
      </w:r>
      <w:r w:rsidRPr="00C86C18">
        <w:rPr>
          <w:rFonts w:ascii="Arial" w:hAnsi="Arial" w:cs="Arial"/>
          <w:sz w:val="16"/>
          <w:szCs w:val="16"/>
        </w:rPr>
        <w:t xml:space="preserve">ены </w:t>
      </w:r>
      <w:r w:rsidR="001730D6">
        <w:rPr>
          <w:rFonts w:ascii="Arial" w:hAnsi="Arial" w:cs="Arial"/>
          <w:bCs/>
          <w:sz w:val="16"/>
          <w:szCs w:val="16"/>
        </w:rPr>
        <w:t>Договор</w:t>
      </w:r>
      <w:r w:rsidR="0092366E" w:rsidRPr="00C86C18">
        <w:rPr>
          <w:rFonts w:ascii="Arial" w:hAnsi="Arial" w:cs="Arial"/>
          <w:sz w:val="16"/>
          <w:szCs w:val="16"/>
        </w:rPr>
        <w:t>а</w:t>
      </w:r>
      <w:r w:rsidRPr="00C86C18">
        <w:rPr>
          <w:rFonts w:ascii="Arial" w:hAnsi="Arial" w:cs="Arial"/>
          <w:sz w:val="16"/>
          <w:szCs w:val="16"/>
        </w:rPr>
        <w:t xml:space="preserve"> </w:t>
      </w:r>
      <w:r w:rsidR="006D11FE" w:rsidRPr="00C86C18">
        <w:rPr>
          <w:rFonts w:ascii="Arial" w:hAnsi="Arial" w:cs="Arial"/>
          <w:sz w:val="16"/>
          <w:szCs w:val="16"/>
        </w:rPr>
        <w:t>без изменения,</w:t>
      </w:r>
      <w:r w:rsidRPr="00C86C18">
        <w:rPr>
          <w:rFonts w:ascii="Arial" w:hAnsi="Arial" w:cs="Arial"/>
          <w:sz w:val="16"/>
          <w:szCs w:val="16"/>
        </w:rPr>
        <w:t xml:space="preserve"> предусмотренн</w:t>
      </w:r>
      <w:r w:rsidR="0092366E" w:rsidRPr="00C86C18">
        <w:rPr>
          <w:rFonts w:ascii="Arial" w:hAnsi="Arial" w:cs="Arial"/>
          <w:sz w:val="16"/>
          <w:szCs w:val="16"/>
        </w:rPr>
        <w:t>ого</w:t>
      </w:r>
      <w:r w:rsidRPr="00C86C18">
        <w:rPr>
          <w:rFonts w:ascii="Arial" w:hAnsi="Arial" w:cs="Arial"/>
          <w:sz w:val="16"/>
          <w:szCs w:val="16"/>
        </w:rPr>
        <w:t xml:space="preserve"> </w:t>
      </w:r>
      <w:r w:rsidR="0092366E" w:rsidRPr="00C86C18">
        <w:rPr>
          <w:rFonts w:ascii="Arial" w:hAnsi="Arial" w:cs="Arial"/>
          <w:sz w:val="16"/>
          <w:szCs w:val="16"/>
        </w:rPr>
        <w:t xml:space="preserve">настоящим </w:t>
      </w:r>
      <w:r w:rsidR="001730D6">
        <w:rPr>
          <w:rFonts w:ascii="Arial" w:hAnsi="Arial" w:cs="Arial"/>
          <w:bCs/>
          <w:sz w:val="16"/>
          <w:szCs w:val="16"/>
        </w:rPr>
        <w:t>Договор</w:t>
      </w:r>
      <w:r w:rsidR="0092366E" w:rsidRPr="00C86C18">
        <w:rPr>
          <w:rFonts w:ascii="Arial" w:hAnsi="Arial" w:cs="Arial"/>
          <w:sz w:val="16"/>
          <w:szCs w:val="16"/>
        </w:rPr>
        <w:t>ом</w:t>
      </w:r>
      <w:r w:rsidRPr="00C86C18">
        <w:rPr>
          <w:rFonts w:ascii="Arial" w:hAnsi="Arial" w:cs="Arial"/>
          <w:sz w:val="16"/>
          <w:szCs w:val="16"/>
        </w:rPr>
        <w:t xml:space="preserve"> объема услуг, качества оказываем</w:t>
      </w:r>
      <w:r w:rsidR="0092366E" w:rsidRPr="00C86C18">
        <w:rPr>
          <w:rFonts w:ascii="Arial" w:hAnsi="Arial" w:cs="Arial"/>
          <w:sz w:val="16"/>
          <w:szCs w:val="16"/>
        </w:rPr>
        <w:t>ых</w:t>
      </w:r>
      <w:r w:rsidRPr="00C86C18">
        <w:rPr>
          <w:rFonts w:ascii="Arial" w:hAnsi="Arial" w:cs="Arial"/>
          <w:sz w:val="16"/>
          <w:szCs w:val="16"/>
        </w:rPr>
        <w:t xml:space="preserve"> услуг и иных условий </w:t>
      </w:r>
      <w:r w:rsidR="001730D6">
        <w:rPr>
          <w:rFonts w:ascii="Arial" w:hAnsi="Arial" w:cs="Arial"/>
          <w:bCs/>
          <w:sz w:val="16"/>
          <w:szCs w:val="16"/>
        </w:rPr>
        <w:t>Договор</w:t>
      </w:r>
      <w:r w:rsidR="0092366E" w:rsidRPr="00C86C18">
        <w:rPr>
          <w:rFonts w:ascii="Arial" w:hAnsi="Arial" w:cs="Arial"/>
          <w:sz w:val="16"/>
          <w:szCs w:val="16"/>
        </w:rPr>
        <w:t>а</w:t>
      </w:r>
      <w:r w:rsidRPr="00C86C18">
        <w:rPr>
          <w:rFonts w:ascii="Arial" w:hAnsi="Arial" w:cs="Arial"/>
          <w:sz w:val="16"/>
          <w:szCs w:val="16"/>
        </w:rPr>
        <w:t>;</w:t>
      </w:r>
    </w:p>
    <w:p w14:paraId="6311D802" w14:textId="77777777" w:rsidR="003D38AF" w:rsidRPr="00C86C18" w:rsidRDefault="003D38AF" w:rsidP="003D38AF">
      <w:pPr>
        <w:pStyle w:val="a5"/>
        <w:widowControl/>
        <w:jc w:val="both"/>
        <w:rPr>
          <w:rFonts w:ascii="Arial" w:hAnsi="Arial" w:cs="Arial"/>
          <w:sz w:val="16"/>
          <w:szCs w:val="16"/>
        </w:rPr>
      </w:pPr>
      <w:bookmarkStart w:id="8" w:name="sub_95112"/>
      <w:bookmarkEnd w:id="7"/>
      <w:r w:rsidRPr="00C86C18">
        <w:rPr>
          <w:rFonts w:ascii="Arial" w:hAnsi="Arial" w:cs="Arial"/>
          <w:sz w:val="16"/>
          <w:szCs w:val="16"/>
        </w:rPr>
        <w:t xml:space="preserve">б) если по предложению </w:t>
      </w:r>
      <w:r w:rsidR="0092366E" w:rsidRPr="00C86C18">
        <w:rPr>
          <w:rFonts w:ascii="Arial" w:hAnsi="Arial" w:cs="Arial"/>
          <w:sz w:val="16"/>
          <w:szCs w:val="16"/>
        </w:rPr>
        <w:t>Абонента</w:t>
      </w:r>
      <w:r w:rsidRPr="00C86C18">
        <w:rPr>
          <w:rFonts w:ascii="Arial" w:hAnsi="Arial" w:cs="Arial"/>
          <w:sz w:val="16"/>
          <w:szCs w:val="16"/>
        </w:rPr>
        <w:t xml:space="preserve"> увеличива</w:t>
      </w:r>
      <w:r w:rsidR="0092366E" w:rsidRPr="00C86C18">
        <w:rPr>
          <w:rFonts w:ascii="Arial" w:hAnsi="Arial" w:cs="Arial"/>
          <w:sz w:val="16"/>
          <w:szCs w:val="16"/>
        </w:rPr>
        <w:t>е</w:t>
      </w:r>
      <w:r w:rsidRPr="00C86C18">
        <w:rPr>
          <w:rFonts w:ascii="Arial" w:hAnsi="Arial" w:cs="Arial"/>
          <w:sz w:val="16"/>
          <w:szCs w:val="16"/>
        </w:rPr>
        <w:t xml:space="preserve">тся </w:t>
      </w:r>
      <w:r w:rsidR="0092366E" w:rsidRPr="00C86C18">
        <w:rPr>
          <w:rFonts w:ascii="Arial" w:hAnsi="Arial" w:cs="Arial"/>
          <w:sz w:val="16"/>
          <w:szCs w:val="16"/>
        </w:rPr>
        <w:t xml:space="preserve">или уменьшается </w:t>
      </w:r>
      <w:r w:rsidRPr="00C86C18">
        <w:rPr>
          <w:rFonts w:ascii="Arial" w:hAnsi="Arial" w:cs="Arial"/>
          <w:sz w:val="16"/>
          <w:szCs w:val="16"/>
        </w:rPr>
        <w:t>предусмотренны</w:t>
      </w:r>
      <w:r w:rsidR="0092366E" w:rsidRPr="00C86C18">
        <w:rPr>
          <w:rFonts w:ascii="Arial" w:hAnsi="Arial" w:cs="Arial"/>
          <w:sz w:val="16"/>
          <w:szCs w:val="16"/>
        </w:rPr>
        <w:t xml:space="preserve">й </w:t>
      </w:r>
      <w:r w:rsidR="001730D6">
        <w:rPr>
          <w:rFonts w:ascii="Arial" w:hAnsi="Arial" w:cs="Arial"/>
          <w:bCs/>
          <w:sz w:val="16"/>
          <w:szCs w:val="16"/>
        </w:rPr>
        <w:t>Договор</w:t>
      </w:r>
      <w:r w:rsidR="0092366E" w:rsidRPr="00C86C18">
        <w:rPr>
          <w:rFonts w:ascii="Arial" w:hAnsi="Arial" w:cs="Arial"/>
          <w:sz w:val="16"/>
          <w:szCs w:val="16"/>
        </w:rPr>
        <w:t>ом</w:t>
      </w:r>
      <w:r w:rsidRPr="00C86C18">
        <w:rPr>
          <w:rFonts w:ascii="Arial" w:hAnsi="Arial" w:cs="Arial"/>
          <w:sz w:val="16"/>
          <w:szCs w:val="16"/>
        </w:rPr>
        <w:t xml:space="preserve"> объем услуг не более чем на десять процентов. При этом по соглашению </w:t>
      </w:r>
      <w:r w:rsidR="0092366E" w:rsidRPr="00C86C18">
        <w:rPr>
          <w:rFonts w:ascii="Arial" w:hAnsi="Arial" w:cs="Arial"/>
          <w:sz w:val="16"/>
          <w:szCs w:val="16"/>
        </w:rPr>
        <w:t>С</w:t>
      </w:r>
      <w:r w:rsidRPr="00C86C18">
        <w:rPr>
          <w:rFonts w:ascii="Arial" w:hAnsi="Arial" w:cs="Arial"/>
          <w:sz w:val="16"/>
          <w:szCs w:val="16"/>
        </w:rPr>
        <w:t xml:space="preserve">торон допускается изменение с учетом положений </w:t>
      </w:r>
      <w:hyperlink r:id="rId16" w:history="1">
        <w:r w:rsidRPr="00C86C18">
          <w:rPr>
            <w:rFonts w:ascii="Arial" w:hAnsi="Arial" w:cs="Arial"/>
            <w:sz w:val="16"/>
            <w:szCs w:val="16"/>
          </w:rPr>
          <w:t>бюджетного законодательства</w:t>
        </w:r>
      </w:hyperlink>
      <w:r w:rsidRPr="00C86C18">
        <w:rPr>
          <w:rFonts w:ascii="Arial" w:hAnsi="Arial" w:cs="Arial"/>
          <w:sz w:val="16"/>
          <w:szCs w:val="16"/>
        </w:rPr>
        <w:t xml:space="preserve"> Российской Федерации </w:t>
      </w:r>
      <w:r w:rsidR="0092366E" w:rsidRPr="00C86C18">
        <w:rPr>
          <w:rFonts w:ascii="Arial" w:hAnsi="Arial" w:cs="Arial"/>
          <w:sz w:val="16"/>
          <w:szCs w:val="16"/>
        </w:rPr>
        <w:t>Ц</w:t>
      </w:r>
      <w:r w:rsidRPr="00C86C18">
        <w:rPr>
          <w:rFonts w:ascii="Arial" w:hAnsi="Arial" w:cs="Arial"/>
          <w:sz w:val="16"/>
          <w:szCs w:val="16"/>
        </w:rPr>
        <w:t xml:space="preserve">ены </w:t>
      </w:r>
      <w:r w:rsidR="001730D6">
        <w:rPr>
          <w:rFonts w:ascii="Arial" w:hAnsi="Arial" w:cs="Arial"/>
          <w:sz w:val="16"/>
          <w:szCs w:val="16"/>
        </w:rPr>
        <w:t>Договор</w:t>
      </w:r>
      <w:r w:rsidR="0092366E" w:rsidRPr="00C86C18">
        <w:rPr>
          <w:rFonts w:ascii="Arial" w:hAnsi="Arial" w:cs="Arial"/>
          <w:sz w:val="16"/>
          <w:szCs w:val="16"/>
        </w:rPr>
        <w:t>а</w:t>
      </w:r>
      <w:r w:rsidRPr="00C86C18">
        <w:rPr>
          <w:rFonts w:ascii="Arial" w:hAnsi="Arial" w:cs="Arial"/>
          <w:sz w:val="16"/>
          <w:szCs w:val="16"/>
        </w:rPr>
        <w:t xml:space="preserve"> пропорционально дополнительному объему услуг исходя из установленной в </w:t>
      </w:r>
      <w:r w:rsidR="001730D6">
        <w:rPr>
          <w:rFonts w:ascii="Arial" w:hAnsi="Arial" w:cs="Arial"/>
          <w:sz w:val="16"/>
          <w:szCs w:val="16"/>
        </w:rPr>
        <w:t>Договор</w:t>
      </w:r>
      <w:r w:rsidR="00E50476" w:rsidRPr="00C86C18">
        <w:rPr>
          <w:rFonts w:ascii="Arial" w:hAnsi="Arial" w:cs="Arial"/>
          <w:sz w:val="16"/>
          <w:szCs w:val="16"/>
        </w:rPr>
        <w:t>е</w:t>
      </w:r>
      <w:r w:rsidRPr="00C86C18">
        <w:rPr>
          <w:rFonts w:ascii="Arial" w:hAnsi="Arial" w:cs="Arial"/>
          <w:sz w:val="16"/>
          <w:szCs w:val="16"/>
        </w:rPr>
        <w:t xml:space="preserve"> цены </w:t>
      </w:r>
      <w:r w:rsidR="00205CB2" w:rsidRPr="00C86C18">
        <w:rPr>
          <w:rFonts w:ascii="Arial" w:hAnsi="Arial" w:cs="Arial"/>
          <w:sz w:val="16"/>
          <w:szCs w:val="16"/>
        </w:rPr>
        <w:t>единицы тарификации Услуг</w:t>
      </w:r>
      <w:r w:rsidRPr="00C86C18">
        <w:rPr>
          <w:rFonts w:ascii="Arial" w:hAnsi="Arial" w:cs="Arial"/>
          <w:sz w:val="16"/>
          <w:szCs w:val="16"/>
        </w:rPr>
        <w:t xml:space="preserve">, но не более чем на десять процентов </w:t>
      </w:r>
      <w:r w:rsidR="0092366E" w:rsidRPr="00C86C18">
        <w:rPr>
          <w:rFonts w:ascii="Arial" w:hAnsi="Arial" w:cs="Arial"/>
          <w:sz w:val="16"/>
          <w:szCs w:val="16"/>
        </w:rPr>
        <w:t>Ц</w:t>
      </w:r>
      <w:r w:rsidRPr="00C86C18">
        <w:rPr>
          <w:rFonts w:ascii="Arial" w:hAnsi="Arial" w:cs="Arial"/>
          <w:sz w:val="16"/>
          <w:szCs w:val="16"/>
        </w:rPr>
        <w:t xml:space="preserve">ены </w:t>
      </w:r>
      <w:r w:rsidR="001730D6">
        <w:rPr>
          <w:rFonts w:ascii="Arial" w:hAnsi="Arial" w:cs="Arial"/>
          <w:sz w:val="16"/>
          <w:szCs w:val="16"/>
        </w:rPr>
        <w:t>Договор</w:t>
      </w:r>
      <w:r w:rsidR="0092366E" w:rsidRPr="00C86C18">
        <w:rPr>
          <w:rFonts w:ascii="Arial" w:hAnsi="Arial" w:cs="Arial"/>
          <w:sz w:val="16"/>
          <w:szCs w:val="16"/>
        </w:rPr>
        <w:t>а</w:t>
      </w:r>
      <w:r w:rsidRPr="00C86C18">
        <w:rPr>
          <w:rFonts w:ascii="Arial" w:hAnsi="Arial" w:cs="Arial"/>
          <w:sz w:val="16"/>
          <w:szCs w:val="16"/>
        </w:rPr>
        <w:t>. При уменьшении предусмотренн</w:t>
      </w:r>
      <w:r w:rsidR="0092366E" w:rsidRPr="00C86C18">
        <w:rPr>
          <w:rFonts w:ascii="Arial" w:hAnsi="Arial" w:cs="Arial"/>
          <w:sz w:val="16"/>
          <w:szCs w:val="16"/>
        </w:rPr>
        <w:t xml:space="preserve">ого </w:t>
      </w:r>
      <w:r w:rsidR="001730D6">
        <w:rPr>
          <w:rFonts w:ascii="Arial" w:hAnsi="Arial" w:cs="Arial"/>
          <w:sz w:val="16"/>
          <w:szCs w:val="16"/>
        </w:rPr>
        <w:t>Договор</w:t>
      </w:r>
      <w:r w:rsidR="00205CB2" w:rsidRPr="00C86C18">
        <w:rPr>
          <w:rFonts w:ascii="Arial" w:hAnsi="Arial" w:cs="Arial"/>
          <w:sz w:val="16"/>
          <w:szCs w:val="16"/>
        </w:rPr>
        <w:t>о</w:t>
      </w:r>
      <w:r w:rsidR="0092366E" w:rsidRPr="00C86C18">
        <w:rPr>
          <w:rFonts w:ascii="Arial" w:hAnsi="Arial" w:cs="Arial"/>
          <w:sz w:val="16"/>
          <w:szCs w:val="16"/>
        </w:rPr>
        <w:t>м</w:t>
      </w:r>
      <w:r w:rsidRPr="00C86C18">
        <w:rPr>
          <w:rFonts w:ascii="Arial" w:hAnsi="Arial" w:cs="Arial"/>
          <w:sz w:val="16"/>
          <w:szCs w:val="16"/>
        </w:rPr>
        <w:t xml:space="preserve"> объема услуг</w:t>
      </w:r>
      <w:r w:rsidR="0092366E" w:rsidRPr="00C86C18">
        <w:rPr>
          <w:rFonts w:ascii="Arial" w:hAnsi="Arial" w:cs="Arial"/>
          <w:sz w:val="16"/>
          <w:szCs w:val="16"/>
        </w:rPr>
        <w:t xml:space="preserve"> С</w:t>
      </w:r>
      <w:r w:rsidRPr="00C86C18">
        <w:rPr>
          <w:rFonts w:ascii="Arial" w:hAnsi="Arial" w:cs="Arial"/>
          <w:sz w:val="16"/>
          <w:szCs w:val="16"/>
        </w:rPr>
        <w:t xml:space="preserve">тороны обязаны уменьшить </w:t>
      </w:r>
      <w:r w:rsidR="0092366E" w:rsidRPr="00C86C18">
        <w:rPr>
          <w:rFonts w:ascii="Arial" w:hAnsi="Arial" w:cs="Arial"/>
          <w:sz w:val="16"/>
          <w:szCs w:val="16"/>
        </w:rPr>
        <w:t>Ц</w:t>
      </w:r>
      <w:r w:rsidRPr="00C86C18">
        <w:rPr>
          <w:rFonts w:ascii="Arial" w:hAnsi="Arial" w:cs="Arial"/>
          <w:sz w:val="16"/>
          <w:szCs w:val="16"/>
        </w:rPr>
        <w:t xml:space="preserve">ену </w:t>
      </w:r>
      <w:r w:rsidR="001730D6">
        <w:rPr>
          <w:rFonts w:ascii="Arial" w:hAnsi="Arial" w:cs="Arial"/>
          <w:sz w:val="16"/>
          <w:szCs w:val="16"/>
        </w:rPr>
        <w:t>Договор</w:t>
      </w:r>
      <w:r w:rsidR="0092366E" w:rsidRPr="00C86C18">
        <w:rPr>
          <w:rFonts w:ascii="Arial" w:hAnsi="Arial" w:cs="Arial"/>
          <w:sz w:val="16"/>
          <w:szCs w:val="16"/>
        </w:rPr>
        <w:t>а</w:t>
      </w:r>
      <w:r w:rsidRPr="00C86C18">
        <w:rPr>
          <w:rFonts w:ascii="Arial" w:hAnsi="Arial" w:cs="Arial"/>
          <w:sz w:val="16"/>
          <w:szCs w:val="16"/>
        </w:rPr>
        <w:t xml:space="preserve"> исходя из цены </w:t>
      </w:r>
      <w:r w:rsidR="00205CB2" w:rsidRPr="00C86C18">
        <w:rPr>
          <w:rFonts w:ascii="Arial" w:hAnsi="Arial" w:cs="Arial"/>
          <w:sz w:val="16"/>
          <w:szCs w:val="16"/>
        </w:rPr>
        <w:t>единицы тарификации Услуг</w:t>
      </w:r>
      <w:r w:rsidR="006F7264" w:rsidRPr="00C86C18">
        <w:rPr>
          <w:rFonts w:ascii="Arial" w:hAnsi="Arial" w:cs="Arial"/>
          <w:sz w:val="16"/>
          <w:szCs w:val="16"/>
        </w:rPr>
        <w:t>.</w:t>
      </w:r>
    </w:p>
    <w:bookmarkEnd w:id="8"/>
    <w:p w14:paraId="3E98BFFC" w14:textId="77777777" w:rsidR="004C3D5B" w:rsidRPr="00C86C18" w:rsidRDefault="004C3D5B" w:rsidP="00817168">
      <w:pPr>
        <w:pStyle w:val="a5"/>
        <w:widowControl/>
        <w:jc w:val="both"/>
        <w:rPr>
          <w:rFonts w:ascii="Arial" w:hAnsi="Arial" w:cs="Arial"/>
          <w:sz w:val="16"/>
          <w:szCs w:val="16"/>
        </w:rPr>
      </w:pPr>
    </w:p>
    <w:p w14:paraId="0509F8AC" w14:textId="77777777" w:rsidR="00061FD7" w:rsidRPr="00C86C18" w:rsidRDefault="00061FD7" w:rsidP="00817168">
      <w:pPr>
        <w:pStyle w:val="a5"/>
        <w:widowControl/>
        <w:jc w:val="both"/>
        <w:rPr>
          <w:rFonts w:ascii="Arial" w:hAnsi="Arial" w:cs="Arial"/>
          <w:b/>
          <w:bCs/>
          <w:sz w:val="18"/>
          <w:szCs w:val="18"/>
        </w:rPr>
      </w:pPr>
      <w:r w:rsidRPr="00C86C18">
        <w:rPr>
          <w:rFonts w:ascii="Arial" w:hAnsi="Arial" w:cs="Arial"/>
          <w:b/>
          <w:bCs/>
          <w:sz w:val="18"/>
        </w:rPr>
        <w:t xml:space="preserve">Статья 18. </w:t>
      </w:r>
      <w:r w:rsidRPr="00C86C18">
        <w:rPr>
          <w:rFonts w:ascii="Arial" w:hAnsi="Arial" w:cs="Arial"/>
          <w:b/>
          <w:bCs/>
          <w:sz w:val="18"/>
          <w:szCs w:val="18"/>
        </w:rPr>
        <w:t xml:space="preserve">Прекращение </w:t>
      </w:r>
      <w:r w:rsidR="001730D6">
        <w:rPr>
          <w:rFonts w:ascii="Arial" w:hAnsi="Arial" w:cs="Arial"/>
          <w:b/>
          <w:sz w:val="18"/>
          <w:szCs w:val="18"/>
        </w:rPr>
        <w:t>Договор</w:t>
      </w:r>
      <w:r w:rsidR="00C93D05" w:rsidRPr="00C86C18">
        <w:rPr>
          <w:rFonts w:ascii="Arial" w:hAnsi="Arial" w:cs="Arial"/>
          <w:b/>
          <w:bCs/>
          <w:sz w:val="18"/>
          <w:szCs w:val="18"/>
        </w:rPr>
        <w:t>а</w:t>
      </w:r>
    </w:p>
    <w:p w14:paraId="6A9594F4" w14:textId="77777777" w:rsidR="00C90FB9" w:rsidRPr="00C86C18" w:rsidRDefault="00061FD7" w:rsidP="00C90FB9">
      <w:pPr>
        <w:jc w:val="both"/>
        <w:rPr>
          <w:rFonts w:ascii="Arial" w:hAnsi="Arial" w:cs="Arial"/>
          <w:sz w:val="16"/>
          <w:szCs w:val="16"/>
        </w:rPr>
      </w:pPr>
      <w:r w:rsidRPr="00C86C18">
        <w:rPr>
          <w:rFonts w:ascii="Arial" w:hAnsi="Arial" w:cs="Arial"/>
          <w:b/>
          <w:bCs/>
          <w:sz w:val="16"/>
        </w:rPr>
        <w:t>18.1.</w:t>
      </w:r>
      <w:r w:rsidRPr="00C86C18">
        <w:rPr>
          <w:rFonts w:ascii="Arial" w:hAnsi="Arial" w:cs="Arial"/>
          <w:sz w:val="16"/>
        </w:rPr>
        <w:t xml:space="preserve"> </w:t>
      </w:r>
      <w:r w:rsidRPr="00C86C18">
        <w:rPr>
          <w:rFonts w:ascii="Arial" w:hAnsi="Arial" w:cs="Arial"/>
          <w:sz w:val="16"/>
          <w:szCs w:val="16"/>
        </w:rPr>
        <w:t xml:space="preserve">Расторжение </w:t>
      </w:r>
      <w:r w:rsidR="001730D6">
        <w:rPr>
          <w:rFonts w:ascii="Arial" w:hAnsi="Arial" w:cs="Arial"/>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допускается по соглашению сторон</w:t>
      </w:r>
      <w:r w:rsidR="00C90FB9" w:rsidRPr="00C86C18">
        <w:rPr>
          <w:rFonts w:ascii="Arial" w:hAnsi="Arial" w:cs="Arial"/>
          <w:sz w:val="16"/>
          <w:szCs w:val="16"/>
        </w:rPr>
        <w:t>,</w:t>
      </w:r>
      <w:r w:rsidRPr="00C86C18">
        <w:rPr>
          <w:rFonts w:ascii="Arial" w:hAnsi="Arial" w:cs="Arial"/>
          <w:sz w:val="16"/>
          <w:szCs w:val="16"/>
        </w:rPr>
        <w:t xml:space="preserve"> </w:t>
      </w:r>
      <w:r w:rsidR="00C90FB9" w:rsidRPr="00C86C18">
        <w:rPr>
          <w:rFonts w:ascii="Arial" w:hAnsi="Arial" w:cs="Arial"/>
          <w:sz w:val="16"/>
          <w:szCs w:val="16"/>
        </w:rPr>
        <w:t xml:space="preserve">по решению суда, в случае одностороннего отказа Стороны от исполнения </w:t>
      </w:r>
      <w:r w:rsidR="001730D6">
        <w:rPr>
          <w:rFonts w:ascii="Arial" w:hAnsi="Arial" w:cs="Arial"/>
          <w:sz w:val="16"/>
          <w:szCs w:val="16"/>
        </w:rPr>
        <w:t>Договор</w:t>
      </w:r>
      <w:r w:rsidR="00205CB2" w:rsidRPr="00C86C18">
        <w:rPr>
          <w:rFonts w:ascii="Arial" w:hAnsi="Arial" w:cs="Arial"/>
          <w:sz w:val="16"/>
          <w:szCs w:val="16"/>
        </w:rPr>
        <w:t>а</w:t>
      </w:r>
      <w:r w:rsidR="00C90FB9" w:rsidRPr="00C86C18">
        <w:rPr>
          <w:rFonts w:ascii="Arial" w:hAnsi="Arial" w:cs="Arial"/>
          <w:sz w:val="16"/>
          <w:szCs w:val="16"/>
        </w:rPr>
        <w:t xml:space="preserve"> в соответствии с </w:t>
      </w:r>
      <w:hyperlink r:id="rId17" w:history="1">
        <w:r w:rsidR="00C90FB9" w:rsidRPr="00C86C18">
          <w:rPr>
            <w:rFonts w:ascii="Arial" w:hAnsi="Arial" w:cs="Arial"/>
            <w:sz w:val="16"/>
            <w:szCs w:val="16"/>
          </w:rPr>
          <w:t>гражданским законодательством</w:t>
        </w:r>
      </w:hyperlink>
      <w:r w:rsidR="00C90FB9" w:rsidRPr="00C86C18">
        <w:rPr>
          <w:rFonts w:ascii="Arial" w:hAnsi="Arial" w:cs="Arial"/>
          <w:sz w:val="16"/>
          <w:szCs w:val="16"/>
        </w:rPr>
        <w:t>.</w:t>
      </w:r>
    </w:p>
    <w:p w14:paraId="078056DF" w14:textId="77777777" w:rsidR="00061FD7" w:rsidRPr="00C86C18" w:rsidRDefault="00061FD7" w:rsidP="00817168">
      <w:pPr>
        <w:pStyle w:val="a5"/>
        <w:widowControl/>
        <w:jc w:val="both"/>
        <w:rPr>
          <w:rFonts w:ascii="Arial" w:hAnsi="Arial" w:cs="Arial"/>
          <w:sz w:val="16"/>
          <w:szCs w:val="16"/>
        </w:rPr>
      </w:pPr>
      <w:r w:rsidRPr="00C86C18">
        <w:rPr>
          <w:rFonts w:ascii="Arial" w:hAnsi="Arial" w:cs="Arial"/>
          <w:b/>
          <w:bCs/>
          <w:sz w:val="16"/>
          <w:szCs w:val="16"/>
        </w:rPr>
        <w:t xml:space="preserve">18.2. </w:t>
      </w:r>
      <w:r w:rsidRPr="00C86C18">
        <w:rPr>
          <w:rFonts w:ascii="Arial" w:hAnsi="Arial" w:cs="Arial"/>
          <w:sz w:val="16"/>
          <w:szCs w:val="16"/>
        </w:rPr>
        <w:t xml:space="preserve">С момента отказа Абонента от исполнения </w:t>
      </w:r>
      <w:r w:rsidR="001730D6">
        <w:rPr>
          <w:rFonts w:ascii="Arial" w:hAnsi="Arial" w:cs="Arial"/>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или расторжения </w:t>
      </w:r>
      <w:r w:rsidR="001730D6">
        <w:rPr>
          <w:rFonts w:ascii="Arial" w:hAnsi="Arial" w:cs="Arial"/>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по другим основаниям, обязательства сторон считаются прекращенными за исключением обязательств Абонента, связанных с оплатой оказанных, но не оплаченных на момент расторжения </w:t>
      </w:r>
      <w:r w:rsidR="001730D6">
        <w:rPr>
          <w:rFonts w:ascii="Arial" w:hAnsi="Arial" w:cs="Arial"/>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Услуг. Оставшаяся после исполнения Абонентом обязательств по оплате оказанных Услуг разница между оплаченной по </w:t>
      </w:r>
      <w:r w:rsidR="001730D6">
        <w:rPr>
          <w:rFonts w:ascii="Arial" w:hAnsi="Arial" w:cs="Arial"/>
          <w:sz w:val="16"/>
          <w:szCs w:val="16"/>
        </w:rPr>
        <w:t>Договор</w:t>
      </w:r>
      <w:r w:rsidR="00C93D05" w:rsidRPr="00C86C18">
        <w:rPr>
          <w:rFonts w:ascii="Arial" w:hAnsi="Arial" w:cs="Arial"/>
          <w:sz w:val="16"/>
          <w:szCs w:val="16"/>
        </w:rPr>
        <w:t>у</w:t>
      </w:r>
      <w:r w:rsidRPr="00C86C18">
        <w:rPr>
          <w:rFonts w:ascii="Arial" w:hAnsi="Arial" w:cs="Arial"/>
          <w:sz w:val="16"/>
          <w:szCs w:val="16"/>
        </w:rPr>
        <w:t xml:space="preserve"> суммой и стоимостью оказанных на момент расторжения </w:t>
      </w:r>
      <w:r w:rsidR="001730D6">
        <w:rPr>
          <w:rFonts w:ascii="Arial" w:hAnsi="Arial" w:cs="Arial"/>
          <w:sz w:val="16"/>
          <w:szCs w:val="16"/>
        </w:rPr>
        <w:t>Договор</w:t>
      </w:r>
      <w:r w:rsidR="00C93D05" w:rsidRPr="00C86C18">
        <w:rPr>
          <w:rFonts w:ascii="Arial" w:hAnsi="Arial" w:cs="Arial"/>
          <w:sz w:val="16"/>
          <w:szCs w:val="16"/>
        </w:rPr>
        <w:t>а</w:t>
      </w:r>
      <w:r w:rsidRPr="00C86C18">
        <w:rPr>
          <w:rFonts w:ascii="Arial" w:hAnsi="Arial" w:cs="Arial"/>
          <w:sz w:val="16"/>
          <w:szCs w:val="16"/>
        </w:rPr>
        <w:t xml:space="preserve"> Услуг возвращается в течение 15 календарных дней после получения ОПС соответствующего заявления Абонента.</w:t>
      </w:r>
    </w:p>
    <w:p w14:paraId="619150A6" w14:textId="77777777" w:rsidR="00061FD7" w:rsidRPr="00C86C18" w:rsidRDefault="00061FD7" w:rsidP="00817168">
      <w:pPr>
        <w:pStyle w:val="a5"/>
        <w:widowControl/>
        <w:jc w:val="both"/>
        <w:rPr>
          <w:rFonts w:ascii="Arial" w:hAnsi="Arial" w:cs="Arial"/>
          <w:sz w:val="16"/>
          <w:szCs w:val="16"/>
        </w:rPr>
      </w:pPr>
    </w:p>
    <w:p w14:paraId="1ECFCD85" w14:textId="77777777" w:rsidR="00061FD7" w:rsidRPr="00C86C18" w:rsidRDefault="00061FD7" w:rsidP="00817168">
      <w:pPr>
        <w:pStyle w:val="a5"/>
        <w:widowControl/>
        <w:jc w:val="both"/>
        <w:rPr>
          <w:rFonts w:ascii="Arial" w:hAnsi="Arial" w:cs="Arial"/>
          <w:b/>
          <w:bCs/>
          <w:sz w:val="18"/>
        </w:rPr>
      </w:pPr>
      <w:r w:rsidRPr="00C86C18">
        <w:rPr>
          <w:rFonts w:ascii="Arial" w:hAnsi="Arial" w:cs="Arial"/>
          <w:b/>
          <w:bCs/>
          <w:sz w:val="18"/>
        </w:rPr>
        <w:t>Статья 19. Иные условия.</w:t>
      </w:r>
    </w:p>
    <w:p w14:paraId="250C194C" w14:textId="77777777" w:rsidR="005D5EB9" w:rsidRDefault="00061FD7" w:rsidP="005D5EB9">
      <w:pPr>
        <w:pStyle w:val="a5"/>
        <w:widowControl/>
        <w:jc w:val="both"/>
        <w:rPr>
          <w:rFonts w:ascii="Arial" w:hAnsi="Arial" w:cs="Arial"/>
          <w:sz w:val="16"/>
          <w:szCs w:val="16"/>
        </w:rPr>
      </w:pPr>
      <w:r w:rsidRPr="009C0C0A">
        <w:rPr>
          <w:rFonts w:ascii="Arial" w:hAnsi="Arial" w:cs="Arial"/>
          <w:b/>
          <w:bCs/>
          <w:sz w:val="16"/>
          <w:szCs w:val="16"/>
        </w:rPr>
        <w:t>19.1.</w:t>
      </w:r>
      <w:r w:rsidRPr="009C0C0A">
        <w:rPr>
          <w:rFonts w:ascii="Arial" w:hAnsi="Arial" w:cs="Arial"/>
          <w:sz w:val="16"/>
          <w:szCs w:val="16"/>
        </w:rPr>
        <w:t xml:space="preserve"> Настоящий </w:t>
      </w:r>
      <w:r w:rsidR="001730D6" w:rsidRPr="009C0C0A">
        <w:rPr>
          <w:rFonts w:ascii="Arial" w:hAnsi="Arial" w:cs="Arial"/>
          <w:sz w:val="16"/>
          <w:szCs w:val="16"/>
        </w:rPr>
        <w:t>Договор</w:t>
      </w:r>
      <w:r w:rsidRPr="009C0C0A">
        <w:rPr>
          <w:rFonts w:ascii="Arial" w:hAnsi="Arial" w:cs="Arial"/>
          <w:sz w:val="16"/>
          <w:szCs w:val="16"/>
        </w:rPr>
        <w:t xml:space="preserve"> вступает в силу с </w:t>
      </w:r>
      <w:r w:rsidR="00E502DD" w:rsidRPr="009C0C0A">
        <w:rPr>
          <w:rFonts w:ascii="Arial" w:hAnsi="Arial" w:cs="Arial"/>
          <w:sz w:val="16"/>
          <w:szCs w:val="16"/>
        </w:rPr>
        <w:t xml:space="preserve">момента его подписания </w:t>
      </w:r>
      <w:r w:rsidRPr="009C0C0A">
        <w:rPr>
          <w:rFonts w:ascii="Arial" w:hAnsi="Arial" w:cs="Arial"/>
          <w:sz w:val="16"/>
          <w:szCs w:val="16"/>
        </w:rPr>
        <w:t xml:space="preserve">и действует до </w:t>
      </w:r>
      <w:r w:rsidR="00BC26E5" w:rsidRPr="009C0C0A">
        <w:rPr>
          <w:rFonts w:ascii="Arial" w:hAnsi="Arial" w:cs="Arial"/>
          <w:sz w:val="16"/>
          <w:szCs w:val="16"/>
        </w:rPr>
        <w:t>31.12.20</w:t>
      </w:r>
      <w:r w:rsidR="00F15C2B" w:rsidRPr="009C0C0A">
        <w:rPr>
          <w:rFonts w:ascii="Arial" w:hAnsi="Arial" w:cs="Arial"/>
          <w:sz w:val="16"/>
          <w:szCs w:val="16"/>
        </w:rPr>
        <w:t>2</w:t>
      </w:r>
      <w:r w:rsidR="00A76B1E" w:rsidRPr="009C0C0A">
        <w:rPr>
          <w:rFonts w:ascii="Arial" w:hAnsi="Arial" w:cs="Arial"/>
          <w:sz w:val="16"/>
          <w:szCs w:val="16"/>
        </w:rPr>
        <w:t>6</w:t>
      </w:r>
      <w:r w:rsidR="00F15C2B" w:rsidRPr="009C0C0A">
        <w:rPr>
          <w:rFonts w:ascii="Arial" w:hAnsi="Arial" w:cs="Arial"/>
          <w:sz w:val="16"/>
          <w:szCs w:val="16"/>
        </w:rPr>
        <w:t xml:space="preserve"> г</w:t>
      </w:r>
      <w:r w:rsidR="002B4EFD" w:rsidRPr="009C0C0A">
        <w:rPr>
          <w:rFonts w:ascii="Arial" w:hAnsi="Arial" w:cs="Arial"/>
          <w:sz w:val="16"/>
          <w:szCs w:val="16"/>
        </w:rPr>
        <w:t>.</w:t>
      </w:r>
      <w:r w:rsidR="00E502DD" w:rsidRPr="009C0C0A">
        <w:rPr>
          <w:rFonts w:ascii="Arial" w:hAnsi="Arial" w:cs="Arial"/>
          <w:sz w:val="16"/>
          <w:szCs w:val="16"/>
        </w:rPr>
        <w:t>, а</w:t>
      </w:r>
      <w:r w:rsidR="000502BE" w:rsidRPr="009C0C0A">
        <w:rPr>
          <w:rFonts w:ascii="Arial" w:hAnsi="Arial" w:cs="Arial"/>
          <w:sz w:val="16"/>
          <w:szCs w:val="16"/>
        </w:rPr>
        <w:t xml:space="preserve"> в части взаиморасчетов до полного выполнения Сторонами обязательств</w:t>
      </w:r>
      <w:r w:rsidR="00772A35" w:rsidRPr="009C0C0A">
        <w:rPr>
          <w:rFonts w:ascii="Arial" w:hAnsi="Arial" w:cs="Arial"/>
          <w:sz w:val="16"/>
          <w:szCs w:val="16"/>
        </w:rPr>
        <w:t xml:space="preserve">. </w:t>
      </w:r>
    </w:p>
    <w:p w14:paraId="5C333201" w14:textId="77777777" w:rsidR="00061FD7" w:rsidRPr="005D5EB9" w:rsidRDefault="00841998" w:rsidP="00817168">
      <w:pPr>
        <w:pStyle w:val="a7"/>
        <w:ind w:left="0"/>
        <w:jc w:val="both"/>
        <w:rPr>
          <w:rFonts w:ascii="Arial" w:hAnsi="Arial" w:cs="Arial"/>
          <w:sz w:val="16"/>
          <w:szCs w:val="16"/>
        </w:rPr>
      </w:pPr>
      <w:r w:rsidRPr="005D5EB9">
        <w:rPr>
          <w:rFonts w:ascii="Arial" w:hAnsi="Arial" w:cs="Arial"/>
          <w:b/>
          <w:sz w:val="16"/>
          <w:szCs w:val="16"/>
        </w:rPr>
        <w:t>19.</w:t>
      </w:r>
      <w:r w:rsidR="00772A35">
        <w:rPr>
          <w:rFonts w:ascii="Arial" w:hAnsi="Arial" w:cs="Arial"/>
          <w:b/>
          <w:sz w:val="16"/>
          <w:szCs w:val="16"/>
        </w:rPr>
        <w:t>2</w:t>
      </w:r>
      <w:r w:rsidR="00061FD7" w:rsidRPr="005D5EB9">
        <w:rPr>
          <w:rFonts w:ascii="Arial" w:hAnsi="Arial" w:cs="Arial"/>
          <w:b/>
          <w:sz w:val="16"/>
          <w:szCs w:val="16"/>
        </w:rPr>
        <w:t xml:space="preserve">. </w:t>
      </w:r>
      <w:r w:rsidR="00061FD7" w:rsidRPr="005D5EB9">
        <w:rPr>
          <w:rFonts w:ascii="Arial" w:hAnsi="Arial" w:cs="Arial"/>
          <w:sz w:val="16"/>
          <w:szCs w:val="16"/>
        </w:rPr>
        <w:t xml:space="preserve">На период с момента заключения </w:t>
      </w:r>
      <w:r w:rsidR="001730D6">
        <w:rPr>
          <w:rFonts w:ascii="Arial" w:hAnsi="Arial" w:cs="Arial"/>
          <w:sz w:val="16"/>
          <w:szCs w:val="16"/>
        </w:rPr>
        <w:t>Договор</w:t>
      </w:r>
      <w:r w:rsidR="00061FD7" w:rsidRPr="005D5EB9">
        <w:rPr>
          <w:rFonts w:ascii="Arial" w:hAnsi="Arial" w:cs="Arial"/>
          <w:sz w:val="16"/>
          <w:szCs w:val="16"/>
        </w:rPr>
        <w:t xml:space="preserve">а и до прекращения обязательств сторон из </w:t>
      </w:r>
      <w:r w:rsidR="001730D6">
        <w:rPr>
          <w:rFonts w:ascii="Arial" w:hAnsi="Arial" w:cs="Arial"/>
          <w:sz w:val="16"/>
          <w:szCs w:val="16"/>
        </w:rPr>
        <w:t>Договор</w:t>
      </w:r>
      <w:r w:rsidR="00061FD7" w:rsidRPr="005D5EB9">
        <w:rPr>
          <w:rFonts w:ascii="Arial" w:hAnsi="Arial" w:cs="Arial"/>
          <w:sz w:val="16"/>
          <w:szCs w:val="16"/>
        </w:rPr>
        <w:t>а Абонент выражает свое согласие на передачу Оператором третьим лицам сведений об Абоненте, указанных в ст. 53 Федерального закона № 126-ФЗ от 07.07.2003 года «О связи»:</w:t>
      </w:r>
    </w:p>
    <w:p w14:paraId="33122F73" w14:textId="77777777" w:rsidR="00061FD7" w:rsidRPr="00C86C18" w:rsidRDefault="00061FD7" w:rsidP="00817168">
      <w:pPr>
        <w:pStyle w:val="a7"/>
        <w:ind w:left="0"/>
        <w:jc w:val="both"/>
        <w:rPr>
          <w:rFonts w:ascii="Arial" w:hAnsi="Arial" w:cs="Arial"/>
          <w:sz w:val="16"/>
          <w:szCs w:val="16"/>
        </w:rPr>
      </w:pPr>
      <w:r w:rsidRPr="005D5EB9">
        <w:rPr>
          <w:rFonts w:ascii="Arial" w:hAnsi="Arial" w:cs="Arial"/>
          <w:sz w:val="16"/>
          <w:szCs w:val="16"/>
        </w:rPr>
        <w:t>- для их обработки</w:t>
      </w:r>
      <w:r w:rsidRPr="00C86C18">
        <w:rPr>
          <w:rFonts w:ascii="Arial" w:hAnsi="Arial" w:cs="Arial"/>
          <w:sz w:val="16"/>
          <w:szCs w:val="16"/>
        </w:rPr>
        <w:t xml:space="preserve"> (систематизации, накопления, хранения, уточнения (обновления, изменения), использования, уничтожения) в целях исполнения </w:t>
      </w:r>
      <w:r w:rsidR="001730D6">
        <w:rPr>
          <w:rFonts w:ascii="Arial" w:hAnsi="Arial" w:cs="Arial"/>
          <w:sz w:val="16"/>
          <w:szCs w:val="16"/>
        </w:rPr>
        <w:t>Договор</w:t>
      </w:r>
      <w:r w:rsidRPr="00C86C18">
        <w:rPr>
          <w:rFonts w:ascii="Arial" w:hAnsi="Arial" w:cs="Arial"/>
          <w:sz w:val="16"/>
          <w:szCs w:val="16"/>
        </w:rPr>
        <w:t>а, в том числе, для осуществления третьими лицами абонентского и сервисного обслуживания;</w:t>
      </w:r>
    </w:p>
    <w:p w14:paraId="5BB31582" w14:textId="77777777" w:rsidR="00061FD7" w:rsidRPr="00C86C18" w:rsidRDefault="00061FD7" w:rsidP="00817168">
      <w:pPr>
        <w:pStyle w:val="a7"/>
        <w:ind w:left="0"/>
        <w:jc w:val="both"/>
        <w:rPr>
          <w:rFonts w:ascii="Arial" w:hAnsi="Arial" w:cs="Arial"/>
          <w:sz w:val="16"/>
          <w:szCs w:val="16"/>
        </w:rPr>
      </w:pPr>
      <w:r w:rsidRPr="00C86C18">
        <w:rPr>
          <w:rFonts w:ascii="Arial" w:hAnsi="Arial" w:cs="Arial"/>
          <w:sz w:val="16"/>
          <w:szCs w:val="16"/>
        </w:rPr>
        <w:t>- осуществляющим в соответствии с законодательством формирование, обработку, хранение и выдачу информации об исполнении должниками принятых на себя обязательств;</w:t>
      </w:r>
    </w:p>
    <w:p w14:paraId="004D080D" w14:textId="77777777" w:rsidR="00061FD7" w:rsidRPr="00C86C18" w:rsidRDefault="00061FD7" w:rsidP="00817168">
      <w:pPr>
        <w:pStyle w:val="a7"/>
        <w:ind w:left="0"/>
        <w:jc w:val="both"/>
        <w:rPr>
          <w:rFonts w:ascii="Arial" w:hAnsi="Arial" w:cs="Arial"/>
          <w:sz w:val="16"/>
          <w:szCs w:val="16"/>
        </w:rPr>
      </w:pPr>
      <w:r w:rsidRPr="00C86C18">
        <w:rPr>
          <w:rFonts w:ascii="Arial" w:hAnsi="Arial" w:cs="Arial"/>
          <w:sz w:val="16"/>
          <w:szCs w:val="16"/>
        </w:rPr>
        <w:t>- осуществляющим от имени Оператора взыскание с Абонента задолженности за услуги, или которым передано право требования такой задолженности.</w:t>
      </w:r>
    </w:p>
    <w:p w14:paraId="263A9CD0" w14:textId="77777777" w:rsidR="00061FD7" w:rsidRPr="00C86C18" w:rsidRDefault="00061FD7" w:rsidP="00817168">
      <w:pPr>
        <w:jc w:val="both"/>
        <w:rPr>
          <w:rFonts w:ascii="Arial" w:hAnsi="Arial" w:cs="Arial"/>
          <w:sz w:val="16"/>
          <w:szCs w:val="16"/>
        </w:rPr>
      </w:pPr>
      <w:r w:rsidRPr="00C86C18">
        <w:rPr>
          <w:rFonts w:ascii="Arial" w:hAnsi="Arial" w:cs="Arial"/>
          <w:sz w:val="16"/>
          <w:szCs w:val="16"/>
        </w:rPr>
        <w:t>В случаях, пред</w:t>
      </w:r>
      <w:r w:rsidR="00DA6479" w:rsidRPr="00C86C18">
        <w:rPr>
          <w:rFonts w:ascii="Arial" w:hAnsi="Arial" w:cs="Arial"/>
          <w:sz w:val="16"/>
          <w:szCs w:val="16"/>
        </w:rPr>
        <w:t xml:space="preserve">усмотренных законодательством, </w:t>
      </w:r>
      <w:r w:rsidRPr="00C86C18">
        <w:rPr>
          <w:rFonts w:ascii="Arial" w:hAnsi="Arial" w:cs="Arial"/>
          <w:sz w:val="16"/>
          <w:szCs w:val="16"/>
        </w:rPr>
        <w:t>Абонент вправе отозвать свое согласие на передачу третьим лицам своих персональных данных только после оплаты фактически оказанных услуг, направив Оператору уведомление в письменной форме.</w:t>
      </w:r>
    </w:p>
    <w:p w14:paraId="319E92FC" w14:textId="77777777" w:rsidR="002C322B" w:rsidRPr="00C86C18" w:rsidRDefault="00841998" w:rsidP="00817168">
      <w:pPr>
        <w:jc w:val="both"/>
        <w:rPr>
          <w:rFonts w:ascii="Arial" w:hAnsi="Arial" w:cs="Arial"/>
          <w:sz w:val="16"/>
          <w:szCs w:val="16"/>
        </w:rPr>
      </w:pPr>
      <w:r>
        <w:rPr>
          <w:rFonts w:ascii="Arial" w:hAnsi="Arial" w:cs="Arial"/>
          <w:b/>
          <w:sz w:val="16"/>
          <w:szCs w:val="16"/>
        </w:rPr>
        <w:t>19.</w:t>
      </w:r>
      <w:r w:rsidR="00772A35">
        <w:rPr>
          <w:rFonts w:ascii="Arial" w:hAnsi="Arial" w:cs="Arial"/>
          <w:b/>
          <w:sz w:val="16"/>
          <w:szCs w:val="16"/>
        </w:rPr>
        <w:t>3</w:t>
      </w:r>
      <w:r w:rsidR="002C322B" w:rsidRPr="00C86C18">
        <w:rPr>
          <w:rFonts w:ascii="Arial" w:hAnsi="Arial" w:cs="Arial"/>
          <w:b/>
          <w:sz w:val="16"/>
          <w:szCs w:val="16"/>
        </w:rPr>
        <w:t xml:space="preserve">. </w:t>
      </w:r>
      <w:r w:rsidR="002C322B" w:rsidRPr="00C86C18">
        <w:rPr>
          <w:rFonts w:ascii="Arial" w:hAnsi="Arial" w:cs="Arial"/>
          <w:sz w:val="16"/>
          <w:szCs w:val="16"/>
        </w:rPr>
        <w:t xml:space="preserve">К настоящему </w:t>
      </w:r>
      <w:r w:rsidR="001730D6">
        <w:rPr>
          <w:rFonts w:ascii="Arial" w:hAnsi="Arial" w:cs="Arial"/>
          <w:sz w:val="16"/>
          <w:szCs w:val="16"/>
        </w:rPr>
        <w:t>Договор</w:t>
      </w:r>
      <w:r w:rsidR="002C322B" w:rsidRPr="00C86C18">
        <w:rPr>
          <w:rFonts w:ascii="Arial" w:hAnsi="Arial" w:cs="Arial"/>
          <w:sz w:val="16"/>
          <w:szCs w:val="16"/>
        </w:rPr>
        <w:t xml:space="preserve">у </w:t>
      </w:r>
      <w:r w:rsidR="00B91BD8" w:rsidRPr="00C86C18">
        <w:rPr>
          <w:rFonts w:ascii="Arial" w:hAnsi="Arial" w:cs="Arial"/>
          <w:sz w:val="16"/>
          <w:szCs w:val="16"/>
        </w:rPr>
        <w:t>прилагаются и является его неотъемлемыми частями:</w:t>
      </w:r>
    </w:p>
    <w:p w14:paraId="2B7990FC" w14:textId="77777777" w:rsidR="00B91BD8" w:rsidRPr="00C86C18" w:rsidRDefault="00B91BD8" w:rsidP="00817168">
      <w:pPr>
        <w:jc w:val="both"/>
        <w:rPr>
          <w:rFonts w:ascii="Arial" w:hAnsi="Arial" w:cs="Arial"/>
          <w:sz w:val="16"/>
          <w:szCs w:val="16"/>
        </w:rPr>
      </w:pPr>
      <w:r w:rsidRPr="00C86C18">
        <w:rPr>
          <w:rFonts w:ascii="Arial" w:hAnsi="Arial" w:cs="Arial"/>
          <w:b/>
          <w:sz w:val="16"/>
          <w:szCs w:val="16"/>
        </w:rPr>
        <w:t>-</w:t>
      </w:r>
      <w:r w:rsidR="00DA6479" w:rsidRPr="00C86C18">
        <w:rPr>
          <w:rFonts w:ascii="Arial" w:hAnsi="Arial" w:cs="Arial"/>
          <w:b/>
          <w:sz w:val="16"/>
          <w:szCs w:val="16"/>
        </w:rPr>
        <w:t xml:space="preserve"> </w:t>
      </w:r>
      <w:r w:rsidR="00754435" w:rsidRPr="00C86C18">
        <w:rPr>
          <w:rFonts w:ascii="Arial" w:hAnsi="Arial" w:cs="Arial"/>
          <w:sz w:val="16"/>
          <w:szCs w:val="16"/>
        </w:rPr>
        <w:t xml:space="preserve">Приложение А на </w:t>
      </w:r>
      <w:r w:rsidR="00EB7CE0" w:rsidRPr="00C86C18">
        <w:rPr>
          <w:rFonts w:ascii="Arial" w:hAnsi="Arial" w:cs="Arial"/>
          <w:sz w:val="16"/>
          <w:szCs w:val="16"/>
        </w:rPr>
        <w:t>1</w:t>
      </w:r>
      <w:r w:rsidR="00754435" w:rsidRPr="00C86C18">
        <w:rPr>
          <w:rFonts w:ascii="Arial" w:hAnsi="Arial" w:cs="Arial"/>
          <w:sz w:val="16"/>
          <w:szCs w:val="16"/>
        </w:rPr>
        <w:t xml:space="preserve"> стр.</w:t>
      </w:r>
    </w:p>
    <w:p w14:paraId="71BBD94D" w14:textId="77777777" w:rsidR="0085755D" w:rsidRDefault="0085755D" w:rsidP="00817168">
      <w:pPr>
        <w:jc w:val="both"/>
        <w:rPr>
          <w:rFonts w:ascii="Arial" w:hAnsi="Arial" w:cs="Arial"/>
          <w:sz w:val="16"/>
          <w:szCs w:val="16"/>
        </w:rPr>
      </w:pPr>
      <w:r w:rsidRPr="00C86C18">
        <w:rPr>
          <w:rFonts w:ascii="Arial" w:hAnsi="Arial" w:cs="Arial"/>
          <w:sz w:val="16"/>
          <w:szCs w:val="16"/>
        </w:rPr>
        <w:t xml:space="preserve">- Тарифный </w:t>
      </w:r>
      <w:r w:rsidR="00C96781">
        <w:rPr>
          <w:rFonts w:ascii="Arial" w:hAnsi="Arial" w:cs="Arial"/>
          <w:sz w:val="16"/>
          <w:szCs w:val="16"/>
        </w:rPr>
        <w:t>план</w:t>
      </w:r>
      <w:r w:rsidR="00C16B68" w:rsidRPr="00C86C18">
        <w:rPr>
          <w:rFonts w:ascii="Arial" w:hAnsi="Arial" w:cs="Arial"/>
          <w:sz w:val="16"/>
          <w:szCs w:val="16"/>
        </w:rPr>
        <w:t xml:space="preserve"> </w:t>
      </w:r>
    </w:p>
    <w:p w14:paraId="4E8C634C" w14:textId="77777777" w:rsidR="003A6452" w:rsidRDefault="003A6452" w:rsidP="00817168">
      <w:pPr>
        <w:jc w:val="both"/>
        <w:rPr>
          <w:rFonts w:ascii="Arial" w:hAnsi="Arial" w:cs="Arial"/>
          <w:sz w:val="16"/>
          <w:szCs w:val="16"/>
        </w:rPr>
      </w:pPr>
      <w:r w:rsidRPr="00C86C18">
        <w:rPr>
          <w:rFonts w:ascii="Arial" w:hAnsi="Arial" w:cs="Arial"/>
          <w:sz w:val="16"/>
          <w:szCs w:val="16"/>
        </w:rPr>
        <w:t xml:space="preserve">                                                                              </w:t>
      </w:r>
    </w:p>
    <w:p w14:paraId="7ACA2C0E" w14:textId="77777777" w:rsidR="009C0C0A" w:rsidRDefault="009C0C0A" w:rsidP="00817168">
      <w:pPr>
        <w:jc w:val="both"/>
        <w:rPr>
          <w:rFonts w:ascii="Arial" w:hAnsi="Arial" w:cs="Arial"/>
          <w:sz w:val="16"/>
          <w:szCs w:val="16"/>
        </w:rPr>
      </w:pPr>
    </w:p>
    <w:p w14:paraId="3908FFEF" w14:textId="77777777" w:rsidR="009C0C0A" w:rsidRPr="00C86C18" w:rsidRDefault="009C0C0A" w:rsidP="00817168">
      <w:pPr>
        <w:jc w:val="both"/>
        <w:rPr>
          <w:rFonts w:ascii="Arial" w:hAnsi="Arial" w:cs="Arial"/>
          <w:sz w:val="16"/>
          <w:szCs w:val="16"/>
        </w:rPr>
      </w:pPr>
    </w:p>
    <w:p w14:paraId="294F4E90" w14:textId="77777777" w:rsidR="003A6452" w:rsidRPr="00C86C18" w:rsidRDefault="003A6452" w:rsidP="001F50B8">
      <w:pPr>
        <w:pStyle w:val="a5"/>
        <w:widowControl/>
        <w:jc w:val="both"/>
        <w:rPr>
          <w:rFonts w:ascii="Arial" w:hAnsi="Arial" w:cs="Arial"/>
          <w:b/>
          <w:bCs/>
          <w:sz w:val="18"/>
        </w:rPr>
      </w:pPr>
      <w:r w:rsidRPr="00C86C18">
        <w:rPr>
          <w:rFonts w:ascii="Arial" w:hAnsi="Arial" w:cs="Arial"/>
          <w:b/>
          <w:bCs/>
          <w:sz w:val="18"/>
        </w:rPr>
        <w:t>20. Адреса, реквизиты Сторон:</w:t>
      </w:r>
    </w:p>
    <w:tbl>
      <w:tblPr>
        <w:tblW w:w="0" w:type="auto"/>
        <w:tblLook w:val="01E0" w:firstRow="1" w:lastRow="1" w:firstColumn="1" w:lastColumn="1" w:noHBand="0" w:noVBand="0"/>
      </w:tblPr>
      <w:tblGrid>
        <w:gridCol w:w="5374"/>
        <w:gridCol w:w="5398"/>
      </w:tblGrid>
      <w:tr w:rsidR="003A6452" w:rsidRPr="00C86C18" w14:paraId="3126D644" w14:textId="77777777" w:rsidTr="00BB14CA">
        <w:tc>
          <w:tcPr>
            <w:tcW w:w="5494" w:type="dxa"/>
            <w:shd w:val="clear" w:color="auto" w:fill="auto"/>
          </w:tcPr>
          <w:p w14:paraId="6285C2E0" w14:textId="77777777" w:rsidR="006D11FE" w:rsidRDefault="003A6452" w:rsidP="00691BD0">
            <w:pPr>
              <w:ind w:right="141"/>
              <w:rPr>
                <w:rFonts w:ascii="Arial" w:hAnsi="Arial" w:cs="Arial"/>
                <w:b/>
                <w:sz w:val="20"/>
                <w:szCs w:val="20"/>
                <w:lang w:eastAsia="en-US"/>
              </w:rPr>
            </w:pPr>
            <w:r w:rsidRPr="00411272">
              <w:rPr>
                <w:rFonts w:ascii="Arial" w:hAnsi="Arial" w:cs="Arial"/>
                <w:b/>
                <w:sz w:val="20"/>
                <w:szCs w:val="20"/>
                <w:lang w:eastAsia="en-US"/>
              </w:rPr>
              <w:t>Оператор</w:t>
            </w:r>
          </w:p>
          <w:p w14:paraId="4092000A" w14:textId="77777777" w:rsidR="003A6452" w:rsidRPr="006D11FE" w:rsidRDefault="003A6452" w:rsidP="006D11FE">
            <w:pPr>
              <w:ind w:right="141"/>
              <w:rPr>
                <w:rFonts w:ascii="Arial" w:hAnsi="Arial" w:cs="Arial"/>
                <w:b/>
                <w:sz w:val="20"/>
                <w:szCs w:val="20"/>
              </w:rPr>
            </w:pPr>
          </w:p>
        </w:tc>
        <w:tc>
          <w:tcPr>
            <w:tcW w:w="5494" w:type="dxa"/>
            <w:shd w:val="clear" w:color="auto" w:fill="auto"/>
          </w:tcPr>
          <w:p w14:paraId="3C18525B" w14:textId="77777777" w:rsidR="003A6452" w:rsidRPr="00411272" w:rsidRDefault="00E834F5" w:rsidP="00817168">
            <w:pPr>
              <w:rPr>
                <w:rFonts w:ascii="Arial" w:hAnsi="Arial" w:cs="Arial"/>
                <w:b/>
                <w:sz w:val="20"/>
                <w:szCs w:val="20"/>
              </w:rPr>
            </w:pPr>
            <w:r w:rsidRPr="00411272">
              <w:rPr>
                <w:rFonts w:ascii="Arial" w:hAnsi="Arial" w:cs="Arial"/>
                <w:b/>
                <w:sz w:val="20"/>
                <w:szCs w:val="20"/>
              </w:rPr>
              <w:t>Абонент</w:t>
            </w:r>
          </w:p>
          <w:p w14:paraId="0C1C34EB" w14:textId="77777777" w:rsidR="00C16B68" w:rsidRPr="00BD7056" w:rsidRDefault="00C16B68" w:rsidP="00817168">
            <w:pPr>
              <w:rPr>
                <w:rFonts w:ascii="Arial" w:hAnsi="Arial" w:cs="Arial"/>
                <w:sz w:val="20"/>
                <w:szCs w:val="20"/>
                <w:lang w:val="en-US"/>
              </w:rPr>
            </w:pPr>
          </w:p>
        </w:tc>
      </w:tr>
      <w:tr w:rsidR="00E834F5" w:rsidRPr="00C86C18" w14:paraId="01B623AA" w14:textId="77777777" w:rsidTr="00BB14CA">
        <w:trPr>
          <w:trHeight w:val="2713"/>
        </w:trPr>
        <w:tc>
          <w:tcPr>
            <w:tcW w:w="5494" w:type="dxa"/>
            <w:shd w:val="clear" w:color="auto" w:fill="auto"/>
          </w:tcPr>
          <w:p w14:paraId="39F6BFB4" w14:textId="77777777" w:rsidR="00BB14CA" w:rsidRPr="00840035" w:rsidRDefault="00BB14CA" w:rsidP="00840035">
            <w:pPr>
              <w:ind w:right="141"/>
              <w:rPr>
                <w:rFonts w:ascii="Arial" w:hAnsi="Arial" w:cs="Arial"/>
                <w:sz w:val="20"/>
                <w:szCs w:val="20"/>
                <w:lang w:val="en-US"/>
              </w:rPr>
            </w:pPr>
          </w:p>
        </w:tc>
        <w:tc>
          <w:tcPr>
            <w:tcW w:w="5494" w:type="dxa"/>
            <w:shd w:val="clear" w:color="auto" w:fill="auto"/>
          </w:tcPr>
          <w:p w14:paraId="4A251D6E" w14:textId="77777777" w:rsidR="00350155" w:rsidRDefault="00691BD0" w:rsidP="00665EC4">
            <w:pPr>
              <w:rPr>
                <w:rFonts w:ascii="Arial" w:hAnsi="Arial" w:cs="Arial"/>
                <w:sz w:val="20"/>
                <w:szCs w:val="20"/>
              </w:rPr>
            </w:pPr>
            <w:r>
              <w:rPr>
                <w:rFonts w:ascii="Arial" w:hAnsi="Arial" w:cs="Arial"/>
                <w:sz w:val="20"/>
                <w:szCs w:val="20"/>
              </w:rPr>
              <w:t>Юридический адрес</w:t>
            </w:r>
            <w:r w:rsidR="00A06C96" w:rsidRPr="00697525">
              <w:rPr>
                <w:rFonts w:ascii="Arial" w:hAnsi="Arial" w:cs="Arial"/>
                <w:sz w:val="20"/>
                <w:szCs w:val="20"/>
              </w:rPr>
              <w:t xml:space="preserve">: </w:t>
            </w:r>
          </w:p>
          <w:p w14:paraId="0CE6D1EA" w14:textId="77777777" w:rsidR="00BD7056" w:rsidRDefault="002E5C4E" w:rsidP="00665EC4">
            <w:pPr>
              <w:rPr>
                <w:rFonts w:ascii="Arial" w:hAnsi="Arial" w:cs="Arial"/>
                <w:sz w:val="20"/>
                <w:szCs w:val="20"/>
              </w:rPr>
            </w:pPr>
            <w:r w:rsidRPr="002E5C4E">
              <w:rPr>
                <w:rFonts w:ascii="Arial" w:hAnsi="Arial" w:cs="Arial"/>
                <w:sz w:val="20"/>
                <w:szCs w:val="20"/>
              </w:rPr>
              <w:t>183038, г. Мурманск, ул. Капитана Егорова, д. 6</w:t>
            </w:r>
          </w:p>
          <w:p w14:paraId="0E0FC664" w14:textId="77777777" w:rsidR="00BD7056" w:rsidRPr="002E5C4E" w:rsidRDefault="00691BD0" w:rsidP="00691BD0">
            <w:pPr>
              <w:rPr>
                <w:rFonts w:ascii="Arial" w:hAnsi="Arial" w:cs="Arial"/>
                <w:bCs/>
                <w:sz w:val="20"/>
                <w:szCs w:val="20"/>
              </w:rPr>
            </w:pPr>
            <w:r w:rsidRPr="002E5C4E">
              <w:rPr>
                <w:rFonts w:ascii="Arial" w:hAnsi="Arial" w:cs="Arial"/>
                <w:bCs/>
                <w:sz w:val="20"/>
                <w:szCs w:val="20"/>
              </w:rPr>
              <w:t>Фактический адрес</w:t>
            </w:r>
          </w:p>
          <w:p w14:paraId="0E3AAFA4" w14:textId="77777777" w:rsidR="00BD7056" w:rsidRPr="002E5C4E" w:rsidRDefault="002E5C4E" w:rsidP="00691BD0">
            <w:pPr>
              <w:rPr>
                <w:rFonts w:ascii="Arial" w:hAnsi="Arial" w:cs="Arial"/>
                <w:bCs/>
                <w:sz w:val="20"/>
                <w:szCs w:val="20"/>
              </w:rPr>
            </w:pPr>
            <w:r w:rsidRPr="002E5C4E">
              <w:rPr>
                <w:rFonts w:ascii="Arial" w:hAnsi="Arial" w:cs="Arial"/>
                <w:bCs/>
                <w:sz w:val="20"/>
                <w:szCs w:val="20"/>
              </w:rPr>
              <w:t>183038, г. Мурманск, ул. Капитана Егорова, д. 6</w:t>
            </w:r>
          </w:p>
          <w:p w14:paraId="7C70DABA" w14:textId="77777777" w:rsidR="00691BD0" w:rsidRPr="002E5C4E" w:rsidRDefault="00691BD0" w:rsidP="00691BD0">
            <w:pPr>
              <w:rPr>
                <w:rFonts w:ascii="Arial" w:hAnsi="Arial" w:cs="Arial"/>
                <w:bCs/>
                <w:sz w:val="20"/>
                <w:szCs w:val="20"/>
              </w:rPr>
            </w:pPr>
            <w:r w:rsidRPr="002E5C4E">
              <w:rPr>
                <w:rFonts w:ascii="Arial" w:hAnsi="Arial" w:cs="Arial"/>
                <w:bCs/>
                <w:sz w:val="20"/>
                <w:szCs w:val="20"/>
              </w:rPr>
              <w:t xml:space="preserve">ОГРН: </w:t>
            </w:r>
            <w:r w:rsidR="002E5C4E" w:rsidRPr="002E5C4E">
              <w:rPr>
                <w:rFonts w:ascii="Arial" w:hAnsi="Arial" w:cs="Arial"/>
                <w:bCs/>
                <w:sz w:val="20"/>
                <w:szCs w:val="20"/>
              </w:rPr>
              <w:t>1135190008755</w:t>
            </w:r>
          </w:p>
          <w:p w14:paraId="1083FB99" w14:textId="77777777" w:rsidR="00691BD0" w:rsidRPr="002E5C4E" w:rsidRDefault="00691BD0" w:rsidP="00691BD0">
            <w:pPr>
              <w:rPr>
                <w:rFonts w:ascii="Arial" w:hAnsi="Arial" w:cs="Arial"/>
                <w:bCs/>
                <w:sz w:val="20"/>
                <w:szCs w:val="20"/>
              </w:rPr>
            </w:pPr>
            <w:r w:rsidRPr="002E5C4E">
              <w:rPr>
                <w:rFonts w:ascii="Arial" w:hAnsi="Arial" w:cs="Arial"/>
                <w:bCs/>
                <w:sz w:val="20"/>
                <w:szCs w:val="20"/>
              </w:rPr>
              <w:t xml:space="preserve">ИНН </w:t>
            </w:r>
            <w:r w:rsidR="002E5C4E" w:rsidRPr="002E5C4E">
              <w:rPr>
                <w:rFonts w:ascii="Arial" w:hAnsi="Arial" w:cs="Arial"/>
                <w:bCs/>
                <w:sz w:val="20"/>
                <w:szCs w:val="20"/>
              </w:rPr>
              <w:t>5190023651</w:t>
            </w:r>
            <w:r w:rsidR="00BD7056" w:rsidRPr="002E5C4E">
              <w:rPr>
                <w:rFonts w:ascii="Arial" w:hAnsi="Arial" w:cs="Arial"/>
                <w:bCs/>
                <w:sz w:val="20"/>
                <w:szCs w:val="20"/>
              </w:rPr>
              <w:t xml:space="preserve"> </w:t>
            </w:r>
            <w:r w:rsidRPr="002E5C4E">
              <w:rPr>
                <w:rFonts w:ascii="Arial" w:hAnsi="Arial" w:cs="Arial"/>
                <w:bCs/>
                <w:sz w:val="20"/>
                <w:szCs w:val="20"/>
              </w:rPr>
              <w:t xml:space="preserve">КПП </w:t>
            </w:r>
          </w:p>
          <w:p w14:paraId="3257D0F5" w14:textId="77777777" w:rsidR="002E5C4E" w:rsidRPr="002E5C4E" w:rsidRDefault="00A06C96" w:rsidP="002E5C4E">
            <w:pPr>
              <w:rPr>
                <w:rFonts w:ascii="Arial" w:hAnsi="Arial" w:cs="Arial"/>
                <w:sz w:val="20"/>
                <w:szCs w:val="20"/>
              </w:rPr>
            </w:pPr>
            <w:r w:rsidRPr="00A06C96">
              <w:rPr>
                <w:rFonts w:ascii="Arial" w:hAnsi="Arial" w:cs="Arial"/>
                <w:sz w:val="20"/>
                <w:szCs w:val="20"/>
              </w:rPr>
              <w:t>Банк плательщика:</w:t>
            </w:r>
            <w:r w:rsidR="002E5C4E">
              <w:t xml:space="preserve"> </w:t>
            </w:r>
            <w:r w:rsidR="002E5C4E" w:rsidRPr="002E5C4E">
              <w:rPr>
                <w:rFonts w:ascii="Arial" w:hAnsi="Arial" w:cs="Arial"/>
                <w:sz w:val="20"/>
                <w:szCs w:val="20"/>
              </w:rPr>
              <w:t>ОКЦ Nº 1 ВВГУ Банка России // УФК по Нижегородской области, г. Нижний Новгород</w:t>
            </w:r>
          </w:p>
          <w:p w14:paraId="6DF81F91" w14:textId="77777777" w:rsidR="00691BD0" w:rsidRPr="00691BD0" w:rsidRDefault="002E5C4E" w:rsidP="002E5C4E">
            <w:pPr>
              <w:rPr>
                <w:rFonts w:ascii="Arial" w:hAnsi="Arial" w:cs="Arial"/>
                <w:b/>
                <w:sz w:val="20"/>
                <w:szCs w:val="20"/>
              </w:rPr>
            </w:pPr>
            <w:r w:rsidRPr="002E5C4E">
              <w:rPr>
                <w:rFonts w:ascii="Arial" w:hAnsi="Arial" w:cs="Arial"/>
                <w:sz w:val="20"/>
                <w:szCs w:val="20"/>
              </w:rPr>
              <w:t>Лицевой счет: 20496Щ14430</w:t>
            </w:r>
          </w:p>
          <w:p w14:paraId="62DFF256" w14:textId="77777777" w:rsidR="00A06C96" w:rsidRPr="00A06C96" w:rsidRDefault="00A06C96" w:rsidP="00691BD0">
            <w:pPr>
              <w:rPr>
                <w:rFonts w:ascii="Arial" w:hAnsi="Arial" w:cs="Arial"/>
                <w:sz w:val="20"/>
                <w:szCs w:val="20"/>
              </w:rPr>
            </w:pPr>
            <w:r w:rsidRPr="00A06C96">
              <w:rPr>
                <w:rFonts w:ascii="Arial" w:hAnsi="Arial" w:cs="Arial"/>
                <w:sz w:val="20"/>
                <w:szCs w:val="20"/>
              </w:rPr>
              <w:t xml:space="preserve">БИК: </w:t>
            </w:r>
            <w:r w:rsidR="002E5C4E" w:rsidRPr="002E5C4E">
              <w:rPr>
                <w:rFonts w:ascii="Arial" w:hAnsi="Arial" w:cs="Arial"/>
                <w:sz w:val="20"/>
                <w:szCs w:val="20"/>
              </w:rPr>
              <w:t>012202102</w:t>
            </w:r>
          </w:p>
          <w:p w14:paraId="4460C667" w14:textId="77777777" w:rsidR="002E5C4E" w:rsidRPr="002E5C4E" w:rsidRDefault="002E5C4E" w:rsidP="002E5C4E">
            <w:pPr>
              <w:spacing w:line="360" w:lineRule="exact"/>
              <w:rPr>
                <w:rFonts w:ascii="Arial" w:hAnsi="Arial" w:cs="Arial"/>
                <w:sz w:val="20"/>
                <w:szCs w:val="20"/>
              </w:rPr>
            </w:pPr>
            <w:r w:rsidRPr="002E5C4E">
              <w:rPr>
                <w:rFonts w:ascii="Arial" w:hAnsi="Arial" w:cs="Arial"/>
                <w:sz w:val="20"/>
                <w:szCs w:val="20"/>
              </w:rPr>
              <w:t>Казначейский счет: 032 146 430 000 000 132 12</w:t>
            </w:r>
          </w:p>
          <w:p w14:paraId="4FA82C3E" w14:textId="77777777" w:rsidR="00BB14CA" w:rsidRPr="00BB14CA" w:rsidRDefault="002E5C4E" w:rsidP="002E5C4E">
            <w:pPr>
              <w:spacing w:line="360" w:lineRule="exact"/>
              <w:rPr>
                <w:rFonts w:ascii="Arial" w:hAnsi="Arial" w:cs="Arial"/>
                <w:sz w:val="20"/>
                <w:szCs w:val="20"/>
              </w:rPr>
            </w:pPr>
            <w:r w:rsidRPr="002E5C4E">
              <w:rPr>
                <w:rFonts w:ascii="Arial" w:hAnsi="Arial" w:cs="Arial"/>
                <w:sz w:val="20"/>
                <w:szCs w:val="20"/>
              </w:rPr>
              <w:t>Единый казначейский счет: 401 028 107 453 700 000 24</w:t>
            </w:r>
          </w:p>
        </w:tc>
      </w:tr>
      <w:tr w:rsidR="00E834F5" w:rsidRPr="00200499" w14:paraId="46CCAB57" w14:textId="77777777" w:rsidTr="00BB14CA">
        <w:tc>
          <w:tcPr>
            <w:tcW w:w="5494" w:type="dxa"/>
            <w:shd w:val="clear" w:color="auto" w:fill="auto"/>
          </w:tcPr>
          <w:p w14:paraId="4382DBC4" w14:textId="77777777" w:rsidR="00491A5E" w:rsidRPr="00411272" w:rsidRDefault="00491A5E" w:rsidP="006D11FE">
            <w:pPr>
              <w:tabs>
                <w:tab w:val="left" w:pos="1440"/>
              </w:tabs>
              <w:rPr>
                <w:rFonts w:ascii="Arial" w:hAnsi="Arial" w:cs="Arial"/>
                <w:b/>
                <w:sz w:val="20"/>
                <w:szCs w:val="20"/>
              </w:rPr>
            </w:pPr>
          </w:p>
          <w:p w14:paraId="0E35D217" w14:textId="77777777" w:rsidR="00D27053" w:rsidRPr="004236D6" w:rsidRDefault="00D27053" w:rsidP="00D27053">
            <w:pPr>
              <w:rPr>
                <w:rFonts w:ascii="Arial" w:hAnsi="Arial" w:cs="Arial"/>
                <w:sz w:val="18"/>
                <w:szCs w:val="18"/>
              </w:rPr>
            </w:pPr>
            <w:r w:rsidRPr="004236D6">
              <w:rPr>
                <w:rFonts w:ascii="Arial" w:hAnsi="Arial" w:cs="Arial"/>
                <w:b/>
                <w:sz w:val="18"/>
                <w:szCs w:val="18"/>
              </w:rPr>
              <w:t>__________________________</w:t>
            </w:r>
            <w:r>
              <w:rPr>
                <w:rFonts w:ascii="Arial" w:hAnsi="Arial" w:cs="Arial"/>
                <w:b/>
                <w:sz w:val="18"/>
                <w:szCs w:val="18"/>
              </w:rPr>
              <w:t xml:space="preserve"> </w:t>
            </w:r>
          </w:p>
          <w:p w14:paraId="41C96557" w14:textId="77777777" w:rsidR="002E5C4E" w:rsidRDefault="002E5C4E" w:rsidP="00315F27">
            <w:pPr>
              <w:ind w:right="141"/>
              <w:rPr>
                <w:rFonts w:ascii="Arial" w:hAnsi="Arial" w:cs="Arial"/>
                <w:sz w:val="20"/>
                <w:szCs w:val="20"/>
              </w:rPr>
            </w:pPr>
          </w:p>
          <w:p w14:paraId="6641A228" w14:textId="77777777" w:rsidR="00315F27" w:rsidRDefault="00315F27" w:rsidP="00315F27">
            <w:pPr>
              <w:ind w:right="141"/>
              <w:rPr>
                <w:rFonts w:ascii="Arial" w:hAnsi="Arial" w:cs="Arial"/>
                <w:sz w:val="20"/>
                <w:szCs w:val="20"/>
              </w:rPr>
            </w:pPr>
            <w:r w:rsidRPr="00411272">
              <w:rPr>
                <w:rFonts w:ascii="Arial" w:hAnsi="Arial" w:cs="Arial"/>
                <w:sz w:val="20"/>
                <w:szCs w:val="20"/>
              </w:rPr>
              <w:t>м.п.</w:t>
            </w:r>
          </w:p>
          <w:p w14:paraId="7EF6B36A" w14:textId="77777777" w:rsidR="00315F27" w:rsidRPr="006D11FE" w:rsidRDefault="00315F27" w:rsidP="00315F27">
            <w:pPr>
              <w:tabs>
                <w:tab w:val="left" w:pos="1635"/>
              </w:tabs>
              <w:rPr>
                <w:rFonts w:ascii="Arial" w:hAnsi="Arial" w:cs="Arial"/>
                <w:sz w:val="16"/>
                <w:szCs w:val="16"/>
              </w:rPr>
            </w:pPr>
            <w:r>
              <w:rPr>
                <w:rFonts w:ascii="Arial" w:hAnsi="Arial" w:cs="Arial"/>
                <w:sz w:val="20"/>
                <w:szCs w:val="20"/>
              </w:rPr>
              <w:t>Дата</w:t>
            </w:r>
          </w:p>
          <w:p w14:paraId="594DF65F" w14:textId="77777777" w:rsidR="000409A1" w:rsidRPr="00411272" w:rsidRDefault="000409A1" w:rsidP="00E834F5">
            <w:pPr>
              <w:ind w:right="141"/>
              <w:rPr>
                <w:rFonts w:ascii="Arial" w:hAnsi="Arial" w:cs="Arial"/>
                <w:sz w:val="20"/>
                <w:szCs w:val="20"/>
              </w:rPr>
            </w:pPr>
          </w:p>
        </w:tc>
        <w:tc>
          <w:tcPr>
            <w:tcW w:w="5494" w:type="dxa"/>
            <w:shd w:val="clear" w:color="auto" w:fill="auto"/>
          </w:tcPr>
          <w:p w14:paraId="1EF186EF" w14:textId="77777777" w:rsidR="00A06C96" w:rsidRDefault="00A06C96" w:rsidP="00491A5E">
            <w:pPr>
              <w:ind w:right="141"/>
              <w:rPr>
                <w:rFonts w:ascii="Arial" w:hAnsi="Arial" w:cs="Arial"/>
                <w:sz w:val="20"/>
                <w:szCs w:val="20"/>
              </w:rPr>
            </w:pPr>
          </w:p>
          <w:p w14:paraId="32D2524C" w14:textId="77777777" w:rsidR="00491A5E" w:rsidRPr="00411272" w:rsidRDefault="00491A5E" w:rsidP="00491A5E">
            <w:pPr>
              <w:ind w:right="141"/>
              <w:rPr>
                <w:rFonts w:ascii="Arial" w:hAnsi="Arial" w:cs="Arial"/>
                <w:sz w:val="20"/>
                <w:szCs w:val="20"/>
              </w:rPr>
            </w:pPr>
            <w:r w:rsidRPr="00411272">
              <w:rPr>
                <w:rFonts w:ascii="Arial" w:hAnsi="Arial" w:cs="Arial"/>
                <w:sz w:val="20"/>
                <w:szCs w:val="20"/>
              </w:rPr>
              <w:t>___________________________</w:t>
            </w:r>
            <w:r w:rsidR="00A06C96">
              <w:rPr>
                <w:rFonts w:ascii="Arial" w:hAnsi="Arial" w:cs="Arial"/>
                <w:sz w:val="20"/>
                <w:szCs w:val="20"/>
              </w:rPr>
              <w:t xml:space="preserve"> </w:t>
            </w:r>
            <w:r w:rsidR="002E5C4E">
              <w:rPr>
                <w:rFonts w:ascii="Arial" w:hAnsi="Arial" w:cs="Arial"/>
                <w:sz w:val="20"/>
                <w:szCs w:val="20"/>
              </w:rPr>
              <w:t>Н.Н. Малашин</w:t>
            </w:r>
          </w:p>
          <w:p w14:paraId="49ABEE6C" w14:textId="77777777" w:rsidR="00004DDD" w:rsidRPr="00411272" w:rsidRDefault="00004DDD" w:rsidP="00491A5E">
            <w:pPr>
              <w:ind w:right="141"/>
              <w:rPr>
                <w:rFonts w:ascii="Arial" w:hAnsi="Arial" w:cs="Arial"/>
                <w:sz w:val="20"/>
                <w:szCs w:val="20"/>
              </w:rPr>
            </w:pPr>
          </w:p>
          <w:p w14:paraId="63E683A4" w14:textId="77777777" w:rsidR="00491A5E" w:rsidRDefault="00491A5E" w:rsidP="00491A5E">
            <w:pPr>
              <w:ind w:right="141"/>
              <w:rPr>
                <w:rFonts w:ascii="Arial" w:hAnsi="Arial" w:cs="Arial"/>
                <w:sz w:val="20"/>
                <w:szCs w:val="20"/>
              </w:rPr>
            </w:pPr>
            <w:r w:rsidRPr="00411272">
              <w:rPr>
                <w:rFonts w:ascii="Arial" w:hAnsi="Arial" w:cs="Arial"/>
                <w:sz w:val="20"/>
                <w:szCs w:val="20"/>
              </w:rPr>
              <w:t>м.п</w:t>
            </w:r>
            <w:r w:rsidR="00004DDD" w:rsidRPr="00411272">
              <w:rPr>
                <w:rFonts w:ascii="Arial" w:hAnsi="Arial" w:cs="Arial"/>
                <w:sz w:val="20"/>
                <w:szCs w:val="20"/>
              </w:rPr>
              <w:t>.</w:t>
            </w:r>
          </w:p>
          <w:p w14:paraId="1D5525B0" w14:textId="77777777" w:rsidR="000409A1" w:rsidRPr="00411272" w:rsidRDefault="000409A1" w:rsidP="00491A5E">
            <w:pPr>
              <w:ind w:right="141"/>
              <w:rPr>
                <w:rFonts w:ascii="Arial" w:hAnsi="Arial" w:cs="Arial"/>
                <w:sz w:val="20"/>
                <w:szCs w:val="20"/>
              </w:rPr>
            </w:pPr>
            <w:r>
              <w:rPr>
                <w:rFonts w:ascii="Arial" w:hAnsi="Arial" w:cs="Arial"/>
                <w:sz w:val="20"/>
                <w:szCs w:val="20"/>
              </w:rPr>
              <w:t>Дата</w:t>
            </w:r>
          </w:p>
          <w:p w14:paraId="6693951F" w14:textId="77777777" w:rsidR="00491A5E" w:rsidRPr="00411272" w:rsidRDefault="00491A5E" w:rsidP="00817168">
            <w:pPr>
              <w:rPr>
                <w:rFonts w:ascii="Arial" w:hAnsi="Arial" w:cs="Arial"/>
                <w:sz w:val="20"/>
                <w:szCs w:val="20"/>
              </w:rPr>
            </w:pPr>
          </w:p>
        </w:tc>
      </w:tr>
    </w:tbl>
    <w:p w14:paraId="34D603B8" w14:textId="77777777" w:rsidR="003A6452" w:rsidRPr="006D11FE" w:rsidRDefault="003A6452" w:rsidP="00315F27">
      <w:pPr>
        <w:ind w:right="141"/>
        <w:rPr>
          <w:rFonts w:ascii="Arial" w:hAnsi="Arial" w:cs="Arial"/>
          <w:sz w:val="16"/>
          <w:szCs w:val="16"/>
        </w:rPr>
      </w:pPr>
    </w:p>
    <w:sectPr w:rsidR="003A6452" w:rsidRPr="006D11FE">
      <w:pgSz w:w="11906" w:h="16838" w:code="9"/>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0DB78" w14:textId="77777777" w:rsidR="00C7308C" w:rsidRDefault="00C7308C">
      <w:r>
        <w:separator/>
      </w:r>
    </w:p>
  </w:endnote>
  <w:endnote w:type="continuationSeparator" w:id="0">
    <w:p w14:paraId="50E5B974" w14:textId="77777777" w:rsidR="00C7308C" w:rsidRDefault="00C7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B78C1" w14:textId="77777777" w:rsidR="00C7308C" w:rsidRDefault="00C7308C">
      <w:r>
        <w:separator/>
      </w:r>
    </w:p>
  </w:footnote>
  <w:footnote w:type="continuationSeparator" w:id="0">
    <w:p w14:paraId="77926225" w14:textId="77777777" w:rsidR="00C7308C" w:rsidRDefault="00C73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D77"/>
    <w:multiLevelType w:val="hybridMultilevel"/>
    <w:tmpl w:val="B54CB47A"/>
    <w:lvl w:ilvl="0" w:tplc="76120622">
      <w:start w:val="8"/>
      <w:numFmt w:val="bullet"/>
      <w:lvlText w:val="-"/>
      <w:lvlJc w:val="left"/>
      <w:pPr>
        <w:tabs>
          <w:tab w:val="num" w:pos="1668"/>
        </w:tabs>
        <w:ind w:left="1668" w:hanging="9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Times New Roman" w:hint="default"/>
      </w:rPr>
    </w:lvl>
    <w:lvl w:ilvl="3" w:tplc="04190001">
      <w:start w:val="1"/>
      <w:numFmt w:val="bullet"/>
      <w:lvlText w:val=""/>
      <w:lvlJc w:val="left"/>
      <w:pPr>
        <w:tabs>
          <w:tab w:val="num" w:pos="3228"/>
        </w:tabs>
        <w:ind w:left="3228" w:hanging="360"/>
      </w:pPr>
      <w:rPr>
        <w:rFonts w:ascii="Symbol" w:hAnsi="Symbol" w:cs="Times New Roman"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Times New Roman" w:hint="default"/>
      </w:rPr>
    </w:lvl>
    <w:lvl w:ilvl="6" w:tplc="04190001">
      <w:start w:val="1"/>
      <w:numFmt w:val="bullet"/>
      <w:lvlText w:val=""/>
      <w:lvlJc w:val="left"/>
      <w:pPr>
        <w:tabs>
          <w:tab w:val="num" w:pos="5388"/>
        </w:tabs>
        <w:ind w:left="5388" w:hanging="360"/>
      </w:pPr>
      <w:rPr>
        <w:rFonts w:ascii="Symbol" w:hAnsi="Symbol" w:cs="Times New Roman"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Times New Roman" w:hint="default"/>
      </w:rPr>
    </w:lvl>
  </w:abstractNum>
  <w:abstractNum w:abstractNumId="1" w15:restartNumberingAfterBreak="0">
    <w:nsid w:val="03AD3799"/>
    <w:multiLevelType w:val="multilevel"/>
    <w:tmpl w:val="3E243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6357B9"/>
    <w:multiLevelType w:val="multilevel"/>
    <w:tmpl w:val="7C2C11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AE778B4"/>
    <w:multiLevelType w:val="hybridMultilevel"/>
    <w:tmpl w:val="C11837F0"/>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5317A"/>
    <w:multiLevelType w:val="multilevel"/>
    <w:tmpl w:val="98A6B4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B273CC"/>
    <w:multiLevelType w:val="multilevel"/>
    <w:tmpl w:val="503ED1B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15:restartNumberingAfterBreak="0">
    <w:nsid w:val="14DB5301"/>
    <w:multiLevelType w:val="multilevel"/>
    <w:tmpl w:val="CDE8E9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89E135B"/>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A61387D"/>
    <w:multiLevelType w:val="hybridMultilevel"/>
    <w:tmpl w:val="13F4D804"/>
    <w:lvl w:ilvl="0" w:tplc="A3EAE1CC">
      <w:start w:val="1"/>
      <w:numFmt w:val="bullet"/>
      <w:lvlText w:val=""/>
      <w:lvlJc w:val="left"/>
      <w:pPr>
        <w:tabs>
          <w:tab w:val="num" w:pos="1423"/>
        </w:tabs>
        <w:ind w:left="1423"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9" w15:restartNumberingAfterBreak="0">
    <w:nsid w:val="21457CFF"/>
    <w:multiLevelType w:val="multilevel"/>
    <w:tmpl w:val="8F10EEF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4592D42"/>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9527C55"/>
    <w:multiLevelType w:val="hybridMultilevel"/>
    <w:tmpl w:val="2766E38C"/>
    <w:lvl w:ilvl="0" w:tplc="A3EAE1CC">
      <w:start w:val="1"/>
      <w:numFmt w:val="bullet"/>
      <w:lvlText w:val=""/>
      <w:lvlJc w:val="left"/>
      <w:pPr>
        <w:tabs>
          <w:tab w:val="num" w:pos="2128"/>
        </w:tabs>
        <w:ind w:left="2128" w:hanging="360"/>
      </w:pPr>
      <w:rPr>
        <w:rFonts w:ascii="Symbol" w:hAnsi="Symbol" w:hint="default"/>
        <w:sz w:val="16"/>
        <w:szCs w:val="16"/>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3A187054"/>
    <w:multiLevelType w:val="multilevel"/>
    <w:tmpl w:val="07FC94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A894BD6"/>
    <w:multiLevelType w:val="hybridMultilevel"/>
    <w:tmpl w:val="2390AE9E"/>
    <w:lvl w:ilvl="0" w:tplc="A3EAE1CC">
      <w:start w:val="1"/>
      <w:numFmt w:val="bullet"/>
      <w:lvlText w:val=""/>
      <w:lvlJc w:val="left"/>
      <w:pPr>
        <w:tabs>
          <w:tab w:val="num" w:pos="2126"/>
        </w:tabs>
        <w:ind w:left="2126"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14" w15:restartNumberingAfterBreak="0">
    <w:nsid w:val="4902137D"/>
    <w:multiLevelType w:val="multilevel"/>
    <w:tmpl w:val="B8BEDC2A"/>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894"/>
        </w:tabs>
        <w:ind w:left="894" w:hanging="54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4FF65740"/>
    <w:multiLevelType w:val="hybridMultilevel"/>
    <w:tmpl w:val="F0BCF89A"/>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Times New Roman" w:hint="default"/>
      </w:rPr>
    </w:lvl>
    <w:lvl w:ilvl="3" w:tplc="04190001">
      <w:start w:val="1"/>
      <w:numFmt w:val="bullet"/>
      <w:lvlText w:val=""/>
      <w:lvlJc w:val="left"/>
      <w:pPr>
        <w:tabs>
          <w:tab w:val="num" w:pos="3225"/>
        </w:tabs>
        <w:ind w:left="3225" w:hanging="360"/>
      </w:pPr>
      <w:rPr>
        <w:rFonts w:ascii="Symbol" w:hAnsi="Symbol" w:cs="Times New Roman"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Times New Roman" w:hint="default"/>
      </w:rPr>
    </w:lvl>
    <w:lvl w:ilvl="6" w:tplc="04190001">
      <w:start w:val="1"/>
      <w:numFmt w:val="bullet"/>
      <w:lvlText w:val=""/>
      <w:lvlJc w:val="left"/>
      <w:pPr>
        <w:tabs>
          <w:tab w:val="num" w:pos="5385"/>
        </w:tabs>
        <w:ind w:left="5385" w:hanging="360"/>
      </w:pPr>
      <w:rPr>
        <w:rFonts w:ascii="Symbol" w:hAnsi="Symbol" w:cs="Times New Roman"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Times New Roman" w:hint="default"/>
      </w:rPr>
    </w:lvl>
  </w:abstractNum>
  <w:abstractNum w:abstractNumId="16" w15:restartNumberingAfterBreak="0">
    <w:nsid w:val="589A4923"/>
    <w:multiLevelType w:val="multilevel"/>
    <w:tmpl w:val="2932EEF0"/>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C933974"/>
    <w:multiLevelType w:val="multilevel"/>
    <w:tmpl w:val="29F05B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62D83C6D"/>
    <w:multiLevelType w:val="hybridMultilevel"/>
    <w:tmpl w:val="AA4E1C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64EC0D9D"/>
    <w:multiLevelType w:val="hybridMultilevel"/>
    <w:tmpl w:val="065EAF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5D7259B"/>
    <w:multiLevelType w:val="multilevel"/>
    <w:tmpl w:val="103297B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1" w15:restartNumberingAfterBreak="0">
    <w:nsid w:val="705C39AA"/>
    <w:multiLevelType w:val="multilevel"/>
    <w:tmpl w:val="BE46F8F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19B07ED"/>
    <w:multiLevelType w:val="multilevel"/>
    <w:tmpl w:val="45C2A6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77C63BD0"/>
    <w:multiLevelType w:val="multilevel"/>
    <w:tmpl w:val="9706322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8AC2BB4"/>
    <w:multiLevelType w:val="multilevel"/>
    <w:tmpl w:val="B25E6AC2"/>
    <w:lvl w:ilvl="0">
      <w:start w:val="1"/>
      <w:numFmt w:val="bullet"/>
      <w:lvlText w:val="-"/>
      <w:lvlJc w:val="left"/>
      <w:pPr>
        <w:tabs>
          <w:tab w:val="num" w:pos="1069"/>
        </w:tabs>
        <w:ind w:left="1069" w:hanging="360"/>
      </w:pPr>
      <w:rPr>
        <w:rFonts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Times New Roman" w:hint="default"/>
      </w:rPr>
    </w:lvl>
    <w:lvl w:ilvl="3">
      <w:start w:val="1"/>
      <w:numFmt w:val="bullet"/>
      <w:lvlText w:val=""/>
      <w:lvlJc w:val="left"/>
      <w:pPr>
        <w:tabs>
          <w:tab w:val="num" w:pos="3229"/>
        </w:tabs>
        <w:ind w:left="3229" w:hanging="360"/>
      </w:pPr>
      <w:rPr>
        <w:rFonts w:ascii="Symbol" w:hAnsi="Symbol" w:cs="Times New Roman"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Times New Roman" w:hint="default"/>
      </w:rPr>
    </w:lvl>
    <w:lvl w:ilvl="6">
      <w:start w:val="1"/>
      <w:numFmt w:val="bullet"/>
      <w:lvlText w:val=""/>
      <w:lvlJc w:val="left"/>
      <w:pPr>
        <w:tabs>
          <w:tab w:val="num" w:pos="5389"/>
        </w:tabs>
        <w:ind w:left="5389" w:hanging="360"/>
      </w:pPr>
      <w:rPr>
        <w:rFonts w:ascii="Symbol" w:hAnsi="Symbol" w:cs="Times New Roman"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Times New Roman" w:hint="default"/>
      </w:rPr>
    </w:lvl>
  </w:abstractNum>
  <w:num w:numId="1" w16cid:durableId="1546336688">
    <w:abstractNumId w:val="1"/>
  </w:num>
  <w:num w:numId="2" w16cid:durableId="1426612975">
    <w:abstractNumId w:val="24"/>
  </w:num>
  <w:num w:numId="3" w16cid:durableId="1167287419">
    <w:abstractNumId w:val="5"/>
  </w:num>
  <w:num w:numId="4" w16cid:durableId="294798207">
    <w:abstractNumId w:val="4"/>
  </w:num>
  <w:num w:numId="5" w16cid:durableId="524750570">
    <w:abstractNumId w:val="20"/>
  </w:num>
  <w:num w:numId="6" w16cid:durableId="1719090769">
    <w:abstractNumId w:val="14"/>
  </w:num>
  <w:num w:numId="7" w16cid:durableId="2085448187">
    <w:abstractNumId w:val="0"/>
  </w:num>
  <w:num w:numId="8" w16cid:durableId="447161957">
    <w:abstractNumId w:val="15"/>
  </w:num>
  <w:num w:numId="9" w16cid:durableId="485440894">
    <w:abstractNumId w:val="18"/>
  </w:num>
  <w:num w:numId="10" w16cid:durableId="1319922170">
    <w:abstractNumId w:val="16"/>
  </w:num>
  <w:num w:numId="11" w16cid:durableId="1956867266">
    <w:abstractNumId w:val="23"/>
  </w:num>
  <w:num w:numId="12" w16cid:durableId="281503028">
    <w:abstractNumId w:val="21"/>
  </w:num>
  <w:num w:numId="13" w16cid:durableId="1362317430">
    <w:abstractNumId w:val="3"/>
  </w:num>
  <w:num w:numId="14" w16cid:durableId="87849470">
    <w:abstractNumId w:val="19"/>
  </w:num>
  <w:num w:numId="15" w16cid:durableId="1635871714">
    <w:abstractNumId w:val="8"/>
  </w:num>
  <w:num w:numId="16" w16cid:durableId="2088653563">
    <w:abstractNumId w:val="13"/>
  </w:num>
  <w:num w:numId="17" w16cid:durableId="660162669">
    <w:abstractNumId w:val="11"/>
  </w:num>
  <w:num w:numId="18" w16cid:durableId="1024747964">
    <w:abstractNumId w:val="10"/>
  </w:num>
  <w:num w:numId="19" w16cid:durableId="315115442">
    <w:abstractNumId w:val="9"/>
  </w:num>
  <w:num w:numId="20" w16cid:durableId="1057780100">
    <w:abstractNumId w:val="7"/>
  </w:num>
  <w:num w:numId="21" w16cid:durableId="878778985">
    <w:abstractNumId w:val="2"/>
  </w:num>
  <w:num w:numId="22" w16cid:durableId="1855922114">
    <w:abstractNumId w:val="6"/>
  </w:num>
  <w:num w:numId="23" w16cid:durableId="2096851936">
    <w:abstractNumId w:val="22"/>
  </w:num>
  <w:num w:numId="24" w16cid:durableId="903638524">
    <w:abstractNumId w:val="17"/>
  </w:num>
  <w:num w:numId="25" w16cid:durableId="795831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B7"/>
    <w:rsid w:val="0000108C"/>
    <w:rsid w:val="00002E7F"/>
    <w:rsid w:val="00004270"/>
    <w:rsid w:val="00004DDD"/>
    <w:rsid w:val="00005EC3"/>
    <w:rsid w:val="00013BC7"/>
    <w:rsid w:val="00014A9C"/>
    <w:rsid w:val="00015389"/>
    <w:rsid w:val="0001646F"/>
    <w:rsid w:val="00020C73"/>
    <w:rsid w:val="00023282"/>
    <w:rsid w:val="000279B2"/>
    <w:rsid w:val="000313EB"/>
    <w:rsid w:val="00034CB9"/>
    <w:rsid w:val="00037BAC"/>
    <w:rsid w:val="0004021A"/>
    <w:rsid w:val="000409A1"/>
    <w:rsid w:val="00043E76"/>
    <w:rsid w:val="00045623"/>
    <w:rsid w:val="000502BE"/>
    <w:rsid w:val="00056AE2"/>
    <w:rsid w:val="00061453"/>
    <w:rsid w:val="0006155B"/>
    <w:rsid w:val="00061FD7"/>
    <w:rsid w:val="00063791"/>
    <w:rsid w:val="00085BA5"/>
    <w:rsid w:val="00093B4C"/>
    <w:rsid w:val="000967C0"/>
    <w:rsid w:val="000A16DE"/>
    <w:rsid w:val="000A31CD"/>
    <w:rsid w:val="000A5928"/>
    <w:rsid w:val="000A63E9"/>
    <w:rsid w:val="000A6C94"/>
    <w:rsid w:val="000B0AE7"/>
    <w:rsid w:val="000C6DA3"/>
    <w:rsid w:val="000D222A"/>
    <w:rsid w:val="000E1454"/>
    <w:rsid w:val="000E1D56"/>
    <w:rsid w:val="000E48AE"/>
    <w:rsid w:val="000E48C6"/>
    <w:rsid w:val="000F0E5F"/>
    <w:rsid w:val="000F0FB5"/>
    <w:rsid w:val="000F1924"/>
    <w:rsid w:val="000F4309"/>
    <w:rsid w:val="00100884"/>
    <w:rsid w:val="00100E7D"/>
    <w:rsid w:val="00107AB2"/>
    <w:rsid w:val="00110870"/>
    <w:rsid w:val="00120F56"/>
    <w:rsid w:val="00131544"/>
    <w:rsid w:val="00133158"/>
    <w:rsid w:val="0013446C"/>
    <w:rsid w:val="00135F2B"/>
    <w:rsid w:val="00141F47"/>
    <w:rsid w:val="0015034D"/>
    <w:rsid w:val="001529E8"/>
    <w:rsid w:val="00153BB7"/>
    <w:rsid w:val="00154066"/>
    <w:rsid w:val="0015660E"/>
    <w:rsid w:val="00163606"/>
    <w:rsid w:val="00163F39"/>
    <w:rsid w:val="00166FC1"/>
    <w:rsid w:val="001678A6"/>
    <w:rsid w:val="001730D6"/>
    <w:rsid w:val="00180035"/>
    <w:rsid w:val="00182727"/>
    <w:rsid w:val="00183E21"/>
    <w:rsid w:val="001876B2"/>
    <w:rsid w:val="00191DD6"/>
    <w:rsid w:val="001971D5"/>
    <w:rsid w:val="001B3BA5"/>
    <w:rsid w:val="001C281B"/>
    <w:rsid w:val="001C4F8E"/>
    <w:rsid w:val="001C6C3F"/>
    <w:rsid w:val="001C7B59"/>
    <w:rsid w:val="001E2D51"/>
    <w:rsid w:val="001F2288"/>
    <w:rsid w:val="001F4BA1"/>
    <w:rsid w:val="001F50B8"/>
    <w:rsid w:val="00200499"/>
    <w:rsid w:val="002008BC"/>
    <w:rsid w:val="002032E9"/>
    <w:rsid w:val="00204D96"/>
    <w:rsid w:val="00205CB2"/>
    <w:rsid w:val="00211CE6"/>
    <w:rsid w:val="00212218"/>
    <w:rsid w:val="00213BCF"/>
    <w:rsid w:val="002225CD"/>
    <w:rsid w:val="00225D29"/>
    <w:rsid w:val="00230826"/>
    <w:rsid w:val="00231C5D"/>
    <w:rsid w:val="00233308"/>
    <w:rsid w:val="00233DB1"/>
    <w:rsid w:val="0024045E"/>
    <w:rsid w:val="002450E7"/>
    <w:rsid w:val="00246113"/>
    <w:rsid w:val="00247F7E"/>
    <w:rsid w:val="002505F0"/>
    <w:rsid w:val="0025094C"/>
    <w:rsid w:val="0025136D"/>
    <w:rsid w:val="0025219F"/>
    <w:rsid w:val="00260591"/>
    <w:rsid w:val="0026156C"/>
    <w:rsid w:val="002670D3"/>
    <w:rsid w:val="002671D8"/>
    <w:rsid w:val="00270306"/>
    <w:rsid w:val="00272BEB"/>
    <w:rsid w:val="00274392"/>
    <w:rsid w:val="00280FE6"/>
    <w:rsid w:val="00281A6C"/>
    <w:rsid w:val="00282659"/>
    <w:rsid w:val="0028608C"/>
    <w:rsid w:val="0029042C"/>
    <w:rsid w:val="00290A6C"/>
    <w:rsid w:val="00294533"/>
    <w:rsid w:val="00294EE9"/>
    <w:rsid w:val="00295B77"/>
    <w:rsid w:val="00296387"/>
    <w:rsid w:val="002A4D72"/>
    <w:rsid w:val="002A79C6"/>
    <w:rsid w:val="002B0B5F"/>
    <w:rsid w:val="002B3E4E"/>
    <w:rsid w:val="002B4087"/>
    <w:rsid w:val="002B4EFD"/>
    <w:rsid w:val="002C29B3"/>
    <w:rsid w:val="002C2C71"/>
    <w:rsid w:val="002C322B"/>
    <w:rsid w:val="002C4A84"/>
    <w:rsid w:val="002D13A3"/>
    <w:rsid w:val="002D3207"/>
    <w:rsid w:val="002D54B3"/>
    <w:rsid w:val="002D55D0"/>
    <w:rsid w:val="002D63EF"/>
    <w:rsid w:val="002E5C4E"/>
    <w:rsid w:val="002F6E37"/>
    <w:rsid w:val="002F7440"/>
    <w:rsid w:val="00307A52"/>
    <w:rsid w:val="00315F27"/>
    <w:rsid w:val="00317143"/>
    <w:rsid w:val="00317B34"/>
    <w:rsid w:val="00322F26"/>
    <w:rsid w:val="003279AB"/>
    <w:rsid w:val="00332BCF"/>
    <w:rsid w:val="00337400"/>
    <w:rsid w:val="0033740C"/>
    <w:rsid w:val="00342473"/>
    <w:rsid w:val="00342B8E"/>
    <w:rsid w:val="00343A5F"/>
    <w:rsid w:val="0034524E"/>
    <w:rsid w:val="0034551B"/>
    <w:rsid w:val="00346286"/>
    <w:rsid w:val="00350155"/>
    <w:rsid w:val="00350A14"/>
    <w:rsid w:val="00352BC4"/>
    <w:rsid w:val="00361D87"/>
    <w:rsid w:val="0036245D"/>
    <w:rsid w:val="0036491E"/>
    <w:rsid w:val="00370802"/>
    <w:rsid w:val="00370C00"/>
    <w:rsid w:val="00371FCF"/>
    <w:rsid w:val="00374FDE"/>
    <w:rsid w:val="00385169"/>
    <w:rsid w:val="00391384"/>
    <w:rsid w:val="00394216"/>
    <w:rsid w:val="0039469B"/>
    <w:rsid w:val="003A016C"/>
    <w:rsid w:val="003A1188"/>
    <w:rsid w:val="003A6452"/>
    <w:rsid w:val="003A6613"/>
    <w:rsid w:val="003A702B"/>
    <w:rsid w:val="003A71F8"/>
    <w:rsid w:val="003B0D13"/>
    <w:rsid w:val="003B5286"/>
    <w:rsid w:val="003B6229"/>
    <w:rsid w:val="003C1356"/>
    <w:rsid w:val="003C3743"/>
    <w:rsid w:val="003D0479"/>
    <w:rsid w:val="003D0693"/>
    <w:rsid w:val="003D38AF"/>
    <w:rsid w:val="003E4912"/>
    <w:rsid w:val="003E7D2D"/>
    <w:rsid w:val="00400189"/>
    <w:rsid w:val="00401480"/>
    <w:rsid w:val="004049DD"/>
    <w:rsid w:val="004065BF"/>
    <w:rsid w:val="00410F95"/>
    <w:rsid w:val="00411272"/>
    <w:rsid w:val="004127E1"/>
    <w:rsid w:val="004128B4"/>
    <w:rsid w:val="00412CAF"/>
    <w:rsid w:val="0041618D"/>
    <w:rsid w:val="00436A50"/>
    <w:rsid w:val="00436CFA"/>
    <w:rsid w:val="00437013"/>
    <w:rsid w:val="00440222"/>
    <w:rsid w:val="0044473E"/>
    <w:rsid w:val="00447277"/>
    <w:rsid w:val="004537D6"/>
    <w:rsid w:val="00463CDF"/>
    <w:rsid w:val="00465D5C"/>
    <w:rsid w:val="004717BE"/>
    <w:rsid w:val="0047501E"/>
    <w:rsid w:val="00484A1D"/>
    <w:rsid w:val="00485F2C"/>
    <w:rsid w:val="004903D6"/>
    <w:rsid w:val="00491433"/>
    <w:rsid w:val="00491A5E"/>
    <w:rsid w:val="004A07D3"/>
    <w:rsid w:val="004B24DE"/>
    <w:rsid w:val="004C3D5B"/>
    <w:rsid w:val="004C3FAF"/>
    <w:rsid w:val="004C77B1"/>
    <w:rsid w:val="004D15B7"/>
    <w:rsid w:val="004D2612"/>
    <w:rsid w:val="004D36A0"/>
    <w:rsid w:val="004D37C3"/>
    <w:rsid w:val="004D45C8"/>
    <w:rsid w:val="004D4BB4"/>
    <w:rsid w:val="004E0C60"/>
    <w:rsid w:val="004E1F02"/>
    <w:rsid w:val="004E3AB0"/>
    <w:rsid w:val="004E4D44"/>
    <w:rsid w:val="004F1A95"/>
    <w:rsid w:val="004F31D3"/>
    <w:rsid w:val="004F7ACB"/>
    <w:rsid w:val="00503304"/>
    <w:rsid w:val="00510C4D"/>
    <w:rsid w:val="00514144"/>
    <w:rsid w:val="00520971"/>
    <w:rsid w:val="00521CA5"/>
    <w:rsid w:val="00521F81"/>
    <w:rsid w:val="00523BF8"/>
    <w:rsid w:val="0053242A"/>
    <w:rsid w:val="0053491A"/>
    <w:rsid w:val="005350AB"/>
    <w:rsid w:val="00543212"/>
    <w:rsid w:val="005519D7"/>
    <w:rsid w:val="00553A99"/>
    <w:rsid w:val="0055564F"/>
    <w:rsid w:val="005575F2"/>
    <w:rsid w:val="00566B89"/>
    <w:rsid w:val="005714D3"/>
    <w:rsid w:val="00571975"/>
    <w:rsid w:val="005779F7"/>
    <w:rsid w:val="00581FEF"/>
    <w:rsid w:val="0059076A"/>
    <w:rsid w:val="005A2941"/>
    <w:rsid w:val="005A4884"/>
    <w:rsid w:val="005B0ED6"/>
    <w:rsid w:val="005B3585"/>
    <w:rsid w:val="005B3F1E"/>
    <w:rsid w:val="005B406A"/>
    <w:rsid w:val="005C6045"/>
    <w:rsid w:val="005C746E"/>
    <w:rsid w:val="005D330F"/>
    <w:rsid w:val="005D5EB9"/>
    <w:rsid w:val="005E2E7B"/>
    <w:rsid w:val="005E75D8"/>
    <w:rsid w:val="00601181"/>
    <w:rsid w:val="00604B42"/>
    <w:rsid w:val="006145BB"/>
    <w:rsid w:val="00614EA4"/>
    <w:rsid w:val="0061651D"/>
    <w:rsid w:val="006245F3"/>
    <w:rsid w:val="0062593C"/>
    <w:rsid w:val="00626121"/>
    <w:rsid w:val="00627CD7"/>
    <w:rsid w:val="00631051"/>
    <w:rsid w:val="00634441"/>
    <w:rsid w:val="006348D5"/>
    <w:rsid w:val="0064157C"/>
    <w:rsid w:val="00651E62"/>
    <w:rsid w:val="00653918"/>
    <w:rsid w:val="00653CE4"/>
    <w:rsid w:val="00656627"/>
    <w:rsid w:val="006570F6"/>
    <w:rsid w:val="006602F7"/>
    <w:rsid w:val="006605D6"/>
    <w:rsid w:val="00665EC4"/>
    <w:rsid w:val="006703A1"/>
    <w:rsid w:val="00673E64"/>
    <w:rsid w:val="00680079"/>
    <w:rsid w:val="0068014D"/>
    <w:rsid w:val="00683DD4"/>
    <w:rsid w:val="006878B3"/>
    <w:rsid w:val="00691BD0"/>
    <w:rsid w:val="00694845"/>
    <w:rsid w:val="00694A76"/>
    <w:rsid w:val="00697525"/>
    <w:rsid w:val="006A197F"/>
    <w:rsid w:val="006A438F"/>
    <w:rsid w:val="006A5EF6"/>
    <w:rsid w:val="006A5F54"/>
    <w:rsid w:val="006A79DC"/>
    <w:rsid w:val="006B34DB"/>
    <w:rsid w:val="006C3499"/>
    <w:rsid w:val="006C38DE"/>
    <w:rsid w:val="006C4523"/>
    <w:rsid w:val="006C5F35"/>
    <w:rsid w:val="006C7744"/>
    <w:rsid w:val="006D0820"/>
    <w:rsid w:val="006D11FE"/>
    <w:rsid w:val="006D3EEC"/>
    <w:rsid w:val="006D5481"/>
    <w:rsid w:val="006D65C1"/>
    <w:rsid w:val="006E03F7"/>
    <w:rsid w:val="006E635A"/>
    <w:rsid w:val="006F3388"/>
    <w:rsid w:val="006F3699"/>
    <w:rsid w:val="006F5636"/>
    <w:rsid w:val="006F56BE"/>
    <w:rsid w:val="006F7264"/>
    <w:rsid w:val="00706FE5"/>
    <w:rsid w:val="00707668"/>
    <w:rsid w:val="00707AE7"/>
    <w:rsid w:val="00711433"/>
    <w:rsid w:val="00712006"/>
    <w:rsid w:val="00713676"/>
    <w:rsid w:val="007150D5"/>
    <w:rsid w:val="007215CB"/>
    <w:rsid w:val="00722954"/>
    <w:rsid w:val="00723EAF"/>
    <w:rsid w:val="00725E29"/>
    <w:rsid w:val="007268C1"/>
    <w:rsid w:val="00731D3D"/>
    <w:rsid w:val="007335C8"/>
    <w:rsid w:val="00736436"/>
    <w:rsid w:val="007420ED"/>
    <w:rsid w:val="007464C3"/>
    <w:rsid w:val="00750142"/>
    <w:rsid w:val="00750BC6"/>
    <w:rsid w:val="00752EA4"/>
    <w:rsid w:val="00754435"/>
    <w:rsid w:val="007560B3"/>
    <w:rsid w:val="00756608"/>
    <w:rsid w:val="00756E64"/>
    <w:rsid w:val="007573F0"/>
    <w:rsid w:val="007576E9"/>
    <w:rsid w:val="00757DD4"/>
    <w:rsid w:val="00766DAE"/>
    <w:rsid w:val="00772A35"/>
    <w:rsid w:val="00776C0B"/>
    <w:rsid w:val="00776D55"/>
    <w:rsid w:val="0078013E"/>
    <w:rsid w:val="007802A2"/>
    <w:rsid w:val="00785A0E"/>
    <w:rsid w:val="0078614B"/>
    <w:rsid w:val="00790C78"/>
    <w:rsid w:val="00795688"/>
    <w:rsid w:val="007968A2"/>
    <w:rsid w:val="007A0C5D"/>
    <w:rsid w:val="007A23B1"/>
    <w:rsid w:val="007A263C"/>
    <w:rsid w:val="007A4C53"/>
    <w:rsid w:val="007B0A7E"/>
    <w:rsid w:val="007B16E4"/>
    <w:rsid w:val="007B38AE"/>
    <w:rsid w:val="007C150C"/>
    <w:rsid w:val="007C421F"/>
    <w:rsid w:val="007C54D1"/>
    <w:rsid w:val="007E22A6"/>
    <w:rsid w:val="007E5BB1"/>
    <w:rsid w:val="007E5F9D"/>
    <w:rsid w:val="007F238A"/>
    <w:rsid w:val="008000D9"/>
    <w:rsid w:val="00805601"/>
    <w:rsid w:val="00805E0E"/>
    <w:rsid w:val="0080745A"/>
    <w:rsid w:val="00810D94"/>
    <w:rsid w:val="00811F0C"/>
    <w:rsid w:val="0081237D"/>
    <w:rsid w:val="008146E5"/>
    <w:rsid w:val="00817168"/>
    <w:rsid w:val="00821512"/>
    <w:rsid w:val="00834453"/>
    <w:rsid w:val="00840035"/>
    <w:rsid w:val="00841998"/>
    <w:rsid w:val="00841B74"/>
    <w:rsid w:val="008541AE"/>
    <w:rsid w:val="0085755D"/>
    <w:rsid w:val="008602E0"/>
    <w:rsid w:val="008846F3"/>
    <w:rsid w:val="00887417"/>
    <w:rsid w:val="008910B8"/>
    <w:rsid w:val="008966FC"/>
    <w:rsid w:val="008A4446"/>
    <w:rsid w:val="008A46AC"/>
    <w:rsid w:val="008B26A7"/>
    <w:rsid w:val="008C486A"/>
    <w:rsid w:val="008C77F6"/>
    <w:rsid w:val="008D39FE"/>
    <w:rsid w:val="008D556C"/>
    <w:rsid w:val="008D6C1A"/>
    <w:rsid w:val="008E2129"/>
    <w:rsid w:val="008E3290"/>
    <w:rsid w:val="008E6C14"/>
    <w:rsid w:val="008E78AC"/>
    <w:rsid w:val="008F2A83"/>
    <w:rsid w:val="008F639B"/>
    <w:rsid w:val="008F6FF8"/>
    <w:rsid w:val="00902E3A"/>
    <w:rsid w:val="00912030"/>
    <w:rsid w:val="009147A7"/>
    <w:rsid w:val="0092285A"/>
    <w:rsid w:val="0092366E"/>
    <w:rsid w:val="009252D0"/>
    <w:rsid w:val="0093307F"/>
    <w:rsid w:val="0093373E"/>
    <w:rsid w:val="0094376C"/>
    <w:rsid w:val="00944AED"/>
    <w:rsid w:val="0094545B"/>
    <w:rsid w:val="009468BA"/>
    <w:rsid w:val="0095012E"/>
    <w:rsid w:val="009520BC"/>
    <w:rsid w:val="0095303C"/>
    <w:rsid w:val="0095569F"/>
    <w:rsid w:val="009563D7"/>
    <w:rsid w:val="00974CCD"/>
    <w:rsid w:val="00975ABA"/>
    <w:rsid w:val="009774F3"/>
    <w:rsid w:val="00981795"/>
    <w:rsid w:val="00981BC5"/>
    <w:rsid w:val="00984FED"/>
    <w:rsid w:val="00987200"/>
    <w:rsid w:val="00987587"/>
    <w:rsid w:val="00990C2B"/>
    <w:rsid w:val="009920CC"/>
    <w:rsid w:val="00993771"/>
    <w:rsid w:val="00996021"/>
    <w:rsid w:val="009A1171"/>
    <w:rsid w:val="009A251B"/>
    <w:rsid w:val="009A3003"/>
    <w:rsid w:val="009A4079"/>
    <w:rsid w:val="009B697F"/>
    <w:rsid w:val="009C0C0A"/>
    <w:rsid w:val="009C50EC"/>
    <w:rsid w:val="009C604D"/>
    <w:rsid w:val="009C7D53"/>
    <w:rsid w:val="009D1292"/>
    <w:rsid w:val="009D1924"/>
    <w:rsid w:val="009D1A58"/>
    <w:rsid w:val="009D2E20"/>
    <w:rsid w:val="009D4148"/>
    <w:rsid w:val="009D4CDA"/>
    <w:rsid w:val="009E02D2"/>
    <w:rsid w:val="009E4943"/>
    <w:rsid w:val="009F35C3"/>
    <w:rsid w:val="009F63E4"/>
    <w:rsid w:val="00A0003E"/>
    <w:rsid w:val="00A02F23"/>
    <w:rsid w:val="00A035D7"/>
    <w:rsid w:val="00A06C96"/>
    <w:rsid w:val="00A15444"/>
    <w:rsid w:val="00A24294"/>
    <w:rsid w:val="00A26CCD"/>
    <w:rsid w:val="00A30DA2"/>
    <w:rsid w:val="00A31AE7"/>
    <w:rsid w:val="00A35D04"/>
    <w:rsid w:val="00A4004B"/>
    <w:rsid w:val="00A40421"/>
    <w:rsid w:val="00A40E46"/>
    <w:rsid w:val="00A467D3"/>
    <w:rsid w:val="00A54304"/>
    <w:rsid w:val="00A569D9"/>
    <w:rsid w:val="00A61881"/>
    <w:rsid w:val="00A63330"/>
    <w:rsid w:val="00A66B2D"/>
    <w:rsid w:val="00A733A1"/>
    <w:rsid w:val="00A74C47"/>
    <w:rsid w:val="00A76B1E"/>
    <w:rsid w:val="00A76C97"/>
    <w:rsid w:val="00A840E7"/>
    <w:rsid w:val="00A854CE"/>
    <w:rsid w:val="00A85B75"/>
    <w:rsid w:val="00A86A5D"/>
    <w:rsid w:val="00A93B61"/>
    <w:rsid w:val="00A95DEA"/>
    <w:rsid w:val="00AA057C"/>
    <w:rsid w:val="00AB298D"/>
    <w:rsid w:val="00AB2A3E"/>
    <w:rsid w:val="00AB41A6"/>
    <w:rsid w:val="00AB61F5"/>
    <w:rsid w:val="00AC64E3"/>
    <w:rsid w:val="00AD20B1"/>
    <w:rsid w:val="00AD2213"/>
    <w:rsid w:val="00AD597F"/>
    <w:rsid w:val="00AF0B7B"/>
    <w:rsid w:val="00AF1A58"/>
    <w:rsid w:val="00AF3B9E"/>
    <w:rsid w:val="00AF3C66"/>
    <w:rsid w:val="00AF6D11"/>
    <w:rsid w:val="00B01EA6"/>
    <w:rsid w:val="00B029DE"/>
    <w:rsid w:val="00B12379"/>
    <w:rsid w:val="00B1301B"/>
    <w:rsid w:val="00B143CF"/>
    <w:rsid w:val="00B218AC"/>
    <w:rsid w:val="00B2212C"/>
    <w:rsid w:val="00B23B3B"/>
    <w:rsid w:val="00B24038"/>
    <w:rsid w:val="00B25BAA"/>
    <w:rsid w:val="00B26CFF"/>
    <w:rsid w:val="00B30264"/>
    <w:rsid w:val="00B30DA0"/>
    <w:rsid w:val="00B33B23"/>
    <w:rsid w:val="00B3692A"/>
    <w:rsid w:val="00B369A6"/>
    <w:rsid w:val="00B371C4"/>
    <w:rsid w:val="00B41A6E"/>
    <w:rsid w:val="00B47057"/>
    <w:rsid w:val="00B53E34"/>
    <w:rsid w:val="00B56D34"/>
    <w:rsid w:val="00B64680"/>
    <w:rsid w:val="00B66D66"/>
    <w:rsid w:val="00B6762C"/>
    <w:rsid w:val="00B75370"/>
    <w:rsid w:val="00B76943"/>
    <w:rsid w:val="00B77835"/>
    <w:rsid w:val="00B86C27"/>
    <w:rsid w:val="00B8718E"/>
    <w:rsid w:val="00B91BD8"/>
    <w:rsid w:val="00BA1029"/>
    <w:rsid w:val="00BA28F8"/>
    <w:rsid w:val="00BA7593"/>
    <w:rsid w:val="00BB14CA"/>
    <w:rsid w:val="00BC26E5"/>
    <w:rsid w:val="00BC3D78"/>
    <w:rsid w:val="00BC7FB7"/>
    <w:rsid w:val="00BD2DDD"/>
    <w:rsid w:val="00BD3908"/>
    <w:rsid w:val="00BD61D5"/>
    <w:rsid w:val="00BD7056"/>
    <w:rsid w:val="00BD7928"/>
    <w:rsid w:val="00BD7A1D"/>
    <w:rsid w:val="00BE156B"/>
    <w:rsid w:val="00BE49DC"/>
    <w:rsid w:val="00BE4F66"/>
    <w:rsid w:val="00BE6D7B"/>
    <w:rsid w:val="00BE778C"/>
    <w:rsid w:val="00BF0F5A"/>
    <w:rsid w:val="00BF295C"/>
    <w:rsid w:val="00BF3F51"/>
    <w:rsid w:val="00BF41A3"/>
    <w:rsid w:val="00C00374"/>
    <w:rsid w:val="00C0329F"/>
    <w:rsid w:val="00C16B68"/>
    <w:rsid w:val="00C265AC"/>
    <w:rsid w:val="00C27551"/>
    <w:rsid w:val="00C30F35"/>
    <w:rsid w:val="00C331C7"/>
    <w:rsid w:val="00C37D40"/>
    <w:rsid w:val="00C46EF6"/>
    <w:rsid w:val="00C47151"/>
    <w:rsid w:val="00C52E92"/>
    <w:rsid w:val="00C60A78"/>
    <w:rsid w:val="00C623B7"/>
    <w:rsid w:val="00C71A70"/>
    <w:rsid w:val="00C71A75"/>
    <w:rsid w:val="00C72C5E"/>
    <w:rsid w:val="00C7308C"/>
    <w:rsid w:val="00C86C18"/>
    <w:rsid w:val="00C86CFE"/>
    <w:rsid w:val="00C90FB9"/>
    <w:rsid w:val="00C93B10"/>
    <w:rsid w:val="00C93D05"/>
    <w:rsid w:val="00C96781"/>
    <w:rsid w:val="00C97691"/>
    <w:rsid w:val="00C97BC4"/>
    <w:rsid w:val="00CA4AC8"/>
    <w:rsid w:val="00CA7121"/>
    <w:rsid w:val="00CB5B0B"/>
    <w:rsid w:val="00CE0D1D"/>
    <w:rsid w:val="00CF3F8B"/>
    <w:rsid w:val="00D06895"/>
    <w:rsid w:val="00D12061"/>
    <w:rsid w:val="00D17BD4"/>
    <w:rsid w:val="00D21B6D"/>
    <w:rsid w:val="00D27053"/>
    <w:rsid w:val="00D321C1"/>
    <w:rsid w:val="00D41DC3"/>
    <w:rsid w:val="00D43379"/>
    <w:rsid w:val="00D43961"/>
    <w:rsid w:val="00D46AA2"/>
    <w:rsid w:val="00D47663"/>
    <w:rsid w:val="00D571BD"/>
    <w:rsid w:val="00D64551"/>
    <w:rsid w:val="00D65187"/>
    <w:rsid w:val="00D70654"/>
    <w:rsid w:val="00D75035"/>
    <w:rsid w:val="00D76D3A"/>
    <w:rsid w:val="00D81A1B"/>
    <w:rsid w:val="00D81D8B"/>
    <w:rsid w:val="00D82C5B"/>
    <w:rsid w:val="00D83675"/>
    <w:rsid w:val="00D8621B"/>
    <w:rsid w:val="00D93681"/>
    <w:rsid w:val="00D95556"/>
    <w:rsid w:val="00D96079"/>
    <w:rsid w:val="00D964C6"/>
    <w:rsid w:val="00DA2CE0"/>
    <w:rsid w:val="00DA31F5"/>
    <w:rsid w:val="00DA6479"/>
    <w:rsid w:val="00DA6E36"/>
    <w:rsid w:val="00DC53E5"/>
    <w:rsid w:val="00DC65E7"/>
    <w:rsid w:val="00DC698C"/>
    <w:rsid w:val="00DD21BE"/>
    <w:rsid w:val="00DE57D5"/>
    <w:rsid w:val="00DE6988"/>
    <w:rsid w:val="00DF577A"/>
    <w:rsid w:val="00E039C6"/>
    <w:rsid w:val="00E10218"/>
    <w:rsid w:val="00E12A19"/>
    <w:rsid w:val="00E12FA2"/>
    <w:rsid w:val="00E13883"/>
    <w:rsid w:val="00E225A8"/>
    <w:rsid w:val="00E25194"/>
    <w:rsid w:val="00E26194"/>
    <w:rsid w:val="00E308A0"/>
    <w:rsid w:val="00E35553"/>
    <w:rsid w:val="00E421C3"/>
    <w:rsid w:val="00E4224A"/>
    <w:rsid w:val="00E43A4F"/>
    <w:rsid w:val="00E45C2A"/>
    <w:rsid w:val="00E502DD"/>
    <w:rsid w:val="00E50476"/>
    <w:rsid w:val="00E54148"/>
    <w:rsid w:val="00E64C05"/>
    <w:rsid w:val="00E675BA"/>
    <w:rsid w:val="00E76C8F"/>
    <w:rsid w:val="00E775B4"/>
    <w:rsid w:val="00E77CA8"/>
    <w:rsid w:val="00E8340D"/>
    <w:rsid w:val="00E834F5"/>
    <w:rsid w:val="00E84EBA"/>
    <w:rsid w:val="00E92837"/>
    <w:rsid w:val="00E951C5"/>
    <w:rsid w:val="00EA5047"/>
    <w:rsid w:val="00EA7E03"/>
    <w:rsid w:val="00EB3AD8"/>
    <w:rsid w:val="00EB7CE0"/>
    <w:rsid w:val="00EC25EE"/>
    <w:rsid w:val="00EC660D"/>
    <w:rsid w:val="00EC74FD"/>
    <w:rsid w:val="00EC77A2"/>
    <w:rsid w:val="00ED1FAD"/>
    <w:rsid w:val="00ED2381"/>
    <w:rsid w:val="00ED4319"/>
    <w:rsid w:val="00EE535E"/>
    <w:rsid w:val="00EE75FD"/>
    <w:rsid w:val="00EF76D3"/>
    <w:rsid w:val="00F06BAD"/>
    <w:rsid w:val="00F10D52"/>
    <w:rsid w:val="00F1500F"/>
    <w:rsid w:val="00F15C2B"/>
    <w:rsid w:val="00F20635"/>
    <w:rsid w:val="00F3302E"/>
    <w:rsid w:val="00F439E9"/>
    <w:rsid w:val="00F45D4A"/>
    <w:rsid w:val="00F5000E"/>
    <w:rsid w:val="00F55018"/>
    <w:rsid w:val="00F55200"/>
    <w:rsid w:val="00F635CC"/>
    <w:rsid w:val="00FA3853"/>
    <w:rsid w:val="00FB27A2"/>
    <w:rsid w:val="00FC215A"/>
    <w:rsid w:val="00FD24CA"/>
    <w:rsid w:val="00FD2EF2"/>
    <w:rsid w:val="00FD31F1"/>
    <w:rsid w:val="00FD5C3B"/>
    <w:rsid w:val="00FD7A40"/>
    <w:rsid w:val="00FE276D"/>
    <w:rsid w:val="00FE7B2B"/>
    <w:rsid w:val="00FE7C64"/>
    <w:rsid w:val="00FF53EB"/>
    <w:rsid w:val="00FF7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3877C"/>
  <w15:chartTrackingRefBased/>
  <w15:docId w15:val="{D68FB16B-8DE6-4F22-B2F8-A5E0F405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5F27"/>
    <w:rPr>
      <w:sz w:val="24"/>
      <w:szCs w:val="24"/>
    </w:rPr>
  </w:style>
  <w:style w:type="paragraph" w:styleId="3">
    <w:name w:val="heading 3"/>
    <w:basedOn w:val="a"/>
    <w:next w:val="a"/>
    <w:qFormat/>
    <w:pPr>
      <w:keepNext/>
      <w:autoSpaceDE w:val="0"/>
      <w:autoSpaceDN w:val="0"/>
      <w:spacing w:after="120"/>
      <w:ind w:firstLine="709"/>
      <w:jc w:val="both"/>
      <w:outlineLvl w:val="2"/>
    </w:pPr>
    <w:rPr>
      <w:b/>
      <w:bCs/>
      <w:szCs w:val="20"/>
    </w:rPr>
  </w:style>
  <w:style w:type="paragraph" w:styleId="5">
    <w:name w:val="heading 5"/>
    <w:basedOn w:val="a"/>
    <w:next w:val="a"/>
    <w:qFormat/>
    <w:pPr>
      <w:keepNext/>
      <w:autoSpaceDE w:val="0"/>
      <w:autoSpaceDN w:val="0"/>
      <w:spacing w:before="45" w:after="120"/>
      <w:ind w:firstLine="709"/>
      <w:jc w:val="both"/>
      <w:outlineLvl w:val="4"/>
    </w:pPr>
    <w:rPr>
      <w:b/>
      <w:bCs/>
      <w:sz w:val="20"/>
      <w:szCs w:val="20"/>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a4">
    <w:name w:val="Îáû÷íûé"/>
  </w:style>
  <w:style w:type="paragraph" w:styleId="a5">
    <w:name w:val="Plain Text"/>
    <w:basedOn w:val="a"/>
    <w:link w:val="a6"/>
    <w:pPr>
      <w:widowControl w:val="0"/>
      <w:autoSpaceDE w:val="0"/>
      <w:autoSpaceDN w:val="0"/>
    </w:pPr>
    <w:rPr>
      <w:rFonts w:ascii="Courier New" w:hAnsi="Courier New" w:cs="Courier New"/>
      <w:sz w:val="20"/>
      <w:szCs w:val="20"/>
    </w:rPr>
  </w:style>
  <w:style w:type="paragraph" w:styleId="a7">
    <w:name w:val="Body Text Indent"/>
    <w:basedOn w:val="a"/>
    <w:pPr>
      <w:autoSpaceDE w:val="0"/>
      <w:autoSpaceDN w:val="0"/>
      <w:ind w:left="360"/>
    </w:pPr>
    <w:rPr>
      <w:sz w:val="22"/>
      <w:szCs w:val="22"/>
    </w:rPr>
  </w:style>
  <w:style w:type="paragraph" w:styleId="a8">
    <w:name w:val="Balloon Text"/>
    <w:basedOn w:val="a"/>
    <w:semiHidden/>
    <w:rsid w:val="004D15B7"/>
    <w:rPr>
      <w:rFonts w:ascii="Tahoma" w:hAnsi="Tahoma" w:cs="Tahoma"/>
      <w:sz w:val="16"/>
      <w:szCs w:val="16"/>
    </w:rPr>
  </w:style>
  <w:style w:type="paragraph" w:styleId="a9">
    <w:name w:val="header"/>
    <w:basedOn w:val="a"/>
    <w:link w:val="aa"/>
    <w:rsid w:val="00521CA5"/>
    <w:pPr>
      <w:tabs>
        <w:tab w:val="center" w:pos="4677"/>
        <w:tab w:val="right" w:pos="9355"/>
      </w:tabs>
    </w:pPr>
  </w:style>
  <w:style w:type="character" w:customStyle="1" w:styleId="aa">
    <w:name w:val="Верхний колонтитул Знак"/>
    <w:link w:val="a9"/>
    <w:rsid w:val="00521CA5"/>
    <w:rPr>
      <w:sz w:val="24"/>
      <w:szCs w:val="24"/>
    </w:rPr>
  </w:style>
  <w:style w:type="paragraph" w:customStyle="1" w:styleId="Style3">
    <w:name w:val="Style3"/>
    <w:basedOn w:val="a"/>
    <w:rsid w:val="004E3AB0"/>
    <w:pPr>
      <w:widowControl w:val="0"/>
      <w:autoSpaceDE w:val="0"/>
      <w:autoSpaceDN w:val="0"/>
      <w:adjustRightInd w:val="0"/>
      <w:spacing w:line="206" w:lineRule="exact"/>
      <w:jc w:val="both"/>
    </w:pPr>
    <w:rPr>
      <w:rFonts w:ascii="Tahoma" w:hAnsi="Tahoma"/>
    </w:rPr>
  </w:style>
  <w:style w:type="character" w:customStyle="1" w:styleId="FontStyle18">
    <w:name w:val="Font Style18"/>
    <w:rsid w:val="004E3AB0"/>
    <w:rPr>
      <w:rFonts w:ascii="Tahoma" w:hAnsi="Tahoma" w:cs="Tahoma"/>
      <w:sz w:val="16"/>
      <w:szCs w:val="16"/>
    </w:rPr>
  </w:style>
  <w:style w:type="table" w:styleId="ab">
    <w:name w:val="Table Grid"/>
    <w:basedOn w:val="a2"/>
    <w:rsid w:val="00B01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 Знак"/>
    <w:basedOn w:val="a"/>
    <w:link w:val="a0"/>
    <w:rsid w:val="004C3D5B"/>
    <w:rPr>
      <w:rFonts w:ascii="Verdana" w:eastAsia="MS Mincho" w:hAnsi="Verdana" w:cs="Verdana"/>
      <w:sz w:val="20"/>
      <w:szCs w:val="20"/>
      <w:lang w:val="en-US" w:eastAsia="en-US"/>
    </w:rPr>
  </w:style>
  <w:style w:type="paragraph" w:styleId="ac">
    <w:name w:val="No Spacing"/>
    <w:uiPriority w:val="1"/>
    <w:qFormat/>
    <w:rsid w:val="00491A5E"/>
    <w:rPr>
      <w:rFonts w:ascii="Calibri" w:eastAsia="Calibri" w:hAnsi="Calibri"/>
      <w:sz w:val="22"/>
      <w:szCs w:val="22"/>
      <w:lang w:eastAsia="en-US"/>
    </w:rPr>
  </w:style>
  <w:style w:type="character" w:customStyle="1" w:styleId="ad">
    <w:name w:val="Гипертекстовая ссылка"/>
    <w:uiPriority w:val="99"/>
    <w:rsid w:val="003D38AF"/>
    <w:rPr>
      <w:color w:val="106BBE"/>
    </w:rPr>
  </w:style>
  <w:style w:type="character" w:customStyle="1" w:styleId="ae">
    <w:name w:val="Цветовое выделение"/>
    <w:uiPriority w:val="99"/>
    <w:rsid w:val="007215CB"/>
    <w:rPr>
      <w:b/>
      <w:bCs/>
      <w:color w:val="26282F"/>
    </w:rPr>
  </w:style>
  <w:style w:type="paragraph" w:customStyle="1" w:styleId="western">
    <w:name w:val="western"/>
    <w:basedOn w:val="a"/>
    <w:rsid w:val="00C16B68"/>
    <w:pPr>
      <w:spacing w:before="100" w:beforeAutospacing="1" w:after="115"/>
    </w:pPr>
    <w:rPr>
      <w:color w:val="000000"/>
    </w:rPr>
  </w:style>
  <w:style w:type="character" w:customStyle="1" w:styleId="af">
    <w:name w:val="Основной текст_"/>
    <w:link w:val="30"/>
    <w:rsid w:val="005D5EB9"/>
    <w:rPr>
      <w:spacing w:val="3"/>
      <w:shd w:val="clear" w:color="auto" w:fill="FFFFFF"/>
    </w:rPr>
  </w:style>
  <w:style w:type="paragraph" w:customStyle="1" w:styleId="30">
    <w:name w:val="Основной текст3"/>
    <w:basedOn w:val="a"/>
    <w:link w:val="af"/>
    <w:rsid w:val="005D5EB9"/>
    <w:pPr>
      <w:widowControl w:val="0"/>
      <w:shd w:val="clear" w:color="auto" w:fill="FFFFFF"/>
      <w:spacing w:before="600" w:after="600" w:line="0" w:lineRule="atLeast"/>
    </w:pPr>
    <w:rPr>
      <w:spacing w:val="3"/>
      <w:sz w:val="20"/>
      <w:szCs w:val="20"/>
    </w:rPr>
  </w:style>
  <w:style w:type="character" w:customStyle="1" w:styleId="a6">
    <w:name w:val="Текст Знак"/>
    <w:link w:val="a5"/>
    <w:rsid w:val="00AD20B1"/>
    <w:rPr>
      <w:rFonts w:ascii="Courier New" w:hAnsi="Courier New" w:cs="Courier New"/>
    </w:rPr>
  </w:style>
  <w:style w:type="character" w:styleId="af0">
    <w:name w:val="Strong"/>
    <w:qFormat/>
    <w:rsid w:val="00163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1953">
      <w:bodyDiv w:val="1"/>
      <w:marLeft w:val="0"/>
      <w:marRight w:val="0"/>
      <w:marTop w:val="0"/>
      <w:marBottom w:val="0"/>
      <w:divBdr>
        <w:top w:val="none" w:sz="0" w:space="0" w:color="auto"/>
        <w:left w:val="none" w:sz="0" w:space="0" w:color="auto"/>
        <w:bottom w:val="none" w:sz="0" w:space="0" w:color="auto"/>
        <w:right w:val="none" w:sz="0" w:space="0" w:color="auto"/>
      </w:divBdr>
    </w:div>
    <w:div w:id="485556334">
      <w:bodyDiv w:val="1"/>
      <w:marLeft w:val="0"/>
      <w:marRight w:val="0"/>
      <w:marTop w:val="0"/>
      <w:marBottom w:val="0"/>
      <w:divBdr>
        <w:top w:val="none" w:sz="0" w:space="0" w:color="auto"/>
        <w:left w:val="none" w:sz="0" w:space="0" w:color="auto"/>
        <w:bottom w:val="none" w:sz="0" w:space="0" w:color="auto"/>
        <w:right w:val="none" w:sz="0" w:space="0" w:color="auto"/>
      </w:divBdr>
    </w:div>
    <w:div w:id="7924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hyperlink" Target="garantF1://10080094.2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80094.200" TargetMode="External"/><Relationship Id="rId17" Type="http://schemas.openxmlformats.org/officeDocument/2006/relationships/hyperlink" Target="garantF1://10064072.450" TargetMode="External"/><Relationship Id="rId2" Type="http://schemas.openxmlformats.org/officeDocument/2006/relationships/numbering" Target="numbering.xml"/><Relationship Id="rId16" Type="http://schemas.openxmlformats.org/officeDocument/2006/relationships/hyperlink" Target="garantF1://1201260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200" TargetMode="External"/><Relationship Id="rId5" Type="http://schemas.openxmlformats.org/officeDocument/2006/relationships/webSettings" Target="webSettings.xml"/><Relationship Id="rId15" Type="http://schemas.openxmlformats.org/officeDocument/2006/relationships/hyperlink" Target="garantF1://10080094.200"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garantF1://10080094.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CD574-A48F-4FEF-AB1E-574791F45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5579</Words>
  <Characters>31803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К-телеком</Company>
  <LinksUpToDate>false</LinksUpToDate>
  <CharactersWithSpaces>37308</CharactersWithSpaces>
  <SharedDoc>false</SharedDoc>
  <HLinks>
    <vt:vector size="48" baseType="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5439494</vt:i4>
      </vt:variant>
      <vt:variant>
        <vt:i4>15</vt:i4>
      </vt:variant>
      <vt:variant>
        <vt:i4>0</vt:i4>
      </vt:variant>
      <vt:variant>
        <vt:i4>5</vt:i4>
      </vt:variant>
      <vt:variant>
        <vt:lpwstr>garantf1://10080094.200/</vt:lpwstr>
      </vt:variant>
      <vt:variant>
        <vt:lpwstr/>
      </vt:variant>
      <vt:variant>
        <vt:i4>5439494</vt:i4>
      </vt:variant>
      <vt:variant>
        <vt:i4>12</vt:i4>
      </vt:variant>
      <vt:variant>
        <vt:i4>0</vt:i4>
      </vt:variant>
      <vt:variant>
        <vt:i4>5</vt:i4>
      </vt:variant>
      <vt:variant>
        <vt:lpwstr>garantf1://10080094.200/</vt:lpwstr>
      </vt:variant>
      <vt:variant>
        <vt:lpwstr/>
      </vt:variant>
      <vt:variant>
        <vt:i4>5439494</vt:i4>
      </vt:variant>
      <vt:variant>
        <vt:i4>9</vt:i4>
      </vt:variant>
      <vt:variant>
        <vt:i4>0</vt:i4>
      </vt:variant>
      <vt:variant>
        <vt:i4>5</vt:i4>
      </vt:variant>
      <vt:variant>
        <vt:lpwstr>garantf1://10080094.200/</vt:lpwstr>
      </vt:variant>
      <vt:variant>
        <vt:lpwstr/>
      </vt:variant>
      <vt:variant>
        <vt:i4>5439494</vt:i4>
      </vt:variant>
      <vt:variant>
        <vt:i4>6</vt:i4>
      </vt:variant>
      <vt:variant>
        <vt:i4>0</vt:i4>
      </vt:variant>
      <vt:variant>
        <vt:i4>5</vt:i4>
      </vt:variant>
      <vt:variant>
        <vt:lpwstr>garantf1://10080094.200/</vt:lpwstr>
      </vt:variant>
      <vt:variant>
        <vt:lpwstr/>
      </vt:variant>
      <vt:variant>
        <vt:i4>5439494</vt:i4>
      </vt:variant>
      <vt:variant>
        <vt:i4>3</vt:i4>
      </vt:variant>
      <vt:variant>
        <vt:i4>0</vt:i4>
      </vt:variant>
      <vt:variant>
        <vt:i4>5</vt:i4>
      </vt:variant>
      <vt:variant>
        <vt:lpwstr>garantf1://10080094.200/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myaa</dc:creator>
  <cp:keywords/>
  <cp:lastModifiedBy>Петрова Екатерина Александровна</cp:lastModifiedBy>
  <cp:revision>2</cp:revision>
  <cp:lastPrinted>2022-01-24T08:47:00Z</cp:lastPrinted>
  <dcterms:created xsi:type="dcterms:W3CDTF">2026-07-31T09:11:00Z</dcterms:created>
  <dcterms:modified xsi:type="dcterms:W3CDTF">2026-07-31T09:11:00Z</dcterms:modified>
</cp:coreProperties>
</file>