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70DB" w14:textId="4AC3D6F5" w:rsidR="00CE4D0E" w:rsidRPr="004453A9" w:rsidRDefault="00704E96" w:rsidP="00CE4D0E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ГОСУДАРСТВЕННЫЙ КОНТРАКТ</w:t>
      </w:r>
      <w:r w:rsidR="00CE4D0E"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№</w:t>
      </w:r>
      <w:r w:rsidR="00CE4D0E"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</w:p>
    <w:p w14:paraId="03905FAC" w14:textId="7F8E85CB" w:rsidR="00CE4D0E" w:rsidRPr="004453A9" w:rsidRDefault="00BA61AE" w:rsidP="00BA61A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ИКЗ - </w:t>
      </w:r>
    </w:p>
    <w:p w14:paraId="54B3025B" w14:textId="5CB58756" w:rsidR="00CE4D0E" w:rsidRPr="004453A9" w:rsidRDefault="00CE4D0E" w:rsidP="00CE4D0E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г. </w:t>
      </w:r>
      <w:proofErr w:type="spellStart"/>
      <w:r w:rsidR="004705B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Магас</w:t>
      </w:r>
      <w:proofErr w:type="spell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ab/>
        <w:t xml:space="preserve">    «___»________20__ г.</w:t>
      </w:r>
    </w:p>
    <w:p w14:paraId="726E31BA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08769027" w14:textId="5ABE6FD2" w:rsidR="00CE4D0E" w:rsidRPr="004453A9" w:rsidRDefault="000343A8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proofErr w:type="gramStart"/>
      <w:r w:rsidRPr="000343A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Управление </w:t>
      </w:r>
      <w:proofErr w:type="spellStart"/>
      <w:r w:rsidRPr="000343A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Росреестра</w:t>
      </w:r>
      <w:proofErr w:type="spellEnd"/>
      <w:r w:rsidRPr="000343A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по Республике Ингушетия</w:t>
      </w:r>
      <w:r w:rsidR="00BA61AE" w:rsidRPr="00BA61A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, именуем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ое</w:t>
      </w:r>
      <w:r w:rsidR="00BA61AE" w:rsidRPr="00BA61A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в дальнейшем Заказчик, в лице  </w:t>
      </w:r>
      <w:r w:rsidRPr="000343A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Руководитель – Борисов Андрей Викторович</w:t>
      </w:r>
      <w:r w:rsidR="00BA61AE" w:rsidRPr="00BA61A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, действующего на основании </w:t>
      </w:r>
      <w:r w:rsidR="00172A0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Положения </w:t>
      </w:r>
      <w:r w:rsidR="00CE4D0E"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с одной стороны, и __________________________________________, именуемое в дальнейшем «Исполнитель», в лице _______________________________, действующего на основании ______________________________________________________, с другой стороны, </w:t>
      </w:r>
      <w:r w:rsidR="00CE4D0E" w:rsidRPr="004453A9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eastAsia="ru-RU"/>
        </w:rPr>
        <w:t>совместно именуемые «Стороны»</w:t>
      </w:r>
      <w:r w:rsidR="00CE4D0E"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, с соблюдением требований Федерального закона от 05.04.2013 </w:t>
      </w:r>
      <w:r w:rsidR="00CE4D0E"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br/>
        <w:t>№ 44-ФЗ «О контрактной системе в сфере закупок товаров, работ, услуг для обеспечения государственных и муниципальных</w:t>
      </w:r>
      <w:proofErr w:type="gramEnd"/>
      <w:r w:rsidR="00CE4D0E"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нужд» (далее – Федеральный закон № 44-ФЗ), в соответствии с протоколом _______________________, заключили настоящий контракт (далее – контракт)</w:t>
      </w:r>
      <w:r w:rsidR="00BA61A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на основании п.</w:t>
      </w:r>
      <w:r w:rsidR="00D277B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  <w:r w:rsidR="00BA61A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</w:t>
      </w:r>
      <w:r w:rsidR="00D277B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ч. 1</w:t>
      </w:r>
      <w:r w:rsidR="00BA61A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ст. 93 44-ФЗ</w:t>
      </w:r>
      <w:r w:rsidR="00CE4D0E"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о нижеследующем:</w:t>
      </w:r>
    </w:p>
    <w:p w14:paraId="4784EB14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513B3FF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1. ПРЕДМЕТ КОНТРАКТА</w:t>
      </w:r>
    </w:p>
    <w:p w14:paraId="691207E6" w14:textId="4F54BB8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1.1. </w:t>
      </w:r>
      <w:proofErr w:type="gramStart"/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По условиям настоящего контракта Исполнитель обязуется оказать Заказчику </w:t>
      </w:r>
      <w:r w:rsidR="00583CB2" w:rsidRPr="00583CB2">
        <w:rPr>
          <w:rFonts w:ascii="Times New Roman" w:eastAsia="Calibri" w:hAnsi="Times New Roman" w:cs="Times New Roman"/>
          <w:b/>
          <w:bCs/>
          <w:kern w:val="0"/>
          <w:sz w:val="20"/>
          <w:szCs w:val="20"/>
        </w:rPr>
        <w:t>услуг</w:t>
      </w:r>
      <w:r w:rsidR="00583CB2">
        <w:rPr>
          <w:rFonts w:ascii="Times New Roman" w:eastAsia="Calibri" w:hAnsi="Times New Roman" w:cs="Times New Roman"/>
          <w:b/>
          <w:bCs/>
          <w:kern w:val="0"/>
          <w:sz w:val="20"/>
          <w:szCs w:val="20"/>
        </w:rPr>
        <w:t>и</w:t>
      </w:r>
      <w:r w:rsidR="00583CB2" w:rsidRPr="00583CB2">
        <w:rPr>
          <w:rFonts w:ascii="Times New Roman" w:eastAsia="Calibri" w:hAnsi="Times New Roman" w:cs="Times New Roman"/>
          <w:b/>
          <w:bCs/>
          <w:kern w:val="0"/>
          <w:sz w:val="20"/>
          <w:szCs w:val="20"/>
        </w:rPr>
        <w:t xml:space="preserve"> по техническому обслуживанию кондиционеров административного здания Управления </w:t>
      </w:r>
      <w:proofErr w:type="spellStart"/>
      <w:r w:rsidR="00583CB2" w:rsidRPr="00583CB2">
        <w:rPr>
          <w:rFonts w:ascii="Times New Roman" w:eastAsia="Calibri" w:hAnsi="Times New Roman" w:cs="Times New Roman"/>
          <w:b/>
          <w:bCs/>
          <w:kern w:val="0"/>
          <w:sz w:val="20"/>
          <w:szCs w:val="20"/>
        </w:rPr>
        <w:t>Росреестра</w:t>
      </w:r>
      <w:proofErr w:type="spellEnd"/>
      <w:r w:rsidR="00583CB2" w:rsidRPr="00583CB2">
        <w:rPr>
          <w:rFonts w:ascii="Times New Roman" w:eastAsia="Calibri" w:hAnsi="Times New Roman" w:cs="Times New Roman"/>
          <w:b/>
          <w:bCs/>
          <w:kern w:val="0"/>
          <w:sz w:val="20"/>
          <w:szCs w:val="20"/>
        </w:rPr>
        <w:t xml:space="preserve"> по Республике Ингушетия</w:t>
      </w:r>
      <w:r w:rsidR="00BA3EEF" w:rsidRPr="004453A9">
        <w:rPr>
          <w:rFonts w:ascii="Times New Roman" w:eastAsia="Calibri" w:hAnsi="Times New Roman" w:cs="Times New Roman"/>
          <w:b/>
          <w:bCs/>
          <w:kern w:val="0"/>
          <w:sz w:val="20"/>
          <w:szCs w:val="20"/>
        </w:rPr>
        <w:t xml:space="preserve"> 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(далее - услуги) в объеме и с характеристиками согласно спецификации (приложение № 1 к Контракту), являющейся неотъемлемой частью настоящего контракта, 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 Заказчик обязуется принять и оплатить указанные услуги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 в порядке и размере, установленн</w:t>
      </w:r>
      <w:r w:rsidR="00182878">
        <w:rPr>
          <w:rFonts w:ascii="Times New Roman" w:eastAsia="Calibri" w:hAnsi="Times New Roman" w:cs="Times New Roman"/>
          <w:kern w:val="0"/>
          <w:sz w:val="20"/>
          <w:szCs w:val="20"/>
        </w:rPr>
        <w:t>ых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 настоящим контрактом.</w:t>
      </w:r>
      <w:proofErr w:type="gramEnd"/>
    </w:p>
    <w:p w14:paraId="16184F90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2. ЦЕНА КОНТРАКТА</w:t>
      </w:r>
    </w:p>
    <w:p w14:paraId="3DB10B0C" w14:textId="77B71FBC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strike/>
          <w:kern w:val="0"/>
          <w:sz w:val="20"/>
          <w:szCs w:val="20"/>
          <w:lang w:eastAsia="ru-RU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2.1. </w:t>
      </w:r>
      <w:r w:rsidR="00770EA2">
        <w:rPr>
          <w:rFonts w:ascii="Times New Roman" w:eastAsia="Calibri" w:hAnsi="Times New Roman" w:cs="Times New Roman"/>
          <w:kern w:val="0"/>
          <w:sz w:val="20"/>
          <w:szCs w:val="20"/>
        </w:rPr>
        <w:t>Максимальное значение ц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ен</w:t>
      </w:r>
      <w:r w:rsidR="00770EA2">
        <w:rPr>
          <w:rFonts w:ascii="Times New Roman" w:eastAsia="Calibri" w:hAnsi="Times New Roman" w:cs="Times New Roman"/>
          <w:kern w:val="0"/>
          <w:sz w:val="20"/>
          <w:szCs w:val="20"/>
        </w:rPr>
        <w:t>ы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 </w:t>
      </w:r>
      <w:r w:rsidR="00770EA2">
        <w:rPr>
          <w:rFonts w:ascii="Times New Roman" w:eastAsia="Calibri" w:hAnsi="Times New Roman" w:cs="Times New Roman"/>
          <w:kern w:val="0"/>
          <w:sz w:val="20"/>
          <w:szCs w:val="20"/>
        </w:rPr>
        <w:t>к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онтракта</w:t>
      </w:r>
      <w:r w:rsidR="00770EA2">
        <w:rPr>
          <w:rFonts w:ascii="Times New Roman" w:eastAsia="Calibri" w:hAnsi="Times New Roman" w:cs="Times New Roman"/>
          <w:kern w:val="0"/>
          <w:sz w:val="20"/>
          <w:szCs w:val="20"/>
        </w:rPr>
        <w:t xml:space="preserve"> (далее по тексту «Цена контракта»)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, составляет</w:t>
      </w:r>
      <w:proofErr w:type="gramStart"/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  _________ (_____) </w:t>
      </w:r>
      <w:proofErr w:type="gramEnd"/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рублей __________ копеек, в том числе НДС _____ (_____) рублей _____ копеек, 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  </w:t>
      </w:r>
    </w:p>
    <w:p w14:paraId="775659BF" w14:textId="45331D3F" w:rsidR="00CE4D0E" w:rsidRPr="004453A9" w:rsidRDefault="00CE4D0E" w:rsidP="00770EA2">
      <w:pPr>
        <w:suppressAutoHyphens w:val="0"/>
        <w:autoSpaceDN/>
        <w:spacing w:after="0" w:line="240" w:lineRule="auto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  2.3. Цена контракта включает в себя все налоги, сборы и другие обязательные платежи, предусмотренные законодательством Российской Федерации, а также все расходы Исполнителя, связанные с оказанием услуг, являющиеся предметом настоящего контракта, в том числе расходы Исполнителя прямо не предусмотренные, но которые могут возникнуть в ходе исполнения Контракта.</w:t>
      </w:r>
    </w:p>
    <w:p w14:paraId="46BDED8C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2.4. Цена контракта может быть снижена по соглашению Сторон 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без изменения, предусмотренных контрактом объёма и качества услуг, и иных условий контракта </w:t>
      </w:r>
    </w:p>
    <w:p w14:paraId="398FB564" w14:textId="47495F04" w:rsidR="009C5EB4" w:rsidRPr="009C5EB4" w:rsidRDefault="00CE4D0E" w:rsidP="00BA61A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2.5. Источник финансирования </w:t>
      </w:r>
      <w:r w:rsidRPr="00770EA2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  <w:t xml:space="preserve">Контракта </w:t>
      </w:r>
      <w:r w:rsidR="00BA61AE" w:rsidRPr="00770EA2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  <w:t>–</w:t>
      </w:r>
      <w:r w:rsidRPr="00770EA2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  <w:t xml:space="preserve"> </w:t>
      </w:r>
      <w:r w:rsidR="00256A29" w:rsidRPr="00770EA2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  <w:t>Федеральный бюджет</w:t>
      </w:r>
      <w:r w:rsidR="00770EA2" w:rsidRPr="00770EA2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  <w:t xml:space="preserve"> на 2026 год</w:t>
      </w:r>
      <w:r w:rsidR="00256A29" w:rsidRPr="00770EA2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  <w:t>.</w:t>
      </w:r>
    </w:p>
    <w:p w14:paraId="03AEF162" w14:textId="77777777" w:rsidR="00CE4D0E" w:rsidRPr="004453A9" w:rsidRDefault="00CE4D0E" w:rsidP="00CE4D0E">
      <w:pPr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2.6. 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14:paraId="696EFA7D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618C8EF6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3. СРОКИ, УСЛОВИЯ ОКАЗАНИЯ УСЛУГ, ПОРЯДОК ОПЛАТЫ</w:t>
      </w:r>
    </w:p>
    <w:p w14:paraId="68554F61" w14:textId="1B00D0DC" w:rsidR="00CE4D0E" w:rsidRPr="00347C4C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3.1. </w:t>
      </w:r>
      <w:r w:rsidRPr="00347C4C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  <w:t xml:space="preserve">Срок оказания услуг: </w:t>
      </w:r>
      <w:r w:rsidR="0027671D" w:rsidRPr="00347C4C">
        <w:rPr>
          <w:rFonts w:ascii="Times New Roman" w:hAnsi="Times New Roman" w:cs="Times New Roman"/>
          <w:sz w:val="20"/>
          <w:szCs w:val="20"/>
          <w:highlight w:val="yellow"/>
        </w:rPr>
        <w:t>с даты заключения контракта в течени</w:t>
      </w:r>
      <w:proofErr w:type="gramStart"/>
      <w:r w:rsidR="0027671D" w:rsidRPr="00347C4C">
        <w:rPr>
          <w:rFonts w:ascii="Times New Roman" w:hAnsi="Times New Roman" w:cs="Times New Roman"/>
          <w:sz w:val="20"/>
          <w:szCs w:val="20"/>
          <w:highlight w:val="yellow"/>
        </w:rPr>
        <w:t>и</w:t>
      </w:r>
      <w:proofErr w:type="gramEnd"/>
      <w:r w:rsidR="0027671D" w:rsidRPr="00347C4C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770EA2">
        <w:rPr>
          <w:rFonts w:ascii="Times New Roman" w:hAnsi="Times New Roman" w:cs="Times New Roman"/>
          <w:sz w:val="20"/>
          <w:szCs w:val="20"/>
          <w:highlight w:val="yellow"/>
        </w:rPr>
        <w:t>3</w:t>
      </w:r>
      <w:r w:rsidR="0027671D" w:rsidRPr="00347C4C">
        <w:rPr>
          <w:rFonts w:ascii="Times New Roman" w:hAnsi="Times New Roman" w:cs="Times New Roman"/>
          <w:sz w:val="20"/>
          <w:szCs w:val="20"/>
          <w:highlight w:val="yellow"/>
        </w:rPr>
        <w:t xml:space="preserve"> рабочих дней с момента подачи заявки Заказчиком по 3</w:t>
      </w:r>
      <w:r w:rsidR="00D277BC">
        <w:rPr>
          <w:rFonts w:ascii="Times New Roman" w:hAnsi="Times New Roman" w:cs="Times New Roman"/>
          <w:sz w:val="20"/>
          <w:szCs w:val="20"/>
          <w:highlight w:val="yellow"/>
        </w:rPr>
        <w:t>0</w:t>
      </w:r>
      <w:r w:rsidR="0027671D" w:rsidRPr="00347C4C">
        <w:rPr>
          <w:rFonts w:ascii="Times New Roman" w:hAnsi="Times New Roman" w:cs="Times New Roman"/>
          <w:sz w:val="20"/>
          <w:szCs w:val="20"/>
          <w:highlight w:val="yellow"/>
        </w:rPr>
        <w:t>.12.2026</w:t>
      </w:r>
      <w:r w:rsidR="00347C4C" w:rsidRPr="00347C4C">
        <w:rPr>
          <w:rFonts w:ascii="Times New Roman" w:hAnsi="Times New Roman" w:cs="Times New Roman"/>
          <w:sz w:val="20"/>
          <w:szCs w:val="20"/>
          <w:highlight w:val="yellow"/>
        </w:rPr>
        <w:t xml:space="preserve"> г.</w:t>
      </w:r>
    </w:p>
    <w:p w14:paraId="0759F727" w14:textId="77777777" w:rsidR="00C33213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</w:pPr>
      <w:r w:rsidRPr="00347C4C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  <w:t xml:space="preserve">3.2. Места оказания услуг: </w:t>
      </w:r>
      <w:r w:rsidR="00C33213" w:rsidRPr="00C3321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  <w:t xml:space="preserve">386001, Республика Ингушетия, город </w:t>
      </w:r>
      <w:proofErr w:type="spellStart"/>
      <w:r w:rsidR="00C33213" w:rsidRPr="00C3321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  <w:t>Магас</w:t>
      </w:r>
      <w:proofErr w:type="spellEnd"/>
      <w:r w:rsidR="00C33213" w:rsidRPr="00C3321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  <w:t xml:space="preserve">, ул. </w:t>
      </w:r>
      <w:proofErr w:type="spellStart"/>
      <w:r w:rsidR="00C33213" w:rsidRPr="00C3321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  <w:t>К.Кулиева</w:t>
      </w:r>
      <w:proofErr w:type="spellEnd"/>
      <w:r w:rsidR="00C33213" w:rsidRPr="00C3321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  <w:t xml:space="preserve">, д. 4 </w:t>
      </w:r>
    </w:p>
    <w:p w14:paraId="5C534B51" w14:textId="216B5110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3.3. Оплата по контракту осуществляется по безналичному расчёту платёжным поручением путём перечисления Заказчиком денежных средств на расчетный счёт Исполнителя, указанный в настоящем контракте. В случае изменения расчетного счета Исполнителя он обязан в трехдневный срок в письменной форме сообщить об этом Заказчику с указанием новых реквизитов расчётного счёта. В противном случае все риски, связанные с перечислением Заказчиком денежных средств на указанный в настоящем контракте счёт Исполнителя, несёт Исполнитель. </w:t>
      </w:r>
    </w:p>
    <w:p w14:paraId="027D3B85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3.4. Оплата оказанных услуг производится не позднее </w:t>
      </w:r>
      <w:r w:rsidRPr="004453A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  <w:t>7 (семи) рабочих дней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с даты подписания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Заказчиком документа о приемке услуг, 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за исключением случаев, если иной срок оплаты установлен законодательством Российской Федерации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</w:t>
      </w:r>
    </w:p>
    <w:p w14:paraId="19610FAC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3BA2EF5C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4. ОБЯЗАТЕЛЬСТВА СТОРОН</w:t>
      </w:r>
    </w:p>
    <w:p w14:paraId="74C57DE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4.1. Исполнитель обязуется:</w:t>
      </w:r>
    </w:p>
    <w:p w14:paraId="577BECD2" w14:textId="77777777" w:rsidR="00CE4D0E" w:rsidRPr="004453A9" w:rsidRDefault="00CE4D0E" w:rsidP="00CE4D0E">
      <w:pPr>
        <w:widowControl/>
        <w:tabs>
          <w:tab w:val="left" w:pos="4356"/>
        </w:tabs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4.1.1. К окончанию установленного пунктом 3.1 настоящего контракта срока предоставить Заказчику результат оказанных услуг.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  <w:t xml:space="preserve"> </w:t>
      </w:r>
    </w:p>
    <w:p w14:paraId="48390F54" w14:textId="43BCFAE9" w:rsidR="00CE4D0E" w:rsidRPr="004453A9" w:rsidRDefault="00CE4D0E" w:rsidP="00CE4D0E">
      <w:pPr>
        <w:widowControl/>
        <w:tabs>
          <w:tab w:val="left" w:pos="4356"/>
        </w:tabs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  <w:t xml:space="preserve">По результатам оказания услуг </w:t>
      </w:r>
      <w:r w:rsidRPr="004453A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ru-RU"/>
        </w:rPr>
        <w:t>не позднее 5 (пяти) рабочих дней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  <w:t xml:space="preserve"> сформировать с использованием единой информационной системы документ о приемке в электронной форме с приложением документов, указанных в пункте 8.2 Контракта. </w:t>
      </w:r>
    </w:p>
    <w:p w14:paraId="500DD79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4.1.2. Обеспечить соответствие оказанных услуг предъявляемым к ним требованиям, указанным в спецификации, а также иным требованиям в соответствии с законодательством Российской Федерации.</w:t>
      </w:r>
    </w:p>
    <w:p w14:paraId="3E14A00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4.1.3. Устранить недостатки оказанных услуг в течение 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  <w:t xml:space="preserve">2 (двух) рабочих дней 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с даты заявления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о них Заказчиком, нести расходы, связанные с устранением данных недостатков.</w:t>
      </w:r>
    </w:p>
    <w:p w14:paraId="384C4D7D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4.1.4. Оказать услуги 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в объеме и с характеристиками согласно спецификации (Приложение №1 к Контракту).</w:t>
      </w:r>
    </w:p>
    <w:p w14:paraId="6245948B" w14:textId="4BC90C2E" w:rsidR="00CE4D0E" w:rsidRPr="004453A9" w:rsidRDefault="00974067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974067">
        <w:rPr>
          <w:rFonts w:ascii="Times New Roman" w:eastAsia="Calibri" w:hAnsi="Times New Roman" w:cs="Times New Roman"/>
          <w:kern w:val="0"/>
          <w:sz w:val="20"/>
          <w:szCs w:val="20"/>
        </w:rPr>
        <w:t>В случае ограничения доступа к оборудованию Исполнитель применяет необходимые средства и механизмы для оказания услуг (подъёмные механизмы, альпинистское снаряжение и т.д.) без увеличения стоимости оказания услуг.</w:t>
      </w:r>
    </w:p>
    <w:p w14:paraId="22607410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4.1.5. Предоставлять Заказчику полную и точную информацию об услугах, а также о ходе исполнения своих обязательств по настоящему контракту, в том числе о сложностях, возникающих при исполнении контракта.</w:t>
      </w:r>
    </w:p>
    <w:p w14:paraId="69513BF0" w14:textId="77777777" w:rsidR="00CE4D0E" w:rsidRPr="006E0A17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4.1.6. Предоставить Заказчику новое обеспечение исполнения контракта в случае отзыва в соответствии с законодательством Российской Федерации у банка, предоставившего независимую гарантию в качестве обеспечения </w:t>
      </w:r>
      <w:r w:rsidRPr="006E0A1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</w:rPr>
        <w:lastRenderedPageBreak/>
        <w:t xml:space="preserve">исполнения контракта, лицензии на осуществление банковских операций, не позднее одного месяца со дня надлежащего уведомления Заказчиком Исполнителя о необходимости предоставить соответствующее обеспечение. Размер такого обеспечения может быть уменьшен в порядке и случаях, которые предусмотрены </w:t>
      </w:r>
      <w:hyperlink r:id="rId9" w:history="1">
        <w:r w:rsidRPr="006E0A17">
          <w:rPr>
            <w:rFonts w:ascii="Times New Roman" w:eastAsia="Times New Roman" w:hAnsi="Times New Roman" w:cs="Times New Roman"/>
            <w:color w:val="000000" w:themeColor="text1"/>
            <w:kern w:val="0"/>
            <w:sz w:val="20"/>
            <w:szCs w:val="20"/>
            <w:u w:val="single"/>
            <w:lang w:eastAsia="ru-RU"/>
          </w:rPr>
          <w:t>частями 7</w:t>
        </w:r>
      </w:hyperlink>
      <w:r w:rsidRPr="006E0A1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</w:rPr>
        <w:t xml:space="preserve">, </w:t>
      </w:r>
      <w:hyperlink r:id="rId10" w:history="1">
        <w:r w:rsidRPr="006E0A17">
          <w:rPr>
            <w:rFonts w:ascii="Times New Roman" w:eastAsia="Times New Roman" w:hAnsi="Times New Roman" w:cs="Times New Roman"/>
            <w:color w:val="000000" w:themeColor="text1"/>
            <w:kern w:val="0"/>
            <w:sz w:val="20"/>
            <w:szCs w:val="20"/>
            <w:u w:val="single"/>
            <w:lang w:eastAsia="ru-RU"/>
          </w:rPr>
          <w:t>7.1</w:t>
        </w:r>
      </w:hyperlink>
      <w:r w:rsidRPr="006E0A1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</w:rPr>
        <w:t xml:space="preserve">, </w:t>
      </w:r>
      <w:hyperlink r:id="rId11" w:history="1">
        <w:r w:rsidRPr="006E0A17">
          <w:rPr>
            <w:rFonts w:ascii="Times New Roman" w:eastAsia="Times New Roman" w:hAnsi="Times New Roman" w:cs="Times New Roman"/>
            <w:color w:val="000000" w:themeColor="text1"/>
            <w:kern w:val="0"/>
            <w:sz w:val="20"/>
            <w:szCs w:val="20"/>
            <w:u w:val="single"/>
            <w:lang w:eastAsia="ru-RU"/>
          </w:rPr>
          <w:t>7.2</w:t>
        </w:r>
      </w:hyperlink>
      <w:r w:rsidRPr="006E0A1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</w:rPr>
        <w:t xml:space="preserve"> и </w:t>
      </w:r>
      <w:r w:rsidRPr="006E0A1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u w:val="single"/>
          <w:lang w:eastAsia="ru-RU"/>
        </w:rPr>
        <w:t>7.3 статьи 96</w:t>
      </w:r>
      <w:r w:rsidRPr="006E0A1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</w:rPr>
        <w:t xml:space="preserve"> Федерального закона № 44-ФЗ.</w:t>
      </w:r>
    </w:p>
    <w:p w14:paraId="6C7553E1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6E0A17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</w:rPr>
        <w:t xml:space="preserve">4.1.7. В случае если действующим законодательством Российской Федерации предусмотрены требования, предъявляемые к лицам, оказывающим услуги, составляющие предмет настоящего контракта (объект закупки), - 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соответствовать таким требованиям.</w:t>
      </w:r>
    </w:p>
    <w:p w14:paraId="6C1FDBF1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1D459A7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4.2. Исполнитель вправе:</w:t>
      </w:r>
    </w:p>
    <w:p w14:paraId="1243D96B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4.2.1. Требовать от Заказчика своевременного исполнения обязательств по приемке и оплате стоимости услуг по настоящему контракту.</w:t>
      </w:r>
    </w:p>
    <w:p w14:paraId="4FF89FF5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4.2.2. Принять решение об одностороннем отказе от исполнения Контракта в соответствии с гражданским законодательством.</w:t>
      </w:r>
    </w:p>
    <w:p w14:paraId="101D5BCA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5157096E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4.3. Заказчик обязуется:</w:t>
      </w:r>
    </w:p>
    <w:p w14:paraId="1311B1E2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4.3.1. Принять оказанные услуги в соответствии с разделом 8 настоящего контракта и при отсутствии претензий, подписать и направить документ о приемке оказанных услуг Исполнителю 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  <w:t xml:space="preserve">с использованием единой информационной системы. </w:t>
      </w:r>
    </w:p>
    <w:p w14:paraId="28E1D450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4.3.2. 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Оплатить стоимость услуг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, оказанных Исполнителем, согласно условиям настоящего контракта.</w:t>
      </w:r>
    </w:p>
    <w:p w14:paraId="7A9AD72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4.3.3. Осуществлять 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контроль за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ходом оказания услуг Исполнителем.</w:t>
      </w:r>
    </w:p>
    <w:p w14:paraId="213CE80F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4.3.4. Принять решение об одностороннем отказе от исполнения настоящего Контракта в случае, если в ходе исполнения Контракта установлено, что:</w:t>
      </w:r>
    </w:p>
    <w:p w14:paraId="389F48B6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а) Исполнитель перестал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статьи 31 Федерального закона № 44-ФЗ);</w:t>
      </w:r>
    </w:p>
    <w:p w14:paraId="51B54FF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б) при определении Исполнителя Исполнитель представил недостоверную информацию о своем соответствии требованиям, указанным в подпункте "а" настоящего пункта, что позволило ему стать победителем определения исполнителя;</w:t>
      </w:r>
    </w:p>
    <w:p w14:paraId="33C9E5D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в) если вследствие реорганизации юридического лица, являющегося Исполнителем, его права и обязанности по такому контракту перешли к вновь возникшему юридическому лицу, зарегистрированному на территории иностранного государства, в отношении которого в соответствии с подпунктами "а" и "б" пункта 1 части 2 статьи 14 Федерального закона № 44-ФЗ установлены запрет закупок услуг, оказываемых иностранными лицами, либо ограничение закупок  услуг, оказываемых иностранными лицами, и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Исполнитель являлся российским лицом, либо в соответствии с подпунктом "в" пункта 1 части 2 статьи 14 Федерального закона № 44-ФЗ установлено преимущество в отношении услуг, оказываемых российскими лицами, и Исполнитель являлся российским лицом. </w:t>
      </w:r>
    </w:p>
    <w:p w14:paraId="63832F8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4.3.5. Требовать уплаты неустоек (штрафов, пеней)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</w:t>
      </w:r>
      <w:r w:rsidRPr="001828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  <w:t>контрактом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</w:t>
      </w:r>
    </w:p>
    <w:p w14:paraId="3AC39115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7BA1A532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4.4. Заказчик вправе:</w:t>
      </w:r>
    </w:p>
    <w:p w14:paraId="034B75D0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4.4.1. Требовать от Исполнителя исполнения обязательств, предусмотренных контрактом, надлежащим образом в соответствии с действующим законодательством Российской Федерации и настоящим контрактом.</w:t>
      </w:r>
    </w:p>
    <w:p w14:paraId="00F36FC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4.4.2. Отказать Исполнителю в приемке оказанных услуг. </w:t>
      </w:r>
    </w:p>
    <w:p w14:paraId="1613D62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4.4.3. Принять решение об одностороннем отказе от исполнения контракта по основаниям, предусмотренным ГК РФ для одностороннего отказа от исполнения отдельных видов обязательств.</w:t>
      </w:r>
    </w:p>
    <w:p w14:paraId="120B4AC4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4.4.4. Предложить Исполнителю увеличить или уменьшить в процессе исполнения настоящего контракта объем оказываемых услуг, предусмотренных контрактом, не более чем на 10 % в порядке и на условиях, установленных Федеральным законом № 44-ФЗ.</w:t>
      </w:r>
    </w:p>
    <w:p w14:paraId="563FF52F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4.4.5. 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Отказаться от оплаты услуг ненадлежащего качества, а если услуги оплачены, потребовать возврата уплаченных сумм, а также требовать возмещения убытков.</w:t>
      </w:r>
    </w:p>
    <w:p w14:paraId="6EADF002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4.5. При исполнении контракта по согласованию Заказчика с Исполнителем допускается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14:paraId="21DD6A46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4.6. Решение Сторон об одностороннем отказе от исполнения контракта по основаниям, предусмотренным ГК РФ для одностороннего отказа от исполнения отдельных видов обязательств, принимается и реализуется в порядке и сроки, предусмотренные статьей 95 Федерального закона № 44-ФЗ.</w:t>
      </w:r>
    </w:p>
    <w:p w14:paraId="4642C87C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</w:p>
    <w:p w14:paraId="0B121AB6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5. ОБЕСПЕЧЕНИЕ ИСПОЛНЕНИЯ КОНТРАКТА</w:t>
      </w:r>
    </w:p>
    <w:p w14:paraId="05894925" w14:textId="26DEC1B9" w:rsidR="00CE4D0E" w:rsidRPr="004453A9" w:rsidRDefault="00CE4D0E" w:rsidP="004F0696">
      <w:pPr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5.1. </w:t>
      </w:r>
      <w:r w:rsidR="004F06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Обеспечение исполнения контракта не предоставляется. </w:t>
      </w:r>
    </w:p>
    <w:p w14:paraId="7EC7D00D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52858B1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6. ОТВЕТСТВЕННОСТЬ СТОРОН</w:t>
      </w:r>
    </w:p>
    <w:p w14:paraId="6835E1AC" w14:textId="77777777" w:rsidR="00CE4D0E" w:rsidRPr="004453A9" w:rsidRDefault="00CE4D0E" w:rsidP="00CE4D0E">
      <w:pPr>
        <w:widowControl/>
        <w:tabs>
          <w:tab w:val="left" w:pos="2127"/>
        </w:tabs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6.1. За качество оказанной услуги Исполнитель несет ответственность в соответствии с действующим законодательством Российской Федерации.</w:t>
      </w:r>
    </w:p>
    <w:p w14:paraId="761F6809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6.2.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2DE71855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lastRenderedPageBreak/>
        <w:t>Штраф начисляется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силу постановления Правительства Российской Федерации от 25 ноября 2013 г. № 1063» (далее – Постановление № 1042).</w:t>
      </w:r>
    </w:p>
    <w:p w14:paraId="159D407C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6.3. 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За каждый факт неисполнения или ненадлежащего исполнения Исполнителем обязательств, предусмотренных Контрактом, заключенным по результатам определения Исполнителя в соответствии с пунктом 1 части 1 статьи 30 Федерального закона № 44-ФЗ за исключением просрочки исполнения обязательств (в том числе гарантийного обязательства), предусмотренных Контрактом, а также случаев, предусмотренных пунктами 6.4, 6.5 раздела 6 настоящего Контракта) взыскивается штраф в размере 1 процента цены Контракта (этапа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), но не более 5 тыс. рублей и не менее 1 тыс. рублей.</w:t>
      </w:r>
    </w:p>
    <w:p w14:paraId="4CBF9316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6.4.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контрактом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заключенным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 контракта, взыскивается штраф в размере 10 %, определенном согласно Постановлению № 1042:</w:t>
      </w:r>
    </w:p>
    <w:p w14:paraId="6C7A9C1D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а) в случае, если цена Контракта не превышает начальную (максимальную) цену Контракта:</w:t>
      </w:r>
    </w:p>
    <w:p w14:paraId="36C3FEAB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10 процентов начальной (максимальной) цены Контракта, если цена Контракта не превышает 3 млн. рублей;</w:t>
      </w:r>
    </w:p>
    <w:p w14:paraId="180DC2F6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62FD0CDD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20E36EA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б) в случае, если цена Контракта превышает начальную (максимальную) цену Контракта:</w:t>
      </w:r>
    </w:p>
    <w:p w14:paraId="5018B384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10 процентов цены Контракта, если цена Контракта не превышает 3 млн. рублей;</w:t>
      </w:r>
    </w:p>
    <w:p w14:paraId="5EABA74B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5 процентов цены Контракта, если цена Контракта составляет от 3 млн. рублей до 50 млн. рублей (включительно);</w:t>
      </w:r>
    </w:p>
    <w:p w14:paraId="7A3DC800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 процент цены Контракта, если цена Контракта составляет от 50 млн. рублей до 100 млн. рублей (включительно).</w:t>
      </w:r>
    </w:p>
    <w:p w14:paraId="2F2EAD73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(при наличии в контракте таких обязательств) взыскивается штраф в размере 1000 рублей, определенном согласно Постановлению № 1042:</w:t>
      </w:r>
    </w:p>
    <w:p w14:paraId="2CC0DB96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а) 1000 рублей, если цена Контракта не превышает 3 млн. рублей;</w:t>
      </w:r>
    </w:p>
    <w:p w14:paraId="7DB4D5EA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б) 5000 рублей, если цена Контракта составляет от 3 млн. рублей до 50 млн. рублей (включительно);</w:t>
      </w:r>
    </w:p>
    <w:p w14:paraId="1D7F7CB4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в) 10000 рублей, если цена Контракта составляет от 50 млн. рублей до 100 млн. рублей (включительно);</w:t>
      </w:r>
    </w:p>
    <w:p w14:paraId="3EDFC142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г) 100000 рублей, если цена Контракта превышает 100 млн. рублей.</w:t>
      </w:r>
    </w:p>
    <w:p w14:paraId="2905DFD6" w14:textId="77777777" w:rsidR="00CE4D0E" w:rsidRPr="004453A9" w:rsidRDefault="00CE4D0E" w:rsidP="00CE4D0E">
      <w:pPr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6.6. </w:t>
      </w:r>
      <w:proofErr w:type="gramStart"/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Пеня начисляется за каждый день просрочки исполнения поставщиком (подрядчиком, исполнителем)  обязательства, предусмотренного контрактом, в том числе за несвоевременное предоставление обеспечения исполнения Контракта, предусмотренного пунктом 4.1.6 Контракта,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</w:t>
      </w:r>
      <w:proofErr w:type="gramEnd"/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</w:t>
      </w:r>
    </w:p>
    <w:p w14:paraId="6168ECEE" w14:textId="77777777" w:rsidR="00CE4D0E" w:rsidRPr="004453A9" w:rsidRDefault="00CE4D0E" w:rsidP="00CE4D0E">
      <w:pPr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6.7.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14:paraId="11565EA6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6.8.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рублей, определенном согласно Постановлению № 1042:</w:t>
      </w:r>
    </w:p>
    <w:p w14:paraId="3979C745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а) 1000 рублей, если цена Контракта не превышает 3 млн. рублей (включительно);</w:t>
      </w:r>
    </w:p>
    <w:p w14:paraId="0FDE680D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б) 5000 рублей, если цена Контракта составляет от 3 млн. рублей до 50 млн. рублей (включительно);</w:t>
      </w:r>
    </w:p>
    <w:p w14:paraId="624A8739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в) 10000 рублей, если цена Контракта составляет от 50 млн. рублей до 100 млн. рублей (включительно);</w:t>
      </w:r>
    </w:p>
    <w:p w14:paraId="60328101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г) 100000 рублей, если цена Контракта превышает 100 млн. рублей.</w:t>
      </w:r>
    </w:p>
    <w:p w14:paraId="0C8BE16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6.9. Ответственность Сторон в иных случаях определяется в соответствии с законодательством Российской Федерации.</w:t>
      </w:r>
    </w:p>
    <w:p w14:paraId="6D52DE51" w14:textId="77777777" w:rsidR="00CE4D0E" w:rsidRPr="004453A9" w:rsidRDefault="00CE4D0E" w:rsidP="00CE4D0E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6.10. Уплата штрафа, пени не освобождает Стороны от необходимости исполнения обязательств или устранения нарушений.</w:t>
      </w:r>
    </w:p>
    <w:p w14:paraId="1F27C895" w14:textId="77777777" w:rsidR="00CE4D0E" w:rsidRPr="004453A9" w:rsidRDefault="00CE4D0E" w:rsidP="00CE4D0E">
      <w:pPr>
        <w:widowControl/>
        <w:suppressAutoHyphens w:val="0"/>
        <w:autoSpaceDE w:val="0"/>
        <w:adjustRightInd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446B90B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6.12.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3835CEB0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lastRenderedPageBreak/>
        <w:t>6.13.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0346FACD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6.14. В случае если законодательством Российской Федерации установлен иной порядок начисления штрафа, чем порядок, предусмотренный настоящим контрактом,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14:paraId="55103B2D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6ABB09BC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 xml:space="preserve">7. ПОРЯДОК ПРЕДОСТАВЛЕНИЯ ОБЕСПЕЧЕНИЯ </w:t>
      </w:r>
      <w:proofErr w:type="gramStart"/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ГАРАНТИЙНЫХ</w:t>
      </w:r>
      <w:proofErr w:type="gramEnd"/>
    </w:p>
    <w:p w14:paraId="247160B8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ОБЯЗАТЕЛЬСТВ</w:t>
      </w:r>
    </w:p>
    <w:p w14:paraId="2C982A24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7.1. Обеспечение гарантийных обязательств не установлено.</w:t>
      </w:r>
    </w:p>
    <w:p w14:paraId="649582DD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56CA45AE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8. ПОРЯДОК И СРОК ПРИЕМКИ УСЛУГ</w:t>
      </w:r>
    </w:p>
    <w:p w14:paraId="28E0058B" w14:textId="77777777" w:rsidR="00CE4D0E" w:rsidRPr="004453A9" w:rsidRDefault="00CE4D0E" w:rsidP="00CE4D0E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8.1. Приёмка результата исполнения Контракта осуществляется в порядке, установленном законодательством Российской Федерации и настоящим контрактом.</w:t>
      </w:r>
    </w:p>
    <w:p w14:paraId="35417D76" w14:textId="78CA48AB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proofErr w:type="gramStart"/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  <w:t xml:space="preserve">По результатам оказанных услуг в срок, установленный пунктом 4.1.1 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Исполнитель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  <w:t xml:space="preserve"> 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формирует с использованием единой информационной системы, подписывает усиленной 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ru-RU"/>
        </w:rPr>
        <w:t>квалифицированной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электронной подписью (далее – усиленн</w:t>
      </w:r>
      <w:r w:rsidR="0018287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ая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электронн</w:t>
      </w:r>
      <w:r w:rsidR="0018287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ая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подпись) лица, имеющего право действовать от имени Исполнителя, и размещает в единой информационной системе документ о приемке, который должен содержать информацию, указанную в пункте 1 части 13 статьи 94 Федерального закона № 44-ФЗ.</w:t>
      </w:r>
      <w:proofErr w:type="gramEnd"/>
    </w:p>
    <w:p w14:paraId="6B8DAE21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8.2. К документу о приемке, предусмотренному пунктом 8.1 Контракта, Исполнитель прилагает следующие документы, которые считаются его неотъемлемой частью: документы, указанные в настоящем Контракте, документы для оплаты Заказчиком оказанных услуг (счет, счет-фактуру при наличии).</w:t>
      </w:r>
    </w:p>
    <w:p w14:paraId="355E1336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8.1 Контракта информация, содержащаяся в документе о приемке.</w:t>
      </w:r>
    </w:p>
    <w:p w14:paraId="7513D5C2" w14:textId="7D9613CC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8.3. Датой поступления Заказчику документа о приемке, подписанного Исполнителем, считается дата размещения в соответствии с пунктом 8.1.</w:t>
      </w:r>
      <w:r w:rsidR="008909ED"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Контракта такого документа в единой информационной системе в соответствии с часовой зоной, в которой расположен Заказчик.</w:t>
      </w:r>
    </w:p>
    <w:p w14:paraId="14FC56D6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8.4. Заказчик </w:t>
      </w:r>
      <w:r w:rsidRPr="004453A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  <w:t>в течение 20 (двадцати) рабочих дней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с даты, следующей за днем поступления документа о приемке в соответствии с пунктом 8.3. Контракта осуществляет одно из следующих действий:</w:t>
      </w:r>
    </w:p>
    <w:p w14:paraId="2F9BFDD3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0E655655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60ADA3B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bookmarkStart w:id="0" w:name="Par2"/>
      <w:bookmarkEnd w:id="0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8.5. В случае получения в соответствии с пунктом 8.4 Контракта мотивированного отказа от подписания документа о приемке Исполнитель вправе устранить причины, указанные в таком мотивированном отказе, и направить заказчику исправленный документ о приемке в порядке, предусмотренном настоящим разделом Контракта.</w:t>
      </w:r>
    </w:p>
    <w:p w14:paraId="006E7D1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8.6. Датой приемки оказанной услуги считается дата размещения в единой информационной системе документа о приемке, подписанного Заказчиком.</w:t>
      </w:r>
    </w:p>
    <w:p w14:paraId="29C1E4DA" w14:textId="147A02E3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8.7. Внесение исправлений в документ о приемке, оформленный в соответствии с настоящим разделом Контракта, осуществляется путем формирования, подписания усиленными электронными подписями лиц, имеющих право действовать от имени Исполнител</w:t>
      </w:r>
      <w:r w:rsidR="0052751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я и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Заказчика, и размещения в единой информационной системе исправленного документа о приемке.</w:t>
      </w:r>
    </w:p>
    <w:p w14:paraId="0E753E97" w14:textId="733C1A3D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8.8. Для проверки 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предоставленных Исполнителем результатов, предусмотренных контрактом,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в части их соответствия условиям Контракта Заказчик проводит экспертизу. Экспертиза результатов, предусмотренных Контрактом</w:t>
      </w:r>
      <w:r w:rsidR="007E08F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,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может проводиться Заказчиком своими силами</w:t>
      </w:r>
      <w:r w:rsidR="0019551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,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42EED918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8.9. Оформление результата проведения приемочных мероприятий осуществляется в порядке и в сроки, указанные в пункте 8.4 Контракта.</w:t>
      </w:r>
    </w:p>
    <w:p w14:paraId="600B52AF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8.10. В случае выявления несоответствия условиям Контракта Заказчик вправе не отказывать в приемке оказанной услуги, если выявленное несоответствие не препятствует приемке и устранено Исполнителем.</w:t>
      </w:r>
    </w:p>
    <w:p w14:paraId="2D6FE761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8.11. В случае оказания услуг ненадлежащего качества Исполнитель обязан безвозмездно устранить недостатки в течение 2 (двух) рабочих дней 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с даты заявления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о них Заказчиком.</w:t>
      </w:r>
    </w:p>
    <w:p w14:paraId="390C4BFB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27CBAA8F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9. ГАРАНТИЯ КАЧЕСТВА УСЛУГ</w:t>
      </w:r>
    </w:p>
    <w:p w14:paraId="4B5B09A3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9.1. Качество услуг, оказываемых по настоящему контракту, должно соответствовать установленным в Российской Федерации государственным стандартам, техническим регламентам и требованиям настоящего контракта, изложенным в показателях качества Спецификации.</w:t>
      </w:r>
    </w:p>
    <w:p w14:paraId="7E8D9C4F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9.2. На оказанные услуги Исполнитель предоставляет гарантию качества в соответствии с нормативными документами на данный вид услуг.</w:t>
      </w:r>
    </w:p>
    <w:p w14:paraId="19B28AB2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717F9C36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10. ДЕЙСТВИЕ ОБСТОЯТЕЛЬСТВ НЕПРЕОДОЛИМОЙ СИЛЫ</w:t>
      </w:r>
    </w:p>
    <w:p w14:paraId="4798C3BF" w14:textId="77777777" w:rsidR="00CE4D0E" w:rsidRPr="004453A9" w:rsidRDefault="00CE4D0E" w:rsidP="00CE4D0E">
      <w:pPr>
        <w:tabs>
          <w:tab w:val="num" w:pos="720"/>
        </w:tabs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10.1. Стороны освобождаются от ответственности за частичное или полное неисполнение своих обязательств по настоящему контракту,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забастовки, массовые заболевани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я(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эпидемия), повлекшие введение режима повышенной готовности или чрезвычайной ситуации.</w:t>
      </w:r>
    </w:p>
    <w:p w14:paraId="4A9A413D" w14:textId="77777777" w:rsidR="00CE4D0E" w:rsidRPr="004453A9" w:rsidRDefault="00CE4D0E" w:rsidP="00CE4D0E">
      <w:pPr>
        <w:tabs>
          <w:tab w:val="num" w:pos="0"/>
        </w:tabs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10.2. При возникновении обстоятельств непреодолимой силы, препятствующих исполнению обязательств по настоящему контракту одной из Сторон, она обязана оповестить другую Сторону не позднее 3 (трех) дней с момента </w:t>
      </w: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lastRenderedPageBreak/>
        <w:t xml:space="preserve">возникновения таких обстоятельств. Извещение должно содержать данные о характере указанных обстоятельств, оценку их влияния на возможность исполнения Стороной своих обязательств по контракту. К извещению должно прилагаться документальное подтверждение наступления указанных обстоятельств (официальные документы, выданные лицом, уполномоченным выдавать такие документы). </w:t>
      </w:r>
    </w:p>
    <w:p w14:paraId="1AC5AC9C" w14:textId="77777777" w:rsidR="00CE4D0E" w:rsidRPr="004453A9" w:rsidRDefault="00CE4D0E" w:rsidP="00CE4D0E">
      <w:pPr>
        <w:tabs>
          <w:tab w:val="num" w:pos="0"/>
        </w:tabs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 При этом срок выполнения обязательств по контракту переносится соразмерно времени, в течение которого действовали такие обстоятельства. В случае если такие обстоятельства длятся более одного календарного месяца Стороны праве расторгнуть настоящий контракт по соглашению Сторон.</w:t>
      </w:r>
    </w:p>
    <w:p w14:paraId="2C7BA248" w14:textId="77777777" w:rsidR="00CE4D0E" w:rsidRPr="004453A9" w:rsidRDefault="00CE4D0E" w:rsidP="00CE4D0E">
      <w:pPr>
        <w:tabs>
          <w:tab w:val="num" w:pos="0"/>
        </w:tabs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10.3. </w:t>
      </w:r>
      <w:proofErr w:type="gramStart"/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Если одна из Сторон не направит или несвоевременно направит документы, указанные в пункте 10.2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</w:t>
      </w:r>
      <w:proofErr w:type="gramEnd"/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 xml:space="preserve"> неисполнением и (или) ненадлежащим исполнением обязательств по настоящему контракту.</w:t>
      </w:r>
    </w:p>
    <w:p w14:paraId="1E0D742F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14:paraId="052EE241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11. ПОРЯДОК РАЗРЕШЕНИЯ СПОРОВ</w:t>
      </w:r>
    </w:p>
    <w:p w14:paraId="72AA8D6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11.1. Все споры или разногласия, возникающие между Сторонами по настоящему контракту или в связи с ним, разрешаются путем переговоров (в досудебном порядке).</w:t>
      </w:r>
    </w:p>
    <w:p w14:paraId="13FFDF05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11.2. Уведомления, не относящиеся к п. 11.3 настоящего Контракта, составляются в письменной форме и направляются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заказным, или ценным письмом с уведомлением о вручении. Момент получения уведомления Стороной-адресатом определяется в соответствии с гражданским законодательством Российской Федерации.</w:t>
      </w:r>
    </w:p>
    <w:p w14:paraId="5A1B8F9E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11.3.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Исполнителя, и размещаются в ЕИС без размещения на официальном сайте.</w:t>
      </w:r>
    </w:p>
    <w:p w14:paraId="6E618134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2DA69BCE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11.4. Срок рассмотрения претензии не может превышать 5 (пяти) дней.</w:t>
      </w:r>
    </w:p>
    <w:p w14:paraId="6BB407AC" w14:textId="18603D1A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11.5. В случае невозможности разрешения разногласий путем переговоров они подлежат рассмотрению в Арбитражном суде </w:t>
      </w:r>
      <w:r w:rsidR="00E57A3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Республике Ингушетия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</w:t>
      </w:r>
    </w:p>
    <w:p w14:paraId="74974984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6AEC4CDA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12. СРОК ДЕЙСТВИЯ, ПОРЯДОК ИЗМЕНЕНИЯ И РАСТОРЖЕНИЯ КОНТРАКТА</w:t>
      </w:r>
    </w:p>
    <w:p w14:paraId="064D49CD" w14:textId="1ABB9053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12.1. Настоящий контракт действует с даты заключения по </w:t>
      </w:r>
      <w:r w:rsidRPr="004453A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  <w:t>30.12.2026г.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Окончание срока действия контракта не влечет прекращения неисполненных обязатель</w:t>
      </w:r>
      <w:proofErr w:type="gramStart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ств Ст</w:t>
      </w:r>
      <w:proofErr w:type="gramEnd"/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орон по контракту, в том числе гарантийных обязательств Исполнителя при их установлении Заказчиком</w:t>
      </w:r>
      <w:r w:rsidR="0019551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и</w:t>
      </w: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не освобождает Стороны от ответственности за его нарушение.</w:t>
      </w:r>
      <w:r w:rsidR="004F06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  <w:r w:rsidR="004F0696" w:rsidRPr="004F0696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  <w:t>Срок окончания исполнения настоящего Контракта 3</w:t>
      </w:r>
      <w:r w:rsidR="00D277BC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  <w:t>0</w:t>
      </w:r>
      <w:r w:rsidR="004F0696" w:rsidRPr="004F0696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</w:rPr>
        <w:t>.12.2026 г.</w:t>
      </w:r>
    </w:p>
    <w:p w14:paraId="5E14E1A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12.2. Изменение существенных условий контракта при его исполнении не допускается, за исключением случаев, предусмотренных Федеральным законом № 44-ФЗ.</w:t>
      </w:r>
    </w:p>
    <w:p w14:paraId="62220654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12.3.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 с использованием ЕИС, которые являются его неотъемлемой частью.</w:t>
      </w:r>
    </w:p>
    <w:p w14:paraId="4E59C0F9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В случае изменения у какой-либо из Сторон местонахождения, названия, банковских реквизитов или в случае реорганизации она обязана в течение 5 (пяти) дней письменно известить об этом другую Сторону.</w:t>
      </w:r>
    </w:p>
    <w:p w14:paraId="644CDEFB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</w:rPr>
      </w:pPr>
      <w:r w:rsidRPr="004453A9">
        <w:rPr>
          <w:rFonts w:ascii="Times New Roman" w:eastAsia="Calibri" w:hAnsi="Times New Roman" w:cs="Times New Roman"/>
          <w:kern w:val="0"/>
          <w:sz w:val="20"/>
          <w:szCs w:val="20"/>
        </w:rPr>
        <w:t>12.4.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74132ACE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12.5.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E5E290F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1D59E09E" w14:textId="77777777" w:rsidR="00CE4D0E" w:rsidRPr="004453A9" w:rsidRDefault="00CE4D0E" w:rsidP="00CE4D0E">
      <w:pPr>
        <w:widowControl/>
        <w:tabs>
          <w:tab w:val="left" w:pos="2127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 xml:space="preserve">13. КОНФИДЕНЦИАЛЬНОСТЬ </w:t>
      </w:r>
    </w:p>
    <w:p w14:paraId="1C0AE1C5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bookmarkStart w:id="1" w:name="_Hlk148459670"/>
      <w:r w:rsidRPr="004453A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13.1. Заказчик и Исполнитель будут строго соблюдать конфиденциальность информации, содержащей служебную, банковскую, коммерческую тайну либо персональные данные, полученной от другой Стороны или ставшей доступной в силу исполнения обязательств по настоящему контракту, и будут принимать все необходимые меры для защиты этой информации от раскрытия. Передача конфиденциальной информации третьим лицам, опубликование или иное разглашение этой информации может осуществляться только с общего письменного согласия Заказчика и Исполнителя.</w:t>
      </w:r>
    </w:p>
    <w:bookmarkEnd w:id="1"/>
    <w:p w14:paraId="68840A45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2C8AF2C0" w14:textId="77777777" w:rsidR="00CE4D0E" w:rsidRPr="004453A9" w:rsidRDefault="00CE4D0E" w:rsidP="00CE4D0E">
      <w:pPr>
        <w:widowControl/>
        <w:tabs>
          <w:tab w:val="left" w:pos="2127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14. ПРОЧИЕ УСЛОВИЯ</w:t>
      </w:r>
    </w:p>
    <w:p w14:paraId="698F88FD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14.1. При исполнении настоящего контракта не допускается перемена Исполнителя, за исключением случая, когда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</w:t>
      </w:r>
    </w:p>
    <w:p w14:paraId="42873890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14.2.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условиях.</w:t>
      </w:r>
    </w:p>
    <w:p w14:paraId="5891C04E" w14:textId="77777777" w:rsidR="00CE4D0E" w:rsidRPr="004453A9" w:rsidRDefault="00CE4D0E" w:rsidP="00CE4D0E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14.3. Контракт составлен в форме электронного документа, подписанного усиленными электронными подписями Сторон.</w:t>
      </w:r>
    </w:p>
    <w:p w14:paraId="6A8B61ED" w14:textId="1C570D8D" w:rsidR="00CE4D0E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14.4. Приложения: № 1 «Спецификация».</w:t>
      </w:r>
    </w:p>
    <w:p w14:paraId="52AF9C02" w14:textId="24350C87" w:rsidR="007847C7" w:rsidRPr="004453A9" w:rsidRDefault="007847C7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lastRenderedPageBreak/>
        <w:t xml:space="preserve">         Приложение: № 2 «Описание объекта закупки»</w:t>
      </w:r>
    </w:p>
    <w:p w14:paraId="0038A907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18B9228C" w14:textId="77777777" w:rsidR="00CE4D0E" w:rsidRPr="004453A9" w:rsidRDefault="00CE4D0E" w:rsidP="00CE4D0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4453A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15. МЕСТА НАХОЖДЕНИЯ И БАНКОВСКИЕ РЕКВИЗИТЫ СТОРОН</w:t>
      </w:r>
    </w:p>
    <w:p w14:paraId="4EB8F0BB" w14:textId="77777777" w:rsidR="004407E9" w:rsidRPr="004453A9" w:rsidRDefault="004407E9" w:rsidP="00BF498D">
      <w:pPr>
        <w:pStyle w:val="Standard"/>
        <w:jc w:val="center"/>
        <w:rPr>
          <w:b/>
        </w:rPr>
      </w:pPr>
    </w:p>
    <w:p w14:paraId="23911266" w14:textId="77777777" w:rsidR="004407E9" w:rsidRPr="004453A9" w:rsidRDefault="004407E9" w:rsidP="00BF498D">
      <w:pPr>
        <w:pStyle w:val="Standard"/>
      </w:pPr>
    </w:p>
    <w:tbl>
      <w:tblPr>
        <w:tblW w:w="875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3969"/>
      </w:tblGrid>
      <w:tr w:rsidR="00577B7A" w:rsidRPr="00577B7A" w14:paraId="184ECBE2" w14:textId="77777777" w:rsidTr="00172A0E">
        <w:trPr>
          <w:trHeight w:val="3936"/>
        </w:trPr>
        <w:tc>
          <w:tcPr>
            <w:tcW w:w="4786" w:type="dxa"/>
            <w:shd w:val="clear" w:color="auto" w:fill="auto"/>
          </w:tcPr>
          <w:p w14:paraId="0C0818F5" w14:textId="77777777" w:rsidR="00577B7A" w:rsidRPr="00172A0E" w:rsidRDefault="00577B7A" w:rsidP="00172A0E">
            <w:pPr>
              <w:tabs>
                <w:tab w:val="left" w:pos="709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172A0E"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 xml:space="preserve">ЗАКАЗЧИК: </w:t>
            </w:r>
          </w:p>
          <w:p w14:paraId="1732F188" w14:textId="77777777" w:rsidR="00172A0E" w:rsidRPr="00172A0E" w:rsidRDefault="00172A0E" w:rsidP="00172A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172A0E"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Управление Федеральной службы государственной регистрации, кадастра и картографии по Республике Ингушетия</w:t>
            </w:r>
          </w:p>
          <w:p w14:paraId="020E61A8" w14:textId="77777777" w:rsidR="00172A0E" w:rsidRPr="00090F15" w:rsidRDefault="00172A0E" w:rsidP="00172A0E">
            <w:pPr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</w:pPr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 xml:space="preserve">Сокращенное наименование   Управление </w:t>
            </w:r>
            <w:proofErr w:type="spellStart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Росреестра</w:t>
            </w:r>
            <w:proofErr w:type="spellEnd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 xml:space="preserve"> по Республике Ингушетия</w:t>
            </w:r>
          </w:p>
          <w:p w14:paraId="2F99E675" w14:textId="77777777" w:rsidR="00172A0E" w:rsidRPr="00090F15" w:rsidRDefault="00172A0E" w:rsidP="00172A0E">
            <w:pPr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</w:pPr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 xml:space="preserve">Адрес: Республика Ингушетия, </w:t>
            </w:r>
            <w:proofErr w:type="spellStart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г</w:t>
            </w:r>
            <w:proofErr w:type="gramStart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.М</w:t>
            </w:r>
            <w:proofErr w:type="gramEnd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агас</w:t>
            </w:r>
            <w:proofErr w:type="spellEnd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. ул.К.Кулиева.4</w:t>
            </w:r>
          </w:p>
          <w:p w14:paraId="0C879D5B" w14:textId="77777777" w:rsidR="00172A0E" w:rsidRPr="00090F15" w:rsidRDefault="00172A0E" w:rsidP="00172A0E">
            <w:pPr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</w:pPr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ИНН 0606013424. КПП 060601001</w:t>
            </w:r>
          </w:p>
          <w:p w14:paraId="768EC8C8" w14:textId="77777777" w:rsidR="00172A0E" w:rsidRPr="00090F15" w:rsidRDefault="00172A0E" w:rsidP="00172A0E">
            <w:pPr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</w:pPr>
            <w:proofErr w:type="spellStart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кор</w:t>
            </w:r>
            <w:proofErr w:type="spellEnd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/</w:t>
            </w:r>
            <w:proofErr w:type="spellStart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сч</w:t>
            </w:r>
            <w:proofErr w:type="spellEnd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: 40102810745370000024 (единый казначейский счет)</w:t>
            </w:r>
          </w:p>
          <w:p w14:paraId="1068C02D" w14:textId="77777777" w:rsidR="00172A0E" w:rsidRPr="00090F15" w:rsidRDefault="00172A0E" w:rsidP="00172A0E">
            <w:pPr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</w:pPr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казначейский счет: 03211643000000013205 (расчетный счет)</w:t>
            </w:r>
          </w:p>
          <w:p w14:paraId="4B352682" w14:textId="77777777" w:rsidR="00172A0E" w:rsidRPr="00090F15" w:rsidRDefault="00172A0E" w:rsidP="00172A0E">
            <w:pPr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</w:pPr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БИК  012202102</w:t>
            </w:r>
          </w:p>
          <w:p w14:paraId="5113144E" w14:textId="77777777" w:rsidR="00172A0E" w:rsidRPr="00090F15" w:rsidRDefault="00172A0E" w:rsidP="00172A0E">
            <w:pPr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</w:pPr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 xml:space="preserve">Получатель: УФК по Нижегородской области (Управление Федеральной службы государственной регистрации, кадастра и картографии по Республике Ингушетия, </w:t>
            </w:r>
            <w:proofErr w:type="gramStart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л</w:t>
            </w:r>
            <w:proofErr w:type="gramEnd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/</w:t>
            </w:r>
            <w:proofErr w:type="spellStart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сч</w:t>
            </w:r>
            <w:proofErr w:type="spellEnd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 xml:space="preserve"> 03141W00820)</w:t>
            </w:r>
          </w:p>
          <w:p w14:paraId="63FECE53" w14:textId="77777777" w:rsidR="00172A0E" w:rsidRPr="00090F15" w:rsidRDefault="00172A0E" w:rsidP="00172A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1"/>
                <w:sz w:val="18"/>
                <w:szCs w:val="18"/>
                <w:lang w:eastAsia="ar-SA"/>
              </w:rPr>
            </w:pPr>
          </w:p>
          <w:p w14:paraId="413E25C3" w14:textId="77777777" w:rsidR="00172A0E" w:rsidRPr="00090F15" w:rsidRDefault="00172A0E" w:rsidP="00172A0E">
            <w:pPr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</w:pPr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 xml:space="preserve">Банк получателя: ОКЦ №1 ВОЛГО-ВЯТСКОГО ГУ БАНКА РОССИИ//УФК по Нижегородской  области, </w:t>
            </w:r>
            <w:proofErr w:type="spellStart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г</w:t>
            </w:r>
            <w:proofErr w:type="gramStart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.Н</w:t>
            </w:r>
            <w:proofErr w:type="gramEnd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ижний</w:t>
            </w:r>
            <w:proofErr w:type="spellEnd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 xml:space="preserve"> Новгород, </w:t>
            </w:r>
          </w:p>
          <w:p w14:paraId="6CEA0AE2" w14:textId="77777777" w:rsidR="00172A0E" w:rsidRPr="00090F15" w:rsidRDefault="00172A0E" w:rsidP="00090F15">
            <w:pPr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</w:pPr>
            <w:proofErr w:type="spellStart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лиц</w:t>
            </w:r>
            <w:proofErr w:type="gramStart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.с</w:t>
            </w:r>
            <w:proofErr w:type="gramEnd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чет</w:t>
            </w:r>
            <w:proofErr w:type="spellEnd"/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 xml:space="preserve"> 03141W00820 в УФК по Республике Ингушетия</w:t>
            </w:r>
          </w:p>
          <w:p w14:paraId="6794E7AC" w14:textId="77777777" w:rsidR="00090F15" w:rsidRPr="00090F15" w:rsidRDefault="00090F15" w:rsidP="00090F15">
            <w:pPr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</w:pPr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>Телефон 55-18-21,</w:t>
            </w:r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ab/>
              <w:t>Телефакс - 55-18-36</w:t>
            </w:r>
          </w:p>
          <w:p w14:paraId="34B5CA57" w14:textId="1593272D" w:rsidR="00090F15" w:rsidRPr="00090F15" w:rsidRDefault="00090F15" w:rsidP="00090F15">
            <w:pPr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</w:pPr>
            <w:r w:rsidRPr="00090F15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ar-SA"/>
              </w:rPr>
              <w:t xml:space="preserve">Электронный адрес:  </w:t>
            </w:r>
            <w:hyperlink r:id="rId12" w:history="1">
              <w:r w:rsidRPr="00090F15">
                <w:rPr>
                  <w:rStyle w:val="af4"/>
                  <w:rFonts w:ascii="Times New Roman" w:hAnsi="Times New Roman" w:cs="Times New Roman"/>
                  <w:bCs/>
                  <w:kern w:val="1"/>
                  <w:sz w:val="18"/>
                  <w:szCs w:val="18"/>
                  <w:lang w:eastAsia="ar-SA"/>
                </w:rPr>
                <w:t>06_upr@rosreestr.ru</w:t>
              </w:r>
            </w:hyperlink>
          </w:p>
          <w:p w14:paraId="31368F41" w14:textId="77777777" w:rsidR="00090F15" w:rsidRPr="00172A0E" w:rsidRDefault="00090F15" w:rsidP="00090F15">
            <w:pPr>
              <w:spacing w:after="0" w:line="240" w:lineRule="auto"/>
              <w:rPr>
                <w:rFonts w:ascii="Times New Roman" w:hAnsi="Times New Roman" w:cs="Times New Roman"/>
                <w:bCs/>
                <w:kern w:val="1"/>
                <w:lang w:eastAsia="ar-SA"/>
              </w:rPr>
            </w:pPr>
          </w:p>
          <w:p w14:paraId="43932D9C" w14:textId="300C668E" w:rsidR="00577B7A" w:rsidRPr="00577B7A" w:rsidRDefault="00172A0E" w:rsidP="00090F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 w:rsidRPr="00172A0E">
              <w:rPr>
                <w:rFonts w:ascii="Times New Roman" w:hAnsi="Times New Roman" w:cs="Times New Roman"/>
                <w:bCs/>
                <w:kern w:val="1"/>
                <w:lang w:eastAsia="ar-SA"/>
              </w:rPr>
              <w:t>Руководитель – Борисов Андрей Викторович</w:t>
            </w:r>
          </w:p>
        </w:tc>
        <w:tc>
          <w:tcPr>
            <w:tcW w:w="3969" w:type="dxa"/>
            <w:shd w:val="clear" w:color="auto" w:fill="auto"/>
          </w:tcPr>
          <w:p w14:paraId="00498308" w14:textId="77777777" w:rsidR="00577B7A" w:rsidRPr="00577B7A" w:rsidRDefault="00577B7A" w:rsidP="00F45AB7">
            <w:pPr>
              <w:tabs>
                <w:tab w:val="left" w:pos="709"/>
              </w:tabs>
              <w:autoSpaceDE w:val="0"/>
              <w:jc w:val="both"/>
              <w:rPr>
                <w:rFonts w:ascii="Times New Roman" w:hAnsi="Times New Roman" w:cs="Times New Roman"/>
                <w:b/>
                <w:caps/>
                <w:kern w:val="1"/>
                <w:lang w:eastAsia="ar-SA"/>
              </w:rPr>
            </w:pPr>
            <w:r w:rsidRPr="00577B7A">
              <w:rPr>
                <w:rFonts w:ascii="Times New Roman" w:hAnsi="Times New Roman" w:cs="Times New Roman"/>
                <w:b/>
                <w:caps/>
                <w:kern w:val="1"/>
                <w:lang w:eastAsia="ar-SA"/>
              </w:rPr>
              <w:t xml:space="preserve">Поставщик:  </w:t>
            </w:r>
          </w:p>
          <w:p w14:paraId="12B080ED" w14:textId="77777777" w:rsidR="00577B7A" w:rsidRPr="00577B7A" w:rsidRDefault="00577B7A" w:rsidP="000653EE">
            <w:pPr>
              <w:tabs>
                <w:tab w:val="left" w:pos="709"/>
              </w:tabs>
              <w:autoSpaceDE w:val="0"/>
              <w:jc w:val="both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</w:p>
        </w:tc>
      </w:tr>
    </w:tbl>
    <w:p w14:paraId="0F7B906D" w14:textId="77777777" w:rsidR="004407E9" w:rsidRPr="004453A9" w:rsidRDefault="004407E9" w:rsidP="00BF498D">
      <w:pPr>
        <w:pStyle w:val="Standard"/>
      </w:pPr>
    </w:p>
    <w:p w14:paraId="12605003" w14:textId="77777777" w:rsidR="004407E9" w:rsidRPr="004453A9" w:rsidRDefault="004407E9" w:rsidP="00BF498D">
      <w:pPr>
        <w:pStyle w:val="Standard"/>
      </w:pPr>
    </w:p>
    <w:p w14:paraId="13EA2F3A" w14:textId="77777777" w:rsidR="00E9028E" w:rsidRPr="004453A9" w:rsidRDefault="00E9028E" w:rsidP="00BF498D">
      <w:pPr>
        <w:pStyle w:val="Standard"/>
        <w:jc w:val="right"/>
        <w:sectPr w:rsidR="00E9028E" w:rsidRPr="004453A9" w:rsidSect="00C94645">
          <w:pgSz w:w="11906" w:h="16838"/>
          <w:pgMar w:top="426" w:right="566" w:bottom="426" w:left="993" w:header="720" w:footer="720" w:gutter="0"/>
          <w:cols w:space="720"/>
          <w:titlePg/>
        </w:sectPr>
      </w:pPr>
    </w:p>
    <w:p w14:paraId="1E9684E8" w14:textId="77777777" w:rsidR="007847C7" w:rsidRPr="007847C7" w:rsidRDefault="007847C7" w:rsidP="007847C7">
      <w:pPr>
        <w:widowControl/>
        <w:suppressAutoHyphens w:val="0"/>
        <w:autoSpaceDN/>
        <w:spacing w:after="0" w:line="240" w:lineRule="auto"/>
        <w:ind w:left="5387" w:firstLine="709"/>
        <w:jc w:val="right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bookmarkStart w:id="2" w:name="_Hlk20840577"/>
      <w:bookmarkStart w:id="3" w:name="_GoBack"/>
      <w:r w:rsidRPr="007847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Приложение № 1</w:t>
      </w:r>
    </w:p>
    <w:p w14:paraId="278E3952" w14:textId="5AE2E5BC" w:rsidR="007847C7" w:rsidRPr="007847C7" w:rsidRDefault="007847C7" w:rsidP="007847C7">
      <w:pPr>
        <w:widowControl/>
        <w:suppressAutoHyphens w:val="0"/>
        <w:autoSpaceDN/>
        <w:spacing w:after="0" w:line="240" w:lineRule="auto"/>
        <w:ind w:left="6096"/>
        <w:jc w:val="right"/>
        <w:textAlignment w:val="auto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ru-RU"/>
        </w:rPr>
      </w:pPr>
      <w:r w:rsidRPr="007847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к </w:t>
      </w:r>
      <w:r w:rsidRPr="007847C7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ru-RU"/>
        </w:rPr>
        <w:t xml:space="preserve">контракту № </w:t>
      </w:r>
    </w:p>
    <w:bookmarkEnd w:id="2"/>
    <w:bookmarkEnd w:id="3"/>
    <w:p w14:paraId="1639D1E3" w14:textId="77777777" w:rsidR="007847C7" w:rsidRPr="007847C7" w:rsidRDefault="007847C7" w:rsidP="007847C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335B5CD" w14:textId="77777777" w:rsidR="007847C7" w:rsidRPr="007847C7" w:rsidRDefault="007847C7" w:rsidP="007847C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E8C461F" w14:textId="77777777" w:rsidR="007847C7" w:rsidRPr="007847C7" w:rsidRDefault="007847C7" w:rsidP="007847C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7847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Спецификация</w:t>
      </w:r>
    </w:p>
    <w:p w14:paraId="666B0C7E" w14:textId="77777777" w:rsidR="007847C7" w:rsidRPr="007847C7" w:rsidRDefault="007847C7" w:rsidP="007847C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3CB3A15" w14:textId="77777777" w:rsidR="007847C7" w:rsidRPr="007847C7" w:rsidRDefault="007847C7" w:rsidP="007847C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540"/>
        <w:gridCol w:w="5470"/>
        <w:gridCol w:w="1305"/>
        <w:gridCol w:w="1406"/>
        <w:gridCol w:w="1305"/>
        <w:gridCol w:w="1103"/>
      </w:tblGrid>
      <w:tr w:rsidR="007847C7" w:rsidRPr="007847C7" w14:paraId="5FA57976" w14:textId="77777777" w:rsidTr="00583CB2">
        <w:trPr>
          <w:trHeight w:val="533"/>
        </w:trPr>
        <w:tc>
          <w:tcPr>
            <w:tcW w:w="220" w:type="pct"/>
          </w:tcPr>
          <w:p w14:paraId="167FF838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</w:t>
            </w:r>
          </w:p>
          <w:p w14:paraId="466245D9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gramStart"/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</w:t>
            </w:r>
            <w:proofErr w:type="gramEnd"/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62" w:type="pct"/>
          </w:tcPr>
          <w:p w14:paraId="431E76F0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591" w:type="pct"/>
          </w:tcPr>
          <w:p w14:paraId="02C5BE9E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Ед</w:t>
            </w:r>
            <w:proofErr w:type="gramStart"/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.и</w:t>
            </w:r>
            <w:proofErr w:type="gramEnd"/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зм</w:t>
            </w:r>
            <w:proofErr w:type="spellEnd"/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6" w:type="pct"/>
          </w:tcPr>
          <w:p w14:paraId="772E5650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91" w:type="pct"/>
          </w:tcPr>
          <w:p w14:paraId="47B22DA1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500" w:type="pct"/>
          </w:tcPr>
          <w:p w14:paraId="198D5FEB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Сумма</w:t>
            </w:r>
          </w:p>
        </w:tc>
      </w:tr>
      <w:tr w:rsidR="007847C7" w:rsidRPr="007847C7" w14:paraId="617414A2" w14:textId="77777777" w:rsidTr="00583CB2">
        <w:trPr>
          <w:trHeight w:val="533"/>
        </w:trPr>
        <w:tc>
          <w:tcPr>
            <w:tcW w:w="220" w:type="pct"/>
          </w:tcPr>
          <w:p w14:paraId="6A317B75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pct"/>
          </w:tcPr>
          <w:p w14:paraId="27497845" w14:textId="43A99600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vAlign w:val="center"/>
          </w:tcPr>
          <w:p w14:paraId="4897B20D" w14:textId="247BFD1A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vAlign w:val="center"/>
          </w:tcPr>
          <w:p w14:paraId="7E968565" w14:textId="24928819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vAlign w:val="center"/>
          </w:tcPr>
          <w:p w14:paraId="6F886A60" w14:textId="33D0F91C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</w:tcPr>
          <w:p w14:paraId="5F65DA49" w14:textId="12D9424B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847C7" w:rsidRPr="007847C7" w14:paraId="4A78F0C8" w14:textId="77777777" w:rsidTr="00583CB2">
        <w:trPr>
          <w:trHeight w:val="533"/>
        </w:trPr>
        <w:tc>
          <w:tcPr>
            <w:tcW w:w="220" w:type="pct"/>
          </w:tcPr>
          <w:p w14:paraId="3D487D31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2" w:type="pct"/>
          </w:tcPr>
          <w:p w14:paraId="57028B18" w14:textId="2F651B8D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vAlign w:val="center"/>
          </w:tcPr>
          <w:p w14:paraId="179EED5D" w14:textId="17A1A5DF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vAlign w:val="center"/>
          </w:tcPr>
          <w:p w14:paraId="4704D3DD" w14:textId="5BEC69BF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vAlign w:val="center"/>
          </w:tcPr>
          <w:p w14:paraId="1F409F47" w14:textId="33FDD823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</w:tcPr>
          <w:p w14:paraId="0D2B200B" w14:textId="72F1740C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847C7" w:rsidRPr="007847C7" w14:paraId="2E96A0FA" w14:textId="77777777" w:rsidTr="00583CB2">
        <w:trPr>
          <w:trHeight w:val="533"/>
        </w:trPr>
        <w:tc>
          <w:tcPr>
            <w:tcW w:w="220" w:type="pct"/>
          </w:tcPr>
          <w:p w14:paraId="1CB9F7A2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2" w:type="pct"/>
          </w:tcPr>
          <w:p w14:paraId="19974B72" w14:textId="6A45A1AF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vAlign w:val="center"/>
          </w:tcPr>
          <w:p w14:paraId="5C3612AE" w14:textId="0228976B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vAlign w:val="center"/>
          </w:tcPr>
          <w:p w14:paraId="217774E1" w14:textId="54DECB42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vAlign w:val="center"/>
          </w:tcPr>
          <w:p w14:paraId="7ECBA324" w14:textId="0098C574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</w:tcPr>
          <w:p w14:paraId="653EA040" w14:textId="2C598039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847C7" w:rsidRPr="007847C7" w14:paraId="6C0E3377" w14:textId="77777777" w:rsidTr="00583CB2">
        <w:trPr>
          <w:trHeight w:val="533"/>
        </w:trPr>
        <w:tc>
          <w:tcPr>
            <w:tcW w:w="220" w:type="pct"/>
          </w:tcPr>
          <w:p w14:paraId="4463E3E7" w14:textId="4982B1AC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2" w:type="pct"/>
          </w:tcPr>
          <w:p w14:paraId="472AF547" w14:textId="7CB76C9D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vAlign w:val="center"/>
          </w:tcPr>
          <w:p w14:paraId="56106EE5" w14:textId="419142AB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vAlign w:val="center"/>
          </w:tcPr>
          <w:p w14:paraId="4F7B39AE" w14:textId="0C58B12A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vAlign w:val="center"/>
          </w:tcPr>
          <w:p w14:paraId="4560B708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</w:tcPr>
          <w:p w14:paraId="2A5A7A2F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847C7" w:rsidRPr="007847C7" w14:paraId="36A487A7" w14:textId="77777777" w:rsidTr="00583CB2">
        <w:trPr>
          <w:trHeight w:val="533"/>
        </w:trPr>
        <w:tc>
          <w:tcPr>
            <w:tcW w:w="220" w:type="pct"/>
          </w:tcPr>
          <w:p w14:paraId="55E1331F" w14:textId="35E6E070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62" w:type="pct"/>
          </w:tcPr>
          <w:p w14:paraId="3B730008" w14:textId="70E5FB88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vAlign w:val="center"/>
          </w:tcPr>
          <w:p w14:paraId="45D50F98" w14:textId="4E10ADBD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vAlign w:val="center"/>
          </w:tcPr>
          <w:p w14:paraId="19C40826" w14:textId="23CEC2B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vAlign w:val="center"/>
          </w:tcPr>
          <w:p w14:paraId="107949B0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</w:tcPr>
          <w:p w14:paraId="180C9B0A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847C7" w:rsidRPr="007847C7" w14:paraId="18A323C1" w14:textId="77777777" w:rsidTr="00583CB2">
        <w:trPr>
          <w:trHeight w:val="533"/>
        </w:trPr>
        <w:tc>
          <w:tcPr>
            <w:tcW w:w="5000" w:type="pct"/>
            <w:gridSpan w:val="6"/>
          </w:tcPr>
          <w:p w14:paraId="63AA559C" w14:textId="753CF111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Итого цена контракта: </w:t>
            </w:r>
          </w:p>
        </w:tc>
      </w:tr>
    </w:tbl>
    <w:p w14:paraId="459F7409" w14:textId="77777777" w:rsidR="007847C7" w:rsidRPr="007847C7" w:rsidRDefault="007847C7" w:rsidP="007847C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497A7C6" w14:textId="15B6EAD0" w:rsidR="007847C7" w:rsidRPr="007847C7" w:rsidRDefault="007847C7" w:rsidP="007847C7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90C3F4D" w14:textId="77777777" w:rsidR="007847C7" w:rsidRPr="007847C7" w:rsidRDefault="007847C7" w:rsidP="007847C7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9377" w:type="dxa"/>
        <w:tblLook w:val="0000" w:firstRow="0" w:lastRow="0" w:firstColumn="0" w:lastColumn="0" w:noHBand="0" w:noVBand="0"/>
      </w:tblPr>
      <w:tblGrid>
        <w:gridCol w:w="4644"/>
        <w:gridCol w:w="4733"/>
      </w:tblGrid>
      <w:tr w:rsidR="007847C7" w:rsidRPr="007847C7" w14:paraId="4730CDAD" w14:textId="77777777" w:rsidTr="005E5AF9">
        <w:tc>
          <w:tcPr>
            <w:tcW w:w="4644" w:type="dxa"/>
            <w:shd w:val="clear" w:color="auto" w:fill="auto"/>
          </w:tcPr>
          <w:p w14:paraId="65E56E39" w14:textId="77777777" w:rsidR="007847C7" w:rsidRPr="007847C7" w:rsidRDefault="007847C7" w:rsidP="007847C7">
            <w:pPr>
              <w:widowControl/>
              <w:suppressAutoHyphens w:val="0"/>
              <w:autoSpaceDN/>
              <w:snapToGrid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 «Заказчик»</w:t>
            </w:r>
          </w:p>
          <w:p w14:paraId="457D5235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73C7A2CD" w14:textId="41EF825F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________________ </w:t>
            </w:r>
          </w:p>
          <w:p w14:paraId="4CBD93B9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       М.П.</w:t>
            </w:r>
          </w:p>
        </w:tc>
        <w:tc>
          <w:tcPr>
            <w:tcW w:w="4733" w:type="dxa"/>
            <w:shd w:val="clear" w:color="auto" w:fill="auto"/>
          </w:tcPr>
          <w:p w14:paraId="1FD906C9" w14:textId="77777777" w:rsidR="007847C7" w:rsidRPr="007847C7" w:rsidRDefault="007847C7" w:rsidP="007847C7">
            <w:pPr>
              <w:widowControl/>
              <w:suppressAutoHyphens w:val="0"/>
              <w:autoSpaceDN/>
              <w:snapToGrid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«Исполнитель»</w:t>
            </w:r>
          </w:p>
          <w:p w14:paraId="63E61A0B" w14:textId="77777777" w:rsidR="007847C7" w:rsidRPr="007847C7" w:rsidRDefault="007847C7" w:rsidP="007847C7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5154C04E" w14:textId="77777777" w:rsidR="007847C7" w:rsidRPr="007847C7" w:rsidRDefault="007847C7" w:rsidP="007847C7">
            <w:pPr>
              <w:widowControl/>
              <w:tabs>
                <w:tab w:val="left" w:pos="5212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3B624B39" w14:textId="255AEB4E" w:rsidR="007847C7" w:rsidRPr="007847C7" w:rsidRDefault="007847C7" w:rsidP="007847C7">
            <w:pPr>
              <w:widowControl/>
              <w:tabs>
                <w:tab w:val="left" w:pos="5212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__________________</w:t>
            </w:r>
          </w:p>
          <w:p w14:paraId="44ECB035" w14:textId="77777777" w:rsidR="007847C7" w:rsidRPr="007847C7" w:rsidRDefault="007847C7" w:rsidP="007847C7">
            <w:pPr>
              <w:widowControl/>
              <w:tabs>
                <w:tab w:val="left" w:pos="5212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84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            М.П.</w:t>
            </w:r>
          </w:p>
        </w:tc>
      </w:tr>
    </w:tbl>
    <w:p w14:paraId="2504A011" w14:textId="3D7D668C" w:rsidR="00CF0A56" w:rsidRPr="004453A9" w:rsidRDefault="00CF0A56" w:rsidP="00DC1285">
      <w:pPr>
        <w:pStyle w:val="Standard"/>
      </w:pPr>
    </w:p>
    <w:tbl>
      <w:tblPr>
        <w:tblW w:w="16188" w:type="dxa"/>
        <w:tblInd w:w="108" w:type="dxa"/>
        <w:tblLook w:val="04A0" w:firstRow="1" w:lastRow="0" w:firstColumn="1" w:lastColumn="0" w:noHBand="0" w:noVBand="1"/>
      </w:tblPr>
      <w:tblGrid>
        <w:gridCol w:w="820"/>
        <w:gridCol w:w="2582"/>
        <w:gridCol w:w="1843"/>
        <w:gridCol w:w="1866"/>
        <w:gridCol w:w="3829"/>
        <w:gridCol w:w="5248"/>
      </w:tblGrid>
      <w:tr w:rsidR="004453A9" w:rsidRPr="004453A9" w14:paraId="763738AB" w14:textId="77777777" w:rsidTr="007847C7">
        <w:trPr>
          <w:trHeight w:val="276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E460" w14:textId="77777777" w:rsidR="004453A9" w:rsidRPr="004453A9" w:rsidRDefault="004453A9" w:rsidP="004453A9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00481" w14:textId="77777777" w:rsidR="004453A9" w:rsidRPr="004453A9" w:rsidRDefault="004453A9" w:rsidP="004453A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453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9833C" w14:textId="77777777" w:rsidR="004453A9" w:rsidRPr="004453A9" w:rsidRDefault="004453A9" w:rsidP="004453A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453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C5B62" w14:textId="77777777" w:rsidR="004453A9" w:rsidRPr="004453A9" w:rsidRDefault="004453A9" w:rsidP="004453A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453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A7621" w14:textId="77777777" w:rsidR="004453A9" w:rsidRPr="004453A9" w:rsidRDefault="004453A9" w:rsidP="004453A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4453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273F5" w14:textId="340954F6" w:rsidR="004453A9" w:rsidRPr="004453A9" w:rsidRDefault="004453A9" w:rsidP="004453A9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</w:tr>
    </w:tbl>
    <w:p w14:paraId="57CB2827" w14:textId="6E833AB6" w:rsidR="004453A9" w:rsidRDefault="004453A9">
      <w:pPr>
        <w:pStyle w:val="Standard"/>
      </w:pPr>
    </w:p>
    <w:p w14:paraId="3B703E65" w14:textId="611708EF" w:rsidR="007847C7" w:rsidRDefault="007847C7">
      <w:pPr>
        <w:pStyle w:val="Standard"/>
      </w:pPr>
    </w:p>
    <w:p w14:paraId="10D48C02" w14:textId="77777777" w:rsidR="007409E1" w:rsidRDefault="007409E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br w:type="page"/>
      </w:r>
    </w:p>
    <w:p w14:paraId="2C6D0F99" w14:textId="1C695AFE" w:rsidR="007847C7" w:rsidRDefault="007847C7" w:rsidP="007847C7">
      <w:pPr>
        <w:pStyle w:val="Standard"/>
        <w:jc w:val="right"/>
      </w:pPr>
      <w:r>
        <w:lastRenderedPageBreak/>
        <w:t>Приложение №2</w:t>
      </w:r>
    </w:p>
    <w:p w14:paraId="7FB882A0" w14:textId="4A19C00A" w:rsidR="007847C7" w:rsidRDefault="007847C7" w:rsidP="007847C7">
      <w:pPr>
        <w:pStyle w:val="Standard"/>
        <w:jc w:val="right"/>
      </w:pPr>
      <w:r>
        <w:t>К контракту</w:t>
      </w:r>
    </w:p>
    <w:p w14:paraId="58E20660" w14:textId="77777777" w:rsidR="007847C7" w:rsidRDefault="007847C7">
      <w:pPr>
        <w:pStyle w:val="Standard"/>
      </w:pPr>
    </w:p>
    <w:p w14:paraId="251E0F03" w14:textId="77777777" w:rsidR="007847C7" w:rsidRDefault="007847C7">
      <w:pPr>
        <w:pStyle w:val="Standard"/>
      </w:pPr>
    </w:p>
    <w:p w14:paraId="6A3715F7" w14:textId="77777777" w:rsidR="007847C7" w:rsidRDefault="007847C7">
      <w:pPr>
        <w:pStyle w:val="Standard"/>
      </w:pPr>
    </w:p>
    <w:p w14:paraId="20E21547" w14:textId="77777777" w:rsidR="007847C7" w:rsidRPr="007847C7" w:rsidRDefault="007847C7" w:rsidP="007847C7">
      <w:pPr>
        <w:pStyle w:val="Standard"/>
        <w:jc w:val="center"/>
        <w:rPr>
          <w:b/>
          <w:sz w:val="24"/>
        </w:rPr>
      </w:pPr>
    </w:p>
    <w:p w14:paraId="4BBEA22C" w14:textId="5E529319" w:rsidR="007847C7" w:rsidRPr="007847C7" w:rsidRDefault="007847C7" w:rsidP="007847C7">
      <w:pPr>
        <w:pStyle w:val="Standard"/>
        <w:jc w:val="center"/>
        <w:rPr>
          <w:b/>
          <w:sz w:val="24"/>
        </w:rPr>
      </w:pPr>
      <w:r w:rsidRPr="007847C7">
        <w:rPr>
          <w:b/>
          <w:sz w:val="24"/>
        </w:rPr>
        <w:t>Описание объекта закупки</w:t>
      </w:r>
    </w:p>
    <w:p w14:paraId="114DBA05" w14:textId="790AD9C8" w:rsidR="007847C7" w:rsidRPr="004453A9" w:rsidRDefault="00D65797">
      <w:pPr>
        <w:pStyle w:val="Standard"/>
      </w:pPr>
      <w:r>
        <w:t>Приложено отдельным файлом</w:t>
      </w:r>
    </w:p>
    <w:sectPr w:rsidR="007847C7" w:rsidRPr="004453A9" w:rsidSect="00583CB2">
      <w:pgSz w:w="11906" w:h="16838"/>
      <w:pgMar w:top="820" w:right="284" w:bottom="1106" w:left="70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BAEFC8" w14:textId="77777777" w:rsidR="00CE1D75" w:rsidRDefault="00CE1D75">
      <w:pPr>
        <w:spacing w:after="0" w:line="240" w:lineRule="auto"/>
      </w:pPr>
      <w:r>
        <w:separator/>
      </w:r>
    </w:p>
  </w:endnote>
  <w:endnote w:type="continuationSeparator" w:id="0">
    <w:p w14:paraId="207BA23C" w14:textId="77777777" w:rsidR="00CE1D75" w:rsidRDefault="00CE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2CBA8" w14:textId="77777777" w:rsidR="00CE1D75" w:rsidRDefault="00CE1D7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807BA07" w14:textId="77777777" w:rsidR="00CE1D75" w:rsidRDefault="00CE1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A7F5EBD"/>
    <w:multiLevelType w:val="multilevel"/>
    <w:tmpl w:val="7A466678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10B5150F"/>
    <w:multiLevelType w:val="hybridMultilevel"/>
    <w:tmpl w:val="C4ACA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07170"/>
    <w:multiLevelType w:val="hybridMultilevel"/>
    <w:tmpl w:val="70F87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57628"/>
    <w:multiLevelType w:val="hybridMultilevel"/>
    <w:tmpl w:val="D8B29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12078"/>
    <w:multiLevelType w:val="multilevel"/>
    <w:tmpl w:val="C9BE35FE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5CD22625"/>
    <w:multiLevelType w:val="hybridMultilevel"/>
    <w:tmpl w:val="22AA5C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666328"/>
    <w:multiLevelType w:val="hybridMultilevel"/>
    <w:tmpl w:val="BBEE0B4A"/>
    <w:name w:val="WW8Num22"/>
    <w:lvl w:ilvl="0" w:tplc="1E60B95E">
      <w:start w:val="1"/>
      <w:numFmt w:val="decimal"/>
      <w:lvlText w:val="5.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79021B"/>
    <w:multiLevelType w:val="hybridMultilevel"/>
    <w:tmpl w:val="F5346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4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1"/>
  </w:num>
  <w:num w:numId="6">
    <w:abstractNumId w:val="10"/>
  </w:num>
  <w:num w:numId="7">
    <w:abstractNumId w:val="1"/>
    <w:lvlOverride w:ilvl="0">
      <w:startOverride w:val="1"/>
    </w:lvlOverride>
  </w:num>
  <w:num w:numId="8">
    <w:abstractNumId w:val="2"/>
  </w:num>
  <w:num w:numId="9">
    <w:abstractNumId w:val="3"/>
  </w:num>
  <w:num w:numId="10">
    <w:abstractNumId w:val="9"/>
  </w:num>
  <w:num w:numId="11">
    <w:abstractNumId w:val="0"/>
  </w:num>
  <w:num w:numId="12">
    <w:abstractNumId w:val="7"/>
  </w:num>
  <w:num w:numId="13">
    <w:abstractNumId w:val="6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7E9"/>
    <w:rsid w:val="00006C06"/>
    <w:rsid w:val="000135AD"/>
    <w:rsid w:val="000168AE"/>
    <w:rsid w:val="00021D5F"/>
    <w:rsid w:val="00023097"/>
    <w:rsid w:val="00024D63"/>
    <w:rsid w:val="00025DC1"/>
    <w:rsid w:val="000343A8"/>
    <w:rsid w:val="0003578A"/>
    <w:rsid w:val="00035987"/>
    <w:rsid w:val="00036DEF"/>
    <w:rsid w:val="00037CEB"/>
    <w:rsid w:val="000402B5"/>
    <w:rsid w:val="00040B1D"/>
    <w:rsid w:val="000458D3"/>
    <w:rsid w:val="000500E1"/>
    <w:rsid w:val="00050174"/>
    <w:rsid w:val="00052307"/>
    <w:rsid w:val="00052F90"/>
    <w:rsid w:val="00053CC3"/>
    <w:rsid w:val="00055A4D"/>
    <w:rsid w:val="000568FB"/>
    <w:rsid w:val="000653EE"/>
    <w:rsid w:val="000660F4"/>
    <w:rsid w:val="0006677A"/>
    <w:rsid w:val="00066FF4"/>
    <w:rsid w:val="0007062C"/>
    <w:rsid w:val="000714FD"/>
    <w:rsid w:val="00071A38"/>
    <w:rsid w:val="00071C6A"/>
    <w:rsid w:val="00080CA3"/>
    <w:rsid w:val="00080EFA"/>
    <w:rsid w:val="00081995"/>
    <w:rsid w:val="00084028"/>
    <w:rsid w:val="00090F15"/>
    <w:rsid w:val="00096C32"/>
    <w:rsid w:val="000A1DC0"/>
    <w:rsid w:val="000A4856"/>
    <w:rsid w:val="000A65EE"/>
    <w:rsid w:val="000A679A"/>
    <w:rsid w:val="000A79D1"/>
    <w:rsid w:val="000B577E"/>
    <w:rsid w:val="000C6284"/>
    <w:rsid w:val="000C6A7B"/>
    <w:rsid w:val="000D3252"/>
    <w:rsid w:val="000D347E"/>
    <w:rsid w:val="000D4078"/>
    <w:rsid w:val="000D58B7"/>
    <w:rsid w:val="000D6FBE"/>
    <w:rsid w:val="000E1712"/>
    <w:rsid w:val="000E2756"/>
    <w:rsid w:val="000E3ACE"/>
    <w:rsid w:val="000E50EF"/>
    <w:rsid w:val="000E75DB"/>
    <w:rsid w:val="000F73D0"/>
    <w:rsid w:val="000F7DBD"/>
    <w:rsid w:val="0010081D"/>
    <w:rsid w:val="00102F1C"/>
    <w:rsid w:val="00103A02"/>
    <w:rsid w:val="00104947"/>
    <w:rsid w:val="00110117"/>
    <w:rsid w:val="00111634"/>
    <w:rsid w:val="00112096"/>
    <w:rsid w:val="001147DD"/>
    <w:rsid w:val="00114DE9"/>
    <w:rsid w:val="001156F9"/>
    <w:rsid w:val="00115A68"/>
    <w:rsid w:val="00115ACB"/>
    <w:rsid w:val="00120F76"/>
    <w:rsid w:val="00127892"/>
    <w:rsid w:val="00127C3D"/>
    <w:rsid w:val="00130FFB"/>
    <w:rsid w:val="00132E63"/>
    <w:rsid w:val="00133955"/>
    <w:rsid w:val="00135154"/>
    <w:rsid w:val="00135C8B"/>
    <w:rsid w:val="001454AC"/>
    <w:rsid w:val="001478A2"/>
    <w:rsid w:val="00147B13"/>
    <w:rsid w:val="0015055B"/>
    <w:rsid w:val="0015073F"/>
    <w:rsid w:val="00151A3B"/>
    <w:rsid w:val="001532CD"/>
    <w:rsid w:val="001533FE"/>
    <w:rsid w:val="00156DAC"/>
    <w:rsid w:val="001623FE"/>
    <w:rsid w:val="0016502F"/>
    <w:rsid w:val="001669C5"/>
    <w:rsid w:val="0017079A"/>
    <w:rsid w:val="00170B9D"/>
    <w:rsid w:val="00172A0E"/>
    <w:rsid w:val="00174897"/>
    <w:rsid w:val="00176D3E"/>
    <w:rsid w:val="0017707F"/>
    <w:rsid w:val="00177156"/>
    <w:rsid w:val="00177812"/>
    <w:rsid w:val="001779CA"/>
    <w:rsid w:val="001815E9"/>
    <w:rsid w:val="0018269E"/>
    <w:rsid w:val="00182878"/>
    <w:rsid w:val="001836D1"/>
    <w:rsid w:val="001845EC"/>
    <w:rsid w:val="001870D5"/>
    <w:rsid w:val="00187F48"/>
    <w:rsid w:val="001911D2"/>
    <w:rsid w:val="00192302"/>
    <w:rsid w:val="00195513"/>
    <w:rsid w:val="001959D9"/>
    <w:rsid w:val="00195EC3"/>
    <w:rsid w:val="00196A0E"/>
    <w:rsid w:val="001979D8"/>
    <w:rsid w:val="001A04FF"/>
    <w:rsid w:val="001A4B37"/>
    <w:rsid w:val="001B0081"/>
    <w:rsid w:val="001B0C29"/>
    <w:rsid w:val="001B20CA"/>
    <w:rsid w:val="001C1611"/>
    <w:rsid w:val="001C239F"/>
    <w:rsid w:val="001C52A5"/>
    <w:rsid w:val="001D0746"/>
    <w:rsid w:val="001D12D2"/>
    <w:rsid w:val="001D2BBD"/>
    <w:rsid w:val="001D681D"/>
    <w:rsid w:val="001D76C8"/>
    <w:rsid w:val="001D7E98"/>
    <w:rsid w:val="001E14C5"/>
    <w:rsid w:val="001E187E"/>
    <w:rsid w:val="001E464B"/>
    <w:rsid w:val="001E47C5"/>
    <w:rsid w:val="001E5933"/>
    <w:rsid w:val="001E61E2"/>
    <w:rsid w:val="001F12DC"/>
    <w:rsid w:val="001F2299"/>
    <w:rsid w:val="001F3466"/>
    <w:rsid w:val="001F3B0F"/>
    <w:rsid w:val="00201034"/>
    <w:rsid w:val="00201672"/>
    <w:rsid w:val="00202010"/>
    <w:rsid w:val="00203F5C"/>
    <w:rsid w:val="002047E5"/>
    <w:rsid w:val="00205D83"/>
    <w:rsid w:val="00205E68"/>
    <w:rsid w:val="00207D50"/>
    <w:rsid w:val="0021102A"/>
    <w:rsid w:val="00211260"/>
    <w:rsid w:val="00222054"/>
    <w:rsid w:val="0022300E"/>
    <w:rsid w:val="00226047"/>
    <w:rsid w:val="002305A4"/>
    <w:rsid w:val="002306C7"/>
    <w:rsid w:val="00232086"/>
    <w:rsid w:val="002323F2"/>
    <w:rsid w:val="00233901"/>
    <w:rsid w:val="002346E4"/>
    <w:rsid w:val="002368FA"/>
    <w:rsid w:val="0024099E"/>
    <w:rsid w:val="002413D8"/>
    <w:rsid w:val="00241FD0"/>
    <w:rsid w:val="00243030"/>
    <w:rsid w:val="0024533E"/>
    <w:rsid w:val="00246DD7"/>
    <w:rsid w:val="002505C3"/>
    <w:rsid w:val="00252ED6"/>
    <w:rsid w:val="00254142"/>
    <w:rsid w:val="00256A29"/>
    <w:rsid w:val="00256B7C"/>
    <w:rsid w:val="00256C9C"/>
    <w:rsid w:val="00260492"/>
    <w:rsid w:val="00261C5D"/>
    <w:rsid w:val="002645FB"/>
    <w:rsid w:val="002708A2"/>
    <w:rsid w:val="0027473F"/>
    <w:rsid w:val="0027496B"/>
    <w:rsid w:val="00274AAE"/>
    <w:rsid w:val="0027671D"/>
    <w:rsid w:val="00276DBB"/>
    <w:rsid w:val="00282089"/>
    <w:rsid w:val="00285AA6"/>
    <w:rsid w:val="00285E3F"/>
    <w:rsid w:val="00285EBA"/>
    <w:rsid w:val="00292AB8"/>
    <w:rsid w:val="002A04C2"/>
    <w:rsid w:val="002A30E7"/>
    <w:rsid w:val="002A4418"/>
    <w:rsid w:val="002A5932"/>
    <w:rsid w:val="002B0940"/>
    <w:rsid w:val="002B4DFE"/>
    <w:rsid w:val="002B665E"/>
    <w:rsid w:val="002B71F2"/>
    <w:rsid w:val="002C03AF"/>
    <w:rsid w:val="002D0ABB"/>
    <w:rsid w:val="002D1202"/>
    <w:rsid w:val="002D3601"/>
    <w:rsid w:val="002D6892"/>
    <w:rsid w:val="002D7775"/>
    <w:rsid w:val="002E038E"/>
    <w:rsid w:val="002E0FA7"/>
    <w:rsid w:val="002E270A"/>
    <w:rsid w:val="002E3B9E"/>
    <w:rsid w:val="002F23C5"/>
    <w:rsid w:val="002F2A0D"/>
    <w:rsid w:val="002F47F3"/>
    <w:rsid w:val="00301123"/>
    <w:rsid w:val="00301565"/>
    <w:rsid w:val="003060E4"/>
    <w:rsid w:val="00314A84"/>
    <w:rsid w:val="00316225"/>
    <w:rsid w:val="0032315A"/>
    <w:rsid w:val="003251B1"/>
    <w:rsid w:val="00330B68"/>
    <w:rsid w:val="00332053"/>
    <w:rsid w:val="00333144"/>
    <w:rsid w:val="003401CF"/>
    <w:rsid w:val="003441AB"/>
    <w:rsid w:val="00345CC1"/>
    <w:rsid w:val="00347C4C"/>
    <w:rsid w:val="00350A28"/>
    <w:rsid w:val="003575F0"/>
    <w:rsid w:val="003615C3"/>
    <w:rsid w:val="00362B19"/>
    <w:rsid w:val="003728D7"/>
    <w:rsid w:val="0037330C"/>
    <w:rsid w:val="0038117F"/>
    <w:rsid w:val="003826DD"/>
    <w:rsid w:val="00384086"/>
    <w:rsid w:val="00384EAC"/>
    <w:rsid w:val="00386D4B"/>
    <w:rsid w:val="00392AE9"/>
    <w:rsid w:val="00395A3B"/>
    <w:rsid w:val="00395AE7"/>
    <w:rsid w:val="0039672A"/>
    <w:rsid w:val="003A024D"/>
    <w:rsid w:val="003A1E0A"/>
    <w:rsid w:val="003A2100"/>
    <w:rsid w:val="003A2407"/>
    <w:rsid w:val="003A4FE3"/>
    <w:rsid w:val="003A5426"/>
    <w:rsid w:val="003B6219"/>
    <w:rsid w:val="003B6F6D"/>
    <w:rsid w:val="003C7B5A"/>
    <w:rsid w:val="003D3A96"/>
    <w:rsid w:val="003D6C64"/>
    <w:rsid w:val="003D72DC"/>
    <w:rsid w:val="003E476F"/>
    <w:rsid w:val="003F2337"/>
    <w:rsid w:val="003F4377"/>
    <w:rsid w:val="003F5D7E"/>
    <w:rsid w:val="00403428"/>
    <w:rsid w:val="00403430"/>
    <w:rsid w:val="00405F54"/>
    <w:rsid w:val="004103BB"/>
    <w:rsid w:val="00410F99"/>
    <w:rsid w:val="004144BD"/>
    <w:rsid w:val="00415A87"/>
    <w:rsid w:val="00430542"/>
    <w:rsid w:val="0043069F"/>
    <w:rsid w:val="004333A3"/>
    <w:rsid w:val="0043410D"/>
    <w:rsid w:val="004406ED"/>
    <w:rsid w:val="004407E9"/>
    <w:rsid w:val="00440D51"/>
    <w:rsid w:val="0044165E"/>
    <w:rsid w:val="00444C4B"/>
    <w:rsid w:val="004453A9"/>
    <w:rsid w:val="00445F75"/>
    <w:rsid w:val="00446876"/>
    <w:rsid w:val="004470D9"/>
    <w:rsid w:val="0045172D"/>
    <w:rsid w:val="0045526D"/>
    <w:rsid w:val="004557AE"/>
    <w:rsid w:val="00456AE3"/>
    <w:rsid w:val="00464A2E"/>
    <w:rsid w:val="00465CBB"/>
    <w:rsid w:val="004705B2"/>
    <w:rsid w:val="00475667"/>
    <w:rsid w:val="00476499"/>
    <w:rsid w:val="00476C26"/>
    <w:rsid w:val="004810BA"/>
    <w:rsid w:val="004817FE"/>
    <w:rsid w:val="004848EC"/>
    <w:rsid w:val="00490389"/>
    <w:rsid w:val="00491BCF"/>
    <w:rsid w:val="00492AB5"/>
    <w:rsid w:val="00493146"/>
    <w:rsid w:val="004940D2"/>
    <w:rsid w:val="0049420A"/>
    <w:rsid w:val="004A0A1B"/>
    <w:rsid w:val="004A2208"/>
    <w:rsid w:val="004A2F65"/>
    <w:rsid w:val="004A67AA"/>
    <w:rsid w:val="004A720A"/>
    <w:rsid w:val="004A7D88"/>
    <w:rsid w:val="004B1CC7"/>
    <w:rsid w:val="004B209F"/>
    <w:rsid w:val="004B28AD"/>
    <w:rsid w:val="004B5030"/>
    <w:rsid w:val="004C08C4"/>
    <w:rsid w:val="004D3373"/>
    <w:rsid w:val="004D3885"/>
    <w:rsid w:val="004D613E"/>
    <w:rsid w:val="004D746B"/>
    <w:rsid w:val="004E319C"/>
    <w:rsid w:val="004E3E95"/>
    <w:rsid w:val="004E68CD"/>
    <w:rsid w:val="004E6F36"/>
    <w:rsid w:val="004F0696"/>
    <w:rsid w:val="004F0B67"/>
    <w:rsid w:val="004F2317"/>
    <w:rsid w:val="004F5DFD"/>
    <w:rsid w:val="004F6070"/>
    <w:rsid w:val="0050066A"/>
    <w:rsid w:val="00502492"/>
    <w:rsid w:val="00503971"/>
    <w:rsid w:val="00506689"/>
    <w:rsid w:val="0050780C"/>
    <w:rsid w:val="00513D65"/>
    <w:rsid w:val="00515C70"/>
    <w:rsid w:val="00520B98"/>
    <w:rsid w:val="00526131"/>
    <w:rsid w:val="00526EED"/>
    <w:rsid w:val="005272BB"/>
    <w:rsid w:val="00527514"/>
    <w:rsid w:val="00535F0D"/>
    <w:rsid w:val="00537DE7"/>
    <w:rsid w:val="0054050D"/>
    <w:rsid w:val="00540812"/>
    <w:rsid w:val="0054350E"/>
    <w:rsid w:val="005455CC"/>
    <w:rsid w:val="00545F4D"/>
    <w:rsid w:val="0054737C"/>
    <w:rsid w:val="0055003A"/>
    <w:rsid w:val="00551DD9"/>
    <w:rsid w:val="00555930"/>
    <w:rsid w:val="00557766"/>
    <w:rsid w:val="00561F0C"/>
    <w:rsid w:val="00562119"/>
    <w:rsid w:val="00562385"/>
    <w:rsid w:val="005704AF"/>
    <w:rsid w:val="00571248"/>
    <w:rsid w:val="00571DE7"/>
    <w:rsid w:val="005739D6"/>
    <w:rsid w:val="00576B3E"/>
    <w:rsid w:val="00577B7A"/>
    <w:rsid w:val="005814DC"/>
    <w:rsid w:val="00583CB2"/>
    <w:rsid w:val="005850DA"/>
    <w:rsid w:val="00592F6A"/>
    <w:rsid w:val="00595E1D"/>
    <w:rsid w:val="00596527"/>
    <w:rsid w:val="005A1FB1"/>
    <w:rsid w:val="005A3DCB"/>
    <w:rsid w:val="005A5154"/>
    <w:rsid w:val="005A706D"/>
    <w:rsid w:val="005A72D2"/>
    <w:rsid w:val="005B0A1C"/>
    <w:rsid w:val="005B0DE0"/>
    <w:rsid w:val="005B1C32"/>
    <w:rsid w:val="005C0426"/>
    <w:rsid w:val="005C1684"/>
    <w:rsid w:val="005C1E6E"/>
    <w:rsid w:val="005C2CA0"/>
    <w:rsid w:val="005C49BC"/>
    <w:rsid w:val="005C6368"/>
    <w:rsid w:val="005D01B5"/>
    <w:rsid w:val="005D07E8"/>
    <w:rsid w:val="005D1045"/>
    <w:rsid w:val="005D4D28"/>
    <w:rsid w:val="005E1C03"/>
    <w:rsid w:val="005E285D"/>
    <w:rsid w:val="005E75E3"/>
    <w:rsid w:val="005E7FE4"/>
    <w:rsid w:val="005F4814"/>
    <w:rsid w:val="005F667C"/>
    <w:rsid w:val="0060235C"/>
    <w:rsid w:val="006023CF"/>
    <w:rsid w:val="006035DC"/>
    <w:rsid w:val="00603EA2"/>
    <w:rsid w:val="00607300"/>
    <w:rsid w:val="00611137"/>
    <w:rsid w:val="006117A5"/>
    <w:rsid w:val="00612560"/>
    <w:rsid w:val="00612F1D"/>
    <w:rsid w:val="00613EE4"/>
    <w:rsid w:val="006148B8"/>
    <w:rsid w:val="00622D00"/>
    <w:rsid w:val="00623C12"/>
    <w:rsid w:val="00624990"/>
    <w:rsid w:val="00625AD8"/>
    <w:rsid w:val="00632518"/>
    <w:rsid w:val="00632FAA"/>
    <w:rsid w:val="00634A86"/>
    <w:rsid w:val="00636DFC"/>
    <w:rsid w:val="00636E8D"/>
    <w:rsid w:val="0064174A"/>
    <w:rsid w:val="0064262E"/>
    <w:rsid w:val="00644A23"/>
    <w:rsid w:val="00651722"/>
    <w:rsid w:val="00655415"/>
    <w:rsid w:val="00657065"/>
    <w:rsid w:val="00657148"/>
    <w:rsid w:val="00657677"/>
    <w:rsid w:val="006620B6"/>
    <w:rsid w:val="00663F72"/>
    <w:rsid w:val="006650C7"/>
    <w:rsid w:val="00667D3A"/>
    <w:rsid w:val="00670927"/>
    <w:rsid w:val="00672E85"/>
    <w:rsid w:val="0067730B"/>
    <w:rsid w:val="00677E2A"/>
    <w:rsid w:val="00681F73"/>
    <w:rsid w:val="00683680"/>
    <w:rsid w:val="00684C63"/>
    <w:rsid w:val="00690338"/>
    <w:rsid w:val="00690802"/>
    <w:rsid w:val="006931D5"/>
    <w:rsid w:val="006967B0"/>
    <w:rsid w:val="006A2206"/>
    <w:rsid w:val="006A36F1"/>
    <w:rsid w:val="006A3FC5"/>
    <w:rsid w:val="006A5331"/>
    <w:rsid w:val="006A7943"/>
    <w:rsid w:val="006B0A9F"/>
    <w:rsid w:val="006B3639"/>
    <w:rsid w:val="006B5802"/>
    <w:rsid w:val="006C1CAB"/>
    <w:rsid w:val="006C299F"/>
    <w:rsid w:val="006C3A4F"/>
    <w:rsid w:val="006C63C9"/>
    <w:rsid w:val="006D11F0"/>
    <w:rsid w:val="006D4DEF"/>
    <w:rsid w:val="006D54D2"/>
    <w:rsid w:val="006D5508"/>
    <w:rsid w:val="006D6A2C"/>
    <w:rsid w:val="006E0A17"/>
    <w:rsid w:val="006E4D7A"/>
    <w:rsid w:val="006E64BD"/>
    <w:rsid w:val="006E70DC"/>
    <w:rsid w:val="006F3A90"/>
    <w:rsid w:val="006F6778"/>
    <w:rsid w:val="007003E7"/>
    <w:rsid w:val="00700ED4"/>
    <w:rsid w:val="007021A2"/>
    <w:rsid w:val="007043D6"/>
    <w:rsid w:val="00704E96"/>
    <w:rsid w:val="00704FD4"/>
    <w:rsid w:val="00706D94"/>
    <w:rsid w:val="00710EC2"/>
    <w:rsid w:val="0071208E"/>
    <w:rsid w:val="007255EF"/>
    <w:rsid w:val="0072663E"/>
    <w:rsid w:val="00732972"/>
    <w:rsid w:val="007337C4"/>
    <w:rsid w:val="00733894"/>
    <w:rsid w:val="007342FC"/>
    <w:rsid w:val="0073454A"/>
    <w:rsid w:val="00737D06"/>
    <w:rsid w:val="007400E9"/>
    <w:rsid w:val="007403C0"/>
    <w:rsid w:val="007409E1"/>
    <w:rsid w:val="00741CC4"/>
    <w:rsid w:val="007455E8"/>
    <w:rsid w:val="007472B5"/>
    <w:rsid w:val="00750E85"/>
    <w:rsid w:val="0075279A"/>
    <w:rsid w:val="00755F16"/>
    <w:rsid w:val="0075774F"/>
    <w:rsid w:val="00760EB7"/>
    <w:rsid w:val="00761821"/>
    <w:rsid w:val="00762573"/>
    <w:rsid w:val="00766345"/>
    <w:rsid w:val="00766426"/>
    <w:rsid w:val="00770EA2"/>
    <w:rsid w:val="007711C0"/>
    <w:rsid w:val="00773E72"/>
    <w:rsid w:val="00774EE4"/>
    <w:rsid w:val="007758DD"/>
    <w:rsid w:val="007766F7"/>
    <w:rsid w:val="00784300"/>
    <w:rsid w:val="007847C7"/>
    <w:rsid w:val="00784A3C"/>
    <w:rsid w:val="0079183D"/>
    <w:rsid w:val="00792903"/>
    <w:rsid w:val="00794CCA"/>
    <w:rsid w:val="00796D6C"/>
    <w:rsid w:val="007979C4"/>
    <w:rsid w:val="007A05E6"/>
    <w:rsid w:val="007B2ADA"/>
    <w:rsid w:val="007B3299"/>
    <w:rsid w:val="007B35CF"/>
    <w:rsid w:val="007B3F78"/>
    <w:rsid w:val="007B602D"/>
    <w:rsid w:val="007C0596"/>
    <w:rsid w:val="007C16BF"/>
    <w:rsid w:val="007C3175"/>
    <w:rsid w:val="007C50BD"/>
    <w:rsid w:val="007C5A3C"/>
    <w:rsid w:val="007D1547"/>
    <w:rsid w:val="007D418D"/>
    <w:rsid w:val="007D5519"/>
    <w:rsid w:val="007D6F20"/>
    <w:rsid w:val="007D7833"/>
    <w:rsid w:val="007E0187"/>
    <w:rsid w:val="007E08FC"/>
    <w:rsid w:val="007E51BF"/>
    <w:rsid w:val="007E53FC"/>
    <w:rsid w:val="007E6B1C"/>
    <w:rsid w:val="007F0A45"/>
    <w:rsid w:val="007F480C"/>
    <w:rsid w:val="007F5C98"/>
    <w:rsid w:val="007F6275"/>
    <w:rsid w:val="007F73DA"/>
    <w:rsid w:val="00802952"/>
    <w:rsid w:val="00803CE4"/>
    <w:rsid w:val="00806108"/>
    <w:rsid w:val="008066A5"/>
    <w:rsid w:val="00811CAC"/>
    <w:rsid w:val="00816479"/>
    <w:rsid w:val="00821D3E"/>
    <w:rsid w:val="00821D7E"/>
    <w:rsid w:val="00822FB3"/>
    <w:rsid w:val="008253A8"/>
    <w:rsid w:val="00825E47"/>
    <w:rsid w:val="00830664"/>
    <w:rsid w:val="0083100B"/>
    <w:rsid w:val="00837410"/>
    <w:rsid w:val="00842E0C"/>
    <w:rsid w:val="00847580"/>
    <w:rsid w:val="008524FC"/>
    <w:rsid w:val="00856C0A"/>
    <w:rsid w:val="00864E70"/>
    <w:rsid w:val="00867D17"/>
    <w:rsid w:val="00871DC5"/>
    <w:rsid w:val="00874B69"/>
    <w:rsid w:val="00875ADD"/>
    <w:rsid w:val="008903C2"/>
    <w:rsid w:val="008909ED"/>
    <w:rsid w:val="00891525"/>
    <w:rsid w:val="00891758"/>
    <w:rsid w:val="00891C91"/>
    <w:rsid w:val="00893B6D"/>
    <w:rsid w:val="00894C2E"/>
    <w:rsid w:val="008A5420"/>
    <w:rsid w:val="008B078E"/>
    <w:rsid w:val="008B0D54"/>
    <w:rsid w:val="008B4925"/>
    <w:rsid w:val="008B565D"/>
    <w:rsid w:val="008B7911"/>
    <w:rsid w:val="008C0FAE"/>
    <w:rsid w:val="008D2644"/>
    <w:rsid w:val="008D68DF"/>
    <w:rsid w:val="008E2695"/>
    <w:rsid w:val="008E6E85"/>
    <w:rsid w:val="008E7EF4"/>
    <w:rsid w:val="008F19DC"/>
    <w:rsid w:val="008F33B1"/>
    <w:rsid w:val="008F55E1"/>
    <w:rsid w:val="00901782"/>
    <w:rsid w:val="009035BC"/>
    <w:rsid w:val="00906A77"/>
    <w:rsid w:val="009073A3"/>
    <w:rsid w:val="00911BDE"/>
    <w:rsid w:val="00915FFF"/>
    <w:rsid w:val="009166BF"/>
    <w:rsid w:val="009175B7"/>
    <w:rsid w:val="009175D2"/>
    <w:rsid w:val="00917CC0"/>
    <w:rsid w:val="009242A5"/>
    <w:rsid w:val="00926340"/>
    <w:rsid w:val="00926F2D"/>
    <w:rsid w:val="009310D7"/>
    <w:rsid w:val="00935605"/>
    <w:rsid w:val="00942B1D"/>
    <w:rsid w:val="0094461C"/>
    <w:rsid w:val="00947E77"/>
    <w:rsid w:val="0095121D"/>
    <w:rsid w:val="00952E65"/>
    <w:rsid w:val="0095457A"/>
    <w:rsid w:val="00961F15"/>
    <w:rsid w:val="00964339"/>
    <w:rsid w:val="00965452"/>
    <w:rsid w:val="0096752B"/>
    <w:rsid w:val="00967846"/>
    <w:rsid w:val="00967D64"/>
    <w:rsid w:val="00971C16"/>
    <w:rsid w:val="009725BD"/>
    <w:rsid w:val="00972AC9"/>
    <w:rsid w:val="00974067"/>
    <w:rsid w:val="00974A53"/>
    <w:rsid w:val="00975C8B"/>
    <w:rsid w:val="00980060"/>
    <w:rsid w:val="00983109"/>
    <w:rsid w:val="00993996"/>
    <w:rsid w:val="009951D9"/>
    <w:rsid w:val="00995E82"/>
    <w:rsid w:val="00997546"/>
    <w:rsid w:val="009A2423"/>
    <w:rsid w:val="009A31B5"/>
    <w:rsid w:val="009A36A6"/>
    <w:rsid w:val="009A5E82"/>
    <w:rsid w:val="009B2B9E"/>
    <w:rsid w:val="009B2E49"/>
    <w:rsid w:val="009B68A2"/>
    <w:rsid w:val="009B7A2B"/>
    <w:rsid w:val="009C5EB4"/>
    <w:rsid w:val="009C5FDB"/>
    <w:rsid w:val="009D178D"/>
    <w:rsid w:val="009D214C"/>
    <w:rsid w:val="009D35EC"/>
    <w:rsid w:val="009D4FA9"/>
    <w:rsid w:val="009D6000"/>
    <w:rsid w:val="009E0289"/>
    <w:rsid w:val="009E58EB"/>
    <w:rsid w:val="009F0B48"/>
    <w:rsid w:val="009F4D0D"/>
    <w:rsid w:val="009F6F23"/>
    <w:rsid w:val="00A01097"/>
    <w:rsid w:val="00A02832"/>
    <w:rsid w:val="00A031C2"/>
    <w:rsid w:val="00A03879"/>
    <w:rsid w:val="00A040F5"/>
    <w:rsid w:val="00A0420C"/>
    <w:rsid w:val="00A11446"/>
    <w:rsid w:val="00A114DC"/>
    <w:rsid w:val="00A12281"/>
    <w:rsid w:val="00A20B0E"/>
    <w:rsid w:val="00A20C2E"/>
    <w:rsid w:val="00A2136D"/>
    <w:rsid w:val="00A22512"/>
    <w:rsid w:val="00A235BB"/>
    <w:rsid w:val="00A24ACC"/>
    <w:rsid w:val="00A262CA"/>
    <w:rsid w:val="00A34AB4"/>
    <w:rsid w:val="00A37991"/>
    <w:rsid w:val="00A414C3"/>
    <w:rsid w:val="00A449A3"/>
    <w:rsid w:val="00A45E29"/>
    <w:rsid w:val="00A45E6A"/>
    <w:rsid w:val="00A45F1D"/>
    <w:rsid w:val="00A516E3"/>
    <w:rsid w:val="00A529CD"/>
    <w:rsid w:val="00A52B8E"/>
    <w:rsid w:val="00A6050B"/>
    <w:rsid w:val="00A63293"/>
    <w:rsid w:val="00A6449D"/>
    <w:rsid w:val="00A6480F"/>
    <w:rsid w:val="00A70F14"/>
    <w:rsid w:val="00A74727"/>
    <w:rsid w:val="00A76C18"/>
    <w:rsid w:val="00A770BC"/>
    <w:rsid w:val="00A84D07"/>
    <w:rsid w:val="00A870FD"/>
    <w:rsid w:val="00A90C87"/>
    <w:rsid w:val="00A94847"/>
    <w:rsid w:val="00A95F46"/>
    <w:rsid w:val="00A9668B"/>
    <w:rsid w:val="00A973FA"/>
    <w:rsid w:val="00AA3724"/>
    <w:rsid w:val="00AB1A83"/>
    <w:rsid w:val="00AB21A9"/>
    <w:rsid w:val="00AB2523"/>
    <w:rsid w:val="00AB2804"/>
    <w:rsid w:val="00AB39D7"/>
    <w:rsid w:val="00AB40EA"/>
    <w:rsid w:val="00AC130C"/>
    <w:rsid w:val="00AC65ED"/>
    <w:rsid w:val="00AD0D5A"/>
    <w:rsid w:val="00AD3139"/>
    <w:rsid w:val="00AE4A72"/>
    <w:rsid w:val="00AE5256"/>
    <w:rsid w:val="00AE5EF6"/>
    <w:rsid w:val="00AF0A53"/>
    <w:rsid w:val="00AF15F3"/>
    <w:rsid w:val="00AF242D"/>
    <w:rsid w:val="00AF34CD"/>
    <w:rsid w:val="00AF39D8"/>
    <w:rsid w:val="00AF3DE8"/>
    <w:rsid w:val="00B0081D"/>
    <w:rsid w:val="00B00850"/>
    <w:rsid w:val="00B010C2"/>
    <w:rsid w:val="00B0353E"/>
    <w:rsid w:val="00B03FFB"/>
    <w:rsid w:val="00B12C5A"/>
    <w:rsid w:val="00B13DB4"/>
    <w:rsid w:val="00B21E30"/>
    <w:rsid w:val="00B21E6F"/>
    <w:rsid w:val="00B32F9E"/>
    <w:rsid w:val="00B33C66"/>
    <w:rsid w:val="00B33F5A"/>
    <w:rsid w:val="00B3417C"/>
    <w:rsid w:val="00B34641"/>
    <w:rsid w:val="00B44C5E"/>
    <w:rsid w:val="00B44E57"/>
    <w:rsid w:val="00B512DF"/>
    <w:rsid w:val="00B51C2F"/>
    <w:rsid w:val="00B53B8B"/>
    <w:rsid w:val="00B56FCF"/>
    <w:rsid w:val="00B60BDE"/>
    <w:rsid w:val="00B63CF0"/>
    <w:rsid w:val="00B64440"/>
    <w:rsid w:val="00B64CBF"/>
    <w:rsid w:val="00B70F2C"/>
    <w:rsid w:val="00B7128B"/>
    <w:rsid w:val="00B720C4"/>
    <w:rsid w:val="00B72610"/>
    <w:rsid w:val="00B72BFE"/>
    <w:rsid w:val="00B84A70"/>
    <w:rsid w:val="00B939E8"/>
    <w:rsid w:val="00B94440"/>
    <w:rsid w:val="00B95ED4"/>
    <w:rsid w:val="00B97BF4"/>
    <w:rsid w:val="00BA35BF"/>
    <w:rsid w:val="00BA3D8D"/>
    <w:rsid w:val="00BA3EEF"/>
    <w:rsid w:val="00BA4BD2"/>
    <w:rsid w:val="00BA5021"/>
    <w:rsid w:val="00BA61AE"/>
    <w:rsid w:val="00BB6ABE"/>
    <w:rsid w:val="00BC0D95"/>
    <w:rsid w:val="00BC1004"/>
    <w:rsid w:val="00BC20A9"/>
    <w:rsid w:val="00BC4C82"/>
    <w:rsid w:val="00BC5BBB"/>
    <w:rsid w:val="00BC689E"/>
    <w:rsid w:val="00BD2DC0"/>
    <w:rsid w:val="00BD47D0"/>
    <w:rsid w:val="00BD4E82"/>
    <w:rsid w:val="00BE0D8F"/>
    <w:rsid w:val="00BE1A07"/>
    <w:rsid w:val="00BE26AA"/>
    <w:rsid w:val="00BE2D3A"/>
    <w:rsid w:val="00BE58A5"/>
    <w:rsid w:val="00BF01B1"/>
    <w:rsid w:val="00BF35DD"/>
    <w:rsid w:val="00BF498D"/>
    <w:rsid w:val="00BF68E1"/>
    <w:rsid w:val="00C00FF4"/>
    <w:rsid w:val="00C05717"/>
    <w:rsid w:val="00C0639A"/>
    <w:rsid w:val="00C066CA"/>
    <w:rsid w:val="00C06A7E"/>
    <w:rsid w:val="00C06AB7"/>
    <w:rsid w:val="00C07A05"/>
    <w:rsid w:val="00C16475"/>
    <w:rsid w:val="00C16B8A"/>
    <w:rsid w:val="00C20685"/>
    <w:rsid w:val="00C22E96"/>
    <w:rsid w:val="00C24254"/>
    <w:rsid w:val="00C330F4"/>
    <w:rsid w:val="00C33213"/>
    <w:rsid w:val="00C33AFD"/>
    <w:rsid w:val="00C35C7F"/>
    <w:rsid w:val="00C409CD"/>
    <w:rsid w:val="00C45E85"/>
    <w:rsid w:val="00C46748"/>
    <w:rsid w:val="00C50319"/>
    <w:rsid w:val="00C525E9"/>
    <w:rsid w:val="00C53B17"/>
    <w:rsid w:val="00C654B9"/>
    <w:rsid w:val="00C65800"/>
    <w:rsid w:val="00C678A3"/>
    <w:rsid w:val="00C67FA9"/>
    <w:rsid w:val="00C72F31"/>
    <w:rsid w:val="00C73298"/>
    <w:rsid w:val="00C74237"/>
    <w:rsid w:val="00C74C68"/>
    <w:rsid w:val="00C77596"/>
    <w:rsid w:val="00C81E62"/>
    <w:rsid w:val="00C83718"/>
    <w:rsid w:val="00C83B9C"/>
    <w:rsid w:val="00C85C40"/>
    <w:rsid w:val="00C8619C"/>
    <w:rsid w:val="00C8755C"/>
    <w:rsid w:val="00C937A5"/>
    <w:rsid w:val="00C94645"/>
    <w:rsid w:val="00C97D06"/>
    <w:rsid w:val="00CA095C"/>
    <w:rsid w:val="00CA1964"/>
    <w:rsid w:val="00CA225D"/>
    <w:rsid w:val="00CA6BC1"/>
    <w:rsid w:val="00CA7DCF"/>
    <w:rsid w:val="00CB3153"/>
    <w:rsid w:val="00CB3FD8"/>
    <w:rsid w:val="00CC22B2"/>
    <w:rsid w:val="00CC6740"/>
    <w:rsid w:val="00CC6AFA"/>
    <w:rsid w:val="00CC7361"/>
    <w:rsid w:val="00CD771F"/>
    <w:rsid w:val="00CE1D75"/>
    <w:rsid w:val="00CE3B6F"/>
    <w:rsid w:val="00CE49F7"/>
    <w:rsid w:val="00CE4D0E"/>
    <w:rsid w:val="00CF0A56"/>
    <w:rsid w:val="00CF2B29"/>
    <w:rsid w:val="00CF756F"/>
    <w:rsid w:val="00D0228A"/>
    <w:rsid w:val="00D04A0F"/>
    <w:rsid w:val="00D0508E"/>
    <w:rsid w:val="00D11CC0"/>
    <w:rsid w:val="00D164C0"/>
    <w:rsid w:val="00D259C4"/>
    <w:rsid w:val="00D277BC"/>
    <w:rsid w:val="00D33CF2"/>
    <w:rsid w:val="00D406D8"/>
    <w:rsid w:val="00D42B32"/>
    <w:rsid w:val="00D4670E"/>
    <w:rsid w:val="00D47E38"/>
    <w:rsid w:val="00D526C8"/>
    <w:rsid w:val="00D56D67"/>
    <w:rsid w:val="00D61952"/>
    <w:rsid w:val="00D63475"/>
    <w:rsid w:val="00D63CBA"/>
    <w:rsid w:val="00D65797"/>
    <w:rsid w:val="00D66774"/>
    <w:rsid w:val="00D67A2E"/>
    <w:rsid w:val="00D71C5D"/>
    <w:rsid w:val="00D73AB4"/>
    <w:rsid w:val="00D801F0"/>
    <w:rsid w:val="00D815E5"/>
    <w:rsid w:val="00D83CC8"/>
    <w:rsid w:val="00D8526C"/>
    <w:rsid w:val="00D85F3C"/>
    <w:rsid w:val="00D86719"/>
    <w:rsid w:val="00D87547"/>
    <w:rsid w:val="00D9123B"/>
    <w:rsid w:val="00D91E85"/>
    <w:rsid w:val="00D95497"/>
    <w:rsid w:val="00D96710"/>
    <w:rsid w:val="00D967D2"/>
    <w:rsid w:val="00DA062A"/>
    <w:rsid w:val="00DA0D9B"/>
    <w:rsid w:val="00DA1F0B"/>
    <w:rsid w:val="00DA2007"/>
    <w:rsid w:val="00DA203D"/>
    <w:rsid w:val="00DA59BB"/>
    <w:rsid w:val="00DA6F83"/>
    <w:rsid w:val="00DB0D2A"/>
    <w:rsid w:val="00DB1834"/>
    <w:rsid w:val="00DB1875"/>
    <w:rsid w:val="00DB1D71"/>
    <w:rsid w:val="00DB34D3"/>
    <w:rsid w:val="00DB4195"/>
    <w:rsid w:val="00DB6061"/>
    <w:rsid w:val="00DB64E5"/>
    <w:rsid w:val="00DC0519"/>
    <w:rsid w:val="00DC0E46"/>
    <w:rsid w:val="00DC1285"/>
    <w:rsid w:val="00DD3663"/>
    <w:rsid w:val="00DE1BA2"/>
    <w:rsid w:val="00DE3963"/>
    <w:rsid w:val="00DF0A78"/>
    <w:rsid w:val="00DF55EB"/>
    <w:rsid w:val="00DF7CCB"/>
    <w:rsid w:val="00E01C58"/>
    <w:rsid w:val="00E038E5"/>
    <w:rsid w:val="00E056FE"/>
    <w:rsid w:val="00E1031F"/>
    <w:rsid w:val="00E12389"/>
    <w:rsid w:val="00E16B1A"/>
    <w:rsid w:val="00E20392"/>
    <w:rsid w:val="00E219A3"/>
    <w:rsid w:val="00E25896"/>
    <w:rsid w:val="00E32E38"/>
    <w:rsid w:val="00E34CDD"/>
    <w:rsid w:val="00E34E94"/>
    <w:rsid w:val="00E35037"/>
    <w:rsid w:val="00E35357"/>
    <w:rsid w:val="00E36163"/>
    <w:rsid w:val="00E36802"/>
    <w:rsid w:val="00E42839"/>
    <w:rsid w:val="00E46190"/>
    <w:rsid w:val="00E46637"/>
    <w:rsid w:val="00E46D10"/>
    <w:rsid w:val="00E51AC2"/>
    <w:rsid w:val="00E52274"/>
    <w:rsid w:val="00E522BA"/>
    <w:rsid w:val="00E52FD0"/>
    <w:rsid w:val="00E548A8"/>
    <w:rsid w:val="00E558B6"/>
    <w:rsid w:val="00E57092"/>
    <w:rsid w:val="00E57948"/>
    <w:rsid w:val="00E57A38"/>
    <w:rsid w:val="00E600CB"/>
    <w:rsid w:val="00E63CFC"/>
    <w:rsid w:val="00E64BE8"/>
    <w:rsid w:val="00E64D29"/>
    <w:rsid w:val="00E67186"/>
    <w:rsid w:val="00E7000E"/>
    <w:rsid w:val="00E7161D"/>
    <w:rsid w:val="00E72B2B"/>
    <w:rsid w:val="00E7447D"/>
    <w:rsid w:val="00E80034"/>
    <w:rsid w:val="00E8612F"/>
    <w:rsid w:val="00E86F14"/>
    <w:rsid w:val="00E87E6E"/>
    <w:rsid w:val="00E9028E"/>
    <w:rsid w:val="00E92FDD"/>
    <w:rsid w:val="00E9305F"/>
    <w:rsid w:val="00E94138"/>
    <w:rsid w:val="00E9461C"/>
    <w:rsid w:val="00E97949"/>
    <w:rsid w:val="00EA1100"/>
    <w:rsid w:val="00EA3334"/>
    <w:rsid w:val="00EA49D3"/>
    <w:rsid w:val="00EA7B30"/>
    <w:rsid w:val="00EB0A1F"/>
    <w:rsid w:val="00EB1C7B"/>
    <w:rsid w:val="00EB3341"/>
    <w:rsid w:val="00EB59E1"/>
    <w:rsid w:val="00EB7E62"/>
    <w:rsid w:val="00EC034A"/>
    <w:rsid w:val="00EC135E"/>
    <w:rsid w:val="00EC3676"/>
    <w:rsid w:val="00ED0DED"/>
    <w:rsid w:val="00ED780F"/>
    <w:rsid w:val="00EE1DE9"/>
    <w:rsid w:val="00EE2E5A"/>
    <w:rsid w:val="00EE58D1"/>
    <w:rsid w:val="00EE5CE1"/>
    <w:rsid w:val="00EF0E58"/>
    <w:rsid w:val="00EF24AF"/>
    <w:rsid w:val="00EF7734"/>
    <w:rsid w:val="00F0147C"/>
    <w:rsid w:val="00F064FC"/>
    <w:rsid w:val="00F16E21"/>
    <w:rsid w:val="00F253EB"/>
    <w:rsid w:val="00F26240"/>
    <w:rsid w:val="00F26AA0"/>
    <w:rsid w:val="00F31AD7"/>
    <w:rsid w:val="00F32B21"/>
    <w:rsid w:val="00F40FC8"/>
    <w:rsid w:val="00F43328"/>
    <w:rsid w:val="00F466C7"/>
    <w:rsid w:val="00F47676"/>
    <w:rsid w:val="00F47C1B"/>
    <w:rsid w:val="00F51A94"/>
    <w:rsid w:val="00F52CC2"/>
    <w:rsid w:val="00F54C20"/>
    <w:rsid w:val="00F56D5C"/>
    <w:rsid w:val="00F57FC6"/>
    <w:rsid w:val="00F63188"/>
    <w:rsid w:val="00F63E2C"/>
    <w:rsid w:val="00F71FB7"/>
    <w:rsid w:val="00F7320C"/>
    <w:rsid w:val="00F733CE"/>
    <w:rsid w:val="00F77E5F"/>
    <w:rsid w:val="00F8155B"/>
    <w:rsid w:val="00F815E2"/>
    <w:rsid w:val="00F84FB4"/>
    <w:rsid w:val="00F85F11"/>
    <w:rsid w:val="00F95719"/>
    <w:rsid w:val="00FA0648"/>
    <w:rsid w:val="00FA2883"/>
    <w:rsid w:val="00FA2CDB"/>
    <w:rsid w:val="00FA6391"/>
    <w:rsid w:val="00FA6620"/>
    <w:rsid w:val="00FB1ABC"/>
    <w:rsid w:val="00FB21AB"/>
    <w:rsid w:val="00FB5675"/>
    <w:rsid w:val="00FB7E64"/>
    <w:rsid w:val="00FC02DA"/>
    <w:rsid w:val="00FC2D76"/>
    <w:rsid w:val="00FC7737"/>
    <w:rsid w:val="00FD0621"/>
    <w:rsid w:val="00FD16A0"/>
    <w:rsid w:val="00FD27B2"/>
    <w:rsid w:val="00FD6DB1"/>
    <w:rsid w:val="00FD7037"/>
    <w:rsid w:val="00FE02E2"/>
    <w:rsid w:val="00FE5C0A"/>
    <w:rsid w:val="00FE7BC4"/>
    <w:rsid w:val="00FF1689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2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styleId="1">
    <w:name w:val="heading 1"/>
    <w:basedOn w:val="Standard"/>
    <w:next w:val="Textbody"/>
    <w:pPr>
      <w:keepNext/>
      <w:jc w:val="both"/>
      <w:outlineLvl w:val="0"/>
    </w:pPr>
    <w:rPr>
      <w:sz w:val="24"/>
    </w:rPr>
  </w:style>
  <w:style w:type="paragraph" w:styleId="2">
    <w:name w:val="heading 2"/>
    <w:basedOn w:val="Standard"/>
    <w:next w:val="Textbody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DCF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Pr>
      <w:sz w:val="2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N w:val="0"/>
      <w:ind w:firstLine="720"/>
      <w:textAlignment w:val="baseline"/>
    </w:pPr>
    <w:rPr>
      <w:rFonts w:ascii="Arial" w:eastAsia="Times New Roman" w:hAnsi="Arial" w:cs="Times New Roman"/>
      <w:kern w:val="3"/>
      <w:sz w:val="16"/>
    </w:rPr>
  </w:style>
  <w:style w:type="paragraph" w:customStyle="1" w:styleId="ConsTitle">
    <w:name w:val="ConsTitle"/>
    <w:pPr>
      <w:widowControl w:val="0"/>
      <w:suppressAutoHyphens/>
      <w:autoSpaceDN w:val="0"/>
      <w:textAlignment w:val="baseline"/>
    </w:pPr>
    <w:rPr>
      <w:rFonts w:ascii="Arial" w:eastAsia="Times New Roman" w:hAnsi="Arial" w:cs="Times New Roman"/>
      <w:b/>
      <w:kern w:val="3"/>
      <w:sz w:val="12"/>
    </w:rPr>
  </w:style>
  <w:style w:type="paragraph" w:styleId="20">
    <w:name w:val="Body Text 2"/>
    <w:basedOn w:val="Standard"/>
    <w:pPr>
      <w:spacing w:after="120" w:line="480" w:lineRule="auto"/>
    </w:pPr>
  </w:style>
  <w:style w:type="paragraph" w:customStyle="1" w:styleId="ConsPlusNormal">
    <w:name w:val="ConsPlusNormal"/>
    <w:link w:val="ConsPlusNormal0"/>
    <w:qFormat/>
    <w:pPr>
      <w:widowControl w:val="0"/>
      <w:suppressAutoHyphens/>
      <w:autoSpaceDN w:val="0"/>
      <w:ind w:firstLine="720"/>
      <w:textAlignment w:val="baseline"/>
    </w:pPr>
    <w:rPr>
      <w:rFonts w:ascii="Times New Roman" w:eastAsia="Times New Roman" w:hAnsi="Times New Roman" w:cs="Times New Roman"/>
      <w:kern w:val="3"/>
      <w:sz w:val="28"/>
      <w:szCs w:val="28"/>
    </w:rPr>
  </w:style>
  <w:style w:type="paragraph" w:styleId="a5">
    <w:name w:val="Balloon Text"/>
    <w:basedOn w:val="Standard"/>
    <w:rPr>
      <w:rFonts w:ascii="Arial" w:hAnsi="Arial" w:cs="Arial"/>
      <w:sz w:val="16"/>
      <w:szCs w:val="16"/>
    </w:rPr>
  </w:style>
  <w:style w:type="paragraph" w:customStyle="1" w:styleId="CharCharCarCarCharCharCarCarCharCharCarCarCharChar">
    <w:name w:val="Char Char Car Car Char Char Car Car Char Char Car Car Char Char"/>
    <w:basedOn w:val="Standard"/>
    <w:pPr>
      <w:spacing w:after="160" w:line="240" w:lineRule="exact"/>
    </w:pPr>
  </w:style>
  <w:style w:type="paragraph" w:customStyle="1" w:styleId="consplusnormal1">
    <w:name w:val="consplusnormal"/>
    <w:basedOn w:val="Standard"/>
    <w:pPr>
      <w:spacing w:before="187" w:after="187"/>
      <w:ind w:left="187" w:right="187"/>
    </w:pPr>
    <w:rPr>
      <w:sz w:val="24"/>
      <w:szCs w:val="24"/>
    </w:rPr>
  </w:style>
  <w:style w:type="paragraph" w:customStyle="1" w:styleId="ConsPlusNonformat">
    <w:name w:val="ConsPlusNonformat"/>
    <w:pPr>
      <w:widowControl w:val="0"/>
      <w:suppressAutoHyphens/>
      <w:autoSpaceDN w:val="0"/>
      <w:textAlignment w:val="baseline"/>
    </w:pPr>
    <w:rPr>
      <w:rFonts w:ascii="Courier New" w:eastAsia="Times New Roman" w:hAnsi="Courier New" w:cs="Courier New"/>
      <w:kern w:val="3"/>
    </w:rPr>
  </w:style>
  <w:style w:type="paragraph" w:styleId="a6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styleId="a7">
    <w:name w:val="foot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10">
    <w:name w:val="Основной текст1"/>
    <w:basedOn w:val="Standard"/>
    <w:pPr>
      <w:jc w:val="both"/>
    </w:pPr>
    <w:rPr>
      <w:sz w:val="22"/>
    </w:rPr>
  </w:style>
  <w:style w:type="paragraph" w:customStyle="1" w:styleId="a8">
    <w:name w:val="Таблицы (моноширинный)"/>
    <w:basedOn w:val="Standard"/>
    <w:pPr>
      <w:widowControl w:val="0"/>
      <w:jc w:val="both"/>
    </w:pPr>
    <w:rPr>
      <w:rFonts w:ascii="Courier New" w:hAnsi="Courier New" w:cs="Courier New"/>
    </w:rPr>
  </w:style>
  <w:style w:type="paragraph" w:styleId="a9">
    <w:name w:val="No Spacing"/>
    <w:uiPriority w:val="1"/>
    <w:qFormat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paragraph" w:styleId="aa">
    <w:name w:val="List Paragraph"/>
    <w:basedOn w:val="Standard"/>
    <w:link w:val="ab"/>
    <w:uiPriority w:val="34"/>
    <w:qFormat/>
    <w:pPr>
      <w:spacing w:after="20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11">
    <w:name w:val="Заголовок 1 Знак"/>
    <w:uiPriority w:val="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c">
    <w:name w:val="Основной текст Знак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22">
    <w:name w:val="Основной текст 2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выноски Знак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character" w:customStyle="1" w:styleId="40">
    <w:name w:val="Заголовок 4 Знак"/>
    <w:link w:val="4"/>
    <w:uiPriority w:val="9"/>
    <w:semiHidden/>
    <w:rsid w:val="00CA7DCF"/>
    <w:rPr>
      <w:rFonts w:ascii="Calibri" w:eastAsia="Times New Roman" w:hAnsi="Calibri" w:cs="Times New Roman"/>
      <w:b/>
      <w:bCs/>
      <w:kern w:val="3"/>
      <w:sz w:val="28"/>
      <w:szCs w:val="28"/>
      <w:lang w:eastAsia="en-US"/>
    </w:rPr>
  </w:style>
  <w:style w:type="table" w:styleId="af0">
    <w:name w:val="Table Grid"/>
    <w:basedOn w:val="a1"/>
    <w:uiPriority w:val="59"/>
    <w:rsid w:val="00395AE7"/>
    <w:rPr>
      <w:rFonts w:eastAsia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endnote text"/>
    <w:basedOn w:val="a"/>
    <w:link w:val="af2"/>
    <w:uiPriority w:val="99"/>
    <w:semiHidden/>
    <w:unhideWhenUsed/>
    <w:rsid w:val="00D66774"/>
    <w:pPr>
      <w:widowControl/>
      <w:suppressAutoHyphens w:val="0"/>
      <w:autoSpaceDN/>
      <w:spacing w:after="0" w:line="240" w:lineRule="auto"/>
      <w:textAlignment w:val="auto"/>
    </w:pPr>
    <w:rPr>
      <w:rFonts w:eastAsia="Calibri" w:cs="Times New Roman"/>
      <w:kern w:val="0"/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sid w:val="00D66774"/>
    <w:rPr>
      <w:rFonts w:eastAsia="Calibri" w:cs="Times New Roman"/>
      <w:lang w:eastAsia="en-US"/>
    </w:rPr>
  </w:style>
  <w:style w:type="paragraph" w:styleId="af3">
    <w:name w:val="Body Text"/>
    <w:basedOn w:val="a"/>
    <w:link w:val="12"/>
    <w:uiPriority w:val="99"/>
    <w:semiHidden/>
    <w:unhideWhenUsed/>
    <w:rsid w:val="00052F90"/>
    <w:pPr>
      <w:spacing w:after="120"/>
    </w:pPr>
  </w:style>
  <w:style w:type="character" w:customStyle="1" w:styleId="12">
    <w:name w:val="Основной текст Знак1"/>
    <w:link w:val="af3"/>
    <w:uiPriority w:val="99"/>
    <w:semiHidden/>
    <w:rsid w:val="00052F90"/>
    <w:rPr>
      <w:kern w:val="3"/>
      <w:sz w:val="22"/>
      <w:szCs w:val="22"/>
      <w:lang w:eastAsia="en-US"/>
    </w:rPr>
  </w:style>
  <w:style w:type="character" w:styleId="af4">
    <w:name w:val="Hyperlink"/>
    <w:uiPriority w:val="99"/>
    <w:unhideWhenUsed/>
    <w:rsid w:val="00DB34D3"/>
    <w:rPr>
      <w:color w:val="0000FF"/>
      <w:u w:val="single"/>
    </w:rPr>
  </w:style>
  <w:style w:type="character" w:styleId="af5">
    <w:name w:val="FollowedHyperlink"/>
    <w:uiPriority w:val="99"/>
    <w:semiHidden/>
    <w:unhideWhenUsed/>
    <w:rsid w:val="00DB34D3"/>
    <w:rPr>
      <w:color w:val="800080"/>
      <w:u w:val="single"/>
    </w:rPr>
  </w:style>
  <w:style w:type="paragraph" w:customStyle="1" w:styleId="font5">
    <w:name w:val="font5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font6">
    <w:name w:val="font6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paragraph" w:customStyle="1" w:styleId="font7">
    <w:name w:val="font7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u w:val="single"/>
      <w:lang w:eastAsia="ru-RU"/>
    </w:rPr>
  </w:style>
  <w:style w:type="paragraph" w:customStyle="1" w:styleId="font8">
    <w:name w:val="font8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ru-RU"/>
    </w:rPr>
  </w:style>
  <w:style w:type="paragraph" w:customStyle="1" w:styleId="font9">
    <w:name w:val="font9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ahoma" w:eastAsia="Times New Roman" w:hAnsi="Tahoma"/>
      <w:b/>
      <w:bCs/>
      <w:color w:val="000000"/>
      <w:kern w:val="0"/>
      <w:sz w:val="16"/>
      <w:szCs w:val="16"/>
      <w:lang w:eastAsia="ru-RU"/>
    </w:rPr>
  </w:style>
  <w:style w:type="paragraph" w:customStyle="1" w:styleId="font10">
    <w:name w:val="font10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ahoma" w:eastAsia="Times New Roman" w:hAnsi="Tahoma"/>
      <w:color w:val="000000"/>
      <w:kern w:val="0"/>
      <w:sz w:val="16"/>
      <w:szCs w:val="16"/>
      <w:lang w:eastAsia="ru-RU"/>
    </w:rPr>
  </w:style>
  <w:style w:type="paragraph" w:customStyle="1" w:styleId="font11">
    <w:name w:val="font11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font12">
    <w:name w:val="font12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font13">
    <w:name w:val="font13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FF0000"/>
      <w:kern w:val="0"/>
      <w:lang w:eastAsia="ru-RU"/>
    </w:rPr>
  </w:style>
  <w:style w:type="paragraph" w:customStyle="1" w:styleId="xl69">
    <w:name w:val="xl69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DB34D3"/>
    <w:pPr>
      <w:widowControl/>
      <w:pBdr>
        <w:top w:val="single" w:sz="4" w:space="0" w:color="auto"/>
        <w:lef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ru-RU"/>
    </w:rPr>
  </w:style>
  <w:style w:type="paragraph" w:customStyle="1" w:styleId="xl92">
    <w:name w:val="xl92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DB34D3"/>
    <w:pPr>
      <w:widowControl/>
      <w:pBdr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DB34D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DB34D3"/>
    <w:pPr>
      <w:widowControl/>
      <w:pBdr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DB34D3"/>
    <w:pPr>
      <w:widowControl/>
      <w:pBdr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DB34D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DB34D3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DB34D3"/>
    <w:pPr>
      <w:widowControl/>
      <w:pBdr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2">
    <w:name w:val="xl112"/>
    <w:basedOn w:val="a"/>
    <w:rsid w:val="00DB34D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3">
    <w:name w:val="xl113"/>
    <w:basedOn w:val="a"/>
    <w:rsid w:val="00DB34D3"/>
    <w:pPr>
      <w:widowControl/>
      <w:pBdr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4">
    <w:name w:val="xl114"/>
    <w:basedOn w:val="a"/>
    <w:rsid w:val="00DB34D3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5">
    <w:name w:val="xl115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6">
    <w:name w:val="xl116"/>
    <w:basedOn w:val="a"/>
    <w:rsid w:val="00DB34D3"/>
    <w:pPr>
      <w:widowControl/>
      <w:pBdr>
        <w:top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7">
    <w:name w:val="xl117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xl118">
    <w:name w:val="xl118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19">
    <w:name w:val="xl119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0">
    <w:name w:val="xl120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1">
    <w:name w:val="xl121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2">
    <w:name w:val="xl122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3">
    <w:name w:val="xl123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4">
    <w:name w:val="xl12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5">
    <w:name w:val="xl125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6">
    <w:name w:val="xl126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7">
    <w:name w:val="xl127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xl128">
    <w:name w:val="xl128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9">
    <w:name w:val="xl129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0">
    <w:name w:val="xl130"/>
    <w:basedOn w:val="a"/>
    <w:rsid w:val="00DB34D3"/>
    <w:pPr>
      <w:widowControl/>
      <w:pBdr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1">
    <w:name w:val="xl131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32">
    <w:name w:val="xl132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3">
    <w:name w:val="xl133"/>
    <w:basedOn w:val="a"/>
    <w:rsid w:val="00DB34D3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4">
    <w:name w:val="xl134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5">
    <w:name w:val="xl135"/>
    <w:basedOn w:val="a"/>
    <w:rsid w:val="00DB34D3"/>
    <w:pPr>
      <w:widowControl/>
      <w:pBdr>
        <w:top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6">
    <w:name w:val="xl136"/>
    <w:basedOn w:val="a"/>
    <w:rsid w:val="00DB34D3"/>
    <w:pPr>
      <w:widowControl/>
      <w:pBdr>
        <w:lef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7">
    <w:name w:val="xl137"/>
    <w:basedOn w:val="a"/>
    <w:rsid w:val="00DB34D3"/>
    <w:pPr>
      <w:widowControl/>
      <w:pBdr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8">
    <w:name w:val="xl138"/>
    <w:basedOn w:val="a"/>
    <w:rsid w:val="00DB34D3"/>
    <w:pPr>
      <w:widowControl/>
      <w:pBdr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9">
    <w:name w:val="xl139"/>
    <w:basedOn w:val="a"/>
    <w:rsid w:val="00DB34D3"/>
    <w:pPr>
      <w:widowControl/>
      <w:pBdr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40">
    <w:name w:val="xl140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1">
    <w:name w:val="xl141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2">
    <w:name w:val="xl142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43">
    <w:name w:val="xl143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44">
    <w:name w:val="xl144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45">
    <w:name w:val="xl145"/>
    <w:basedOn w:val="a"/>
    <w:rsid w:val="00DB34D3"/>
    <w:pPr>
      <w:widowControl/>
      <w:pBdr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6">
    <w:name w:val="xl146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7">
    <w:name w:val="xl147"/>
    <w:basedOn w:val="a"/>
    <w:rsid w:val="00DB34D3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8">
    <w:name w:val="xl148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49">
    <w:name w:val="xl149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50">
    <w:name w:val="xl150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51">
    <w:name w:val="xl151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customStyle="1" w:styleId="xl152">
    <w:name w:val="xl152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customStyle="1" w:styleId="xl153">
    <w:name w:val="xl153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54">
    <w:name w:val="xl154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55">
    <w:name w:val="xl155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56">
    <w:name w:val="xl156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57">
    <w:name w:val="xl157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58">
    <w:name w:val="xl158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xl159">
    <w:name w:val="xl159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xl160">
    <w:name w:val="xl160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customStyle="1" w:styleId="xl161">
    <w:name w:val="xl161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62">
    <w:name w:val="xl162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63">
    <w:name w:val="xl163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64">
    <w:name w:val="xl164"/>
    <w:basedOn w:val="a"/>
    <w:rsid w:val="00DB34D3"/>
    <w:pPr>
      <w:widowControl/>
      <w:pBdr>
        <w:top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65">
    <w:name w:val="xl165"/>
    <w:basedOn w:val="a"/>
    <w:rsid w:val="00DB34D3"/>
    <w:pPr>
      <w:widowControl/>
      <w:pBdr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66">
    <w:name w:val="xl166"/>
    <w:basedOn w:val="a"/>
    <w:rsid w:val="00DB34D3"/>
    <w:pPr>
      <w:widowControl/>
      <w:pBdr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67">
    <w:name w:val="xl167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68">
    <w:name w:val="xl168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69">
    <w:name w:val="xl169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0">
    <w:name w:val="xl170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1">
    <w:name w:val="xl171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2">
    <w:name w:val="xl172"/>
    <w:basedOn w:val="a"/>
    <w:rsid w:val="00DB34D3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3">
    <w:name w:val="xl173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4">
    <w:name w:val="xl17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5">
    <w:name w:val="xl175"/>
    <w:basedOn w:val="a"/>
    <w:rsid w:val="00DB34D3"/>
    <w:pPr>
      <w:widowControl/>
      <w:pBdr>
        <w:top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6">
    <w:name w:val="xl176"/>
    <w:basedOn w:val="a"/>
    <w:rsid w:val="00DB34D3"/>
    <w:pPr>
      <w:widowControl/>
      <w:pBdr>
        <w:top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7">
    <w:name w:val="xl177"/>
    <w:basedOn w:val="a"/>
    <w:rsid w:val="00DB34D3"/>
    <w:pPr>
      <w:widowControl/>
      <w:pBdr>
        <w:top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8">
    <w:name w:val="xl178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9">
    <w:name w:val="xl179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0">
    <w:name w:val="xl180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1">
    <w:name w:val="xl181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2">
    <w:name w:val="xl182"/>
    <w:basedOn w:val="a"/>
    <w:rsid w:val="00DB34D3"/>
    <w:pPr>
      <w:widowControl/>
      <w:pBdr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3">
    <w:name w:val="xl183"/>
    <w:basedOn w:val="a"/>
    <w:rsid w:val="00DB34D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4">
    <w:name w:val="xl18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5">
    <w:name w:val="xl185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6">
    <w:name w:val="xl186"/>
    <w:basedOn w:val="a"/>
    <w:rsid w:val="00DB34D3"/>
    <w:pPr>
      <w:widowControl/>
      <w:pBdr>
        <w:top w:val="single" w:sz="4" w:space="0" w:color="auto"/>
        <w:lef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7">
    <w:name w:val="xl187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8">
    <w:name w:val="xl188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9">
    <w:name w:val="xl189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90">
    <w:name w:val="xl190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91">
    <w:name w:val="xl191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92">
    <w:name w:val="xl192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93">
    <w:name w:val="xl193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C06A7E"/>
    <w:pPr>
      <w:widowControl/>
      <w:autoSpaceDN/>
      <w:spacing w:after="120" w:line="240" w:lineRule="auto"/>
      <w:ind w:left="283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character" w:customStyle="1" w:styleId="af7">
    <w:name w:val="Основной текст с отступом Знак"/>
    <w:link w:val="af6"/>
    <w:uiPriority w:val="99"/>
    <w:rsid w:val="00C06A7E"/>
    <w:rPr>
      <w:rFonts w:ascii="Times New Roman" w:eastAsia="Times New Roman" w:hAnsi="Times New Roman" w:cs="Times New Roman"/>
      <w:lang w:eastAsia="zh-CN"/>
    </w:rPr>
  </w:style>
  <w:style w:type="paragraph" w:customStyle="1" w:styleId="unformattext">
    <w:name w:val="unformattext"/>
    <w:uiPriority w:val="99"/>
    <w:rsid w:val="004810B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бычный1"/>
    <w:rsid w:val="00672E85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hi-IN" w:bidi="hi-IN"/>
    </w:rPr>
  </w:style>
  <w:style w:type="paragraph" w:customStyle="1" w:styleId="xl66">
    <w:name w:val="xl66"/>
    <w:basedOn w:val="a"/>
    <w:rsid w:val="00E548A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E548A8"/>
    <w:pPr>
      <w:widowControl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E548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65">
    <w:name w:val="xl65"/>
    <w:basedOn w:val="a"/>
    <w:rsid w:val="007B35CF"/>
    <w:pPr>
      <w:widowControl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5C1E6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">
    <w:name w:val="Основной текст с отступом 32"/>
    <w:basedOn w:val="a"/>
    <w:rsid w:val="007F6275"/>
    <w:pPr>
      <w:autoSpaceDE w:val="0"/>
      <w:autoSpaceDN/>
      <w:spacing w:after="0" w:line="240" w:lineRule="auto"/>
      <w:ind w:firstLine="709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0"/>
      <w:lang w:eastAsia="ar-SA"/>
    </w:rPr>
  </w:style>
  <w:style w:type="character" w:customStyle="1" w:styleId="ab">
    <w:name w:val="Абзац списка Знак"/>
    <w:link w:val="aa"/>
    <w:uiPriority w:val="34"/>
    <w:locked/>
    <w:rsid w:val="00D63CBA"/>
    <w:rPr>
      <w:rFonts w:ascii="Times New Roman" w:eastAsia="Times New Roman" w:hAnsi="Times New Roman" w:cs="Times New Roman"/>
      <w:kern w:val="3"/>
    </w:rPr>
  </w:style>
  <w:style w:type="character" w:customStyle="1" w:styleId="af8">
    <w:name w:val="Гипертекстовая ссылка"/>
    <w:basedOn w:val="a0"/>
    <w:uiPriority w:val="99"/>
    <w:rsid w:val="00A52B8E"/>
    <w:rPr>
      <w:rFonts w:cs="Times New Roman"/>
      <w:b w:val="0"/>
      <w:color w:val="106BBE"/>
    </w:rPr>
  </w:style>
  <w:style w:type="character" w:customStyle="1" w:styleId="ConsPlusNormal0">
    <w:name w:val="ConsPlusNormal Знак"/>
    <w:link w:val="ConsPlusNormal"/>
    <w:locked/>
    <w:rsid w:val="00BE0D8F"/>
    <w:rPr>
      <w:rFonts w:ascii="Times New Roman" w:eastAsia="Times New Roman" w:hAnsi="Times New Roman" w:cs="Times New Roman"/>
      <w:kern w:val="3"/>
      <w:sz w:val="28"/>
      <w:szCs w:val="28"/>
    </w:rPr>
  </w:style>
  <w:style w:type="paragraph" w:customStyle="1" w:styleId="msonormal0">
    <w:name w:val="msonormal"/>
    <w:basedOn w:val="a"/>
    <w:rsid w:val="004453A9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7847C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styleId="1">
    <w:name w:val="heading 1"/>
    <w:basedOn w:val="Standard"/>
    <w:next w:val="Textbody"/>
    <w:pPr>
      <w:keepNext/>
      <w:jc w:val="both"/>
      <w:outlineLvl w:val="0"/>
    </w:pPr>
    <w:rPr>
      <w:sz w:val="24"/>
    </w:rPr>
  </w:style>
  <w:style w:type="paragraph" w:styleId="2">
    <w:name w:val="heading 2"/>
    <w:basedOn w:val="Standard"/>
    <w:next w:val="Textbody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DCF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Pr>
      <w:sz w:val="2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N w:val="0"/>
      <w:ind w:firstLine="720"/>
      <w:textAlignment w:val="baseline"/>
    </w:pPr>
    <w:rPr>
      <w:rFonts w:ascii="Arial" w:eastAsia="Times New Roman" w:hAnsi="Arial" w:cs="Times New Roman"/>
      <w:kern w:val="3"/>
      <w:sz w:val="16"/>
    </w:rPr>
  </w:style>
  <w:style w:type="paragraph" w:customStyle="1" w:styleId="ConsTitle">
    <w:name w:val="ConsTitle"/>
    <w:pPr>
      <w:widowControl w:val="0"/>
      <w:suppressAutoHyphens/>
      <w:autoSpaceDN w:val="0"/>
      <w:textAlignment w:val="baseline"/>
    </w:pPr>
    <w:rPr>
      <w:rFonts w:ascii="Arial" w:eastAsia="Times New Roman" w:hAnsi="Arial" w:cs="Times New Roman"/>
      <w:b/>
      <w:kern w:val="3"/>
      <w:sz w:val="12"/>
    </w:rPr>
  </w:style>
  <w:style w:type="paragraph" w:styleId="20">
    <w:name w:val="Body Text 2"/>
    <w:basedOn w:val="Standard"/>
    <w:pPr>
      <w:spacing w:after="120" w:line="480" w:lineRule="auto"/>
    </w:pPr>
  </w:style>
  <w:style w:type="paragraph" w:customStyle="1" w:styleId="ConsPlusNormal">
    <w:name w:val="ConsPlusNormal"/>
    <w:link w:val="ConsPlusNormal0"/>
    <w:qFormat/>
    <w:pPr>
      <w:widowControl w:val="0"/>
      <w:suppressAutoHyphens/>
      <w:autoSpaceDN w:val="0"/>
      <w:ind w:firstLine="720"/>
      <w:textAlignment w:val="baseline"/>
    </w:pPr>
    <w:rPr>
      <w:rFonts w:ascii="Times New Roman" w:eastAsia="Times New Roman" w:hAnsi="Times New Roman" w:cs="Times New Roman"/>
      <w:kern w:val="3"/>
      <w:sz w:val="28"/>
      <w:szCs w:val="28"/>
    </w:rPr>
  </w:style>
  <w:style w:type="paragraph" w:styleId="a5">
    <w:name w:val="Balloon Text"/>
    <w:basedOn w:val="Standard"/>
    <w:rPr>
      <w:rFonts w:ascii="Arial" w:hAnsi="Arial" w:cs="Arial"/>
      <w:sz w:val="16"/>
      <w:szCs w:val="16"/>
    </w:rPr>
  </w:style>
  <w:style w:type="paragraph" w:customStyle="1" w:styleId="CharCharCarCarCharCharCarCarCharCharCarCarCharChar">
    <w:name w:val="Char Char Car Car Char Char Car Car Char Char Car Car Char Char"/>
    <w:basedOn w:val="Standard"/>
    <w:pPr>
      <w:spacing w:after="160" w:line="240" w:lineRule="exact"/>
    </w:pPr>
  </w:style>
  <w:style w:type="paragraph" w:customStyle="1" w:styleId="consplusnormal1">
    <w:name w:val="consplusnormal"/>
    <w:basedOn w:val="Standard"/>
    <w:pPr>
      <w:spacing w:before="187" w:after="187"/>
      <w:ind w:left="187" w:right="187"/>
    </w:pPr>
    <w:rPr>
      <w:sz w:val="24"/>
      <w:szCs w:val="24"/>
    </w:rPr>
  </w:style>
  <w:style w:type="paragraph" w:customStyle="1" w:styleId="ConsPlusNonformat">
    <w:name w:val="ConsPlusNonformat"/>
    <w:pPr>
      <w:widowControl w:val="0"/>
      <w:suppressAutoHyphens/>
      <w:autoSpaceDN w:val="0"/>
      <w:textAlignment w:val="baseline"/>
    </w:pPr>
    <w:rPr>
      <w:rFonts w:ascii="Courier New" w:eastAsia="Times New Roman" w:hAnsi="Courier New" w:cs="Courier New"/>
      <w:kern w:val="3"/>
    </w:rPr>
  </w:style>
  <w:style w:type="paragraph" w:styleId="a6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styleId="a7">
    <w:name w:val="foot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10">
    <w:name w:val="Основной текст1"/>
    <w:basedOn w:val="Standard"/>
    <w:pPr>
      <w:jc w:val="both"/>
    </w:pPr>
    <w:rPr>
      <w:sz w:val="22"/>
    </w:rPr>
  </w:style>
  <w:style w:type="paragraph" w:customStyle="1" w:styleId="a8">
    <w:name w:val="Таблицы (моноширинный)"/>
    <w:basedOn w:val="Standard"/>
    <w:pPr>
      <w:widowControl w:val="0"/>
      <w:jc w:val="both"/>
    </w:pPr>
    <w:rPr>
      <w:rFonts w:ascii="Courier New" w:hAnsi="Courier New" w:cs="Courier New"/>
    </w:rPr>
  </w:style>
  <w:style w:type="paragraph" w:styleId="a9">
    <w:name w:val="No Spacing"/>
    <w:uiPriority w:val="1"/>
    <w:qFormat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paragraph" w:styleId="aa">
    <w:name w:val="List Paragraph"/>
    <w:basedOn w:val="Standard"/>
    <w:link w:val="ab"/>
    <w:uiPriority w:val="34"/>
    <w:qFormat/>
    <w:pPr>
      <w:spacing w:after="20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11">
    <w:name w:val="Заголовок 1 Знак"/>
    <w:uiPriority w:val="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c">
    <w:name w:val="Основной текст Знак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22">
    <w:name w:val="Основной текст 2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выноски Знак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character" w:customStyle="1" w:styleId="40">
    <w:name w:val="Заголовок 4 Знак"/>
    <w:link w:val="4"/>
    <w:uiPriority w:val="9"/>
    <w:semiHidden/>
    <w:rsid w:val="00CA7DCF"/>
    <w:rPr>
      <w:rFonts w:ascii="Calibri" w:eastAsia="Times New Roman" w:hAnsi="Calibri" w:cs="Times New Roman"/>
      <w:b/>
      <w:bCs/>
      <w:kern w:val="3"/>
      <w:sz w:val="28"/>
      <w:szCs w:val="28"/>
      <w:lang w:eastAsia="en-US"/>
    </w:rPr>
  </w:style>
  <w:style w:type="table" w:styleId="af0">
    <w:name w:val="Table Grid"/>
    <w:basedOn w:val="a1"/>
    <w:uiPriority w:val="59"/>
    <w:rsid w:val="00395AE7"/>
    <w:rPr>
      <w:rFonts w:eastAsia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endnote text"/>
    <w:basedOn w:val="a"/>
    <w:link w:val="af2"/>
    <w:uiPriority w:val="99"/>
    <w:semiHidden/>
    <w:unhideWhenUsed/>
    <w:rsid w:val="00D66774"/>
    <w:pPr>
      <w:widowControl/>
      <w:suppressAutoHyphens w:val="0"/>
      <w:autoSpaceDN/>
      <w:spacing w:after="0" w:line="240" w:lineRule="auto"/>
      <w:textAlignment w:val="auto"/>
    </w:pPr>
    <w:rPr>
      <w:rFonts w:eastAsia="Calibri" w:cs="Times New Roman"/>
      <w:kern w:val="0"/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sid w:val="00D66774"/>
    <w:rPr>
      <w:rFonts w:eastAsia="Calibri" w:cs="Times New Roman"/>
      <w:lang w:eastAsia="en-US"/>
    </w:rPr>
  </w:style>
  <w:style w:type="paragraph" w:styleId="af3">
    <w:name w:val="Body Text"/>
    <w:basedOn w:val="a"/>
    <w:link w:val="12"/>
    <w:uiPriority w:val="99"/>
    <w:semiHidden/>
    <w:unhideWhenUsed/>
    <w:rsid w:val="00052F90"/>
    <w:pPr>
      <w:spacing w:after="120"/>
    </w:pPr>
  </w:style>
  <w:style w:type="character" w:customStyle="1" w:styleId="12">
    <w:name w:val="Основной текст Знак1"/>
    <w:link w:val="af3"/>
    <w:uiPriority w:val="99"/>
    <w:semiHidden/>
    <w:rsid w:val="00052F90"/>
    <w:rPr>
      <w:kern w:val="3"/>
      <w:sz w:val="22"/>
      <w:szCs w:val="22"/>
      <w:lang w:eastAsia="en-US"/>
    </w:rPr>
  </w:style>
  <w:style w:type="character" w:styleId="af4">
    <w:name w:val="Hyperlink"/>
    <w:uiPriority w:val="99"/>
    <w:unhideWhenUsed/>
    <w:rsid w:val="00DB34D3"/>
    <w:rPr>
      <w:color w:val="0000FF"/>
      <w:u w:val="single"/>
    </w:rPr>
  </w:style>
  <w:style w:type="character" w:styleId="af5">
    <w:name w:val="FollowedHyperlink"/>
    <w:uiPriority w:val="99"/>
    <w:semiHidden/>
    <w:unhideWhenUsed/>
    <w:rsid w:val="00DB34D3"/>
    <w:rPr>
      <w:color w:val="800080"/>
      <w:u w:val="single"/>
    </w:rPr>
  </w:style>
  <w:style w:type="paragraph" w:customStyle="1" w:styleId="font5">
    <w:name w:val="font5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font6">
    <w:name w:val="font6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  <w:style w:type="paragraph" w:customStyle="1" w:styleId="font7">
    <w:name w:val="font7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u w:val="single"/>
      <w:lang w:eastAsia="ru-RU"/>
    </w:rPr>
  </w:style>
  <w:style w:type="paragraph" w:customStyle="1" w:styleId="font8">
    <w:name w:val="font8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ru-RU"/>
    </w:rPr>
  </w:style>
  <w:style w:type="paragraph" w:customStyle="1" w:styleId="font9">
    <w:name w:val="font9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ahoma" w:eastAsia="Times New Roman" w:hAnsi="Tahoma"/>
      <w:b/>
      <w:bCs/>
      <w:color w:val="000000"/>
      <w:kern w:val="0"/>
      <w:sz w:val="16"/>
      <w:szCs w:val="16"/>
      <w:lang w:eastAsia="ru-RU"/>
    </w:rPr>
  </w:style>
  <w:style w:type="paragraph" w:customStyle="1" w:styleId="font10">
    <w:name w:val="font10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ahoma" w:eastAsia="Times New Roman" w:hAnsi="Tahoma"/>
      <w:color w:val="000000"/>
      <w:kern w:val="0"/>
      <w:sz w:val="16"/>
      <w:szCs w:val="16"/>
      <w:lang w:eastAsia="ru-RU"/>
    </w:rPr>
  </w:style>
  <w:style w:type="paragraph" w:customStyle="1" w:styleId="font11">
    <w:name w:val="font11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font12">
    <w:name w:val="font12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font13">
    <w:name w:val="font13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FF0000"/>
      <w:kern w:val="0"/>
      <w:lang w:eastAsia="ru-RU"/>
    </w:rPr>
  </w:style>
  <w:style w:type="paragraph" w:customStyle="1" w:styleId="xl69">
    <w:name w:val="xl69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DB34D3"/>
    <w:pPr>
      <w:widowControl/>
      <w:pBdr>
        <w:top w:val="single" w:sz="4" w:space="0" w:color="auto"/>
        <w:lef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ru-RU"/>
    </w:rPr>
  </w:style>
  <w:style w:type="paragraph" w:customStyle="1" w:styleId="xl92">
    <w:name w:val="xl92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DB34D3"/>
    <w:pPr>
      <w:widowControl/>
      <w:pBdr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DB34D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DB34D3"/>
    <w:pPr>
      <w:widowControl/>
      <w:pBdr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DB34D3"/>
    <w:pPr>
      <w:widowControl/>
      <w:pBdr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DB34D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DB34D3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DB34D3"/>
    <w:pPr>
      <w:widowControl/>
      <w:pBdr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2">
    <w:name w:val="xl112"/>
    <w:basedOn w:val="a"/>
    <w:rsid w:val="00DB34D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3">
    <w:name w:val="xl113"/>
    <w:basedOn w:val="a"/>
    <w:rsid w:val="00DB34D3"/>
    <w:pPr>
      <w:widowControl/>
      <w:pBdr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4">
    <w:name w:val="xl114"/>
    <w:basedOn w:val="a"/>
    <w:rsid w:val="00DB34D3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5">
    <w:name w:val="xl115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6">
    <w:name w:val="xl116"/>
    <w:basedOn w:val="a"/>
    <w:rsid w:val="00DB34D3"/>
    <w:pPr>
      <w:widowControl/>
      <w:pBdr>
        <w:top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17">
    <w:name w:val="xl117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xl118">
    <w:name w:val="xl118"/>
    <w:basedOn w:val="a"/>
    <w:rsid w:val="00DB34D3"/>
    <w:pPr>
      <w:widowControl/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19">
    <w:name w:val="xl119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0">
    <w:name w:val="xl120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1">
    <w:name w:val="xl121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2">
    <w:name w:val="xl122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3">
    <w:name w:val="xl123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4">
    <w:name w:val="xl12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5">
    <w:name w:val="xl125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6">
    <w:name w:val="xl126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27">
    <w:name w:val="xl127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xl128">
    <w:name w:val="xl128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29">
    <w:name w:val="xl129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0">
    <w:name w:val="xl130"/>
    <w:basedOn w:val="a"/>
    <w:rsid w:val="00DB34D3"/>
    <w:pPr>
      <w:widowControl/>
      <w:pBdr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1">
    <w:name w:val="xl131"/>
    <w:basedOn w:val="a"/>
    <w:rsid w:val="00DB34D3"/>
    <w:pPr>
      <w:widowControl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32">
    <w:name w:val="xl132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3">
    <w:name w:val="xl133"/>
    <w:basedOn w:val="a"/>
    <w:rsid w:val="00DB34D3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4">
    <w:name w:val="xl134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5">
    <w:name w:val="xl135"/>
    <w:basedOn w:val="a"/>
    <w:rsid w:val="00DB34D3"/>
    <w:pPr>
      <w:widowControl/>
      <w:pBdr>
        <w:top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6">
    <w:name w:val="xl136"/>
    <w:basedOn w:val="a"/>
    <w:rsid w:val="00DB34D3"/>
    <w:pPr>
      <w:widowControl/>
      <w:pBdr>
        <w:lef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7">
    <w:name w:val="xl137"/>
    <w:basedOn w:val="a"/>
    <w:rsid w:val="00DB34D3"/>
    <w:pPr>
      <w:widowControl/>
      <w:pBdr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8">
    <w:name w:val="xl138"/>
    <w:basedOn w:val="a"/>
    <w:rsid w:val="00DB34D3"/>
    <w:pPr>
      <w:widowControl/>
      <w:pBdr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39">
    <w:name w:val="xl139"/>
    <w:basedOn w:val="a"/>
    <w:rsid w:val="00DB34D3"/>
    <w:pPr>
      <w:widowControl/>
      <w:pBdr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40">
    <w:name w:val="xl140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1">
    <w:name w:val="xl141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2">
    <w:name w:val="xl142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43">
    <w:name w:val="xl143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44">
    <w:name w:val="xl144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45">
    <w:name w:val="xl145"/>
    <w:basedOn w:val="a"/>
    <w:rsid w:val="00DB34D3"/>
    <w:pPr>
      <w:widowControl/>
      <w:pBdr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6">
    <w:name w:val="xl146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7">
    <w:name w:val="xl147"/>
    <w:basedOn w:val="a"/>
    <w:rsid w:val="00DB34D3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48">
    <w:name w:val="xl148"/>
    <w:basedOn w:val="a"/>
    <w:rsid w:val="00DB34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49">
    <w:name w:val="xl149"/>
    <w:basedOn w:val="a"/>
    <w:rsid w:val="00DB34D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50">
    <w:name w:val="xl150"/>
    <w:basedOn w:val="a"/>
    <w:rsid w:val="00DB34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51">
    <w:name w:val="xl151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customStyle="1" w:styleId="xl152">
    <w:name w:val="xl152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customStyle="1" w:styleId="xl153">
    <w:name w:val="xl153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54">
    <w:name w:val="xl154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55">
    <w:name w:val="xl155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56">
    <w:name w:val="xl156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57">
    <w:name w:val="xl157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58">
    <w:name w:val="xl158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xl159">
    <w:name w:val="xl159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customStyle="1" w:styleId="xl160">
    <w:name w:val="xl160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customStyle="1" w:styleId="xl161">
    <w:name w:val="xl161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62">
    <w:name w:val="xl162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63">
    <w:name w:val="xl163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64">
    <w:name w:val="xl164"/>
    <w:basedOn w:val="a"/>
    <w:rsid w:val="00DB34D3"/>
    <w:pPr>
      <w:widowControl/>
      <w:pBdr>
        <w:top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65">
    <w:name w:val="xl165"/>
    <w:basedOn w:val="a"/>
    <w:rsid w:val="00DB34D3"/>
    <w:pPr>
      <w:widowControl/>
      <w:pBdr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66">
    <w:name w:val="xl166"/>
    <w:basedOn w:val="a"/>
    <w:rsid w:val="00DB34D3"/>
    <w:pPr>
      <w:widowControl/>
      <w:pBdr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</w:rPr>
  </w:style>
  <w:style w:type="paragraph" w:customStyle="1" w:styleId="xl167">
    <w:name w:val="xl167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68">
    <w:name w:val="xl168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69">
    <w:name w:val="xl169"/>
    <w:basedOn w:val="a"/>
    <w:rsid w:val="00DB34D3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0">
    <w:name w:val="xl170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1">
    <w:name w:val="xl171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2">
    <w:name w:val="xl172"/>
    <w:basedOn w:val="a"/>
    <w:rsid w:val="00DB34D3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3">
    <w:name w:val="xl173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4">
    <w:name w:val="xl17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5">
    <w:name w:val="xl175"/>
    <w:basedOn w:val="a"/>
    <w:rsid w:val="00DB34D3"/>
    <w:pPr>
      <w:widowControl/>
      <w:pBdr>
        <w:top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6">
    <w:name w:val="xl176"/>
    <w:basedOn w:val="a"/>
    <w:rsid w:val="00DB34D3"/>
    <w:pPr>
      <w:widowControl/>
      <w:pBdr>
        <w:top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7">
    <w:name w:val="xl177"/>
    <w:basedOn w:val="a"/>
    <w:rsid w:val="00DB34D3"/>
    <w:pPr>
      <w:widowControl/>
      <w:pBdr>
        <w:top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78">
    <w:name w:val="xl178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79">
    <w:name w:val="xl179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0">
    <w:name w:val="xl180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1">
    <w:name w:val="xl181"/>
    <w:basedOn w:val="a"/>
    <w:rsid w:val="00DB34D3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2">
    <w:name w:val="xl182"/>
    <w:basedOn w:val="a"/>
    <w:rsid w:val="00DB34D3"/>
    <w:pPr>
      <w:widowControl/>
      <w:pBdr>
        <w:lef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3">
    <w:name w:val="xl183"/>
    <w:basedOn w:val="a"/>
    <w:rsid w:val="00DB34D3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4">
    <w:name w:val="xl184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5">
    <w:name w:val="xl185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86">
    <w:name w:val="xl186"/>
    <w:basedOn w:val="a"/>
    <w:rsid w:val="00DB34D3"/>
    <w:pPr>
      <w:widowControl/>
      <w:pBdr>
        <w:top w:val="single" w:sz="4" w:space="0" w:color="auto"/>
        <w:lef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7">
    <w:name w:val="xl187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8">
    <w:name w:val="xl188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89">
    <w:name w:val="xl189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190">
    <w:name w:val="xl190"/>
    <w:basedOn w:val="a"/>
    <w:rsid w:val="00DB34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91">
    <w:name w:val="xl191"/>
    <w:basedOn w:val="a"/>
    <w:rsid w:val="00DB34D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92">
    <w:name w:val="xl192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193">
    <w:name w:val="xl193"/>
    <w:basedOn w:val="a"/>
    <w:rsid w:val="00DB34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C06A7E"/>
    <w:pPr>
      <w:widowControl/>
      <w:autoSpaceDN/>
      <w:spacing w:after="120" w:line="240" w:lineRule="auto"/>
      <w:ind w:left="283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character" w:customStyle="1" w:styleId="af7">
    <w:name w:val="Основной текст с отступом Знак"/>
    <w:link w:val="af6"/>
    <w:uiPriority w:val="99"/>
    <w:rsid w:val="00C06A7E"/>
    <w:rPr>
      <w:rFonts w:ascii="Times New Roman" w:eastAsia="Times New Roman" w:hAnsi="Times New Roman" w:cs="Times New Roman"/>
      <w:lang w:eastAsia="zh-CN"/>
    </w:rPr>
  </w:style>
  <w:style w:type="paragraph" w:customStyle="1" w:styleId="unformattext">
    <w:name w:val="unformattext"/>
    <w:uiPriority w:val="99"/>
    <w:rsid w:val="004810B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бычный1"/>
    <w:rsid w:val="00672E85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hi-IN" w:bidi="hi-IN"/>
    </w:rPr>
  </w:style>
  <w:style w:type="paragraph" w:customStyle="1" w:styleId="xl66">
    <w:name w:val="xl66"/>
    <w:basedOn w:val="a"/>
    <w:rsid w:val="00E548A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E548A8"/>
    <w:pPr>
      <w:widowControl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E548A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xl65">
    <w:name w:val="xl65"/>
    <w:basedOn w:val="a"/>
    <w:rsid w:val="007B35CF"/>
    <w:pPr>
      <w:widowControl/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5C1E6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">
    <w:name w:val="Основной текст с отступом 32"/>
    <w:basedOn w:val="a"/>
    <w:rsid w:val="007F6275"/>
    <w:pPr>
      <w:autoSpaceDE w:val="0"/>
      <w:autoSpaceDN/>
      <w:spacing w:after="0" w:line="240" w:lineRule="auto"/>
      <w:ind w:firstLine="709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0"/>
      <w:lang w:eastAsia="ar-SA"/>
    </w:rPr>
  </w:style>
  <w:style w:type="character" w:customStyle="1" w:styleId="ab">
    <w:name w:val="Абзац списка Знак"/>
    <w:link w:val="aa"/>
    <w:uiPriority w:val="34"/>
    <w:locked/>
    <w:rsid w:val="00D63CBA"/>
    <w:rPr>
      <w:rFonts w:ascii="Times New Roman" w:eastAsia="Times New Roman" w:hAnsi="Times New Roman" w:cs="Times New Roman"/>
      <w:kern w:val="3"/>
    </w:rPr>
  </w:style>
  <w:style w:type="character" w:customStyle="1" w:styleId="af8">
    <w:name w:val="Гипертекстовая ссылка"/>
    <w:basedOn w:val="a0"/>
    <w:uiPriority w:val="99"/>
    <w:rsid w:val="00A52B8E"/>
    <w:rPr>
      <w:rFonts w:cs="Times New Roman"/>
      <w:b w:val="0"/>
      <w:color w:val="106BBE"/>
    </w:rPr>
  </w:style>
  <w:style w:type="character" w:customStyle="1" w:styleId="ConsPlusNormal0">
    <w:name w:val="ConsPlusNormal Знак"/>
    <w:link w:val="ConsPlusNormal"/>
    <w:locked/>
    <w:rsid w:val="00BE0D8F"/>
    <w:rPr>
      <w:rFonts w:ascii="Times New Roman" w:eastAsia="Times New Roman" w:hAnsi="Times New Roman" w:cs="Times New Roman"/>
      <w:kern w:val="3"/>
      <w:sz w:val="28"/>
      <w:szCs w:val="28"/>
    </w:rPr>
  </w:style>
  <w:style w:type="paragraph" w:customStyle="1" w:styleId="msonormal0">
    <w:name w:val="msonormal"/>
    <w:basedOn w:val="a"/>
    <w:rsid w:val="004453A9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7847C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06_upr@rosreest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FBE706C2AFA540966FCFD3C6DBA4737A50A751A95101B8AD2C1319955244DFC86A96571FD450EC6D5C5F8365B56499BFA4B2C0A68ECd7aC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FBE706C2AFA540966FCFD3C6DBA4737A50A751A95101B8AD2C1319955244DFC86A96571FD450FC6D5C5F8365B56499BFA4B2C0A68ECd7aC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FBE706C2AFA540966FCFD3C6DBA4737A50A751A95101B8AD2C1319955244DFC86A96571FD4406C6D5C5F8365B56499BFA4B2C0A68ECd7aC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D107E-AA32-4C6D-BE54-3A2304602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1220</TotalTime>
  <Pages>8</Pages>
  <Words>4301</Words>
  <Characters>24522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28766</CharactersWithSpaces>
  <SharedDoc>false</SharedDoc>
  <HLinks>
    <vt:vector size="66" baseType="variant">
      <vt:variant>
        <vt:i4>2162719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sub_9972</vt:lpwstr>
      </vt:variant>
      <vt:variant>
        <vt:i4>6160397</vt:i4>
      </vt:variant>
      <vt:variant>
        <vt:i4>26</vt:i4>
      </vt:variant>
      <vt:variant>
        <vt:i4>0</vt:i4>
      </vt:variant>
      <vt:variant>
        <vt:i4>5</vt:i4>
      </vt:variant>
      <vt:variant>
        <vt:lpwstr>garantf1://70253464.959/</vt:lpwstr>
      </vt:variant>
      <vt:variant>
        <vt:lpwstr/>
      </vt:variant>
      <vt:variant>
        <vt:i4>5308425</vt:i4>
      </vt:variant>
      <vt:variant>
        <vt:i4>23</vt:i4>
      </vt:variant>
      <vt:variant>
        <vt:i4>0</vt:i4>
      </vt:variant>
      <vt:variant>
        <vt:i4>5</vt:i4>
      </vt:variant>
      <vt:variant>
        <vt:lpwstr>garantf1://10064072.782/</vt:lpwstr>
      </vt:variant>
      <vt:variant>
        <vt:lpwstr/>
      </vt:variant>
      <vt:variant>
        <vt:i4>7405620</vt:i4>
      </vt:variant>
      <vt:variant>
        <vt:i4>20</vt:i4>
      </vt:variant>
      <vt:variant>
        <vt:i4>0</vt:i4>
      </vt:variant>
      <vt:variant>
        <vt:i4>5</vt:i4>
      </vt:variant>
      <vt:variant>
        <vt:lpwstr>garantf1://70253464.95/</vt:lpwstr>
      </vt:variant>
      <vt:variant>
        <vt:lpwstr/>
      </vt:variant>
      <vt:variant>
        <vt:i4>2752542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sub_9969</vt:lpwstr>
      </vt:variant>
      <vt:variant>
        <vt:i4>4653062</vt:i4>
      </vt:variant>
      <vt:variant>
        <vt:i4>15</vt:i4>
      </vt:variant>
      <vt:variant>
        <vt:i4>0</vt:i4>
      </vt:variant>
      <vt:variant>
        <vt:i4>5</vt:i4>
      </vt:variant>
      <vt:variant>
        <vt:lpwstr>garantf1://71657358.1000/</vt:lpwstr>
      </vt:variant>
      <vt:variant>
        <vt:lpwstr/>
      </vt:variant>
      <vt:variant>
        <vt:i4>4653062</vt:i4>
      </vt:variant>
      <vt:variant>
        <vt:i4>12</vt:i4>
      </vt:variant>
      <vt:variant>
        <vt:i4>0</vt:i4>
      </vt:variant>
      <vt:variant>
        <vt:i4>5</vt:i4>
      </vt:variant>
      <vt:variant>
        <vt:lpwstr>garantf1://71657358.1000/</vt:lpwstr>
      </vt:variant>
      <vt:variant>
        <vt:lpwstr/>
      </vt:variant>
      <vt:variant>
        <vt:i4>7012413</vt:i4>
      </vt:variant>
      <vt:variant>
        <vt:i4>9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  <vt:variant>
        <vt:i4>4653062</vt:i4>
      </vt:variant>
      <vt:variant>
        <vt:i4>6</vt:i4>
      </vt:variant>
      <vt:variant>
        <vt:i4>0</vt:i4>
      </vt:variant>
      <vt:variant>
        <vt:i4>5</vt:i4>
      </vt:variant>
      <vt:variant>
        <vt:lpwstr>garantf1://71657358.1000/</vt:lpwstr>
      </vt:variant>
      <vt:variant>
        <vt:lpwstr/>
      </vt:variant>
      <vt:variant>
        <vt:i4>6815799</vt:i4>
      </vt:variant>
      <vt:variant>
        <vt:i4>3</vt:i4>
      </vt:variant>
      <vt:variant>
        <vt:i4>0</vt:i4>
      </vt:variant>
      <vt:variant>
        <vt:i4>5</vt:i4>
      </vt:variant>
      <vt:variant>
        <vt:lpwstr>garantf1://71657358.0/</vt:lpwstr>
      </vt:variant>
      <vt:variant>
        <vt:lpwstr/>
      </vt:variant>
      <vt:variant>
        <vt:i4>4653062</vt:i4>
      </vt:variant>
      <vt:variant>
        <vt:i4>0</vt:i4>
      </vt:variant>
      <vt:variant>
        <vt:i4>0</vt:i4>
      </vt:variant>
      <vt:variant>
        <vt:i4>5</vt:i4>
      </vt:variant>
      <vt:variant>
        <vt:lpwstr>garantf1://71657358.1000/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Nagimulin</dc:creator>
  <cp:lastModifiedBy>1</cp:lastModifiedBy>
  <cp:revision>562</cp:revision>
  <cp:lastPrinted>2026-08-06T11:22:00Z</cp:lastPrinted>
  <dcterms:created xsi:type="dcterms:W3CDTF">2021-10-25T10:39:00Z</dcterms:created>
  <dcterms:modified xsi:type="dcterms:W3CDTF">2026-08-20T07:05:00Z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