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A7145" w14:textId="5B60DE0D" w:rsidR="0016511A" w:rsidRPr="009901CF" w:rsidRDefault="0015265C" w:rsidP="0016511A">
      <w:pPr>
        <w:rPr>
          <w:b/>
        </w:rPr>
      </w:pPr>
      <w:r>
        <w:rPr>
          <w:b/>
        </w:rPr>
        <w:t xml:space="preserve">                            </w:t>
      </w:r>
      <w:r w:rsidR="009901CF">
        <w:rPr>
          <w:b/>
        </w:rPr>
        <w:t xml:space="preserve">                            </w:t>
      </w:r>
      <w:r w:rsidRPr="0080184C">
        <w:rPr>
          <w:b/>
        </w:rPr>
        <w:t xml:space="preserve">                                    </w:t>
      </w:r>
      <w:r w:rsidRPr="0080184C">
        <w:t xml:space="preserve">                                                         </w:t>
      </w:r>
    </w:p>
    <w:p w14:paraId="68F83E34" w14:textId="77777777" w:rsidR="0016511A" w:rsidRPr="0009505B" w:rsidRDefault="0016511A" w:rsidP="0016511A">
      <w:pPr>
        <w:jc w:val="center"/>
        <w:rPr>
          <w:b/>
        </w:rPr>
      </w:pPr>
      <w:r w:rsidRPr="0009505B">
        <w:rPr>
          <w:b/>
        </w:rPr>
        <w:t>ТЕХНИЧЕСКОЕ ЗАДАНИЕ</w:t>
      </w:r>
    </w:p>
    <w:p w14:paraId="0E33A199" w14:textId="05589634" w:rsidR="00D44530" w:rsidRPr="00D42B93" w:rsidRDefault="0016511A" w:rsidP="00D42B93">
      <w:pPr>
        <w:jc w:val="center"/>
        <w:rPr>
          <w:b/>
        </w:rPr>
      </w:pPr>
      <w:r w:rsidRPr="00E724AB">
        <w:rPr>
          <w:b/>
        </w:rPr>
        <w:t>Оказание услуг</w:t>
      </w:r>
      <w:r>
        <w:rPr>
          <w:b/>
        </w:rPr>
        <w:t xml:space="preserve"> по</w:t>
      </w:r>
      <w:r w:rsidRPr="00E724AB">
        <w:rPr>
          <w:b/>
        </w:rPr>
        <w:t xml:space="preserve"> </w:t>
      </w:r>
      <w:r>
        <w:rPr>
          <w:b/>
        </w:rPr>
        <w:t>техническому обслуживан</w:t>
      </w:r>
      <w:r w:rsidR="00D42B93">
        <w:rPr>
          <w:b/>
        </w:rPr>
        <w:t>ию кондиционеров административного здания</w:t>
      </w:r>
      <w:r>
        <w:rPr>
          <w:b/>
        </w:rPr>
        <w:t xml:space="preserve"> </w:t>
      </w:r>
      <w:r w:rsidR="00D42B93">
        <w:rPr>
          <w:b/>
        </w:rPr>
        <w:t xml:space="preserve">Управления </w:t>
      </w:r>
      <w:proofErr w:type="spellStart"/>
      <w:r w:rsidR="00D42B93">
        <w:rPr>
          <w:b/>
        </w:rPr>
        <w:t>Росреестра</w:t>
      </w:r>
      <w:proofErr w:type="spellEnd"/>
      <w:r w:rsidR="00D42B93">
        <w:rPr>
          <w:b/>
        </w:rPr>
        <w:t xml:space="preserve"> по Республике Ингушетия</w:t>
      </w:r>
    </w:p>
    <w:p w14:paraId="536B062C" w14:textId="77777777" w:rsidR="003C1858" w:rsidRPr="003C1858" w:rsidRDefault="003C1858" w:rsidP="003C1858">
      <w:pPr>
        <w:rPr>
          <w:b/>
        </w:rPr>
      </w:pPr>
    </w:p>
    <w:p w14:paraId="19281FC0" w14:textId="77777777" w:rsidR="003C1858" w:rsidRPr="003C1858" w:rsidRDefault="003C1858" w:rsidP="003C1858">
      <w:pPr>
        <w:ind w:hanging="142"/>
        <w:rPr>
          <w:b/>
        </w:rPr>
      </w:pPr>
      <w:r w:rsidRPr="003C1858">
        <w:rPr>
          <w:b/>
        </w:rPr>
        <w:t>1. Объекты.</w:t>
      </w:r>
    </w:p>
    <w:p w14:paraId="21B69F6C" w14:textId="13725C23" w:rsidR="006B4FB1" w:rsidRDefault="003C1858" w:rsidP="003C1858">
      <w:pPr>
        <w:ind w:hanging="142"/>
      </w:pPr>
      <w:r w:rsidRPr="003C1858">
        <w:t>1.1. Объекты Заказчика, на которых оказываются услуги перечислены в таблице № 1</w:t>
      </w:r>
    </w:p>
    <w:p w14:paraId="2008E1A6" w14:textId="21E4B7F3" w:rsidR="00893896" w:rsidRDefault="00893896" w:rsidP="003C1858">
      <w:pPr>
        <w:ind w:hanging="142"/>
        <w:rPr>
          <w:b/>
          <w:bCs/>
          <w:color w:val="000000"/>
        </w:rPr>
      </w:pPr>
      <w:r>
        <w:rPr>
          <w:b/>
          <w:bCs/>
          <w:color w:val="000000"/>
        </w:rPr>
        <w:t xml:space="preserve">Перечень кондиционеров в административном здании на </w:t>
      </w:r>
      <w:r w:rsidR="00D42B93">
        <w:rPr>
          <w:b/>
          <w:bCs/>
          <w:color w:val="000000"/>
        </w:rPr>
        <w:t xml:space="preserve">г. </w:t>
      </w:r>
      <w:proofErr w:type="spellStart"/>
      <w:r w:rsidR="00D42B93">
        <w:rPr>
          <w:b/>
          <w:bCs/>
          <w:color w:val="000000"/>
        </w:rPr>
        <w:t>Магас</w:t>
      </w:r>
      <w:proofErr w:type="spellEnd"/>
      <w:r w:rsidR="00D42B93">
        <w:rPr>
          <w:b/>
          <w:bCs/>
          <w:color w:val="000000"/>
        </w:rPr>
        <w:t xml:space="preserve">, </w:t>
      </w:r>
      <w:r>
        <w:rPr>
          <w:b/>
          <w:bCs/>
          <w:color w:val="000000"/>
        </w:rPr>
        <w:t>ул</w:t>
      </w:r>
      <w:r w:rsidR="00D42B93">
        <w:rPr>
          <w:b/>
          <w:bCs/>
          <w:color w:val="000000"/>
        </w:rPr>
        <w:t>. К. Кулиева д. 4</w:t>
      </w:r>
    </w:p>
    <w:p w14:paraId="7F2988AF" w14:textId="77777777" w:rsidR="002767D5" w:rsidRPr="003C1858" w:rsidRDefault="002767D5" w:rsidP="003C1858">
      <w:pPr>
        <w:ind w:hanging="142"/>
      </w:pPr>
    </w:p>
    <w:tbl>
      <w:tblPr>
        <w:tblW w:w="9356" w:type="dxa"/>
        <w:tblInd w:w="-147" w:type="dxa"/>
        <w:tblLayout w:type="fixed"/>
        <w:tblLook w:val="04A0" w:firstRow="1" w:lastRow="0" w:firstColumn="1" w:lastColumn="0" w:noHBand="0" w:noVBand="1"/>
      </w:tblPr>
      <w:tblGrid>
        <w:gridCol w:w="959"/>
        <w:gridCol w:w="6554"/>
        <w:gridCol w:w="1843"/>
      </w:tblGrid>
      <w:tr w:rsidR="002767D5" w:rsidRPr="00794E5B" w14:paraId="10D5182D" w14:textId="77777777" w:rsidTr="009901CF">
        <w:trPr>
          <w:trHeight w:val="649"/>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D6202" w14:textId="77777777" w:rsidR="002767D5" w:rsidRPr="00CB0AE9" w:rsidRDefault="002767D5" w:rsidP="0016511A">
            <w:pPr>
              <w:jc w:val="center"/>
              <w:rPr>
                <w:color w:val="000000"/>
              </w:rPr>
            </w:pPr>
            <w:r w:rsidRPr="00CB0AE9">
              <w:rPr>
                <w:color w:val="000000"/>
              </w:rPr>
              <w:t>№ п/п</w:t>
            </w:r>
          </w:p>
        </w:tc>
        <w:tc>
          <w:tcPr>
            <w:tcW w:w="6554" w:type="dxa"/>
            <w:tcBorders>
              <w:top w:val="single" w:sz="4" w:space="0" w:color="auto"/>
              <w:left w:val="nil"/>
              <w:bottom w:val="single" w:sz="4" w:space="0" w:color="auto"/>
              <w:right w:val="single" w:sz="4" w:space="0" w:color="auto"/>
            </w:tcBorders>
            <w:shd w:val="clear" w:color="auto" w:fill="auto"/>
            <w:vAlign w:val="center"/>
            <w:hideMark/>
          </w:tcPr>
          <w:p w14:paraId="265FEB0D" w14:textId="77777777" w:rsidR="002767D5" w:rsidRDefault="002767D5" w:rsidP="0016511A">
            <w:pPr>
              <w:jc w:val="center"/>
              <w:rPr>
                <w:color w:val="000000"/>
              </w:rPr>
            </w:pPr>
            <w:r w:rsidRPr="00CB0AE9">
              <w:rPr>
                <w:color w:val="000000"/>
              </w:rPr>
              <w:t>Наименование</w:t>
            </w:r>
          </w:p>
          <w:p w14:paraId="50C59A94" w14:textId="77777777" w:rsidR="002767D5" w:rsidRPr="00CB0AE9" w:rsidRDefault="002767D5" w:rsidP="0016511A">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3DB6FA1" w14:textId="77777777" w:rsidR="002767D5" w:rsidRPr="00CB0AE9" w:rsidRDefault="002767D5" w:rsidP="0016511A">
            <w:pPr>
              <w:jc w:val="center"/>
              <w:rPr>
                <w:color w:val="000000"/>
              </w:rPr>
            </w:pPr>
            <w:r w:rsidRPr="00CB0AE9">
              <w:rPr>
                <w:color w:val="000000"/>
              </w:rPr>
              <w:t>кол-во</w:t>
            </w:r>
          </w:p>
        </w:tc>
      </w:tr>
      <w:tr w:rsidR="002767D5" w:rsidRPr="00794E5B" w14:paraId="0AF01662"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03FCCEA6" w14:textId="77777777" w:rsidR="002767D5" w:rsidRPr="00CB0AE9" w:rsidRDefault="002767D5" w:rsidP="002767D5">
            <w:pPr>
              <w:jc w:val="center"/>
              <w:rPr>
                <w:color w:val="000000"/>
              </w:rPr>
            </w:pPr>
            <w:r w:rsidRPr="00CB0AE9">
              <w:rPr>
                <w:color w:val="000000"/>
              </w:rPr>
              <w:t>1</w:t>
            </w:r>
          </w:p>
        </w:tc>
        <w:tc>
          <w:tcPr>
            <w:tcW w:w="6554" w:type="dxa"/>
            <w:tcBorders>
              <w:top w:val="single" w:sz="4" w:space="0" w:color="auto"/>
              <w:left w:val="single" w:sz="4" w:space="0" w:color="ACC8BD"/>
              <w:bottom w:val="single" w:sz="4" w:space="0" w:color="auto"/>
              <w:right w:val="single" w:sz="4" w:space="0" w:color="auto"/>
            </w:tcBorders>
            <w:shd w:val="clear" w:color="auto" w:fill="auto"/>
          </w:tcPr>
          <w:p w14:paraId="14907A91" w14:textId="38A87D96" w:rsidR="002767D5" w:rsidRPr="009901CF" w:rsidRDefault="002767D5" w:rsidP="002767D5">
            <w:pPr>
              <w:jc w:val="center"/>
              <w:rPr>
                <w:color w:val="000000"/>
              </w:rPr>
            </w:pPr>
            <w:r w:rsidRPr="009901CF">
              <w:t xml:space="preserve">Кондиционер  консольная сплит-система SAKATA SIB-100 </w:t>
            </w:r>
            <w:proofErr w:type="gramStart"/>
            <w:r w:rsidRPr="009901CF">
              <w:t>Т</w:t>
            </w:r>
            <w:proofErr w:type="gramEnd"/>
            <w:r w:rsidRPr="009901CF">
              <w:t xml:space="preserve">BY </w:t>
            </w:r>
          </w:p>
        </w:tc>
        <w:tc>
          <w:tcPr>
            <w:tcW w:w="1843" w:type="dxa"/>
            <w:tcBorders>
              <w:top w:val="nil"/>
              <w:left w:val="nil"/>
              <w:bottom w:val="single" w:sz="4" w:space="0" w:color="auto"/>
              <w:right w:val="single" w:sz="4" w:space="0" w:color="auto"/>
            </w:tcBorders>
            <w:shd w:val="clear" w:color="auto" w:fill="auto"/>
            <w:noWrap/>
            <w:vAlign w:val="center"/>
            <w:hideMark/>
          </w:tcPr>
          <w:p w14:paraId="0241B9EE" w14:textId="77777777" w:rsidR="002767D5" w:rsidRPr="009901CF" w:rsidRDefault="002767D5" w:rsidP="002767D5">
            <w:pPr>
              <w:jc w:val="center"/>
              <w:rPr>
                <w:color w:val="000000"/>
              </w:rPr>
            </w:pPr>
            <w:r w:rsidRPr="009901CF">
              <w:rPr>
                <w:color w:val="000000"/>
              </w:rPr>
              <w:t>1</w:t>
            </w:r>
          </w:p>
        </w:tc>
      </w:tr>
      <w:tr w:rsidR="002767D5" w:rsidRPr="00794E5B" w14:paraId="3875372C"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79759E3" w14:textId="77777777" w:rsidR="002767D5" w:rsidRPr="00CB0AE9" w:rsidRDefault="002767D5" w:rsidP="002767D5">
            <w:pPr>
              <w:jc w:val="center"/>
              <w:rPr>
                <w:color w:val="000000"/>
              </w:rPr>
            </w:pPr>
            <w:r>
              <w:rPr>
                <w:color w:val="000000"/>
              </w:rPr>
              <w:t>2</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44601A5A" w14:textId="32E6BE9B" w:rsidR="002767D5" w:rsidRPr="009901CF" w:rsidRDefault="002767D5" w:rsidP="002767D5">
            <w:pPr>
              <w:jc w:val="center"/>
              <w:rPr>
                <w:color w:val="000000"/>
              </w:rPr>
            </w:pPr>
            <w:r w:rsidRPr="009901CF">
              <w:t xml:space="preserve">Кондиционер  консольная сплит-система SAKATA SIB-100 </w:t>
            </w:r>
            <w:proofErr w:type="gramStart"/>
            <w:r w:rsidRPr="009901CF">
              <w:t>Т</w:t>
            </w:r>
            <w:proofErr w:type="gramEnd"/>
            <w:r w:rsidRPr="009901CF">
              <w:t xml:space="preserve">BY </w:t>
            </w:r>
          </w:p>
        </w:tc>
        <w:tc>
          <w:tcPr>
            <w:tcW w:w="1843" w:type="dxa"/>
            <w:tcBorders>
              <w:top w:val="nil"/>
              <w:left w:val="nil"/>
              <w:bottom w:val="single" w:sz="4" w:space="0" w:color="auto"/>
              <w:right w:val="single" w:sz="4" w:space="0" w:color="auto"/>
            </w:tcBorders>
            <w:shd w:val="clear" w:color="auto" w:fill="auto"/>
            <w:noWrap/>
            <w:vAlign w:val="center"/>
            <w:hideMark/>
          </w:tcPr>
          <w:p w14:paraId="7B28D899" w14:textId="77777777" w:rsidR="002767D5" w:rsidRPr="009901CF" w:rsidRDefault="002767D5" w:rsidP="002767D5">
            <w:pPr>
              <w:jc w:val="center"/>
              <w:rPr>
                <w:color w:val="000000"/>
              </w:rPr>
            </w:pPr>
            <w:r w:rsidRPr="009901CF">
              <w:rPr>
                <w:color w:val="000000"/>
              </w:rPr>
              <w:t>1</w:t>
            </w:r>
          </w:p>
        </w:tc>
      </w:tr>
      <w:tr w:rsidR="002767D5" w:rsidRPr="00794E5B" w14:paraId="7C3D3DDC"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03D25932" w14:textId="77777777" w:rsidR="002767D5" w:rsidRPr="00CB0AE9" w:rsidRDefault="002767D5" w:rsidP="002767D5">
            <w:pPr>
              <w:jc w:val="center"/>
              <w:rPr>
                <w:color w:val="000000"/>
              </w:rPr>
            </w:pPr>
            <w:r>
              <w:rPr>
                <w:color w:val="000000"/>
              </w:rPr>
              <w:t>3</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37B48E35" w14:textId="592B155A" w:rsidR="002767D5" w:rsidRPr="009901CF" w:rsidRDefault="002767D5" w:rsidP="002767D5">
            <w:pPr>
              <w:jc w:val="center"/>
              <w:rPr>
                <w:color w:val="000000"/>
              </w:rPr>
            </w:pPr>
            <w:r w:rsidRPr="009901CF">
              <w:t xml:space="preserve">Кондиционер  консольная сплит-система SAKATA SIB-100 </w:t>
            </w:r>
            <w:proofErr w:type="gramStart"/>
            <w:r w:rsidRPr="009901CF">
              <w:t>Т</w:t>
            </w:r>
            <w:proofErr w:type="gramEnd"/>
            <w:r w:rsidRPr="009901CF">
              <w:t xml:space="preserve">BY </w:t>
            </w:r>
          </w:p>
        </w:tc>
        <w:tc>
          <w:tcPr>
            <w:tcW w:w="1843" w:type="dxa"/>
            <w:tcBorders>
              <w:top w:val="nil"/>
              <w:left w:val="nil"/>
              <w:bottom w:val="single" w:sz="4" w:space="0" w:color="auto"/>
              <w:right w:val="single" w:sz="4" w:space="0" w:color="auto"/>
            </w:tcBorders>
            <w:shd w:val="clear" w:color="auto" w:fill="auto"/>
            <w:noWrap/>
            <w:vAlign w:val="center"/>
            <w:hideMark/>
          </w:tcPr>
          <w:p w14:paraId="6C2BA148" w14:textId="77777777" w:rsidR="002767D5" w:rsidRPr="009901CF" w:rsidRDefault="002767D5" w:rsidP="002767D5">
            <w:pPr>
              <w:jc w:val="center"/>
              <w:rPr>
                <w:color w:val="000000"/>
              </w:rPr>
            </w:pPr>
            <w:r w:rsidRPr="009901CF">
              <w:rPr>
                <w:color w:val="000000"/>
              </w:rPr>
              <w:t>1</w:t>
            </w:r>
          </w:p>
        </w:tc>
      </w:tr>
      <w:tr w:rsidR="002767D5" w:rsidRPr="00794E5B" w14:paraId="7C1642EB"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547B0E17" w14:textId="77777777" w:rsidR="002767D5" w:rsidRPr="00CB0AE9" w:rsidRDefault="002767D5" w:rsidP="002767D5">
            <w:pPr>
              <w:jc w:val="center"/>
              <w:rPr>
                <w:color w:val="000000"/>
              </w:rPr>
            </w:pPr>
            <w:r>
              <w:rPr>
                <w:color w:val="000000"/>
              </w:rPr>
              <w:t>4</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0FD87B39" w14:textId="64DEFDC0" w:rsidR="002767D5" w:rsidRPr="009901CF" w:rsidRDefault="002767D5" w:rsidP="002767D5">
            <w:pPr>
              <w:jc w:val="center"/>
              <w:rPr>
                <w:color w:val="000000"/>
              </w:rPr>
            </w:pPr>
            <w:r w:rsidRPr="009901CF">
              <w:t xml:space="preserve">Кондиционер " VESTEL-12  DC" </w:t>
            </w:r>
            <w:proofErr w:type="spellStart"/>
            <w:r w:rsidRPr="009901CF">
              <w:t>спли</w:t>
            </w:r>
            <w:proofErr w:type="spellEnd"/>
            <w:r w:rsidRPr="009901CF">
              <w:t>-система</w:t>
            </w:r>
          </w:p>
        </w:tc>
        <w:tc>
          <w:tcPr>
            <w:tcW w:w="1843" w:type="dxa"/>
            <w:tcBorders>
              <w:top w:val="nil"/>
              <w:left w:val="nil"/>
              <w:bottom w:val="single" w:sz="4" w:space="0" w:color="auto"/>
              <w:right w:val="single" w:sz="4" w:space="0" w:color="auto"/>
            </w:tcBorders>
            <w:shd w:val="clear" w:color="auto" w:fill="auto"/>
            <w:noWrap/>
            <w:vAlign w:val="center"/>
            <w:hideMark/>
          </w:tcPr>
          <w:p w14:paraId="46E4DA60" w14:textId="77777777" w:rsidR="002767D5" w:rsidRPr="009901CF" w:rsidRDefault="002767D5" w:rsidP="002767D5">
            <w:pPr>
              <w:jc w:val="center"/>
              <w:rPr>
                <w:color w:val="000000"/>
              </w:rPr>
            </w:pPr>
            <w:r w:rsidRPr="009901CF">
              <w:rPr>
                <w:color w:val="000000"/>
              </w:rPr>
              <w:t>1</w:t>
            </w:r>
          </w:p>
        </w:tc>
      </w:tr>
      <w:tr w:rsidR="002767D5" w:rsidRPr="00794E5B" w14:paraId="110DE372"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7D121D31" w14:textId="77777777" w:rsidR="002767D5" w:rsidRPr="00CB0AE9" w:rsidRDefault="002767D5" w:rsidP="002767D5">
            <w:pPr>
              <w:jc w:val="center"/>
              <w:rPr>
                <w:color w:val="000000"/>
              </w:rPr>
            </w:pPr>
            <w:r>
              <w:rPr>
                <w:color w:val="000000"/>
              </w:rPr>
              <w:t>5</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3AF6C954" w14:textId="59B9A9B5" w:rsidR="002767D5" w:rsidRPr="009901CF" w:rsidRDefault="002767D5" w:rsidP="002767D5">
            <w:pPr>
              <w:jc w:val="center"/>
              <w:rPr>
                <w:color w:val="000000"/>
              </w:rPr>
            </w:pPr>
            <w:r w:rsidRPr="009901CF">
              <w:t>Кондиционер "</w:t>
            </w:r>
            <w:proofErr w:type="spellStart"/>
            <w:r w:rsidRPr="009901CF">
              <w:t>Samsung</w:t>
            </w:r>
            <w:proofErr w:type="spellEnd"/>
            <w:r w:rsidRPr="009901CF">
              <w:t>"</w:t>
            </w:r>
          </w:p>
        </w:tc>
        <w:tc>
          <w:tcPr>
            <w:tcW w:w="1843" w:type="dxa"/>
            <w:tcBorders>
              <w:top w:val="nil"/>
              <w:left w:val="nil"/>
              <w:bottom w:val="single" w:sz="4" w:space="0" w:color="auto"/>
              <w:right w:val="single" w:sz="4" w:space="0" w:color="auto"/>
            </w:tcBorders>
            <w:shd w:val="clear" w:color="auto" w:fill="auto"/>
            <w:noWrap/>
            <w:vAlign w:val="center"/>
            <w:hideMark/>
          </w:tcPr>
          <w:p w14:paraId="38AED270" w14:textId="77777777" w:rsidR="002767D5" w:rsidRPr="009901CF" w:rsidRDefault="002767D5" w:rsidP="002767D5">
            <w:pPr>
              <w:jc w:val="center"/>
              <w:rPr>
                <w:color w:val="000000"/>
              </w:rPr>
            </w:pPr>
            <w:r w:rsidRPr="009901CF">
              <w:rPr>
                <w:color w:val="000000"/>
              </w:rPr>
              <w:t>1</w:t>
            </w:r>
          </w:p>
        </w:tc>
      </w:tr>
      <w:tr w:rsidR="002767D5" w:rsidRPr="00794E5B" w14:paraId="6552A0FF"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5CDB3DF1" w14:textId="77777777" w:rsidR="002767D5" w:rsidRPr="00CB0AE9" w:rsidRDefault="002767D5" w:rsidP="002767D5">
            <w:pPr>
              <w:jc w:val="center"/>
              <w:rPr>
                <w:color w:val="000000"/>
              </w:rPr>
            </w:pPr>
            <w:r>
              <w:rPr>
                <w:color w:val="000000"/>
              </w:rPr>
              <w:t>6</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61E422DC" w14:textId="42B0615E" w:rsidR="002767D5" w:rsidRPr="009901CF" w:rsidRDefault="002767D5" w:rsidP="002767D5">
            <w:pPr>
              <w:jc w:val="center"/>
              <w:rPr>
                <w:color w:val="000000"/>
              </w:rPr>
            </w:pPr>
            <w:r w:rsidRPr="009901CF">
              <w:t xml:space="preserve">Кондиционер </w:t>
            </w:r>
            <w:proofErr w:type="spellStart"/>
            <w:r w:rsidRPr="009901CF">
              <w:t>Aeronik</w:t>
            </w:r>
            <w:proofErr w:type="spellEnd"/>
            <w:r w:rsidRPr="009901CF">
              <w:t xml:space="preserve"> ASI-18 HP </w:t>
            </w:r>
          </w:p>
        </w:tc>
        <w:tc>
          <w:tcPr>
            <w:tcW w:w="1843" w:type="dxa"/>
            <w:tcBorders>
              <w:top w:val="nil"/>
              <w:left w:val="nil"/>
              <w:bottom w:val="single" w:sz="4" w:space="0" w:color="auto"/>
              <w:right w:val="single" w:sz="4" w:space="0" w:color="auto"/>
            </w:tcBorders>
            <w:shd w:val="clear" w:color="auto" w:fill="auto"/>
            <w:noWrap/>
            <w:vAlign w:val="center"/>
            <w:hideMark/>
          </w:tcPr>
          <w:p w14:paraId="4832543F" w14:textId="77777777" w:rsidR="002767D5" w:rsidRPr="009901CF" w:rsidRDefault="002767D5" w:rsidP="002767D5">
            <w:pPr>
              <w:jc w:val="center"/>
              <w:rPr>
                <w:color w:val="000000"/>
              </w:rPr>
            </w:pPr>
            <w:r w:rsidRPr="009901CF">
              <w:rPr>
                <w:color w:val="000000"/>
              </w:rPr>
              <w:t>1</w:t>
            </w:r>
          </w:p>
        </w:tc>
      </w:tr>
      <w:tr w:rsidR="002767D5" w:rsidRPr="00794E5B" w14:paraId="6A689622"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2DF74C47" w14:textId="77777777" w:rsidR="002767D5" w:rsidRPr="00CB0AE9" w:rsidRDefault="002767D5" w:rsidP="002767D5">
            <w:pPr>
              <w:jc w:val="center"/>
              <w:rPr>
                <w:color w:val="000000"/>
              </w:rPr>
            </w:pPr>
            <w:r>
              <w:rPr>
                <w:color w:val="000000"/>
              </w:rPr>
              <w:t>7</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0335FA04" w14:textId="03941A1C" w:rsidR="002767D5" w:rsidRPr="009901CF" w:rsidRDefault="002767D5" w:rsidP="002767D5">
            <w:pPr>
              <w:jc w:val="center"/>
              <w:rPr>
                <w:color w:val="000000"/>
              </w:rPr>
            </w:pPr>
            <w:r w:rsidRPr="009901CF">
              <w:t xml:space="preserve">Кондиционер </w:t>
            </w:r>
            <w:proofErr w:type="spellStart"/>
            <w:r w:rsidRPr="009901CF">
              <w:t>Aeronik</w:t>
            </w:r>
            <w:proofErr w:type="spellEnd"/>
            <w:r w:rsidRPr="009901CF">
              <w:t xml:space="preserve"> ASI-18 HP </w:t>
            </w:r>
          </w:p>
        </w:tc>
        <w:tc>
          <w:tcPr>
            <w:tcW w:w="1843" w:type="dxa"/>
            <w:tcBorders>
              <w:top w:val="nil"/>
              <w:left w:val="nil"/>
              <w:bottom w:val="single" w:sz="4" w:space="0" w:color="auto"/>
              <w:right w:val="single" w:sz="4" w:space="0" w:color="auto"/>
            </w:tcBorders>
            <w:shd w:val="clear" w:color="auto" w:fill="auto"/>
            <w:noWrap/>
            <w:vAlign w:val="center"/>
            <w:hideMark/>
          </w:tcPr>
          <w:p w14:paraId="72FC2D32" w14:textId="77777777" w:rsidR="002767D5" w:rsidRPr="009901CF" w:rsidRDefault="002767D5" w:rsidP="002767D5">
            <w:pPr>
              <w:jc w:val="center"/>
              <w:rPr>
                <w:color w:val="000000"/>
              </w:rPr>
            </w:pPr>
            <w:r w:rsidRPr="009901CF">
              <w:rPr>
                <w:color w:val="000000"/>
              </w:rPr>
              <w:t>1</w:t>
            </w:r>
          </w:p>
        </w:tc>
      </w:tr>
      <w:tr w:rsidR="002767D5" w:rsidRPr="00794E5B" w14:paraId="01E541B6"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49547E6D" w14:textId="77777777" w:rsidR="002767D5" w:rsidRPr="00CB0AE9" w:rsidRDefault="002767D5" w:rsidP="002767D5">
            <w:pPr>
              <w:jc w:val="center"/>
              <w:rPr>
                <w:color w:val="000000"/>
              </w:rPr>
            </w:pPr>
            <w:r>
              <w:rPr>
                <w:color w:val="000000"/>
              </w:rPr>
              <w:t>8</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498300E7" w14:textId="63BA582C" w:rsidR="002767D5" w:rsidRPr="009901CF" w:rsidRDefault="002767D5" w:rsidP="002767D5">
            <w:pPr>
              <w:jc w:val="center"/>
              <w:rPr>
                <w:color w:val="000000"/>
              </w:rPr>
            </w:pPr>
            <w:r w:rsidRPr="009901CF">
              <w:t xml:space="preserve">Кондиционер CENTEK </w:t>
            </w:r>
            <w:proofErr w:type="spellStart"/>
            <w:r w:rsidRPr="009901CF">
              <w:t>air</w:t>
            </w:r>
            <w:proofErr w:type="spellEnd"/>
            <w:r w:rsidRPr="009901CF">
              <w:t xml:space="preserve"> CN-65F24</w:t>
            </w:r>
          </w:p>
        </w:tc>
        <w:tc>
          <w:tcPr>
            <w:tcW w:w="1843" w:type="dxa"/>
            <w:tcBorders>
              <w:top w:val="nil"/>
              <w:left w:val="nil"/>
              <w:bottom w:val="single" w:sz="4" w:space="0" w:color="auto"/>
              <w:right w:val="single" w:sz="4" w:space="0" w:color="auto"/>
            </w:tcBorders>
            <w:shd w:val="clear" w:color="auto" w:fill="auto"/>
            <w:noWrap/>
            <w:vAlign w:val="center"/>
            <w:hideMark/>
          </w:tcPr>
          <w:p w14:paraId="196775D0" w14:textId="77777777" w:rsidR="002767D5" w:rsidRPr="009901CF" w:rsidRDefault="002767D5" w:rsidP="002767D5">
            <w:pPr>
              <w:jc w:val="center"/>
              <w:rPr>
                <w:color w:val="000000"/>
              </w:rPr>
            </w:pPr>
            <w:r w:rsidRPr="009901CF">
              <w:rPr>
                <w:color w:val="000000"/>
              </w:rPr>
              <w:t>1</w:t>
            </w:r>
          </w:p>
        </w:tc>
      </w:tr>
      <w:tr w:rsidR="002767D5" w:rsidRPr="00794E5B" w14:paraId="07D06913"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53168908" w14:textId="77777777" w:rsidR="002767D5" w:rsidRPr="00CB0AE9" w:rsidRDefault="002767D5" w:rsidP="002767D5">
            <w:pPr>
              <w:jc w:val="center"/>
              <w:rPr>
                <w:color w:val="000000"/>
              </w:rPr>
            </w:pPr>
            <w:r>
              <w:rPr>
                <w:color w:val="000000"/>
              </w:rPr>
              <w:t>9</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2293CE4E" w14:textId="7ED56C11" w:rsidR="002767D5" w:rsidRPr="009901CF" w:rsidRDefault="002767D5" w:rsidP="002767D5">
            <w:pPr>
              <w:jc w:val="center"/>
              <w:rPr>
                <w:color w:val="000000"/>
              </w:rPr>
            </w:pPr>
            <w:r w:rsidRPr="009901CF">
              <w:t xml:space="preserve">Кондиционер CENTEK </w:t>
            </w:r>
            <w:proofErr w:type="spellStart"/>
            <w:r w:rsidRPr="009901CF">
              <w:t>air</w:t>
            </w:r>
            <w:proofErr w:type="spellEnd"/>
            <w:r w:rsidRPr="009901CF">
              <w:t xml:space="preserve"> CN-65F24</w:t>
            </w:r>
          </w:p>
        </w:tc>
        <w:tc>
          <w:tcPr>
            <w:tcW w:w="1843" w:type="dxa"/>
            <w:tcBorders>
              <w:top w:val="nil"/>
              <w:left w:val="nil"/>
              <w:bottom w:val="single" w:sz="4" w:space="0" w:color="auto"/>
              <w:right w:val="single" w:sz="4" w:space="0" w:color="auto"/>
            </w:tcBorders>
            <w:shd w:val="clear" w:color="auto" w:fill="auto"/>
            <w:noWrap/>
            <w:vAlign w:val="center"/>
            <w:hideMark/>
          </w:tcPr>
          <w:p w14:paraId="7A151F6F" w14:textId="77777777" w:rsidR="002767D5" w:rsidRPr="009901CF" w:rsidRDefault="002767D5" w:rsidP="002767D5">
            <w:pPr>
              <w:jc w:val="center"/>
              <w:rPr>
                <w:color w:val="000000"/>
              </w:rPr>
            </w:pPr>
            <w:r w:rsidRPr="009901CF">
              <w:rPr>
                <w:color w:val="000000"/>
              </w:rPr>
              <w:t>1</w:t>
            </w:r>
          </w:p>
        </w:tc>
      </w:tr>
      <w:tr w:rsidR="002767D5" w:rsidRPr="00794E5B" w14:paraId="2AB7DA99"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615BB02D" w14:textId="77777777" w:rsidR="002767D5" w:rsidRPr="00CB0AE9" w:rsidRDefault="002767D5" w:rsidP="002767D5">
            <w:pPr>
              <w:jc w:val="center"/>
              <w:rPr>
                <w:color w:val="000000"/>
              </w:rPr>
            </w:pPr>
            <w:r>
              <w:rPr>
                <w:color w:val="000000"/>
              </w:rPr>
              <w:t>10</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1582A9FB" w14:textId="5C9FD171" w:rsidR="002767D5" w:rsidRPr="009901CF" w:rsidRDefault="002767D5" w:rsidP="002767D5">
            <w:pPr>
              <w:jc w:val="center"/>
              <w:rPr>
                <w:color w:val="000000"/>
              </w:rPr>
            </w:pPr>
            <w:r w:rsidRPr="009901CF">
              <w:t>Кондиционер LG</w:t>
            </w:r>
          </w:p>
        </w:tc>
        <w:tc>
          <w:tcPr>
            <w:tcW w:w="1843" w:type="dxa"/>
            <w:tcBorders>
              <w:top w:val="nil"/>
              <w:left w:val="nil"/>
              <w:bottom w:val="single" w:sz="4" w:space="0" w:color="auto"/>
              <w:right w:val="single" w:sz="4" w:space="0" w:color="auto"/>
            </w:tcBorders>
            <w:shd w:val="clear" w:color="auto" w:fill="auto"/>
            <w:noWrap/>
            <w:vAlign w:val="center"/>
            <w:hideMark/>
          </w:tcPr>
          <w:p w14:paraId="0B20AFFD" w14:textId="77777777" w:rsidR="002767D5" w:rsidRPr="009901CF" w:rsidRDefault="002767D5" w:rsidP="002767D5">
            <w:pPr>
              <w:jc w:val="center"/>
              <w:rPr>
                <w:color w:val="000000"/>
              </w:rPr>
            </w:pPr>
            <w:r w:rsidRPr="009901CF">
              <w:rPr>
                <w:color w:val="000000"/>
              </w:rPr>
              <w:t>1</w:t>
            </w:r>
          </w:p>
        </w:tc>
      </w:tr>
      <w:tr w:rsidR="002767D5" w:rsidRPr="00794E5B" w14:paraId="1F7BC607" w14:textId="77777777" w:rsidTr="009901CF">
        <w:trPr>
          <w:trHeight w:val="313"/>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6A49DB73" w14:textId="77777777" w:rsidR="002767D5" w:rsidRPr="00CB0AE9" w:rsidRDefault="002767D5" w:rsidP="002767D5">
            <w:pPr>
              <w:jc w:val="center"/>
              <w:rPr>
                <w:color w:val="000000"/>
              </w:rPr>
            </w:pPr>
            <w:r>
              <w:rPr>
                <w:color w:val="000000"/>
              </w:rPr>
              <w:t>11</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2E74A9A3" w14:textId="7A32D342" w:rsidR="002767D5" w:rsidRPr="009901CF" w:rsidRDefault="002767D5" w:rsidP="002767D5">
            <w:pPr>
              <w:jc w:val="center"/>
              <w:rPr>
                <w:color w:val="000000"/>
              </w:rPr>
            </w:pPr>
            <w:r w:rsidRPr="009901CF">
              <w:t>Кондиционер кассетная сплит-система SAKATA SIB-140 BBY</w:t>
            </w:r>
          </w:p>
        </w:tc>
        <w:tc>
          <w:tcPr>
            <w:tcW w:w="1843" w:type="dxa"/>
            <w:tcBorders>
              <w:top w:val="nil"/>
              <w:left w:val="nil"/>
              <w:bottom w:val="single" w:sz="4" w:space="0" w:color="auto"/>
              <w:right w:val="single" w:sz="4" w:space="0" w:color="auto"/>
            </w:tcBorders>
            <w:shd w:val="clear" w:color="auto" w:fill="auto"/>
            <w:noWrap/>
            <w:vAlign w:val="center"/>
            <w:hideMark/>
          </w:tcPr>
          <w:p w14:paraId="5242E045" w14:textId="77777777" w:rsidR="002767D5" w:rsidRPr="009901CF" w:rsidRDefault="002767D5" w:rsidP="002767D5">
            <w:pPr>
              <w:jc w:val="center"/>
              <w:rPr>
                <w:color w:val="000000"/>
              </w:rPr>
            </w:pPr>
            <w:r w:rsidRPr="009901CF">
              <w:rPr>
                <w:color w:val="000000"/>
              </w:rPr>
              <w:t>1</w:t>
            </w:r>
          </w:p>
        </w:tc>
      </w:tr>
      <w:tr w:rsidR="002767D5" w:rsidRPr="00794E5B" w14:paraId="1D27D283"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6A68B236" w14:textId="77777777" w:rsidR="002767D5" w:rsidRPr="00CB0AE9" w:rsidRDefault="002767D5" w:rsidP="002767D5">
            <w:pPr>
              <w:jc w:val="center"/>
              <w:rPr>
                <w:color w:val="000000"/>
              </w:rPr>
            </w:pPr>
            <w:r>
              <w:rPr>
                <w:color w:val="000000"/>
              </w:rPr>
              <w:t>12</w:t>
            </w:r>
            <w:r w:rsidRPr="00CB0AE9">
              <w:rPr>
                <w:color w:val="000000"/>
              </w:rPr>
              <w:t> </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4D89C03F" w14:textId="0ADF8ACF" w:rsidR="002767D5" w:rsidRPr="009901CF" w:rsidRDefault="002767D5" w:rsidP="002767D5">
            <w:pPr>
              <w:jc w:val="center"/>
              <w:rPr>
                <w:color w:val="000000"/>
              </w:rPr>
            </w:pPr>
            <w:r w:rsidRPr="009901CF">
              <w:t>Кондиционер кассетная сплит-система SAKATA SIB-140 BBY</w:t>
            </w:r>
          </w:p>
        </w:tc>
        <w:tc>
          <w:tcPr>
            <w:tcW w:w="1843" w:type="dxa"/>
            <w:tcBorders>
              <w:top w:val="nil"/>
              <w:left w:val="nil"/>
              <w:bottom w:val="single" w:sz="4" w:space="0" w:color="auto"/>
              <w:right w:val="single" w:sz="4" w:space="0" w:color="auto"/>
            </w:tcBorders>
            <w:shd w:val="clear" w:color="auto" w:fill="auto"/>
            <w:noWrap/>
            <w:vAlign w:val="center"/>
            <w:hideMark/>
          </w:tcPr>
          <w:p w14:paraId="4C1D8071" w14:textId="77777777" w:rsidR="002767D5" w:rsidRPr="009901CF" w:rsidRDefault="002767D5" w:rsidP="002767D5">
            <w:pPr>
              <w:jc w:val="center"/>
              <w:rPr>
                <w:color w:val="000000"/>
              </w:rPr>
            </w:pPr>
            <w:r w:rsidRPr="009901CF">
              <w:rPr>
                <w:color w:val="000000"/>
              </w:rPr>
              <w:t>1</w:t>
            </w:r>
          </w:p>
        </w:tc>
      </w:tr>
      <w:tr w:rsidR="002767D5" w:rsidRPr="00794E5B" w14:paraId="503F651D"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1BC3B240" w14:textId="77777777" w:rsidR="002767D5" w:rsidRPr="00CB0AE9" w:rsidRDefault="002767D5" w:rsidP="002767D5">
            <w:pPr>
              <w:jc w:val="center"/>
              <w:rPr>
                <w:color w:val="000000"/>
              </w:rPr>
            </w:pPr>
            <w:r w:rsidRPr="00CB0AE9">
              <w:rPr>
                <w:color w:val="000000"/>
              </w:rPr>
              <w:t>13</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3D99FFBE" w14:textId="3CDCD62E" w:rsidR="002767D5" w:rsidRPr="009901CF" w:rsidRDefault="002767D5" w:rsidP="002767D5">
            <w:pPr>
              <w:jc w:val="center"/>
              <w:rPr>
                <w:color w:val="000000"/>
              </w:rPr>
            </w:pPr>
            <w:r w:rsidRPr="009901CF">
              <w:t>Кондиционер кассетная сплит-система SAKATA SIB-140 BBY</w:t>
            </w:r>
          </w:p>
        </w:tc>
        <w:tc>
          <w:tcPr>
            <w:tcW w:w="1843" w:type="dxa"/>
            <w:tcBorders>
              <w:top w:val="nil"/>
              <w:left w:val="nil"/>
              <w:bottom w:val="single" w:sz="4" w:space="0" w:color="auto"/>
              <w:right w:val="single" w:sz="4" w:space="0" w:color="auto"/>
            </w:tcBorders>
            <w:shd w:val="clear" w:color="auto" w:fill="auto"/>
            <w:noWrap/>
            <w:vAlign w:val="center"/>
            <w:hideMark/>
          </w:tcPr>
          <w:p w14:paraId="2380610B" w14:textId="77777777" w:rsidR="002767D5" w:rsidRPr="009901CF" w:rsidRDefault="002767D5" w:rsidP="002767D5">
            <w:pPr>
              <w:jc w:val="center"/>
              <w:rPr>
                <w:color w:val="000000"/>
              </w:rPr>
            </w:pPr>
            <w:r w:rsidRPr="009901CF">
              <w:rPr>
                <w:color w:val="000000"/>
              </w:rPr>
              <w:t>1</w:t>
            </w:r>
          </w:p>
        </w:tc>
      </w:tr>
      <w:tr w:rsidR="00365B31" w:rsidRPr="00794E5B" w14:paraId="273A8CE7"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2B16F25D" w14:textId="77777777" w:rsidR="00365B31" w:rsidRPr="00CB0AE9" w:rsidRDefault="00365B31" w:rsidP="00365B31">
            <w:pPr>
              <w:jc w:val="center"/>
              <w:rPr>
                <w:color w:val="000000"/>
              </w:rPr>
            </w:pPr>
            <w:r w:rsidRPr="00CB0AE9">
              <w:rPr>
                <w:color w:val="000000"/>
              </w:rPr>
              <w:t>14</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2A5C91AF" w14:textId="54DB9F21" w:rsidR="00365B31" w:rsidRPr="009901CF" w:rsidRDefault="00365B31" w:rsidP="00365B31">
            <w:pPr>
              <w:jc w:val="center"/>
              <w:rPr>
                <w:color w:val="000000"/>
              </w:rPr>
            </w:pPr>
            <w:r w:rsidRPr="009901CF">
              <w:t>Кондиционер Сплит 2,7 кВт</w:t>
            </w:r>
          </w:p>
        </w:tc>
        <w:tc>
          <w:tcPr>
            <w:tcW w:w="1843" w:type="dxa"/>
            <w:tcBorders>
              <w:top w:val="nil"/>
              <w:left w:val="nil"/>
              <w:bottom w:val="single" w:sz="4" w:space="0" w:color="auto"/>
              <w:right w:val="single" w:sz="4" w:space="0" w:color="auto"/>
            </w:tcBorders>
            <w:shd w:val="clear" w:color="auto" w:fill="auto"/>
            <w:noWrap/>
            <w:vAlign w:val="center"/>
            <w:hideMark/>
          </w:tcPr>
          <w:p w14:paraId="4D27D1DF" w14:textId="77777777" w:rsidR="00365B31" w:rsidRPr="009901CF" w:rsidRDefault="00365B31" w:rsidP="00365B31">
            <w:pPr>
              <w:jc w:val="center"/>
              <w:rPr>
                <w:color w:val="000000"/>
              </w:rPr>
            </w:pPr>
            <w:r w:rsidRPr="009901CF">
              <w:rPr>
                <w:color w:val="000000"/>
              </w:rPr>
              <w:t>1</w:t>
            </w:r>
          </w:p>
        </w:tc>
      </w:tr>
      <w:tr w:rsidR="00365B31" w:rsidRPr="00794E5B" w14:paraId="05BCE928"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0C3C4B5E" w14:textId="77777777" w:rsidR="00365B31" w:rsidRPr="00CB0AE9" w:rsidRDefault="00365B31" w:rsidP="00365B31">
            <w:pPr>
              <w:jc w:val="center"/>
              <w:rPr>
                <w:color w:val="000000"/>
              </w:rPr>
            </w:pPr>
            <w:r w:rsidRPr="00CB0AE9">
              <w:rPr>
                <w:color w:val="000000"/>
              </w:rPr>
              <w:t>15</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002419A3" w14:textId="087486F7" w:rsidR="00365B31" w:rsidRPr="009901CF" w:rsidRDefault="00365B31" w:rsidP="00365B31">
            <w:pPr>
              <w:jc w:val="center"/>
              <w:rPr>
                <w:color w:val="000000"/>
              </w:rPr>
            </w:pPr>
            <w:r w:rsidRPr="009901CF">
              <w:t>Кондиционер Сплит 2,7 кВт</w:t>
            </w:r>
          </w:p>
        </w:tc>
        <w:tc>
          <w:tcPr>
            <w:tcW w:w="1843" w:type="dxa"/>
            <w:tcBorders>
              <w:top w:val="nil"/>
              <w:left w:val="nil"/>
              <w:bottom w:val="single" w:sz="4" w:space="0" w:color="auto"/>
              <w:right w:val="single" w:sz="4" w:space="0" w:color="auto"/>
            </w:tcBorders>
            <w:shd w:val="clear" w:color="auto" w:fill="auto"/>
            <w:noWrap/>
            <w:vAlign w:val="center"/>
            <w:hideMark/>
          </w:tcPr>
          <w:p w14:paraId="06299321" w14:textId="77777777" w:rsidR="00365B31" w:rsidRPr="009901CF" w:rsidRDefault="00365B31" w:rsidP="00365B31">
            <w:pPr>
              <w:jc w:val="center"/>
              <w:rPr>
                <w:color w:val="000000"/>
              </w:rPr>
            </w:pPr>
            <w:r w:rsidRPr="009901CF">
              <w:rPr>
                <w:color w:val="000000"/>
              </w:rPr>
              <w:t>1</w:t>
            </w:r>
          </w:p>
        </w:tc>
      </w:tr>
      <w:tr w:rsidR="00365B31" w:rsidRPr="00794E5B" w14:paraId="4BF3DAC9"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02739740" w14:textId="77777777" w:rsidR="00365B31" w:rsidRPr="00CB0AE9" w:rsidRDefault="00365B31" w:rsidP="00365B31">
            <w:pPr>
              <w:jc w:val="center"/>
              <w:rPr>
                <w:color w:val="000000"/>
              </w:rPr>
            </w:pPr>
            <w:r w:rsidRPr="00CB0AE9">
              <w:rPr>
                <w:color w:val="000000"/>
              </w:rPr>
              <w:t>16</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277E1F95" w14:textId="796A5A43" w:rsidR="00365B31" w:rsidRPr="009901CF" w:rsidRDefault="00365B31" w:rsidP="00365B31">
            <w:pPr>
              <w:jc w:val="center"/>
              <w:rPr>
                <w:color w:val="000000"/>
              </w:rPr>
            </w:pPr>
            <w:r w:rsidRPr="009901CF">
              <w:t>Кондиционер Сплит 3,5 кВт</w:t>
            </w:r>
          </w:p>
        </w:tc>
        <w:tc>
          <w:tcPr>
            <w:tcW w:w="1843" w:type="dxa"/>
            <w:tcBorders>
              <w:top w:val="nil"/>
              <w:left w:val="nil"/>
              <w:bottom w:val="single" w:sz="4" w:space="0" w:color="auto"/>
              <w:right w:val="single" w:sz="4" w:space="0" w:color="auto"/>
            </w:tcBorders>
            <w:shd w:val="clear" w:color="auto" w:fill="auto"/>
            <w:noWrap/>
            <w:vAlign w:val="center"/>
            <w:hideMark/>
          </w:tcPr>
          <w:p w14:paraId="6E6C0FE7" w14:textId="77777777" w:rsidR="00365B31" w:rsidRPr="009901CF" w:rsidRDefault="00365B31" w:rsidP="00365B31">
            <w:pPr>
              <w:jc w:val="center"/>
              <w:rPr>
                <w:color w:val="000000"/>
              </w:rPr>
            </w:pPr>
            <w:r w:rsidRPr="009901CF">
              <w:rPr>
                <w:color w:val="000000"/>
              </w:rPr>
              <w:t>1</w:t>
            </w:r>
          </w:p>
        </w:tc>
      </w:tr>
      <w:tr w:rsidR="00365B31" w:rsidRPr="00794E5B" w14:paraId="0B7A3577"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651D3E57" w14:textId="77777777" w:rsidR="00365B31" w:rsidRPr="00CB0AE9" w:rsidRDefault="00365B31" w:rsidP="00365B31">
            <w:pPr>
              <w:jc w:val="center"/>
              <w:rPr>
                <w:color w:val="000000"/>
              </w:rPr>
            </w:pPr>
            <w:r w:rsidRPr="00CB0AE9">
              <w:rPr>
                <w:color w:val="000000"/>
              </w:rPr>
              <w:t>17</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2DED69F8" w14:textId="0015C6D0" w:rsidR="00365B31" w:rsidRPr="009901CF" w:rsidRDefault="00365B31" w:rsidP="00365B31">
            <w:pPr>
              <w:jc w:val="center"/>
              <w:rPr>
                <w:color w:val="000000"/>
              </w:rPr>
            </w:pPr>
            <w:r w:rsidRPr="009901CF">
              <w:t>Кондиционер Сплит 3,5 кВт</w:t>
            </w:r>
          </w:p>
        </w:tc>
        <w:tc>
          <w:tcPr>
            <w:tcW w:w="1843" w:type="dxa"/>
            <w:tcBorders>
              <w:top w:val="nil"/>
              <w:left w:val="nil"/>
              <w:bottom w:val="single" w:sz="4" w:space="0" w:color="auto"/>
              <w:right w:val="single" w:sz="4" w:space="0" w:color="auto"/>
            </w:tcBorders>
            <w:shd w:val="clear" w:color="auto" w:fill="auto"/>
            <w:noWrap/>
            <w:vAlign w:val="center"/>
            <w:hideMark/>
          </w:tcPr>
          <w:p w14:paraId="0E3D8C40" w14:textId="77777777" w:rsidR="00365B31" w:rsidRPr="009901CF" w:rsidRDefault="00365B31" w:rsidP="00365B31">
            <w:pPr>
              <w:jc w:val="center"/>
              <w:rPr>
                <w:color w:val="000000"/>
              </w:rPr>
            </w:pPr>
            <w:r w:rsidRPr="009901CF">
              <w:rPr>
                <w:color w:val="000000"/>
              </w:rPr>
              <w:t>1</w:t>
            </w:r>
          </w:p>
        </w:tc>
      </w:tr>
      <w:tr w:rsidR="00365B31" w:rsidRPr="00794E5B" w14:paraId="51AEFE18"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6A61BC38" w14:textId="77777777" w:rsidR="00365B31" w:rsidRPr="00CB0AE9" w:rsidRDefault="00365B31" w:rsidP="00365B31">
            <w:pPr>
              <w:jc w:val="center"/>
              <w:rPr>
                <w:color w:val="000000"/>
              </w:rPr>
            </w:pPr>
            <w:r w:rsidRPr="00CB0AE9">
              <w:rPr>
                <w:color w:val="000000"/>
              </w:rPr>
              <w:t>18</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427E8DB4" w14:textId="5E78C073" w:rsidR="00365B31" w:rsidRPr="009901CF" w:rsidRDefault="00365B31" w:rsidP="00365B31">
            <w:pPr>
              <w:jc w:val="center"/>
              <w:rPr>
                <w:color w:val="000000"/>
              </w:rPr>
            </w:pPr>
            <w:r w:rsidRPr="009901CF">
              <w:t xml:space="preserve">Кондиционер Сплит 5.5 кВт </w:t>
            </w:r>
            <w:proofErr w:type="spellStart"/>
            <w:r w:rsidRPr="009901CF">
              <w:t>Toiler</w:t>
            </w:r>
            <w:proofErr w:type="spellEnd"/>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25A600D" w14:textId="1345C052" w:rsidR="00365B31" w:rsidRPr="009901CF" w:rsidRDefault="00365B31" w:rsidP="00365B31">
            <w:pPr>
              <w:jc w:val="center"/>
              <w:rPr>
                <w:color w:val="000000"/>
              </w:rPr>
            </w:pPr>
            <w:r w:rsidRPr="009901CF">
              <w:rPr>
                <w:color w:val="000000"/>
              </w:rPr>
              <w:t>1</w:t>
            </w:r>
          </w:p>
        </w:tc>
      </w:tr>
      <w:tr w:rsidR="00365B31" w:rsidRPr="00794E5B" w14:paraId="0C972A80"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4156C3A6" w14:textId="77777777" w:rsidR="00365B31" w:rsidRPr="00CB0AE9" w:rsidRDefault="00365B31" w:rsidP="00365B31">
            <w:pPr>
              <w:jc w:val="center"/>
              <w:rPr>
                <w:color w:val="000000"/>
              </w:rPr>
            </w:pPr>
            <w:r w:rsidRPr="00CB0AE9">
              <w:rPr>
                <w:color w:val="000000"/>
              </w:rPr>
              <w:t>19</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389C847B" w14:textId="79BB9E02" w:rsidR="00365B31" w:rsidRPr="009901CF" w:rsidRDefault="00365B31" w:rsidP="00365B31">
            <w:pPr>
              <w:jc w:val="center"/>
              <w:rPr>
                <w:color w:val="000000"/>
              </w:rPr>
            </w:pPr>
            <w:r w:rsidRPr="009901CF">
              <w:t xml:space="preserve">Кондиционер Сплит система  SUPRA RS410-07HC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2BF070D" w14:textId="0A731D69" w:rsidR="00365B31" w:rsidRPr="009901CF" w:rsidRDefault="00365B31" w:rsidP="00365B31">
            <w:pPr>
              <w:jc w:val="center"/>
              <w:rPr>
                <w:color w:val="000000"/>
              </w:rPr>
            </w:pPr>
            <w:r w:rsidRPr="009901CF">
              <w:rPr>
                <w:color w:val="000000"/>
              </w:rPr>
              <w:t>1</w:t>
            </w:r>
          </w:p>
        </w:tc>
      </w:tr>
      <w:tr w:rsidR="00365B31" w:rsidRPr="00794E5B" w14:paraId="2EB14A62"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1E462C39" w14:textId="77777777" w:rsidR="00365B31" w:rsidRPr="00CB0AE9" w:rsidRDefault="00365B31" w:rsidP="00365B31">
            <w:pPr>
              <w:jc w:val="center"/>
              <w:rPr>
                <w:color w:val="000000"/>
              </w:rPr>
            </w:pPr>
            <w:r w:rsidRPr="00CB0AE9">
              <w:rPr>
                <w:color w:val="000000"/>
              </w:rPr>
              <w:t>20</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051B3CC6" w14:textId="2DA9ACB6" w:rsidR="00365B31" w:rsidRPr="009901CF" w:rsidRDefault="00365B31" w:rsidP="00365B31">
            <w:pPr>
              <w:jc w:val="center"/>
              <w:rPr>
                <w:color w:val="000000"/>
              </w:rPr>
            </w:pPr>
            <w:r w:rsidRPr="009901CF">
              <w:t xml:space="preserve">Кондиционер Сплит система " </w:t>
            </w:r>
            <w:proofErr w:type="spellStart"/>
            <w:r w:rsidRPr="009901CF">
              <w:t>Mystery</w:t>
            </w:r>
            <w:proofErr w:type="spellEnd"/>
            <w:r w:rsidRPr="009901CF">
              <w:t>"</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FAFE585" w14:textId="77777777" w:rsidR="00365B31" w:rsidRPr="009901CF" w:rsidRDefault="00365B31" w:rsidP="00365B31">
            <w:pPr>
              <w:jc w:val="center"/>
              <w:rPr>
                <w:color w:val="000000"/>
              </w:rPr>
            </w:pPr>
            <w:r w:rsidRPr="009901CF">
              <w:rPr>
                <w:color w:val="000000"/>
              </w:rPr>
              <w:t>1</w:t>
            </w:r>
          </w:p>
        </w:tc>
      </w:tr>
      <w:tr w:rsidR="00365B31" w:rsidRPr="00794E5B" w14:paraId="55770890"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627F593B" w14:textId="77777777" w:rsidR="00365B31" w:rsidRPr="00CB0AE9" w:rsidRDefault="00365B31" w:rsidP="00365B31">
            <w:pPr>
              <w:jc w:val="center"/>
              <w:rPr>
                <w:color w:val="000000"/>
              </w:rPr>
            </w:pPr>
            <w:r w:rsidRPr="00CB0AE9">
              <w:rPr>
                <w:color w:val="000000"/>
              </w:rPr>
              <w:t>21</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4A8F1F26" w14:textId="615390DD" w:rsidR="00365B31" w:rsidRPr="009901CF" w:rsidRDefault="00365B31" w:rsidP="00365B31">
            <w:pPr>
              <w:jc w:val="center"/>
              <w:rPr>
                <w:color w:val="000000"/>
              </w:rPr>
            </w:pPr>
            <w:r w:rsidRPr="009901CF">
              <w:t>Кондиционер Сплит система SUPRA RS410-07HC</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2890E5C" w14:textId="77777777" w:rsidR="00365B31" w:rsidRPr="009901CF" w:rsidRDefault="00365B31" w:rsidP="00365B31">
            <w:pPr>
              <w:jc w:val="center"/>
              <w:rPr>
                <w:color w:val="000000"/>
              </w:rPr>
            </w:pPr>
            <w:r w:rsidRPr="009901CF">
              <w:rPr>
                <w:color w:val="000000"/>
              </w:rPr>
              <w:t>1</w:t>
            </w:r>
          </w:p>
        </w:tc>
      </w:tr>
      <w:tr w:rsidR="00365B31" w:rsidRPr="00794E5B" w14:paraId="0AFD0662"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529064FD" w14:textId="77777777" w:rsidR="00365B31" w:rsidRPr="00CB0AE9" w:rsidRDefault="00365B31" w:rsidP="00365B31">
            <w:pPr>
              <w:jc w:val="center"/>
              <w:rPr>
                <w:color w:val="000000"/>
              </w:rPr>
            </w:pPr>
            <w:r w:rsidRPr="00CB0AE9">
              <w:rPr>
                <w:color w:val="000000"/>
              </w:rPr>
              <w:t>22</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087F0E3D" w14:textId="5DE96AD1" w:rsidR="00365B31" w:rsidRPr="009901CF" w:rsidRDefault="00365B31" w:rsidP="00365B31">
            <w:pPr>
              <w:jc w:val="center"/>
              <w:rPr>
                <w:color w:val="000000"/>
              </w:rPr>
            </w:pPr>
            <w:r w:rsidRPr="009901CF">
              <w:t xml:space="preserve">Кондиционер Сплит-система </w:t>
            </w:r>
            <w:proofErr w:type="spellStart"/>
            <w:r w:rsidRPr="009901CF">
              <w:t>Tolier</w:t>
            </w:r>
            <w:proofErr w:type="spellEnd"/>
            <w:r w:rsidRPr="009901CF">
              <w:t xml:space="preserve"> SL-5,5 кВт</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B9AE899" w14:textId="77777777" w:rsidR="00365B31" w:rsidRPr="009901CF" w:rsidRDefault="00365B31" w:rsidP="00365B31">
            <w:pPr>
              <w:jc w:val="center"/>
              <w:rPr>
                <w:color w:val="000000"/>
              </w:rPr>
            </w:pPr>
            <w:r w:rsidRPr="009901CF">
              <w:rPr>
                <w:color w:val="000000"/>
              </w:rPr>
              <w:t>1</w:t>
            </w:r>
          </w:p>
        </w:tc>
      </w:tr>
      <w:tr w:rsidR="00365B31" w:rsidRPr="00794E5B" w14:paraId="265AC76B"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27EA96EC" w14:textId="77777777" w:rsidR="00365B31" w:rsidRPr="00CB0AE9" w:rsidRDefault="00365B31" w:rsidP="00365B31">
            <w:pPr>
              <w:jc w:val="center"/>
              <w:rPr>
                <w:color w:val="000000"/>
              </w:rPr>
            </w:pPr>
            <w:r w:rsidRPr="00CB0AE9">
              <w:rPr>
                <w:color w:val="000000"/>
              </w:rPr>
              <w:t>23</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6DACB3D9" w14:textId="5EB3A96B" w:rsidR="00365B31" w:rsidRPr="009901CF" w:rsidRDefault="00365B31" w:rsidP="00365B31">
            <w:pPr>
              <w:jc w:val="center"/>
              <w:rPr>
                <w:color w:val="000000"/>
              </w:rPr>
            </w:pPr>
            <w:r w:rsidRPr="009901CF">
              <w:t>Кондиционе</w:t>
            </w:r>
            <w:proofErr w:type="gramStart"/>
            <w:r w:rsidRPr="009901CF">
              <w:t>р(</w:t>
            </w:r>
            <w:proofErr w:type="spellStart"/>
            <w:proofErr w:type="gramEnd"/>
            <w:r w:rsidRPr="009901CF">
              <w:t>Очиститедь</w:t>
            </w:r>
            <w:proofErr w:type="spellEnd"/>
            <w:r w:rsidRPr="009901CF">
              <w:t xml:space="preserve"> воздуха VECTRA VHP-24)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8B84AAE" w14:textId="77777777" w:rsidR="00365B31" w:rsidRPr="009901CF" w:rsidRDefault="00365B31" w:rsidP="00365B31">
            <w:pPr>
              <w:jc w:val="center"/>
              <w:rPr>
                <w:color w:val="000000"/>
              </w:rPr>
            </w:pPr>
            <w:r w:rsidRPr="009901CF">
              <w:rPr>
                <w:color w:val="000000"/>
              </w:rPr>
              <w:t>1</w:t>
            </w:r>
          </w:p>
        </w:tc>
      </w:tr>
      <w:tr w:rsidR="00365B31" w:rsidRPr="00794E5B" w14:paraId="4C978FF3"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03A12938" w14:textId="77777777" w:rsidR="00365B31" w:rsidRPr="00CB0AE9" w:rsidRDefault="00365B31" w:rsidP="00365B31">
            <w:pPr>
              <w:jc w:val="center"/>
              <w:rPr>
                <w:color w:val="000000"/>
              </w:rPr>
            </w:pPr>
            <w:r w:rsidRPr="00CB0AE9">
              <w:rPr>
                <w:color w:val="000000"/>
              </w:rPr>
              <w:t>24</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58B6F88C" w14:textId="2D775161" w:rsidR="00365B31" w:rsidRPr="009901CF" w:rsidRDefault="00365B31" w:rsidP="00365B31">
            <w:pPr>
              <w:jc w:val="center"/>
              <w:rPr>
                <w:color w:val="000000"/>
              </w:rPr>
            </w:pPr>
            <w:r w:rsidRPr="009901CF">
              <w:t>Кондиционер (сплит система) NEOKLIMAT G-PLAZMA NU-HAX12R</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45C6026" w14:textId="77777777" w:rsidR="00365B31" w:rsidRPr="009901CF" w:rsidRDefault="00365B31" w:rsidP="00365B31">
            <w:pPr>
              <w:jc w:val="center"/>
              <w:rPr>
                <w:color w:val="000000"/>
              </w:rPr>
            </w:pPr>
            <w:r w:rsidRPr="009901CF">
              <w:rPr>
                <w:color w:val="000000"/>
              </w:rPr>
              <w:t>1</w:t>
            </w:r>
          </w:p>
        </w:tc>
      </w:tr>
      <w:tr w:rsidR="00273855" w:rsidRPr="00794E5B" w14:paraId="7DFB4613" w14:textId="77777777" w:rsidTr="00732C2D">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tcPr>
          <w:p w14:paraId="77445436" w14:textId="65B5E359" w:rsidR="00273855" w:rsidRPr="00CB0AE9" w:rsidRDefault="00273855" w:rsidP="00273855">
            <w:pPr>
              <w:jc w:val="center"/>
              <w:rPr>
                <w:color w:val="000000"/>
              </w:rPr>
            </w:pPr>
            <w:r w:rsidRPr="00CB0AE9">
              <w:rPr>
                <w:color w:val="000000"/>
              </w:rPr>
              <w:t>25</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135F8D36" w14:textId="0DDFCCB7" w:rsidR="00273855" w:rsidRPr="009901CF" w:rsidRDefault="00273855" w:rsidP="00273855">
            <w:pPr>
              <w:jc w:val="center"/>
            </w:pPr>
            <w:r w:rsidRPr="009901CF">
              <w:t xml:space="preserve">Кондиционер </w:t>
            </w:r>
            <w:proofErr w:type="spellStart"/>
            <w:r w:rsidRPr="009901CF">
              <w:t>Lessar</w:t>
            </w:r>
            <w:proofErr w:type="spellEnd"/>
          </w:p>
        </w:tc>
        <w:tc>
          <w:tcPr>
            <w:tcW w:w="1843" w:type="dxa"/>
            <w:tcBorders>
              <w:top w:val="nil"/>
              <w:left w:val="nil"/>
              <w:bottom w:val="single" w:sz="4" w:space="0" w:color="auto"/>
              <w:right w:val="single" w:sz="4" w:space="0" w:color="auto"/>
            </w:tcBorders>
            <w:shd w:val="clear" w:color="auto" w:fill="auto"/>
            <w:noWrap/>
            <w:vAlign w:val="center"/>
          </w:tcPr>
          <w:p w14:paraId="53B9122E" w14:textId="5DBD33DD" w:rsidR="00273855" w:rsidRPr="009901CF" w:rsidRDefault="00273855" w:rsidP="00273855">
            <w:pPr>
              <w:jc w:val="center"/>
              <w:rPr>
                <w:color w:val="000000"/>
              </w:rPr>
            </w:pPr>
            <w:r>
              <w:rPr>
                <w:color w:val="000000"/>
              </w:rPr>
              <w:t>1</w:t>
            </w:r>
          </w:p>
        </w:tc>
      </w:tr>
      <w:tr w:rsidR="00273855" w:rsidRPr="00794E5B" w14:paraId="6D36C1AD" w14:textId="77777777" w:rsidTr="009901CF">
        <w:trPr>
          <w:trHeight w:val="300"/>
        </w:trPr>
        <w:tc>
          <w:tcPr>
            <w:tcW w:w="959" w:type="dxa"/>
            <w:tcBorders>
              <w:top w:val="nil"/>
              <w:left w:val="single" w:sz="4" w:space="0" w:color="auto"/>
              <w:bottom w:val="single" w:sz="4" w:space="0" w:color="auto"/>
              <w:right w:val="single" w:sz="4" w:space="0" w:color="auto"/>
            </w:tcBorders>
            <w:shd w:val="clear" w:color="auto" w:fill="auto"/>
            <w:noWrap/>
            <w:vAlign w:val="center"/>
          </w:tcPr>
          <w:p w14:paraId="274EA757" w14:textId="411119B3" w:rsidR="00273855" w:rsidRPr="00CB0AE9" w:rsidRDefault="00E16040" w:rsidP="00273855">
            <w:pPr>
              <w:jc w:val="center"/>
              <w:rPr>
                <w:color w:val="000000"/>
              </w:rPr>
            </w:pPr>
            <w:r>
              <w:rPr>
                <w:color w:val="000000"/>
              </w:rPr>
              <w:t>26</w:t>
            </w:r>
          </w:p>
        </w:tc>
        <w:tc>
          <w:tcPr>
            <w:tcW w:w="6554" w:type="dxa"/>
            <w:tcBorders>
              <w:top w:val="single" w:sz="4" w:space="0" w:color="auto"/>
              <w:left w:val="single" w:sz="4" w:space="0" w:color="ACC8BD"/>
              <w:bottom w:val="single" w:sz="4" w:space="0" w:color="auto"/>
              <w:right w:val="single" w:sz="4" w:space="0" w:color="auto"/>
            </w:tcBorders>
            <w:shd w:val="clear" w:color="auto" w:fill="auto"/>
            <w:noWrap/>
          </w:tcPr>
          <w:p w14:paraId="0F7670C7" w14:textId="5E1EB1B1" w:rsidR="00273855" w:rsidRPr="009901CF" w:rsidRDefault="00E16040" w:rsidP="00273855">
            <w:pPr>
              <w:jc w:val="center"/>
            </w:pPr>
            <w:r w:rsidRPr="00E16040">
              <w:t>Кондиционер бытовой</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DD1304C" w14:textId="5A93C69D" w:rsidR="00273855" w:rsidRPr="009901CF" w:rsidRDefault="00E16040" w:rsidP="00273855">
            <w:pPr>
              <w:jc w:val="center"/>
              <w:rPr>
                <w:color w:val="000000"/>
              </w:rPr>
            </w:pPr>
            <w:r>
              <w:rPr>
                <w:color w:val="000000"/>
              </w:rPr>
              <w:t>2</w:t>
            </w:r>
          </w:p>
        </w:tc>
      </w:tr>
    </w:tbl>
    <w:p w14:paraId="45699943" w14:textId="77777777" w:rsidR="002767D5" w:rsidRDefault="002767D5" w:rsidP="00893896">
      <w:pPr>
        <w:jc w:val="center"/>
        <w:rPr>
          <w:b/>
        </w:rPr>
      </w:pPr>
    </w:p>
    <w:tbl>
      <w:tblPr>
        <w:tblW w:w="11640" w:type="dxa"/>
        <w:tblInd w:w="-318" w:type="dxa"/>
        <w:tblLayout w:type="fixed"/>
        <w:tblLook w:val="04A0" w:firstRow="1" w:lastRow="0" w:firstColumn="1" w:lastColumn="0" w:noHBand="0" w:noVBand="1"/>
      </w:tblPr>
      <w:tblGrid>
        <w:gridCol w:w="1325"/>
        <w:gridCol w:w="2164"/>
        <w:gridCol w:w="2164"/>
        <w:gridCol w:w="2085"/>
        <w:gridCol w:w="2236"/>
        <w:gridCol w:w="1666"/>
      </w:tblGrid>
      <w:tr w:rsidR="003C78B8" w:rsidRPr="00794E5B" w14:paraId="00DB8197" w14:textId="77777777" w:rsidTr="003C78B8">
        <w:trPr>
          <w:trHeight w:val="281"/>
        </w:trPr>
        <w:tc>
          <w:tcPr>
            <w:tcW w:w="1325" w:type="dxa"/>
            <w:tcBorders>
              <w:top w:val="nil"/>
              <w:left w:val="nil"/>
              <w:bottom w:val="nil"/>
              <w:right w:val="nil"/>
            </w:tcBorders>
            <w:shd w:val="clear" w:color="auto" w:fill="auto"/>
            <w:noWrap/>
            <w:vAlign w:val="bottom"/>
            <w:hideMark/>
          </w:tcPr>
          <w:p w14:paraId="34FF56F7" w14:textId="0A48AF2F" w:rsidR="003C78B8" w:rsidRPr="00CB0AE9" w:rsidRDefault="003C78B8" w:rsidP="00893896">
            <w:pPr>
              <w:jc w:val="both"/>
              <w:rPr>
                <w:b/>
                <w:bCs/>
                <w:color w:val="000000"/>
              </w:rPr>
            </w:pPr>
          </w:p>
        </w:tc>
        <w:tc>
          <w:tcPr>
            <w:tcW w:w="2164" w:type="dxa"/>
            <w:tcBorders>
              <w:top w:val="nil"/>
              <w:left w:val="nil"/>
              <w:bottom w:val="nil"/>
              <w:right w:val="nil"/>
            </w:tcBorders>
          </w:tcPr>
          <w:p w14:paraId="6A275D02" w14:textId="77777777" w:rsidR="003C78B8" w:rsidRPr="00CB0AE9" w:rsidRDefault="003C78B8" w:rsidP="00893896">
            <w:pPr>
              <w:jc w:val="both"/>
            </w:pPr>
          </w:p>
        </w:tc>
        <w:tc>
          <w:tcPr>
            <w:tcW w:w="2164" w:type="dxa"/>
            <w:tcBorders>
              <w:top w:val="nil"/>
              <w:left w:val="nil"/>
              <w:bottom w:val="nil"/>
              <w:right w:val="nil"/>
            </w:tcBorders>
            <w:shd w:val="clear" w:color="auto" w:fill="auto"/>
            <w:noWrap/>
            <w:vAlign w:val="bottom"/>
            <w:hideMark/>
          </w:tcPr>
          <w:p w14:paraId="42B81F3E" w14:textId="711FC076" w:rsidR="003C78B8" w:rsidRPr="00CB0AE9" w:rsidRDefault="003C78B8" w:rsidP="00893896">
            <w:pPr>
              <w:jc w:val="both"/>
            </w:pPr>
          </w:p>
        </w:tc>
        <w:tc>
          <w:tcPr>
            <w:tcW w:w="2085" w:type="dxa"/>
            <w:tcBorders>
              <w:top w:val="nil"/>
              <w:left w:val="nil"/>
              <w:bottom w:val="nil"/>
              <w:right w:val="nil"/>
            </w:tcBorders>
            <w:shd w:val="clear" w:color="auto" w:fill="auto"/>
            <w:noWrap/>
            <w:vAlign w:val="bottom"/>
            <w:hideMark/>
          </w:tcPr>
          <w:p w14:paraId="2C935B60" w14:textId="76D9E3E6" w:rsidR="003C78B8" w:rsidRPr="00CB0AE9" w:rsidRDefault="003C78B8" w:rsidP="00893896">
            <w:pPr>
              <w:jc w:val="both"/>
            </w:pPr>
          </w:p>
        </w:tc>
        <w:tc>
          <w:tcPr>
            <w:tcW w:w="2236" w:type="dxa"/>
            <w:tcBorders>
              <w:top w:val="nil"/>
              <w:left w:val="nil"/>
              <w:bottom w:val="nil"/>
              <w:right w:val="nil"/>
            </w:tcBorders>
            <w:shd w:val="clear" w:color="auto" w:fill="auto"/>
            <w:noWrap/>
            <w:vAlign w:val="bottom"/>
            <w:hideMark/>
          </w:tcPr>
          <w:p w14:paraId="2C254127" w14:textId="77777777" w:rsidR="003C78B8" w:rsidRPr="00CB0AE9" w:rsidRDefault="003C78B8" w:rsidP="00893896">
            <w:pPr>
              <w:jc w:val="both"/>
            </w:pPr>
          </w:p>
        </w:tc>
        <w:tc>
          <w:tcPr>
            <w:tcW w:w="1666" w:type="dxa"/>
            <w:tcBorders>
              <w:top w:val="nil"/>
              <w:left w:val="nil"/>
              <w:bottom w:val="nil"/>
              <w:right w:val="nil"/>
            </w:tcBorders>
            <w:shd w:val="clear" w:color="auto" w:fill="auto"/>
            <w:noWrap/>
            <w:vAlign w:val="bottom"/>
            <w:hideMark/>
          </w:tcPr>
          <w:p w14:paraId="2C412F64" w14:textId="77777777" w:rsidR="003C78B8" w:rsidRPr="00CB0AE9" w:rsidRDefault="003C78B8" w:rsidP="00893896">
            <w:pPr>
              <w:jc w:val="both"/>
            </w:pPr>
          </w:p>
        </w:tc>
      </w:tr>
    </w:tbl>
    <w:p w14:paraId="27683113" w14:textId="4DC4C3ED" w:rsidR="009321BA" w:rsidRPr="009321BA" w:rsidRDefault="0016511A" w:rsidP="003C78B8">
      <w:pPr>
        <w:pStyle w:val="Style96"/>
        <w:widowControl/>
        <w:spacing w:before="67" w:line="240" w:lineRule="auto"/>
        <w:rPr>
          <w:b/>
          <w:bCs/>
        </w:rPr>
      </w:pPr>
      <w:r w:rsidRPr="009321BA">
        <w:rPr>
          <w:b/>
        </w:rPr>
        <w:t xml:space="preserve"> </w:t>
      </w:r>
      <w:r w:rsidR="009321BA" w:rsidRPr="009321BA">
        <w:rPr>
          <w:b/>
        </w:rPr>
        <w:t>2. Объем оказываемых услуг:</w:t>
      </w:r>
    </w:p>
    <w:p w14:paraId="632F5B66" w14:textId="3F001624" w:rsidR="009321BA" w:rsidRPr="009321BA" w:rsidRDefault="009321BA" w:rsidP="009321BA">
      <w:pPr>
        <w:pStyle w:val="Style96"/>
        <w:widowControl/>
        <w:tabs>
          <w:tab w:val="left" w:pos="142"/>
        </w:tabs>
        <w:spacing w:before="67" w:line="240" w:lineRule="auto"/>
      </w:pPr>
      <w:r w:rsidRPr="009321BA">
        <w:t xml:space="preserve">2.1. Услуги по техническому обслуживанию сплит-систем и кондиционеров указанных в п. 1 настоящего ТЗ оказываются по заявке Заказчика на техническое обслуживание сплит-систем согласно перечню услуг, указанного в таблице № 2. </w:t>
      </w:r>
    </w:p>
    <w:p w14:paraId="2AD24C6C" w14:textId="77777777" w:rsidR="009321BA" w:rsidRPr="009321BA" w:rsidRDefault="009321BA" w:rsidP="009321BA">
      <w:pPr>
        <w:pStyle w:val="Style96"/>
        <w:widowControl/>
        <w:spacing w:before="67" w:line="240" w:lineRule="auto"/>
      </w:pPr>
      <w:r w:rsidRPr="009321BA">
        <w:lastRenderedPageBreak/>
        <w:t>2.2. В случае, если для поддержания работоспособного состояния сплит-систем потребуются услуги, не указанные в таблице № 2, услуги оказываются по составленной Исполнителем и согласованной с Заказчиком технологической карте, стоимость услуг, не вошедших в перечень, исчисляются по тарифу за 1 норма-час. согласно количеству часов, указанных в технологической карте.</w:t>
      </w:r>
    </w:p>
    <w:p w14:paraId="60CA8215" w14:textId="77777777" w:rsidR="009321BA" w:rsidRPr="009321BA" w:rsidRDefault="009321BA" w:rsidP="009321BA">
      <w:pPr>
        <w:pStyle w:val="Style96"/>
        <w:widowControl/>
        <w:spacing w:before="67" w:line="240" w:lineRule="auto"/>
      </w:pPr>
    </w:p>
    <w:p w14:paraId="53ED37F8" w14:textId="77777777" w:rsidR="009321BA" w:rsidRPr="009321BA" w:rsidRDefault="009321BA" w:rsidP="009321BA">
      <w:pPr>
        <w:shd w:val="clear" w:color="auto" w:fill="FFFFFF"/>
        <w:jc w:val="both"/>
        <w:rPr>
          <w:bCs/>
        </w:rPr>
      </w:pPr>
      <w:r w:rsidRPr="009321BA">
        <w:t>Таблица 2. Перечень услуг по техническому обслуживанию</w:t>
      </w:r>
      <w:r w:rsidRPr="009321BA">
        <w:rPr>
          <w:b/>
          <w:bCs/>
        </w:rPr>
        <w:t xml:space="preserve"> </w:t>
      </w:r>
      <w:r w:rsidRPr="009321BA">
        <w:rPr>
          <w:bCs/>
        </w:rPr>
        <w:t>сплит-систем и кондиционеров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29"/>
        <w:gridCol w:w="1134"/>
        <w:gridCol w:w="992"/>
        <w:gridCol w:w="1701"/>
      </w:tblGrid>
      <w:tr w:rsidR="009901CF" w:rsidRPr="009321BA" w14:paraId="25C10EF9" w14:textId="41C16F3B" w:rsidTr="009901CF">
        <w:trPr>
          <w:trHeight w:val="694"/>
        </w:trPr>
        <w:tc>
          <w:tcPr>
            <w:tcW w:w="567" w:type="dxa"/>
            <w:vAlign w:val="center"/>
          </w:tcPr>
          <w:p w14:paraId="4E8904DA" w14:textId="77777777" w:rsidR="009901CF" w:rsidRPr="009321BA" w:rsidRDefault="009901CF" w:rsidP="00075A2D">
            <w:pPr>
              <w:jc w:val="center"/>
              <w:rPr>
                <w:b/>
              </w:rPr>
            </w:pPr>
            <w:r w:rsidRPr="009321BA">
              <w:rPr>
                <w:b/>
              </w:rPr>
              <w:t>№ п/п</w:t>
            </w:r>
          </w:p>
        </w:tc>
        <w:tc>
          <w:tcPr>
            <w:tcW w:w="5529" w:type="dxa"/>
            <w:vAlign w:val="center"/>
          </w:tcPr>
          <w:p w14:paraId="798BFE47" w14:textId="77777777" w:rsidR="009901CF" w:rsidRPr="009321BA" w:rsidRDefault="009901CF" w:rsidP="00075A2D">
            <w:pPr>
              <w:jc w:val="center"/>
              <w:rPr>
                <w:b/>
              </w:rPr>
            </w:pPr>
            <w:r w:rsidRPr="009321BA">
              <w:rPr>
                <w:b/>
              </w:rPr>
              <w:t>Предлагаемые услуги по техническому обслуживанию</w:t>
            </w:r>
          </w:p>
        </w:tc>
        <w:tc>
          <w:tcPr>
            <w:tcW w:w="1134" w:type="dxa"/>
          </w:tcPr>
          <w:p w14:paraId="693707AC" w14:textId="77777777" w:rsidR="009901CF" w:rsidRPr="009321BA" w:rsidRDefault="009901CF" w:rsidP="009901CF">
            <w:pPr>
              <w:jc w:val="center"/>
              <w:rPr>
                <w:b/>
              </w:rPr>
            </w:pPr>
            <w:r w:rsidRPr="009321BA">
              <w:rPr>
                <w:b/>
              </w:rPr>
              <w:t>Ед.</w:t>
            </w:r>
          </w:p>
          <w:p w14:paraId="0735565D" w14:textId="7F2E41F3" w:rsidR="009901CF" w:rsidRPr="009321BA" w:rsidRDefault="009901CF" w:rsidP="009901CF">
            <w:pPr>
              <w:jc w:val="center"/>
              <w:rPr>
                <w:b/>
              </w:rPr>
            </w:pPr>
            <w:r w:rsidRPr="009321BA">
              <w:rPr>
                <w:b/>
              </w:rPr>
              <w:t>изм.</w:t>
            </w:r>
          </w:p>
        </w:tc>
        <w:tc>
          <w:tcPr>
            <w:tcW w:w="992" w:type="dxa"/>
            <w:vAlign w:val="center"/>
          </w:tcPr>
          <w:p w14:paraId="3D8EAE4A" w14:textId="361223E6" w:rsidR="009901CF" w:rsidRPr="009321BA" w:rsidRDefault="009901CF" w:rsidP="00075A2D">
            <w:pPr>
              <w:jc w:val="center"/>
              <w:rPr>
                <w:b/>
              </w:rPr>
            </w:pPr>
            <w:r>
              <w:rPr>
                <w:b/>
              </w:rPr>
              <w:t>Кол-во</w:t>
            </w:r>
          </w:p>
        </w:tc>
        <w:tc>
          <w:tcPr>
            <w:tcW w:w="1701" w:type="dxa"/>
            <w:vAlign w:val="center"/>
          </w:tcPr>
          <w:p w14:paraId="34D4F00B" w14:textId="05CC8474" w:rsidR="009901CF" w:rsidRPr="009321BA" w:rsidRDefault="009901CF" w:rsidP="00075A2D">
            <w:pPr>
              <w:jc w:val="center"/>
              <w:rPr>
                <w:b/>
              </w:rPr>
            </w:pPr>
            <w:r w:rsidRPr="00546679">
              <w:rPr>
                <w:b/>
              </w:rPr>
              <w:t>Стоимость с учетом НДС</w:t>
            </w:r>
          </w:p>
        </w:tc>
      </w:tr>
      <w:tr w:rsidR="009901CF" w:rsidRPr="009321BA" w14:paraId="000EAAC4" w14:textId="6809A604" w:rsidTr="009901CF">
        <w:trPr>
          <w:trHeight w:val="421"/>
        </w:trPr>
        <w:tc>
          <w:tcPr>
            <w:tcW w:w="567" w:type="dxa"/>
          </w:tcPr>
          <w:p w14:paraId="7A6821DF" w14:textId="77777777" w:rsidR="009901CF" w:rsidRPr="009321BA" w:rsidRDefault="009901CF" w:rsidP="009901CF">
            <w:pPr>
              <w:jc w:val="both"/>
            </w:pPr>
            <w:r w:rsidRPr="009321BA">
              <w:t>1</w:t>
            </w:r>
          </w:p>
        </w:tc>
        <w:tc>
          <w:tcPr>
            <w:tcW w:w="5529" w:type="dxa"/>
          </w:tcPr>
          <w:p w14:paraId="07E869CB" w14:textId="507298CC" w:rsidR="009901CF" w:rsidRPr="009321BA" w:rsidRDefault="009901CF" w:rsidP="009901CF">
            <w:pPr>
              <w:jc w:val="both"/>
            </w:pPr>
            <w:r>
              <w:t>Выезд мастера и диагностика</w:t>
            </w:r>
          </w:p>
        </w:tc>
        <w:tc>
          <w:tcPr>
            <w:tcW w:w="1134" w:type="dxa"/>
          </w:tcPr>
          <w:p w14:paraId="1B96B60A" w14:textId="575CA43F" w:rsidR="009901CF" w:rsidRPr="009321BA" w:rsidRDefault="009901CF" w:rsidP="003C78B8">
            <w:pPr>
              <w:jc w:val="center"/>
            </w:pPr>
            <w:proofErr w:type="spellStart"/>
            <w:r w:rsidRPr="00B56C78">
              <w:t>шт</w:t>
            </w:r>
            <w:proofErr w:type="spellEnd"/>
          </w:p>
        </w:tc>
        <w:tc>
          <w:tcPr>
            <w:tcW w:w="992" w:type="dxa"/>
          </w:tcPr>
          <w:p w14:paraId="7A2F34EF" w14:textId="1815F26F" w:rsidR="009901CF" w:rsidRPr="009321BA" w:rsidRDefault="009901CF" w:rsidP="003C78B8">
            <w:pPr>
              <w:jc w:val="center"/>
            </w:pPr>
            <w:r>
              <w:t>1</w:t>
            </w:r>
          </w:p>
        </w:tc>
        <w:tc>
          <w:tcPr>
            <w:tcW w:w="1701" w:type="dxa"/>
          </w:tcPr>
          <w:p w14:paraId="5532E75B" w14:textId="1D02553B" w:rsidR="009901CF" w:rsidRPr="009321BA" w:rsidRDefault="009901CF" w:rsidP="003C78B8">
            <w:pPr>
              <w:jc w:val="center"/>
            </w:pPr>
            <w:r>
              <w:t>5</w:t>
            </w:r>
            <w:r w:rsidRPr="00B56C78">
              <w:t>00</w:t>
            </w:r>
            <w:r w:rsidRPr="00B56C78">
              <w:rPr>
                <w:lang w:val="en-US"/>
              </w:rPr>
              <w:t>.00</w:t>
            </w:r>
          </w:p>
        </w:tc>
      </w:tr>
      <w:tr w:rsidR="009901CF" w:rsidRPr="009321BA" w14:paraId="601C71CD" w14:textId="1CE26A39" w:rsidTr="009901CF">
        <w:trPr>
          <w:trHeight w:val="399"/>
        </w:trPr>
        <w:tc>
          <w:tcPr>
            <w:tcW w:w="567" w:type="dxa"/>
          </w:tcPr>
          <w:p w14:paraId="4DB9D115" w14:textId="77777777" w:rsidR="009901CF" w:rsidRPr="009321BA" w:rsidRDefault="009901CF" w:rsidP="009901CF">
            <w:pPr>
              <w:jc w:val="both"/>
            </w:pPr>
            <w:r w:rsidRPr="009321BA">
              <w:t>2</w:t>
            </w:r>
          </w:p>
        </w:tc>
        <w:tc>
          <w:tcPr>
            <w:tcW w:w="5529" w:type="dxa"/>
          </w:tcPr>
          <w:p w14:paraId="6C96EF17" w14:textId="7D8C8827" w:rsidR="009901CF" w:rsidRPr="009321BA" w:rsidRDefault="009901CF" w:rsidP="009901CF">
            <w:pPr>
              <w:jc w:val="both"/>
            </w:pPr>
            <w:r w:rsidRPr="00B56C78">
              <w:t xml:space="preserve">Чистка </w:t>
            </w:r>
            <w:r>
              <w:t>(</w:t>
            </w:r>
            <w:r w:rsidRPr="00B56C78">
              <w:t>с частичной разборкой</w:t>
            </w:r>
            <w:r>
              <w:t>)</w:t>
            </w:r>
            <w:r w:rsidRPr="00B56C78">
              <w:t xml:space="preserve"> внутреннего блока бытового кондиционера</w:t>
            </w:r>
          </w:p>
        </w:tc>
        <w:tc>
          <w:tcPr>
            <w:tcW w:w="1134" w:type="dxa"/>
          </w:tcPr>
          <w:p w14:paraId="45782E93" w14:textId="13504A90" w:rsidR="009901CF" w:rsidRPr="009321BA" w:rsidRDefault="009901CF" w:rsidP="003C78B8">
            <w:pPr>
              <w:jc w:val="center"/>
            </w:pPr>
            <w:proofErr w:type="spellStart"/>
            <w:r w:rsidRPr="00B56C78">
              <w:t>шт</w:t>
            </w:r>
            <w:proofErr w:type="spellEnd"/>
          </w:p>
        </w:tc>
        <w:tc>
          <w:tcPr>
            <w:tcW w:w="992" w:type="dxa"/>
          </w:tcPr>
          <w:p w14:paraId="755F3260" w14:textId="0A493CAC" w:rsidR="009901CF" w:rsidRPr="009321BA" w:rsidRDefault="009901CF" w:rsidP="003C78B8">
            <w:pPr>
              <w:jc w:val="center"/>
            </w:pPr>
            <w:r>
              <w:t>1</w:t>
            </w:r>
          </w:p>
        </w:tc>
        <w:tc>
          <w:tcPr>
            <w:tcW w:w="1701" w:type="dxa"/>
          </w:tcPr>
          <w:p w14:paraId="3511D038" w14:textId="36A95B77" w:rsidR="009901CF" w:rsidRPr="009321BA" w:rsidRDefault="009901CF" w:rsidP="003C78B8">
            <w:pPr>
              <w:jc w:val="center"/>
            </w:pPr>
            <w:r w:rsidRPr="00B56C78">
              <w:t>1800</w:t>
            </w:r>
            <w:r w:rsidRPr="00B56C78">
              <w:rPr>
                <w:lang w:val="en-US"/>
              </w:rPr>
              <w:t>.00</w:t>
            </w:r>
          </w:p>
        </w:tc>
      </w:tr>
      <w:tr w:rsidR="009901CF" w:rsidRPr="009321BA" w14:paraId="37809DEA" w14:textId="076DC113" w:rsidTr="009901CF">
        <w:trPr>
          <w:trHeight w:val="399"/>
        </w:trPr>
        <w:tc>
          <w:tcPr>
            <w:tcW w:w="567" w:type="dxa"/>
          </w:tcPr>
          <w:p w14:paraId="3E46B916" w14:textId="77777777" w:rsidR="009901CF" w:rsidRPr="009321BA" w:rsidRDefault="009901CF" w:rsidP="009901CF">
            <w:pPr>
              <w:jc w:val="both"/>
            </w:pPr>
            <w:r w:rsidRPr="009321BA">
              <w:t>3</w:t>
            </w:r>
          </w:p>
        </w:tc>
        <w:tc>
          <w:tcPr>
            <w:tcW w:w="5529" w:type="dxa"/>
          </w:tcPr>
          <w:p w14:paraId="3A37653F" w14:textId="1A26BAED" w:rsidR="009901CF" w:rsidRPr="009321BA" w:rsidRDefault="009901CF" w:rsidP="009901CF">
            <w:pPr>
              <w:jc w:val="both"/>
            </w:pPr>
            <w:r w:rsidRPr="00B56C78">
              <w:t>Чистка внутреннего блока полупромышленных кондиционеров (кассетного и напольно-потолочного типа)</w:t>
            </w:r>
          </w:p>
        </w:tc>
        <w:tc>
          <w:tcPr>
            <w:tcW w:w="1134" w:type="dxa"/>
          </w:tcPr>
          <w:p w14:paraId="38BC96C0" w14:textId="5ADDCFA4" w:rsidR="009901CF" w:rsidRPr="009321BA" w:rsidRDefault="009901CF" w:rsidP="003C78B8">
            <w:pPr>
              <w:jc w:val="center"/>
            </w:pPr>
            <w:proofErr w:type="spellStart"/>
            <w:r w:rsidRPr="00B56C78">
              <w:t>шт</w:t>
            </w:r>
            <w:proofErr w:type="spellEnd"/>
          </w:p>
        </w:tc>
        <w:tc>
          <w:tcPr>
            <w:tcW w:w="992" w:type="dxa"/>
          </w:tcPr>
          <w:p w14:paraId="7A33FD12" w14:textId="0A73B39A" w:rsidR="009901CF" w:rsidRPr="009321BA" w:rsidRDefault="009901CF" w:rsidP="003C78B8">
            <w:pPr>
              <w:jc w:val="center"/>
            </w:pPr>
            <w:r>
              <w:t>1</w:t>
            </w:r>
          </w:p>
        </w:tc>
        <w:tc>
          <w:tcPr>
            <w:tcW w:w="1701" w:type="dxa"/>
          </w:tcPr>
          <w:p w14:paraId="1894A961" w14:textId="13BDD970" w:rsidR="009901CF" w:rsidRPr="009321BA" w:rsidRDefault="009901CF" w:rsidP="003C78B8">
            <w:pPr>
              <w:jc w:val="center"/>
            </w:pPr>
            <w:r w:rsidRPr="00B56C78">
              <w:t>22</w:t>
            </w:r>
            <w:r w:rsidRPr="00B56C78">
              <w:rPr>
                <w:lang w:val="en-US"/>
              </w:rPr>
              <w:t>00.00</w:t>
            </w:r>
          </w:p>
        </w:tc>
      </w:tr>
      <w:tr w:rsidR="009901CF" w:rsidRPr="009321BA" w14:paraId="15F54C85" w14:textId="1A32BFEA" w:rsidTr="009901CF">
        <w:trPr>
          <w:trHeight w:val="418"/>
        </w:trPr>
        <w:tc>
          <w:tcPr>
            <w:tcW w:w="567" w:type="dxa"/>
          </w:tcPr>
          <w:p w14:paraId="5C36F5F2" w14:textId="77777777" w:rsidR="009901CF" w:rsidRPr="009321BA" w:rsidRDefault="009901CF" w:rsidP="009901CF">
            <w:pPr>
              <w:jc w:val="both"/>
            </w:pPr>
            <w:r w:rsidRPr="009321BA">
              <w:t>4</w:t>
            </w:r>
          </w:p>
        </w:tc>
        <w:tc>
          <w:tcPr>
            <w:tcW w:w="5529" w:type="dxa"/>
          </w:tcPr>
          <w:p w14:paraId="438619E2" w14:textId="754B63E4" w:rsidR="009901CF" w:rsidRPr="009321BA" w:rsidRDefault="009901CF" w:rsidP="009901CF">
            <w:pPr>
              <w:jc w:val="both"/>
            </w:pPr>
            <w:r w:rsidRPr="00B56C78">
              <w:t>Чистка дренажной помпы полупромышленных  кондиционеров (кассетного типа)</w:t>
            </w:r>
          </w:p>
        </w:tc>
        <w:tc>
          <w:tcPr>
            <w:tcW w:w="1134" w:type="dxa"/>
          </w:tcPr>
          <w:p w14:paraId="58D12E56" w14:textId="68442999" w:rsidR="009901CF" w:rsidRPr="009321BA" w:rsidRDefault="009901CF" w:rsidP="003C78B8">
            <w:pPr>
              <w:jc w:val="center"/>
            </w:pPr>
            <w:proofErr w:type="spellStart"/>
            <w:r w:rsidRPr="00B56C78">
              <w:t>шт</w:t>
            </w:r>
            <w:proofErr w:type="spellEnd"/>
          </w:p>
        </w:tc>
        <w:tc>
          <w:tcPr>
            <w:tcW w:w="992" w:type="dxa"/>
          </w:tcPr>
          <w:p w14:paraId="0A9BCC32" w14:textId="19FCB185" w:rsidR="009901CF" w:rsidRPr="009321BA" w:rsidRDefault="009901CF" w:rsidP="003C78B8">
            <w:pPr>
              <w:jc w:val="center"/>
            </w:pPr>
            <w:r>
              <w:t>1</w:t>
            </w:r>
          </w:p>
        </w:tc>
        <w:tc>
          <w:tcPr>
            <w:tcW w:w="1701" w:type="dxa"/>
          </w:tcPr>
          <w:p w14:paraId="27F92709" w14:textId="0E32F41E" w:rsidR="009901CF" w:rsidRPr="009321BA" w:rsidRDefault="009901CF" w:rsidP="003C78B8">
            <w:pPr>
              <w:jc w:val="center"/>
            </w:pPr>
            <w:r w:rsidRPr="00B56C78">
              <w:t>1500.00</w:t>
            </w:r>
          </w:p>
        </w:tc>
      </w:tr>
      <w:tr w:rsidR="009901CF" w:rsidRPr="009321BA" w14:paraId="42EECECC" w14:textId="1C5B527F" w:rsidTr="009901CF">
        <w:trPr>
          <w:trHeight w:val="418"/>
        </w:trPr>
        <w:tc>
          <w:tcPr>
            <w:tcW w:w="567" w:type="dxa"/>
          </w:tcPr>
          <w:p w14:paraId="7E854030" w14:textId="77777777" w:rsidR="009901CF" w:rsidRPr="009321BA" w:rsidRDefault="009901CF" w:rsidP="009901CF">
            <w:pPr>
              <w:jc w:val="both"/>
            </w:pPr>
            <w:r w:rsidRPr="009321BA">
              <w:t>5</w:t>
            </w:r>
          </w:p>
        </w:tc>
        <w:tc>
          <w:tcPr>
            <w:tcW w:w="5529" w:type="dxa"/>
          </w:tcPr>
          <w:p w14:paraId="58FC6247" w14:textId="53CBCA3C" w:rsidR="009901CF" w:rsidRPr="009321BA" w:rsidRDefault="009901CF" w:rsidP="009901CF">
            <w:pPr>
              <w:jc w:val="both"/>
            </w:pPr>
            <w:r w:rsidRPr="00B56C78">
              <w:t>Антибактериальная обработка внутреннего блока</w:t>
            </w:r>
          </w:p>
        </w:tc>
        <w:tc>
          <w:tcPr>
            <w:tcW w:w="1134" w:type="dxa"/>
          </w:tcPr>
          <w:p w14:paraId="42D8BC3B" w14:textId="4C1A477F" w:rsidR="009901CF" w:rsidRPr="009321BA" w:rsidRDefault="009901CF" w:rsidP="003C78B8">
            <w:pPr>
              <w:jc w:val="center"/>
            </w:pPr>
            <w:proofErr w:type="spellStart"/>
            <w:r w:rsidRPr="00B56C78">
              <w:t>шт</w:t>
            </w:r>
            <w:proofErr w:type="spellEnd"/>
          </w:p>
        </w:tc>
        <w:tc>
          <w:tcPr>
            <w:tcW w:w="992" w:type="dxa"/>
          </w:tcPr>
          <w:p w14:paraId="65532CE9" w14:textId="2735BBF7" w:rsidR="009901CF" w:rsidRPr="009321BA" w:rsidRDefault="009901CF" w:rsidP="003C78B8">
            <w:pPr>
              <w:jc w:val="center"/>
            </w:pPr>
            <w:r>
              <w:t>1</w:t>
            </w:r>
          </w:p>
        </w:tc>
        <w:tc>
          <w:tcPr>
            <w:tcW w:w="1701" w:type="dxa"/>
          </w:tcPr>
          <w:p w14:paraId="76789DE3" w14:textId="5378AAA0" w:rsidR="009901CF" w:rsidRPr="009321BA" w:rsidRDefault="009901CF" w:rsidP="003C78B8">
            <w:pPr>
              <w:jc w:val="center"/>
            </w:pPr>
            <w:r w:rsidRPr="00B56C78">
              <w:t>300.00</w:t>
            </w:r>
          </w:p>
        </w:tc>
      </w:tr>
      <w:tr w:rsidR="009901CF" w:rsidRPr="009321BA" w14:paraId="3432077D" w14:textId="0C4DFFCF" w:rsidTr="009901CF">
        <w:trPr>
          <w:trHeight w:val="418"/>
        </w:trPr>
        <w:tc>
          <w:tcPr>
            <w:tcW w:w="567" w:type="dxa"/>
          </w:tcPr>
          <w:p w14:paraId="5E802E04" w14:textId="77777777" w:rsidR="009901CF" w:rsidRPr="009321BA" w:rsidRDefault="009901CF" w:rsidP="009901CF">
            <w:pPr>
              <w:jc w:val="both"/>
            </w:pPr>
            <w:r w:rsidRPr="009321BA">
              <w:t>6</w:t>
            </w:r>
          </w:p>
        </w:tc>
        <w:tc>
          <w:tcPr>
            <w:tcW w:w="5529" w:type="dxa"/>
          </w:tcPr>
          <w:p w14:paraId="76723B59" w14:textId="5736A94B" w:rsidR="009901CF" w:rsidRPr="009321BA" w:rsidRDefault="009901CF" w:rsidP="009901CF">
            <w:pPr>
              <w:jc w:val="both"/>
            </w:pPr>
            <w:r w:rsidRPr="00B56C78">
              <w:t>Чистка наружного блока</w:t>
            </w:r>
            <w:r>
              <w:t xml:space="preserve"> сплит систем 09-18 модели</w:t>
            </w:r>
          </w:p>
        </w:tc>
        <w:tc>
          <w:tcPr>
            <w:tcW w:w="1134" w:type="dxa"/>
          </w:tcPr>
          <w:p w14:paraId="6EC8A5FE" w14:textId="67099509" w:rsidR="009901CF" w:rsidRPr="009321BA" w:rsidRDefault="009901CF" w:rsidP="003C78B8">
            <w:pPr>
              <w:jc w:val="center"/>
            </w:pPr>
            <w:proofErr w:type="spellStart"/>
            <w:r w:rsidRPr="00B56C78">
              <w:t>шт</w:t>
            </w:r>
            <w:proofErr w:type="spellEnd"/>
          </w:p>
        </w:tc>
        <w:tc>
          <w:tcPr>
            <w:tcW w:w="992" w:type="dxa"/>
          </w:tcPr>
          <w:p w14:paraId="175BB4C1" w14:textId="75A75E98" w:rsidR="009901CF" w:rsidRPr="009321BA" w:rsidRDefault="009901CF" w:rsidP="003C78B8">
            <w:pPr>
              <w:jc w:val="center"/>
            </w:pPr>
            <w:r>
              <w:t>1</w:t>
            </w:r>
          </w:p>
        </w:tc>
        <w:tc>
          <w:tcPr>
            <w:tcW w:w="1701" w:type="dxa"/>
          </w:tcPr>
          <w:p w14:paraId="275B62DF" w14:textId="30E4F5BD" w:rsidR="009901CF" w:rsidRPr="009321BA" w:rsidRDefault="009901CF" w:rsidP="003C78B8">
            <w:pPr>
              <w:jc w:val="center"/>
            </w:pPr>
            <w:r w:rsidRPr="00B56C78">
              <w:t>1800.</w:t>
            </w:r>
            <w:r w:rsidRPr="00B56C78">
              <w:rPr>
                <w:lang w:val="en-US"/>
              </w:rPr>
              <w:t>00</w:t>
            </w:r>
          </w:p>
        </w:tc>
      </w:tr>
      <w:tr w:rsidR="009901CF" w:rsidRPr="009321BA" w14:paraId="1BA99D09" w14:textId="77ECC11A" w:rsidTr="009901CF">
        <w:trPr>
          <w:trHeight w:val="418"/>
        </w:trPr>
        <w:tc>
          <w:tcPr>
            <w:tcW w:w="567" w:type="dxa"/>
          </w:tcPr>
          <w:p w14:paraId="7E5602CD" w14:textId="77777777" w:rsidR="009901CF" w:rsidRPr="009321BA" w:rsidRDefault="009901CF" w:rsidP="009901CF">
            <w:pPr>
              <w:jc w:val="both"/>
            </w:pPr>
            <w:r w:rsidRPr="009321BA">
              <w:t>7</w:t>
            </w:r>
          </w:p>
        </w:tc>
        <w:tc>
          <w:tcPr>
            <w:tcW w:w="5529" w:type="dxa"/>
          </w:tcPr>
          <w:p w14:paraId="44B65BBF" w14:textId="5AB42BB3" w:rsidR="009901CF" w:rsidRPr="009321BA" w:rsidRDefault="009901CF" w:rsidP="009901CF">
            <w:pPr>
              <w:jc w:val="both"/>
            </w:pPr>
            <w:r w:rsidRPr="00B56C78">
              <w:t xml:space="preserve">Чистка </w:t>
            </w:r>
            <w:r>
              <w:t>наружного</w:t>
            </w:r>
            <w:r w:rsidRPr="00B56C78">
              <w:t xml:space="preserve"> блока полупромышленных кондиционеров (кассетного и напольно-потолочного типа)</w:t>
            </w:r>
          </w:p>
        </w:tc>
        <w:tc>
          <w:tcPr>
            <w:tcW w:w="1134" w:type="dxa"/>
          </w:tcPr>
          <w:p w14:paraId="491BBA6E" w14:textId="4CFD5C46" w:rsidR="009901CF" w:rsidRPr="009321BA" w:rsidRDefault="009901CF" w:rsidP="003C78B8">
            <w:pPr>
              <w:jc w:val="center"/>
            </w:pPr>
            <w:proofErr w:type="spellStart"/>
            <w:r>
              <w:t>шт</w:t>
            </w:r>
            <w:proofErr w:type="spellEnd"/>
          </w:p>
        </w:tc>
        <w:tc>
          <w:tcPr>
            <w:tcW w:w="992" w:type="dxa"/>
          </w:tcPr>
          <w:p w14:paraId="22EA902C" w14:textId="2EC9D900" w:rsidR="009901CF" w:rsidRPr="009321BA" w:rsidRDefault="009901CF" w:rsidP="003C78B8">
            <w:pPr>
              <w:jc w:val="center"/>
            </w:pPr>
            <w:r>
              <w:t>1</w:t>
            </w:r>
          </w:p>
        </w:tc>
        <w:tc>
          <w:tcPr>
            <w:tcW w:w="1701" w:type="dxa"/>
          </w:tcPr>
          <w:p w14:paraId="50B8F635" w14:textId="10969A3D" w:rsidR="009901CF" w:rsidRPr="009321BA" w:rsidRDefault="009901CF" w:rsidP="003C78B8">
            <w:pPr>
              <w:jc w:val="center"/>
            </w:pPr>
            <w:r>
              <w:t>2100.00</w:t>
            </w:r>
          </w:p>
        </w:tc>
      </w:tr>
      <w:tr w:rsidR="009901CF" w:rsidRPr="009321BA" w14:paraId="384A5EC9" w14:textId="62CA4185" w:rsidTr="009901CF">
        <w:trPr>
          <w:trHeight w:val="418"/>
        </w:trPr>
        <w:tc>
          <w:tcPr>
            <w:tcW w:w="567" w:type="dxa"/>
          </w:tcPr>
          <w:p w14:paraId="54FA2CD2" w14:textId="77777777" w:rsidR="009901CF" w:rsidRPr="009321BA" w:rsidRDefault="009901CF" w:rsidP="009901CF">
            <w:pPr>
              <w:jc w:val="both"/>
            </w:pPr>
            <w:r w:rsidRPr="009321BA">
              <w:t>8</w:t>
            </w:r>
          </w:p>
        </w:tc>
        <w:tc>
          <w:tcPr>
            <w:tcW w:w="5529" w:type="dxa"/>
          </w:tcPr>
          <w:p w14:paraId="1C966A3B" w14:textId="7CA7C357" w:rsidR="009901CF" w:rsidRPr="009321BA" w:rsidRDefault="009901CF" w:rsidP="009901CF">
            <w:pPr>
              <w:jc w:val="both"/>
            </w:pPr>
            <w:r w:rsidRPr="00B56C78">
              <w:t>Устранение дефектов в креплении внутреннего блока</w:t>
            </w:r>
          </w:p>
        </w:tc>
        <w:tc>
          <w:tcPr>
            <w:tcW w:w="1134" w:type="dxa"/>
          </w:tcPr>
          <w:p w14:paraId="7451D799" w14:textId="4AFDCEC0" w:rsidR="009901CF" w:rsidRPr="009321BA" w:rsidRDefault="009901CF" w:rsidP="003C78B8">
            <w:pPr>
              <w:jc w:val="center"/>
            </w:pPr>
            <w:proofErr w:type="spellStart"/>
            <w:r w:rsidRPr="00B56C78">
              <w:t>шт</w:t>
            </w:r>
            <w:proofErr w:type="spellEnd"/>
          </w:p>
        </w:tc>
        <w:tc>
          <w:tcPr>
            <w:tcW w:w="992" w:type="dxa"/>
          </w:tcPr>
          <w:p w14:paraId="5176092A" w14:textId="05F17631" w:rsidR="009901CF" w:rsidRPr="009321BA" w:rsidRDefault="009901CF" w:rsidP="003C78B8">
            <w:pPr>
              <w:jc w:val="center"/>
            </w:pPr>
            <w:r>
              <w:t>1</w:t>
            </w:r>
          </w:p>
        </w:tc>
        <w:tc>
          <w:tcPr>
            <w:tcW w:w="1701" w:type="dxa"/>
          </w:tcPr>
          <w:p w14:paraId="0440653C" w14:textId="1B4FF27F" w:rsidR="009901CF" w:rsidRPr="009321BA" w:rsidRDefault="009901CF" w:rsidP="003C78B8">
            <w:pPr>
              <w:jc w:val="center"/>
            </w:pPr>
            <w:r w:rsidRPr="00B56C78">
              <w:rPr>
                <w:lang w:val="en-US"/>
              </w:rPr>
              <w:t>500.00</w:t>
            </w:r>
          </w:p>
        </w:tc>
      </w:tr>
      <w:tr w:rsidR="009901CF" w:rsidRPr="009321BA" w14:paraId="4485F364" w14:textId="35786113" w:rsidTr="009901CF">
        <w:trPr>
          <w:trHeight w:val="418"/>
        </w:trPr>
        <w:tc>
          <w:tcPr>
            <w:tcW w:w="567" w:type="dxa"/>
          </w:tcPr>
          <w:p w14:paraId="18230649" w14:textId="77777777" w:rsidR="009901CF" w:rsidRPr="009321BA" w:rsidRDefault="009901CF" w:rsidP="009901CF">
            <w:pPr>
              <w:jc w:val="both"/>
            </w:pPr>
            <w:r w:rsidRPr="009321BA">
              <w:t>9</w:t>
            </w:r>
          </w:p>
        </w:tc>
        <w:tc>
          <w:tcPr>
            <w:tcW w:w="5529" w:type="dxa"/>
          </w:tcPr>
          <w:p w14:paraId="12B4DA04" w14:textId="6516AA8E" w:rsidR="009901CF" w:rsidRPr="009321BA" w:rsidRDefault="009901CF" w:rsidP="009901CF">
            <w:pPr>
              <w:jc w:val="both"/>
            </w:pPr>
            <w:r w:rsidRPr="00B56C78">
              <w:t>Проверка системы соответствия полноты наличи</w:t>
            </w:r>
            <w:r>
              <w:t>я хладагента с подключением прибора диагностики</w:t>
            </w:r>
          </w:p>
        </w:tc>
        <w:tc>
          <w:tcPr>
            <w:tcW w:w="1134" w:type="dxa"/>
          </w:tcPr>
          <w:p w14:paraId="758DF6E6" w14:textId="319A012C" w:rsidR="009901CF" w:rsidRPr="009321BA" w:rsidRDefault="009901CF" w:rsidP="003C78B8">
            <w:pPr>
              <w:jc w:val="center"/>
            </w:pPr>
            <w:proofErr w:type="spellStart"/>
            <w:r w:rsidRPr="00B56C78">
              <w:t>шт</w:t>
            </w:r>
            <w:proofErr w:type="spellEnd"/>
          </w:p>
        </w:tc>
        <w:tc>
          <w:tcPr>
            <w:tcW w:w="992" w:type="dxa"/>
          </w:tcPr>
          <w:p w14:paraId="3F1C8779" w14:textId="7C2BCAEC" w:rsidR="009901CF" w:rsidRPr="009321BA" w:rsidRDefault="009901CF" w:rsidP="003C78B8">
            <w:pPr>
              <w:jc w:val="center"/>
            </w:pPr>
            <w:r>
              <w:t>1</w:t>
            </w:r>
          </w:p>
        </w:tc>
        <w:tc>
          <w:tcPr>
            <w:tcW w:w="1701" w:type="dxa"/>
          </w:tcPr>
          <w:p w14:paraId="6630EB2B" w14:textId="3714CD0D" w:rsidR="009901CF" w:rsidRPr="009321BA" w:rsidRDefault="009901CF" w:rsidP="003C78B8">
            <w:pPr>
              <w:jc w:val="center"/>
            </w:pPr>
            <w:r w:rsidRPr="00B56C78">
              <w:t>30</w:t>
            </w:r>
            <w:r w:rsidRPr="00B56C78">
              <w:rPr>
                <w:lang w:val="en-US"/>
              </w:rPr>
              <w:t>0.00</w:t>
            </w:r>
          </w:p>
        </w:tc>
      </w:tr>
      <w:tr w:rsidR="009901CF" w:rsidRPr="009321BA" w14:paraId="29420AAD" w14:textId="7DBAC595" w:rsidTr="009901CF">
        <w:trPr>
          <w:trHeight w:val="418"/>
        </w:trPr>
        <w:tc>
          <w:tcPr>
            <w:tcW w:w="567" w:type="dxa"/>
          </w:tcPr>
          <w:p w14:paraId="61D71346" w14:textId="77777777" w:rsidR="009901CF" w:rsidRPr="009321BA" w:rsidRDefault="009901CF" w:rsidP="009901CF">
            <w:pPr>
              <w:jc w:val="both"/>
            </w:pPr>
            <w:r w:rsidRPr="009321BA">
              <w:t>10</w:t>
            </w:r>
          </w:p>
        </w:tc>
        <w:tc>
          <w:tcPr>
            <w:tcW w:w="5529" w:type="dxa"/>
          </w:tcPr>
          <w:p w14:paraId="130B5D5E" w14:textId="340B3561" w:rsidR="009901CF" w:rsidRPr="009321BA" w:rsidRDefault="009901CF" w:rsidP="009901CF">
            <w:pPr>
              <w:jc w:val="both"/>
            </w:pPr>
            <w:r>
              <w:t xml:space="preserve">Устранение утечки хладагента </w:t>
            </w:r>
          </w:p>
        </w:tc>
        <w:tc>
          <w:tcPr>
            <w:tcW w:w="1134" w:type="dxa"/>
          </w:tcPr>
          <w:p w14:paraId="2AA80D6E" w14:textId="2D0B92EC" w:rsidR="009901CF" w:rsidRPr="009321BA" w:rsidRDefault="009901CF" w:rsidP="003C78B8">
            <w:pPr>
              <w:jc w:val="center"/>
            </w:pPr>
            <w:proofErr w:type="spellStart"/>
            <w:r w:rsidRPr="00322079">
              <w:t>шт</w:t>
            </w:r>
            <w:proofErr w:type="spellEnd"/>
          </w:p>
        </w:tc>
        <w:tc>
          <w:tcPr>
            <w:tcW w:w="992" w:type="dxa"/>
          </w:tcPr>
          <w:p w14:paraId="36099912" w14:textId="0DE58D1D" w:rsidR="009901CF" w:rsidRPr="009321BA" w:rsidRDefault="009901CF" w:rsidP="003C78B8">
            <w:pPr>
              <w:jc w:val="center"/>
            </w:pPr>
            <w:r>
              <w:t>1</w:t>
            </w:r>
          </w:p>
        </w:tc>
        <w:tc>
          <w:tcPr>
            <w:tcW w:w="1701" w:type="dxa"/>
          </w:tcPr>
          <w:p w14:paraId="013AD3BA" w14:textId="760A6B9D" w:rsidR="009901CF" w:rsidRPr="009321BA" w:rsidRDefault="009901CF" w:rsidP="003C78B8">
            <w:pPr>
              <w:jc w:val="center"/>
            </w:pPr>
            <w:r>
              <w:t>9</w:t>
            </w:r>
            <w:r w:rsidRPr="00322079">
              <w:t>00.00</w:t>
            </w:r>
          </w:p>
        </w:tc>
      </w:tr>
      <w:tr w:rsidR="009901CF" w:rsidRPr="009321BA" w14:paraId="0700AD16" w14:textId="48D93DF1" w:rsidTr="009901CF">
        <w:trPr>
          <w:trHeight w:val="418"/>
        </w:trPr>
        <w:tc>
          <w:tcPr>
            <w:tcW w:w="567" w:type="dxa"/>
          </w:tcPr>
          <w:p w14:paraId="65A05F18" w14:textId="77777777" w:rsidR="009901CF" w:rsidRPr="009321BA" w:rsidRDefault="009901CF" w:rsidP="009901CF">
            <w:pPr>
              <w:jc w:val="both"/>
            </w:pPr>
            <w:r w:rsidRPr="009321BA">
              <w:t>11</w:t>
            </w:r>
          </w:p>
        </w:tc>
        <w:tc>
          <w:tcPr>
            <w:tcW w:w="5529" w:type="dxa"/>
          </w:tcPr>
          <w:p w14:paraId="546D0A2A" w14:textId="08CF5190" w:rsidR="009901CF" w:rsidRPr="009321BA" w:rsidRDefault="009901CF" w:rsidP="009901CF">
            <w:pPr>
              <w:jc w:val="both"/>
            </w:pPr>
            <w:proofErr w:type="spellStart"/>
            <w:r>
              <w:t>Вакуу</w:t>
            </w:r>
            <w:r w:rsidRPr="00B56C78">
              <w:t>мирование</w:t>
            </w:r>
            <w:proofErr w:type="spellEnd"/>
            <w:r w:rsidRPr="00B56C78">
              <w:t xml:space="preserve"> системы</w:t>
            </w:r>
          </w:p>
        </w:tc>
        <w:tc>
          <w:tcPr>
            <w:tcW w:w="1134" w:type="dxa"/>
          </w:tcPr>
          <w:p w14:paraId="0D81B3C0" w14:textId="1478A79B" w:rsidR="009901CF" w:rsidRPr="009321BA" w:rsidRDefault="009901CF" w:rsidP="003C78B8">
            <w:pPr>
              <w:jc w:val="center"/>
            </w:pPr>
            <w:proofErr w:type="spellStart"/>
            <w:r w:rsidRPr="00B56C78">
              <w:t>шт</w:t>
            </w:r>
            <w:proofErr w:type="spellEnd"/>
          </w:p>
        </w:tc>
        <w:tc>
          <w:tcPr>
            <w:tcW w:w="992" w:type="dxa"/>
          </w:tcPr>
          <w:p w14:paraId="762BBD0E" w14:textId="73C291D0" w:rsidR="009901CF" w:rsidRPr="009321BA" w:rsidRDefault="009901CF" w:rsidP="003C78B8">
            <w:pPr>
              <w:jc w:val="center"/>
            </w:pPr>
            <w:r>
              <w:t>1</w:t>
            </w:r>
          </w:p>
        </w:tc>
        <w:tc>
          <w:tcPr>
            <w:tcW w:w="1701" w:type="dxa"/>
          </w:tcPr>
          <w:p w14:paraId="512A294F" w14:textId="0A60D4B9" w:rsidR="009901CF" w:rsidRPr="009321BA" w:rsidRDefault="009901CF" w:rsidP="003C78B8">
            <w:pPr>
              <w:jc w:val="center"/>
            </w:pPr>
            <w:r w:rsidRPr="00B56C78">
              <w:t>70</w:t>
            </w:r>
            <w:r w:rsidRPr="00B56C78">
              <w:rPr>
                <w:lang w:val="en-US"/>
              </w:rPr>
              <w:t>0.00</w:t>
            </w:r>
          </w:p>
        </w:tc>
      </w:tr>
      <w:tr w:rsidR="009901CF" w:rsidRPr="009321BA" w14:paraId="30909DB0" w14:textId="597F8A13" w:rsidTr="009901CF">
        <w:trPr>
          <w:trHeight w:val="418"/>
        </w:trPr>
        <w:tc>
          <w:tcPr>
            <w:tcW w:w="567" w:type="dxa"/>
          </w:tcPr>
          <w:p w14:paraId="3FFCE727" w14:textId="77777777" w:rsidR="009901CF" w:rsidRPr="009321BA" w:rsidRDefault="009901CF" w:rsidP="009901CF">
            <w:pPr>
              <w:jc w:val="both"/>
            </w:pPr>
            <w:r w:rsidRPr="009321BA">
              <w:t>12</w:t>
            </w:r>
          </w:p>
        </w:tc>
        <w:tc>
          <w:tcPr>
            <w:tcW w:w="5529" w:type="dxa"/>
          </w:tcPr>
          <w:p w14:paraId="643CABEA" w14:textId="3FCD6FEF" w:rsidR="009901CF" w:rsidRPr="009321BA" w:rsidRDefault="009901CF" w:rsidP="009901CF">
            <w:pPr>
              <w:jc w:val="both"/>
            </w:pPr>
            <w:r>
              <w:t>З</w:t>
            </w:r>
            <w:r w:rsidRPr="00B56C78">
              <w:t xml:space="preserve">аправка Фреоном </w:t>
            </w:r>
            <w:r w:rsidRPr="00B56C78">
              <w:rPr>
                <w:lang w:val="en-US"/>
              </w:rPr>
              <w:t>R410A</w:t>
            </w:r>
          </w:p>
        </w:tc>
        <w:tc>
          <w:tcPr>
            <w:tcW w:w="1134" w:type="dxa"/>
          </w:tcPr>
          <w:p w14:paraId="093BACB4" w14:textId="474BFC8A" w:rsidR="009901CF" w:rsidRPr="009321BA" w:rsidRDefault="009901CF" w:rsidP="003C78B8">
            <w:pPr>
              <w:jc w:val="center"/>
            </w:pPr>
            <w:r>
              <w:t>г.</w:t>
            </w:r>
          </w:p>
        </w:tc>
        <w:tc>
          <w:tcPr>
            <w:tcW w:w="992" w:type="dxa"/>
          </w:tcPr>
          <w:p w14:paraId="069C2DAB" w14:textId="4924165F" w:rsidR="009901CF" w:rsidRPr="009321BA" w:rsidRDefault="009901CF" w:rsidP="003C78B8">
            <w:pPr>
              <w:jc w:val="center"/>
            </w:pPr>
            <w:r>
              <w:t>1</w:t>
            </w:r>
          </w:p>
        </w:tc>
        <w:tc>
          <w:tcPr>
            <w:tcW w:w="1701" w:type="dxa"/>
          </w:tcPr>
          <w:p w14:paraId="0CE0D498" w14:textId="087B04FF" w:rsidR="009901CF" w:rsidRPr="009321BA" w:rsidRDefault="009901CF" w:rsidP="003C78B8">
            <w:pPr>
              <w:jc w:val="center"/>
            </w:pPr>
            <w:r>
              <w:rPr>
                <w:lang w:val="en-US"/>
              </w:rPr>
              <w:t>6</w:t>
            </w:r>
            <w:r w:rsidRPr="00B56C78">
              <w:rPr>
                <w:lang w:val="en-US"/>
              </w:rPr>
              <w:t>.00</w:t>
            </w:r>
          </w:p>
        </w:tc>
      </w:tr>
      <w:tr w:rsidR="009901CF" w:rsidRPr="009321BA" w14:paraId="0C7B5C2E" w14:textId="28488EF5" w:rsidTr="009901CF">
        <w:trPr>
          <w:trHeight w:val="418"/>
        </w:trPr>
        <w:tc>
          <w:tcPr>
            <w:tcW w:w="567" w:type="dxa"/>
          </w:tcPr>
          <w:p w14:paraId="36FE34FE" w14:textId="77777777" w:rsidR="009901CF" w:rsidRPr="009321BA" w:rsidRDefault="009901CF" w:rsidP="009901CF">
            <w:pPr>
              <w:jc w:val="both"/>
            </w:pPr>
            <w:r w:rsidRPr="009321BA">
              <w:t>13</w:t>
            </w:r>
          </w:p>
        </w:tc>
        <w:tc>
          <w:tcPr>
            <w:tcW w:w="5529" w:type="dxa"/>
          </w:tcPr>
          <w:p w14:paraId="5143B5C3" w14:textId="727B4CE0" w:rsidR="009901CF" w:rsidRPr="009321BA" w:rsidRDefault="009901CF" w:rsidP="009901CF">
            <w:pPr>
              <w:jc w:val="both"/>
            </w:pPr>
            <w:proofErr w:type="spellStart"/>
            <w:r>
              <w:t>З</w:t>
            </w:r>
            <w:r w:rsidRPr="00B56C78">
              <w:t>заправка</w:t>
            </w:r>
            <w:proofErr w:type="spellEnd"/>
            <w:r w:rsidRPr="00B56C78">
              <w:t xml:space="preserve"> Фреоном </w:t>
            </w:r>
            <w:r w:rsidRPr="00B56C78">
              <w:rPr>
                <w:lang w:val="en-US"/>
              </w:rPr>
              <w:t>R22</w:t>
            </w:r>
          </w:p>
        </w:tc>
        <w:tc>
          <w:tcPr>
            <w:tcW w:w="1134" w:type="dxa"/>
          </w:tcPr>
          <w:p w14:paraId="7F73ED1E" w14:textId="7F412DF3" w:rsidR="009901CF" w:rsidRPr="009321BA" w:rsidRDefault="009901CF" w:rsidP="003C78B8">
            <w:pPr>
              <w:jc w:val="center"/>
            </w:pPr>
            <w:r>
              <w:t>г.</w:t>
            </w:r>
          </w:p>
        </w:tc>
        <w:tc>
          <w:tcPr>
            <w:tcW w:w="992" w:type="dxa"/>
          </w:tcPr>
          <w:p w14:paraId="2DA0CA3D" w14:textId="028CB7CB" w:rsidR="009901CF" w:rsidRPr="009321BA" w:rsidRDefault="009901CF" w:rsidP="003C78B8">
            <w:pPr>
              <w:jc w:val="center"/>
            </w:pPr>
            <w:r w:rsidRPr="00B56C78">
              <w:t>1</w:t>
            </w:r>
          </w:p>
        </w:tc>
        <w:tc>
          <w:tcPr>
            <w:tcW w:w="1701" w:type="dxa"/>
          </w:tcPr>
          <w:p w14:paraId="02A10847" w14:textId="6B73AB9A" w:rsidR="009901CF" w:rsidRPr="009321BA" w:rsidRDefault="009901CF" w:rsidP="003C78B8">
            <w:pPr>
              <w:jc w:val="center"/>
            </w:pPr>
            <w:r>
              <w:rPr>
                <w:lang w:val="en-US"/>
              </w:rPr>
              <w:t>8</w:t>
            </w:r>
            <w:r w:rsidRPr="00B56C78">
              <w:rPr>
                <w:lang w:val="en-US"/>
              </w:rPr>
              <w:t>.00</w:t>
            </w:r>
          </w:p>
        </w:tc>
      </w:tr>
      <w:tr w:rsidR="009901CF" w:rsidRPr="009321BA" w14:paraId="22A8869F" w14:textId="76C732E7" w:rsidTr="009901CF">
        <w:trPr>
          <w:trHeight w:val="418"/>
        </w:trPr>
        <w:tc>
          <w:tcPr>
            <w:tcW w:w="567" w:type="dxa"/>
          </w:tcPr>
          <w:p w14:paraId="738C1844" w14:textId="77777777" w:rsidR="009901CF" w:rsidRPr="009321BA" w:rsidRDefault="009901CF" w:rsidP="009901CF">
            <w:pPr>
              <w:jc w:val="both"/>
            </w:pPr>
            <w:r w:rsidRPr="009321BA">
              <w:t>14</w:t>
            </w:r>
          </w:p>
        </w:tc>
        <w:tc>
          <w:tcPr>
            <w:tcW w:w="5529" w:type="dxa"/>
          </w:tcPr>
          <w:p w14:paraId="608BD473" w14:textId="4F8B3061" w:rsidR="009901CF" w:rsidRPr="009321BA" w:rsidRDefault="009901CF" w:rsidP="009901CF">
            <w:pPr>
              <w:jc w:val="both"/>
            </w:pPr>
            <w:r w:rsidRPr="00B56C78">
              <w:t>Замена магнитного пускателя кассетного полупромышленного кондиционера на наружном блоке.</w:t>
            </w:r>
          </w:p>
        </w:tc>
        <w:tc>
          <w:tcPr>
            <w:tcW w:w="1134" w:type="dxa"/>
          </w:tcPr>
          <w:p w14:paraId="028C230F" w14:textId="29CBC657" w:rsidR="009901CF" w:rsidRPr="009321BA" w:rsidRDefault="009901CF" w:rsidP="003C78B8">
            <w:pPr>
              <w:jc w:val="center"/>
            </w:pPr>
            <w:proofErr w:type="spellStart"/>
            <w:r w:rsidRPr="00B56C78">
              <w:t>шт</w:t>
            </w:r>
            <w:proofErr w:type="spellEnd"/>
          </w:p>
        </w:tc>
        <w:tc>
          <w:tcPr>
            <w:tcW w:w="992" w:type="dxa"/>
          </w:tcPr>
          <w:p w14:paraId="6F622168" w14:textId="0984CDED" w:rsidR="009901CF" w:rsidRPr="009321BA" w:rsidRDefault="009901CF" w:rsidP="003C78B8">
            <w:pPr>
              <w:jc w:val="center"/>
            </w:pPr>
            <w:r w:rsidRPr="00B56C78">
              <w:t>1</w:t>
            </w:r>
          </w:p>
        </w:tc>
        <w:tc>
          <w:tcPr>
            <w:tcW w:w="1701" w:type="dxa"/>
          </w:tcPr>
          <w:p w14:paraId="52F8C114" w14:textId="46DCBA2A" w:rsidR="009901CF" w:rsidRPr="009321BA" w:rsidRDefault="009901CF" w:rsidP="003C78B8">
            <w:pPr>
              <w:jc w:val="center"/>
            </w:pPr>
            <w:r w:rsidRPr="00B56C78">
              <w:t>3000.00</w:t>
            </w:r>
          </w:p>
        </w:tc>
      </w:tr>
      <w:tr w:rsidR="009901CF" w:rsidRPr="009321BA" w14:paraId="7D8582F3" w14:textId="2C140218" w:rsidTr="009901CF">
        <w:trPr>
          <w:trHeight w:val="333"/>
        </w:trPr>
        <w:tc>
          <w:tcPr>
            <w:tcW w:w="567" w:type="dxa"/>
          </w:tcPr>
          <w:p w14:paraId="364154B5" w14:textId="77777777" w:rsidR="009901CF" w:rsidRPr="009321BA" w:rsidRDefault="009901CF" w:rsidP="009901CF">
            <w:pPr>
              <w:jc w:val="both"/>
            </w:pPr>
            <w:r w:rsidRPr="009321BA">
              <w:t>15</w:t>
            </w:r>
          </w:p>
        </w:tc>
        <w:tc>
          <w:tcPr>
            <w:tcW w:w="5529" w:type="dxa"/>
          </w:tcPr>
          <w:p w14:paraId="035B8085" w14:textId="1039E828" w:rsidR="009901CF" w:rsidRPr="009321BA" w:rsidRDefault="00E16040" w:rsidP="00E16040">
            <w:pPr>
              <w:jc w:val="both"/>
            </w:pPr>
            <w:r>
              <w:t>Замена пускового конденсатора (с учётом стоимости конденсатора)</w:t>
            </w:r>
          </w:p>
        </w:tc>
        <w:tc>
          <w:tcPr>
            <w:tcW w:w="1134" w:type="dxa"/>
          </w:tcPr>
          <w:p w14:paraId="392F68DE" w14:textId="2759A94C" w:rsidR="009901CF" w:rsidRPr="009321BA" w:rsidRDefault="009901CF" w:rsidP="003C78B8">
            <w:pPr>
              <w:jc w:val="center"/>
            </w:pPr>
            <w:proofErr w:type="spellStart"/>
            <w:r w:rsidRPr="00B56C78">
              <w:t>шт</w:t>
            </w:r>
            <w:proofErr w:type="spellEnd"/>
          </w:p>
        </w:tc>
        <w:tc>
          <w:tcPr>
            <w:tcW w:w="992" w:type="dxa"/>
          </w:tcPr>
          <w:p w14:paraId="685E1CD8" w14:textId="35C0A06D" w:rsidR="009901CF" w:rsidRPr="009321BA" w:rsidRDefault="009901CF" w:rsidP="003C78B8">
            <w:pPr>
              <w:jc w:val="center"/>
            </w:pPr>
            <w:r w:rsidRPr="00B56C78">
              <w:t>1</w:t>
            </w:r>
          </w:p>
        </w:tc>
        <w:tc>
          <w:tcPr>
            <w:tcW w:w="1701" w:type="dxa"/>
          </w:tcPr>
          <w:p w14:paraId="16A126CB" w14:textId="39D74AF1" w:rsidR="009901CF" w:rsidRPr="009321BA" w:rsidRDefault="009901CF" w:rsidP="003C78B8">
            <w:pPr>
              <w:jc w:val="center"/>
            </w:pPr>
            <w:r w:rsidRPr="00B56C78">
              <w:rPr>
                <w:lang w:val="en-US"/>
              </w:rPr>
              <w:t>1600.00</w:t>
            </w:r>
            <w:r>
              <w:t xml:space="preserve"> до 2000.00</w:t>
            </w:r>
          </w:p>
        </w:tc>
      </w:tr>
      <w:tr w:rsidR="009901CF" w:rsidRPr="009321BA" w14:paraId="64357C27" w14:textId="3F59E594" w:rsidTr="009901CF">
        <w:trPr>
          <w:trHeight w:val="418"/>
        </w:trPr>
        <w:tc>
          <w:tcPr>
            <w:tcW w:w="567" w:type="dxa"/>
          </w:tcPr>
          <w:p w14:paraId="05FDA77B" w14:textId="77777777" w:rsidR="009901CF" w:rsidRPr="009321BA" w:rsidRDefault="009901CF" w:rsidP="009901CF">
            <w:pPr>
              <w:jc w:val="both"/>
            </w:pPr>
            <w:r w:rsidRPr="009321BA">
              <w:t>16</w:t>
            </w:r>
          </w:p>
        </w:tc>
        <w:tc>
          <w:tcPr>
            <w:tcW w:w="5529" w:type="dxa"/>
          </w:tcPr>
          <w:p w14:paraId="6F0ECF41" w14:textId="7D3C53A9" w:rsidR="009901CF" w:rsidRPr="009321BA" w:rsidRDefault="00E16040" w:rsidP="009901CF">
            <w:pPr>
              <w:jc w:val="both"/>
            </w:pPr>
            <w:r w:rsidRPr="00B56C78">
              <w:t>Замена крыльчатки вентилятора испарителя</w:t>
            </w:r>
            <w:r>
              <w:t xml:space="preserve"> (с учётом стоимости конденсатора)</w:t>
            </w:r>
          </w:p>
        </w:tc>
        <w:tc>
          <w:tcPr>
            <w:tcW w:w="1134" w:type="dxa"/>
          </w:tcPr>
          <w:p w14:paraId="530A076C" w14:textId="5196CA5F" w:rsidR="009901CF" w:rsidRPr="009321BA" w:rsidRDefault="009901CF" w:rsidP="003C78B8">
            <w:pPr>
              <w:jc w:val="center"/>
            </w:pPr>
            <w:proofErr w:type="spellStart"/>
            <w:r w:rsidRPr="00B56C78">
              <w:t>шт</w:t>
            </w:r>
            <w:proofErr w:type="spellEnd"/>
          </w:p>
        </w:tc>
        <w:tc>
          <w:tcPr>
            <w:tcW w:w="992" w:type="dxa"/>
          </w:tcPr>
          <w:p w14:paraId="2631EBF2" w14:textId="20DE7CA0" w:rsidR="009901CF" w:rsidRPr="009321BA" w:rsidRDefault="009901CF" w:rsidP="003C78B8">
            <w:pPr>
              <w:jc w:val="center"/>
            </w:pPr>
            <w:r w:rsidRPr="00B56C78">
              <w:t>1</w:t>
            </w:r>
          </w:p>
        </w:tc>
        <w:tc>
          <w:tcPr>
            <w:tcW w:w="1701" w:type="dxa"/>
          </w:tcPr>
          <w:p w14:paraId="76C94291" w14:textId="125FBF00" w:rsidR="009901CF" w:rsidRPr="009321BA" w:rsidRDefault="009901CF" w:rsidP="003C78B8">
            <w:pPr>
              <w:jc w:val="center"/>
            </w:pPr>
            <w:r w:rsidRPr="00B56C78">
              <w:t>20</w:t>
            </w:r>
            <w:r w:rsidRPr="00B56C78">
              <w:rPr>
                <w:lang w:val="en-US"/>
              </w:rPr>
              <w:t>00.00</w:t>
            </w:r>
          </w:p>
        </w:tc>
      </w:tr>
      <w:tr w:rsidR="009901CF" w:rsidRPr="009321BA" w14:paraId="50CCF42F" w14:textId="220BB2C8" w:rsidTr="009901CF">
        <w:trPr>
          <w:trHeight w:val="418"/>
        </w:trPr>
        <w:tc>
          <w:tcPr>
            <w:tcW w:w="567" w:type="dxa"/>
          </w:tcPr>
          <w:p w14:paraId="72E8CAD1" w14:textId="77777777" w:rsidR="009901CF" w:rsidRPr="009321BA" w:rsidRDefault="009901CF" w:rsidP="009901CF">
            <w:pPr>
              <w:jc w:val="both"/>
            </w:pPr>
            <w:r w:rsidRPr="009321BA">
              <w:t>17</w:t>
            </w:r>
          </w:p>
        </w:tc>
        <w:tc>
          <w:tcPr>
            <w:tcW w:w="5529" w:type="dxa"/>
          </w:tcPr>
          <w:p w14:paraId="67B9AE48" w14:textId="7E2F114D" w:rsidR="009901CF" w:rsidRPr="009321BA" w:rsidRDefault="009901CF" w:rsidP="009901CF">
            <w:pPr>
              <w:jc w:val="both"/>
            </w:pPr>
            <w:r w:rsidRPr="00B56C78">
              <w:t>Замена дренажа</w:t>
            </w:r>
          </w:p>
        </w:tc>
        <w:tc>
          <w:tcPr>
            <w:tcW w:w="1134" w:type="dxa"/>
          </w:tcPr>
          <w:p w14:paraId="1ACDC29B" w14:textId="6EB7C0EA" w:rsidR="009901CF" w:rsidRPr="009321BA" w:rsidRDefault="009901CF" w:rsidP="003C78B8">
            <w:pPr>
              <w:jc w:val="center"/>
            </w:pPr>
            <w:r w:rsidRPr="00B56C78">
              <w:t>м</w:t>
            </w:r>
          </w:p>
        </w:tc>
        <w:tc>
          <w:tcPr>
            <w:tcW w:w="992" w:type="dxa"/>
          </w:tcPr>
          <w:p w14:paraId="595FF1D2" w14:textId="1A70BA49" w:rsidR="009901CF" w:rsidRPr="009321BA" w:rsidRDefault="009901CF" w:rsidP="003C78B8">
            <w:pPr>
              <w:jc w:val="center"/>
            </w:pPr>
            <w:r>
              <w:t>1</w:t>
            </w:r>
          </w:p>
        </w:tc>
        <w:tc>
          <w:tcPr>
            <w:tcW w:w="1701" w:type="dxa"/>
          </w:tcPr>
          <w:p w14:paraId="35D6711B" w14:textId="71A73DEF" w:rsidR="009901CF" w:rsidRPr="009321BA" w:rsidRDefault="009901CF" w:rsidP="003C78B8">
            <w:pPr>
              <w:jc w:val="center"/>
            </w:pPr>
            <w:r>
              <w:t>4</w:t>
            </w:r>
            <w:r w:rsidRPr="00B56C78">
              <w:t>00</w:t>
            </w:r>
            <w:r w:rsidRPr="00B56C78">
              <w:rPr>
                <w:lang w:val="en-US"/>
              </w:rPr>
              <w:t>.00</w:t>
            </w:r>
          </w:p>
        </w:tc>
      </w:tr>
      <w:tr w:rsidR="009901CF" w:rsidRPr="009321BA" w14:paraId="58892653" w14:textId="7EBDF976" w:rsidTr="009901CF">
        <w:trPr>
          <w:trHeight w:val="418"/>
        </w:trPr>
        <w:tc>
          <w:tcPr>
            <w:tcW w:w="567" w:type="dxa"/>
          </w:tcPr>
          <w:p w14:paraId="61C08251" w14:textId="77777777" w:rsidR="009901CF" w:rsidRPr="009321BA" w:rsidRDefault="009901CF" w:rsidP="009901CF">
            <w:pPr>
              <w:jc w:val="both"/>
            </w:pPr>
            <w:r w:rsidRPr="009321BA">
              <w:t>18</w:t>
            </w:r>
          </w:p>
        </w:tc>
        <w:tc>
          <w:tcPr>
            <w:tcW w:w="5529" w:type="dxa"/>
          </w:tcPr>
          <w:p w14:paraId="31545610" w14:textId="37FFFB9A" w:rsidR="009901CF" w:rsidRPr="009321BA" w:rsidRDefault="009901CF" w:rsidP="009901CF">
            <w:pPr>
              <w:jc w:val="both"/>
            </w:pPr>
            <w:r w:rsidRPr="00B56C78">
              <w:t xml:space="preserve">Частичная замена теплоизоляции межблочного трубопровода </w:t>
            </w:r>
          </w:p>
        </w:tc>
        <w:tc>
          <w:tcPr>
            <w:tcW w:w="1134" w:type="dxa"/>
          </w:tcPr>
          <w:p w14:paraId="00D97CEA" w14:textId="72640D7F" w:rsidR="009901CF" w:rsidRPr="009321BA" w:rsidRDefault="009901CF" w:rsidP="003C78B8">
            <w:pPr>
              <w:jc w:val="center"/>
            </w:pPr>
            <w:r w:rsidRPr="00B56C78">
              <w:t>м</w:t>
            </w:r>
          </w:p>
        </w:tc>
        <w:tc>
          <w:tcPr>
            <w:tcW w:w="992" w:type="dxa"/>
          </w:tcPr>
          <w:p w14:paraId="0B76683A" w14:textId="3A633C8B" w:rsidR="009901CF" w:rsidRPr="009321BA" w:rsidRDefault="009901CF" w:rsidP="003C78B8">
            <w:pPr>
              <w:jc w:val="center"/>
            </w:pPr>
            <w:r>
              <w:t>1</w:t>
            </w:r>
          </w:p>
        </w:tc>
        <w:tc>
          <w:tcPr>
            <w:tcW w:w="1701" w:type="dxa"/>
          </w:tcPr>
          <w:p w14:paraId="59183035" w14:textId="168A2A26" w:rsidR="009901CF" w:rsidRPr="009321BA" w:rsidRDefault="009901CF" w:rsidP="003C78B8">
            <w:pPr>
              <w:jc w:val="center"/>
            </w:pPr>
            <w:r>
              <w:t>5</w:t>
            </w:r>
            <w:r w:rsidRPr="00B56C78">
              <w:t>0</w:t>
            </w:r>
            <w:r w:rsidRPr="00B56C78">
              <w:rPr>
                <w:lang w:val="en-US"/>
              </w:rPr>
              <w:t>0.00</w:t>
            </w:r>
          </w:p>
        </w:tc>
      </w:tr>
      <w:tr w:rsidR="003C78B8" w:rsidRPr="009321BA" w14:paraId="57E9D934" w14:textId="77777777" w:rsidTr="009901CF">
        <w:trPr>
          <w:trHeight w:val="418"/>
        </w:trPr>
        <w:tc>
          <w:tcPr>
            <w:tcW w:w="567" w:type="dxa"/>
          </w:tcPr>
          <w:p w14:paraId="3836B1E7" w14:textId="53148869" w:rsidR="003C78B8" w:rsidRPr="009321BA" w:rsidRDefault="003C78B8" w:rsidP="003C78B8">
            <w:pPr>
              <w:jc w:val="both"/>
            </w:pPr>
            <w:r>
              <w:t>19</w:t>
            </w:r>
          </w:p>
        </w:tc>
        <w:tc>
          <w:tcPr>
            <w:tcW w:w="5529" w:type="dxa"/>
          </w:tcPr>
          <w:p w14:paraId="2553ABCF" w14:textId="23260AF4" w:rsidR="003C78B8" w:rsidRPr="00FF790A" w:rsidRDefault="003C78B8" w:rsidP="003C78B8">
            <w:pPr>
              <w:jc w:val="both"/>
              <w:rPr>
                <w:b/>
              </w:rPr>
            </w:pPr>
            <w:r w:rsidRPr="00FF790A">
              <w:rPr>
                <w:b/>
              </w:rPr>
              <w:t>Перетяжка резьбовых соединений</w:t>
            </w:r>
          </w:p>
        </w:tc>
        <w:tc>
          <w:tcPr>
            <w:tcW w:w="1134" w:type="dxa"/>
          </w:tcPr>
          <w:p w14:paraId="15F2E338" w14:textId="0C168461" w:rsidR="003C78B8" w:rsidRPr="00FF790A" w:rsidRDefault="003C78B8" w:rsidP="003C78B8">
            <w:pPr>
              <w:jc w:val="center"/>
              <w:rPr>
                <w:b/>
              </w:rPr>
            </w:pPr>
            <w:r w:rsidRPr="00FF790A">
              <w:rPr>
                <w:b/>
              </w:rPr>
              <w:t>система</w:t>
            </w:r>
          </w:p>
        </w:tc>
        <w:tc>
          <w:tcPr>
            <w:tcW w:w="992" w:type="dxa"/>
          </w:tcPr>
          <w:p w14:paraId="2203859B" w14:textId="56E13595" w:rsidR="003C78B8" w:rsidRPr="00FF790A" w:rsidRDefault="003C78B8" w:rsidP="003C78B8">
            <w:pPr>
              <w:jc w:val="center"/>
              <w:rPr>
                <w:b/>
              </w:rPr>
            </w:pPr>
            <w:r w:rsidRPr="00FF790A">
              <w:rPr>
                <w:b/>
              </w:rPr>
              <w:t>1</w:t>
            </w:r>
          </w:p>
        </w:tc>
        <w:tc>
          <w:tcPr>
            <w:tcW w:w="1701" w:type="dxa"/>
          </w:tcPr>
          <w:p w14:paraId="7C294FDD" w14:textId="5EFC24FD" w:rsidR="003C78B8" w:rsidRPr="00FF790A" w:rsidRDefault="003C78B8" w:rsidP="003C78B8">
            <w:pPr>
              <w:jc w:val="center"/>
              <w:rPr>
                <w:b/>
              </w:rPr>
            </w:pPr>
            <w:r w:rsidRPr="00FF790A">
              <w:rPr>
                <w:b/>
              </w:rPr>
              <w:t>100.00</w:t>
            </w:r>
          </w:p>
        </w:tc>
      </w:tr>
      <w:tr w:rsidR="003C78B8" w:rsidRPr="009321BA" w14:paraId="53BEA032" w14:textId="77777777" w:rsidTr="009901CF">
        <w:trPr>
          <w:trHeight w:val="418"/>
        </w:trPr>
        <w:tc>
          <w:tcPr>
            <w:tcW w:w="567" w:type="dxa"/>
          </w:tcPr>
          <w:p w14:paraId="0CFEE38E" w14:textId="55C213B6" w:rsidR="003C78B8" w:rsidRPr="009321BA" w:rsidRDefault="003C78B8" w:rsidP="003C78B8">
            <w:pPr>
              <w:jc w:val="both"/>
            </w:pPr>
            <w:r>
              <w:t>20</w:t>
            </w:r>
          </w:p>
        </w:tc>
        <w:tc>
          <w:tcPr>
            <w:tcW w:w="5529" w:type="dxa"/>
          </w:tcPr>
          <w:p w14:paraId="296C6660" w14:textId="0A23E70A" w:rsidR="003C78B8" w:rsidRPr="00FF790A" w:rsidRDefault="003C78B8" w:rsidP="003C78B8">
            <w:pPr>
              <w:jc w:val="both"/>
              <w:rPr>
                <w:b/>
              </w:rPr>
            </w:pPr>
            <w:r w:rsidRPr="00FF790A">
              <w:rPr>
                <w:b/>
              </w:rPr>
              <w:t>Проверка креплений, ограждений и конструкций наружных и внутренних блоков</w:t>
            </w:r>
          </w:p>
        </w:tc>
        <w:tc>
          <w:tcPr>
            <w:tcW w:w="1134" w:type="dxa"/>
          </w:tcPr>
          <w:p w14:paraId="3EA035A9" w14:textId="1E63180B" w:rsidR="003C78B8" w:rsidRPr="00FF790A" w:rsidRDefault="003C78B8" w:rsidP="003C78B8">
            <w:pPr>
              <w:jc w:val="center"/>
              <w:rPr>
                <w:b/>
              </w:rPr>
            </w:pPr>
            <w:r w:rsidRPr="00FF790A">
              <w:rPr>
                <w:b/>
              </w:rPr>
              <w:t>система</w:t>
            </w:r>
          </w:p>
        </w:tc>
        <w:tc>
          <w:tcPr>
            <w:tcW w:w="992" w:type="dxa"/>
          </w:tcPr>
          <w:p w14:paraId="2337647F" w14:textId="18D185C0" w:rsidR="003C78B8" w:rsidRPr="00FF790A" w:rsidRDefault="003C78B8" w:rsidP="003C78B8">
            <w:pPr>
              <w:jc w:val="center"/>
              <w:rPr>
                <w:b/>
              </w:rPr>
            </w:pPr>
            <w:r w:rsidRPr="00FF790A">
              <w:rPr>
                <w:b/>
              </w:rPr>
              <w:t>1</w:t>
            </w:r>
          </w:p>
        </w:tc>
        <w:tc>
          <w:tcPr>
            <w:tcW w:w="1701" w:type="dxa"/>
          </w:tcPr>
          <w:p w14:paraId="1F171649" w14:textId="7D7E5BB6" w:rsidR="003C78B8" w:rsidRPr="00FF790A" w:rsidRDefault="003C78B8" w:rsidP="003C78B8">
            <w:pPr>
              <w:jc w:val="center"/>
              <w:rPr>
                <w:b/>
              </w:rPr>
            </w:pPr>
            <w:r w:rsidRPr="00FF790A">
              <w:rPr>
                <w:b/>
              </w:rPr>
              <w:t>50,00</w:t>
            </w:r>
          </w:p>
        </w:tc>
      </w:tr>
      <w:tr w:rsidR="003C78B8" w:rsidRPr="009321BA" w14:paraId="21E6E3F3" w14:textId="77777777" w:rsidTr="009901CF">
        <w:trPr>
          <w:trHeight w:val="418"/>
        </w:trPr>
        <w:tc>
          <w:tcPr>
            <w:tcW w:w="567" w:type="dxa"/>
          </w:tcPr>
          <w:p w14:paraId="285FABB9" w14:textId="117B18B8" w:rsidR="003C78B8" w:rsidRPr="009321BA" w:rsidRDefault="003C78B8" w:rsidP="003C78B8">
            <w:pPr>
              <w:jc w:val="both"/>
            </w:pPr>
            <w:r>
              <w:t>21</w:t>
            </w:r>
          </w:p>
        </w:tc>
        <w:tc>
          <w:tcPr>
            <w:tcW w:w="5529" w:type="dxa"/>
          </w:tcPr>
          <w:p w14:paraId="794BAF7F" w14:textId="739151B8" w:rsidR="003C78B8" w:rsidRPr="00FF790A" w:rsidRDefault="003C78B8" w:rsidP="003C78B8">
            <w:pPr>
              <w:jc w:val="both"/>
              <w:rPr>
                <w:b/>
              </w:rPr>
            </w:pPr>
            <w:r w:rsidRPr="00FF790A">
              <w:rPr>
                <w:b/>
              </w:rPr>
              <w:t>Проверка исправности системы индикации режимов</w:t>
            </w:r>
          </w:p>
        </w:tc>
        <w:tc>
          <w:tcPr>
            <w:tcW w:w="1134" w:type="dxa"/>
          </w:tcPr>
          <w:p w14:paraId="67988C6D" w14:textId="28F902BF" w:rsidR="003C78B8" w:rsidRPr="00FF790A" w:rsidRDefault="003C78B8" w:rsidP="003C78B8">
            <w:pPr>
              <w:jc w:val="center"/>
              <w:rPr>
                <w:b/>
              </w:rPr>
            </w:pPr>
            <w:r w:rsidRPr="00FF790A">
              <w:rPr>
                <w:b/>
              </w:rPr>
              <w:t>система</w:t>
            </w:r>
          </w:p>
        </w:tc>
        <w:tc>
          <w:tcPr>
            <w:tcW w:w="992" w:type="dxa"/>
          </w:tcPr>
          <w:p w14:paraId="62502403" w14:textId="3904CA74" w:rsidR="003C78B8" w:rsidRPr="00FF790A" w:rsidRDefault="003C78B8" w:rsidP="003C78B8">
            <w:pPr>
              <w:jc w:val="center"/>
              <w:rPr>
                <w:b/>
              </w:rPr>
            </w:pPr>
            <w:r w:rsidRPr="00FF790A">
              <w:rPr>
                <w:b/>
              </w:rPr>
              <w:t>1</w:t>
            </w:r>
          </w:p>
        </w:tc>
        <w:tc>
          <w:tcPr>
            <w:tcW w:w="1701" w:type="dxa"/>
          </w:tcPr>
          <w:p w14:paraId="37826EF1" w14:textId="1D3C363C" w:rsidR="003C78B8" w:rsidRPr="00FF790A" w:rsidRDefault="003C78B8" w:rsidP="003C78B8">
            <w:pPr>
              <w:jc w:val="center"/>
              <w:rPr>
                <w:b/>
              </w:rPr>
            </w:pPr>
            <w:r w:rsidRPr="00FF790A">
              <w:rPr>
                <w:b/>
              </w:rPr>
              <w:t>50.00</w:t>
            </w:r>
          </w:p>
        </w:tc>
      </w:tr>
      <w:tr w:rsidR="003C78B8" w:rsidRPr="009321BA" w14:paraId="1430BB1D" w14:textId="77777777" w:rsidTr="009901CF">
        <w:trPr>
          <w:trHeight w:val="418"/>
        </w:trPr>
        <w:tc>
          <w:tcPr>
            <w:tcW w:w="567" w:type="dxa"/>
          </w:tcPr>
          <w:p w14:paraId="43F4E32D" w14:textId="3A6FF807" w:rsidR="003C78B8" w:rsidRPr="009321BA" w:rsidRDefault="003C78B8" w:rsidP="003C78B8">
            <w:pPr>
              <w:jc w:val="both"/>
            </w:pPr>
            <w:r>
              <w:t>22</w:t>
            </w:r>
          </w:p>
        </w:tc>
        <w:tc>
          <w:tcPr>
            <w:tcW w:w="5529" w:type="dxa"/>
          </w:tcPr>
          <w:p w14:paraId="24BC030D" w14:textId="29F94D2D" w:rsidR="003C78B8" w:rsidRPr="00FF790A" w:rsidRDefault="003C78B8" w:rsidP="003C78B8">
            <w:pPr>
              <w:jc w:val="both"/>
              <w:rPr>
                <w:b/>
              </w:rPr>
            </w:pPr>
            <w:r w:rsidRPr="00FF790A">
              <w:rPr>
                <w:b/>
              </w:rPr>
              <w:t>Тестирование пульта управления</w:t>
            </w:r>
          </w:p>
        </w:tc>
        <w:tc>
          <w:tcPr>
            <w:tcW w:w="1134" w:type="dxa"/>
          </w:tcPr>
          <w:p w14:paraId="5BCDCB0F" w14:textId="5C1285B9" w:rsidR="003C78B8" w:rsidRPr="00FF790A" w:rsidRDefault="003C78B8" w:rsidP="003C78B8">
            <w:pPr>
              <w:jc w:val="center"/>
              <w:rPr>
                <w:b/>
              </w:rPr>
            </w:pPr>
            <w:proofErr w:type="spellStart"/>
            <w:proofErr w:type="gramStart"/>
            <w:r w:rsidRPr="00FF790A">
              <w:rPr>
                <w:b/>
              </w:rPr>
              <w:t>шт</w:t>
            </w:r>
            <w:proofErr w:type="spellEnd"/>
            <w:proofErr w:type="gramEnd"/>
          </w:p>
        </w:tc>
        <w:tc>
          <w:tcPr>
            <w:tcW w:w="992" w:type="dxa"/>
          </w:tcPr>
          <w:p w14:paraId="00F3E747" w14:textId="07D7845C" w:rsidR="003C78B8" w:rsidRPr="00FF790A" w:rsidRDefault="003C78B8" w:rsidP="003C78B8">
            <w:pPr>
              <w:jc w:val="center"/>
              <w:rPr>
                <w:b/>
              </w:rPr>
            </w:pPr>
            <w:r w:rsidRPr="00FF790A">
              <w:rPr>
                <w:b/>
              </w:rPr>
              <w:t>1</w:t>
            </w:r>
          </w:p>
        </w:tc>
        <w:tc>
          <w:tcPr>
            <w:tcW w:w="1701" w:type="dxa"/>
          </w:tcPr>
          <w:p w14:paraId="27FC46B1" w14:textId="3053B24B" w:rsidR="003C78B8" w:rsidRPr="00FF790A" w:rsidRDefault="003C78B8" w:rsidP="003C78B8">
            <w:pPr>
              <w:jc w:val="center"/>
              <w:rPr>
                <w:b/>
              </w:rPr>
            </w:pPr>
            <w:r w:rsidRPr="00FF790A">
              <w:rPr>
                <w:b/>
              </w:rPr>
              <w:t>10.00</w:t>
            </w:r>
          </w:p>
        </w:tc>
      </w:tr>
      <w:tr w:rsidR="003C78B8" w:rsidRPr="009321BA" w14:paraId="659F128D" w14:textId="77777777" w:rsidTr="009901CF">
        <w:trPr>
          <w:trHeight w:val="418"/>
        </w:trPr>
        <w:tc>
          <w:tcPr>
            <w:tcW w:w="567" w:type="dxa"/>
          </w:tcPr>
          <w:p w14:paraId="787CC17B" w14:textId="229793E6" w:rsidR="003C78B8" w:rsidRDefault="003C78B8" w:rsidP="003C78B8">
            <w:pPr>
              <w:jc w:val="both"/>
            </w:pPr>
            <w:r>
              <w:lastRenderedPageBreak/>
              <w:t>23</w:t>
            </w:r>
          </w:p>
        </w:tc>
        <w:tc>
          <w:tcPr>
            <w:tcW w:w="5529" w:type="dxa"/>
          </w:tcPr>
          <w:p w14:paraId="651771F5" w14:textId="15EBA284" w:rsidR="003C78B8" w:rsidRPr="00FF790A" w:rsidRDefault="003C78B8" w:rsidP="003C78B8">
            <w:pPr>
              <w:jc w:val="both"/>
              <w:rPr>
                <w:b/>
              </w:rPr>
            </w:pPr>
            <w:r w:rsidRPr="00FF790A">
              <w:rPr>
                <w:b/>
              </w:rPr>
              <w:t>Диагностика и устранение посторонних шумов</w:t>
            </w:r>
          </w:p>
        </w:tc>
        <w:tc>
          <w:tcPr>
            <w:tcW w:w="1134" w:type="dxa"/>
          </w:tcPr>
          <w:p w14:paraId="4F7BC1F5" w14:textId="0BC66F6F" w:rsidR="003C78B8" w:rsidRPr="00FF790A" w:rsidRDefault="003C78B8" w:rsidP="003C78B8">
            <w:pPr>
              <w:jc w:val="center"/>
              <w:rPr>
                <w:b/>
              </w:rPr>
            </w:pPr>
            <w:r w:rsidRPr="00FF790A">
              <w:rPr>
                <w:b/>
              </w:rPr>
              <w:t>система</w:t>
            </w:r>
          </w:p>
        </w:tc>
        <w:tc>
          <w:tcPr>
            <w:tcW w:w="992" w:type="dxa"/>
          </w:tcPr>
          <w:p w14:paraId="59CCBACE" w14:textId="71FD6415" w:rsidR="003C78B8" w:rsidRPr="00FF790A" w:rsidRDefault="003C78B8" w:rsidP="003C78B8">
            <w:pPr>
              <w:jc w:val="center"/>
              <w:rPr>
                <w:b/>
              </w:rPr>
            </w:pPr>
            <w:r w:rsidRPr="00FF790A">
              <w:rPr>
                <w:b/>
              </w:rPr>
              <w:t>1</w:t>
            </w:r>
          </w:p>
        </w:tc>
        <w:tc>
          <w:tcPr>
            <w:tcW w:w="1701" w:type="dxa"/>
          </w:tcPr>
          <w:p w14:paraId="1E2752C5" w14:textId="5E235E4D" w:rsidR="003C78B8" w:rsidRPr="00FF790A" w:rsidRDefault="003C78B8" w:rsidP="003C78B8">
            <w:pPr>
              <w:jc w:val="center"/>
              <w:rPr>
                <w:b/>
              </w:rPr>
            </w:pPr>
            <w:r w:rsidRPr="00FF790A">
              <w:rPr>
                <w:b/>
              </w:rPr>
              <w:t>50.00</w:t>
            </w:r>
          </w:p>
        </w:tc>
      </w:tr>
      <w:tr w:rsidR="003C78B8" w:rsidRPr="009321BA" w14:paraId="6A982D5E" w14:textId="0FFE4357" w:rsidTr="009901CF">
        <w:trPr>
          <w:trHeight w:val="418"/>
        </w:trPr>
        <w:tc>
          <w:tcPr>
            <w:tcW w:w="567" w:type="dxa"/>
          </w:tcPr>
          <w:p w14:paraId="20903344" w14:textId="5C4D5D0F" w:rsidR="003C78B8" w:rsidRPr="009321BA" w:rsidRDefault="003C78B8" w:rsidP="003C78B8">
            <w:pPr>
              <w:jc w:val="both"/>
            </w:pPr>
            <w:r>
              <w:t>24</w:t>
            </w:r>
          </w:p>
        </w:tc>
        <w:tc>
          <w:tcPr>
            <w:tcW w:w="5529" w:type="dxa"/>
          </w:tcPr>
          <w:p w14:paraId="570B8DDF" w14:textId="4D7FA9E7" w:rsidR="003C78B8" w:rsidRPr="009321BA" w:rsidRDefault="003C78B8" w:rsidP="003C78B8">
            <w:pPr>
              <w:jc w:val="both"/>
            </w:pPr>
            <w:r w:rsidRPr="00B56C78">
              <w:t>Услуга автовышки</w:t>
            </w:r>
          </w:p>
        </w:tc>
        <w:tc>
          <w:tcPr>
            <w:tcW w:w="1134" w:type="dxa"/>
          </w:tcPr>
          <w:p w14:paraId="544CDAC9" w14:textId="35A5E24D" w:rsidR="003C78B8" w:rsidRPr="009321BA" w:rsidRDefault="003C78B8" w:rsidP="003C78B8">
            <w:pPr>
              <w:jc w:val="center"/>
            </w:pPr>
            <w:r w:rsidRPr="00B56C78">
              <w:t>час</w:t>
            </w:r>
          </w:p>
        </w:tc>
        <w:tc>
          <w:tcPr>
            <w:tcW w:w="992" w:type="dxa"/>
          </w:tcPr>
          <w:p w14:paraId="714E7981" w14:textId="37E78694" w:rsidR="003C78B8" w:rsidRPr="009321BA" w:rsidRDefault="003C78B8" w:rsidP="003C78B8">
            <w:pPr>
              <w:jc w:val="center"/>
            </w:pPr>
            <w:r>
              <w:t>1</w:t>
            </w:r>
          </w:p>
        </w:tc>
        <w:tc>
          <w:tcPr>
            <w:tcW w:w="1701" w:type="dxa"/>
          </w:tcPr>
          <w:p w14:paraId="286A0B2B" w14:textId="4822B71A" w:rsidR="003C78B8" w:rsidRPr="009321BA" w:rsidRDefault="003C78B8" w:rsidP="003C78B8">
            <w:pPr>
              <w:jc w:val="center"/>
            </w:pPr>
            <w:r w:rsidRPr="00B56C78">
              <w:t>30</w:t>
            </w:r>
            <w:r w:rsidRPr="00B56C78">
              <w:rPr>
                <w:lang w:val="en-US"/>
              </w:rPr>
              <w:t>00.00</w:t>
            </w:r>
          </w:p>
        </w:tc>
      </w:tr>
    </w:tbl>
    <w:p w14:paraId="7C07807F" w14:textId="77777777" w:rsidR="00A641D7" w:rsidRPr="00E674B2" w:rsidRDefault="00A641D7" w:rsidP="00A641D7">
      <w:pPr>
        <w:shd w:val="clear" w:color="auto" w:fill="FFFFFF"/>
        <w:rPr>
          <w:bCs/>
          <w:sz w:val="16"/>
          <w:szCs w:val="16"/>
        </w:rPr>
      </w:pPr>
    </w:p>
    <w:p w14:paraId="46D991A1" w14:textId="77777777" w:rsidR="00A641D7" w:rsidRPr="00A641D7" w:rsidRDefault="00A641D7" w:rsidP="00A641D7">
      <w:pPr>
        <w:numPr>
          <w:ilvl w:val="0"/>
          <w:numId w:val="6"/>
        </w:numPr>
        <w:ind w:left="318" w:hanging="284"/>
      </w:pPr>
      <w:r w:rsidRPr="00A641D7">
        <w:rPr>
          <w:b/>
        </w:rPr>
        <w:t>Сроки оказания услуг</w:t>
      </w:r>
      <w:r w:rsidRPr="00A641D7">
        <w:t xml:space="preserve"> </w:t>
      </w:r>
    </w:p>
    <w:p w14:paraId="23B4B351" w14:textId="23787FE1" w:rsidR="00A641D7" w:rsidRPr="00A641D7" w:rsidRDefault="00A641D7" w:rsidP="00A641D7">
      <w:pPr>
        <w:jc w:val="both"/>
      </w:pPr>
      <w:r w:rsidRPr="00A641D7">
        <w:t xml:space="preserve">Начало оказания услуг – </w:t>
      </w:r>
      <w:r w:rsidRPr="00A641D7">
        <w:rPr>
          <w:u w:val="single"/>
        </w:rPr>
        <w:t>с момента подписания договора.</w:t>
      </w:r>
    </w:p>
    <w:p w14:paraId="25E32056" w14:textId="04A4A9F1" w:rsidR="00A641D7" w:rsidRDefault="00A641D7" w:rsidP="00A641D7">
      <w:pPr>
        <w:jc w:val="both"/>
        <w:rPr>
          <w:u w:val="single"/>
        </w:rPr>
      </w:pPr>
      <w:r w:rsidRPr="00A641D7">
        <w:t xml:space="preserve">Окончание оказания услуг - </w:t>
      </w:r>
      <w:r w:rsidRPr="00A641D7">
        <w:rPr>
          <w:u w:val="single"/>
        </w:rPr>
        <w:t>31.12.2026г.</w:t>
      </w:r>
    </w:p>
    <w:p w14:paraId="5AF2DD32" w14:textId="77777777" w:rsidR="007E0AF2" w:rsidRPr="007E0AF2" w:rsidRDefault="007E0AF2" w:rsidP="007E0AF2">
      <w:pPr>
        <w:tabs>
          <w:tab w:val="left" w:pos="426"/>
          <w:tab w:val="left" w:pos="851"/>
          <w:tab w:val="left" w:pos="993"/>
          <w:tab w:val="left" w:pos="1134"/>
          <w:tab w:val="left" w:pos="1170"/>
          <w:tab w:val="num" w:pos="1241"/>
        </w:tabs>
        <w:jc w:val="both"/>
        <w:rPr>
          <w:i/>
        </w:rPr>
      </w:pPr>
    </w:p>
    <w:p w14:paraId="3AB0AA9D" w14:textId="77777777" w:rsidR="00D27050" w:rsidRPr="000173CC" w:rsidRDefault="00D27050" w:rsidP="000173CC">
      <w:bookmarkStart w:id="0" w:name="_GoBack"/>
      <w:bookmarkEnd w:id="0"/>
    </w:p>
    <w:p w14:paraId="65F24E9F" w14:textId="77777777"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lastRenderedPageBreak/>
        <w:t>Чтобы претендовать на победу в процедуре торгов необходимо:</w:t>
      </w:r>
    </w:p>
    <w:p w14:paraId="1BBF08C6" w14:textId="6B62173E"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6.1. Наличие достаточного количества собственного квалифицированного и аттестованного персонала для оказания услуг в установленные сроки</w:t>
      </w:r>
      <w:r w:rsidR="00D322AB">
        <w:rPr>
          <w:rFonts w:ascii="Times New Roman" w:hAnsi="Times New Roman"/>
          <w:b w:val="0"/>
          <w:sz w:val="24"/>
          <w:szCs w:val="24"/>
        </w:rPr>
        <w:t xml:space="preserve">. </w:t>
      </w:r>
    </w:p>
    <w:p w14:paraId="0AC053B2" w14:textId="6CC00CFA"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 xml:space="preserve">6.2. Наличие собственного, или арендованного инструмента и оснастки, необходимого для оказания услуг в установленные сроки, но не менее указанного в перечне: мойка высокого давления, пылесос, парогенератор, компрессор, вакуумный насос, набор манометров и заправочных шлангов, </w:t>
      </w:r>
      <w:proofErr w:type="spellStart"/>
      <w:r w:rsidRPr="00A641D7">
        <w:rPr>
          <w:rFonts w:ascii="Times New Roman" w:hAnsi="Times New Roman"/>
          <w:b w:val="0"/>
          <w:sz w:val="24"/>
          <w:szCs w:val="24"/>
        </w:rPr>
        <w:t>течеискатель</w:t>
      </w:r>
      <w:proofErr w:type="spellEnd"/>
      <w:r w:rsidRPr="00A641D7">
        <w:rPr>
          <w:rFonts w:ascii="Times New Roman" w:hAnsi="Times New Roman"/>
          <w:b w:val="0"/>
          <w:sz w:val="24"/>
          <w:szCs w:val="24"/>
        </w:rPr>
        <w:t>, набор ва</w:t>
      </w:r>
      <w:r w:rsidR="002767D5">
        <w:rPr>
          <w:rFonts w:ascii="Times New Roman" w:hAnsi="Times New Roman"/>
          <w:b w:val="0"/>
          <w:sz w:val="24"/>
          <w:szCs w:val="24"/>
        </w:rPr>
        <w:t>льцовок, перфоратор, стремянка.</w:t>
      </w:r>
    </w:p>
    <w:p w14:paraId="0F579D3F" w14:textId="77777777"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6.3. Исполнитель не должен являться неплатежеспособным, банкротом, не находиться в процессе ликвидации или реорганизации. Участник должен обладать собственными финансовыми ресурсами, его экономическая деятельность не приостановлена.</w:t>
      </w:r>
    </w:p>
    <w:p w14:paraId="1B5341E3" w14:textId="3E39195D" w:rsidR="00D27050" w:rsidRPr="007E0AF2"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6.4. Исполнитель в составе заявки на участие в закупке предостав</w:t>
      </w:r>
      <w:r w:rsidR="002767D5">
        <w:rPr>
          <w:rFonts w:ascii="Times New Roman" w:hAnsi="Times New Roman"/>
          <w:b w:val="0"/>
          <w:sz w:val="24"/>
          <w:szCs w:val="24"/>
        </w:rPr>
        <w:t>ляет прейскурант цен на услуг и</w:t>
      </w:r>
      <w:r w:rsidRPr="00A641D7">
        <w:rPr>
          <w:rFonts w:ascii="Times New Roman" w:hAnsi="Times New Roman"/>
          <w:b w:val="0"/>
          <w:sz w:val="24"/>
          <w:szCs w:val="24"/>
        </w:rPr>
        <w:t xml:space="preserve"> ма</w:t>
      </w:r>
      <w:r w:rsidR="002767D5">
        <w:rPr>
          <w:rFonts w:ascii="Times New Roman" w:hAnsi="Times New Roman"/>
          <w:b w:val="0"/>
          <w:sz w:val="24"/>
          <w:szCs w:val="24"/>
        </w:rPr>
        <w:t>териалы, указанные в таблице № 2</w:t>
      </w:r>
      <w:r w:rsidRPr="00A641D7">
        <w:rPr>
          <w:rFonts w:ascii="Times New Roman" w:hAnsi="Times New Roman"/>
          <w:b w:val="0"/>
          <w:sz w:val="24"/>
          <w:szCs w:val="24"/>
        </w:rPr>
        <w:t xml:space="preserve"> настоящего ТЗ. Сумма единичных расценок в письме о подаче оферты должна содержать общую сумму расценок на услуги и материалы.</w:t>
      </w:r>
    </w:p>
    <w:p w14:paraId="64136B1E" w14:textId="77777777" w:rsidR="00D27050" w:rsidRPr="00A641D7" w:rsidRDefault="00D27050" w:rsidP="00D27050">
      <w:pPr>
        <w:pStyle w:val="3"/>
        <w:jc w:val="both"/>
        <w:rPr>
          <w:rFonts w:ascii="Times New Roman" w:hAnsi="Times New Roman"/>
          <w:sz w:val="24"/>
          <w:szCs w:val="24"/>
        </w:rPr>
      </w:pPr>
      <w:r w:rsidRPr="00A641D7">
        <w:rPr>
          <w:rFonts w:ascii="Times New Roman" w:hAnsi="Times New Roman"/>
          <w:sz w:val="24"/>
          <w:szCs w:val="24"/>
        </w:rPr>
        <w:t>7. Требования к материалам:</w:t>
      </w:r>
    </w:p>
    <w:p w14:paraId="58014CF1" w14:textId="5A6E4924"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7.1. Для оказания услуг по техническому обслуживанию сплит-систем и кондиционеров Исполнитель использует собственный материал согласно перечню, указан</w:t>
      </w:r>
      <w:r w:rsidR="005732D8">
        <w:rPr>
          <w:rFonts w:ascii="Times New Roman" w:hAnsi="Times New Roman"/>
          <w:b w:val="0"/>
          <w:sz w:val="24"/>
          <w:szCs w:val="24"/>
        </w:rPr>
        <w:t>ному в таблице № 2</w:t>
      </w:r>
      <w:r w:rsidRPr="00A641D7">
        <w:rPr>
          <w:rFonts w:ascii="Times New Roman" w:hAnsi="Times New Roman"/>
          <w:b w:val="0"/>
          <w:sz w:val="24"/>
          <w:szCs w:val="24"/>
        </w:rPr>
        <w:t xml:space="preserve"> настоящего ТЗ. По согласованию сторон Исполнитель для оказания услуг может использовать материал Заказчика. </w:t>
      </w:r>
    </w:p>
    <w:p w14:paraId="44F19ABC" w14:textId="77777777"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7.2. Исполнитель обязан заблаговременно представить Заказчику данные о выбранных им материалах (включая соответствующие паспорта, сертификаты соответствия нормам РФ, сертификаты соответствия экологическим нормам), получить его одобрение на их применение и использование. В случае отклонения Заказчиком использования материалов из-за их несоответствия стандартам качества, Исполнитель обязан за свой счет и своими силами произвести их замену.</w:t>
      </w:r>
    </w:p>
    <w:p w14:paraId="03C9E854" w14:textId="4F702921"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7.3. Применяемые материалы должны быть новыми, срок изготовления не ранее I квартала 202</w:t>
      </w:r>
      <w:r w:rsidR="00466A3F">
        <w:rPr>
          <w:rFonts w:ascii="Times New Roman" w:hAnsi="Times New Roman"/>
          <w:b w:val="0"/>
          <w:sz w:val="24"/>
          <w:szCs w:val="24"/>
        </w:rPr>
        <w:t>6</w:t>
      </w:r>
      <w:r w:rsidRPr="00A641D7">
        <w:rPr>
          <w:rFonts w:ascii="Times New Roman" w:hAnsi="Times New Roman"/>
          <w:b w:val="0"/>
          <w:sz w:val="24"/>
          <w:szCs w:val="24"/>
        </w:rPr>
        <w:t>г., не просроченными и ранее не используемыми.</w:t>
      </w:r>
    </w:p>
    <w:p w14:paraId="73E2A3AC" w14:textId="77777777" w:rsidR="00D27050" w:rsidRPr="00A641D7" w:rsidRDefault="00D27050" w:rsidP="00D27050">
      <w:pPr>
        <w:pStyle w:val="3"/>
        <w:jc w:val="both"/>
        <w:rPr>
          <w:rFonts w:ascii="Times New Roman" w:hAnsi="Times New Roman"/>
          <w:b w:val="0"/>
          <w:color w:val="FF0000"/>
          <w:sz w:val="24"/>
          <w:szCs w:val="24"/>
        </w:rPr>
      </w:pPr>
      <w:r w:rsidRPr="00A641D7">
        <w:rPr>
          <w:rFonts w:ascii="Times New Roman" w:hAnsi="Times New Roman"/>
          <w:b w:val="0"/>
          <w:sz w:val="24"/>
          <w:szCs w:val="24"/>
        </w:rPr>
        <w:t>7.4. Количество материалов должно соответствовать объему оказываемых услуг</w:t>
      </w:r>
      <w:r w:rsidRPr="00A641D7">
        <w:rPr>
          <w:rFonts w:ascii="Times New Roman" w:hAnsi="Times New Roman"/>
          <w:b w:val="0"/>
          <w:color w:val="000000"/>
          <w:sz w:val="24"/>
          <w:szCs w:val="24"/>
        </w:rPr>
        <w:t>.</w:t>
      </w:r>
    </w:p>
    <w:p w14:paraId="58ADF06C" w14:textId="77777777"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7.5. Используемые технологическая оснастка и инструмент должны соответствовать техническим требованиям, паспортам и сертификатам, в случае если указанный инструмент подлежит сертификации.</w:t>
      </w:r>
    </w:p>
    <w:p w14:paraId="62623527" w14:textId="1CE6B7A6" w:rsidR="00D27050" w:rsidRPr="00466A3F" w:rsidRDefault="00D27050" w:rsidP="00D27050">
      <w:pPr>
        <w:pStyle w:val="3"/>
        <w:jc w:val="both"/>
        <w:rPr>
          <w:rFonts w:ascii="Times New Roman" w:hAnsi="Times New Roman"/>
          <w:b w:val="0"/>
          <w:color w:val="000000"/>
          <w:sz w:val="24"/>
          <w:szCs w:val="24"/>
        </w:rPr>
      </w:pPr>
      <w:r w:rsidRPr="00A641D7">
        <w:rPr>
          <w:rFonts w:ascii="Times New Roman" w:hAnsi="Times New Roman"/>
          <w:b w:val="0"/>
          <w:sz w:val="24"/>
          <w:szCs w:val="24"/>
        </w:rPr>
        <w:t xml:space="preserve">7.6. Количественный состав инструментов и приспособлений должен соответствовать </w:t>
      </w:r>
      <w:r w:rsidRPr="00A641D7">
        <w:rPr>
          <w:rFonts w:ascii="Times New Roman" w:hAnsi="Times New Roman"/>
          <w:b w:val="0"/>
          <w:color w:val="000000"/>
          <w:sz w:val="24"/>
          <w:szCs w:val="24"/>
        </w:rPr>
        <w:t>оказываемым услугам.</w:t>
      </w:r>
    </w:p>
    <w:p w14:paraId="6C9E0FED" w14:textId="1A44745F"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Таблица. 3 Перечень материалов для техническ</w:t>
      </w:r>
      <w:r w:rsidR="00F3399B">
        <w:rPr>
          <w:rFonts w:ascii="Times New Roman" w:hAnsi="Times New Roman"/>
          <w:b w:val="0"/>
          <w:sz w:val="24"/>
          <w:szCs w:val="24"/>
        </w:rPr>
        <w:t xml:space="preserve">ого обслуживания сплит-систем </w:t>
      </w:r>
    </w:p>
    <w:p w14:paraId="4AF91A8C" w14:textId="77777777" w:rsidR="00D27050" w:rsidRPr="00A641D7" w:rsidRDefault="00D27050" w:rsidP="00D27050">
      <w:pPr>
        <w:pStyle w:val="3"/>
        <w:ind w:right="317"/>
        <w:jc w:val="both"/>
        <w:rPr>
          <w:rFonts w:ascii="Times New Roman" w:hAnsi="Times New Roman"/>
          <w:sz w:val="24"/>
          <w:szCs w:val="24"/>
        </w:rPr>
      </w:pPr>
    </w:p>
    <w:p w14:paraId="517C370A" w14:textId="77777777" w:rsidR="00D27050" w:rsidRPr="00A641D7" w:rsidRDefault="00D27050" w:rsidP="00D27050">
      <w:pPr>
        <w:pStyle w:val="3"/>
        <w:ind w:right="317"/>
        <w:jc w:val="both"/>
        <w:rPr>
          <w:rFonts w:ascii="Times New Roman" w:hAnsi="Times New Roman"/>
          <w:sz w:val="24"/>
          <w:szCs w:val="24"/>
        </w:rPr>
      </w:pPr>
      <w:r w:rsidRPr="00A641D7">
        <w:rPr>
          <w:rFonts w:ascii="Times New Roman" w:hAnsi="Times New Roman"/>
          <w:sz w:val="24"/>
          <w:szCs w:val="24"/>
        </w:rPr>
        <w:t>8. Требования к оказанию услуг:</w:t>
      </w:r>
    </w:p>
    <w:p w14:paraId="25584DBB" w14:textId="77777777" w:rsidR="00D27050" w:rsidRPr="00A641D7" w:rsidRDefault="00D27050" w:rsidP="00D27050">
      <w:pPr>
        <w:pStyle w:val="3"/>
        <w:jc w:val="both"/>
        <w:rPr>
          <w:rFonts w:ascii="Times New Roman" w:hAnsi="Times New Roman"/>
          <w:b w:val="0"/>
          <w:sz w:val="24"/>
          <w:szCs w:val="24"/>
        </w:rPr>
      </w:pPr>
      <w:r w:rsidRPr="00A641D7">
        <w:rPr>
          <w:rFonts w:ascii="Times New Roman" w:hAnsi="Times New Roman"/>
          <w:b w:val="0"/>
          <w:sz w:val="24"/>
          <w:szCs w:val="24"/>
        </w:rPr>
        <w:t xml:space="preserve">8.1. Услуги по техническому обслуживанию сплит-систем и систем кондиционирования зданий  оказываются в  соответствии с требованиями положений,  действующей нормативно-технической и технологической документации, действующими государственными нормами и правилами («Правил по охране труда при эксплуатации электроустановок», утвержденных приказом Министерства труда и социальной защиты Российской Федерации №903н от 15.12.2020г., Правила технической эксплуатации электрических станций и сетей Российской </w:t>
      </w:r>
      <w:r w:rsidRPr="00A641D7">
        <w:rPr>
          <w:rFonts w:ascii="Times New Roman" w:hAnsi="Times New Roman"/>
          <w:b w:val="0"/>
          <w:sz w:val="24"/>
          <w:szCs w:val="24"/>
        </w:rPr>
        <w:lastRenderedPageBreak/>
        <w:t>Федерации, утверждены приказом Минэнерго России от 04.10.2022 №1070 «Об утверждении правил технической эксплуатации электрических станций и сетей Российской федерации», санитарно-эпидемиологическими, пожарными, СНиП, другими действующими нормативными документами и государственными стандартами).</w:t>
      </w:r>
    </w:p>
    <w:p w14:paraId="7D11FAB7" w14:textId="77777777" w:rsidR="00D27050" w:rsidRPr="00A641D7" w:rsidRDefault="00D27050" w:rsidP="00D27050">
      <w:pPr>
        <w:tabs>
          <w:tab w:val="left" w:pos="9707"/>
        </w:tabs>
        <w:jc w:val="both"/>
        <w:rPr>
          <w:b/>
        </w:rPr>
      </w:pPr>
    </w:p>
    <w:p w14:paraId="35CC37B7" w14:textId="77777777" w:rsidR="00D27050" w:rsidRPr="00A641D7" w:rsidRDefault="00D27050" w:rsidP="00D27050">
      <w:pPr>
        <w:tabs>
          <w:tab w:val="left" w:pos="9707"/>
        </w:tabs>
        <w:ind w:right="-250"/>
        <w:jc w:val="both"/>
        <w:rPr>
          <w:b/>
        </w:rPr>
      </w:pPr>
      <w:r w:rsidRPr="00A641D7">
        <w:rPr>
          <w:b/>
        </w:rPr>
        <w:t>9. Приемка оказанных услуг:</w:t>
      </w:r>
    </w:p>
    <w:p w14:paraId="76823D6C" w14:textId="77777777" w:rsidR="00D27050" w:rsidRPr="00A641D7" w:rsidRDefault="00D27050" w:rsidP="00D27050">
      <w:pPr>
        <w:tabs>
          <w:tab w:val="left" w:pos="9707"/>
        </w:tabs>
        <w:ind w:right="34"/>
        <w:jc w:val="both"/>
      </w:pPr>
      <w:r w:rsidRPr="00A641D7">
        <w:t>9.1. Приемка оказанных услуг осуществляется в соответствии с СО 34.04.181-2003 «Правила организации технического обслуживания и ремонта оборудования, зданий и сооружений электростанций и сетей» с оформлением и передачей заказчику Акта о приёмке выполненных работ и технической документацией на техническое обслуживание.</w:t>
      </w:r>
    </w:p>
    <w:p w14:paraId="7D7B3F2F" w14:textId="77777777" w:rsidR="00D27050" w:rsidRPr="00A641D7" w:rsidRDefault="00D27050" w:rsidP="00D27050">
      <w:pPr>
        <w:tabs>
          <w:tab w:val="left" w:pos="9707"/>
        </w:tabs>
        <w:ind w:right="34"/>
        <w:jc w:val="both"/>
      </w:pPr>
      <w:r w:rsidRPr="00A641D7">
        <w:t>9.2. Акт приемки оказанных услуг должен содержать полный перечень услуг, оказанных Исполнителем.</w:t>
      </w:r>
    </w:p>
    <w:p w14:paraId="7C33DE17" w14:textId="77777777" w:rsidR="00D27050" w:rsidRPr="00A641D7" w:rsidRDefault="00D27050" w:rsidP="00D27050">
      <w:pPr>
        <w:tabs>
          <w:tab w:val="left" w:pos="9707"/>
        </w:tabs>
        <w:ind w:right="-250"/>
        <w:jc w:val="both"/>
        <w:rPr>
          <w:b/>
        </w:rPr>
      </w:pPr>
    </w:p>
    <w:p w14:paraId="6CDC0779" w14:textId="77777777" w:rsidR="00D27050" w:rsidRPr="00A641D7" w:rsidRDefault="00D27050" w:rsidP="00D27050">
      <w:pPr>
        <w:tabs>
          <w:tab w:val="left" w:pos="9707"/>
        </w:tabs>
        <w:ind w:right="-250"/>
        <w:jc w:val="both"/>
        <w:rPr>
          <w:b/>
        </w:rPr>
      </w:pPr>
      <w:r w:rsidRPr="00A641D7">
        <w:rPr>
          <w:b/>
        </w:rPr>
        <w:t>10. Материально-техническое обеспечение:</w:t>
      </w:r>
    </w:p>
    <w:p w14:paraId="5017952E" w14:textId="77777777" w:rsidR="00D27050" w:rsidRPr="00A641D7" w:rsidRDefault="00D27050" w:rsidP="00D27050">
      <w:pPr>
        <w:tabs>
          <w:tab w:val="left" w:pos="9707"/>
        </w:tabs>
        <w:ind w:right="-250"/>
        <w:jc w:val="both"/>
      </w:pPr>
      <w:r w:rsidRPr="00A641D7">
        <w:t>Услуги оказываются иждивением Исполнителя</w:t>
      </w:r>
    </w:p>
    <w:p w14:paraId="33C2F907" w14:textId="77777777" w:rsidR="00D27050" w:rsidRPr="00A641D7" w:rsidRDefault="00D27050" w:rsidP="00D27050">
      <w:pPr>
        <w:tabs>
          <w:tab w:val="left" w:pos="9707"/>
        </w:tabs>
        <w:ind w:right="-250"/>
        <w:jc w:val="both"/>
        <w:rPr>
          <w:b/>
        </w:rPr>
      </w:pPr>
    </w:p>
    <w:p w14:paraId="59D849EC" w14:textId="77777777" w:rsidR="00D27050" w:rsidRPr="00A641D7" w:rsidRDefault="00D27050" w:rsidP="00D27050">
      <w:pPr>
        <w:tabs>
          <w:tab w:val="left" w:pos="9707"/>
        </w:tabs>
        <w:ind w:right="-250"/>
        <w:jc w:val="both"/>
        <w:rPr>
          <w:b/>
        </w:rPr>
      </w:pPr>
      <w:r w:rsidRPr="00A641D7">
        <w:rPr>
          <w:b/>
        </w:rPr>
        <w:t>11. Гарантии Исполнителя:</w:t>
      </w:r>
    </w:p>
    <w:p w14:paraId="5998CE68" w14:textId="77777777" w:rsidR="00D27050" w:rsidRPr="00A641D7" w:rsidRDefault="00D27050" w:rsidP="00D27050">
      <w:pPr>
        <w:tabs>
          <w:tab w:val="left" w:pos="9707"/>
        </w:tabs>
        <w:ind w:right="-113"/>
        <w:jc w:val="both"/>
      </w:pPr>
      <w:r w:rsidRPr="00A641D7">
        <w:t>11.1. Исполнитель гарантирует надежность работы отремонтированного оборудования в течение 24 месяцев с момента подписания итогового акта о приемке оказанных услуг.</w:t>
      </w:r>
    </w:p>
    <w:p w14:paraId="5633464B" w14:textId="77777777" w:rsidR="00D27050" w:rsidRPr="00A641D7" w:rsidRDefault="00D27050" w:rsidP="00D27050">
      <w:pPr>
        <w:tabs>
          <w:tab w:val="left" w:pos="9707"/>
        </w:tabs>
        <w:jc w:val="both"/>
        <w:rPr>
          <w:i/>
        </w:rPr>
      </w:pPr>
      <w:r w:rsidRPr="00A641D7">
        <w:t>11.2. Если в период гарантийной эксплуатации обнаружатся дефекты, допущенные по вине Исполнителя, то Исполнитель обязан их устранить за свой счет в согласованные с Заказчиком сроки.</w:t>
      </w:r>
    </w:p>
    <w:p w14:paraId="3A826B73" w14:textId="77777777" w:rsidR="00F52E8B" w:rsidRPr="0009505B" w:rsidRDefault="00F52E8B" w:rsidP="00F52E8B"/>
    <w:sectPr w:rsidR="00F52E8B" w:rsidRPr="0009505B" w:rsidSect="009901CF">
      <w:pgSz w:w="11906" w:h="16838"/>
      <w:pgMar w:top="90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ヒラギノ角ゴ Pro W3">
    <w:altName w:val="Times New Roman"/>
    <w:charset w:val="00"/>
    <w:family w:val="roman"/>
    <w:pitch w:val="default"/>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90090E"/>
    <w:lvl w:ilvl="0">
      <w:numFmt w:val="bullet"/>
      <w:lvlText w:val="*"/>
      <w:lvlJc w:val="left"/>
      <w:pPr>
        <w:ind w:left="0" w:firstLine="0"/>
      </w:pPr>
    </w:lvl>
  </w:abstractNum>
  <w:abstractNum w:abstractNumId="1">
    <w:nsid w:val="043A5750"/>
    <w:multiLevelType w:val="hybridMultilevel"/>
    <w:tmpl w:val="24AC2404"/>
    <w:lvl w:ilvl="0" w:tplc="2BDAB4EE">
      <w:start w:val="1"/>
      <w:numFmt w:val="decimal"/>
      <w:lvlText w:val="%1."/>
      <w:lvlJc w:val="left"/>
      <w:pPr>
        <w:ind w:left="928" w:hanging="360"/>
      </w:pPr>
      <w:rPr>
        <w:rFonts w:hint="default"/>
        <w:sz w:val="24"/>
        <w:szCs w:val="24"/>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7E84921"/>
    <w:multiLevelType w:val="hybridMultilevel"/>
    <w:tmpl w:val="EB78F92E"/>
    <w:lvl w:ilvl="0" w:tplc="89981F3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2E3437"/>
    <w:multiLevelType w:val="multilevel"/>
    <w:tmpl w:val="75140A84"/>
    <w:lvl w:ilvl="0">
      <w:start w:val="1"/>
      <w:numFmt w:val="decimal"/>
      <w:pStyle w:val="a"/>
      <w:lvlText w:val="%1."/>
      <w:lvlJc w:val="left"/>
      <w:pPr>
        <w:tabs>
          <w:tab w:val="num" w:pos="420"/>
        </w:tabs>
        <w:ind w:left="420" w:hanging="420"/>
      </w:pPr>
      <w:rPr>
        <w:rFonts w:hint="default"/>
      </w:rPr>
    </w:lvl>
    <w:lvl w:ilvl="1">
      <w:start w:val="1"/>
      <w:numFmt w:val="decimal"/>
      <w:pStyle w:val="1"/>
      <w:lvlText w:val="%1.%2."/>
      <w:lvlJc w:val="left"/>
      <w:pPr>
        <w:tabs>
          <w:tab w:val="num" w:pos="6091"/>
        </w:tabs>
        <w:ind w:left="6091" w:hanging="420"/>
      </w:pPr>
      <w:rPr>
        <w:rFonts w:hint="default"/>
        <w:b w:val="0"/>
        <w:i w:val="0"/>
        <w:color w:val="auto"/>
        <w:sz w:val="24"/>
        <w:szCs w:val="28"/>
      </w:rPr>
    </w:lvl>
    <w:lvl w:ilvl="2">
      <w:start w:val="1"/>
      <w:numFmt w:val="decimal"/>
      <w:pStyle w:val="11"/>
      <w:lvlText w:val="%1.%2.%3."/>
      <w:lvlJc w:val="left"/>
      <w:pPr>
        <w:tabs>
          <w:tab w:val="num" w:pos="2847"/>
        </w:tabs>
        <w:ind w:left="2847" w:hanging="720"/>
      </w:pPr>
      <w:rPr>
        <w:rFonts w:hint="default"/>
        <w:b w:val="0"/>
      </w:rPr>
    </w:lvl>
    <w:lvl w:ilvl="3">
      <w:start w:val="1"/>
      <w:numFmt w:val="decimal"/>
      <w:pStyle w:val="111"/>
      <w:lvlText w:val="%1.%2.%3.%4."/>
      <w:lvlJc w:val="left"/>
      <w:pPr>
        <w:tabs>
          <w:tab w:val="num" w:pos="720"/>
        </w:tabs>
        <w:ind w:left="720" w:hanging="720"/>
      </w:pPr>
      <w:rPr>
        <w:rFonts w:hint="default"/>
        <w:b w:val="0"/>
        <w:color w:val="auto"/>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E457D2F"/>
    <w:multiLevelType w:val="multilevel"/>
    <w:tmpl w:val="AD7E5052"/>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22833A1"/>
    <w:multiLevelType w:val="multilevel"/>
    <w:tmpl w:val="EEFCCEA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3">
    <w:abstractNumId w:val="1"/>
  </w:num>
  <w:num w:numId="4">
    <w:abstractNumId w:val="4"/>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B8"/>
    <w:rsid w:val="000173CC"/>
    <w:rsid w:val="00033E78"/>
    <w:rsid w:val="00036752"/>
    <w:rsid w:val="00061F9B"/>
    <w:rsid w:val="00063369"/>
    <w:rsid w:val="00075A2D"/>
    <w:rsid w:val="000A5D53"/>
    <w:rsid w:val="000E4E9D"/>
    <w:rsid w:val="00151064"/>
    <w:rsid w:val="0015265C"/>
    <w:rsid w:val="0016511A"/>
    <w:rsid w:val="00180948"/>
    <w:rsid w:val="001944C6"/>
    <w:rsid w:val="001A5299"/>
    <w:rsid w:val="001A752F"/>
    <w:rsid w:val="001B02A2"/>
    <w:rsid w:val="0023065A"/>
    <w:rsid w:val="00273855"/>
    <w:rsid w:val="002767D5"/>
    <w:rsid w:val="002C6DB8"/>
    <w:rsid w:val="002D7ED4"/>
    <w:rsid w:val="0034097A"/>
    <w:rsid w:val="00365B31"/>
    <w:rsid w:val="00371BA2"/>
    <w:rsid w:val="003A7C8F"/>
    <w:rsid w:val="003C1858"/>
    <w:rsid w:val="003C78B8"/>
    <w:rsid w:val="00426C79"/>
    <w:rsid w:val="0043093D"/>
    <w:rsid w:val="004316BC"/>
    <w:rsid w:val="00445648"/>
    <w:rsid w:val="00454C07"/>
    <w:rsid w:val="00460B4C"/>
    <w:rsid w:val="00466A3F"/>
    <w:rsid w:val="00476A30"/>
    <w:rsid w:val="004A4AFE"/>
    <w:rsid w:val="004E30E5"/>
    <w:rsid w:val="005267FB"/>
    <w:rsid w:val="005373FC"/>
    <w:rsid w:val="005553C9"/>
    <w:rsid w:val="00556460"/>
    <w:rsid w:val="005646CE"/>
    <w:rsid w:val="00570596"/>
    <w:rsid w:val="005732D8"/>
    <w:rsid w:val="0065783D"/>
    <w:rsid w:val="006731CC"/>
    <w:rsid w:val="0069520C"/>
    <w:rsid w:val="006B4FB1"/>
    <w:rsid w:val="006D662F"/>
    <w:rsid w:val="0070151B"/>
    <w:rsid w:val="007142A9"/>
    <w:rsid w:val="00717F4A"/>
    <w:rsid w:val="00723890"/>
    <w:rsid w:val="0073239B"/>
    <w:rsid w:val="007832CF"/>
    <w:rsid w:val="007B6596"/>
    <w:rsid w:val="007D2911"/>
    <w:rsid w:val="007E0AF2"/>
    <w:rsid w:val="00841308"/>
    <w:rsid w:val="00893896"/>
    <w:rsid w:val="008D2E94"/>
    <w:rsid w:val="008D579F"/>
    <w:rsid w:val="008D729D"/>
    <w:rsid w:val="008F524B"/>
    <w:rsid w:val="009321BA"/>
    <w:rsid w:val="0095523E"/>
    <w:rsid w:val="009901CF"/>
    <w:rsid w:val="009A3C1D"/>
    <w:rsid w:val="009E72BA"/>
    <w:rsid w:val="009F47F5"/>
    <w:rsid w:val="00A641D7"/>
    <w:rsid w:val="00A744F0"/>
    <w:rsid w:val="00AC0C09"/>
    <w:rsid w:val="00AF7B8E"/>
    <w:rsid w:val="00B011AC"/>
    <w:rsid w:val="00B1561B"/>
    <w:rsid w:val="00BE6AA2"/>
    <w:rsid w:val="00C27FDE"/>
    <w:rsid w:val="00C32703"/>
    <w:rsid w:val="00C53E26"/>
    <w:rsid w:val="00C67AFD"/>
    <w:rsid w:val="00C91F4A"/>
    <w:rsid w:val="00C959CB"/>
    <w:rsid w:val="00CB0AE9"/>
    <w:rsid w:val="00CB52B6"/>
    <w:rsid w:val="00CC7443"/>
    <w:rsid w:val="00D27050"/>
    <w:rsid w:val="00D322AB"/>
    <w:rsid w:val="00D42B93"/>
    <w:rsid w:val="00D44530"/>
    <w:rsid w:val="00DA615E"/>
    <w:rsid w:val="00DD350D"/>
    <w:rsid w:val="00DD5915"/>
    <w:rsid w:val="00DD7DFC"/>
    <w:rsid w:val="00E16040"/>
    <w:rsid w:val="00E715A7"/>
    <w:rsid w:val="00E723EF"/>
    <w:rsid w:val="00E91B4E"/>
    <w:rsid w:val="00EC0588"/>
    <w:rsid w:val="00EF0410"/>
    <w:rsid w:val="00EF7D8F"/>
    <w:rsid w:val="00F02D41"/>
    <w:rsid w:val="00F3399B"/>
    <w:rsid w:val="00F35C2C"/>
    <w:rsid w:val="00F36178"/>
    <w:rsid w:val="00F52E8B"/>
    <w:rsid w:val="00FD4196"/>
    <w:rsid w:val="00FE0BDB"/>
    <w:rsid w:val="00FE2E1B"/>
    <w:rsid w:val="00FE32CE"/>
    <w:rsid w:val="00FF1198"/>
    <w:rsid w:val="00FF7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9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n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511A"/>
    <w:pPr>
      <w:spacing w:after="0" w:line="240" w:lineRule="auto"/>
    </w:pPr>
    <w:rPr>
      <w:rFonts w:ascii="Times New Roman" w:eastAsia="Times New Roman" w:hAnsi="Times New Roman" w:cs="Times New Roman"/>
      <w:sz w:val="24"/>
      <w:szCs w:val="24"/>
      <w:lang w:eastAsia="ru-RU"/>
    </w:rPr>
  </w:style>
  <w:style w:type="paragraph" w:styleId="10">
    <w:name w:val="heading 1"/>
    <w:aliases w:val="Document Header1,H1,Ðàçäåë + Times New Roman,Перед:  0 пт,После...,Ðàçäåë,h1,Heading 1 Char1,Введение...,Б1,Heading 1iz,Б11,Заголовок параграфа (1.),Headi...,Заголов,Заголовок 1 Знак1,Заголовок 1 Знак Знак,1,app heading 1,ITT t1,II+,I,H11"/>
    <w:basedOn w:val="a0"/>
    <w:next w:val="a0"/>
    <w:link w:val="12"/>
    <w:qFormat/>
    <w:rsid w:val="0016511A"/>
    <w:pPr>
      <w:keepNext/>
      <w:spacing w:before="240" w:after="60"/>
      <w:outlineLvl w:val="0"/>
    </w:pPr>
    <w:rPr>
      <w:rFonts w:ascii="Arial" w:hAnsi="Arial"/>
      <w:b/>
      <w:bCs/>
      <w:kern w:val="32"/>
      <w:sz w:val="32"/>
      <w:szCs w:val="32"/>
    </w:rPr>
  </w:style>
  <w:style w:type="paragraph" w:styleId="2">
    <w:name w:val="heading 2"/>
    <w:aliases w:val="2,sub-sect,H2,h2,Б2,RTC,iz2,H2 Знак,Заголовок 21,Numbered text 3,2 headline,h,headline,Caaieiaie 2 Ciae1,Caaieiaie 2 Ciae Ciae,H2 Ciae Ciae,Numbered text 3 Ciae Ciae,h2 Ciae Ciae,H2 Ciae1,Numbered text 3 Ciae1,2 headline Ciae,h Ciae,h2 Ciae1"/>
    <w:basedOn w:val="a0"/>
    <w:next w:val="a0"/>
    <w:link w:val="20"/>
    <w:uiPriority w:val="99"/>
    <w:qFormat/>
    <w:rsid w:val="0016511A"/>
    <w:pPr>
      <w:keepNext/>
      <w:spacing w:before="240" w:after="60"/>
      <w:outlineLvl w:val="1"/>
    </w:pPr>
    <w:rPr>
      <w:rFonts w:ascii="Arial" w:hAnsi="Arial"/>
      <w:b/>
      <w:bCs/>
      <w:i/>
      <w:iCs/>
      <w:sz w:val="28"/>
      <w:szCs w:val="28"/>
    </w:rPr>
  </w:style>
  <w:style w:type="paragraph" w:styleId="3">
    <w:name w:val="heading 3"/>
    <w:basedOn w:val="a0"/>
    <w:next w:val="a0"/>
    <w:link w:val="30"/>
    <w:uiPriority w:val="9"/>
    <w:unhideWhenUsed/>
    <w:qFormat/>
    <w:rsid w:val="0016511A"/>
    <w:pPr>
      <w:keepNext/>
      <w:widowControl w:val="0"/>
      <w:autoSpaceDE w:val="0"/>
      <w:autoSpaceDN w:val="0"/>
      <w:adjustRightInd w:val="0"/>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Ðàçäåë + Times New Roman Знак,Перед:  0 пт Знак,После... Знак,Ðàçäåë Знак,h1 Знак,Heading 1 Char1 Знак,Введение... Знак,Б1 Знак,Heading 1iz Знак,Б11 Знак,Заголовок параграфа (1.) Знак,Headi... Знак,1 Знак"/>
    <w:basedOn w:val="a1"/>
    <w:link w:val="10"/>
    <w:rsid w:val="0016511A"/>
    <w:rPr>
      <w:rFonts w:ascii="Arial" w:eastAsia="Times New Roman" w:hAnsi="Arial" w:cs="Times New Roman"/>
      <w:b/>
      <w:bCs/>
      <w:kern w:val="32"/>
      <w:sz w:val="32"/>
      <w:szCs w:val="32"/>
      <w:lang w:eastAsia="ru-RU"/>
    </w:rPr>
  </w:style>
  <w:style w:type="character" w:customStyle="1" w:styleId="20">
    <w:name w:val="Заголовок 2 Знак"/>
    <w:aliases w:val="2 Знак,sub-sect Знак,H2 Знак1,h2 Знак,Б2 Знак,RTC Знак,iz2 Знак,H2 Знак Знак,Заголовок 21 Знак,Numbered text 3 Знак,2 headline Знак,h Знак,headline Знак,Caaieiaie 2 Ciae1 Знак,Caaieiaie 2 Ciae Ciae Знак,H2 Ciae Ciae Знак,H2 Ciae1 Знак"/>
    <w:basedOn w:val="a1"/>
    <w:link w:val="2"/>
    <w:uiPriority w:val="99"/>
    <w:rsid w:val="0016511A"/>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16511A"/>
    <w:rPr>
      <w:rFonts w:ascii="Cambria" w:eastAsia="Times New Roman" w:hAnsi="Cambria" w:cs="Times New Roman"/>
      <w:b/>
      <w:bCs/>
      <w:sz w:val="26"/>
      <w:szCs w:val="26"/>
      <w:lang w:eastAsia="ru-RU"/>
    </w:rPr>
  </w:style>
  <w:style w:type="paragraph" w:styleId="a4">
    <w:name w:val="header"/>
    <w:aliases w:val="Знак23"/>
    <w:basedOn w:val="a0"/>
    <w:link w:val="a5"/>
    <w:uiPriority w:val="99"/>
    <w:unhideWhenUsed/>
    <w:rsid w:val="0016511A"/>
    <w:pPr>
      <w:tabs>
        <w:tab w:val="center" w:pos="4677"/>
        <w:tab w:val="right" w:pos="9355"/>
      </w:tabs>
    </w:pPr>
    <w:rPr>
      <w:sz w:val="20"/>
      <w:szCs w:val="20"/>
    </w:rPr>
  </w:style>
  <w:style w:type="character" w:customStyle="1" w:styleId="a5">
    <w:name w:val="Верхний колонтитул Знак"/>
    <w:aliases w:val="Знак23 Знак"/>
    <w:basedOn w:val="a1"/>
    <w:link w:val="a4"/>
    <w:uiPriority w:val="99"/>
    <w:rsid w:val="0016511A"/>
    <w:rPr>
      <w:rFonts w:ascii="Times New Roman" w:eastAsia="Times New Roman" w:hAnsi="Times New Roman" w:cs="Times New Roman"/>
      <w:sz w:val="20"/>
      <w:szCs w:val="20"/>
      <w:lang w:eastAsia="ru-RU"/>
    </w:rPr>
  </w:style>
  <w:style w:type="paragraph" w:styleId="a6">
    <w:name w:val="footer"/>
    <w:basedOn w:val="a0"/>
    <w:link w:val="a7"/>
    <w:unhideWhenUsed/>
    <w:rsid w:val="0016511A"/>
    <w:pPr>
      <w:tabs>
        <w:tab w:val="center" w:pos="4677"/>
        <w:tab w:val="right" w:pos="9355"/>
      </w:tabs>
    </w:pPr>
    <w:rPr>
      <w:sz w:val="20"/>
      <w:szCs w:val="20"/>
    </w:rPr>
  </w:style>
  <w:style w:type="character" w:customStyle="1" w:styleId="a7">
    <w:name w:val="Нижний колонтитул Знак"/>
    <w:basedOn w:val="a1"/>
    <w:link w:val="a6"/>
    <w:rsid w:val="0016511A"/>
    <w:rPr>
      <w:rFonts w:ascii="Times New Roman" w:eastAsia="Times New Roman" w:hAnsi="Times New Roman" w:cs="Times New Roman"/>
      <w:sz w:val="20"/>
      <w:szCs w:val="20"/>
      <w:lang w:eastAsia="ru-RU"/>
    </w:rPr>
  </w:style>
  <w:style w:type="character" w:styleId="a8">
    <w:name w:val="Hyperlink"/>
    <w:rsid w:val="0016511A"/>
    <w:rPr>
      <w:color w:val="0000FF"/>
      <w:u w:val="single"/>
    </w:rPr>
  </w:style>
  <w:style w:type="character" w:customStyle="1" w:styleId="a9">
    <w:name w:val="Название Знак"/>
    <w:locked/>
    <w:rsid w:val="0016511A"/>
    <w:rPr>
      <w:b/>
      <w:sz w:val="32"/>
    </w:rPr>
  </w:style>
  <w:style w:type="paragraph" w:styleId="aa">
    <w:name w:val="Title"/>
    <w:basedOn w:val="a0"/>
    <w:next w:val="a0"/>
    <w:link w:val="13"/>
    <w:uiPriority w:val="10"/>
    <w:qFormat/>
    <w:rsid w:val="0016511A"/>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1"/>
    <w:link w:val="aa"/>
    <w:uiPriority w:val="10"/>
    <w:rsid w:val="0016511A"/>
    <w:rPr>
      <w:rFonts w:asciiTheme="majorHAnsi" w:eastAsiaTheme="majorEastAsia" w:hAnsiTheme="majorHAnsi" w:cstheme="majorBidi"/>
      <w:spacing w:val="-10"/>
      <w:kern w:val="28"/>
      <w:sz w:val="56"/>
      <w:szCs w:val="56"/>
      <w:lang w:eastAsia="ru-RU"/>
    </w:rPr>
  </w:style>
  <w:style w:type="paragraph" w:styleId="ab">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
    <w:basedOn w:val="a0"/>
    <w:link w:val="ac"/>
    <w:rsid w:val="0016511A"/>
    <w:pPr>
      <w:jc w:val="both"/>
    </w:pPr>
    <w:rPr>
      <w:szCs w:val="20"/>
    </w:rPr>
  </w:style>
  <w:style w:type="character" w:customStyle="1" w:styleId="ac">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1"/>
    <w:link w:val="ab"/>
    <w:rsid w:val="0016511A"/>
    <w:rPr>
      <w:rFonts w:ascii="Times New Roman" w:eastAsia="Times New Roman" w:hAnsi="Times New Roman" w:cs="Times New Roman"/>
      <w:sz w:val="24"/>
      <w:szCs w:val="20"/>
      <w:lang w:eastAsia="ru-RU"/>
    </w:rPr>
  </w:style>
  <w:style w:type="paragraph" w:customStyle="1" w:styleId="ad">
    <w:name w:val="Текст договора"/>
    <w:uiPriority w:val="99"/>
    <w:rsid w:val="0016511A"/>
    <w:pPr>
      <w:spacing w:after="0" w:line="320" w:lineRule="exact"/>
      <w:jc w:val="both"/>
    </w:pPr>
    <w:rPr>
      <w:rFonts w:ascii="Times New Roman" w:eastAsia="Times New Roman" w:hAnsi="Times New Roman" w:cs="Times New Roman"/>
      <w:noProof/>
      <w:sz w:val="24"/>
      <w:szCs w:val="20"/>
      <w:lang w:eastAsia="ru-RU"/>
    </w:rPr>
  </w:style>
  <w:style w:type="paragraph" w:customStyle="1" w:styleId="ConsPlusNonformat">
    <w:name w:val="ConsPlusNonformat"/>
    <w:rsid w:val="001651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List Paragraph"/>
    <w:aliases w:val="Нумерованый список,Абзац маркированнный,ПАРАГРАФ,Table-Normal,RSHB_Table-Normal,List Paragraph1,3_Абзац списка"/>
    <w:basedOn w:val="a0"/>
    <w:link w:val="af"/>
    <w:qFormat/>
    <w:rsid w:val="0016511A"/>
    <w:pPr>
      <w:ind w:left="720"/>
      <w:contextualSpacing/>
    </w:pPr>
    <w:rPr>
      <w:sz w:val="20"/>
      <w:szCs w:val="20"/>
    </w:rPr>
  </w:style>
  <w:style w:type="character" w:customStyle="1" w:styleId="af">
    <w:name w:val="Абзац списка Знак"/>
    <w:aliases w:val="Нумерованый список Знак,Абзац маркированнный Знак,ПАРАГРАФ Знак,Table-Normal Знак,RSHB_Table-Normal Знак,List Paragraph1 Знак,3_Абзац списка Знак"/>
    <w:link w:val="ae"/>
    <w:uiPriority w:val="34"/>
    <w:locked/>
    <w:rsid w:val="0016511A"/>
    <w:rPr>
      <w:rFonts w:ascii="Times New Roman" w:eastAsia="Times New Roman" w:hAnsi="Times New Roman" w:cs="Times New Roman"/>
      <w:sz w:val="20"/>
      <w:szCs w:val="20"/>
      <w:lang w:eastAsia="ru-RU"/>
    </w:rPr>
  </w:style>
  <w:style w:type="paragraph" w:customStyle="1" w:styleId="14">
    <w:name w:val="Абзац списка1"/>
    <w:basedOn w:val="a0"/>
    <w:qFormat/>
    <w:rsid w:val="0016511A"/>
    <w:pPr>
      <w:ind w:left="708"/>
    </w:pPr>
    <w:rPr>
      <w:sz w:val="28"/>
      <w:szCs w:val="20"/>
    </w:rPr>
  </w:style>
  <w:style w:type="paragraph" w:styleId="21">
    <w:name w:val="Body Text 2"/>
    <w:basedOn w:val="a0"/>
    <w:link w:val="22"/>
    <w:uiPriority w:val="99"/>
    <w:rsid w:val="0016511A"/>
    <w:pPr>
      <w:spacing w:after="120" w:line="480" w:lineRule="auto"/>
    </w:pPr>
    <w:rPr>
      <w:sz w:val="20"/>
      <w:szCs w:val="20"/>
    </w:rPr>
  </w:style>
  <w:style w:type="character" w:customStyle="1" w:styleId="22">
    <w:name w:val="Основной текст 2 Знак"/>
    <w:basedOn w:val="a1"/>
    <w:link w:val="21"/>
    <w:uiPriority w:val="99"/>
    <w:rsid w:val="0016511A"/>
    <w:rPr>
      <w:rFonts w:ascii="Times New Roman" w:eastAsia="Times New Roman" w:hAnsi="Times New Roman" w:cs="Times New Roman"/>
      <w:sz w:val="20"/>
      <w:szCs w:val="20"/>
      <w:lang w:eastAsia="ru-RU"/>
    </w:rPr>
  </w:style>
  <w:style w:type="paragraph" w:styleId="af0">
    <w:name w:val="Balloon Text"/>
    <w:basedOn w:val="a0"/>
    <w:link w:val="af1"/>
    <w:unhideWhenUsed/>
    <w:rsid w:val="0016511A"/>
    <w:rPr>
      <w:rFonts w:ascii="Segoe UI" w:hAnsi="Segoe UI" w:cs="Segoe UI"/>
      <w:sz w:val="18"/>
      <w:szCs w:val="18"/>
    </w:rPr>
  </w:style>
  <w:style w:type="character" w:customStyle="1" w:styleId="af1">
    <w:name w:val="Текст выноски Знак"/>
    <w:basedOn w:val="a1"/>
    <w:link w:val="af0"/>
    <w:rsid w:val="0016511A"/>
    <w:rPr>
      <w:rFonts w:ascii="Segoe UI" w:eastAsia="Times New Roman" w:hAnsi="Segoe UI" w:cs="Segoe UI"/>
      <w:sz w:val="18"/>
      <w:szCs w:val="18"/>
      <w:lang w:eastAsia="ru-RU"/>
    </w:rPr>
  </w:style>
  <w:style w:type="numbering" w:customStyle="1" w:styleId="15">
    <w:name w:val="Нет списка1"/>
    <w:next w:val="a3"/>
    <w:uiPriority w:val="99"/>
    <w:semiHidden/>
    <w:unhideWhenUsed/>
    <w:rsid w:val="0016511A"/>
  </w:style>
  <w:style w:type="paragraph" w:customStyle="1" w:styleId="ConsPlusNormal">
    <w:name w:val="ConsPlusNormal"/>
    <w:rsid w:val="001651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basedOn w:val="a0"/>
    <w:link w:val="24"/>
    <w:rsid w:val="0016511A"/>
    <w:pPr>
      <w:widowControl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basedOn w:val="a1"/>
    <w:link w:val="23"/>
    <w:rsid w:val="0016511A"/>
    <w:rPr>
      <w:rFonts w:ascii="Times New Roman" w:eastAsia="Times New Roman" w:hAnsi="Times New Roman" w:cs="Times New Roman"/>
      <w:sz w:val="20"/>
      <w:szCs w:val="20"/>
      <w:lang w:eastAsia="ru-RU"/>
    </w:rPr>
  </w:style>
  <w:style w:type="paragraph" w:styleId="31">
    <w:name w:val="Body Text 3"/>
    <w:basedOn w:val="a0"/>
    <w:link w:val="32"/>
    <w:rsid w:val="0016511A"/>
    <w:pPr>
      <w:widowControl w:val="0"/>
      <w:autoSpaceDE w:val="0"/>
      <w:autoSpaceDN w:val="0"/>
      <w:adjustRightInd w:val="0"/>
      <w:spacing w:after="120"/>
    </w:pPr>
    <w:rPr>
      <w:sz w:val="16"/>
      <w:szCs w:val="16"/>
    </w:rPr>
  </w:style>
  <w:style w:type="character" w:customStyle="1" w:styleId="32">
    <w:name w:val="Основной текст 3 Знак"/>
    <w:basedOn w:val="a1"/>
    <w:link w:val="31"/>
    <w:rsid w:val="0016511A"/>
    <w:rPr>
      <w:rFonts w:ascii="Times New Roman" w:eastAsia="Times New Roman" w:hAnsi="Times New Roman" w:cs="Times New Roman"/>
      <w:sz w:val="16"/>
      <w:szCs w:val="16"/>
      <w:lang w:eastAsia="ru-RU"/>
    </w:rPr>
  </w:style>
  <w:style w:type="paragraph" w:styleId="af2">
    <w:name w:val="Revision"/>
    <w:hidden/>
    <w:uiPriority w:val="99"/>
    <w:semiHidden/>
    <w:rsid w:val="0016511A"/>
    <w:pPr>
      <w:spacing w:after="0" w:line="240" w:lineRule="auto"/>
    </w:pPr>
    <w:rPr>
      <w:rFonts w:ascii="Times New Roman" w:eastAsia="Times New Roman" w:hAnsi="Times New Roman" w:cs="Times New Roman"/>
      <w:sz w:val="20"/>
      <w:szCs w:val="20"/>
      <w:lang w:eastAsia="ru-RU"/>
    </w:rPr>
  </w:style>
  <w:style w:type="character" w:customStyle="1" w:styleId="webofficeattributevalue">
    <w:name w:val="webofficeattributevalue"/>
    <w:rsid w:val="0016511A"/>
  </w:style>
  <w:style w:type="character" w:styleId="af3">
    <w:name w:val="line number"/>
    <w:basedOn w:val="a1"/>
    <w:rsid w:val="0016511A"/>
  </w:style>
  <w:style w:type="numbering" w:customStyle="1" w:styleId="110">
    <w:name w:val="Нет списка11"/>
    <w:next w:val="a3"/>
    <w:uiPriority w:val="99"/>
    <w:semiHidden/>
    <w:unhideWhenUsed/>
    <w:rsid w:val="0016511A"/>
  </w:style>
  <w:style w:type="paragraph" w:customStyle="1" w:styleId="a50">
    <w:name w:val="a5"/>
    <w:basedOn w:val="a0"/>
    <w:uiPriority w:val="99"/>
    <w:rsid w:val="0016511A"/>
    <w:rPr>
      <w:sz w:val="20"/>
      <w:szCs w:val="20"/>
    </w:rPr>
  </w:style>
  <w:style w:type="paragraph" w:customStyle="1" w:styleId="af4">
    <w:name w:val="Таблица шапка"/>
    <w:basedOn w:val="a0"/>
    <w:uiPriority w:val="99"/>
    <w:rsid w:val="0016511A"/>
    <w:pPr>
      <w:keepNext/>
      <w:spacing w:before="40" w:after="40"/>
      <w:ind w:left="57" w:right="57"/>
    </w:pPr>
    <w:rPr>
      <w:sz w:val="22"/>
      <w:szCs w:val="22"/>
    </w:rPr>
  </w:style>
  <w:style w:type="character" w:styleId="af5">
    <w:name w:val="page number"/>
    <w:uiPriority w:val="99"/>
    <w:rsid w:val="0016511A"/>
    <w:rPr>
      <w:rFonts w:cs="Times New Roman"/>
    </w:rPr>
  </w:style>
  <w:style w:type="paragraph" w:styleId="af6">
    <w:name w:val="Body Text Indent"/>
    <w:basedOn w:val="a0"/>
    <w:link w:val="af7"/>
    <w:rsid w:val="0016511A"/>
    <w:pPr>
      <w:widowControl w:val="0"/>
      <w:autoSpaceDE w:val="0"/>
      <w:autoSpaceDN w:val="0"/>
      <w:adjustRightInd w:val="0"/>
      <w:spacing w:after="120"/>
      <w:ind w:left="283"/>
    </w:pPr>
    <w:rPr>
      <w:rFonts w:ascii="Arial" w:hAnsi="Arial"/>
      <w:sz w:val="20"/>
      <w:szCs w:val="20"/>
    </w:rPr>
  </w:style>
  <w:style w:type="character" w:customStyle="1" w:styleId="af7">
    <w:name w:val="Основной текст с отступом Знак"/>
    <w:basedOn w:val="a1"/>
    <w:link w:val="af6"/>
    <w:rsid w:val="0016511A"/>
    <w:rPr>
      <w:rFonts w:ascii="Arial" w:eastAsia="Times New Roman" w:hAnsi="Arial" w:cs="Times New Roman"/>
      <w:sz w:val="20"/>
      <w:szCs w:val="20"/>
      <w:lang w:eastAsia="ru-RU"/>
    </w:rPr>
  </w:style>
  <w:style w:type="paragraph" w:customStyle="1" w:styleId="ConsNormal">
    <w:name w:val="ConsNormal"/>
    <w:rsid w:val="001651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lock Text"/>
    <w:basedOn w:val="a0"/>
    <w:rsid w:val="0016511A"/>
    <w:pPr>
      <w:ind w:left="-360" w:right="-511" w:firstLine="900"/>
      <w:jc w:val="both"/>
    </w:pPr>
    <w:rPr>
      <w:lang w:eastAsia="en-US"/>
    </w:rPr>
  </w:style>
  <w:style w:type="paragraph" w:styleId="af9">
    <w:name w:val="Subtitle"/>
    <w:basedOn w:val="a0"/>
    <w:link w:val="afa"/>
    <w:uiPriority w:val="99"/>
    <w:qFormat/>
    <w:rsid w:val="0016511A"/>
    <w:pPr>
      <w:jc w:val="both"/>
    </w:pPr>
    <w:rPr>
      <w:b/>
      <w:bCs/>
    </w:rPr>
  </w:style>
  <w:style w:type="character" w:customStyle="1" w:styleId="afa">
    <w:name w:val="Подзаголовок Знак"/>
    <w:basedOn w:val="a1"/>
    <w:link w:val="af9"/>
    <w:uiPriority w:val="99"/>
    <w:rsid w:val="0016511A"/>
    <w:rPr>
      <w:rFonts w:ascii="Times New Roman" w:eastAsia="Times New Roman" w:hAnsi="Times New Roman" w:cs="Times New Roman"/>
      <w:b/>
      <w:bCs/>
      <w:sz w:val="24"/>
      <w:szCs w:val="24"/>
      <w:lang w:eastAsia="ru-RU"/>
    </w:rPr>
  </w:style>
  <w:style w:type="paragraph" w:customStyle="1" w:styleId="-">
    <w:name w:val="_Маркер (номер) - с заголовком"/>
    <w:basedOn w:val="a0"/>
    <w:rsid w:val="0016511A"/>
    <w:pPr>
      <w:spacing w:before="240" w:after="60" w:line="360" w:lineRule="auto"/>
    </w:pPr>
    <w:rPr>
      <w:b/>
      <w:bCs/>
    </w:rPr>
  </w:style>
  <w:style w:type="paragraph" w:styleId="33">
    <w:name w:val="Body Text Indent 3"/>
    <w:basedOn w:val="a0"/>
    <w:link w:val="34"/>
    <w:rsid w:val="0016511A"/>
    <w:pPr>
      <w:widowControl w:val="0"/>
      <w:autoSpaceDE w:val="0"/>
      <w:autoSpaceDN w:val="0"/>
      <w:adjustRightInd w:val="0"/>
      <w:spacing w:after="120"/>
      <w:ind w:left="283"/>
    </w:pPr>
    <w:rPr>
      <w:rFonts w:ascii="Arial" w:hAnsi="Arial"/>
      <w:sz w:val="16"/>
      <w:szCs w:val="16"/>
    </w:rPr>
  </w:style>
  <w:style w:type="character" w:customStyle="1" w:styleId="34">
    <w:name w:val="Основной текст с отступом 3 Знак"/>
    <w:basedOn w:val="a1"/>
    <w:link w:val="33"/>
    <w:rsid w:val="0016511A"/>
    <w:rPr>
      <w:rFonts w:ascii="Arial" w:eastAsia="Times New Roman" w:hAnsi="Arial" w:cs="Times New Roman"/>
      <w:sz w:val="16"/>
      <w:szCs w:val="16"/>
      <w:lang w:eastAsia="ru-RU"/>
    </w:rPr>
  </w:style>
  <w:style w:type="paragraph" w:customStyle="1" w:styleId="Noeeu14">
    <w:name w:val="Noeeu14"/>
    <w:basedOn w:val="a0"/>
    <w:uiPriority w:val="99"/>
    <w:rsid w:val="0016511A"/>
    <w:pPr>
      <w:overflowPunct w:val="0"/>
      <w:autoSpaceDE w:val="0"/>
      <w:autoSpaceDN w:val="0"/>
      <w:adjustRightInd w:val="0"/>
      <w:spacing w:line="264" w:lineRule="auto"/>
      <w:ind w:firstLine="720"/>
      <w:jc w:val="both"/>
      <w:textAlignment w:val="baseline"/>
    </w:pPr>
    <w:rPr>
      <w:sz w:val="28"/>
      <w:szCs w:val="20"/>
    </w:rPr>
  </w:style>
  <w:style w:type="paragraph" w:customStyle="1" w:styleId="Revision1">
    <w:name w:val="Revision1"/>
    <w:hidden/>
    <w:uiPriority w:val="99"/>
    <w:semiHidden/>
    <w:rsid w:val="0016511A"/>
    <w:pPr>
      <w:spacing w:after="0" w:line="240" w:lineRule="auto"/>
    </w:pPr>
    <w:rPr>
      <w:rFonts w:ascii="Arial" w:eastAsia="Times New Roman" w:hAnsi="Arial" w:cs="Arial"/>
      <w:sz w:val="20"/>
      <w:szCs w:val="20"/>
      <w:lang w:eastAsia="ru-RU"/>
    </w:rPr>
  </w:style>
  <w:style w:type="character" w:customStyle="1" w:styleId="webofficeattributevalue1">
    <w:name w:val="webofficeattributevalue1"/>
    <w:rsid w:val="0016511A"/>
    <w:rPr>
      <w:rFonts w:ascii="Verdana" w:hAnsi="Verdana"/>
      <w:color w:val="000000"/>
      <w:sz w:val="18"/>
      <w:u w:val="none"/>
      <w:effect w:val="none"/>
    </w:rPr>
  </w:style>
  <w:style w:type="paragraph" w:customStyle="1" w:styleId="Text">
    <w:name w:val="Text"/>
    <w:basedOn w:val="a0"/>
    <w:uiPriority w:val="99"/>
    <w:rsid w:val="0016511A"/>
    <w:pPr>
      <w:spacing w:after="240"/>
    </w:pPr>
    <w:rPr>
      <w:szCs w:val="20"/>
      <w:lang w:val="en-US" w:eastAsia="en-US"/>
    </w:rPr>
  </w:style>
  <w:style w:type="character" w:styleId="afb">
    <w:name w:val="annotation reference"/>
    <w:rsid w:val="0016511A"/>
    <w:rPr>
      <w:rFonts w:cs="Times New Roman"/>
      <w:sz w:val="16"/>
      <w:szCs w:val="16"/>
    </w:rPr>
  </w:style>
  <w:style w:type="paragraph" w:styleId="afc">
    <w:name w:val="annotation text"/>
    <w:basedOn w:val="a0"/>
    <w:link w:val="afd"/>
    <w:rsid w:val="0016511A"/>
    <w:pPr>
      <w:widowControl w:val="0"/>
      <w:autoSpaceDE w:val="0"/>
      <w:autoSpaceDN w:val="0"/>
      <w:adjustRightInd w:val="0"/>
    </w:pPr>
    <w:rPr>
      <w:rFonts w:ascii="Arial" w:hAnsi="Arial" w:cs="Arial"/>
      <w:sz w:val="20"/>
      <w:szCs w:val="20"/>
    </w:rPr>
  </w:style>
  <w:style w:type="character" w:customStyle="1" w:styleId="afd">
    <w:name w:val="Текст примечания Знак"/>
    <w:basedOn w:val="a1"/>
    <w:link w:val="afc"/>
    <w:rsid w:val="0016511A"/>
    <w:rPr>
      <w:rFonts w:ascii="Arial" w:eastAsia="Times New Roman" w:hAnsi="Arial" w:cs="Arial"/>
      <w:sz w:val="20"/>
      <w:szCs w:val="20"/>
      <w:lang w:eastAsia="ru-RU"/>
    </w:rPr>
  </w:style>
  <w:style w:type="paragraph" w:styleId="afe">
    <w:name w:val="annotation subject"/>
    <w:basedOn w:val="afc"/>
    <w:next w:val="afc"/>
    <w:link w:val="aff"/>
    <w:rsid w:val="0016511A"/>
    <w:rPr>
      <w:b/>
      <w:bCs/>
    </w:rPr>
  </w:style>
  <w:style w:type="character" w:customStyle="1" w:styleId="aff">
    <w:name w:val="Тема примечания Знак"/>
    <w:basedOn w:val="afd"/>
    <w:link w:val="afe"/>
    <w:rsid w:val="0016511A"/>
    <w:rPr>
      <w:rFonts w:ascii="Arial" w:eastAsia="Times New Roman" w:hAnsi="Arial" w:cs="Arial"/>
      <w:b/>
      <w:bCs/>
      <w:sz w:val="20"/>
      <w:szCs w:val="20"/>
      <w:lang w:eastAsia="ru-RU"/>
    </w:rPr>
  </w:style>
  <w:style w:type="paragraph" w:styleId="aff0">
    <w:name w:val="No Spacing"/>
    <w:uiPriority w:val="1"/>
    <w:qFormat/>
    <w:rsid w:val="0016511A"/>
    <w:pPr>
      <w:spacing w:after="0" w:line="240" w:lineRule="auto"/>
      <w:ind w:firstLine="567"/>
      <w:jc w:val="both"/>
    </w:pPr>
    <w:rPr>
      <w:rFonts w:ascii="Calibri" w:eastAsia="Times New Roman" w:hAnsi="Calibri" w:cs="Times New Roman"/>
      <w:sz w:val="28"/>
      <w:szCs w:val="28"/>
      <w:lang w:eastAsia="ru-RU"/>
    </w:rPr>
  </w:style>
  <w:style w:type="character" w:customStyle="1" w:styleId="25">
    <w:name w:val="Знак Знак2"/>
    <w:uiPriority w:val="99"/>
    <w:locked/>
    <w:rsid w:val="0016511A"/>
    <w:rPr>
      <w:b/>
      <w:sz w:val="28"/>
      <w:u w:val="single"/>
      <w:lang w:val="ru-RU" w:eastAsia="ru-RU"/>
    </w:rPr>
  </w:style>
  <w:style w:type="paragraph" w:styleId="aff1">
    <w:name w:val="Normal (Web)"/>
    <w:basedOn w:val="a0"/>
    <w:rsid w:val="0016511A"/>
    <w:pPr>
      <w:spacing w:after="195"/>
    </w:pPr>
    <w:rPr>
      <w:rFonts w:eastAsia="MS Mincho"/>
      <w:lang w:eastAsia="ja-JP"/>
    </w:rPr>
  </w:style>
  <w:style w:type="numbering" w:customStyle="1" w:styleId="1110">
    <w:name w:val="Нет списка111"/>
    <w:next w:val="a3"/>
    <w:uiPriority w:val="99"/>
    <w:semiHidden/>
    <w:unhideWhenUsed/>
    <w:rsid w:val="0016511A"/>
  </w:style>
  <w:style w:type="paragraph" w:customStyle="1" w:styleId="16">
    <w:name w:val="Обычный1"/>
    <w:rsid w:val="0016511A"/>
    <w:pPr>
      <w:widowControl w:val="0"/>
      <w:spacing w:after="0" w:line="300" w:lineRule="auto"/>
      <w:ind w:firstLine="560"/>
    </w:pPr>
    <w:rPr>
      <w:rFonts w:ascii="Times New Roman" w:eastAsia="Times New Roman" w:hAnsi="Times New Roman" w:cs="Times New Roman"/>
      <w:szCs w:val="20"/>
      <w:lang w:eastAsia="ru-RU"/>
    </w:rPr>
  </w:style>
  <w:style w:type="numbering" w:customStyle="1" w:styleId="26">
    <w:name w:val="Нет списка2"/>
    <w:next w:val="a3"/>
    <w:uiPriority w:val="99"/>
    <w:semiHidden/>
    <w:unhideWhenUsed/>
    <w:rsid w:val="0016511A"/>
  </w:style>
  <w:style w:type="paragraph" w:styleId="aff2">
    <w:name w:val="Plain Text"/>
    <w:basedOn w:val="a0"/>
    <w:link w:val="aff3"/>
    <w:rsid w:val="0016511A"/>
    <w:rPr>
      <w:rFonts w:ascii="Courier New" w:hAnsi="Courier New" w:cs="Courier New"/>
      <w:sz w:val="20"/>
      <w:szCs w:val="20"/>
    </w:rPr>
  </w:style>
  <w:style w:type="character" w:customStyle="1" w:styleId="aff3">
    <w:name w:val="Текст Знак"/>
    <w:basedOn w:val="a1"/>
    <w:link w:val="aff2"/>
    <w:rsid w:val="0016511A"/>
    <w:rPr>
      <w:rFonts w:ascii="Courier New" w:eastAsia="Times New Roman" w:hAnsi="Courier New" w:cs="Courier New"/>
      <w:sz w:val="20"/>
      <w:szCs w:val="20"/>
      <w:lang w:eastAsia="ru-RU"/>
    </w:rPr>
  </w:style>
  <w:style w:type="paragraph" w:customStyle="1" w:styleId="NoSpacing1">
    <w:name w:val="No Spacing1"/>
    <w:rsid w:val="0016511A"/>
    <w:pPr>
      <w:spacing w:after="0" w:line="240" w:lineRule="auto"/>
    </w:pPr>
    <w:rPr>
      <w:rFonts w:ascii="Calibri" w:eastAsia="Times New Roman" w:hAnsi="Calibri" w:cs="Times New Roman"/>
    </w:rPr>
  </w:style>
  <w:style w:type="table" w:styleId="aff4">
    <w:name w:val="Table Grid"/>
    <w:basedOn w:val="a2"/>
    <w:rsid w:val="001651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0">
    <w:name w:val="text"/>
    <w:basedOn w:val="a0"/>
    <w:uiPriority w:val="99"/>
    <w:rsid w:val="0016511A"/>
    <w:pPr>
      <w:spacing w:after="240"/>
    </w:pPr>
  </w:style>
  <w:style w:type="paragraph" w:customStyle="1" w:styleId="BodyTextIndent21">
    <w:name w:val="Body Text Indent 21"/>
    <w:basedOn w:val="a0"/>
    <w:uiPriority w:val="99"/>
    <w:rsid w:val="0016511A"/>
    <w:pPr>
      <w:ind w:firstLine="720"/>
    </w:pPr>
    <w:rPr>
      <w:sz w:val="26"/>
      <w:szCs w:val="26"/>
    </w:rPr>
  </w:style>
  <w:style w:type="paragraph" w:customStyle="1" w:styleId="17">
    <w:name w:val="Основной текст1"/>
    <w:aliases w:val="Подпись1"/>
    <w:rsid w:val="0016511A"/>
    <w:pPr>
      <w:spacing w:after="0" w:line="240" w:lineRule="auto"/>
    </w:pPr>
    <w:rPr>
      <w:rFonts w:ascii="Times New Roman" w:eastAsia="ヒラギノ角ゴ Pro W3" w:hAnsi="Times New Roman" w:cs="Times New Roman"/>
      <w:color w:val="000000"/>
      <w:sz w:val="24"/>
      <w:szCs w:val="20"/>
      <w:lang w:eastAsia="ru-RU"/>
    </w:rPr>
  </w:style>
  <w:style w:type="paragraph" w:styleId="aff5">
    <w:name w:val="footnote text"/>
    <w:basedOn w:val="a0"/>
    <w:link w:val="aff6"/>
    <w:uiPriority w:val="99"/>
    <w:unhideWhenUsed/>
    <w:rsid w:val="0016511A"/>
    <w:rPr>
      <w:rFonts w:ascii="Calibri" w:eastAsia="Calibri" w:hAnsi="Calibri"/>
      <w:sz w:val="20"/>
      <w:szCs w:val="20"/>
      <w:lang w:eastAsia="en-US"/>
    </w:rPr>
  </w:style>
  <w:style w:type="character" w:customStyle="1" w:styleId="aff6">
    <w:name w:val="Текст сноски Знак"/>
    <w:basedOn w:val="a1"/>
    <w:link w:val="aff5"/>
    <w:uiPriority w:val="99"/>
    <w:rsid w:val="0016511A"/>
    <w:rPr>
      <w:rFonts w:ascii="Calibri" w:eastAsia="Calibri" w:hAnsi="Calibri" w:cs="Times New Roman"/>
      <w:sz w:val="20"/>
      <w:szCs w:val="20"/>
    </w:rPr>
  </w:style>
  <w:style w:type="character" w:styleId="aff7">
    <w:name w:val="footnote reference"/>
    <w:uiPriority w:val="99"/>
    <w:unhideWhenUsed/>
    <w:rsid w:val="0016511A"/>
    <w:rPr>
      <w:vertAlign w:val="superscript"/>
    </w:rPr>
  </w:style>
  <w:style w:type="character" w:customStyle="1" w:styleId="1Char">
    <w:name w:val="П.1 Char"/>
    <w:link w:val="1"/>
    <w:locked/>
    <w:rsid w:val="0016511A"/>
    <w:rPr>
      <w:bCs/>
      <w:sz w:val="24"/>
      <w:szCs w:val="24"/>
    </w:rPr>
  </w:style>
  <w:style w:type="paragraph" w:customStyle="1" w:styleId="1">
    <w:name w:val="П.1"/>
    <w:basedOn w:val="ae"/>
    <w:link w:val="1Char"/>
    <w:qFormat/>
    <w:rsid w:val="0016511A"/>
    <w:pPr>
      <w:numPr>
        <w:ilvl w:val="1"/>
        <w:numId w:val="1"/>
      </w:numPr>
      <w:tabs>
        <w:tab w:val="left" w:pos="1701"/>
      </w:tabs>
      <w:jc w:val="both"/>
    </w:pPr>
    <w:rPr>
      <w:rFonts w:asciiTheme="minorHAnsi" w:eastAsiaTheme="minorHAnsi" w:hAnsiTheme="minorHAnsi" w:cstheme="minorBidi"/>
      <w:bCs/>
      <w:sz w:val="24"/>
      <w:szCs w:val="24"/>
      <w:lang w:eastAsia="en-US"/>
    </w:rPr>
  </w:style>
  <w:style w:type="character" w:customStyle="1" w:styleId="11Char">
    <w:name w:val="П.1.1 Char"/>
    <w:link w:val="11"/>
    <w:locked/>
    <w:rsid w:val="0016511A"/>
    <w:rPr>
      <w:bCs/>
      <w:sz w:val="24"/>
      <w:szCs w:val="24"/>
    </w:rPr>
  </w:style>
  <w:style w:type="paragraph" w:customStyle="1" w:styleId="11">
    <w:name w:val="П.1.1"/>
    <w:basedOn w:val="1"/>
    <w:link w:val="11Char"/>
    <w:qFormat/>
    <w:rsid w:val="0016511A"/>
    <w:pPr>
      <w:numPr>
        <w:ilvl w:val="2"/>
      </w:numPr>
      <w:tabs>
        <w:tab w:val="clear" w:pos="2847"/>
        <w:tab w:val="num" w:pos="360"/>
        <w:tab w:val="num" w:pos="420"/>
        <w:tab w:val="num" w:pos="720"/>
      </w:tabs>
    </w:pPr>
  </w:style>
  <w:style w:type="paragraph" w:customStyle="1" w:styleId="111">
    <w:name w:val="П.1.1.1"/>
    <w:basedOn w:val="1"/>
    <w:qFormat/>
    <w:rsid w:val="0016511A"/>
    <w:pPr>
      <w:numPr>
        <w:ilvl w:val="3"/>
      </w:numPr>
      <w:tabs>
        <w:tab w:val="clear" w:pos="720"/>
        <w:tab w:val="num" w:pos="360"/>
        <w:tab w:val="num" w:pos="420"/>
      </w:tabs>
      <w:ind w:left="360" w:hanging="360"/>
    </w:pPr>
    <w:rPr>
      <w:rFonts w:ascii="Calibri" w:eastAsia="Calibri" w:hAnsi="Calibri"/>
      <w:bCs w:val="0"/>
    </w:rPr>
  </w:style>
  <w:style w:type="paragraph" w:customStyle="1" w:styleId="1111">
    <w:name w:val="П.1.1.1.1"/>
    <w:basedOn w:val="1"/>
    <w:next w:val="a0"/>
    <w:qFormat/>
    <w:rsid w:val="0016511A"/>
    <w:pPr>
      <w:numPr>
        <w:ilvl w:val="4"/>
      </w:numPr>
      <w:tabs>
        <w:tab w:val="clear" w:pos="1080"/>
        <w:tab w:val="num" w:pos="360"/>
        <w:tab w:val="num" w:pos="420"/>
      </w:tabs>
      <w:ind w:left="360" w:hanging="360"/>
    </w:pPr>
    <w:rPr>
      <w:rFonts w:ascii="Calibri" w:eastAsia="Calibri" w:hAnsi="Calibri"/>
      <w:bCs w:val="0"/>
    </w:rPr>
  </w:style>
  <w:style w:type="paragraph" w:customStyle="1" w:styleId="11111">
    <w:name w:val="П.1.1.1.1.1"/>
    <w:basedOn w:val="1"/>
    <w:next w:val="1111"/>
    <w:qFormat/>
    <w:rsid w:val="0016511A"/>
    <w:pPr>
      <w:numPr>
        <w:ilvl w:val="5"/>
      </w:numPr>
      <w:tabs>
        <w:tab w:val="clear" w:pos="1080"/>
        <w:tab w:val="num" w:pos="360"/>
        <w:tab w:val="num" w:pos="420"/>
      </w:tabs>
      <w:ind w:left="360" w:hanging="360"/>
    </w:pPr>
    <w:rPr>
      <w:rFonts w:ascii="Calibri" w:eastAsia="Calibri" w:hAnsi="Calibri"/>
      <w:bCs w:val="0"/>
    </w:rPr>
  </w:style>
  <w:style w:type="paragraph" w:customStyle="1" w:styleId="a">
    <w:name w:val="П.глава"/>
    <w:basedOn w:val="ae"/>
    <w:next w:val="1"/>
    <w:qFormat/>
    <w:rsid w:val="0016511A"/>
    <w:pPr>
      <w:keepNext/>
      <w:numPr>
        <w:numId w:val="1"/>
      </w:numPr>
      <w:tabs>
        <w:tab w:val="left" w:pos="1701"/>
      </w:tabs>
      <w:spacing w:before="240" w:after="240"/>
      <w:ind w:right="-6"/>
      <w:jc w:val="center"/>
    </w:pPr>
    <w:rPr>
      <w:rFonts w:ascii="Calibri" w:eastAsia="Calibri" w:hAnsi="Calibri"/>
      <w:b/>
      <w:bCs/>
      <w:sz w:val="24"/>
      <w:szCs w:val="24"/>
    </w:rPr>
  </w:style>
  <w:style w:type="table" w:customStyle="1" w:styleId="18">
    <w:name w:val="Сетка таблицы1"/>
    <w:basedOn w:val="a2"/>
    <w:next w:val="aff4"/>
    <w:uiPriority w:val="39"/>
    <w:rsid w:val="001651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semiHidden/>
    <w:unhideWhenUsed/>
    <w:rsid w:val="0016511A"/>
  </w:style>
  <w:style w:type="table" w:customStyle="1" w:styleId="27">
    <w:name w:val="Сетка таблицы2"/>
    <w:basedOn w:val="a2"/>
    <w:next w:val="aff4"/>
    <w:rsid w:val="001651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16511A"/>
    <w:pPr>
      <w:spacing w:after="0" w:line="240" w:lineRule="auto"/>
    </w:pPr>
    <w:rPr>
      <w:rFonts w:ascii="Calibri" w:eastAsia="Calibri" w:hAnsi="Calibri" w:cs="Times New Roman"/>
    </w:rPr>
  </w:style>
  <w:style w:type="paragraph" w:customStyle="1" w:styleId="aff8">
    <w:name w:val="Тема приказа"/>
    <w:basedOn w:val="a0"/>
    <w:link w:val="aff9"/>
    <w:qFormat/>
    <w:rsid w:val="0016511A"/>
    <w:pPr>
      <w:ind w:right="5385"/>
      <w:jc w:val="both"/>
    </w:pPr>
    <w:rPr>
      <w:rFonts w:eastAsia="Calibri"/>
      <w:color w:val="0D0D0D"/>
    </w:rPr>
  </w:style>
  <w:style w:type="character" w:customStyle="1" w:styleId="aff9">
    <w:name w:val="Тема приказа Знак"/>
    <w:link w:val="aff8"/>
    <w:rsid w:val="0016511A"/>
    <w:rPr>
      <w:rFonts w:ascii="Times New Roman" w:eastAsia="Calibri" w:hAnsi="Times New Roman" w:cs="Times New Roman"/>
      <w:color w:val="0D0D0D"/>
      <w:sz w:val="24"/>
      <w:szCs w:val="24"/>
      <w:lang w:eastAsia="ru-RU"/>
    </w:rPr>
  </w:style>
  <w:style w:type="character" w:customStyle="1" w:styleId="affa">
    <w:name w:val="Основной текст_"/>
    <w:link w:val="36"/>
    <w:rsid w:val="0016511A"/>
    <w:rPr>
      <w:sz w:val="23"/>
      <w:szCs w:val="23"/>
      <w:shd w:val="clear" w:color="auto" w:fill="FFFFFF"/>
    </w:rPr>
  </w:style>
  <w:style w:type="paragraph" w:customStyle="1" w:styleId="36">
    <w:name w:val="Основной текст3"/>
    <w:basedOn w:val="a0"/>
    <w:link w:val="affa"/>
    <w:rsid w:val="0016511A"/>
    <w:pPr>
      <w:shd w:val="clear" w:color="auto" w:fill="FFFFFF"/>
      <w:spacing w:before="300" w:after="300" w:line="0" w:lineRule="atLeast"/>
      <w:jc w:val="both"/>
    </w:pPr>
    <w:rPr>
      <w:rFonts w:asciiTheme="minorHAnsi" w:eastAsiaTheme="minorHAnsi" w:hAnsiTheme="minorHAnsi" w:cstheme="minorBidi"/>
      <w:sz w:val="23"/>
      <w:szCs w:val="23"/>
      <w:lang w:eastAsia="en-US"/>
    </w:rPr>
  </w:style>
  <w:style w:type="table" w:styleId="-1">
    <w:name w:val="Colorful List Accent 1"/>
    <w:basedOn w:val="a2"/>
    <w:uiPriority w:val="72"/>
    <w:rsid w:val="0016511A"/>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4">
    <w:name w:val="4"/>
    <w:basedOn w:val="a0"/>
    <w:next w:val="aa"/>
    <w:qFormat/>
    <w:rsid w:val="0016511A"/>
    <w:pPr>
      <w:shd w:val="clear" w:color="auto" w:fill="FFFFFF"/>
      <w:ind w:firstLine="567"/>
      <w:jc w:val="center"/>
    </w:pPr>
    <w:rPr>
      <w:sz w:val="28"/>
    </w:rPr>
  </w:style>
  <w:style w:type="paragraph" w:customStyle="1" w:styleId="28">
    <w:name w:val="Обычный2"/>
    <w:rsid w:val="0016511A"/>
    <w:pPr>
      <w:widowControl w:val="0"/>
      <w:spacing w:after="0" w:line="280" w:lineRule="auto"/>
      <w:ind w:firstLine="560"/>
      <w:jc w:val="both"/>
    </w:pPr>
    <w:rPr>
      <w:rFonts w:ascii="Times New Roman" w:eastAsia="Times New Roman" w:hAnsi="Times New Roman" w:cs="Times New Roman"/>
      <w:snapToGrid w:val="0"/>
      <w:sz w:val="20"/>
      <w:szCs w:val="20"/>
      <w:lang w:eastAsia="ru-RU"/>
    </w:rPr>
  </w:style>
  <w:style w:type="paragraph" w:styleId="affb">
    <w:name w:val="endnote text"/>
    <w:basedOn w:val="a0"/>
    <w:link w:val="affc"/>
    <w:uiPriority w:val="99"/>
    <w:semiHidden/>
    <w:unhideWhenUsed/>
    <w:rsid w:val="0016511A"/>
    <w:rPr>
      <w:sz w:val="20"/>
      <w:szCs w:val="20"/>
    </w:rPr>
  </w:style>
  <w:style w:type="character" w:customStyle="1" w:styleId="affc">
    <w:name w:val="Текст концевой сноски Знак"/>
    <w:basedOn w:val="a1"/>
    <w:link w:val="affb"/>
    <w:uiPriority w:val="99"/>
    <w:semiHidden/>
    <w:rsid w:val="0016511A"/>
    <w:rPr>
      <w:rFonts w:ascii="Times New Roman" w:eastAsia="Times New Roman" w:hAnsi="Times New Roman" w:cs="Times New Roman"/>
      <w:sz w:val="20"/>
      <w:szCs w:val="20"/>
      <w:lang w:eastAsia="ru-RU"/>
    </w:rPr>
  </w:style>
  <w:style w:type="character" w:styleId="affd">
    <w:name w:val="endnote reference"/>
    <w:uiPriority w:val="99"/>
    <w:semiHidden/>
    <w:unhideWhenUsed/>
    <w:rsid w:val="0016511A"/>
    <w:rPr>
      <w:vertAlign w:val="superscript"/>
    </w:rPr>
  </w:style>
  <w:style w:type="paragraph" w:customStyle="1" w:styleId="37">
    <w:name w:val="3"/>
    <w:basedOn w:val="a0"/>
    <w:next w:val="aa"/>
    <w:qFormat/>
    <w:rsid w:val="0016511A"/>
    <w:pPr>
      <w:shd w:val="clear" w:color="auto" w:fill="FFFFFF"/>
      <w:ind w:firstLine="567"/>
      <w:jc w:val="center"/>
    </w:pPr>
    <w:rPr>
      <w:sz w:val="28"/>
    </w:rPr>
  </w:style>
  <w:style w:type="paragraph" w:customStyle="1" w:styleId="38">
    <w:name w:val="Обычный3"/>
    <w:rsid w:val="0016511A"/>
    <w:pPr>
      <w:widowControl w:val="0"/>
      <w:spacing w:after="0" w:line="280" w:lineRule="auto"/>
      <w:ind w:firstLine="560"/>
      <w:jc w:val="both"/>
    </w:pPr>
    <w:rPr>
      <w:rFonts w:ascii="Times New Roman" w:eastAsia="Times New Roman" w:hAnsi="Times New Roman" w:cs="Times New Roman"/>
      <w:snapToGrid w:val="0"/>
      <w:sz w:val="20"/>
      <w:szCs w:val="20"/>
      <w:lang w:eastAsia="ru-RU"/>
    </w:rPr>
  </w:style>
  <w:style w:type="paragraph" w:customStyle="1" w:styleId="19">
    <w:name w:val="Знак Знак Знак1"/>
    <w:basedOn w:val="a0"/>
    <w:uiPriority w:val="99"/>
    <w:rsid w:val="0016511A"/>
    <w:pPr>
      <w:tabs>
        <w:tab w:val="num" w:pos="360"/>
      </w:tabs>
      <w:spacing w:after="160" w:line="240" w:lineRule="exact"/>
    </w:pPr>
    <w:rPr>
      <w:rFonts w:ascii="Verdana" w:hAnsi="Verdana" w:cs="Verdana"/>
      <w:sz w:val="20"/>
      <w:szCs w:val="20"/>
      <w:lang w:val="en-US" w:eastAsia="en-US"/>
    </w:rPr>
  </w:style>
  <w:style w:type="character" w:customStyle="1" w:styleId="affe">
    <w:name w:val="Гипертекстовая ссылка"/>
    <w:basedOn w:val="a1"/>
    <w:uiPriority w:val="99"/>
    <w:rsid w:val="0016511A"/>
    <w:rPr>
      <w:rFonts w:cs="Times New Roman"/>
      <w:b w:val="0"/>
      <w:color w:val="106BBE"/>
    </w:rPr>
  </w:style>
  <w:style w:type="character" w:customStyle="1" w:styleId="afff">
    <w:name w:val="Цветовое выделение"/>
    <w:uiPriority w:val="99"/>
    <w:rsid w:val="0016511A"/>
    <w:rPr>
      <w:b/>
      <w:color w:val="26282F"/>
    </w:rPr>
  </w:style>
  <w:style w:type="paragraph" w:customStyle="1" w:styleId="afff0">
    <w:name w:val="Нормальный (таблица)"/>
    <w:basedOn w:val="a0"/>
    <w:next w:val="a0"/>
    <w:uiPriority w:val="99"/>
    <w:rsid w:val="0016511A"/>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1">
    <w:name w:val="Таблицы (моноширинный)"/>
    <w:basedOn w:val="a0"/>
    <w:next w:val="a0"/>
    <w:uiPriority w:val="99"/>
    <w:rsid w:val="0016511A"/>
    <w:pPr>
      <w:widowControl w:val="0"/>
      <w:autoSpaceDE w:val="0"/>
      <w:autoSpaceDN w:val="0"/>
      <w:adjustRightInd w:val="0"/>
    </w:pPr>
    <w:rPr>
      <w:rFonts w:ascii="Courier New" w:eastAsiaTheme="minorEastAsia" w:hAnsi="Courier New" w:cs="Courier New"/>
    </w:rPr>
  </w:style>
  <w:style w:type="paragraph" w:customStyle="1" w:styleId="Style96">
    <w:name w:val="Style96"/>
    <w:basedOn w:val="a0"/>
    <w:uiPriority w:val="99"/>
    <w:rsid w:val="009321BA"/>
    <w:pPr>
      <w:widowControl w:val="0"/>
      <w:autoSpaceDE w:val="0"/>
      <w:autoSpaceDN w:val="0"/>
      <w:adjustRightInd w:val="0"/>
      <w:spacing w:line="305" w:lineRule="exact"/>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n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511A"/>
    <w:pPr>
      <w:spacing w:after="0" w:line="240" w:lineRule="auto"/>
    </w:pPr>
    <w:rPr>
      <w:rFonts w:ascii="Times New Roman" w:eastAsia="Times New Roman" w:hAnsi="Times New Roman" w:cs="Times New Roman"/>
      <w:sz w:val="24"/>
      <w:szCs w:val="24"/>
      <w:lang w:eastAsia="ru-RU"/>
    </w:rPr>
  </w:style>
  <w:style w:type="paragraph" w:styleId="10">
    <w:name w:val="heading 1"/>
    <w:aliases w:val="Document Header1,H1,Ðàçäåë + Times New Roman,Перед:  0 пт,После...,Ðàçäåë,h1,Heading 1 Char1,Введение...,Б1,Heading 1iz,Б11,Заголовок параграфа (1.),Headi...,Заголов,Заголовок 1 Знак1,Заголовок 1 Знак Знак,1,app heading 1,ITT t1,II+,I,H11"/>
    <w:basedOn w:val="a0"/>
    <w:next w:val="a0"/>
    <w:link w:val="12"/>
    <w:qFormat/>
    <w:rsid w:val="0016511A"/>
    <w:pPr>
      <w:keepNext/>
      <w:spacing w:before="240" w:after="60"/>
      <w:outlineLvl w:val="0"/>
    </w:pPr>
    <w:rPr>
      <w:rFonts w:ascii="Arial" w:hAnsi="Arial"/>
      <w:b/>
      <w:bCs/>
      <w:kern w:val="32"/>
      <w:sz w:val="32"/>
      <w:szCs w:val="32"/>
    </w:rPr>
  </w:style>
  <w:style w:type="paragraph" w:styleId="2">
    <w:name w:val="heading 2"/>
    <w:aliases w:val="2,sub-sect,H2,h2,Б2,RTC,iz2,H2 Знак,Заголовок 21,Numbered text 3,2 headline,h,headline,Caaieiaie 2 Ciae1,Caaieiaie 2 Ciae Ciae,H2 Ciae Ciae,Numbered text 3 Ciae Ciae,h2 Ciae Ciae,H2 Ciae1,Numbered text 3 Ciae1,2 headline Ciae,h Ciae,h2 Ciae1"/>
    <w:basedOn w:val="a0"/>
    <w:next w:val="a0"/>
    <w:link w:val="20"/>
    <w:uiPriority w:val="99"/>
    <w:qFormat/>
    <w:rsid w:val="0016511A"/>
    <w:pPr>
      <w:keepNext/>
      <w:spacing w:before="240" w:after="60"/>
      <w:outlineLvl w:val="1"/>
    </w:pPr>
    <w:rPr>
      <w:rFonts w:ascii="Arial" w:hAnsi="Arial"/>
      <w:b/>
      <w:bCs/>
      <w:i/>
      <w:iCs/>
      <w:sz w:val="28"/>
      <w:szCs w:val="28"/>
    </w:rPr>
  </w:style>
  <w:style w:type="paragraph" w:styleId="3">
    <w:name w:val="heading 3"/>
    <w:basedOn w:val="a0"/>
    <w:next w:val="a0"/>
    <w:link w:val="30"/>
    <w:uiPriority w:val="9"/>
    <w:unhideWhenUsed/>
    <w:qFormat/>
    <w:rsid w:val="0016511A"/>
    <w:pPr>
      <w:keepNext/>
      <w:widowControl w:val="0"/>
      <w:autoSpaceDE w:val="0"/>
      <w:autoSpaceDN w:val="0"/>
      <w:adjustRightInd w:val="0"/>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Ðàçäåë + Times New Roman Знак,Перед:  0 пт Знак,После... Знак,Ðàçäåë Знак,h1 Знак,Heading 1 Char1 Знак,Введение... Знак,Б1 Знак,Heading 1iz Знак,Б11 Знак,Заголовок параграфа (1.) Знак,Headi... Знак,1 Знак"/>
    <w:basedOn w:val="a1"/>
    <w:link w:val="10"/>
    <w:rsid w:val="0016511A"/>
    <w:rPr>
      <w:rFonts w:ascii="Arial" w:eastAsia="Times New Roman" w:hAnsi="Arial" w:cs="Times New Roman"/>
      <w:b/>
      <w:bCs/>
      <w:kern w:val="32"/>
      <w:sz w:val="32"/>
      <w:szCs w:val="32"/>
      <w:lang w:eastAsia="ru-RU"/>
    </w:rPr>
  </w:style>
  <w:style w:type="character" w:customStyle="1" w:styleId="20">
    <w:name w:val="Заголовок 2 Знак"/>
    <w:aliases w:val="2 Знак,sub-sect Знак,H2 Знак1,h2 Знак,Б2 Знак,RTC Знак,iz2 Знак,H2 Знак Знак,Заголовок 21 Знак,Numbered text 3 Знак,2 headline Знак,h Знак,headline Знак,Caaieiaie 2 Ciae1 Знак,Caaieiaie 2 Ciae Ciae Знак,H2 Ciae Ciae Знак,H2 Ciae1 Знак"/>
    <w:basedOn w:val="a1"/>
    <w:link w:val="2"/>
    <w:uiPriority w:val="99"/>
    <w:rsid w:val="0016511A"/>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16511A"/>
    <w:rPr>
      <w:rFonts w:ascii="Cambria" w:eastAsia="Times New Roman" w:hAnsi="Cambria" w:cs="Times New Roman"/>
      <w:b/>
      <w:bCs/>
      <w:sz w:val="26"/>
      <w:szCs w:val="26"/>
      <w:lang w:eastAsia="ru-RU"/>
    </w:rPr>
  </w:style>
  <w:style w:type="paragraph" w:styleId="a4">
    <w:name w:val="header"/>
    <w:aliases w:val="Знак23"/>
    <w:basedOn w:val="a0"/>
    <w:link w:val="a5"/>
    <w:uiPriority w:val="99"/>
    <w:unhideWhenUsed/>
    <w:rsid w:val="0016511A"/>
    <w:pPr>
      <w:tabs>
        <w:tab w:val="center" w:pos="4677"/>
        <w:tab w:val="right" w:pos="9355"/>
      </w:tabs>
    </w:pPr>
    <w:rPr>
      <w:sz w:val="20"/>
      <w:szCs w:val="20"/>
    </w:rPr>
  </w:style>
  <w:style w:type="character" w:customStyle="1" w:styleId="a5">
    <w:name w:val="Верхний колонтитул Знак"/>
    <w:aliases w:val="Знак23 Знак"/>
    <w:basedOn w:val="a1"/>
    <w:link w:val="a4"/>
    <w:uiPriority w:val="99"/>
    <w:rsid w:val="0016511A"/>
    <w:rPr>
      <w:rFonts w:ascii="Times New Roman" w:eastAsia="Times New Roman" w:hAnsi="Times New Roman" w:cs="Times New Roman"/>
      <w:sz w:val="20"/>
      <w:szCs w:val="20"/>
      <w:lang w:eastAsia="ru-RU"/>
    </w:rPr>
  </w:style>
  <w:style w:type="paragraph" w:styleId="a6">
    <w:name w:val="footer"/>
    <w:basedOn w:val="a0"/>
    <w:link w:val="a7"/>
    <w:unhideWhenUsed/>
    <w:rsid w:val="0016511A"/>
    <w:pPr>
      <w:tabs>
        <w:tab w:val="center" w:pos="4677"/>
        <w:tab w:val="right" w:pos="9355"/>
      </w:tabs>
    </w:pPr>
    <w:rPr>
      <w:sz w:val="20"/>
      <w:szCs w:val="20"/>
    </w:rPr>
  </w:style>
  <w:style w:type="character" w:customStyle="1" w:styleId="a7">
    <w:name w:val="Нижний колонтитул Знак"/>
    <w:basedOn w:val="a1"/>
    <w:link w:val="a6"/>
    <w:rsid w:val="0016511A"/>
    <w:rPr>
      <w:rFonts w:ascii="Times New Roman" w:eastAsia="Times New Roman" w:hAnsi="Times New Roman" w:cs="Times New Roman"/>
      <w:sz w:val="20"/>
      <w:szCs w:val="20"/>
      <w:lang w:eastAsia="ru-RU"/>
    </w:rPr>
  </w:style>
  <w:style w:type="character" w:styleId="a8">
    <w:name w:val="Hyperlink"/>
    <w:rsid w:val="0016511A"/>
    <w:rPr>
      <w:color w:val="0000FF"/>
      <w:u w:val="single"/>
    </w:rPr>
  </w:style>
  <w:style w:type="character" w:customStyle="1" w:styleId="a9">
    <w:name w:val="Название Знак"/>
    <w:locked/>
    <w:rsid w:val="0016511A"/>
    <w:rPr>
      <w:b/>
      <w:sz w:val="32"/>
    </w:rPr>
  </w:style>
  <w:style w:type="paragraph" w:styleId="aa">
    <w:name w:val="Title"/>
    <w:basedOn w:val="a0"/>
    <w:next w:val="a0"/>
    <w:link w:val="13"/>
    <w:uiPriority w:val="10"/>
    <w:qFormat/>
    <w:rsid w:val="0016511A"/>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1"/>
    <w:link w:val="aa"/>
    <w:uiPriority w:val="10"/>
    <w:rsid w:val="0016511A"/>
    <w:rPr>
      <w:rFonts w:asciiTheme="majorHAnsi" w:eastAsiaTheme="majorEastAsia" w:hAnsiTheme="majorHAnsi" w:cstheme="majorBidi"/>
      <w:spacing w:val="-10"/>
      <w:kern w:val="28"/>
      <w:sz w:val="56"/>
      <w:szCs w:val="56"/>
      <w:lang w:eastAsia="ru-RU"/>
    </w:rPr>
  </w:style>
  <w:style w:type="paragraph" w:styleId="ab">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
    <w:basedOn w:val="a0"/>
    <w:link w:val="ac"/>
    <w:rsid w:val="0016511A"/>
    <w:pPr>
      <w:jc w:val="both"/>
    </w:pPr>
    <w:rPr>
      <w:szCs w:val="20"/>
    </w:rPr>
  </w:style>
  <w:style w:type="character" w:customStyle="1" w:styleId="ac">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1"/>
    <w:link w:val="ab"/>
    <w:rsid w:val="0016511A"/>
    <w:rPr>
      <w:rFonts w:ascii="Times New Roman" w:eastAsia="Times New Roman" w:hAnsi="Times New Roman" w:cs="Times New Roman"/>
      <w:sz w:val="24"/>
      <w:szCs w:val="20"/>
      <w:lang w:eastAsia="ru-RU"/>
    </w:rPr>
  </w:style>
  <w:style w:type="paragraph" w:customStyle="1" w:styleId="ad">
    <w:name w:val="Текст договора"/>
    <w:uiPriority w:val="99"/>
    <w:rsid w:val="0016511A"/>
    <w:pPr>
      <w:spacing w:after="0" w:line="320" w:lineRule="exact"/>
      <w:jc w:val="both"/>
    </w:pPr>
    <w:rPr>
      <w:rFonts w:ascii="Times New Roman" w:eastAsia="Times New Roman" w:hAnsi="Times New Roman" w:cs="Times New Roman"/>
      <w:noProof/>
      <w:sz w:val="24"/>
      <w:szCs w:val="20"/>
      <w:lang w:eastAsia="ru-RU"/>
    </w:rPr>
  </w:style>
  <w:style w:type="paragraph" w:customStyle="1" w:styleId="ConsPlusNonformat">
    <w:name w:val="ConsPlusNonformat"/>
    <w:rsid w:val="001651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List Paragraph"/>
    <w:aliases w:val="Нумерованый список,Абзац маркированнный,ПАРАГРАФ,Table-Normal,RSHB_Table-Normal,List Paragraph1,3_Абзац списка"/>
    <w:basedOn w:val="a0"/>
    <w:link w:val="af"/>
    <w:qFormat/>
    <w:rsid w:val="0016511A"/>
    <w:pPr>
      <w:ind w:left="720"/>
      <w:contextualSpacing/>
    </w:pPr>
    <w:rPr>
      <w:sz w:val="20"/>
      <w:szCs w:val="20"/>
    </w:rPr>
  </w:style>
  <w:style w:type="character" w:customStyle="1" w:styleId="af">
    <w:name w:val="Абзац списка Знак"/>
    <w:aliases w:val="Нумерованый список Знак,Абзац маркированнный Знак,ПАРАГРАФ Знак,Table-Normal Знак,RSHB_Table-Normal Знак,List Paragraph1 Знак,3_Абзац списка Знак"/>
    <w:link w:val="ae"/>
    <w:uiPriority w:val="34"/>
    <w:locked/>
    <w:rsid w:val="0016511A"/>
    <w:rPr>
      <w:rFonts w:ascii="Times New Roman" w:eastAsia="Times New Roman" w:hAnsi="Times New Roman" w:cs="Times New Roman"/>
      <w:sz w:val="20"/>
      <w:szCs w:val="20"/>
      <w:lang w:eastAsia="ru-RU"/>
    </w:rPr>
  </w:style>
  <w:style w:type="paragraph" w:customStyle="1" w:styleId="14">
    <w:name w:val="Абзац списка1"/>
    <w:basedOn w:val="a0"/>
    <w:qFormat/>
    <w:rsid w:val="0016511A"/>
    <w:pPr>
      <w:ind w:left="708"/>
    </w:pPr>
    <w:rPr>
      <w:sz w:val="28"/>
      <w:szCs w:val="20"/>
    </w:rPr>
  </w:style>
  <w:style w:type="paragraph" w:styleId="21">
    <w:name w:val="Body Text 2"/>
    <w:basedOn w:val="a0"/>
    <w:link w:val="22"/>
    <w:uiPriority w:val="99"/>
    <w:rsid w:val="0016511A"/>
    <w:pPr>
      <w:spacing w:after="120" w:line="480" w:lineRule="auto"/>
    </w:pPr>
    <w:rPr>
      <w:sz w:val="20"/>
      <w:szCs w:val="20"/>
    </w:rPr>
  </w:style>
  <w:style w:type="character" w:customStyle="1" w:styleId="22">
    <w:name w:val="Основной текст 2 Знак"/>
    <w:basedOn w:val="a1"/>
    <w:link w:val="21"/>
    <w:uiPriority w:val="99"/>
    <w:rsid w:val="0016511A"/>
    <w:rPr>
      <w:rFonts w:ascii="Times New Roman" w:eastAsia="Times New Roman" w:hAnsi="Times New Roman" w:cs="Times New Roman"/>
      <w:sz w:val="20"/>
      <w:szCs w:val="20"/>
      <w:lang w:eastAsia="ru-RU"/>
    </w:rPr>
  </w:style>
  <w:style w:type="paragraph" w:styleId="af0">
    <w:name w:val="Balloon Text"/>
    <w:basedOn w:val="a0"/>
    <w:link w:val="af1"/>
    <w:unhideWhenUsed/>
    <w:rsid w:val="0016511A"/>
    <w:rPr>
      <w:rFonts w:ascii="Segoe UI" w:hAnsi="Segoe UI" w:cs="Segoe UI"/>
      <w:sz w:val="18"/>
      <w:szCs w:val="18"/>
    </w:rPr>
  </w:style>
  <w:style w:type="character" w:customStyle="1" w:styleId="af1">
    <w:name w:val="Текст выноски Знак"/>
    <w:basedOn w:val="a1"/>
    <w:link w:val="af0"/>
    <w:rsid w:val="0016511A"/>
    <w:rPr>
      <w:rFonts w:ascii="Segoe UI" w:eastAsia="Times New Roman" w:hAnsi="Segoe UI" w:cs="Segoe UI"/>
      <w:sz w:val="18"/>
      <w:szCs w:val="18"/>
      <w:lang w:eastAsia="ru-RU"/>
    </w:rPr>
  </w:style>
  <w:style w:type="numbering" w:customStyle="1" w:styleId="15">
    <w:name w:val="Нет списка1"/>
    <w:next w:val="a3"/>
    <w:uiPriority w:val="99"/>
    <w:semiHidden/>
    <w:unhideWhenUsed/>
    <w:rsid w:val="0016511A"/>
  </w:style>
  <w:style w:type="paragraph" w:customStyle="1" w:styleId="ConsPlusNormal">
    <w:name w:val="ConsPlusNormal"/>
    <w:rsid w:val="001651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basedOn w:val="a0"/>
    <w:link w:val="24"/>
    <w:rsid w:val="0016511A"/>
    <w:pPr>
      <w:widowControl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basedOn w:val="a1"/>
    <w:link w:val="23"/>
    <w:rsid w:val="0016511A"/>
    <w:rPr>
      <w:rFonts w:ascii="Times New Roman" w:eastAsia="Times New Roman" w:hAnsi="Times New Roman" w:cs="Times New Roman"/>
      <w:sz w:val="20"/>
      <w:szCs w:val="20"/>
      <w:lang w:eastAsia="ru-RU"/>
    </w:rPr>
  </w:style>
  <w:style w:type="paragraph" w:styleId="31">
    <w:name w:val="Body Text 3"/>
    <w:basedOn w:val="a0"/>
    <w:link w:val="32"/>
    <w:rsid w:val="0016511A"/>
    <w:pPr>
      <w:widowControl w:val="0"/>
      <w:autoSpaceDE w:val="0"/>
      <w:autoSpaceDN w:val="0"/>
      <w:adjustRightInd w:val="0"/>
      <w:spacing w:after="120"/>
    </w:pPr>
    <w:rPr>
      <w:sz w:val="16"/>
      <w:szCs w:val="16"/>
    </w:rPr>
  </w:style>
  <w:style w:type="character" w:customStyle="1" w:styleId="32">
    <w:name w:val="Основной текст 3 Знак"/>
    <w:basedOn w:val="a1"/>
    <w:link w:val="31"/>
    <w:rsid w:val="0016511A"/>
    <w:rPr>
      <w:rFonts w:ascii="Times New Roman" w:eastAsia="Times New Roman" w:hAnsi="Times New Roman" w:cs="Times New Roman"/>
      <w:sz w:val="16"/>
      <w:szCs w:val="16"/>
      <w:lang w:eastAsia="ru-RU"/>
    </w:rPr>
  </w:style>
  <w:style w:type="paragraph" w:styleId="af2">
    <w:name w:val="Revision"/>
    <w:hidden/>
    <w:uiPriority w:val="99"/>
    <w:semiHidden/>
    <w:rsid w:val="0016511A"/>
    <w:pPr>
      <w:spacing w:after="0" w:line="240" w:lineRule="auto"/>
    </w:pPr>
    <w:rPr>
      <w:rFonts w:ascii="Times New Roman" w:eastAsia="Times New Roman" w:hAnsi="Times New Roman" w:cs="Times New Roman"/>
      <w:sz w:val="20"/>
      <w:szCs w:val="20"/>
      <w:lang w:eastAsia="ru-RU"/>
    </w:rPr>
  </w:style>
  <w:style w:type="character" w:customStyle="1" w:styleId="webofficeattributevalue">
    <w:name w:val="webofficeattributevalue"/>
    <w:rsid w:val="0016511A"/>
  </w:style>
  <w:style w:type="character" w:styleId="af3">
    <w:name w:val="line number"/>
    <w:basedOn w:val="a1"/>
    <w:rsid w:val="0016511A"/>
  </w:style>
  <w:style w:type="numbering" w:customStyle="1" w:styleId="110">
    <w:name w:val="Нет списка11"/>
    <w:next w:val="a3"/>
    <w:uiPriority w:val="99"/>
    <w:semiHidden/>
    <w:unhideWhenUsed/>
    <w:rsid w:val="0016511A"/>
  </w:style>
  <w:style w:type="paragraph" w:customStyle="1" w:styleId="a50">
    <w:name w:val="a5"/>
    <w:basedOn w:val="a0"/>
    <w:uiPriority w:val="99"/>
    <w:rsid w:val="0016511A"/>
    <w:rPr>
      <w:sz w:val="20"/>
      <w:szCs w:val="20"/>
    </w:rPr>
  </w:style>
  <w:style w:type="paragraph" w:customStyle="1" w:styleId="af4">
    <w:name w:val="Таблица шапка"/>
    <w:basedOn w:val="a0"/>
    <w:uiPriority w:val="99"/>
    <w:rsid w:val="0016511A"/>
    <w:pPr>
      <w:keepNext/>
      <w:spacing w:before="40" w:after="40"/>
      <w:ind w:left="57" w:right="57"/>
    </w:pPr>
    <w:rPr>
      <w:sz w:val="22"/>
      <w:szCs w:val="22"/>
    </w:rPr>
  </w:style>
  <w:style w:type="character" w:styleId="af5">
    <w:name w:val="page number"/>
    <w:uiPriority w:val="99"/>
    <w:rsid w:val="0016511A"/>
    <w:rPr>
      <w:rFonts w:cs="Times New Roman"/>
    </w:rPr>
  </w:style>
  <w:style w:type="paragraph" w:styleId="af6">
    <w:name w:val="Body Text Indent"/>
    <w:basedOn w:val="a0"/>
    <w:link w:val="af7"/>
    <w:rsid w:val="0016511A"/>
    <w:pPr>
      <w:widowControl w:val="0"/>
      <w:autoSpaceDE w:val="0"/>
      <w:autoSpaceDN w:val="0"/>
      <w:adjustRightInd w:val="0"/>
      <w:spacing w:after="120"/>
      <w:ind w:left="283"/>
    </w:pPr>
    <w:rPr>
      <w:rFonts w:ascii="Arial" w:hAnsi="Arial"/>
      <w:sz w:val="20"/>
      <w:szCs w:val="20"/>
    </w:rPr>
  </w:style>
  <w:style w:type="character" w:customStyle="1" w:styleId="af7">
    <w:name w:val="Основной текст с отступом Знак"/>
    <w:basedOn w:val="a1"/>
    <w:link w:val="af6"/>
    <w:rsid w:val="0016511A"/>
    <w:rPr>
      <w:rFonts w:ascii="Arial" w:eastAsia="Times New Roman" w:hAnsi="Arial" w:cs="Times New Roman"/>
      <w:sz w:val="20"/>
      <w:szCs w:val="20"/>
      <w:lang w:eastAsia="ru-RU"/>
    </w:rPr>
  </w:style>
  <w:style w:type="paragraph" w:customStyle="1" w:styleId="ConsNormal">
    <w:name w:val="ConsNormal"/>
    <w:rsid w:val="001651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lock Text"/>
    <w:basedOn w:val="a0"/>
    <w:rsid w:val="0016511A"/>
    <w:pPr>
      <w:ind w:left="-360" w:right="-511" w:firstLine="900"/>
      <w:jc w:val="both"/>
    </w:pPr>
    <w:rPr>
      <w:lang w:eastAsia="en-US"/>
    </w:rPr>
  </w:style>
  <w:style w:type="paragraph" w:styleId="af9">
    <w:name w:val="Subtitle"/>
    <w:basedOn w:val="a0"/>
    <w:link w:val="afa"/>
    <w:uiPriority w:val="99"/>
    <w:qFormat/>
    <w:rsid w:val="0016511A"/>
    <w:pPr>
      <w:jc w:val="both"/>
    </w:pPr>
    <w:rPr>
      <w:b/>
      <w:bCs/>
    </w:rPr>
  </w:style>
  <w:style w:type="character" w:customStyle="1" w:styleId="afa">
    <w:name w:val="Подзаголовок Знак"/>
    <w:basedOn w:val="a1"/>
    <w:link w:val="af9"/>
    <w:uiPriority w:val="99"/>
    <w:rsid w:val="0016511A"/>
    <w:rPr>
      <w:rFonts w:ascii="Times New Roman" w:eastAsia="Times New Roman" w:hAnsi="Times New Roman" w:cs="Times New Roman"/>
      <w:b/>
      <w:bCs/>
      <w:sz w:val="24"/>
      <w:szCs w:val="24"/>
      <w:lang w:eastAsia="ru-RU"/>
    </w:rPr>
  </w:style>
  <w:style w:type="paragraph" w:customStyle="1" w:styleId="-">
    <w:name w:val="_Маркер (номер) - с заголовком"/>
    <w:basedOn w:val="a0"/>
    <w:rsid w:val="0016511A"/>
    <w:pPr>
      <w:spacing w:before="240" w:after="60" w:line="360" w:lineRule="auto"/>
    </w:pPr>
    <w:rPr>
      <w:b/>
      <w:bCs/>
    </w:rPr>
  </w:style>
  <w:style w:type="paragraph" w:styleId="33">
    <w:name w:val="Body Text Indent 3"/>
    <w:basedOn w:val="a0"/>
    <w:link w:val="34"/>
    <w:rsid w:val="0016511A"/>
    <w:pPr>
      <w:widowControl w:val="0"/>
      <w:autoSpaceDE w:val="0"/>
      <w:autoSpaceDN w:val="0"/>
      <w:adjustRightInd w:val="0"/>
      <w:spacing w:after="120"/>
      <w:ind w:left="283"/>
    </w:pPr>
    <w:rPr>
      <w:rFonts w:ascii="Arial" w:hAnsi="Arial"/>
      <w:sz w:val="16"/>
      <w:szCs w:val="16"/>
    </w:rPr>
  </w:style>
  <w:style w:type="character" w:customStyle="1" w:styleId="34">
    <w:name w:val="Основной текст с отступом 3 Знак"/>
    <w:basedOn w:val="a1"/>
    <w:link w:val="33"/>
    <w:rsid w:val="0016511A"/>
    <w:rPr>
      <w:rFonts w:ascii="Arial" w:eastAsia="Times New Roman" w:hAnsi="Arial" w:cs="Times New Roman"/>
      <w:sz w:val="16"/>
      <w:szCs w:val="16"/>
      <w:lang w:eastAsia="ru-RU"/>
    </w:rPr>
  </w:style>
  <w:style w:type="paragraph" w:customStyle="1" w:styleId="Noeeu14">
    <w:name w:val="Noeeu14"/>
    <w:basedOn w:val="a0"/>
    <w:uiPriority w:val="99"/>
    <w:rsid w:val="0016511A"/>
    <w:pPr>
      <w:overflowPunct w:val="0"/>
      <w:autoSpaceDE w:val="0"/>
      <w:autoSpaceDN w:val="0"/>
      <w:adjustRightInd w:val="0"/>
      <w:spacing w:line="264" w:lineRule="auto"/>
      <w:ind w:firstLine="720"/>
      <w:jc w:val="both"/>
      <w:textAlignment w:val="baseline"/>
    </w:pPr>
    <w:rPr>
      <w:sz w:val="28"/>
      <w:szCs w:val="20"/>
    </w:rPr>
  </w:style>
  <w:style w:type="paragraph" w:customStyle="1" w:styleId="Revision1">
    <w:name w:val="Revision1"/>
    <w:hidden/>
    <w:uiPriority w:val="99"/>
    <w:semiHidden/>
    <w:rsid w:val="0016511A"/>
    <w:pPr>
      <w:spacing w:after="0" w:line="240" w:lineRule="auto"/>
    </w:pPr>
    <w:rPr>
      <w:rFonts w:ascii="Arial" w:eastAsia="Times New Roman" w:hAnsi="Arial" w:cs="Arial"/>
      <w:sz w:val="20"/>
      <w:szCs w:val="20"/>
      <w:lang w:eastAsia="ru-RU"/>
    </w:rPr>
  </w:style>
  <w:style w:type="character" w:customStyle="1" w:styleId="webofficeattributevalue1">
    <w:name w:val="webofficeattributevalue1"/>
    <w:rsid w:val="0016511A"/>
    <w:rPr>
      <w:rFonts w:ascii="Verdana" w:hAnsi="Verdana"/>
      <w:color w:val="000000"/>
      <w:sz w:val="18"/>
      <w:u w:val="none"/>
      <w:effect w:val="none"/>
    </w:rPr>
  </w:style>
  <w:style w:type="paragraph" w:customStyle="1" w:styleId="Text">
    <w:name w:val="Text"/>
    <w:basedOn w:val="a0"/>
    <w:uiPriority w:val="99"/>
    <w:rsid w:val="0016511A"/>
    <w:pPr>
      <w:spacing w:after="240"/>
    </w:pPr>
    <w:rPr>
      <w:szCs w:val="20"/>
      <w:lang w:val="en-US" w:eastAsia="en-US"/>
    </w:rPr>
  </w:style>
  <w:style w:type="character" w:styleId="afb">
    <w:name w:val="annotation reference"/>
    <w:rsid w:val="0016511A"/>
    <w:rPr>
      <w:rFonts w:cs="Times New Roman"/>
      <w:sz w:val="16"/>
      <w:szCs w:val="16"/>
    </w:rPr>
  </w:style>
  <w:style w:type="paragraph" w:styleId="afc">
    <w:name w:val="annotation text"/>
    <w:basedOn w:val="a0"/>
    <w:link w:val="afd"/>
    <w:rsid w:val="0016511A"/>
    <w:pPr>
      <w:widowControl w:val="0"/>
      <w:autoSpaceDE w:val="0"/>
      <w:autoSpaceDN w:val="0"/>
      <w:adjustRightInd w:val="0"/>
    </w:pPr>
    <w:rPr>
      <w:rFonts w:ascii="Arial" w:hAnsi="Arial" w:cs="Arial"/>
      <w:sz w:val="20"/>
      <w:szCs w:val="20"/>
    </w:rPr>
  </w:style>
  <w:style w:type="character" w:customStyle="1" w:styleId="afd">
    <w:name w:val="Текст примечания Знак"/>
    <w:basedOn w:val="a1"/>
    <w:link w:val="afc"/>
    <w:rsid w:val="0016511A"/>
    <w:rPr>
      <w:rFonts w:ascii="Arial" w:eastAsia="Times New Roman" w:hAnsi="Arial" w:cs="Arial"/>
      <w:sz w:val="20"/>
      <w:szCs w:val="20"/>
      <w:lang w:eastAsia="ru-RU"/>
    </w:rPr>
  </w:style>
  <w:style w:type="paragraph" w:styleId="afe">
    <w:name w:val="annotation subject"/>
    <w:basedOn w:val="afc"/>
    <w:next w:val="afc"/>
    <w:link w:val="aff"/>
    <w:rsid w:val="0016511A"/>
    <w:rPr>
      <w:b/>
      <w:bCs/>
    </w:rPr>
  </w:style>
  <w:style w:type="character" w:customStyle="1" w:styleId="aff">
    <w:name w:val="Тема примечания Знак"/>
    <w:basedOn w:val="afd"/>
    <w:link w:val="afe"/>
    <w:rsid w:val="0016511A"/>
    <w:rPr>
      <w:rFonts w:ascii="Arial" w:eastAsia="Times New Roman" w:hAnsi="Arial" w:cs="Arial"/>
      <w:b/>
      <w:bCs/>
      <w:sz w:val="20"/>
      <w:szCs w:val="20"/>
      <w:lang w:eastAsia="ru-RU"/>
    </w:rPr>
  </w:style>
  <w:style w:type="paragraph" w:styleId="aff0">
    <w:name w:val="No Spacing"/>
    <w:uiPriority w:val="1"/>
    <w:qFormat/>
    <w:rsid w:val="0016511A"/>
    <w:pPr>
      <w:spacing w:after="0" w:line="240" w:lineRule="auto"/>
      <w:ind w:firstLine="567"/>
      <w:jc w:val="both"/>
    </w:pPr>
    <w:rPr>
      <w:rFonts w:ascii="Calibri" w:eastAsia="Times New Roman" w:hAnsi="Calibri" w:cs="Times New Roman"/>
      <w:sz w:val="28"/>
      <w:szCs w:val="28"/>
      <w:lang w:eastAsia="ru-RU"/>
    </w:rPr>
  </w:style>
  <w:style w:type="character" w:customStyle="1" w:styleId="25">
    <w:name w:val="Знак Знак2"/>
    <w:uiPriority w:val="99"/>
    <w:locked/>
    <w:rsid w:val="0016511A"/>
    <w:rPr>
      <w:b/>
      <w:sz w:val="28"/>
      <w:u w:val="single"/>
      <w:lang w:val="ru-RU" w:eastAsia="ru-RU"/>
    </w:rPr>
  </w:style>
  <w:style w:type="paragraph" w:styleId="aff1">
    <w:name w:val="Normal (Web)"/>
    <w:basedOn w:val="a0"/>
    <w:rsid w:val="0016511A"/>
    <w:pPr>
      <w:spacing w:after="195"/>
    </w:pPr>
    <w:rPr>
      <w:rFonts w:eastAsia="MS Mincho"/>
      <w:lang w:eastAsia="ja-JP"/>
    </w:rPr>
  </w:style>
  <w:style w:type="numbering" w:customStyle="1" w:styleId="1110">
    <w:name w:val="Нет списка111"/>
    <w:next w:val="a3"/>
    <w:uiPriority w:val="99"/>
    <w:semiHidden/>
    <w:unhideWhenUsed/>
    <w:rsid w:val="0016511A"/>
  </w:style>
  <w:style w:type="paragraph" w:customStyle="1" w:styleId="16">
    <w:name w:val="Обычный1"/>
    <w:rsid w:val="0016511A"/>
    <w:pPr>
      <w:widowControl w:val="0"/>
      <w:spacing w:after="0" w:line="300" w:lineRule="auto"/>
      <w:ind w:firstLine="560"/>
    </w:pPr>
    <w:rPr>
      <w:rFonts w:ascii="Times New Roman" w:eastAsia="Times New Roman" w:hAnsi="Times New Roman" w:cs="Times New Roman"/>
      <w:szCs w:val="20"/>
      <w:lang w:eastAsia="ru-RU"/>
    </w:rPr>
  </w:style>
  <w:style w:type="numbering" w:customStyle="1" w:styleId="26">
    <w:name w:val="Нет списка2"/>
    <w:next w:val="a3"/>
    <w:uiPriority w:val="99"/>
    <w:semiHidden/>
    <w:unhideWhenUsed/>
    <w:rsid w:val="0016511A"/>
  </w:style>
  <w:style w:type="paragraph" w:styleId="aff2">
    <w:name w:val="Plain Text"/>
    <w:basedOn w:val="a0"/>
    <w:link w:val="aff3"/>
    <w:rsid w:val="0016511A"/>
    <w:rPr>
      <w:rFonts w:ascii="Courier New" w:hAnsi="Courier New" w:cs="Courier New"/>
      <w:sz w:val="20"/>
      <w:szCs w:val="20"/>
    </w:rPr>
  </w:style>
  <w:style w:type="character" w:customStyle="1" w:styleId="aff3">
    <w:name w:val="Текст Знак"/>
    <w:basedOn w:val="a1"/>
    <w:link w:val="aff2"/>
    <w:rsid w:val="0016511A"/>
    <w:rPr>
      <w:rFonts w:ascii="Courier New" w:eastAsia="Times New Roman" w:hAnsi="Courier New" w:cs="Courier New"/>
      <w:sz w:val="20"/>
      <w:szCs w:val="20"/>
      <w:lang w:eastAsia="ru-RU"/>
    </w:rPr>
  </w:style>
  <w:style w:type="paragraph" w:customStyle="1" w:styleId="NoSpacing1">
    <w:name w:val="No Spacing1"/>
    <w:rsid w:val="0016511A"/>
    <w:pPr>
      <w:spacing w:after="0" w:line="240" w:lineRule="auto"/>
    </w:pPr>
    <w:rPr>
      <w:rFonts w:ascii="Calibri" w:eastAsia="Times New Roman" w:hAnsi="Calibri" w:cs="Times New Roman"/>
    </w:rPr>
  </w:style>
  <w:style w:type="table" w:styleId="aff4">
    <w:name w:val="Table Grid"/>
    <w:basedOn w:val="a2"/>
    <w:rsid w:val="001651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0">
    <w:name w:val="text"/>
    <w:basedOn w:val="a0"/>
    <w:uiPriority w:val="99"/>
    <w:rsid w:val="0016511A"/>
    <w:pPr>
      <w:spacing w:after="240"/>
    </w:pPr>
  </w:style>
  <w:style w:type="paragraph" w:customStyle="1" w:styleId="BodyTextIndent21">
    <w:name w:val="Body Text Indent 21"/>
    <w:basedOn w:val="a0"/>
    <w:uiPriority w:val="99"/>
    <w:rsid w:val="0016511A"/>
    <w:pPr>
      <w:ind w:firstLine="720"/>
    </w:pPr>
    <w:rPr>
      <w:sz w:val="26"/>
      <w:szCs w:val="26"/>
    </w:rPr>
  </w:style>
  <w:style w:type="paragraph" w:customStyle="1" w:styleId="17">
    <w:name w:val="Основной текст1"/>
    <w:aliases w:val="Подпись1"/>
    <w:rsid w:val="0016511A"/>
    <w:pPr>
      <w:spacing w:after="0" w:line="240" w:lineRule="auto"/>
    </w:pPr>
    <w:rPr>
      <w:rFonts w:ascii="Times New Roman" w:eastAsia="ヒラギノ角ゴ Pro W3" w:hAnsi="Times New Roman" w:cs="Times New Roman"/>
      <w:color w:val="000000"/>
      <w:sz w:val="24"/>
      <w:szCs w:val="20"/>
      <w:lang w:eastAsia="ru-RU"/>
    </w:rPr>
  </w:style>
  <w:style w:type="paragraph" w:styleId="aff5">
    <w:name w:val="footnote text"/>
    <w:basedOn w:val="a0"/>
    <w:link w:val="aff6"/>
    <w:uiPriority w:val="99"/>
    <w:unhideWhenUsed/>
    <w:rsid w:val="0016511A"/>
    <w:rPr>
      <w:rFonts w:ascii="Calibri" w:eastAsia="Calibri" w:hAnsi="Calibri"/>
      <w:sz w:val="20"/>
      <w:szCs w:val="20"/>
      <w:lang w:eastAsia="en-US"/>
    </w:rPr>
  </w:style>
  <w:style w:type="character" w:customStyle="1" w:styleId="aff6">
    <w:name w:val="Текст сноски Знак"/>
    <w:basedOn w:val="a1"/>
    <w:link w:val="aff5"/>
    <w:uiPriority w:val="99"/>
    <w:rsid w:val="0016511A"/>
    <w:rPr>
      <w:rFonts w:ascii="Calibri" w:eastAsia="Calibri" w:hAnsi="Calibri" w:cs="Times New Roman"/>
      <w:sz w:val="20"/>
      <w:szCs w:val="20"/>
    </w:rPr>
  </w:style>
  <w:style w:type="character" w:styleId="aff7">
    <w:name w:val="footnote reference"/>
    <w:uiPriority w:val="99"/>
    <w:unhideWhenUsed/>
    <w:rsid w:val="0016511A"/>
    <w:rPr>
      <w:vertAlign w:val="superscript"/>
    </w:rPr>
  </w:style>
  <w:style w:type="character" w:customStyle="1" w:styleId="1Char">
    <w:name w:val="П.1 Char"/>
    <w:link w:val="1"/>
    <w:locked/>
    <w:rsid w:val="0016511A"/>
    <w:rPr>
      <w:bCs/>
      <w:sz w:val="24"/>
      <w:szCs w:val="24"/>
    </w:rPr>
  </w:style>
  <w:style w:type="paragraph" w:customStyle="1" w:styleId="1">
    <w:name w:val="П.1"/>
    <w:basedOn w:val="ae"/>
    <w:link w:val="1Char"/>
    <w:qFormat/>
    <w:rsid w:val="0016511A"/>
    <w:pPr>
      <w:numPr>
        <w:ilvl w:val="1"/>
        <w:numId w:val="1"/>
      </w:numPr>
      <w:tabs>
        <w:tab w:val="left" w:pos="1701"/>
      </w:tabs>
      <w:jc w:val="both"/>
    </w:pPr>
    <w:rPr>
      <w:rFonts w:asciiTheme="minorHAnsi" w:eastAsiaTheme="minorHAnsi" w:hAnsiTheme="minorHAnsi" w:cstheme="minorBidi"/>
      <w:bCs/>
      <w:sz w:val="24"/>
      <w:szCs w:val="24"/>
      <w:lang w:eastAsia="en-US"/>
    </w:rPr>
  </w:style>
  <w:style w:type="character" w:customStyle="1" w:styleId="11Char">
    <w:name w:val="П.1.1 Char"/>
    <w:link w:val="11"/>
    <w:locked/>
    <w:rsid w:val="0016511A"/>
    <w:rPr>
      <w:bCs/>
      <w:sz w:val="24"/>
      <w:szCs w:val="24"/>
    </w:rPr>
  </w:style>
  <w:style w:type="paragraph" w:customStyle="1" w:styleId="11">
    <w:name w:val="П.1.1"/>
    <w:basedOn w:val="1"/>
    <w:link w:val="11Char"/>
    <w:qFormat/>
    <w:rsid w:val="0016511A"/>
    <w:pPr>
      <w:numPr>
        <w:ilvl w:val="2"/>
      </w:numPr>
      <w:tabs>
        <w:tab w:val="clear" w:pos="2847"/>
        <w:tab w:val="num" w:pos="360"/>
        <w:tab w:val="num" w:pos="420"/>
        <w:tab w:val="num" w:pos="720"/>
      </w:tabs>
    </w:pPr>
  </w:style>
  <w:style w:type="paragraph" w:customStyle="1" w:styleId="111">
    <w:name w:val="П.1.1.1"/>
    <w:basedOn w:val="1"/>
    <w:qFormat/>
    <w:rsid w:val="0016511A"/>
    <w:pPr>
      <w:numPr>
        <w:ilvl w:val="3"/>
      </w:numPr>
      <w:tabs>
        <w:tab w:val="clear" w:pos="720"/>
        <w:tab w:val="num" w:pos="360"/>
        <w:tab w:val="num" w:pos="420"/>
      </w:tabs>
      <w:ind w:left="360" w:hanging="360"/>
    </w:pPr>
    <w:rPr>
      <w:rFonts w:ascii="Calibri" w:eastAsia="Calibri" w:hAnsi="Calibri"/>
      <w:bCs w:val="0"/>
    </w:rPr>
  </w:style>
  <w:style w:type="paragraph" w:customStyle="1" w:styleId="1111">
    <w:name w:val="П.1.1.1.1"/>
    <w:basedOn w:val="1"/>
    <w:next w:val="a0"/>
    <w:qFormat/>
    <w:rsid w:val="0016511A"/>
    <w:pPr>
      <w:numPr>
        <w:ilvl w:val="4"/>
      </w:numPr>
      <w:tabs>
        <w:tab w:val="clear" w:pos="1080"/>
        <w:tab w:val="num" w:pos="360"/>
        <w:tab w:val="num" w:pos="420"/>
      </w:tabs>
      <w:ind w:left="360" w:hanging="360"/>
    </w:pPr>
    <w:rPr>
      <w:rFonts w:ascii="Calibri" w:eastAsia="Calibri" w:hAnsi="Calibri"/>
      <w:bCs w:val="0"/>
    </w:rPr>
  </w:style>
  <w:style w:type="paragraph" w:customStyle="1" w:styleId="11111">
    <w:name w:val="П.1.1.1.1.1"/>
    <w:basedOn w:val="1"/>
    <w:next w:val="1111"/>
    <w:qFormat/>
    <w:rsid w:val="0016511A"/>
    <w:pPr>
      <w:numPr>
        <w:ilvl w:val="5"/>
      </w:numPr>
      <w:tabs>
        <w:tab w:val="clear" w:pos="1080"/>
        <w:tab w:val="num" w:pos="360"/>
        <w:tab w:val="num" w:pos="420"/>
      </w:tabs>
      <w:ind w:left="360" w:hanging="360"/>
    </w:pPr>
    <w:rPr>
      <w:rFonts w:ascii="Calibri" w:eastAsia="Calibri" w:hAnsi="Calibri"/>
      <w:bCs w:val="0"/>
    </w:rPr>
  </w:style>
  <w:style w:type="paragraph" w:customStyle="1" w:styleId="a">
    <w:name w:val="П.глава"/>
    <w:basedOn w:val="ae"/>
    <w:next w:val="1"/>
    <w:qFormat/>
    <w:rsid w:val="0016511A"/>
    <w:pPr>
      <w:keepNext/>
      <w:numPr>
        <w:numId w:val="1"/>
      </w:numPr>
      <w:tabs>
        <w:tab w:val="left" w:pos="1701"/>
      </w:tabs>
      <w:spacing w:before="240" w:after="240"/>
      <w:ind w:right="-6"/>
      <w:jc w:val="center"/>
    </w:pPr>
    <w:rPr>
      <w:rFonts w:ascii="Calibri" w:eastAsia="Calibri" w:hAnsi="Calibri"/>
      <w:b/>
      <w:bCs/>
      <w:sz w:val="24"/>
      <w:szCs w:val="24"/>
    </w:rPr>
  </w:style>
  <w:style w:type="table" w:customStyle="1" w:styleId="18">
    <w:name w:val="Сетка таблицы1"/>
    <w:basedOn w:val="a2"/>
    <w:next w:val="aff4"/>
    <w:uiPriority w:val="39"/>
    <w:rsid w:val="001651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semiHidden/>
    <w:unhideWhenUsed/>
    <w:rsid w:val="0016511A"/>
  </w:style>
  <w:style w:type="table" w:customStyle="1" w:styleId="27">
    <w:name w:val="Сетка таблицы2"/>
    <w:basedOn w:val="a2"/>
    <w:next w:val="aff4"/>
    <w:rsid w:val="0016511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16511A"/>
    <w:pPr>
      <w:spacing w:after="0" w:line="240" w:lineRule="auto"/>
    </w:pPr>
    <w:rPr>
      <w:rFonts w:ascii="Calibri" w:eastAsia="Calibri" w:hAnsi="Calibri" w:cs="Times New Roman"/>
    </w:rPr>
  </w:style>
  <w:style w:type="paragraph" w:customStyle="1" w:styleId="aff8">
    <w:name w:val="Тема приказа"/>
    <w:basedOn w:val="a0"/>
    <w:link w:val="aff9"/>
    <w:qFormat/>
    <w:rsid w:val="0016511A"/>
    <w:pPr>
      <w:ind w:right="5385"/>
      <w:jc w:val="both"/>
    </w:pPr>
    <w:rPr>
      <w:rFonts w:eastAsia="Calibri"/>
      <w:color w:val="0D0D0D"/>
    </w:rPr>
  </w:style>
  <w:style w:type="character" w:customStyle="1" w:styleId="aff9">
    <w:name w:val="Тема приказа Знак"/>
    <w:link w:val="aff8"/>
    <w:rsid w:val="0016511A"/>
    <w:rPr>
      <w:rFonts w:ascii="Times New Roman" w:eastAsia="Calibri" w:hAnsi="Times New Roman" w:cs="Times New Roman"/>
      <w:color w:val="0D0D0D"/>
      <w:sz w:val="24"/>
      <w:szCs w:val="24"/>
      <w:lang w:eastAsia="ru-RU"/>
    </w:rPr>
  </w:style>
  <w:style w:type="character" w:customStyle="1" w:styleId="affa">
    <w:name w:val="Основной текст_"/>
    <w:link w:val="36"/>
    <w:rsid w:val="0016511A"/>
    <w:rPr>
      <w:sz w:val="23"/>
      <w:szCs w:val="23"/>
      <w:shd w:val="clear" w:color="auto" w:fill="FFFFFF"/>
    </w:rPr>
  </w:style>
  <w:style w:type="paragraph" w:customStyle="1" w:styleId="36">
    <w:name w:val="Основной текст3"/>
    <w:basedOn w:val="a0"/>
    <w:link w:val="affa"/>
    <w:rsid w:val="0016511A"/>
    <w:pPr>
      <w:shd w:val="clear" w:color="auto" w:fill="FFFFFF"/>
      <w:spacing w:before="300" w:after="300" w:line="0" w:lineRule="atLeast"/>
      <w:jc w:val="both"/>
    </w:pPr>
    <w:rPr>
      <w:rFonts w:asciiTheme="minorHAnsi" w:eastAsiaTheme="minorHAnsi" w:hAnsiTheme="minorHAnsi" w:cstheme="minorBidi"/>
      <w:sz w:val="23"/>
      <w:szCs w:val="23"/>
      <w:lang w:eastAsia="en-US"/>
    </w:rPr>
  </w:style>
  <w:style w:type="table" w:styleId="-1">
    <w:name w:val="Colorful List Accent 1"/>
    <w:basedOn w:val="a2"/>
    <w:uiPriority w:val="72"/>
    <w:rsid w:val="0016511A"/>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4">
    <w:name w:val="4"/>
    <w:basedOn w:val="a0"/>
    <w:next w:val="aa"/>
    <w:qFormat/>
    <w:rsid w:val="0016511A"/>
    <w:pPr>
      <w:shd w:val="clear" w:color="auto" w:fill="FFFFFF"/>
      <w:ind w:firstLine="567"/>
      <w:jc w:val="center"/>
    </w:pPr>
    <w:rPr>
      <w:sz w:val="28"/>
    </w:rPr>
  </w:style>
  <w:style w:type="paragraph" w:customStyle="1" w:styleId="28">
    <w:name w:val="Обычный2"/>
    <w:rsid w:val="0016511A"/>
    <w:pPr>
      <w:widowControl w:val="0"/>
      <w:spacing w:after="0" w:line="280" w:lineRule="auto"/>
      <w:ind w:firstLine="560"/>
      <w:jc w:val="both"/>
    </w:pPr>
    <w:rPr>
      <w:rFonts w:ascii="Times New Roman" w:eastAsia="Times New Roman" w:hAnsi="Times New Roman" w:cs="Times New Roman"/>
      <w:snapToGrid w:val="0"/>
      <w:sz w:val="20"/>
      <w:szCs w:val="20"/>
      <w:lang w:eastAsia="ru-RU"/>
    </w:rPr>
  </w:style>
  <w:style w:type="paragraph" w:styleId="affb">
    <w:name w:val="endnote text"/>
    <w:basedOn w:val="a0"/>
    <w:link w:val="affc"/>
    <w:uiPriority w:val="99"/>
    <w:semiHidden/>
    <w:unhideWhenUsed/>
    <w:rsid w:val="0016511A"/>
    <w:rPr>
      <w:sz w:val="20"/>
      <w:szCs w:val="20"/>
    </w:rPr>
  </w:style>
  <w:style w:type="character" w:customStyle="1" w:styleId="affc">
    <w:name w:val="Текст концевой сноски Знак"/>
    <w:basedOn w:val="a1"/>
    <w:link w:val="affb"/>
    <w:uiPriority w:val="99"/>
    <w:semiHidden/>
    <w:rsid w:val="0016511A"/>
    <w:rPr>
      <w:rFonts w:ascii="Times New Roman" w:eastAsia="Times New Roman" w:hAnsi="Times New Roman" w:cs="Times New Roman"/>
      <w:sz w:val="20"/>
      <w:szCs w:val="20"/>
      <w:lang w:eastAsia="ru-RU"/>
    </w:rPr>
  </w:style>
  <w:style w:type="character" w:styleId="affd">
    <w:name w:val="endnote reference"/>
    <w:uiPriority w:val="99"/>
    <w:semiHidden/>
    <w:unhideWhenUsed/>
    <w:rsid w:val="0016511A"/>
    <w:rPr>
      <w:vertAlign w:val="superscript"/>
    </w:rPr>
  </w:style>
  <w:style w:type="paragraph" w:customStyle="1" w:styleId="37">
    <w:name w:val="3"/>
    <w:basedOn w:val="a0"/>
    <w:next w:val="aa"/>
    <w:qFormat/>
    <w:rsid w:val="0016511A"/>
    <w:pPr>
      <w:shd w:val="clear" w:color="auto" w:fill="FFFFFF"/>
      <w:ind w:firstLine="567"/>
      <w:jc w:val="center"/>
    </w:pPr>
    <w:rPr>
      <w:sz w:val="28"/>
    </w:rPr>
  </w:style>
  <w:style w:type="paragraph" w:customStyle="1" w:styleId="38">
    <w:name w:val="Обычный3"/>
    <w:rsid w:val="0016511A"/>
    <w:pPr>
      <w:widowControl w:val="0"/>
      <w:spacing w:after="0" w:line="280" w:lineRule="auto"/>
      <w:ind w:firstLine="560"/>
      <w:jc w:val="both"/>
    </w:pPr>
    <w:rPr>
      <w:rFonts w:ascii="Times New Roman" w:eastAsia="Times New Roman" w:hAnsi="Times New Roman" w:cs="Times New Roman"/>
      <w:snapToGrid w:val="0"/>
      <w:sz w:val="20"/>
      <w:szCs w:val="20"/>
      <w:lang w:eastAsia="ru-RU"/>
    </w:rPr>
  </w:style>
  <w:style w:type="paragraph" w:customStyle="1" w:styleId="19">
    <w:name w:val="Знак Знак Знак1"/>
    <w:basedOn w:val="a0"/>
    <w:uiPriority w:val="99"/>
    <w:rsid w:val="0016511A"/>
    <w:pPr>
      <w:tabs>
        <w:tab w:val="num" w:pos="360"/>
      </w:tabs>
      <w:spacing w:after="160" w:line="240" w:lineRule="exact"/>
    </w:pPr>
    <w:rPr>
      <w:rFonts w:ascii="Verdana" w:hAnsi="Verdana" w:cs="Verdana"/>
      <w:sz w:val="20"/>
      <w:szCs w:val="20"/>
      <w:lang w:val="en-US" w:eastAsia="en-US"/>
    </w:rPr>
  </w:style>
  <w:style w:type="character" w:customStyle="1" w:styleId="affe">
    <w:name w:val="Гипертекстовая ссылка"/>
    <w:basedOn w:val="a1"/>
    <w:uiPriority w:val="99"/>
    <w:rsid w:val="0016511A"/>
    <w:rPr>
      <w:rFonts w:cs="Times New Roman"/>
      <w:b w:val="0"/>
      <w:color w:val="106BBE"/>
    </w:rPr>
  </w:style>
  <w:style w:type="character" w:customStyle="1" w:styleId="afff">
    <w:name w:val="Цветовое выделение"/>
    <w:uiPriority w:val="99"/>
    <w:rsid w:val="0016511A"/>
    <w:rPr>
      <w:b/>
      <w:color w:val="26282F"/>
    </w:rPr>
  </w:style>
  <w:style w:type="paragraph" w:customStyle="1" w:styleId="afff0">
    <w:name w:val="Нормальный (таблица)"/>
    <w:basedOn w:val="a0"/>
    <w:next w:val="a0"/>
    <w:uiPriority w:val="99"/>
    <w:rsid w:val="0016511A"/>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1">
    <w:name w:val="Таблицы (моноширинный)"/>
    <w:basedOn w:val="a0"/>
    <w:next w:val="a0"/>
    <w:uiPriority w:val="99"/>
    <w:rsid w:val="0016511A"/>
    <w:pPr>
      <w:widowControl w:val="0"/>
      <w:autoSpaceDE w:val="0"/>
      <w:autoSpaceDN w:val="0"/>
      <w:adjustRightInd w:val="0"/>
    </w:pPr>
    <w:rPr>
      <w:rFonts w:ascii="Courier New" w:eastAsiaTheme="minorEastAsia" w:hAnsi="Courier New" w:cs="Courier New"/>
    </w:rPr>
  </w:style>
  <w:style w:type="paragraph" w:customStyle="1" w:styleId="Style96">
    <w:name w:val="Style96"/>
    <w:basedOn w:val="a0"/>
    <w:uiPriority w:val="99"/>
    <w:rsid w:val="009321BA"/>
    <w:pPr>
      <w:widowControl w:val="0"/>
      <w:autoSpaceDE w:val="0"/>
      <w:autoSpaceDN w:val="0"/>
      <w:adjustRightInd w:val="0"/>
      <w:spacing w:line="305"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85891">
      <w:bodyDiv w:val="1"/>
      <w:marLeft w:val="0"/>
      <w:marRight w:val="0"/>
      <w:marTop w:val="0"/>
      <w:marBottom w:val="0"/>
      <w:divBdr>
        <w:top w:val="none" w:sz="0" w:space="0" w:color="auto"/>
        <w:left w:val="none" w:sz="0" w:space="0" w:color="auto"/>
        <w:bottom w:val="none" w:sz="0" w:space="0" w:color="auto"/>
        <w:right w:val="none" w:sz="0" w:space="0" w:color="auto"/>
      </w:divBdr>
    </w:div>
    <w:div w:id="84235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17DB1-024F-4EA1-90DE-2CB8500DF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5</Pages>
  <Words>1238</Words>
  <Characters>7057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Пензаэнерго</Company>
  <LinksUpToDate>false</LinksUpToDate>
  <CharactersWithSpaces>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Кондрашин Алексей Анатольевич</dc:creator>
  <cp:lastModifiedBy>1</cp:lastModifiedBy>
  <cp:revision>9</cp:revision>
  <cp:lastPrinted>2026-06-08T12:44:00Z</cp:lastPrinted>
  <dcterms:created xsi:type="dcterms:W3CDTF">2026-07-08T09:36:00Z</dcterms:created>
  <dcterms:modified xsi:type="dcterms:W3CDTF">2026-08-20T07:17:00Z</dcterms:modified>
</cp:coreProperties>
</file>