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8EB" w:rsidRDefault="0012303D">
      <w:pPr>
        <w:jc w:val="right"/>
        <w:rPr>
          <w:sz w:val="16"/>
          <w:szCs w:val="16"/>
        </w:rPr>
      </w:pPr>
      <w:bookmarkStart w:id="0" w:name="_GoBack"/>
      <w:bookmarkEnd w:id="0"/>
      <w:r>
        <w:rPr>
          <w:sz w:val="16"/>
          <w:szCs w:val="16"/>
        </w:rPr>
        <w:t xml:space="preserve">Проект </w:t>
      </w:r>
    </w:p>
    <w:p w:rsidR="000B48EB" w:rsidRDefault="0012303D">
      <w:pPr>
        <w:jc w:val="center"/>
        <w:rPr>
          <w:sz w:val="16"/>
          <w:szCs w:val="16"/>
          <w:vertAlign w:val="superscript"/>
        </w:rPr>
      </w:pPr>
      <w:r>
        <w:rPr>
          <w:sz w:val="16"/>
          <w:szCs w:val="16"/>
        </w:rPr>
        <w:t>Государственный контракт № _______</w:t>
      </w:r>
    </w:p>
    <w:p w:rsidR="000B48EB" w:rsidRDefault="0012303D">
      <w:pPr>
        <w:jc w:val="center"/>
        <w:rPr>
          <w:sz w:val="16"/>
          <w:szCs w:val="16"/>
        </w:rPr>
      </w:pPr>
      <w:r>
        <w:rPr>
          <w:sz w:val="16"/>
          <w:szCs w:val="16"/>
        </w:rPr>
        <w:t xml:space="preserve">на поставку лекарственных препаратов для медицинского применения </w:t>
      </w:r>
    </w:p>
    <w:p w:rsidR="000B48EB" w:rsidRDefault="0012303D">
      <w:pPr>
        <w:jc w:val="center"/>
        <w:rPr>
          <w:sz w:val="16"/>
          <w:szCs w:val="16"/>
        </w:rPr>
      </w:pPr>
      <w:r>
        <w:rPr>
          <w:sz w:val="16"/>
          <w:szCs w:val="16"/>
        </w:rPr>
        <w:t>(контракт заключен в электронной форме)</w:t>
      </w:r>
    </w:p>
    <w:p w:rsidR="000B48EB" w:rsidRDefault="0012303D">
      <w:pPr>
        <w:tabs>
          <w:tab w:val="left" w:pos="567"/>
          <w:tab w:val="left" w:pos="851"/>
          <w:tab w:val="center" w:pos="2880"/>
        </w:tabs>
        <w:suppressAutoHyphens/>
        <w:spacing w:after="0"/>
        <w:ind w:firstLine="567"/>
        <w:jc w:val="center"/>
        <w:rPr>
          <w:sz w:val="16"/>
          <w:szCs w:val="16"/>
        </w:rPr>
      </w:pPr>
      <w:r>
        <w:rPr>
          <w:sz w:val="16"/>
          <w:szCs w:val="16"/>
        </w:rPr>
        <w:t xml:space="preserve">ИКЗ </w:t>
      </w:r>
      <w:r>
        <w:rPr>
          <w:rFonts w:ascii="Tahoma" w:eastAsia="Tahoma" w:hAnsi="Tahoma" w:cs="Tahoma"/>
          <w:color w:val="383838"/>
          <w:sz w:val="18"/>
          <w:szCs w:val="18"/>
          <w:shd w:val="clear" w:color="auto" w:fill="FFFFFF"/>
        </w:rPr>
        <w:t>261231508296348250100100220012120244</w:t>
      </w:r>
    </w:p>
    <w:p w:rsidR="000B48EB" w:rsidRDefault="0012303D">
      <w:pPr>
        <w:tabs>
          <w:tab w:val="left" w:pos="567"/>
          <w:tab w:val="left" w:pos="851"/>
          <w:tab w:val="left" w:pos="1980"/>
        </w:tabs>
        <w:suppressAutoHyphens/>
        <w:spacing w:after="0"/>
        <w:ind w:left="426" w:hanging="426"/>
        <w:jc w:val="left"/>
        <w:rPr>
          <w:sz w:val="16"/>
          <w:szCs w:val="16"/>
        </w:rPr>
      </w:pPr>
      <w:r>
        <w:rPr>
          <w:sz w:val="16"/>
          <w:szCs w:val="16"/>
        </w:rPr>
        <w:t xml:space="preserve">           г. Липецк                                                                                                                                                                                    «___»____________2026   года</w:t>
      </w:r>
    </w:p>
    <w:p w:rsidR="000B48EB" w:rsidRDefault="000B48EB">
      <w:pPr>
        <w:tabs>
          <w:tab w:val="left" w:pos="567"/>
          <w:tab w:val="left" w:pos="851"/>
        </w:tabs>
        <w:suppressAutoHyphens/>
        <w:spacing w:after="0"/>
        <w:ind w:firstLine="567"/>
        <w:jc w:val="left"/>
        <w:rPr>
          <w:spacing w:val="-4"/>
          <w:sz w:val="16"/>
          <w:szCs w:val="16"/>
        </w:rPr>
      </w:pPr>
    </w:p>
    <w:p w:rsidR="000F0D46" w:rsidRDefault="0012303D" w:rsidP="000F0D46">
      <w:pPr>
        <w:tabs>
          <w:tab w:val="left" w:pos="284"/>
          <w:tab w:val="left" w:pos="851"/>
        </w:tabs>
        <w:suppressAutoHyphens/>
        <w:spacing w:after="0"/>
        <w:ind w:left="426"/>
        <w:rPr>
          <w:sz w:val="16"/>
          <w:szCs w:val="16"/>
        </w:rPr>
      </w:pPr>
      <w:r>
        <w:rPr>
          <w:sz w:val="16"/>
          <w:szCs w:val="16"/>
        </w:rPr>
        <w:t xml:space="preserve">   </w:t>
      </w:r>
      <w:r w:rsidR="000F0D46" w:rsidRPr="000F0D46">
        <w:rPr>
          <w:sz w:val="16"/>
          <w:szCs w:val="16"/>
        </w:rPr>
        <w:t>Федеральное казенное учреждение здравоохранения «Медико-санитарная часть № 48 Федеральной службы исполнения наказаний» (далее по тексту - ФКУЗ МСЧ-48 ФСИН России), выступающее от имени Российской Федерации, в целях обеспечения государственных нужд на 2022 год, именуемое в дальнейшем Государственный заказчик, в лице начальника Семенова Андрея Викторовича, действующего на основании Устава, с одной стороны, и</w:t>
      </w:r>
      <w:r w:rsidR="00A8109C">
        <w:rPr>
          <w:sz w:val="16"/>
          <w:szCs w:val="16"/>
        </w:rPr>
        <w:t xml:space="preserve">                                </w:t>
      </w:r>
      <w:r w:rsidR="000F0D46" w:rsidRPr="000F0D46">
        <w:rPr>
          <w:sz w:val="16"/>
          <w:szCs w:val="16"/>
        </w:rPr>
        <w:t>, в лице</w:t>
      </w:r>
      <w:r w:rsidR="00A8109C">
        <w:rPr>
          <w:sz w:val="16"/>
          <w:szCs w:val="16"/>
        </w:rPr>
        <w:t xml:space="preserve">                                 </w:t>
      </w:r>
      <w:r w:rsidR="000F2F4E">
        <w:rPr>
          <w:sz w:val="16"/>
          <w:szCs w:val="16"/>
        </w:rPr>
        <w:t>, действующей на основании  У</w:t>
      </w:r>
      <w:r w:rsidR="000F0D46" w:rsidRPr="000F0D46">
        <w:rPr>
          <w:sz w:val="16"/>
          <w:szCs w:val="16"/>
        </w:rPr>
        <w:t xml:space="preserve">става, </w:t>
      </w:r>
      <w:r w:rsidR="00A8109C">
        <w:rPr>
          <w:sz w:val="16"/>
          <w:szCs w:val="16"/>
        </w:rPr>
        <w:t xml:space="preserve">                             </w:t>
      </w:r>
      <w:r w:rsidR="000F0D46" w:rsidRPr="000F0D46">
        <w:rPr>
          <w:sz w:val="16"/>
          <w:szCs w:val="16"/>
        </w:rPr>
        <w:t>, с другой стороны, вместе именуемые Стороны, а по отдельности – Сторона, в соответствии с п.4 ч.1 ст. 93 Федерального закона от 05.04.2013 г. №44-ФЗ «О контрактной системе в сфере закупок товаров, работ, услуг для обеспечения государственных и муниципальных нужд», с соблюдением требований Гражданского кодекса Российской Федерации и иного законодательства Российской Федерации,  ИКЗ 22 1 2315082963 482501001 0007 000 0000 244 на условиях, предусмотренных объявлением о закупке №                           от   и на основании итогового протокола закупочной сессии №   от  заключили настоящий Государственный контракт (далее – Контракт) о нижеследующем заключили настоящий Государственный контракт (далее по тексту – Контракт) о нижеследующем:</w:t>
      </w:r>
      <w:r w:rsidR="000F0D46">
        <w:rPr>
          <w:sz w:val="16"/>
          <w:szCs w:val="16"/>
        </w:rPr>
        <w:t xml:space="preserve">  </w:t>
      </w:r>
    </w:p>
    <w:p w:rsidR="000F0D46" w:rsidRDefault="000F0D46">
      <w:pPr>
        <w:tabs>
          <w:tab w:val="left" w:pos="284"/>
          <w:tab w:val="left" w:pos="851"/>
        </w:tabs>
        <w:suppressAutoHyphens/>
        <w:spacing w:after="0"/>
        <w:ind w:left="426"/>
        <w:rPr>
          <w:sz w:val="16"/>
          <w:szCs w:val="16"/>
        </w:rPr>
      </w:pPr>
    </w:p>
    <w:p w:rsidR="000B48EB" w:rsidRDefault="0012303D">
      <w:pPr>
        <w:numPr>
          <w:ilvl w:val="0"/>
          <w:numId w:val="8"/>
        </w:numPr>
        <w:shd w:val="clear" w:color="auto" w:fill="FFFFFF"/>
        <w:tabs>
          <w:tab w:val="left" w:pos="284"/>
        </w:tabs>
        <w:spacing w:after="0"/>
        <w:ind w:left="426" w:firstLine="141"/>
        <w:contextualSpacing/>
        <w:jc w:val="center"/>
        <w:rPr>
          <w:b/>
          <w:bCs/>
          <w:color w:val="000000"/>
          <w:sz w:val="16"/>
          <w:szCs w:val="16"/>
        </w:rPr>
      </w:pPr>
      <w:r>
        <w:rPr>
          <w:b/>
          <w:bCs/>
          <w:color w:val="000000"/>
          <w:sz w:val="16"/>
          <w:szCs w:val="16"/>
        </w:rPr>
        <w:t>Предмет контракта</w:t>
      </w:r>
    </w:p>
    <w:p w:rsidR="000B48EB" w:rsidRDefault="0012303D">
      <w:pPr>
        <w:pStyle w:val="afff2"/>
        <w:numPr>
          <w:ilvl w:val="1"/>
          <w:numId w:val="8"/>
        </w:numPr>
        <w:tabs>
          <w:tab w:val="left" w:pos="426"/>
          <w:tab w:val="left" w:pos="709"/>
          <w:tab w:val="left" w:pos="851"/>
        </w:tabs>
        <w:suppressAutoHyphens/>
        <w:spacing w:after="0"/>
        <w:ind w:left="360" w:firstLine="66"/>
        <w:rPr>
          <w:sz w:val="16"/>
          <w:szCs w:val="16"/>
        </w:rPr>
      </w:pPr>
      <w:r>
        <w:rPr>
          <w:sz w:val="16"/>
          <w:szCs w:val="16"/>
        </w:rPr>
        <w:t>В соответствии с Контрактом Поставщик обязуется в порядке и сроки, предусмотренные Контрактом, осуществить поставку лекарственных препаратов для медицинского применения:</w:t>
      </w:r>
    </w:p>
    <w:p w:rsidR="00FC7200" w:rsidRDefault="000F0D46" w:rsidP="000F0D46">
      <w:pPr>
        <w:pStyle w:val="afff2"/>
        <w:tabs>
          <w:tab w:val="left" w:pos="426"/>
          <w:tab w:val="left" w:pos="709"/>
          <w:tab w:val="left" w:pos="851"/>
        </w:tabs>
        <w:suppressAutoHyphens/>
        <w:spacing w:after="0"/>
        <w:ind w:left="426"/>
        <w:rPr>
          <w:b/>
          <w:sz w:val="16"/>
          <w:szCs w:val="16"/>
        </w:rPr>
      </w:pPr>
      <w:r w:rsidRPr="009D7798">
        <w:rPr>
          <w:b/>
          <w:sz w:val="16"/>
          <w:szCs w:val="16"/>
        </w:rPr>
        <w:t>-</w:t>
      </w:r>
      <w:r w:rsidR="00AB0E29">
        <w:rPr>
          <w:b/>
          <w:sz w:val="16"/>
          <w:szCs w:val="16"/>
        </w:rPr>
        <w:t xml:space="preserve">- ФЕНТАНИЛ </w:t>
      </w:r>
      <w:r w:rsidR="00073602" w:rsidRPr="009D7798">
        <w:rPr>
          <w:b/>
          <w:sz w:val="16"/>
          <w:szCs w:val="16"/>
        </w:rPr>
        <w:t xml:space="preserve"> </w:t>
      </w:r>
      <w:r w:rsidR="00403BA1" w:rsidRPr="00403BA1">
        <w:rPr>
          <w:b/>
          <w:sz w:val="16"/>
          <w:szCs w:val="16"/>
        </w:rPr>
        <w:t xml:space="preserve">РАСТВОР ДЛЯ ВНУТРИВЕННОГО И ВНУТРИМЫШЕЧНОГО ВВЕДЕНИЯ  0.05 мг/мл </w:t>
      </w:r>
      <w:r w:rsidR="00073602" w:rsidRPr="009D7798">
        <w:rPr>
          <w:b/>
          <w:sz w:val="16"/>
          <w:szCs w:val="16"/>
        </w:rPr>
        <w:t xml:space="preserve"> </w:t>
      </w:r>
    </w:p>
    <w:p w:rsidR="000F0D46" w:rsidRPr="009D7798" w:rsidRDefault="00073602" w:rsidP="000F0D46">
      <w:pPr>
        <w:pStyle w:val="afff2"/>
        <w:tabs>
          <w:tab w:val="left" w:pos="426"/>
          <w:tab w:val="left" w:pos="709"/>
          <w:tab w:val="left" w:pos="851"/>
        </w:tabs>
        <w:suppressAutoHyphens/>
        <w:spacing w:after="0"/>
        <w:ind w:left="426"/>
        <w:rPr>
          <w:b/>
          <w:sz w:val="16"/>
          <w:szCs w:val="16"/>
        </w:rPr>
      </w:pPr>
      <w:r w:rsidRPr="009D7798">
        <w:rPr>
          <w:b/>
          <w:sz w:val="16"/>
          <w:szCs w:val="16"/>
        </w:rPr>
        <w:t>КТРУ 21.20.10.231-000012-1-00070-0000000000000</w:t>
      </w:r>
    </w:p>
    <w:p w:rsidR="000B48EB" w:rsidRDefault="0012303D">
      <w:pPr>
        <w:pStyle w:val="afff2"/>
        <w:tabs>
          <w:tab w:val="left" w:pos="426"/>
          <w:tab w:val="left" w:pos="709"/>
          <w:tab w:val="left" w:pos="851"/>
        </w:tabs>
        <w:suppressAutoHyphens/>
        <w:spacing w:after="0"/>
        <w:ind w:left="426"/>
        <w:rPr>
          <w:b/>
          <w:sz w:val="16"/>
          <w:szCs w:val="16"/>
        </w:rPr>
      </w:pPr>
      <w:r>
        <w:rPr>
          <w:sz w:val="16"/>
          <w:szCs w:val="16"/>
        </w:rPr>
        <w:t>(далее – Товар) в соответствии со   Спецификацией (приложение № 1 к Контракту),  а Заказчик обязуется в порядке и сроки, предусмотренные Контрактом, принять и оплатить поставленный Товар.</w:t>
      </w:r>
    </w:p>
    <w:p w:rsidR="000B48EB" w:rsidRDefault="0012303D">
      <w:pPr>
        <w:tabs>
          <w:tab w:val="left" w:pos="426"/>
          <w:tab w:val="left" w:pos="851"/>
        </w:tabs>
        <w:suppressAutoHyphens/>
        <w:spacing w:after="0"/>
        <w:ind w:left="426"/>
        <w:rPr>
          <w:sz w:val="16"/>
          <w:szCs w:val="16"/>
        </w:rPr>
      </w:pPr>
      <w:r>
        <w:rPr>
          <w:sz w:val="16"/>
          <w:szCs w:val="16"/>
        </w:rPr>
        <w:t>1.2. Номенклатура Товара и его количество определяются Спецификацией (приложение № 1 к Контракту), технические показатели – Техническими характеристиками (приложение № 2 к Контракту).</w:t>
      </w:r>
    </w:p>
    <w:p w:rsidR="000B48EB" w:rsidRDefault="0012303D">
      <w:pPr>
        <w:tabs>
          <w:tab w:val="left" w:pos="284"/>
          <w:tab w:val="left" w:pos="851"/>
        </w:tabs>
        <w:suppressAutoHyphens/>
        <w:spacing w:after="0"/>
        <w:ind w:left="426"/>
        <w:rPr>
          <w:sz w:val="16"/>
          <w:szCs w:val="16"/>
        </w:rPr>
      </w:pPr>
      <w:r>
        <w:rPr>
          <w:sz w:val="16"/>
          <w:szCs w:val="16"/>
        </w:rPr>
        <w:t>1.3. Поставляемый товар должен соответствовать требованиям, установленным действующим законодательством Российской Федерации, настоящим контрактом, быть новым, свободным от прав третьих лиц, а также не являющийся предметом залога, ареста или иного обременения.</w:t>
      </w:r>
    </w:p>
    <w:p w:rsidR="000B48EB" w:rsidRDefault="0012303D">
      <w:pPr>
        <w:tabs>
          <w:tab w:val="left" w:pos="284"/>
          <w:tab w:val="left" w:pos="851"/>
        </w:tabs>
        <w:suppressAutoHyphens/>
        <w:spacing w:after="0"/>
        <w:ind w:left="426"/>
        <w:rPr>
          <w:sz w:val="16"/>
          <w:szCs w:val="16"/>
        </w:rPr>
      </w:pPr>
      <w:r>
        <w:rPr>
          <w:sz w:val="16"/>
          <w:szCs w:val="16"/>
        </w:rPr>
        <w:t xml:space="preserve">1.4. Место доставки товара: </w:t>
      </w:r>
      <w:r w:rsidR="00061429">
        <w:rPr>
          <w:sz w:val="16"/>
          <w:szCs w:val="16"/>
        </w:rPr>
        <w:t>самовывоз</w:t>
      </w:r>
    </w:p>
    <w:p w:rsidR="000B48EB" w:rsidRDefault="0012303D">
      <w:pPr>
        <w:tabs>
          <w:tab w:val="left" w:pos="284"/>
          <w:tab w:val="left" w:pos="851"/>
        </w:tabs>
        <w:suppressAutoHyphens/>
        <w:spacing w:after="0"/>
        <w:ind w:left="426"/>
        <w:rPr>
          <w:sz w:val="16"/>
          <w:szCs w:val="16"/>
        </w:rPr>
      </w:pPr>
      <w:r>
        <w:rPr>
          <w:sz w:val="16"/>
          <w:szCs w:val="16"/>
        </w:rPr>
        <w:t xml:space="preserve">1.5. Срок поставки товара: поставка осуществляется с даты заключения Контракта, в течении </w:t>
      </w:r>
      <w:r w:rsidR="00061429">
        <w:rPr>
          <w:sz w:val="16"/>
          <w:szCs w:val="16"/>
        </w:rPr>
        <w:t xml:space="preserve">5 </w:t>
      </w:r>
      <w:r>
        <w:rPr>
          <w:sz w:val="16"/>
          <w:szCs w:val="16"/>
        </w:rPr>
        <w:t>рабочих дней , (включительно) (с 09-00 до 15-00 часов (время Московское) в режиме 5-ти дневной рабочей недели (понедельник – пятница).</w:t>
      </w:r>
    </w:p>
    <w:p w:rsidR="000B48EB" w:rsidRDefault="0012303D">
      <w:pPr>
        <w:pStyle w:val="afff2"/>
        <w:numPr>
          <w:ilvl w:val="0"/>
          <w:numId w:val="8"/>
        </w:numPr>
        <w:tabs>
          <w:tab w:val="left" w:pos="284"/>
        </w:tabs>
        <w:spacing w:after="0"/>
        <w:jc w:val="center"/>
        <w:rPr>
          <w:b/>
          <w:bCs/>
          <w:sz w:val="16"/>
          <w:szCs w:val="16"/>
        </w:rPr>
      </w:pPr>
      <w:r>
        <w:rPr>
          <w:b/>
          <w:bCs/>
          <w:sz w:val="16"/>
          <w:szCs w:val="16"/>
        </w:rPr>
        <w:t>Цена контракта и порядок расчетов</w:t>
      </w:r>
    </w:p>
    <w:p w:rsidR="000B48EB" w:rsidRDefault="0012303D">
      <w:pPr>
        <w:pStyle w:val="afff2"/>
        <w:widowControl w:val="0"/>
        <w:numPr>
          <w:ilvl w:val="1"/>
          <w:numId w:val="8"/>
        </w:numPr>
        <w:tabs>
          <w:tab w:val="left" w:pos="-1985"/>
          <w:tab w:val="left" w:pos="0"/>
          <w:tab w:val="left" w:pos="284"/>
        </w:tabs>
        <w:autoSpaceDE w:val="0"/>
        <w:autoSpaceDN w:val="0"/>
        <w:adjustRightInd w:val="0"/>
        <w:ind w:left="426" w:firstLine="0"/>
        <w:rPr>
          <w:sz w:val="16"/>
          <w:szCs w:val="16"/>
        </w:rPr>
      </w:pPr>
      <w:r>
        <w:rPr>
          <w:sz w:val="16"/>
          <w:szCs w:val="16"/>
        </w:rPr>
        <w:t xml:space="preserve">Цена Контракта, составляет </w:t>
      </w:r>
      <w:r w:rsidR="00A8109C">
        <w:rPr>
          <w:sz w:val="16"/>
          <w:szCs w:val="16"/>
        </w:rPr>
        <w:t>____________</w:t>
      </w:r>
      <w:r>
        <w:rPr>
          <w:sz w:val="16"/>
          <w:szCs w:val="16"/>
        </w:rPr>
        <w:t xml:space="preserve"> (</w:t>
      </w:r>
      <w:r w:rsidR="00A8109C">
        <w:rPr>
          <w:sz w:val="16"/>
          <w:szCs w:val="16"/>
        </w:rPr>
        <w:t>_____________</w:t>
      </w:r>
      <w:r w:rsidR="0083705B">
        <w:rPr>
          <w:sz w:val="16"/>
          <w:szCs w:val="16"/>
        </w:rPr>
        <w:t>) рубля</w:t>
      </w:r>
      <w:r>
        <w:rPr>
          <w:sz w:val="16"/>
          <w:szCs w:val="16"/>
        </w:rPr>
        <w:t xml:space="preserve"> </w:t>
      </w:r>
      <w:r w:rsidR="00A8109C">
        <w:rPr>
          <w:sz w:val="16"/>
          <w:szCs w:val="16"/>
        </w:rPr>
        <w:t>______</w:t>
      </w:r>
      <w:r>
        <w:rPr>
          <w:sz w:val="16"/>
          <w:szCs w:val="16"/>
        </w:rPr>
        <w:t xml:space="preserve">коп., включая  НДС.  </w:t>
      </w:r>
    </w:p>
    <w:p w:rsidR="000B48EB" w:rsidRDefault="0012303D">
      <w:pPr>
        <w:pStyle w:val="afff2"/>
        <w:widowControl w:val="0"/>
        <w:numPr>
          <w:ilvl w:val="1"/>
          <w:numId w:val="8"/>
        </w:numPr>
        <w:tabs>
          <w:tab w:val="left" w:pos="-1985"/>
          <w:tab w:val="left" w:pos="0"/>
          <w:tab w:val="left" w:pos="284"/>
        </w:tabs>
        <w:autoSpaceDE w:val="0"/>
        <w:autoSpaceDN w:val="0"/>
        <w:adjustRightInd w:val="0"/>
        <w:ind w:left="426" w:firstLine="0"/>
        <w:rPr>
          <w:sz w:val="16"/>
          <w:szCs w:val="16"/>
        </w:rPr>
      </w:pPr>
      <w:r>
        <w:rPr>
          <w:sz w:val="16"/>
          <w:szCs w:val="16"/>
        </w:rPr>
        <w:t>Цена Контракта включает в себя стоимость товара, тары, упаковки, транспортные расходы по доставке товара до Грузополучателя и его разгрузке, предусмотренные законодательством Российской Федерации налоги, сборы и другие обязательные платежи,  предусмотренные законодательством РФ.</w:t>
      </w:r>
    </w:p>
    <w:p w:rsidR="000B48EB" w:rsidRDefault="0012303D">
      <w:pPr>
        <w:widowControl w:val="0"/>
        <w:numPr>
          <w:ilvl w:val="1"/>
          <w:numId w:val="8"/>
        </w:numPr>
        <w:shd w:val="clear" w:color="auto" w:fill="FFFFFF" w:themeFill="background1"/>
        <w:tabs>
          <w:tab w:val="left" w:pos="-851"/>
          <w:tab w:val="left" w:pos="284"/>
          <w:tab w:val="left" w:pos="709"/>
        </w:tabs>
        <w:suppressAutoHyphens/>
        <w:spacing w:after="0"/>
        <w:ind w:left="426" w:firstLine="0"/>
        <w:contextualSpacing/>
        <w:rPr>
          <w:b/>
          <w:color w:val="000000" w:themeColor="text1"/>
          <w:sz w:val="16"/>
          <w:szCs w:val="16"/>
        </w:rPr>
      </w:pPr>
      <w:r>
        <w:rPr>
          <w:sz w:val="16"/>
          <w:szCs w:val="16"/>
        </w:rPr>
        <w:t>Источник финансирования: Федеральный бюджет. Авансирование не предусмотрено.</w:t>
      </w:r>
    </w:p>
    <w:p w:rsidR="000B48EB" w:rsidRDefault="0012303D">
      <w:pPr>
        <w:widowControl w:val="0"/>
        <w:shd w:val="clear" w:color="auto" w:fill="FFFFFF" w:themeFill="background1"/>
        <w:tabs>
          <w:tab w:val="left" w:pos="-851"/>
          <w:tab w:val="left" w:pos="284"/>
        </w:tabs>
        <w:suppressAutoHyphens/>
        <w:spacing w:after="0"/>
        <w:ind w:left="426"/>
        <w:rPr>
          <w:color w:val="000000" w:themeColor="text1"/>
          <w:sz w:val="16"/>
          <w:szCs w:val="16"/>
        </w:rPr>
      </w:pPr>
      <w:r>
        <w:rPr>
          <w:color w:val="000000" w:themeColor="text1"/>
          <w:sz w:val="16"/>
          <w:szCs w:val="16"/>
        </w:rPr>
        <w:t>2.4.Цена Контракта и валюта платежа устанавливаются в российских рублях.</w:t>
      </w:r>
    </w:p>
    <w:p w:rsidR="000B48EB" w:rsidRDefault="0012303D">
      <w:pPr>
        <w:pStyle w:val="afff2"/>
        <w:numPr>
          <w:ilvl w:val="1"/>
          <w:numId w:val="9"/>
        </w:numPr>
        <w:ind w:left="426" w:firstLine="0"/>
        <w:rPr>
          <w:color w:val="000000" w:themeColor="text1"/>
          <w:sz w:val="16"/>
          <w:szCs w:val="16"/>
        </w:rPr>
      </w:pPr>
      <w:r>
        <w:rPr>
          <w:color w:val="000000" w:themeColor="text1"/>
          <w:sz w:val="16"/>
          <w:szCs w:val="16"/>
        </w:rPr>
        <w:t>Цена Контракта является твердой и определяется на весь срок его исполнения, за исключением случаев, предусмотренных статьями 34 и 95 Федерального закона 44-ФЗ.</w:t>
      </w:r>
    </w:p>
    <w:p w:rsidR="000B48EB" w:rsidRDefault="0012303D">
      <w:pPr>
        <w:pStyle w:val="afff2"/>
        <w:widowControl w:val="0"/>
        <w:numPr>
          <w:ilvl w:val="1"/>
          <w:numId w:val="9"/>
        </w:numPr>
        <w:shd w:val="clear" w:color="auto" w:fill="FFFFFF" w:themeFill="background1"/>
        <w:tabs>
          <w:tab w:val="left" w:pos="-851"/>
          <w:tab w:val="left" w:pos="284"/>
          <w:tab w:val="left" w:pos="709"/>
        </w:tabs>
        <w:suppressAutoHyphens/>
        <w:spacing w:after="0"/>
        <w:ind w:left="426" w:firstLine="0"/>
        <w:rPr>
          <w:color w:val="000000" w:themeColor="text1"/>
          <w:sz w:val="16"/>
          <w:szCs w:val="16"/>
        </w:rPr>
      </w:pPr>
      <w:r>
        <w:rPr>
          <w:sz w:val="16"/>
          <w:szCs w:val="16"/>
        </w:rPr>
        <w:t>Оплата поставленного товара производится Заказчиком путем безналичного перечисления денежных средств на расчетный счет Поставщика в течение 7 рабочих дней с даты подписания Заказчиком документа о приемке, указанного в разделе 6 настоящего Контракта, на основании выставленного Поставщиком счета-фактуры (счета).</w:t>
      </w:r>
      <w:r>
        <w:rPr>
          <w:rStyle w:val="a5"/>
          <w:sz w:val="16"/>
          <w:szCs w:val="16"/>
        </w:rPr>
        <w:footnoteReference w:id="1"/>
      </w:r>
    </w:p>
    <w:p w:rsidR="000B48EB" w:rsidRDefault="0012303D">
      <w:pPr>
        <w:widowControl w:val="0"/>
        <w:numPr>
          <w:ilvl w:val="1"/>
          <w:numId w:val="9"/>
        </w:numPr>
        <w:tabs>
          <w:tab w:val="left" w:pos="284"/>
          <w:tab w:val="left" w:pos="709"/>
          <w:tab w:val="left" w:pos="993"/>
          <w:tab w:val="left" w:pos="1080"/>
          <w:tab w:val="left" w:pos="1134"/>
          <w:tab w:val="left" w:pos="1276"/>
        </w:tabs>
        <w:suppressAutoHyphens/>
        <w:spacing w:after="0"/>
        <w:ind w:left="426" w:firstLine="0"/>
        <w:contextualSpacing/>
        <w:rPr>
          <w:rFonts w:eastAsia="Calibri"/>
          <w:sz w:val="16"/>
          <w:szCs w:val="16"/>
          <w:lang w:eastAsia="en-US"/>
        </w:rPr>
      </w:pPr>
      <w:r>
        <w:rPr>
          <w:rFonts w:eastAsia="Calibri"/>
          <w:sz w:val="16"/>
          <w:szCs w:val="16"/>
          <w:lang w:eastAsia="en-US"/>
        </w:rPr>
        <w:t>В случае ненадлежащего исполнения или неисполнения Поставщиком обязательств, предусмотренных настоящим Контрактом, в том числе гарантийных обязательств, Заказчик вправе удержать неустойку (пени, штраф) путем выплаты Поставщику суммы по Контракту, уменьшенной на сумму неустойки (пени, штрафа) при условии перечисления в установленном порядке неустойки (пени, штрафа) в доход Федерального бюджета с указанием Поставщика, за которого осуществляется перечисление неустойки (пеней, штрафов) в соответствии с условиями настоящего Контракта.</w:t>
      </w:r>
    </w:p>
    <w:p w:rsidR="000B48EB" w:rsidRDefault="0012303D">
      <w:pPr>
        <w:widowControl w:val="0"/>
        <w:numPr>
          <w:ilvl w:val="1"/>
          <w:numId w:val="9"/>
        </w:numPr>
        <w:tabs>
          <w:tab w:val="left" w:pos="284"/>
          <w:tab w:val="left" w:pos="709"/>
          <w:tab w:val="left" w:pos="993"/>
          <w:tab w:val="left" w:pos="1080"/>
          <w:tab w:val="left" w:pos="1134"/>
          <w:tab w:val="left" w:pos="1276"/>
        </w:tabs>
        <w:suppressAutoHyphens/>
        <w:spacing w:after="0"/>
        <w:ind w:left="426" w:firstLine="0"/>
        <w:contextualSpacing/>
        <w:rPr>
          <w:rFonts w:eastAsia="Calibri"/>
          <w:sz w:val="16"/>
          <w:szCs w:val="16"/>
          <w:lang w:eastAsia="en-US"/>
        </w:rPr>
      </w:pPr>
      <w:r>
        <w:rPr>
          <w:sz w:val="16"/>
          <w:szCs w:val="16"/>
        </w:rPr>
        <w:t>Сумма,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rFonts w:eastAsia="Calibri"/>
          <w:sz w:val="16"/>
          <w:szCs w:val="16"/>
          <w:lang w:eastAsia="en-US"/>
        </w:rPr>
        <w:t>.</w:t>
      </w:r>
    </w:p>
    <w:p w:rsidR="000B48EB" w:rsidRDefault="0012303D">
      <w:pPr>
        <w:widowControl w:val="0"/>
        <w:numPr>
          <w:ilvl w:val="1"/>
          <w:numId w:val="9"/>
        </w:numPr>
        <w:tabs>
          <w:tab w:val="left" w:pos="284"/>
          <w:tab w:val="left" w:pos="709"/>
          <w:tab w:val="left" w:pos="993"/>
          <w:tab w:val="left" w:pos="1080"/>
          <w:tab w:val="left" w:pos="1134"/>
          <w:tab w:val="left" w:pos="1276"/>
        </w:tabs>
        <w:suppressAutoHyphens/>
        <w:spacing w:after="0"/>
        <w:ind w:left="426" w:firstLine="0"/>
        <w:contextualSpacing/>
        <w:rPr>
          <w:sz w:val="16"/>
          <w:szCs w:val="16"/>
        </w:rPr>
      </w:pPr>
      <w:r>
        <w:rPr>
          <w:sz w:val="16"/>
          <w:szCs w:val="16"/>
        </w:rPr>
        <w:t>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0B48EB" w:rsidRDefault="0012303D">
      <w:pPr>
        <w:widowControl w:val="0"/>
        <w:tabs>
          <w:tab w:val="left" w:pos="284"/>
          <w:tab w:val="left" w:pos="709"/>
          <w:tab w:val="left" w:pos="993"/>
          <w:tab w:val="left" w:pos="1080"/>
          <w:tab w:val="left" w:pos="1134"/>
          <w:tab w:val="left" w:pos="1276"/>
        </w:tabs>
        <w:suppressAutoHyphens/>
        <w:spacing w:after="0"/>
        <w:ind w:left="426"/>
        <w:contextualSpacing/>
        <w:rPr>
          <w:rFonts w:eastAsia="Calibri"/>
          <w:sz w:val="16"/>
          <w:szCs w:val="16"/>
          <w:lang w:eastAsia="en-US"/>
        </w:rPr>
      </w:pPr>
      <w:r>
        <w:rPr>
          <w:sz w:val="16"/>
          <w:szCs w:val="16"/>
        </w:rPr>
        <w:t>2.10. По соглашению Сторон цена Контракта может быть снижена без</w:t>
      </w:r>
      <w:r>
        <w:rPr>
          <w:rFonts w:eastAsia="Calibri"/>
          <w:sz w:val="16"/>
          <w:szCs w:val="16"/>
          <w:lang w:eastAsia="en-US"/>
        </w:rPr>
        <w:t xml:space="preserve"> изменения предусмотренного Контрактом количества Товара и иных условий Контракта.</w:t>
      </w:r>
    </w:p>
    <w:p w:rsidR="000B48EB" w:rsidRDefault="0012303D">
      <w:pPr>
        <w:pStyle w:val="afff2"/>
        <w:widowControl w:val="0"/>
        <w:tabs>
          <w:tab w:val="left" w:pos="284"/>
          <w:tab w:val="left" w:pos="709"/>
          <w:tab w:val="left" w:pos="993"/>
          <w:tab w:val="left" w:pos="1080"/>
          <w:tab w:val="left" w:pos="1134"/>
          <w:tab w:val="left" w:pos="1276"/>
        </w:tabs>
        <w:suppressAutoHyphens/>
        <w:spacing w:after="0"/>
        <w:ind w:left="426"/>
        <w:rPr>
          <w:rFonts w:eastAsia="Calibri"/>
          <w:sz w:val="16"/>
          <w:szCs w:val="16"/>
          <w:lang w:eastAsia="en-US"/>
        </w:rPr>
      </w:pPr>
      <w:r>
        <w:rPr>
          <w:sz w:val="16"/>
          <w:szCs w:val="16"/>
        </w:rPr>
        <w:t>2.11. В случае уменьшения в соответствии с Бюджетным кодексом Российской Федерации получателю бюджетных средств, предоставляющему субсидии Заказчику, ранее доведенных в установленном порядке лимитов бюджетных обязательств на предоставление субсидии стороны вправе изменить по соглашению сторон размер и (или) сроки оплаты и (или) объема поставляемого товара.</w:t>
      </w:r>
    </w:p>
    <w:p w:rsidR="000B48EB" w:rsidRDefault="0012303D">
      <w:pPr>
        <w:pStyle w:val="afff2"/>
        <w:widowControl w:val="0"/>
        <w:numPr>
          <w:ilvl w:val="1"/>
          <w:numId w:val="10"/>
        </w:numPr>
        <w:tabs>
          <w:tab w:val="left" w:pos="426"/>
          <w:tab w:val="left" w:pos="709"/>
          <w:tab w:val="left" w:pos="851"/>
          <w:tab w:val="left" w:pos="1080"/>
          <w:tab w:val="left" w:pos="1134"/>
          <w:tab w:val="left" w:pos="1276"/>
        </w:tabs>
        <w:suppressAutoHyphens/>
        <w:spacing w:after="0"/>
        <w:ind w:firstLine="66"/>
        <w:rPr>
          <w:rFonts w:eastAsia="Calibri"/>
          <w:sz w:val="16"/>
          <w:szCs w:val="16"/>
          <w:lang w:eastAsia="en-US"/>
        </w:rPr>
      </w:pPr>
      <w:r>
        <w:rPr>
          <w:rFonts w:eastAsia="Calibri"/>
          <w:sz w:val="16"/>
          <w:szCs w:val="16"/>
          <w:lang w:eastAsia="en-US"/>
        </w:rPr>
        <w:t xml:space="preserve">Оплата поставленного товара, выполненной работы, оказанной услуги осуществляется по цене единицы товара, работы, услуги исходя из </w:t>
      </w:r>
    </w:p>
    <w:p w:rsidR="000B48EB" w:rsidRDefault="0012303D">
      <w:pPr>
        <w:pStyle w:val="afff2"/>
        <w:widowControl w:val="0"/>
        <w:tabs>
          <w:tab w:val="left" w:pos="426"/>
          <w:tab w:val="left" w:pos="709"/>
          <w:tab w:val="left" w:pos="851"/>
          <w:tab w:val="left" w:pos="1080"/>
          <w:tab w:val="left" w:pos="1134"/>
          <w:tab w:val="left" w:pos="1276"/>
        </w:tabs>
        <w:suppressAutoHyphens/>
        <w:spacing w:after="0"/>
        <w:ind w:left="426"/>
        <w:rPr>
          <w:rFonts w:eastAsia="Calibri"/>
          <w:sz w:val="16"/>
          <w:szCs w:val="16"/>
          <w:lang w:eastAsia="en-US"/>
        </w:rPr>
      </w:pPr>
      <w:r>
        <w:rPr>
          <w:rFonts w:eastAsia="Calibri"/>
          <w:sz w:val="16"/>
          <w:szCs w:val="16"/>
          <w:lang w:eastAsia="en-US"/>
        </w:rPr>
        <w:t>количества поставленного товара, объема фактически выполненной работы или оказанной услуги, но в размере, не превышающем максимального значения цены контракта.</w:t>
      </w:r>
    </w:p>
    <w:p w:rsidR="000B48EB" w:rsidRDefault="0012303D">
      <w:pPr>
        <w:pStyle w:val="afff2"/>
        <w:numPr>
          <w:ilvl w:val="0"/>
          <w:numId w:val="10"/>
        </w:numPr>
        <w:tabs>
          <w:tab w:val="left" w:pos="284"/>
        </w:tabs>
        <w:spacing w:after="0"/>
        <w:jc w:val="center"/>
        <w:rPr>
          <w:b/>
          <w:sz w:val="16"/>
          <w:szCs w:val="16"/>
        </w:rPr>
      </w:pPr>
      <w:r>
        <w:rPr>
          <w:b/>
          <w:sz w:val="16"/>
          <w:szCs w:val="16"/>
        </w:rPr>
        <w:t>Качество и срок годности на товар</w:t>
      </w:r>
    </w:p>
    <w:p w:rsidR="000B48EB" w:rsidRDefault="0012303D">
      <w:pPr>
        <w:tabs>
          <w:tab w:val="left" w:pos="284"/>
        </w:tabs>
        <w:spacing w:after="0"/>
        <w:ind w:left="426"/>
        <w:rPr>
          <w:sz w:val="16"/>
          <w:szCs w:val="16"/>
        </w:rPr>
      </w:pPr>
      <w:r>
        <w:rPr>
          <w:sz w:val="16"/>
          <w:szCs w:val="16"/>
        </w:rPr>
        <w:t>3.1. Качество Товара должно соответствовать требованиям законодательства Российской Федерации, Технических характеристик (Приложение № 2 к Контракту), что подтверждается регистрационным(-ыми) удостоверением(-ями) лекарственного(-ых) препарата(-ов), выданным(-ыми) уполномоченным органом.</w:t>
      </w:r>
    </w:p>
    <w:p w:rsidR="000B48EB" w:rsidRDefault="0012303D">
      <w:pPr>
        <w:tabs>
          <w:tab w:val="left" w:pos="284"/>
        </w:tabs>
        <w:spacing w:after="0"/>
        <w:ind w:left="426"/>
        <w:rPr>
          <w:sz w:val="16"/>
          <w:szCs w:val="16"/>
        </w:rPr>
      </w:pPr>
      <w:r>
        <w:rPr>
          <w:sz w:val="16"/>
          <w:szCs w:val="16"/>
        </w:rPr>
        <w:t xml:space="preserve">3.2. Остаточный срок годности Товара на дату поставки Заказчику должен соответствовать значению, указанному в Технических характеристиках (Приложение № 2 к Контракту). Срок годности Товара подтверждается инструкцией по медицинскому применению Товара на </w:t>
      </w:r>
      <w:r>
        <w:rPr>
          <w:sz w:val="16"/>
          <w:szCs w:val="16"/>
        </w:rPr>
        <w:lastRenderedPageBreak/>
        <w:t>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0B48EB" w:rsidRDefault="0012303D">
      <w:pPr>
        <w:numPr>
          <w:ilvl w:val="0"/>
          <w:numId w:val="10"/>
        </w:numPr>
        <w:tabs>
          <w:tab w:val="left" w:pos="284"/>
        </w:tabs>
        <w:spacing w:after="0"/>
        <w:contextualSpacing/>
        <w:jc w:val="center"/>
        <w:rPr>
          <w:b/>
          <w:sz w:val="16"/>
          <w:szCs w:val="16"/>
        </w:rPr>
      </w:pPr>
      <w:r>
        <w:rPr>
          <w:b/>
          <w:sz w:val="16"/>
          <w:szCs w:val="16"/>
        </w:rPr>
        <w:t>Маркировка и упаковка товара. Условия перевозки</w:t>
      </w:r>
    </w:p>
    <w:p w:rsidR="000B48EB" w:rsidRDefault="0012303D">
      <w:pPr>
        <w:tabs>
          <w:tab w:val="left" w:pos="284"/>
        </w:tabs>
        <w:spacing w:after="0"/>
        <w:ind w:left="426"/>
        <w:rPr>
          <w:sz w:val="16"/>
          <w:szCs w:val="16"/>
        </w:rPr>
      </w:pPr>
      <w:r>
        <w:rPr>
          <w:sz w:val="16"/>
          <w:szCs w:val="16"/>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0B48EB" w:rsidRDefault="0012303D">
      <w:pPr>
        <w:tabs>
          <w:tab w:val="left" w:pos="284"/>
        </w:tabs>
        <w:spacing w:after="0"/>
        <w:ind w:left="426"/>
        <w:rPr>
          <w:sz w:val="16"/>
          <w:szCs w:val="16"/>
        </w:rPr>
      </w:pPr>
      <w:r>
        <w:rPr>
          <w:sz w:val="16"/>
          <w:szCs w:val="16"/>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rsidR="000B48EB" w:rsidRDefault="0012303D">
      <w:pPr>
        <w:tabs>
          <w:tab w:val="left" w:pos="284"/>
        </w:tabs>
        <w:spacing w:after="0"/>
        <w:ind w:left="426"/>
        <w:rPr>
          <w:sz w:val="16"/>
          <w:szCs w:val="16"/>
        </w:rPr>
      </w:pPr>
      <w:r>
        <w:rPr>
          <w:sz w:val="16"/>
          <w:szCs w:val="16"/>
        </w:rPr>
        <w:t>4.3. 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rsidR="000B48EB" w:rsidRDefault="0012303D">
      <w:pPr>
        <w:tabs>
          <w:tab w:val="left" w:pos="284"/>
        </w:tabs>
        <w:spacing w:after="0"/>
        <w:ind w:left="426"/>
        <w:rPr>
          <w:sz w:val="16"/>
          <w:szCs w:val="16"/>
        </w:rPr>
      </w:pPr>
      <w:r>
        <w:rPr>
          <w:sz w:val="16"/>
          <w:szCs w:val="16"/>
        </w:rPr>
        <w:t>4.4. Транспортная упаковка (тара) Товара должна соответствовать требованиям статьи 46 Федерального закона от 12.04.2010 № 61-ФЗ «Об обращении лекарственных средств» и иметь следующую маркировку:</w:t>
      </w:r>
    </w:p>
    <w:p w:rsidR="000B48EB" w:rsidRDefault="0012303D">
      <w:pPr>
        <w:tabs>
          <w:tab w:val="left" w:pos="284"/>
        </w:tabs>
        <w:spacing w:after="0"/>
        <w:ind w:left="426"/>
        <w:rPr>
          <w:sz w:val="16"/>
          <w:szCs w:val="16"/>
        </w:rPr>
      </w:pPr>
      <w:r>
        <w:rPr>
          <w:sz w:val="16"/>
          <w:szCs w:val="16"/>
        </w:rPr>
        <w:t>Наименование Товара: ___________</w:t>
      </w:r>
    </w:p>
    <w:p w:rsidR="000B48EB" w:rsidRDefault="0012303D">
      <w:pPr>
        <w:tabs>
          <w:tab w:val="left" w:pos="284"/>
        </w:tabs>
        <w:spacing w:after="0"/>
        <w:ind w:left="426"/>
        <w:rPr>
          <w:sz w:val="16"/>
          <w:szCs w:val="16"/>
        </w:rPr>
      </w:pPr>
      <w:r>
        <w:rPr>
          <w:sz w:val="16"/>
          <w:szCs w:val="16"/>
        </w:rPr>
        <w:t>Реквизиты Контракта: (наименование, дата и номер) __________</w:t>
      </w:r>
    </w:p>
    <w:p w:rsidR="000B48EB" w:rsidRDefault="0012303D">
      <w:pPr>
        <w:tabs>
          <w:tab w:val="left" w:pos="284"/>
        </w:tabs>
        <w:spacing w:after="0"/>
        <w:ind w:left="426"/>
        <w:rPr>
          <w:sz w:val="16"/>
          <w:szCs w:val="16"/>
        </w:rPr>
      </w:pPr>
      <w:r>
        <w:rPr>
          <w:sz w:val="16"/>
          <w:szCs w:val="16"/>
        </w:rPr>
        <w:t>Заказчик: ФКУЗ МСЧ – 48 ФСИН России</w:t>
      </w:r>
    </w:p>
    <w:p w:rsidR="000B48EB" w:rsidRDefault="0012303D">
      <w:pPr>
        <w:tabs>
          <w:tab w:val="left" w:pos="284"/>
        </w:tabs>
        <w:spacing w:after="0"/>
        <w:ind w:left="426"/>
        <w:rPr>
          <w:sz w:val="16"/>
          <w:szCs w:val="16"/>
        </w:rPr>
      </w:pPr>
      <w:r>
        <w:rPr>
          <w:sz w:val="16"/>
          <w:szCs w:val="16"/>
        </w:rPr>
        <w:t>Поставщик</w:t>
      </w:r>
      <w:r>
        <w:rPr>
          <w:sz w:val="16"/>
          <w:szCs w:val="16"/>
          <w:vertAlign w:val="superscript"/>
        </w:rPr>
        <w:footnoteReference w:id="2"/>
      </w:r>
      <w:r>
        <w:rPr>
          <w:sz w:val="16"/>
          <w:szCs w:val="16"/>
        </w:rPr>
        <w:t>: __________________</w:t>
      </w:r>
    </w:p>
    <w:p w:rsidR="000B48EB" w:rsidRDefault="0012303D">
      <w:pPr>
        <w:tabs>
          <w:tab w:val="left" w:pos="284"/>
        </w:tabs>
        <w:spacing w:after="0"/>
        <w:ind w:left="426"/>
        <w:rPr>
          <w:sz w:val="16"/>
          <w:szCs w:val="16"/>
        </w:rPr>
      </w:pPr>
      <w:r>
        <w:rPr>
          <w:sz w:val="16"/>
          <w:szCs w:val="16"/>
        </w:rPr>
        <w:t>Получатель</w:t>
      </w:r>
      <w:r>
        <w:rPr>
          <w:sz w:val="16"/>
          <w:szCs w:val="16"/>
          <w:vertAlign w:val="superscript"/>
        </w:rPr>
        <w:footnoteReference w:id="3"/>
      </w:r>
      <w:r>
        <w:rPr>
          <w:sz w:val="16"/>
          <w:szCs w:val="16"/>
        </w:rPr>
        <w:t>: _________________</w:t>
      </w:r>
    </w:p>
    <w:p w:rsidR="000B48EB" w:rsidRDefault="0012303D">
      <w:pPr>
        <w:tabs>
          <w:tab w:val="left" w:pos="284"/>
        </w:tabs>
        <w:spacing w:after="0"/>
        <w:ind w:left="426"/>
        <w:rPr>
          <w:sz w:val="16"/>
          <w:szCs w:val="16"/>
        </w:rPr>
      </w:pPr>
      <w:r>
        <w:rPr>
          <w:sz w:val="16"/>
          <w:szCs w:val="16"/>
        </w:rPr>
        <w:t>Пункт назначения: _________________</w:t>
      </w:r>
    </w:p>
    <w:p w:rsidR="000B48EB" w:rsidRDefault="0012303D">
      <w:pPr>
        <w:tabs>
          <w:tab w:val="left" w:pos="284"/>
        </w:tabs>
        <w:spacing w:after="0"/>
        <w:ind w:left="426"/>
        <w:rPr>
          <w:sz w:val="16"/>
          <w:szCs w:val="16"/>
        </w:rPr>
      </w:pPr>
      <w:r>
        <w:rPr>
          <w:sz w:val="16"/>
          <w:szCs w:val="16"/>
        </w:rPr>
        <w:t>Грузоотправитель: ______________________</w:t>
      </w:r>
    </w:p>
    <w:p w:rsidR="000B48EB" w:rsidRDefault="0012303D">
      <w:pPr>
        <w:tabs>
          <w:tab w:val="left" w:pos="284"/>
        </w:tabs>
        <w:spacing w:after="0"/>
        <w:ind w:left="426"/>
        <w:rPr>
          <w:sz w:val="16"/>
          <w:szCs w:val="16"/>
        </w:rPr>
      </w:pPr>
      <w:r>
        <w:rPr>
          <w:sz w:val="16"/>
          <w:szCs w:val="16"/>
        </w:rPr>
        <w:t>Ящик/контейнер</w:t>
      </w:r>
      <w:r>
        <w:rPr>
          <w:sz w:val="16"/>
          <w:szCs w:val="16"/>
          <w:vertAlign w:val="superscript"/>
        </w:rPr>
        <w:footnoteReference w:id="4"/>
      </w:r>
      <w:r>
        <w:rPr>
          <w:sz w:val="16"/>
          <w:szCs w:val="16"/>
        </w:rPr>
        <w:t xml:space="preserve"> № _______, всего ящиков/контейнеров</w:t>
      </w:r>
      <w:r>
        <w:rPr>
          <w:sz w:val="16"/>
          <w:szCs w:val="16"/>
          <w:vertAlign w:val="superscript"/>
        </w:rPr>
        <w:footnoteReference w:id="5"/>
      </w:r>
      <w:r>
        <w:rPr>
          <w:sz w:val="16"/>
          <w:szCs w:val="16"/>
        </w:rPr>
        <w:t xml:space="preserve"> _______</w:t>
      </w:r>
    </w:p>
    <w:p w:rsidR="000B48EB" w:rsidRDefault="0012303D">
      <w:pPr>
        <w:tabs>
          <w:tab w:val="left" w:pos="284"/>
        </w:tabs>
        <w:spacing w:after="0"/>
        <w:ind w:left="426"/>
        <w:rPr>
          <w:sz w:val="16"/>
          <w:szCs w:val="16"/>
        </w:rPr>
      </w:pPr>
      <w:r>
        <w:rPr>
          <w:sz w:val="16"/>
          <w:szCs w:val="16"/>
        </w:rPr>
        <w:t>Размеры ящика/контейнера</w:t>
      </w:r>
      <w:r>
        <w:rPr>
          <w:sz w:val="16"/>
          <w:szCs w:val="16"/>
          <w:vertAlign w:val="superscript"/>
        </w:rPr>
        <w:footnoteReference w:id="6"/>
      </w:r>
      <w:r>
        <w:rPr>
          <w:sz w:val="16"/>
          <w:szCs w:val="16"/>
        </w:rPr>
        <w:t xml:space="preserve"> ________</w:t>
      </w:r>
    </w:p>
    <w:p w:rsidR="000B48EB" w:rsidRDefault="0012303D">
      <w:pPr>
        <w:tabs>
          <w:tab w:val="left" w:pos="284"/>
        </w:tabs>
        <w:spacing w:after="0"/>
        <w:ind w:left="426"/>
        <w:rPr>
          <w:sz w:val="16"/>
          <w:szCs w:val="16"/>
        </w:rPr>
      </w:pPr>
      <w:r>
        <w:rPr>
          <w:sz w:val="16"/>
          <w:szCs w:val="16"/>
        </w:rPr>
        <w:t>Вес брутто _____ кг</w:t>
      </w:r>
    </w:p>
    <w:p w:rsidR="000B48EB" w:rsidRDefault="0012303D">
      <w:pPr>
        <w:tabs>
          <w:tab w:val="left" w:pos="284"/>
        </w:tabs>
        <w:spacing w:after="0"/>
        <w:ind w:left="426"/>
        <w:rPr>
          <w:sz w:val="16"/>
          <w:szCs w:val="16"/>
        </w:rPr>
      </w:pPr>
      <w:r>
        <w:rPr>
          <w:sz w:val="16"/>
          <w:szCs w:val="16"/>
        </w:rPr>
        <w:t>Вес нетто ______ кг.</w:t>
      </w:r>
    </w:p>
    <w:p w:rsidR="000B48EB" w:rsidRDefault="0012303D">
      <w:pPr>
        <w:tabs>
          <w:tab w:val="left" w:pos="284"/>
        </w:tabs>
        <w:spacing w:after="0"/>
        <w:ind w:left="426"/>
        <w:rPr>
          <w:sz w:val="16"/>
          <w:szCs w:val="16"/>
        </w:rPr>
      </w:pPr>
      <w:r>
        <w:rPr>
          <w:sz w:val="16"/>
          <w:szCs w:val="16"/>
        </w:rPr>
        <w:t>Каждую единицу транспортной упаковки (тары) Товара должны сопровождать два экземпляра упаковочного листа с указанием информации, предусмотренной пунктом 4.3 Контракта (далее – Упаковочный лист).</w:t>
      </w:r>
    </w:p>
    <w:p w:rsidR="000B48EB" w:rsidRDefault="0012303D">
      <w:pPr>
        <w:pStyle w:val="afff2"/>
        <w:tabs>
          <w:tab w:val="left" w:pos="426"/>
        </w:tabs>
        <w:spacing w:after="0"/>
        <w:ind w:left="426"/>
        <w:rPr>
          <w:sz w:val="16"/>
          <w:szCs w:val="16"/>
        </w:rPr>
      </w:pPr>
      <w:r>
        <w:rPr>
          <w:sz w:val="16"/>
          <w:szCs w:val="16"/>
        </w:rPr>
        <w:t>4.5.Один Упаковочный лист с приложением документов, предусмотренных пунктом 5.3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0B48EB" w:rsidRDefault="0012303D">
      <w:pPr>
        <w:pStyle w:val="afff2"/>
        <w:tabs>
          <w:tab w:val="left" w:pos="284"/>
        </w:tabs>
        <w:spacing w:after="0"/>
        <w:ind w:left="426"/>
        <w:rPr>
          <w:sz w:val="16"/>
          <w:szCs w:val="16"/>
        </w:rPr>
      </w:pPr>
      <w:r>
        <w:rPr>
          <w:sz w:val="16"/>
          <w:szCs w:val="16"/>
        </w:rPr>
        <w:t>4.6.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rsidR="000B48EB" w:rsidRDefault="0012303D">
      <w:pPr>
        <w:widowControl w:val="0"/>
        <w:numPr>
          <w:ilvl w:val="0"/>
          <w:numId w:val="10"/>
        </w:numPr>
        <w:tabs>
          <w:tab w:val="left" w:pos="284"/>
          <w:tab w:val="left" w:pos="851"/>
        </w:tabs>
        <w:spacing w:after="0"/>
        <w:ind w:left="426" w:firstLine="141"/>
        <w:contextualSpacing/>
        <w:jc w:val="center"/>
        <w:rPr>
          <w:b/>
          <w:sz w:val="16"/>
          <w:szCs w:val="16"/>
        </w:rPr>
      </w:pPr>
      <w:r>
        <w:rPr>
          <w:b/>
          <w:sz w:val="16"/>
          <w:szCs w:val="16"/>
        </w:rPr>
        <w:t>Права и обязанности Сторон</w:t>
      </w:r>
    </w:p>
    <w:p w:rsidR="000B48EB" w:rsidRDefault="0012303D">
      <w:pPr>
        <w:widowControl w:val="0"/>
        <w:tabs>
          <w:tab w:val="left" w:pos="284"/>
          <w:tab w:val="left" w:pos="851"/>
          <w:tab w:val="left" w:pos="1276"/>
        </w:tabs>
        <w:spacing w:after="0"/>
        <w:ind w:left="426"/>
        <w:contextualSpacing/>
        <w:jc w:val="left"/>
        <w:rPr>
          <w:b/>
          <w:sz w:val="16"/>
          <w:szCs w:val="16"/>
        </w:rPr>
      </w:pPr>
      <w:r>
        <w:rPr>
          <w:b/>
          <w:sz w:val="16"/>
          <w:szCs w:val="16"/>
        </w:rPr>
        <w:t>5.1.Заказчик вправе:</w:t>
      </w:r>
    </w:p>
    <w:p w:rsidR="000B48EB" w:rsidRDefault="0012303D">
      <w:pPr>
        <w:widowControl w:val="0"/>
        <w:tabs>
          <w:tab w:val="left" w:pos="284"/>
          <w:tab w:val="left" w:pos="709"/>
          <w:tab w:val="left" w:pos="993"/>
        </w:tabs>
        <w:spacing w:after="0"/>
        <w:ind w:left="426"/>
        <w:contextualSpacing/>
        <w:jc w:val="left"/>
        <w:rPr>
          <w:sz w:val="16"/>
          <w:szCs w:val="16"/>
        </w:rPr>
      </w:pPr>
      <w:r>
        <w:rPr>
          <w:sz w:val="16"/>
          <w:szCs w:val="16"/>
        </w:rPr>
        <w:t>5.1.1.Требовать от Поставщика:</w:t>
      </w:r>
    </w:p>
    <w:p w:rsidR="000B48EB" w:rsidRDefault="0012303D">
      <w:pPr>
        <w:widowControl w:val="0"/>
        <w:tabs>
          <w:tab w:val="left" w:pos="284"/>
          <w:tab w:val="left" w:pos="851"/>
          <w:tab w:val="left" w:pos="1276"/>
        </w:tabs>
        <w:spacing w:after="0"/>
        <w:ind w:left="426" w:firstLine="141"/>
        <w:rPr>
          <w:sz w:val="16"/>
          <w:szCs w:val="16"/>
        </w:rPr>
      </w:pPr>
      <w:r>
        <w:rPr>
          <w:sz w:val="16"/>
          <w:szCs w:val="16"/>
        </w:rPr>
        <w:t>- надлежащего исполнения обязательств в соответствии с условиями настоящего контракта.</w:t>
      </w:r>
    </w:p>
    <w:p w:rsidR="000B48EB" w:rsidRDefault="0012303D">
      <w:pPr>
        <w:widowControl w:val="0"/>
        <w:tabs>
          <w:tab w:val="left" w:pos="284"/>
          <w:tab w:val="left" w:pos="851"/>
          <w:tab w:val="left" w:pos="1276"/>
        </w:tabs>
        <w:spacing w:after="0"/>
        <w:ind w:left="426" w:firstLine="141"/>
        <w:rPr>
          <w:sz w:val="16"/>
          <w:szCs w:val="16"/>
        </w:rPr>
      </w:pPr>
      <w:r>
        <w:rPr>
          <w:sz w:val="16"/>
          <w:szCs w:val="16"/>
        </w:rPr>
        <w:t>- представления надлежащим образом оформленных документов, предусмотренных настоящим контрактом.</w:t>
      </w:r>
    </w:p>
    <w:p w:rsidR="000B48EB" w:rsidRDefault="0012303D">
      <w:pPr>
        <w:widowControl w:val="0"/>
        <w:tabs>
          <w:tab w:val="left" w:pos="284"/>
          <w:tab w:val="left" w:pos="851"/>
          <w:tab w:val="left" w:pos="993"/>
        </w:tabs>
        <w:spacing w:after="0"/>
        <w:ind w:left="426"/>
        <w:contextualSpacing/>
        <w:rPr>
          <w:sz w:val="16"/>
          <w:szCs w:val="16"/>
        </w:rPr>
      </w:pPr>
      <w:r>
        <w:rPr>
          <w:sz w:val="16"/>
          <w:szCs w:val="16"/>
        </w:rPr>
        <w:t>5.1.2. В случае принятия решения об одностороннем отказе от исполнения настоящего Контракта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В случаях, предусмотренных частью 5 статьи 103 Федерального закона от 05.04.2013 №44-ФЗ, такое решение не размещается на официальном сайте. Решение об одностороннем отказе от исполнения контракта не позднее одного часа с момента его размещения в единой информационной системе (далее – ЕИС) в соответствии с пунктом 1 части 20.1 статьи 95 Федерального закона от 05.04.2013 №44-ФЗ автоматически с использованием ЕИС направляется «Заказчику».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ЕИС в соответствии с часовой зоной, в которой расположен «Заказчик». Поступление решения об одностороннем отказе от исполнения контракта в соответствии с пунктом 2 части 20.1 статьи 95 Закона № 44-ФЗ считается надлежащим уведомлением «Заказчика» об одностороннем отказе от исполнения контракта.</w:t>
      </w:r>
    </w:p>
    <w:p w:rsidR="000B48EB" w:rsidRDefault="0012303D">
      <w:pPr>
        <w:widowControl w:val="0"/>
        <w:tabs>
          <w:tab w:val="left" w:pos="284"/>
          <w:tab w:val="left" w:pos="851"/>
          <w:tab w:val="left" w:pos="993"/>
        </w:tabs>
        <w:spacing w:after="0"/>
        <w:ind w:left="426"/>
        <w:contextualSpacing/>
        <w:rPr>
          <w:sz w:val="16"/>
          <w:szCs w:val="16"/>
        </w:rPr>
      </w:pPr>
      <w:r>
        <w:rPr>
          <w:sz w:val="16"/>
          <w:szCs w:val="16"/>
        </w:rPr>
        <w:t>5.1.3.Если недостатки товара не были оговорены Поставщиком, Заказчик, которому передан товар ненадлежащего качества, вправе потребовать от Поставщика замены товара ненадлежащего качества товаром, соответствующим настоящему контракту;</w:t>
      </w:r>
    </w:p>
    <w:p w:rsidR="000B48EB" w:rsidRDefault="0012303D">
      <w:pPr>
        <w:widowControl w:val="0"/>
        <w:tabs>
          <w:tab w:val="left" w:pos="284"/>
          <w:tab w:val="left" w:pos="851"/>
          <w:tab w:val="left" w:pos="993"/>
        </w:tabs>
        <w:spacing w:after="0"/>
        <w:ind w:left="426"/>
        <w:contextualSpacing/>
        <w:rPr>
          <w:sz w:val="16"/>
          <w:szCs w:val="16"/>
        </w:rPr>
      </w:pPr>
      <w:r>
        <w:rPr>
          <w:sz w:val="16"/>
          <w:szCs w:val="16"/>
        </w:rPr>
        <w:t>5.1.4.В случае ненадлежащего исполнения или неисполнения Поставщиком обязательств, предусмотренных настоящим Контрактом, в том числе гарантийных обязательств, Заказчик вправе удержать неустойку (пени, штрафы) путем выплаты Поставщику суммы по Контракту уменьшенной на сумму неустойки (пени, штрафа) при условии перечисления в установленном порядке неустойки (пени, штрафа) в доход Федерального бюджета с указанием Поставщика, за которого осуществляется перечисление неустойки (пеней, штрафов) в соответствии с условиями настоящего Контракта.</w:t>
      </w:r>
    </w:p>
    <w:p w:rsidR="000B48EB" w:rsidRDefault="0012303D">
      <w:pPr>
        <w:widowControl w:val="0"/>
        <w:tabs>
          <w:tab w:val="left" w:pos="0"/>
          <w:tab w:val="left" w:pos="284"/>
        </w:tabs>
        <w:spacing w:after="0"/>
        <w:contextualSpacing/>
        <w:rPr>
          <w:b/>
          <w:sz w:val="16"/>
          <w:szCs w:val="16"/>
        </w:rPr>
      </w:pPr>
      <w:r>
        <w:rPr>
          <w:b/>
          <w:sz w:val="16"/>
          <w:szCs w:val="16"/>
        </w:rPr>
        <w:t xml:space="preserve">          5.2. Заказчик обязан:</w:t>
      </w:r>
    </w:p>
    <w:p w:rsidR="000B48EB" w:rsidRDefault="0012303D">
      <w:pPr>
        <w:widowControl w:val="0"/>
        <w:tabs>
          <w:tab w:val="left" w:pos="284"/>
          <w:tab w:val="left" w:pos="851"/>
        </w:tabs>
        <w:spacing w:after="0"/>
        <w:ind w:left="426" w:hanging="426"/>
        <w:contextualSpacing/>
        <w:rPr>
          <w:sz w:val="16"/>
          <w:szCs w:val="16"/>
        </w:rPr>
      </w:pPr>
      <w:r>
        <w:rPr>
          <w:sz w:val="16"/>
          <w:szCs w:val="16"/>
        </w:rPr>
        <w:t xml:space="preserve">           5.2.1.Осуществить приемку поставленного товара в соответствии с условиями настоящего контракта и требованиями законодательства  Российской Федерации.</w:t>
      </w:r>
    </w:p>
    <w:p w:rsidR="000B48EB" w:rsidRDefault="0012303D">
      <w:pPr>
        <w:widowControl w:val="0"/>
        <w:tabs>
          <w:tab w:val="left" w:pos="284"/>
          <w:tab w:val="left" w:pos="851"/>
        </w:tabs>
        <w:spacing w:after="0"/>
        <w:ind w:left="567" w:hanging="141"/>
        <w:contextualSpacing/>
        <w:rPr>
          <w:sz w:val="16"/>
          <w:szCs w:val="16"/>
        </w:rPr>
      </w:pPr>
      <w:r>
        <w:rPr>
          <w:sz w:val="16"/>
          <w:szCs w:val="16"/>
        </w:rPr>
        <w:t>5.2.2.Сообщать Поставщику обо всех выявленных недостатках переданного товара.</w:t>
      </w:r>
    </w:p>
    <w:p w:rsidR="000B48EB" w:rsidRDefault="0012303D">
      <w:pPr>
        <w:widowControl w:val="0"/>
        <w:tabs>
          <w:tab w:val="left" w:pos="284"/>
          <w:tab w:val="left" w:pos="851"/>
        </w:tabs>
        <w:spacing w:after="0"/>
        <w:contextualSpacing/>
        <w:rPr>
          <w:sz w:val="16"/>
          <w:szCs w:val="16"/>
        </w:rPr>
      </w:pPr>
      <w:r>
        <w:rPr>
          <w:sz w:val="16"/>
          <w:szCs w:val="16"/>
        </w:rPr>
        <w:t xml:space="preserve">           5.2.3.Оплатить товар на условиях, установленных настоящим контрактом.</w:t>
      </w:r>
    </w:p>
    <w:p w:rsidR="000B48EB" w:rsidRDefault="0012303D">
      <w:pPr>
        <w:tabs>
          <w:tab w:val="left" w:pos="284"/>
        </w:tabs>
        <w:ind w:left="426" w:hanging="426"/>
        <w:rPr>
          <w:sz w:val="16"/>
          <w:szCs w:val="16"/>
        </w:rPr>
      </w:pPr>
      <w:r>
        <w:rPr>
          <w:sz w:val="16"/>
          <w:szCs w:val="16"/>
        </w:rPr>
        <w:t xml:space="preserve">           5.2.4.Принять решение об одностороннем отказе от исполнения Контракта в случае, если в ходе исполнения Контракта установлено, что:</w:t>
      </w:r>
      <w:bookmarkStart w:id="1" w:name="Par0"/>
      <w:bookmarkEnd w:id="1"/>
    </w:p>
    <w:p w:rsidR="000B48EB" w:rsidRDefault="0012303D">
      <w:pPr>
        <w:pStyle w:val="afff2"/>
        <w:tabs>
          <w:tab w:val="left" w:pos="284"/>
          <w:tab w:val="left" w:pos="1134"/>
        </w:tabs>
        <w:autoSpaceDE w:val="0"/>
        <w:autoSpaceDN w:val="0"/>
        <w:adjustRightInd w:val="0"/>
        <w:spacing w:after="0"/>
        <w:ind w:left="426"/>
        <w:rPr>
          <w:sz w:val="16"/>
          <w:szCs w:val="16"/>
        </w:rPr>
      </w:pPr>
      <w:r>
        <w:rPr>
          <w:sz w:val="16"/>
          <w:szCs w:val="16"/>
        </w:rPr>
        <w:t>а) Поставщик и (или) поставляемый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и (или) поставляемому товару;</w:t>
      </w:r>
    </w:p>
    <w:p w:rsidR="000B48EB" w:rsidRDefault="0012303D">
      <w:pPr>
        <w:pStyle w:val="afff2"/>
        <w:tabs>
          <w:tab w:val="left" w:pos="284"/>
          <w:tab w:val="left" w:pos="1134"/>
        </w:tabs>
        <w:autoSpaceDE w:val="0"/>
        <w:autoSpaceDN w:val="0"/>
        <w:adjustRightInd w:val="0"/>
        <w:spacing w:after="0"/>
        <w:ind w:left="426"/>
        <w:rPr>
          <w:sz w:val="16"/>
          <w:szCs w:val="16"/>
        </w:rPr>
      </w:pPr>
      <w:r>
        <w:rPr>
          <w:sz w:val="16"/>
          <w:szCs w:val="16"/>
        </w:rPr>
        <w:t>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позволило ему стать победителем определения Поставщика.</w:t>
      </w:r>
    </w:p>
    <w:p w:rsidR="000B48EB" w:rsidRDefault="0012303D">
      <w:pPr>
        <w:pStyle w:val="afff2"/>
        <w:tabs>
          <w:tab w:val="left" w:pos="284"/>
          <w:tab w:val="left" w:pos="1134"/>
        </w:tabs>
        <w:autoSpaceDE w:val="0"/>
        <w:autoSpaceDN w:val="0"/>
        <w:adjustRightInd w:val="0"/>
        <w:spacing w:after="0"/>
        <w:ind w:left="426"/>
        <w:rPr>
          <w:sz w:val="16"/>
          <w:szCs w:val="16"/>
        </w:rPr>
      </w:pPr>
      <w:r>
        <w:rPr>
          <w:sz w:val="16"/>
          <w:szCs w:val="16"/>
        </w:rPr>
        <w:t>5.2.5. В случае принятия решения об одностороннем отказе Заказчик направляет Поставщику такое решение, а также совершает иные юридически значимые действия, в порядке и сроки, установленные частью 6 статьи 8 Федерального закона от 02 июля 2021 года № 360-ФЗ «О внесении изменений в отдельные законодательные акты Российской Федерации».</w:t>
      </w:r>
    </w:p>
    <w:p w:rsidR="000B48EB" w:rsidRDefault="0012303D">
      <w:pPr>
        <w:pStyle w:val="afff2"/>
        <w:widowControl w:val="0"/>
        <w:numPr>
          <w:ilvl w:val="1"/>
          <w:numId w:val="11"/>
        </w:numPr>
        <w:tabs>
          <w:tab w:val="left" w:pos="284"/>
          <w:tab w:val="left" w:pos="851"/>
          <w:tab w:val="left" w:pos="1276"/>
        </w:tabs>
        <w:spacing w:after="0"/>
        <w:rPr>
          <w:b/>
          <w:sz w:val="16"/>
          <w:szCs w:val="16"/>
        </w:rPr>
      </w:pPr>
      <w:r>
        <w:rPr>
          <w:b/>
          <w:sz w:val="16"/>
          <w:szCs w:val="16"/>
        </w:rPr>
        <w:t xml:space="preserve">Поставщик вправе: </w:t>
      </w:r>
    </w:p>
    <w:p w:rsidR="000B48EB" w:rsidRDefault="0012303D">
      <w:pPr>
        <w:pStyle w:val="afff2"/>
        <w:widowControl w:val="0"/>
        <w:numPr>
          <w:ilvl w:val="2"/>
          <w:numId w:val="11"/>
        </w:numPr>
        <w:tabs>
          <w:tab w:val="left" w:pos="284"/>
          <w:tab w:val="left" w:pos="851"/>
          <w:tab w:val="left" w:pos="1276"/>
        </w:tabs>
        <w:spacing w:after="0"/>
        <w:ind w:left="993" w:hanging="567"/>
        <w:rPr>
          <w:sz w:val="16"/>
          <w:szCs w:val="16"/>
        </w:rPr>
      </w:pPr>
      <w:r>
        <w:rPr>
          <w:sz w:val="16"/>
          <w:szCs w:val="16"/>
        </w:rPr>
        <w:t>требовать от Заказчика приемки поставленного Товара в соответствии с условиями, предусмотренными Контрактом;</w:t>
      </w:r>
    </w:p>
    <w:p w:rsidR="000B48EB" w:rsidRDefault="0012303D">
      <w:pPr>
        <w:pStyle w:val="afff2"/>
        <w:widowControl w:val="0"/>
        <w:numPr>
          <w:ilvl w:val="2"/>
          <w:numId w:val="11"/>
        </w:numPr>
        <w:tabs>
          <w:tab w:val="left" w:pos="284"/>
          <w:tab w:val="left" w:pos="851"/>
          <w:tab w:val="left" w:pos="1276"/>
        </w:tabs>
        <w:spacing w:after="0"/>
        <w:ind w:left="993" w:hanging="567"/>
        <w:rPr>
          <w:sz w:val="16"/>
          <w:szCs w:val="16"/>
        </w:rPr>
      </w:pPr>
      <w:r>
        <w:rPr>
          <w:sz w:val="16"/>
          <w:szCs w:val="16"/>
        </w:rPr>
        <w:t>требовать от Заказчика предоставления имеющейся у него информации, необходимой для исполнения обязательств по Контракту;</w:t>
      </w:r>
    </w:p>
    <w:p w:rsidR="000B48EB" w:rsidRDefault="0012303D">
      <w:pPr>
        <w:pStyle w:val="afff2"/>
        <w:widowControl w:val="0"/>
        <w:numPr>
          <w:ilvl w:val="2"/>
          <w:numId w:val="11"/>
        </w:numPr>
        <w:tabs>
          <w:tab w:val="left" w:pos="284"/>
          <w:tab w:val="left" w:pos="851"/>
          <w:tab w:val="left" w:pos="1276"/>
        </w:tabs>
        <w:spacing w:after="0"/>
        <w:ind w:left="426" w:firstLine="0"/>
        <w:rPr>
          <w:sz w:val="16"/>
          <w:szCs w:val="16"/>
        </w:rPr>
      </w:pPr>
      <w:r>
        <w:rPr>
          <w:sz w:val="16"/>
          <w:szCs w:val="16"/>
        </w:rPr>
        <w:t xml:space="preserve">требовать от Заказчика своевременной оплаты поставленного и принятого Заказчиком Товара в порядке и на условиях, предусмотренных Контрактом; </w:t>
      </w:r>
    </w:p>
    <w:p w:rsidR="000B48EB" w:rsidRDefault="0012303D">
      <w:pPr>
        <w:pStyle w:val="afff2"/>
        <w:widowControl w:val="0"/>
        <w:numPr>
          <w:ilvl w:val="2"/>
          <w:numId w:val="11"/>
        </w:numPr>
        <w:tabs>
          <w:tab w:val="left" w:pos="284"/>
          <w:tab w:val="left" w:pos="851"/>
          <w:tab w:val="left" w:pos="1276"/>
        </w:tabs>
        <w:spacing w:after="0"/>
        <w:ind w:left="426" w:firstLine="0"/>
        <w:rPr>
          <w:sz w:val="16"/>
          <w:szCs w:val="16"/>
        </w:rPr>
      </w:pPr>
      <w:r>
        <w:rPr>
          <w:sz w:val="16"/>
          <w:szCs w:val="16"/>
        </w:rPr>
        <w:t>принять решение об одностороннем отказе от исполнения Контракта в соответствии с гражданским законодательством Российской Федерации;</w:t>
      </w:r>
    </w:p>
    <w:p w:rsidR="000B48EB" w:rsidRDefault="0012303D">
      <w:pPr>
        <w:pStyle w:val="afff2"/>
        <w:widowControl w:val="0"/>
        <w:numPr>
          <w:ilvl w:val="2"/>
          <w:numId w:val="11"/>
        </w:numPr>
        <w:tabs>
          <w:tab w:val="left" w:pos="284"/>
          <w:tab w:val="left" w:pos="851"/>
          <w:tab w:val="left" w:pos="1276"/>
        </w:tabs>
        <w:spacing w:after="0"/>
        <w:ind w:left="426" w:firstLine="0"/>
        <w:rPr>
          <w:sz w:val="16"/>
          <w:szCs w:val="16"/>
        </w:rPr>
      </w:pPr>
      <w:r>
        <w:rPr>
          <w:sz w:val="16"/>
          <w:szCs w:val="16"/>
        </w:rPr>
        <w:t xml:space="preserve">по согласованию с Заказчиком (путем заключения дополнительного соглашения) поставить Товар, качество, технические и </w:t>
      </w:r>
      <w:r>
        <w:rPr>
          <w:sz w:val="16"/>
          <w:szCs w:val="16"/>
        </w:rPr>
        <w:lastRenderedPageBreak/>
        <w:t>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частью 6 статьи 14 Федерального закона о контрактной системе);</w:t>
      </w:r>
    </w:p>
    <w:p w:rsidR="000B48EB" w:rsidRDefault="0012303D">
      <w:pPr>
        <w:pStyle w:val="afff2"/>
        <w:widowControl w:val="0"/>
        <w:numPr>
          <w:ilvl w:val="2"/>
          <w:numId w:val="11"/>
        </w:numPr>
        <w:tabs>
          <w:tab w:val="left" w:pos="284"/>
          <w:tab w:val="left" w:pos="851"/>
          <w:tab w:val="left" w:pos="1276"/>
        </w:tabs>
        <w:spacing w:after="0"/>
        <w:ind w:left="993" w:hanging="567"/>
        <w:rPr>
          <w:sz w:val="16"/>
          <w:szCs w:val="16"/>
        </w:rPr>
      </w:pPr>
      <w:r>
        <w:rPr>
          <w:sz w:val="16"/>
          <w:szCs w:val="16"/>
        </w:rPr>
        <w:t>требовать возмещения убытков, уплаты неустоек (штрафов, пеней) в соответствии с разделом 9 Контракта.</w:t>
      </w:r>
    </w:p>
    <w:p w:rsidR="000B48EB" w:rsidRDefault="0012303D">
      <w:pPr>
        <w:widowControl w:val="0"/>
        <w:numPr>
          <w:ilvl w:val="1"/>
          <w:numId w:val="11"/>
        </w:numPr>
        <w:tabs>
          <w:tab w:val="left" w:pos="284"/>
          <w:tab w:val="left" w:pos="851"/>
          <w:tab w:val="left" w:pos="1276"/>
        </w:tabs>
        <w:spacing w:after="0"/>
        <w:ind w:left="426" w:firstLine="0"/>
        <w:contextualSpacing/>
        <w:rPr>
          <w:b/>
          <w:sz w:val="16"/>
          <w:szCs w:val="16"/>
        </w:rPr>
      </w:pPr>
      <w:r>
        <w:rPr>
          <w:b/>
          <w:sz w:val="16"/>
          <w:szCs w:val="16"/>
        </w:rPr>
        <w:t>Поставщик обязан:</w:t>
      </w:r>
    </w:p>
    <w:p w:rsidR="000B48EB" w:rsidRDefault="0012303D">
      <w:pPr>
        <w:widowControl w:val="0"/>
        <w:numPr>
          <w:ilvl w:val="2"/>
          <w:numId w:val="11"/>
        </w:numPr>
        <w:tabs>
          <w:tab w:val="left" w:pos="284"/>
          <w:tab w:val="left" w:pos="851"/>
          <w:tab w:val="left" w:pos="1276"/>
        </w:tabs>
        <w:spacing w:after="0"/>
        <w:ind w:left="426" w:firstLine="0"/>
        <w:contextualSpacing/>
        <w:rPr>
          <w:sz w:val="16"/>
          <w:szCs w:val="16"/>
        </w:rPr>
      </w:pPr>
      <w:r>
        <w:rPr>
          <w:sz w:val="16"/>
          <w:szCs w:val="16"/>
        </w:rPr>
        <w:t>Поставить товар в соответствии с условиями настоящего контракта.</w:t>
      </w:r>
    </w:p>
    <w:p w:rsidR="000B48EB" w:rsidRDefault="0012303D">
      <w:pPr>
        <w:widowControl w:val="0"/>
        <w:numPr>
          <w:ilvl w:val="2"/>
          <w:numId w:val="11"/>
        </w:numPr>
        <w:tabs>
          <w:tab w:val="left" w:pos="284"/>
          <w:tab w:val="left" w:pos="851"/>
          <w:tab w:val="left" w:pos="1276"/>
        </w:tabs>
        <w:spacing w:after="0"/>
        <w:ind w:left="426" w:firstLine="0"/>
        <w:contextualSpacing/>
        <w:rPr>
          <w:sz w:val="16"/>
          <w:szCs w:val="16"/>
        </w:rPr>
      </w:pPr>
      <w:r>
        <w:rPr>
          <w:sz w:val="16"/>
          <w:szCs w:val="16"/>
        </w:rPr>
        <w:t>За 2</w:t>
      </w:r>
      <w:r>
        <w:rPr>
          <w:color w:val="548DD4"/>
          <w:sz w:val="16"/>
          <w:szCs w:val="16"/>
        </w:rPr>
        <w:t xml:space="preserve"> </w:t>
      </w:r>
      <w:r>
        <w:rPr>
          <w:sz w:val="16"/>
          <w:szCs w:val="16"/>
        </w:rPr>
        <w:t>дня до предполагаемой даты поставки известить телефонограммой или по факсимильной связи Заказчика о точном времени и дате поставки товара. Все риски, связанные с ненадлежащим уведомлением, несет Поставщик.</w:t>
      </w:r>
    </w:p>
    <w:p w:rsidR="000B48EB" w:rsidRDefault="0012303D">
      <w:pPr>
        <w:widowControl w:val="0"/>
        <w:numPr>
          <w:ilvl w:val="2"/>
          <w:numId w:val="11"/>
        </w:numPr>
        <w:tabs>
          <w:tab w:val="left" w:pos="284"/>
          <w:tab w:val="left" w:pos="851"/>
          <w:tab w:val="left" w:pos="1276"/>
        </w:tabs>
        <w:spacing w:after="0"/>
        <w:ind w:left="426" w:firstLine="0"/>
        <w:contextualSpacing/>
        <w:rPr>
          <w:sz w:val="16"/>
          <w:szCs w:val="16"/>
        </w:rPr>
      </w:pPr>
      <w:r>
        <w:rPr>
          <w:sz w:val="16"/>
          <w:szCs w:val="16"/>
        </w:rPr>
        <w:t>Предоставлять:</w:t>
      </w:r>
      <w:r>
        <w:rPr>
          <w:sz w:val="16"/>
          <w:szCs w:val="16"/>
        </w:rPr>
        <w:tab/>
      </w:r>
    </w:p>
    <w:p w:rsidR="000B48EB" w:rsidRDefault="0012303D">
      <w:pPr>
        <w:widowControl w:val="0"/>
        <w:tabs>
          <w:tab w:val="left" w:pos="284"/>
          <w:tab w:val="left" w:pos="851"/>
          <w:tab w:val="left" w:pos="1276"/>
        </w:tabs>
        <w:spacing w:after="0"/>
        <w:ind w:left="426" w:firstLine="141"/>
        <w:contextualSpacing/>
        <w:rPr>
          <w:sz w:val="16"/>
          <w:szCs w:val="16"/>
        </w:rPr>
      </w:pPr>
      <w:r>
        <w:rPr>
          <w:sz w:val="16"/>
          <w:szCs w:val="16"/>
        </w:rPr>
        <w:t>- своевременно сведения и/или документы, в соответствии с письменными запросами уполномоченных представителей Заказчика;</w:t>
      </w:r>
    </w:p>
    <w:p w:rsidR="000B48EB" w:rsidRDefault="0012303D">
      <w:pPr>
        <w:widowControl w:val="0"/>
        <w:tabs>
          <w:tab w:val="left" w:pos="284"/>
          <w:tab w:val="left" w:pos="851"/>
          <w:tab w:val="left" w:pos="1276"/>
        </w:tabs>
        <w:spacing w:after="0"/>
        <w:ind w:left="426" w:firstLine="141"/>
        <w:contextualSpacing/>
        <w:rPr>
          <w:sz w:val="16"/>
          <w:szCs w:val="16"/>
        </w:rPr>
      </w:pPr>
      <w:r>
        <w:rPr>
          <w:sz w:val="16"/>
          <w:szCs w:val="16"/>
        </w:rPr>
        <w:t xml:space="preserve">- своевременно достоверную информацию о ходе исполнения своих обязательств, в том числе о сложностях, возникающих при исполнении настоящего контракта (далее – информация). </w:t>
      </w:r>
    </w:p>
    <w:p w:rsidR="000B48EB" w:rsidRDefault="0012303D">
      <w:pPr>
        <w:widowControl w:val="0"/>
        <w:tabs>
          <w:tab w:val="left" w:pos="284"/>
          <w:tab w:val="left" w:pos="851"/>
          <w:tab w:val="left" w:pos="1276"/>
        </w:tabs>
        <w:spacing w:after="0"/>
        <w:ind w:left="426" w:firstLine="141"/>
        <w:rPr>
          <w:sz w:val="16"/>
          <w:szCs w:val="16"/>
        </w:rPr>
      </w:pPr>
      <w:r>
        <w:rPr>
          <w:sz w:val="16"/>
          <w:szCs w:val="16"/>
        </w:rPr>
        <w:t>При этом под своевременностью предоставления сведений и/или документов и/или информации понимается их предоставление в срок не более 2 рабочих дней со дня получения запроса Заказчика, а также в иных случаях – по собственной инициативе Поставщика.</w:t>
      </w:r>
    </w:p>
    <w:p w:rsidR="000B48EB" w:rsidRDefault="0012303D">
      <w:pPr>
        <w:pStyle w:val="afff2"/>
        <w:widowControl w:val="0"/>
        <w:numPr>
          <w:ilvl w:val="2"/>
          <w:numId w:val="11"/>
        </w:numPr>
        <w:tabs>
          <w:tab w:val="left" w:pos="284"/>
          <w:tab w:val="left" w:pos="851"/>
        </w:tabs>
        <w:spacing w:after="0"/>
        <w:ind w:left="426" w:firstLine="0"/>
        <w:rPr>
          <w:sz w:val="16"/>
          <w:szCs w:val="16"/>
        </w:rPr>
      </w:pPr>
      <w:r>
        <w:rPr>
          <w:sz w:val="16"/>
          <w:szCs w:val="16"/>
        </w:rPr>
        <w:t>Соответствовать ст.31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B48EB" w:rsidRDefault="0012303D">
      <w:pPr>
        <w:widowControl w:val="0"/>
        <w:numPr>
          <w:ilvl w:val="2"/>
          <w:numId w:val="11"/>
        </w:numPr>
        <w:tabs>
          <w:tab w:val="left" w:pos="284"/>
          <w:tab w:val="left" w:pos="851"/>
          <w:tab w:val="left" w:pos="1276"/>
        </w:tabs>
        <w:spacing w:after="0"/>
        <w:ind w:left="426" w:firstLine="0"/>
        <w:contextualSpacing/>
        <w:rPr>
          <w:sz w:val="16"/>
          <w:szCs w:val="16"/>
        </w:rPr>
      </w:pPr>
      <w:r>
        <w:rPr>
          <w:sz w:val="16"/>
          <w:szCs w:val="16"/>
        </w:rPr>
        <w:t>Нести расходы, связанные с заменой товара, устранением недостатков товара, поставкой недопоставленного товара.</w:t>
      </w:r>
    </w:p>
    <w:p w:rsidR="000B48EB" w:rsidRDefault="0012303D">
      <w:pPr>
        <w:widowControl w:val="0"/>
        <w:numPr>
          <w:ilvl w:val="2"/>
          <w:numId w:val="11"/>
        </w:numPr>
        <w:tabs>
          <w:tab w:val="left" w:pos="284"/>
          <w:tab w:val="left" w:pos="851"/>
          <w:tab w:val="left" w:pos="1276"/>
        </w:tabs>
        <w:spacing w:after="0"/>
        <w:ind w:left="426" w:firstLine="0"/>
        <w:contextualSpacing/>
        <w:rPr>
          <w:sz w:val="16"/>
          <w:szCs w:val="16"/>
        </w:rPr>
      </w:pPr>
      <w:r>
        <w:rPr>
          <w:sz w:val="16"/>
          <w:szCs w:val="16"/>
        </w:rPr>
        <w:t>В случае невозможности исполнения обязательств по настоящему контракту незамедлительно информировать об этом Заказчика.</w:t>
      </w:r>
    </w:p>
    <w:p w:rsidR="000B48EB" w:rsidRDefault="0012303D">
      <w:pPr>
        <w:widowControl w:val="0"/>
        <w:numPr>
          <w:ilvl w:val="2"/>
          <w:numId w:val="11"/>
        </w:numPr>
        <w:tabs>
          <w:tab w:val="left" w:pos="284"/>
          <w:tab w:val="left" w:pos="851"/>
          <w:tab w:val="left" w:pos="1276"/>
        </w:tabs>
        <w:spacing w:after="0"/>
        <w:ind w:left="426" w:firstLine="0"/>
        <w:contextualSpacing/>
        <w:rPr>
          <w:sz w:val="16"/>
          <w:szCs w:val="16"/>
        </w:rPr>
      </w:pPr>
      <w:r>
        <w:rPr>
          <w:sz w:val="16"/>
          <w:szCs w:val="16"/>
        </w:rPr>
        <w:t>При передаче товара передать Заказчику товарную накладную, счет – фактуру (счет)</w:t>
      </w:r>
      <w:r>
        <w:rPr>
          <w:rStyle w:val="a5"/>
          <w:sz w:val="16"/>
          <w:szCs w:val="16"/>
        </w:rPr>
        <w:footnoteReference w:id="7"/>
      </w:r>
      <w:r>
        <w:rPr>
          <w:sz w:val="16"/>
          <w:szCs w:val="16"/>
        </w:rPr>
        <w:t>, надлежаще заверенную копию регистрационного удостоверения (в случаях, предусмотренных законодательством), документы, подтверждающие качество товара и оформленные в соответствии с законодательством (сертификат соответствия (декларация о соответствии) (при наличии) и т.д.).</w:t>
      </w:r>
    </w:p>
    <w:p w:rsidR="000B48EB" w:rsidRDefault="0012303D">
      <w:pPr>
        <w:pStyle w:val="afff2"/>
        <w:widowControl w:val="0"/>
        <w:numPr>
          <w:ilvl w:val="2"/>
          <w:numId w:val="11"/>
        </w:numPr>
        <w:tabs>
          <w:tab w:val="left" w:pos="284"/>
          <w:tab w:val="left" w:pos="851"/>
          <w:tab w:val="left" w:pos="1276"/>
        </w:tabs>
        <w:spacing w:after="0"/>
        <w:ind w:left="426" w:firstLine="0"/>
        <w:rPr>
          <w:sz w:val="16"/>
          <w:szCs w:val="16"/>
        </w:rPr>
      </w:pPr>
      <w:r>
        <w:rPr>
          <w:sz w:val="16"/>
          <w:szCs w:val="16"/>
        </w:rPr>
        <w:t>В случае окончания срока действия регистрационного удостоверения лекарственного препарата в период исполнения обязательств по Контракту,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0B48EB" w:rsidRDefault="0012303D">
      <w:pPr>
        <w:pStyle w:val="afff2"/>
        <w:widowControl w:val="0"/>
        <w:numPr>
          <w:ilvl w:val="2"/>
          <w:numId w:val="11"/>
        </w:numPr>
        <w:tabs>
          <w:tab w:val="left" w:pos="284"/>
          <w:tab w:val="left" w:pos="851"/>
          <w:tab w:val="left" w:pos="1276"/>
        </w:tabs>
        <w:spacing w:after="0"/>
        <w:ind w:left="426" w:firstLine="0"/>
        <w:rPr>
          <w:sz w:val="16"/>
          <w:szCs w:val="16"/>
        </w:rPr>
      </w:pPr>
      <w:r>
        <w:rPr>
          <w:sz w:val="16"/>
          <w:szCs w:val="16"/>
        </w:rPr>
        <w:t>Обеспечить наличие действующей регистрации в федеральной государственной информационной системы мониторинга движения лекарственных препаратов от производителя до конечного потребителя с использованием маркировки (далее – ФГИС МДЛП) и информировать Получателя о своих реквизитах в системе ФГИС МДЛП;</w:t>
      </w:r>
    </w:p>
    <w:p w:rsidR="000B48EB" w:rsidRDefault="0012303D">
      <w:pPr>
        <w:pStyle w:val="afff2"/>
        <w:widowControl w:val="0"/>
        <w:numPr>
          <w:ilvl w:val="2"/>
          <w:numId w:val="11"/>
        </w:numPr>
        <w:tabs>
          <w:tab w:val="left" w:pos="284"/>
          <w:tab w:val="left" w:pos="851"/>
          <w:tab w:val="left" w:pos="1276"/>
        </w:tabs>
        <w:spacing w:after="0"/>
        <w:ind w:left="426" w:firstLine="0"/>
        <w:rPr>
          <w:sz w:val="16"/>
          <w:szCs w:val="16"/>
        </w:rPr>
      </w:pPr>
      <w:r>
        <w:rPr>
          <w:sz w:val="16"/>
          <w:szCs w:val="16"/>
        </w:rPr>
        <w:t>Проводить проверку внесенных (Поставщиком) сведений в ФГИС МДЛП, а при обнаружении ошибок – незамедлительно их устранять.</w:t>
      </w:r>
    </w:p>
    <w:p w:rsidR="000B48EB" w:rsidRDefault="0012303D">
      <w:pPr>
        <w:widowControl w:val="0"/>
        <w:numPr>
          <w:ilvl w:val="0"/>
          <w:numId w:val="11"/>
        </w:numPr>
        <w:tabs>
          <w:tab w:val="left" w:pos="284"/>
          <w:tab w:val="left" w:pos="363"/>
          <w:tab w:val="left" w:pos="851"/>
          <w:tab w:val="left" w:pos="2880"/>
          <w:tab w:val="left" w:pos="3402"/>
          <w:tab w:val="left" w:pos="3600"/>
        </w:tabs>
        <w:suppressAutoHyphens/>
        <w:spacing w:after="0"/>
        <w:ind w:left="426" w:firstLine="141"/>
        <w:contextualSpacing/>
        <w:jc w:val="center"/>
        <w:rPr>
          <w:sz w:val="16"/>
          <w:szCs w:val="16"/>
        </w:rPr>
      </w:pPr>
      <w:r>
        <w:rPr>
          <w:b/>
          <w:sz w:val="16"/>
          <w:szCs w:val="16"/>
          <w:lang w:eastAsia="en-US"/>
        </w:rPr>
        <w:t>Порядок поставки Товара</w:t>
      </w:r>
    </w:p>
    <w:p w:rsidR="000B48EB" w:rsidRDefault="0012303D">
      <w:pPr>
        <w:widowControl w:val="0"/>
        <w:tabs>
          <w:tab w:val="left" w:pos="284"/>
          <w:tab w:val="left" w:pos="709"/>
          <w:tab w:val="left" w:pos="1134"/>
        </w:tabs>
        <w:autoSpaceDE w:val="0"/>
        <w:autoSpaceDN w:val="0"/>
        <w:adjustRightInd w:val="0"/>
        <w:spacing w:after="0"/>
        <w:ind w:left="426"/>
        <w:rPr>
          <w:sz w:val="16"/>
          <w:szCs w:val="16"/>
        </w:rPr>
      </w:pPr>
      <w:r>
        <w:rPr>
          <w:sz w:val="16"/>
          <w:szCs w:val="16"/>
        </w:rPr>
        <w:t>6.1. Поставка Товара осуществляется Поставщиком в Место доставки на условиях, предусмотренных пунктом 1.6 Контракта, в сроки, определенные Календарным планом (приложение № 3 к Контракту).</w:t>
      </w:r>
    </w:p>
    <w:p w:rsidR="000B48EB" w:rsidRDefault="0012303D">
      <w:pPr>
        <w:widowControl w:val="0"/>
        <w:tabs>
          <w:tab w:val="left" w:pos="284"/>
          <w:tab w:val="left" w:pos="709"/>
          <w:tab w:val="left" w:pos="1134"/>
        </w:tabs>
        <w:autoSpaceDE w:val="0"/>
        <w:autoSpaceDN w:val="0"/>
        <w:adjustRightInd w:val="0"/>
        <w:spacing w:after="0"/>
        <w:ind w:left="426"/>
        <w:rPr>
          <w:sz w:val="16"/>
          <w:szCs w:val="16"/>
        </w:rPr>
      </w:pPr>
      <w:r>
        <w:rPr>
          <w:sz w:val="16"/>
          <w:szCs w:val="16"/>
        </w:rPr>
        <w:t>6.2. В случае, если поставляемый лекарственный препарат подлежит обязательной регистрации в ФГИС МДЛП, то обязанность по внесению Товара в Федеральную государственную информационную систему мониторинга движения (в объеме и сроки установленные законодательством РФ) лекарственных препаратов осуществляет Поставщик перед поставкой Товара. Поставщиком регистрируются сведения об отгрузке Заказчику лекарственных препаратов, а Заказчиком осуществляется подтверждение в ФГИС МДЛП зарегистрированных Поставщиком сведений об отгрузке (отпуске) лекарственных препаратов. При неисполнении Поставщиком обязанности, предусмотренной настоящим пунктом, Товар приемке не подлежит.</w:t>
      </w:r>
    </w:p>
    <w:p w:rsidR="000B48EB" w:rsidRDefault="0012303D">
      <w:pPr>
        <w:widowControl w:val="0"/>
        <w:tabs>
          <w:tab w:val="left" w:pos="284"/>
          <w:tab w:val="left" w:pos="709"/>
          <w:tab w:val="left" w:pos="1134"/>
        </w:tabs>
        <w:autoSpaceDE w:val="0"/>
        <w:autoSpaceDN w:val="0"/>
        <w:adjustRightInd w:val="0"/>
        <w:spacing w:after="0"/>
        <w:ind w:left="426"/>
        <w:rPr>
          <w:sz w:val="16"/>
          <w:szCs w:val="16"/>
        </w:rPr>
      </w:pPr>
      <w:r>
        <w:rPr>
          <w:sz w:val="16"/>
          <w:szCs w:val="16"/>
        </w:rPr>
        <w:t>6.3. При поставке Товара Поставщик представляет Заказчику следующие документы:</w:t>
      </w:r>
    </w:p>
    <w:p w:rsidR="000B48EB" w:rsidRDefault="0012303D">
      <w:pPr>
        <w:widowControl w:val="0"/>
        <w:tabs>
          <w:tab w:val="left" w:pos="284"/>
          <w:tab w:val="left" w:pos="709"/>
          <w:tab w:val="left" w:pos="1134"/>
        </w:tabs>
        <w:autoSpaceDE w:val="0"/>
        <w:autoSpaceDN w:val="0"/>
        <w:adjustRightInd w:val="0"/>
        <w:spacing w:after="0"/>
        <w:ind w:left="426"/>
        <w:rPr>
          <w:sz w:val="16"/>
          <w:szCs w:val="16"/>
        </w:rPr>
      </w:pPr>
      <w:r>
        <w:rPr>
          <w:sz w:val="16"/>
          <w:szCs w:val="16"/>
        </w:rPr>
        <w:t>а) копию(-ии) регистрационного(-ых) удостоверения(-ий) лекарственного(-ых) препарата(-ов), выданного(-ых) уполномоченным органом;</w:t>
      </w:r>
    </w:p>
    <w:p w:rsidR="000B48EB" w:rsidRDefault="0012303D">
      <w:pPr>
        <w:widowControl w:val="0"/>
        <w:tabs>
          <w:tab w:val="left" w:pos="284"/>
          <w:tab w:val="left" w:pos="709"/>
          <w:tab w:val="left" w:pos="1134"/>
        </w:tabs>
        <w:autoSpaceDE w:val="0"/>
        <w:autoSpaceDN w:val="0"/>
        <w:adjustRightInd w:val="0"/>
        <w:spacing w:after="0"/>
        <w:ind w:left="426"/>
        <w:rPr>
          <w:sz w:val="16"/>
          <w:szCs w:val="16"/>
        </w:rPr>
      </w:pPr>
      <w:r>
        <w:rPr>
          <w:sz w:val="16"/>
          <w:szCs w:val="16"/>
        </w:rPr>
        <w:t xml:space="preserve">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w:t>
      </w:r>
    </w:p>
    <w:p w:rsidR="000B48EB" w:rsidRDefault="0012303D">
      <w:pPr>
        <w:widowControl w:val="0"/>
        <w:tabs>
          <w:tab w:val="left" w:pos="284"/>
          <w:tab w:val="left" w:pos="709"/>
          <w:tab w:val="left" w:pos="1134"/>
        </w:tabs>
        <w:autoSpaceDE w:val="0"/>
        <w:autoSpaceDN w:val="0"/>
        <w:adjustRightInd w:val="0"/>
        <w:spacing w:after="0"/>
        <w:rPr>
          <w:sz w:val="16"/>
          <w:szCs w:val="16"/>
        </w:rPr>
      </w:pPr>
      <w:r>
        <w:rPr>
          <w:sz w:val="16"/>
          <w:szCs w:val="16"/>
        </w:rPr>
        <w:t xml:space="preserve">          в) товарную накладную, составленную по форме в соответствии с законодательством Российской Федерации;</w:t>
      </w:r>
    </w:p>
    <w:p w:rsidR="000B48EB" w:rsidRDefault="0012303D">
      <w:pPr>
        <w:widowControl w:val="0"/>
        <w:tabs>
          <w:tab w:val="left" w:pos="284"/>
          <w:tab w:val="left" w:pos="709"/>
          <w:tab w:val="left" w:pos="1134"/>
        </w:tabs>
        <w:autoSpaceDE w:val="0"/>
        <w:autoSpaceDN w:val="0"/>
        <w:adjustRightInd w:val="0"/>
        <w:spacing w:after="0"/>
        <w:ind w:left="426"/>
        <w:rPr>
          <w:sz w:val="16"/>
          <w:szCs w:val="16"/>
        </w:rPr>
      </w:pPr>
      <w:r>
        <w:rPr>
          <w:sz w:val="16"/>
          <w:szCs w:val="16"/>
        </w:rPr>
        <w:t>г) копию документа (документов), подтверждающего соответствие Товара, выданного уполномоченными органами (организациями);</w:t>
      </w:r>
    </w:p>
    <w:p w:rsidR="000B48EB" w:rsidRDefault="0012303D">
      <w:pPr>
        <w:widowControl w:val="0"/>
        <w:tabs>
          <w:tab w:val="left" w:pos="284"/>
          <w:tab w:val="left" w:pos="709"/>
          <w:tab w:val="left" w:pos="1134"/>
        </w:tabs>
        <w:autoSpaceDE w:val="0"/>
        <w:autoSpaceDN w:val="0"/>
        <w:adjustRightInd w:val="0"/>
        <w:spacing w:after="0"/>
        <w:ind w:left="426"/>
        <w:rPr>
          <w:sz w:val="16"/>
          <w:szCs w:val="16"/>
        </w:rPr>
      </w:pPr>
      <w:r>
        <w:rPr>
          <w:sz w:val="16"/>
          <w:szCs w:val="16"/>
        </w:rPr>
        <w:t>е) счет-фактуру (или счет, в зависимости от применяемой системы налогообложения);</w:t>
      </w:r>
    </w:p>
    <w:p w:rsidR="000B48EB" w:rsidRDefault="0012303D">
      <w:pPr>
        <w:widowControl w:val="0"/>
        <w:tabs>
          <w:tab w:val="left" w:pos="284"/>
          <w:tab w:val="left" w:pos="709"/>
          <w:tab w:val="left" w:pos="1134"/>
        </w:tabs>
        <w:autoSpaceDE w:val="0"/>
        <w:autoSpaceDN w:val="0"/>
        <w:adjustRightInd w:val="0"/>
        <w:spacing w:after="0"/>
        <w:ind w:left="426"/>
        <w:rPr>
          <w:sz w:val="16"/>
          <w:szCs w:val="16"/>
        </w:rPr>
      </w:pPr>
      <w:r>
        <w:rPr>
          <w:sz w:val="16"/>
          <w:szCs w:val="16"/>
        </w:rPr>
        <w:t>ж) выписку из реестра лицензий либо копию акта лицензирующего органа о принятом решении, предусмотренные Федеральным законом от 04.05.2011 № 99-ФЗ «О лицензировании отдельных видов деятельности», содержащие сведения о лицензии, или копию лицензии, выданной до дня вступления в силу Федерального закона от 27.12.2019 № 478-ФЗ «О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 на осуществление фармацевтической деятельности с указанием выполняемых работ, оказываемых услуг, составляющих фармацевтическую деятельность – оптовая торговля лекарственными средствами для медицинского применения, или на производство лекарственных средств с указанием работ, составляющих деятельность по производству лекарственных средств в сфере обращения лекарственных средств для медицинского применения.</w:t>
      </w:r>
    </w:p>
    <w:p w:rsidR="000B48EB" w:rsidRDefault="0012303D">
      <w:pPr>
        <w:widowControl w:val="0"/>
        <w:tabs>
          <w:tab w:val="left" w:pos="284"/>
          <w:tab w:val="left" w:pos="709"/>
          <w:tab w:val="left" w:pos="1134"/>
        </w:tabs>
        <w:autoSpaceDE w:val="0"/>
        <w:autoSpaceDN w:val="0"/>
        <w:adjustRightInd w:val="0"/>
        <w:spacing w:after="0"/>
        <w:ind w:left="426"/>
        <w:rPr>
          <w:sz w:val="16"/>
          <w:szCs w:val="16"/>
        </w:rPr>
      </w:pPr>
      <w:r>
        <w:rPr>
          <w:sz w:val="16"/>
          <w:szCs w:val="16"/>
        </w:rPr>
        <w:t>При этом, при поставке Товара Поставщик формирует и подписывает документ о приемке в единой информационной системе в сфере закупок (далее – документ о приемке) и направляет Заказчику в единой информационной системе в сфере закупок с приложенными документами, предусмотренными подпунктами «а», «б».</w:t>
      </w:r>
    </w:p>
    <w:p w:rsidR="000B48EB" w:rsidRDefault="0012303D">
      <w:pPr>
        <w:widowControl w:val="0"/>
        <w:tabs>
          <w:tab w:val="left" w:pos="284"/>
          <w:tab w:val="left" w:pos="709"/>
          <w:tab w:val="left" w:pos="1134"/>
        </w:tabs>
        <w:autoSpaceDE w:val="0"/>
        <w:autoSpaceDN w:val="0"/>
        <w:adjustRightInd w:val="0"/>
        <w:spacing w:after="0"/>
        <w:ind w:left="426"/>
        <w:rPr>
          <w:sz w:val="16"/>
          <w:szCs w:val="16"/>
        </w:rPr>
      </w:pPr>
      <w:r>
        <w:rPr>
          <w:sz w:val="16"/>
          <w:szCs w:val="16"/>
        </w:rPr>
        <w:t>6.4. Поставка Товара осуществляется в целых упаковках в соответствии с требованиями Федерального закона от 12.04.2010 №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Спецификации (приложение № 1 к Контракту), поставка Товара сверх количества, указанного в Спецификации (приложение № 1 к Контракту), осуществляется за счет Поставщика.</w:t>
      </w:r>
    </w:p>
    <w:p w:rsidR="000B48EB" w:rsidRDefault="0012303D">
      <w:pPr>
        <w:widowControl w:val="0"/>
        <w:tabs>
          <w:tab w:val="left" w:pos="284"/>
          <w:tab w:val="left" w:pos="709"/>
          <w:tab w:val="left" w:pos="1134"/>
        </w:tabs>
        <w:autoSpaceDE w:val="0"/>
        <w:autoSpaceDN w:val="0"/>
        <w:adjustRightInd w:val="0"/>
        <w:spacing w:after="0"/>
        <w:ind w:left="426"/>
        <w:rPr>
          <w:sz w:val="16"/>
          <w:szCs w:val="16"/>
        </w:rPr>
      </w:pPr>
      <w:r>
        <w:rPr>
          <w:sz w:val="16"/>
          <w:szCs w:val="16"/>
        </w:rPr>
        <w:t xml:space="preserve"> 6.5. Фактической датой поставки Товара считается дата, указанная в документе о приемке.</w:t>
      </w:r>
    </w:p>
    <w:p w:rsidR="000B48EB" w:rsidRDefault="0012303D">
      <w:pPr>
        <w:pStyle w:val="afff2"/>
        <w:numPr>
          <w:ilvl w:val="0"/>
          <w:numId w:val="11"/>
        </w:numPr>
        <w:autoSpaceDE w:val="0"/>
        <w:autoSpaceDN w:val="0"/>
        <w:adjustRightInd w:val="0"/>
        <w:spacing w:after="0"/>
        <w:jc w:val="center"/>
        <w:outlineLvl w:val="0"/>
        <w:rPr>
          <w:b/>
          <w:sz w:val="16"/>
          <w:szCs w:val="16"/>
        </w:rPr>
      </w:pPr>
      <w:r>
        <w:rPr>
          <w:b/>
          <w:sz w:val="16"/>
          <w:szCs w:val="16"/>
        </w:rPr>
        <w:t>Приемка Товара</w:t>
      </w:r>
    </w:p>
    <w:p w:rsidR="000B48EB" w:rsidRDefault="0012303D">
      <w:pPr>
        <w:pStyle w:val="afff2"/>
        <w:tabs>
          <w:tab w:val="left" w:pos="426"/>
          <w:tab w:val="left" w:pos="709"/>
        </w:tabs>
        <w:autoSpaceDE w:val="0"/>
        <w:autoSpaceDN w:val="0"/>
        <w:adjustRightInd w:val="0"/>
        <w:spacing w:after="0"/>
        <w:ind w:left="426"/>
        <w:rPr>
          <w:sz w:val="16"/>
          <w:szCs w:val="16"/>
        </w:rPr>
      </w:pPr>
      <w:r>
        <w:rPr>
          <w:sz w:val="16"/>
          <w:szCs w:val="16"/>
        </w:rPr>
        <w:t>7.1.Приемка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rsidR="000B48EB" w:rsidRDefault="0012303D">
      <w:pPr>
        <w:autoSpaceDE w:val="0"/>
        <w:autoSpaceDN w:val="0"/>
        <w:adjustRightInd w:val="0"/>
        <w:spacing w:after="0"/>
        <w:ind w:left="426"/>
        <w:rPr>
          <w:sz w:val="16"/>
          <w:szCs w:val="16"/>
        </w:rPr>
      </w:pPr>
      <w:r>
        <w:rPr>
          <w:sz w:val="16"/>
          <w:szCs w:val="16"/>
        </w:rPr>
        <w:t>а) проверку по Упаковочным листам номенклатуры поставленного Товара на соответствие Спецификации (приложение № 1 к Контракту) и Техническим характеристикам (приложение № 2 к Контракту);</w:t>
      </w:r>
    </w:p>
    <w:p w:rsidR="000B48EB" w:rsidRDefault="0012303D">
      <w:pPr>
        <w:autoSpaceDE w:val="0"/>
        <w:autoSpaceDN w:val="0"/>
        <w:adjustRightInd w:val="0"/>
        <w:spacing w:after="0"/>
        <w:ind w:left="426"/>
        <w:rPr>
          <w:sz w:val="16"/>
          <w:szCs w:val="16"/>
        </w:rPr>
      </w:pPr>
      <w:r>
        <w:rPr>
          <w:sz w:val="16"/>
          <w:szCs w:val="16"/>
        </w:rPr>
        <w:t>б) проверку полноты и правильности оформления комплекта документов, предусмотренных</w:t>
      </w:r>
      <w:r>
        <w:rPr>
          <w:b/>
          <w:sz w:val="16"/>
          <w:szCs w:val="16"/>
        </w:rPr>
        <w:t xml:space="preserve"> </w:t>
      </w:r>
      <w:r>
        <w:rPr>
          <w:sz w:val="16"/>
          <w:szCs w:val="16"/>
        </w:rPr>
        <w:t>пунктом 6.3 Контракта;</w:t>
      </w:r>
    </w:p>
    <w:p w:rsidR="000B48EB" w:rsidRDefault="0012303D">
      <w:pPr>
        <w:autoSpaceDE w:val="0"/>
        <w:autoSpaceDN w:val="0"/>
        <w:adjustRightInd w:val="0"/>
        <w:spacing w:after="0"/>
        <w:ind w:firstLine="426"/>
        <w:rPr>
          <w:sz w:val="16"/>
          <w:szCs w:val="16"/>
        </w:rPr>
      </w:pPr>
      <w:r>
        <w:rPr>
          <w:sz w:val="16"/>
          <w:szCs w:val="16"/>
        </w:rPr>
        <w:t>в) контроль наличия/отсутствия внешних повреждений упаковки Товара;</w:t>
      </w:r>
    </w:p>
    <w:p w:rsidR="000B48EB" w:rsidRDefault="0012303D">
      <w:pPr>
        <w:autoSpaceDE w:val="0"/>
        <w:autoSpaceDN w:val="0"/>
        <w:adjustRightInd w:val="0"/>
        <w:spacing w:after="0"/>
        <w:ind w:firstLine="426"/>
        <w:rPr>
          <w:sz w:val="16"/>
          <w:szCs w:val="16"/>
        </w:rPr>
      </w:pPr>
      <w:r>
        <w:rPr>
          <w:sz w:val="16"/>
          <w:szCs w:val="16"/>
        </w:rPr>
        <w:t>г) проверку соблюдения температурного режима при хранении и перевозке Товара.</w:t>
      </w:r>
    </w:p>
    <w:p w:rsidR="000B48EB" w:rsidRDefault="0012303D">
      <w:pPr>
        <w:autoSpaceDE w:val="0"/>
        <w:autoSpaceDN w:val="0"/>
        <w:adjustRightInd w:val="0"/>
        <w:spacing w:after="0"/>
        <w:ind w:left="426"/>
        <w:rPr>
          <w:sz w:val="16"/>
          <w:szCs w:val="16"/>
        </w:rPr>
      </w:pPr>
      <w:r>
        <w:rPr>
          <w:sz w:val="16"/>
          <w:szCs w:val="16"/>
        </w:rPr>
        <w:t>7.2. В день поставки Товара, Поставщик направляет Заказчику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К документу о приемке прилагаются документы, которые считаются неотъемлемой частью.</w:t>
      </w:r>
    </w:p>
    <w:p w:rsidR="000B48EB" w:rsidRDefault="0012303D">
      <w:pPr>
        <w:autoSpaceDE w:val="0"/>
        <w:autoSpaceDN w:val="0"/>
        <w:adjustRightInd w:val="0"/>
        <w:spacing w:after="0"/>
        <w:ind w:left="426" w:hanging="426"/>
        <w:rPr>
          <w:sz w:val="16"/>
          <w:szCs w:val="16"/>
        </w:rPr>
      </w:pPr>
      <w:r>
        <w:rPr>
          <w:sz w:val="16"/>
          <w:szCs w:val="16"/>
        </w:rPr>
        <w:t xml:space="preserve">          7.3. По факту приемки Товара Заказчик подписывает документ о приемке товара в единой информационной системе.</w:t>
      </w:r>
    </w:p>
    <w:p w:rsidR="000B48EB" w:rsidRDefault="0012303D">
      <w:pPr>
        <w:pStyle w:val="afff2"/>
        <w:numPr>
          <w:ilvl w:val="1"/>
          <w:numId w:val="12"/>
        </w:numPr>
        <w:tabs>
          <w:tab w:val="left" w:pos="851"/>
          <w:tab w:val="left" w:pos="993"/>
        </w:tabs>
        <w:autoSpaceDE w:val="0"/>
        <w:autoSpaceDN w:val="0"/>
        <w:adjustRightInd w:val="0"/>
        <w:spacing w:after="0"/>
        <w:ind w:left="426" w:firstLine="0"/>
        <w:rPr>
          <w:sz w:val="16"/>
          <w:szCs w:val="16"/>
        </w:rPr>
      </w:pPr>
      <w:r>
        <w:rPr>
          <w:sz w:val="16"/>
          <w:szCs w:val="16"/>
        </w:rPr>
        <w:t>Нарушение предусмотренных Контрактом сроков направления Поставщиком (формирования, подписания и размещения) документа о приемке, является основанием к направлению (размещению) Заказчиком мотивированного отказа от подписания документа о приемке.</w:t>
      </w:r>
    </w:p>
    <w:p w:rsidR="000B48EB" w:rsidRDefault="0012303D">
      <w:pPr>
        <w:pStyle w:val="afff2"/>
        <w:numPr>
          <w:ilvl w:val="1"/>
          <w:numId w:val="12"/>
        </w:numPr>
        <w:tabs>
          <w:tab w:val="left" w:pos="426"/>
          <w:tab w:val="left" w:pos="851"/>
        </w:tabs>
        <w:autoSpaceDE w:val="0"/>
        <w:autoSpaceDN w:val="0"/>
        <w:adjustRightInd w:val="0"/>
        <w:spacing w:after="0"/>
        <w:ind w:left="426" w:firstLine="0"/>
        <w:rPr>
          <w:sz w:val="16"/>
          <w:szCs w:val="16"/>
        </w:rPr>
      </w:pPr>
      <w:bookmarkStart w:id="2" w:name="Par113"/>
      <w:bookmarkEnd w:id="2"/>
      <w:r>
        <w:rPr>
          <w:sz w:val="16"/>
          <w:szCs w:val="16"/>
        </w:rPr>
        <w:lastRenderedPageBreak/>
        <w:t>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предусмотренном статьей 94 Федерального закона № 44-ФЗ. Экспертиза может проводиться силами Заказчика, или к ее проведению могут привлекаться эксперты, экспертные организации.</w:t>
      </w:r>
    </w:p>
    <w:p w:rsidR="000B48EB" w:rsidRDefault="0012303D">
      <w:pPr>
        <w:pStyle w:val="afff2"/>
        <w:tabs>
          <w:tab w:val="left" w:pos="426"/>
        </w:tabs>
        <w:autoSpaceDE w:val="0"/>
        <w:autoSpaceDN w:val="0"/>
        <w:adjustRightInd w:val="0"/>
        <w:spacing w:after="0"/>
        <w:ind w:left="426"/>
        <w:rPr>
          <w:sz w:val="16"/>
          <w:szCs w:val="16"/>
        </w:rPr>
      </w:pPr>
      <w:bookmarkStart w:id="3" w:name="Par114"/>
      <w:bookmarkEnd w:id="3"/>
      <w:r>
        <w:rPr>
          <w:sz w:val="16"/>
          <w:szCs w:val="16"/>
        </w:rPr>
        <w:t>7.6.Заказчик в срок не позднее 20 рабочих дней, следующих за днем поступления документа о приемке в (за исключением случая создания приемочной комиссии в соответствии с ч.6 ст.94 Федерального закона № 44-ФЗ), и на основании результатов экспертизы осуществляет одно из следующих действий:</w:t>
      </w:r>
    </w:p>
    <w:p w:rsidR="000B48EB" w:rsidRDefault="0012303D">
      <w:pPr>
        <w:autoSpaceDE w:val="0"/>
        <w:autoSpaceDN w:val="0"/>
        <w:adjustRightInd w:val="0"/>
        <w:spacing w:after="0"/>
        <w:ind w:left="426"/>
        <w:rPr>
          <w:sz w:val="16"/>
          <w:szCs w:val="16"/>
        </w:rPr>
      </w:pPr>
      <w:r>
        <w:rPr>
          <w:sz w:val="16"/>
          <w:szCs w:val="16"/>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0B48EB" w:rsidRDefault="0012303D">
      <w:pPr>
        <w:autoSpaceDE w:val="0"/>
        <w:autoSpaceDN w:val="0"/>
        <w:adjustRightInd w:val="0"/>
        <w:spacing w:after="0"/>
        <w:ind w:left="426"/>
        <w:rPr>
          <w:sz w:val="16"/>
          <w:szCs w:val="16"/>
        </w:rPr>
      </w:pPr>
      <w:r>
        <w:rPr>
          <w:sz w:val="16"/>
          <w:szCs w:val="16"/>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0B48EB" w:rsidRDefault="0012303D">
      <w:pPr>
        <w:pStyle w:val="afff2"/>
        <w:numPr>
          <w:ilvl w:val="1"/>
          <w:numId w:val="13"/>
        </w:numPr>
        <w:tabs>
          <w:tab w:val="left" w:pos="851"/>
          <w:tab w:val="left" w:pos="993"/>
        </w:tabs>
        <w:autoSpaceDE w:val="0"/>
        <w:autoSpaceDN w:val="0"/>
        <w:adjustRightInd w:val="0"/>
        <w:spacing w:after="0"/>
        <w:ind w:firstLine="66"/>
        <w:rPr>
          <w:sz w:val="16"/>
          <w:szCs w:val="16"/>
        </w:rPr>
      </w:pPr>
      <w:r>
        <w:rPr>
          <w:sz w:val="16"/>
          <w:szCs w:val="16"/>
        </w:rPr>
        <w:t>В случае создания приемочной комиссии согласно ч.6 ст.94 Федерального закона № 44-ФЗ члены приемочной комиссии в срок не позднее 20 рабочих дней, следующих за днем поступления документа о приемке,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0B48EB" w:rsidRDefault="0012303D">
      <w:pPr>
        <w:pStyle w:val="afff2"/>
        <w:numPr>
          <w:ilvl w:val="1"/>
          <w:numId w:val="13"/>
        </w:numPr>
        <w:tabs>
          <w:tab w:val="left" w:pos="851"/>
          <w:tab w:val="left" w:pos="993"/>
        </w:tabs>
        <w:autoSpaceDE w:val="0"/>
        <w:autoSpaceDN w:val="0"/>
        <w:adjustRightInd w:val="0"/>
        <w:spacing w:after="0"/>
        <w:ind w:firstLine="0"/>
        <w:rPr>
          <w:sz w:val="16"/>
          <w:szCs w:val="16"/>
        </w:rPr>
      </w:pPr>
      <w:r>
        <w:rPr>
          <w:sz w:val="16"/>
          <w:szCs w:val="16"/>
        </w:rPr>
        <w:t>После подписания членами приемочной комиссии документа о приемке или мотивированного отказа от подписания документа о приемке, Заказчик в срок не позднее 20 рабочих дней, следующих за днем поступления документа о приемке и подписания всеми членами приемочной комиссии документа о приемке или мотивированного отказа от подписания документа о приемке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направляет Поставщику (размещает их в единой информационной системе. Если члены приемочной комиссии в соответствии с требованиями подпункта «а» пункта 5 части 13 ст.94 Федерального закона № 44-ФЗ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0B48EB" w:rsidRDefault="0012303D">
      <w:pPr>
        <w:pStyle w:val="afff2"/>
        <w:numPr>
          <w:ilvl w:val="1"/>
          <w:numId w:val="13"/>
        </w:numPr>
        <w:tabs>
          <w:tab w:val="left" w:pos="851"/>
          <w:tab w:val="left" w:pos="993"/>
        </w:tabs>
        <w:autoSpaceDE w:val="0"/>
        <w:autoSpaceDN w:val="0"/>
        <w:adjustRightInd w:val="0"/>
        <w:spacing w:after="0"/>
        <w:ind w:left="426" w:firstLine="0"/>
        <w:rPr>
          <w:sz w:val="16"/>
          <w:szCs w:val="16"/>
        </w:rPr>
      </w:pPr>
      <w:r>
        <w:rPr>
          <w:sz w:val="16"/>
          <w:szCs w:val="16"/>
        </w:rPr>
        <w:t>После устранения причин отказа от подписания Заказчиком документа о приемке, указанных в мотивированном отказе от подписания документа о приемке, Заказчик осуществляет приемку Товаров и оформление результатов приемки в порядке и сроки, установленные настоящим разделом Контракта.</w:t>
      </w:r>
    </w:p>
    <w:p w:rsidR="000B48EB" w:rsidRDefault="0012303D">
      <w:pPr>
        <w:pStyle w:val="afff2"/>
        <w:numPr>
          <w:ilvl w:val="1"/>
          <w:numId w:val="13"/>
        </w:numPr>
        <w:tabs>
          <w:tab w:val="left" w:pos="851"/>
          <w:tab w:val="left" w:pos="993"/>
        </w:tabs>
        <w:autoSpaceDE w:val="0"/>
        <w:autoSpaceDN w:val="0"/>
        <w:adjustRightInd w:val="0"/>
        <w:spacing w:after="0"/>
        <w:ind w:left="426" w:firstLine="0"/>
        <w:rPr>
          <w:sz w:val="16"/>
          <w:szCs w:val="16"/>
        </w:rPr>
      </w:pPr>
      <w:r>
        <w:rPr>
          <w:sz w:val="16"/>
          <w:szCs w:val="16"/>
        </w:rPr>
        <w:t>С даты размещения в единой информационной системе документа о приемке, подписанного заказчиком риск случайной гибели, утраты или повреждения Товара переходит к Заказчику.</w:t>
      </w:r>
    </w:p>
    <w:p w:rsidR="000B48EB" w:rsidRDefault="0012303D">
      <w:pPr>
        <w:pStyle w:val="afff2"/>
        <w:numPr>
          <w:ilvl w:val="1"/>
          <w:numId w:val="13"/>
        </w:numPr>
        <w:tabs>
          <w:tab w:val="left" w:pos="851"/>
          <w:tab w:val="left" w:pos="993"/>
        </w:tabs>
        <w:autoSpaceDE w:val="0"/>
        <w:autoSpaceDN w:val="0"/>
        <w:adjustRightInd w:val="0"/>
        <w:spacing w:after="0"/>
        <w:ind w:left="426" w:firstLine="0"/>
        <w:rPr>
          <w:sz w:val="16"/>
          <w:szCs w:val="16"/>
        </w:rPr>
      </w:pPr>
      <w:r>
        <w:rPr>
          <w:sz w:val="16"/>
          <w:szCs w:val="16"/>
        </w:rPr>
        <w:t>Обязательства Поставщика по поставке Товара по Контракту считаются выполненными Поставщиком с даты размещения в единой информационной системе документов о приемке, Товара подписанных заказчиком.</w:t>
      </w:r>
    </w:p>
    <w:p w:rsidR="000B48EB" w:rsidRDefault="0012303D">
      <w:pPr>
        <w:pStyle w:val="afff2"/>
        <w:numPr>
          <w:ilvl w:val="1"/>
          <w:numId w:val="13"/>
        </w:numPr>
        <w:tabs>
          <w:tab w:val="left" w:pos="851"/>
          <w:tab w:val="left" w:pos="993"/>
        </w:tabs>
        <w:autoSpaceDE w:val="0"/>
        <w:autoSpaceDN w:val="0"/>
        <w:adjustRightInd w:val="0"/>
        <w:spacing w:after="0"/>
        <w:ind w:left="426" w:firstLine="0"/>
        <w:rPr>
          <w:sz w:val="16"/>
          <w:szCs w:val="16"/>
        </w:rPr>
      </w:pPr>
      <w:r>
        <w:rPr>
          <w:sz w:val="16"/>
          <w:szCs w:val="16"/>
        </w:rPr>
        <w:t xml:space="preserve">Положения настоящего раздела применяются, в том числе приемка производится и оформляется, в соответствии с требованиями, установленными статьей 94 Федерального закона № 44-ФЗ с учетом особенностей, установленных Федеральным законом от 02.07.2021 № 360-ФЗ «О внесении изменений в отдельные законодательные акты Российской Федерации». </w:t>
      </w:r>
    </w:p>
    <w:p w:rsidR="000B48EB" w:rsidRDefault="0012303D">
      <w:pPr>
        <w:pStyle w:val="afff2"/>
        <w:numPr>
          <w:ilvl w:val="0"/>
          <w:numId w:val="13"/>
        </w:numPr>
        <w:autoSpaceDE w:val="0"/>
        <w:autoSpaceDN w:val="0"/>
        <w:adjustRightInd w:val="0"/>
        <w:spacing w:after="0"/>
        <w:jc w:val="center"/>
        <w:outlineLvl w:val="0"/>
        <w:rPr>
          <w:b/>
          <w:sz w:val="16"/>
          <w:szCs w:val="16"/>
        </w:rPr>
      </w:pPr>
      <w:r>
        <w:rPr>
          <w:b/>
          <w:sz w:val="16"/>
          <w:szCs w:val="16"/>
        </w:rPr>
        <w:t>Выборочная проверка Товара</w:t>
      </w:r>
    </w:p>
    <w:p w:rsidR="000B48EB" w:rsidRDefault="0012303D">
      <w:pPr>
        <w:pStyle w:val="afff2"/>
        <w:tabs>
          <w:tab w:val="left" w:pos="851"/>
          <w:tab w:val="left" w:pos="993"/>
        </w:tabs>
        <w:autoSpaceDE w:val="0"/>
        <w:autoSpaceDN w:val="0"/>
        <w:adjustRightInd w:val="0"/>
        <w:spacing w:after="0"/>
        <w:ind w:left="426"/>
        <w:rPr>
          <w:sz w:val="16"/>
          <w:szCs w:val="16"/>
        </w:rPr>
      </w:pPr>
      <w:r>
        <w:rPr>
          <w:sz w:val="16"/>
          <w:szCs w:val="16"/>
        </w:rPr>
        <w:t>8.1. Заказчик имеет право осуществлять выборочную проверку поставляемого Товара.</w:t>
      </w:r>
    </w:p>
    <w:p w:rsidR="000B48EB" w:rsidRDefault="0012303D">
      <w:pPr>
        <w:pStyle w:val="afff2"/>
        <w:tabs>
          <w:tab w:val="left" w:pos="851"/>
          <w:tab w:val="left" w:pos="993"/>
        </w:tabs>
        <w:autoSpaceDE w:val="0"/>
        <w:autoSpaceDN w:val="0"/>
        <w:adjustRightInd w:val="0"/>
        <w:spacing w:after="0"/>
        <w:ind w:left="426"/>
        <w:rPr>
          <w:sz w:val="16"/>
          <w:szCs w:val="16"/>
        </w:rPr>
      </w:pPr>
      <w:r>
        <w:rPr>
          <w:sz w:val="16"/>
          <w:szCs w:val="16"/>
        </w:rPr>
        <w:t>8.2.Для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0B48EB" w:rsidRDefault="0012303D">
      <w:pPr>
        <w:pStyle w:val="afff2"/>
        <w:tabs>
          <w:tab w:val="left" w:pos="851"/>
          <w:tab w:val="left" w:pos="993"/>
        </w:tabs>
        <w:autoSpaceDE w:val="0"/>
        <w:autoSpaceDN w:val="0"/>
        <w:adjustRightInd w:val="0"/>
        <w:spacing w:after="0"/>
        <w:ind w:left="426"/>
        <w:rPr>
          <w:sz w:val="16"/>
          <w:szCs w:val="16"/>
        </w:rPr>
      </w:pPr>
      <w:r>
        <w:rPr>
          <w:sz w:val="16"/>
          <w:szCs w:val="16"/>
        </w:rPr>
        <w:t>8.3.Выбор независимых профильных экспертных организаций по контролю качества лекарственных средств осуществляется Заказчиком.</w:t>
      </w:r>
    </w:p>
    <w:p w:rsidR="000B48EB" w:rsidRDefault="0012303D">
      <w:pPr>
        <w:pStyle w:val="afff2"/>
        <w:tabs>
          <w:tab w:val="left" w:pos="851"/>
          <w:tab w:val="left" w:pos="993"/>
        </w:tabs>
        <w:autoSpaceDE w:val="0"/>
        <w:autoSpaceDN w:val="0"/>
        <w:adjustRightInd w:val="0"/>
        <w:spacing w:after="0"/>
        <w:ind w:left="426"/>
        <w:rPr>
          <w:sz w:val="16"/>
          <w:szCs w:val="16"/>
        </w:rPr>
      </w:pPr>
      <w:r>
        <w:rPr>
          <w:sz w:val="16"/>
          <w:szCs w:val="16"/>
        </w:rPr>
        <w:t>8.4.Проверка Товара проводится за счет средств Заказчика.</w:t>
      </w:r>
    </w:p>
    <w:p w:rsidR="000B48EB" w:rsidRDefault="0012303D">
      <w:pPr>
        <w:pStyle w:val="afff2"/>
        <w:tabs>
          <w:tab w:val="left" w:pos="851"/>
          <w:tab w:val="left" w:pos="993"/>
        </w:tabs>
        <w:autoSpaceDE w:val="0"/>
        <w:autoSpaceDN w:val="0"/>
        <w:adjustRightInd w:val="0"/>
        <w:spacing w:after="0"/>
        <w:ind w:left="426"/>
        <w:rPr>
          <w:sz w:val="16"/>
          <w:szCs w:val="16"/>
        </w:rPr>
      </w:pPr>
      <w:r>
        <w:rPr>
          <w:sz w:val="16"/>
          <w:szCs w:val="16"/>
        </w:rPr>
        <w:t>8.5.Если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Товара и цена Контракта остаются неизменными, а Поставщик обязан заменить забракованную серию Товара.</w:t>
      </w:r>
    </w:p>
    <w:p w:rsidR="000B48EB" w:rsidRDefault="0012303D">
      <w:pPr>
        <w:autoSpaceDE w:val="0"/>
        <w:autoSpaceDN w:val="0"/>
        <w:adjustRightInd w:val="0"/>
        <w:spacing w:after="0"/>
        <w:ind w:left="426"/>
        <w:rPr>
          <w:sz w:val="16"/>
          <w:szCs w:val="16"/>
        </w:rPr>
      </w:pPr>
      <w:r>
        <w:rPr>
          <w:sz w:val="16"/>
          <w:szCs w:val="16"/>
        </w:rPr>
        <w:t>8.6. 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rsidR="000B48EB" w:rsidRDefault="0012303D">
      <w:pPr>
        <w:autoSpaceDE w:val="0"/>
        <w:autoSpaceDN w:val="0"/>
        <w:adjustRightInd w:val="0"/>
        <w:spacing w:after="0"/>
        <w:ind w:left="426"/>
        <w:rPr>
          <w:sz w:val="16"/>
          <w:szCs w:val="16"/>
        </w:rPr>
      </w:pPr>
      <w:r>
        <w:rPr>
          <w:sz w:val="16"/>
          <w:szCs w:val="16"/>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rsidR="000B48EB" w:rsidRDefault="0012303D">
      <w:pPr>
        <w:pStyle w:val="afff2"/>
        <w:numPr>
          <w:ilvl w:val="1"/>
          <w:numId w:val="13"/>
        </w:numPr>
        <w:tabs>
          <w:tab w:val="left" w:pos="851"/>
          <w:tab w:val="left" w:pos="993"/>
        </w:tabs>
        <w:autoSpaceDE w:val="0"/>
        <w:autoSpaceDN w:val="0"/>
        <w:adjustRightInd w:val="0"/>
        <w:spacing w:after="0"/>
        <w:ind w:left="426" w:firstLine="0"/>
        <w:rPr>
          <w:sz w:val="16"/>
          <w:szCs w:val="16"/>
        </w:rPr>
      </w:pPr>
      <w:r>
        <w:rPr>
          <w:sz w:val="16"/>
          <w:szCs w:val="16"/>
        </w:rPr>
        <w:t>Заказчик в соответствии с пунктом 4 статьи 477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0B48EB" w:rsidRDefault="0012303D">
      <w:pPr>
        <w:tabs>
          <w:tab w:val="left" w:pos="284"/>
        </w:tabs>
        <w:spacing w:after="0"/>
        <w:ind w:left="426" w:firstLine="141"/>
        <w:jc w:val="center"/>
        <w:rPr>
          <w:b/>
          <w:sz w:val="16"/>
          <w:szCs w:val="16"/>
        </w:rPr>
      </w:pPr>
      <w:r>
        <w:rPr>
          <w:b/>
          <w:sz w:val="16"/>
          <w:szCs w:val="16"/>
        </w:rPr>
        <w:t>9. Ответственность Сторон</w:t>
      </w:r>
    </w:p>
    <w:p w:rsidR="000B48EB" w:rsidRDefault="0012303D">
      <w:pPr>
        <w:tabs>
          <w:tab w:val="left" w:pos="284"/>
        </w:tabs>
        <w:spacing w:after="0"/>
        <w:ind w:left="426"/>
        <w:rPr>
          <w:sz w:val="16"/>
          <w:szCs w:val="16"/>
        </w:rPr>
      </w:pPr>
      <w:r>
        <w:rPr>
          <w:sz w:val="16"/>
          <w:szCs w:val="16"/>
        </w:rPr>
        <w:t>9.1. За неисполнение или ненадлежащее исполнение обязательств, предусмотренных контрактом, стороны несут ответственность в соответствии с настоящим Контрактом и действующим законодательством Российской Федерации, в размере, установленным положениями Федерального закона от 05.04.2013 г. № 44-ФЗ «О контрактной системе в сфере закупок товаров, работ, услуг для обеспечения государственных и муниципальных нужд» и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1063»(далее – Постановление Правительства РФ от 30.08.2017 № 1042) (далее – Правила).</w:t>
      </w:r>
    </w:p>
    <w:p w:rsidR="000B48EB" w:rsidRDefault="0012303D">
      <w:pPr>
        <w:tabs>
          <w:tab w:val="left" w:pos="284"/>
        </w:tabs>
        <w:spacing w:after="0"/>
        <w:ind w:left="426"/>
        <w:rPr>
          <w:sz w:val="16"/>
          <w:szCs w:val="16"/>
        </w:rPr>
      </w:pPr>
      <w:r>
        <w:rPr>
          <w:sz w:val="16"/>
          <w:szCs w:val="16"/>
        </w:rPr>
        <w:t xml:space="preserve">9.2.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 </w:t>
      </w:r>
    </w:p>
    <w:p w:rsidR="000B48EB" w:rsidRDefault="0012303D">
      <w:pPr>
        <w:tabs>
          <w:tab w:val="left" w:pos="284"/>
        </w:tabs>
        <w:spacing w:after="0"/>
        <w:ind w:left="426"/>
        <w:rPr>
          <w:sz w:val="16"/>
          <w:szCs w:val="16"/>
        </w:rPr>
      </w:pPr>
      <w:r>
        <w:rPr>
          <w:sz w:val="16"/>
          <w:szCs w:val="16"/>
        </w:rPr>
        <w:t>9.3.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0B48EB" w:rsidRDefault="0012303D">
      <w:pPr>
        <w:tabs>
          <w:tab w:val="left" w:pos="284"/>
        </w:tabs>
        <w:spacing w:after="0"/>
        <w:ind w:left="426"/>
        <w:rPr>
          <w:sz w:val="16"/>
          <w:szCs w:val="16"/>
        </w:rPr>
      </w:pPr>
      <w:r>
        <w:rPr>
          <w:sz w:val="16"/>
          <w:szCs w:val="16"/>
        </w:rPr>
        <w:t>9.4.</w:t>
      </w:r>
      <w:r>
        <w:t xml:space="preserve"> </w:t>
      </w:r>
      <w:r>
        <w:rPr>
          <w:sz w:val="16"/>
          <w:szCs w:val="16"/>
        </w:rPr>
        <w:t>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0B48EB" w:rsidRDefault="0012303D">
      <w:pPr>
        <w:tabs>
          <w:tab w:val="left" w:pos="284"/>
        </w:tabs>
        <w:spacing w:after="0"/>
        <w:ind w:left="426"/>
        <w:rPr>
          <w:sz w:val="16"/>
          <w:szCs w:val="16"/>
        </w:rPr>
      </w:pPr>
      <w:r>
        <w:rPr>
          <w:sz w:val="16"/>
          <w:szCs w:val="16"/>
        </w:rPr>
        <w:lastRenderedPageBreak/>
        <w:t>9.5. Размер штрафа устанавливается контрактом в соответствии с пунктами 3 – 9 Правил, за исключением случая, предусмотренного пунктом 13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0B48EB" w:rsidRDefault="0012303D">
      <w:pPr>
        <w:tabs>
          <w:tab w:val="left" w:pos="284"/>
        </w:tabs>
        <w:spacing w:after="0"/>
        <w:ind w:left="426"/>
        <w:rPr>
          <w:sz w:val="16"/>
          <w:szCs w:val="16"/>
        </w:rPr>
      </w:pPr>
      <w:r>
        <w:rPr>
          <w:sz w:val="16"/>
          <w:szCs w:val="16"/>
        </w:rPr>
        <w:t xml:space="preserve">9.6.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 – 8 настоящих Правил): </w:t>
      </w:r>
    </w:p>
    <w:p w:rsidR="000B48EB" w:rsidRDefault="0012303D">
      <w:pPr>
        <w:tabs>
          <w:tab w:val="left" w:pos="284"/>
        </w:tabs>
        <w:spacing w:after="0"/>
        <w:ind w:left="426"/>
        <w:rPr>
          <w:sz w:val="16"/>
          <w:szCs w:val="16"/>
        </w:rPr>
      </w:pPr>
      <w:r>
        <w:rPr>
          <w:sz w:val="16"/>
          <w:szCs w:val="16"/>
        </w:rPr>
        <w:t>а) 10 процентов цены контракта (этапа) в случае, если цена контракта (этапа) не превышает 3 млн. рублей;</w:t>
      </w:r>
    </w:p>
    <w:p w:rsidR="000B48EB" w:rsidRDefault="0012303D">
      <w:pPr>
        <w:tabs>
          <w:tab w:val="left" w:pos="284"/>
        </w:tabs>
        <w:spacing w:after="0"/>
        <w:ind w:left="426"/>
        <w:rPr>
          <w:sz w:val="16"/>
          <w:szCs w:val="16"/>
        </w:rPr>
      </w:pPr>
      <w:r>
        <w:rPr>
          <w:sz w:val="16"/>
          <w:szCs w:val="16"/>
        </w:rPr>
        <w:t>б) 5 процентов цены контракта (этапа) в случае, если цена контракта (этапа) составляет от 3 млн. рублей до 50 млн. рублей (включительно);</w:t>
      </w:r>
    </w:p>
    <w:p w:rsidR="000B48EB" w:rsidRDefault="0012303D">
      <w:pPr>
        <w:tabs>
          <w:tab w:val="left" w:pos="284"/>
        </w:tabs>
        <w:spacing w:after="0"/>
        <w:ind w:left="426"/>
        <w:rPr>
          <w:sz w:val="16"/>
          <w:szCs w:val="16"/>
        </w:rPr>
      </w:pPr>
      <w:r>
        <w:rPr>
          <w:sz w:val="16"/>
          <w:szCs w:val="16"/>
        </w:rPr>
        <w:t>в) 1 процент цены контракта (этапа) в случае, если цена контракта (этапа) составляет от 50 млн. рублей до 100 млн. рублей (включительно);</w:t>
      </w:r>
    </w:p>
    <w:p w:rsidR="000B48EB" w:rsidRDefault="0012303D">
      <w:pPr>
        <w:tabs>
          <w:tab w:val="left" w:pos="284"/>
        </w:tabs>
        <w:spacing w:after="0"/>
        <w:ind w:left="426"/>
        <w:rPr>
          <w:sz w:val="16"/>
          <w:szCs w:val="16"/>
        </w:rPr>
      </w:pPr>
      <w:r>
        <w:rPr>
          <w:sz w:val="16"/>
          <w:szCs w:val="16"/>
        </w:rPr>
        <w:t>г) 0,5 процента цены контракта (этапа) в случае, если цена контракта (этапа) составляет от 100 млн. рублей до 500 млн. рублей (включительно);</w:t>
      </w:r>
    </w:p>
    <w:p w:rsidR="000B48EB" w:rsidRDefault="0012303D">
      <w:pPr>
        <w:tabs>
          <w:tab w:val="left" w:pos="284"/>
        </w:tabs>
        <w:spacing w:after="0"/>
        <w:ind w:left="426"/>
        <w:rPr>
          <w:sz w:val="16"/>
          <w:szCs w:val="16"/>
        </w:rPr>
      </w:pPr>
      <w:r>
        <w:rPr>
          <w:sz w:val="16"/>
          <w:szCs w:val="16"/>
        </w:rPr>
        <w:t>д) 0,4 процента цены контракта (этапа) в случае, если цена контракта (этапа) составляет от 500 млн. рублей до 1 млрд. рублей (включительно);</w:t>
      </w:r>
    </w:p>
    <w:p w:rsidR="000B48EB" w:rsidRDefault="0012303D">
      <w:pPr>
        <w:tabs>
          <w:tab w:val="left" w:pos="284"/>
        </w:tabs>
        <w:spacing w:after="0"/>
        <w:ind w:left="426"/>
        <w:rPr>
          <w:sz w:val="16"/>
          <w:szCs w:val="16"/>
        </w:rPr>
      </w:pPr>
      <w:r>
        <w:rPr>
          <w:sz w:val="16"/>
          <w:szCs w:val="16"/>
        </w:rPr>
        <w:t>е) 0,3 процента цены контракта (этапа) в случае, если цена контракта (этапа) составляет от 1 млрд. рублей до 2 млрд. рублей (включительно);</w:t>
      </w:r>
    </w:p>
    <w:p w:rsidR="000B48EB" w:rsidRDefault="0012303D">
      <w:pPr>
        <w:tabs>
          <w:tab w:val="left" w:pos="284"/>
        </w:tabs>
        <w:spacing w:after="0"/>
        <w:ind w:left="426"/>
        <w:rPr>
          <w:sz w:val="16"/>
          <w:szCs w:val="16"/>
        </w:rPr>
      </w:pPr>
      <w:r>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rsidR="000B48EB" w:rsidRDefault="0012303D">
      <w:pPr>
        <w:tabs>
          <w:tab w:val="left" w:pos="284"/>
        </w:tabs>
        <w:spacing w:after="0"/>
        <w:ind w:left="426"/>
        <w:rPr>
          <w:sz w:val="16"/>
          <w:szCs w:val="16"/>
        </w:rPr>
      </w:pPr>
      <w:r>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rsidR="000B48EB" w:rsidRDefault="0012303D">
      <w:pPr>
        <w:tabs>
          <w:tab w:val="left" w:pos="284"/>
        </w:tabs>
        <w:spacing w:after="0"/>
        <w:ind w:left="426"/>
        <w:rPr>
          <w:sz w:val="16"/>
          <w:szCs w:val="16"/>
        </w:rPr>
      </w:pPr>
      <w:r>
        <w:rPr>
          <w:sz w:val="16"/>
          <w:szCs w:val="16"/>
        </w:rPr>
        <w:t>и) 0,1 процента цены контракта (этапа) в случае, если цена контракта (этапа) превышает 10 млрд. рублей).</w:t>
      </w:r>
    </w:p>
    <w:p w:rsidR="000B48EB" w:rsidRDefault="0012303D">
      <w:pPr>
        <w:tabs>
          <w:tab w:val="left" w:pos="284"/>
        </w:tabs>
        <w:spacing w:after="0"/>
        <w:ind w:left="426"/>
        <w:rPr>
          <w:sz w:val="16"/>
          <w:szCs w:val="16"/>
        </w:rPr>
      </w:pPr>
      <w:r>
        <w:rPr>
          <w:sz w:val="16"/>
          <w:szCs w:val="16"/>
        </w:rPr>
        <w:t>9.7. 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 9.8.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(при наличии в контракте таких обязательств), размер штрафа определяется в порядке, установленном пунктом 6 Правил:</w:t>
      </w:r>
    </w:p>
    <w:p w:rsidR="000B48EB" w:rsidRDefault="0012303D">
      <w:pPr>
        <w:tabs>
          <w:tab w:val="left" w:pos="284"/>
        </w:tabs>
        <w:spacing w:after="0"/>
        <w:ind w:left="426"/>
        <w:rPr>
          <w:sz w:val="16"/>
          <w:szCs w:val="16"/>
        </w:rPr>
      </w:pPr>
      <w:r>
        <w:rPr>
          <w:sz w:val="16"/>
          <w:szCs w:val="16"/>
        </w:rPr>
        <w:t>а) 1000 рублей, если цена контракта не превышает 3 млн. рублей;</w:t>
      </w:r>
    </w:p>
    <w:p w:rsidR="000B48EB" w:rsidRDefault="0012303D">
      <w:pPr>
        <w:tabs>
          <w:tab w:val="left" w:pos="284"/>
        </w:tabs>
        <w:spacing w:after="0"/>
        <w:ind w:left="426"/>
        <w:rPr>
          <w:sz w:val="16"/>
          <w:szCs w:val="16"/>
        </w:rPr>
      </w:pPr>
      <w:r>
        <w:rPr>
          <w:sz w:val="16"/>
          <w:szCs w:val="16"/>
        </w:rPr>
        <w:t>б) 5000 рублей, если цена контракта составляет от 3 млн. рублей до 50 млн. рублей (включительно);</w:t>
      </w:r>
    </w:p>
    <w:p w:rsidR="000B48EB" w:rsidRDefault="0012303D">
      <w:pPr>
        <w:tabs>
          <w:tab w:val="left" w:pos="284"/>
        </w:tabs>
        <w:spacing w:after="0"/>
        <w:ind w:left="426"/>
        <w:rPr>
          <w:sz w:val="16"/>
          <w:szCs w:val="16"/>
        </w:rPr>
      </w:pPr>
      <w:r>
        <w:rPr>
          <w:sz w:val="16"/>
          <w:szCs w:val="16"/>
        </w:rPr>
        <w:t>в) 10000 рублей, если цена контракта составляет от 50 млн. рублей до 100 млн. рублей (включительно);</w:t>
      </w:r>
    </w:p>
    <w:p w:rsidR="000B48EB" w:rsidRDefault="0012303D">
      <w:pPr>
        <w:tabs>
          <w:tab w:val="left" w:pos="284"/>
        </w:tabs>
        <w:spacing w:after="0"/>
        <w:ind w:left="426"/>
        <w:rPr>
          <w:sz w:val="16"/>
          <w:szCs w:val="16"/>
        </w:rPr>
      </w:pPr>
      <w:r>
        <w:rPr>
          <w:sz w:val="16"/>
          <w:szCs w:val="16"/>
        </w:rPr>
        <w:t>г) 100000 рублей, если цена контракта превышает 100 млн. рублей).</w:t>
      </w:r>
    </w:p>
    <w:p w:rsidR="000B48EB" w:rsidRDefault="0012303D">
      <w:pPr>
        <w:tabs>
          <w:tab w:val="left" w:pos="284"/>
        </w:tabs>
        <w:spacing w:after="0"/>
        <w:ind w:left="426"/>
        <w:rPr>
          <w:sz w:val="16"/>
          <w:szCs w:val="16"/>
        </w:rPr>
      </w:pPr>
      <w:r>
        <w:rPr>
          <w:sz w:val="16"/>
          <w:szCs w:val="16"/>
        </w:rPr>
        <w:t>9.8.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порядке, установленном пунктом 9 Правил:</w:t>
      </w:r>
    </w:p>
    <w:p w:rsidR="000B48EB" w:rsidRDefault="0012303D">
      <w:pPr>
        <w:tabs>
          <w:tab w:val="left" w:pos="284"/>
        </w:tabs>
        <w:spacing w:after="0"/>
        <w:ind w:left="426"/>
        <w:rPr>
          <w:sz w:val="16"/>
          <w:szCs w:val="16"/>
        </w:rPr>
      </w:pPr>
      <w:r>
        <w:rPr>
          <w:sz w:val="16"/>
          <w:szCs w:val="16"/>
        </w:rPr>
        <w:t>а) 1000 рублей, если цена контракта не превышает 3 млн. рублей (включительно);</w:t>
      </w:r>
    </w:p>
    <w:p w:rsidR="000B48EB" w:rsidRDefault="0012303D">
      <w:pPr>
        <w:tabs>
          <w:tab w:val="left" w:pos="284"/>
        </w:tabs>
        <w:spacing w:after="0"/>
        <w:ind w:left="426"/>
        <w:rPr>
          <w:sz w:val="16"/>
          <w:szCs w:val="16"/>
        </w:rPr>
      </w:pPr>
      <w:r>
        <w:rPr>
          <w:sz w:val="16"/>
          <w:szCs w:val="16"/>
        </w:rPr>
        <w:t>б) 5000 рублей, если цена контракта составляет от 3 млн. рублей до 50 млн. рублей (включительно);</w:t>
      </w:r>
    </w:p>
    <w:p w:rsidR="000B48EB" w:rsidRDefault="0012303D">
      <w:pPr>
        <w:tabs>
          <w:tab w:val="left" w:pos="284"/>
        </w:tabs>
        <w:spacing w:after="0"/>
        <w:ind w:left="426"/>
        <w:rPr>
          <w:sz w:val="16"/>
          <w:szCs w:val="16"/>
        </w:rPr>
      </w:pPr>
      <w:r>
        <w:rPr>
          <w:sz w:val="16"/>
          <w:szCs w:val="16"/>
        </w:rPr>
        <w:t>в) 10000 рублей, если цена контракта составляет от 50 млн. рублей до 100 млн. рублей (включительно);</w:t>
      </w:r>
    </w:p>
    <w:p w:rsidR="000B48EB" w:rsidRDefault="0012303D">
      <w:pPr>
        <w:tabs>
          <w:tab w:val="left" w:pos="284"/>
        </w:tabs>
        <w:spacing w:after="0"/>
        <w:ind w:left="426"/>
        <w:rPr>
          <w:sz w:val="16"/>
          <w:szCs w:val="16"/>
        </w:rPr>
      </w:pPr>
      <w:r>
        <w:rPr>
          <w:sz w:val="16"/>
          <w:szCs w:val="16"/>
        </w:rPr>
        <w:t>г) 100000 рублей, если цена контракта превышает 100 млн. рублей).</w:t>
      </w:r>
    </w:p>
    <w:p w:rsidR="000B48EB" w:rsidRDefault="0012303D">
      <w:pPr>
        <w:tabs>
          <w:tab w:val="left" w:pos="284"/>
        </w:tabs>
        <w:spacing w:after="0"/>
        <w:ind w:left="426"/>
        <w:rPr>
          <w:sz w:val="16"/>
          <w:szCs w:val="16"/>
        </w:rPr>
      </w:pPr>
      <w:r>
        <w:rPr>
          <w:sz w:val="16"/>
          <w:szCs w:val="16"/>
        </w:rPr>
        <w:t>9.9.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настоящего контракта.</w:t>
      </w:r>
    </w:p>
    <w:p w:rsidR="000B48EB" w:rsidRDefault="0012303D">
      <w:pPr>
        <w:tabs>
          <w:tab w:val="left" w:pos="284"/>
        </w:tabs>
        <w:spacing w:after="0"/>
        <w:ind w:left="426"/>
        <w:rPr>
          <w:sz w:val="16"/>
          <w:szCs w:val="16"/>
        </w:rPr>
      </w:pPr>
      <w:r>
        <w:rPr>
          <w:sz w:val="16"/>
          <w:szCs w:val="16"/>
        </w:rPr>
        <w:t xml:space="preserve">9.10. 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 </w:t>
      </w:r>
    </w:p>
    <w:p w:rsidR="000B48EB" w:rsidRDefault="0012303D">
      <w:pPr>
        <w:tabs>
          <w:tab w:val="left" w:pos="426"/>
        </w:tabs>
        <w:spacing w:after="0"/>
        <w:ind w:left="426"/>
        <w:rPr>
          <w:sz w:val="16"/>
          <w:szCs w:val="16"/>
        </w:rPr>
      </w:pPr>
      <w:r>
        <w:rPr>
          <w:sz w:val="16"/>
          <w:szCs w:val="16"/>
        </w:rPr>
        <w:t>9.11.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0B48EB" w:rsidRDefault="0012303D">
      <w:pPr>
        <w:tabs>
          <w:tab w:val="left" w:pos="284"/>
        </w:tabs>
        <w:spacing w:after="0"/>
        <w:ind w:left="426"/>
        <w:rPr>
          <w:sz w:val="16"/>
          <w:szCs w:val="16"/>
        </w:rPr>
      </w:pPr>
      <w:r>
        <w:rPr>
          <w:sz w:val="16"/>
          <w:szCs w:val="16"/>
        </w:rPr>
        <w:t>9.12. Уплата штрафов не освобождает Стороны от выполнения принятых ими обязательств по настоящему контракту в период его действия.</w:t>
      </w:r>
    </w:p>
    <w:p w:rsidR="000B48EB" w:rsidRDefault="0012303D">
      <w:pPr>
        <w:tabs>
          <w:tab w:val="left" w:pos="284"/>
        </w:tabs>
        <w:spacing w:after="0"/>
        <w:ind w:left="426"/>
        <w:rPr>
          <w:sz w:val="16"/>
          <w:szCs w:val="16"/>
        </w:rPr>
      </w:pPr>
      <w:r>
        <w:rPr>
          <w:sz w:val="16"/>
          <w:szCs w:val="16"/>
        </w:rPr>
        <w:t>9.13. Поставщик не освобождается от ответственности, если доказано, что недостатки возникли вследствие виновных действий или бездействия Поставщика.</w:t>
      </w:r>
    </w:p>
    <w:p w:rsidR="000B48EB" w:rsidRDefault="0012303D">
      <w:pPr>
        <w:tabs>
          <w:tab w:val="left" w:pos="284"/>
        </w:tabs>
        <w:spacing w:after="0"/>
        <w:ind w:left="426"/>
        <w:rPr>
          <w:sz w:val="16"/>
          <w:szCs w:val="16"/>
        </w:rPr>
      </w:pPr>
      <w:r>
        <w:rPr>
          <w:sz w:val="16"/>
          <w:szCs w:val="16"/>
        </w:rPr>
        <w:t>9.14. Поставщик несет ответственность в размере полной стоимости понесенных убытков за ущерб, причиненный утратой, повреждением или порчей имущества Заказчика, в соответствии с Гражданским кодексом Российской Федерации.</w:t>
      </w:r>
    </w:p>
    <w:p w:rsidR="000B48EB" w:rsidRDefault="0012303D">
      <w:pPr>
        <w:tabs>
          <w:tab w:val="left" w:pos="284"/>
        </w:tabs>
        <w:spacing w:after="0"/>
        <w:ind w:left="426"/>
        <w:rPr>
          <w:sz w:val="16"/>
          <w:szCs w:val="16"/>
        </w:rPr>
      </w:pPr>
      <w:r>
        <w:rPr>
          <w:sz w:val="16"/>
          <w:szCs w:val="16"/>
        </w:rPr>
        <w:t>9.15. В случае просрочки исполнения Поставщиком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поставщиком обязательств, предусмотренных настоящим контрактом, Заказчик направляет Поставщику с использованием ЕИС требование об уплате неустоек (штрафов, пеней).</w:t>
      </w:r>
    </w:p>
    <w:p w:rsidR="000B48EB" w:rsidRDefault="0012303D">
      <w:pPr>
        <w:tabs>
          <w:tab w:val="left" w:pos="284"/>
        </w:tabs>
        <w:spacing w:after="0"/>
        <w:rPr>
          <w:sz w:val="16"/>
          <w:szCs w:val="16"/>
        </w:rPr>
      </w:pPr>
      <w:r>
        <w:rPr>
          <w:sz w:val="16"/>
          <w:szCs w:val="16"/>
        </w:rPr>
        <w:t xml:space="preserve">           9.16. Реквизиты  счета для уплаты  неустойки (штрафов, пени): </w:t>
      </w:r>
    </w:p>
    <w:p w:rsidR="000B48EB" w:rsidRPr="00FA5684" w:rsidRDefault="0012303D">
      <w:pPr>
        <w:tabs>
          <w:tab w:val="left" w:pos="284"/>
        </w:tabs>
        <w:spacing w:after="0"/>
        <w:ind w:left="567"/>
        <w:rPr>
          <w:sz w:val="16"/>
          <w:szCs w:val="16"/>
        </w:rPr>
      </w:pPr>
      <w:r>
        <w:rPr>
          <w:sz w:val="16"/>
          <w:szCs w:val="16"/>
        </w:rPr>
        <w:t xml:space="preserve">         </w:t>
      </w:r>
      <w:r w:rsidRPr="00FA5684">
        <w:rPr>
          <w:sz w:val="16"/>
          <w:szCs w:val="16"/>
        </w:rPr>
        <w:t>ИНН 2</w:t>
      </w:r>
      <w:r w:rsidR="00FA5684" w:rsidRPr="00FA5684">
        <w:rPr>
          <w:sz w:val="16"/>
          <w:szCs w:val="16"/>
        </w:rPr>
        <w:t>315082963, КПП 482501001 ОКЦ №1</w:t>
      </w:r>
      <w:r w:rsidRPr="00FA5684">
        <w:rPr>
          <w:sz w:val="16"/>
          <w:szCs w:val="16"/>
        </w:rPr>
        <w:t xml:space="preserve"> </w:t>
      </w:r>
      <w:r w:rsidR="00FA5684" w:rsidRPr="00FA5684">
        <w:rPr>
          <w:sz w:val="16"/>
          <w:szCs w:val="16"/>
        </w:rPr>
        <w:t>ВВ</w:t>
      </w:r>
      <w:r w:rsidRPr="00FA5684">
        <w:rPr>
          <w:sz w:val="16"/>
          <w:szCs w:val="16"/>
        </w:rPr>
        <w:t xml:space="preserve">ГУ Банка России //УФК по </w:t>
      </w:r>
      <w:r w:rsidR="00FA5684" w:rsidRPr="00FA5684">
        <w:rPr>
          <w:sz w:val="16"/>
          <w:szCs w:val="16"/>
        </w:rPr>
        <w:t>Нижегородской области, г. Нижний Новгород</w:t>
      </w:r>
    </w:p>
    <w:p w:rsidR="000B48EB" w:rsidRPr="00FA5684" w:rsidRDefault="0012303D">
      <w:pPr>
        <w:tabs>
          <w:tab w:val="left" w:pos="284"/>
        </w:tabs>
        <w:spacing w:after="0"/>
        <w:ind w:left="567"/>
        <w:rPr>
          <w:sz w:val="16"/>
          <w:szCs w:val="16"/>
        </w:rPr>
      </w:pPr>
      <w:r w:rsidRPr="00FA5684">
        <w:rPr>
          <w:sz w:val="16"/>
          <w:szCs w:val="16"/>
        </w:rPr>
        <w:t xml:space="preserve">         (ФКУЗ «МСЧ- 48 ФСИН России», л/с 04461659500)</w:t>
      </w:r>
    </w:p>
    <w:p w:rsidR="000B48EB" w:rsidRPr="00FA5684" w:rsidRDefault="0012303D">
      <w:pPr>
        <w:tabs>
          <w:tab w:val="left" w:pos="284"/>
        </w:tabs>
        <w:spacing w:after="0"/>
        <w:ind w:left="567"/>
        <w:rPr>
          <w:sz w:val="16"/>
          <w:szCs w:val="16"/>
        </w:rPr>
      </w:pPr>
      <w:r w:rsidRPr="00FA5684">
        <w:rPr>
          <w:sz w:val="16"/>
          <w:szCs w:val="16"/>
        </w:rPr>
        <w:t xml:space="preserve">          р/с </w:t>
      </w:r>
      <w:r w:rsidR="00FA5684" w:rsidRPr="00FA5684">
        <w:rPr>
          <w:sz w:val="16"/>
          <w:szCs w:val="16"/>
        </w:rPr>
        <w:t>03212643000000013211</w:t>
      </w:r>
      <w:r w:rsidRPr="00FA5684">
        <w:rPr>
          <w:sz w:val="16"/>
          <w:szCs w:val="16"/>
        </w:rPr>
        <w:t xml:space="preserve"> к/с 401028109453700000</w:t>
      </w:r>
      <w:r w:rsidR="00FA5684" w:rsidRPr="00FA5684">
        <w:rPr>
          <w:sz w:val="16"/>
          <w:szCs w:val="16"/>
        </w:rPr>
        <w:t>24</w:t>
      </w:r>
    </w:p>
    <w:p w:rsidR="000B48EB" w:rsidRDefault="0012303D">
      <w:pPr>
        <w:tabs>
          <w:tab w:val="left" w:pos="284"/>
        </w:tabs>
        <w:spacing w:after="0"/>
        <w:ind w:left="567"/>
        <w:rPr>
          <w:sz w:val="16"/>
          <w:szCs w:val="16"/>
        </w:rPr>
      </w:pPr>
      <w:r w:rsidRPr="00FA5684">
        <w:rPr>
          <w:sz w:val="16"/>
          <w:szCs w:val="16"/>
        </w:rPr>
        <w:t xml:space="preserve">          БИК 0</w:t>
      </w:r>
      <w:r w:rsidR="00FA5684" w:rsidRPr="00FA5684">
        <w:rPr>
          <w:sz w:val="16"/>
          <w:szCs w:val="16"/>
        </w:rPr>
        <w:t>12202101</w:t>
      </w:r>
      <w:r w:rsidRPr="00FA5684">
        <w:rPr>
          <w:sz w:val="16"/>
          <w:szCs w:val="16"/>
        </w:rPr>
        <w:t xml:space="preserve">   КБК 32011607010019000140</w:t>
      </w:r>
    </w:p>
    <w:p w:rsidR="000B48EB" w:rsidRDefault="0012303D">
      <w:pPr>
        <w:tabs>
          <w:tab w:val="left" w:pos="284"/>
        </w:tabs>
        <w:spacing w:after="0"/>
        <w:ind w:left="567"/>
        <w:rPr>
          <w:b/>
          <w:sz w:val="16"/>
          <w:szCs w:val="16"/>
        </w:rPr>
      </w:pPr>
      <w:r>
        <w:rPr>
          <w:sz w:val="16"/>
          <w:szCs w:val="16"/>
        </w:rPr>
        <w:t xml:space="preserve">                                                                     </w:t>
      </w:r>
      <w:r>
        <w:rPr>
          <w:b/>
          <w:sz w:val="16"/>
          <w:szCs w:val="16"/>
        </w:rPr>
        <w:t>10.Обеспечение исполнения контракта</w:t>
      </w:r>
    </w:p>
    <w:p w:rsidR="000B48EB" w:rsidRDefault="0012303D">
      <w:pPr>
        <w:tabs>
          <w:tab w:val="left" w:pos="284"/>
        </w:tabs>
        <w:spacing w:after="0"/>
        <w:ind w:left="426" w:hanging="426"/>
        <w:rPr>
          <w:sz w:val="16"/>
          <w:szCs w:val="16"/>
        </w:rPr>
      </w:pPr>
      <w:r>
        <w:rPr>
          <w:sz w:val="16"/>
          <w:szCs w:val="16"/>
        </w:rPr>
        <w:t xml:space="preserve">           10.1. В целях обеспечения исполнения Контракта «Поставщик» представляет «Заказчику» обеспечение исполнения обязательств по Контракту в форме:</w:t>
      </w:r>
    </w:p>
    <w:p w:rsidR="000B48EB" w:rsidRDefault="0012303D">
      <w:pPr>
        <w:tabs>
          <w:tab w:val="left" w:pos="284"/>
        </w:tabs>
        <w:spacing w:after="0"/>
        <w:ind w:left="567"/>
        <w:rPr>
          <w:sz w:val="16"/>
          <w:szCs w:val="16"/>
        </w:rPr>
      </w:pPr>
      <w:r>
        <w:rPr>
          <w:sz w:val="16"/>
          <w:szCs w:val="16"/>
        </w:rPr>
        <w:t>- внесения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указанные в п.10.4. Контракта</w:t>
      </w:r>
      <w:r w:rsidR="00F34FAC">
        <w:rPr>
          <w:sz w:val="16"/>
          <w:szCs w:val="16"/>
        </w:rPr>
        <w:t>, в размере 5% от цены по которой</w:t>
      </w:r>
      <w:r>
        <w:rPr>
          <w:sz w:val="16"/>
          <w:szCs w:val="16"/>
        </w:rPr>
        <w:t xml:space="preserve"> заключается контракт  ____________;</w:t>
      </w:r>
    </w:p>
    <w:p w:rsidR="000B48EB" w:rsidRDefault="0012303D">
      <w:pPr>
        <w:tabs>
          <w:tab w:val="left" w:pos="284"/>
        </w:tabs>
        <w:spacing w:after="0"/>
        <w:ind w:left="567"/>
        <w:rPr>
          <w:sz w:val="16"/>
          <w:szCs w:val="16"/>
        </w:rPr>
      </w:pPr>
      <w:r>
        <w:rPr>
          <w:sz w:val="16"/>
          <w:szCs w:val="16"/>
        </w:rPr>
        <w:t>- предоставления безотзывной независимой гарантии, соответствующей требованиям статьи 45 Закона № 44-ФЗ, постановления Правительства Российской Федерации от «20» декабря 2021 г. №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 и постановления Правительства Российской Федерации от «08» ноября 2013 г. №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0B48EB" w:rsidRDefault="0012303D">
      <w:pPr>
        <w:tabs>
          <w:tab w:val="left" w:pos="284"/>
        </w:tabs>
        <w:spacing w:after="0"/>
        <w:ind w:left="426"/>
        <w:rPr>
          <w:sz w:val="16"/>
          <w:szCs w:val="16"/>
        </w:rPr>
      </w:pPr>
      <w:r>
        <w:rPr>
          <w:sz w:val="16"/>
          <w:szCs w:val="16"/>
        </w:rPr>
        <w:t>10.2. Способ обеспечения исполнения контракта, гарантийных обязательств, срок действия независимой гарантии определяются в соответствии с требованиями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 Независимая  гарантия или платежное поручение о внесении денежных средств на счет «Заказчика», в зависимости от выбора «Поставщика», являются неотъемлемой частью настоящего  Контракта.</w:t>
      </w:r>
    </w:p>
    <w:p w:rsidR="000B48EB" w:rsidRDefault="0012303D">
      <w:pPr>
        <w:tabs>
          <w:tab w:val="left" w:pos="284"/>
        </w:tabs>
        <w:spacing w:after="0"/>
        <w:ind w:left="426"/>
        <w:rPr>
          <w:sz w:val="16"/>
          <w:szCs w:val="16"/>
        </w:rPr>
      </w:pPr>
      <w:r>
        <w:rPr>
          <w:sz w:val="16"/>
          <w:szCs w:val="16"/>
        </w:rPr>
        <w:t>10.3.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Закона № 44-ФЗ.</w:t>
      </w:r>
    </w:p>
    <w:p w:rsidR="000B48EB" w:rsidRDefault="0012303D">
      <w:pPr>
        <w:tabs>
          <w:tab w:val="left" w:pos="284"/>
        </w:tabs>
        <w:spacing w:after="0"/>
        <w:ind w:left="426"/>
        <w:rPr>
          <w:sz w:val="16"/>
          <w:szCs w:val="16"/>
        </w:rPr>
      </w:pPr>
      <w:r>
        <w:rPr>
          <w:sz w:val="16"/>
          <w:szCs w:val="16"/>
        </w:rPr>
        <w:t xml:space="preserve">10.4.Реквизиты счета «Заказчика» для внесения денежных средств в качестве обеспечения исполнения контракта, на котором в соответствии с законодательством Российской Федерации учитываются операции со средствами, поступающими «Заказчику»: </w:t>
      </w:r>
    </w:p>
    <w:p w:rsidR="000B48EB" w:rsidRPr="00EE4498" w:rsidRDefault="0012303D">
      <w:pPr>
        <w:tabs>
          <w:tab w:val="left" w:pos="284"/>
        </w:tabs>
        <w:spacing w:after="0"/>
        <w:ind w:left="567"/>
        <w:rPr>
          <w:sz w:val="16"/>
          <w:szCs w:val="16"/>
        </w:rPr>
      </w:pPr>
      <w:r w:rsidRPr="00EE4498">
        <w:rPr>
          <w:sz w:val="16"/>
          <w:szCs w:val="16"/>
        </w:rPr>
        <w:t>Федеральное казенное учреждение здравоохранения «Медико-санитарная часть № 48 Федеральной службы исполнения наказаний»  (ФКУЗ МСЧ-48 ФСИН России)</w:t>
      </w:r>
    </w:p>
    <w:p w:rsidR="000B48EB" w:rsidRPr="00EE4498" w:rsidRDefault="0012303D">
      <w:pPr>
        <w:tabs>
          <w:tab w:val="left" w:pos="284"/>
        </w:tabs>
        <w:spacing w:after="0"/>
        <w:ind w:left="567"/>
        <w:rPr>
          <w:sz w:val="16"/>
          <w:szCs w:val="16"/>
        </w:rPr>
      </w:pPr>
      <w:r w:rsidRPr="00EE4498">
        <w:rPr>
          <w:sz w:val="16"/>
          <w:szCs w:val="16"/>
        </w:rPr>
        <w:t>Адрес: 398020 г. Липецк, ул. Гайдара, д. 25</w:t>
      </w:r>
    </w:p>
    <w:p w:rsidR="000B48EB" w:rsidRPr="00EE4498" w:rsidRDefault="0012303D">
      <w:pPr>
        <w:tabs>
          <w:tab w:val="left" w:pos="284"/>
        </w:tabs>
        <w:spacing w:after="0"/>
        <w:ind w:left="567"/>
        <w:rPr>
          <w:sz w:val="16"/>
          <w:szCs w:val="16"/>
        </w:rPr>
      </w:pPr>
      <w:r w:rsidRPr="00EE4498">
        <w:rPr>
          <w:sz w:val="16"/>
          <w:szCs w:val="16"/>
        </w:rPr>
        <w:t xml:space="preserve">Банковские реквизиты: </w:t>
      </w:r>
    </w:p>
    <w:p w:rsidR="000B48EB" w:rsidRPr="00EE4498" w:rsidRDefault="0012303D">
      <w:pPr>
        <w:tabs>
          <w:tab w:val="left" w:pos="284"/>
        </w:tabs>
        <w:spacing w:after="0"/>
        <w:ind w:left="567"/>
        <w:rPr>
          <w:sz w:val="16"/>
          <w:szCs w:val="16"/>
        </w:rPr>
      </w:pPr>
      <w:r w:rsidRPr="00EE4498">
        <w:rPr>
          <w:sz w:val="16"/>
          <w:szCs w:val="16"/>
        </w:rPr>
        <w:t>ИНН 2315082963  КПП 482501001</w:t>
      </w:r>
    </w:p>
    <w:p w:rsidR="000B48EB" w:rsidRDefault="0012303D">
      <w:pPr>
        <w:tabs>
          <w:tab w:val="left" w:pos="284"/>
        </w:tabs>
        <w:spacing w:after="0"/>
        <w:ind w:left="567"/>
        <w:rPr>
          <w:sz w:val="16"/>
          <w:szCs w:val="16"/>
        </w:rPr>
      </w:pPr>
      <w:r w:rsidRPr="00EE4498">
        <w:rPr>
          <w:sz w:val="16"/>
          <w:szCs w:val="16"/>
        </w:rPr>
        <w:lastRenderedPageBreak/>
        <w:t>Наименование банка: ОКЦ №14 ГУ Банка России по ЦФО//УФК по Липецкой области г. Липецк л/с 05461659500  Сч. № 03212643000000014600 кор.сч. 40102810945370000039  БИК 014206212 КБК-0.</w:t>
      </w:r>
      <w:r>
        <w:rPr>
          <w:sz w:val="16"/>
          <w:szCs w:val="16"/>
        </w:rPr>
        <w:t xml:space="preserve"> </w:t>
      </w:r>
    </w:p>
    <w:p w:rsidR="000B48EB" w:rsidRDefault="0012303D">
      <w:pPr>
        <w:tabs>
          <w:tab w:val="left" w:pos="284"/>
        </w:tabs>
        <w:spacing w:after="0"/>
        <w:ind w:left="567"/>
        <w:rPr>
          <w:sz w:val="16"/>
          <w:szCs w:val="16"/>
        </w:rPr>
      </w:pPr>
      <w:r>
        <w:rPr>
          <w:sz w:val="16"/>
          <w:szCs w:val="16"/>
        </w:rPr>
        <w:t>Назначение платежа: обеспечение исполнения контракта на поставку лекарственных препаратов для медицинского применения.</w:t>
      </w:r>
    </w:p>
    <w:p w:rsidR="000B48EB" w:rsidRDefault="0012303D">
      <w:pPr>
        <w:tabs>
          <w:tab w:val="left" w:pos="284"/>
        </w:tabs>
        <w:spacing w:after="0"/>
        <w:ind w:left="426"/>
        <w:rPr>
          <w:sz w:val="16"/>
          <w:szCs w:val="16"/>
        </w:rPr>
      </w:pPr>
      <w:r>
        <w:rPr>
          <w:sz w:val="16"/>
          <w:szCs w:val="16"/>
        </w:rPr>
        <w:t>10.5. Контракт заключается после предоставления участником закупки, с которым заключается контракт, обеспечения исполнения контракта в соответствии с Законом № 44-ФЗ и настоящим Контрактом. В случае не</w:t>
      </w:r>
      <w:r w:rsidR="00DA4E08">
        <w:rPr>
          <w:sz w:val="16"/>
          <w:szCs w:val="16"/>
        </w:rPr>
        <w:t xml:space="preserve"> </w:t>
      </w:r>
      <w:r>
        <w:rPr>
          <w:sz w:val="16"/>
          <w:szCs w:val="16"/>
        </w:rPr>
        <w:t>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0B48EB" w:rsidRDefault="0012303D">
      <w:pPr>
        <w:tabs>
          <w:tab w:val="left" w:pos="284"/>
        </w:tabs>
        <w:spacing w:after="0"/>
        <w:ind w:left="426"/>
        <w:rPr>
          <w:sz w:val="16"/>
          <w:szCs w:val="16"/>
        </w:rPr>
      </w:pPr>
      <w:r>
        <w:rPr>
          <w:sz w:val="16"/>
          <w:szCs w:val="16"/>
        </w:rPr>
        <w:t>10.6. Обеспечение исполнения настоящего Контракта обеспечивает все обязательства «Поставщика», предусмотренные настоящим.</w:t>
      </w:r>
    </w:p>
    <w:p w:rsidR="000B48EB" w:rsidRDefault="0012303D">
      <w:pPr>
        <w:tabs>
          <w:tab w:val="left" w:pos="284"/>
        </w:tabs>
        <w:spacing w:after="0"/>
        <w:ind w:left="426"/>
        <w:rPr>
          <w:sz w:val="16"/>
          <w:szCs w:val="16"/>
        </w:rPr>
      </w:pPr>
      <w:r>
        <w:rPr>
          <w:sz w:val="16"/>
          <w:szCs w:val="16"/>
        </w:rPr>
        <w:t xml:space="preserve">10.7.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 44-ФЗ. </w:t>
      </w:r>
    </w:p>
    <w:p w:rsidR="000B48EB" w:rsidRDefault="0012303D">
      <w:pPr>
        <w:tabs>
          <w:tab w:val="left" w:pos="284"/>
        </w:tabs>
        <w:spacing w:after="0"/>
        <w:ind w:left="426"/>
        <w:rPr>
          <w:sz w:val="16"/>
          <w:szCs w:val="16"/>
        </w:rPr>
      </w:pPr>
      <w:r>
        <w:rPr>
          <w:sz w:val="16"/>
          <w:szCs w:val="16"/>
        </w:rPr>
        <w:t>10.8. В случае предоставления «Поставщиком» независимой гарантии в качестве способа обеспечения обязательств она должна быть безотзывной и соответствовать требованиям, установленным ст. 45 Закона № 44-ФЗ.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 Уменьшение в соответствии с частями 7 и 7.1 статьи 96 Закона № 44-ФЗ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частью 7.2 статьи 96 Закона № 44-ФЗ информации в соответствующий реестр контрактов, предусмотренный статьей 103 Закона № 44-ФЗ. «Заказчик» рассматривает поступившую независимую гарантию в срок, не превышающий трех рабочих дней со дня ее поступления. В случае отказа в принятии независимой гарантии «Заказчик» в срок, установленный частью 5 статьи 45 Закона № 44-ФЗ, информирует в письменной форме или в форме электронного документа об этом, лицо, предоставившее независимую гарантию, с указанием причин, послуживших основанием для отказа, за исключением случаев, предусмотренных Законом № 44-ФЗ, при которых «Заказчик» информирует лицо, предоставившее независимую гарантию, путем указания таких причин в протоколах определения поставщиков (подрядчиков, исполнителей). В случае предоставления нового обеспечения исполнения контракта в соответствии с частью 30 статьи 34, пунктом 9 части 1 статьи 95, частью 7 статьи 96 Законом № 44-ФЗ возврат независимой гарантии «Заказчиком» гаранту, предоставившему указанную независимую гарантию, не осуществляется, взыскание по ней не производится. Исключение банка из перечня, предусмотренного частью 1.2 статьи, региональной гарантийной организации из перечня, предусмотренного частью 1.7 статьи 45 Закона № 44-ФЗ,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 В независимую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w:t>
      </w:r>
    </w:p>
    <w:p w:rsidR="000B48EB" w:rsidRDefault="0012303D">
      <w:pPr>
        <w:tabs>
          <w:tab w:val="left" w:pos="284"/>
        </w:tabs>
        <w:spacing w:after="0"/>
        <w:ind w:left="426"/>
        <w:rPr>
          <w:sz w:val="16"/>
          <w:szCs w:val="16"/>
        </w:rPr>
      </w:pPr>
      <w:r>
        <w:rPr>
          <w:sz w:val="16"/>
          <w:szCs w:val="16"/>
        </w:rPr>
        <w:t xml:space="preserve">10.9. «Поставщик» обязан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 96 Закона № 44-ФЗ. </w:t>
      </w:r>
    </w:p>
    <w:p w:rsidR="000B48EB" w:rsidRDefault="0012303D">
      <w:pPr>
        <w:tabs>
          <w:tab w:val="left" w:pos="284"/>
        </w:tabs>
        <w:spacing w:after="0"/>
        <w:ind w:left="426"/>
        <w:rPr>
          <w:sz w:val="16"/>
          <w:szCs w:val="16"/>
        </w:rPr>
      </w:pPr>
      <w:r>
        <w:rPr>
          <w:sz w:val="16"/>
          <w:szCs w:val="16"/>
        </w:rPr>
        <w:t>10.10. Размер обеспечения исполнения настоящего Контракта уменьшается посредством направления «Заказчиком» информации о поставке «Поставщиком» Товара и стоимости исполненных обязательств для включения в соответствующий реестр контрактов, предусмотренный статьей 103 Закона № 44-ФЗ. Уменьшение размера обеспечения исполнения настоящего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настоящего Контракта, рассчитанного «Заказчиком» на основании информации об исполнении настоящего Контракта, размещенной в соответствующем реестре контрактов. В случае, если обеспечение исполнения настоящего Контракта осуществляется путем внесения денежных средств на счет, указанный «Заказчиком», по заявлению «Поставщика» ему возвращаются «Заказчиком» в установленный в соответствии с пунктом 10.11 настоящего раздела срок денежные средства в сумме, на которую уменьшен размер обеспечения исполнения настоящего Контракта, рассчитанный Заказчиком на основании информации об исполнении контракта, размещенной в соответствующем реестре контрактов. Предусмотренное уменьшение размера обеспечения исполнения настоящего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настоящим Контрактом, а также приемки «Заказчиком» поставленного Товара.</w:t>
      </w:r>
    </w:p>
    <w:p w:rsidR="000B48EB" w:rsidRDefault="0012303D">
      <w:pPr>
        <w:tabs>
          <w:tab w:val="left" w:pos="284"/>
        </w:tabs>
        <w:spacing w:after="0"/>
        <w:ind w:left="426"/>
        <w:rPr>
          <w:sz w:val="16"/>
          <w:szCs w:val="16"/>
        </w:rPr>
      </w:pPr>
      <w:r>
        <w:rPr>
          <w:sz w:val="16"/>
          <w:szCs w:val="16"/>
        </w:rPr>
        <w:t xml:space="preserve">10.11.Возврат денежных средств «Поставщику»,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частями 7, 7.1 и 7.2 статьи 96 Закона № 44-ФЗ осуществляется «Заказчиком» не позднее чем через 10 (десять) рабочих дней с даты исполнения «Поставщиком» обязательств, предусмотренных Контрактом. «Заказчик» возвращает денежные средства внесенные в качестве обеспечения исполнения настоящего Контракта путем их перечисления на банковский счет «Поставщика», реквизиты которого указаны в разделе 14 настоящего Контракта. </w:t>
      </w:r>
      <w:r>
        <w:rPr>
          <w:sz w:val="16"/>
          <w:szCs w:val="16"/>
        </w:rPr>
        <w:tab/>
        <w:t>Обязательства «Заказчика» по возврату денежных средств, внесенных в качестве обеспечения исполнения настоящего Контракта, считаются исполненными с момента списания денежных средств с лицевого счета «Заказчика» в пользу «Поставщика».</w:t>
      </w:r>
    </w:p>
    <w:p w:rsidR="000B48EB" w:rsidRDefault="0012303D">
      <w:pPr>
        <w:tabs>
          <w:tab w:val="left" w:pos="284"/>
        </w:tabs>
        <w:spacing w:after="0"/>
        <w:ind w:left="426"/>
        <w:rPr>
          <w:sz w:val="16"/>
          <w:szCs w:val="16"/>
        </w:rPr>
      </w:pPr>
      <w:r>
        <w:rPr>
          <w:sz w:val="16"/>
          <w:szCs w:val="16"/>
        </w:rPr>
        <w:t>10.12.В случае неисполнения или ненадлежащего исполнения «Поставщиком» своих обязательств по Контракту, «Заказчик» вправе удержать суммы начисленных неустоек (пеней, штрафов) из денежных средств, внесенных в качестве обеспечения исполнения контракта, или истребовать у гаранта по независимой гарантии.</w:t>
      </w:r>
    </w:p>
    <w:p w:rsidR="000B48EB" w:rsidRDefault="0012303D">
      <w:pPr>
        <w:tabs>
          <w:tab w:val="left" w:pos="284"/>
        </w:tabs>
        <w:spacing w:after="0"/>
        <w:ind w:left="567"/>
        <w:rPr>
          <w:sz w:val="16"/>
          <w:szCs w:val="16"/>
        </w:rPr>
      </w:pPr>
      <w:r>
        <w:rPr>
          <w:sz w:val="16"/>
          <w:szCs w:val="16"/>
        </w:rPr>
        <w:t>10.13. В случае если участником закупки, с которым заключается Контракт, является государственное или муниципальное казенное учреждение, положения об обеспечении исполнения настоящего Контракта не применяются.</w:t>
      </w:r>
    </w:p>
    <w:p w:rsidR="000B48EB" w:rsidRDefault="0012303D">
      <w:pPr>
        <w:tabs>
          <w:tab w:val="left" w:pos="284"/>
        </w:tabs>
        <w:spacing w:after="0"/>
        <w:ind w:left="567"/>
        <w:jc w:val="center"/>
        <w:rPr>
          <w:b/>
          <w:sz w:val="16"/>
          <w:szCs w:val="16"/>
        </w:rPr>
      </w:pPr>
      <w:r>
        <w:rPr>
          <w:b/>
          <w:sz w:val="16"/>
          <w:szCs w:val="16"/>
        </w:rPr>
        <w:t>11. Обстоятельства непреодолимой силы</w:t>
      </w:r>
    </w:p>
    <w:p w:rsidR="000B48EB" w:rsidRDefault="0012303D">
      <w:pPr>
        <w:tabs>
          <w:tab w:val="left" w:pos="284"/>
        </w:tabs>
        <w:spacing w:after="0"/>
        <w:ind w:left="567"/>
        <w:rPr>
          <w:sz w:val="16"/>
          <w:szCs w:val="16"/>
        </w:rPr>
      </w:pPr>
      <w:r>
        <w:rPr>
          <w:sz w:val="16"/>
          <w:szCs w:val="16"/>
        </w:rPr>
        <w:t>11.1.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0B48EB" w:rsidRDefault="0012303D">
      <w:pPr>
        <w:tabs>
          <w:tab w:val="left" w:pos="284"/>
        </w:tabs>
        <w:spacing w:after="0"/>
        <w:ind w:left="567"/>
        <w:rPr>
          <w:sz w:val="16"/>
          <w:szCs w:val="16"/>
        </w:rPr>
      </w:pPr>
      <w:bookmarkStart w:id="4" w:name="P254"/>
      <w:bookmarkEnd w:id="4"/>
      <w:r>
        <w:rPr>
          <w:sz w:val="16"/>
          <w:szCs w:val="16"/>
        </w:rPr>
        <w:t>11.2. О возникновении и прекращении обстоятельства непреодолимой силы «Стороны» уведомляют друг друга письменно в течение 3 (трех)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0B48EB" w:rsidRDefault="0012303D">
      <w:pPr>
        <w:tabs>
          <w:tab w:val="left" w:pos="284"/>
        </w:tabs>
        <w:spacing w:after="0"/>
        <w:ind w:left="567"/>
        <w:rPr>
          <w:sz w:val="16"/>
          <w:szCs w:val="16"/>
        </w:rPr>
      </w:pPr>
      <w:bookmarkStart w:id="5" w:name="P255"/>
      <w:bookmarkEnd w:id="5"/>
      <w:r>
        <w:rPr>
          <w:sz w:val="16"/>
          <w:szCs w:val="16"/>
        </w:rPr>
        <w:t>11.3.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0B48EB" w:rsidRDefault="0012303D">
      <w:pPr>
        <w:tabs>
          <w:tab w:val="left" w:pos="284"/>
        </w:tabs>
        <w:spacing w:after="0"/>
        <w:ind w:left="567"/>
        <w:rPr>
          <w:sz w:val="16"/>
          <w:szCs w:val="16"/>
        </w:rPr>
      </w:pPr>
      <w:r>
        <w:rPr>
          <w:sz w:val="16"/>
          <w:szCs w:val="16"/>
        </w:rPr>
        <w:t xml:space="preserve">11.4. Если одна из «Сторон» не направит или несвоевременно направит документы, указанные в </w:t>
      </w:r>
      <w:hyperlink w:anchor="P254" w:history="1">
        <w:r>
          <w:rPr>
            <w:sz w:val="16"/>
            <w:szCs w:val="16"/>
          </w:rPr>
          <w:t>пунктах 11.2</w:t>
        </w:r>
      </w:hyperlink>
      <w:r>
        <w:rPr>
          <w:sz w:val="16"/>
          <w:szCs w:val="16"/>
        </w:rPr>
        <w:t xml:space="preserve"> – </w:t>
      </w:r>
      <w:hyperlink w:anchor="P255" w:history="1">
        <w:r>
          <w:rPr>
            <w:sz w:val="16"/>
            <w:szCs w:val="16"/>
          </w:rPr>
          <w:t>11.3</w:t>
        </w:r>
      </w:hyperlink>
      <w:r>
        <w:rPr>
          <w:sz w:val="16"/>
          <w:szCs w:val="16"/>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0B48EB" w:rsidRDefault="0012303D">
      <w:pPr>
        <w:tabs>
          <w:tab w:val="left" w:pos="284"/>
        </w:tabs>
        <w:spacing w:after="0"/>
        <w:ind w:left="567"/>
        <w:rPr>
          <w:sz w:val="16"/>
          <w:szCs w:val="16"/>
        </w:rPr>
      </w:pPr>
      <w:r>
        <w:rPr>
          <w:sz w:val="16"/>
          <w:szCs w:val="16"/>
        </w:rPr>
        <w:t>11.5. В случае, если обстоятельства непреодолимой силы будут сохраняться более 30 (тридцати) календарных дней, любая «Сторона» имеет право предложить другой «Стороне» расторгнуть контракт.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0B48EB" w:rsidRDefault="0012303D">
      <w:pPr>
        <w:tabs>
          <w:tab w:val="left" w:pos="284"/>
        </w:tabs>
        <w:spacing w:after="0"/>
        <w:ind w:left="567"/>
        <w:jc w:val="center"/>
        <w:rPr>
          <w:b/>
          <w:sz w:val="16"/>
          <w:szCs w:val="16"/>
        </w:rPr>
      </w:pPr>
      <w:r>
        <w:rPr>
          <w:b/>
          <w:sz w:val="16"/>
          <w:szCs w:val="16"/>
        </w:rPr>
        <w:lastRenderedPageBreak/>
        <w:t>12. Порядок расторжения контракта</w:t>
      </w:r>
    </w:p>
    <w:p w:rsidR="000B48EB" w:rsidRDefault="0012303D">
      <w:pPr>
        <w:tabs>
          <w:tab w:val="left" w:pos="284"/>
        </w:tabs>
        <w:spacing w:after="0"/>
        <w:ind w:left="567"/>
        <w:rPr>
          <w:sz w:val="16"/>
          <w:szCs w:val="16"/>
        </w:rPr>
      </w:pPr>
      <w:r>
        <w:rPr>
          <w:sz w:val="16"/>
          <w:szCs w:val="16"/>
        </w:rPr>
        <w:t>12.1.Настоящий Контракт может быть расторгнут по соглашению сторон, по решению суда либо в случае одностороннего отказа стороны настоящего Контракта от исполнения настоящего Контракта в соответствии с гражданским законодательством.</w:t>
      </w:r>
    </w:p>
    <w:p w:rsidR="000B48EB" w:rsidRDefault="0012303D">
      <w:pPr>
        <w:tabs>
          <w:tab w:val="left" w:pos="284"/>
        </w:tabs>
        <w:spacing w:after="0"/>
        <w:ind w:left="567"/>
        <w:rPr>
          <w:sz w:val="16"/>
          <w:szCs w:val="16"/>
        </w:rPr>
      </w:pPr>
      <w:r>
        <w:rPr>
          <w:sz w:val="16"/>
          <w:szCs w:val="16"/>
        </w:rPr>
        <w:t>12.2. «Сторона», которой направлено предложение о расторжении настоящего Контракта по соглашению сторон, должна дать письменный ответ по существу в срок, не превышающий 5 (пять) календарных дней с даты его получения.</w:t>
      </w:r>
    </w:p>
    <w:p w:rsidR="000B48EB" w:rsidRDefault="0012303D">
      <w:pPr>
        <w:tabs>
          <w:tab w:val="left" w:pos="284"/>
        </w:tabs>
        <w:spacing w:after="0"/>
        <w:ind w:left="567"/>
        <w:rPr>
          <w:sz w:val="16"/>
          <w:szCs w:val="16"/>
        </w:rPr>
      </w:pPr>
      <w:r>
        <w:rPr>
          <w:sz w:val="16"/>
          <w:szCs w:val="16"/>
        </w:rPr>
        <w:t>12.3. Расторжение настоящего Контракта по соглашению сторон производится путем подписания «Сторонами» соответствующего соглашения о расторжении.</w:t>
      </w:r>
    </w:p>
    <w:p w:rsidR="000B48EB" w:rsidRDefault="0012303D">
      <w:pPr>
        <w:tabs>
          <w:tab w:val="left" w:pos="284"/>
        </w:tabs>
        <w:spacing w:after="0"/>
        <w:ind w:left="567"/>
        <w:rPr>
          <w:sz w:val="16"/>
          <w:szCs w:val="16"/>
        </w:rPr>
      </w:pPr>
      <w:r>
        <w:rPr>
          <w:sz w:val="16"/>
          <w:szCs w:val="16"/>
        </w:rPr>
        <w:t>12.4. В случае расторжения настоящего Контракта «Стороны» производят сверку расчетов, которой подтверждается количество Товара, поставленного «Поставщиком».</w:t>
      </w:r>
    </w:p>
    <w:p w:rsidR="000B48EB" w:rsidRDefault="0012303D">
      <w:pPr>
        <w:tabs>
          <w:tab w:val="left" w:pos="284"/>
        </w:tabs>
        <w:spacing w:after="0"/>
        <w:ind w:left="567"/>
        <w:rPr>
          <w:sz w:val="16"/>
          <w:szCs w:val="16"/>
        </w:rPr>
      </w:pPr>
      <w:r>
        <w:rPr>
          <w:sz w:val="16"/>
          <w:szCs w:val="16"/>
        </w:rPr>
        <w:t>12.5. Расторжение настоящего Контракта в одностороннем порядке осуществляется в порядке, предусмотренном статьей 95 Закона № 44-ФЗ.</w:t>
      </w:r>
    </w:p>
    <w:p w:rsidR="000B48EB" w:rsidRDefault="0012303D">
      <w:pPr>
        <w:tabs>
          <w:tab w:val="left" w:pos="284"/>
        </w:tabs>
        <w:spacing w:after="0"/>
        <w:ind w:left="567"/>
        <w:jc w:val="center"/>
        <w:rPr>
          <w:b/>
          <w:sz w:val="16"/>
          <w:szCs w:val="16"/>
        </w:rPr>
      </w:pPr>
      <w:r>
        <w:rPr>
          <w:b/>
          <w:sz w:val="16"/>
          <w:szCs w:val="16"/>
        </w:rPr>
        <w:t>13. Изменение контракта</w:t>
      </w:r>
    </w:p>
    <w:p w:rsidR="000B48EB" w:rsidRDefault="0012303D">
      <w:pPr>
        <w:tabs>
          <w:tab w:val="left" w:pos="284"/>
        </w:tabs>
        <w:spacing w:after="0"/>
        <w:ind w:left="567"/>
        <w:rPr>
          <w:sz w:val="16"/>
          <w:szCs w:val="16"/>
        </w:rPr>
      </w:pPr>
      <w:r>
        <w:rPr>
          <w:sz w:val="16"/>
          <w:szCs w:val="16"/>
        </w:rPr>
        <w:t xml:space="preserve">13.1.При исполнении Контракта изменение его существенных условий не допускается, за исключением случаев, предусмотренных статьей 95 Закона № 44-ФЗ. </w:t>
      </w:r>
    </w:p>
    <w:p w:rsidR="000B48EB" w:rsidRDefault="0012303D">
      <w:pPr>
        <w:tabs>
          <w:tab w:val="left" w:pos="284"/>
        </w:tabs>
        <w:spacing w:after="0"/>
        <w:ind w:left="567"/>
        <w:rPr>
          <w:sz w:val="16"/>
          <w:szCs w:val="16"/>
        </w:rPr>
      </w:pPr>
      <w:r>
        <w:rPr>
          <w:sz w:val="16"/>
          <w:szCs w:val="16"/>
        </w:rPr>
        <w:t>13.2.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0B48EB" w:rsidRDefault="0012303D">
      <w:pPr>
        <w:tabs>
          <w:tab w:val="left" w:pos="284"/>
        </w:tabs>
        <w:spacing w:after="0"/>
        <w:ind w:left="567"/>
        <w:rPr>
          <w:sz w:val="16"/>
          <w:szCs w:val="16"/>
        </w:rPr>
      </w:pPr>
      <w:r>
        <w:rPr>
          <w:sz w:val="16"/>
          <w:szCs w:val="16"/>
        </w:rPr>
        <w:t>13.4.В случае перемены «Заказчика» права и обязанности «Заказчика», предусмотренные настоящим Контрактом, переходят к новому «Заказчику».</w:t>
      </w:r>
    </w:p>
    <w:p w:rsidR="000B48EB" w:rsidRDefault="0012303D">
      <w:pPr>
        <w:tabs>
          <w:tab w:val="left" w:pos="284"/>
        </w:tabs>
        <w:spacing w:after="0"/>
        <w:ind w:left="567"/>
        <w:rPr>
          <w:sz w:val="16"/>
          <w:szCs w:val="16"/>
        </w:rPr>
      </w:pPr>
      <w:r>
        <w:rPr>
          <w:sz w:val="16"/>
          <w:szCs w:val="16"/>
        </w:rPr>
        <w:t>13.5. При исполнении Контракта (за исключением случаев, которые предусмотрены нормативными правовыми актами, принятыми в соответствии с частью 6 статьи 14 Закона № 44-ФЗ)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0B48EB" w:rsidRDefault="0012303D">
      <w:pPr>
        <w:tabs>
          <w:tab w:val="left" w:pos="284"/>
        </w:tabs>
        <w:spacing w:after="0"/>
        <w:ind w:left="567"/>
        <w:rPr>
          <w:sz w:val="16"/>
          <w:szCs w:val="16"/>
        </w:rPr>
      </w:pPr>
      <w:r>
        <w:rPr>
          <w:sz w:val="16"/>
          <w:szCs w:val="16"/>
        </w:rPr>
        <w:t>13.6. Изменения настоящего Контракта совершаются только в письменной форме, или посредством функционала электронной площадки в виде дополнительных соглашений к настоящему Контракту и подлежат подписанию обеими «Сторонами».</w:t>
      </w:r>
    </w:p>
    <w:p w:rsidR="000B48EB" w:rsidRDefault="0012303D">
      <w:pPr>
        <w:tabs>
          <w:tab w:val="left" w:pos="284"/>
        </w:tabs>
        <w:spacing w:after="0"/>
        <w:ind w:left="567"/>
        <w:jc w:val="center"/>
        <w:rPr>
          <w:b/>
          <w:sz w:val="16"/>
          <w:szCs w:val="16"/>
        </w:rPr>
      </w:pPr>
      <w:r>
        <w:rPr>
          <w:b/>
          <w:sz w:val="16"/>
          <w:szCs w:val="16"/>
        </w:rPr>
        <w:t>14. Антикоррупционная оговорка</w:t>
      </w:r>
    </w:p>
    <w:p w:rsidR="000B48EB" w:rsidRDefault="0012303D">
      <w:pPr>
        <w:tabs>
          <w:tab w:val="left" w:pos="284"/>
        </w:tabs>
        <w:spacing w:after="0"/>
        <w:ind w:left="567"/>
        <w:rPr>
          <w:sz w:val="16"/>
          <w:szCs w:val="16"/>
        </w:rPr>
      </w:pPr>
      <w:r>
        <w:rPr>
          <w:sz w:val="16"/>
          <w:szCs w:val="16"/>
        </w:rPr>
        <w:t>14.1.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законодательства Российской Федерации о противодействии коррупции.</w:t>
      </w:r>
    </w:p>
    <w:p w:rsidR="000B48EB" w:rsidRDefault="0012303D">
      <w:pPr>
        <w:tabs>
          <w:tab w:val="left" w:pos="284"/>
        </w:tabs>
        <w:spacing w:after="0"/>
        <w:ind w:left="567"/>
        <w:rPr>
          <w:sz w:val="16"/>
          <w:szCs w:val="16"/>
        </w:rPr>
      </w:pPr>
      <w:r>
        <w:rPr>
          <w:sz w:val="16"/>
          <w:szCs w:val="16"/>
        </w:rPr>
        <w:t>14.2. В случае возникновения у «Стороны» подозрений, что произошло или может произойти нарушение каких-либо положений пункта 14.1.,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Контракта другой «Стороной», ее аффилированными лицами, работниками или посредниками. Сторона, получившая уведомление о нарушении каких-либо положений пункта 14.1. настоящего Контракта, обязана рассмотреть уведомление и сообщить другой «Стороне» об итогах его рассмотрения в течение 20 (двадцати) рабочих дней с момента получения письменного уведомления.</w:t>
      </w:r>
    </w:p>
    <w:p w:rsidR="000B48EB" w:rsidRDefault="0012303D">
      <w:pPr>
        <w:tabs>
          <w:tab w:val="left" w:pos="284"/>
        </w:tabs>
        <w:spacing w:after="0"/>
        <w:ind w:left="567"/>
        <w:rPr>
          <w:sz w:val="16"/>
          <w:szCs w:val="16"/>
        </w:rPr>
      </w:pPr>
      <w:r>
        <w:rPr>
          <w:sz w:val="16"/>
          <w:szCs w:val="16"/>
        </w:rPr>
        <w:t>14.3. «Стороны» гарантируют осуществление надлежащего разбирательства по фактам нарушения положений пункта 14.1 настоящего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0B48EB" w:rsidRDefault="0012303D">
      <w:pPr>
        <w:tabs>
          <w:tab w:val="left" w:pos="284"/>
        </w:tabs>
        <w:spacing w:after="0"/>
        <w:ind w:left="567"/>
        <w:jc w:val="center"/>
        <w:rPr>
          <w:b/>
          <w:sz w:val="16"/>
          <w:szCs w:val="16"/>
        </w:rPr>
      </w:pPr>
      <w:r>
        <w:rPr>
          <w:b/>
          <w:sz w:val="16"/>
          <w:szCs w:val="16"/>
        </w:rPr>
        <w:t>15. Конфиденциальность</w:t>
      </w:r>
    </w:p>
    <w:p w:rsidR="000B48EB" w:rsidRDefault="0012303D">
      <w:pPr>
        <w:tabs>
          <w:tab w:val="left" w:pos="284"/>
        </w:tabs>
        <w:spacing w:after="0"/>
        <w:ind w:left="567"/>
        <w:rPr>
          <w:sz w:val="16"/>
          <w:szCs w:val="16"/>
        </w:rPr>
      </w:pPr>
      <w:r>
        <w:rPr>
          <w:sz w:val="16"/>
          <w:szCs w:val="16"/>
        </w:rPr>
        <w:t>15.1. «Стороны» обязуются не разглашать конфиденциальную информацию и не использовать ее, кроме как в целях исполнения обязательств по настоящему Контракту.</w:t>
      </w:r>
    </w:p>
    <w:p w:rsidR="000B48EB" w:rsidRDefault="0012303D">
      <w:pPr>
        <w:tabs>
          <w:tab w:val="left" w:pos="284"/>
        </w:tabs>
        <w:spacing w:after="0"/>
        <w:ind w:left="567"/>
        <w:rPr>
          <w:sz w:val="16"/>
          <w:szCs w:val="16"/>
        </w:rPr>
      </w:pPr>
      <w:r>
        <w:rPr>
          <w:sz w:val="16"/>
          <w:szCs w:val="16"/>
        </w:rPr>
        <w:t>15.2. Конфиденциальной считается информация, полученная в рамках выполнения настоящего Контракта и содержащая коммерческую тайну либо иную охраняемую законом тайну «Стороны», или информация, которая прямо названа «Сторонами» конфиденциальной. Все документы, содержащие конфиденциальную информацию и передаваемые в рамках настоящего Контракта, должны иметь пометку «Конфиденциально».</w:t>
      </w:r>
    </w:p>
    <w:p w:rsidR="000B48EB" w:rsidRDefault="0012303D">
      <w:pPr>
        <w:tabs>
          <w:tab w:val="left" w:pos="284"/>
        </w:tabs>
        <w:spacing w:after="0"/>
        <w:ind w:left="567"/>
        <w:rPr>
          <w:sz w:val="16"/>
          <w:szCs w:val="16"/>
        </w:rPr>
      </w:pPr>
      <w:r>
        <w:rPr>
          <w:sz w:val="16"/>
          <w:szCs w:val="16"/>
        </w:rPr>
        <w:t>15.3. «Сторона», не выполнившая условия конфиденциальности, несет ответственность в соответствии с законодательством Российской Федерации.</w:t>
      </w:r>
    </w:p>
    <w:p w:rsidR="000B48EB" w:rsidRDefault="0012303D">
      <w:pPr>
        <w:tabs>
          <w:tab w:val="left" w:pos="284"/>
        </w:tabs>
        <w:spacing w:after="0"/>
        <w:ind w:left="567"/>
        <w:rPr>
          <w:sz w:val="16"/>
          <w:szCs w:val="16"/>
        </w:rPr>
      </w:pPr>
      <w:r>
        <w:rPr>
          <w:sz w:val="16"/>
          <w:szCs w:val="16"/>
        </w:rPr>
        <w:t>15.4. Конфиденциальная информация может предоставляться компетентным государственным органам в случаях и в порядке, предусмотренном действующим законодательством, что не влечет за собой наступление ответственности за ее разглашение.</w:t>
      </w:r>
    </w:p>
    <w:p w:rsidR="000B48EB" w:rsidRDefault="0012303D">
      <w:pPr>
        <w:tabs>
          <w:tab w:val="left" w:pos="284"/>
        </w:tabs>
        <w:spacing w:after="0"/>
        <w:ind w:left="567"/>
        <w:rPr>
          <w:sz w:val="16"/>
          <w:szCs w:val="16"/>
        </w:rPr>
      </w:pPr>
      <w:r>
        <w:rPr>
          <w:sz w:val="16"/>
          <w:szCs w:val="16"/>
        </w:rPr>
        <w:t>15.5. Информация не будут отнесена к конфиденциальной, если к информации имеется свободный доступ на законном основании и «Сторона», являющаяся собственником информации, не принимает необходимые меры к охране ее конфиденциальности.</w:t>
      </w:r>
    </w:p>
    <w:p w:rsidR="000B48EB" w:rsidRDefault="0012303D">
      <w:pPr>
        <w:tabs>
          <w:tab w:val="left" w:pos="284"/>
        </w:tabs>
        <w:spacing w:after="0"/>
        <w:ind w:left="567"/>
        <w:rPr>
          <w:sz w:val="16"/>
          <w:szCs w:val="16"/>
        </w:rPr>
      </w:pPr>
      <w:r>
        <w:rPr>
          <w:sz w:val="16"/>
          <w:szCs w:val="16"/>
        </w:rPr>
        <w:t>15.6. Любой ущерб, вызванный нарушением условий конфиденциальности, определяется и возмещается в соответствии с действующим законодательством Российской Федерации.</w:t>
      </w:r>
    </w:p>
    <w:p w:rsidR="000B48EB" w:rsidRDefault="0012303D">
      <w:pPr>
        <w:tabs>
          <w:tab w:val="left" w:pos="284"/>
        </w:tabs>
        <w:spacing w:after="0"/>
        <w:ind w:left="567"/>
        <w:jc w:val="center"/>
        <w:rPr>
          <w:b/>
          <w:sz w:val="16"/>
          <w:szCs w:val="16"/>
        </w:rPr>
      </w:pPr>
      <w:r>
        <w:rPr>
          <w:b/>
          <w:sz w:val="16"/>
          <w:szCs w:val="16"/>
        </w:rPr>
        <w:t>16. Порядок урегулирования споров</w:t>
      </w:r>
    </w:p>
    <w:p w:rsidR="000B48EB" w:rsidRDefault="0012303D">
      <w:pPr>
        <w:tabs>
          <w:tab w:val="left" w:pos="284"/>
        </w:tabs>
        <w:spacing w:after="0"/>
        <w:ind w:left="567"/>
        <w:rPr>
          <w:sz w:val="16"/>
          <w:szCs w:val="16"/>
        </w:rPr>
      </w:pPr>
      <w:r>
        <w:rPr>
          <w:sz w:val="16"/>
          <w:szCs w:val="16"/>
        </w:rPr>
        <w:t>16.1.Все споры и разногласия, которые могут возникнуть из настоящего Контракта между «Сторонами», разрешаются путем переговоров, в том числе в претензионном порядке.</w:t>
      </w:r>
    </w:p>
    <w:p w:rsidR="000B48EB" w:rsidRDefault="0012303D">
      <w:pPr>
        <w:tabs>
          <w:tab w:val="left" w:pos="284"/>
        </w:tabs>
        <w:spacing w:after="0"/>
        <w:ind w:left="567"/>
        <w:rPr>
          <w:sz w:val="16"/>
          <w:szCs w:val="16"/>
        </w:rPr>
      </w:pPr>
      <w:r>
        <w:rPr>
          <w:sz w:val="16"/>
          <w:szCs w:val="16"/>
        </w:rPr>
        <w:t>16.2. Претензия формируется с использованием ЕИС, подписывается усиленной электронной подписью лица, имеющего право действовать от имени «Заказчика», «Головного исполнителя», и размещается в ЕИС без размещения на официальном сайте.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0B48EB" w:rsidRDefault="0012303D">
      <w:pPr>
        <w:tabs>
          <w:tab w:val="left" w:pos="284"/>
        </w:tabs>
        <w:spacing w:after="0"/>
        <w:ind w:left="567"/>
        <w:rPr>
          <w:sz w:val="16"/>
          <w:szCs w:val="16"/>
        </w:rPr>
      </w:pPr>
      <w:r>
        <w:rPr>
          <w:sz w:val="16"/>
          <w:szCs w:val="16"/>
        </w:rPr>
        <w:t xml:space="preserve">16.3. Срок рассмотрения претензии не может превышать 10 (десяти) дней. </w:t>
      </w:r>
    </w:p>
    <w:p w:rsidR="000B48EB" w:rsidRDefault="0012303D">
      <w:pPr>
        <w:tabs>
          <w:tab w:val="left" w:pos="284"/>
        </w:tabs>
        <w:spacing w:after="0"/>
        <w:ind w:left="567"/>
        <w:rPr>
          <w:sz w:val="16"/>
          <w:szCs w:val="16"/>
        </w:rPr>
      </w:pPr>
      <w:r>
        <w:rPr>
          <w:sz w:val="16"/>
          <w:szCs w:val="16"/>
        </w:rPr>
        <w:t>16.4. В случае невыполнения «Сторонами» своих обязательств и недостижения взаимного согласия споры по настоящему Контракту разрешаются в Арбитражном суде Липецкой области.</w:t>
      </w:r>
    </w:p>
    <w:p w:rsidR="000B48EB" w:rsidRDefault="0012303D">
      <w:pPr>
        <w:tabs>
          <w:tab w:val="left" w:pos="284"/>
        </w:tabs>
        <w:spacing w:after="0"/>
        <w:ind w:left="567"/>
        <w:jc w:val="center"/>
        <w:rPr>
          <w:b/>
          <w:sz w:val="16"/>
          <w:szCs w:val="16"/>
        </w:rPr>
      </w:pPr>
      <w:r>
        <w:rPr>
          <w:b/>
          <w:sz w:val="16"/>
          <w:szCs w:val="16"/>
        </w:rPr>
        <w:t>17. Срок действия</w:t>
      </w:r>
    </w:p>
    <w:p w:rsidR="000B48EB" w:rsidRDefault="0012303D">
      <w:pPr>
        <w:tabs>
          <w:tab w:val="left" w:pos="284"/>
        </w:tabs>
        <w:spacing w:after="0"/>
        <w:ind w:left="567"/>
        <w:rPr>
          <w:sz w:val="16"/>
          <w:szCs w:val="16"/>
        </w:rPr>
      </w:pPr>
      <w:bookmarkStart w:id="6" w:name="P275"/>
      <w:bookmarkEnd w:id="6"/>
      <w:r>
        <w:rPr>
          <w:sz w:val="16"/>
          <w:szCs w:val="16"/>
        </w:rPr>
        <w:t>17.1. Настоящий Контракт вступает в силу с даты его заключения обеими «Сторонами» и действует по «30» декабря 2026 г.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0B48EB" w:rsidRDefault="0012303D">
      <w:pPr>
        <w:tabs>
          <w:tab w:val="left" w:pos="284"/>
        </w:tabs>
        <w:spacing w:after="0"/>
        <w:ind w:left="567"/>
        <w:jc w:val="center"/>
        <w:rPr>
          <w:b/>
          <w:sz w:val="16"/>
          <w:szCs w:val="16"/>
        </w:rPr>
      </w:pPr>
      <w:r>
        <w:rPr>
          <w:b/>
          <w:sz w:val="16"/>
          <w:szCs w:val="16"/>
        </w:rPr>
        <w:t>18. Прочие положения</w:t>
      </w:r>
    </w:p>
    <w:p w:rsidR="000B48EB" w:rsidRDefault="0012303D">
      <w:pPr>
        <w:tabs>
          <w:tab w:val="left" w:pos="284"/>
        </w:tabs>
        <w:spacing w:after="0"/>
        <w:ind w:left="567"/>
        <w:rPr>
          <w:sz w:val="16"/>
          <w:szCs w:val="16"/>
        </w:rPr>
      </w:pPr>
      <w:r>
        <w:rPr>
          <w:sz w:val="16"/>
          <w:szCs w:val="16"/>
        </w:rPr>
        <w:t>18.1. Настоящий Контракт заключается на условиях, предусмотренных извещением о проведении электронного аукциона, по цене предложенной его победителем.</w:t>
      </w:r>
    </w:p>
    <w:p w:rsidR="000B48EB" w:rsidRDefault="0012303D">
      <w:pPr>
        <w:tabs>
          <w:tab w:val="left" w:pos="284"/>
        </w:tabs>
        <w:spacing w:after="0"/>
        <w:ind w:left="567"/>
        <w:rPr>
          <w:sz w:val="16"/>
          <w:szCs w:val="16"/>
        </w:rPr>
      </w:pPr>
      <w:r>
        <w:rPr>
          <w:sz w:val="16"/>
          <w:szCs w:val="16"/>
        </w:rPr>
        <w:t>18.2. В случае изменения у какой-либо из «Сторон» местонахождения, названия, а также в случае реорганизации такая сторона обязана в течение 3 (трех) дней письменно известить об этом другую «Сторону».</w:t>
      </w:r>
    </w:p>
    <w:p w:rsidR="000B48EB" w:rsidRDefault="0012303D">
      <w:pPr>
        <w:tabs>
          <w:tab w:val="left" w:pos="284"/>
        </w:tabs>
        <w:spacing w:after="0"/>
        <w:ind w:left="567"/>
        <w:rPr>
          <w:sz w:val="16"/>
          <w:szCs w:val="16"/>
        </w:rPr>
      </w:pPr>
      <w:r>
        <w:rPr>
          <w:sz w:val="16"/>
          <w:szCs w:val="16"/>
        </w:rPr>
        <w:t>18.3. Любые изменения, дополнения и приложения к настоящему Контракту, выполненные в письменной форме и подписанные каждой из «Сторон», либо подписанные электронной цифровой подписью на электронной площадке являются его неотъемлемой частью.</w:t>
      </w:r>
    </w:p>
    <w:p w:rsidR="000B48EB" w:rsidRDefault="0012303D">
      <w:pPr>
        <w:tabs>
          <w:tab w:val="left" w:pos="284"/>
        </w:tabs>
        <w:spacing w:after="0"/>
        <w:ind w:left="567"/>
        <w:rPr>
          <w:sz w:val="16"/>
          <w:szCs w:val="16"/>
        </w:rPr>
      </w:pPr>
      <w:r>
        <w:rPr>
          <w:sz w:val="16"/>
          <w:szCs w:val="16"/>
        </w:rPr>
        <w:t>18.4. При исполнении Контракта не допускается:</w:t>
      </w:r>
    </w:p>
    <w:p w:rsidR="000B48EB" w:rsidRDefault="0012303D">
      <w:pPr>
        <w:tabs>
          <w:tab w:val="left" w:pos="284"/>
        </w:tabs>
        <w:spacing w:after="0"/>
        <w:ind w:left="567"/>
        <w:rPr>
          <w:sz w:val="16"/>
          <w:szCs w:val="16"/>
        </w:rPr>
      </w:pPr>
      <w:r>
        <w:rPr>
          <w:sz w:val="16"/>
          <w:szCs w:val="16"/>
        </w:rPr>
        <w:lastRenderedPageBreak/>
        <w:t>- замена лекарственного препарата конкретного производителя или страны его происхождения, указанного в Технических характеристиках (Приложение № 2 к Контракту), в случае применения ограничений и условий допуска в соответствии с Постановление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0B48EB" w:rsidRDefault="0012303D">
      <w:pPr>
        <w:tabs>
          <w:tab w:val="left" w:pos="284"/>
        </w:tabs>
        <w:spacing w:after="0"/>
        <w:ind w:left="567"/>
        <w:rPr>
          <w:sz w:val="16"/>
          <w:szCs w:val="16"/>
        </w:rPr>
      </w:pPr>
      <w:r>
        <w:rPr>
          <w:sz w:val="16"/>
          <w:szCs w:val="16"/>
        </w:rPr>
        <w:t>- замена страны происхождения Товара, указанного в Технических характеристиках (Приложение N 2 к Контракту),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 в случае применения условий, предусмотренных подпунктом 1.7 пункта 1 приказа Министерства финансов Российской Федерации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rsidR="000B48EB" w:rsidRDefault="0012303D">
      <w:pPr>
        <w:tabs>
          <w:tab w:val="left" w:pos="284"/>
        </w:tabs>
        <w:spacing w:after="0"/>
        <w:ind w:left="567"/>
        <w:rPr>
          <w:sz w:val="16"/>
          <w:szCs w:val="16"/>
        </w:rPr>
      </w:pPr>
      <w:r>
        <w:rPr>
          <w:sz w:val="16"/>
          <w:szCs w:val="16"/>
        </w:rPr>
        <w:t>18.5. Во всем, что не оговорено в настоящем Контракте, «Стороны» руководствуются действующим законодательством Российской Федерации.</w:t>
      </w:r>
    </w:p>
    <w:p w:rsidR="000B48EB" w:rsidRDefault="0012303D">
      <w:pPr>
        <w:tabs>
          <w:tab w:val="left" w:pos="284"/>
        </w:tabs>
        <w:spacing w:after="0"/>
        <w:ind w:left="567"/>
        <w:jc w:val="center"/>
        <w:rPr>
          <w:b/>
          <w:sz w:val="16"/>
          <w:szCs w:val="16"/>
        </w:rPr>
      </w:pPr>
      <w:r>
        <w:rPr>
          <w:b/>
          <w:sz w:val="16"/>
          <w:szCs w:val="16"/>
        </w:rPr>
        <w:t>19. Перечень приложений</w:t>
      </w:r>
    </w:p>
    <w:p w:rsidR="000B48EB" w:rsidRDefault="0012303D">
      <w:pPr>
        <w:tabs>
          <w:tab w:val="left" w:pos="284"/>
        </w:tabs>
        <w:spacing w:after="0"/>
        <w:ind w:left="567"/>
        <w:rPr>
          <w:sz w:val="16"/>
          <w:szCs w:val="16"/>
        </w:rPr>
      </w:pPr>
      <w:r>
        <w:rPr>
          <w:sz w:val="16"/>
          <w:szCs w:val="16"/>
        </w:rPr>
        <w:t>Неотъемлемой частью настоящего Контракта является следующее:</w:t>
      </w:r>
    </w:p>
    <w:p w:rsidR="000B48EB" w:rsidRDefault="00CC0F7F">
      <w:pPr>
        <w:tabs>
          <w:tab w:val="left" w:pos="284"/>
        </w:tabs>
        <w:spacing w:after="0"/>
        <w:ind w:left="567"/>
        <w:rPr>
          <w:sz w:val="16"/>
          <w:szCs w:val="16"/>
        </w:rPr>
      </w:pPr>
      <w:hyperlink w:anchor="P326" w:history="1">
        <w:r w:rsidR="0012303D">
          <w:rPr>
            <w:sz w:val="16"/>
            <w:szCs w:val="16"/>
          </w:rPr>
          <w:t>Приложение № 1</w:t>
        </w:r>
      </w:hyperlink>
      <w:r w:rsidR="0012303D">
        <w:rPr>
          <w:sz w:val="16"/>
          <w:szCs w:val="16"/>
        </w:rPr>
        <w:t xml:space="preserve"> – Спецификация;</w:t>
      </w:r>
    </w:p>
    <w:p w:rsidR="000B48EB" w:rsidRDefault="00CC0F7F">
      <w:pPr>
        <w:tabs>
          <w:tab w:val="left" w:pos="284"/>
        </w:tabs>
        <w:spacing w:after="0"/>
        <w:ind w:left="567"/>
        <w:rPr>
          <w:sz w:val="16"/>
          <w:szCs w:val="16"/>
        </w:rPr>
      </w:pPr>
      <w:hyperlink w:anchor="P326" w:history="1">
        <w:r w:rsidR="0012303D">
          <w:rPr>
            <w:sz w:val="16"/>
            <w:szCs w:val="16"/>
          </w:rPr>
          <w:t>Приложение № 2</w:t>
        </w:r>
      </w:hyperlink>
      <w:r w:rsidR="0012303D">
        <w:rPr>
          <w:sz w:val="16"/>
          <w:szCs w:val="16"/>
        </w:rPr>
        <w:t xml:space="preserve"> – Технические характеристики;</w:t>
      </w:r>
    </w:p>
    <w:p w:rsidR="000B48EB" w:rsidRDefault="0012303D">
      <w:pPr>
        <w:tabs>
          <w:tab w:val="left" w:pos="284"/>
        </w:tabs>
        <w:spacing w:after="0"/>
        <w:ind w:left="567"/>
        <w:rPr>
          <w:sz w:val="16"/>
          <w:szCs w:val="16"/>
        </w:rPr>
      </w:pPr>
      <w:r w:rsidRPr="000818BC">
        <w:rPr>
          <w:sz w:val="16"/>
          <w:szCs w:val="16"/>
        </w:rPr>
        <w:t>Приложение № 3 – Календарный план;</w:t>
      </w:r>
    </w:p>
    <w:p w:rsidR="000B48EB" w:rsidRDefault="0012303D">
      <w:pPr>
        <w:tabs>
          <w:tab w:val="left" w:pos="284"/>
        </w:tabs>
        <w:spacing w:after="0"/>
        <w:ind w:left="567"/>
        <w:rPr>
          <w:sz w:val="16"/>
          <w:szCs w:val="16"/>
        </w:rPr>
      </w:pPr>
      <w:r>
        <w:rPr>
          <w:sz w:val="16"/>
          <w:szCs w:val="16"/>
        </w:rPr>
        <w:t>Приложение № 4 – Акт сверки расчетов.</w:t>
      </w:r>
    </w:p>
    <w:p w:rsidR="000B48EB" w:rsidRDefault="0012303D">
      <w:pPr>
        <w:tabs>
          <w:tab w:val="left" w:pos="284"/>
        </w:tabs>
        <w:spacing w:after="0"/>
        <w:ind w:left="567"/>
        <w:rPr>
          <w:sz w:val="16"/>
          <w:szCs w:val="16"/>
        </w:rPr>
      </w:pPr>
      <w:r>
        <w:rPr>
          <w:sz w:val="16"/>
          <w:szCs w:val="16"/>
        </w:rPr>
        <w:t>Приложение № 5 – Акт сдачи приемки товара.</w:t>
      </w:r>
    </w:p>
    <w:p w:rsidR="000B48EB" w:rsidRDefault="0012303D">
      <w:pPr>
        <w:tabs>
          <w:tab w:val="left" w:pos="284"/>
        </w:tabs>
        <w:spacing w:after="0"/>
        <w:ind w:left="567"/>
        <w:jc w:val="center"/>
        <w:rPr>
          <w:b/>
          <w:sz w:val="16"/>
          <w:szCs w:val="16"/>
        </w:rPr>
      </w:pPr>
      <w:r>
        <w:rPr>
          <w:b/>
          <w:sz w:val="16"/>
          <w:szCs w:val="16"/>
        </w:rPr>
        <w:t>20. Адреса. Банковские реквизиты и подписи сторон:</w:t>
      </w:r>
    </w:p>
    <w:p w:rsidR="000B48EB" w:rsidRDefault="00C121E3">
      <w:pPr>
        <w:tabs>
          <w:tab w:val="left" w:pos="284"/>
        </w:tabs>
        <w:spacing w:after="0"/>
        <w:ind w:left="567"/>
        <w:rPr>
          <w:b/>
          <w:sz w:val="16"/>
          <w:szCs w:val="16"/>
        </w:rPr>
      </w:pPr>
      <w:r>
        <w:rPr>
          <w:b/>
          <w:sz w:val="16"/>
          <w:szCs w:val="16"/>
        </w:rPr>
        <w:t>«З</w:t>
      </w:r>
      <w:r w:rsidR="0012303D">
        <w:rPr>
          <w:b/>
          <w:sz w:val="16"/>
          <w:szCs w:val="16"/>
        </w:rPr>
        <w:t xml:space="preserve">аказчик»: </w:t>
      </w:r>
    </w:p>
    <w:p w:rsidR="00C42CEF" w:rsidRPr="00C42CEF" w:rsidRDefault="00C42CEF" w:rsidP="00C42CEF">
      <w:pPr>
        <w:tabs>
          <w:tab w:val="left" w:pos="284"/>
        </w:tabs>
        <w:spacing w:after="0"/>
        <w:ind w:left="567"/>
        <w:rPr>
          <w:sz w:val="16"/>
          <w:szCs w:val="16"/>
        </w:rPr>
      </w:pPr>
      <w:r w:rsidRPr="00C42CEF">
        <w:rPr>
          <w:sz w:val="16"/>
          <w:szCs w:val="16"/>
        </w:rPr>
        <w:t>Федеральное казенное учреждение здравоохранения «Медико-санитарная часть №48 Федеральной службы исполнения наказаний»</w:t>
      </w:r>
    </w:p>
    <w:p w:rsidR="00C42CEF" w:rsidRPr="00C42CEF" w:rsidRDefault="00C42CEF" w:rsidP="00C42CEF">
      <w:pPr>
        <w:tabs>
          <w:tab w:val="left" w:pos="284"/>
        </w:tabs>
        <w:spacing w:after="0"/>
        <w:ind w:left="567"/>
        <w:rPr>
          <w:sz w:val="16"/>
          <w:szCs w:val="16"/>
        </w:rPr>
      </w:pPr>
      <w:r w:rsidRPr="00C42CEF">
        <w:rPr>
          <w:sz w:val="16"/>
          <w:szCs w:val="16"/>
        </w:rPr>
        <w:t>ФКУЗ МСЧ-48 ФСИН России</w:t>
      </w:r>
    </w:p>
    <w:p w:rsidR="00C42CEF" w:rsidRPr="00C42CEF" w:rsidRDefault="00C42CEF" w:rsidP="00C42CEF">
      <w:pPr>
        <w:tabs>
          <w:tab w:val="left" w:pos="284"/>
        </w:tabs>
        <w:spacing w:after="0"/>
        <w:ind w:left="567"/>
        <w:rPr>
          <w:sz w:val="16"/>
          <w:szCs w:val="16"/>
        </w:rPr>
      </w:pPr>
      <w:r w:rsidRPr="00C42CEF">
        <w:rPr>
          <w:sz w:val="16"/>
          <w:szCs w:val="16"/>
        </w:rPr>
        <w:t>Адрес:398020 г. Липецк, Гайдара,25</w:t>
      </w:r>
    </w:p>
    <w:p w:rsidR="00C42CEF" w:rsidRPr="00C42CEF" w:rsidRDefault="00C42CEF" w:rsidP="00C42CEF">
      <w:pPr>
        <w:tabs>
          <w:tab w:val="left" w:pos="284"/>
        </w:tabs>
        <w:spacing w:after="0"/>
        <w:ind w:left="567"/>
        <w:rPr>
          <w:sz w:val="16"/>
          <w:szCs w:val="16"/>
        </w:rPr>
      </w:pPr>
      <w:r w:rsidRPr="00C42CEF">
        <w:rPr>
          <w:sz w:val="16"/>
          <w:szCs w:val="16"/>
        </w:rPr>
        <w:t>ИНН2315082963 КПП482501001</w:t>
      </w:r>
    </w:p>
    <w:p w:rsidR="00C42CEF" w:rsidRPr="00C42CEF" w:rsidRDefault="00C42CEF" w:rsidP="00C42CEF">
      <w:pPr>
        <w:tabs>
          <w:tab w:val="left" w:pos="284"/>
        </w:tabs>
        <w:spacing w:after="0"/>
        <w:ind w:left="567"/>
        <w:rPr>
          <w:sz w:val="16"/>
          <w:szCs w:val="16"/>
        </w:rPr>
      </w:pPr>
      <w:r w:rsidRPr="00C42CEF">
        <w:rPr>
          <w:sz w:val="16"/>
          <w:szCs w:val="16"/>
        </w:rPr>
        <w:t>ОКПО 08826314</w:t>
      </w:r>
    </w:p>
    <w:p w:rsidR="00C42CEF" w:rsidRPr="00C42CEF" w:rsidRDefault="00C42CEF" w:rsidP="00C42CEF">
      <w:pPr>
        <w:tabs>
          <w:tab w:val="left" w:pos="284"/>
        </w:tabs>
        <w:spacing w:after="0"/>
        <w:ind w:left="567"/>
        <w:rPr>
          <w:sz w:val="16"/>
          <w:szCs w:val="16"/>
        </w:rPr>
      </w:pPr>
      <w:r w:rsidRPr="00C42CEF">
        <w:rPr>
          <w:sz w:val="16"/>
          <w:szCs w:val="16"/>
        </w:rPr>
        <w:t>ОГРН 1032309080715</w:t>
      </w:r>
    </w:p>
    <w:p w:rsidR="00C42CEF" w:rsidRPr="00C42CEF" w:rsidRDefault="00C42CEF" w:rsidP="00C42CEF">
      <w:pPr>
        <w:tabs>
          <w:tab w:val="left" w:pos="284"/>
        </w:tabs>
        <w:spacing w:after="0"/>
        <w:ind w:left="567"/>
        <w:rPr>
          <w:sz w:val="16"/>
          <w:szCs w:val="16"/>
        </w:rPr>
      </w:pPr>
      <w:r w:rsidRPr="00C42CEF">
        <w:rPr>
          <w:sz w:val="16"/>
          <w:szCs w:val="16"/>
        </w:rPr>
        <w:t>ОКАТО 42401370000</w:t>
      </w:r>
    </w:p>
    <w:p w:rsidR="00C42CEF" w:rsidRPr="00C42CEF" w:rsidRDefault="00C42CEF" w:rsidP="00C42CEF">
      <w:pPr>
        <w:tabs>
          <w:tab w:val="left" w:pos="284"/>
        </w:tabs>
        <w:spacing w:after="0"/>
        <w:ind w:left="567"/>
        <w:rPr>
          <w:sz w:val="16"/>
          <w:szCs w:val="16"/>
        </w:rPr>
      </w:pPr>
      <w:r w:rsidRPr="00C42CEF">
        <w:rPr>
          <w:sz w:val="16"/>
          <w:szCs w:val="16"/>
        </w:rPr>
        <w:t>ОКТМО 42701000</w:t>
      </w:r>
    </w:p>
    <w:p w:rsidR="00C42CEF" w:rsidRPr="00C42CEF" w:rsidRDefault="00C42CEF" w:rsidP="00C42CEF">
      <w:pPr>
        <w:tabs>
          <w:tab w:val="left" w:pos="284"/>
        </w:tabs>
        <w:spacing w:after="0"/>
        <w:ind w:left="567"/>
        <w:rPr>
          <w:sz w:val="16"/>
          <w:szCs w:val="16"/>
        </w:rPr>
      </w:pPr>
      <w:r w:rsidRPr="00C42CEF">
        <w:rPr>
          <w:sz w:val="16"/>
          <w:szCs w:val="16"/>
        </w:rPr>
        <w:t>Наименование банка:</w:t>
      </w:r>
    </w:p>
    <w:p w:rsidR="00C42CEF" w:rsidRPr="00C42CEF" w:rsidRDefault="00C42CEF" w:rsidP="00C42CEF">
      <w:pPr>
        <w:tabs>
          <w:tab w:val="left" w:pos="284"/>
        </w:tabs>
        <w:spacing w:after="0"/>
        <w:ind w:left="567"/>
        <w:rPr>
          <w:sz w:val="16"/>
          <w:szCs w:val="16"/>
        </w:rPr>
      </w:pPr>
      <w:r w:rsidRPr="00C42CEF">
        <w:rPr>
          <w:sz w:val="16"/>
          <w:szCs w:val="16"/>
        </w:rPr>
        <w:t>ОКЦ №1 ВВГУ Банка России//УФК ПО НИЖЕГОРОДСКОЙ ОБЛАСТИ г. НИЖНИЙ НОВГОРОД</w:t>
      </w:r>
    </w:p>
    <w:p w:rsidR="00C42CEF" w:rsidRPr="00C42CEF" w:rsidRDefault="00C42CEF" w:rsidP="00C42CEF">
      <w:pPr>
        <w:tabs>
          <w:tab w:val="left" w:pos="284"/>
        </w:tabs>
        <w:spacing w:after="0"/>
        <w:ind w:left="567"/>
        <w:rPr>
          <w:sz w:val="16"/>
          <w:szCs w:val="16"/>
        </w:rPr>
      </w:pPr>
      <w:r w:rsidRPr="00C42CEF">
        <w:rPr>
          <w:sz w:val="16"/>
          <w:szCs w:val="16"/>
        </w:rPr>
        <w:t>БИК 012202102</w:t>
      </w:r>
    </w:p>
    <w:p w:rsidR="00C42CEF" w:rsidRPr="00C42CEF" w:rsidRDefault="00C42CEF" w:rsidP="00C42CEF">
      <w:pPr>
        <w:tabs>
          <w:tab w:val="left" w:pos="284"/>
        </w:tabs>
        <w:spacing w:after="0"/>
        <w:ind w:left="567"/>
        <w:rPr>
          <w:sz w:val="16"/>
          <w:szCs w:val="16"/>
        </w:rPr>
      </w:pPr>
      <w:r w:rsidRPr="00C42CEF">
        <w:rPr>
          <w:sz w:val="16"/>
          <w:szCs w:val="16"/>
        </w:rPr>
        <w:t>р/с 03211643000000013211</w:t>
      </w:r>
    </w:p>
    <w:p w:rsidR="00C42CEF" w:rsidRPr="00C42CEF" w:rsidRDefault="00C42CEF" w:rsidP="00C42CEF">
      <w:pPr>
        <w:tabs>
          <w:tab w:val="left" w:pos="284"/>
        </w:tabs>
        <w:spacing w:after="0"/>
        <w:ind w:left="567"/>
        <w:rPr>
          <w:sz w:val="16"/>
          <w:szCs w:val="16"/>
        </w:rPr>
      </w:pPr>
      <w:r w:rsidRPr="00C42CEF">
        <w:rPr>
          <w:sz w:val="16"/>
          <w:szCs w:val="16"/>
        </w:rPr>
        <w:t>К/С 40102810745370000024</w:t>
      </w:r>
    </w:p>
    <w:p w:rsidR="00C42CEF" w:rsidRPr="00C42CEF" w:rsidRDefault="00C42CEF" w:rsidP="00C42CEF">
      <w:pPr>
        <w:tabs>
          <w:tab w:val="left" w:pos="284"/>
        </w:tabs>
        <w:spacing w:after="0"/>
        <w:ind w:left="567"/>
        <w:rPr>
          <w:sz w:val="16"/>
          <w:szCs w:val="16"/>
        </w:rPr>
      </w:pPr>
      <w:r w:rsidRPr="00C42CEF">
        <w:rPr>
          <w:sz w:val="16"/>
          <w:szCs w:val="16"/>
        </w:rPr>
        <w:t>л/с 03461659500</w:t>
      </w:r>
    </w:p>
    <w:p w:rsidR="00C42CEF" w:rsidRPr="00C42CEF" w:rsidRDefault="00C42CEF" w:rsidP="00C42CEF">
      <w:pPr>
        <w:tabs>
          <w:tab w:val="left" w:pos="284"/>
        </w:tabs>
        <w:spacing w:after="0"/>
        <w:ind w:left="567"/>
        <w:rPr>
          <w:sz w:val="16"/>
          <w:szCs w:val="16"/>
        </w:rPr>
      </w:pPr>
      <w:r w:rsidRPr="00C42CEF">
        <w:rPr>
          <w:sz w:val="16"/>
          <w:szCs w:val="16"/>
        </w:rPr>
        <w:t>Код УИН-0002</w:t>
      </w:r>
    </w:p>
    <w:p w:rsidR="000B48EB" w:rsidRDefault="00C42CEF" w:rsidP="00C42CEF">
      <w:pPr>
        <w:tabs>
          <w:tab w:val="left" w:pos="284"/>
        </w:tabs>
        <w:spacing w:after="0"/>
        <w:ind w:left="567"/>
        <w:rPr>
          <w:sz w:val="16"/>
          <w:szCs w:val="16"/>
        </w:rPr>
      </w:pPr>
      <w:r w:rsidRPr="00C42CEF">
        <w:rPr>
          <w:sz w:val="16"/>
          <w:szCs w:val="16"/>
        </w:rPr>
        <w:t>т.:(4742) 36-81-41</w:t>
      </w:r>
    </w:p>
    <w:p w:rsidR="00C42CEF" w:rsidRDefault="00C42CEF" w:rsidP="00C42CEF">
      <w:pPr>
        <w:tabs>
          <w:tab w:val="left" w:pos="284"/>
        </w:tabs>
        <w:spacing w:after="0"/>
        <w:ind w:left="567"/>
        <w:rPr>
          <w:sz w:val="16"/>
          <w:szCs w:val="16"/>
        </w:rPr>
      </w:pPr>
    </w:p>
    <w:p w:rsidR="000B48EB" w:rsidRPr="006C45CA" w:rsidRDefault="0012303D">
      <w:pPr>
        <w:tabs>
          <w:tab w:val="left" w:pos="284"/>
        </w:tabs>
        <w:spacing w:after="0"/>
        <w:ind w:left="567"/>
        <w:rPr>
          <w:b/>
          <w:sz w:val="16"/>
          <w:szCs w:val="16"/>
        </w:rPr>
      </w:pPr>
      <w:r w:rsidRPr="006C45CA">
        <w:rPr>
          <w:b/>
          <w:sz w:val="16"/>
          <w:szCs w:val="16"/>
        </w:rPr>
        <w:t xml:space="preserve">«Поставщик»: </w:t>
      </w:r>
    </w:p>
    <w:p w:rsidR="000B48EB" w:rsidRDefault="0012303D">
      <w:pPr>
        <w:tabs>
          <w:tab w:val="left" w:pos="284"/>
        </w:tabs>
        <w:spacing w:after="0"/>
        <w:ind w:left="567"/>
        <w:rPr>
          <w:sz w:val="16"/>
          <w:szCs w:val="16"/>
        </w:rPr>
      </w:pPr>
      <w:r>
        <w:rPr>
          <w:sz w:val="16"/>
          <w:szCs w:val="16"/>
        </w:rPr>
        <w:t xml:space="preserve">Юридический адрес: </w:t>
      </w:r>
    </w:p>
    <w:p w:rsidR="000B48EB" w:rsidRDefault="0012303D">
      <w:pPr>
        <w:tabs>
          <w:tab w:val="left" w:pos="284"/>
        </w:tabs>
        <w:spacing w:after="0"/>
        <w:ind w:left="567"/>
        <w:rPr>
          <w:sz w:val="16"/>
          <w:szCs w:val="16"/>
        </w:rPr>
      </w:pPr>
      <w:r>
        <w:rPr>
          <w:sz w:val="16"/>
          <w:szCs w:val="16"/>
        </w:rPr>
        <w:t xml:space="preserve">Почтовый адрес: </w:t>
      </w:r>
    </w:p>
    <w:p w:rsidR="000B48EB" w:rsidRDefault="0012303D">
      <w:pPr>
        <w:tabs>
          <w:tab w:val="left" w:pos="284"/>
        </w:tabs>
        <w:spacing w:after="0"/>
        <w:ind w:left="567"/>
        <w:rPr>
          <w:sz w:val="16"/>
          <w:szCs w:val="16"/>
        </w:rPr>
      </w:pPr>
      <w:r>
        <w:rPr>
          <w:sz w:val="16"/>
          <w:szCs w:val="16"/>
        </w:rPr>
        <w:t>Контактное лицо: _______________ контактный телефон: ____________________</w:t>
      </w:r>
    </w:p>
    <w:p w:rsidR="000B48EB" w:rsidRDefault="0012303D">
      <w:pPr>
        <w:tabs>
          <w:tab w:val="left" w:pos="284"/>
        </w:tabs>
        <w:spacing w:after="0"/>
        <w:ind w:left="567"/>
        <w:rPr>
          <w:sz w:val="16"/>
          <w:szCs w:val="16"/>
        </w:rPr>
      </w:pPr>
      <w:r>
        <w:rPr>
          <w:sz w:val="16"/>
          <w:szCs w:val="16"/>
        </w:rPr>
        <w:t>Электронная почта:  ___________________</w:t>
      </w:r>
    </w:p>
    <w:p w:rsidR="000B48EB" w:rsidRDefault="0012303D">
      <w:pPr>
        <w:tabs>
          <w:tab w:val="left" w:pos="284"/>
        </w:tabs>
        <w:spacing w:after="0"/>
        <w:ind w:left="567"/>
        <w:rPr>
          <w:sz w:val="16"/>
          <w:szCs w:val="16"/>
        </w:rPr>
      </w:pPr>
      <w:r>
        <w:rPr>
          <w:sz w:val="16"/>
          <w:szCs w:val="16"/>
        </w:rPr>
        <w:t>ОГРН ____________, Дата присвоения ОГРН ________________</w:t>
      </w:r>
    </w:p>
    <w:p w:rsidR="000B48EB" w:rsidRDefault="0012303D">
      <w:pPr>
        <w:tabs>
          <w:tab w:val="left" w:pos="284"/>
        </w:tabs>
        <w:spacing w:after="0"/>
        <w:ind w:left="567"/>
        <w:rPr>
          <w:sz w:val="16"/>
          <w:szCs w:val="16"/>
        </w:rPr>
      </w:pPr>
      <w:r>
        <w:rPr>
          <w:sz w:val="16"/>
          <w:szCs w:val="16"/>
        </w:rPr>
        <w:t>ОКПО ______________  ОКАТО – ___________  ОКФС ______  ОКОГУ ________  ОКОПФ ___________</w:t>
      </w:r>
    </w:p>
    <w:p w:rsidR="000B48EB" w:rsidRDefault="0012303D">
      <w:pPr>
        <w:tabs>
          <w:tab w:val="left" w:pos="284"/>
        </w:tabs>
        <w:spacing w:after="0"/>
        <w:ind w:left="567"/>
        <w:rPr>
          <w:sz w:val="16"/>
          <w:szCs w:val="16"/>
        </w:rPr>
      </w:pPr>
      <w:r>
        <w:rPr>
          <w:sz w:val="16"/>
          <w:szCs w:val="16"/>
        </w:rPr>
        <w:t>ОКТМО _______________</w:t>
      </w:r>
    </w:p>
    <w:p w:rsidR="000B48EB" w:rsidRDefault="0012303D">
      <w:pPr>
        <w:tabs>
          <w:tab w:val="left" w:pos="284"/>
        </w:tabs>
        <w:spacing w:after="0"/>
        <w:ind w:left="567"/>
        <w:rPr>
          <w:sz w:val="16"/>
          <w:szCs w:val="16"/>
        </w:rPr>
      </w:pPr>
      <w:r>
        <w:rPr>
          <w:sz w:val="16"/>
          <w:szCs w:val="16"/>
        </w:rPr>
        <w:t xml:space="preserve">Банковские реквизиты: </w:t>
      </w:r>
    </w:p>
    <w:p w:rsidR="000B48EB" w:rsidRDefault="0012303D">
      <w:pPr>
        <w:tabs>
          <w:tab w:val="left" w:pos="284"/>
        </w:tabs>
        <w:spacing w:after="0"/>
        <w:ind w:left="567"/>
        <w:rPr>
          <w:sz w:val="16"/>
          <w:szCs w:val="16"/>
        </w:rPr>
      </w:pPr>
      <w:r>
        <w:rPr>
          <w:sz w:val="16"/>
          <w:szCs w:val="16"/>
        </w:rPr>
        <w:t>_____________________________</w:t>
      </w:r>
    </w:p>
    <w:p w:rsidR="000B48EB" w:rsidRDefault="0012303D">
      <w:pPr>
        <w:tabs>
          <w:tab w:val="left" w:pos="284"/>
        </w:tabs>
        <w:spacing w:after="0"/>
        <w:ind w:left="567"/>
        <w:rPr>
          <w:sz w:val="16"/>
          <w:szCs w:val="16"/>
        </w:rPr>
      </w:pPr>
      <w:r>
        <w:rPr>
          <w:sz w:val="16"/>
          <w:szCs w:val="16"/>
        </w:rPr>
        <w:t>Номер счета: __________________</w:t>
      </w:r>
    </w:p>
    <w:p w:rsidR="000B48EB" w:rsidRDefault="0012303D">
      <w:pPr>
        <w:tabs>
          <w:tab w:val="left" w:pos="284"/>
        </w:tabs>
        <w:spacing w:after="0"/>
        <w:ind w:left="567"/>
        <w:rPr>
          <w:sz w:val="16"/>
          <w:szCs w:val="16"/>
        </w:rPr>
      </w:pPr>
      <w:r>
        <w:rPr>
          <w:sz w:val="16"/>
          <w:szCs w:val="16"/>
        </w:rPr>
        <w:t>ИНН: ___________________</w:t>
      </w:r>
    </w:p>
    <w:p w:rsidR="000B48EB" w:rsidRDefault="0012303D">
      <w:pPr>
        <w:tabs>
          <w:tab w:val="left" w:pos="284"/>
        </w:tabs>
        <w:spacing w:after="0"/>
        <w:ind w:left="567"/>
        <w:rPr>
          <w:sz w:val="16"/>
          <w:szCs w:val="16"/>
        </w:rPr>
      </w:pPr>
      <w:r>
        <w:rPr>
          <w:sz w:val="16"/>
          <w:szCs w:val="16"/>
        </w:rPr>
        <w:t>ОГРН: ___________________</w:t>
      </w:r>
    </w:p>
    <w:p w:rsidR="000B48EB" w:rsidRDefault="0012303D">
      <w:pPr>
        <w:tabs>
          <w:tab w:val="left" w:pos="284"/>
        </w:tabs>
        <w:spacing w:after="0"/>
        <w:ind w:left="567"/>
        <w:rPr>
          <w:sz w:val="16"/>
          <w:szCs w:val="16"/>
        </w:rPr>
      </w:pPr>
      <w:r>
        <w:rPr>
          <w:sz w:val="16"/>
          <w:szCs w:val="16"/>
        </w:rPr>
        <w:t>Юридический адрес: _______________</w:t>
      </w:r>
    </w:p>
    <w:p w:rsidR="000B48EB" w:rsidRDefault="0012303D">
      <w:pPr>
        <w:tabs>
          <w:tab w:val="left" w:pos="284"/>
        </w:tabs>
        <w:spacing w:after="0"/>
        <w:ind w:left="567"/>
        <w:rPr>
          <w:sz w:val="16"/>
          <w:szCs w:val="16"/>
        </w:rPr>
      </w:pPr>
      <w:r>
        <w:rPr>
          <w:sz w:val="16"/>
          <w:szCs w:val="16"/>
        </w:rPr>
        <w:t>Реквизиты _________________</w:t>
      </w:r>
    </w:p>
    <w:p w:rsidR="000B48EB" w:rsidRDefault="0012303D">
      <w:pPr>
        <w:tabs>
          <w:tab w:val="left" w:pos="284"/>
        </w:tabs>
        <w:spacing w:after="0"/>
        <w:ind w:left="567"/>
        <w:rPr>
          <w:sz w:val="16"/>
          <w:szCs w:val="16"/>
        </w:rPr>
      </w:pPr>
      <w:r>
        <w:rPr>
          <w:sz w:val="16"/>
          <w:szCs w:val="16"/>
        </w:rPr>
        <w:t>БИК: ________________</w:t>
      </w:r>
    </w:p>
    <w:p w:rsidR="000B48EB" w:rsidRDefault="0012303D">
      <w:pPr>
        <w:tabs>
          <w:tab w:val="left" w:pos="284"/>
        </w:tabs>
        <w:spacing w:after="0"/>
        <w:ind w:left="567"/>
        <w:rPr>
          <w:sz w:val="16"/>
          <w:szCs w:val="16"/>
        </w:rPr>
      </w:pPr>
      <w:r>
        <w:rPr>
          <w:sz w:val="16"/>
          <w:szCs w:val="16"/>
        </w:rPr>
        <w:t>К/с: ________________________</w:t>
      </w:r>
    </w:p>
    <w:p w:rsidR="000B48EB" w:rsidRDefault="000B48EB">
      <w:pPr>
        <w:tabs>
          <w:tab w:val="left" w:pos="284"/>
        </w:tabs>
        <w:spacing w:after="0"/>
        <w:ind w:left="567"/>
        <w:rPr>
          <w:sz w:val="16"/>
          <w:szCs w:val="16"/>
        </w:rPr>
      </w:pPr>
    </w:p>
    <w:p w:rsidR="000B48EB" w:rsidRDefault="000B48EB">
      <w:pPr>
        <w:tabs>
          <w:tab w:val="left" w:pos="284"/>
        </w:tabs>
        <w:spacing w:after="0"/>
        <w:ind w:left="567"/>
        <w:rPr>
          <w:sz w:val="16"/>
          <w:szCs w:val="16"/>
        </w:rPr>
      </w:pPr>
    </w:p>
    <w:p w:rsidR="000B48EB" w:rsidRDefault="0012303D">
      <w:pPr>
        <w:tabs>
          <w:tab w:val="left" w:pos="284"/>
        </w:tabs>
        <w:spacing w:after="0"/>
        <w:ind w:left="567"/>
        <w:rPr>
          <w:sz w:val="16"/>
          <w:szCs w:val="16"/>
        </w:rPr>
      </w:pPr>
      <w:r>
        <w:rPr>
          <w:sz w:val="16"/>
          <w:szCs w:val="16"/>
        </w:rPr>
        <w:t>Подписи сторон</w:t>
      </w:r>
    </w:p>
    <w:p w:rsidR="000B48EB" w:rsidRDefault="000B48EB">
      <w:pPr>
        <w:tabs>
          <w:tab w:val="left" w:pos="284"/>
        </w:tabs>
        <w:spacing w:after="0"/>
        <w:ind w:left="567"/>
        <w:rPr>
          <w:sz w:val="16"/>
          <w:szCs w:val="16"/>
        </w:rPr>
      </w:pPr>
    </w:p>
    <w:tbl>
      <w:tblPr>
        <w:tblW w:w="9854" w:type="dxa"/>
        <w:tblLayout w:type="fixed"/>
        <w:tblLook w:val="04A0" w:firstRow="1" w:lastRow="0" w:firstColumn="1" w:lastColumn="0" w:noHBand="0" w:noVBand="1"/>
      </w:tblPr>
      <w:tblGrid>
        <w:gridCol w:w="4927"/>
        <w:gridCol w:w="4927"/>
      </w:tblGrid>
      <w:tr w:rsidR="000B48EB">
        <w:trPr>
          <w:trHeight w:val="577"/>
        </w:trPr>
        <w:tc>
          <w:tcPr>
            <w:tcW w:w="4927" w:type="dxa"/>
          </w:tcPr>
          <w:p w:rsidR="000B48EB" w:rsidRDefault="00C121E3">
            <w:pPr>
              <w:tabs>
                <w:tab w:val="left" w:pos="284"/>
              </w:tabs>
              <w:spacing w:after="0"/>
              <w:ind w:left="567"/>
              <w:rPr>
                <w:sz w:val="16"/>
                <w:szCs w:val="16"/>
              </w:rPr>
            </w:pPr>
            <w:r>
              <w:rPr>
                <w:sz w:val="16"/>
                <w:szCs w:val="16"/>
              </w:rPr>
              <w:t>«З</w:t>
            </w:r>
            <w:r w:rsidR="0012303D">
              <w:rPr>
                <w:sz w:val="16"/>
                <w:szCs w:val="16"/>
              </w:rPr>
              <w:t>аказчик»</w:t>
            </w:r>
          </w:p>
          <w:p w:rsidR="000B48EB" w:rsidRDefault="000B48EB">
            <w:pPr>
              <w:tabs>
                <w:tab w:val="left" w:pos="284"/>
              </w:tabs>
              <w:spacing w:after="0"/>
              <w:ind w:left="567"/>
              <w:rPr>
                <w:sz w:val="16"/>
                <w:szCs w:val="16"/>
              </w:rPr>
            </w:pPr>
          </w:p>
          <w:p w:rsidR="000B48EB" w:rsidRDefault="000B48EB">
            <w:pPr>
              <w:tabs>
                <w:tab w:val="left" w:pos="284"/>
              </w:tabs>
              <w:spacing w:after="0"/>
              <w:ind w:left="567"/>
              <w:rPr>
                <w:sz w:val="16"/>
                <w:szCs w:val="16"/>
              </w:rPr>
            </w:pPr>
          </w:p>
          <w:p w:rsidR="000B48EB" w:rsidRDefault="000B48EB">
            <w:pPr>
              <w:tabs>
                <w:tab w:val="left" w:pos="284"/>
              </w:tabs>
              <w:spacing w:after="0"/>
              <w:ind w:left="567"/>
              <w:rPr>
                <w:sz w:val="16"/>
                <w:szCs w:val="16"/>
              </w:rPr>
            </w:pPr>
          </w:p>
          <w:p w:rsidR="000B48EB" w:rsidRDefault="000B48EB">
            <w:pPr>
              <w:tabs>
                <w:tab w:val="left" w:pos="284"/>
              </w:tabs>
              <w:spacing w:after="0"/>
              <w:ind w:left="567"/>
              <w:rPr>
                <w:sz w:val="16"/>
                <w:szCs w:val="16"/>
              </w:rPr>
            </w:pPr>
          </w:p>
          <w:p w:rsidR="000B48EB" w:rsidRDefault="0012303D">
            <w:pPr>
              <w:tabs>
                <w:tab w:val="left" w:pos="284"/>
              </w:tabs>
              <w:spacing w:after="0"/>
              <w:ind w:left="567"/>
              <w:rPr>
                <w:sz w:val="16"/>
                <w:szCs w:val="16"/>
              </w:rPr>
            </w:pPr>
            <w:r>
              <w:rPr>
                <w:sz w:val="16"/>
                <w:szCs w:val="16"/>
              </w:rPr>
              <w:t>____________________ / А.В.Семенов</w:t>
            </w:r>
          </w:p>
          <w:p w:rsidR="000B48EB" w:rsidRDefault="0012303D">
            <w:pPr>
              <w:tabs>
                <w:tab w:val="left" w:pos="284"/>
              </w:tabs>
              <w:spacing w:after="0"/>
              <w:ind w:left="567"/>
              <w:rPr>
                <w:sz w:val="16"/>
                <w:szCs w:val="16"/>
              </w:rPr>
            </w:pPr>
            <w:r>
              <w:rPr>
                <w:sz w:val="16"/>
                <w:szCs w:val="16"/>
              </w:rPr>
              <w:t xml:space="preserve">               М.П.</w:t>
            </w:r>
          </w:p>
        </w:tc>
        <w:tc>
          <w:tcPr>
            <w:tcW w:w="4927" w:type="dxa"/>
          </w:tcPr>
          <w:p w:rsidR="000B48EB" w:rsidRDefault="0012303D">
            <w:pPr>
              <w:tabs>
                <w:tab w:val="left" w:pos="284"/>
              </w:tabs>
              <w:spacing w:after="0"/>
              <w:ind w:left="567"/>
              <w:rPr>
                <w:sz w:val="16"/>
                <w:szCs w:val="16"/>
              </w:rPr>
            </w:pPr>
            <w:r>
              <w:rPr>
                <w:sz w:val="16"/>
                <w:szCs w:val="16"/>
              </w:rPr>
              <w:t>«Поставщик»</w:t>
            </w:r>
          </w:p>
          <w:p w:rsidR="000B48EB" w:rsidRDefault="000B48EB">
            <w:pPr>
              <w:tabs>
                <w:tab w:val="left" w:pos="284"/>
              </w:tabs>
              <w:spacing w:after="0"/>
              <w:ind w:left="567"/>
              <w:rPr>
                <w:sz w:val="16"/>
                <w:szCs w:val="16"/>
              </w:rPr>
            </w:pPr>
          </w:p>
          <w:p w:rsidR="000B48EB" w:rsidRDefault="000B48EB">
            <w:pPr>
              <w:tabs>
                <w:tab w:val="left" w:pos="284"/>
              </w:tabs>
              <w:spacing w:after="0"/>
              <w:ind w:left="567"/>
              <w:rPr>
                <w:sz w:val="16"/>
                <w:szCs w:val="16"/>
              </w:rPr>
            </w:pPr>
          </w:p>
          <w:p w:rsidR="000B48EB" w:rsidRDefault="000B48EB">
            <w:pPr>
              <w:tabs>
                <w:tab w:val="left" w:pos="284"/>
              </w:tabs>
              <w:spacing w:after="0"/>
              <w:ind w:left="567"/>
              <w:rPr>
                <w:sz w:val="16"/>
                <w:szCs w:val="16"/>
              </w:rPr>
            </w:pPr>
          </w:p>
          <w:p w:rsidR="000B48EB" w:rsidRDefault="000B48EB">
            <w:pPr>
              <w:tabs>
                <w:tab w:val="left" w:pos="284"/>
              </w:tabs>
              <w:spacing w:after="0"/>
              <w:ind w:left="567"/>
              <w:rPr>
                <w:sz w:val="16"/>
                <w:szCs w:val="16"/>
              </w:rPr>
            </w:pPr>
          </w:p>
          <w:p w:rsidR="000B48EB" w:rsidRDefault="0012303D">
            <w:pPr>
              <w:tabs>
                <w:tab w:val="left" w:pos="284"/>
              </w:tabs>
              <w:spacing w:after="0"/>
              <w:ind w:left="567"/>
              <w:rPr>
                <w:sz w:val="16"/>
                <w:szCs w:val="16"/>
              </w:rPr>
            </w:pPr>
            <w:r>
              <w:rPr>
                <w:sz w:val="16"/>
                <w:szCs w:val="16"/>
              </w:rPr>
              <w:t>____________________ /</w:t>
            </w:r>
          </w:p>
          <w:p w:rsidR="000B48EB" w:rsidRDefault="0012303D">
            <w:pPr>
              <w:tabs>
                <w:tab w:val="left" w:pos="284"/>
              </w:tabs>
              <w:spacing w:after="0"/>
              <w:ind w:left="567"/>
              <w:rPr>
                <w:sz w:val="16"/>
                <w:szCs w:val="16"/>
              </w:rPr>
            </w:pPr>
            <w:r>
              <w:rPr>
                <w:sz w:val="16"/>
                <w:szCs w:val="16"/>
              </w:rPr>
              <w:t xml:space="preserve">               М.П.</w:t>
            </w:r>
          </w:p>
        </w:tc>
      </w:tr>
    </w:tbl>
    <w:p w:rsidR="000B48EB" w:rsidRDefault="000B48EB">
      <w:pPr>
        <w:tabs>
          <w:tab w:val="left" w:pos="284"/>
        </w:tabs>
        <w:spacing w:after="0"/>
        <w:ind w:left="567"/>
        <w:rPr>
          <w:sz w:val="16"/>
          <w:szCs w:val="16"/>
        </w:rPr>
        <w:sectPr w:rsidR="000B48EB">
          <w:footerReference w:type="even" r:id="rId9"/>
          <w:footerReference w:type="default" r:id="rId10"/>
          <w:pgSz w:w="11906" w:h="16838"/>
          <w:pgMar w:top="720" w:right="720" w:bottom="720" w:left="720" w:header="709" w:footer="709" w:gutter="0"/>
          <w:cols w:space="708"/>
          <w:docGrid w:linePitch="360"/>
        </w:sectPr>
      </w:pPr>
    </w:p>
    <w:p w:rsidR="000B48EB" w:rsidRDefault="0012303D">
      <w:pPr>
        <w:jc w:val="right"/>
        <w:rPr>
          <w:sz w:val="16"/>
          <w:szCs w:val="16"/>
        </w:rPr>
      </w:pPr>
      <w:r>
        <w:rPr>
          <w:sz w:val="16"/>
          <w:szCs w:val="16"/>
        </w:rPr>
        <w:lastRenderedPageBreak/>
        <w:t>Приложение № 1</w:t>
      </w:r>
    </w:p>
    <w:p w:rsidR="000B48EB" w:rsidRDefault="0012303D">
      <w:pPr>
        <w:jc w:val="right"/>
        <w:rPr>
          <w:sz w:val="16"/>
          <w:szCs w:val="16"/>
        </w:rPr>
      </w:pPr>
      <w:r>
        <w:rPr>
          <w:sz w:val="16"/>
          <w:szCs w:val="16"/>
        </w:rPr>
        <w:t>к Контракту</w:t>
      </w:r>
    </w:p>
    <w:p w:rsidR="000B48EB" w:rsidRDefault="0012303D">
      <w:pPr>
        <w:jc w:val="right"/>
        <w:rPr>
          <w:sz w:val="16"/>
          <w:szCs w:val="16"/>
        </w:rPr>
      </w:pPr>
      <w:r>
        <w:rPr>
          <w:sz w:val="16"/>
          <w:szCs w:val="16"/>
        </w:rPr>
        <w:t>от «____» ______ 20__ г.  № ___</w:t>
      </w:r>
      <w:bookmarkStart w:id="7" w:name="Par331"/>
      <w:bookmarkEnd w:id="7"/>
    </w:p>
    <w:p w:rsidR="000B48EB" w:rsidRDefault="0012303D">
      <w:pPr>
        <w:jc w:val="center"/>
        <w:rPr>
          <w:b/>
          <w:sz w:val="16"/>
          <w:szCs w:val="16"/>
        </w:rPr>
      </w:pPr>
      <w:r>
        <w:rPr>
          <w:b/>
          <w:sz w:val="16"/>
          <w:szCs w:val="16"/>
        </w:rPr>
        <w:t>СПЕЦИФИКАЦИЯ</w:t>
      </w:r>
    </w:p>
    <w:p w:rsidR="000B48EB" w:rsidRDefault="0012303D">
      <w:pPr>
        <w:rPr>
          <w:i/>
          <w:sz w:val="16"/>
          <w:szCs w:val="16"/>
        </w:rPr>
      </w:pPr>
      <w:r>
        <w:rPr>
          <w:i/>
          <w:sz w:val="16"/>
          <w:szCs w:val="16"/>
        </w:rPr>
        <w:t xml:space="preserve">                      Спецификация оформляется на стадии подписания Контракта, путем включения сведений, предложенных в аукционной заявке победившего Участника</w:t>
      </w:r>
    </w:p>
    <w:p w:rsidR="000B48EB" w:rsidRDefault="000B48EB">
      <w:pPr>
        <w:rPr>
          <w:i/>
          <w:sz w:val="16"/>
          <w:szCs w:val="16"/>
        </w:rPr>
      </w:pPr>
    </w:p>
    <w:p w:rsidR="000B48EB" w:rsidRDefault="000B48EB">
      <w:pPr>
        <w:rPr>
          <w:i/>
          <w:sz w:val="16"/>
          <w:szCs w:val="16"/>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97"/>
        <w:gridCol w:w="1260"/>
        <w:gridCol w:w="3220"/>
        <w:gridCol w:w="630"/>
        <w:gridCol w:w="3400"/>
        <w:gridCol w:w="520"/>
        <w:gridCol w:w="1260"/>
        <w:gridCol w:w="880"/>
        <w:gridCol w:w="1017"/>
        <w:gridCol w:w="770"/>
        <w:gridCol w:w="970"/>
        <w:gridCol w:w="947"/>
      </w:tblGrid>
      <w:tr w:rsidR="000B48EB">
        <w:tc>
          <w:tcPr>
            <w:tcW w:w="397" w:type="dxa"/>
            <w:shd w:val="clear" w:color="auto" w:fill="CCCCCC"/>
            <w:vAlign w:val="center"/>
          </w:tcPr>
          <w:p w:rsidR="000B48EB" w:rsidRDefault="0012303D">
            <w:pPr>
              <w:spacing w:after="0"/>
              <w:jc w:val="center"/>
              <w:rPr>
                <w:sz w:val="18"/>
                <w:szCs w:val="18"/>
              </w:rPr>
            </w:pPr>
            <w:r>
              <w:rPr>
                <w:b/>
                <w:sz w:val="18"/>
                <w:szCs w:val="18"/>
              </w:rPr>
              <w:t>№</w:t>
            </w:r>
          </w:p>
        </w:tc>
        <w:tc>
          <w:tcPr>
            <w:tcW w:w="1260" w:type="dxa"/>
            <w:shd w:val="clear" w:color="auto" w:fill="CCCCCC"/>
            <w:vAlign w:val="center"/>
          </w:tcPr>
          <w:p w:rsidR="000B48EB" w:rsidRDefault="0012303D">
            <w:pPr>
              <w:spacing w:after="0"/>
              <w:jc w:val="center"/>
              <w:rPr>
                <w:sz w:val="18"/>
                <w:szCs w:val="18"/>
              </w:rPr>
            </w:pPr>
            <w:r>
              <w:rPr>
                <w:b/>
                <w:sz w:val="18"/>
                <w:szCs w:val="18"/>
              </w:rPr>
              <w:t>Наименование МНН, лек.форма, дозировка. Код, наименование по справочнику (ОКПД2/КТРУ)</w:t>
            </w:r>
          </w:p>
        </w:tc>
        <w:tc>
          <w:tcPr>
            <w:tcW w:w="3850" w:type="dxa"/>
            <w:gridSpan w:val="2"/>
            <w:shd w:val="clear" w:color="auto" w:fill="CCCCCC"/>
            <w:vAlign w:val="center"/>
          </w:tcPr>
          <w:p w:rsidR="000B48EB" w:rsidRDefault="0012303D">
            <w:pPr>
              <w:spacing w:after="0"/>
              <w:jc w:val="center"/>
              <w:rPr>
                <w:sz w:val="18"/>
                <w:szCs w:val="18"/>
              </w:rPr>
            </w:pPr>
            <w:r>
              <w:rPr>
                <w:b/>
                <w:sz w:val="18"/>
                <w:szCs w:val="18"/>
              </w:rPr>
              <w:t>Торговое наименование</w:t>
            </w:r>
          </w:p>
        </w:tc>
        <w:tc>
          <w:tcPr>
            <w:tcW w:w="3920" w:type="dxa"/>
            <w:gridSpan w:val="2"/>
            <w:shd w:val="clear" w:color="auto" w:fill="CCCCCC"/>
            <w:vAlign w:val="center"/>
          </w:tcPr>
          <w:p w:rsidR="000B48EB" w:rsidRDefault="0012303D">
            <w:pPr>
              <w:spacing w:after="0"/>
              <w:jc w:val="center"/>
              <w:rPr>
                <w:sz w:val="18"/>
                <w:szCs w:val="18"/>
              </w:rPr>
            </w:pPr>
            <w:r>
              <w:rPr>
                <w:b/>
                <w:sz w:val="18"/>
                <w:szCs w:val="18"/>
              </w:rPr>
              <w:t>Информация, определенная в соответствии с п.2 ч.2 ст.14 Закона № 44-ФЗ и ПП РФ №1875</w:t>
            </w:r>
          </w:p>
        </w:tc>
        <w:tc>
          <w:tcPr>
            <w:tcW w:w="1260" w:type="dxa"/>
            <w:shd w:val="clear" w:color="auto" w:fill="CCCCCC"/>
            <w:vAlign w:val="center"/>
          </w:tcPr>
          <w:p w:rsidR="000B48EB" w:rsidRDefault="0012303D">
            <w:pPr>
              <w:spacing w:after="0"/>
              <w:jc w:val="center"/>
              <w:rPr>
                <w:sz w:val="18"/>
                <w:szCs w:val="18"/>
              </w:rPr>
            </w:pPr>
            <w:r>
              <w:rPr>
                <w:b/>
                <w:sz w:val="18"/>
                <w:szCs w:val="18"/>
              </w:rPr>
              <w:t>Ед. измерения</w:t>
            </w:r>
          </w:p>
        </w:tc>
        <w:tc>
          <w:tcPr>
            <w:tcW w:w="880" w:type="dxa"/>
            <w:shd w:val="clear" w:color="auto" w:fill="CCCCCC"/>
            <w:vAlign w:val="center"/>
          </w:tcPr>
          <w:p w:rsidR="000B48EB" w:rsidRDefault="0012303D">
            <w:pPr>
              <w:spacing w:after="0"/>
              <w:jc w:val="center"/>
              <w:rPr>
                <w:sz w:val="18"/>
                <w:szCs w:val="18"/>
              </w:rPr>
            </w:pPr>
            <w:r>
              <w:rPr>
                <w:b/>
                <w:sz w:val="18"/>
                <w:szCs w:val="18"/>
              </w:rPr>
              <w:t>Ставка НДС</w:t>
            </w:r>
          </w:p>
        </w:tc>
        <w:tc>
          <w:tcPr>
            <w:tcW w:w="1017" w:type="dxa"/>
            <w:shd w:val="clear" w:color="auto" w:fill="CCCCCC"/>
            <w:vAlign w:val="center"/>
          </w:tcPr>
          <w:p w:rsidR="000B48EB" w:rsidRDefault="0012303D">
            <w:pPr>
              <w:spacing w:after="0"/>
              <w:jc w:val="center"/>
              <w:rPr>
                <w:sz w:val="18"/>
                <w:szCs w:val="18"/>
              </w:rPr>
            </w:pPr>
            <w:r>
              <w:rPr>
                <w:b/>
                <w:sz w:val="18"/>
                <w:szCs w:val="18"/>
              </w:rPr>
              <w:t>Количество в заявке</w:t>
            </w:r>
          </w:p>
        </w:tc>
        <w:tc>
          <w:tcPr>
            <w:tcW w:w="770" w:type="dxa"/>
            <w:shd w:val="clear" w:color="auto" w:fill="CCCCCC"/>
            <w:vAlign w:val="center"/>
          </w:tcPr>
          <w:p w:rsidR="000B48EB" w:rsidRDefault="0012303D">
            <w:pPr>
              <w:spacing w:after="0"/>
              <w:jc w:val="center"/>
              <w:rPr>
                <w:sz w:val="18"/>
                <w:szCs w:val="18"/>
              </w:rPr>
            </w:pPr>
            <w:r>
              <w:rPr>
                <w:b/>
                <w:sz w:val="18"/>
                <w:szCs w:val="18"/>
              </w:rPr>
              <w:t>Количество в извещении</w:t>
            </w:r>
          </w:p>
        </w:tc>
        <w:tc>
          <w:tcPr>
            <w:tcW w:w="970" w:type="dxa"/>
            <w:shd w:val="clear" w:color="auto" w:fill="CCCCCC"/>
            <w:vAlign w:val="center"/>
          </w:tcPr>
          <w:p w:rsidR="000B48EB" w:rsidRDefault="0012303D">
            <w:pPr>
              <w:spacing w:after="0"/>
              <w:jc w:val="center"/>
              <w:rPr>
                <w:sz w:val="18"/>
                <w:szCs w:val="18"/>
              </w:rPr>
            </w:pPr>
            <w:r>
              <w:rPr>
                <w:b/>
                <w:sz w:val="18"/>
                <w:szCs w:val="18"/>
              </w:rPr>
              <w:t>Цена за единицу, руб</w:t>
            </w:r>
          </w:p>
        </w:tc>
        <w:tc>
          <w:tcPr>
            <w:tcW w:w="947" w:type="dxa"/>
            <w:shd w:val="clear" w:color="auto" w:fill="CCCCCC"/>
            <w:vAlign w:val="center"/>
          </w:tcPr>
          <w:p w:rsidR="000B48EB" w:rsidRDefault="0012303D">
            <w:pPr>
              <w:spacing w:after="0"/>
              <w:jc w:val="center"/>
              <w:rPr>
                <w:sz w:val="18"/>
                <w:szCs w:val="18"/>
              </w:rPr>
            </w:pPr>
            <w:r>
              <w:rPr>
                <w:b/>
                <w:sz w:val="18"/>
                <w:szCs w:val="18"/>
              </w:rPr>
              <w:t>Стоимость позиции, руб</w:t>
            </w:r>
          </w:p>
        </w:tc>
      </w:tr>
      <w:tr w:rsidR="000B48EB">
        <w:tc>
          <w:tcPr>
            <w:tcW w:w="397" w:type="dxa"/>
            <w:vMerge w:val="restart"/>
          </w:tcPr>
          <w:p w:rsidR="000B48EB" w:rsidRDefault="0012303D">
            <w:pPr>
              <w:spacing w:after="0"/>
              <w:rPr>
                <w:sz w:val="18"/>
                <w:szCs w:val="18"/>
              </w:rPr>
            </w:pPr>
            <w:r>
              <w:rPr>
                <w:sz w:val="18"/>
                <w:szCs w:val="18"/>
              </w:rPr>
              <w:t>1</w:t>
            </w:r>
          </w:p>
        </w:tc>
        <w:tc>
          <w:tcPr>
            <w:tcW w:w="1260" w:type="dxa"/>
            <w:vMerge w:val="restart"/>
            <w:vAlign w:val="center"/>
          </w:tcPr>
          <w:p w:rsidR="000B48EB" w:rsidRDefault="002A021F">
            <w:pPr>
              <w:jc w:val="center"/>
              <w:rPr>
                <w:sz w:val="18"/>
                <w:szCs w:val="18"/>
              </w:rPr>
            </w:pPr>
            <w:r>
              <w:rPr>
                <w:sz w:val="18"/>
                <w:szCs w:val="18"/>
              </w:rPr>
              <w:t>ФЕНТАНИЛ</w:t>
            </w:r>
          </w:p>
        </w:tc>
        <w:tc>
          <w:tcPr>
            <w:tcW w:w="3220" w:type="dxa"/>
          </w:tcPr>
          <w:p w:rsidR="000B48EB" w:rsidRDefault="0012303D">
            <w:pPr>
              <w:spacing w:after="0"/>
              <w:rPr>
                <w:sz w:val="18"/>
                <w:szCs w:val="18"/>
              </w:rPr>
            </w:pPr>
            <w:r>
              <w:rPr>
                <w:sz w:val="18"/>
                <w:szCs w:val="18"/>
              </w:rPr>
              <w:t>Наименование:</w:t>
            </w:r>
          </w:p>
        </w:tc>
        <w:tc>
          <w:tcPr>
            <w:tcW w:w="630" w:type="dxa"/>
          </w:tcPr>
          <w:p w:rsidR="000B48EB" w:rsidRDefault="000B48EB">
            <w:pPr>
              <w:spacing w:after="0"/>
              <w:rPr>
                <w:sz w:val="18"/>
                <w:szCs w:val="18"/>
              </w:rPr>
            </w:pPr>
          </w:p>
        </w:tc>
        <w:tc>
          <w:tcPr>
            <w:tcW w:w="3400" w:type="dxa"/>
          </w:tcPr>
          <w:p w:rsidR="000B48EB" w:rsidRDefault="0012303D">
            <w:pPr>
              <w:spacing w:after="0"/>
              <w:rPr>
                <w:sz w:val="18"/>
                <w:szCs w:val="18"/>
              </w:rPr>
            </w:pPr>
            <w:r>
              <w:rPr>
                <w:sz w:val="18"/>
                <w:szCs w:val="18"/>
              </w:rPr>
              <w:t>Реестровый номер:</w:t>
            </w:r>
          </w:p>
        </w:tc>
        <w:tc>
          <w:tcPr>
            <w:tcW w:w="520" w:type="dxa"/>
          </w:tcPr>
          <w:p w:rsidR="000B48EB" w:rsidRDefault="000B48EB">
            <w:pPr>
              <w:spacing w:after="0"/>
              <w:rPr>
                <w:sz w:val="18"/>
                <w:szCs w:val="18"/>
              </w:rPr>
            </w:pPr>
          </w:p>
        </w:tc>
        <w:tc>
          <w:tcPr>
            <w:tcW w:w="1260" w:type="dxa"/>
            <w:vMerge w:val="restart"/>
          </w:tcPr>
          <w:p w:rsidR="000B48EB" w:rsidRDefault="00BC137A">
            <w:pPr>
              <w:spacing w:after="0"/>
              <w:rPr>
                <w:sz w:val="18"/>
                <w:szCs w:val="18"/>
              </w:rPr>
            </w:pPr>
            <w:r>
              <w:rPr>
                <w:sz w:val="18"/>
                <w:szCs w:val="18"/>
              </w:rPr>
              <w:t>мл</w:t>
            </w:r>
          </w:p>
        </w:tc>
        <w:tc>
          <w:tcPr>
            <w:tcW w:w="880" w:type="dxa"/>
            <w:vMerge w:val="restart"/>
          </w:tcPr>
          <w:p w:rsidR="000B48EB" w:rsidRDefault="000B48EB">
            <w:pPr>
              <w:spacing w:after="0"/>
              <w:rPr>
                <w:sz w:val="18"/>
                <w:szCs w:val="18"/>
              </w:rPr>
            </w:pPr>
          </w:p>
        </w:tc>
        <w:tc>
          <w:tcPr>
            <w:tcW w:w="1017" w:type="dxa"/>
            <w:vMerge w:val="restart"/>
          </w:tcPr>
          <w:p w:rsidR="000B48EB" w:rsidRDefault="006C25F9">
            <w:pPr>
              <w:spacing w:after="0"/>
              <w:rPr>
                <w:sz w:val="18"/>
                <w:szCs w:val="18"/>
              </w:rPr>
            </w:pPr>
            <w:r>
              <w:rPr>
                <w:sz w:val="18"/>
                <w:szCs w:val="18"/>
              </w:rPr>
              <w:t>60</w:t>
            </w:r>
          </w:p>
        </w:tc>
        <w:tc>
          <w:tcPr>
            <w:tcW w:w="770" w:type="dxa"/>
            <w:vMerge w:val="restart"/>
          </w:tcPr>
          <w:p w:rsidR="000B48EB" w:rsidRDefault="000B48EB">
            <w:pPr>
              <w:spacing w:after="0"/>
              <w:rPr>
                <w:sz w:val="18"/>
                <w:szCs w:val="18"/>
              </w:rPr>
            </w:pPr>
          </w:p>
        </w:tc>
        <w:tc>
          <w:tcPr>
            <w:tcW w:w="970" w:type="dxa"/>
            <w:vMerge w:val="restart"/>
          </w:tcPr>
          <w:p w:rsidR="000B48EB" w:rsidRDefault="000B48EB">
            <w:pPr>
              <w:spacing w:after="0"/>
              <w:rPr>
                <w:sz w:val="18"/>
                <w:szCs w:val="18"/>
              </w:rPr>
            </w:pPr>
          </w:p>
        </w:tc>
        <w:tc>
          <w:tcPr>
            <w:tcW w:w="947" w:type="dxa"/>
            <w:vMerge w:val="restart"/>
          </w:tcPr>
          <w:p w:rsidR="000B48EB" w:rsidRDefault="000B48EB">
            <w:pPr>
              <w:spacing w:after="0"/>
              <w:rPr>
                <w:sz w:val="18"/>
                <w:szCs w:val="18"/>
              </w:rPr>
            </w:pPr>
          </w:p>
        </w:tc>
      </w:tr>
      <w:tr w:rsidR="000B48EB">
        <w:tc>
          <w:tcPr>
            <w:tcW w:w="397" w:type="dxa"/>
            <w:vMerge/>
          </w:tcPr>
          <w:p w:rsidR="000B48EB" w:rsidRDefault="000B48EB">
            <w:pPr>
              <w:spacing w:after="0"/>
              <w:rPr>
                <w:sz w:val="18"/>
                <w:szCs w:val="18"/>
              </w:rPr>
            </w:pPr>
          </w:p>
        </w:tc>
        <w:tc>
          <w:tcPr>
            <w:tcW w:w="1260" w:type="dxa"/>
            <w:vMerge/>
          </w:tcPr>
          <w:p w:rsidR="000B48EB" w:rsidRDefault="000B48EB">
            <w:pPr>
              <w:spacing w:after="0"/>
              <w:rPr>
                <w:sz w:val="18"/>
                <w:szCs w:val="18"/>
              </w:rPr>
            </w:pPr>
          </w:p>
        </w:tc>
        <w:tc>
          <w:tcPr>
            <w:tcW w:w="3220" w:type="dxa"/>
          </w:tcPr>
          <w:p w:rsidR="000B48EB" w:rsidRDefault="0012303D" w:rsidP="002A021F">
            <w:pPr>
              <w:spacing w:after="0"/>
              <w:rPr>
                <w:sz w:val="18"/>
                <w:szCs w:val="18"/>
              </w:rPr>
            </w:pPr>
            <w:r>
              <w:rPr>
                <w:sz w:val="18"/>
                <w:szCs w:val="18"/>
              </w:rPr>
              <w:t>Лек. форма:</w:t>
            </w:r>
            <w:r w:rsidR="006C25F9">
              <w:rPr>
                <w:sz w:val="18"/>
                <w:szCs w:val="18"/>
              </w:rPr>
              <w:t xml:space="preserve"> </w:t>
            </w:r>
            <w:r w:rsidR="002A021F" w:rsidRPr="002A021F">
              <w:rPr>
                <w:sz w:val="18"/>
                <w:szCs w:val="18"/>
              </w:rPr>
              <w:t xml:space="preserve">РАСТВОР ДЛЯ ВНУТРИВЕННОГО И ВНУТРИМЫШЕЧНОГО ВВЕДЕНИЯ </w:t>
            </w:r>
          </w:p>
        </w:tc>
        <w:tc>
          <w:tcPr>
            <w:tcW w:w="630" w:type="dxa"/>
          </w:tcPr>
          <w:p w:rsidR="000B48EB" w:rsidRDefault="000B48EB">
            <w:pPr>
              <w:spacing w:after="0"/>
              <w:rPr>
                <w:sz w:val="18"/>
                <w:szCs w:val="18"/>
              </w:rPr>
            </w:pPr>
          </w:p>
        </w:tc>
        <w:tc>
          <w:tcPr>
            <w:tcW w:w="3400" w:type="dxa"/>
          </w:tcPr>
          <w:p w:rsidR="000B48EB" w:rsidRDefault="0012303D">
            <w:pPr>
              <w:spacing w:after="0"/>
              <w:rPr>
                <w:sz w:val="18"/>
                <w:szCs w:val="18"/>
              </w:rPr>
            </w:pPr>
            <w:r>
              <w:rPr>
                <w:sz w:val="18"/>
                <w:szCs w:val="18"/>
              </w:rPr>
              <w:t>Сертификат о происхождении товара:</w:t>
            </w:r>
          </w:p>
        </w:tc>
        <w:tc>
          <w:tcPr>
            <w:tcW w:w="520" w:type="dxa"/>
          </w:tcPr>
          <w:p w:rsidR="000B48EB" w:rsidRDefault="000B48EB">
            <w:pPr>
              <w:spacing w:after="0"/>
              <w:rPr>
                <w:sz w:val="18"/>
                <w:szCs w:val="18"/>
              </w:rPr>
            </w:pPr>
          </w:p>
        </w:tc>
        <w:tc>
          <w:tcPr>
            <w:tcW w:w="1260" w:type="dxa"/>
            <w:vMerge/>
          </w:tcPr>
          <w:p w:rsidR="000B48EB" w:rsidRDefault="000B48EB">
            <w:pPr>
              <w:spacing w:after="0"/>
              <w:rPr>
                <w:sz w:val="18"/>
                <w:szCs w:val="18"/>
              </w:rPr>
            </w:pPr>
          </w:p>
        </w:tc>
        <w:tc>
          <w:tcPr>
            <w:tcW w:w="880" w:type="dxa"/>
            <w:vMerge/>
          </w:tcPr>
          <w:p w:rsidR="000B48EB" w:rsidRDefault="000B48EB">
            <w:pPr>
              <w:spacing w:after="0"/>
              <w:rPr>
                <w:sz w:val="18"/>
                <w:szCs w:val="18"/>
              </w:rPr>
            </w:pPr>
          </w:p>
        </w:tc>
        <w:tc>
          <w:tcPr>
            <w:tcW w:w="1017" w:type="dxa"/>
            <w:vMerge/>
          </w:tcPr>
          <w:p w:rsidR="000B48EB" w:rsidRDefault="000B48EB">
            <w:pPr>
              <w:spacing w:after="0"/>
              <w:rPr>
                <w:sz w:val="18"/>
                <w:szCs w:val="18"/>
              </w:rPr>
            </w:pPr>
          </w:p>
        </w:tc>
        <w:tc>
          <w:tcPr>
            <w:tcW w:w="770" w:type="dxa"/>
            <w:vMerge/>
          </w:tcPr>
          <w:p w:rsidR="000B48EB" w:rsidRDefault="000B48EB">
            <w:pPr>
              <w:spacing w:after="0"/>
              <w:rPr>
                <w:sz w:val="18"/>
                <w:szCs w:val="18"/>
              </w:rPr>
            </w:pPr>
          </w:p>
        </w:tc>
        <w:tc>
          <w:tcPr>
            <w:tcW w:w="970" w:type="dxa"/>
            <w:vMerge/>
          </w:tcPr>
          <w:p w:rsidR="000B48EB" w:rsidRDefault="000B48EB">
            <w:pPr>
              <w:spacing w:after="0"/>
              <w:rPr>
                <w:sz w:val="18"/>
                <w:szCs w:val="18"/>
              </w:rPr>
            </w:pPr>
          </w:p>
        </w:tc>
        <w:tc>
          <w:tcPr>
            <w:tcW w:w="947" w:type="dxa"/>
            <w:vMerge/>
          </w:tcPr>
          <w:p w:rsidR="000B48EB" w:rsidRDefault="000B48EB">
            <w:pPr>
              <w:spacing w:after="0"/>
              <w:rPr>
                <w:sz w:val="18"/>
                <w:szCs w:val="18"/>
              </w:rPr>
            </w:pPr>
          </w:p>
        </w:tc>
      </w:tr>
      <w:tr w:rsidR="000B48EB">
        <w:tc>
          <w:tcPr>
            <w:tcW w:w="397" w:type="dxa"/>
            <w:vMerge/>
          </w:tcPr>
          <w:p w:rsidR="000B48EB" w:rsidRDefault="000B48EB">
            <w:pPr>
              <w:spacing w:after="0"/>
              <w:rPr>
                <w:sz w:val="18"/>
                <w:szCs w:val="18"/>
              </w:rPr>
            </w:pPr>
          </w:p>
        </w:tc>
        <w:tc>
          <w:tcPr>
            <w:tcW w:w="1260" w:type="dxa"/>
            <w:vMerge/>
          </w:tcPr>
          <w:p w:rsidR="000B48EB" w:rsidRDefault="000B48EB">
            <w:pPr>
              <w:spacing w:after="0"/>
              <w:rPr>
                <w:sz w:val="18"/>
                <w:szCs w:val="18"/>
              </w:rPr>
            </w:pPr>
          </w:p>
        </w:tc>
        <w:tc>
          <w:tcPr>
            <w:tcW w:w="3220" w:type="dxa"/>
          </w:tcPr>
          <w:p w:rsidR="000B48EB" w:rsidRDefault="0012303D" w:rsidP="002A021F">
            <w:pPr>
              <w:spacing w:after="0"/>
              <w:rPr>
                <w:sz w:val="18"/>
                <w:szCs w:val="18"/>
              </w:rPr>
            </w:pPr>
            <w:r>
              <w:rPr>
                <w:sz w:val="18"/>
                <w:szCs w:val="18"/>
              </w:rPr>
              <w:t>Дозировка:</w:t>
            </w:r>
            <w:r w:rsidR="002A021F">
              <w:rPr>
                <w:sz w:val="18"/>
                <w:szCs w:val="18"/>
              </w:rPr>
              <w:t>0,05 мг/мл</w:t>
            </w:r>
          </w:p>
        </w:tc>
        <w:tc>
          <w:tcPr>
            <w:tcW w:w="630" w:type="dxa"/>
          </w:tcPr>
          <w:p w:rsidR="000B48EB" w:rsidRDefault="000B48EB">
            <w:pPr>
              <w:spacing w:after="0"/>
              <w:rPr>
                <w:sz w:val="18"/>
                <w:szCs w:val="18"/>
              </w:rPr>
            </w:pPr>
          </w:p>
        </w:tc>
        <w:tc>
          <w:tcPr>
            <w:tcW w:w="3400" w:type="dxa"/>
          </w:tcPr>
          <w:p w:rsidR="000B48EB" w:rsidRDefault="0012303D">
            <w:pPr>
              <w:spacing w:after="0"/>
              <w:rPr>
                <w:sz w:val="18"/>
                <w:szCs w:val="18"/>
              </w:rPr>
            </w:pPr>
            <w:r>
              <w:rPr>
                <w:sz w:val="18"/>
                <w:szCs w:val="18"/>
              </w:rPr>
              <w:t>Совокупное количество баллов:</w:t>
            </w:r>
          </w:p>
        </w:tc>
        <w:tc>
          <w:tcPr>
            <w:tcW w:w="520" w:type="dxa"/>
          </w:tcPr>
          <w:p w:rsidR="000B48EB" w:rsidRDefault="000B48EB">
            <w:pPr>
              <w:spacing w:after="0"/>
              <w:rPr>
                <w:sz w:val="18"/>
                <w:szCs w:val="18"/>
              </w:rPr>
            </w:pPr>
          </w:p>
        </w:tc>
        <w:tc>
          <w:tcPr>
            <w:tcW w:w="1260" w:type="dxa"/>
            <w:vMerge/>
          </w:tcPr>
          <w:p w:rsidR="000B48EB" w:rsidRDefault="000B48EB">
            <w:pPr>
              <w:spacing w:after="0"/>
              <w:rPr>
                <w:sz w:val="18"/>
                <w:szCs w:val="18"/>
              </w:rPr>
            </w:pPr>
          </w:p>
        </w:tc>
        <w:tc>
          <w:tcPr>
            <w:tcW w:w="880" w:type="dxa"/>
            <w:vMerge/>
          </w:tcPr>
          <w:p w:rsidR="000B48EB" w:rsidRDefault="000B48EB">
            <w:pPr>
              <w:spacing w:after="0"/>
              <w:rPr>
                <w:sz w:val="18"/>
                <w:szCs w:val="18"/>
              </w:rPr>
            </w:pPr>
          </w:p>
        </w:tc>
        <w:tc>
          <w:tcPr>
            <w:tcW w:w="1017" w:type="dxa"/>
            <w:vMerge/>
          </w:tcPr>
          <w:p w:rsidR="000B48EB" w:rsidRDefault="000B48EB">
            <w:pPr>
              <w:spacing w:after="0"/>
              <w:rPr>
                <w:sz w:val="18"/>
                <w:szCs w:val="18"/>
              </w:rPr>
            </w:pPr>
          </w:p>
        </w:tc>
        <w:tc>
          <w:tcPr>
            <w:tcW w:w="770" w:type="dxa"/>
            <w:vMerge/>
          </w:tcPr>
          <w:p w:rsidR="000B48EB" w:rsidRDefault="000B48EB">
            <w:pPr>
              <w:spacing w:after="0"/>
              <w:rPr>
                <w:sz w:val="18"/>
                <w:szCs w:val="18"/>
              </w:rPr>
            </w:pPr>
          </w:p>
        </w:tc>
        <w:tc>
          <w:tcPr>
            <w:tcW w:w="970" w:type="dxa"/>
            <w:vMerge/>
          </w:tcPr>
          <w:p w:rsidR="000B48EB" w:rsidRDefault="000B48EB">
            <w:pPr>
              <w:spacing w:after="0"/>
              <w:rPr>
                <w:sz w:val="18"/>
                <w:szCs w:val="18"/>
              </w:rPr>
            </w:pPr>
          </w:p>
        </w:tc>
        <w:tc>
          <w:tcPr>
            <w:tcW w:w="947" w:type="dxa"/>
            <w:vMerge/>
          </w:tcPr>
          <w:p w:rsidR="000B48EB" w:rsidRDefault="000B48EB">
            <w:pPr>
              <w:spacing w:after="0"/>
              <w:rPr>
                <w:sz w:val="18"/>
                <w:szCs w:val="18"/>
              </w:rPr>
            </w:pPr>
          </w:p>
        </w:tc>
      </w:tr>
      <w:tr w:rsidR="000B48EB">
        <w:tc>
          <w:tcPr>
            <w:tcW w:w="397" w:type="dxa"/>
            <w:vMerge/>
          </w:tcPr>
          <w:p w:rsidR="000B48EB" w:rsidRDefault="000B48EB">
            <w:pPr>
              <w:spacing w:after="0"/>
              <w:rPr>
                <w:sz w:val="18"/>
                <w:szCs w:val="18"/>
              </w:rPr>
            </w:pPr>
          </w:p>
        </w:tc>
        <w:tc>
          <w:tcPr>
            <w:tcW w:w="1260" w:type="dxa"/>
            <w:vMerge/>
          </w:tcPr>
          <w:p w:rsidR="000B48EB" w:rsidRDefault="000B48EB">
            <w:pPr>
              <w:spacing w:after="0"/>
              <w:rPr>
                <w:sz w:val="18"/>
                <w:szCs w:val="18"/>
              </w:rPr>
            </w:pPr>
          </w:p>
        </w:tc>
        <w:tc>
          <w:tcPr>
            <w:tcW w:w="3220" w:type="dxa"/>
          </w:tcPr>
          <w:p w:rsidR="000B48EB" w:rsidRDefault="0012303D">
            <w:pPr>
              <w:spacing w:after="0"/>
              <w:rPr>
                <w:sz w:val="18"/>
                <w:szCs w:val="18"/>
              </w:rPr>
            </w:pPr>
            <w:r>
              <w:rPr>
                <w:sz w:val="18"/>
                <w:szCs w:val="18"/>
              </w:rPr>
              <w:t>РУ:</w:t>
            </w:r>
          </w:p>
        </w:tc>
        <w:tc>
          <w:tcPr>
            <w:tcW w:w="630" w:type="dxa"/>
          </w:tcPr>
          <w:p w:rsidR="000B48EB" w:rsidRDefault="000B48EB">
            <w:pPr>
              <w:spacing w:after="0"/>
              <w:rPr>
                <w:sz w:val="18"/>
                <w:szCs w:val="18"/>
              </w:rPr>
            </w:pPr>
          </w:p>
        </w:tc>
        <w:tc>
          <w:tcPr>
            <w:tcW w:w="3400" w:type="dxa"/>
          </w:tcPr>
          <w:p w:rsidR="000B48EB" w:rsidRDefault="0012303D">
            <w:pPr>
              <w:spacing w:after="0"/>
              <w:rPr>
                <w:sz w:val="18"/>
                <w:szCs w:val="18"/>
              </w:rPr>
            </w:pPr>
            <w:r>
              <w:rPr>
                <w:sz w:val="18"/>
                <w:szCs w:val="18"/>
              </w:rPr>
              <w:t>Справка, подтверждающая наличие специального инвестиционного контракта (при наличии):</w:t>
            </w:r>
          </w:p>
        </w:tc>
        <w:tc>
          <w:tcPr>
            <w:tcW w:w="520" w:type="dxa"/>
          </w:tcPr>
          <w:p w:rsidR="000B48EB" w:rsidRDefault="000B48EB">
            <w:pPr>
              <w:spacing w:after="0"/>
              <w:rPr>
                <w:sz w:val="18"/>
                <w:szCs w:val="18"/>
              </w:rPr>
            </w:pPr>
          </w:p>
        </w:tc>
        <w:tc>
          <w:tcPr>
            <w:tcW w:w="1260" w:type="dxa"/>
            <w:vMerge/>
          </w:tcPr>
          <w:p w:rsidR="000B48EB" w:rsidRDefault="000B48EB">
            <w:pPr>
              <w:spacing w:after="0"/>
              <w:rPr>
                <w:sz w:val="18"/>
                <w:szCs w:val="18"/>
              </w:rPr>
            </w:pPr>
          </w:p>
        </w:tc>
        <w:tc>
          <w:tcPr>
            <w:tcW w:w="880" w:type="dxa"/>
            <w:vMerge/>
          </w:tcPr>
          <w:p w:rsidR="000B48EB" w:rsidRDefault="000B48EB">
            <w:pPr>
              <w:spacing w:after="0"/>
              <w:rPr>
                <w:sz w:val="18"/>
                <w:szCs w:val="18"/>
              </w:rPr>
            </w:pPr>
          </w:p>
        </w:tc>
        <w:tc>
          <w:tcPr>
            <w:tcW w:w="1017" w:type="dxa"/>
            <w:vMerge/>
          </w:tcPr>
          <w:p w:rsidR="000B48EB" w:rsidRDefault="000B48EB">
            <w:pPr>
              <w:spacing w:after="0"/>
              <w:rPr>
                <w:sz w:val="18"/>
                <w:szCs w:val="18"/>
              </w:rPr>
            </w:pPr>
          </w:p>
        </w:tc>
        <w:tc>
          <w:tcPr>
            <w:tcW w:w="770" w:type="dxa"/>
            <w:vMerge/>
          </w:tcPr>
          <w:p w:rsidR="000B48EB" w:rsidRDefault="000B48EB">
            <w:pPr>
              <w:spacing w:after="0"/>
              <w:rPr>
                <w:sz w:val="18"/>
                <w:szCs w:val="18"/>
              </w:rPr>
            </w:pPr>
          </w:p>
        </w:tc>
        <w:tc>
          <w:tcPr>
            <w:tcW w:w="970" w:type="dxa"/>
            <w:vMerge/>
          </w:tcPr>
          <w:p w:rsidR="000B48EB" w:rsidRDefault="000B48EB">
            <w:pPr>
              <w:spacing w:after="0"/>
              <w:rPr>
                <w:sz w:val="18"/>
                <w:szCs w:val="18"/>
              </w:rPr>
            </w:pPr>
          </w:p>
        </w:tc>
        <w:tc>
          <w:tcPr>
            <w:tcW w:w="947" w:type="dxa"/>
            <w:vMerge/>
          </w:tcPr>
          <w:p w:rsidR="000B48EB" w:rsidRDefault="000B48EB">
            <w:pPr>
              <w:spacing w:after="0"/>
              <w:rPr>
                <w:sz w:val="18"/>
                <w:szCs w:val="18"/>
              </w:rPr>
            </w:pPr>
          </w:p>
        </w:tc>
      </w:tr>
      <w:tr w:rsidR="000B48EB">
        <w:tc>
          <w:tcPr>
            <w:tcW w:w="397" w:type="dxa"/>
            <w:vMerge/>
          </w:tcPr>
          <w:p w:rsidR="000B48EB" w:rsidRDefault="000B48EB">
            <w:pPr>
              <w:spacing w:after="0"/>
              <w:rPr>
                <w:sz w:val="18"/>
                <w:szCs w:val="18"/>
              </w:rPr>
            </w:pPr>
          </w:p>
        </w:tc>
        <w:tc>
          <w:tcPr>
            <w:tcW w:w="1260" w:type="dxa"/>
            <w:vMerge/>
          </w:tcPr>
          <w:p w:rsidR="000B48EB" w:rsidRDefault="000B48EB">
            <w:pPr>
              <w:spacing w:after="0"/>
              <w:rPr>
                <w:sz w:val="18"/>
                <w:szCs w:val="18"/>
              </w:rPr>
            </w:pPr>
          </w:p>
        </w:tc>
        <w:tc>
          <w:tcPr>
            <w:tcW w:w="3220" w:type="dxa"/>
          </w:tcPr>
          <w:p w:rsidR="000B48EB" w:rsidRDefault="0012303D">
            <w:pPr>
              <w:spacing w:after="0"/>
              <w:rPr>
                <w:sz w:val="18"/>
                <w:szCs w:val="18"/>
              </w:rPr>
            </w:pPr>
            <w:r>
              <w:rPr>
                <w:sz w:val="18"/>
                <w:szCs w:val="18"/>
              </w:rPr>
              <w:t>Держатель РУ:</w:t>
            </w:r>
          </w:p>
        </w:tc>
        <w:tc>
          <w:tcPr>
            <w:tcW w:w="630" w:type="dxa"/>
          </w:tcPr>
          <w:p w:rsidR="000B48EB" w:rsidRDefault="000B48EB">
            <w:pPr>
              <w:spacing w:after="0"/>
              <w:rPr>
                <w:sz w:val="18"/>
                <w:szCs w:val="18"/>
              </w:rPr>
            </w:pPr>
          </w:p>
        </w:tc>
        <w:tc>
          <w:tcPr>
            <w:tcW w:w="3400" w:type="dxa"/>
          </w:tcPr>
          <w:p w:rsidR="000B48EB" w:rsidRDefault="0012303D">
            <w:pPr>
              <w:spacing w:after="0"/>
              <w:rPr>
                <w:sz w:val="18"/>
                <w:szCs w:val="18"/>
              </w:rPr>
            </w:pPr>
            <w:r>
              <w:rPr>
                <w:sz w:val="18"/>
                <w:szCs w:val="18"/>
              </w:rPr>
              <w:t>Документ, содержащий сведения о стадиях технологического процесса производства:</w:t>
            </w:r>
          </w:p>
        </w:tc>
        <w:tc>
          <w:tcPr>
            <w:tcW w:w="520" w:type="dxa"/>
          </w:tcPr>
          <w:p w:rsidR="000B48EB" w:rsidRDefault="000B48EB">
            <w:pPr>
              <w:spacing w:after="0"/>
              <w:rPr>
                <w:sz w:val="18"/>
                <w:szCs w:val="18"/>
              </w:rPr>
            </w:pPr>
          </w:p>
        </w:tc>
        <w:tc>
          <w:tcPr>
            <w:tcW w:w="1260" w:type="dxa"/>
            <w:vMerge/>
          </w:tcPr>
          <w:p w:rsidR="000B48EB" w:rsidRDefault="000B48EB">
            <w:pPr>
              <w:spacing w:after="0"/>
              <w:rPr>
                <w:sz w:val="18"/>
                <w:szCs w:val="18"/>
              </w:rPr>
            </w:pPr>
          </w:p>
        </w:tc>
        <w:tc>
          <w:tcPr>
            <w:tcW w:w="880" w:type="dxa"/>
            <w:vMerge/>
          </w:tcPr>
          <w:p w:rsidR="000B48EB" w:rsidRDefault="000B48EB">
            <w:pPr>
              <w:spacing w:after="0"/>
              <w:rPr>
                <w:sz w:val="18"/>
                <w:szCs w:val="18"/>
              </w:rPr>
            </w:pPr>
          </w:p>
        </w:tc>
        <w:tc>
          <w:tcPr>
            <w:tcW w:w="1017" w:type="dxa"/>
            <w:vMerge/>
          </w:tcPr>
          <w:p w:rsidR="000B48EB" w:rsidRDefault="000B48EB">
            <w:pPr>
              <w:spacing w:after="0"/>
              <w:rPr>
                <w:sz w:val="18"/>
                <w:szCs w:val="18"/>
              </w:rPr>
            </w:pPr>
          </w:p>
        </w:tc>
        <w:tc>
          <w:tcPr>
            <w:tcW w:w="770" w:type="dxa"/>
            <w:vMerge/>
          </w:tcPr>
          <w:p w:rsidR="000B48EB" w:rsidRDefault="000B48EB">
            <w:pPr>
              <w:spacing w:after="0"/>
              <w:rPr>
                <w:sz w:val="18"/>
                <w:szCs w:val="18"/>
              </w:rPr>
            </w:pPr>
          </w:p>
        </w:tc>
        <w:tc>
          <w:tcPr>
            <w:tcW w:w="970" w:type="dxa"/>
            <w:vMerge/>
          </w:tcPr>
          <w:p w:rsidR="000B48EB" w:rsidRDefault="000B48EB">
            <w:pPr>
              <w:spacing w:after="0"/>
              <w:rPr>
                <w:sz w:val="18"/>
                <w:szCs w:val="18"/>
              </w:rPr>
            </w:pPr>
          </w:p>
        </w:tc>
        <w:tc>
          <w:tcPr>
            <w:tcW w:w="947" w:type="dxa"/>
            <w:vMerge/>
          </w:tcPr>
          <w:p w:rsidR="000B48EB" w:rsidRDefault="000B48EB">
            <w:pPr>
              <w:spacing w:after="0"/>
              <w:rPr>
                <w:sz w:val="18"/>
                <w:szCs w:val="18"/>
              </w:rPr>
            </w:pPr>
          </w:p>
        </w:tc>
      </w:tr>
      <w:tr w:rsidR="000B48EB">
        <w:tc>
          <w:tcPr>
            <w:tcW w:w="397" w:type="dxa"/>
            <w:vMerge/>
          </w:tcPr>
          <w:p w:rsidR="000B48EB" w:rsidRDefault="000B48EB">
            <w:pPr>
              <w:spacing w:after="0"/>
              <w:rPr>
                <w:sz w:val="18"/>
                <w:szCs w:val="18"/>
              </w:rPr>
            </w:pPr>
          </w:p>
        </w:tc>
        <w:tc>
          <w:tcPr>
            <w:tcW w:w="1260" w:type="dxa"/>
            <w:vMerge/>
          </w:tcPr>
          <w:p w:rsidR="000B48EB" w:rsidRDefault="000B48EB">
            <w:pPr>
              <w:spacing w:after="0"/>
              <w:rPr>
                <w:sz w:val="18"/>
                <w:szCs w:val="18"/>
              </w:rPr>
            </w:pPr>
          </w:p>
        </w:tc>
        <w:tc>
          <w:tcPr>
            <w:tcW w:w="3220" w:type="dxa"/>
          </w:tcPr>
          <w:p w:rsidR="000B48EB" w:rsidRDefault="0012303D">
            <w:pPr>
              <w:spacing w:after="0"/>
              <w:rPr>
                <w:sz w:val="18"/>
                <w:szCs w:val="18"/>
              </w:rPr>
            </w:pPr>
            <w:r>
              <w:rPr>
                <w:sz w:val="18"/>
                <w:szCs w:val="18"/>
              </w:rPr>
              <w:t>Производитель:</w:t>
            </w:r>
          </w:p>
        </w:tc>
        <w:tc>
          <w:tcPr>
            <w:tcW w:w="630" w:type="dxa"/>
          </w:tcPr>
          <w:p w:rsidR="000B48EB" w:rsidRDefault="000B48EB">
            <w:pPr>
              <w:spacing w:after="0"/>
              <w:rPr>
                <w:sz w:val="18"/>
                <w:szCs w:val="18"/>
              </w:rPr>
            </w:pPr>
          </w:p>
        </w:tc>
        <w:tc>
          <w:tcPr>
            <w:tcW w:w="3400" w:type="dxa"/>
          </w:tcPr>
          <w:p w:rsidR="000B48EB" w:rsidRDefault="000B48EB">
            <w:pPr>
              <w:spacing w:after="0"/>
              <w:rPr>
                <w:sz w:val="18"/>
                <w:szCs w:val="18"/>
              </w:rPr>
            </w:pPr>
          </w:p>
        </w:tc>
        <w:tc>
          <w:tcPr>
            <w:tcW w:w="520" w:type="dxa"/>
          </w:tcPr>
          <w:p w:rsidR="000B48EB" w:rsidRDefault="000B48EB">
            <w:pPr>
              <w:spacing w:after="0"/>
              <w:rPr>
                <w:sz w:val="18"/>
                <w:szCs w:val="18"/>
              </w:rPr>
            </w:pPr>
          </w:p>
        </w:tc>
        <w:tc>
          <w:tcPr>
            <w:tcW w:w="1260" w:type="dxa"/>
            <w:vMerge/>
          </w:tcPr>
          <w:p w:rsidR="000B48EB" w:rsidRDefault="000B48EB">
            <w:pPr>
              <w:spacing w:after="0"/>
              <w:rPr>
                <w:sz w:val="18"/>
                <w:szCs w:val="18"/>
              </w:rPr>
            </w:pPr>
          </w:p>
        </w:tc>
        <w:tc>
          <w:tcPr>
            <w:tcW w:w="880" w:type="dxa"/>
            <w:vMerge/>
          </w:tcPr>
          <w:p w:rsidR="000B48EB" w:rsidRDefault="000B48EB">
            <w:pPr>
              <w:spacing w:after="0"/>
              <w:rPr>
                <w:sz w:val="18"/>
                <w:szCs w:val="18"/>
              </w:rPr>
            </w:pPr>
          </w:p>
        </w:tc>
        <w:tc>
          <w:tcPr>
            <w:tcW w:w="1017" w:type="dxa"/>
            <w:vMerge/>
          </w:tcPr>
          <w:p w:rsidR="000B48EB" w:rsidRDefault="000B48EB">
            <w:pPr>
              <w:spacing w:after="0"/>
              <w:rPr>
                <w:sz w:val="18"/>
                <w:szCs w:val="18"/>
              </w:rPr>
            </w:pPr>
          </w:p>
        </w:tc>
        <w:tc>
          <w:tcPr>
            <w:tcW w:w="770" w:type="dxa"/>
            <w:vMerge/>
          </w:tcPr>
          <w:p w:rsidR="000B48EB" w:rsidRDefault="000B48EB">
            <w:pPr>
              <w:spacing w:after="0"/>
              <w:rPr>
                <w:sz w:val="18"/>
                <w:szCs w:val="18"/>
              </w:rPr>
            </w:pPr>
          </w:p>
        </w:tc>
        <w:tc>
          <w:tcPr>
            <w:tcW w:w="970" w:type="dxa"/>
            <w:vMerge/>
          </w:tcPr>
          <w:p w:rsidR="000B48EB" w:rsidRDefault="000B48EB">
            <w:pPr>
              <w:spacing w:after="0"/>
              <w:rPr>
                <w:sz w:val="18"/>
                <w:szCs w:val="18"/>
              </w:rPr>
            </w:pPr>
          </w:p>
        </w:tc>
        <w:tc>
          <w:tcPr>
            <w:tcW w:w="947" w:type="dxa"/>
            <w:vMerge/>
          </w:tcPr>
          <w:p w:rsidR="000B48EB" w:rsidRDefault="000B48EB">
            <w:pPr>
              <w:spacing w:after="0"/>
              <w:rPr>
                <w:sz w:val="18"/>
                <w:szCs w:val="18"/>
              </w:rPr>
            </w:pPr>
          </w:p>
        </w:tc>
      </w:tr>
      <w:tr w:rsidR="000B48EB">
        <w:tc>
          <w:tcPr>
            <w:tcW w:w="397" w:type="dxa"/>
            <w:vMerge/>
          </w:tcPr>
          <w:p w:rsidR="000B48EB" w:rsidRDefault="000B48EB">
            <w:pPr>
              <w:spacing w:after="0"/>
              <w:rPr>
                <w:sz w:val="18"/>
                <w:szCs w:val="18"/>
              </w:rPr>
            </w:pPr>
          </w:p>
        </w:tc>
        <w:tc>
          <w:tcPr>
            <w:tcW w:w="1260" w:type="dxa"/>
            <w:vMerge/>
          </w:tcPr>
          <w:p w:rsidR="000B48EB" w:rsidRDefault="000B48EB">
            <w:pPr>
              <w:spacing w:after="0"/>
              <w:rPr>
                <w:sz w:val="18"/>
                <w:szCs w:val="18"/>
              </w:rPr>
            </w:pPr>
          </w:p>
        </w:tc>
        <w:tc>
          <w:tcPr>
            <w:tcW w:w="3220" w:type="dxa"/>
          </w:tcPr>
          <w:p w:rsidR="000B48EB" w:rsidRDefault="0012303D">
            <w:pPr>
              <w:spacing w:after="0"/>
              <w:rPr>
                <w:sz w:val="18"/>
                <w:szCs w:val="18"/>
              </w:rPr>
            </w:pPr>
            <w:r>
              <w:rPr>
                <w:sz w:val="18"/>
                <w:szCs w:val="18"/>
              </w:rPr>
              <w:t>Страна:</w:t>
            </w:r>
          </w:p>
        </w:tc>
        <w:tc>
          <w:tcPr>
            <w:tcW w:w="630" w:type="dxa"/>
          </w:tcPr>
          <w:p w:rsidR="000B48EB" w:rsidRDefault="000B48EB">
            <w:pPr>
              <w:spacing w:after="0"/>
              <w:rPr>
                <w:sz w:val="18"/>
                <w:szCs w:val="18"/>
              </w:rPr>
            </w:pPr>
          </w:p>
        </w:tc>
        <w:tc>
          <w:tcPr>
            <w:tcW w:w="3400" w:type="dxa"/>
          </w:tcPr>
          <w:p w:rsidR="000B48EB" w:rsidRDefault="000B48EB">
            <w:pPr>
              <w:spacing w:after="0"/>
              <w:rPr>
                <w:sz w:val="18"/>
                <w:szCs w:val="18"/>
              </w:rPr>
            </w:pPr>
          </w:p>
        </w:tc>
        <w:tc>
          <w:tcPr>
            <w:tcW w:w="520" w:type="dxa"/>
          </w:tcPr>
          <w:p w:rsidR="000B48EB" w:rsidRDefault="000B48EB">
            <w:pPr>
              <w:spacing w:after="0"/>
              <w:rPr>
                <w:sz w:val="18"/>
                <w:szCs w:val="18"/>
              </w:rPr>
            </w:pPr>
          </w:p>
        </w:tc>
        <w:tc>
          <w:tcPr>
            <w:tcW w:w="1260" w:type="dxa"/>
            <w:vMerge/>
          </w:tcPr>
          <w:p w:rsidR="000B48EB" w:rsidRDefault="000B48EB">
            <w:pPr>
              <w:spacing w:after="0"/>
              <w:rPr>
                <w:sz w:val="18"/>
                <w:szCs w:val="18"/>
              </w:rPr>
            </w:pPr>
          </w:p>
        </w:tc>
        <w:tc>
          <w:tcPr>
            <w:tcW w:w="880" w:type="dxa"/>
            <w:vMerge/>
          </w:tcPr>
          <w:p w:rsidR="000B48EB" w:rsidRDefault="000B48EB">
            <w:pPr>
              <w:spacing w:after="0"/>
              <w:rPr>
                <w:sz w:val="18"/>
                <w:szCs w:val="18"/>
              </w:rPr>
            </w:pPr>
          </w:p>
        </w:tc>
        <w:tc>
          <w:tcPr>
            <w:tcW w:w="1017" w:type="dxa"/>
            <w:vMerge/>
          </w:tcPr>
          <w:p w:rsidR="000B48EB" w:rsidRDefault="000B48EB">
            <w:pPr>
              <w:spacing w:after="0"/>
              <w:rPr>
                <w:sz w:val="18"/>
                <w:szCs w:val="18"/>
              </w:rPr>
            </w:pPr>
          </w:p>
        </w:tc>
        <w:tc>
          <w:tcPr>
            <w:tcW w:w="770" w:type="dxa"/>
            <w:vMerge/>
          </w:tcPr>
          <w:p w:rsidR="000B48EB" w:rsidRDefault="000B48EB">
            <w:pPr>
              <w:spacing w:after="0"/>
              <w:rPr>
                <w:sz w:val="18"/>
                <w:szCs w:val="18"/>
              </w:rPr>
            </w:pPr>
          </w:p>
        </w:tc>
        <w:tc>
          <w:tcPr>
            <w:tcW w:w="970" w:type="dxa"/>
            <w:vMerge/>
          </w:tcPr>
          <w:p w:rsidR="000B48EB" w:rsidRDefault="000B48EB">
            <w:pPr>
              <w:spacing w:after="0"/>
              <w:rPr>
                <w:sz w:val="18"/>
                <w:szCs w:val="18"/>
              </w:rPr>
            </w:pPr>
          </w:p>
        </w:tc>
        <w:tc>
          <w:tcPr>
            <w:tcW w:w="947" w:type="dxa"/>
            <w:vMerge/>
          </w:tcPr>
          <w:p w:rsidR="000B48EB" w:rsidRDefault="000B48EB">
            <w:pPr>
              <w:spacing w:after="0"/>
              <w:rPr>
                <w:sz w:val="18"/>
                <w:szCs w:val="18"/>
              </w:rPr>
            </w:pPr>
          </w:p>
        </w:tc>
      </w:tr>
      <w:tr w:rsidR="000B48EB">
        <w:tc>
          <w:tcPr>
            <w:tcW w:w="397" w:type="dxa"/>
            <w:vMerge/>
          </w:tcPr>
          <w:p w:rsidR="000B48EB" w:rsidRDefault="000B48EB">
            <w:pPr>
              <w:spacing w:after="0"/>
              <w:rPr>
                <w:sz w:val="18"/>
                <w:szCs w:val="18"/>
              </w:rPr>
            </w:pPr>
          </w:p>
        </w:tc>
        <w:tc>
          <w:tcPr>
            <w:tcW w:w="1260" w:type="dxa"/>
            <w:vMerge/>
          </w:tcPr>
          <w:p w:rsidR="000B48EB" w:rsidRDefault="000B48EB">
            <w:pPr>
              <w:spacing w:after="0"/>
              <w:rPr>
                <w:sz w:val="18"/>
                <w:szCs w:val="18"/>
              </w:rPr>
            </w:pPr>
          </w:p>
        </w:tc>
        <w:tc>
          <w:tcPr>
            <w:tcW w:w="3220" w:type="dxa"/>
          </w:tcPr>
          <w:p w:rsidR="000B48EB" w:rsidRDefault="0012303D">
            <w:pPr>
              <w:spacing w:after="0"/>
              <w:rPr>
                <w:sz w:val="18"/>
                <w:szCs w:val="18"/>
              </w:rPr>
            </w:pPr>
            <w:r>
              <w:rPr>
                <w:sz w:val="18"/>
                <w:szCs w:val="18"/>
              </w:rPr>
              <w:t>Вид первичной упаковки:</w:t>
            </w:r>
          </w:p>
        </w:tc>
        <w:tc>
          <w:tcPr>
            <w:tcW w:w="630" w:type="dxa"/>
          </w:tcPr>
          <w:p w:rsidR="000B48EB" w:rsidRDefault="000B48EB">
            <w:pPr>
              <w:spacing w:after="0"/>
              <w:rPr>
                <w:sz w:val="18"/>
                <w:szCs w:val="18"/>
              </w:rPr>
            </w:pPr>
          </w:p>
        </w:tc>
        <w:tc>
          <w:tcPr>
            <w:tcW w:w="3400" w:type="dxa"/>
          </w:tcPr>
          <w:p w:rsidR="000B48EB" w:rsidRDefault="000B48EB">
            <w:pPr>
              <w:spacing w:after="0"/>
              <w:rPr>
                <w:sz w:val="18"/>
                <w:szCs w:val="18"/>
              </w:rPr>
            </w:pPr>
          </w:p>
        </w:tc>
        <w:tc>
          <w:tcPr>
            <w:tcW w:w="520" w:type="dxa"/>
          </w:tcPr>
          <w:p w:rsidR="000B48EB" w:rsidRDefault="000B48EB">
            <w:pPr>
              <w:spacing w:after="0"/>
              <w:rPr>
                <w:sz w:val="18"/>
                <w:szCs w:val="18"/>
              </w:rPr>
            </w:pPr>
          </w:p>
        </w:tc>
        <w:tc>
          <w:tcPr>
            <w:tcW w:w="1260" w:type="dxa"/>
            <w:vMerge/>
          </w:tcPr>
          <w:p w:rsidR="000B48EB" w:rsidRDefault="000B48EB">
            <w:pPr>
              <w:spacing w:after="0"/>
              <w:rPr>
                <w:sz w:val="18"/>
                <w:szCs w:val="18"/>
              </w:rPr>
            </w:pPr>
          </w:p>
        </w:tc>
        <w:tc>
          <w:tcPr>
            <w:tcW w:w="880" w:type="dxa"/>
            <w:vMerge/>
          </w:tcPr>
          <w:p w:rsidR="000B48EB" w:rsidRDefault="000B48EB">
            <w:pPr>
              <w:spacing w:after="0"/>
              <w:rPr>
                <w:sz w:val="18"/>
                <w:szCs w:val="18"/>
              </w:rPr>
            </w:pPr>
          </w:p>
        </w:tc>
        <w:tc>
          <w:tcPr>
            <w:tcW w:w="1017" w:type="dxa"/>
            <w:vMerge/>
          </w:tcPr>
          <w:p w:rsidR="000B48EB" w:rsidRDefault="000B48EB">
            <w:pPr>
              <w:spacing w:after="0"/>
              <w:rPr>
                <w:sz w:val="18"/>
                <w:szCs w:val="18"/>
              </w:rPr>
            </w:pPr>
          </w:p>
        </w:tc>
        <w:tc>
          <w:tcPr>
            <w:tcW w:w="770" w:type="dxa"/>
            <w:vMerge/>
          </w:tcPr>
          <w:p w:rsidR="000B48EB" w:rsidRDefault="000B48EB">
            <w:pPr>
              <w:spacing w:after="0"/>
              <w:rPr>
                <w:sz w:val="18"/>
                <w:szCs w:val="18"/>
              </w:rPr>
            </w:pPr>
          </w:p>
        </w:tc>
        <w:tc>
          <w:tcPr>
            <w:tcW w:w="970" w:type="dxa"/>
            <w:vMerge/>
          </w:tcPr>
          <w:p w:rsidR="000B48EB" w:rsidRDefault="000B48EB">
            <w:pPr>
              <w:spacing w:after="0"/>
              <w:rPr>
                <w:sz w:val="18"/>
                <w:szCs w:val="18"/>
              </w:rPr>
            </w:pPr>
          </w:p>
        </w:tc>
        <w:tc>
          <w:tcPr>
            <w:tcW w:w="947" w:type="dxa"/>
            <w:vMerge/>
          </w:tcPr>
          <w:p w:rsidR="000B48EB" w:rsidRDefault="000B48EB">
            <w:pPr>
              <w:spacing w:after="0"/>
              <w:rPr>
                <w:sz w:val="18"/>
                <w:szCs w:val="18"/>
              </w:rPr>
            </w:pPr>
          </w:p>
        </w:tc>
      </w:tr>
      <w:tr w:rsidR="000B48EB">
        <w:tc>
          <w:tcPr>
            <w:tcW w:w="397" w:type="dxa"/>
            <w:vMerge/>
          </w:tcPr>
          <w:p w:rsidR="000B48EB" w:rsidRDefault="000B48EB">
            <w:pPr>
              <w:spacing w:after="0"/>
              <w:rPr>
                <w:sz w:val="18"/>
                <w:szCs w:val="18"/>
              </w:rPr>
            </w:pPr>
          </w:p>
        </w:tc>
        <w:tc>
          <w:tcPr>
            <w:tcW w:w="1260" w:type="dxa"/>
            <w:vMerge/>
          </w:tcPr>
          <w:p w:rsidR="000B48EB" w:rsidRDefault="000B48EB">
            <w:pPr>
              <w:spacing w:after="0"/>
              <w:rPr>
                <w:sz w:val="18"/>
                <w:szCs w:val="18"/>
              </w:rPr>
            </w:pPr>
          </w:p>
        </w:tc>
        <w:tc>
          <w:tcPr>
            <w:tcW w:w="3220" w:type="dxa"/>
          </w:tcPr>
          <w:p w:rsidR="000B48EB" w:rsidRDefault="0012303D">
            <w:pPr>
              <w:spacing w:after="0"/>
              <w:rPr>
                <w:sz w:val="18"/>
                <w:szCs w:val="18"/>
              </w:rPr>
            </w:pPr>
            <w:r>
              <w:rPr>
                <w:sz w:val="18"/>
                <w:szCs w:val="18"/>
              </w:rPr>
              <w:t>Кол-во лек. форм в первичной уп.:</w:t>
            </w:r>
          </w:p>
        </w:tc>
        <w:tc>
          <w:tcPr>
            <w:tcW w:w="630" w:type="dxa"/>
          </w:tcPr>
          <w:p w:rsidR="000B48EB" w:rsidRDefault="000B48EB">
            <w:pPr>
              <w:spacing w:after="0"/>
              <w:rPr>
                <w:sz w:val="18"/>
                <w:szCs w:val="18"/>
              </w:rPr>
            </w:pPr>
          </w:p>
        </w:tc>
        <w:tc>
          <w:tcPr>
            <w:tcW w:w="3400" w:type="dxa"/>
          </w:tcPr>
          <w:p w:rsidR="000B48EB" w:rsidRDefault="000B48EB">
            <w:pPr>
              <w:spacing w:after="0"/>
              <w:rPr>
                <w:sz w:val="18"/>
                <w:szCs w:val="18"/>
              </w:rPr>
            </w:pPr>
          </w:p>
        </w:tc>
        <w:tc>
          <w:tcPr>
            <w:tcW w:w="520" w:type="dxa"/>
          </w:tcPr>
          <w:p w:rsidR="000B48EB" w:rsidRDefault="000B48EB">
            <w:pPr>
              <w:spacing w:after="0"/>
              <w:rPr>
                <w:sz w:val="18"/>
                <w:szCs w:val="18"/>
              </w:rPr>
            </w:pPr>
          </w:p>
        </w:tc>
        <w:tc>
          <w:tcPr>
            <w:tcW w:w="1260" w:type="dxa"/>
            <w:vMerge/>
          </w:tcPr>
          <w:p w:rsidR="000B48EB" w:rsidRDefault="000B48EB">
            <w:pPr>
              <w:spacing w:after="0"/>
              <w:rPr>
                <w:sz w:val="18"/>
                <w:szCs w:val="18"/>
              </w:rPr>
            </w:pPr>
          </w:p>
        </w:tc>
        <w:tc>
          <w:tcPr>
            <w:tcW w:w="880" w:type="dxa"/>
            <w:vMerge/>
          </w:tcPr>
          <w:p w:rsidR="000B48EB" w:rsidRDefault="000B48EB">
            <w:pPr>
              <w:spacing w:after="0"/>
              <w:rPr>
                <w:sz w:val="18"/>
                <w:szCs w:val="18"/>
              </w:rPr>
            </w:pPr>
          </w:p>
        </w:tc>
        <w:tc>
          <w:tcPr>
            <w:tcW w:w="1017" w:type="dxa"/>
            <w:vMerge/>
          </w:tcPr>
          <w:p w:rsidR="000B48EB" w:rsidRDefault="000B48EB">
            <w:pPr>
              <w:spacing w:after="0"/>
              <w:rPr>
                <w:sz w:val="18"/>
                <w:szCs w:val="18"/>
              </w:rPr>
            </w:pPr>
          </w:p>
        </w:tc>
        <w:tc>
          <w:tcPr>
            <w:tcW w:w="770" w:type="dxa"/>
            <w:vMerge/>
          </w:tcPr>
          <w:p w:rsidR="000B48EB" w:rsidRDefault="000B48EB">
            <w:pPr>
              <w:spacing w:after="0"/>
              <w:rPr>
                <w:sz w:val="18"/>
                <w:szCs w:val="18"/>
              </w:rPr>
            </w:pPr>
          </w:p>
        </w:tc>
        <w:tc>
          <w:tcPr>
            <w:tcW w:w="970" w:type="dxa"/>
            <w:vMerge/>
          </w:tcPr>
          <w:p w:rsidR="000B48EB" w:rsidRDefault="000B48EB">
            <w:pPr>
              <w:spacing w:after="0"/>
              <w:rPr>
                <w:sz w:val="18"/>
                <w:szCs w:val="18"/>
              </w:rPr>
            </w:pPr>
          </w:p>
        </w:tc>
        <w:tc>
          <w:tcPr>
            <w:tcW w:w="947" w:type="dxa"/>
            <w:vMerge/>
          </w:tcPr>
          <w:p w:rsidR="000B48EB" w:rsidRDefault="000B48EB">
            <w:pPr>
              <w:spacing w:after="0"/>
              <w:rPr>
                <w:sz w:val="18"/>
                <w:szCs w:val="18"/>
              </w:rPr>
            </w:pPr>
          </w:p>
        </w:tc>
      </w:tr>
      <w:tr w:rsidR="000B48EB">
        <w:tc>
          <w:tcPr>
            <w:tcW w:w="397" w:type="dxa"/>
            <w:vMerge/>
          </w:tcPr>
          <w:p w:rsidR="000B48EB" w:rsidRDefault="000B48EB">
            <w:pPr>
              <w:spacing w:after="0"/>
              <w:rPr>
                <w:sz w:val="18"/>
                <w:szCs w:val="18"/>
              </w:rPr>
            </w:pPr>
          </w:p>
        </w:tc>
        <w:tc>
          <w:tcPr>
            <w:tcW w:w="1260" w:type="dxa"/>
            <w:vMerge/>
          </w:tcPr>
          <w:p w:rsidR="000B48EB" w:rsidRDefault="000B48EB">
            <w:pPr>
              <w:spacing w:after="0"/>
              <w:rPr>
                <w:sz w:val="18"/>
                <w:szCs w:val="18"/>
              </w:rPr>
            </w:pPr>
          </w:p>
        </w:tc>
        <w:tc>
          <w:tcPr>
            <w:tcW w:w="3220" w:type="dxa"/>
          </w:tcPr>
          <w:p w:rsidR="000B48EB" w:rsidRDefault="0012303D">
            <w:pPr>
              <w:spacing w:after="0"/>
              <w:rPr>
                <w:sz w:val="18"/>
                <w:szCs w:val="18"/>
              </w:rPr>
            </w:pPr>
            <w:r>
              <w:rPr>
                <w:sz w:val="18"/>
                <w:szCs w:val="18"/>
              </w:rPr>
              <w:t>Кол-во первичных уп. в потреб. уп.:</w:t>
            </w:r>
          </w:p>
        </w:tc>
        <w:tc>
          <w:tcPr>
            <w:tcW w:w="630" w:type="dxa"/>
          </w:tcPr>
          <w:p w:rsidR="000B48EB" w:rsidRDefault="000B48EB">
            <w:pPr>
              <w:spacing w:after="0"/>
              <w:rPr>
                <w:sz w:val="18"/>
                <w:szCs w:val="18"/>
              </w:rPr>
            </w:pPr>
          </w:p>
        </w:tc>
        <w:tc>
          <w:tcPr>
            <w:tcW w:w="3400" w:type="dxa"/>
          </w:tcPr>
          <w:p w:rsidR="000B48EB" w:rsidRDefault="000B48EB">
            <w:pPr>
              <w:spacing w:after="0"/>
              <w:rPr>
                <w:sz w:val="18"/>
                <w:szCs w:val="18"/>
              </w:rPr>
            </w:pPr>
          </w:p>
        </w:tc>
        <w:tc>
          <w:tcPr>
            <w:tcW w:w="520" w:type="dxa"/>
          </w:tcPr>
          <w:p w:rsidR="000B48EB" w:rsidRDefault="000B48EB">
            <w:pPr>
              <w:spacing w:after="0"/>
              <w:rPr>
                <w:sz w:val="18"/>
                <w:szCs w:val="18"/>
              </w:rPr>
            </w:pPr>
          </w:p>
        </w:tc>
        <w:tc>
          <w:tcPr>
            <w:tcW w:w="1260" w:type="dxa"/>
            <w:vMerge/>
          </w:tcPr>
          <w:p w:rsidR="000B48EB" w:rsidRDefault="000B48EB">
            <w:pPr>
              <w:spacing w:after="0"/>
              <w:rPr>
                <w:sz w:val="18"/>
                <w:szCs w:val="18"/>
              </w:rPr>
            </w:pPr>
          </w:p>
        </w:tc>
        <w:tc>
          <w:tcPr>
            <w:tcW w:w="880" w:type="dxa"/>
            <w:vMerge/>
          </w:tcPr>
          <w:p w:rsidR="000B48EB" w:rsidRDefault="000B48EB">
            <w:pPr>
              <w:spacing w:after="0"/>
              <w:rPr>
                <w:sz w:val="18"/>
                <w:szCs w:val="18"/>
              </w:rPr>
            </w:pPr>
          </w:p>
        </w:tc>
        <w:tc>
          <w:tcPr>
            <w:tcW w:w="1017" w:type="dxa"/>
            <w:vMerge/>
          </w:tcPr>
          <w:p w:rsidR="000B48EB" w:rsidRDefault="000B48EB">
            <w:pPr>
              <w:spacing w:after="0"/>
              <w:rPr>
                <w:sz w:val="18"/>
                <w:szCs w:val="18"/>
              </w:rPr>
            </w:pPr>
          </w:p>
        </w:tc>
        <w:tc>
          <w:tcPr>
            <w:tcW w:w="770" w:type="dxa"/>
            <w:vMerge/>
          </w:tcPr>
          <w:p w:rsidR="000B48EB" w:rsidRDefault="000B48EB">
            <w:pPr>
              <w:spacing w:after="0"/>
              <w:rPr>
                <w:sz w:val="18"/>
                <w:szCs w:val="18"/>
              </w:rPr>
            </w:pPr>
          </w:p>
        </w:tc>
        <w:tc>
          <w:tcPr>
            <w:tcW w:w="970" w:type="dxa"/>
            <w:vMerge/>
          </w:tcPr>
          <w:p w:rsidR="000B48EB" w:rsidRDefault="000B48EB">
            <w:pPr>
              <w:spacing w:after="0"/>
              <w:rPr>
                <w:sz w:val="18"/>
                <w:szCs w:val="18"/>
              </w:rPr>
            </w:pPr>
          </w:p>
        </w:tc>
        <w:tc>
          <w:tcPr>
            <w:tcW w:w="947" w:type="dxa"/>
            <w:vMerge/>
          </w:tcPr>
          <w:p w:rsidR="000B48EB" w:rsidRDefault="000B48EB">
            <w:pPr>
              <w:spacing w:after="0"/>
              <w:rPr>
                <w:sz w:val="18"/>
                <w:szCs w:val="18"/>
              </w:rPr>
            </w:pPr>
          </w:p>
        </w:tc>
      </w:tr>
      <w:tr w:rsidR="000B48EB">
        <w:tc>
          <w:tcPr>
            <w:tcW w:w="397" w:type="dxa"/>
            <w:vMerge/>
          </w:tcPr>
          <w:p w:rsidR="000B48EB" w:rsidRDefault="000B48EB">
            <w:pPr>
              <w:spacing w:after="0"/>
              <w:rPr>
                <w:sz w:val="18"/>
                <w:szCs w:val="18"/>
              </w:rPr>
            </w:pPr>
          </w:p>
        </w:tc>
        <w:tc>
          <w:tcPr>
            <w:tcW w:w="1260" w:type="dxa"/>
            <w:vMerge/>
          </w:tcPr>
          <w:p w:rsidR="000B48EB" w:rsidRDefault="000B48EB">
            <w:pPr>
              <w:spacing w:after="0"/>
              <w:rPr>
                <w:sz w:val="18"/>
                <w:szCs w:val="18"/>
              </w:rPr>
            </w:pPr>
          </w:p>
        </w:tc>
        <w:tc>
          <w:tcPr>
            <w:tcW w:w="3220" w:type="dxa"/>
          </w:tcPr>
          <w:p w:rsidR="000B48EB" w:rsidRDefault="0012303D">
            <w:pPr>
              <w:spacing w:after="0"/>
              <w:rPr>
                <w:sz w:val="18"/>
                <w:szCs w:val="18"/>
              </w:rPr>
            </w:pPr>
            <w:r>
              <w:rPr>
                <w:sz w:val="18"/>
                <w:szCs w:val="18"/>
              </w:rPr>
              <w:t>Кол-во лек. форм в потреб уп.:</w:t>
            </w:r>
          </w:p>
        </w:tc>
        <w:tc>
          <w:tcPr>
            <w:tcW w:w="630" w:type="dxa"/>
          </w:tcPr>
          <w:p w:rsidR="000B48EB" w:rsidRDefault="000B48EB">
            <w:pPr>
              <w:spacing w:after="0"/>
              <w:rPr>
                <w:sz w:val="18"/>
                <w:szCs w:val="18"/>
              </w:rPr>
            </w:pPr>
          </w:p>
        </w:tc>
        <w:tc>
          <w:tcPr>
            <w:tcW w:w="3400" w:type="dxa"/>
          </w:tcPr>
          <w:p w:rsidR="000B48EB" w:rsidRDefault="000B48EB">
            <w:pPr>
              <w:spacing w:after="0"/>
              <w:rPr>
                <w:sz w:val="18"/>
                <w:szCs w:val="18"/>
              </w:rPr>
            </w:pPr>
          </w:p>
        </w:tc>
        <w:tc>
          <w:tcPr>
            <w:tcW w:w="520" w:type="dxa"/>
          </w:tcPr>
          <w:p w:rsidR="000B48EB" w:rsidRDefault="000B48EB">
            <w:pPr>
              <w:spacing w:after="0"/>
              <w:rPr>
                <w:sz w:val="18"/>
                <w:szCs w:val="18"/>
              </w:rPr>
            </w:pPr>
          </w:p>
        </w:tc>
        <w:tc>
          <w:tcPr>
            <w:tcW w:w="1260" w:type="dxa"/>
            <w:vMerge/>
          </w:tcPr>
          <w:p w:rsidR="000B48EB" w:rsidRDefault="000B48EB">
            <w:pPr>
              <w:spacing w:after="0"/>
              <w:rPr>
                <w:sz w:val="18"/>
                <w:szCs w:val="18"/>
              </w:rPr>
            </w:pPr>
          </w:p>
        </w:tc>
        <w:tc>
          <w:tcPr>
            <w:tcW w:w="880" w:type="dxa"/>
            <w:vMerge/>
          </w:tcPr>
          <w:p w:rsidR="000B48EB" w:rsidRDefault="000B48EB">
            <w:pPr>
              <w:spacing w:after="0"/>
              <w:rPr>
                <w:sz w:val="18"/>
                <w:szCs w:val="18"/>
              </w:rPr>
            </w:pPr>
          </w:p>
        </w:tc>
        <w:tc>
          <w:tcPr>
            <w:tcW w:w="1017" w:type="dxa"/>
            <w:vMerge/>
          </w:tcPr>
          <w:p w:rsidR="000B48EB" w:rsidRDefault="000B48EB">
            <w:pPr>
              <w:spacing w:after="0"/>
              <w:rPr>
                <w:sz w:val="18"/>
                <w:szCs w:val="18"/>
              </w:rPr>
            </w:pPr>
          </w:p>
        </w:tc>
        <w:tc>
          <w:tcPr>
            <w:tcW w:w="770" w:type="dxa"/>
            <w:vMerge/>
          </w:tcPr>
          <w:p w:rsidR="000B48EB" w:rsidRDefault="000B48EB">
            <w:pPr>
              <w:spacing w:after="0"/>
              <w:rPr>
                <w:sz w:val="18"/>
                <w:szCs w:val="18"/>
              </w:rPr>
            </w:pPr>
          </w:p>
        </w:tc>
        <w:tc>
          <w:tcPr>
            <w:tcW w:w="970" w:type="dxa"/>
            <w:vMerge/>
          </w:tcPr>
          <w:p w:rsidR="000B48EB" w:rsidRDefault="000B48EB">
            <w:pPr>
              <w:spacing w:after="0"/>
              <w:rPr>
                <w:sz w:val="18"/>
                <w:szCs w:val="18"/>
              </w:rPr>
            </w:pPr>
          </w:p>
        </w:tc>
        <w:tc>
          <w:tcPr>
            <w:tcW w:w="947" w:type="dxa"/>
            <w:vMerge/>
          </w:tcPr>
          <w:p w:rsidR="000B48EB" w:rsidRDefault="000B48EB">
            <w:pPr>
              <w:spacing w:after="0"/>
              <w:rPr>
                <w:sz w:val="18"/>
                <w:szCs w:val="18"/>
              </w:rPr>
            </w:pPr>
          </w:p>
        </w:tc>
      </w:tr>
      <w:tr w:rsidR="000B48EB">
        <w:tc>
          <w:tcPr>
            <w:tcW w:w="397" w:type="dxa"/>
            <w:vMerge/>
          </w:tcPr>
          <w:p w:rsidR="000B48EB" w:rsidRDefault="000B48EB">
            <w:pPr>
              <w:spacing w:after="0"/>
              <w:rPr>
                <w:sz w:val="18"/>
                <w:szCs w:val="18"/>
              </w:rPr>
            </w:pPr>
          </w:p>
        </w:tc>
        <w:tc>
          <w:tcPr>
            <w:tcW w:w="1260" w:type="dxa"/>
            <w:vMerge/>
          </w:tcPr>
          <w:p w:rsidR="000B48EB" w:rsidRDefault="000B48EB">
            <w:pPr>
              <w:spacing w:after="0"/>
              <w:rPr>
                <w:sz w:val="18"/>
                <w:szCs w:val="18"/>
              </w:rPr>
            </w:pPr>
          </w:p>
        </w:tc>
        <w:tc>
          <w:tcPr>
            <w:tcW w:w="3220" w:type="dxa"/>
          </w:tcPr>
          <w:p w:rsidR="000B48EB" w:rsidRDefault="0012303D">
            <w:pPr>
              <w:spacing w:after="0"/>
              <w:rPr>
                <w:sz w:val="18"/>
                <w:szCs w:val="18"/>
              </w:rPr>
            </w:pPr>
            <w:r>
              <w:rPr>
                <w:sz w:val="18"/>
                <w:szCs w:val="18"/>
              </w:rPr>
              <w:t>Кол-во в ед.измерения:</w:t>
            </w:r>
          </w:p>
        </w:tc>
        <w:tc>
          <w:tcPr>
            <w:tcW w:w="630" w:type="dxa"/>
          </w:tcPr>
          <w:p w:rsidR="000B48EB" w:rsidRDefault="000B48EB">
            <w:pPr>
              <w:spacing w:after="0"/>
              <w:rPr>
                <w:sz w:val="18"/>
                <w:szCs w:val="18"/>
              </w:rPr>
            </w:pPr>
          </w:p>
        </w:tc>
        <w:tc>
          <w:tcPr>
            <w:tcW w:w="3400" w:type="dxa"/>
          </w:tcPr>
          <w:p w:rsidR="000B48EB" w:rsidRDefault="000B48EB">
            <w:pPr>
              <w:spacing w:after="0"/>
              <w:rPr>
                <w:sz w:val="18"/>
                <w:szCs w:val="18"/>
              </w:rPr>
            </w:pPr>
          </w:p>
        </w:tc>
        <w:tc>
          <w:tcPr>
            <w:tcW w:w="520" w:type="dxa"/>
          </w:tcPr>
          <w:p w:rsidR="000B48EB" w:rsidRDefault="000B48EB">
            <w:pPr>
              <w:spacing w:after="0"/>
              <w:rPr>
                <w:sz w:val="18"/>
                <w:szCs w:val="18"/>
              </w:rPr>
            </w:pPr>
          </w:p>
        </w:tc>
        <w:tc>
          <w:tcPr>
            <w:tcW w:w="1260" w:type="dxa"/>
            <w:vMerge/>
          </w:tcPr>
          <w:p w:rsidR="000B48EB" w:rsidRDefault="000B48EB">
            <w:pPr>
              <w:spacing w:after="0"/>
              <w:rPr>
                <w:sz w:val="18"/>
                <w:szCs w:val="18"/>
              </w:rPr>
            </w:pPr>
          </w:p>
        </w:tc>
        <w:tc>
          <w:tcPr>
            <w:tcW w:w="880" w:type="dxa"/>
            <w:vMerge/>
          </w:tcPr>
          <w:p w:rsidR="000B48EB" w:rsidRDefault="000B48EB">
            <w:pPr>
              <w:spacing w:after="0"/>
              <w:rPr>
                <w:sz w:val="18"/>
                <w:szCs w:val="18"/>
              </w:rPr>
            </w:pPr>
          </w:p>
        </w:tc>
        <w:tc>
          <w:tcPr>
            <w:tcW w:w="1017" w:type="dxa"/>
            <w:vMerge/>
          </w:tcPr>
          <w:p w:rsidR="000B48EB" w:rsidRDefault="000B48EB">
            <w:pPr>
              <w:spacing w:after="0"/>
              <w:rPr>
                <w:sz w:val="18"/>
                <w:szCs w:val="18"/>
              </w:rPr>
            </w:pPr>
          </w:p>
        </w:tc>
        <w:tc>
          <w:tcPr>
            <w:tcW w:w="770" w:type="dxa"/>
            <w:vMerge/>
          </w:tcPr>
          <w:p w:rsidR="000B48EB" w:rsidRDefault="000B48EB">
            <w:pPr>
              <w:spacing w:after="0"/>
              <w:rPr>
                <w:sz w:val="18"/>
                <w:szCs w:val="18"/>
              </w:rPr>
            </w:pPr>
          </w:p>
        </w:tc>
        <w:tc>
          <w:tcPr>
            <w:tcW w:w="970" w:type="dxa"/>
            <w:vMerge/>
          </w:tcPr>
          <w:p w:rsidR="000B48EB" w:rsidRDefault="000B48EB">
            <w:pPr>
              <w:spacing w:after="0"/>
              <w:rPr>
                <w:sz w:val="18"/>
                <w:szCs w:val="18"/>
              </w:rPr>
            </w:pPr>
          </w:p>
        </w:tc>
        <w:tc>
          <w:tcPr>
            <w:tcW w:w="947" w:type="dxa"/>
            <w:vMerge/>
          </w:tcPr>
          <w:p w:rsidR="000B48EB" w:rsidRDefault="000B48EB">
            <w:pPr>
              <w:spacing w:after="0"/>
              <w:rPr>
                <w:sz w:val="18"/>
                <w:szCs w:val="18"/>
              </w:rPr>
            </w:pPr>
          </w:p>
        </w:tc>
      </w:tr>
      <w:tr w:rsidR="000B48EB">
        <w:tc>
          <w:tcPr>
            <w:tcW w:w="397" w:type="dxa"/>
            <w:vMerge/>
          </w:tcPr>
          <w:p w:rsidR="000B48EB" w:rsidRDefault="000B48EB">
            <w:pPr>
              <w:spacing w:after="0"/>
              <w:rPr>
                <w:sz w:val="18"/>
                <w:szCs w:val="18"/>
              </w:rPr>
            </w:pPr>
          </w:p>
        </w:tc>
        <w:tc>
          <w:tcPr>
            <w:tcW w:w="1260" w:type="dxa"/>
            <w:vMerge/>
          </w:tcPr>
          <w:p w:rsidR="000B48EB" w:rsidRDefault="000B48EB">
            <w:pPr>
              <w:spacing w:after="0"/>
              <w:rPr>
                <w:sz w:val="18"/>
                <w:szCs w:val="18"/>
              </w:rPr>
            </w:pPr>
          </w:p>
        </w:tc>
        <w:tc>
          <w:tcPr>
            <w:tcW w:w="3220" w:type="dxa"/>
          </w:tcPr>
          <w:p w:rsidR="000B48EB" w:rsidRDefault="0012303D">
            <w:pPr>
              <w:spacing w:after="0"/>
              <w:rPr>
                <w:sz w:val="18"/>
                <w:szCs w:val="18"/>
              </w:rPr>
            </w:pPr>
            <w:r>
              <w:rPr>
                <w:sz w:val="18"/>
                <w:szCs w:val="18"/>
              </w:rPr>
              <w:t>КЛП:</w:t>
            </w:r>
          </w:p>
        </w:tc>
        <w:tc>
          <w:tcPr>
            <w:tcW w:w="630" w:type="dxa"/>
          </w:tcPr>
          <w:p w:rsidR="000B48EB" w:rsidRDefault="000B48EB">
            <w:pPr>
              <w:spacing w:after="0"/>
              <w:rPr>
                <w:sz w:val="18"/>
                <w:szCs w:val="18"/>
              </w:rPr>
            </w:pPr>
          </w:p>
        </w:tc>
        <w:tc>
          <w:tcPr>
            <w:tcW w:w="3400" w:type="dxa"/>
          </w:tcPr>
          <w:p w:rsidR="000B48EB" w:rsidRDefault="000B48EB">
            <w:pPr>
              <w:spacing w:after="0"/>
              <w:rPr>
                <w:sz w:val="18"/>
                <w:szCs w:val="18"/>
              </w:rPr>
            </w:pPr>
          </w:p>
        </w:tc>
        <w:tc>
          <w:tcPr>
            <w:tcW w:w="520" w:type="dxa"/>
          </w:tcPr>
          <w:p w:rsidR="000B48EB" w:rsidRDefault="000B48EB">
            <w:pPr>
              <w:spacing w:after="0"/>
              <w:rPr>
                <w:sz w:val="18"/>
                <w:szCs w:val="18"/>
              </w:rPr>
            </w:pPr>
          </w:p>
        </w:tc>
        <w:tc>
          <w:tcPr>
            <w:tcW w:w="1260" w:type="dxa"/>
            <w:vMerge/>
          </w:tcPr>
          <w:p w:rsidR="000B48EB" w:rsidRDefault="000B48EB">
            <w:pPr>
              <w:spacing w:after="0"/>
              <w:rPr>
                <w:sz w:val="18"/>
                <w:szCs w:val="18"/>
              </w:rPr>
            </w:pPr>
          </w:p>
        </w:tc>
        <w:tc>
          <w:tcPr>
            <w:tcW w:w="880" w:type="dxa"/>
            <w:vMerge/>
          </w:tcPr>
          <w:p w:rsidR="000B48EB" w:rsidRDefault="000B48EB">
            <w:pPr>
              <w:spacing w:after="0"/>
              <w:rPr>
                <w:sz w:val="18"/>
                <w:szCs w:val="18"/>
              </w:rPr>
            </w:pPr>
          </w:p>
        </w:tc>
        <w:tc>
          <w:tcPr>
            <w:tcW w:w="1017" w:type="dxa"/>
            <w:vMerge/>
          </w:tcPr>
          <w:p w:rsidR="000B48EB" w:rsidRDefault="000B48EB">
            <w:pPr>
              <w:spacing w:after="0"/>
              <w:rPr>
                <w:sz w:val="18"/>
                <w:szCs w:val="18"/>
              </w:rPr>
            </w:pPr>
          </w:p>
        </w:tc>
        <w:tc>
          <w:tcPr>
            <w:tcW w:w="770" w:type="dxa"/>
            <w:vMerge/>
          </w:tcPr>
          <w:p w:rsidR="000B48EB" w:rsidRDefault="000B48EB">
            <w:pPr>
              <w:spacing w:after="0"/>
              <w:rPr>
                <w:sz w:val="18"/>
                <w:szCs w:val="18"/>
              </w:rPr>
            </w:pPr>
          </w:p>
        </w:tc>
        <w:tc>
          <w:tcPr>
            <w:tcW w:w="970" w:type="dxa"/>
            <w:vMerge/>
          </w:tcPr>
          <w:p w:rsidR="000B48EB" w:rsidRDefault="000B48EB">
            <w:pPr>
              <w:spacing w:after="0"/>
              <w:rPr>
                <w:sz w:val="18"/>
                <w:szCs w:val="18"/>
              </w:rPr>
            </w:pPr>
          </w:p>
        </w:tc>
        <w:tc>
          <w:tcPr>
            <w:tcW w:w="947" w:type="dxa"/>
            <w:vMerge/>
          </w:tcPr>
          <w:p w:rsidR="000B48EB" w:rsidRDefault="000B48EB">
            <w:pPr>
              <w:spacing w:after="0"/>
              <w:rPr>
                <w:sz w:val="18"/>
                <w:szCs w:val="18"/>
              </w:rPr>
            </w:pPr>
          </w:p>
        </w:tc>
      </w:tr>
    </w:tbl>
    <w:p w:rsidR="000B48EB" w:rsidRDefault="000B48EB">
      <w:pPr>
        <w:rPr>
          <w:i/>
          <w:sz w:val="16"/>
          <w:szCs w:val="16"/>
        </w:rPr>
      </w:pPr>
    </w:p>
    <w:p w:rsidR="000B48EB" w:rsidRDefault="000B48EB">
      <w:pPr>
        <w:rPr>
          <w:i/>
          <w:sz w:val="16"/>
          <w:szCs w:val="16"/>
        </w:rPr>
      </w:pPr>
    </w:p>
    <w:p w:rsidR="000B48EB" w:rsidRDefault="000B48EB">
      <w:pPr>
        <w:rPr>
          <w:i/>
          <w:sz w:val="16"/>
          <w:szCs w:val="16"/>
        </w:rPr>
      </w:pPr>
    </w:p>
    <w:p w:rsidR="000B48EB" w:rsidRDefault="000B48EB">
      <w:pPr>
        <w:rPr>
          <w:sz w:val="16"/>
          <w:szCs w:val="16"/>
        </w:rPr>
      </w:pPr>
    </w:p>
    <w:p w:rsidR="000B48EB" w:rsidRDefault="000B48EB">
      <w:pPr>
        <w:rPr>
          <w:sz w:val="16"/>
          <w:szCs w:val="16"/>
        </w:rPr>
      </w:pPr>
    </w:p>
    <w:p w:rsidR="000B48EB" w:rsidRDefault="000B48EB">
      <w:pPr>
        <w:rPr>
          <w:sz w:val="16"/>
          <w:szCs w:val="16"/>
        </w:rPr>
        <w:sectPr w:rsidR="000B48EB">
          <w:pgSz w:w="16838" w:h="11906" w:orient="landscape"/>
          <w:pgMar w:top="720" w:right="720" w:bottom="720" w:left="720" w:header="0" w:footer="0" w:gutter="0"/>
          <w:cols w:space="720"/>
        </w:sectPr>
      </w:pPr>
    </w:p>
    <w:p w:rsidR="000B48EB" w:rsidRDefault="0012303D">
      <w:pPr>
        <w:jc w:val="right"/>
        <w:rPr>
          <w:sz w:val="16"/>
          <w:szCs w:val="16"/>
        </w:rPr>
      </w:pPr>
      <w:r>
        <w:rPr>
          <w:sz w:val="16"/>
          <w:szCs w:val="16"/>
        </w:rPr>
        <w:lastRenderedPageBreak/>
        <w:t>Приложение № 2</w:t>
      </w:r>
    </w:p>
    <w:p w:rsidR="000B48EB" w:rsidRDefault="0012303D">
      <w:pPr>
        <w:jc w:val="right"/>
        <w:rPr>
          <w:sz w:val="16"/>
          <w:szCs w:val="16"/>
        </w:rPr>
      </w:pPr>
      <w:r>
        <w:rPr>
          <w:sz w:val="16"/>
          <w:szCs w:val="16"/>
        </w:rPr>
        <w:t>к Контракту</w:t>
      </w:r>
    </w:p>
    <w:p w:rsidR="000B48EB" w:rsidRDefault="0012303D">
      <w:pPr>
        <w:jc w:val="right"/>
        <w:rPr>
          <w:sz w:val="16"/>
          <w:szCs w:val="16"/>
        </w:rPr>
      </w:pPr>
      <w:r>
        <w:rPr>
          <w:sz w:val="16"/>
          <w:szCs w:val="16"/>
        </w:rPr>
        <w:t>от «____» ______ 20__ г.  № ___</w:t>
      </w:r>
    </w:p>
    <w:p w:rsidR="000B48EB" w:rsidRDefault="000B48EB">
      <w:pPr>
        <w:rPr>
          <w:sz w:val="16"/>
          <w:szCs w:val="16"/>
        </w:rPr>
      </w:pPr>
    </w:p>
    <w:p w:rsidR="000B48EB" w:rsidRDefault="0012303D">
      <w:pPr>
        <w:jc w:val="center"/>
        <w:rPr>
          <w:b/>
          <w:sz w:val="16"/>
          <w:szCs w:val="16"/>
        </w:rPr>
      </w:pPr>
      <w:r>
        <w:rPr>
          <w:b/>
          <w:sz w:val="16"/>
          <w:szCs w:val="16"/>
        </w:rPr>
        <w:t>ТЕХНИЧЕСКИЕ ХАРАКТРИСТИКИ</w:t>
      </w:r>
    </w:p>
    <w:p w:rsidR="000B48EB" w:rsidRDefault="000B48EB">
      <w:pPr>
        <w:rPr>
          <w:sz w:val="16"/>
          <w:szCs w:val="16"/>
        </w:rPr>
      </w:pPr>
    </w:p>
    <w:p w:rsidR="000B48EB" w:rsidRDefault="0012303D">
      <w:pPr>
        <w:rPr>
          <w:i/>
          <w:sz w:val="16"/>
          <w:szCs w:val="16"/>
        </w:rPr>
      </w:pPr>
      <w:r>
        <w:rPr>
          <w:i/>
          <w:sz w:val="16"/>
          <w:szCs w:val="16"/>
        </w:rPr>
        <w:t xml:space="preserve">                   Технические характеристики оформляются на стадии подписания Контракта.</w:t>
      </w:r>
    </w:p>
    <w:tbl>
      <w:tblPr>
        <w:tblpPr w:leftFromText="180" w:rightFromText="180" w:vertAnchor="text" w:horzAnchor="margin" w:tblpXSpec="center" w:tblpY="1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54"/>
        <w:gridCol w:w="859"/>
        <w:gridCol w:w="2261"/>
        <w:gridCol w:w="418"/>
        <w:gridCol w:w="1828"/>
        <w:gridCol w:w="1416"/>
        <w:gridCol w:w="1531"/>
      </w:tblGrid>
      <w:tr w:rsidR="000B48EB">
        <w:tc>
          <w:tcPr>
            <w:tcW w:w="754" w:type="dxa"/>
            <w:tcBorders>
              <w:top w:val="single" w:sz="4" w:space="0" w:color="auto"/>
              <w:left w:val="single" w:sz="4" w:space="0" w:color="auto"/>
              <w:bottom w:val="single" w:sz="4" w:space="0" w:color="auto"/>
              <w:right w:val="single" w:sz="4" w:space="0" w:color="auto"/>
            </w:tcBorders>
          </w:tcPr>
          <w:p w:rsidR="000B48EB" w:rsidRDefault="0012303D">
            <w:pPr>
              <w:rPr>
                <w:sz w:val="16"/>
                <w:szCs w:val="16"/>
              </w:rPr>
            </w:pPr>
            <w:r>
              <w:rPr>
                <w:sz w:val="16"/>
                <w:szCs w:val="16"/>
              </w:rPr>
              <w:t>№ п/п</w:t>
            </w:r>
          </w:p>
        </w:tc>
        <w:tc>
          <w:tcPr>
            <w:tcW w:w="3538" w:type="dxa"/>
            <w:gridSpan w:val="3"/>
            <w:tcBorders>
              <w:top w:val="single" w:sz="4" w:space="0" w:color="auto"/>
              <w:left w:val="single" w:sz="4" w:space="0" w:color="auto"/>
              <w:bottom w:val="single" w:sz="4" w:space="0" w:color="auto"/>
              <w:right w:val="single" w:sz="4" w:space="0" w:color="auto"/>
            </w:tcBorders>
          </w:tcPr>
          <w:p w:rsidR="000B48EB" w:rsidRDefault="0012303D">
            <w:pPr>
              <w:rPr>
                <w:sz w:val="16"/>
                <w:szCs w:val="16"/>
              </w:rPr>
            </w:pPr>
            <w:r>
              <w:rPr>
                <w:sz w:val="16"/>
                <w:szCs w:val="16"/>
              </w:rPr>
              <w:t>Параметр</w:t>
            </w:r>
          </w:p>
        </w:tc>
        <w:tc>
          <w:tcPr>
            <w:tcW w:w="4775" w:type="dxa"/>
            <w:gridSpan w:val="3"/>
            <w:tcBorders>
              <w:top w:val="single" w:sz="4" w:space="0" w:color="auto"/>
              <w:left w:val="single" w:sz="4" w:space="0" w:color="auto"/>
              <w:bottom w:val="single" w:sz="4" w:space="0" w:color="auto"/>
              <w:right w:val="single" w:sz="4" w:space="0" w:color="auto"/>
            </w:tcBorders>
          </w:tcPr>
          <w:p w:rsidR="000B48EB" w:rsidRDefault="0012303D">
            <w:pPr>
              <w:rPr>
                <w:sz w:val="16"/>
                <w:szCs w:val="16"/>
              </w:rPr>
            </w:pPr>
            <w:r>
              <w:rPr>
                <w:sz w:val="16"/>
                <w:szCs w:val="16"/>
              </w:rPr>
              <w:t>Требуемое значение</w:t>
            </w:r>
          </w:p>
        </w:tc>
      </w:tr>
      <w:tr w:rsidR="000B48EB">
        <w:tc>
          <w:tcPr>
            <w:tcW w:w="754" w:type="dxa"/>
            <w:tcBorders>
              <w:top w:val="single" w:sz="4" w:space="0" w:color="auto"/>
              <w:left w:val="single" w:sz="4" w:space="0" w:color="auto"/>
              <w:bottom w:val="single" w:sz="4" w:space="0" w:color="auto"/>
              <w:right w:val="single" w:sz="4" w:space="0" w:color="auto"/>
            </w:tcBorders>
            <w:vAlign w:val="center"/>
          </w:tcPr>
          <w:p w:rsidR="000B48EB" w:rsidRDefault="0012303D">
            <w:pPr>
              <w:rPr>
                <w:sz w:val="16"/>
                <w:szCs w:val="16"/>
              </w:rPr>
            </w:pPr>
            <w:r>
              <w:rPr>
                <w:sz w:val="16"/>
                <w:szCs w:val="16"/>
              </w:rPr>
              <w:t>1.</w:t>
            </w:r>
          </w:p>
        </w:tc>
        <w:tc>
          <w:tcPr>
            <w:tcW w:w="3538" w:type="dxa"/>
            <w:gridSpan w:val="3"/>
            <w:tcBorders>
              <w:top w:val="single" w:sz="4" w:space="0" w:color="auto"/>
              <w:left w:val="single" w:sz="4" w:space="0" w:color="auto"/>
              <w:bottom w:val="single" w:sz="4" w:space="0" w:color="auto"/>
              <w:right w:val="single" w:sz="4" w:space="0" w:color="auto"/>
            </w:tcBorders>
          </w:tcPr>
          <w:p w:rsidR="000B48EB" w:rsidRDefault="0012303D">
            <w:pPr>
              <w:rPr>
                <w:sz w:val="16"/>
                <w:szCs w:val="16"/>
              </w:rPr>
            </w:pPr>
            <w:r>
              <w:rPr>
                <w:sz w:val="16"/>
                <w:szCs w:val="16"/>
              </w:rPr>
              <w:t>Международное непатентованное наименование</w:t>
            </w:r>
          </w:p>
        </w:tc>
        <w:tc>
          <w:tcPr>
            <w:tcW w:w="4775" w:type="dxa"/>
            <w:gridSpan w:val="3"/>
            <w:tcBorders>
              <w:top w:val="nil"/>
              <w:left w:val="nil"/>
              <w:bottom w:val="single" w:sz="4" w:space="0" w:color="000000"/>
              <w:right w:val="single" w:sz="4" w:space="0" w:color="000000"/>
            </w:tcBorders>
            <w:vAlign w:val="center"/>
          </w:tcPr>
          <w:p w:rsidR="00E064CA" w:rsidRDefault="00282207">
            <w:pPr>
              <w:rPr>
                <w:sz w:val="16"/>
                <w:szCs w:val="16"/>
              </w:rPr>
            </w:pPr>
            <w:r>
              <w:rPr>
                <w:sz w:val="16"/>
                <w:szCs w:val="16"/>
              </w:rPr>
              <w:t>ФЕНТАНИЛ</w:t>
            </w:r>
          </w:p>
        </w:tc>
      </w:tr>
      <w:tr w:rsidR="000B48EB">
        <w:tc>
          <w:tcPr>
            <w:tcW w:w="754" w:type="dxa"/>
            <w:tcBorders>
              <w:top w:val="single" w:sz="4" w:space="0" w:color="auto"/>
              <w:left w:val="single" w:sz="4" w:space="0" w:color="auto"/>
              <w:bottom w:val="single" w:sz="4" w:space="0" w:color="auto"/>
              <w:right w:val="single" w:sz="4" w:space="0" w:color="auto"/>
            </w:tcBorders>
            <w:vAlign w:val="center"/>
          </w:tcPr>
          <w:p w:rsidR="000B48EB" w:rsidRDefault="0012303D">
            <w:pPr>
              <w:rPr>
                <w:sz w:val="16"/>
                <w:szCs w:val="16"/>
              </w:rPr>
            </w:pPr>
            <w:r>
              <w:rPr>
                <w:sz w:val="16"/>
                <w:szCs w:val="16"/>
              </w:rPr>
              <w:t>2.</w:t>
            </w:r>
          </w:p>
        </w:tc>
        <w:tc>
          <w:tcPr>
            <w:tcW w:w="3538" w:type="dxa"/>
            <w:gridSpan w:val="3"/>
            <w:tcBorders>
              <w:top w:val="single" w:sz="4" w:space="0" w:color="auto"/>
              <w:left w:val="single" w:sz="4" w:space="0" w:color="auto"/>
              <w:bottom w:val="single" w:sz="4" w:space="0" w:color="auto"/>
              <w:right w:val="single" w:sz="4" w:space="0" w:color="auto"/>
            </w:tcBorders>
          </w:tcPr>
          <w:p w:rsidR="000B48EB" w:rsidRDefault="0012303D">
            <w:pPr>
              <w:rPr>
                <w:sz w:val="16"/>
                <w:szCs w:val="16"/>
              </w:rPr>
            </w:pPr>
            <w:r>
              <w:rPr>
                <w:sz w:val="16"/>
                <w:szCs w:val="16"/>
              </w:rPr>
              <w:t>Торговое наименование</w:t>
            </w:r>
          </w:p>
        </w:tc>
        <w:tc>
          <w:tcPr>
            <w:tcW w:w="4775" w:type="dxa"/>
            <w:gridSpan w:val="3"/>
            <w:tcBorders>
              <w:top w:val="single" w:sz="4" w:space="0" w:color="auto"/>
              <w:left w:val="single" w:sz="4" w:space="0" w:color="auto"/>
              <w:bottom w:val="single" w:sz="4" w:space="0" w:color="auto"/>
              <w:right w:val="single" w:sz="4" w:space="0" w:color="auto"/>
            </w:tcBorders>
          </w:tcPr>
          <w:p w:rsidR="000B48EB" w:rsidRDefault="000B48EB">
            <w:pPr>
              <w:rPr>
                <w:sz w:val="16"/>
                <w:szCs w:val="16"/>
              </w:rPr>
            </w:pPr>
          </w:p>
        </w:tc>
      </w:tr>
      <w:tr w:rsidR="000B48EB">
        <w:tc>
          <w:tcPr>
            <w:tcW w:w="754" w:type="dxa"/>
            <w:tcBorders>
              <w:top w:val="single" w:sz="4" w:space="0" w:color="auto"/>
              <w:left w:val="single" w:sz="4" w:space="0" w:color="auto"/>
              <w:bottom w:val="single" w:sz="4" w:space="0" w:color="auto"/>
              <w:right w:val="single" w:sz="4" w:space="0" w:color="auto"/>
            </w:tcBorders>
            <w:vAlign w:val="center"/>
          </w:tcPr>
          <w:p w:rsidR="000B48EB" w:rsidRDefault="0012303D">
            <w:pPr>
              <w:rPr>
                <w:sz w:val="16"/>
                <w:szCs w:val="16"/>
              </w:rPr>
            </w:pPr>
            <w:r>
              <w:rPr>
                <w:sz w:val="16"/>
                <w:szCs w:val="16"/>
              </w:rPr>
              <w:t>3.</w:t>
            </w:r>
          </w:p>
        </w:tc>
        <w:tc>
          <w:tcPr>
            <w:tcW w:w="3538" w:type="dxa"/>
            <w:gridSpan w:val="3"/>
            <w:tcBorders>
              <w:top w:val="single" w:sz="4" w:space="0" w:color="auto"/>
              <w:left w:val="single" w:sz="4" w:space="0" w:color="auto"/>
              <w:bottom w:val="single" w:sz="4" w:space="0" w:color="auto"/>
              <w:right w:val="single" w:sz="4" w:space="0" w:color="auto"/>
            </w:tcBorders>
          </w:tcPr>
          <w:p w:rsidR="000B48EB" w:rsidRDefault="0012303D">
            <w:pPr>
              <w:rPr>
                <w:sz w:val="16"/>
                <w:szCs w:val="16"/>
              </w:rPr>
            </w:pPr>
            <w:r>
              <w:rPr>
                <w:sz w:val="16"/>
                <w:szCs w:val="16"/>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4775" w:type="dxa"/>
            <w:gridSpan w:val="3"/>
            <w:tcBorders>
              <w:top w:val="single" w:sz="4" w:space="0" w:color="auto"/>
              <w:left w:val="single" w:sz="4" w:space="0" w:color="auto"/>
              <w:bottom w:val="single" w:sz="4" w:space="0" w:color="auto"/>
              <w:right w:val="single" w:sz="4" w:space="0" w:color="auto"/>
            </w:tcBorders>
          </w:tcPr>
          <w:p w:rsidR="000B48EB" w:rsidRDefault="000B48EB">
            <w:pPr>
              <w:rPr>
                <w:sz w:val="16"/>
                <w:szCs w:val="16"/>
              </w:rPr>
            </w:pPr>
          </w:p>
        </w:tc>
      </w:tr>
      <w:tr w:rsidR="000B48EB">
        <w:tc>
          <w:tcPr>
            <w:tcW w:w="754" w:type="dxa"/>
            <w:tcBorders>
              <w:top w:val="single" w:sz="4" w:space="0" w:color="auto"/>
              <w:left w:val="single" w:sz="4" w:space="0" w:color="auto"/>
              <w:bottom w:val="single" w:sz="4" w:space="0" w:color="auto"/>
              <w:right w:val="single" w:sz="4" w:space="0" w:color="auto"/>
            </w:tcBorders>
            <w:vAlign w:val="center"/>
          </w:tcPr>
          <w:p w:rsidR="000B48EB" w:rsidRDefault="0012303D">
            <w:pPr>
              <w:rPr>
                <w:sz w:val="16"/>
                <w:szCs w:val="16"/>
              </w:rPr>
            </w:pPr>
            <w:r>
              <w:rPr>
                <w:sz w:val="16"/>
                <w:szCs w:val="16"/>
              </w:rPr>
              <w:t>4.</w:t>
            </w:r>
          </w:p>
        </w:tc>
        <w:tc>
          <w:tcPr>
            <w:tcW w:w="3538" w:type="dxa"/>
            <w:gridSpan w:val="3"/>
            <w:tcBorders>
              <w:top w:val="single" w:sz="4" w:space="0" w:color="auto"/>
              <w:left w:val="single" w:sz="4" w:space="0" w:color="auto"/>
              <w:bottom w:val="single" w:sz="4" w:space="0" w:color="auto"/>
              <w:right w:val="single" w:sz="4" w:space="0" w:color="auto"/>
            </w:tcBorders>
          </w:tcPr>
          <w:p w:rsidR="000B48EB" w:rsidRDefault="0012303D">
            <w:pPr>
              <w:rPr>
                <w:sz w:val="16"/>
                <w:szCs w:val="16"/>
              </w:rPr>
            </w:pPr>
            <w:r>
              <w:rPr>
                <w:sz w:val="16"/>
                <w:szCs w:val="16"/>
              </w:rPr>
              <w:t>Номер регистрационного удостоверения лекарственного препарата</w:t>
            </w:r>
          </w:p>
        </w:tc>
        <w:tc>
          <w:tcPr>
            <w:tcW w:w="4775" w:type="dxa"/>
            <w:gridSpan w:val="3"/>
            <w:tcBorders>
              <w:top w:val="single" w:sz="4" w:space="0" w:color="auto"/>
              <w:left w:val="single" w:sz="4" w:space="0" w:color="auto"/>
              <w:bottom w:val="single" w:sz="4" w:space="0" w:color="auto"/>
              <w:right w:val="single" w:sz="4" w:space="0" w:color="auto"/>
            </w:tcBorders>
          </w:tcPr>
          <w:p w:rsidR="000B48EB" w:rsidRDefault="000B48EB">
            <w:pPr>
              <w:rPr>
                <w:sz w:val="16"/>
                <w:szCs w:val="16"/>
              </w:rPr>
            </w:pPr>
          </w:p>
        </w:tc>
      </w:tr>
      <w:tr w:rsidR="000B48EB">
        <w:trPr>
          <w:trHeight w:val="1010"/>
        </w:trPr>
        <w:tc>
          <w:tcPr>
            <w:tcW w:w="754" w:type="dxa"/>
            <w:tcBorders>
              <w:top w:val="single" w:sz="4" w:space="0" w:color="auto"/>
              <w:left w:val="single" w:sz="4" w:space="0" w:color="auto"/>
              <w:bottom w:val="single" w:sz="4" w:space="0" w:color="auto"/>
              <w:right w:val="single" w:sz="4" w:space="0" w:color="auto"/>
            </w:tcBorders>
            <w:vAlign w:val="center"/>
          </w:tcPr>
          <w:p w:rsidR="000B48EB" w:rsidRDefault="0012303D">
            <w:pPr>
              <w:rPr>
                <w:sz w:val="16"/>
                <w:szCs w:val="16"/>
              </w:rPr>
            </w:pPr>
            <w:r>
              <w:rPr>
                <w:sz w:val="16"/>
                <w:szCs w:val="16"/>
              </w:rPr>
              <w:t>5.</w:t>
            </w:r>
          </w:p>
        </w:tc>
        <w:tc>
          <w:tcPr>
            <w:tcW w:w="3538" w:type="dxa"/>
            <w:gridSpan w:val="3"/>
            <w:tcBorders>
              <w:top w:val="single" w:sz="4" w:space="0" w:color="auto"/>
              <w:left w:val="single" w:sz="4" w:space="0" w:color="auto"/>
              <w:bottom w:val="single" w:sz="4" w:space="0" w:color="auto"/>
              <w:right w:val="single" w:sz="4" w:space="0" w:color="auto"/>
            </w:tcBorders>
          </w:tcPr>
          <w:p w:rsidR="000B48EB" w:rsidRDefault="0012303D">
            <w:pPr>
              <w:rPr>
                <w:sz w:val="16"/>
                <w:szCs w:val="16"/>
              </w:rPr>
            </w:pPr>
            <w:r>
              <w:rPr>
                <w:sz w:val="16"/>
                <w:szCs w:val="16"/>
              </w:rPr>
              <w:t>Код в соответствии с Общероссийским классификатором продукции по видам экономической деятельности</w:t>
            </w:r>
          </w:p>
        </w:tc>
        <w:tc>
          <w:tcPr>
            <w:tcW w:w="4775" w:type="dxa"/>
            <w:gridSpan w:val="3"/>
            <w:tcBorders>
              <w:top w:val="single" w:sz="4" w:space="0" w:color="auto"/>
              <w:left w:val="single" w:sz="4" w:space="0" w:color="auto"/>
              <w:bottom w:val="single" w:sz="4" w:space="0" w:color="auto"/>
              <w:right w:val="single" w:sz="4" w:space="0" w:color="auto"/>
            </w:tcBorders>
          </w:tcPr>
          <w:p w:rsidR="00E064CA" w:rsidRDefault="00282207">
            <w:pPr>
              <w:rPr>
                <w:sz w:val="16"/>
                <w:szCs w:val="16"/>
              </w:rPr>
            </w:pPr>
            <w:r w:rsidRPr="00282207">
              <w:rPr>
                <w:sz w:val="16"/>
                <w:szCs w:val="16"/>
              </w:rPr>
              <w:t>21.20.10.231-000012-1-00070-0000000000000</w:t>
            </w:r>
          </w:p>
        </w:tc>
      </w:tr>
      <w:tr w:rsidR="000B48EB">
        <w:tc>
          <w:tcPr>
            <w:tcW w:w="754" w:type="dxa"/>
            <w:tcBorders>
              <w:top w:val="single" w:sz="4" w:space="0" w:color="auto"/>
              <w:left w:val="single" w:sz="4" w:space="0" w:color="auto"/>
              <w:bottom w:val="single" w:sz="4" w:space="0" w:color="auto"/>
              <w:right w:val="single" w:sz="4" w:space="0" w:color="auto"/>
            </w:tcBorders>
            <w:vAlign w:val="center"/>
          </w:tcPr>
          <w:p w:rsidR="000B48EB" w:rsidRDefault="0012303D">
            <w:pPr>
              <w:rPr>
                <w:sz w:val="16"/>
                <w:szCs w:val="16"/>
              </w:rPr>
            </w:pPr>
            <w:r>
              <w:rPr>
                <w:sz w:val="16"/>
                <w:szCs w:val="16"/>
              </w:rPr>
              <w:t>6.</w:t>
            </w:r>
          </w:p>
        </w:tc>
        <w:tc>
          <w:tcPr>
            <w:tcW w:w="3538" w:type="dxa"/>
            <w:gridSpan w:val="3"/>
            <w:tcBorders>
              <w:top w:val="single" w:sz="4" w:space="0" w:color="auto"/>
              <w:left w:val="single" w:sz="4" w:space="0" w:color="auto"/>
              <w:bottom w:val="single" w:sz="4" w:space="0" w:color="auto"/>
              <w:right w:val="single" w:sz="4" w:space="0" w:color="auto"/>
            </w:tcBorders>
          </w:tcPr>
          <w:p w:rsidR="000B48EB" w:rsidRDefault="0012303D">
            <w:pPr>
              <w:rPr>
                <w:sz w:val="16"/>
                <w:szCs w:val="16"/>
              </w:rPr>
            </w:pPr>
            <w:r>
              <w:rPr>
                <w:sz w:val="16"/>
                <w:szCs w:val="16"/>
              </w:rPr>
              <w:t>Единица измерения Товара</w:t>
            </w:r>
          </w:p>
        </w:tc>
        <w:tc>
          <w:tcPr>
            <w:tcW w:w="4775" w:type="dxa"/>
            <w:gridSpan w:val="3"/>
            <w:tcBorders>
              <w:top w:val="single" w:sz="4" w:space="0" w:color="auto"/>
              <w:left w:val="single" w:sz="4" w:space="0" w:color="auto"/>
              <w:bottom w:val="single" w:sz="4" w:space="0" w:color="auto"/>
              <w:right w:val="single" w:sz="4" w:space="0" w:color="auto"/>
            </w:tcBorders>
          </w:tcPr>
          <w:p w:rsidR="000B48EB" w:rsidRDefault="00282207">
            <w:pPr>
              <w:rPr>
                <w:sz w:val="16"/>
                <w:szCs w:val="16"/>
              </w:rPr>
            </w:pPr>
            <w:r>
              <w:rPr>
                <w:sz w:val="16"/>
                <w:szCs w:val="16"/>
              </w:rPr>
              <w:t>мл</w:t>
            </w:r>
            <w:r w:rsidR="0012303D">
              <w:rPr>
                <w:sz w:val="16"/>
                <w:szCs w:val="16"/>
              </w:rPr>
              <w:tab/>
            </w:r>
            <w:r w:rsidR="0012303D">
              <w:rPr>
                <w:sz w:val="16"/>
                <w:szCs w:val="16"/>
              </w:rPr>
              <w:tab/>
            </w:r>
            <w:r w:rsidR="0012303D">
              <w:rPr>
                <w:sz w:val="16"/>
                <w:szCs w:val="16"/>
              </w:rPr>
              <w:tab/>
            </w:r>
          </w:p>
        </w:tc>
      </w:tr>
      <w:tr w:rsidR="000B48EB">
        <w:tc>
          <w:tcPr>
            <w:tcW w:w="754" w:type="dxa"/>
            <w:tcBorders>
              <w:top w:val="single" w:sz="4" w:space="0" w:color="auto"/>
              <w:left w:val="single" w:sz="4" w:space="0" w:color="auto"/>
              <w:bottom w:val="single" w:sz="4" w:space="0" w:color="auto"/>
              <w:right w:val="single" w:sz="4" w:space="0" w:color="auto"/>
            </w:tcBorders>
            <w:vAlign w:val="center"/>
          </w:tcPr>
          <w:p w:rsidR="000B48EB" w:rsidRDefault="0012303D">
            <w:pPr>
              <w:rPr>
                <w:sz w:val="16"/>
                <w:szCs w:val="16"/>
              </w:rPr>
            </w:pPr>
            <w:r>
              <w:rPr>
                <w:sz w:val="16"/>
                <w:szCs w:val="16"/>
              </w:rPr>
              <w:t>7.</w:t>
            </w:r>
          </w:p>
        </w:tc>
        <w:tc>
          <w:tcPr>
            <w:tcW w:w="3538" w:type="dxa"/>
            <w:gridSpan w:val="3"/>
            <w:tcBorders>
              <w:top w:val="single" w:sz="4" w:space="0" w:color="auto"/>
              <w:left w:val="single" w:sz="4" w:space="0" w:color="auto"/>
              <w:bottom w:val="single" w:sz="4" w:space="0" w:color="auto"/>
              <w:right w:val="single" w:sz="4" w:space="0" w:color="auto"/>
            </w:tcBorders>
          </w:tcPr>
          <w:p w:rsidR="000B48EB" w:rsidRDefault="0012303D">
            <w:pPr>
              <w:rPr>
                <w:sz w:val="16"/>
                <w:szCs w:val="16"/>
              </w:rPr>
            </w:pPr>
            <w:r>
              <w:rPr>
                <w:sz w:val="16"/>
                <w:szCs w:val="16"/>
              </w:rPr>
              <w:t>Количество Товара в единицах измерения</w:t>
            </w:r>
          </w:p>
        </w:tc>
        <w:tc>
          <w:tcPr>
            <w:tcW w:w="4775" w:type="dxa"/>
            <w:gridSpan w:val="3"/>
            <w:tcBorders>
              <w:top w:val="single" w:sz="4" w:space="0" w:color="auto"/>
              <w:left w:val="single" w:sz="4" w:space="0" w:color="auto"/>
              <w:bottom w:val="single" w:sz="4" w:space="0" w:color="auto"/>
              <w:right w:val="single" w:sz="4" w:space="0" w:color="auto"/>
            </w:tcBorders>
          </w:tcPr>
          <w:p w:rsidR="00E064CA" w:rsidRDefault="00E064CA">
            <w:pPr>
              <w:rPr>
                <w:sz w:val="16"/>
                <w:szCs w:val="16"/>
              </w:rPr>
            </w:pPr>
            <w:r>
              <w:rPr>
                <w:sz w:val="16"/>
                <w:szCs w:val="16"/>
              </w:rPr>
              <w:t>60</w:t>
            </w:r>
          </w:p>
        </w:tc>
      </w:tr>
      <w:tr w:rsidR="000B48EB">
        <w:tc>
          <w:tcPr>
            <w:tcW w:w="9067" w:type="dxa"/>
            <w:gridSpan w:val="7"/>
            <w:tcBorders>
              <w:top w:val="single" w:sz="4" w:space="0" w:color="auto"/>
              <w:left w:val="single" w:sz="4" w:space="0" w:color="auto"/>
              <w:bottom w:val="single" w:sz="4" w:space="0" w:color="auto"/>
              <w:right w:val="single" w:sz="4" w:space="0" w:color="auto"/>
            </w:tcBorders>
          </w:tcPr>
          <w:p w:rsidR="000B48EB" w:rsidRDefault="0012303D">
            <w:pPr>
              <w:rPr>
                <w:sz w:val="16"/>
                <w:szCs w:val="16"/>
              </w:rPr>
            </w:pPr>
            <w:r>
              <w:rPr>
                <w:sz w:val="16"/>
                <w:szCs w:val="16"/>
              </w:rPr>
              <w:t>В случае заключения Контракта по результатам конкурентных процедур закупок:</w:t>
            </w:r>
          </w:p>
        </w:tc>
      </w:tr>
      <w:tr w:rsidR="000B48EB">
        <w:tc>
          <w:tcPr>
            <w:tcW w:w="754" w:type="dxa"/>
            <w:tcBorders>
              <w:top w:val="single" w:sz="4" w:space="0" w:color="auto"/>
              <w:left w:val="single" w:sz="4" w:space="0" w:color="auto"/>
              <w:bottom w:val="single" w:sz="4" w:space="0" w:color="auto"/>
              <w:right w:val="single" w:sz="4" w:space="0" w:color="auto"/>
            </w:tcBorders>
            <w:vAlign w:val="center"/>
          </w:tcPr>
          <w:p w:rsidR="000B48EB" w:rsidRDefault="0012303D">
            <w:pPr>
              <w:rPr>
                <w:sz w:val="16"/>
                <w:szCs w:val="16"/>
              </w:rPr>
            </w:pPr>
            <w:r>
              <w:rPr>
                <w:sz w:val="16"/>
                <w:szCs w:val="16"/>
              </w:rPr>
              <w:t>8.</w:t>
            </w:r>
          </w:p>
        </w:tc>
        <w:tc>
          <w:tcPr>
            <w:tcW w:w="8313" w:type="dxa"/>
            <w:gridSpan w:val="6"/>
            <w:tcBorders>
              <w:top w:val="single" w:sz="4" w:space="0" w:color="auto"/>
              <w:left w:val="single" w:sz="4" w:space="0" w:color="auto"/>
              <w:bottom w:val="single" w:sz="4" w:space="0" w:color="auto"/>
              <w:right w:val="single" w:sz="4" w:space="0" w:color="auto"/>
            </w:tcBorders>
          </w:tcPr>
          <w:p w:rsidR="000B48EB" w:rsidRDefault="0012303D">
            <w:pPr>
              <w:rPr>
                <w:sz w:val="16"/>
                <w:szCs w:val="16"/>
              </w:rPr>
            </w:pPr>
            <w:r>
              <w:rPr>
                <w:sz w:val="16"/>
                <w:szCs w:val="16"/>
              </w:rPr>
              <w:t>Информация о Товаре:</w:t>
            </w:r>
          </w:p>
        </w:tc>
      </w:tr>
      <w:tr w:rsidR="000B48EB">
        <w:tc>
          <w:tcPr>
            <w:tcW w:w="754" w:type="dxa"/>
            <w:tcBorders>
              <w:top w:val="single" w:sz="4" w:space="0" w:color="auto"/>
              <w:left w:val="single" w:sz="4" w:space="0" w:color="auto"/>
              <w:bottom w:val="single" w:sz="4" w:space="0" w:color="auto"/>
              <w:right w:val="single" w:sz="4" w:space="0" w:color="auto"/>
            </w:tcBorders>
            <w:vAlign w:val="center"/>
          </w:tcPr>
          <w:p w:rsidR="000B48EB" w:rsidRDefault="0012303D">
            <w:pPr>
              <w:rPr>
                <w:sz w:val="16"/>
                <w:szCs w:val="16"/>
              </w:rPr>
            </w:pPr>
            <w:r>
              <w:rPr>
                <w:sz w:val="16"/>
                <w:szCs w:val="16"/>
              </w:rPr>
              <w:t>8.1.</w:t>
            </w:r>
          </w:p>
        </w:tc>
        <w:tc>
          <w:tcPr>
            <w:tcW w:w="8313" w:type="dxa"/>
            <w:gridSpan w:val="6"/>
            <w:tcBorders>
              <w:top w:val="single" w:sz="4" w:space="0" w:color="auto"/>
              <w:left w:val="single" w:sz="4" w:space="0" w:color="auto"/>
              <w:bottom w:val="single" w:sz="4" w:space="0" w:color="auto"/>
              <w:right w:val="single" w:sz="4" w:space="0" w:color="auto"/>
            </w:tcBorders>
          </w:tcPr>
          <w:p w:rsidR="000B48EB" w:rsidRDefault="0012303D">
            <w:pPr>
              <w:rPr>
                <w:sz w:val="16"/>
                <w:szCs w:val="16"/>
              </w:rPr>
            </w:pPr>
            <w:r>
              <w:rPr>
                <w:sz w:val="16"/>
                <w:szCs w:val="16"/>
              </w:rPr>
              <w:t>Товар, произведенный на территории государств - членов Евразийского экономического союза:</w:t>
            </w:r>
          </w:p>
        </w:tc>
      </w:tr>
      <w:tr w:rsidR="000B48EB">
        <w:tc>
          <w:tcPr>
            <w:tcW w:w="1613" w:type="dxa"/>
            <w:gridSpan w:val="2"/>
            <w:tcBorders>
              <w:top w:val="single" w:sz="4" w:space="0" w:color="auto"/>
              <w:left w:val="single" w:sz="4" w:space="0" w:color="auto"/>
              <w:bottom w:val="single" w:sz="4" w:space="0" w:color="auto"/>
              <w:right w:val="single" w:sz="4" w:space="0" w:color="auto"/>
            </w:tcBorders>
          </w:tcPr>
          <w:p w:rsidR="000B48EB" w:rsidRDefault="0012303D">
            <w:pPr>
              <w:rPr>
                <w:sz w:val="16"/>
                <w:szCs w:val="16"/>
              </w:rPr>
            </w:pPr>
            <w:r>
              <w:rPr>
                <w:sz w:val="16"/>
                <w:szCs w:val="16"/>
              </w:rPr>
              <w:t>Торговое наименование лекарственного препарата</w:t>
            </w:r>
          </w:p>
        </w:tc>
        <w:tc>
          <w:tcPr>
            <w:tcW w:w="2261" w:type="dxa"/>
            <w:tcBorders>
              <w:top w:val="single" w:sz="4" w:space="0" w:color="auto"/>
              <w:left w:val="single" w:sz="4" w:space="0" w:color="auto"/>
              <w:bottom w:val="single" w:sz="4" w:space="0" w:color="auto"/>
              <w:right w:val="single" w:sz="4" w:space="0" w:color="auto"/>
            </w:tcBorders>
          </w:tcPr>
          <w:p w:rsidR="000B48EB" w:rsidRDefault="0012303D">
            <w:pPr>
              <w:rPr>
                <w:sz w:val="16"/>
                <w:szCs w:val="16"/>
              </w:rPr>
            </w:pPr>
            <w:r>
              <w:rPr>
                <w:sz w:val="16"/>
                <w:szCs w:val="16"/>
              </w:rPr>
              <w:t>Лекарственная форма, дозировка лекарственного препарата, количество лекарственных форм во вторичной (потребительской) упаковке</w:t>
            </w:r>
          </w:p>
        </w:tc>
        <w:tc>
          <w:tcPr>
            <w:tcW w:w="2246" w:type="dxa"/>
            <w:gridSpan w:val="2"/>
            <w:tcBorders>
              <w:top w:val="single" w:sz="4" w:space="0" w:color="auto"/>
              <w:left w:val="single" w:sz="4" w:space="0" w:color="auto"/>
              <w:bottom w:val="single" w:sz="4" w:space="0" w:color="auto"/>
              <w:right w:val="single" w:sz="4" w:space="0" w:color="auto"/>
            </w:tcBorders>
          </w:tcPr>
          <w:p w:rsidR="000B48EB" w:rsidRDefault="0012303D">
            <w:pPr>
              <w:rPr>
                <w:sz w:val="16"/>
                <w:szCs w:val="16"/>
              </w:rPr>
            </w:pPr>
            <w:r>
              <w:rPr>
                <w:sz w:val="16"/>
                <w:szCs w:val="16"/>
              </w:rPr>
              <w:t>Наименование страны происхождения Товара (с указанием данных документа, подтверждающего страну происхождения товара - при наличии)</w:t>
            </w:r>
          </w:p>
        </w:tc>
        <w:tc>
          <w:tcPr>
            <w:tcW w:w="1416" w:type="dxa"/>
            <w:tcBorders>
              <w:top w:val="single" w:sz="4" w:space="0" w:color="auto"/>
              <w:left w:val="single" w:sz="4" w:space="0" w:color="auto"/>
              <w:bottom w:val="single" w:sz="4" w:space="0" w:color="auto"/>
              <w:right w:val="single" w:sz="4" w:space="0" w:color="auto"/>
            </w:tcBorders>
          </w:tcPr>
          <w:p w:rsidR="000B48EB" w:rsidRDefault="0012303D">
            <w:pPr>
              <w:rPr>
                <w:sz w:val="16"/>
                <w:szCs w:val="16"/>
              </w:rPr>
            </w:pPr>
            <w:r>
              <w:rPr>
                <w:sz w:val="16"/>
                <w:szCs w:val="16"/>
              </w:rPr>
              <w:t>Единица измерения</w:t>
            </w:r>
          </w:p>
        </w:tc>
        <w:tc>
          <w:tcPr>
            <w:tcW w:w="1531" w:type="dxa"/>
            <w:tcBorders>
              <w:top w:val="single" w:sz="4" w:space="0" w:color="auto"/>
              <w:left w:val="single" w:sz="4" w:space="0" w:color="auto"/>
              <w:bottom w:val="single" w:sz="4" w:space="0" w:color="auto"/>
              <w:right w:val="single" w:sz="4" w:space="0" w:color="auto"/>
            </w:tcBorders>
          </w:tcPr>
          <w:p w:rsidR="000B48EB" w:rsidRDefault="0012303D">
            <w:pPr>
              <w:rPr>
                <w:sz w:val="16"/>
                <w:szCs w:val="16"/>
              </w:rPr>
            </w:pPr>
            <w:r>
              <w:rPr>
                <w:sz w:val="16"/>
                <w:szCs w:val="16"/>
              </w:rPr>
              <w:t>Количество в единицах измерения</w:t>
            </w:r>
          </w:p>
        </w:tc>
      </w:tr>
      <w:tr w:rsidR="000B48EB">
        <w:tc>
          <w:tcPr>
            <w:tcW w:w="1613" w:type="dxa"/>
            <w:gridSpan w:val="2"/>
            <w:tcBorders>
              <w:top w:val="single" w:sz="4" w:space="0" w:color="auto"/>
              <w:left w:val="single" w:sz="4" w:space="0" w:color="auto"/>
              <w:bottom w:val="single" w:sz="4" w:space="0" w:color="auto"/>
              <w:right w:val="single" w:sz="4" w:space="0" w:color="auto"/>
            </w:tcBorders>
          </w:tcPr>
          <w:p w:rsidR="000B48EB" w:rsidRDefault="0012303D">
            <w:pPr>
              <w:rPr>
                <w:sz w:val="16"/>
                <w:szCs w:val="16"/>
              </w:rPr>
            </w:pPr>
            <w:r>
              <w:rPr>
                <w:sz w:val="16"/>
                <w:szCs w:val="16"/>
              </w:rPr>
              <w:t>1.</w:t>
            </w:r>
          </w:p>
        </w:tc>
        <w:tc>
          <w:tcPr>
            <w:tcW w:w="2261" w:type="dxa"/>
            <w:tcBorders>
              <w:top w:val="single" w:sz="4" w:space="0" w:color="auto"/>
              <w:left w:val="single" w:sz="4" w:space="0" w:color="auto"/>
              <w:bottom w:val="single" w:sz="4" w:space="0" w:color="auto"/>
              <w:right w:val="single" w:sz="4" w:space="0" w:color="auto"/>
            </w:tcBorders>
          </w:tcPr>
          <w:p w:rsidR="000B48EB" w:rsidRDefault="000B48EB">
            <w:pPr>
              <w:rPr>
                <w:sz w:val="16"/>
                <w:szCs w:val="16"/>
              </w:rPr>
            </w:pPr>
          </w:p>
        </w:tc>
        <w:tc>
          <w:tcPr>
            <w:tcW w:w="2246" w:type="dxa"/>
            <w:gridSpan w:val="2"/>
            <w:tcBorders>
              <w:top w:val="single" w:sz="4" w:space="0" w:color="auto"/>
              <w:left w:val="single" w:sz="4" w:space="0" w:color="auto"/>
              <w:bottom w:val="single" w:sz="4" w:space="0" w:color="auto"/>
              <w:right w:val="single" w:sz="4" w:space="0" w:color="auto"/>
            </w:tcBorders>
          </w:tcPr>
          <w:p w:rsidR="000B48EB" w:rsidRDefault="000B48EB">
            <w:pPr>
              <w:rPr>
                <w:sz w:val="16"/>
                <w:szCs w:val="16"/>
              </w:rPr>
            </w:pPr>
          </w:p>
        </w:tc>
        <w:tc>
          <w:tcPr>
            <w:tcW w:w="1416" w:type="dxa"/>
            <w:tcBorders>
              <w:top w:val="single" w:sz="4" w:space="0" w:color="auto"/>
              <w:left w:val="single" w:sz="4" w:space="0" w:color="auto"/>
              <w:bottom w:val="single" w:sz="4" w:space="0" w:color="auto"/>
              <w:right w:val="single" w:sz="4" w:space="0" w:color="auto"/>
            </w:tcBorders>
          </w:tcPr>
          <w:p w:rsidR="000B48EB" w:rsidRDefault="000B48EB">
            <w:pPr>
              <w:rPr>
                <w:sz w:val="16"/>
                <w:szCs w:val="16"/>
              </w:rPr>
            </w:pPr>
          </w:p>
        </w:tc>
        <w:tc>
          <w:tcPr>
            <w:tcW w:w="1531" w:type="dxa"/>
            <w:tcBorders>
              <w:top w:val="single" w:sz="4" w:space="0" w:color="auto"/>
              <w:left w:val="single" w:sz="4" w:space="0" w:color="auto"/>
              <w:bottom w:val="single" w:sz="4" w:space="0" w:color="auto"/>
              <w:right w:val="single" w:sz="4" w:space="0" w:color="auto"/>
            </w:tcBorders>
          </w:tcPr>
          <w:p w:rsidR="000B48EB" w:rsidRDefault="000B48EB">
            <w:pPr>
              <w:rPr>
                <w:sz w:val="16"/>
                <w:szCs w:val="16"/>
              </w:rPr>
            </w:pPr>
          </w:p>
        </w:tc>
      </w:tr>
      <w:tr w:rsidR="000B48EB">
        <w:tc>
          <w:tcPr>
            <w:tcW w:w="7536" w:type="dxa"/>
            <w:gridSpan w:val="6"/>
            <w:tcBorders>
              <w:top w:val="single" w:sz="4" w:space="0" w:color="auto"/>
              <w:left w:val="single" w:sz="4" w:space="0" w:color="auto"/>
              <w:bottom w:val="single" w:sz="4" w:space="0" w:color="auto"/>
              <w:right w:val="single" w:sz="4" w:space="0" w:color="auto"/>
            </w:tcBorders>
          </w:tcPr>
          <w:p w:rsidR="000B48EB" w:rsidRDefault="0012303D">
            <w:pPr>
              <w:rPr>
                <w:sz w:val="16"/>
                <w:szCs w:val="16"/>
              </w:rPr>
            </w:pPr>
            <w:r>
              <w:rPr>
                <w:sz w:val="16"/>
                <w:szCs w:val="16"/>
              </w:rPr>
              <w:t>Итого:</w:t>
            </w:r>
          </w:p>
        </w:tc>
        <w:tc>
          <w:tcPr>
            <w:tcW w:w="1531" w:type="dxa"/>
            <w:tcBorders>
              <w:top w:val="single" w:sz="4" w:space="0" w:color="auto"/>
              <w:left w:val="single" w:sz="4" w:space="0" w:color="auto"/>
              <w:bottom w:val="single" w:sz="4" w:space="0" w:color="auto"/>
              <w:right w:val="single" w:sz="4" w:space="0" w:color="auto"/>
            </w:tcBorders>
          </w:tcPr>
          <w:p w:rsidR="000B48EB" w:rsidRDefault="000B48EB">
            <w:pPr>
              <w:rPr>
                <w:sz w:val="16"/>
                <w:szCs w:val="16"/>
              </w:rPr>
            </w:pPr>
          </w:p>
        </w:tc>
      </w:tr>
      <w:tr w:rsidR="000B48EB">
        <w:tc>
          <w:tcPr>
            <w:tcW w:w="754" w:type="dxa"/>
            <w:tcBorders>
              <w:top w:val="single" w:sz="4" w:space="0" w:color="auto"/>
              <w:left w:val="single" w:sz="4" w:space="0" w:color="auto"/>
              <w:bottom w:val="single" w:sz="4" w:space="0" w:color="auto"/>
              <w:right w:val="single" w:sz="4" w:space="0" w:color="auto"/>
            </w:tcBorders>
            <w:vAlign w:val="center"/>
          </w:tcPr>
          <w:p w:rsidR="000B48EB" w:rsidRDefault="0012303D">
            <w:pPr>
              <w:rPr>
                <w:sz w:val="16"/>
                <w:szCs w:val="16"/>
              </w:rPr>
            </w:pPr>
            <w:r>
              <w:rPr>
                <w:sz w:val="16"/>
                <w:szCs w:val="16"/>
              </w:rPr>
              <w:t>8.2.</w:t>
            </w:r>
          </w:p>
        </w:tc>
        <w:tc>
          <w:tcPr>
            <w:tcW w:w="8313" w:type="dxa"/>
            <w:gridSpan w:val="6"/>
            <w:tcBorders>
              <w:top w:val="single" w:sz="4" w:space="0" w:color="auto"/>
              <w:left w:val="single" w:sz="4" w:space="0" w:color="auto"/>
              <w:bottom w:val="single" w:sz="4" w:space="0" w:color="auto"/>
              <w:right w:val="single" w:sz="4" w:space="0" w:color="auto"/>
            </w:tcBorders>
          </w:tcPr>
          <w:p w:rsidR="000B48EB" w:rsidRDefault="0012303D">
            <w:pPr>
              <w:rPr>
                <w:sz w:val="16"/>
                <w:szCs w:val="16"/>
              </w:rPr>
            </w:pPr>
            <w:r>
              <w:rPr>
                <w:sz w:val="16"/>
                <w:szCs w:val="16"/>
              </w:rPr>
              <w:t>Товар иностранного происхождения:</w:t>
            </w:r>
          </w:p>
        </w:tc>
      </w:tr>
      <w:tr w:rsidR="000B48EB">
        <w:tc>
          <w:tcPr>
            <w:tcW w:w="1613" w:type="dxa"/>
            <w:gridSpan w:val="2"/>
            <w:tcBorders>
              <w:top w:val="single" w:sz="4" w:space="0" w:color="auto"/>
              <w:left w:val="single" w:sz="4" w:space="0" w:color="auto"/>
              <w:bottom w:val="single" w:sz="4" w:space="0" w:color="auto"/>
              <w:right w:val="single" w:sz="4" w:space="0" w:color="auto"/>
            </w:tcBorders>
          </w:tcPr>
          <w:p w:rsidR="000B48EB" w:rsidRDefault="0012303D">
            <w:pPr>
              <w:rPr>
                <w:sz w:val="16"/>
                <w:szCs w:val="16"/>
              </w:rPr>
            </w:pPr>
            <w:r>
              <w:rPr>
                <w:sz w:val="16"/>
                <w:szCs w:val="16"/>
              </w:rPr>
              <w:t>Торговое наименование лекарственного препарата</w:t>
            </w:r>
          </w:p>
        </w:tc>
        <w:tc>
          <w:tcPr>
            <w:tcW w:w="2261" w:type="dxa"/>
            <w:tcBorders>
              <w:top w:val="single" w:sz="4" w:space="0" w:color="auto"/>
              <w:left w:val="single" w:sz="4" w:space="0" w:color="auto"/>
              <w:bottom w:val="single" w:sz="4" w:space="0" w:color="auto"/>
              <w:right w:val="single" w:sz="4" w:space="0" w:color="auto"/>
            </w:tcBorders>
          </w:tcPr>
          <w:p w:rsidR="000B48EB" w:rsidRDefault="0012303D">
            <w:pPr>
              <w:rPr>
                <w:sz w:val="16"/>
                <w:szCs w:val="16"/>
              </w:rPr>
            </w:pPr>
            <w:r>
              <w:rPr>
                <w:sz w:val="16"/>
                <w:szCs w:val="16"/>
              </w:rPr>
              <w:t>Лекарственная форма, дозировка лекарственного препарата, количество лекарственных форм во вторичной (потребительской) упаковке</w:t>
            </w:r>
          </w:p>
        </w:tc>
        <w:tc>
          <w:tcPr>
            <w:tcW w:w="2246" w:type="dxa"/>
            <w:gridSpan w:val="2"/>
            <w:tcBorders>
              <w:top w:val="single" w:sz="4" w:space="0" w:color="auto"/>
              <w:left w:val="single" w:sz="4" w:space="0" w:color="auto"/>
              <w:bottom w:val="single" w:sz="4" w:space="0" w:color="auto"/>
              <w:right w:val="single" w:sz="4" w:space="0" w:color="auto"/>
            </w:tcBorders>
          </w:tcPr>
          <w:p w:rsidR="000B48EB" w:rsidRDefault="0012303D">
            <w:pPr>
              <w:rPr>
                <w:sz w:val="16"/>
                <w:szCs w:val="16"/>
              </w:rPr>
            </w:pPr>
            <w:r>
              <w:rPr>
                <w:sz w:val="16"/>
                <w:szCs w:val="16"/>
              </w:rPr>
              <w:t>Наименование страны происхождения Товара</w:t>
            </w:r>
          </w:p>
        </w:tc>
        <w:tc>
          <w:tcPr>
            <w:tcW w:w="1416" w:type="dxa"/>
            <w:tcBorders>
              <w:top w:val="single" w:sz="4" w:space="0" w:color="auto"/>
              <w:left w:val="single" w:sz="4" w:space="0" w:color="auto"/>
              <w:bottom w:val="single" w:sz="4" w:space="0" w:color="auto"/>
              <w:right w:val="single" w:sz="4" w:space="0" w:color="auto"/>
            </w:tcBorders>
          </w:tcPr>
          <w:p w:rsidR="000B48EB" w:rsidRDefault="0012303D">
            <w:pPr>
              <w:rPr>
                <w:sz w:val="16"/>
                <w:szCs w:val="16"/>
              </w:rPr>
            </w:pPr>
            <w:r>
              <w:rPr>
                <w:sz w:val="16"/>
                <w:szCs w:val="16"/>
              </w:rPr>
              <w:t>Единица измерения</w:t>
            </w:r>
          </w:p>
        </w:tc>
        <w:tc>
          <w:tcPr>
            <w:tcW w:w="1531" w:type="dxa"/>
            <w:tcBorders>
              <w:top w:val="single" w:sz="4" w:space="0" w:color="auto"/>
              <w:left w:val="single" w:sz="4" w:space="0" w:color="auto"/>
              <w:bottom w:val="single" w:sz="4" w:space="0" w:color="auto"/>
              <w:right w:val="single" w:sz="4" w:space="0" w:color="auto"/>
            </w:tcBorders>
          </w:tcPr>
          <w:p w:rsidR="000B48EB" w:rsidRDefault="0012303D">
            <w:pPr>
              <w:rPr>
                <w:sz w:val="16"/>
                <w:szCs w:val="16"/>
              </w:rPr>
            </w:pPr>
            <w:r>
              <w:rPr>
                <w:sz w:val="16"/>
                <w:szCs w:val="16"/>
              </w:rPr>
              <w:t>Количество в единицах измерения</w:t>
            </w:r>
          </w:p>
        </w:tc>
      </w:tr>
      <w:tr w:rsidR="000B48EB">
        <w:tc>
          <w:tcPr>
            <w:tcW w:w="1613" w:type="dxa"/>
            <w:gridSpan w:val="2"/>
            <w:tcBorders>
              <w:top w:val="single" w:sz="4" w:space="0" w:color="auto"/>
              <w:left w:val="single" w:sz="4" w:space="0" w:color="auto"/>
              <w:bottom w:val="single" w:sz="4" w:space="0" w:color="auto"/>
              <w:right w:val="single" w:sz="4" w:space="0" w:color="auto"/>
            </w:tcBorders>
          </w:tcPr>
          <w:p w:rsidR="000B48EB" w:rsidRDefault="0012303D">
            <w:pPr>
              <w:rPr>
                <w:sz w:val="16"/>
                <w:szCs w:val="16"/>
              </w:rPr>
            </w:pPr>
            <w:r>
              <w:rPr>
                <w:sz w:val="16"/>
                <w:szCs w:val="16"/>
              </w:rPr>
              <w:t>1.</w:t>
            </w:r>
          </w:p>
        </w:tc>
        <w:tc>
          <w:tcPr>
            <w:tcW w:w="2261" w:type="dxa"/>
            <w:tcBorders>
              <w:top w:val="single" w:sz="4" w:space="0" w:color="auto"/>
              <w:left w:val="single" w:sz="4" w:space="0" w:color="auto"/>
              <w:bottom w:val="single" w:sz="4" w:space="0" w:color="auto"/>
              <w:right w:val="single" w:sz="4" w:space="0" w:color="auto"/>
            </w:tcBorders>
          </w:tcPr>
          <w:p w:rsidR="000B48EB" w:rsidRDefault="000B48EB">
            <w:pPr>
              <w:rPr>
                <w:sz w:val="16"/>
                <w:szCs w:val="16"/>
              </w:rPr>
            </w:pPr>
          </w:p>
        </w:tc>
        <w:tc>
          <w:tcPr>
            <w:tcW w:w="2246" w:type="dxa"/>
            <w:gridSpan w:val="2"/>
            <w:tcBorders>
              <w:top w:val="single" w:sz="4" w:space="0" w:color="auto"/>
              <w:left w:val="single" w:sz="4" w:space="0" w:color="auto"/>
              <w:bottom w:val="single" w:sz="4" w:space="0" w:color="auto"/>
              <w:right w:val="single" w:sz="4" w:space="0" w:color="auto"/>
            </w:tcBorders>
          </w:tcPr>
          <w:p w:rsidR="000B48EB" w:rsidRDefault="000B48EB">
            <w:pPr>
              <w:rPr>
                <w:sz w:val="16"/>
                <w:szCs w:val="16"/>
              </w:rPr>
            </w:pPr>
          </w:p>
        </w:tc>
        <w:tc>
          <w:tcPr>
            <w:tcW w:w="1416" w:type="dxa"/>
            <w:tcBorders>
              <w:top w:val="single" w:sz="4" w:space="0" w:color="auto"/>
              <w:left w:val="single" w:sz="4" w:space="0" w:color="auto"/>
              <w:bottom w:val="single" w:sz="4" w:space="0" w:color="auto"/>
              <w:right w:val="single" w:sz="4" w:space="0" w:color="auto"/>
            </w:tcBorders>
          </w:tcPr>
          <w:p w:rsidR="000B48EB" w:rsidRDefault="000B48EB">
            <w:pPr>
              <w:rPr>
                <w:sz w:val="16"/>
                <w:szCs w:val="16"/>
              </w:rPr>
            </w:pPr>
          </w:p>
        </w:tc>
        <w:tc>
          <w:tcPr>
            <w:tcW w:w="1531" w:type="dxa"/>
            <w:tcBorders>
              <w:top w:val="single" w:sz="4" w:space="0" w:color="auto"/>
              <w:left w:val="single" w:sz="4" w:space="0" w:color="auto"/>
              <w:bottom w:val="single" w:sz="4" w:space="0" w:color="auto"/>
              <w:right w:val="single" w:sz="4" w:space="0" w:color="auto"/>
            </w:tcBorders>
          </w:tcPr>
          <w:p w:rsidR="000B48EB" w:rsidRDefault="000B48EB">
            <w:pPr>
              <w:rPr>
                <w:sz w:val="16"/>
                <w:szCs w:val="16"/>
              </w:rPr>
            </w:pPr>
          </w:p>
        </w:tc>
      </w:tr>
      <w:tr w:rsidR="000B48EB">
        <w:tc>
          <w:tcPr>
            <w:tcW w:w="7536" w:type="dxa"/>
            <w:gridSpan w:val="6"/>
            <w:tcBorders>
              <w:top w:val="single" w:sz="4" w:space="0" w:color="auto"/>
              <w:left w:val="single" w:sz="4" w:space="0" w:color="auto"/>
              <w:bottom w:val="single" w:sz="4" w:space="0" w:color="auto"/>
              <w:right w:val="single" w:sz="4" w:space="0" w:color="auto"/>
            </w:tcBorders>
          </w:tcPr>
          <w:p w:rsidR="000B48EB" w:rsidRDefault="0012303D">
            <w:pPr>
              <w:rPr>
                <w:sz w:val="16"/>
                <w:szCs w:val="16"/>
              </w:rPr>
            </w:pPr>
            <w:r>
              <w:rPr>
                <w:sz w:val="16"/>
                <w:szCs w:val="16"/>
              </w:rPr>
              <w:t>Итого:</w:t>
            </w:r>
          </w:p>
        </w:tc>
        <w:tc>
          <w:tcPr>
            <w:tcW w:w="1531" w:type="dxa"/>
            <w:tcBorders>
              <w:top w:val="single" w:sz="4" w:space="0" w:color="auto"/>
              <w:left w:val="single" w:sz="4" w:space="0" w:color="auto"/>
              <w:bottom w:val="single" w:sz="4" w:space="0" w:color="auto"/>
              <w:right w:val="single" w:sz="4" w:space="0" w:color="auto"/>
            </w:tcBorders>
          </w:tcPr>
          <w:p w:rsidR="000B48EB" w:rsidRDefault="000B48EB">
            <w:pPr>
              <w:rPr>
                <w:sz w:val="16"/>
                <w:szCs w:val="16"/>
              </w:rPr>
            </w:pPr>
          </w:p>
        </w:tc>
      </w:tr>
      <w:tr w:rsidR="000B48EB">
        <w:tc>
          <w:tcPr>
            <w:tcW w:w="9067" w:type="dxa"/>
            <w:gridSpan w:val="7"/>
            <w:tcBorders>
              <w:top w:val="single" w:sz="4" w:space="0" w:color="auto"/>
              <w:left w:val="single" w:sz="4" w:space="0" w:color="auto"/>
              <w:bottom w:val="single" w:sz="4" w:space="0" w:color="auto"/>
              <w:right w:val="single" w:sz="4" w:space="0" w:color="auto"/>
            </w:tcBorders>
          </w:tcPr>
          <w:p w:rsidR="000B48EB" w:rsidRDefault="0012303D">
            <w:pPr>
              <w:rPr>
                <w:sz w:val="16"/>
                <w:szCs w:val="16"/>
              </w:rPr>
            </w:pPr>
            <w:r>
              <w:rPr>
                <w:sz w:val="16"/>
                <w:szCs w:val="16"/>
              </w:rPr>
              <w:t>Примечание:</w:t>
            </w:r>
          </w:p>
          <w:p w:rsidR="000B48EB" w:rsidRDefault="0012303D">
            <w:pPr>
              <w:rPr>
                <w:sz w:val="16"/>
                <w:szCs w:val="16"/>
              </w:rPr>
            </w:pPr>
            <w:r>
              <w:rPr>
                <w:sz w:val="16"/>
                <w:szCs w:val="16"/>
              </w:rPr>
              <w:t xml:space="preserve">в случае применения ограничений, предусмотренных постановлением Правительства Российской Федерации от 30.11.2015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w:t>
            </w:r>
            <w:r>
              <w:rPr>
                <w:sz w:val="16"/>
                <w:szCs w:val="16"/>
              </w:rPr>
              <w:lastRenderedPageBreak/>
              <w:t>обеспечения государственных и муниципальных нужд», при заключении и исполнении контракта не допускается замена лекарственного препарата конкретного производителя или страны его происхождения, указанных в заявке, содержащей предложение о поставке лекарственного препарата;</w:t>
            </w:r>
          </w:p>
          <w:p w:rsidR="000B48EB" w:rsidRDefault="0012303D">
            <w:pPr>
              <w:rPr>
                <w:sz w:val="16"/>
                <w:szCs w:val="16"/>
              </w:rPr>
            </w:pPr>
            <w:r>
              <w:rPr>
                <w:sz w:val="16"/>
                <w:szCs w:val="16"/>
              </w:rPr>
              <w:t>в случае применения условий допуска, предусмотренных приказом Министерства финансов Российской Федерации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допускается замена страны происхождения данных товаров, указанных в заявке,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w:t>
            </w:r>
          </w:p>
        </w:tc>
      </w:tr>
      <w:tr w:rsidR="000B48EB">
        <w:tc>
          <w:tcPr>
            <w:tcW w:w="9067" w:type="dxa"/>
            <w:gridSpan w:val="7"/>
            <w:tcBorders>
              <w:top w:val="single" w:sz="4" w:space="0" w:color="auto"/>
              <w:left w:val="single" w:sz="4" w:space="0" w:color="auto"/>
              <w:bottom w:val="single" w:sz="4" w:space="0" w:color="auto"/>
              <w:right w:val="single" w:sz="4" w:space="0" w:color="auto"/>
            </w:tcBorders>
          </w:tcPr>
          <w:p w:rsidR="000B48EB" w:rsidRDefault="0012303D">
            <w:pPr>
              <w:rPr>
                <w:sz w:val="16"/>
                <w:szCs w:val="16"/>
              </w:rPr>
            </w:pPr>
            <w:r>
              <w:rPr>
                <w:sz w:val="16"/>
                <w:szCs w:val="16"/>
              </w:rPr>
              <w:lastRenderedPageBreak/>
              <w:t>В случае заключения Контракта без проведения конкурентных процедур закупок:</w:t>
            </w:r>
          </w:p>
        </w:tc>
      </w:tr>
      <w:tr w:rsidR="000B48EB">
        <w:tc>
          <w:tcPr>
            <w:tcW w:w="754" w:type="dxa"/>
            <w:tcBorders>
              <w:top w:val="single" w:sz="4" w:space="0" w:color="auto"/>
              <w:left w:val="single" w:sz="4" w:space="0" w:color="auto"/>
              <w:bottom w:val="single" w:sz="4" w:space="0" w:color="auto"/>
              <w:right w:val="single" w:sz="4" w:space="0" w:color="auto"/>
            </w:tcBorders>
            <w:vAlign w:val="center"/>
          </w:tcPr>
          <w:p w:rsidR="000B48EB" w:rsidRDefault="0012303D">
            <w:pPr>
              <w:rPr>
                <w:sz w:val="16"/>
                <w:szCs w:val="16"/>
              </w:rPr>
            </w:pPr>
            <w:r>
              <w:rPr>
                <w:sz w:val="16"/>
                <w:szCs w:val="16"/>
              </w:rPr>
              <w:t>8.</w:t>
            </w:r>
          </w:p>
        </w:tc>
        <w:tc>
          <w:tcPr>
            <w:tcW w:w="3538" w:type="dxa"/>
            <w:gridSpan w:val="3"/>
            <w:tcBorders>
              <w:top w:val="single" w:sz="4" w:space="0" w:color="auto"/>
              <w:left w:val="single" w:sz="4" w:space="0" w:color="auto"/>
              <w:bottom w:val="single" w:sz="4" w:space="0" w:color="auto"/>
              <w:right w:val="single" w:sz="4" w:space="0" w:color="auto"/>
            </w:tcBorders>
          </w:tcPr>
          <w:p w:rsidR="000B48EB" w:rsidRDefault="0012303D">
            <w:pPr>
              <w:rPr>
                <w:sz w:val="16"/>
                <w:szCs w:val="16"/>
              </w:rPr>
            </w:pPr>
            <w:r>
              <w:rPr>
                <w:sz w:val="16"/>
                <w:szCs w:val="16"/>
              </w:rPr>
              <w:t>Лекарственная форма, дозировка лекарственного средства и количество лекарственных форм во вторичной (потребительской) упаковке</w:t>
            </w:r>
          </w:p>
        </w:tc>
        <w:tc>
          <w:tcPr>
            <w:tcW w:w="4775" w:type="dxa"/>
            <w:gridSpan w:val="3"/>
            <w:tcBorders>
              <w:top w:val="single" w:sz="4" w:space="0" w:color="auto"/>
              <w:left w:val="single" w:sz="4" w:space="0" w:color="auto"/>
              <w:bottom w:val="single" w:sz="4" w:space="0" w:color="auto"/>
              <w:right w:val="single" w:sz="4" w:space="0" w:color="auto"/>
            </w:tcBorders>
          </w:tcPr>
          <w:p w:rsidR="000B48EB" w:rsidRDefault="000B48EB">
            <w:pPr>
              <w:rPr>
                <w:sz w:val="16"/>
                <w:szCs w:val="16"/>
              </w:rPr>
            </w:pPr>
          </w:p>
        </w:tc>
      </w:tr>
      <w:tr w:rsidR="000B48EB">
        <w:tc>
          <w:tcPr>
            <w:tcW w:w="754" w:type="dxa"/>
            <w:tcBorders>
              <w:top w:val="single" w:sz="4" w:space="0" w:color="auto"/>
              <w:left w:val="single" w:sz="4" w:space="0" w:color="auto"/>
              <w:bottom w:val="single" w:sz="4" w:space="0" w:color="auto"/>
              <w:right w:val="single" w:sz="4" w:space="0" w:color="auto"/>
            </w:tcBorders>
            <w:vAlign w:val="center"/>
          </w:tcPr>
          <w:p w:rsidR="000B48EB" w:rsidRDefault="0012303D">
            <w:pPr>
              <w:rPr>
                <w:sz w:val="16"/>
                <w:szCs w:val="16"/>
              </w:rPr>
            </w:pPr>
            <w:r>
              <w:rPr>
                <w:sz w:val="16"/>
                <w:szCs w:val="16"/>
              </w:rPr>
              <w:t>9.</w:t>
            </w:r>
          </w:p>
        </w:tc>
        <w:tc>
          <w:tcPr>
            <w:tcW w:w="3538" w:type="dxa"/>
            <w:gridSpan w:val="3"/>
            <w:tcBorders>
              <w:top w:val="single" w:sz="4" w:space="0" w:color="auto"/>
              <w:left w:val="single" w:sz="4" w:space="0" w:color="auto"/>
              <w:bottom w:val="single" w:sz="4" w:space="0" w:color="auto"/>
              <w:right w:val="single" w:sz="4" w:space="0" w:color="auto"/>
            </w:tcBorders>
          </w:tcPr>
          <w:p w:rsidR="000B48EB" w:rsidRDefault="0012303D">
            <w:pPr>
              <w:rPr>
                <w:sz w:val="16"/>
                <w:szCs w:val="16"/>
              </w:rPr>
            </w:pPr>
            <w:r>
              <w:rPr>
                <w:sz w:val="16"/>
                <w:szCs w:val="16"/>
              </w:rPr>
              <w:t>Наименование страны происхождения Товара</w:t>
            </w:r>
          </w:p>
        </w:tc>
        <w:tc>
          <w:tcPr>
            <w:tcW w:w="4775" w:type="dxa"/>
            <w:gridSpan w:val="3"/>
            <w:tcBorders>
              <w:top w:val="single" w:sz="4" w:space="0" w:color="auto"/>
              <w:left w:val="single" w:sz="4" w:space="0" w:color="auto"/>
              <w:bottom w:val="single" w:sz="4" w:space="0" w:color="auto"/>
              <w:right w:val="single" w:sz="4" w:space="0" w:color="auto"/>
            </w:tcBorders>
          </w:tcPr>
          <w:p w:rsidR="000B48EB" w:rsidRDefault="000B48EB">
            <w:pPr>
              <w:rPr>
                <w:sz w:val="16"/>
                <w:szCs w:val="16"/>
              </w:rPr>
            </w:pPr>
          </w:p>
        </w:tc>
      </w:tr>
      <w:tr w:rsidR="000B48EB">
        <w:tc>
          <w:tcPr>
            <w:tcW w:w="754" w:type="dxa"/>
            <w:tcBorders>
              <w:top w:val="single" w:sz="4" w:space="0" w:color="auto"/>
              <w:left w:val="single" w:sz="4" w:space="0" w:color="auto"/>
              <w:bottom w:val="single" w:sz="4" w:space="0" w:color="auto"/>
              <w:right w:val="single" w:sz="4" w:space="0" w:color="auto"/>
            </w:tcBorders>
            <w:vAlign w:val="center"/>
          </w:tcPr>
          <w:p w:rsidR="000B48EB" w:rsidRDefault="0012303D">
            <w:pPr>
              <w:rPr>
                <w:sz w:val="16"/>
                <w:szCs w:val="16"/>
              </w:rPr>
            </w:pPr>
            <w:r>
              <w:rPr>
                <w:sz w:val="16"/>
                <w:szCs w:val="16"/>
              </w:rPr>
              <w:t>10.</w:t>
            </w:r>
          </w:p>
        </w:tc>
        <w:tc>
          <w:tcPr>
            <w:tcW w:w="3538" w:type="dxa"/>
            <w:gridSpan w:val="3"/>
            <w:tcBorders>
              <w:top w:val="single" w:sz="4" w:space="0" w:color="auto"/>
              <w:left w:val="single" w:sz="4" w:space="0" w:color="auto"/>
              <w:bottom w:val="single" w:sz="4" w:space="0" w:color="auto"/>
              <w:right w:val="single" w:sz="4" w:space="0" w:color="auto"/>
            </w:tcBorders>
          </w:tcPr>
          <w:p w:rsidR="000B48EB" w:rsidRDefault="0012303D">
            <w:pPr>
              <w:rPr>
                <w:sz w:val="16"/>
                <w:szCs w:val="16"/>
              </w:rPr>
            </w:pPr>
            <w:r>
              <w:rPr>
                <w:sz w:val="16"/>
                <w:szCs w:val="16"/>
              </w:rPr>
              <w:t>Остаточный срок годности</w:t>
            </w:r>
          </w:p>
        </w:tc>
        <w:tc>
          <w:tcPr>
            <w:tcW w:w="4775" w:type="dxa"/>
            <w:gridSpan w:val="3"/>
            <w:tcBorders>
              <w:top w:val="single" w:sz="4" w:space="0" w:color="auto"/>
              <w:left w:val="single" w:sz="4" w:space="0" w:color="auto"/>
              <w:bottom w:val="single" w:sz="4" w:space="0" w:color="auto"/>
              <w:right w:val="single" w:sz="4" w:space="0" w:color="auto"/>
            </w:tcBorders>
          </w:tcPr>
          <w:p w:rsidR="000B48EB" w:rsidRDefault="0012303D">
            <w:pPr>
              <w:rPr>
                <w:sz w:val="16"/>
                <w:szCs w:val="16"/>
                <w:highlight w:val="yellow"/>
              </w:rPr>
            </w:pPr>
            <w:r>
              <w:rPr>
                <w:sz w:val="16"/>
                <w:szCs w:val="16"/>
                <w:highlight w:val="yellow"/>
              </w:rPr>
              <w:t>не менее 12 месяцев с даты поставки препарата Заказчику</w:t>
            </w:r>
          </w:p>
        </w:tc>
      </w:tr>
    </w:tbl>
    <w:p w:rsidR="000B48EB" w:rsidRDefault="000B48EB">
      <w:pPr>
        <w:rPr>
          <w:sz w:val="16"/>
          <w:szCs w:val="16"/>
        </w:rPr>
      </w:pPr>
    </w:p>
    <w:p w:rsidR="000B48EB" w:rsidRDefault="000B48EB">
      <w:pPr>
        <w:rPr>
          <w:sz w:val="16"/>
          <w:szCs w:val="16"/>
        </w:rPr>
      </w:pPr>
    </w:p>
    <w:p w:rsidR="000B48EB" w:rsidRDefault="000B48EB">
      <w:pPr>
        <w:rPr>
          <w:sz w:val="16"/>
          <w:szCs w:val="16"/>
        </w:rPr>
      </w:pPr>
    </w:p>
    <w:p w:rsidR="000B48EB" w:rsidRDefault="000B48EB">
      <w:pPr>
        <w:rPr>
          <w:sz w:val="16"/>
          <w:szCs w:val="16"/>
        </w:rPr>
      </w:pPr>
    </w:p>
    <w:p w:rsidR="000B48EB" w:rsidRDefault="000B48EB">
      <w:pPr>
        <w:rPr>
          <w:sz w:val="16"/>
          <w:szCs w:val="16"/>
        </w:rPr>
      </w:pPr>
    </w:p>
    <w:p w:rsidR="000B48EB" w:rsidRDefault="000B48EB">
      <w:pPr>
        <w:rPr>
          <w:sz w:val="16"/>
          <w:szCs w:val="16"/>
        </w:rPr>
      </w:pPr>
    </w:p>
    <w:p w:rsidR="000B48EB" w:rsidRDefault="000B48EB">
      <w:pPr>
        <w:rPr>
          <w:sz w:val="16"/>
          <w:szCs w:val="16"/>
        </w:rPr>
      </w:pPr>
    </w:p>
    <w:p w:rsidR="000B48EB" w:rsidRDefault="000B48EB">
      <w:pPr>
        <w:rPr>
          <w:sz w:val="16"/>
          <w:szCs w:val="16"/>
        </w:rPr>
      </w:pPr>
    </w:p>
    <w:p w:rsidR="000B48EB" w:rsidRDefault="000B48EB">
      <w:pPr>
        <w:rPr>
          <w:sz w:val="16"/>
          <w:szCs w:val="16"/>
        </w:rPr>
      </w:pPr>
    </w:p>
    <w:p w:rsidR="000B48EB" w:rsidRDefault="000B48EB">
      <w:pPr>
        <w:rPr>
          <w:sz w:val="16"/>
          <w:szCs w:val="16"/>
        </w:rPr>
      </w:pPr>
    </w:p>
    <w:p w:rsidR="000B48EB" w:rsidRDefault="000B48EB">
      <w:pPr>
        <w:rPr>
          <w:sz w:val="16"/>
          <w:szCs w:val="16"/>
        </w:rPr>
      </w:pPr>
    </w:p>
    <w:p w:rsidR="000B48EB" w:rsidRDefault="000B48EB">
      <w:pPr>
        <w:rPr>
          <w:sz w:val="16"/>
          <w:szCs w:val="16"/>
        </w:rPr>
      </w:pPr>
    </w:p>
    <w:p w:rsidR="000B48EB" w:rsidRDefault="000B48EB">
      <w:pPr>
        <w:rPr>
          <w:sz w:val="16"/>
          <w:szCs w:val="16"/>
        </w:rPr>
      </w:pPr>
    </w:p>
    <w:p w:rsidR="000B48EB" w:rsidRDefault="000B48EB">
      <w:pPr>
        <w:rPr>
          <w:sz w:val="16"/>
          <w:szCs w:val="16"/>
        </w:rPr>
      </w:pPr>
    </w:p>
    <w:p w:rsidR="000B48EB" w:rsidRDefault="000B48EB">
      <w:pPr>
        <w:rPr>
          <w:sz w:val="16"/>
          <w:szCs w:val="16"/>
        </w:rPr>
      </w:pPr>
    </w:p>
    <w:p w:rsidR="000B48EB" w:rsidRDefault="000B48EB">
      <w:pPr>
        <w:rPr>
          <w:sz w:val="16"/>
          <w:szCs w:val="16"/>
        </w:rPr>
      </w:pPr>
    </w:p>
    <w:tbl>
      <w:tblPr>
        <w:tblW w:w="9379" w:type="dxa"/>
        <w:tblInd w:w="969" w:type="dxa"/>
        <w:tblLayout w:type="fixed"/>
        <w:tblLook w:val="04A0" w:firstRow="1" w:lastRow="0" w:firstColumn="1" w:lastColumn="0" w:noHBand="0" w:noVBand="1"/>
      </w:tblPr>
      <w:tblGrid>
        <w:gridCol w:w="5802"/>
        <w:gridCol w:w="3577"/>
      </w:tblGrid>
      <w:tr w:rsidR="000B48EB">
        <w:trPr>
          <w:trHeight w:val="711"/>
        </w:trPr>
        <w:tc>
          <w:tcPr>
            <w:tcW w:w="5802" w:type="dxa"/>
            <w:vAlign w:val="center"/>
          </w:tcPr>
          <w:p w:rsidR="000B48EB" w:rsidRDefault="0012303D">
            <w:pPr>
              <w:rPr>
                <w:sz w:val="16"/>
                <w:szCs w:val="16"/>
              </w:rPr>
            </w:pPr>
            <w:r>
              <w:rPr>
                <w:sz w:val="16"/>
                <w:szCs w:val="16"/>
              </w:rPr>
              <w:t>От Заказчика:</w:t>
            </w:r>
          </w:p>
          <w:p w:rsidR="000B48EB" w:rsidRDefault="000B48EB">
            <w:pPr>
              <w:rPr>
                <w:sz w:val="16"/>
                <w:szCs w:val="16"/>
              </w:rPr>
            </w:pPr>
          </w:p>
        </w:tc>
        <w:tc>
          <w:tcPr>
            <w:tcW w:w="3577" w:type="dxa"/>
            <w:vAlign w:val="center"/>
          </w:tcPr>
          <w:p w:rsidR="000B48EB" w:rsidRDefault="0012303D">
            <w:pPr>
              <w:tabs>
                <w:tab w:val="left" w:pos="0"/>
              </w:tabs>
              <w:ind w:left="-2704" w:firstLine="2704"/>
              <w:rPr>
                <w:sz w:val="16"/>
                <w:szCs w:val="16"/>
              </w:rPr>
            </w:pPr>
            <w:r>
              <w:rPr>
                <w:sz w:val="16"/>
                <w:szCs w:val="16"/>
              </w:rPr>
              <w:t xml:space="preserve">От Поставщика: </w:t>
            </w:r>
          </w:p>
          <w:p w:rsidR="000B48EB" w:rsidRDefault="000B48EB">
            <w:pPr>
              <w:rPr>
                <w:sz w:val="16"/>
                <w:szCs w:val="16"/>
              </w:rPr>
            </w:pPr>
          </w:p>
        </w:tc>
      </w:tr>
      <w:tr w:rsidR="000B48EB">
        <w:trPr>
          <w:trHeight w:val="711"/>
        </w:trPr>
        <w:tc>
          <w:tcPr>
            <w:tcW w:w="5802" w:type="dxa"/>
            <w:vAlign w:val="center"/>
          </w:tcPr>
          <w:p w:rsidR="000B48EB" w:rsidRDefault="0012303D">
            <w:pPr>
              <w:rPr>
                <w:sz w:val="16"/>
                <w:szCs w:val="16"/>
              </w:rPr>
            </w:pPr>
            <w:r>
              <w:rPr>
                <w:sz w:val="16"/>
                <w:szCs w:val="16"/>
              </w:rPr>
              <w:t>___________________/А.В.Семенов</w:t>
            </w:r>
          </w:p>
          <w:p w:rsidR="000B48EB" w:rsidRDefault="000B48EB">
            <w:pPr>
              <w:rPr>
                <w:sz w:val="16"/>
                <w:szCs w:val="16"/>
              </w:rPr>
            </w:pPr>
          </w:p>
          <w:p w:rsidR="000B48EB" w:rsidRDefault="0012303D">
            <w:pPr>
              <w:rPr>
                <w:sz w:val="16"/>
                <w:szCs w:val="16"/>
              </w:rPr>
            </w:pPr>
            <w:r>
              <w:rPr>
                <w:sz w:val="16"/>
                <w:szCs w:val="16"/>
              </w:rPr>
              <w:t>М.П.</w:t>
            </w:r>
          </w:p>
          <w:p w:rsidR="000B48EB" w:rsidRDefault="000B48EB">
            <w:pPr>
              <w:rPr>
                <w:sz w:val="16"/>
                <w:szCs w:val="16"/>
              </w:rPr>
            </w:pPr>
          </w:p>
          <w:p w:rsidR="000B48EB" w:rsidRDefault="000B48EB">
            <w:pPr>
              <w:rPr>
                <w:sz w:val="16"/>
                <w:szCs w:val="16"/>
              </w:rPr>
            </w:pPr>
          </w:p>
        </w:tc>
        <w:tc>
          <w:tcPr>
            <w:tcW w:w="3577" w:type="dxa"/>
            <w:vAlign w:val="center"/>
          </w:tcPr>
          <w:p w:rsidR="000B48EB" w:rsidRDefault="0012303D">
            <w:pPr>
              <w:rPr>
                <w:sz w:val="16"/>
                <w:szCs w:val="16"/>
              </w:rPr>
            </w:pPr>
            <w:r>
              <w:rPr>
                <w:sz w:val="16"/>
                <w:szCs w:val="16"/>
              </w:rPr>
              <w:t>___________________/_____________</w:t>
            </w:r>
          </w:p>
          <w:p w:rsidR="000B48EB" w:rsidRDefault="000B48EB">
            <w:pPr>
              <w:rPr>
                <w:sz w:val="16"/>
                <w:szCs w:val="16"/>
              </w:rPr>
            </w:pPr>
          </w:p>
          <w:p w:rsidR="000B48EB" w:rsidRDefault="0012303D">
            <w:pPr>
              <w:rPr>
                <w:sz w:val="16"/>
                <w:szCs w:val="16"/>
              </w:rPr>
            </w:pPr>
            <w:r>
              <w:rPr>
                <w:sz w:val="16"/>
                <w:szCs w:val="16"/>
              </w:rPr>
              <w:t>М.П. (при наличии)</w:t>
            </w:r>
          </w:p>
          <w:p w:rsidR="000B48EB" w:rsidRDefault="000B48EB">
            <w:pPr>
              <w:rPr>
                <w:sz w:val="16"/>
                <w:szCs w:val="16"/>
              </w:rPr>
            </w:pPr>
          </w:p>
          <w:p w:rsidR="000B48EB" w:rsidRDefault="000B48EB">
            <w:pPr>
              <w:rPr>
                <w:sz w:val="16"/>
                <w:szCs w:val="16"/>
              </w:rPr>
            </w:pPr>
          </w:p>
        </w:tc>
      </w:tr>
    </w:tbl>
    <w:p w:rsidR="00DA75D4" w:rsidRDefault="00DA75D4">
      <w:pPr>
        <w:tabs>
          <w:tab w:val="left" w:pos="1040"/>
        </w:tabs>
        <w:jc w:val="right"/>
        <w:rPr>
          <w:sz w:val="16"/>
          <w:szCs w:val="16"/>
        </w:rPr>
      </w:pPr>
    </w:p>
    <w:p w:rsidR="00DA75D4" w:rsidRDefault="00DA75D4">
      <w:pPr>
        <w:tabs>
          <w:tab w:val="left" w:pos="1040"/>
        </w:tabs>
        <w:jc w:val="right"/>
        <w:rPr>
          <w:sz w:val="16"/>
          <w:szCs w:val="16"/>
        </w:rPr>
      </w:pPr>
    </w:p>
    <w:p w:rsidR="00DA75D4" w:rsidRDefault="00DA75D4">
      <w:pPr>
        <w:tabs>
          <w:tab w:val="left" w:pos="1040"/>
        </w:tabs>
        <w:jc w:val="right"/>
        <w:rPr>
          <w:sz w:val="16"/>
          <w:szCs w:val="16"/>
        </w:rPr>
      </w:pPr>
    </w:p>
    <w:p w:rsidR="000B48EB" w:rsidRDefault="0012303D">
      <w:pPr>
        <w:tabs>
          <w:tab w:val="left" w:pos="1040"/>
        </w:tabs>
        <w:jc w:val="right"/>
        <w:rPr>
          <w:sz w:val="16"/>
          <w:szCs w:val="16"/>
        </w:rPr>
      </w:pPr>
      <w:r>
        <w:rPr>
          <w:sz w:val="16"/>
          <w:szCs w:val="16"/>
        </w:rPr>
        <w:t>Приложение № 3</w:t>
      </w:r>
    </w:p>
    <w:p w:rsidR="000B48EB" w:rsidRDefault="0012303D">
      <w:pPr>
        <w:jc w:val="right"/>
        <w:rPr>
          <w:sz w:val="16"/>
          <w:szCs w:val="16"/>
        </w:rPr>
      </w:pPr>
      <w:r>
        <w:rPr>
          <w:sz w:val="16"/>
          <w:szCs w:val="16"/>
        </w:rPr>
        <w:t>к Контракту</w:t>
      </w:r>
    </w:p>
    <w:p w:rsidR="000B48EB" w:rsidRDefault="0012303D">
      <w:pPr>
        <w:jc w:val="right"/>
        <w:rPr>
          <w:sz w:val="16"/>
          <w:szCs w:val="16"/>
        </w:rPr>
      </w:pPr>
      <w:r>
        <w:rPr>
          <w:sz w:val="16"/>
          <w:szCs w:val="16"/>
        </w:rPr>
        <w:t>от «____» ______ 20__ г.  № ___</w:t>
      </w:r>
    </w:p>
    <w:p w:rsidR="000B48EB" w:rsidRDefault="0012303D">
      <w:pPr>
        <w:jc w:val="center"/>
        <w:rPr>
          <w:sz w:val="16"/>
          <w:szCs w:val="16"/>
        </w:rPr>
      </w:pPr>
      <w:r>
        <w:rPr>
          <w:sz w:val="16"/>
          <w:szCs w:val="16"/>
        </w:rPr>
        <w:t>КАЛЕНДАРНЫЙ ПЛАН</w:t>
      </w:r>
    </w:p>
    <w:tbl>
      <w:tblPr>
        <w:tblpPr w:leftFromText="180" w:rightFromText="180" w:vertAnchor="text" w:horzAnchor="margin" w:tblpXSpec="center" w:tblpY="154"/>
        <w:tblW w:w="9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
        <w:gridCol w:w="1887"/>
        <w:gridCol w:w="88"/>
        <w:gridCol w:w="1134"/>
        <w:gridCol w:w="54"/>
        <w:gridCol w:w="4678"/>
        <w:gridCol w:w="25"/>
        <w:gridCol w:w="650"/>
        <w:gridCol w:w="643"/>
      </w:tblGrid>
      <w:tr w:rsidR="000B48EB">
        <w:trPr>
          <w:gridBefore w:val="1"/>
          <w:wBefore w:w="18" w:type="dxa"/>
          <w:trHeight w:val="744"/>
        </w:trPr>
        <w:tc>
          <w:tcPr>
            <w:tcW w:w="1975" w:type="dxa"/>
            <w:gridSpan w:val="2"/>
            <w:tcBorders>
              <w:top w:val="single" w:sz="4" w:space="0" w:color="auto"/>
              <w:left w:val="single" w:sz="4" w:space="0" w:color="auto"/>
              <w:bottom w:val="single" w:sz="4" w:space="0" w:color="auto"/>
              <w:right w:val="single" w:sz="4" w:space="0" w:color="auto"/>
            </w:tcBorders>
          </w:tcPr>
          <w:p w:rsidR="000B48EB" w:rsidRDefault="0012303D">
            <w:pPr>
              <w:rPr>
                <w:sz w:val="16"/>
                <w:szCs w:val="16"/>
              </w:rPr>
            </w:pPr>
            <w:r>
              <w:rPr>
                <w:sz w:val="16"/>
                <w:szCs w:val="16"/>
              </w:rPr>
              <w:t> МНН</w:t>
            </w:r>
          </w:p>
          <w:p w:rsidR="000B48EB" w:rsidRDefault="0012303D">
            <w:pPr>
              <w:rPr>
                <w:sz w:val="16"/>
                <w:szCs w:val="16"/>
              </w:rPr>
            </w:pPr>
            <w:r>
              <w:rPr>
                <w:sz w:val="16"/>
                <w:szCs w:val="16"/>
              </w:rPr>
              <w:t xml:space="preserve"> международное непатентованное название</w:t>
            </w:r>
          </w:p>
        </w:tc>
        <w:tc>
          <w:tcPr>
            <w:tcW w:w="1134" w:type="dxa"/>
            <w:tcBorders>
              <w:top w:val="single" w:sz="4" w:space="0" w:color="auto"/>
              <w:left w:val="single" w:sz="4" w:space="0" w:color="auto"/>
              <w:bottom w:val="single" w:sz="4" w:space="0" w:color="auto"/>
              <w:right w:val="single" w:sz="4" w:space="0" w:color="auto"/>
            </w:tcBorders>
          </w:tcPr>
          <w:p w:rsidR="000B48EB" w:rsidRDefault="0012303D">
            <w:pPr>
              <w:rPr>
                <w:sz w:val="16"/>
                <w:szCs w:val="16"/>
              </w:rPr>
            </w:pPr>
            <w:r>
              <w:rPr>
                <w:sz w:val="16"/>
                <w:szCs w:val="16"/>
              </w:rPr>
              <w:t>Этап поставки Товара</w:t>
            </w:r>
          </w:p>
        </w:tc>
        <w:tc>
          <w:tcPr>
            <w:tcW w:w="4757" w:type="dxa"/>
            <w:gridSpan w:val="3"/>
            <w:tcBorders>
              <w:top w:val="single" w:sz="4" w:space="0" w:color="auto"/>
              <w:left w:val="single" w:sz="4" w:space="0" w:color="auto"/>
              <w:bottom w:val="single" w:sz="4" w:space="0" w:color="auto"/>
              <w:right w:val="single" w:sz="4" w:space="0" w:color="auto"/>
            </w:tcBorders>
          </w:tcPr>
          <w:p w:rsidR="000B48EB" w:rsidRDefault="0012303D">
            <w:pPr>
              <w:rPr>
                <w:sz w:val="16"/>
                <w:szCs w:val="16"/>
              </w:rPr>
            </w:pPr>
            <w:r>
              <w:rPr>
                <w:sz w:val="16"/>
                <w:szCs w:val="16"/>
              </w:rPr>
              <w:t>Срок поставки Товара</w:t>
            </w:r>
          </w:p>
        </w:tc>
        <w:tc>
          <w:tcPr>
            <w:tcW w:w="1293" w:type="dxa"/>
            <w:gridSpan w:val="2"/>
            <w:tcBorders>
              <w:top w:val="single" w:sz="4" w:space="0" w:color="auto"/>
              <w:left w:val="single" w:sz="4" w:space="0" w:color="auto"/>
              <w:bottom w:val="single" w:sz="4" w:space="0" w:color="auto"/>
              <w:right w:val="single" w:sz="4" w:space="0" w:color="auto"/>
            </w:tcBorders>
          </w:tcPr>
          <w:p w:rsidR="000B48EB" w:rsidRDefault="0012303D">
            <w:pPr>
              <w:rPr>
                <w:sz w:val="16"/>
                <w:szCs w:val="16"/>
              </w:rPr>
            </w:pPr>
            <w:r>
              <w:rPr>
                <w:sz w:val="16"/>
                <w:szCs w:val="16"/>
              </w:rPr>
              <w:t>Количество Товара</w:t>
            </w:r>
          </w:p>
        </w:tc>
      </w:tr>
      <w:tr w:rsidR="000B48EB">
        <w:trPr>
          <w:trHeight w:val="916"/>
        </w:trPr>
        <w:tc>
          <w:tcPr>
            <w:tcW w:w="1905" w:type="dxa"/>
            <w:gridSpan w:val="2"/>
            <w:tcBorders>
              <w:top w:val="single" w:sz="4" w:space="0" w:color="auto"/>
              <w:left w:val="single" w:sz="4" w:space="0" w:color="auto"/>
              <w:right w:val="single" w:sz="4" w:space="0" w:color="auto"/>
            </w:tcBorders>
          </w:tcPr>
          <w:p w:rsidR="000B48EB" w:rsidRDefault="00B90C4A" w:rsidP="00800390">
            <w:pPr>
              <w:rPr>
                <w:sz w:val="16"/>
                <w:szCs w:val="16"/>
              </w:rPr>
            </w:pPr>
            <w:r>
              <w:rPr>
                <w:sz w:val="16"/>
                <w:szCs w:val="16"/>
              </w:rPr>
              <w:t>ФЕНТАНИЛ</w:t>
            </w:r>
          </w:p>
        </w:tc>
        <w:tc>
          <w:tcPr>
            <w:tcW w:w="1276" w:type="dxa"/>
            <w:gridSpan w:val="3"/>
            <w:tcBorders>
              <w:top w:val="single" w:sz="4" w:space="0" w:color="auto"/>
              <w:left w:val="single" w:sz="4" w:space="0" w:color="auto"/>
              <w:right w:val="single" w:sz="4" w:space="0" w:color="auto"/>
            </w:tcBorders>
          </w:tcPr>
          <w:p w:rsidR="000B48EB" w:rsidRDefault="0012303D">
            <w:pPr>
              <w:rPr>
                <w:sz w:val="16"/>
                <w:szCs w:val="16"/>
              </w:rPr>
            </w:pPr>
            <w:r>
              <w:rPr>
                <w:sz w:val="16"/>
                <w:szCs w:val="16"/>
              </w:rPr>
              <w:t>Одной партией</w:t>
            </w:r>
          </w:p>
        </w:tc>
        <w:tc>
          <w:tcPr>
            <w:tcW w:w="4678" w:type="dxa"/>
            <w:tcBorders>
              <w:top w:val="single" w:sz="4" w:space="0" w:color="auto"/>
              <w:left w:val="single" w:sz="4" w:space="0" w:color="auto"/>
              <w:bottom w:val="single" w:sz="4" w:space="0" w:color="auto"/>
              <w:right w:val="single" w:sz="4" w:space="0" w:color="auto"/>
            </w:tcBorders>
          </w:tcPr>
          <w:p w:rsidR="000B48EB" w:rsidRDefault="0012303D">
            <w:pPr>
              <w:rPr>
                <w:sz w:val="16"/>
                <w:szCs w:val="16"/>
              </w:rPr>
            </w:pPr>
            <w:r>
              <w:rPr>
                <w:sz w:val="16"/>
                <w:szCs w:val="16"/>
              </w:rPr>
              <w:t>Срок поставки товара: поставка осуществляется с даты заключения Контракта в течение 10 рабочих дней. (с 09-00 до 15-00 часов (время Московское) в режиме 5-ти дневной рабочей недели (понедельник - пятница).</w:t>
            </w:r>
          </w:p>
        </w:tc>
        <w:tc>
          <w:tcPr>
            <w:tcW w:w="675" w:type="dxa"/>
            <w:gridSpan w:val="2"/>
            <w:tcBorders>
              <w:top w:val="single" w:sz="4" w:space="0" w:color="auto"/>
              <w:left w:val="single" w:sz="4" w:space="0" w:color="auto"/>
              <w:right w:val="single" w:sz="4" w:space="0" w:color="auto"/>
            </w:tcBorders>
          </w:tcPr>
          <w:p w:rsidR="00800390" w:rsidRPr="00800390" w:rsidRDefault="00B90C4A" w:rsidP="00800390">
            <w:pPr>
              <w:rPr>
                <w:sz w:val="16"/>
                <w:szCs w:val="16"/>
              </w:rPr>
            </w:pPr>
            <w:r>
              <w:rPr>
                <w:sz w:val="16"/>
                <w:szCs w:val="16"/>
              </w:rPr>
              <w:t>60</w:t>
            </w:r>
          </w:p>
          <w:p w:rsidR="000B48EB" w:rsidRDefault="000B48EB" w:rsidP="00800390">
            <w:pPr>
              <w:rPr>
                <w:sz w:val="16"/>
                <w:szCs w:val="16"/>
              </w:rPr>
            </w:pPr>
          </w:p>
        </w:tc>
        <w:tc>
          <w:tcPr>
            <w:tcW w:w="643" w:type="dxa"/>
            <w:tcBorders>
              <w:top w:val="single" w:sz="4" w:space="0" w:color="auto"/>
              <w:left w:val="single" w:sz="4" w:space="0" w:color="auto"/>
              <w:right w:val="single" w:sz="4" w:space="0" w:color="auto"/>
            </w:tcBorders>
          </w:tcPr>
          <w:p w:rsidR="000B48EB" w:rsidRDefault="00B90C4A" w:rsidP="00800390">
            <w:pPr>
              <w:spacing w:after="0"/>
              <w:jc w:val="left"/>
              <w:rPr>
                <w:sz w:val="16"/>
                <w:szCs w:val="16"/>
              </w:rPr>
            </w:pPr>
            <w:r>
              <w:rPr>
                <w:sz w:val="16"/>
                <w:szCs w:val="16"/>
              </w:rPr>
              <w:t>мл</w:t>
            </w:r>
          </w:p>
        </w:tc>
      </w:tr>
    </w:tbl>
    <w:p w:rsidR="000B48EB" w:rsidRDefault="000B48EB">
      <w:pPr>
        <w:jc w:val="right"/>
        <w:rPr>
          <w:sz w:val="16"/>
          <w:szCs w:val="16"/>
        </w:rPr>
      </w:pPr>
    </w:p>
    <w:p w:rsidR="000B48EB" w:rsidRDefault="000B48EB">
      <w:pPr>
        <w:jc w:val="right"/>
        <w:rPr>
          <w:sz w:val="16"/>
          <w:szCs w:val="16"/>
        </w:rPr>
      </w:pPr>
    </w:p>
    <w:p w:rsidR="000B48EB" w:rsidRDefault="000B48EB">
      <w:pPr>
        <w:jc w:val="right"/>
        <w:rPr>
          <w:sz w:val="16"/>
          <w:szCs w:val="16"/>
        </w:rPr>
      </w:pPr>
    </w:p>
    <w:p w:rsidR="000B48EB" w:rsidRDefault="000B48EB">
      <w:pPr>
        <w:jc w:val="right"/>
        <w:rPr>
          <w:sz w:val="16"/>
          <w:szCs w:val="16"/>
        </w:rPr>
      </w:pPr>
    </w:p>
    <w:p w:rsidR="000B48EB" w:rsidRDefault="000B48EB">
      <w:pPr>
        <w:jc w:val="right"/>
        <w:rPr>
          <w:sz w:val="16"/>
          <w:szCs w:val="16"/>
        </w:rPr>
      </w:pPr>
    </w:p>
    <w:p w:rsidR="000B48EB" w:rsidRDefault="000B48EB">
      <w:pPr>
        <w:jc w:val="right"/>
        <w:rPr>
          <w:sz w:val="16"/>
          <w:szCs w:val="16"/>
        </w:rPr>
      </w:pPr>
    </w:p>
    <w:p w:rsidR="000B48EB" w:rsidRDefault="000B48EB">
      <w:pPr>
        <w:jc w:val="right"/>
        <w:rPr>
          <w:sz w:val="16"/>
          <w:szCs w:val="16"/>
        </w:rPr>
      </w:pPr>
    </w:p>
    <w:p w:rsidR="000B48EB" w:rsidRDefault="000B48EB">
      <w:pPr>
        <w:jc w:val="right"/>
        <w:rPr>
          <w:sz w:val="16"/>
          <w:szCs w:val="16"/>
        </w:rPr>
      </w:pPr>
    </w:p>
    <w:p w:rsidR="000B48EB" w:rsidRDefault="000B48EB">
      <w:pPr>
        <w:jc w:val="right"/>
        <w:rPr>
          <w:sz w:val="16"/>
          <w:szCs w:val="16"/>
        </w:rPr>
      </w:pPr>
    </w:p>
    <w:p w:rsidR="000B48EB" w:rsidRDefault="000B48EB">
      <w:pPr>
        <w:jc w:val="right"/>
        <w:rPr>
          <w:sz w:val="16"/>
          <w:szCs w:val="16"/>
        </w:rPr>
      </w:pPr>
    </w:p>
    <w:p w:rsidR="000B48EB" w:rsidRDefault="000B48EB">
      <w:pPr>
        <w:jc w:val="right"/>
        <w:rPr>
          <w:sz w:val="16"/>
          <w:szCs w:val="16"/>
        </w:rPr>
      </w:pPr>
    </w:p>
    <w:p w:rsidR="000B48EB" w:rsidRDefault="000B48EB">
      <w:pPr>
        <w:jc w:val="left"/>
        <w:rPr>
          <w:sz w:val="16"/>
          <w:szCs w:val="16"/>
        </w:rPr>
      </w:pPr>
    </w:p>
    <w:tbl>
      <w:tblPr>
        <w:tblW w:w="9379" w:type="dxa"/>
        <w:tblInd w:w="969" w:type="dxa"/>
        <w:tblLayout w:type="fixed"/>
        <w:tblLook w:val="04A0" w:firstRow="1" w:lastRow="0" w:firstColumn="1" w:lastColumn="0" w:noHBand="0" w:noVBand="1"/>
      </w:tblPr>
      <w:tblGrid>
        <w:gridCol w:w="4418"/>
        <w:gridCol w:w="4961"/>
      </w:tblGrid>
      <w:tr w:rsidR="000B48EB">
        <w:trPr>
          <w:trHeight w:val="711"/>
        </w:trPr>
        <w:tc>
          <w:tcPr>
            <w:tcW w:w="4418" w:type="dxa"/>
            <w:vAlign w:val="center"/>
          </w:tcPr>
          <w:p w:rsidR="000B48EB" w:rsidRDefault="0012303D">
            <w:pPr>
              <w:rPr>
                <w:sz w:val="16"/>
                <w:szCs w:val="16"/>
              </w:rPr>
            </w:pPr>
            <w:r>
              <w:rPr>
                <w:sz w:val="16"/>
                <w:szCs w:val="16"/>
              </w:rPr>
              <w:t>От Заказчика:</w:t>
            </w:r>
          </w:p>
          <w:p w:rsidR="000B48EB" w:rsidRDefault="000B48EB">
            <w:pPr>
              <w:rPr>
                <w:sz w:val="16"/>
                <w:szCs w:val="16"/>
              </w:rPr>
            </w:pPr>
          </w:p>
        </w:tc>
        <w:tc>
          <w:tcPr>
            <w:tcW w:w="4961" w:type="dxa"/>
            <w:vAlign w:val="center"/>
          </w:tcPr>
          <w:p w:rsidR="000B48EB" w:rsidRDefault="0012303D">
            <w:pPr>
              <w:rPr>
                <w:sz w:val="16"/>
                <w:szCs w:val="16"/>
              </w:rPr>
            </w:pPr>
            <w:r>
              <w:rPr>
                <w:sz w:val="16"/>
                <w:szCs w:val="16"/>
              </w:rPr>
              <w:t xml:space="preserve">От Поставщика: </w:t>
            </w:r>
          </w:p>
          <w:p w:rsidR="000B48EB" w:rsidRDefault="000B48EB">
            <w:pPr>
              <w:rPr>
                <w:sz w:val="16"/>
                <w:szCs w:val="16"/>
              </w:rPr>
            </w:pPr>
          </w:p>
        </w:tc>
      </w:tr>
      <w:tr w:rsidR="000B48EB">
        <w:trPr>
          <w:trHeight w:val="711"/>
        </w:trPr>
        <w:tc>
          <w:tcPr>
            <w:tcW w:w="4418" w:type="dxa"/>
            <w:vAlign w:val="center"/>
          </w:tcPr>
          <w:p w:rsidR="000B48EB" w:rsidRDefault="0012303D">
            <w:pPr>
              <w:rPr>
                <w:sz w:val="16"/>
                <w:szCs w:val="16"/>
              </w:rPr>
            </w:pPr>
            <w:r>
              <w:rPr>
                <w:sz w:val="16"/>
                <w:szCs w:val="16"/>
              </w:rPr>
              <w:t>___________________/А.В.Семенов</w:t>
            </w:r>
          </w:p>
          <w:p w:rsidR="000B48EB" w:rsidRDefault="000B48EB">
            <w:pPr>
              <w:rPr>
                <w:sz w:val="16"/>
                <w:szCs w:val="16"/>
              </w:rPr>
            </w:pPr>
          </w:p>
          <w:p w:rsidR="000B48EB" w:rsidRDefault="0012303D">
            <w:pPr>
              <w:rPr>
                <w:sz w:val="16"/>
                <w:szCs w:val="16"/>
              </w:rPr>
            </w:pPr>
            <w:r>
              <w:rPr>
                <w:sz w:val="16"/>
                <w:szCs w:val="16"/>
              </w:rPr>
              <w:t>М.П.</w:t>
            </w:r>
          </w:p>
          <w:p w:rsidR="000B48EB" w:rsidRDefault="000B48EB">
            <w:pPr>
              <w:rPr>
                <w:sz w:val="16"/>
                <w:szCs w:val="16"/>
              </w:rPr>
            </w:pPr>
          </w:p>
          <w:p w:rsidR="000B48EB" w:rsidRDefault="000B48EB">
            <w:pPr>
              <w:rPr>
                <w:sz w:val="16"/>
                <w:szCs w:val="16"/>
              </w:rPr>
            </w:pPr>
          </w:p>
        </w:tc>
        <w:tc>
          <w:tcPr>
            <w:tcW w:w="4961" w:type="dxa"/>
            <w:vAlign w:val="center"/>
          </w:tcPr>
          <w:p w:rsidR="000B48EB" w:rsidRDefault="0012303D">
            <w:pPr>
              <w:rPr>
                <w:sz w:val="16"/>
                <w:szCs w:val="16"/>
              </w:rPr>
            </w:pPr>
            <w:r>
              <w:rPr>
                <w:sz w:val="16"/>
                <w:szCs w:val="16"/>
              </w:rPr>
              <w:t>___________________/_____________</w:t>
            </w:r>
          </w:p>
          <w:p w:rsidR="000B48EB" w:rsidRDefault="000B48EB">
            <w:pPr>
              <w:rPr>
                <w:sz w:val="16"/>
                <w:szCs w:val="16"/>
              </w:rPr>
            </w:pPr>
          </w:p>
          <w:p w:rsidR="000B48EB" w:rsidRDefault="0012303D">
            <w:pPr>
              <w:rPr>
                <w:sz w:val="16"/>
                <w:szCs w:val="16"/>
              </w:rPr>
            </w:pPr>
            <w:r>
              <w:rPr>
                <w:sz w:val="16"/>
                <w:szCs w:val="16"/>
              </w:rPr>
              <w:t>М.П. (при наличии)</w:t>
            </w:r>
          </w:p>
          <w:p w:rsidR="000B48EB" w:rsidRDefault="000B48EB">
            <w:pPr>
              <w:rPr>
                <w:sz w:val="16"/>
                <w:szCs w:val="16"/>
              </w:rPr>
            </w:pPr>
          </w:p>
          <w:p w:rsidR="000B48EB" w:rsidRDefault="000B48EB">
            <w:pPr>
              <w:rPr>
                <w:sz w:val="16"/>
                <w:szCs w:val="16"/>
              </w:rPr>
            </w:pPr>
          </w:p>
        </w:tc>
      </w:tr>
    </w:tbl>
    <w:p w:rsidR="000B48EB" w:rsidRDefault="000B48EB">
      <w:pPr>
        <w:jc w:val="left"/>
        <w:rPr>
          <w:sz w:val="16"/>
          <w:szCs w:val="16"/>
        </w:rPr>
      </w:pPr>
    </w:p>
    <w:p w:rsidR="000B48EB" w:rsidRDefault="000B48EB">
      <w:pPr>
        <w:jc w:val="right"/>
        <w:rPr>
          <w:sz w:val="16"/>
          <w:szCs w:val="16"/>
        </w:rPr>
      </w:pPr>
    </w:p>
    <w:p w:rsidR="000B48EB" w:rsidRDefault="000B48EB">
      <w:pPr>
        <w:jc w:val="right"/>
        <w:rPr>
          <w:sz w:val="16"/>
          <w:szCs w:val="16"/>
        </w:rPr>
      </w:pPr>
    </w:p>
    <w:p w:rsidR="000B48EB" w:rsidRDefault="000B48EB">
      <w:pPr>
        <w:jc w:val="right"/>
        <w:rPr>
          <w:sz w:val="16"/>
          <w:szCs w:val="16"/>
        </w:rPr>
      </w:pPr>
    </w:p>
    <w:p w:rsidR="000B48EB" w:rsidRDefault="000B48EB">
      <w:pPr>
        <w:jc w:val="right"/>
        <w:rPr>
          <w:sz w:val="16"/>
          <w:szCs w:val="16"/>
        </w:rPr>
      </w:pPr>
    </w:p>
    <w:p w:rsidR="000B48EB" w:rsidRDefault="000B48EB">
      <w:pPr>
        <w:jc w:val="right"/>
        <w:rPr>
          <w:sz w:val="16"/>
          <w:szCs w:val="16"/>
        </w:rPr>
      </w:pPr>
    </w:p>
    <w:p w:rsidR="000B48EB" w:rsidRDefault="000B48EB">
      <w:pPr>
        <w:jc w:val="right"/>
        <w:rPr>
          <w:sz w:val="16"/>
          <w:szCs w:val="16"/>
        </w:rPr>
      </w:pPr>
    </w:p>
    <w:p w:rsidR="000B48EB" w:rsidRDefault="000B48EB">
      <w:pPr>
        <w:jc w:val="right"/>
        <w:rPr>
          <w:sz w:val="16"/>
          <w:szCs w:val="16"/>
        </w:rPr>
      </w:pPr>
    </w:p>
    <w:p w:rsidR="000B48EB" w:rsidRDefault="000B48EB">
      <w:pPr>
        <w:jc w:val="right"/>
        <w:rPr>
          <w:sz w:val="16"/>
          <w:szCs w:val="16"/>
        </w:rPr>
      </w:pPr>
    </w:p>
    <w:p w:rsidR="000B48EB" w:rsidRDefault="000B48EB">
      <w:pPr>
        <w:jc w:val="right"/>
        <w:rPr>
          <w:sz w:val="16"/>
          <w:szCs w:val="16"/>
        </w:rPr>
      </w:pPr>
    </w:p>
    <w:p w:rsidR="000B48EB" w:rsidRDefault="0012303D">
      <w:pPr>
        <w:jc w:val="right"/>
        <w:rPr>
          <w:sz w:val="16"/>
          <w:szCs w:val="16"/>
        </w:rPr>
      </w:pPr>
      <w:r>
        <w:rPr>
          <w:sz w:val="16"/>
          <w:szCs w:val="16"/>
        </w:rPr>
        <w:lastRenderedPageBreak/>
        <w:t>Приложение № 4</w:t>
      </w:r>
    </w:p>
    <w:p w:rsidR="000B48EB" w:rsidRDefault="0012303D">
      <w:pPr>
        <w:jc w:val="right"/>
        <w:rPr>
          <w:sz w:val="16"/>
          <w:szCs w:val="16"/>
        </w:rPr>
      </w:pPr>
      <w:r>
        <w:rPr>
          <w:sz w:val="16"/>
          <w:szCs w:val="16"/>
        </w:rPr>
        <w:t>к Контракту</w:t>
      </w:r>
    </w:p>
    <w:p w:rsidR="000B48EB" w:rsidRDefault="0012303D">
      <w:pPr>
        <w:jc w:val="right"/>
        <w:rPr>
          <w:sz w:val="16"/>
          <w:szCs w:val="16"/>
        </w:rPr>
      </w:pPr>
      <w:r>
        <w:rPr>
          <w:sz w:val="16"/>
          <w:szCs w:val="16"/>
        </w:rPr>
        <w:t>от «____» ______ 20__ г.  № ___</w:t>
      </w:r>
    </w:p>
    <w:p w:rsidR="000B48EB" w:rsidRDefault="000B48EB">
      <w:pPr>
        <w:rPr>
          <w:sz w:val="16"/>
          <w:szCs w:val="16"/>
        </w:rPr>
      </w:pPr>
    </w:p>
    <w:p w:rsidR="000B48EB" w:rsidRDefault="0012303D">
      <w:pPr>
        <w:jc w:val="center"/>
        <w:rPr>
          <w:b/>
          <w:sz w:val="16"/>
          <w:szCs w:val="16"/>
        </w:rPr>
      </w:pPr>
      <w:r>
        <w:rPr>
          <w:b/>
          <w:sz w:val="16"/>
          <w:szCs w:val="16"/>
        </w:rPr>
        <w:t>АКТ СВЕРКИ РАСЧЕТОВ</w:t>
      </w:r>
    </w:p>
    <w:p w:rsidR="000B48EB" w:rsidRDefault="0012303D">
      <w:pPr>
        <w:rPr>
          <w:sz w:val="16"/>
          <w:szCs w:val="16"/>
        </w:rPr>
      </w:pPr>
      <w:r>
        <w:rPr>
          <w:sz w:val="16"/>
          <w:szCs w:val="16"/>
        </w:rPr>
        <w:t>____________________________________________________________________________</w:t>
      </w:r>
    </w:p>
    <w:p w:rsidR="000B48EB" w:rsidRDefault="0012303D">
      <w:pPr>
        <w:rPr>
          <w:sz w:val="16"/>
          <w:szCs w:val="16"/>
        </w:rPr>
      </w:pPr>
      <w:r>
        <w:rPr>
          <w:sz w:val="16"/>
          <w:szCs w:val="16"/>
        </w:rPr>
        <w:t>и ___________________________________________________________________________</w:t>
      </w:r>
    </w:p>
    <w:p w:rsidR="000B48EB" w:rsidRDefault="0012303D">
      <w:pPr>
        <w:rPr>
          <w:sz w:val="16"/>
          <w:szCs w:val="16"/>
        </w:rPr>
      </w:pPr>
      <w:r>
        <w:rPr>
          <w:sz w:val="16"/>
          <w:szCs w:val="16"/>
        </w:rPr>
        <w:t>(Контракт от «____» _________ 20__ г. № ___)</w:t>
      </w:r>
    </w:p>
    <w:p w:rsidR="000B48EB" w:rsidRDefault="0012303D">
      <w:pPr>
        <w:rPr>
          <w:sz w:val="16"/>
          <w:szCs w:val="16"/>
        </w:rPr>
      </w:pPr>
      <w:r>
        <w:rPr>
          <w:sz w:val="16"/>
          <w:szCs w:val="16"/>
        </w:rPr>
        <w:t xml:space="preserve">Сальдо на __________ _______________ </w:t>
      </w:r>
      <w:r>
        <w:rPr>
          <w:sz w:val="16"/>
          <w:szCs w:val="16"/>
        </w:rPr>
        <w:tab/>
      </w:r>
      <w:r>
        <w:rPr>
          <w:sz w:val="16"/>
          <w:szCs w:val="16"/>
        </w:rPr>
        <w:tab/>
        <w:t>Раздел _____________________________</w:t>
      </w:r>
    </w:p>
    <w:p w:rsidR="000B48EB" w:rsidRDefault="0012303D">
      <w:pPr>
        <w:rPr>
          <w:sz w:val="16"/>
          <w:szCs w:val="16"/>
        </w:rPr>
      </w:pPr>
      <w:r>
        <w:rPr>
          <w:sz w:val="16"/>
          <w:szCs w:val="16"/>
        </w:rPr>
        <w:t>(дата)</w:t>
      </w:r>
      <w:r>
        <w:rPr>
          <w:sz w:val="16"/>
          <w:szCs w:val="16"/>
        </w:rPr>
        <w:tab/>
        <w:t>(сумма)</w:t>
      </w:r>
    </w:p>
    <w:p w:rsidR="000B48EB" w:rsidRDefault="000B48EB">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58"/>
        <w:gridCol w:w="2258"/>
        <w:gridCol w:w="2258"/>
        <w:gridCol w:w="2259"/>
      </w:tblGrid>
      <w:tr w:rsidR="000B48EB">
        <w:tc>
          <w:tcPr>
            <w:tcW w:w="4516" w:type="dxa"/>
            <w:gridSpan w:val="2"/>
          </w:tcPr>
          <w:p w:rsidR="000B48EB" w:rsidRDefault="0012303D">
            <w:pPr>
              <w:rPr>
                <w:sz w:val="16"/>
                <w:szCs w:val="16"/>
              </w:rPr>
            </w:pPr>
            <w:r>
              <w:rPr>
                <w:sz w:val="16"/>
                <w:szCs w:val="16"/>
              </w:rPr>
              <w:t>Наименование Заказчика</w:t>
            </w:r>
          </w:p>
        </w:tc>
        <w:tc>
          <w:tcPr>
            <w:tcW w:w="4517" w:type="dxa"/>
            <w:gridSpan w:val="2"/>
          </w:tcPr>
          <w:p w:rsidR="000B48EB" w:rsidRDefault="0012303D">
            <w:pPr>
              <w:rPr>
                <w:sz w:val="16"/>
                <w:szCs w:val="16"/>
              </w:rPr>
            </w:pPr>
            <w:r>
              <w:rPr>
                <w:sz w:val="16"/>
                <w:szCs w:val="16"/>
              </w:rPr>
              <w:t>Наименование Поставщика</w:t>
            </w:r>
          </w:p>
        </w:tc>
      </w:tr>
      <w:tr w:rsidR="000B48EB">
        <w:tc>
          <w:tcPr>
            <w:tcW w:w="2258" w:type="dxa"/>
          </w:tcPr>
          <w:p w:rsidR="000B48EB" w:rsidRDefault="0012303D">
            <w:pPr>
              <w:rPr>
                <w:sz w:val="16"/>
                <w:szCs w:val="16"/>
              </w:rPr>
            </w:pPr>
            <w:r>
              <w:rPr>
                <w:sz w:val="16"/>
                <w:szCs w:val="16"/>
              </w:rPr>
              <w:t>№ платежных поручений</w:t>
            </w:r>
          </w:p>
        </w:tc>
        <w:tc>
          <w:tcPr>
            <w:tcW w:w="2258" w:type="dxa"/>
          </w:tcPr>
          <w:p w:rsidR="000B48EB" w:rsidRDefault="0012303D">
            <w:pPr>
              <w:rPr>
                <w:sz w:val="16"/>
                <w:szCs w:val="16"/>
              </w:rPr>
            </w:pPr>
            <w:r>
              <w:rPr>
                <w:sz w:val="16"/>
                <w:szCs w:val="16"/>
              </w:rPr>
              <w:t>Сумма, руб.</w:t>
            </w:r>
          </w:p>
        </w:tc>
        <w:tc>
          <w:tcPr>
            <w:tcW w:w="2258" w:type="dxa"/>
          </w:tcPr>
          <w:p w:rsidR="000B48EB" w:rsidRDefault="0012303D">
            <w:pPr>
              <w:rPr>
                <w:sz w:val="16"/>
                <w:szCs w:val="16"/>
              </w:rPr>
            </w:pPr>
            <w:r>
              <w:rPr>
                <w:sz w:val="16"/>
                <w:szCs w:val="16"/>
              </w:rPr>
              <w:t>№ акта, дата</w:t>
            </w:r>
          </w:p>
        </w:tc>
        <w:tc>
          <w:tcPr>
            <w:tcW w:w="2259" w:type="dxa"/>
          </w:tcPr>
          <w:p w:rsidR="000B48EB" w:rsidRDefault="0012303D">
            <w:pPr>
              <w:rPr>
                <w:sz w:val="16"/>
                <w:szCs w:val="16"/>
              </w:rPr>
            </w:pPr>
            <w:r>
              <w:rPr>
                <w:sz w:val="16"/>
                <w:szCs w:val="16"/>
              </w:rPr>
              <w:t>Сумма, руб.</w:t>
            </w:r>
          </w:p>
        </w:tc>
      </w:tr>
      <w:tr w:rsidR="000B48EB">
        <w:tc>
          <w:tcPr>
            <w:tcW w:w="2258" w:type="dxa"/>
          </w:tcPr>
          <w:p w:rsidR="000B48EB" w:rsidRDefault="000B48EB">
            <w:pPr>
              <w:rPr>
                <w:sz w:val="16"/>
                <w:szCs w:val="16"/>
              </w:rPr>
            </w:pPr>
          </w:p>
        </w:tc>
        <w:tc>
          <w:tcPr>
            <w:tcW w:w="2258" w:type="dxa"/>
          </w:tcPr>
          <w:p w:rsidR="000B48EB" w:rsidRDefault="000B48EB">
            <w:pPr>
              <w:rPr>
                <w:sz w:val="16"/>
                <w:szCs w:val="16"/>
              </w:rPr>
            </w:pPr>
          </w:p>
        </w:tc>
        <w:tc>
          <w:tcPr>
            <w:tcW w:w="2258" w:type="dxa"/>
          </w:tcPr>
          <w:p w:rsidR="000B48EB" w:rsidRDefault="000B48EB">
            <w:pPr>
              <w:rPr>
                <w:sz w:val="16"/>
                <w:szCs w:val="16"/>
              </w:rPr>
            </w:pPr>
          </w:p>
        </w:tc>
        <w:tc>
          <w:tcPr>
            <w:tcW w:w="2259" w:type="dxa"/>
          </w:tcPr>
          <w:p w:rsidR="000B48EB" w:rsidRDefault="000B48EB">
            <w:pPr>
              <w:rPr>
                <w:sz w:val="16"/>
                <w:szCs w:val="16"/>
              </w:rPr>
            </w:pPr>
          </w:p>
        </w:tc>
      </w:tr>
      <w:tr w:rsidR="000B48EB">
        <w:tc>
          <w:tcPr>
            <w:tcW w:w="2258" w:type="dxa"/>
          </w:tcPr>
          <w:p w:rsidR="000B48EB" w:rsidRDefault="0012303D">
            <w:pPr>
              <w:rPr>
                <w:sz w:val="16"/>
                <w:szCs w:val="16"/>
              </w:rPr>
            </w:pPr>
            <w:r>
              <w:rPr>
                <w:sz w:val="16"/>
                <w:szCs w:val="16"/>
              </w:rPr>
              <w:t>Итого:</w:t>
            </w:r>
          </w:p>
        </w:tc>
        <w:tc>
          <w:tcPr>
            <w:tcW w:w="2258" w:type="dxa"/>
          </w:tcPr>
          <w:p w:rsidR="000B48EB" w:rsidRDefault="000B48EB">
            <w:pPr>
              <w:rPr>
                <w:sz w:val="16"/>
                <w:szCs w:val="16"/>
              </w:rPr>
            </w:pPr>
          </w:p>
        </w:tc>
        <w:tc>
          <w:tcPr>
            <w:tcW w:w="2258" w:type="dxa"/>
          </w:tcPr>
          <w:p w:rsidR="000B48EB" w:rsidRDefault="000B48EB">
            <w:pPr>
              <w:rPr>
                <w:sz w:val="16"/>
                <w:szCs w:val="16"/>
              </w:rPr>
            </w:pPr>
          </w:p>
        </w:tc>
        <w:tc>
          <w:tcPr>
            <w:tcW w:w="2259" w:type="dxa"/>
          </w:tcPr>
          <w:p w:rsidR="000B48EB" w:rsidRDefault="000B48EB">
            <w:pPr>
              <w:rPr>
                <w:sz w:val="16"/>
                <w:szCs w:val="16"/>
              </w:rPr>
            </w:pPr>
          </w:p>
        </w:tc>
      </w:tr>
    </w:tbl>
    <w:p w:rsidR="000B48EB" w:rsidRDefault="000B48EB">
      <w:pPr>
        <w:rPr>
          <w:sz w:val="16"/>
          <w:szCs w:val="16"/>
        </w:rPr>
      </w:pPr>
    </w:p>
    <w:p w:rsidR="000B48EB" w:rsidRDefault="0012303D">
      <w:pPr>
        <w:rPr>
          <w:sz w:val="16"/>
          <w:szCs w:val="16"/>
        </w:rPr>
      </w:pPr>
      <w:r>
        <w:rPr>
          <w:sz w:val="16"/>
          <w:szCs w:val="16"/>
        </w:rPr>
        <w:t xml:space="preserve">Сальдо на __________ _______________ </w:t>
      </w:r>
    </w:p>
    <w:p w:rsidR="000B48EB" w:rsidRDefault="0012303D">
      <w:pPr>
        <w:rPr>
          <w:sz w:val="16"/>
          <w:szCs w:val="16"/>
        </w:rPr>
      </w:pPr>
      <w:r>
        <w:rPr>
          <w:sz w:val="16"/>
          <w:szCs w:val="16"/>
        </w:rPr>
        <w:t>(дата)</w:t>
      </w:r>
      <w:r>
        <w:rPr>
          <w:sz w:val="16"/>
          <w:szCs w:val="16"/>
        </w:rPr>
        <w:tab/>
        <w:t>(сумма)</w:t>
      </w:r>
    </w:p>
    <w:p w:rsidR="000B48EB" w:rsidRDefault="0012303D">
      <w:pPr>
        <w:rPr>
          <w:sz w:val="16"/>
          <w:szCs w:val="16"/>
        </w:rPr>
      </w:pPr>
      <w:r>
        <w:rPr>
          <w:sz w:val="16"/>
          <w:szCs w:val="16"/>
        </w:rPr>
        <w:t>В пользу ___________________________</w:t>
      </w:r>
    </w:p>
    <w:p w:rsidR="000B48EB" w:rsidRDefault="000B48EB">
      <w:pPr>
        <w:rPr>
          <w:sz w:val="16"/>
          <w:szCs w:val="16"/>
        </w:rPr>
      </w:pPr>
    </w:p>
    <w:tbl>
      <w:tblPr>
        <w:tblW w:w="9058" w:type="dxa"/>
        <w:tblInd w:w="-34" w:type="dxa"/>
        <w:tblLook w:val="04A0" w:firstRow="1" w:lastRow="0" w:firstColumn="1" w:lastColumn="0" w:noHBand="0" w:noVBand="1"/>
      </w:tblPr>
      <w:tblGrid>
        <w:gridCol w:w="4529"/>
        <w:gridCol w:w="4529"/>
      </w:tblGrid>
      <w:tr w:rsidR="000B48EB">
        <w:trPr>
          <w:trHeight w:val="711"/>
        </w:trPr>
        <w:tc>
          <w:tcPr>
            <w:tcW w:w="4529" w:type="dxa"/>
            <w:vAlign w:val="center"/>
          </w:tcPr>
          <w:p w:rsidR="000B48EB" w:rsidRDefault="0012303D">
            <w:pPr>
              <w:rPr>
                <w:sz w:val="16"/>
                <w:szCs w:val="16"/>
              </w:rPr>
            </w:pPr>
            <w:r>
              <w:rPr>
                <w:sz w:val="16"/>
                <w:szCs w:val="16"/>
              </w:rPr>
              <w:t>Заказчик</w:t>
            </w:r>
          </w:p>
          <w:p w:rsidR="000B48EB" w:rsidRDefault="000B48EB">
            <w:pPr>
              <w:rPr>
                <w:sz w:val="16"/>
                <w:szCs w:val="16"/>
              </w:rPr>
            </w:pPr>
          </w:p>
        </w:tc>
        <w:tc>
          <w:tcPr>
            <w:tcW w:w="4529" w:type="dxa"/>
            <w:vAlign w:val="center"/>
          </w:tcPr>
          <w:p w:rsidR="000B48EB" w:rsidRDefault="0012303D">
            <w:pPr>
              <w:rPr>
                <w:sz w:val="16"/>
                <w:szCs w:val="16"/>
              </w:rPr>
            </w:pPr>
            <w:r>
              <w:rPr>
                <w:sz w:val="16"/>
                <w:szCs w:val="16"/>
              </w:rPr>
              <w:t>Поставщик</w:t>
            </w:r>
          </w:p>
          <w:p w:rsidR="000B48EB" w:rsidRDefault="000B48EB">
            <w:pPr>
              <w:rPr>
                <w:sz w:val="16"/>
                <w:szCs w:val="16"/>
              </w:rPr>
            </w:pPr>
          </w:p>
        </w:tc>
      </w:tr>
      <w:tr w:rsidR="000B48EB">
        <w:trPr>
          <w:trHeight w:val="711"/>
        </w:trPr>
        <w:tc>
          <w:tcPr>
            <w:tcW w:w="4529" w:type="dxa"/>
            <w:vAlign w:val="center"/>
          </w:tcPr>
          <w:p w:rsidR="000B48EB" w:rsidRDefault="0012303D">
            <w:pPr>
              <w:rPr>
                <w:sz w:val="16"/>
                <w:szCs w:val="16"/>
              </w:rPr>
            </w:pPr>
            <w:r>
              <w:rPr>
                <w:sz w:val="16"/>
                <w:szCs w:val="16"/>
              </w:rPr>
              <w:t>____________  _____________________</w:t>
            </w:r>
          </w:p>
          <w:p w:rsidR="000B48EB" w:rsidRDefault="0012303D">
            <w:pPr>
              <w:rPr>
                <w:sz w:val="16"/>
                <w:szCs w:val="16"/>
              </w:rPr>
            </w:pPr>
            <w:r>
              <w:rPr>
                <w:sz w:val="16"/>
                <w:szCs w:val="16"/>
              </w:rPr>
              <w:t>(подпись)     (расшифровка подписи)</w:t>
            </w:r>
          </w:p>
          <w:p w:rsidR="000B48EB" w:rsidRDefault="000B48EB">
            <w:pPr>
              <w:rPr>
                <w:sz w:val="16"/>
                <w:szCs w:val="16"/>
              </w:rPr>
            </w:pPr>
          </w:p>
        </w:tc>
        <w:tc>
          <w:tcPr>
            <w:tcW w:w="4529" w:type="dxa"/>
            <w:vAlign w:val="center"/>
          </w:tcPr>
          <w:p w:rsidR="000B48EB" w:rsidRDefault="0012303D">
            <w:pPr>
              <w:rPr>
                <w:sz w:val="16"/>
                <w:szCs w:val="16"/>
              </w:rPr>
            </w:pPr>
            <w:r>
              <w:rPr>
                <w:sz w:val="16"/>
                <w:szCs w:val="16"/>
              </w:rPr>
              <w:t>____________  _____________________</w:t>
            </w:r>
          </w:p>
          <w:p w:rsidR="000B48EB" w:rsidRDefault="0012303D">
            <w:pPr>
              <w:rPr>
                <w:sz w:val="16"/>
                <w:szCs w:val="16"/>
              </w:rPr>
            </w:pPr>
            <w:r>
              <w:rPr>
                <w:sz w:val="16"/>
                <w:szCs w:val="16"/>
              </w:rPr>
              <w:t>(подпись)     (расшифровка подписи)</w:t>
            </w:r>
          </w:p>
          <w:p w:rsidR="000B48EB" w:rsidRDefault="000B48EB">
            <w:pPr>
              <w:rPr>
                <w:sz w:val="16"/>
                <w:szCs w:val="16"/>
              </w:rPr>
            </w:pPr>
          </w:p>
        </w:tc>
      </w:tr>
      <w:tr w:rsidR="000B48EB">
        <w:trPr>
          <w:trHeight w:val="711"/>
        </w:trPr>
        <w:tc>
          <w:tcPr>
            <w:tcW w:w="4529" w:type="dxa"/>
            <w:vAlign w:val="center"/>
          </w:tcPr>
          <w:p w:rsidR="000B48EB" w:rsidRDefault="0012303D">
            <w:pPr>
              <w:rPr>
                <w:sz w:val="16"/>
                <w:szCs w:val="16"/>
              </w:rPr>
            </w:pPr>
            <w:r>
              <w:rPr>
                <w:sz w:val="16"/>
                <w:szCs w:val="16"/>
              </w:rPr>
              <w:t>Главный бухгалтер</w:t>
            </w:r>
          </w:p>
          <w:p w:rsidR="000B48EB" w:rsidRDefault="0012303D">
            <w:pPr>
              <w:rPr>
                <w:sz w:val="16"/>
                <w:szCs w:val="16"/>
              </w:rPr>
            </w:pPr>
            <w:r>
              <w:rPr>
                <w:sz w:val="16"/>
                <w:szCs w:val="16"/>
              </w:rPr>
              <w:t>(иное уполномоченное лицо)</w:t>
            </w:r>
          </w:p>
          <w:p w:rsidR="000B48EB" w:rsidRDefault="000B48EB">
            <w:pPr>
              <w:rPr>
                <w:sz w:val="16"/>
                <w:szCs w:val="16"/>
              </w:rPr>
            </w:pPr>
          </w:p>
        </w:tc>
        <w:tc>
          <w:tcPr>
            <w:tcW w:w="4529" w:type="dxa"/>
            <w:vAlign w:val="center"/>
          </w:tcPr>
          <w:p w:rsidR="000B48EB" w:rsidRDefault="0012303D">
            <w:pPr>
              <w:rPr>
                <w:sz w:val="16"/>
                <w:szCs w:val="16"/>
              </w:rPr>
            </w:pPr>
            <w:r>
              <w:rPr>
                <w:sz w:val="16"/>
                <w:szCs w:val="16"/>
              </w:rPr>
              <w:t>Главный бухгалтер</w:t>
            </w:r>
          </w:p>
          <w:p w:rsidR="000B48EB" w:rsidRDefault="0012303D">
            <w:pPr>
              <w:rPr>
                <w:sz w:val="16"/>
                <w:szCs w:val="16"/>
              </w:rPr>
            </w:pPr>
            <w:r>
              <w:rPr>
                <w:sz w:val="16"/>
                <w:szCs w:val="16"/>
              </w:rPr>
              <w:t>(иное уполномоченное лицо)</w:t>
            </w:r>
          </w:p>
          <w:p w:rsidR="000B48EB" w:rsidRDefault="000B48EB">
            <w:pPr>
              <w:rPr>
                <w:sz w:val="16"/>
                <w:szCs w:val="16"/>
              </w:rPr>
            </w:pPr>
          </w:p>
        </w:tc>
      </w:tr>
      <w:tr w:rsidR="000B48EB">
        <w:trPr>
          <w:trHeight w:val="711"/>
        </w:trPr>
        <w:tc>
          <w:tcPr>
            <w:tcW w:w="4529" w:type="dxa"/>
            <w:vAlign w:val="center"/>
          </w:tcPr>
          <w:p w:rsidR="000B48EB" w:rsidRDefault="0012303D">
            <w:pPr>
              <w:rPr>
                <w:sz w:val="16"/>
                <w:szCs w:val="16"/>
              </w:rPr>
            </w:pPr>
            <w:r>
              <w:rPr>
                <w:sz w:val="16"/>
                <w:szCs w:val="16"/>
              </w:rPr>
              <w:t>____________  _____________________</w:t>
            </w:r>
          </w:p>
          <w:p w:rsidR="000B48EB" w:rsidRDefault="0012303D">
            <w:pPr>
              <w:rPr>
                <w:sz w:val="16"/>
                <w:szCs w:val="16"/>
              </w:rPr>
            </w:pPr>
            <w:r>
              <w:rPr>
                <w:sz w:val="16"/>
                <w:szCs w:val="16"/>
              </w:rPr>
              <w:t>(подпись)     (расшифровка подписи)</w:t>
            </w:r>
          </w:p>
          <w:p w:rsidR="000B48EB" w:rsidRDefault="000B48EB">
            <w:pPr>
              <w:rPr>
                <w:sz w:val="16"/>
                <w:szCs w:val="16"/>
              </w:rPr>
            </w:pPr>
          </w:p>
        </w:tc>
        <w:tc>
          <w:tcPr>
            <w:tcW w:w="4529" w:type="dxa"/>
            <w:vAlign w:val="center"/>
          </w:tcPr>
          <w:p w:rsidR="000B48EB" w:rsidRDefault="0012303D">
            <w:pPr>
              <w:rPr>
                <w:sz w:val="16"/>
                <w:szCs w:val="16"/>
              </w:rPr>
            </w:pPr>
            <w:r>
              <w:rPr>
                <w:sz w:val="16"/>
                <w:szCs w:val="16"/>
              </w:rPr>
              <w:t>____________  _____________________</w:t>
            </w:r>
          </w:p>
          <w:p w:rsidR="000B48EB" w:rsidRDefault="0012303D">
            <w:pPr>
              <w:rPr>
                <w:sz w:val="16"/>
                <w:szCs w:val="16"/>
              </w:rPr>
            </w:pPr>
            <w:r>
              <w:rPr>
                <w:sz w:val="16"/>
                <w:szCs w:val="16"/>
              </w:rPr>
              <w:t>(подпись)     (расшифровка подписи)</w:t>
            </w:r>
          </w:p>
          <w:p w:rsidR="000B48EB" w:rsidRDefault="000B48EB">
            <w:pPr>
              <w:rPr>
                <w:sz w:val="16"/>
                <w:szCs w:val="16"/>
              </w:rPr>
            </w:pPr>
          </w:p>
        </w:tc>
      </w:tr>
    </w:tbl>
    <w:p w:rsidR="000B48EB" w:rsidRDefault="000B48EB">
      <w:pPr>
        <w:rPr>
          <w:sz w:val="16"/>
          <w:szCs w:val="16"/>
        </w:rPr>
      </w:pPr>
    </w:p>
    <w:p w:rsidR="000B48EB" w:rsidRDefault="000B48EB">
      <w:pPr>
        <w:jc w:val="right"/>
        <w:rPr>
          <w:sz w:val="16"/>
          <w:szCs w:val="16"/>
        </w:rPr>
      </w:pPr>
    </w:p>
    <w:p w:rsidR="000B48EB" w:rsidRDefault="000B48EB">
      <w:pPr>
        <w:jc w:val="right"/>
        <w:rPr>
          <w:sz w:val="16"/>
          <w:szCs w:val="16"/>
        </w:rPr>
      </w:pPr>
    </w:p>
    <w:p w:rsidR="000B48EB" w:rsidRDefault="0012303D">
      <w:pPr>
        <w:spacing w:before="120" w:after="0"/>
        <w:jc w:val="right"/>
        <w:rPr>
          <w:sz w:val="14"/>
          <w:szCs w:val="14"/>
        </w:rPr>
      </w:pPr>
      <w:r>
        <w:rPr>
          <w:sz w:val="14"/>
          <w:szCs w:val="14"/>
        </w:rPr>
        <w:t xml:space="preserve">Приложение № 5 </w:t>
      </w:r>
    </w:p>
    <w:p w:rsidR="000B48EB" w:rsidRDefault="0012303D">
      <w:pPr>
        <w:spacing w:before="120" w:after="0"/>
        <w:jc w:val="right"/>
        <w:rPr>
          <w:sz w:val="14"/>
          <w:szCs w:val="14"/>
        </w:rPr>
      </w:pPr>
      <w:r>
        <w:rPr>
          <w:sz w:val="14"/>
          <w:szCs w:val="14"/>
        </w:rPr>
        <w:t>К Государственному контракту № _____ от «____»_________ 202   г.</w:t>
      </w:r>
    </w:p>
    <w:p w:rsidR="000B48EB" w:rsidRDefault="0012303D">
      <w:pPr>
        <w:autoSpaceDE w:val="0"/>
        <w:autoSpaceDN w:val="0"/>
        <w:adjustRightInd w:val="0"/>
        <w:spacing w:after="0"/>
        <w:rPr>
          <w:rFonts w:eastAsia="Calibri"/>
          <w:sz w:val="14"/>
          <w:szCs w:val="14"/>
          <w:lang w:eastAsia="en-US"/>
        </w:rPr>
      </w:pPr>
      <w:r>
        <w:rPr>
          <w:rFonts w:eastAsia="Calibri"/>
          <w:sz w:val="14"/>
          <w:szCs w:val="14"/>
          <w:lang w:eastAsia="en-US"/>
        </w:rPr>
        <w:t>ОБРАЗЕЦ</w:t>
      </w:r>
    </w:p>
    <w:p w:rsidR="000B48EB" w:rsidRDefault="0012303D">
      <w:pPr>
        <w:widowControl w:val="0"/>
        <w:autoSpaceDE w:val="0"/>
        <w:autoSpaceDN w:val="0"/>
        <w:spacing w:after="0"/>
        <w:rPr>
          <w:sz w:val="14"/>
          <w:szCs w:val="14"/>
        </w:rPr>
      </w:pPr>
      <w:r>
        <w:rPr>
          <w:sz w:val="14"/>
          <w:szCs w:val="14"/>
        </w:rPr>
        <w:t xml:space="preserve">                          </w:t>
      </w:r>
    </w:p>
    <w:p w:rsidR="000B48EB" w:rsidRDefault="0012303D">
      <w:pPr>
        <w:widowControl w:val="0"/>
        <w:autoSpaceDE w:val="0"/>
        <w:autoSpaceDN w:val="0"/>
        <w:spacing w:after="0"/>
        <w:jc w:val="center"/>
        <w:rPr>
          <w:sz w:val="14"/>
          <w:szCs w:val="14"/>
        </w:rPr>
      </w:pPr>
      <w:r>
        <w:rPr>
          <w:sz w:val="14"/>
          <w:szCs w:val="14"/>
        </w:rPr>
        <w:t>АКТ СДАЧИ-ПРИЕМКИ ТОВАРА</w:t>
      </w:r>
    </w:p>
    <w:p w:rsidR="000B48EB" w:rsidRDefault="0012303D">
      <w:pPr>
        <w:widowControl w:val="0"/>
        <w:autoSpaceDE w:val="0"/>
        <w:autoSpaceDN w:val="0"/>
        <w:spacing w:after="0"/>
        <w:jc w:val="center"/>
        <w:rPr>
          <w:sz w:val="14"/>
          <w:szCs w:val="14"/>
        </w:rPr>
      </w:pPr>
      <w:r>
        <w:rPr>
          <w:sz w:val="14"/>
          <w:szCs w:val="14"/>
        </w:rPr>
        <w:t>по состоянию на ________ года</w:t>
      </w:r>
    </w:p>
    <w:p w:rsidR="000B48EB" w:rsidRDefault="000B48EB">
      <w:pPr>
        <w:widowControl w:val="0"/>
        <w:autoSpaceDE w:val="0"/>
        <w:autoSpaceDN w:val="0"/>
        <w:spacing w:after="0"/>
        <w:rPr>
          <w:sz w:val="14"/>
          <w:szCs w:val="14"/>
        </w:rPr>
      </w:pPr>
    </w:p>
    <w:p w:rsidR="000B48EB" w:rsidRDefault="0012303D">
      <w:pPr>
        <w:widowControl w:val="0"/>
        <w:autoSpaceDE w:val="0"/>
        <w:autoSpaceDN w:val="0"/>
        <w:spacing w:after="0"/>
        <w:rPr>
          <w:sz w:val="14"/>
          <w:szCs w:val="14"/>
        </w:rPr>
      </w:pPr>
      <w:r>
        <w:rPr>
          <w:sz w:val="14"/>
          <w:szCs w:val="14"/>
        </w:rPr>
        <w:t xml:space="preserve">    Поставщик  ______________  в лице __________________, действующего на основании _____________, с одной стороны, и Заказчик ФКУЗ МСЧ-48 ФСИН России в лице Семенова Андрея Викторовича, действующего на основании Устава,  с  другой  стороны, составили настоящий Акт о следующем:</w:t>
      </w:r>
    </w:p>
    <w:p w:rsidR="000B48EB" w:rsidRDefault="0012303D">
      <w:pPr>
        <w:widowControl w:val="0"/>
        <w:autoSpaceDE w:val="0"/>
        <w:autoSpaceDN w:val="0"/>
        <w:spacing w:after="0"/>
        <w:rPr>
          <w:sz w:val="14"/>
          <w:szCs w:val="14"/>
        </w:rPr>
      </w:pPr>
      <w:r>
        <w:rPr>
          <w:sz w:val="14"/>
          <w:szCs w:val="14"/>
        </w:rPr>
        <w:t xml:space="preserve">    В соответствии с Контрактом от __________ г. N _____ Поставщик выполнил обязанности по поставке печатной продукции  (далее - Товар).</w:t>
      </w:r>
    </w:p>
    <w:p w:rsidR="000B48EB" w:rsidRDefault="000B48EB">
      <w:pPr>
        <w:autoSpaceDE w:val="0"/>
        <w:autoSpaceDN w:val="0"/>
        <w:adjustRightInd w:val="0"/>
        <w:spacing w:after="0"/>
        <w:rPr>
          <w:rFonts w:eastAsia="Calibri"/>
          <w:sz w:val="14"/>
          <w:szCs w:val="1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38"/>
        <w:gridCol w:w="1701"/>
        <w:gridCol w:w="2835"/>
        <w:gridCol w:w="851"/>
        <w:gridCol w:w="708"/>
        <w:gridCol w:w="1418"/>
        <w:gridCol w:w="1417"/>
      </w:tblGrid>
      <w:tr w:rsidR="000B48EB">
        <w:tc>
          <w:tcPr>
            <w:tcW w:w="1338" w:type="dxa"/>
          </w:tcPr>
          <w:p w:rsidR="000B48EB" w:rsidRDefault="0012303D">
            <w:pPr>
              <w:autoSpaceDE w:val="0"/>
              <w:autoSpaceDN w:val="0"/>
              <w:adjustRightInd w:val="0"/>
              <w:spacing w:after="0"/>
              <w:jc w:val="center"/>
              <w:rPr>
                <w:rFonts w:eastAsia="Calibri"/>
                <w:sz w:val="14"/>
                <w:szCs w:val="14"/>
                <w:lang w:eastAsia="en-US"/>
              </w:rPr>
            </w:pPr>
            <w:r>
              <w:rPr>
                <w:rFonts w:eastAsia="Calibri"/>
                <w:sz w:val="14"/>
                <w:szCs w:val="14"/>
                <w:lang w:eastAsia="en-US"/>
              </w:rPr>
              <w:t>Наименование получателя</w:t>
            </w:r>
          </w:p>
        </w:tc>
        <w:tc>
          <w:tcPr>
            <w:tcW w:w="1701" w:type="dxa"/>
          </w:tcPr>
          <w:p w:rsidR="000B48EB" w:rsidRDefault="0012303D">
            <w:pPr>
              <w:autoSpaceDE w:val="0"/>
              <w:autoSpaceDN w:val="0"/>
              <w:adjustRightInd w:val="0"/>
              <w:spacing w:after="0"/>
              <w:jc w:val="center"/>
              <w:rPr>
                <w:rFonts w:eastAsia="Calibri"/>
                <w:sz w:val="14"/>
                <w:szCs w:val="14"/>
                <w:lang w:eastAsia="en-US"/>
              </w:rPr>
            </w:pPr>
            <w:r>
              <w:rPr>
                <w:rFonts w:eastAsia="Calibri"/>
                <w:sz w:val="14"/>
                <w:szCs w:val="14"/>
                <w:lang w:eastAsia="en-US"/>
              </w:rPr>
              <w:t>Наименование Товара</w:t>
            </w:r>
          </w:p>
        </w:tc>
        <w:tc>
          <w:tcPr>
            <w:tcW w:w="2835" w:type="dxa"/>
          </w:tcPr>
          <w:p w:rsidR="000B48EB" w:rsidRDefault="0012303D">
            <w:pPr>
              <w:autoSpaceDE w:val="0"/>
              <w:autoSpaceDN w:val="0"/>
              <w:adjustRightInd w:val="0"/>
              <w:spacing w:after="0"/>
              <w:jc w:val="center"/>
              <w:rPr>
                <w:rFonts w:eastAsia="Calibri"/>
                <w:sz w:val="14"/>
                <w:szCs w:val="14"/>
                <w:lang w:eastAsia="en-US"/>
              </w:rPr>
            </w:pPr>
            <w:r>
              <w:rPr>
                <w:rFonts w:eastAsia="Calibri"/>
                <w:sz w:val="14"/>
                <w:szCs w:val="14"/>
                <w:lang w:eastAsia="en-US"/>
              </w:rPr>
              <w:t>Характеристика Товара</w:t>
            </w:r>
          </w:p>
        </w:tc>
        <w:tc>
          <w:tcPr>
            <w:tcW w:w="851" w:type="dxa"/>
          </w:tcPr>
          <w:p w:rsidR="000B48EB" w:rsidRDefault="0012303D">
            <w:pPr>
              <w:autoSpaceDE w:val="0"/>
              <w:autoSpaceDN w:val="0"/>
              <w:adjustRightInd w:val="0"/>
              <w:spacing w:after="0"/>
              <w:jc w:val="center"/>
              <w:rPr>
                <w:rFonts w:eastAsia="Calibri"/>
                <w:sz w:val="14"/>
                <w:szCs w:val="14"/>
                <w:lang w:eastAsia="en-US"/>
              </w:rPr>
            </w:pPr>
            <w:r>
              <w:rPr>
                <w:rFonts w:eastAsia="Calibri"/>
                <w:sz w:val="14"/>
                <w:szCs w:val="14"/>
                <w:lang w:eastAsia="en-US"/>
              </w:rPr>
              <w:t>Объем поставки</w:t>
            </w:r>
          </w:p>
        </w:tc>
        <w:tc>
          <w:tcPr>
            <w:tcW w:w="708" w:type="dxa"/>
          </w:tcPr>
          <w:p w:rsidR="000B48EB" w:rsidRDefault="0012303D">
            <w:pPr>
              <w:autoSpaceDE w:val="0"/>
              <w:autoSpaceDN w:val="0"/>
              <w:adjustRightInd w:val="0"/>
              <w:spacing w:after="0"/>
              <w:jc w:val="center"/>
              <w:rPr>
                <w:rFonts w:eastAsia="Calibri"/>
                <w:sz w:val="14"/>
                <w:szCs w:val="14"/>
                <w:lang w:eastAsia="en-US"/>
              </w:rPr>
            </w:pPr>
            <w:r>
              <w:rPr>
                <w:rFonts w:eastAsia="Calibri"/>
                <w:sz w:val="14"/>
                <w:szCs w:val="14"/>
                <w:lang w:eastAsia="en-US"/>
              </w:rPr>
              <w:t>Ед. изм.</w:t>
            </w:r>
          </w:p>
        </w:tc>
        <w:tc>
          <w:tcPr>
            <w:tcW w:w="1418" w:type="dxa"/>
          </w:tcPr>
          <w:p w:rsidR="000B48EB" w:rsidRDefault="0012303D">
            <w:pPr>
              <w:autoSpaceDE w:val="0"/>
              <w:autoSpaceDN w:val="0"/>
              <w:adjustRightInd w:val="0"/>
              <w:spacing w:after="0"/>
              <w:jc w:val="center"/>
              <w:rPr>
                <w:rFonts w:eastAsia="Calibri"/>
                <w:sz w:val="14"/>
                <w:szCs w:val="14"/>
                <w:lang w:eastAsia="en-US"/>
              </w:rPr>
            </w:pPr>
            <w:r>
              <w:rPr>
                <w:rFonts w:eastAsia="Calibri"/>
                <w:sz w:val="14"/>
                <w:szCs w:val="14"/>
                <w:lang w:eastAsia="en-US"/>
              </w:rPr>
              <w:t>Цена за единицу измерения, руб. (включая НДС)</w:t>
            </w:r>
          </w:p>
        </w:tc>
        <w:tc>
          <w:tcPr>
            <w:tcW w:w="1417" w:type="dxa"/>
          </w:tcPr>
          <w:p w:rsidR="000B48EB" w:rsidRDefault="0012303D">
            <w:pPr>
              <w:autoSpaceDE w:val="0"/>
              <w:autoSpaceDN w:val="0"/>
              <w:adjustRightInd w:val="0"/>
              <w:spacing w:after="0"/>
              <w:jc w:val="center"/>
              <w:rPr>
                <w:rFonts w:eastAsia="Calibri"/>
                <w:sz w:val="14"/>
                <w:szCs w:val="14"/>
                <w:lang w:eastAsia="en-US"/>
              </w:rPr>
            </w:pPr>
            <w:r>
              <w:rPr>
                <w:rFonts w:eastAsia="Calibri"/>
                <w:sz w:val="14"/>
                <w:szCs w:val="14"/>
                <w:lang w:eastAsia="en-US"/>
              </w:rPr>
              <w:t>Стоимость, руб. (включая НДС) (если облагается НДС)</w:t>
            </w:r>
          </w:p>
        </w:tc>
      </w:tr>
      <w:tr w:rsidR="000B48EB">
        <w:tc>
          <w:tcPr>
            <w:tcW w:w="1338" w:type="dxa"/>
          </w:tcPr>
          <w:p w:rsidR="000B48EB" w:rsidRDefault="000B48EB">
            <w:pPr>
              <w:autoSpaceDE w:val="0"/>
              <w:autoSpaceDN w:val="0"/>
              <w:adjustRightInd w:val="0"/>
              <w:spacing w:after="0"/>
              <w:jc w:val="left"/>
              <w:rPr>
                <w:rFonts w:eastAsia="Calibri"/>
                <w:sz w:val="14"/>
                <w:szCs w:val="14"/>
                <w:lang w:eastAsia="en-US"/>
              </w:rPr>
            </w:pPr>
          </w:p>
        </w:tc>
        <w:tc>
          <w:tcPr>
            <w:tcW w:w="1701" w:type="dxa"/>
          </w:tcPr>
          <w:p w:rsidR="000B48EB" w:rsidRDefault="000B48EB">
            <w:pPr>
              <w:autoSpaceDE w:val="0"/>
              <w:autoSpaceDN w:val="0"/>
              <w:adjustRightInd w:val="0"/>
              <w:spacing w:after="0"/>
              <w:jc w:val="left"/>
              <w:rPr>
                <w:rFonts w:eastAsia="Calibri"/>
                <w:sz w:val="14"/>
                <w:szCs w:val="14"/>
                <w:lang w:eastAsia="en-US"/>
              </w:rPr>
            </w:pPr>
          </w:p>
        </w:tc>
        <w:tc>
          <w:tcPr>
            <w:tcW w:w="2835" w:type="dxa"/>
          </w:tcPr>
          <w:p w:rsidR="000B48EB" w:rsidRDefault="000B48EB">
            <w:pPr>
              <w:autoSpaceDE w:val="0"/>
              <w:autoSpaceDN w:val="0"/>
              <w:adjustRightInd w:val="0"/>
              <w:spacing w:after="0"/>
              <w:jc w:val="left"/>
              <w:rPr>
                <w:rFonts w:eastAsia="Calibri"/>
                <w:sz w:val="14"/>
                <w:szCs w:val="14"/>
                <w:lang w:eastAsia="en-US"/>
              </w:rPr>
            </w:pPr>
          </w:p>
        </w:tc>
        <w:tc>
          <w:tcPr>
            <w:tcW w:w="851" w:type="dxa"/>
          </w:tcPr>
          <w:p w:rsidR="000B48EB" w:rsidRDefault="000B48EB">
            <w:pPr>
              <w:autoSpaceDE w:val="0"/>
              <w:autoSpaceDN w:val="0"/>
              <w:adjustRightInd w:val="0"/>
              <w:spacing w:after="0"/>
              <w:jc w:val="left"/>
              <w:rPr>
                <w:rFonts w:eastAsia="Calibri"/>
                <w:sz w:val="14"/>
                <w:szCs w:val="14"/>
                <w:lang w:eastAsia="en-US"/>
              </w:rPr>
            </w:pPr>
          </w:p>
        </w:tc>
        <w:tc>
          <w:tcPr>
            <w:tcW w:w="708" w:type="dxa"/>
          </w:tcPr>
          <w:p w:rsidR="000B48EB" w:rsidRDefault="000B48EB">
            <w:pPr>
              <w:autoSpaceDE w:val="0"/>
              <w:autoSpaceDN w:val="0"/>
              <w:adjustRightInd w:val="0"/>
              <w:spacing w:after="0"/>
              <w:jc w:val="left"/>
              <w:rPr>
                <w:rFonts w:eastAsia="Calibri"/>
                <w:sz w:val="14"/>
                <w:szCs w:val="14"/>
                <w:lang w:eastAsia="en-US"/>
              </w:rPr>
            </w:pPr>
          </w:p>
        </w:tc>
        <w:tc>
          <w:tcPr>
            <w:tcW w:w="1418" w:type="dxa"/>
          </w:tcPr>
          <w:p w:rsidR="000B48EB" w:rsidRDefault="000B48EB">
            <w:pPr>
              <w:autoSpaceDE w:val="0"/>
              <w:autoSpaceDN w:val="0"/>
              <w:adjustRightInd w:val="0"/>
              <w:spacing w:after="0"/>
              <w:jc w:val="left"/>
              <w:rPr>
                <w:rFonts w:eastAsia="Calibri"/>
                <w:sz w:val="14"/>
                <w:szCs w:val="14"/>
                <w:lang w:eastAsia="en-US"/>
              </w:rPr>
            </w:pPr>
          </w:p>
        </w:tc>
        <w:tc>
          <w:tcPr>
            <w:tcW w:w="1417" w:type="dxa"/>
          </w:tcPr>
          <w:p w:rsidR="000B48EB" w:rsidRDefault="000B48EB">
            <w:pPr>
              <w:autoSpaceDE w:val="0"/>
              <w:autoSpaceDN w:val="0"/>
              <w:adjustRightInd w:val="0"/>
              <w:spacing w:after="0"/>
              <w:jc w:val="left"/>
              <w:rPr>
                <w:rFonts w:eastAsia="Calibri"/>
                <w:sz w:val="14"/>
                <w:szCs w:val="14"/>
                <w:lang w:eastAsia="en-US"/>
              </w:rPr>
            </w:pPr>
          </w:p>
        </w:tc>
      </w:tr>
    </w:tbl>
    <w:p w:rsidR="000B48EB" w:rsidRDefault="000B48EB">
      <w:pPr>
        <w:widowControl w:val="0"/>
        <w:autoSpaceDE w:val="0"/>
        <w:autoSpaceDN w:val="0"/>
        <w:spacing w:after="0"/>
        <w:rPr>
          <w:sz w:val="14"/>
          <w:szCs w:val="14"/>
        </w:rPr>
      </w:pPr>
    </w:p>
    <w:p w:rsidR="000B48EB" w:rsidRDefault="0012303D">
      <w:pPr>
        <w:widowControl w:val="0"/>
        <w:autoSpaceDE w:val="0"/>
        <w:autoSpaceDN w:val="0"/>
        <w:spacing w:after="0"/>
        <w:rPr>
          <w:sz w:val="14"/>
          <w:szCs w:val="14"/>
        </w:rPr>
      </w:pPr>
      <w:r>
        <w:rPr>
          <w:sz w:val="14"/>
          <w:szCs w:val="14"/>
        </w:rPr>
        <w:t>Соблюдение условий перевозки _____________ Товара.</w:t>
      </w:r>
    </w:p>
    <w:p w:rsidR="000B48EB" w:rsidRDefault="0012303D">
      <w:pPr>
        <w:widowControl w:val="0"/>
        <w:autoSpaceDE w:val="0"/>
        <w:autoSpaceDN w:val="0"/>
        <w:spacing w:after="0"/>
        <w:rPr>
          <w:sz w:val="14"/>
          <w:szCs w:val="14"/>
        </w:rPr>
      </w:pPr>
      <w:r>
        <w:rPr>
          <w:sz w:val="14"/>
          <w:szCs w:val="14"/>
        </w:rPr>
        <w:t>Итого  поставлено Товара на общую сумму _____, в том числе НДС ____/НДС</w:t>
      </w:r>
    </w:p>
    <w:p w:rsidR="000B48EB" w:rsidRDefault="0012303D">
      <w:pPr>
        <w:widowControl w:val="0"/>
        <w:autoSpaceDE w:val="0"/>
        <w:autoSpaceDN w:val="0"/>
        <w:spacing w:after="0"/>
        <w:rPr>
          <w:sz w:val="14"/>
          <w:szCs w:val="14"/>
        </w:rPr>
      </w:pPr>
      <w:r>
        <w:rPr>
          <w:sz w:val="14"/>
          <w:szCs w:val="14"/>
        </w:rPr>
        <w:t>не облагается на основании _____.</w:t>
      </w:r>
    </w:p>
    <w:p w:rsidR="000B48EB" w:rsidRDefault="0012303D">
      <w:pPr>
        <w:widowControl w:val="0"/>
        <w:autoSpaceDE w:val="0"/>
        <w:autoSpaceDN w:val="0"/>
        <w:spacing w:after="0"/>
        <w:rPr>
          <w:sz w:val="14"/>
          <w:szCs w:val="14"/>
        </w:rPr>
      </w:pPr>
      <w:r>
        <w:rPr>
          <w:sz w:val="14"/>
          <w:szCs w:val="14"/>
        </w:rPr>
        <w:t>Следует получить по настоящему Акту _____ (      ) рублей.</w:t>
      </w:r>
    </w:p>
    <w:p w:rsidR="000B48EB" w:rsidRDefault="0012303D">
      <w:pPr>
        <w:widowControl w:val="0"/>
        <w:autoSpaceDE w:val="0"/>
        <w:autoSpaceDN w:val="0"/>
        <w:spacing w:after="0"/>
        <w:rPr>
          <w:sz w:val="14"/>
          <w:szCs w:val="14"/>
        </w:rPr>
      </w:pPr>
      <w:r>
        <w:rPr>
          <w:sz w:val="14"/>
          <w:szCs w:val="14"/>
        </w:rPr>
        <w:t>К настоящему Акту прилагаются подтверждающие документы на __ листах.</w:t>
      </w:r>
    </w:p>
    <w:p w:rsidR="000B48EB" w:rsidRDefault="0012303D">
      <w:pPr>
        <w:widowControl w:val="0"/>
        <w:autoSpaceDE w:val="0"/>
        <w:autoSpaceDN w:val="0"/>
        <w:spacing w:after="0"/>
        <w:rPr>
          <w:sz w:val="14"/>
          <w:szCs w:val="14"/>
        </w:rPr>
      </w:pPr>
      <w:r>
        <w:rPr>
          <w:sz w:val="14"/>
          <w:szCs w:val="14"/>
        </w:rPr>
        <w:t>Копии товарных накладных от ________</w:t>
      </w:r>
    </w:p>
    <w:p w:rsidR="000B48EB" w:rsidRDefault="0012303D">
      <w:pPr>
        <w:widowControl w:val="0"/>
        <w:autoSpaceDE w:val="0"/>
        <w:autoSpaceDN w:val="0"/>
        <w:spacing w:after="0"/>
        <w:rPr>
          <w:sz w:val="14"/>
          <w:szCs w:val="14"/>
        </w:rPr>
      </w:pPr>
      <w:r>
        <w:rPr>
          <w:sz w:val="14"/>
          <w:szCs w:val="14"/>
        </w:rPr>
        <w:t>Стороны друг к другу претензий не имеют/имеют: ______.</w:t>
      </w:r>
    </w:p>
    <w:p w:rsidR="000B48EB" w:rsidRDefault="000B48EB">
      <w:pPr>
        <w:autoSpaceDE w:val="0"/>
        <w:autoSpaceDN w:val="0"/>
        <w:adjustRightInd w:val="0"/>
        <w:spacing w:after="0"/>
        <w:rPr>
          <w:rFonts w:eastAsia="Calibri"/>
          <w:sz w:val="14"/>
          <w:szCs w:val="14"/>
          <w:lang w:eastAsia="en-US"/>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2400"/>
        <w:gridCol w:w="510"/>
        <w:gridCol w:w="510"/>
        <w:gridCol w:w="1531"/>
        <w:gridCol w:w="2324"/>
        <w:gridCol w:w="624"/>
        <w:gridCol w:w="624"/>
      </w:tblGrid>
      <w:tr w:rsidR="000B48EB">
        <w:tc>
          <w:tcPr>
            <w:tcW w:w="454" w:type="dxa"/>
            <w:vMerge w:val="restart"/>
            <w:tcBorders>
              <w:top w:val="nil"/>
              <w:left w:val="nil"/>
              <w:bottom w:val="nil"/>
              <w:right w:val="nil"/>
            </w:tcBorders>
          </w:tcPr>
          <w:p w:rsidR="000B48EB" w:rsidRDefault="000B48EB">
            <w:pPr>
              <w:autoSpaceDE w:val="0"/>
              <w:autoSpaceDN w:val="0"/>
              <w:adjustRightInd w:val="0"/>
              <w:spacing w:after="0"/>
              <w:jc w:val="left"/>
              <w:rPr>
                <w:rFonts w:eastAsia="Calibri"/>
                <w:sz w:val="14"/>
                <w:szCs w:val="14"/>
                <w:lang w:eastAsia="en-US"/>
              </w:rPr>
            </w:pPr>
          </w:p>
        </w:tc>
        <w:tc>
          <w:tcPr>
            <w:tcW w:w="2400" w:type="dxa"/>
            <w:tcBorders>
              <w:top w:val="nil"/>
              <w:left w:val="nil"/>
              <w:bottom w:val="nil"/>
              <w:right w:val="nil"/>
            </w:tcBorders>
          </w:tcPr>
          <w:p w:rsidR="000B48EB" w:rsidRDefault="0012303D">
            <w:pPr>
              <w:autoSpaceDE w:val="0"/>
              <w:autoSpaceDN w:val="0"/>
              <w:adjustRightInd w:val="0"/>
              <w:spacing w:after="0"/>
              <w:jc w:val="left"/>
              <w:rPr>
                <w:rFonts w:eastAsia="Calibri"/>
                <w:sz w:val="14"/>
                <w:szCs w:val="14"/>
                <w:lang w:eastAsia="en-US"/>
              </w:rPr>
            </w:pPr>
            <w:r>
              <w:rPr>
                <w:rFonts w:eastAsia="Calibri"/>
                <w:sz w:val="14"/>
                <w:szCs w:val="14"/>
                <w:lang w:eastAsia="en-US"/>
              </w:rPr>
              <w:t>От Заказчика:</w:t>
            </w:r>
          </w:p>
        </w:tc>
        <w:tc>
          <w:tcPr>
            <w:tcW w:w="510" w:type="dxa"/>
            <w:tcBorders>
              <w:top w:val="nil"/>
              <w:left w:val="nil"/>
              <w:bottom w:val="nil"/>
              <w:right w:val="nil"/>
            </w:tcBorders>
          </w:tcPr>
          <w:p w:rsidR="000B48EB" w:rsidRDefault="000B48EB">
            <w:pPr>
              <w:autoSpaceDE w:val="0"/>
              <w:autoSpaceDN w:val="0"/>
              <w:adjustRightInd w:val="0"/>
              <w:spacing w:after="0"/>
              <w:jc w:val="left"/>
              <w:rPr>
                <w:rFonts w:eastAsia="Calibri"/>
                <w:sz w:val="14"/>
                <w:szCs w:val="14"/>
                <w:lang w:eastAsia="en-US"/>
              </w:rPr>
            </w:pPr>
          </w:p>
        </w:tc>
        <w:tc>
          <w:tcPr>
            <w:tcW w:w="510" w:type="dxa"/>
            <w:tcBorders>
              <w:top w:val="nil"/>
              <w:left w:val="nil"/>
              <w:bottom w:val="nil"/>
              <w:right w:val="nil"/>
            </w:tcBorders>
          </w:tcPr>
          <w:p w:rsidR="000B48EB" w:rsidRDefault="000B48EB">
            <w:pPr>
              <w:autoSpaceDE w:val="0"/>
              <w:autoSpaceDN w:val="0"/>
              <w:adjustRightInd w:val="0"/>
              <w:spacing w:after="0"/>
              <w:jc w:val="left"/>
              <w:rPr>
                <w:rFonts w:eastAsia="Calibri"/>
                <w:sz w:val="14"/>
                <w:szCs w:val="14"/>
                <w:lang w:eastAsia="en-US"/>
              </w:rPr>
            </w:pPr>
          </w:p>
        </w:tc>
        <w:tc>
          <w:tcPr>
            <w:tcW w:w="1531" w:type="dxa"/>
            <w:tcBorders>
              <w:top w:val="nil"/>
              <w:left w:val="nil"/>
              <w:bottom w:val="nil"/>
              <w:right w:val="nil"/>
            </w:tcBorders>
          </w:tcPr>
          <w:p w:rsidR="000B48EB" w:rsidRDefault="000B48EB">
            <w:pPr>
              <w:autoSpaceDE w:val="0"/>
              <w:autoSpaceDN w:val="0"/>
              <w:adjustRightInd w:val="0"/>
              <w:spacing w:after="0"/>
              <w:jc w:val="left"/>
              <w:rPr>
                <w:rFonts w:eastAsia="Calibri"/>
                <w:sz w:val="14"/>
                <w:szCs w:val="14"/>
                <w:lang w:eastAsia="en-US"/>
              </w:rPr>
            </w:pPr>
          </w:p>
        </w:tc>
        <w:tc>
          <w:tcPr>
            <w:tcW w:w="2324" w:type="dxa"/>
            <w:tcBorders>
              <w:top w:val="nil"/>
              <w:left w:val="nil"/>
              <w:bottom w:val="nil"/>
              <w:right w:val="nil"/>
            </w:tcBorders>
          </w:tcPr>
          <w:p w:rsidR="000B48EB" w:rsidRDefault="0012303D">
            <w:pPr>
              <w:autoSpaceDE w:val="0"/>
              <w:autoSpaceDN w:val="0"/>
              <w:adjustRightInd w:val="0"/>
              <w:spacing w:after="0"/>
              <w:jc w:val="left"/>
              <w:rPr>
                <w:rFonts w:eastAsia="Calibri"/>
                <w:sz w:val="14"/>
                <w:szCs w:val="14"/>
                <w:lang w:eastAsia="en-US"/>
              </w:rPr>
            </w:pPr>
            <w:r>
              <w:rPr>
                <w:rFonts w:eastAsia="Calibri"/>
                <w:sz w:val="14"/>
                <w:szCs w:val="14"/>
                <w:lang w:eastAsia="en-US"/>
              </w:rPr>
              <w:t>От Поставщика</w:t>
            </w:r>
          </w:p>
        </w:tc>
        <w:tc>
          <w:tcPr>
            <w:tcW w:w="624" w:type="dxa"/>
            <w:tcBorders>
              <w:top w:val="nil"/>
              <w:left w:val="nil"/>
              <w:bottom w:val="nil"/>
              <w:right w:val="nil"/>
            </w:tcBorders>
          </w:tcPr>
          <w:p w:rsidR="000B48EB" w:rsidRDefault="000B48EB">
            <w:pPr>
              <w:autoSpaceDE w:val="0"/>
              <w:autoSpaceDN w:val="0"/>
              <w:adjustRightInd w:val="0"/>
              <w:spacing w:after="0"/>
              <w:jc w:val="left"/>
              <w:rPr>
                <w:rFonts w:eastAsia="Calibri"/>
                <w:sz w:val="14"/>
                <w:szCs w:val="14"/>
                <w:lang w:eastAsia="en-US"/>
              </w:rPr>
            </w:pPr>
          </w:p>
        </w:tc>
        <w:tc>
          <w:tcPr>
            <w:tcW w:w="624" w:type="dxa"/>
            <w:tcBorders>
              <w:top w:val="nil"/>
              <w:left w:val="nil"/>
              <w:bottom w:val="nil"/>
              <w:right w:val="nil"/>
            </w:tcBorders>
          </w:tcPr>
          <w:p w:rsidR="000B48EB" w:rsidRDefault="000B48EB">
            <w:pPr>
              <w:autoSpaceDE w:val="0"/>
              <w:autoSpaceDN w:val="0"/>
              <w:adjustRightInd w:val="0"/>
              <w:spacing w:after="0"/>
              <w:jc w:val="left"/>
              <w:rPr>
                <w:rFonts w:eastAsia="Calibri"/>
                <w:sz w:val="14"/>
                <w:szCs w:val="14"/>
                <w:lang w:eastAsia="en-US"/>
              </w:rPr>
            </w:pPr>
          </w:p>
        </w:tc>
      </w:tr>
      <w:tr w:rsidR="000B48EB">
        <w:trPr>
          <w:trHeight w:val="167"/>
        </w:trPr>
        <w:tc>
          <w:tcPr>
            <w:tcW w:w="454" w:type="dxa"/>
            <w:vMerge/>
            <w:tcBorders>
              <w:top w:val="nil"/>
              <w:left w:val="nil"/>
              <w:bottom w:val="nil"/>
              <w:right w:val="nil"/>
            </w:tcBorders>
          </w:tcPr>
          <w:p w:rsidR="000B48EB" w:rsidRDefault="000B48EB">
            <w:pPr>
              <w:spacing w:after="0"/>
              <w:jc w:val="left"/>
              <w:rPr>
                <w:sz w:val="14"/>
                <w:szCs w:val="14"/>
              </w:rPr>
            </w:pPr>
          </w:p>
        </w:tc>
        <w:tc>
          <w:tcPr>
            <w:tcW w:w="3420" w:type="dxa"/>
            <w:gridSpan w:val="3"/>
            <w:tcBorders>
              <w:top w:val="nil"/>
              <w:left w:val="nil"/>
              <w:bottom w:val="single" w:sz="4" w:space="0" w:color="auto"/>
              <w:right w:val="nil"/>
            </w:tcBorders>
          </w:tcPr>
          <w:p w:rsidR="000B48EB" w:rsidRDefault="0012303D">
            <w:pPr>
              <w:autoSpaceDE w:val="0"/>
              <w:autoSpaceDN w:val="0"/>
              <w:adjustRightInd w:val="0"/>
              <w:spacing w:after="0"/>
              <w:jc w:val="center"/>
              <w:rPr>
                <w:rFonts w:eastAsia="Calibri"/>
                <w:sz w:val="14"/>
                <w:szCs w:val="14"/>
                <w:lang w:eastAsia="en-US"/>
              </w:rPr>
            </w:pPr>
            <w:r>
              <w:rPr>
                <w:rFonts w:eastAsia="Calibri"/>
                <w:sz w:val="14"/>
                <w:szCs w:val="14"/>
                <w:lang w:eastAsia="en-US"/>
              </w:rPr>
              <w:t xml:space="preserve">                                А.В.Семенов</w:t>
            </w:r>
          </w:p>
        </w:tc>
        <w:tc>
          <w:tcPr>
            <w:tcW w:w="1531" w:type="dxa"/>
            <w:tcBorders>
              <w:top w:val="nil"/>
              <w:left w:val="nil"/>
              <w:bottom w:val="nil"/>
              <w:right w:val="nil"/>
            </w:tcBorders>
          </w:tcPr>
          <w:p w:rsidR="000B48EB" w:rsidRDefault="000B48EB">
            <w:pPr>
              <w:autoSpaceDE w:val="0"/>
              <w:autoSpaceDN w:val="0"/>
              <w:adjustRightInd w:val="0"/>
              <w:spacing w:after="0"/>
              <w:jc w:val="left"/>
              <w:rPr>
                <w:rFonts w:eastAsia="Calibri"/>
                <w:sz w:val="14"/>
                <w:szCs w:val="14"/>
                <w:lang w:eastAsia="en-US"/>
              </w:rPr>
            </w:pPr>
          </w:p>
        </w:tc>
        <w:tc>
          <w:tcPr>
            <w:tcW w:w="3572" w:type="dxa"/>
            <w:gridSpan w:val="3"/>
            <w:tcBorders>
              <w:top w:val="nil"/>
              <w:left w:val="nil"/>
              <w:bottom w:val="single" w:sz="4" w:space="0" w:color="auto"/>
              <w:right w:val="nil"/>
            </w:tcBorders>
          </w:tcPr>
          <w:p w:rsidR="000B48EB" w:rsidRDefault="000B48EB">
            <w:pPr>
              <w:autoSpaceDE w:val="0"/>
              <w:autoSpaceDN w:val="0"/>
              <w:adjustRightInd w:val="0"/>
              <w:spacing w:after="0"/>
              <w:jc w:val="center"/>
              <w:rPr>
                <w:rFonts w:eastAsia="Calibri"/>
                <w:sz w:val="14"/>
                <w:szCs w:val="14"/>
                <w:lang w:eastAsia="en-US"/>
              </w:rPr>
            </w:pPr>
          </w:p>
        </w:tc>
      </w:tr>
      <w:tr w:rsidR="000B48EB">
        <w:tc>
          <w:tcPr>
            <w:tcW w:w="454" w:type="dxa"/>
            <w:vMerge/>
            <w:tcBorders>
              <w:top w:val="nil"/>
              <w:left w:val="nil"/>
              <w:bottom w:val="nil"/>
              <w:right w:val="nil"/>
            </w:tcBorders>
          </w:tcPr>
          <w:p w:rsidR="000B48EB" w:rsidRDefault="000B48EB">
            <w:pPr>
              <w:spacing w:after="0"/>
              <w:jc w:val="left"/>
              <w:rPr>
                <w:sz w:val="14"/>
                <w:szCs w:val="14"/>
              </w:rPr>
            </w:pPr>
          </w:p>
        </w:tc>
        <w:tc>
          <w:tcPr>
            <w:tcW w:w="2400" w:type="dxa"/>
            <w:tcBorders>
              <w:top w:val="single" w:sz="4" w:space="0" w:color="auto"/>
              <w:left w:val="nil"/>
              <w:bottom w:val="nil"/>
              <w:right w:val="nil"/>
            </w:tcBorders>
            <w:vAlign w:val="center"/>
          </w:tcPr>
          <w:p w:rsidR="000B48EB" w:rsidRDefault="0012303D">
            <w:pPr>
              <w:autoSpaceDE w:val="0"/>
              <w:autoSpaceDN w:val="0"/>
              <w:adjustRightInd w:val="0"/>
              <w:spacing w:after="0"/>
              <w:jc w:val="left"/>
              <w:rPr>
                <w:rFonts w:eastAsia="Calibri"/>
                <w:sz w:val="14"/>
                <w:szCs w:val="14"/>
                <w:lang w:eastAsia="en-US"/>
              </w:rPr>
            </w:pPr>
            <w:r>
              <w:rPr>
                <w:rFonts w:eastAsia="Calibri"/>
                <w:sz w:val="14"/>
                <w:szCs w:val="14"/>
                <w:lang w:eastAsia="en-US"/>
              </w:rPr>
              <w:t>М.П. (при наличии)</w:t>
            </w:r>
          </w:p>
        </w:tc>
        <w:tc>
          <w:tcPr>
            <w:tcW w:w="510" w:type="dxa"/>
            <w:tcBorders>
              <w:top w:val="nil"/>
              <w:left w:val="nil"/>
              <w:bottom w:val="nil"/>
              <w:right w:val="nil"/>
            </w:tcBorders>
          </w:tcPr>
          <w:p w:rsidR="000B48EB" w:rsidRDefault="000B48EB">
            <w:pPr>
              <w:autoSpaceDE w:val="0"/>
              <w:autoSpaceDN w:val="0"/>
              <w:adjustRightInd w:val="0"/>
              <w:spacing w:after="0"/>
              <w:jc w:val="left"/>
              <w:rPr>
                <w:rFonts w:eastAsia="Calibri"/>
                <w:sz w:val="14"/>
                <w:szCs w:val="14"/>
                <w:lang w:eastAsia="en-US"/>
              </w:rPr>
            </w:pPr>
          </w:p>
        </w:tc>
        <w:tc>
          <w:tcPr>
            <w:tcW w:w="510" w:type="dxa"/>
            <w:tcBorders>
              <w:top w:val="nil"/>
              <w:left w:val="nil"/>
              <w:bottom w:val="nil"/>
              <w:right w:val="nil"/>
            </w:tcBorders>
          </w:tcPr>
          <w:p w:rsidR="000B48EB" w:rsidRDefault="000B48EB">
            <w:pPr>
              <w:autoSpaceDE w:val="0"/>
              <w:autoSpaceDN w:val="0"/>
              <w:adjustRightInd w:val="0"/>
              <w:spacing w:after="0"/>
              <w:jc w:val="left"/>
              <w:rPr>
                <w:rFonts w:eastAsia="Calibri"/>
                <w:sz w:val="14"/>
                <w:szCs w:val="14"/>
                <w:lang w:eastAsia="en-US"/>
              </w:rPr>
            </w:pPr>
          </w:p>
        </w:tc>
        <w:tc>
          <w:tcPr>
            <w:tcW w:w="1531" w:type="dxa"/>
            <w:tcBorders>
              <w:top w:val="nil"/>
              <w:left w:val="nil"/>
              <w:bottom w:val="nil"/>
              <w:right w:val="nil"/>
            </w:tcBorders>
          </w:tcPr>
          <w:p w:rsidR="000B48EB" w:rsidRDefault="000B48EB">
            <w:pPr>
              <w:autoSpaceDE w:val="0"/>
              <w:autoSpaceDN w:val="0"/>
              <w:adjustRightInd w:val="0"/>
              <w:spacing w:after="0"/>
              <w:jc w:val="left"/>
              <w:rPr>
                <w:rFonts w:eastAsia="Calibri"/>
                <w:sz w:val="14"/>
                <w:szCs w:val="14"/>
                <w:lang w:eastAsia="en-US"/>
              </w:rPr>
            </w:pPr>
          </w:p>
        </w:tc>
        <w:tc>
          <w:tcPr>
            <w:tcW w:w="2324" w:type="dxa"/>
            <w:tcBorders>
              <w:top w:val="single" w:sz="4" w:space="0" w:color="auto"/>
              <w:left w:val="nil"/>
              <w:bottom w:val="nil"/>
              <w:right w:val="nil"/>
            </w:tcBorders>
            <w:vAlign w:val="center"/>
          </w:tcPr>
          <w:p w:rsidR="000B48EB" w:rsidRDefault="0012303D">
            <w:pPr>
              <w:autoSpaceDE w:val="0"/>
              <w:autoSpaceDN w:val="0"/>
              <w:adjustRightInd w:val="0"/>
              <w:spacing w:after="0"/>
              <w:jc w:val="left"/>
              <w:rPr>
                <w:rFonts w:eastAsia="Calibri"/>
                <w:sz w:val="14"/>
                <w:szCs w:val="14"/>
                <w:lang w:eastAsia="en-US"/>
              </w:rPr>
            </w:pPr>
            <w:r>
              <w:rPr>
                <w:rFonts w:eastAsia="Calibri"/>
                <w:sz w:val="14"/>
                <w:szCs w:val="14"/>
                <w:lang w:eastAsia="en-US"/>
              </w:rPr>
              <w:t>М.П. (при наличии)</w:t>
            </w:r>
          </w:p>
        </w:tc>
        <w:tc>
          <w:tcPr>
            <w:tcW w:w="624" w:type="dxa"/>
            <w:tcBorders>
              <w:top w:val="nil"/>
              <w:left w:val="nil"/>
              <w:bottom w:val="nil"/>
              <w:right w:val="nil"/>
            </w:tcBorders>
            <w:vAlign w:val="center"/>
          </w:tcPr>
          <w:p w:rsidR="000B48EB" w:rsidRDefault="000B48EB">
            <w:pPr>
              <w:autoSpaceDE w:val="0"/>
              <w:autoSpaceDN w:val="0"/>
              <w:adjustRightInd w:val="0"/>
              <w:spacing w:after="0"/>
              <w:jc w:val="left"/>
              <w:rPr>
                <w:rFonts w:eastAsia="Calibri"/>
                <w:sz w:val="14"/>
                <w:szCs w:val="14"/>
                <w:lang w:eastAsia="en-US"/>
              </w:rPr>
            </w:pPr>
          </w:p>
        </w:tc>
        <w:tc>
          <w:tcPr>
            <w:tcW w:w="624" w:type="dxa"/>
            <w:tcBorders>
              <w:top w:val="nil"/>
              <w:left w:val="nil"/>
              <w:bottom w:val="nil"/>
              <w:right w:val="nil"/>
            </w:tcBorders>
          </w:tcPr>
          <w:p w:rsidR="000B48EB" w:rsidRDefault="000B48EB">
            <w:pPr>
              <w:autoSpaceDE w:val="0"/>
              <w:autoSpaceDN w:val="0"/>
              <w:adjustRightInd w:val="0"/>
              <w:spacing w:after="0"/>
              <w:jc w:val="left"/>
              <w:rPr>
                <w:rFonts w:eastAsia="Calibri"/>
                <w:sz w:val="14"/>
                <w:szCs w:val="14"/>
                <w:lang w:eastAsia="en-US"/>
              </w:rPr>
            </w:pPr>
          </w:p>
        </w:tc>
      </w:tr>
    </w:tbl>
    <w:p w:rsidR="000B48EB" w:rsidRDefault="000B48EB">
      <w:pPr>
        <w:jc w:val="right"/>
        <w:rPr>
          <w:sz w:val="16"/>
          <w:szCs w:val="16"/>
        </w:rPr>
      </w:pPr>
    </w:p>
    <w:p w:rsidR="000B48EB" w:rsidRDefault="000B48EB">
      <w:pPr>
        <w:jc w:val="right"/>
        <w:rPr>
          <w:sz w:val="16"/>
          <w:szCs w:val="16"/>
        </w:rPr>
      </w:pPr>
    </w:p>
    <w:p w:rsidR="000B48EB" w:rsidRDefault="000B48EB">
      <w:pPr>
        <w:jc w:val="right"/>
        <w:rPr>
          <w:sz w:val="16"/>
          <w:szCs w:val="16"/>
        </w:rPr>
      </w:pPr>
    </w:p>
    <w:sectPr w:rsidR="000B48EB">
      <w:footerReference w:type="default" r:id="rId11"/>
      <w:pgSz w:w="11906" w:h="16838"/>
      <w:pgMar w:top="720" w:right="720" w:bottom="720" w:left="72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F7F" w:rsidRDefault="00CC0F7F">
      <w:pPr>
        <w:spacing w:after="0"/>
      </w:pPr>
      <w:r>
        <w:separator/>
      </w:r>
    </w:p>
  </w:endnote>
  <w:endnote w:type="continuationSeparator" w:id="0">
    <w:p w:rsidR="00CC0F7F" w:rsidRDefault="00CC0F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erif">
    <w:altName w:val="MS Gothic"/>
    <w:charset w:val="CC"/>
    <w:family w:val="roman"/>
    <w:pitch w:val="default"/>
    <w:sig w:usb0="00000000" w:usb1="00000000" w:usb2="00000021" w:usb3="00000000" w:csb0="000001B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CC"/>
    <w:family w:val="swiss"/>
    <w:pitch w:val="default"/>
    <w:sig w:usb0="00000000" w:usb1="00000000" w:usb2="00000021" w:usb3="00000000" w:csb0="000001BF" w:csb1="00000000"/>
  </w:font>
  <w:font w:name="Candara">
    <w:panose1 w:val="020E0502030303020204"/>
    <w:charset w:val="CC"/>
    <w:family w:val="swiss"/>
    <w:pitch w:val="variable"/>
    <w:sig w:usb0="A00002EF" w:usb1="4000A44B" w:usb2="00000000" w:usb3="00000000" w:csb0="0000019F" w:csb1="00000000"/>
  </w:font>
  <w:font w:name="Arial CYR">
    <w:altName w:val="Arial"/>
    <w:panose1 w:val="020B0604020202020204"/>
    <w:charset w:val="CC"/>
    <w:family w:val="swiss"/>
    <w:pitch w:val="default"/>
    <w:sig w:usb0="00000000" w:usb1="00000000" w:usb2="00000009" w:usb3="00000000" w:csb0="000001FF" w:csb1="00000000"/>
  </w:font>
  <w:font w:name="DejaVu Sans">
    <w:altName w:val="Times New Roman"/>
    <w:charset w:val="CC"/>
    <w:family w:val="swiss"/>
    <w:pitch w:val="default"/>
    <w:sig w:usb0="00000000" w:usb1="00000000" w:usb2="00042029" w:usb3="00000000" w:csb0="800001FF" w:csb1="00000000"/>
  </w:font>
  <w:font w:name="FreeSans">
    <w:altName w:val="Times New Roman"/>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450" w:rsidRDefault="00DD7450">
    <w:pPr>
      <w:pStyle w:val="aff6"/>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DD7450" w:rsidRDefault="00DD7450">
    <w:pPr>
      <w:pStyle w:val="aff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450" w:rsidRDefault="00DD7450">
    <w:pPr>
      <w:pStyle w:val="aff6"/>
      <w:framePr w:wrap="around" w:vAnchor="text" w:hAnchor="margin" w:xAlign="right" w:y="1"/>
      <w:rPr>
        <w:rStyle w:val="aa"/>
      </w:rPr>
    </w:pPr>
  </w:p>
  <w:p w:rsidR="00DD7450" w:rsidRDefault="00DD7450">
    <w:pPr>
      <w:pStyle w:val="aff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450" w:rsidRDefault="00DD745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F7F" w:rsidRDefault="00CC0F7F">
      <w:pPr>
        <w:spacing w:after="0"/>
      </w:pPr>
      <w:r>
        <w:separator/>
      </w:r>
    </w:p>
  </w:footnote>
  <w:footnote w:type="continuationSeparator" w:id="0">
    <w:p w:rsidR="00CC0F7F" w:rsidRDefault="00CC0F7F">
      <w:pPr>
        <w:spacing w:after="0"/>
      </w:pPr>
      <w:r>
        <w:continuationSeparator/>
      </w:r>
    </w:p>
  </w:footnote>
  <w:footnote w:id="1">
    <w:p w:rsidR="00DD7450" w:rsidRDefault="00DD7450">
      <w:pPr>
        <w:pStyle w:val="af9"/>
        <w:rPr>
          <w:sz w:val="16"/>
          <w:szCs w:val="16"/>
        </w:rPr>
      </w:pPr>
      <w:r>
        <w:t xml:space="preserve">         </w:t>
      </w:r>
      <w:r>
        <w:rPr>
          <w:rStyle w:val="a5"/>
        </w:rPr>
        <w:footnoteRef/>
      </w:r>
      <w:r>
        <w:t xml:space="preserve">  </w:t>
      </w:r>
      <w:r>
        <w:rPr>
          <w:sz w:val="16"/>
          <w:szCs w:val="16"/>
        </w:rPr>
        <w:t xml:space="preserve">В качестве указанных документов может быть представлен универсальный передаточный документ (далее – УПД), в таком случае при </w:t>
      </w:r>
    </w:p>
    <w:p w:rsidR="00DD7450" w:rsidRDefault="00DD7450">
      <w:pPr>
        <w:pStyle w:val="af9"/>
      </w:pPr>
      <w:r>
        <w:rPr>
          <w:sz w:val="16"/>
          <w:szCs w:val="16"/>
        </w:rPr>
        <w:t xml:space="preserve">               упоминании в контракте счета, счет фактуры, товарной накладной также предоставляется УПД</w:t>
      </w:r>
    </w:p>
  </w:footnote>
  <w:footnote w:id="2">
    <w:p w:rsidR="00DD7450" w:rsidRDefault="00DD7450">
      <w:pPr>
        <w:pStyle w:val="af9"/>
        <w:rPr>
          <w:sz w:val="12"/>
          <w:szCs w:val="16"/>
        </w:rPr>
      </w:pPr>
      <w:r>
        <w:rPr>
          <w:sz w:val="16"/>
          <w:szCs w:val="16"/>
        </w:rPr>
        <w:t xml:space="preserve">          </w:t>
      </w:r>
      <w:r>
        <w:rPr>
          <w:rStyle w:val="a5"/>
          <w:sz w:val="16"/>
          <w:szCs w:val="16"/>
        </w:rPr>
        <w:footnoteRef/>
      </w:r>
      <w:r>
        <w:rPr>
          <w:sz w:val="16"/>
          <w:szCs w:val="16"/>
        </w:rPr>
        <w:t xml:space="preserve"> </w:t>
      </w:r>
      <w:r>
        <w:rPr>
          <w:sz w:val="12"/>
          <w:szCs w:val="16"/>
        </w:rPr>
        <w:t>Указывается полное наименование Поставщика (для юридического лица)/фамилия, имя, отчество (при наличии) (для физического лица).</w:t>
      </w:r>
    </w:p>
  </w:footnote>
  <w:footnote w:id="3">
    <w:p w:rsidR="00DD7450" w:rsidRDefault="00DD7450">
      <w:pPr>
        <w:pStyle w:val="af9"/>
        <w:rPr>
          <w:sz w:val="12"/>
          <w:szCs w:val="16"/>
        </w:rPr>
      </w:pPr>
      <w:r>
        <w:rPr>
          <w:sz w:val="12"/>
          <w:szCs w:val="16"/>
        </w:rPr>
        <w:t xml:space="preserve">          </w:t>
      </w:r>
      <w:r>
        <w:rPr>
          <w:rStyle w:val="a5"/>
          <w:sz w:val="12"/>
          <w:szCs w:val="16"/>
        </w:rPr>
        <w:footnoteRef/>
      </w:r>
      <w:r>
        <w:rPr>
          <w:sz w:val="12"/>
          <w:szCs w:val="16"/>
        </w:rPr>
        <w:t xml:space="preserve"> Указывается полное наименование Получателя (для юридического лица)/фамилия, имя, отчество (при наличии) (для физического лица).</w:t>
      </w:r>
    </w:p>
  </w:footnote>
  <w:footnote w:id="4">
    <w:p w:rsidR="00DD7450" w:rsidRDefault="00DD7450">
      <w:pPr>
        <w:pStyle w:val="af9"/>
        <w:rPr>
          <w:sz w:val="12"/>
          <w:szCs w:val="16"/>
        </w:rPr>
      </w:pPr>
      <w:r>
        <w:rPr>
          <w:sz w:val="12"/>
          <w:szCs w:val="16"/>
        </w:rPr>
        <w:t xml:space="preserve">          </w:t>
      </w:r>
      <w:r>
        <w:rPr>
          <w:rStyle w:val="a5"/>
          <w:sz w:val="12"/>
          <w:szCs w:val="16"/>
        </w:rPr>
        <w:footnoteRef/>
      </w:r>
      <w:r>
        <w:rPr>
          <w:sz w:val="12"/>
          <w:szCs w:val="16"/>
        </w:rPr>
        <w:t xml:space="preserve"> Указывается вид транспортной упаковки (тары) Товара.</w:t>
      </w:r>
    </w:p>
  </w:footnote>
  <w:footnote w:id="5">
    <w:p w:rsidR="00DD7450" w:rsidRDefault="00DD7450">
      <w:pPr>
        <w:pStyle w:val="af9"/>
        <w:rPr>
          <w:sz w:val="12"/>
          <w:szCs w:val="16"/>
        </w:rPr>
      </w:pPr>
      <w:r>
        <w:rPr>
          <w:sz w:val="12"/>
          <w:szCs w:val="16"/>
        </w:rPr>
        <w:t xml:space="preserve">          </w:t>
      </w:r>
      <w:r>
        <w:rPr>
          <w:rStyle w:val="a5"/>
          <w:sz w:val="12"/>
          <w:szCs w:val="16"/>
        </w:rPr>
        <w:footnoteRef/>
      </w:r>
      <w:r>
        <w:rPr>
          <w:sz w:val="12"/>
          <w:szCs w:val="16"/>
        </w:rPr>
        <w:t xml:space="preserve"> Указывается количество выбранного вида транспортной упаковки (тары) Товара.</w:t>
      </w:r>
    </w:p>
  </w:footnote>
  <w:footnote w:id="6">
    <w:p w:rsidR="00DD7450" w:rsidRDefault="00DD7450">
      <w:pPr>
        <w:pStyle w:val="af9"/>
        <w:rPr>
          <w:sz w:val="12"/>
          <w:szCs w:val="16"/>
        </w:rPr>
      </w:pPr>
      <w:r>
        <w:rPr>
          <w:sz w:val="12"/>
          <w:szCs w:val="16"/>
        </w:rPr>
        <w:t xml:space="preserve">          </w:t>
      </w:r>
      <w:r>
        <w:rPr>
          <w:rStyle w:val="a5"/>
          <w:sz w:val="12"/>
          <w:szCs w:val="16"/>
        </w:rPr>
        <w:footnoteRef/>
      </w:r>
      <w:r>
        <w:rPr>
          <w:sz w:val="12"/>
          <w:szCs w:val="16"/>
        </w:rPr>
        <w:t xml:space="preserve"> Указывается вид транспортной упаковки (тары) Товара. Указываются размеры (высота, длина, ширина) транспортной упаковки (тары) Товара.</w:t>
      </w:r>
    </w:p>
  </w:footnote>
  <w:footnote w:id="7">
    <w:p w:rsidR="00DD7450" w:rsidRDefault="00DD7450">
      <w:pPr>
        <w:pStyle w:val="af9"/>
      </w:pPr>
      <w:r>
        <w:rPr>
          <w:rStyle w:val="a5"/>
        </w:rPr>
        <w:footnoteRef/>
      </w:r>
      <w:r>
        <w:t xml:space="preserve"> </w:t>
      </w:r>
      <w:r>
        <w:rPr>
          <w:sz w:val="16"/>
          <w:szCs w:val="16"/>
        </w:rPr>
        <w:t>В качестве указанных документов может быть представлен универсальный передаточный документ (далее – УПД), в таком случае при упоминании в контракте счета, счет фактуры, товарной накладной также предоставляется УПД</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FFFFFF7F"/>
    <w:lvl w:ilvl="0">
      <w:start w:val="1"/>
      <w:numFmt w:val="decimal"/>
      <w:pStyle w:val="2"/>
      <w:lvlText w:val="%1."/>
      <w:lvlJc w:val="left"/>
      <w:pPr>
        <w:tabs>
          <w:tab w:val="left" w:pos="643"/>
        </w:tabs>
        <w:ind w:left="643" w:hanging="360"/>
      </w:pPr>
      <w:rPr>
        <w:rFonts w:cs="Times New Roman"/>
      </w:rPr>
    </w:lvl>
  </w:abstractNum>
  <w:abstractNum w:abstractNumId="1">
    <w:nsid w:val="FFFFFF80"/>
    <w:multiLevelType w:val="singleLevel"/>
    <w:tmpl w:val="FFFFFF80"/>
    <w:lvl w:ilvl="0">
      <w:start w:val="1"/>
      <w:numFmt w:val="bullet"/>
      <w:pStyle w:val="5"/>
      <w:lvlText w:val="-"/>
      <w:lvlJc w:val="left"/>
      <w:pPr>
        <w:tabs>
          <w:tab w:val="left" w:pos="1492"/>
        </w:tabs>
        <w:ind w:left="1492" w:hanging="360"/>
      </w:pPr>
      <w:rPr>
        <w:rFonts w:ascii="Symbol" w:hAnsi="Symbol" w:cs="Times New Roman" w:hint="default"/>
      </w:rPr>
    </w:lvl>
  </w:abstractNum>
  <w:abstractNum w:abstractNumId="2">
    <w:nsid w:val="FFFFFF81"/>
    <w:multiLevelType w:val="singleLevel"/>
    <w:tmpl w:val="FFFFFF81"/>
    <w:lvl w:ilvl="0">
      <w:start w:val="1"/>
      <w:numFmt w:val="bullet"/>
      <w:pStyle w:val="4"/>
      <w:lvlText w:val="-"/>
      <w:lvlJc w:val="left"/>
      <w:pPr>
        <w:tabs>
          <w:tab w:val="left" w:pos="1209"/>
        </w:tabs>
        <w:ind w:left="1209" w:hanging="360"/>
      </w:pPr>
      <w:rPr>
        <w:rFonts w:ascii="Symbol" w:hAnsi="Symbol" w:cs="Times New Roman" w:hint="default"/>
      </w:rPr>
    </w:lvl>
  </w:abstractNum>
  <w:abstractNum w:abstractNumId="3">
    <w:nsid w:val="FFFFFF82"/>
    <w:multiLevelType w:val="singleLevel"/>
    <w:tmpl w:val="FFFFFF82"/>
    <w:lvl w:ilvl="0">
      <w:start w:val="1"/>
      <w:numFmt w:val="bullet"/>
      <w:pStyle w:val="3"/>
      <w:lvlText w:val="-"/>
      <w:lvlJc w:val="left"/>
      <w:pPr>
        <w:tabs>
          <w:tab w:val="left" w:pos="927"/>
        </w:tabs>
        <w:ind w:left="927" w:hanging="360"/>
      </w:pPr>
      <w:rPr>
        <w:rFonts w:ascii="Symbol" w:hAnsi="Symbol" w:cs="Times New Roman" w:hint="default"/>
      </w:rPr>
    </w:lvl>
  </w:abstractNum>
  <w:abstractNum w:abstractNumId="4">
    <w:nsid w:val="FFFFFF89"/>
    <w:multiLevelType w:val="singleLevel"/>
    <w:tmpl w:val="FFFFFF89"/>
    <w:lvl w:ilvl="0">
      <w:start w:val="1"/>
      <w:numFmt w:val="bullet"/>
      <w:pStyle w:val="a"/>
      <w:lvlText w:val="-"/>
      <w:lvlJc w:val="left"/>
      <w:pPr>
        <w:tabs>
          <w:tab w:val="left" w:pos="360"/>
        </w:tabs>
        <w:ind w:left="360" w:hanging="360"/>
      </w:pPr>
      <w:rPr>
        <w:rFonts w:ascii="Symbol" w:hAnsi="Symbol" w:cs="Times New Roman" w:hint="default"/>
      </w:rPr>
    </w:lvl>
  </w:abstractNum>
  <w:abstractNum w:abstractNumId="5">
    <w:nsid w:val="36D65E94"/>
    <w:multiLevelType w:val="multilevel"/>
    <w:tmpl w:val="36D65E94"/>
    <w:lvl w:ilvl="0">
      <w:start w:val="2"/>
      <w:numFmt w:val="decimal"/>
      <w:lvlText w:val="%1."/>
      <w:lvlJc w:val="left"/>
      <w:pPr>
        <w:ind w:left="360" w:hanging="360"/>
      </w:pPr>
      <w:rPr>
        <w:rFonts w:hint="default"/>
        <w:color w:val="auto"/>
      </w:rPr>
    </w:lvl>
    <w:lvl w:ilvl="1">
      <w:start w:val="5"/>
      <w:numFmt w:val="decimal"/>
      <w:lvlText w:val="%1.%2."/>
      <w:lvlJc w:val="left"/>
      <w:pPr>
        <w:ind w:left="928" w:hanging="360"/>
      </w:pPr>
      <w:rPr>
        <w:rFonts w:hint="default"/>
        <w:color w:val="auto"/>
      </w:rPr>
    </w:lvl>
    <w:lvl w:ilvl="2">
      <w:start w:val="1"/>
      <w:numFmt w:val="decimal"/>
      <w:lvlText w:val="%1.%2.%3."/>
      <w:lvlJc w:val="left"/>
      <w:pPr>
        <w:ind w:left="1572" w:hanging="720"/>
      </w:pPr>
      <w:rPr>
        <w:rFonts w:hint="default"/>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636" w:hanging="108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4848" w:hanging="1440"/>
      </w:pPr>
      <w:rPr>
        <w:rFonts w:hint="default"/>
        <w:color w:val="auto"/>
      </w:rPr>
    </w:lvl>
  </w:abstractNum>
  <w:abstractNum w:abstractNumId="6">
    <w:nsid w:val="50395034"/>
    <w:multiLevelType w:val="multilevel"/>
    <w:tmpl w:val="50395034"/>
    <w:lvl w:ilvl="0">
      <w:start w:val="1"/>
      <w:numFmt w:val="decimal"/>
      <w:pStyle w:val="1"/>
      <w:lvlText w:val="%1."/>
      <w:lvlJc w:val="left"/>
      <w:pPr>
        <w:tabs>
          <w:tab w:val="left"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left" w:pos="576"/>
        </w:tabs>
        <w:ind w:left="576" w:hanging="576"/>
      </w:pPr>
      <w:rPr>
        <w:rFonts w:cs="Times New Roman" w:hint="default"/>
      </w:rPr>
    </w:lvl>
    <w:lvl w:ilvl="2">
      <w:start w:val="1"/>
      <w:numFmt w:val="decimal"/>
      <w:pStyle w:val="30"/>
      <w:lvlText w:val="%1.%2.%3."/>
      <w:lvlJc w:val="left"/>
      <w:pPr>
        <w:tabs>
          <w:tab w:val="left"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left" w:pos="360"/>
        </w:tabs>
        <w:ind w:left="360" w:hanging="360"/>
      </w:pPr>
      <w:rPr>
        <w:rFonts w:cs="Times New Roman" w:hint="default"/>
        <w:b w:val="0"/>
        <w:sz w:val="28"/>
        <w:szCs w:val="28"/>
      </w:rPr>
    </w:lvl>
    <w:lvl w:ilvl="4">
      <w:start w:val="1"/>
      <w:numFmt w:val="russianLower"/>
      <w:lvlText w:val="%5)"/>
      <w:lvlJc w:val="left"/>
      <w:pPr>
        <w:tabs>
          <w:tab w:val="left" w:pos="1800"/>
        </w:tabs>
        <w:ind w:left="1800" w:hanging="360"/>
      </w:pPr>
      <w:rPr>
        <w:rFonts w:cs="Times New Roman" w:hint="default"/>
        <w:sz w:val="26"/>
        <w:szCs w:val="26"/>
      </w:rPr>
    </w:lvl>
    <w:lvl w:ilvl="5">
      <w:start w:val="1"/>
      <w:numFmt w:val="decimal"/>
      <w:lvlText w:val="%5.%6."/>
      <w:lvlJc w:val="left"/>
      <w:pPr>
        <w:tabs>
          <w:tab w:val="left" w:pos="1152"/>
        </w:tabs>
        <w:ind w:left="1152" w:hanging="1152"/>
      </w:pPr>
      <w:rPr>
        <w:rFonts w:cs="Times New Roman" w:hint="default"/>
      </w:rPr>
    </w:lvl>
    <w:lvl w:ilvl="6">
      <w:start w:val="1"/>
      <w:numFmt w:val="decimal"/>
      <w:lvlText w:val="%1.%2.%3.%4.%5.%6.%7"/>
      <w:lvlJc w:val="left"/>
      <w:pPr>
        <w:tabs>
          <w:tab w:val="left" w:pos="1296"/>
        </w:tabs>
        <w:ind w:left="1296" w:hanging="1296"/>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584"/>
        </w:tabs>
        <w:ind w:left="1584" w:hanging="1584"/>
      </w:pPr>
      <w:rPr>
        <w:rFonts w:cs="Times New Roman" w:hint="default"/>
      </w:rPr>
    </w:lvl>
  </w:abstractNum>
  <w:abstractNum w:abstractNumId="7">
    <w:nsid w:val="542B36B4"/>
    <w:multiLevelType w:val="multilevel"/>
    <w:tmpl w:val="542B36B4"/>
    <w:lvl w:ilvl="0">
      <w:start w:val="7"/>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nsid w:val="576B5EF6"/>
    <w:multiLevelType w:val="multilevel"/>
    <w:tmpl w:val="576B5EF6"/>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5FED54DE"/>
    <w:multiLevelType w:val="multilevel"/>
    <w:tmpl w:val="5FED54DE"/>
    <w:lvl w:ilvl="0">
      <w:start w:val="1"/>
      <w:numFmt w:val="decimal"/>
      <w:lvlText w:val="%1."/>
      <w:lvlJc w:val="left"/>
      <w:pPr>
        <w:ind w:left="360" w:hanging="360"/>
      </w:pPr>
      <w:rPr>
        <w:rFonts w:hint="default"/>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62AB7896"/>
    <w:multiLevelType w:val="multilevel"/>
    <w:tmpl w:val="62AB7896"/>
    <w:lvl w:ilvl="0">
      <w:start w:val="5"/>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212" w:hanging="36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2850" w:hanging="72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062" w:hanging="1080"/>
      </w:pPr>
      <w:rPr>
        <w:rFonts w:hint="default"/>
      </w:rPr>
    </w:lvl>
    <w:lvl w:ilvl="8">
      <w:start w:val="1"/>
      <w:numFmt w:val="decimal"/>
      <w:lvlText w:val="%1.%2.%3.%4.%5.%6.%7.%8.%9."/>
      <w:lvlJc w:val="left"/>
      <w:pPr>
        <w:ind w:left="4488" w:hanging="1080"/>
      </w:pPr>
      <w:rPr>
        <w:rFonts w:hint="default"/>
      </w:rPr>
    </w:lvl>
  </w:abstractNum>
  <w:abstractNum w:abstractNumId="11">
    <w:nsid w:val="69EF42F9"/>
    <w:multiLevelType w:val="multilevel"/>
    <w:tmpl w:val="69EF42F9"/>
    <w:lvl w:ilvl="0">
      <w:start w:val="2"/>
      <w:numFmt w:val="decimal"/>
      <w:lvlText w:val="%1."/>
      <w:lvlJc w:val="left"/>
      <w:pPr>
        <w:ind w:left="360" w:hanging="360"/>
      </w:pPr>
      <w:rPr>
        <w:rFonts w:hint="default"/>
      </w:rPr>
    </w:lvl>
    <w:lvl w:ilvl="1">
      <w:start w:val="1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2">
    <w:nsid w:val="6CF70BC1"/>
    <w:multiLevelType w:val="multilevel"/>
    <w:tmpl w:val="6CF70BC1"/>
    <w:lvl w:ilvl="0">
      <w:start w:val="1"/>
      <w:numFmt w:val="decimal"/>
      <w:pStyle w:val="10"/>
      <w:lvlText w:val="%1."/>
      <w:lvlJc w:val="left"/>
      <w:pPr>
        <w:tabs>
          <w:tab w:val="left" w:pos="432"/>
        </w:tabs>
        <w:ind w:left="432" w:hanging="432"/>
      </w:pPr>
      <w:rPr>
        <w:rFonts w:cs="Times New Roman" w:hint="default"/>
      </w:rPr>
    </w:lvl>
    <w:lvl w:ilvl="1">
      <w:start w:val="1"/>
      <w:numFmt w:val="decimal"/>
      <w:lvlText w:val="%1.%2"/>
      <w:lvlJc w:val="left"/>
      <w:pPr>
        <w:tabs>
          <w:tab w:val="left" w:pos="576"/>
        </w:tabs>
        <w:ind w:left="576" w:hanging="576"/>
      </w:pPr>
      <w:rPr>
        <w:rFonts w:cs="Times New Roman" w:hint="default"/>
      </w:rPr>
    </w:lvl>
    <w:lvl w:ilvl="2">
      <w:start w:val="1"/>
      <w:numFmt w:val="decimal"/>
      <w:pStyle w:val="31"/>
      <w:lvlText w:val="%1.%2.%3"/>
      <w:lvlJc w:val="left"/>
      <w:pPr>
        <w:tabs>
          <w:tab w:val="left" w:pos="227"/>
        </w:tabs>
      </w:pPr>
      <w:rPr>
        <w:rFonts w:cs="Times New Roman" w:hint="default"/>
      </w:rPr>
    </w:lvl>
    <w:lvl w:ilvl="3">
      <w:start w:val="1"/>
      <w:numFmt w:val="decimal"/>
      <w:lvlText w:val="%1.%2.%3.%4"/>
      <w:lvlJc w:val="left"/>
      <w:pPr>
        <w:tabs>
          <w:tab w:val="left" w:pos="864"/>
        </w:tabs>
        <w:ind w:left="864" w:hanging="864"/>
      </w:pPr>
      <w:rPr>
        <w:rFonts w:cs="Times New Roman" w:hint="default"/>
      </w:rPr>
    </w:lvl>
    <w:lvl w:ilvl="4">
      <w:start w:val="1"/>
      <w:numFmt w:val="decimal"/>
      <w:lvlText w:val="%1.%2.%3.%4.%5"/>
      <w:lvlJc w:val="left"/>
      <w:pPr>
        <w:tabs>
          <w:tab w:val="left" w:pos="1008"/>
        </w:tabs>
        <w:ind w:left="1008" w:hanging="1008"/>
      </w:pPr>
      <w:rPr>
        <w:rFonts w:cs="Times New Roman" w:hint="default"/>
      </w:rPr>
    </w:lvl>
    <w:lvl w:ilvl="5">
      <w:start w:val="1"/>
      <w:numFmt w:val="decimal"/>
      <w:lvlText w:val="%1.%2.%3.%4.%5.%6"/>
      <w:lvlJc w:val="left"/>
      <w:pPr>
        <w:tabs>
          <w:tab w:val="left" w:pos="1152"/>
        </w:tabs>
        <w:ind w:left="1152" w:hanging="1152"/>
      </w:pPr>
      <w:rPr>
        <w:rFonts w:cs="Times New Roman" w:hint="default"/>
      </w:rPr>
    </w:lvl>
    <w:lvl w:ilvl="6">
      <w:start w:val="1"/>
      <w:numFmt w:val="decimal"/>
      <w:lvlText w:val="%1.%2.%3.%4.%5.%6.%7"/>
      <w:lvlJc w:val="left"/>
      <w:pPr>
        <w:tabs>
          <w:tab w:val="left" w:pos="1296"/>
        </w:tabs>
        <w:ind w:left="1296" w:hanging="1296"/>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584"/>
        </w:tabs>
        <w:ind w:left="1584" w:hanging="1584"/>
      </w:pPr>
      <w:rPr>
        <w:rFonts w:cs="Times New Roman" w:hint="default"/>
      </w:rPr>
    </w:lvl>
  </w:abstractNum>
  <w:num w:numId="1">
    <w:abstractNumId w:val="6"/>
  </w:num>
  <w:num w:numId="2">
    <w:abstractNumId w:val="1"/>
  </w:num>
  <w:num w:numId="3">
    <w:abstractNumId w:val="2"/>
  </w:num>
  <w:num w:numId="4">
    <w:abstractNumId w:val="4"/>
  </w:num>
  <w:num w:numId="5">
    <w:abstractNumId w:val="0"/>
  </w:num>
  <w:num w:numId="6">
    <w:abstractNumId w:val="3"/>
  </w:num>
  <w:num w:numId="7">
    <w:abstractNumId w:val="12"/>
  </w:num>
  <w:num w:numId="8">
    <w:abstractNumId w:val="9"/>
  </w:num>
  <w:num w:numId="9">
    <w:abstractNumId w:val="5"/>
  </w:num>
  <w:num w:numId="10">
    <w:abstractNumId w:val="11"/>
  </w:num>
  <w:num w:numId="11">
    <w:abstractNumId w:val="10"/>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642"/>
    <w:rsid w:val="0000176C"/>
    <w:rsid w:val="00001EAA"/>
    <w:rsid w:val="00002801"/>
    <w:rsid w:val="000032EC"/>
    <w:rsid w:val="00003964"/>
    <w:rsid w:val="000039E1"/>
    <w:rsid w:val="00003D3D"/>
    <w:rsid w:val="00003F17"/>
    <w:rsid w:val="00004827"/>
    <w:rsid w:val="00006566"/>
    <w:rsid w:val="00006693"/>
    <w:rsid w:val="000073D2"/>
    <w:rsid w:val="00007934"/>
    <w:rsid w:val="00007A4E"/>
    <w:rsid w:val="00010256"/>
    <w:rsid w:val="00011513"/>
    <w:rsid w:val="000121A5"/>
    <w:rsid w:val="0001486E"/>
    <w:rsid w:val="00014E52"/>
    <w:rsid w:val="00015AB4"/>
    <w:rsid w:val="00016627"/>
    <w:rsid w:val="00017676"/>
    <w:rsid w:val="00020A0C"/>
    <w:rsid w:val="00020F5E"/>
    <w:rsid w:val="00021323"/>
    <w:rsid w:val="0002164A"/>
    <w:rsid w:val="000218C5"/>
    <w:rsid w:val="00024163"/>
    <w:rsid w:val="000249D6"/>
    <w:rsid w:val="00024FDE"/>
    <w:rsid w:val="00025112"/>
    <w:rsid w:val="000252E5"/>
    <w:rsid w:val="00025680"/>
    <w:rsid w:val="000265D0"/>
    <w:rsid w:val="0002675D"/>
    <w:rsid w:val="00026789"/>
    <w:rsid w:val="00027BED"/>
    <w:rsid w:val="00027F10"/>
    <w:rsid w:val="00030E35"/>
    <w:rsid w:val="00031949"/>
    <w:rsid w:val="00032154"/>
    <w:rsid w:val="0003267A"/>
    <w:rsid w:val="00032B87"/>
    <w:rsid w:val="000337FE"/>
    <w:rsid w:val="00033D89"/>
    <w:rsid w:val="00034A7C"/>
    <w:rsid w:val="00035F2E"/>
    <w:rsid w:val="00035FF3"/>
    <w:rsid w:val="000361DF"/>
    <w:rsid w:val="0003770C"/>
    <w:rsid w:val="00037996"/>
    <w:rsid w:val="00037D7C"/>
    <w:rsid w:val="00037DD5"/>
    <w:rsid w:val="000409A6"/>
    <w:rsid w:val="00041371"/>
    <w:rsid w:val="0004137D"/>
    <w:rsid w:val="00041921"/>
    <w:rsid w:val="00041B73"/>
    <w:rsid w:val="00041CA5"/>
    <w:rsid w:val="0004281A"/>
    <w:rsid w:val="00042E03"/>
    <w:rsid w:val="00043456"/>
    <w:rsid w:val="000447E2"/>
    <w:rsid w:val="00044D84"/>
    <w:rsid w:val="00045095"/>
    <w:rsid w:val="00045B4E"/>
    <w:rsid w:val="0004633B"/>
    <w:rsid w:val="00046395"/>
    <w:rsid w:val="00047924"/>
    <w:rsid w:val="00050176"/>
    <w:rsid w:val="00050C1F"/>
    <w:rsid w:val="000514D7"/>
    <w:rsid w:val="00051512"/>
    <w:rsid w:val="000522F8"/>
    <w:rsid w:val="00052570"/>
    <w:rsid w:val="000529B4"/>
    <w:rsid w:val="000531EA"/>
    <w:rsid w:val="00054209"/>
    <w:rsid w:val="00054FD8"/>
    <w:rsid w:val="00055D0F"/>
    <w:rsid w:val="00055F52"/>
    <w:rsid w:val="00056AF3"/>
    <w:rsid w:val="00056BAD"/>
    <w:rsid w:val="00057428"/>
    <w:rsid w:val="0005791E"/>
    <w:rsid w:val="00057B2A"/>
    <w:rsid w:val="00057FAE"/>
    <w:rsid w:val="000600F1"/>
    <w:rsid w:val="0006074D"/>
    <w:rsid w:val="00060E06"/>
    <w:rsid w:val="00060E94"/>
    <w:rsid w:val="00061048"/>
    <w:rsid w:val="00061152"/>
    <w:rsid w:val="00061330"/>
    <w:rsid w:val="00061429"/>
    <w:rsid w:val="00061E8F"/>
    <w:rsid w:val="00061EBC"/>
    <w:rsid w:val="000629EC"/>
    <w:rsid w:val="00062D8F"/>
    <w:rsid w:val="000637BC"/>
    <w:rsid w:val="00063822"/>
    <w:rsid w:val="00063924"/>
    <w:rsid w:val="000639B1"/>
    <w:rsid w:val="000641E4"/>
    <w:rsid w:val="00064D00"/>
    <w:rsid w:val="00064DEC"/>
    <w:rsid w:val="00066045"/>
    <w:rsid w:val="0006630A"/>
    <w:rsid w:val="00066331"/>
    <w:rsid w:val="00066877"/>
    <w:rsid w:val="000674FB"/>
    <w:rsid w:val="00067DC1"/>
    <w:rsid w:val="00067DDC"/>
    <w:rsid w:val="0007150E"/>
    <w:rsid w:val="000716D3"/>
    <w:rsid w:val="000717D0"/>
    <w:rsid w:val="0007231D"/>
    <w:rsid w:val="0007234E"/>
    <w:rsid w:val="000723EE"/>
    <w:rsid w:val="00072978"/>
    <w:rsid w:val="000729EE"/>
    <w:rsid w:val="00072B79"/>
    <w:rsid w:val="00073602"/>
    <w:rsid w:val="00074355"/>
    <w:rsid w:val="00074C5C"/>
    <w:rsid w:val="00074D8C"/>
    <w:rsid w:val="00076C1C"/>
    <w:rsid w:val="0007750F"/>
    <w:rsid w:val="000776F7"/>
    <w:rsid w:val="00080001"/>
    <w:rsid w:val="000801DB"/>
    <w:rsid w:val="000801E1"/>
    <w:rsid w:val="000803D2"/>
    <w:rsid w:val="00080AE8"/>
    <w:rsid w:val="00081117"/>
    <w:rsid w:val="000818BC"/>
    <w:rsid w:val="0008217A"/>
    <w:rsid w:val="00083A2D"/>
    <w:rsid w:val="0008471C"/>
    <w:rsid w:val="00086097"/>
    <w:rsid w:val="00086719"/>
    <w:rsid w:val="00087C11"/>
    <w:rsid w:val="00087F86"/>
    <w:rsid w:val="00090417"/>
    <w:rsid w:val="00091845"/>
    <w:rsid w:val="00092269"/>
    <w:rsid w:val="000928A2"/>
    <w:rsid w:val="00092BDD"/>
    <w:rsid w:val="00093022"/>
    <w:rsid w:val="00093131"/>
    <w:rsid w:val="0009473C"/>
    <w:rsid w:val="00094B35"/>
    <w:rsid w:val="00094F18"/>
    <w:rsid w:val="000951EC"/>
    <w:rsid w:val="00095352"/>
    <w:rsid w:val="00095561"/>
    <w:rsid w:val="00095652"/>
    <w:rsid w:val="00095679"/>
    <w:rsid w:val="00095B63"/>
    <w:rsid w:val="0009649C"/>
    <w:rsid w:val="00096558"/>
    <w:rsid w:val="00096815"/>
    <w:rsid w:val="000A0012"/>
    <w:rsid w:val="000A0ADA"/>
    <w:rsid w:val="000A0B29"/>
    <w:rsid w:val="000A1178"/>
    <w:rsid w:val="000A1425"/>
    <w:rsid w:val="000A1641"/>
    <w:rsid w:val="000A1C3B"/>
    <w:rsid w:val="000A21B8"/>
    <w:rsid w:val="000A299D"/>
    <w:rsid w:val="000A2A87"/>
    <w:rsid w:val="000A3C3F"/>
    <w:rsid w:val="000A42EA"/>
    <w:rsid w:val="000A43D2"/>
    <w:rsid w:val="000A4ECC"/>
    <w:rsid w:val="000A4FF7"/>
    <w:rsid w:val="000A6077"/>
    <w:rsid w:val="000A68F8"/>
    <w:rsid w:val="000A6D74"/>
    <w:rsid w:val="000A6F9C"/>
    <w:rsid w:val="000A753F"/>
    <w:rsid w:val="000B0932"/>
    <w:rsid w:val="000B1577"/>
    <w:rsid w:val="000B1C51"/>
    <w:rsid w:val="000B1C5A"/>
    <w:rsid w:val="000B1D9B"/>
    <w:rsid w:val="000B2987"/>
    <w:rsid w:val="000B2A9E"/>
    <w:rsid w:val="000B2BC6"/>
    <w:rsid w:val="000B2F91"/>
    <w:rsid w:val="000B30FC"/>
    <w:rsid w:val="000B47DE"/>
    <w:rsid w:val="000B48EB"/>
    <w:rsid w:val="000B64D8"/>
    <w:rsid w:val="000B6CE5"/>
    <w:rsid w:val="000B7D01"/>
    <w:rsid w:val="000C1C5E"/>
    <w:rsid w:val="000C3BB2"/>
    <w:rsid w:val="000C47F4"/>
    <w:rsid w:val="000C4F68"/>
    <w:rsid w:val="000C555F"/>
    <w:rsid w:val="000C5C26"/>
    <w:rsid w:val="000C5DC6"/>
    <w:rsid w:val="000C5E23"/>
    <w:rsid w:val="000C6337"/>
    <w:rsid w:val="000D1D46"/>
    <w:rsid w:val="000D2B7D"/>
    <w:rsid w:val="000D2C0B"/>
    <w:rsid w:val="000D2C5D"/>
    <w:rsid w:val="000D2EC5"/>
    <w:rsid w:val="000D4C56"/>
    <w:rsid w:val="000D58A1"/>
    <w:rsid w:val="000D6265"/>
    <w:rsid w:val="000D6536"/>
    <w:rsid w:val="000D6D25"/>
    <w:rsid w:val="000D7731"/>
    <w:rsid w:val="000D7785"/>
    <w:rsid w:val="000E010B"/>
    <w:rsid w:val="000E0481"/>
    <w:rsid w:val="000E1079"/>
    <w:rsid w:val="000E275A"/>
    <w:rsid w:val="000E40ED"/>
    <w:rsid w:val="000E450A"/>
    <w:rsid w:val="000E46B0"/>
    <w:rsid w:val="000E650E"/>
    <w:rsid w:val="000E65C9"/>
    <w:rsid w:val="000E74E0"/>
    <w:rsid w:val="000E7B5E"/>
    <w:rsid w:val="000F07B7"/>
    <w:rsid w:val="000F0D46"/>
    <w:rsid w:val="000F10A0"/>
    <w:rsid w:val="000F114F"/>
    <w:rsid w:val="000F125B"/>
    <w:rsid w:val="000F1C6B"/>
    <w:rsid w:val="000F1C86"/>
    <w:rsid w:val="000F1E47"/>
    <w:rsid w:val="000F1E8C"/>
    <w:rsid w:val="000F2170"/>
    <w:rsid w:val="000F2793"/>
    <w:rsid w:val="000F29C0"/>
    <w:rsid w:val="000F2F4E"/>
    <w:rsid w:val="000F31A6"/>
    <w:rsid w:val="000F3295"/>
    <w:rsid w:val="000F4491"/>
    <w:rsid w:val="000F46B7"/>
    <w:rsid w:val="000F4745"/>
    <w:rsid w:val="000F53E0"/>
    <w:rsid w:val="000F57F4"/>
    <w:rsid w:val="000F608F"/>
    <w:rsid w:val="000F6DCD"/>
    <w:rsid w:val="000F79B1"/>
    <w:rsid w:val="000F7C50"/>
    <w:rsid w:val="00100A39"/>
    <w:rsid w:val="00100DEB"/>
    <w:rsid w:val="00101CA6"/>
    <w:rsid w:val="00102248"/>
    <w:rsid w:val="001029B8"/>
    <w:rsid w:val="00102CF9"/>
    <w:rsid w:val="001031F7"/>
    <w:rsid w:val="00103355"/>
    <w:rsid w:val="00104407"/>
    <w:rsid w:val="00104F62"/>
    <w:rsid w:val="001052E8"/>
    <w:rsid w:val="0010530A"/>
    <w:rsid w:val="00105C74"/>
    <w:rsid w:val="0010723E"/>
    <w:rsid w:val="00107457"/>
    <w:rsid w:val="00110398"/>
    <w:rsid w:val="00110C1C"/>
    <w:rsid w:val="00111821"/>
    <w:rsid w:val="00111C6E"/>
    <w:rsid w:val="00111EBB"/>
    <w:rsid w:val="001121E0"/>
    <w:rsid w:val="0011373F"/>
    <w:rsid w:val="00113D50"/>
    <w:rsid w:val="00113FA8"/>
    <w:rsid w:val="00114155"/>
    <w:rsid w:val="00114443"/>
    <w:rsid w:val="00115288"/>
    <w:rsid w:val="0011544E"/>
    <w:rsid w:val="001156EA"/>
    <w:rsid w:val="00115E1B"/>
    <w:rsid w:val="001161F1"/>
    <w:rsid w:val="001164CE"/>
    <w:rsid w:val="001173BD"/>
    <w:rsid w:val="00117457"/>
    <w:rsid w:val="00117E84"/>
    <w:rsid w:val="00120E22"/>
    <w:rsid w:val="00121BDB"/>
    <w:rsid w:val="00121BEF"/>
    <w:rsid w:val="00122DA0"/>
    <w:rsid w:val="0012303D"/>
    <w:rsid w:val="0012327A"/>
    <w:rsid w:val="0012367B"/>
    <w:rsid w:val="00123FA5"/>
    <w:rsid w:val="00124352"/>
    <w:rsid w:val="00124E32"/>
    <w:rsid w:val="00125136"/>
    <w:rsid w:val="00125C92"/>
    <w:rsid w:val="00126659"/>
    <w:rsid w:val="00126723"/>
    <w:rsid w:val="00126818"/>
    <w:rsid w:val="00126F97"/>
    <w:rsid w:val="001273C8"/>
    <w:rsid w:val="00127A4E"/>
    <w:rsid w:val="00127B42"/>
    <w:rsid w:val="001301EF"/>
    <w:rsid w:val="0013041A"/>
    <w:rsid w:val="00130460"/>
    <w:rsid w:val="001306D9"/>
    <w:rsid w:val="00131390"/>
    <w:rsid w:val="00131BF4"/>
    <w:rsid w:val="0013246F"/>
    <w:rsid w:val="00132988"/>
    <w:rsid w:val="00133BA9"/>
    <w:rsid w:val="0013427C"/>
    <w:rsid w:val="00135781"/>
    <w:rsid w:val="0013699E"/>
    <w:rsid w:val="00136B16"/>
    <w:rsid w:val="00136E25"/>
    <w:rsid w:val="00137550"/>
    <w:rsid w:val="00137603"/>
    <w:rsid w:val="00137A82"/>
    <w:rsid w:val="00137B53"/>
    <w:rsid w:val="001403C1"/>
    <w:rsid w:val="00141973"/>
    <w:rsid w:val="0014199E"/>
    <w:rsid w:val="00141D14"/>
    <w:rsid w:val="001421A5"/>
    <w:rsid w:val="00142AEC"/>
    <w:rsid w:val="00142E0B"/>
    <w:rsid w:val="00144026"/>
    <w:rsid w:val="001445CE"/>
    <w:rsid w:val="00145478"/>
    <w:rsid w:val="001457D7"/>
    <w:rsid w:val="00145D00"/>
    <w:rsid w:val="00145F0D"/>
    <w:rsid w:val="00146555"/>
    <w:rsid w:val="001466D4"/>
    <w:rsid w:val="00146E43"/>
    <w:rsid w:val="00147491"/>
    <w:rsid w:val="001478DF"/>
    <w:rsid w:val="00147B5D"/>
    <w:rsid w:val="00147E97"/>
    <w:rsid w:val="00147F17"/>
    <w:rsid w:val="001510DD"/>
    <w:rsid w:val="001518FE"/>
    <w:rsid w:val="00151E60"/>
    <w:rsid w:val="00152B63"/>
    <w:rsid w:val="00152C64"/>
    <w:rsid w:val="0015314B"/>
    <w:rsid w:val="00153EA9"/>
    <w:rsid w:val="0015448E"/>
    <w:rsid w:val="00154A0A"/>
    <w:rsid w:val="00155EBB"/>
    <w:rsid w:val="00156229"/>
    <w:rsid w:val="00156252"/>
    <w:rsid w:val="001566E3"/>
    <w:rsid w:val="0015696F"/>
    <w:rsid w:val="00156A4E"/>
    <w:rsid w:val="00156AE1"/>
    <w:rsid w:val="00157974"/>
    <w:rsid w:val="00157F61"/>
    <w:rsid w:val="0016028F"/>
    <w:rsid w:val="00160D71"/>
    <w:rsid w:val="001612DB"/>
    <w:rsid w:val="001617EB"/>
    <w:rsid w:val="00162587"/>
    <w:rsid w:val="00162BBE"/>
    <w:rsid w:val="00162F91"/>
    <w:rsid w:val="00163295"/>
    <w:rsid w:val="0016386C"/>
    <w:rsid w:val="001642CE"/>
    <w:rsid w:val="00164A69"/>
    <w:rsid w:val="00164B79"/>
    <w:rsid w:val="0016531E"/>
    <w:rsid w:val="00165811"/>
    <w:rsid w:val="0016682B"/>
    <w:rsid w:val="001678C1"/>
    <w:rsid w:val="0017045E"/>
    <w:rsid w:val="001713B8"/>
    <w:rsid w:val="00171FC6"/>
    <w:rsid w:val="00172E17"/>
    <w:rsid w:val="00175193"/>
    <w:rsid w:val="00175DC2"/>
    <w:rsid w:val="00176041"/>
    <w:rsid w:val="00177837"/>
    <w:rsid w:val="00177DD3"/>
    <w:rsid w:val="00177E99"/>
    <w:rsid w:val="0018006D"/>
    <w:rsid w:val="00180CDD"/>
    <w:rsid w:val="00180E3F"/>
    <w:rsid w:val="00181369"/>
    <w:rsid w:val="00181475"/>
    <w:rsid w:val="00181A4B"/>
    <w:rsid w:val="00181BFB"/>
    <w:rsid w:val="00181DFA"/>
    <w:rsid w:val="00182129"/>
    <w:rsid w:val="0018249A"/>
    <w:rsid w:val="00182ED1"/>
    <w:rsid w:val="001842EA"/>
    <w:rsid w:val="00184387"/>
    <w:rsid w:val="00185324"/>
    <w:rsid w:val="0018544B"/>
    <w:rsid w:val="00185A3A"/>
    <w:rsid w:val="00185B2B"/>
    <w:rsid w:val="00186872"/>
    <w:rsid w:val="0019008E"/>
    <w:rsid w:val="0019009E"/>
    <w:rsid w:val="00190858"/>
    <w:rsid w:val="00191F29"/>
    <w:rsid w:val="0019249C"/>
    <w:rsid w:val="00193783"/>
    <w:rsid w:val="00194748"/>
    <w:rsid w:val="00194878"/>
    <w:rsid w:val="00195A76"/>
    <w:rsid w:val="001960EB"/>
    <w:rsid w:val="00196E7D"/>
    <w:rsid w:val="00196F24"/>
    <w:rsid w:val="0019725E"/>
    <w:rsid w:val="00197830"/>
    <w:rsid w:val="0019796D"/>
    <w:rsid w:val="001A0192"/>
    <w:rsid w:val="001A02D4"/>
    <w:rsid w:val="001A02E4"/>
    <w:rsid w:val="001A0B60"/>
    <w:rsid w:val="001A2939"/>
    <w:rsid w:val="001A3884"/>
    <w:rsid w:val="001A402E"/>
    <w:rsid w:val="001A4089"/>
    <w:rsid w:val="001A6474"/>
    <w:rsid w:val="001A6555"/>
    <w:rsid w:val="001A6969"/>
    <w:rsid w:val="001A74E4"/>
    <w:rsid w:val="001A7673"/>
    <w:rsid w:val="001B015E"/>
    <w:rsid w:val="001B0212"/>
    <w:rsid w:val="001B06E9"/>
    <w:rsid w:val="001B09B6"/>
    <w:rsid w:val="001B0A95"/>
    <w:rsid w:val="001B0DC7"/>
    <w:rsid w:val="001B0F1B"/>
    <w:rsid w:val="001B0F2A"/>
    <w:rsid w:val="001B1280"/>
    <w:rsid w:val="001B1B35"/>
    <w:rsid w:val="001B1BF1"/>
    <w:rsid w:val="001B1CB9"/>
    <w:rsid w:val="001B259D"/>
    <w:rsid w:val="001B4AA1"/>
    <w:rsid w:val="001B5349"/>
    <w:rsid w:val="001B54DC"/>
    <w:rsid w:val="001B5D76"/>
    <w:rsid w:val="001B6375"/>
    <w:rsid w:val="001B6624"/>
    <w:rsid w:val="001B6A99"/>
    <w:rsid w:val="001B792A"/>
    <w:rsid w:val="001B7DF9"/>
    <w:rsid w:val="001C0BE7"/>
    <w:rsid w:val="001C0F6C"/>
    <w:rsid w:val="001C314C"/>
    <w:rsid w:val="001C3A59"/>
    <w:rsid w:val="001C4A68"/>
    <w:rsid w:val="001C60A9"/>
    <w:rsid w:val="001C6231"/>
    <w:rsid w:val="001C6D91"/>
    <w:rsid w:val="001C76E8"/>
    <w:rsid w:val="001C7888"/>
    <w:rsid w:val="001D1358"/>
    <w:rsid w:val="001D1E2A"/>
    <w:rsid w:val="001D1F6B"/>
    <w:rsid w:val="001D28D1"/>
    <w:rsid w:val="001D2B7A"/>
    <w:rsid w:val="001D33BC"/>
    <w:rsid w:val="001D39E4"/>
    <w:rsid w:val="001D3B6B"/>
    <w:rsid w:val="001D43C4"/>
    <w:rsid w:val="001D4686"/>
    <w:rsid w:val="001D475F"/>
    <w:rsid w:val="001D48D3"/>
    <w:rsid w:val="001D49CF"/>
    <w:rsid w:val="001D5392"/>
    <w:rsid w:val="001D5D92"/>
    <w:rsid w:val="001D5F48"/>
    <w:rsid w:val="001D612F"/>
    <w:rsid w:val="001D6C2C"/>
    <w:rsid w:val="001D7D77"/>
    <w:rsid w:val="001D7FC2"/>
    <w:rsid w:val="001E03E3"/>
    <w:rsid w:val="001E043B"/>
    <w:rsid w:val="001E0675"/>
    <w:rsid w:val="001E0AE9"/>
    <w:rsid w:val="001E1402"/>
    <w:rsid w:val="001E211F"/>
    <w:rsid w:val="001E23F0"/>
    <w:rsid w:val="001E2744"/>
    <w:rsid w:val="001E28E4"/>
    <w:rsid w:val="001E29F9"/>
    <w:rsid w:val="001E2BC0"/>
    <w:rsid w:val="001E2EC4"/>
    <w:rsid w:val="001E37C1"/>
    <w:rsid w:val="001E385E"/>
    <w:rsid w:val="001E3B89"/>
    <w:rsid w:val="001E4331"/>
    <w:rsid w:val="001E4EFA"/>
    <w:rsid w:val="001E4F97"/>
    <w:rsid w:val="001E51AA"/>
    <w:rsid w:val="001E5CB8"/>
    <w:rsid w:val="001E5E74"/>
    <w:rsid w:val="001E6355"/>
    <w:rsid w:val="001E6419"/>
    <w:rsid w:val="001E738F"/>
    <w:rsid w:val="001E73B7"/>
    <w:rsid w:val="001E73F4"/>
    <w:rsid w:val="001E787D"/>
    <w:rsid w:val="001F0C12"/>
    <w:rsid w:val="001F24C4"/>
    <w:rsid w:val="001F33DB"/>
    <w:rsid w:val="001F3CE6"/>
    <w:rsid w:val="001F4373"/>
    <w:rsid w:val="001F4379"/>
    <w:rsid w:val="001F43D2"/>
    <w:rsid w:val="001F4D69"/>
    <w:rsid w:val="001F5CF5"/>
    <w:rsid w:val="001F6654"/>
    <w:rsid w:val="001F6BE2"/>
    <w:rsid w:val="001F6E28"/>
    <w:rsid w:val="001F7393"/>
    <w:rsid w:val="002001BE"/>
    <w:rsid w:val="002004F9"/>
    <w:rsid w:val="002006BA"/>
    <w:rsid w:val="0020087C"/>
    <w:rsid w:val="00201739"/>
    <w:rsid w:val="00202065"/>
    <w:rsid w:val="00202216"/>
    <w:rsid w:val="0020256E"/>
    <w:rsid w:val="00203A5B"/>
    <w:rsid w:val="002047FF"/>
    <w:rsid w:val="00204B79"/>
    <w:rsid w:val="0020519C"/>
    <w:rsid w:val="002054E0"/>
    <w:rsid w:val="00205F5A"/>
    <w:rsid w:val="00207185"/>
    <w:rsid w:val="00211541"/>
    <w:rsid w:val="00211B3E"/>
    <w:rsid w:val="00212890"/>
    <w:rsid w:val="00212C09"/>
    <w:rsid w:val="00213B4E"/>
    <w:rsid w:val="00214331"/>
    <w:rsid w:val="0021455B"/>
    <w:rsid w:val="00214623"/>
    <w:rsid w:val="00214DFA"/>
    <w:rsid w:val="0021597C"/>
    <w:rsid w:val="00215BDB"/>
    <w:rsid w:val="00216569"/>
    <w:rsid w:val="00216DC8"/>
    <w:rsid w:val="002172E5"/>
    <w:rsid w:val="00217310"/>
    <w:rsid w:val="00217B91"/>
    <w:rsid w:val="00220681"/>
    <w:rsid w:val="002206B1"/>
    <w:rsid w:val="00220D60"/>
    <w:rsid w:val="00220E77"/>
    <w:rsid w:val="002215BB"/>
    <w:rsid w:val="00221900"/>
    <w:rsid w:val="00222D18"/>
    <w:rsid w:val="00223410"/>
    <w:rsid w:val="00223B6D"/>
    <w:rsid w:val="00224372"/>
    <w:rsid w:val="002248BD"/>
    <w:rsid w:val="00224E53"/>
    <w:rsid w:val="0022538F"/>
    <w:rsid w:val="00225808"/>
    <w:rsid w:val="00225AEE"/>
    <w:rsid w:val="0022742E"/>
    <w:rsid w:val="002276E0"/>
    <w:rsid w:val="00227C05"/>
    <w:rsid w:val="00230012"/>
    <w:rsid w:val="00231849"/>
    <w:rsid w:val="002318BA"/>
    <w:rsid w:val="00231936"/>
    <w:rsid w:val="00231FC2"/>
    <w:rsid w:val="00232000"/>
    <w:rsid w:val="00232987"/>
    <w:rsid w:val="00232B26"/>
    <w:rsid w:val="002338CC"/>
    <w:rsid w:val="00233FB7"/>
    <w:rsid w:val="0023403E"/>
    <w:rsid w:val="0023408D"/>
    <w:rsid w:val="0023412A"/>
    <w:rsid w:val="00234442"/>
    <w:rsid w:val="00234FCA"/>
    <w:rsid w:val="00235721"/>
    <w:rsid w:val="00235A01"/>
    <w:rsid w:val="00235F4F"/>
    <w:rsid w:val="0023611C"/>
    <w:rsid w:val="00236559"/>
    <w:rsid w:val="002369BB"/>
    <w:rsid w:val="00236F74"/>
    <w:rsid w:val="00236FC2"/>
    <w:rsid w:val="002402B0"/>
    <w:rsid w:val="00240912"/>
    <w:rsid w:val="00240B2B"/>
    <w:rsid w:val="002411CB"/>
    <w:rsid w:val="00241F3A"/>
    <w:rsid w:val="002421AF"/>
    <w:rsid w:val="00242D1B"/>
    <w:rsid w:val="00243C9F"/>
    <w:rsid w:val="00244EBA"/>
    <w:rsid w:val="00246245"/>
    <w:rsid w:val="002462E0"/>
    <w:rsid w:val="002477F1"/>
    <w:rsid w:val="002505AB"/>
    <w:rsid w:val="00250827"/>
    <w:rsid w:val="00250F73"/>
    <w:rsid w:val="002512FA"/>
    <w:rsid w:val="002526A3"/>
    <w:rsid w:val="00252AE2"/>
    <w:rsid w:val="00253012"/>
    <w:rsid w:val="002540F8"/>
    <w:rsid w:val="00254191"/>
    <w:rsid w:val="00254365"/>
    <w:rsid w:val="0025500F"/>
    <w:rsid w:val="00255320"/>
    <w:rsid w:val="00260628"/>
    <w:rsid w:val="00260BA9"/>
    <w:rsid w:val="00260CB0"/>
    <w:rsid w:val="00260F58"/>
    <w:rsid w:val="00261CEC"/>
    <w:rsid w:val="00262125"/>
    <w:rsid w:val="00262336"/>
    <w:rsid w:val="00262B76"/>
    <w:rsid w:val="00263C9E"/>
    <w:rsid w:val="00264062"/>
    <w:rsid w:val="0026576E"/>
    <w:rsid w:val="00266407"/>
    <w:rsid w:val="00266789"/>
    <w:rsid w:val="00267200"/>
    <w:rsid w:val="0026760A"/>
    <w:rsid w:val="0027002D"/>
    <w:rsid w:val="002702EA"/>
    <w:rsid w:val="0027150E"/>
    <w:rsid w:val="00271EF3"/>
    <w:rsid w:val="00272475"/>
    <w:rsid w:val="002727E5"/>
    <w:rsid w:val="002734BD"/>
    <w:rsid w:val="002753D1"/>
    <w:rsid w:val="00275B83"/>
    <w:rsid w:val="002761D2"/>
    <w:rsid w:val="0027631C"/>
    <w:rsid w:val="00276537"/>
    <w:rsid w:val="002774BD"/>
    <w:rsid w:val="00280009"/>
    <w:rsid w:val="002802B3"/>
    <w:rsid w:val="002806DD"/>
    <w:rsid w:val="00280EA5"/>
    <w:rsid w:val="00281126"/>
    <w:rsid w:val="00282207"/>
    <w:rsid w:val="002825AC"/>
    <w:rsid w:val="002829DD"/>
    <w:rsid w:val="00282DA4"/>
    <w:rsid w:val="002840B9"/>
    <w:rsid w:val="002841F1"/>
    <w:rsid w:val="0028497B"/>
    <w:rsid w:val="00284E80"/>
    <w:rsid w:val="002852BE"/>
    <w:rsid w:val="00286316"/>
    <w:rsid w:val="002863AE"/>
    <w:rsid w:val="0028668F"/>
    <w:rsid w:val="00286C6B"/>
    <w:rsid w:val="00286D5D"/>
    <w:rsid w:val="00290F09"/>
    <w:rsid w:val="0029201D"/>
    <w:rsid w:val="00292350"/>
    <w:rsid w:val="00292595"/>
    <w:rsid w:val="00292B49"/>
    <w:rsid w:val="00292CCF"/>
    <w:rsid w:val="00293E03"/>
    <w:rsid w:val="00293E91"/>
    <w:rsid w:val="00294263"/>
    <w:rsid w:val="00294C02"/>
    <w:rsid w:val="00295003"/>
    <w:rsid w:val="00295431"/>
    <w:rsid w:val="00295505"/>
    <w:rsid w:val="00295C1A"/>
    <w:rsid w:val="00295DC1"/>
    <w:rsid w:val="00295E01"/>
    <w:rsid w:val="00296628"/>
    <w:rsid w:val="00296745"/>
    <w:rsid w:val="002A01E0"/>
    <w:rsid w:val="002A021F"/>
    <w:rsid w:val="002A08E3"/>
    <w:rsid w:val="002A17DC"/>
    <w:rsid w:val="002A2105"/>
    <w:rsid w:val="002A224F"/>
    <w:rsid w:val="002A24C5"/>
    <w:rsid w:val="002A46EC"/>
    <w:rsid w:val="002A52C9"/>
    <w:rsid w:val="002A5973"/>
    <w:rsid w:val="002A65AD"/>
    <w:rsid w:val="002A6707"/>
    <w:rsid w:val="002A684F"/>
    <w:rsid w:val="002A7013"/>
    <w:rsid w:val="002A72EB"/>
    <w:rsid w:val="002A733F"/>
    <w:rsid w:val="002A748A"/>
    <w:rsid w:val="002A7522"/>
    <w:rsid w:val="002A7C1C"/>
    <w:rsid w:val="002B0E88"/>
    <w:rsid w:val="002B0E89"/>
    <w:rsid w:val="002B0FF2"/>
    <w:rsid w:val="002B117B"/>
    <w:rsid w:val="002B1F25"/>
    <w:rsid w:val="002B30E9"/>
    <w:rsid w:val="002B35EB"/>
    <w:rsid w:val="002B3B84"/>
    <w:rsid w:val="002B4B2E"/>
    <w:rsid w:val="002B4BFF"/>
    <w:rsid w:val="002B507D"/>
    <w:rsid w:val="002B5090"/>
    <w:rsid w:val="002B55D4"/>
    <w:rsid w:val="002B5E88"/>
    <w:rsid w:val="002B6196"/>
    <w:rsid w:val="002B67F8"/>
    <w:rsid w:val="002B709A"/>
    <w:rsid w:val="002B7E66"/>
    <w:rsid w:val="002C0011"/>
    <w:rsid w:val="002C0564"/>
    <w:rsid w:val="002C0644"/>
    <w:rsid w:val="002C0C3E"/>
    <w:rsid w:val="002C0D9E"/>
    <w:rsid w:val="002C1760"/>
    <w:rsid w:val="002C2765"/>
    <w:rsid w:val="002C38D7"/>
    <w:rsid w:val="002C42CA"/>
    <w:rsid w:val="002C4342"/>
    <w:rsid w:val="002C466B"/>
    <w:rsid w:val="002C505B"/>
    <w:rsid w:val="002C552E"/>
    <w:rsid w:val="002C5770"/>
    <w:rsid w:val="002C5B79"/>
    <w:rsid w:val="002C5F42"/>
    <w:rsid w:val="002C6883"/>
    <w:rsid w:val="002C68F7"/>
    <w:rsid w:val="002C6FC4"/>
    <w:rsid w:val="002C749E"/>
    <w:rsid w:val="002C7B35"/>
    <w:rsid w:val="002D08DD"/>
    <w:rsid w:val="002D0DA6"/>
    <w:rsid w:val="002D16D8"/>
    <w:rsid w:val="002D189B"/>
    <w:rsid w:val="002D1CC1"/>
    <w:rsid w:val="002D1DDA"/>
    <w:rsid w:val="002D23FB"/>
    <w:rsid w:val="002D2837"/>
    <w:rsid w:val="002D2DCE"/>
    <w:rsid w:val="002D367C"/>
    <w:rsid w:val="002D3BED"/>
    <w:rsid w:val="002D4EB8"/>
    <w:rsid w:val="002D5816"/>
    <w:rsid w:val="002D5ACC"/>
    <w:rsid w:val="002D6B42"/>
    <w:rsid w:val="002D7BE7"/>
    <w:rsid w:val="002D7E7A"/>
    <w:rsid w:val="002E0210"/>
    <w:rsid w:val="002E0627"/>
    <w:rsid w:val="002E0D52"/>
    <w:rsid w:val="002E0D82"/>
    <w:rsid w:val="002E115C"/>
    <w:rsid w:val="002E1251"/>
    <w:rsid w:val="002E2A47"/>
    <w:rsid w:val="002E2FC0"/>
    <w:rsid w:val="002E3142"/>
    <w:rsid w:val="002E3A23"/>
    <w:rsid w:val="002E3D3B"/>
    <w:rsid w:val="002E4141"/>
    <w:rsid w:val="002E4199"/>
    <w:rsid w:val="002E5A6F"/>
    <w:rsid w:val="002E61A1"/>
    <w:rsid w:val="002E639D"/>
    <w:rsid w:val="002E6574"/>
    <w:rsid w:val="002E6697"/>
    <w:rsid w:val="002E77E2"/>
    <w:rsid w:val="002E7A95"/>
    <w:rsid w:val="002E7FCD"/>
    <w:rsid w:val="002F01C2"/>
    <w:rsid w:val="002F01FD"/>
    <w:rsid w:val="002F050B"/>
    <w:rsid w:val="002F1FA7"/>
    <w:rsid w:val="002F20E3"/>
    <w:rsid w:val="002F2C53"/>
    <w:rsid w:val="002F3286"/>
    <w:rsid w:val="002F3328"/>
    <w:rsid w:val="002F33F7"/>
    <w:rsid w:val="002F3E53"/>
    <w:rsid w:val="002F3F2E"/>
    <w:rsid w:val="002F5486"/>
    <w:rsid w:val="002F6AD3"/>
    <w:rsid w:val="002F6B32"/>
    <w:rsid w:val="002F7548"/>
    <w:rsid w:val="002F7569"/>
    <w:rsid w:val="002F775A"/>
    <w:rsid w:val="002F787D"/>
    <w:rsid w:val="002F7A89"/>
    <w:rsid w:val="002F7CC6"/>
    <w:rsid w:val="00303F3B"/>
    <w:rsid w:val="003040BD"/>
    <w:rsid w:val="003052F2"/>
    <w:rsid w:val="003054BE"/>
    <w:rsid w:val="00305D8C"/>
    <w:rsid w:val="003065B0"/>
    <w:rsid w:val="003077D6"/>
    <w:rsid w:val="003102C0"/>
    <w:rsid w:val="003104B5"/>
    <w:rsid w:val="0031090C"/>
    <w:rsid w:val="003109AC"/>
    <w:rsid w:val="00310F71"/>
    <w:rsid w:val="00311827"/>
    <w:rsid w:val="00313754"/>
    <w:rsid w:val="00313A53"/>
    <w:rsid w:val="00313F1C"/>
    <w:rsid w:val="003144CB"/>
    <w:rsid w:val="003151EA"/>
    <w:rsid w:val="003153B8"/>
    <w:rsid w:val="00315FE9"/>
    <w:rsid w:val="00316583"/>
    <w:rsid w:val="003170A5"/>
    <w:rsid w:val="00317849"/>
    <w:rsid w:val="00317982"/>
    <w:rsid w:val="0032032D"/>
    <w:rsid w:val="00320387"/>
    <w:rsid w:val="00320D84"/>
    <w:rsid w:val="00321AFE"/>
    <w:rsid w:val="00321CB5"/>
    <w:rsid w:val="0032287E"/>
    <w:rsid w:val="003229FE"/>
    <w:rsid w:val="00322A4F"/>
    <w:rsid w:val="00322BE1"/>
    <w:rsid w:val="00324665"/>
    <w:rsid w:val="00324F0F"/>
    <w:rsid w:val="00325023"/>
    <w:rsid w:val="0032595C"/>
    <w:rsid w:val="00326658"/>
    <w:rsid w:val="00326749"/>
    <w:rsid w:val="00331BDB"/>
    <w:rsid w:val="00332076"/>
    <w:rsid w:val="00332612"/>
    <w:rsid w:val="003328B4"/>
    <w:rsid w:val="00332F6E"/>
    <w:rsid w:val="003330F2"/>
    <w:rsid w:val="00333124"/>
    <w:rsid w:val="00333D5D"/>
    <w:rsid w:val="003340DB"/>
    <w:rsid w:val="003348ED"/>
    <w:rsid w:val="003351A8"/>
    <w:rsid w:val="003352D0"/>
    <w:rsid w:val="00335620"/>
    <w:rsid w:val="0033619A"/>
    <w:rsid w:val="00336BBB"/>
    <w:rsid w:val="003375AF"/>
    <w:rsid w:val="00337CAE"/>
    <w:rsid w:val="003409F8"/>
    <w:rsid w:val="00340D37"/>
    <w:rsid w:val="00341D40"/>
    <w:rsid w:val="003437CE"/>
    <w:rsid w:val="00343834"/>
    <w:rsid w:val="00344B91"/>
    <w:rsid w:val="0034526A"/>
    <w:rsid w:val="00345999"/>
    <w:rsid w:val="003462B4"/>
    <w:rsid w:val="00346894"/>
    <w:rsid w:val="003478F1"/>
    <w:rsid w:val="00347B4A"/>
    <w:rsid w:val="00347ED9"/>
    <w:rsid w:val="00350436"/>
    <w:rsid w:val="003519D9"/>
    <w:rsid w:val="00352320"/>
    <w:rsid w:val="0035274E"/>
    <w:rsid w:val="003535D1"/>
    <w:rsid w:val="00353689"/>
    <w:rsid w:val="00353945"/>
    <w:rsid w:val="00353A8C"/>
    <w:rsid w:val="00353AD1"/>
    <w:rsid w:val="00353C17"/>
    <w:rsid w:val="00355025"/>
    <w:rsid w:val="00355259"/>
    <w:rsid w:val="00356402"/>
    <w:rsid w:val="00357D23"/>
    <w:rsid w:val="003605B2"/>
    <w:rsid w:val="00360CB9"/>
    <w:rsid w:val="00360D04"/>
    <w:rsid w:val="00361815"/>
    <w:rsid w:val="003618C0"/>
    <w:rsid w:val="003619D2"/>
    <w:rsid w:val="00361E97"/>
    <w:rsid w:val="0036347A"/>
    <w:rsid w:val="00363C44"/>
    <w:rsid w:val="0036467D"/>
    <w:rsid w:val="0036491A"/>
    <w:rsid w:val="00365323"/>
    <w:rsid w:val="003658E6"/>
    <w:rsid w:val="00366316"/>
    <w:rsid w:val="003676A1"/>
    <w:rsid w:val="00367F21"/>
    <w:rsid w:val="00374116"/>
    <w:rsid w:val="003762F9"/>
    <w:rsid w:val="00376901"/>
    <w:rsid w:val="00376E2C"/>
    <w:rsid w:val="00377522"/>
    <w:rsid w:val="00377972"/>
    <w:rsid w:val="00377DAA"/>
    <w:rsid w:val="00380493"/>
    <w:rsid w:val="003808DF"/>
    <w:rsid w:val="003808F3"/>
    <w:rsid w:val="0038094D"/>
    <w:rsid w:val="00381111"/>
    <w:rsid w:val="003812F5"/>
    <w:rsid w:val="0038193E"/>
    <w:rsid w:val="00381B8A"/>
    <w:rsid w:val="00381FB7"/>
    <w:rsid w:val="00382964"/>
    <w:rsid w:val="00383215"/>
    <w:rsid w:val="003838D7"/>
    <w:rsid w:val="00383BB6"/>
    <w:rsid w:val="00383C98"/>
    <w:rsid w:val="0038445F"/>
    <w:rsid w:val="00384521"/>
    <w:rsid w:val="00386CF8"/>
    <w:rsid w:val="003875D6"/>
    <w:rsid w:val="00390BEA"/>
    <w:rsid w:val="00391764"/>
    <w:rsid w:val="00391ADC"/>
    <w:rsid w:val="00392C34"/>
    <w:rsid w:val="00394FDD"/>
    <w:rsid w:val="00395872"/>
    <w:rsid w:val="00395BE7"/>
    <w:rsid w:val="00396816"/>
    <w:rsid w:val="00396CA7"/>
    <w:rsid w:val="003A0B27"/>
    <w:rsid w:val="003A0EF8"/>
    <w:rsid w:val="003A1611"/>
    <w:rsid w:val="003A1928"/>
    <w:rsid w:val="003A2C9D"/>
    <w:rsid w:val="003A4BE3"/>
    <w:rsid w:val="003A68EB"/>
    <w:rsid w:val="003A6F64"/>
    <w:rsid w:val="003A7D06"/>
    <w:rsid w:val="003B019E"/>
    <w:rsid w:val="003B0AFA"/>
    <w:rsid w:val="003B18D6"/>
    <w:rsid w:val="003B1ECB"/>
    <w:rsid w:val="003B2AE3"/>
    <w:rsid w:val="003B2DCE"/>
    <w:rsid w:val="003B2FAB"/>
    <w:rsid w:val="003B3893"/>
    <w:rsid w:val="003B535E"/>
    <w:rsid w:val="003B53E5"/>
    <w:rsid w:val="003B552C"/>
    <w:rsid w:val="003B5DEE"/>
    <w:rsid w:val="003B609D"/>
    <w:rsid w:val="003B65D1"/>
    <w:rsid w:val="003B7375"/>
    <w:rsid w:val="003B7D1D"/>
    <w:rsid w:val="003C0992"/>
    <w:rsid w:val="003C0FE8"/>
    <w:rsid w:val="003C1926"/>
    <w:rsid w:val="003C29A0"/>
    <w:rsid w:val="003C2E76"/>
    <w:rsid w:val="003C4A78"/>
    <w:rsid w:val="003C4D53"/>
    <w:rsid w:val="003C5083"/>
    <w:rsid w:val="003C798C"/>
    <w:rsid w:val="003D01F4"/>
    <w:rsid w:val="003D0D0E"/>
    <w:rsid w:val="003D1C75"/>
    <w:rsid w:val="003D2EA4"/>
    <w:rsid w:val="003D386A"/>
    <w:rsid w:val="003D3F83"/>
    <w:rsid w:val="003D445B"/>
    <w:rsid w:val="003D463F"/>
    <w:rsid w:val="003D5C8D"/>
    <w:rsid w:val="003D674E"/>
    <w:rsid w:val="003D6791"/>
    <w:rsid w:val="003D6C09"/>
    <w:rsid w:val="003D6E56"/>
    <w:rsid w:val="003D6E71"/>
    <w:rsid w:val="003D741F"/>
    <w:rsid w:val="003E1460"/>
    <w:rsid w:val="003E26AB"/>
    <w:rsid w:val="003E5B2D"/>
    <w:rsid w:val="003E6DFA"/>
    <w:rsid w:val="003E70DA"/>
    <w:rsid w:val="003E78D7"/>
    <w:rsid w:val="003F0B3A"/>
    <w:rsid w:val="003F0C1C"/>
    <w:rsid w:val="003F1D5F"/>
    <w:rsid w:val="003F1E24"/>
    <w:rsid w:val="003F245C"/>
    <w:rsid w:val="003F2F20"/>
    <w:rsid w:val="003F3F17"/>
    <w:rsid w:val="003F4036"/>
    <w:rsid w:val="003F4123"/>
    <w:rsid w:val="003F52E5"/>
    <w:rsid w:val="003F6271"/>
    <w:rsid w:val="003F7550"/>
    <w:rsid w:val="003F79C2"/>
    <w:rsid w:val="003F7EC1"/>
    <w:rsid w:val="004005F9"/>
    <w:rsid w:val="00400EA0"/>
    <w:rsid w:val="00401143"/>
    <w:rsid w:val="00401911"/>
    <w:rsid w:val="00401CB8"/>
    <w:rsid w:val="00402A4F"/>
    <w:rsid w:val="00403294"/>
    <w:rsid w:val="004035AD"/>
    <w:rsid w:val="00403BA1"/>
    <w:rsid w:val="00403CE0"/>
    <w:rsid w:val="00403FB1"/>
    <w:rsid w:val="00404312"/>
    <w:rsid w:val="00404CBA"/>
    <w:rsid w:val="00404D7D"/>
    <w:rsid w:val="004052F7"/>
    <w:rsid w:val="0040582C"/>
    <w:rsid w:val="00405D0D"/>
    <w:rsid w:val="00405EB2"/>
    <w:rsid w:val="00405F01"/>
    <w:rsid w:val="00406264"/>
    <w:rsid w:val="0040632C"/>
    <w:rsid w:val="00406480"/>
    <w:rsid w:val="00406DCD"/>
    <w:rsid w:val="004073B4"/>
    <w:rsid w:val="004101B9"/>
    <w:rsid w:val="00410A12"/>
    <w:rsid w:val="004110E5"/>
    <w:rsid w:val="00411B89"/>
    <w:rsid w:val="00411D1A"/>
    <w:rsid w:val="00413036"/>
    <w:rsid w:val="004130A8"/>
    <w:rsid w:val="00413B71"/>
    <w:rsid w:val="004141DF"/>
    <w:rsid w:val="00414439"/>
    <w:rsid w:val="004150E3"/>
    <w:rsid w:val="00415813"/>
    <w:rsid w:val="00415895"/>
    <w:rsid w:val="004165C0"/>
    <w:rsid w:val="00416F83"/>
    <w:rsid w:val="00420DC2"/>
    <w:rsid w:val="0042100D"/>
    <w:rsid w:val="00422C02"/>
    <w:rsid w:val="00422CBA"/>
    <w:rsid w:val="00423CD6"/>
    <w:rsid w:val="00423D3F"/>
    <w:rsid w:val="00424000"/>
    <w:rsid w:val="00424ABB"/>
    <w:rsid w:val="00424FA3"/>
    <w:rsid w:val="00425845"/>
    <w:rsid w:val="00425AD6"/>
    <w:rsid w:val="0042615D"/>
    <w:rsid w:val="00426A0F"/>
    <w:rsid w:val="00426C49"/>
    <w:rsid w:val="004270AA"/>
    <w:rsid w:val="004304B5"/>
    <w:rsid w:val="00430FA9"/>
    <w:rsid w:val="00431268"/>
    <w:rsid w:val="0043157A"/>
    <w:rsid w:val="00431650"/>
    <w:rsid w:val="0043166B"/>
    <w:rsid w:val="00431E35"/>
    <w:rsid w:val="00432552"/>
    <w:rsid w:val="004327F0"/>
    <w:rsid w:val="004346D4"/>
    <w:rsid w:val="004348C6"/>
    <w:rsid w:val="00434C53"/>
    <w:rsid w:val="00434CED"/>
    <w:rsid w:val="00435ED1"/>
    <w:rsid w:val="0043657F"/>
    <w:rsid w:val="00436888"/>
    <w:rsid w:val="00437628"/>
    <w:rsid w:val="0043778B"/>
    <w:rsid w:val="00441493"/>
    <w:rsid w:val="004417FE"/>
    <w:rsid w:val="00442026"/>
    <w:rsid w:val="00442336"/>
    <w:rsid w:val="00442CDB"/>
    <w:rsid w:val="00443486"/>
    <w:rsid w:val="00443B10"/>
    <w:rsid w:val="00443E5D"/>
    <w:rsid w:val="0044423E"/>
    <w:rsid w:val="00444644"/>
    <w:rsid w:val="00444D79"/>
    <w:rsid w:val="00444F60"/>
    <w:rsid w:val="00445905"/>
    <w:rsid w:val="00445A51"/>
    <w:rsid w:val="00446EE6"/>
    <w:rsid w:val="004502F8"/>
    <w:rsid w:val="0045067B"/>
    <w:rsid w:val="004507AD"/>
    <w:rsid w:val="004511F2"/>
    <w:rsid w:val="0045229E"/>
    <w:rsid w:val="004526EF"/>
    <w:rsid w:val="00452DFD"/>
    <w:rsid w:val="00453321"/>
    <w:rsid w:val="00453C60"/>
    <w:rsid w:val="004545BA"/>
    <w:rsid w:val="00455179"/>
    <w:rsid w:val="00455CCB"/>
    <w:rsid w:val="00456958"/>
    <w:rsid w:val="00456DED"/>
    <w:rsid w:val="00457C0C"/>
    <w:rsid w:val="00457CFA"/>
    <w:rsid w:val="00460361"/>
    <w:rsid w:val="004606BB"/>
    <w:rsid w:val="00460E32"/>
    <w:rsid w:val="00460FA4"/>
    <w:rsid w:val="004618AD"/>
    <w:rsid w:val="004620A4"/>
    <w:rsid w:val="0046229B"/>
    <w:rsid w:val="004625AD"/>
    <w:rsid w:val="00462794"/>
    <w:rsid w:val="0046343C"/>
    <w:rsid w:val="00463440"/>
    <w:rsid w:val="00463821"/>
    <w:rsid w:val="00463985"/>
    <w:rsid w:val="004639DF"/>
    <w:rsid w:val="00464B4A"/>
    <w:rsid w:val="00464E0D"/>
    <w:rsid w:val="00464F07"/>
    <w:rsid w:val="0046501B"/>
    <w:rsid w:val="00465829"/>
    <w:rsid w:val="004660F8"/>
    <w:rsid w:val="004664ED"/>
    <w:rsid w:val="00467CE7"/>
    <w:rsid w:val="004714BA"/>
    <w:rsid w:val="00471C84"/>
    <w:rsid w:val="00471CA1"/>
    <w:rsid w:val="00471F66"/>
    <w:rsid w:val="0047246B"/>
    <w:rsid w:val="0047262D"/>
    <w:rsid w:val="0047301D"/>
    <w:rsid w:val="004732E3"/>
    <w:rsid w:val="00473BBA"/>
    <w:rsid w:val="00474CE7"/>
    <w:rsid w:val="00475302"/>
    <w:rsid w:val="00475862"/>
    <w:rsid w:val="0047596E"/>
    <w:rsid w:val="00476118"/>
    <w:rsid w:val="0047649B"/>
    <w:rsid w:val="0047728B"/>
    <w:rsid w:val="0047752A"/>
    <w:rsid w:val="00477581"/>
    <w:rsid w:val="00481103"/>
    <w:rsid w:val="004838BD"/>
    <w:rsid w:val="00484D8B"/>
    <w:rsid w:val="004855DC"/>
    <w:rsid w:val="00485FD0"/>
    <w:rsid w:val="00486592"/>
    <w:rsid w:val="004871DA"/>
    <w:rsid w:val="004872D0"/>
    <w:rsid w:val="0048757D"/>
    <w:rsid w:val="00487C58"/>
    <w:rsid w:val="00487CA1"/>
    <w:rsid w:val="00490F23"/>
    <w:rsid w:val="00492696"/>
    <w:rsid w:val="004933B4"/>
    <w:rsid w:val="00494006"/>
    <w:rsid w:val="00494355"/>
    <w:rsid w:val="00494513"/>
    <w:rsid w:val="004945ED"/>
    <w:rsid w:val="00494687"/>
    <w:rsid w:val="00494A18"/>
    <w:rsid w:val="004951F0"/>
    <w:rsid w:val="00495A01"/>
    <w:rsid w:val="00495F73"/>
    <w:rsid w:val="00496BD8"/>
    <w:rsid w:val="00497437"/>
    <w:rsid w:val="004A0A45"/>
    <w:rsid w:val="004A2064"/>
    <w:rsid w:val="004A2781"/>
    <w:rsid w:val="004A30FE"/>
    <w:rsid w:val="004A35B0"/>
    <w:rsid w:val="004A3BED"/>
    <w:rsid w:val="004A41FE"/>
    <w:rsid w:val="004A478E"/>
    <w:rsid w:val="004A4893"/>
    <w:rsid w:val="004A4B56"/>
    <w:rsid w:val="004A5952"/>
    <w:rsid w:val="004A69A9"/>
    <w:rsid w:val="004A7516"/>
    <w:rsid w:val="004A7540"/>
    <w:rsid w:val="004A78DB"/>
    <w:rsid w:val="004A794D"/>
    <w:rsid w:val="004A79A7"/>
    <w:rsid w:val="004A7D91"/>
    <w:rsid w:val="004B06BD"/>
    <w:rsid w:val="004B2143"/>
    <w:rsid w:val="004B293A"/>
    <w:rsid w:val="004B2AAC"/>
    <w:rsid w:val="004B2C83"/>
    <w:rsid w:val="004B327F"/>
    <w:rsid w:val="004B33AD"/>
    <w:rsid w:val="004B33F9"/>
    <w:rsid w:val="004B3863"/>
    <w:rsid w:val="004B3C4A"/>
    <w:rsid w:val="004B4AE7"/>
    <w:rsid w:val="004B5031"/>
    <w:rsid w:val="004B54F7"/>
    <w:rsid w:val="004B60E1"/>
    <w:rsid w:val="004B62B2"/>
    <w:rsid w:val="004B7E70"/>
    <w:rsid w:val="004C0DDC"/>
    <w:rsid w:val="004C1417"/>
    <w:rsid w:val="004C2052"/>
    <w:rsid w:val="004C495A"/>
    <w:rsid w:val="004C4A42"/>
    <w:rsid w:val="004C5173"/>
    <w:rsid w:val="004C6DC8"/>
    <w:rsid w:val="004C6EEC"/>
    <w:rsid w:val="004C7A26"/>
    <w:rsid w:val="004D0007"/>
    <w:rsid w:val="004D05AB"/>
    <w:rsid w:val="004D0927"/>
    <w:rsid w:val="004D0C68"/>
    <w:rsid w:val="004D0F76"/>
    <w:rsid w:val="004D10A4"/>
    <w:rsid w:val="004D19D1"/>
    <w:rsid w:val="004D1B2A"/>
    <w:rsid w:val="004D23E0"/>
    <w:rsid w:val="004D3616"/>
    <w:rsid w:val="004D4292"/>
    <w:rsid w:val="004D43F0"/>
    <w:rsid w:val="004D465D"/>
    <w:rsid w:val="004D4DFE"/>
    <w:rsid w:val="004D4F9E"/>
    <w:rsid w:val="004D50EA"/>
    <w:rsid w:val="004D5195"/>
    <w:rsid w:val="004D546A"/>
    <w:rsid w:val="004D59B3"/>
    <w:rsid w:val="004D5A3A"/>
    <w:rsid w:val="004D6EAE"/>
    <w:rsid w:val="004D7CE9"/>
    <w:rsid w:val="004D7DF7"/>
    <w:rsid w:val="004E1201"/>
    <w:rsid w:val="004E21A7"/>
    <w:rsid w:val="004E2B8C"/>
    <w:rsid w:val="004E30BC"/>
    <w:rsid w:val="004E32EF"/>
    <w:rsid w:val="004E3315"/>
    <w:rsid w:val="004E3F40"/>
    <w:rsid w:val="004E441A"/>
    <w:rsid w:val="004E4555"/>
    <w:rsid w:val="004E463C"/>
    <w:rsid w:val="004E4F87"/>
    <w:rsid w:val="004E5037"/>
    <w:rsid w:val="004E604A"/>
    <w:rsid w:val="004E6C76"/>
    <w:rsid w:val="004E75DC"/>
    <w:rsid w:val="004E7878"/>
    <w:rsid w:val="004E7B71"/>
    <w:rsid w:val="004E7C15"/>
    <w:rsid w:val="004F02B9"/>
    <w:rsid w:val="004F0A92"/>
    <w:rsid w:val="004F0BD9"/>
    <w:rsid w:val="004F19DE"/>
    <w:rsid w:val="004F1ED0"/>
    <w:rsid w:val="004F2FC4"/>
    <w:rsid w:val="004F33A1"/>
    <w:rsid w:val="004F3CB9"/>
    <w:rsid w:val="004F45C6"/>
    <w:rsid w:val="004F562E"/>
    <w:rsid w:val="004F64A5"/>
    <w:rsid w:val="004F6FE3"/>
    <w:rsid w:val="004F7416"/>
    <w:rsid w:val="0050230E"/>
    <w:rsid w:val="00502473"/>
    <w:rsid w:val="0050247A"/>
    <w:rsid w:val="005028A6"/>
    <w:rsid w:val="005039A0"/>
    <w:rsid w:val="005043F2"/>
    <w:rsid w:val="00504F07"/>
    <w:rsid w:val="005050A1"/>
    <w:rsid w:val="005057D6"/>
    <w:rsid w:val="00505CB4"/>
    <w:rsid w:val="00506AFE"/>
    <w:rsid w:val="00507329"/>
    <w:rsid w:val="005074D9"/>
    <w:rsid w:val="005075AA"/>
    <w:rsid w:val="005079DC"/>
    <w:rsid w:val="00507C03"/>
    <w:rsid w:val="005104E3"/>
    <w:rsid w:val="00510AD6"/>
    <w:rsid w:val="00511E52"/>
    <w:rsid w:val="00512022"/>
    <w:rsid w:val="00512439"/>
    <w:rsid w:val="00512650"/>
    <w:rsid w:val="00513975"/>
    <w:rsid w:val="005148D6"/>
    <w:rsid w:val="005157FC"/>
    <w:rsid w:val="00515E38"/>
    <w:rsid w:val="00516C6D"/>
    <w:rsid w:val="00517219"/>
    <w:rsid w:val="005177D8"/>
    <w:rsid w:val="0052072A"/>
    <w:rsid w:val="00521997"/>
    <w:rsid w:val="00521C40"/>
    <w:rsid w:val="0052277E"/>
    <w:rsid w:val="00523157"/>
    <w:rsid w:val="005232E5"/>
    <w:rsid w:val="0052346A"/>
    <w:rsid w:val="005247BA"/>
    <w:rsid w:val="00524A47"/>
    <w:rsid w:val="005253EC"/>
    <w:rsid w:val="005263CD"/>
    <w:rsid w:val="00526523"/>
    <w:rsid w:val="00526561"/>
    <w:rsid w:val="00526B08"/>
    <w:rsid w:val="00526D35"/>
    <w:rsid w:val="00527283"/>
    <w:rsid w:val="00527663"/>
    <w:rsid w:val="00527DEB"/>
    <w:rsid w:val="005302FB"/>
    <w:rsid w:val="00530BEA"/>
    <w:rsid w:val="00531235"/>
    <w:rsid w:val="0053307A"/>
    <w:rsid w:val="00534192"/>
    <w:rsid w:val="0053475F"/>
    <w:rsid w:val="00535AC5"/>
    <w:rsid w:val="00535E0B"/>
    <w:rsid w:val="00536092"/>
    <w:rsid w:val="005365B0"/>
    <w:rsid w:val="00536852"/>
    <w:rsid w:val="0053744E"/>
    <w:rsid w:val="005374C7"/>
    <w:rsid w:val="00537B58"/>
    <w:rsid w:val="005401F6"/>
    <w:rsid w:val="005404F8"/>
    <w:rsid w:val="00540664"/>
    <w:rsid w:val="005408DE"/>
    <w:rsid w:val="00540C45"/>
    <w:rsid w:val="00541381"/>
    <w:rsid w:val="0054156C"/>
    <w:rsid w:val="00541A65"/>
    <w:rsid w:val="00541D4C"/>
    <w:rsid w:val="00542927"/>
    <w:rsid w:val="00544A2B"/>
    <w:rsid w:val="00544D41"/>
    <w:rsid w:val="00545C68"/>
    <w:rsid w:val="00546AFF"/>
    <w:rsid w:val="005476A3"/>
    <w:rsid w:val="00547798"/>
    <w:rsid w:val="005508BC"/>
    <w:rsid w:val="00551BFB"/>
    <w:rsid w:val="005536D8"/>
    <w:rsid w:val="005538A2"/>
    <w:rsid w:val="00553991"/>
    <w:rsid w:val="00554297"/>
    <w:rsid w:val="0055435E"/>
    <w:rsid w:val="0055441F"/>
    <w:rsid w:val="00554540"/>
    <w:rsid w:val="005545D2"/>
    <w:rsid w:val="00554DFF"/>
    <w:rsid w:val="00555A49"/>
    <w:rsid w:val="00556541"/>
    <w:rsid w:val="0055668A"/>
    <w:rsid w:val="00556BF1"/>
    <w:rsid w:val="005575B4"/>
    <w:rsid w:val="00557F80"/>
    <w:rsid w:val="005601D6"/>
    <w:rsid w:val="0056090C"/>
    <w:rsid w:val="00560D29"/>
    <w:rsid w:val="0056285B"/>
    <w:rsid w:val="00562F6E"/>
    <w:rsid w:val="005632C2"/>
    <w:rsid w:val="005637FF"/>
    <w:rsid w:val="00564575"/>
    <w:rsid w:val="00564F3C"/>
    <w:rsid w:val="00565476"/>
    <w:rsid w:val="00567A4B"/>
    <w:rsid w:val="00567E6A"/>
    <w:rsid w:val="00567EA9"/>
    <w:rsid w:val="00567EC7"/>
    <w:rsid w:val="00570167"/>
    <w:rsid w:val="005709EE"/>
    <w:rsid w:val="00571350"/>
    <w:rsid w:val="0057181A"/>
    <w:rsid w:val="00571E8B"/>
    <w:rsid w:val="00572579"/>
    <w:rsid w:val="005738FB"/>
    <w:rsid w:val="005745A3"/>
    <w:rsid w:val="00575B92"/>
    <w:rsid w:val="00575EC3"/>
    <w:rsid w:val="005760CC"/>
    <w:rsid w:val="00576666"/>
    <w:rsid w:val="005766DA"/>
    <w:rsid w:val="00577251"/>
    <w:rsid w:val="00577A8A"/>
    <w:rsid w:val="00577F51"/>
    <w:rsid w:val="00580898"/>
    <w:rsid w:val="0058136B"/>
    <w:rsid w:val="00581CA9"/>
    <w:rsid w:val="00582064"/>
    <w:rsid w:val="00582443"/>
    <w:rsid w:val="005834DE"/>
    <w:rsid w:val="00583797"/>
    <w:rsid w:val="00583A7C"/>
    <w:rsid w:val="00583F64"/>
    <w:rsid w:val="00585451"/>
    <w:rsid w:val="0058679D"/>
    <w:rsid w:val="00587367"/>
    <w:rsid w:val="00587B19"/>
    <w:rsid w:val="00590562"/>
    <w:rsid w:val="005916DD"/>
    <w:rsid w:val="005920FE"/>
    <w:rsid w:val="00592AEF"/>
    <w:rsid w:val="00593922"/>
    <w:rsid w:val="0059407B"/>
    <w:rsid w:val="00595577"/>
    <w:rsid w:val="00597B4C"/>
    <w:rsid w:val="00597FE0"/>
    <w:rsid w:val="005A0AF8"/>
    <w:rsid w:val="005A0D61"/>
    <w:rsid w:val="005A117A"/>
    <w:rsid w:val="005A15E0"/>
    <w:rsid w:val="005A1DC2"/>
    <w:rsid w:val="005A20DC"/>
    <w:rsid w:val="005A2A2F"/>
    <w:rsid w:val="005A342E"/>
    <w:rsid w:val="005A42CC"/>
    <w:rsid w:val="005A4CF3"/>
    <w:rsid w:val="005A6364"/>
    <w:rsid w:val="005A63D2"/>
    <w:rsid w:val="005A705D"/>
    <w:rsid w:val="005A73C8"/>
    <w:rsid w:val="005A7BB6"/>
    <w:rsid w:val="005A7F3E"/>
    <w:rsid w:val="005A7FAD"/>
    <w:rsid w:val="005B0016"/>
    <w:rsid w:val="005B02D6"/>
    <w:rsid w:val="005B03F2"/>
    <w:rsid w:val="005B098B"/>
    <w:rsid w:val="005B0A25"/>
    <w:rsid w:val="005B0EE7"/>
    <w:rsid w:val="005B18E0"/>
    <w:rsid w:val="005B277D"/>
    <w:rsid w:val="005B3DDE"/>
    <w:rsid w:val="005B48F1"/>
    <w:rsid w:val="005B4AFD"/>
    <w:rsid w:val="005B4B6B"/>
    <w:rsid w:val="005B5A1A"/>
    <w:rsid w:val="005B5EB2"/>
    <w:rsid w:val="005B6E1B"/>
    <w:rsid w:val="005B6E75"/>
    <w:rsid w:val="005B6EED"/>
    <w:rsid w:val="005B7EF8"/>
    <w:rsid w:val="005C120C"/>
    <w:rsid w:val="005C1CE1"/>
    <w:rsid w:val="005C209E"/>
    <w:rsid w:val="005C2750"/>
    <w:rsid w:val="005C2A27"/>
    <w:rsid w:val="005C2FF3"/>
    <w:rsid w:val="005C31CF"/>
    <w:rsid w:val="005C377B"/>
    <w:rsid w:val="005C3789"/>
    <w:rsid w:val="005C3D94"/>
    <w:rsid w:val="005C3E3A"/>
    <w:rsid w:val="005C4715"/>
    <w:rsid w:val="005C4A73"/>
    <w:rsid w:val="005C4EBD"/>
    <w:rsid w:val="005C7ADF"/>
    <w:rsid w:val="005C7BE0"/>
    <w:rsid w:val="005D0404"/>
    <w:rsid w:val="005D0BB6"/>
    <w:rsid w:val="005D16D8"/>
    <w:rsid w:val="005D195B"/>
    <w:rsid w:val="005D1BCA"/>
    <w:rsid w:val="005D3487"/>
    <w:rsid w:val="005D3955"/>
    <w:rsid w:val="005D3B46"/>
    <w:rsid w:val="005D4786"/>
    <w:rsid w:val="005D4798"/>
    <w:rsid w:val="005D4C20"/>
    <w:rsid w:val="005D62C6"/>
    <w:rsid w:val="005D6C33"/>
    <w:rsid w:val="005D6FDE"/>
    <w:rsid w:val="005D70BD"/>
    <w:rsid w:val="005D73FB"/>
    <w:rsid w:val="005D7AA6"/>
    <w:rsid w:val="005D7D84"/>
    <w:rsid w:val="005E00D0"/>
    <w:rsid w:val="005E017E"/>
    <w:rsid w:val="005E08E3"/>
    <w:rsid w:val="005E0913"/>
    <w:rsid w:val="005E0E63"/>
    <w:rsid w:val="005E111D"/>
    <w:rsid w:val="005E1360"/>
    <w:rsid w:val="005E1AFC"/>
    <w:rsid w:val="005E2255"/>
    <w:rsid w:val="005E2DCF"/>
    <w:rsid w:val="005E2F0C"/>
    <w:rsid w:val="005E3400"/>
    <w:rsid w:val="005E4B6C"/>
    <w:rsid w:val="005E60DB"/>
    <w:rsid w:val="005E685A"/>
    <w:rsid w:val="005E71B5"/>
    <w:rsid w:val="005E7FA1"/>
    <w:rsid w:val="005F05CC"/>
    <w:rsid w:val="005F06AF"/>
    <w:rsid w:val="005F22FD"/>
    <w:rsid w:val="005F235E"/>
    <w:rsid w:val="005F2C5D"/>
    <w:rsid w:val="005F35B5"/>
    <w:rsid w:val="005F4C9B"/>
    <w:rsid w:val="005F4D37"/>
    <w:rsid w:val="005F544C"/>
    <w:rsid w:val="005F6163"/>
    <w:rsid w:val="005F6A10"/>
    <w:rsid w:val="00600470"/>
    <w:rsid w:val="00600968"/>
    <w:rsid w:val="006009E8"/>
    <w:rsid w:val="00601460"/>
    <w:rsid w:val="00601DBA"/>
    <w:rsid w:val="00602CDF"/>
    <w:rsid w:val="00602F97"/>
    <w:rsid w:val="00603D85"/>
    <w:rsid w:val="006041C9"/>
    <w:rsid w:val="006043E2"/>
    <w:rsid w:val="006049A0"/>
    <w:rsid w:val="006054D6"/>
    <w:rsid w:val="00605717"/>
    <w:rsid w:val="00605BF6"/>
    <w:rsid w:val="0060688F"/>
    <w:rsid w:val="00606895"/>
    <w:rsid w:val="006076F4"/>
    <w:rsid w:val="006078CA"/>
    <w:rsid w:val="00607AA1"/>
    <w:rsid w:val="00607D79"/>
    <w:rsid w:val="00607DF4"/>
    <w:rsid w:val="00610C0A"/>
    <w:rsid w:val="00611821"/>
    <w:rsid w:val="00611F72"/>
    <w:rsid w:val="00612099"/>
    <w:rsid w:val="0061263E"/>
    <w:rsid w:val="00613772"/>
    <w:rsid w:val="0061389D"/>
    <w:rsid w:val="006138E4"/>
    <w:rsid w:val="00614187"/>
    <w:rsid w:val="0061422D"/>
    <w:rsid w:val="006143B1"/>
    <w:rsid w:val="00614581"/>
    <w:rsid w:val="00615BA3"/>
    <w:rsid w:val="00615BDB"/>
    <w:rsid w:val="00615EB8"/>
    <w:rsid w:val="00617509"/>
    <w:rsid w:val="00620124"/>
    <w:rsid w:val="006225D2"/>
    <w:rsid w:val="00622DDE"/>
    <w:rsid w:val="0062304E"/>
    <w:rsid w:val="00623112"/>
    <w:rsid w:val="00625762"/>
    <w:rsid w:val="006269BA"/>
    <w:rsid w:val="00626AAA"/>
    <w:rsid w:val="006274E2"/>
    <w:rsid w:val="00627DCB"/>
    <w:rsid w:val="006304DA"/>
    <w:rsid w:val="00630959"/>
    <w:rsid w:val="00630B8B"/>
    <w:rsid w:val="006314C3"/>
    <w:rsid w:val="00631773"/>
    <w:rsid w:val="006326D4"/>
    <w:rsid w:val="0063316C"/>
    <w:rsid w:val="006341CD"/>
    <w:rsid w:val="006347AC"/>
    <w:rsid w:val="00634921"/>
    <w:rsid w:val="00634FF0"/>
    <w:rsid w:val="00635787"/>
    <w:rsid w:val="00636B9C"/>
    <w:rsid w:val="006408FC"/>
    <w:rsid w:val="006415F4"/>
    <w:rsid w:val="00641D1E"/>
    <w:rsid w:val="0064223B"/>
    <w:rsid w:val="00643285"/>
    <w:rsid w:val="0064330E"/>
    <w:rsid w:val="006435AF"/>
    <w:rsid w:val="0064368C"/>
    <w:rsid w:val="00643960"/>
    <w:rsid w:val="00644C8F"/>
    <w:rsid w:val="00645ED1"/>
    <w:rsid w:val="00646399"/>
    <w:rsid w:val="00646E03"/>
    <w:rsid w:val="00647428"/>
    <w:rsid w:val="00647589"/>
    <w:rsid w:val="00647751"/>
    <w:rsid w:val="00647A8D"/>
    <w:rsid w:val="0065030E"/>
    <w:rsid w:val="00650D63"/>
    <w:rsid w:val="00651887"/>
    <w:rsid w:val="00651E56"/>
    <w:rsid w:val="006525CA"/>
    <w:rsid w:val="00653A72"/>
    <w:rsid w:val="00654683"/>
    <w:rsid w:val="006549DC"/>
    <w:rsid w:val="0065508F"/>
    <w:rsid w:val="00655129"/>
    <w:rsid w:val="00655444"/>
    <w:rsid w:val="00655572"/>
    <w:rsid w:val="00656C0B"/>
    <w:rsid w:val="00656EC8"/>
    <w:rsid w:val="006570F4"/>
    <w:rsid w:val="0065791F"/>
    <w:rsid w:val="00660EC2"/>
    <w:rsid w:val="006611E5"/>
    <w:rsid w:val="0066152A"/>
    <w:rsid w:val="00661612"/>
    <w:rsid w:val="006618E3"/>
    <w:rsid w:val="00661E3A"/>
    <w:rsid w:val="0066276D"/>
    <w:rsid w:val="00662C23"/>
    <w:rsid w:val="00662C66"/>
    <w:rsid w:val="006637A9"/>
    <w:rsid w:val="00663AF6"/>
    <w:rsid w:val="00664EE3"/>
    <w:rsid w:val="0066527C"/>
    <w:rsid w:val="006655FD"/>
    <w:rsid w:val="0066597C"/>
    <w:rsid w:val="0066607B"/>
    <w:rsid w:val="00666428"/>
    <w:rsid w:val="006667DF"/>
    <w:rsid w:val="0066683C"/>
    <w:rsid w:val="00666E97"/>
    <w:rsid w:val="00667189"/>
    <w:rsid w:val="00667896"/>
    <w:rsid w:val="006679DD"/>
    <w:rsid w:val="006701AE"/>
    <w:rsid w:val="006702AF"/>
    <w:rsid w:val="0067048C"/>
    <w:rsid w:val="006704FC"/>
    <w:rsid w:val="00671057"/>
    <w:rsid w:val="006711A8"/>
    <w:rsid w:val="00671589"/>
    <w:rsid w:val="00671BDC"/>
    <w:rsid w:val="00671DD1"/>
    <w:rsid w:val="0067294D"/>
    <w:rsid w:val="0067379C"/>
    <w:rsid w:val="00673E4A"/>
    <w:rsid w:val="006742FD"/>
    <w:rsid w:val="00674B55"/>
    <w:rsid w:val="00674CE2"/>
    <w:rsid w:val="00675EF8"/>
    <w:rsid w:val="00676803"/>
    <w:rsid w:val="00677963"/>
    <w:rsid w:val="00680441"/>
    <w:rsid w:val="0068246B"/>
    <w:rsid w:val="00682505"/>
    <w:rsid w:val="00683C39"/>
    <w:rsid w:val="00683D0E"/>
    <w:rsid w:val="0068512E"/>
    <w:rsid w:val="00685B0C"/>
    <w:rsid w:val="0068639F"/>
    <w:rsid w:val="006864BE"/>
    <w:rsid w:val="0068665D"/>
    <w:rsid w:val="00686926"/>
    <w:rsid w:val="006873F7"/>
    <w:rsid w:val="0068767E"/>
    <w:rsid w:val="00687B0F"/>
    <w:rsid w:val="00687D33"/>
    <w:rsid w:val="00690185"/>
    <w:rsid w:val="00691431"/>
    <w:rsid w:val="00693662"/>
    <w:rsid w:val="00694344"/>
    <w:rsid w:val="00694A4F"/>
    <w:rsid w:val="00694E50"/>
    <w:rsid w:val="00695484"/>
    <w:rsid w:val="00696480"/>
    <w:rsid w:val="00696B3A"/>
    <w:rsid w:val="00696BF1"/>
    <w:rsid w:val="00697361"/>
    <w:rsid w:val="0069741C"/>
    <w:rsid w:val="006974DF"/>
    <w:rsid w:val="0069787C"/>
    <w:rsid w:val="00697AEC"/>
    <w:rsid w:val="00697C7F"/>
    <w:rsid w:val="00697DEF"/>
    <w:rsid w:val="006A0353"/>
    <w:rsid w:val="006A062E"/>
    <w:rsid w:val="006A2532"/>
    <w:rsid w:val="006A3378"/>
    <w:rsid w:val="006A389F"/>
    <w:rsid w:val="006A3AEC"/>
    <w:rsid w:val="006A3CD0"/>
    <w:rsid w:val="006A4F90"/>
    <w:rsid w:val="006A5210"/>
    <w:rsid w:val="006A5373"/>
    <w:rsid w:val="006A554A"/>
    <w:rsid w:val="006A5D2F"/>
    <w:rsid w:val="006A6A04"/>
    <w:rsid w:val="006A6BF2"/>
    <w:rsid w:val="006A6D6E"/>
    <w:rsid w:val="006A6EA3"/>
    <w:rsid w:val="006A6F7F"/>
    <w:rsid w:val="006A7A9B"/>
    <w:rsid w:val="006B0796"/>
    <w:rsid w:val="006B1405"/>
    <w:rsid w:val="006B14CC"/>
    <w:rsid w:val="006B2775"/>
    <w:rsid w:val="006B297B"/>
    <w:rsid w:val="006B2BA4"/>
    <w:rsid w:val="006B2C13"/>
    <w:rsid w:val="006B2F01"/>
    <w:rsid w:val="006B30F4"/>
    <w:rsid w:val="006B3121"/>
    <w:rsid w:val="006B4842"/>
    <w:rsid w:val="006B525E"/>
    <w:rsid w:val="006B6CE2"/>
    <w:rsid w:val="006B7535"/>
    <w:rsid w:val="006B7BEC"/>
    <w:rsid w:val="006C045B"/>
    <w:rsid w:val="006C0526"/>
    <w:rsid w:val="006C0713"/>
    <w:rsid w:val="006C0F61"/>
    <w:rsid w:val="006C15F8"/>
    <w:rsid w:val="006C1B4D"/>
    <w:rsid w:val="006C21A0"/>
    <w:rsid w:val="006C240F"/>
    <w:rsid w:val="006C25F9"/>
    <w:rsid w:val="006C2B78"/>
    <w:rsid w:val="006C3798"/>
    <w:rsid w:val="006C39AC"/>
    <w:rsid w:val="006C3E7E"/>
    <w:rsid w:val="006C45CA"/>
    <w:rsid w:val="006C4D27"/>
    <w:rsid w:val="006C51DA"/>
    <w:rsid w:val="006C64F7"/>
    <w:rsid w:val="006C693D"/>
    <w:rsid w:val="006C6B41"/>
    <w:rsid w:val="006C7156"/>
    <w:rsid w:val="006C766B"/>
    <w:rsid w:val="006C795B"/>
    <w:rsid w:val="006D038A"/>
    <w:rsid w:val="006D044D"/>
    <w:rsid w:val="006D080D"/>
    <w:rsid w:val="006D0BC7"/>
    <w:rsid w:val="006D0CB5"/>
    <w:rsid w:val="006D18A0"/>
    <w:rsid w:val="006D1972"/>
    <w:rsid w:val="006D20C3"/>
    <w:rsid w:val="006D220C"/>
    <w:rsid w:val="006D2264"/>
    <w:rsid w:val="006D3BCC"/>
    <w:rsid w:val="006D3D6D"/>
    <w:rsid w:val="006D42CF"/>
    <w:rsid w:val="006D4E48"/>
    <w:rsid w:val="006D4F5F"/>
    <w:rsid w:val="006D5269"/>
    <w:rsid w:val="006D585E"/>
    <w:rsid w:val="006D6BCD"/>
    <w:rsid w:val="006D6FB6"/>
    <w:rsid w:val="006D715F"/>
    <w:rsid w:val="006D79D2"/>
    <w:rsid w:val="006E15CD"/>
    <w:rsid w:val="006E24C4"/>
    <w:rsid w:val="006E32A0"/>
    <w:rsid w:val="006E3433"/>
    <w:rsid w:val="006E3CE3"/>
    <w:rsid w:val="006E4969"/>
    <w:rsid w:val="006E4CCB"/>
    <w:rsid w:val="006E564F"/>
    <w:rsid w:val="006E570D"/>
    <w:rsid w:val="006E5BB9"/>
    <w:rsid w:val="006E5E0B"/>
    <w:rsid w:val="006E6CE7"/>
    <w:rsid w:val="006E7AB5"/>
    <w:rsid w:val="006F0794"/>
    <w:rsid w:val="006F0AC0"/>
    <w:rsid w:val="006F1B9D"/>
    <w:rsid w:val="006F20D4"/>
    <w:rsid w:val="006F2421"/>
    <w:rsid w:val="006F297D"/>
    <w:rsid w:val="006F3B35"/>
    <w:rsid w:val="006F3DEE"/>
    <w:rsid w:val="006F415C"/>
    <w:rsid w:val="006F4AB7"/>
    <w:rsid w:val="006F5056"/>
    <w:rsid w:val="006F51B0"/>
    <w:rsid w:val="006F5A3F"/>
    <w:rsid w:val="006F77E2"/>
    <w:rsid w:val="006F7DC0"/>
    <w:rsid w:val="00700D73"/>
    <w:rsid w:val="007019E0"/>
    <w:rsid w:val="00701F1E"/>
    <w:rsid w:val="00702542"/>
    <w:rsid w:val="00703587"/>
    <w:rsid w:val="007038DD"/>
    <w:rsid w:val="00703A89"/>
    <w:rsid w:val="00703F08"/>
    <w:rsid w:val="00704880"/>
    <w:rsid w:val="00704CC3"/>
    <w:rsid w:val="00705600"/>
    <w:rsid w:val="007058FB"/>
    <w:rsid w:val="00706337"/>
    <w:rsid w:val="0070679A"/>
    <w:rsid w:val="00710425"/>
    <w:rsid w:val="0071090C"/>
    <w:rsid w:val="00711919"/>
    <w:rsid w:val="00711B5D"/>
    <w:rsid w:val="00711F25"/>
    <w:rsid w:val="0071243B"/>
    <w:rsid w:val="007129CF"/>
    <w:rsid w:val="007132E0"/>
    <w:rsid w:val="007141AE"/>
    <w:rsid w:val="00714B19"/>
    <w:rsid w:val="00714D4B"/>
    <w:rsid w:val="007157D3"/>
    <w:rsid w:val="00715839"/>
    <w:rsid w:val="00715A17"/>
    <w:rsid w:val="00716E85"/>
    <w:rsid w:val="00716F70"/>
    <w:rsid w:val="0072120E"/>
    <w:rsid w:val="00721828"/>
    <w:rsid w:val="0072187D"/>
    <w:rsid w:val="00721EF8"/>
    <w:rsid w:val="00722D6A"/>
    <w:rsid w:val="007233DD"/>
    <w:rsid w:val="00723544"/>
    <w:rsid w:val="00724323"/>
    <w:rsid w:val="00724656"/>
    <w:rsid w:val="00724664"/>
    <w:rsid w:val="00725202"/>
    <w:rsid w:val="007252ED"/>
    <w:rsid w:val="00725E60"/>
    <w:rsid w:val="00726789"/>
    <w:rsid w:val="00726C83"/>
    <w:rsid w:val="00727246"/>
    <w:rsid w:val="00727F53"/>
    <w:rsid w:val="007305DC"/>
    <w:rsid w:val="00731124"/>
    <w:rsid w:val="00731AE9"/>
    <w:rsid w:val="0073399D"/>
    <w:rsid w:val="00733F7E"/>
    <w:rsid w:val="0073437C"/>
    <w:rsid w:val="007343CB"/>
    <w:rsid w:val="00734834"/>
    <w:rsid w:val="00734DE5"/>
    <w:rsid w:val="00734E43"/>
    <w:rsid w:val="00734F35"/>
    <w:rsid w:val="007351E9"/>
    <w:rsid w:val="00735C41"/>
    <w:rsid w:val="007366AE"/>
    <w:rsid w:val="00736F41"/>
    <w:rsid w:val="00737EB6"/>
    <w:rsid w:val="0074004F"/>
    <w:rsid w:val="00740B5C"/>
    <w:rsid w:val="00740CAA"/>
    <w:rsid w:val="00740DC5"/>
    <w:rsid w:val="0074122A"/>
    <w:rsid w:val="00741F45"/>
    <w:rsid w:val="00743527"/>
    <w:rsid w:val="007446C1"/>
    <w:rsid w:val="00744A2B"/>
    <w:rsid w:val="00744FA7"/>
    <w:rsid w:val="00745D2D"/>
    <w:rsid w:val="00745F25"/>
    <w:rsid w:val="00746AB2"/>
    <w:rsid w:val="00750BD3"/>
    <w:rsid w:val="00750CA9"/>
    <w:rsid w:val="00750CC8"/>
    <w:rsid w:val="0075105D"/>
    <w:rsid w:val="007519B2"/>
    <w:rsid w:val="007523C6"/>
    <w:rsid w:val="00752600"/>
    <w:rsid w:val="00752C06"/>
    <w:rsid w:val="0075306E"/>
    <w:rsid w:val="00753B20"/>
    <w:rsid w:val="00753CB6"/>
    <w:rsid w:val="007553A5"/>
    <w:rsid w:val="00755EE7"/>
    <w:rsid w:val="00756C2A"/>
    <w:rsid w:val="00756ED0"/>
    <w:rsid w:val="007577E7"/>
    <w:rsid w:val="00757DF1"/>
    <w:rsid w:val="0076131D"/>
    <w:rsid w:val="007616F1"/>
    <w:rsid w:val="0076228B"/>
    <w:rsid w:val="00762B84"/>
    <w:rsid w:val="007638B2"/>
    <w:rsid w:val="00763E20"/>
    <w:rsid w:val="007642AD"/>
    <w:rsid w:val="007650C3"/>
    <w:rsid w:val="00765684"/>
    <w:rsid w:val="007660D3"/>
    <w:rsid w:val="00766981"/>
    <w:rsid w:val="00766A43"/>
    <w:rsid w:val="00766D9B"/>
    <w:rsid w:val="00767284"/>
    <w:rsid w:val="0077026E"/>
    <w:rsid w:val="00770748"/>
    <w:rsid w:val="00770FE3"/>
    <w:rsid w:val="0077178F"/>
    <w:rsid w:val="007718E6"/>
    <w:rsid w:val="00771EB7"/>
    <w:rsid w:val="007724A4"/>
    <w:rsid w:val="00772923"/>
    <w:rsid w:val="0077298D"/>
    <w:rsid w:val="007729FA"/>
    <w:rsid w:val="00773156"/>
    <w:rsid w:val="0077460F"/>
    <w:rsid w:val="00775BBF"/>
    <w:rsid w:val="00776381"/>
    <w:rsid w:val="0077717A"/>
    <w:rsid w:val="007777C8"/>
    <w:rsid w:val="00777FF8"/>
    <w:rsid w:val="0078244F"/>
    <w:rsid w:val="007827A0"/>
    <w:rsid w:val="0078351B"/>
    <w:rsid w:val="0078473E"/>
    <w:rsid w:val="00785441"/>
    <w:rsid w:val="007856BD"/>
    <w:rsid w:val="0078584E"/>
    <w:rsid w:val="0078609C"/>
    <w:rsid w:val="00786847"/>
    <w:rsid w:val="00786974"/>
    <w:rsid w:val="0078722B"/>
    <w:rsid w:val="007904C6"/>
    <w:rsid w:val="00790BAF"/>
    <w:rsid w:val="00790C05"/>
    <w:rsid w:val="0079194F"/>
    <w:rsid w:val="0079234E"/>
    <w:rsid w:val="00792A93"/>
    <w:rsid w:val="00792B0E"/>
    <w:rsid w:val="00793090"/>
    <w:rsid w:val="00793A50"/>
    <w:rsid w:val="00793CB4"/>
    <w:rsid w:val="00793E53"/>
    <w:rsid w:val="00793E7C"/>
    <w:rsid w:val="00794456"/>
    <w:rsid w:val="00794ABE"/>
    <w:rsid w:val="00796D65"/>
    <w:rsid w:val="0079760A"/>
    <w:rsid w:val="007A10AF"/>
    <w:rsid w:val="007A10B8"/>
    <w:rsid w:val="007A18DD"/>
    <w:rsid w:val="007A198D"/>
    <w:rsid w:val="007A1DB4"/>
    <w:rsid w:val="007A1E31"/>
    <w:rsid w:val="007A1FCF"/>
    <w:rsid w:val="007A43F0"/>
    <w:rsid w:val="007A482C"/>
    <w:rsid w:val="007A4AC5"/>
    <w:rsid w:val="007A507E"/>
    <w:rsid w:val="007A51C7"/>
    <w:rsid w:val="007A5AA1"/>
    <w:rsid w:val="007A6F03"/>
    <w:rsid w:val="007A78FD"/>
    <w:rsid w:val="007A7BFE"/>
    <w:rsid w:val="007B04DC"/>
    <w:rsid w:val="007B09C1"/>
    <w:rsid w:val="007B09E5"/>
    <w:rsid w:val="007B0FCA"/>
    <w:rsid w:val="007B1201"/>
    <w:rsid w:val="007B1669"/>
    <w:rsid w:val="007B1B90"/>
    <w:rsid w:val="007B3619"/>
    <w:rsid w:val="007B3C39"/>
    <w:rsid w:val="007B4CDC"/>
    <w:rsid w:val="007B5157"/>
    <w:rsid w:val="007B5549"/>
    <w:rsid w:val="007B59EF"/>
    <w:rsid w:val="007B631F"/>
    <w:rsid w:val="007B7B91"/>
    <w:rsid w:val="007B7F7E"/>
    <w:rsid w:val="007C048F"/>
    <w:rsid w:val="007C2796"/>
    <w:rsid w:val="007C286F"/>
    <w:rsid w:val="007C2975"/>
    <w:rsid w:val="007C2BB3"/>
    <w:rsid w:val="007C3ABB"/>
    <w:rsid w:val="007C43E7"/>
    <w:rsid w:val="007C50D2"/>
    <w:rsid w:val="007C5186"/>
    <w:rsid w:val="007C5244"/>
    <w:rsid w:val="007C59B9"/>
    <w:rsid w:val="007C6101"/>
    <w:rsid w:val="007C6CFC"/>
    <w:rsid w:val="007C7E10"/>
    <w:rsid w:val="007D0E8E"/>
    <w:rsid w:val="007D1FE0"/>
    <w:rsid w:val="007D2DA6"/>
    <w:rsid w:val="007D3F13"/>
    <w:rsid w:val="007D45A1"/>
    <w:rsid w:val="007D50E1"/>
    <w:rsid w:val="007D56B1"/>
    <w:rsid w:val="007D5996"/>
    <w:rsid w:val="007D70CD"/>
    <w:rsid w:val="007D769F"/>
    <w:rsid w:val="007D7E2E"/>
    <w:rsid w:val="007D7EDA"/>
    <w:rsid w:val="007E044F"/>
    <w:rsid w:val="007E12A1"/>
    <w:rsid w:val="007E15F4"/>
    <w:rsid w:val="007E161A"/>
    <w:rsid w:val="007E1717"/>
    <w:rsid w:val="007E2DDA"/>
    <w:rsid w:val="007E2E36"/>
    <w:rsid w:val="007E31D8"/>
    <w:rsid w:val="007E3B28"/>
    <w:rsid w:val="007E3C4A"/>
    <w:rsid w:val="007E4803"/>
    <w:rsid w:val="007E4C28"/>
    <w:rsid w:val="007E56CB"/>
    <w:rsid w:val="007E621B"/>
    <w:rsid w:val="007E6604"/>
    <w:rsid w:val="007E6652"/>
    <w:rsid w:val="007E69CF"/>
    <w:rsid w:val="007E75C2"/>
    <w:rsid w:val="007E7E84"/>
    <w:rsid w:val="007F034E"/>
    <w:rsid w:val="007F103D"/>
    <w:rsid w:val="007F1353"/>
    <w:rsid w:val="007F20AF"/>
    <w:rsid w:val="007F215D"/>
    <w:rsid w:val="007F2308"/>
    <w:rsid w:val="007F23B6"/>
    <w:rsid w:val="007F262A"/>
    <w:rsid w:val="007F2742"/>
    <w:rsid w:val="007F2C7B"/>
    <w:rsid w:val="007F303F"/>
    <w:rsid w:val="007F46BD"/>
    <w:rsid w:val="007F5377"/>
    <w:rsid w:val="007F5696"/>
    <w:rsid w:val="007F5795"/>
    <w:rsid w:val="007F5E27"/>
    <w:rsid w:val="007F66BF"/>
    <w:rsid w:val="007F67C0"/>
    <w:rsid w:val="007F702C"/>
    <w:rsid w:val="007F73C5"/>
    <w:rsid w:val="007F7CDB"/>
    <w:rsid w:val="00800122"/>
    <w:rsid w:val="00800390"/>
    <w:rsid w:val="0080061A"/>
    <w:rsid w:val="00800BBB"/>
    <w:rsid w:val="00800FCF"/>
    <w:rsid w:val="00802716"/>
    <w:rsid w:val="00802E6E"/>
    <w:rsid w:val="00802F5A"/>
    <w:rsid w:val="0080509D"/>
    <w:rsid w:val="00807165"/>
    <w:rsid w:val="00807245"/>
    <w:rsid w:val="008076ED"/>
    <w:rsid w:val="00807723"/>
    <w:rsid w:val="00807D50"/>
    <w:rsid w:val="00810CB1"/>
    <w:rsid w:val="0081130B"/>
    <w:rsid w:val="00812F47"/>
    <w:rsid w:val="00813E51"/>
    <w:rsid w:val="00814715"/>
    <w:rsid w:val="0081598A"/>
    <w:rsid w:val="00816045"/>
    <w:rsid w:val="008164EE"/>
    <w:rsid w:val="008166F5"/>
    <w:rsid w:val="00816987"/>
    <w:rsid w:val="00817141"/>
    <w:rsid w:val="00817250"/>
    <w:rsid w:val="008177DB"/>
    <w:rsid w:val="00820329"/>
    <w:rsid w:val="00820843"/>
    <w:rsid w:val="0082220A"/>
    <w:rsid w:val="008224ED"/>
    <w:rsid w:val="0082258A"/>
    <w:rsid w:val="00822FE6"/>
    <w:rsid w:val="00823E8C"/>
    <w:rsid w:val="008242CC"/>
    <w:rsid w:val="00824556"/>
    <w:rsid w:val="00824A4F"/>
    <w:rsid w:val="00825B2A"/>
    <w:rsid w:val="00825FB0"/>
    <w:rsid w:val="00826008"/>
    <w:rsid w:val="00826167"/>
    <w:rsid w:val="008266D9"/>
    <w:rsid w:val="00826C6F"/>
    <w:rsid w:val="0082741F"/>
    <w:rsid w:val="0082760C"/>
    <w:rsid w:val="00830028"/>
    <w:rsid w:val="008302D4"/>
    <w:rsid w:val="008302DD"/>
    <w:rsid w:val="008307ED"/>
    <w:rsid w:val="00830A77"/>
    <w:rsid w:val="00830D91"/>
    <w:rsid w:val="00830E99"/>
    <w:rsid w:val="00831159"/>
    <w:rsid w:val="0083159B"/>
    <w:rsid w:val="00831EE2"/>
    <w:rsid w:val="00832991"/>
    <w:rsid w:val="008329E4"/>
    <w:rsid w:val="00832B93"/>
    <w:rsid w:val="00833128"/>
    <w:rsid w:val="00833468"/>
    <w:rsid w:val="00833CFE"/>
    <w:rsid w:val="00835165"/>
    <w:rsid w:val="008358E3"/>
    <w:rsid w:val="008360FA"/>
    <w:rsid w:val="008368C7"/>
    <w:rsid w:val="00836CE5"/>
    <w:rsid w:val="0083705B"/>
    <w:rsid w:val="00837526"/>
    <w:rsid w:val="0083796F"/>
    <w:rsid w:val="008400BE"/>
    <w:rsid w:val="00840742"/>
    <w:rsid w:val="0084111A"/>
    <w:rsid w:val="008416EC"/>
    <w:rsid w:val="00842387"/>
    <w:rsid w:val="00842ABE"/>
    <w:rsid w:val="008453FE"/>
    <w:rsid w:val="00846960"/>
    <w:rsid w:val="0085092A"/>
    <w:rsid w:val="008510D0"/>
    <w:rsid w:val="008516CB"/>
    <w:rsid w:val="00851936"/>
    <w:rsid w:val="00851D64"/>
    <w:rsid w:val="0085322A"/>
    <w:rsid w:val="0085361E"/>
    <w:rsid w:val="0085376D"/>
    <w:rsid w:val="0085380C"/>
    <w:rsid w:val="008539AD"/>
    <w:rsid w:val="00853B05"/>
    <w:rsid w:val="00853D13"/>
    <w:rsid w:val="00853D8E"/>
    <w:rsid w:val="00854784"/>
    <w:rsid w:val="00854FEE"/>
    <w:rsid w:val="008561C2"/>
    <w:rsid w:val="0085653F"/>
    <w:rsid w:val="00856810"/>
    <w:rsid w:val="00856EC1"/>
    <w:rsid w:val="008570DA"/>
    <w:rsid w:val="00860A9E"/>
    <w:rsid w:val="0086105C"/>
    <w:rsid w:val="008612A9"/>
    <w:rsid w:val="0086233D"/>
    <w:rsid w:val="0086367F"/>
    <w:rsid w:val="00863A01"/>
    <w:rsid w:val="008650E2"/>
    <w:rsid w:val="00865452"/>
    <w:rsid w:val="008655B0"/>
    <w:rsid w:val="00865C8E"/>
    <w:rsid w:val="008669FE"/>
    <w:rsid w:val="00867330"/>
    <w:rsid w:val="00867BC4"/>
    <w:rsid w:val="00867C78"/>
    <w:rsid w:val="0087051A"/>
    <w:rsid w:val="008710B3"/>
    <w:rsid w:val="00871E6F"/>
    <w:rsid w:val="00874274"/>
    <w:rsid w:val="0087433E"/>
    <w:rsid w:val="00874EBF"/>
    <w:rsid w:val="00875113"/>
    <w:rsid w:val="0087573A"/>
    <w:rsid w:val="008759B6"/>
    <w:rsid w:val="00876AE9"/>
    <w:rsid w:val="00880240"/>
    <w:rsid w:val="00880ADA"/>
    <w:rsid w:val="00881125"/>
    <w:rsid w:val="00882C64"/>
    <w:rsid w:val="00883A14"/>
    <w:rsid w:val="008843E4"/>
    <w:rsid w:val="008848D8"/>
    <w:rsid w:val="00884A2B"/>
    <w:rsid w:val="00884EA9"/>
    <w:rsid w:val="00884EFC"/>
    <w:rsid w:val="00884FE3"/>
    <w:rsid w:val="00885534"/>
    <w:rsid w:val="00885590"/>
    <w:rsid w:val="00885AFC"/>
    <w:rsid w:val="00885B03"/>
    <w:rsid w:val="00885B86"/>
    <w:rsid w:val="0088626D"/>
    <w:rsid w:val="00886E04"/>
    <w:rsid w:val="008870CC"/>
    <w:rsid w:val="008872A6"/>
    <w:rsid w:val="00887902"/>
    <w:rsid w:val="00887D58"/>
    <w:rsid w:val="00890219"/>
    <w:rsid w:val="00890637"/>
    <w:rsid w:val="00891A53"/>
    <w:rsid w:val="00892D39"/>
    <w:rsid w:val="00892DEF"/>
    <w:rsid w:val="0089437F"/>
    <w:rsid w:val="00894D53"/>
    <w:rsid w:val="00894F31"/>
    <w:rsid w:val="00896199"/>
    <w:rsid w:val="00896259"/>
    <w:rsid w:val="008A1598"/>
    <w:rsid w:val="008A15D3"/>
    <w:rsid w:val="008A1A27"/>
    <w:rsid w:val="008A3261"/>
    <w:rsid w:val="008A36B8"/>
    <w:rsid w:val="008A3B03"/>
    <w:rsid w:val="008A5666"/>
    <w:rsid w:val="008A5AB8"/>
    <w:rsid w:val="008A7879"/>
    <w:rsid w:val="008A7A7A"/>
    <w:rsid w:val="008A7CDE"/>
    <w:rsid w:val="008B0A2F"/>
    <w:rsid w:val="008B0AFE"/>
    <w:rsid w:val="008B0FAF"/>
    <w:rsid w:val="008B11B6"/>
    <w:rsid w:val="008B15F4"/>
    <w:rsid w:val="008B18D9"/>
    <w:rsid w:val="008B2D30"/>
    <w:rsid w:val="008B3385"/>
    <w:rsid w:val="008B3415"/>
    <w:rsid w:val="008B40F2"/>
    <w:rsid w:val="008B4446"/>
    <w:rsid w:val="008B4819"/>
    <w:rsid w:val="008B4C80"/>
    <w:rsid w:val="008B5289"/>
    <w:rsid w:val="008B5E74"/>
    <w:rsid w:val="008B7031"/>
    <w:rsid w:val="008B7649"/>
    <w:rsid w:val="008B7750"/>
    <w:rsid w:val="008C0E1D"/>
    <w:rsid w:val="008C10A7"/>
    <w:rsid w:val="008C1123"/>
    <w:rsid w:val="008C117A"/>
    <w:rsid w:val="008C19EB"/>
    <w:rsid w:val="008C2787"/>
    <w:rsid w:val="008C2ADF"/>
    <w:rsid w:val="008C4CE8"/>
    <w:rsid w:val="008C6EA6"/>
    <w:rsid w:val="008C6F78"/>
    <w:rsid w:val="008C779A"/>
    <w:rsid w:val="008D1CDD"/>
    <w:rsid w:val="008D2DBD"/>
    <w:rsid w:val="008D38F9"/>
    <w:rsid w:val="008D3F00"/>
    <w:rsid w:val="008D41CF"/>
    <w:rsid w:val="008D5B61"/>
    <w:rsid w:val="008D678A"/>
    <w:rsid w:val="008D67BB"/>
    <w:rsid w:val="008D6FDD"/>
    <w:rsid w:val="008D7798"/>
    <w:rsid w:val="008E2357"/>
    <w:rsid w:val="008E2615"/>
    <w:rsid w:val="008E300A"/>
    <w:rsid w:val="008E42C7"/>
    <w:rsid w:val="008E4ECE"/>
    <w:rsid w:val="008E4FA8"/>
    <w:rsid w:val="008E569D"/>
    <w:rsid w:val="008E59C3"/>
    <w:rsid w:val="008E6D1B"/>
    <w:rsid w:val="008E70AB"/>
    <w:rsid w:val="008E7351"/>
    <w:rsid w:val="008E73FA"/>
    <w:rsid w:val="008F1C6C"/>
    <w:rsid w:val="008F1E32"/>
    <w:rsid w:val="008F2347"/>
    <w:rsid w:val="008F2602"/>
    <w:rsid w:val="008F27BE"/>
    <w:rsid w:val="008F2D01"/>
    <w:rsid w:val="008F3544"/>
    <w:rsid w:val="008F5B6B"/>
    <w:rsid w:val="008F75FC"/>
    <w:rsid w:val="008F7BF9"/>
    <w:rsid w:val="008F7C18"/>
    <w:rsid w:val="00900220"/>
    <w:rsid w:val="0090106F"/>
    <w:rsid w:val="00901D3F"/>
    <w:rsid w:val="0090218F"/>
    <w:rsid w:val="009027DC"/>
    <w:rsid w:val="00902CA8"/>
    <w:rsid w:val="0090317B"/>
    <w:rsid w:val="00903D0B"/>
    <w:rsid w:val="0090402F"/>
    <w:rsid w:val="00904122"/>
    <w:rsid w:val="00906E5F"/>
    <w:rsid w:val="009072BE"/>
    <w:rsid w:val="0091023F"/>
    <w:rsid w:val="0091056E"/>
    <w:rsid w:val="00911009"/>
    <w:rsid w:val="0091158B"/>
    <w:rsid w:val="00912BB5"/>
    <w:rsid w:val="00912E72"/>
    <w:rsid w:val="00913034"/>
    <w:rsid w:val="009130A3"/>
    <w:rsid w:val="0091457E"/>
    <w:rsid w:val="00914736"/>
    <w:rsid w:val="00915130"/>
    <w:rsid w:val="00916BBA"/>
    <w:rsid w:val="00920379"/>
    <w:rsid w:val="00920623"/>
    <w:rsid w:val="00920CB5"/>
    <w:rsid w:val="009213FC"/>
    <w:rsid w:val="00921693"/>
    <w:rsid w:val="00921BB3"/>
    <w:rsid w:val="00921EA8"/>
    <w:rsid w:val="00921F81"/>
    <w:rsid w:val="00922180"/>
    <w:rsid w:val="00922645"/>
    <w:rsid w:val="00922719"/>
    <w:rsid w:val="0092302F"/>
    <w:rsid w:val="009231DC"/>
    <w:rsid w:val="00923C40"/>
    <w:rsid w:val="00923ED5"/>
    <w:rsid w:val="00924A53"/>
    <w:rsid w:val="00925381"/>
    <w:rsid w:val="0092659C"/>
    <w:rsid w:val="00927670"/>
    <w:rsid w:val="0093073F"/>
    <w:rsid w:val="00930BB2"/>
    <w:rsid w:val="00931493"/>
    <w:rsid w:val="00931E6A"/>
    <w:rsid w:val="009328D0"/>
    <w:rsid w:val="00933A54"/>
    <w:rsid w:val="009350D5"/>
    <w:rsid w:val="009352CE"/>
    <w:rsid w:val="0093612C"/>
    <w:rsid w:val="009364FF"/>
    <w:rsid w:val="00936B58"/>
    <w:rsid w:val="00936C5B"/>
    <w:rsid w:val="00936D6F"/>
    <w:rsid w:val="00937B5D"/>
    <w:rsid w:val="00937F94"/>
    <w:rsid w:val="00940679"/>
    <w:rsid w:val="00940F2E"/>
    <w:rsid w:val="00941178"/>
    <w:rsid w:val="009419CE"/>
    <w:rsid w:val="00942699"/>
    <w:rsid w:val="009429A0"/>
    <w:rsid w:val="00942A7B"/>
    <w:rsid w:val="00942F3D"/>
    <w:rsid w:val="00943149"/>
    <w:rsid w:val="00943275"/>
    <w:rsid w:val="00944268"/>
    <w:rsid w:val="009446FB"/>
    <w:rsid w:val="00944A69"/>
    <w:rsid w:val="0094546F"/>
    <w:rsid w:val="00945935"/>
    <w:rsid w:val="00945ACC"/>
    <w:rsid w:val="00946B46"/>
    <w:rsid w:val="00946E2C"/>
    <w:rsid w:val="00947C94"/>
    <w:rsid w:val="00947D83"/>
    <w:rsid w:val="0095010D"/>
    <w:rsid w:val="009506EA"/>
    <w:rsid w:val="009508A0"/>
    <w:rsid w:val="009517C9"/>
    <w:rsid w:val="00952308"/>
    <w:rsid w:val="00952D84"/>
    <w:rsid w:val="009531BF"/>
    <w:rsid w:val="0095393B"/>
    <w:rsid w:val="009547D6"/>
    <w:rsid w:val="00954AA8"/>
    <w:rsid w:val="00954F56"/>
    <w:rsid w:val="009557A0"/>
    <w:rsid w:val="0095589E"/>
    <w:rsid w:val="00956446"/>
    <w:rsid w:val="00957ACA"/>
    <w:rsid w:val="00957BA3"/>
    <w:rsid w:val="009605FA"/>
    <w:rsid w:val="00960CF7"/>
    <w:rsid w:val="009621E0"/>
    <w:rsid w:val="00962A42"/>
    <w:rsid w:val="009635F7"/>
    <w:rsid w:val="00964810"/>
    <w:rsid w:val="00964B8E"/>
    <w:rsid w:val="00964E87"/>
    <w:rsid w:val="00965C50"/>
    <w:rsid w:val="0096655F"/>
    <w:rsid w:val="00966633"/>
    <w:rsid w:val="009671A9"/>
    <w:rsid w:val="00967206"/>
    <w:rsid w:val="00967D23"/>
    <w:rsid w:val="00971D4B"/>
    <w:rsid w:val="0097202B"/>
    <w:rsid w:val="0097241D"/>
    <w:rsid w:val="00972B47"/>
    <w:rsid w:val="00972C50"/>
    <w:rsid w:val="00972F6F"/>
    <w:rsid w:val="00973070"/>
    <w:rsid w:val="00973706"/>
    <w:rsid w:val="009737AD"/>
    <w:rsid w:val="00973C3D"/>
    <w:rsid w:val="00973F98"/>
    <w:rsid w:val="0097485D"/>
    <w:rsid w:val="00974EF5"/>
    <w:rsid w:val="009752EF"/>
    <w:rsid w:val="0097554C"/>
    <w:rsid w:val="009764EC"/>
    <w:rsid w:val="009771DD"/>
    <w:rsid w:val="00977731"/>
    <w:rsid w:val="00977DDC"/>
    <w:rsid w:val="0098106D"/>
    <w:rsid w:val="00981274"/>
    <w:rsid w:val="00982288"/>
    <w:rsid w:val="00982542"/>
    <w:rsid w:val="0098260E"/>
    <w:rsid w:val="00982BF1"/>
    <w:rsid w:val="00982F45"/>
    <w:rsid w:val="00982F69"/>
    <w:rsid w:val="009830F0"/>
    <w:rsid w:val="00983B3D"/>
    <w:rsid w:val="00984A52"/>
    <w:rsid w:val="00984ACA"/>
    <w:rsid w:val="009854C6"/>
    <w:rsid w:val="00985958"/>
    <w:rsid w:val="00985F0B"/>
    <w:rsid w:val="00986975"/>
    <w:rsid w:val="00987C4F"/>
    <w:rsid w:val="00991430"/>
    <w:rsid w:val="00991757"/>
    <w:rsid w:val="0099176F"/>
    <w:rsid w:val="00991BB7"/>
    <w:rsid w:val="00991E9B"/>
    <w:rsid w:val="00991ECD"/>
    <w:rsid w:val="00991F76"/>
    <w:rsid w:val="00992187"/>
    <w:rsid w:val="009926FE"/>
    <w:rsid w:val="00993458"/>
    <w:rsid w:val="00993AEA"/>
    <w:rsid w:val="009958A4"/>
    <w:rsid w:val="009959FE"/>
    <w:rsid w:val="009960F2"/>
    <w:rsid w:val="009966C8"/>
    <w:rsid w:val="00996B93"/>
    <w:rsid w:val="009A0B49"/>
    <w:rsid w:val="009A0BDC"/>
    <w:rsid w:val="009A2419"/>
    <w:rsid w:val="009A2596"/>
    <w:rsid w:val="009A3090"/>
    <w:rsid w:val="009A3796"/>
    <w:rsid w:val="009A48ED"/>
    <w:rsid w:val="009A5A77"/>
    <w:rsid w:val="009A5FA9"/>
    <w:rsid w:val="009A6A69"/>
    <w:rsid w:val="009A6CF4"/>
    <w:rsid w:val="009A71C9"/>
    <w:rsid w:val="009A788D"/>
    <w:rsid w:val="009A7959"/>
    <w:rsid w:val="009A7E83"/>
    <w:rsid w:val="009A7FC9"/>
    <w:rsid w:val="009B0C0E"/>
    <w:rsid w:val="009B1D02"/>
    <w:rsid w:val="009B26CB"/>
    <w:rsid w:val="009B26D0"/>
    <w:rsid w:val="009B274C"/>
    <w:rsid w:val="009B2CD7"/>
    <w:rsid w:val="009B2FF0"/>
    <w:rsid w:val="009B37DC"/>
    <w:rsid w:val="009B4679"/>
    <w:rsid w:val="009B4932"/>
    <w:rsid w:val="009B4EA2"/>
    <w:rsid w:val="009B7E4C"/>
    <w:rsid w:val="009C1251"/>
    <w:rsid w:val="009C1CED"/>
    <w:rsid w:val="009C59FB"/>
    <w:rsid w:val="009C65C6"/>
    <w:rsid w:val="009C65F6"/>
    <w:rsid w:val="009C67FC"/>
    <w:rsid w:val="009C6A85"/>
    <w:rsid w:val="009C707D"/>
    <w:rsid w:val="009C742C"/>
    <w:rsid w:val="009C7825"/>
    <w:rsid w:val="009C7BA5"/>
    <w:rsid w:val="009D1C70"/>
    <w:rsid w:val="009D1E13"/>
    <w:rsid w:val="009D2046"/>
    <w:rsid w:val="009D2048"/>
    <w:rsid w:val="009D204F"/>
    <w:rsid w:val="009D2EA0"/>
    <w:rsid w:val="009D3D8F"/>
    <w:rsid w:val="009D3E21"/>
    <w:rsid w:val="009D4083"/>
    <w:rsid w:val="009D46E1"/>
    <w:rsid w:val="009D49DB"/>
    <w:rsid w:val="009D5463"/>
    <w:rsid w:val="009D5C2B"/>
    <w:rsid w:val="009D7798"/>
    <w:rsid w:val="009D7A24"/>
    <w:rsid w:val="009D7F5F"/>
    <w:rsid w:val="009D7FCF"/>
    <w:rsid w:val="009E02AC"/>
    <w:rsid w:val="009E08B6"/>
    <w:rsid w:val="009E0AF6"/>
    <w:rsid w:val="009E0C69"/>
    <w:rsid w:val="009E10A1"/>
    <w:rsid w:val="009E1751"/>
    <w:rsid w:val="009E1F45"/>
    <w:rsid w:val="009E292A"/>
    <w:rsid w:val="009E3081"/>
    <w:rsid w:val="009E3187"/>
    <w:rsid w:val="009E40B1"/>
    <w:rsid w:val="009E424F"/>
    <w:rsid w:val="009E4310"/>
    <w:rsid w:val="009E49AB"/>
    <w:rsid w:val="009E4D32"/>
    <w:rsid w:val="009E5407"/>
    <w:rsid w:val="009E5571"/>
    <w:rsid w:val="009E6574"/>
    <w:rsid w:val="009E65EB"/>
    <w:rsid w:val="009E6B32"/>
    <w:rsid w:val="009E759F"/>
    <w:rsid w:val="009F018A"/>
    <w:rsid w:val="009F07DF"/>
    <w:rsid w:val="009F09FF"/>
    <w:rsid w:val="009F0BE2"/>
    <w:rsid w:val="009F0BF5"/>
    <w:rsid w:val="009F0CD3"/>
    <w:rsid w:val="009F0FA0"/>
    <w:rsid w:val="009F1871"/>
    <w:rsid w:val="009F1A33"/>
    <w:rsid w:val="009F1BFC"/>
    <w:rsid w:val="009F1C2B"/>
    <w:rsid w:val="009F26AE"/>
    <w:rsid w:val="009F2D0F"/>
    <w:rsid w:val="009F3220"/>
    <w:rsid w:val="009F4763"/>
    <w:rsid w:val="009F5053"/>
    <w:rsid w:val="009F55CC"/>
    <w:rsid w:val="009F5D0E"/>
    <w:rsid w:val="009F61FC"/>
    <w:rsid w:val="009F7C58"/>
    <w:rsid w:val="00A00B9A"/>
    <w:rsid w:val="00A00F26"/>
    <w:rsid w:val="00A01331"/>
    <w:rsid w:val="00A01828"/>
    <w:rsid w:val="00A02F1F"/>
    <w:rsid w:val="00A04034"/>
    <w:rsid w:val="00A04808"/>
    <w:rsid w:val="00A05053"/>
    <w:rsid w:val="00A05784"/>
    <w:rsid w:val="00A057D4"/>
    <w:rsid w:val="00A058B5"/>
    <w:rsid w:val="00A05FCA"/>
    <w:rsid w:val="00A07045"/>
    <w:rsid w:val="00A073F4"/>
    <w:rsid w:val="00A073F9"/>
    <w:rsid w:val="00A10178"/>
    <w:rsid w:val="00A102C9"/>
    <w:rsid w:val="00A105BC"/>
    <w:rsid w:val="00A105E2"/>
    <w:rsid w:val="00A107BD"/>
    <w:rsid w:val="00A10895"/>
    <w:rsid w:val="00A108E3"/>
    <w:rsid w:val="00A10DEA"/>
    <w:rsid w:val="00A110A4"/>
    <w:rsid w:val="00A11558"/>
    <w:rsid w:val="00A11DDD"/>
    <w:rsid w:val="00A124C0"/>
    <w:rsid w:val="00A12745"/>
    <w:rsid w:val="00A12C65"/>
    <w:rsid w:val="00A130A5"/>
    <w:rsid w:val="00A1488F"/>
    <w:rsid w:val="00A14C61"/>
    <w:rsid w:val="00A14E9A"/>
    <w:rsid w:val="00A14ECF"/>
    <w:rsid w:val="00A15D7D"/>
    <w:rsid w:val="00A1693C"/>
    <w:rsid w:val="00A16D69"/>
    <w:rsid w:val="00A16DC6"/>
    <w:rsid w:val="00A21277"/>
    <w:rsid w:val="00A21282"/>
    <w:rsid w:val="00A22473"/>
    <w:rsid w:val="00A22524"/>
    <w:rsid w:val="00A23086"/>
    <w:rsid w:val="00A23193"/>
    <w:rsid w:val="00A23792"/>
    <w:rsid w:val="00A23AD3"/>
    <w:rsid w:val="00A24F29"/>
    <w:rsid w:val="00A24F55"/>
    <w:rsid w:val="00A258DD"/>
    <w:rsid w:val="00A25C48"/>
    <w:rsid w:val="00A2657B"/>
    <w:rsid w:val="00A268F9"/>
    <w:rsid w:val="00A26DCE"/>
    <w:rsid w:val="00A27AE1"/>
    <w:rsid w:val="00A27EF1"/>
    <w:rsid w:val="00A3121F"/>
    <w:rsid w:val="00A329C0"/>
    <w:rsid w:val="00A33714"/>
    <w:rsid w:val="00A35FB2"/>
    <w:rsid w:val="00A36A4D"/>
    <w:rsid w:val="00A36E1E"/>
    <w:rsid w:val="00A36E85"/>
    <w:rsid w:val="00A3771F"/>
    <w:rsid w:val="00A37CE9"/>
    <w:rsid w:val="00A40FF6"/>
    <w:rsid w:val="00A415BB"/>
    <w:rsid w:val="00A41A52"/>
    <w:rsid w:val="00A4234F"/>
    <w:rsid w:val="00A430AA"/>
    <w:rsid w:val="00A4325C"/>
    <w:rsid w:val="00A435A5"/>
    <w:rsid w:val="00A445CC"/>
    <w:rsid w:val="00A44677"/>
    <w:rsid w:val="00A45572"/>
    <w:rsid w:val="00A4641C"/>
    <w:rsid w:val="00A46DED"/>
    <w:rsid w:val="00A472AF"/>
    <w:rsid w:val="00A47369"/>
    <w:rsid w:val="00A47D5E"/>
    <w:rsid w:val="00A51D85"/>
    <w:rsid w:val="00A51F55"/>
    <w:rsid w:val="00A523A8"/>
    <w:rsid w:val="00A52852"/>
    <w:rsid w:val="00A529C3"/>
    <w:rsid w:val="00A52BE6"/>
    <w:rsid w:val="00A53CAD"/>
    <w:rsid w:val="00A5480C"/>
    <w:rsid w:val="00A54A1A"/>
    <w:rsid w:val="00A54A2F"/>
    <w:rsid w:val="00A5505D"/>
    <w:rsid w:val="00A552FC"/>
    <w:rsid w:val="00A55E5D"/>
    <w:rsid w:val="00A5613E"/>
    <w:rsid w:val="00A56150"/>
    <w:rsid w:val="00A56ED1"/>
    <w:rsid w:val="00A5703A"/>
    <w:rsid w:val="00A60B28"/>
    <w:rsid w:val="00A60DEE"/>
    <w:rsid w:val="00A61CEA"/>
    <w:rsid w:val="00A61FD6"/>
    <w:rsid w:val="00A638E4"/>
    <w:rsid w:val="00A63FC0"/>
    <w:rsid w:val="00A648F0"/>
    <w:rsid w:val="00A64F7B"/>
    <w:rsid w:val="00A65807"/>
    <w:rsid w:val="00A66838"/>
    <w:rsid w:val="00A6733A"/>
    <w:rsid w:val="00A71059"/>
    <w:rsid w:val="00A71204"/>
    <w:rsid w:val="00A72BFC"/>
    <w:rsid w:val="00A72F8C"/>
    <w:rsid w:val="00A737CD"/>
    <w:rsid w:val="00A740CD"/>
    <w:rsid w:val="00A74ACA"/>
    <w:rsid w:val="00A74BEE"/>
    <w:rsid w:val="00A75BAE"/>
    <w:rsid w:val="00A76852"/>
    <w:rsid w:val="00A76ED2"/>
    <w:rsid w:val="00A8072A"/>
    <w:rsid w:val="00A80990"/>
    <w:rsid w:val="00A80B74"/>
    <w:rsid w:val="00A80E9B"/>
    <w:rsid w:val="00A8109C"/>
    <w:rsid w:val="00A81146"/>
    <w:rsid w:val="00A8169A"/>
    <w:rsid w:val="00A8188A"/>
    <w:rsid w:val="00A820D2"/>
    <w:rsid w:val="00A82DC6"/>
    <w:rsid w:val="00A834EA"/>
    <w:rsid w:val="00A84569"/>
    <w:rsid w:val="00A84814"/>
    <w:rsid w:val="00A85AF7"/>
    <w:rsid w:val="00A86A79"/>
    <w:rsid w:val="00A870E3"/>
    <w:rsid w:val="00A874B6"/>
    <w:rsid w:val="00A911BB"/>
    <w:rsid w:val="00A91C60"/>
    <w:rsid w:val="00A92587"/>
    <w:rsid w:val="00A93199"/>
    <w:rsid w:val="00A93383"/>
    <w:rsid w:val="00A95263"/>
    <w:rsid w:val="00A95491"/>
    <w:rsid w:val="00A96197"/>
    <w:rsid w:val="00A96542"/>
    <w:rsid w:val="00A96D45"/>
    <w:rsid w:val="00A975A8"/>
    <w:rsid w:val="00A97987"/>
    <w:rsid w:val="00A97B73"/>
    <w:rsid w:val="00A97EAE"/>
    <w:rsid w:val="00AA007D"/>
    <w:rsid w:val="00AA096A"/>
    <w:rsid w:val="00AA15D0"/>
    <w:rsid w:val="00AA2538"/>
    <w:rsid w:val="00AA2652"/>
    <w:rsid w:val="00AA2C38"/>
    <w:rsid w:val="00AA2F1B"/>
    <w:rsid w:val="00AA31B6"/>
    <w:rsid w:val="00AA3ACE"/>
    <w:rsid w:val="00AA3F58"/>
    <w:rsid w:val="00AA4E5E"/>
    <w:rsid w:val="00AA5A1A"/>
    <w:rsid w:val="00AA5FE8"/>
    <w:rsid w:val="00AA6A9B"/>
    <w:rsid w:val="00AA6EA1"/>
    <w:rsid w:val="00AA77F8"/>
    <w:rsid w:val="00AB010D"/>
    <w:rsid w:val="00AB0E18"/>
    <w:rsid w:val="00AB0E29"/>
    <w:rsid w:val="00AB1010"/>
    <w:rsid w:val="00AB113B"/>
    <w:rsid w:val="00AB1E61"/>
    <w:rsid w:val="00AB21E3"/>
    <w:rsid w:val="00AB2303"/>
    <w:rsid w:val="00AB2B46"/>
    <w:rsid w:val="00AB48DD"/>
    <w:rsid w:val="00AB4FB6"/>
    <w:rsid w:val="00AB511E"/>
    <w:rsid w:val="00AB556E"/>
    <w:rsid w:val="00AC0214"/>
    <w:rsid w:val="00AC0D42"/>
    <w:rsid w:val="00AC103F"/>
    <w:rsid w:val="00AC1049"/>
    <w:rsid w:val="00AC1368"/>
    <w:rsid w:val="00AC18EA"/>
    <w:rsid w:val="00AC1C28"/>
    <w:rsid w:val="00AC21D3"/>
    <w:rsid w:val="00AC2428"/>
    <w:rsid w:val="00AC2DCE"/>
    <w:rsid w:val="00AC2DF8"/>
    <w:rsid w:val="00AC2EF1"/>
    <w:rsid w:val="00AC31AD"/>
    <w:rsid w:val="00AC339A"/>
    <w:rsid w:val="00AC42E9"/>
    <w:rsid w:val="00AC48D8"/>
    <w:rsid w:val="00AC4F67"/>
    <w:rsid w:val="00AC7178"/>
    <w:rsid w:val="00AC7CFA"/>
    <w:rsid w:val="00AC7D20"/>
    <w:rsid w:val="00AD046E"/>
    <w:rsid w:val="00AD07D4"/>
    <w:rsid w:val="00AD180F"/>
    <w:rsid w:val="00AD283B"/>
    <w:rsid w:val="00AD299B"/>
    <w:rsid w:val="00AD2C8C"/>
    <w:rsid w:val="00AD32FA"/>
    <w:rsid w:val="00AD484C"/>
    <w:rsid w:val="00AD49D6"/>
    <w:rsid w:val="00AD51E3"/>
    <w:rsid w:val="00AD5A1A"/>
    <w:rsid w:val="00AD5C4C"/>
    <w:rsid w:val="00AD7050"/>
    <w:rsid w:val="00AE00B8"/>
    <w:rsid w:val="00AE058E"/>
    <w:rsid w:val="00AE18AB"/>
    <w:rsid w:val="00AE1AAD"/>
    <w:rsid w:val="00AE268C"/>
    <w:rsid w:val="00AE3088"/>
    <w:rsid w:val="00AE40C0"/>
    <w:rsid w:val="00AE440D"/>
    <w:rsid w:val="00AE4660"/>
    <w:rsid w:val="00AE497C"/>
    <w:rsid w:val="00AE4B28"/>
    <w:rsid w:val="00AE5255"/>
    <w:rsid w:val="00AE5684"/>
    <w:rsid w:val="00AE594B"/>
    <w:rsid w:val="00AE5E43"/>
    <w:rsid w:val="00AE665B"/>
    <w:rsid w:val="00AE6DBF"/>
    <w:rsid w:val="00AE7753"/>
    <w:rsid w:val="00AE78DF"/>
    <w:rsid w:val="00AE7B08"/>
    <w:rsid w:val="00AF025F"/>
    <w:rsid w:val="00AF03A3"/>
    <w:rsid w:val="00AF1515"/>
    <w:rsid w:val="00AF1993"/>
    <w:rsid w:val="00AF1F07"/>
    <w:rsid w:val="00AF42F1"/>
    <w:rsid w:val="00AF4667"/>
    <w:rsid w:val="00AF4F91"/>
    <w:rsid w:val="00AF4FB8"/>
    <w:rsid w:val="00AF609D"/>
    <w:rsid w:val="00AF6537"/>
    <w:rsid w:val="00AF7A21"/>
    <w:rsid w:val="00B00585"/>
    <w:rsid w:val="00B0119A"/>
    <w:rsid w:val="00B01799"/>
    <w:rsid w:val="00B02607"/>
    <w:rsid w:val="00B02AFF"/>
    <w:rsid w:val="00B02B4D"/>
    <w:rsid w:val="00B0315F"/>
    <w:rsid w:val="00B03255"/>
    <w:rsid w:val="00B0379F"/>
    <w:rsid w:val="00B03B16"/>
    <w:rsid w:val="00B03FC7"/>
    <w:rsid w:val="00B059FD"/>
    <w:rsid w:val="00B05C28"/>
    <w:rsid w:val="00B05C8D"/>
    <w:rsid w:val="00B06F9D"/>
    <w:rsid w:val="00B07591"/>
    <w:rsid w:val="00B07A1B"/>
    <w:rsid w:val="00B07BC2"/>
    <w:rsid w:val="00B07CC2"/>
    <w:rsid w:val="00B10165"/>
    <w:rsid w:val="00B10EEE"/>
    <w:rsid w:val="00B10FCF"/>
    <w:rsid w:val="00B11928"/>
    <w:rsid w:val="00B119D2"/>
    <w:rsid w:val="00B12408"/>
    <w:rsid w:val="00B13049"/>
    <w:rsid w:val="00B13787"/>
    <w:rsid w:val="00B14669"/>
    <w:rsid w:val="00B14A79"/>
    <w:rsid w:val="00B14E73"/>
    <w:rsid w:val="00B1587F"/>
    <w:rsid w:val="00B163D4"/>
    <w:rsid w:val="00B1651D"/>
    <w:rsid w:val="00B16E6D"/>
    <w:rsid w:val="00B17F7C"/>
    <w:rsid w:val="00B2019B"/>
    <w:rsid w:val="00B20360"/>
    <w:rsid w:val="00B20A64"/>
    <w:rsid w:val="00B21A81"/>
    <w:rsid w:val="00B22173"/>
    <w:rsid w:val="00B2235E"/>
    <w:rsid w:val="00B22731"/>
    <w:rsid w:val="00B24150"/>
    <w:rsid w:val="00B24AA4"/>
    <w:rsid w:val="00B24D82"/>
    <w:rsid w:val="00B24DB8"/>
    <w:rsid w:val="00B25CCD"/>
    <w:rsid w:val="00B26051"/>
    <w:rsid w:val="00B2609E"/>
    <w:rsid w:val="00B26BFC"/>
    <w:rsid w:val="00B300D4"/>
    <w:rsid w:val="00B30F9A"/>
    <w:rsid w:val="00B30FCE"/>
    <w:rsid w:val="00B31DB8"/>
    <w:rsid w:val="00B321C9"/>
    <w:rsid w:val="00B328AE"/>
    <w:rsid w:val="00B32A99"/>
    <w:rsid w:val="00B3467B"/>
    <w:rsid w:val="00B34A1C"/>
    <w:rsid w:val="00B34FE8"/>
    <w:rsid w:val="00B35283"/>
    <w:rsid w:val="00B35B72"/>
    <w:rsid w:val="00B35B76"/>
    <w:rsid w:val="00B3604E"/>
    <w:rsid w:val="00B3618A"/>
    <w:rsid w:val="00B367BA"/>
    <w:rsid w:val="00B37B64"/>
    <w:rsid w:val="00B400A7"/>
    <w:rsid w:val="00B404F4"/>
    <w:rsid w:val="00B4110F"/>
    <w:rsid w:val="00B421B5"/>
    <w:rsid w:val="00B43169"/>
    <w:rsid w:val="00B435AF"/>
    <w:rsid w:val="00B436D1"/>
    <w:rsid w:val="00B442D8"/>
    <w:rsid w:val="00B444C1"/>
    <w:rsid w:val="00B445D8"/>
    <w:rsid w:val="00B4484C"/>
    <w:rsid w:val="00B44A06"/>
    <w:rsid w:val="00B44C6C"/>
    <w:rsid w:val="00B46156"/>
    <w:rsid w:val="00B4683F"/>
    <w:rsid w:val="00B46B57"/>
    <w:rsid w:val="00B46C59"/>
    <w:rsid w:val="00B47160"/>
    <w:rsid w:val="00B47414"/>
    <w:rsid w:val="00B509CA"/>
    <w:rsid w:val="00B52F97"/>
    <w:rsid w:val="00B53117"/>
    <w:rsid w:val="00B542DA"/>
    <w:rsid w:val="00B54EE4"/>
    <w:rsid w:val="00B54FD3"/>
    <w:rsid w:val="00B55189"/>
    <w:rsid w:val="00B5562A"/>
    <w:rsid w:val="00B5752F"/>
    <w:rsid w:val="00B57728"/>
    <w:rsid w:val="00B57AA7"/>
    <w:rsid w:val="00B6036A"/>
    <w:rsid w:val="00B61A1C"/>
    <w:rsid w:val="00B631AF"/>
    <w:rsid w:val="00B64217"/>
    <w:rsid w:val="00B65E26"/>
    <w:rsid w:val="00B661B4"/>
    <w:rsid w:val="00B66A03"/>
    <w:rsid w:val="00B66AD1"/>
    <w:rsid w:val="00B6710B"/>
    <w:rsid w:val="00B6717A"/>
    <w:rsid w:val="00B7008E"/>
    <w:rsid w:val="00B70422"/>
    <w:rsid w:val="00B704DC"/>
    <w:rsid w:val="00B70793"/>
    <w:rsid w:val="00B70E13"/>
    <w:rsid w:val="00B73D22"/>
    <w:rsid w:val="00B73EA6"/>
    <w:rsid w:val="00B73F96"/>
    <w:rsid w:val="00B741AC"/>
    <w:rsid w:val="00B74A5A"/>
    <w:rsid w:val="00B74B0D"/>
    <w:rsid w:val="00B74D02"/>
    <w:rsid w:val="00B74DEE"/>
    <w:rsid w:val="00B75082"/>
    <w:rsid w:val="00B75A0A"/>
    <w:rsid w:val="00B76728"/>
    <w:rsid w:val="00B775A0"/>
    <w:rsid w:val="00B80087"/>
    <w:rsid w:val="00B808E2"/>
    <w:rsid w:val="00B809A9"/>
    <w:rsid w:val="00B80BAD"/>
    <w:rsid w:val="00B81CA0"/>
    <w:rsid w:val="00B81D7A"/>
    <w:rsid w:val="00B81E80"/>
    <w:rsid w:val="00B81F9D"/>
    <w:rsid w:val="00B8235C"/>
    <w:rsid w:val="00B827AA"/>
    <w:rsid w:val="00B839E2"/>
    <w:rsid w:val="00B83D1D"/>
    <w:rsid w:val="00B84269"/>
    <w:rsid w:val="00B84979"/>
    <w:rsid w:val="00B84FC4"/>
    <w:rsid w:val="00B8509B"/>
    <w:rsid w:val="00B8538F"/>
    <w:rsid w:val="00B854A0"/>
    <w:rsid w:val="00B85C19"/>
    <w:rsid w:val="00B8609A"/>
    <w:rsid w:val="00B8657D"/>
    <w:rsid w:val="00B86CA8"/>
    <w:rsid w:val="00B902EF"/>
    <w:rsid w:val="00B90C4A"/>
    <w:rsid w:val="00B9344D"/>
    <w:rsid w:val="00B93487"/>
    <w:rsid w:val="00B93C7D"/>
    <w:rsid w:val="00B93F17"/>
    <w:rsid w:val="00B94E74"/>
    <w:rsid w:val="00B95C21"/>
    <w:rsid w:val="00B95C4A"/>
    <w:rsid w:val="00B9627D"/>
    <w:rsid w:val="00B969C5"/>
    <w:rsid w:val="00B96B8F"/>
    <w:rsid w:val="00B96F7D"/>
    <w:rsid w:val="00B97368"/>
    <w:rsid w:val="00B978EA"/>
    <w:rsid w:val="00B97EA5"/>
    <w:rsid w:val="00BA017E"/>
    <w:rsid w:val="00BA09DA"/>
    <w:rsid w:val="00BA0A82"/>
    <w:rsid w:val="00BA1128"/>
    <w:rsid w:val="00BA1360"/>
    <w:rsid w:val="00BA167A"/>
    <w:rsid w:val="00BA1857"/>
    <w:rsid w:val="00BA2911"/>
    <w:rsid w:val="00BA325B"/>
    <w:rsid w:val="00BA3A48"/>
    <w:rsid w:val="00BA522E"/>
    <w:rsid w:val="00BA557C"/>
    <w:rsid w:val="00BA5F48"/>
    <w:rsid w:val="00BA6149"/>
    <w:rsid w:val="00BA6489"/>
    <w:rsid w:val="00BA6C7F"/>
    <w:rsid w:val="00BA6D6A"/>
    <w:rsid w:val="00BA74E4"/>
    <w:rsid w:val="00BA7691"/>
    <w:rsid w:val="00BA79EB"/>
    <w:rsid w:val="00BB1908"/>
    <w:rsid w:val="00BB239C"/>
    <w:rsid w:val="00BB2487"/>
    <w:rsid w:val="00BB3190"/>
    <w:rsid w:val="00BB36EE"/>
    <w:rsid w:val="00BB3B38"/>
    <w:rsid w:val="00BB5050"/>
    <w:rsid w:val="00BB5167"/>
    <w:rsid w:val="00BB562B"/>
    <w:rsid w:val="00BB56BA"/>
    <w:rsid w:val="00BB6265"/>
    <w:rsid w:val="00BB6861"/>
    <w:rsid w:val="00BB74BC"/>
    <w:rsid w:val="00BB7EA2"/>
    <w:rsid w:val="00BB7FE7"/>
    <w:rsid w:val="00BC137A"/>
    <w:rsid w:val="00BC23DA"/>
    <w:rsid w:val="00BC2408"/>
    <w:rsid w:val="00BC3A1D"/>
    <w:rsid w:val="00BC46C2"/>
    <w:rsid w:val="00BC46F6"/>
    <w:rsid w:val="00BC47DA"/>
    <w:rsid w:val="00BC6013"/>
    <w:rsid w:val="00BC6C5D"/>
    <w:rsid w:val="00BC7134"/>
    <w:rsid w:val="00BC753E"/>
    <w:rsid w:val="00BD1067"/>
    <w:rsid w:val="00BD2277"/>
    <w:rsid w:val="00BD2579"/>
    <w:rsid w:val="00BD3807"/>
    <w:rsid w:val="00BD3B65"/>
    <w:rsid w:val="00BD4079"/>
    <w:rsid w:val="00BD55B3"/>
    <w:rsid w:val="00BD59EF"/>
    <w:rsid w:val="00BD59F1"/>
    <w:rsid w:val="00BD69C2"/>
    <w:rsid w:val="00BD70EB"/>
    <w:rsid w:val="00BD73B9"/>
    <w:rsid w:val="00BD797F"/>
    <w:rsid w:val="00BE0630"/>
    <w:rsid w:val="00BE0AFF"/>
    <w:rsid w:val="00BE1689"/>
    <w:rsid w:val="00BE285B"/>
    <w:rsid w:val="00BE3301"/>
    <w:rsid w:val="00BE3748"/>
    <w:rsid w:val="00BE43A4"/>
    <w:rsid w:val="00BE47B7"/>
    <w:rsid w:val="00BE4DCA"/>
    <w:rsid w:val="00BE4EAB"/>
    <w:rsid w:val="00BE5A5D"/>
    <w:rsid w:val="00BE65EE"/>
    <w:rsid w:val="00BE684A"/>
    <w:rsid w:val="00BE6F28"/>
    <w:rsid w:val="00BE7C0F"/>
    <w:rsid w:val="00BE7E66"/>
    <w:rsid w:val="00BF0661"/>
    <w:rsid w:val="00BF0D62"/>
    <w:rsid w:val="00BF0DFE"/>
    <w:rsid w:val="00BF0F86"/>
    <w:rsid w:val="00BF1178"/>
    <w:rsid w:val="00BF1FE5"/>
    <w:rsid w:val="00BF3E2A"/>
    <w:rsid w:val="00BF3EFD"/>
    <w:rsid w:val="00BF3F63"/>
    <w:rsid w:val="00BF3FE1"/>
    <w:rsid w:val="00BF483E"/>
    <w:rsid w:val="00BF610A"/>
    <w:rsid w:val="00BF6F67"/>
    <w:rsid w:val="00BF702C"/>
    <w:rsid w:val="00C00B29"/>
    <w:rsid w:val="00C01002"/>
    <w:rsid w:val="00C01335"/>
    <w:rsid w:val="00C01342"/>
    <w:rsid w:val="00C01C79"/>
    <w:rsid w:val="00C0250E"/>
    <w:rsid w:val="00C02A26"/>
    <w:rsid w:val="00C03171"/>
    <w:rsid w:val="00C04373"/>
    <w:rsid w:val="00C045A2"/>
    <w:rsid w:val="00C04989"/>
    <w:rsid w:val="00C050E2"/>
    <w:rsid w:val="00C06082"/>
    <w:rsid w:val="00C0617F"/>
    <w:rsid w:val="00C064A7"/>
    <w:rsid w:val="00C069C9"/>
    <w:rsid w:val="00C06F2C"/>
    <w:rsid w:val="00C07776"/>
    <w:rsid w:val="00C108A0"/>
    <w:rsid w:val="00C10C97"/>
    <w:rsid w:val="00C10D7F"/>
    <w:rsid w:val="00C114AF"/>
    <w:rsid w:val="00C119B6"/>
    <w:rsid w:val="00C121E3"/>
    <w:rsid w:val="00C12E2D"/>
    <w:rsid w:val="00C13B74"/>
    <w:rsid w:val="00C13D96"/>
    <w:rsid w:val="00C13F0B"/>
    <w:rsid w:val="00C141FE"/>
    <w:rsid w:val="00C14CF4"/>
    <w:rsid w:val="00C14D38"/>
    <w:rsid w:val="00C15008"/>
    <w:rsid w:val="00C16008"/>
    <w:rsid w:val="00C1640D"/>
    <w:rsid w:val="00C16FB7"/>
    <w:rsid w:val="00C20042"/>
    <w:rsid w:val="00C20079"/>
    <w:rsid w:val="00C20B8B"/>
    <w:rsid w:val="00C20F4F"/>
    <w:rsid w:val="00C2125B"/>
    <w:rsid w:val="00C21566"/>
    <w:rsid w:val="00C21763"/>
    <w:rsid w:val="00C228C4"/>
    <w:rsid w:val="00C22EDE"/>
    <w:rsid w:val="00C239B6"/>
    <w:rsid w:val="00C2489F"/>
    <w:rsid w:val="00C2534B"/>
    <w:rsid w:val="00C306A0"/>
    <w:rsid w:val="00C30F1E"/>
    <w:rsid w:val="00C31104"/>
    <w:rsid w:val="00C3129B"/>
    <w:rsid w:val="00C32232"/>
    <w:rsid w:val="00C32896"/>
    <w:rsid w:val="00C32AAA"/>
    <w:rsid w:val="00C341DE"/>
    <w:rsid w:val="00C343DE"/>
    <w:rsid w:val="00C34598"/>
    <w:rsid w:val="00C351F7"/>
    <w:rsid w:val="00C354F1"/>
    <w:rsid w:val="00C35BF6"/>
    <w:rsid w:val="00C37480"/>
    <w:rsid w:val="00C4072B"/>
    <w:rsid w:val="00C40E0C"/>
    <w:rsid w:val="00C40FFB"/>
    <w:rsid w:val="00C4165F"/>
    <w:rsid w:val="00C4265D"/>
    <w:rsid w:val="00C42780"/>
    <w:rsid w:val="00C427B2"/>
    <w:rsid w:val="00C4298A"/>
    <w:rsid w:val="00C42CEF"/>
    <w:rsid w:val="00C44614"/>
    <w:rsid w:val="00C455D4"/>
    <w:rsid w:val="00C45D90"/>
    <w:rsid w:val="00C4654B"/>
    <w:rsid w:val="00C465E8"/>
    <w:rsid w:val="00C50EA8"/>
    <w:rsid w:val="00C5134F"/>
    <w:rsid w:val="00C518EF"/>
    <w:rsid w:val="00C52591"/>
    <w:rsid w:val="00C528C1"/>
    <w:rsid w:val="00C52F60"/>
    <w:rsid w:val="00C532FC"/>
    <w:rsid w:val="00C54AFB"/>
    <w:rsid w:val="00C55A4F"/>
    <w:rsid w:val="00C55D3A"/>
    <w:rsid w:val="00C55FC8"/>
    <w:rsid w:val="00C56AEF"/>
    <w:rsid w:val="00C57228"/>
    <w:rsid w:val="00C604AC"/>
    <w:rsid w:val="00C60926"/>
    <w:rsid w:val="00C61311"/>
    <w:rsid w:val="00C61A35"/>
    <w:rsid w:val="00C623BF"/>
    <w:rsid w:val="00C62DC3"/>
    <w:rsid w:val="00C63B14"/>
    <w:rsid w:val="00C63EC1"/>
    <w:rsid w:val="00C6406A"/>
    <w:rsid w:val="00C640CE"/>
    <w:rsid w:val="00C641D1"/>
    <w:rsid w:val="00C64C39"/>
    <w:rsid w:val="00C6525C"/>
    <w:rsid w:val="00C65730"/>
    <w:rsid w:val="00C65C1D"/>
    <w:rsid w:val="00C6667E"/>
    <w:rsid w:val="00C66A97"/>
    <w:rsid w:val="00C66C29"/>
    <w:rsid w:val="00C66EA8"/>
    <w:rsid w:val="00C670E1"/>
    <w:rsid w:val="00C705E7"/>
    <w:rsid w:val="00C705FE"/>
    <w:rsid w:val="00C707F6"/>
    <w:rsid w:val="00C71279"/>
    <w:rsid w:val="00C72310"/>
    <w:rsid w:val="00C728C6"/>
    <w:rsid w:val="00C72922"/>
    <w:rsid w:val="00C730EC"/>
    <w:rsid w:val="00C73198"/>
    <w:rsid w:val="00C73687"/>
    <w:rsid w:val="00C7382D"/>
    <w:rsid w:val="00C739DC"/>
    <w:rsid w:val="00C743E5"/>
    <w:rsid w:val="00C74EC5"/>
    <w:rsid w:val="00C7510D"/>
    <w:rsid w:val="00C75124"/>
    <w:rsid w:val="00C7554F"/>
    <w:rsid w:val="00C75F13"/>
    <w:rsid w:val="00C75FF3"/>
    <w:rsid w:val="00C76D2A"/>
    <w:rsid w:val="00C76D49"/>
    <w:rsid w:val="00C76F04"/>
    <w:rsid w:val="00C771E6"/>
    <w:rsid w:val="00C77947"/>
    <w:rsid w:val="00C77AF9"/>
    <w:rsid w:val="00C77D23"/>
    <w:rsid w:val="00C77DE6"/>
    <w:rsid w:val="00C77FFE"/>
    <w:rsid w:val="00C8122C"/>
    <w:rsid w:val="00C8161F"/>
    <w:rsid w:val="00C832F8"/>
    <w:rsid w:val="00C841B9"/>
    <w:rsid w:val="00C8453C"/>
    <w:rsid w:val="00C84EE2"/>
    <w:rsid w:val="00C8515E"/>
    <w:rsid w:val="00C85B6B"/>
    <w:rsid w:val="00C86042"/>
    <w:rsid w:val="00C86A27"/>
    <w:rsid w:val="00C87551"/>
    <w:rsid w:val="00C8755D"/>
    <w:rsid w:val="00C91F27"/>
    <w:rsid w:val="00C92150"/>
    <w:rsid w:val="00C927C7"/>
    <w:rsid w:val="00C92EE2"/>
    <w:rsid w:val="00C93581"/>
    <w:rsid w:val="00C947BF"/>
    <w:rsid w:val="00C94F0A"/>
    <w:rsid w:val="00C94F5C"/>
    <w:rsid w:val="00C95526"/>
    <w:rsid w:val="00C96286"/>
    <w:rsid w:val="00C966A2"/>
    <w:rsid w:val="00C9675F"/>
    <w:rsid w:val="00C96F3C"/>
    <w:rsid w:val="00C974D8"/>
    <w:rsid w:val="00CA00BE"/>
    <w:rsid w:val="00CA0BBB"/>
    <w:rsid w:val="00CA16A3"/>
    <w:rsid w:val="00CA245F"/>
    <w:rsid w:val="00CA252A"/>
    <w:rsid w:val="00CA2F50"/>
    <w:rsid w:val="00CA3478"/>
    <w:rsid w:val="00CA3632"/>
    <w:rsid w:val="00CA38C1"/>
    <w:rsid w:val="00CA3CDC"/>
    <w:rsid w:val="00CA4F5E"/>
    <w:rsid w:val="00CA58A1"/>
    <w:rsid w:val="00CA5F12"/>
    <w:rsid w:val="00CA64C9"/>
    <w:rsid w:val="00CA7804"/>
    <w:rsid w:val="00CA7A87"/>
    <w:rsid w:val="00CB07C6"/>
    <w:rsid w:val="00CB1314"/>
    <w:rsid w:val="00CB17F3"/>
    <w:rsid w:val="00CB1C00"/>
    <w:rsid w:val="00CB2208"/>
    <w:rsid w:val="00CB2E46"/>
    <w:rsid w:val="00CB2F82"/>
    <w:rsid w:val="00CB34E9"/>
    <w:rsid w:val="00CB35FD"/>
    <w:rsid w:val="00CB3A2F"/>
    <w:rsid w:val="00CB422E"/>
    <w:rsid w:val="00CB4A32"/>
    <w:rsid w:val="00CB6402"/>
    <w:rsid w:val="00CB71EE"/>
    <w:rsid w:val="00CC0A90"/>
    <w:rsid w:val="00CC0C20"/>
    <w:rsid w:val="00CC0F7F"/>
    <w:rsid w:val="00CC1322"/>
    <w:rsid w:val="00CC1570"/>
    <w:rsid w:val="00CC18A5"/>
    <w:rsid w:val="00CC194D"/>
    <w:rsid w:val="00CC4061"/>
    <w:rsid w:val="00CC4266"/>
    <w:rsid w:val="00CC4A1F"/>
    <w:rsid w:val="00CC4B54"/>
    <w:rsid w:val="00CC59D2"/>
    <w:rsid w:val="00CC5B42"/>
    <w:rsid w:val="00CC6D2B"/>
    <w:rsid w:val="00CC72F0"/>
    <w:rsid w:val="00CC783F"/>
    <w:rsid w:val="00CD0BE8"/>
    <w:rsid w:val="00CD22FF"/>
    <w:rsid w:val="00CD277C"/>
    <w:rsid w:val="00CD27A2"/>
    <w:rsid w:val="00CD3F4C"/>
    <w:rsid w:val="00CD4B6A"/>
    <w:rsid w:val="00CD60F2"/>
    <w:rsid w:val="00CD61A5"/>
    <w:rsid w:val="00CE006E"/>
    <w:rsid w:val="00CE0F09"/>
    <w:rsid w:val="00CE1272"/>
    <w:rsid w:val="00CE1551"/>
    <w:rsid w:val="00CE1AF4"/>
    <w:rsid w:val="00CE1D7D"/>
    <w:rsid w:val="00CE1E5C"/>
    <w:rsid w:val="00CE1E72"/>
    <w:rsid w:val="00CE27B7"/>
    <w:rsid w:val="00CE35B3"/>
    <w:rsid w:val="00CE369C"/>
    <w:rsid w:val="00CE3811"/>
    <w:rsid w:val="00CE3F8D"/>
    <w:rsid w:val="00CE5177"/>
    <w:rsid w:val="00CE57FD"/>
    <w:rsid w:val="00CE6781"/>
    <w:rsid w:val="00CE7432"/>
    <w:rsid w:val="00CE7E0D"/>
    <w:rsid w:val="00CF0A64"/>
    <w:rsid w:val="00CF12EF"/>
    <w:rsid w:val="00CF1381"/>
    <w:rsid w:val="00CF3695"/>
    <w:rsid w:val="00CF3D00"/>
    <w:rsid w:val="00CF428F"/>
    <w:rsid w:val="00CF466C"/>
    <w:rsid w:val="00CF4873"/>
    <w:rsid w:val="00CF6B56"/>
    <w:rsid w:val="00D000F5"/>
    <w:rsid w:val="00D002DF"/>
    <w:rsid w:val="00D00F16"/>
    <w:rsid w:val="00D0198B"/>
    <w:rsid w:val="00D01B2A"/>
    <w:rsid w:val="00D01BFB"/>
    <w:rsid w:val="00D01E1E"/>
    <w:rsid w:val="00D0212E"/>
    <w:rsid w:val="00D0298D"/>
    <w:rsid w:val="00D029F8"/>
    <w:rsid w:val="00D03C02"/>
    <w:rsid w:val="00D051D3"/>
    <w:rsid w:val="00D06846"/>
    <w:rsid w:val="00D0728B"/>
    <w:rsid w:val="00D10CEE"/>
    <w:rsid w:val="00D119DE"/>
    <w:rsid w:val="00D119ED"/>
    <w:rsid w:val="00D12A38"/>
    <w:rsid w:val="00D12C25"/>
    <w:rsid w:val="00D131AE"/>
    <w:rsid w:val="00D13ADE"/>
    <w:rsid w:val="00D13B6E"/>
    <w:rsid w:val="00D14BE0"/>
    <w:rsid w:val="00D152A2"/>
    <w:rsid w:val="00D15431"/>
    <w:rsid w:val="00D15445"/>
    <w:rsid w:val="00D156DC"/>
    <w:rsid w:val="00D1642A"/>
    <w:rsid w:val="00D16833"/>
    <w:rsid w:val="00D16AD4"/>
    <w:rsid w:val="00D17108"/>
    <w:rsid w:val="00D201AF"/>
    <w:rsid w:val="00D20353"/>
    <w:rsid w:val="00D21148"/>
    <w:rsid w:val="00D216E3"/>
    <w:rsid w:val="00D2282B"/>
    <w:rsid w:val="00D23EC2"/>
    <w:rsid w:val="00D2403A"/>
    <w:rsid w:val="00D24F52"/>
    <w:rsid w:val="00D27C39"/>
    <w:rsid w:val="00D301A6"/>
    <w:rsid w:val="00D30483"/>
    <w:rsid w:val="00D305F2"/>
    <w:rsid w:val="00D306B0"/>
    <w:rsid w:val="00D309B5"/>
    <w:rsid w:val="00D30A32"/>
    <w:rsid w:val="00D30F5B"/>
    <w:rsid w:val="00D310ED"/>
    <w:rsid w:val="00D3216A"/>
    <w:rsid w:val="00D324C4"/>
    <w:rsid w:val="00D3265B"/>
    <w:rsid w:val="00D32CD9"/>
    <w:rsid w:val="00D331BA"/>
    <w:rsid w:val="00D3479B"/>
    <w:rsid w:val="00D34DC6"/>
    <w:rsid w:val="00D35F0E"/>
    <w:rsid w:val="00D3648F"/>
    <w:rsid w:val="00D36A90"/>
    <w:rsid w:val="00D36BB1"/>
    <w:rsid w:val="00D36F5C"/>
    <w:rsid w:val="00D3754E"/>
    <w:rsid w:val="00D4122F"/>
    <w:rsid w:val="00D41777"/>
    <w:rsid w:val="00D423A9"/>
    <w:rsid w:val="00D4348B"/>
    <w:rsid w:val="00D43EDB"/>
    <w:rsid w:val="00D44040"/>
    <w:rsid w:val="00D4481C"/>
    <w:rsid w:val="00D4599E"/>
    <w:rsid w:val="00D459F4"/>
    <w:rsid w:val="00D46B4D"/>
    <w:rsid w:val="00D4759A"/>
    <w:rsid w:val="00D479FD"/>
    <w:rsid w:val="00D5096F"/>
    <w:rsid w:val="00D50EC6"/>
    <w:rsid w:val="00D512C9"/>
    <w:rsid w:val="00D537D1"/>
    <w:rsid w:val="00D5397C"/>
    <w:rsid w:val="00D53DDE"/>
    <w:rsid w:val="00D53EEE"/>
    <w:rsid w:val="00D548B7"/>
    <w:rsid w:val="00D54BB0"/>
    <w:rsid w:val="00D563BD"/>
    <w:rsid w:val="00D5647D"/>
    <w:rsid w:val="00D56606"/>
    <w:rsid w:val="00D56B76"/>
    <w:rsid w:val="00D613EE"/>
    <w:rsid w:val="00D61699"/>
    <w:rsid w:val="00D630B1"/>
    <w:rsid w:val="00D636AA"/>
    <w:rsid w:val="00D63A3B"/>
    <w:rsid w:val="00D641B6"/>
    <w:rsid w:val="00D643E3"/>
    <w:rsid w:val="00D650C7"/>
    <w:rsid w:val="00D65BA2"/>
    <w:rsid w:val="00D65D34"/>
    <w:rsid w:val="00D6601A"/>
    <w:rsid w:val="00D66389"/>
    <w:rsid w:val="00D663C5"/>
    <w:rsid w:val="00D6689B"/>
    <w:rsid w:val="00D6738D"/>
    <w:rsid w:val="00D674DB"/>
    <w:rsid w:val="00D67FBF"/>
    <w:rsid w:val="00D706F5"/>
    <w:rsid w:val="00D709B4"/>
    <w:rsid w:val="00D717A7"/>
    <w:rsid w:val="00D720B3"/>
    <w:rsid w:val="00D72AEF"/>
    <w:rsid w:val="00D73310"/>
    <w:rsid w:val="00D73897"/>
    <w:rsid w:val="00D73CDA"/>
    <w:rsid w:val="00D74764"/>
    <w:rsid w:val="00D760E4"/>
    <w:rsid w:val="00D770F7"/>
    <w:rsid w:val="00D7766B"/>
    <w:rsid w:val="00D77CF4"/>
    <w:rsid w:val="00D80371"/>
    <w:rsid w:val="00D8085C"/>
    <w:rsid w:val="00D80DA9"/>
    <w:rsid w:val="00D83014"/>
    <w:rsid w:val="00D8321E"/>
    <w:rsid w:val="00D8382E"/>
    <w:rsid w:val="00D84B07"/>
    <w:rsid w:val="00D852E1"/>
    <w:rsid w:val="00D8535B"/>
    <w:rsid w:val="00D85414"/>
    <w:rsid w:val="00D85945"/>
    <w:rsid w:val="00D85AD7"/>
    <w:rsid w:val="00D86155"/>
    <w:rsid w:val="00D86391"/>
    <w:rsid w:val="00D867EB"/>
    <w:rsid w:val="00D86D56"/>
    <w:rsid w:val="00D870E8"/>
    <w:rsid w:val="00D87E14"/>
    <w:rsid w:val="00D9123A"/>
    <w:rsid w:val="00D91B2D"/>
    <w:rsid w:val="00D92AA2"/>
    <w:rsid w:val="00D92EBF"/>
    <w:rsid w:val="00D941DC"/>
    <w:rsid w:val="00D942D2"/>
    <w:rsid w:val="00D94A6F"/>
    <w:rsid w:val="00D95126"/>
    <w:rsid w:val="00D953A8"/>
    <w:rsid w:val="00D95536"/>
    <w:rsid w:val="00D96D78"/>
    <w:rsid w:val="00D96F92"/>
    <w:rsid w:val="00D970E4"/>
    <w:rsid w:val="00DA062A"/>
    <w:rsid w:val="00DA0A04"/>
    <w:rsid w:val="00DA13A6"/>
    <w:rsid w:val="00DA1CEA"/>
    <w:rsid w:val="00DA2F7E"/>
    <w:rsid w:val="00DA3F82"/>
    <w:rsid w:val="00DA4E08"/>
    <w:rsid w:val="00DA5225"/>
    <w:rsid w:val="00DA5864"/>
    <w:rsid w:val="00DA62F3"/>
    <w:rsid w:val="00DA75D4"/>
    <w:rsid w:val="00DB03FF"/>
    <w:rsid w:val="00DB109D"/>
    <w:rsid w:val="00DB1324"/>
    <w:rsid w:val="00DB1362"/>
    <w:rsid w:val="00DB13CE"/>
    <w:rsid w:val="00DB192D"/>
    <w:rsid w:val="00DB1995"/>
    <w:rsid w:val="00DB1D03"/>
    <w:rsid w:val="00DB1E5F"/>
    <w:rsid w:val="00DB23EB"/>
    <w:rsid w:val="00DB2718"/>
    <w:rsid w:val="00DB35F6"/>
    <w:rsid w:val="00DB3777"/>
    <w:rsid w:val="00DB38F8"/>
    <w:rsid w:val="00DB4070"/>
    <w:rsid w:val="00DB4642"/>
    <w:rsid w:val="00DB5394"/>
    <w:rsid w:val="00DB5737"/>
    <w:rsid w:val="00DB6114"/>
    <w:rsid w:val="00DB65E0"/>
    <w:rsid w:val="00DB66A0"/>
    <w:rsid w:val="00DB691A"/>
    <w:rsid w:val="00DB6D97"/>
    <w:rsid w:val="00DB7413"/>
    <w:rsid w:val="00DB7EA6"/>
    <w:rsid w:val="00DC02BF"/>
    <w:rsid w:val="00DC0401"/>
    <w:rsid w:val="00DC10A4"/>
    <w:rsid w:val="00DC16F5"/>
    <w:rsid w:val="00DC28CD"/>
    <w:rsid w:val="00DC3FE0"/>
    <w:rsid w:val="00DC471C"/>
    <w:rsid w:val="00DC5165"/>
    <w:rsid w:val="00DC5547"/>
    <w:rsid w:val="00DC5EE2"/>
    <w:rsid w:val="00DC756D"/>
    <w:rsid w:val="00DC7A58"/>
    <w:rsid w:val="00DC7C0A"/>
    <w:rsid w:val="00DC7C1C"/>
    <w:rsid w:val="00DC7C82"/>
    <w:rsid w:val="00DC7F6B"/>
    <w:rsid w:val="00DD006B"/>
    <w:rsid w:val="00DD06C7"/>
    <w:rsid w:val="00DD228E"/>
    <w:rsid w:val="00DD2550"/>
    <w:rsid w:val="00DD3199"/>
    <w:rsid w:val="00DD3817"/>
    <w:rsid w:val="00DD4F8A"/>
    <w:rsid w:val="00DD6935"/>
    <w:rsid w:val="00DD6CD0"/>
    <w:rsid w:val="00DD7155"/>
    <w:rsid w:val="00DD7450"/>
    <w:rsid w:val="00DE0108"/>
    <w:rsid w:val="00DE0FAA"/>
    <w:rsid w:val="00DE1277"/>
    <w:rsid w:val="00DE1541"/>
    <w:rsid w:val="00DE1CA4"/>
    <w:rsid w:val="00DE21EE"/>
    <w:rsid w:val="00DE2321"/>
    <w:rsid w:val="00DE2577"/>
    <w:rsid w:val="00DE346D"/>
    <w:rsid w:val="00DE37C9"/>
    <w:rsid w:val="00DE3C74"/>
    <w:rsid w:val="00DE3E57"/>
    <w:rsid w:val="00DE3FF9"/>
    <w:rsid w:val="00DE4C16"/>
    <w:rsid w:val="00DE55A1"/>
    <w:rsid w:val="00DE5860"/>
    <w:rsid w:val="00DE5AEB"/>
    <w:rsid w:val="00DE5EA7"/>
    <w:rsid w:val="00DE63BC"/>
    <w:rsid w:val="00DE64EE"/>
    <w:rsid w:val="00DE6E54"/>
    <w:rsid w:val="00DE7137"/>
    <w:rsid w:val="00DE723E"/>
    <w:rsid w:val="00DF18A0"/>
    <w:rsid w:val="00DF1AB6"/>
    <w:rsid w:val="00DF25B7"/>
    <w:rsid w:val="00DF3264"/>
    <w:rsid w:val="00DF4801"/>
    <w:rsid w:val="00DF56D0"/>
    <w:rsid w:val="00DF5B88"/>
    <w:rsid w:val="00DF64B8"/>
    <w:rsid w:val="00DF6710"/>
    <w:rsid w:val="00DF6785"/>
    <w:rsid w:val="00DF6B3D"/>
    <w:rsid w:val="00DF6B5E"/>
    <w:rsid w:val="00DF7882"/>
    <w:rsid w:val="00DF7CFE"/>
    <w:rsid w:val="00E023BB"/>
    <w:rsid w:val="00E0247D"/>
    <w:rsid w:val="00E027B8"/>
    <w:rsid w:val="00E028C6"/>
    <w:rsid w:val="00E02BBF"/>
    <w:rsid w:val="00E048E3"/>
    <w:rsid w:val="00E064CA"/>
    <w:rsid w:val="00E0701B"/>
    <w:rsid w:val="00E07640"/>
    <w:rsid w:val="00E076E6"/>
    <w:rsid w:val="00E076F3"/>
    <w:rsid w:val="00E0783C"/>
    <w:rsid w:val="00E07A28"/>
    <w:rsid w:val="00E07EA4"/>
    <w:rsid w:val="00E07EE3"/>
    <w:rsid w:val="00E10646"/>
    <w:rsid w:val="00E10EE6"/>
    <w:rsid w:val="00E117E0"/>
    <w:rsid w:val="00E1259B"/>
    <w:rsid w:val="00E127EE"/>
    <w:rsid w:val="00E13B5C"/>
    <w:rsid w:val="00E14B58"/>
    <w:rsid w:val="00E159BF"/>
    <w:rsid w:val="00E15B3B"/>
    <w:rsid w:val="00E15C3A"/>
    <w:rsid w:val="00E164DA"/>
    <w:rsid w:val="00E16651"/>
    <w:rsid w:val="00E16FCD"/>
    <w:rsid w:val="00E17097"/>
    <w:rsid w:val="00E175C8"/>
    <w:rsid w:val="00E20877"/>
    <w:rsid w:val="00E210D8"/>
    <w:rsid w:val="00E22A64"/>
    <w:rsid w:val="00E248AE"/>
    <w:rsid w:val="00E24A04"/>
    <w:rsid w:val="00E24EC3"/>
    <w:rsid w:val="00E2596E"/>
    <w:rsid w:val="00E25A29"/>
    <w:rsid w:val="00E26852"/>
    <w:rsid w:val="00E2751D"/>
    <w:rsid w:val="00E27BE6"/>
    <w:rsid w:val="00E27F8F"/>
    <w:rsid w:val="00E30E36"/>
    <w:rsid w:val="00E31010"/>
    <w:rsid w:val="00E310F2"/>
    <w:rsid w:val="00E312EA"/>
    <w:rsid w:val="00E3139B"/>
    <w:rsid w:val="00E31C9C"/>
    <w:rsid w:val="00E31DFA"/>
    <w:rsid w:val="00E32054"/>
    <w:rsid w:val="00E32674"/>
    <w:rsid w:val="00E32887"/>
    <w:rsid w:val="00E328CB"/>
    <w:rsid w:val="00E3452C"/>
    <w:rsid w:val="00E347BA"/>
    <w:rsid w:val="00E368A5"/>
    <w:rsid w:val="00E36F91"/>
    <w:rsid w:val="00E3746A"/>
    <w:rsid w:val="00E379C9"/>
    <w:rsid w:val="00E37DDF"/>
    <w:rsid w:val="00E402F8"/>
    <w:rsid w:val="00E4056E"/>
    <w:rsid w:val="00E40737"/>
    <w:rsid w:val="00E41777"/>
    <w:rsid w:val="00E4353A"/>
    <w:rsid w:val="00E44040"/>
    <w:rsid w:val="00E4443E"/>
    <w:rsid w:val="00E446B0"/>
    <w:rsid w:val="00E45014"/>
    <w:rsid w:val="00E455FA"/>
    <w:rsid w:val="00E462CB"/>
    <w:rsid w:val="00E469CE"/>
    <w:rsid w:val="00E46D3C"/>
    <w:rsid w:val="00E4723F"/>
    <w:rsid w:val="00E50EC6"/>
    <w:rsid w:val="00E52284"/>
    <w:rsid w:val="00E523AA"/>
    <w:rsid w:val="00E5240C"/>
    <w:rsid w:val="00E52ED0"/>
    <w:rsid w:val="00E53376"/>
    <w:rsid w:val="00E54B71"/>
    <w:rsid w:val="00E55592"/>
    <w:rsid w:val="00E5568C"/>
    <w:rsid w:val="00E558C6"/>
    <w:rsid w:val="00E561C7"/>
    <w:rsid w:val="00E56D2F"/>
    <w:rsid w:val="00E56E4C"/>
    <w:rsid w:val="00E57443"/>
    <w:rsid w:val="00E57475"/>
    <w:rsid w:val="00E57EF5"/>
    <w:rsid w:val="00E609E8"/>
    <w:rsid w:val="00E613E6"/>
    <w:rsid w:val="00E62BC1"/>
    <w:rsid w:val="00E62E43"/>
    <w:rsid w:val="00E63944"/>
    <w:rsid w:val="00E64A99"/>
    <w:rsid w:val="00E64E16"/>
    <w:rsid w:val="00E661CD"/>
    <w:rsid w:val="00E66863"/>
    <w:rsid w:val="00E67DC0"/>
    <w:rsid w:val="00E70440"/>
    <w:rsid w:val="00E704D6"/>
    <w:rsid w:val="00E70D99"/>
    <w:rsid w:val="00E7122F"/>
    <w:rsid w:val="00E7125C"/>
    <w:rsid w:val="00E71CAD"/>
    <w:rsid w:val="00E7275E"/>
    <w:rsid w:val="00E7276E"/>
    <w:rsid w:val="00E72FDB"/>
    <w:rsid w:val="00E73298"/>
    <w:rsid w:val="00E7393A"/>
    <w:rsid w:val="00E746D0"/>
    <w:rsid w:val="00E74DFB"/>
    <w:rsid w:val="00E757A8"/>
    <w:rsid w:val="00E75F1C"/>
    <w:rsid w:val="00E76AD5"/>
    <w:rsid w:val="00E779A2"/>
    <w:rsid w:val="00E77A04"/>
    <w:rsid w:val="00E80582"/>
    <w:rsid w:val="00E80EDA"/>
    <w:rsid w:val="00E81B82"/>
    <w:rsid w:val="00E81B97"/>
    <w:rsid w:val="00E8242C"/>
    <w:rsid w:val="00E8267C"/>
    <w:rsid w:val="00E842EA"/>
    <w:rsid w:val="00E84EB4"/>
    <w:rsid w:val="00E85080"/>
    <w:rsid w:val="00E853B8"/>
    <w:rsid w:val="00E856FC"/>
    <w:rsid w:val="00E8583A"/>
    <w:rsid w:val="00E85FD6"/>
    <w:rsid w:val="00E8617A"/>
    <w:rsid w:val="00E863A4"/>
    <w:rsid w:val="00E87374"/>
    <w:rsid w:val="00E879D1"/>
    <w:rsid w:val="00E87FCD"/>
    <w:rsid w:val="00E905D3"/>
    <w:rsid w:val="00E911AA"/>
    <w:rsid w:val="00E9140E"/>
    <w:rsid w:val="00E91503"/>
    <w:rsid w:val="00E93944"/>
    <w:rsid w:val="00E9399D"/>
    <w:rsid w:val="00E954EB"/>
    <w:rsid w:val="00E9566F"/>
    <w:rsid w:val="00E95D2A"/>
    <w:rsid w:val="00E95EAF"/>
    <w:rsid w:val="00E96C34"/>
    <w:rsid w:val="00E97058"/>
    <w:rsid w:val="00E974B5"/>
    <w:rsid w:val="00EA0A51"/>
    <w:rsid w:val="00EA12D4"/>
    <w:rsid w:val="00EA1DDF"/>
    <w:rsid w:val="00EA35DF"/>
    <w:rsid w:val="00EA3C06"/>
    <w:rsid w:val="00EA44DD"/>
    <w:rsid w:val="00EA5EB0"/>
    <w:rsid w:val="00EA6039"/>
    <w:rsid w:val="00EA6DA8"/>
    <w:rsid w:val="00EA7A9C"/>
    <w:rsid w:val="00EB0C92"/>
    <w:rsid w:val="00EB11DC"/>
    <w:rsid w:val="00EB1BA9"/>
    <w:rsid w:val="00EB2A0C"/>
    <w:rsid w:val="00EB2FF5"/>
    <w:rsid w:val="00EB35EA"/>
    <w:rsid w:val="00EB41B8"/>
    <w:rsid w:val="00EB49BE"/>
    <w:rsid w:val="00EB53AD"/>
    <w:rsid w:val="00EB53CB"/>
    <w:rsid w:val="00EB5A72"/>
    <w:rsid w:val="00EB61C0"/>
    <w:rsid w:val="00EB6E92"/>
    <w:rsid w:val="00EB6F3C"/>
    <w:rsid w:val="00EB764A"/>
    <w:rsid w:val="00EC12C9"/>
    <w:rsid w:val="00EC2149"/>
    <w:rsid w:val="00EC238C"/>
    <w:rsid w:val="00EC26E9"/>
    <w:rsid w:val="00EC3246"/>
    <w:rsid w:val="00EC357C"/>
    <w:rsid w:val="00EC38E2"/>
    <w:rsid w:val="00EC3A94"/>
    <w:rsid w:val="00EC3BD9"/>
    <w:rsid w:val="00EC405A"/>
    <w:rsid w:val="00EC4620"/>
    <w:rsid w:val="00EC4A5D"/>
    <w:rsid w:val="00EC513A"/>
    <w:rsid w:val="00EC5332"/>
    <w:rsid w:val="00EC57C4"/>
    <w:rsid w:val="00EC68E8"/>
    <w:rsid w:val="00EC6A00"/>
    <w:rsid w:val="00EC76C9"/>
    <w:rsid w:val="00EC7866"/>
    <w:rsid w:val="00ED02D4"/>
    <w:rsid w:val="00ED098A"/>
    <w:rsid w:val="00ED115B"/>
    <w:rsid w:val="00ED32BF"/>
    <w:rsid w:val="00ED3616"/>
    <w:rsid w:val="00ED3623"/>
    <w:rsid w:val="00ED3BD0"/>
    <w:rsid w:val="00ED42A2"/>
    <w:rsid w:val="00ED470E"/>
    <w:rsid w:val="00ED4F5F"/>
    <w:rsid w:val="00ED50CD"/>
    <w:rsid w:val="00ED67D0"/>
    <w:rsid w:val="00ED6959"/>
    <w:rsid w:val="00ED7EB3"/>
    <w:rsid w:val="00EE039F"/>
    <w:rsid w:val="00EE0488"/>
    <w:rsid w:val="00EE04DE"/>
    <w:rsid w:val="00EE0D52"/>
    <w:rsid w:val="00EE2C3F"/>
    <w:rsid w:val="00EE331A"/>
    <w:rsid w:val="00EE4498"/>
    <w:rsid w:val="00EE461B"/>
    <w:rsid w:val="00EE4808"/>
    <w:rsid w:val="00EE5116"/>
    <w:rsid w:val="00EE63E8"/>
    <w:rsid w:val="00EE66C8"/>
    <w:rsid w:val="00EE6EDC"/>
    <w:rsid w:val="00EE7110"/>
    <w:rsid w:val="00EE71BB"/>
    <w:rsid w:val="00EE7880"/>
    <w:rsid w:val="00EE7AE2"/>
    <w:rsid w:val="00EF0901"/>
    <w:rsid w:val="00EF104B"/>
    <w:rsid w:val="00EF10B5"/>
    <w:rsid w:val="00EF134F"/>
    <w:rsid w:val="00EF15A7"/>
    <w:rsid w:val="00EF181B"/>
    <w:rsid w:val="00EF1A14"/>
    <w:rsid w:val="00EF1E46"/>
    <w:rsid w:val="00EF1F56"/>
    <w:rsid w:val="00EF2285"/>
    <w:rsid w:val="00EF2FC9"/>
    <w:rsid w:val="00EF3C18"/>
    <w:rsid w:val="00EF3FB7"/>
    <w:rsid w:val="00EF4D0E"/>
    <w:rsid w:val="00EF500F"/>
    <w:rsid w:val="00EF5D63"/>
    <w:rsid w:val="00EF65F3"/>
    <w:rsid w:val="00EF6936"/>
    <w:rsid w:val="00EF69C2"/>
    <w:rsid w:val="00EF6D07"/>
    <w:rsid w:val="00EF6D94"/>
    <w:rsid w:val="00EF73B1"/>
    <w:rsid w:val="00EF765C"/>
    <w:rsid w:val="00EF77FB"/>
    <w:rsid w:val="00EF78DF"/>
    <w:rsid w:val="00F003A5"/>
    <w:rsid w:val="00F005CF"/>
    <w:rsid w:val="00F005E1"/>
    <w:rsid w:val="00F0073C"/>
    <w:rsid w:val="00F0174C"/>
    <w:rsid w:val="00F01C46"/>
    <w:rsid w:val="00F022F7"/>
    <w:rsid w:val="00F0290C"/>
    <w:rsid w:val="00F03BB7"/>
    <w:rsid w:val="00F046BE"/>
    <w:rsid w:val="00F049D5"/>
    <w:rsid w:val="00F04C41"/>
    <w:rsid w:val="00F04E4F"/>
    <w:rsid w:val="00F05D0E"/>
    <w:rsid w:val="00F05E17"/>
    <w:rsid w:val="00F060D5"/>
    <w:rsid w:val="00F06694"/>
    <w:rsid w:val="00F069F5"/>
    <w:rsid w:val="00F07130"/>
    <w:rsid w:val="00F074B3"/>
    <w:rsid w:val="00F101BF"/>
    <w:rsid w:val="00F10206"/>
    <w:rsid w:val="00F10418"/>
    <w:rsid w:val="00F115C0"/>
    <w:rsid w:val="00F11785"/>
    <w:rsid w:val="00F11F7B"/>
    <w:rsid w:val="00F131C6"/>
    <w:rsid w:val="00F133BD"/>
    <w:rsid w:val="00F1340D"/>
    <w:rsid w:val="00F141AA"/>
    <w:rsid w:val="00F14517"/>
    <w:rsid w:val="00F165AE"/>
    <w:rsid w:val="00F17C6A"/>
    <w:rsid w:val="00F2055C"/>
    <w:rsid w:val="00F20C1E"/>
    <w:rsid w:val="00F2107C"/>
    <w:rsid w:val="00F211C7"/>
    <w:rsid w:val="00F21ACE"/>
    <w:rsid w:val="00F221EE"/>
    <w:rsid w:val="00F22A1E"/>
    <w:rsid w:val="00F22C09"/>
    <w:rsid w:val="00F22EDE"/>
    <w:rsid w:val="00F23351"/>
    <w:rsid w:val="00F234BA"/>
    <w:rsid w:val="00F235D1"/>
    <w:rsid w:val="00F24AE1"/>
    <w:rsid w:val="00F24E4B"/>
    <w:rsid w:val="00F24E7B"/>
    <w:rsid w:val="00F25103"/>
    <w:rsid w:val="00F259C0"/>
    <w:rsid w:val="00F26234"/>
    <w:rsid w:val="00F269D1"/>
    <w:rsid w:val="00F269D7"/>
    <w:rsid w:val="00F27736"/>
    <w:rsid w:val="00F27B0C"/>
    <w:rsid w:val="00F27BEA"/>
    <w:rsid w:val="00F300C9"/>
    <w:rsid w:val="00F3089A"/>
    <w:rsid w:val="00F30A88"/>
    <w:rsid w:val="00F30F3D"/>
    <w:rsid w:val="00F31790"/>
    <w:rsid w:val="00F31875"/>
    <w:rsid w:val="00F31A7E"/>
    <w:rsid w:val="00F31DDC"/>
    <w:rsid w:val="00F322A5"/>
    <w:rsid w:val="00F3287C"/>
    <w:rsid w:val="00F32CA7"/>
    <w:rsid w:val="00F347A5"/>
    <w:rsid w:val="00F34B49"/>
    <w:rsid w:val="00F34FAC"/>
    <w:rsid w:val="00F35186"/>
    <w:rsid w:val="00F36EE7"/>
    <w:rsid w:val="00F37017"/>
    <w:rsid w:val="00F370B4"/>
    <w:rsid w:val="00F37322"/>
    <w:rsid w:val="00F37AC4"/>
    <w:rsid w:val="00F401B9"/>
    <w:rsid w:val="00F416F3"/>
    <w:rsid w:val="00F42CF0"/>
    <w:rsid w:val="00F4387B"/>
    <w:rsid w:val="00F43BCC"/>
    <w:rsid w:val="00F448DA"/>
    <w:rsid w:val="00F45399"/>
    <w:rsid w:val="00F45C58"/>
    <w:rsid w:val="00F46281"/>
    <w:rsid w:val="00F46CF0"/>
    <w:rsid w:val="00F477BA"/>
    <w:rsid w:val="00F5019B"/>
    <w:rsid w:val="00F5029F"/>
    <w:rsid w:val="00F51396"/>
    <w:rsid w:val="00F51B51"/>
    <w:rsid w:val="00F53347"/>
    <w:rsid w:val="00F53F55"/>
    <w:rsid w:val="00F53FFF"/>
    <w:rsid w:val="00F5437C"/>
    <w:rsid w:val="00F55C21"/>
    <w:rsid w:val="00F576FB"/>
    <w:rsid w:val="00F578C5"/>
    <w:rsid w:val="00F60653"/>
    <w:rsid w:val="00F612AC"/>
    <w:rsid w:val="00F6258F"/>
    <w:rsid w:val="00F62C6D"/>
    <w:rsid w:val="00F644E3"/>
    <w:rsid w:val="00F64D63"/>
    <w:rsid w:val="00F6586F"/>
    <w:rsid w:val="00F6645B"/>
    <w:rsid w:val="00F66624"/>
    <w:rsid w:val="00F66F68"/>
    <w:rsid w:val="00F70D0E"/>
    <w:rsid w:val="00F70ED7"/>
    <w:rsid w:val="00F71717"/>
    <w:rsid w:val="00F71ABC"/>
    <w:rsid w:val="00F73975"/>
    <w:rsid w:val="00F73F05"/>
    <w:rsid w:val="00F74331"/>
    <w:rsid w:val="00F744CC"/>
    <w:rsid w:val="00F749DA"/>
    <w:rsid w:val="00F752A3"/>
    <w:rsid w:val="00F758DA"/>
    <w:rsid w:val="00F760A7"/>
    <w:rsid w:val="00F766AA"/>
    <w:rsid w:val="00F778B6"/>
    <w:rsid w:val="00F7793A"/>
    <w:rsid w:val="00F77E06"/>
    <w:rsid w:val="00F804A2"/>
    <w:rsid w:val="00F80FB1"/>
    <w:rsid w:val="00F81227"/>
    <w:rsid w:val="00F81A5B"/>
    <w:rsid w:val="00F81FB6"/>
    <w:rsid w:val="00F82152"/>
    <w:rsid w:val="00F82445"/>
    <w:rsid w:val="00F83BFA"/>
    <w:rsid w:val="00F8413B"/>
    <w:rsid w:val="00F847B4"/>
    <w:rsid w:val="00F84C59"/>
    <w:rsid w:val="00F84D04"/>
    <w:rsid w:val="00F85AEF"/>
    <w:rsid w:val="00F86118"/>
    <w:rsid w:val="00F873BA"/>
    <w:rsid w:val="00F902B3"/>
    <w:rsid w:val="00F91BBF"/>
    <w:rsid w:val="00F929DC"/>
    <w:rsid w:val="00F93105"/>
    <w:rsid w:val="00F93504"/>
    <w:rsid w:val="00F940E4"/>
    <w:rsid w:val="00F94145"/>
    <w:rsid w:val="00F941E3"/>
    <w:rsid w:val="00F94824"/>
    <w:rsid w:val="00F948A1"/>
    <w:rsid w:val="00F94B8C"/>
    <w:rsid w:val="00F9515C"/>
    <w:rsid w:val="00F951C3"/>
    <w:rsid w:val="00F95635"/>
    <w:rsid w:val="00F95BCB"/>
    <w:rsid w:val="00F95F10"/>
    <w:rsid w:val="00F96219"/>
    <w:rsid w:val="00F96E48"/>
    <w:rsid w:val="00F96FDA"/>
    <w:rsid w:val="00FA0117"/>
    <w:rsid w:val="00FA056A"/>
    <w:rsid w:val="00FA0C81"/>
    <w:rsid w:val="00FA11B9"/>
    <w:rsid w:val="00FA1683"/>
    <w:rsid w:val="00FA1898"/>
    <w:rsid w:val="00FA1D5D"/>
    <w:rsid w:val="00FA222E"/>
    <w:rsid w:val="00FA2537"/>
    <w:rsid w:val="00FA2544"/>
    <w:rsid w:val="00FA27DF"/>
    <w:rsid w:val="00FA282C"/>
    <w:rsid w:val="00FA2894"/>
    <w:rsid w:val="00FA311E"/>
    <w:rsid w:val="00FA3A9D"/>
    <w:rsid w:val="00FA4472"/>
    <w:rsid w:val="00FA5684"/>
    <w:rsid w:val="00FA59D7"/>
    <w:rsid w:val="00FA5CB7"/>
    <w:rsid w:val="00FA5EAB"/>
    <w:rsid w:val="00FA6033"/>
    <w:rsid w:val="00FA7083"/>
    <w:rsid w:val="00FA7C6C"/>
    <w:rsid w:val="00FB048F"/>
    <w:rsid w:val="00FB055E"/>
    <w:rsid w:val="00FB0825"/>
    <w:rsid w:val="00FB11A5"/>
    <w:rsid w:val="00FB18B9"/>
    <w:rsid w:val="00FB1972"/>
    <w:rsid w:val="00FB1B86"/>
    <w:rsid w:val="00FB24D2"/>
    <w:rsid w:val="00FB28AE"/>
    <w:rsid w:val="00FB3923"/>
    <w:rsid w:val="00FB3FB0"/>
    <w:rsid w:val="00FB4AC4"/>
    <w:rsid w:val="00FB4F16"/>
    <w:rsid w:val="00FB634B"/>
    <w:rsid w:val="00FB7E31"/>
    <w:rsid w:val="00FC0226"/>
    <w:rsid w:val="00FC039F"/>
    <w:rsid w:val="00FC0736"/>
    <w:rsid w:val="00FC0B07"/>
    <w:rsid w:val="00FC19C9"/>
    <w:rsid w:val="00FC1B0B"/>
    <w:rsid w:val="00FC22CA"/>
    <w:rsid w:val="00FC258A"/>
    <w:rsid w:val="00FC35C9"/>
    <w:rsid w:val="00FC3F82"/>
    <w:rsid w:val="00FC5058"/>
    <w:rsid w:val="00FC6FA5"/>
    <w:rsid w:val="00FC7200"/>
    <w:rsid w:val="00FC7999"/>
    <w:rsid w:val="00FD01E0"/>
    <w:rsid w:val="00FD08A8"/>
    <w:rsid w:val="00FD2210"/>
    <w:rsid w:val="00FD30D5"/>
    <w:rsid w:val="00FD3220"/>
    <w:rsid w:val="00FD405F"/>
    <w:rsid w:val="00FD44B2"/>
    <w:rsid w:val="00FD4667"/>
    <w:rsid w:val="00FD4F61"/>
    <w:rsid w:val="00FD518B"/>
    <w:rsid w:val="00FD6EF8"/>
    <w:rsid w:val="00FD7048"/>
    <w:rsid w:val="00FE0599"/>
    <w:rsid w:val="00FE0A99"/>
    <w:rsid w:val="00FE10F4"/>
    <w:rsid w:val="00FE1124"/>
    <w:rsid w:val="00FE1B9A"/>
    <w:rsid w:val="00FE3A5D"/>
    <w:rsid w:val="00FE3F42"/>
    <w:rsid w:val="00FE48DC"/>
    <w:rsid w:val="00FE5AF0"/>
    <w:rsid w:val="00FE6029"/>
    <w:rsid w:val="00FE630C"/>
    <w:rsid w:val="00FE6585"/>
    <w:rsid w:val="00FE71F6"/>
    <w:rsid w:val="00FE799E"/>
    <w:rsid w:val="00FE7E6F"/>
    <w:rsid w:val="00FF0980"/>
    <w:rsid w:val="00FF0B28"/>
    <w:rsid w:val="00FF1B58"/>
    <w:rsid w:val="00FF212C"/>
    <w:rsid w:val="00FF239D"/>
    <w:rsid w:val="00FF25AE"/>
    <w:rsid w:val="00FF2CB8"/>
    <w:rsid w:val="00FF2F33"/>
    <w:rsid w:val="00FF4180"/>
    <w:rsid w:val="00FF4929"/>
    <w:rsid w:val="00FF4AA2"/>
    <w:rsid w:val="00FF519F"/>
    <w:rsid w:val="00FF5C61"/>
    <w:rsid w:val="00FF5D05"/>
    <w:rsid w:val="00FF61CF"/>
    <w:rsid w:val="00FF63B3"/>
    <w:rsid w:val="00FF654F"/>
    <w:rsid w:val="00FF6C8F"/>
    <w:rsid w:val="00FF6EF9"/>
    <w:rsid w:val="00FF6FE2"/>
    <w:rsid w:val="00FF74D7"/>
    <w:rsid w:val="0D6E006D"/>
    <w:rsid w:val="2BE05C4E"/>
    <w:rsid w:val="32CC70ED"/>
    <w:rsid w:val="3BC1593D"/>
    <w:rsid w:val="56AE0603"/>
    <w:rsid w:val="5AD030A7"/>
    <w:rsid w:val="7E9052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nhideWhenUsed="0" w:qFormat="1"/>
    <w:lsdException w:name="heading 5" w:locked="1" w:uiPriority="0" w:qFormat="1"/>
    <w:lsdException w:name="heading 6" w:locked="1" w:uiPriority="0" w:qFormat="1"/>
    <w:lsdException w:name="heading 7" w:locked="1" w:semiHidden="0" w:unhideWhenUsed="0" w:qFormat="1"/>
    <w:lsdException w:name="heading 8" w:semiHidden="0" w:unhideWhenUsed="0" w:qFormat="1"/>
    <w:lsdException w:name="heading 9" w:locked="1" w:uiPriority="0" w:qFormat="1"/>
    <w:lsdException w:name="index 1" w:qFormat="1"/>
    <w:lsdException w:name="toc 1" w:semiHidden="0" w:unhideWhenUsed="0" w:qFormat="1"/>
    <w:lsdException w:name="toc 2" w:semiHidden="0" w:unhideWhenUsed="0" w:qFormat="1"/>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semiHidden="0" w:unhideWhenUsed="0" w:qFormat="1"/>
    <w:lsdException w:name="annotation text" w:semiHidden="0" w:unhideWhenUsed="0" w:qFormat="1"/>
    <w:lsdException w:name="header" w:semiHidden="0" w:uiPriority="0" w:qFormat="1"/>
    <w:lsdException w:name="footer" w:semiHidden="0" w:unhideWhenUsed="0" w:qFormat="1"/>
    <w:lsdException w:name="index heading" w:semiHidden="0" w:unhideWhenUsed="0" w:qFormat="1"/>
    <w:lsdException w:name="caption" w:locked="1" w:semiHidden="0" w:uiPriority="0" w:unhideWhenUsed="0" w:qFormat="1"/>
    <w:lsdException w:name="footnote reference" w:semiHidden="0" w:unhideWhenUsed="0" w:qFormat="1"/>
    <w:lsdException w:name="annotation reference" w:semiHidden="0" w:unhideWhenUsed="0" w:qFormat="1"/>
    <w:lsdException w:name="page number" w:semiHidden="0" w:unhideWhenUsed="0" w:qFormat="1"/>
    <w:lsdException w:name="List" w:semiHidden="0" w:uiPriority="0" w:unhideWhenUsed="0" w:qFormat="1"/>
    <w:lsdException w:name="List Bullet" w:semiHidden="0" w:uiPriority="0"/>
    <w:lsdException w:name="List Bullet 2" w:semiHidden="0" w:uiPriority="0" w:unhideWhenUsed="0" w:qFormat="1"/>
    <w:lsdException w:name="List Bullet 3" w:semiHidden="0" w:uiPriority="0" w:qFormat="1"/>
    <w:lsdException w:name="List Bullet 4" w:semiHidden="0" w:uiPriority="0" w:qFormat="1"/>
    <w:lsdException w:name="List Bullet 5" w:semiHidden="0" w:uiPriority="0" w:qFormat="1"/>
    <w:lsdException w:name="List Number 2" w:semiHidden="0" w:unhideWhenUsed="0"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locked="1" w:semiHidden="0" w:unhideWhenUsed="0" w:qFormat="1"/>
    <w:lsdException w:name="Date" w:semiHidden="0" w:unhideWhenUsed="0" w:qFormat="1"/>
    <w:lsdException w:name="Body Text 2" w:semiHidden="0" w:uiPriority="0" w:unhideWhenUsed="0" w:qFormat="1"/>
    <w:lsdException w:name="Body Text 3" w:semiHidden="0" w:unhideWhenUsed="0" w:qFormat="1"/>
    <w:lsdException w:name="Body Text Indent 2" w:semiHidden="0" w:unhideWhenUsed="0" w:qFormat="1"/>
    <w:lsdException w:name="Hyperlink" w:semiHidden="0" w:uiPriority="0" w:unhideWhenUsed="0" w:qFormat="1"/>
    <w:lsdException w:name="FollowedHyperlink" w:semiHidden="0" w:uiPriority="0" w:unhideWhenUsed="0" w:qFormat="1"/>
    <w:lsdException w:name="Strong" w:locked="1" w:semiHidden="0" w:uiPriority="0" w:unhideWhenUsed="0" w:qFormat="1"/>
    <w:lsdException w:name="Emphasis" w:locked="1" w:semiHidden="0" w:uiPriority="0" w:unhideWhenUsed="0" w:qFormat="1"/>
    <w:lsdException w:name="Document Map" w:qFormat="1"/>
    <w:lsdException w:name="Plain Text" w:semiHidden="0" w:unhideWhenUsed="0" w:qFormat="1"/>
    <w:lsdException w:name="Normal (Web)" w:semiHidden="0" w:uiPriority="0" w:unhideWhenUsed="0" w:qFormat="1"/>
    <w:lsdException w:name="HTML Preformatted" w:semiHidden="0" w:uiPriority="0" w:qFormat="1"/>
    <w:lsdException w:name="Normal Table" w:qFormat="1"/>
    <w:lsdException w:name="annotation subject" w:unhideWhenUsed="0" w:qFormat="1"/>
    <w:lsdException w:name="Balloon Text" w:semiHidden="0" w:uiPriority="0" w:unhideWhenUsed="0" w:qFormat="1"/>
    <w:lsdException w:name="Table Grid" w:semiHidden="0" w:uiPriority="59" w:unhideWhenUsed="0" w:qFormat="1"/>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60"/>
      <w:jc w:val="both"/>
    </w:pPr>
    <w:rPr>
      <w:rFonts w:eastAsia="Times New Roman"/>
      <w:sz w:val="24"/>
      <w:szCs w:val="24"/>
    </w:rPr>
  </w:style>
  <w:style w:type="paragraph" w:styleId="1">
    <w:name w:val="heading 1"/>
    <w:basedOn w:val="a0"/>
    <w:next w:val="a0"/>
    <w:link w:val="11"/>
    <w:qFormat/>
    <w:pPr>
      <w:keepNext/>
      <w:numPr>
        <w:numId w:val="1"/>
      </w:numPr>
      <w:spacing w:before="240"/>
      <w:jc w:val="center"/>
      <w:outlineLvl w:val="0"/>
    </w:pPr>
    <w:rPr>
      <w:b/>
      <w:bCs/>
      <w:kern w:val="28"/>
      <w:sz w:val="36"/>
      <w:szCs w:val="36"/>
    </w:rPr>
  </w:style>
  <w:style w:type="paragraph" w:styleId="20">
    <w:name w:val="heading 2"/>
    <w:basedOn w:val="a0"/>
    <w:next w:val="a0"/>
    <w:link w:val="21"/>
    <w:qFormat/>
    <w:pPr>
      <w:keepNext/>
      <w:numPr>
        <w:ilvl w:val="1"/>
        <w:numId w:val="1"/>
      </w:numPr>
      <w:jc w:val="center"/>
      <w:outlineLvl w:val="1"/>
    </w:pPr>
    <w:rPr>
      <w:b/>
      <w:bCs/>
      <w:sz w:val="30"/>
      <w:szCs w:val="30"/>
    </w:rPr>
  </w:style>
  <w:style w:type="paragraph" w:styleId="30">
    <w:name w:val="heading 3"/>
    <w:basedOn w:val="a0"/>
    <w:next w:val="a0"/>
    <w:link w:val="32"/>
    <w:qFormat/>
    <w:pPr>
      <w:keepNext/>
      <w:numPr>
        <w:ilvl w:val="2"/>
        <w:numId w:val="1"/>
      </w:numPr>
      <w:spacing w:before="240"/>
      <w:outlineLvl w:val="2"/>
    </w:pPr>
    <w:rPr>
      <w:rFonts w:ascii="Arial" w:hAnsi="Arial" w:cs="Arial"/>
      <w:b/>
      <w:bCs/>
    </w:rPr>
  </w:style>
  <w:style w:type="paragraph" w:styleId="40">
    <w:name w:val="heading 4"/>
    <w:basedOn w:val="a0"/>
    <w:next w:val="a0"/>
    <w:link w:val="41"/>
    <w:uiPriority w:val="99"/>
    <w:qFormat/>
    <w:pPr>
      <w:keepNext/>
      <w:spacing w:before="240"/>
      <w:outlineLvl w:val="3"/>
    </w:pPr>
    <w:rPr>
      <w:rFonts w:ascii="Arial" w:hAnsi="Arial" w:cs="Arial"/>
    </w:rPr>
  </w:style>
  <w:style w:type="paragraph" w:styleId="7">
    <w:name w:val="heading 7"/>
    <w:basedOn w:val="a0"/>
    <w:link w:val="70"/>
    <w:uiPriority w:val="99"/>
    <w:qFormat/>
    <w:locked/>
    <w:pPr>
      <w:keepNext/>
      <w:suppressAutoHyphens/>
      <w:spacing w:after="0"/>
      <w:jc w:val="center"/>
      <w:outlineLvl w:val="6"/>
    </w:pPr>
    <w:rPr>
      <w:rFonts w:eastAsia="Calibri"/>
      <w:b/>
      <w:bCs/>
      <w:color w:val="00000A"/>
      <w:sz w:val="20"/>
      <w:szCs w:val="20"/>
    </w:rPr>
  </w:style>
  <w:style w:type="paragraph" w:styleId="8">
    <w:name w:val="heading 8"/>
    <w:basedOn w:val="a0"/>
    <w:next w:val="a0"/>
    <w:link w:val="80"/>
    <w:uiPriority w:val="99"/>
    <w:qFormat/>
    <w:pPr>
      <w:spacing w:before="240"/>
      <w:outlineLvl w:val="7"/>
    </w:pPr>
    <w:rPr>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basedOn w:val="a1"/>
    <w:qFormat/>
    <w:rPr>
      <w:rFonts w:cs="Times New Roman"/>
      <w:color w:val="800080"/>
      <w:u w:val="single"/>
    </w:rPr>
  </w:style>
  <w:style w:type="character" w:styleId="a5">
    <w:name w:val="footnote reference"/>
    <w:basedOn w:val="a1"/>
    <w:uiPriority w:val="99"/>
    <w:qFormat/>
    <w:rPr>
      <w:rFonts w:cs="Times New Roman"/>
      <w:vertAlign w:val="superscript"/>
    </w:rPr>
  </w:style>
  <w:style w:type="character" w:styleId="a6">
    <w:name w:val="annotation reference"/>
    <w:basedOn w:val="a1"/>
    <w:uiPriority w:val="99"/>
    <w:qFormat/>
    <w:rPr>
      <w:rFonts w:cs="Times New Roman"/>
      <w:sz w:val="16"/>
    </w:rPr>
  </w:style>
  <w:style w:type="character" w:styleId="a7">
    <w:name w:val="endnote reference"/>
    <w:basedOn w:val="a1"/>
    <w:uiPriority w:val="99"/>
    <w:semiHidden/>
    <w:unhideWhenUsed/>
    <w:rPr>
      <w:vertAlign w:val="superscript"/>
    </w:rPr>
  </w:style>
  <w:style w:type="character" w:styleId="a8">
    <w:name w:val="Emphasis"/>
    <w:basedOn w:val="a1"/>
    <w:qFormat/>
    <w:locked/>
    <w:rPr>
      <w:i/>
      <w:iCs/>
    </w:rPr>
  </w:style>
  <w:style w:type="character" w:styleId="a9">
    <w:name w:val="Hyperlink"/>
    <w:basedOn w:val="a1"/>
    <w:qFormat/>
    <w:rPr>
      <w:rFonts w:cs="Times New Roman"/>
      <w:color w:val="0000FF"/>
      <w:u w:val="single"/>
    </w:rPr>
  </w:style>
  <w:style w:type="character" w:styleId="aa">
    <w:name w:val="page number"/>
    <w:basedOn w:val="a1"/>
    <w:uiPriority w:val="99"/>
    <w:qFormat/>
    <w:rPr>
      <w:rFonts w:cs="Times New Roman"/>
    </w:rPr>
  </w:style>
  <w:style w:type="character" w:styleId="ab">
    <w:name w:val="Strong"/>
    <w:basedOn w:val="a1"/>
    <w:qFormat/>
    <w:locked/>
    <w:rPr>
      <w:b/>
      <w:bCs/>
    </w:rPr>
  </w:style>
  <w:style w:type="paragraph" w:styleId="ac">
    <w:name w:val="Balloon Text"/>
    <w:basedOn w:val="a0"/>
    <w:link w:val="ad"/>
    <w:qFormat/>
    <w:rPr>
      <w:rFonts w:ascii="Tahoma" w:hAnsi="Tahoma" w:cs="Tahoma"/>
      <w:sz w:val="16"/>
      <w:szCs w:val="16"/>
    </w:rPr>
  </w:style>
  <w:style w:type="paragraph" w:styleId="22">
    <w:name w:val="Body Text 2"/>
    <w:basedOn w:val="a0"/>
    <w:link w:val="23"/>
    <w:qFormat/>
    <w:pPr>
      <w:spacing w:after="120" w:line="480" w:lineRule="auto"/>
    </w:pPr>
  </w:style>
  <w:style w:type="paragraph" w:styleId="ae">
    <w:name w:val="Plain Text"/>
    <w:basedOn w:val="a0"/>
    <w:link w:val="af"/>
    <w:uiPriority w:val="99"/>
    <w:qFormat/>
    <w:pPr>
      <w:spacing w:after="0"/>
      <w:jc w:val="left"/>
    </w:pPr>
    <w:rPr>
      <w:rFonts w:ascii="Courier New" w:hAnsi="Courier New"/>
      <w:sz w:val="20"/>
      <w:szCs w:val="20"/>
    </w:rPr>
  </w:style>
  <w:style w:type="paragraph" w:styleId="af0">
    <w:name w:val="endnote text"/>
    <w:basedOn w:val="a0"/>
    <w:link w:val="af1"/>
    <w:uiPriority w:val="99"/>
    <w:semiHidden/>
    <w:unhideWhenUsed/>
    <w:pPr>
      <w:suppressAutoHyphens/>
      <w:spacing w:after="0"/>
      <w:jc w:val="left"/>
    </w:pPr>
    <w:rPr>
      <w:rFonts w:ascii="Calibri" w:eastAsia="Verdana" w:hAnsi="Calibri" w:cs="Mangal"/>
      <w:kern w:val="2"/>
      <w:sz w:val="20"/>
      <w:szCs w:val="18"/>
      <w:lang w:eastAsia="zh-CN" w:bidi="hi-IN"/>
    </w:rPr>
  </w:style>
  <w:style w:type="paragraph" w:styleId="af2">
    <w:name w:val="caption"/>
    <w:basedOn w:val="a0"/>
    <w:qFormat/>
    <w:locked/>
    <w:pPr>
      <w:suppressLineNumbers/>
      <w:suppressAutoHyphens/>
      <w:spacing w:before="120" w:after="120"/>
      <w:jc w:val="left"/>
    </w:pPr>
    <w:rPr>
      <w:rFonts w:ascii="Liberation Serif" w:eastAsia="Verdana" w:hAnsi="Liberation Serif" w:cs="Verdana"/>
      <w:i/>
      <w:iCs/>
      <w:kern w:val="2"/>
      <w:lang w:eastAsia="zh-CN" w:bidi="hi-IN"/>
    </w:rPr>
  </w:style>
  <w:style w:type="paragraph" w:styleId="af3">
    <w:name w:val="annotation text"/>
    <w:basedOn w:val="a0"/>
    <w:link w:val="af4"/>
    <w:uiPriority w:val="99"/>
    <w:qFormat/>
    <w:rPr>
      <w:sz w:val="20"/>
      <w:szCs w:val="20"/>
    </w:rPr>
  </w:style>
  <w:style w:type="paragraph" w:styleId="12">
    <w:name w:val="index 1"/>
    <w:basedOn w:val="a0"/>
    <w:next w:val="a0"/>
    <w:autoRedefine/>
    <w:uiPriority w:val="99"/>
    <w:semiHidden/>
    <w:unhideWhenUsed/>
    <w:qFormat/>
    <w:pPr>
      <w:suppressAutoHyphens/>
      <w:spacing w:after="0"/>
      <w:ind w:left="240" w:hanging="240"/>
      <w:jc w:val="left"/>
    </w:pPr>
    <w:rPr>
      <w:color w:val="00000A"/>
    </w:rPr>
  </w:style>
  <w:style w:type="paragraph" w:styleId="af5">
    <w:name w:val="annotation subject"/>
    <w:basedOn w:val="af3"/>
    <w:next w:val="af3"/>
    <w:link w:val="af6"/>
    <w:uiPriority w:val="99"/>
    <w:semiHidden/>
    <w:qFormat/>
    <w:rPr>
      <w:b/>
      <w:bCs/>
    </w:rPr>
  </w:style>
  <w:style w:type="paragraph" w:styleId="af7">
    <w:name w:val="Document Map"/>
    <w:basedOn w:val="a0"/>
    <w:link w:val="af8"/>
    <w:uiPriority w:val="99"/>
    <w:semiHidden/>
    <w:unhideWhenUsed/>
    <w:qFormat/>
    <w:pPr>
      <w:spacing w:after="0"/>
    </w:pPr>
    <w:rPr>
      <w:rFonts w:ascii="Tahoma" w:hAnsi="Tahoma" w:cs="Tahoma"/>
      <w:sz w:val="16"/>
      <w:szCs w:val="16"/>
    </w:rPr>
  </w:style>
  <w:style w:type="paragraph" w:styleId="af9">
    <w:name w:val="footnote text"/>
    <w:basedOn w:val="a0"/>
    <w:link w:val="afa"/>
    <w:uiPriority w:val="99"/>
    <w:qFormat/>
    <w:rPr>
      <w:sz w:val="20"/>
      <w:szCs w:val="20"/>
    </w:rPr>
  </w:style>
  <w:style w:type="paragraph" w:styleId="afb">
    <w:name w:val="header"/>
    <w:basedOn w:val="a0"/>
    <w:link w:val="afc"/>
    <w:unhideWhenUsed/>
    <w:qFormat/>
    <w:pPr>
      <w:tabs>
        <w:tab w:val="center" w:pos="4677"/>
        <w:tab w:val="right" w:pos="9355"/>
      </w:tabs>
      <w:suppressAutoHyphens/>
      <w:spacing w:after="0"/>
      <w:jc w:val="left"/>
    </w:pPr>
    <w:rPr>
      <w:rFonts w:ascii="Liberation Serif" w:eastAsia="Verdana" w:hAnsi="Liberation Serif" w:cs="Mangal"/>
      <w:kern w:val="2"/>
      <w:szCs w:val="21"/>
      <w:lang w:eastAsia="zh-CN" w:bidi="hi-IN"/>
    </w:rPr>
  </w:style>
  <w:style w:type="paragraph" w:styleId="afd">
    <w:name w:val="Body Text"/>
    <w:basedOn w:val="a0"/>
    <w:link w:val="afe"/>
    <w:qFormat/>
    <w:pPr>
      <w:spacing w:after="120"/>
    </w:pPr>
  </w:style>
  <w:style w:type="paragraph" w:styleId="aff">
    <w:name w:val="index heading"/>
    <w:basedOn w:val="a0"/>
    <w:uiPriority w:val="99"/>
    <w:qFormat/>
    <w:pPr>
      <w:suppressLineNumbers/>
      <w:suppressAutoHyphens/>
      <w:spacing w:after="0"/>
      <w:jc w:val="left"/>
    </w:pPr>
    <w:rPr>
      <w:rFonts w:cs="Mangal"/>
      <w:color w:val="00000A"/>
    </w:rPr>
  </w:style>
  <w:style w:type="paragraph" w:styleId="13">
    <w:name w:val="toc 1"/>
    <w:basedOn w:val="a0"/>
    <w:next w:val="a0"/>
    <w:autoRedefine/>
    <w:uiPriority w:val="99"/>
    <w:qFormat/>
    <w:pPr>
      <w:spacing w:before="120" w:after="120"/>
      <w:jc w:val="left"/>
    </w:pPr>
    <w:rPr>
      <w:b/>
      <w:bCs/>
      <w:caps/>
      <w:sz w:val="20"/>
      <w:szCs w:val="20"/>
    </w:rPr>
  </w:style>
  <w:style w:type="paragraph" w:styleId="24">
    <w:name w:val="toc 2"/>
    <w:basedOn w:val="a0"/>
    <w:next w:val="a0"/>
    <w:autoRedefine/>
    <w:uiPriority w:val="99"/>
    <w:qFormat/>
    <w:pPr>
      <w:spacing w:after="0"/>
      <w:ind w:left="240"/>
      <w:jc w:val="left"/>
    </w:pPr>
    <w:rPr>
      <w:smallCaps/>
      <w:sz w:val="20"/>
      <w:szCs w:val="20"/>
    </w:rPr>
  </w:style>
  <w:style w:type="paragraph" w:styleId="aff0">
    <w:name w:val="Date"/>
    <w:basedOn w:val="a0"/>
    <w:next w:val="a0"/>
    <w:link w:val="aff1"/>
    <w:uiPriority w:val="99"/>
    <w:qFormat/>
  </w:style>
  <w:style w:type="paragraph" w:styleId="5">
    <w:name w:val="List Bullet 5"/>
    <w:basedOn w:val="a0"/>
    <w:unhideWhenUsed/>
    <w:qFormat/>
    <w:pPr>
      <w:numPr>
        <w:numId w:val="2"/>
      </w:numPr>
      <w:spacing w:after="0"/>
      <w:jc w:val="left"/>
    </w:pPr>
  </w:style>
  <w:style w:type="paragraph" w:styleId="4">
    <w:name w:val="List Bullet 4"/>
    <w:basedOn w:val="a0"/>
    <w:unhideWhenUsed/>
    <w:qFormat/>
    <w:pPr>
      <w:numPr>
        <w:numId w:val="3"/>
      </w:numPr>
      <w:spacing w:after="0"/>
      <w:jc w:val="left"/>
    </w:pPr>
  </w:style>
  <w:style w:type="paragraph" w:styleId="aff2">
    <w:name w:val="Body Text Indent"/>
    <w:basedOn w:val="a0"/>
    <w:link w:val="aff3"/>
    <w:qFormat/>
    <w:pPr>
      <w:spacing w:after="120"/>
      <w:ind w:left="283"/>
      <w:jc w:val="left"/>
    </w:pPr>
  </w:style>
  <w:style w:type="paragraph" w:styleId="a">
    <w:name w:val="List Bullet"/>
    <w:basedOn w:val="a0"/>
    <w:unhideWhenUsed/>
    <w:pPr>
      <w:numPr>
        <w:numId w:val="4"/>
      </w:numPr>
      <w:spacing w:after="0"/>
      <w:jc w:val="left"/>
    </w:pPr>
  </w:style>
  <w:style w:type="paragraph" w:styleId="2">
    <w:name w:val="List Bullet 2"/>
    <w:basedOn w:val="a0"/>
    <w:link w:val="25"/>
    <w:autoRedefine/>
    <w:qFormat/>
    <w:pPr>
      <w:numPr>
        <w:numId w:val="5"/>
      </w:numPr>
    </w:pPr>
  </w:style>
  <w:style w:type="paragraph" w:styleId="3">
    <w:name w:val="List Bullet 3"/>
    <w:basedOn w:val="a0"/>
    <w:unhideWhenUsed/>
    <w:qFormat/>
    <w:pPr>
      <w:numPr>
        <w:numId w:val="6"/>
      </w:numPr>
      <w:spacing w:after="0"/>
      <w:jc w:val="left"/>
    </w:pPr>
  </w:style>
  <w:style w:type="paragraph" w:styleId="aff4">
    <w:name w:val="Title"/>
    <w:basedOn w:val="a0"/>
    <w:link w:val="aff5"/>
    <w:qFormat/>
    <w:pPr>
      <w:spacing w:after="0"/>
      <w:ind w:right="50"/>
      <w:jc w:val="center"/>
    </w:pPr>
    <w:rPr>
      <w:b/>
      <w:bCs/>
    </w:rPr>
  </w:style>
  <w:style w:type="paragraph" w:styleId="aff6">
    <w:name w:val="footer"/>
    <w:basedOn w:val="a0"/>
    <w:link w:val="aff7"/>
    <w:uiPriority w:val="99"/>
    <w:qFormat/>
    <w:pPr>
      <w:tabs>
        <w:tab w:val="center" w:pos="4677"/>
        <w:tab w:val="right" w:pos="9355"/>
      </w:tabs>
    </w:pPr>
  </w:style>
  <w:style w:type="paragraph" w:styleId="26">
    <w:name w:val="List Number 2"/>
    <w:basedOn w:val="a0"/>
    <w:uiPriority w:val="99"/>
    <w:qFormat/>
    <w:pPr>
      <w:tabs>
        <w:tab w:val="left" w:pos="432"/>
      </w:tabs>
      <w:ind w:left="432" w:hanging="432"/>
    </w:pPr>
  </w:style>
  <w:style w:type="paragraph" w:styleId="aff8">
    <w:name w:val="List"/>
    <w:basedOn w:val="afd"/>
    <w:qFormat/>
    <w:pPr>
      <w:suppressAutoHyphens/>
      <w:spacing w:after="140" w:line="276" w:lineRule="auto"/>
      <w:jc w:val="left"/>
    </w:pPr>
    <w:rPr>
      <w:rFonts w:ascii="Liberation Serif" w:eastAsia="Verdana" w:hAnsi="Liberation Serif" w:cs="Verdana"/>
      <w:kern w:val="2"/>
      <w:lang w:eastAsia="zh-CN" w:bidi="hi-IN"/>
    </w:rPr>
  </w:style>
  <w:style w:type="paragraph" w:styleId="aff9">
    <w:name w:val="Normal (Web)"/>
    <w:basedOn w:val="a0"/>
    <w:link w:val="affa"/>
    <w:qFormat/>
    <w:pPr>
      <w:spacing w:before="100" w:beforeAutospacing="1" w:after="100" w:afterAutospacing="1"/>
      <w:jc w:val="left"/>
    </w:pPr>
  </w:style>
  <w:style w:type="paragraph" w:styleId="33">
    <w:name w:val="Body Text 3"/>
    <w:basedOn w:val="a0"/>
    <w:link w:val="34"/>
    <w:uiPriority w:val="99"/>
    <w:qFormat/>
    <w:pPr>
      <w:spacing w:after="120"/>
    </w:pPr>
    <w:rPr>
      <w:sz w:val="16"/>
      <w:szCs w:val="16"/>
    </w:rPr>
  </w:style>
  <w:style w:type="paragraph" w:styleId="27">
    <w:name w:val="Body Text Indent 2"/>
    <w:basedOn w:val="a0"/>
    <w:link w:val="28"/>
    <w:uiPriority w:val="99"/>
    <w:qFormat/>
    <w:pPr>
      <w:spacing w:after="120" w:line="480" w:lineRule="auto"/>
      <w:ind w:left="283"/>
    </w:pPr>
  </w:style>
  <w:style w:type="paragraph" w:styleId="affb">
    <w:name w:val="Subtitle"/>
    <w:basedOn w:val="a0"/>
    <w:link w:val="14"/>
    <w:uiPriority w:val="99"/>
    <w:qFormat/>
    <w:locked/>
    <w:pPr>
      <w:suppressAutoHyphens/>
      <w:spacing w:after="0"/>
      <w:jc w:val="center"/>
    </w:pPr>
    <w:rPr>
      <w:rFonts w:ascii="Cambria" w:hAnsi="Cambria"/>
      <w:color w:val="00000A"/>
    </w:rPr>
  </w:style>
  <w:style w:type="paragraph" w:styleId="HTML">
    <w:name w:val="HTML Preformatted"/>
    <w:basedOn w:val="a0"/>
    <w:link w:val="HTML0"/>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rPr>
  </w:style>
  <w:style w:type="table" w:styleId="affc">
    <w:name w:val="Table Grid"/>
    <w:basedOn w:val="a2"/>
    <w:uiPriority w:val="59"/>
    <w:qFormat/>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1"/>
    <w:basedOn w:val="a1"/>
    <w:link w:val="1"/>
    <w:qFormat/>
    <w:locked/>
    <w:rPr>
      <w:b/>
      <w:bCs/>
      <w:kern w:val="28"/>
      <w:sz w:val="36"/>
      <w:szCs w:val="36"/>
    </w:rPr>
  </w:style>
  <w:style w:type="character" w:customStyle="1" w:styleId="21">
    <w:name w:val="Заголовок 2 Знак"/>
    <w:basedOn w:val="a1"/>
    <w:link w:val="20"/>
    <w:qFormat/>
    <w:locked/>
    <w:rPr>
      <w:b/>
      <w:bCs/>
      <w:sz w:val="30"/>
      <w:szCs w:val="30"/>
    </w:rPr>
  </w:style>
  <w:style w:type="character" w:customStyle="1" w:styleId="32">
    <w:name w:val="Заголовок 3 Знак"/>
    <w:basedOn w:val="a1"/>
    <w:link w:val="30"/>
    <w:qFormat/>
    <w:locked/>
    <w:rPr>
      <w:rFonts w:ascii="Arial" w:hAnsi="Arial" w:cs="Arial"/>
      <w:b/>
      <w:bCs/>
      <w:sz w:val="24"/>
      <w:szCs w:val="24"/>
    </w:rPr>
  </w:style>
  <w:style w:type="character" w:customStyle="1" w:styleId="41">
    <w:name w:val="Заголовок 4 Знак"/>
    <w:basedOn w:val="a1"/>
    <w:link w:val="40"/>
    <w:uiPriority w:val="99"/>
    <w:semiHidden/>
    <w:qFormat/>
    <w:locked/>
    <w:rPr>
      <w:rFonts w:ascii="Calibri" w:hAnsi="Calibri" w:cs="Times New Roman"/>
      <w:b/>
      <w:bCs/>
      <w:sz w:val="28"/>
      <w:szCs w:val="28"/>
    </w:rPr>
  </w:style>
  <w:style w:type="character" w:customStyle="1" w:styleId="80">
    <w:name w:val="Заголовок 8 Знак"/>
    <w:basedOn w:val="a1"/>
    <w:link w:val="8"/>
    <w:uiPriority w:val="99"/>
    <w:semiHidden/>
    <w:qFormat/>
    <w:locked/>
    <w:rPr>
      <w:rFonts w:ascii="Calibri" w:hAnsi="Calibri" w:cs="Times New Roman"/>
      <w:i/>
      <w:iCs/>
      <w:sz w:val="24"/>
      <w:szCs w:val="24"/>
    </w:rPr>
  </w:style>
  <w:style w:type="paragraph" w:customStyle="1" w:styleId="ConsPlusNormal">
    <w:name w:val="ConsPlusNormal"/>
    <w:qFormat/>
    <w:pPr>
      <w:widowControl w:val="0"/>
      <w:autoSpaceDE w:val="0"/>
      <w:autoSpaceDN w:val="0"/>
      <w:adjustRightInd w:val="0"/>
      <w:ind w:firstLine="720"/>
    </w:pPr>
    <w:rPr>
      <w:rFonts w:ascii="Arial" w:eastAsia="Times New Roman" w:hAnsi="Arial" w:cs="Arial"/>
    </w:rPr>
  </w:style>
  <w:style w:type="character" w:customStyle="1" w:styleId="15">
    <w:name w:val="Заголовок 1 Знак"/>
    <w:qFormat/>
    <w:rPr>
      <w:b/>
      <w:kern w:val="28"/>
      <w:sz w:val="36"/>
      <w:lang w:val="ru-RU" w:eastAsia="ru-RU"/>
    </w:rPr>
  </w:style>
  <w:style w:type="paragraph" w:customStyle="1" w:styleId="10">
    <w:name w:val="Стиль1"/>
    <w:basedOn w:val="a0"/>
    <w:uiPriority w:val="99"/>
    <w:qFormat/>
    <w:pPr>
      <w:keepNext/>
      <w:keepLines/>
      <w:widowControl w:val="0"/>
      <w:numPr>
        <w:numId w:val="7"/>
      </w:numPr>
      <w:suppressLineNumbers/>
      <w:suppressAutoHyphens/>
    </w:pPr>
    <w:rPr>
      <w:b/>
      <w:sz w:val="28"/>
    </w:rPr>
  </w:style>
  <w:style w:type="paragraph" w:customStyle="1" w:styleId="29">
    <w:name w:val="Стиль2"/>
    <w:basedOn w:val="26"/>
    <w:uiPriority w:val="99"/>
    <w:qFormat/>
    <w:pPr>
      <w:keepNext/>
      <w:keepLines/>
      <w:widowControl w:val="0"/>
      <w:suppressLineNumbers/>
      <w:suppressAutoHyphens/>
    </w:pPr>
    <w:rPr>
      <w:b/>
      <w:szCs w:val="20"/>
    </w:rPr>
  </w:style>
  <w:style w:type="paragraph" w:customStyle="1" w:styleId="31">
    <w:name w:val="Стиль3 Знак"/>
    <w:basedOn w:val="27"/>
    <w:uiPriority w:val="99"/>
    <w:qFormat/>
    <w:pPr>
      <w:widowControl w:val="0"/>
      <w:numPr>
        <w:ilvl w:val="2"/>
        <w:numId w:val="7"/>
      </w:numPr>
      <w:tabs>
        <w:tab w:val="clear" w:pos="227"/>
        <w:tab w:val="left" w:pos="360"/>
      </w:tabs>
      <w:adjustRightInd w:val="0"/>
      <w:spacing w:after="0" w:line="240" w:lineRule="auto"/>
      <w:ind w:left="0"/>
      <w:textAlignment w:val="baseline"/>
    </w:pPr>
    <w:rPr>
      <w:szCs w:val="20"/>
    </w:rPr>
  </w:style>
  <w:style w:type="character" w:customStyle="1" w:styleId="28">
    <w:name w:val="Основной текст с отступом 2 Знак"/>
    <w:basedOn w:val="a1"/>
    <w:link w:val="27"/>
    <w:uiPriority w:val="99"/>
    <w:semiHidden/>
    <w:qFormat/>
    <w:locked/>
    <w:rPr>
      <w:rFonts w:cs="Times New Roman"/>
      <w:sz w:val="24"/>
      <w:szCs w:val="24"/>
    </w:rPr>
  </w:style>
  <w:style w:type="paragraph" w:customStyle="1" w:styleId="35">
    <w:name w:val="Стиль3"/>
    <w:basedOn w:val="27"/>
    <w:uiPriority w:val="99"/>
    <w:qFormat/>
    <w:pPr>
      <w:widowControl w:val="0"/>
      <w:tabs>
        <w:tab w:val="left" w:pos="1307"/>
      </w:tabs>
      <w:adjustRightInd w:val="0"/>
      <w:spacing w:after="0" w:line="240" w:lineRule="auto"/>
      <w:ind w:left="1080"/>
      <w:textAlignment w:val="baseline"/>
    </w:pPr>
    <w:rPr>
      <w:szCs w:val="20"/>
    </w:rPr>
  </w:style>
  <w:style w:type="paragraph" w:customStyle="1" w:styleId="36">
    <w:name w:val="Стиль3 Знак Знак"/>
    <w:basedOn w:val="27"/>
    <w:uiPriority w:val="99"/>
    <w:qFormat/>
    <w:pPr>
      <w:widowControl w:val="0"/>
      <w:tabs>
        <w:tab w:val="left"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qFormat/>
    <w:pPr>
      <w:spacing w:before="100" w:beforeAutospacing="1" w:after="100" w:afterAutospacing="1"/>
      <w:jc w:val="left"/>
    </w:pPr>
    <w:rPr>
      <w:rFonts w:ascii="Tahoma" w:hAnsi="Tahoma"/>
      <w:sz w:val="20"/>
      <w:szCs w:val="20"/>
      <w:lang w:val="en-US" w:eastAsia="en-US"/>
    </w:rPr>
  </w:style>
  <w:style w:type="character" w:customStyle="1" w:styleId="aff7">
    <w:name w:val="Нижний колонтитул Знак"/>
    <w:basedOn w:val="a1"/>
    <w:link w:val="aff6"/>
    <w:uiPriority w:val="99"/>
    <w:qFormat/>
    <w:locked/>
    <w:rPr>
      <w:rFonts w:cs="Times New Roman"/>
      <w:sz w:val="24"/>
      <w:szCs w:val="24"/>
    </w:rPr>
  </w:style>
  <w:style w:type="character" w:customStyle="1" w:styleId="23">
    <w:name w:val="Основной текст 2 Знак"/>
    <w:basedOn w:val="a1"/>
    <w:link w:val="22"/>
    <w:qFormat/>
    <w:locked/>
    <w:rPr>
      <w:rFonts w:cs="Times New Roman"/>
      <w:sz w:val="24"/>
      <w:szCs w:val="24"/>
    </w:rPr>
  </w:style>
  <w:style w:type="character" w:customStyle="1" w:styleId="34">
    <w:name w:val="Основной текст 3 Знак"/>
    <w:basedOn w:val="a1"/>
    <w:link w:val="33"/>
    <w:uiPriority w:val="99"/>
    <w:semiHidden/>
    <w:qFormat/>
    <w:locked/>
    <w:rPr>
      <w:rFonts w:cs="Times New Roman"/>
      <w:sz w:val="16"/>
      <w:szCs w:val="16"/>
    </w:rPr>
  </w:style>
  <w:style w:type="paragraph" w:customStyle="1" w:styleId="ConsNormal">
    <w:name w:val="ConsNormal"/>
    <w:uiPriority w:val="99"/>
    <w:qFormat/>
    <w:pPr>
      <w:widowControl w:val="0"/>
      <w:autoSpaceDE w:val="0"/>
      <w:autoSpaceDN w:val="0"/>
      <w:adjustRightInd w:val="0"/>
      <w:ind w:left="709" w:right="19772" w:firstLine="720"/>
      <w:jc w:val="both"/>
    </w:pPr>
    <w:rPr>
      <w:rFonts w:ascii="Arial" w:eastAsia="Times New Roman" w:hAnsi="Arial" w:cs="Arial"/>
    </w:rPr>
  </w:style>
  <w:style w:type="paragraph" w:customStyle="1" w:styleId="BodyText22">
    <w:name w:val="Body Text 22"/>
    <w:basedOn w:val="a0"/>
    <w:uiPriority w:val="99"/>
    <w:qFormat/>
    <w:pPr>
      <w:spacing w:after="0"/>
    </w:pPr>
    <w:rPr>
      <w:sz w:val="28"/>
      <w:szCs w:val="20"/>
    </w:rPr>
  </w:style>
  <w:style w:type="character" w:customStyle="1" w:styleId="aff1">
    <w:name w:val="Дата Знак"/>
    <w:basedOn w:val="a1"/>
    <w:link w:val="aff0"/>
    <w:uiPriority w:val="99"/>
    <w:semiHidden/>
    <w:qFormat/>
    <w:locked/>
    <w:rPr>
      <w:rFonts w:cs="Times New Roman"/>
      <w:sz w:val="24"/>
      <w:szCs w:val="24"/>
    </w:rPr>
  </w:style>
  <w:style w:type="character" w:customStyle="1" w:styleId="af4">
    <w:name w:val="Текст примечания Знак"/>
    <w:basedOn w:val="a1"/>
    <w:link w:val="af3"/>
    <w:uiPriority w:val="99"/>
    <w:qFormat/>
    <w:locked/>
    <w:rPr>
      <w:rFonts w:cs="Times New Roman"/>
      <w:sz w:val="20"/>
      <w:szCs w:val="20"/>
    </w:rPr>
  </w:style>
  <w:style w:type="character" w:customStyle="1" w:styleId="af6">
    <w:name w:val="Тема примечания Знак"/>
    <w:basedOn w:val="af4"/>
    <w:link w:val="af5"/>
    <w:uiPriority w:val="99"/>
    <w:semiHidden/>
    <w:qFormat/>
    <w:locked/>
    <w:rPr>
      <w:rFonts w:cs="Times New Roman"/>
      <w:b/>
      <w:bCs/>
      <w:sz w:val="20"/>
      <w:szCs w:val="20"/>
    </w:rPr>
  </w:style>
  <w:style w:type="character" w:customStyle="1" w:styleId="ad">
    <w:name w:val="Текст выноски Знак"/>
    <w:basedOn w:val="a1"/>
    <w:link w:val="ac"/>
    <w:qFormat/>
    <w:locked/>
    <w:rPr>
      <w:rFonts w:cs="Times New Roman"/>
      <w:sz w:val="2"/>
    </w:rPr>
  </w:style>
  <w:style w:type="character" w:customStyle="1" w:styleId="afa">
    <w:name w:val="Текст сноски Знак"/>
    <w:basedOn w:val="a1"/>
    <w:link w:val="af9"/>
    <w:uiPriority w:val="99"/>
    <w:qFormat/>
    <w:locked/>
    <w:rPr>
      <w:rFonts w:cs="Times New Roman"/>
      <w:sz w:val="20"/>
      <w:szCs w:val="20"/>
    </w:rPr>
  </w:style>
  <w:style w:type="paragraph" w:customStyle="1" w:styleId="16">
    <w:name w:val="Обычный1"/>
    <w:link w:val="CharChar"/>
    <w:qFormat/>
    <w:pPr>
      <w:widowControl w:val="0"/>
      <w:jc w:val="both"/>
    </w:pPr>
    <w:rPr>
      <w:rFonts w:ascii="Arial" w:eastAsia="Times New Roman" w:hAnsi="Arial"/>
      <w:spacing w:val="-5"/>
      <w:sz w:val="25"/>
    </w:rPr>
  </w:style>
  <w:style w:type="character" w:customStyle="1" w:styleId="afe">
    <w:name w:val="Основной текст Знак"/>
    <w:basedOn w:val="a1"/>
    <w:link w:val="afd"/>
    <w:qFormat/>
    <w:locked/>
    <w:rPr>
      <w:rFonts w:cs="Times New Roman"/>
      <w:sz w:val="24"/>
      <w:szCs w:val="24"/>
    </w:rPr>
  </w:style>
  <w:style w:type="paragraph" w:customStyle="1" w:styleId="affd">
    <w:name w:val="Знак"/>
    <w:basedOn w:val="a0"/>
    <w:uiPriority w:val="99"/>
    <w:qFormat/>
    <w:pPr>
      <w:spacing w:after="160" w:line="240" w:lineRule="exact"/>
      <w:jc w:val="left"/>
    </w:pPr>
    <w:rPr>
      <w:rFonts w:ascii="Verdana" w:hAnsi="Verdana" w:cs="Verdana"/>
      <w:sz w:val="20"/>
      <w:szCs w:val="20"/>
      <w:lang w:val="en-US" w:eastAsia="en-US"/>
    </w:rPr>
  </w:style>
  <w:style w:type="paragraph" w:customStyle="1" w:styleId="affe">
    <w:name w:val="Знак Знак Знак Знак"/>
    <w:basedOn w:val="a0"/>
    <w:uiPriority w:val="99"/>
    <w:qFormat/>
    <w:pPr>
      <w:spacing w:before="100" w:beforeAutospacing="1" w:after="100" w:afterAutospacing="1"/>
      <w:jc w:val="left"/>
    </w:pPr>
    <w:rPr>
      <w:rFonts w:ascii="Tahoma" w:hAnsi="Tahoma" w:cs="Tahoma"/>
      <w:sz w:val="20"/>
      <w:szCs w:val="20"/>
      <w:lang w:val="en-US" w:eastAsia="en-US"/>
    </w:rPr>
  </w:style>
  <w:style w:type="character" w:customStyle="1" w:styleId="af">
    <w:name w:val="Текст Знак"/>
    <w:basedOn w:val="a1"/>
    <w:link w:val="ae"/>
    <w:uiPriority w:val="99"/>
    <w:semiHidden/>
    <w:qFormat/>
    <w:locked/>
    <w:rPr>
      <w:rFonts w:ascii="Courier New" w:hAnsi="Courier New" w:cs="Courier New"/>
      <w:sz w:val="20"/>
      <w:szCs w:val="20"/>
    </w:rPr>
  </w:style>
  <w:style w:type="paragraph" w:customStyle="1" w:styleId="Char">
    <w:name w:val="Char Знак Знак"/>
    <w:basedOn w:val="a0"/>
    <w:uiPriority w:val="99"/>
    <w:qFormat/>
    <w:pPr>
      <w:widowControl w:val="0"/>
      <w:adjustRightInd w:val="0"/>
      <w:spacing w:after="160" w:line="240" w:lineRule="exact"/>
      <w:jc w:val="right"/>
    </w:pPr>
    <w:rPr>
      <w:sz w:val="20"/>
      <w:szCs w:val="20"/>
      <w:lang w:val="en-GB" w:eastAsia="en-US"/>
    </w:rPr>
  </w:style>
  <w:style w:type="paragraph" w:customStyle="1" w:styleId="17">
    <w:name w:val="Знак Знак Знак Знак1"/>
    <w:basedOn w:val="a0"/>
    <w:uiPriority w:val="99"/>
    <w:qFormat/>
    <w:pPr>
      <w:spacing w:before="100" w:beforeAutospacing="1" w:after="100" w:afterAutospacing="1"/>
      <w:jc w:val="left"/>
    </w:pPr>
    <w:rPr>
      <w:rFonts w:ascii="Tahoma" w:hAnsi="Tahoma"/>
      <w:sz w:val="20"/>
      <w:szCs w:val="20"/>
      <w:lang w:val="en-US" w:eastAsia="en-US"/>
    </w:rPr>
  </w:style>
  <w:style w:type="paragraph" w:customStyle="1" w:styleId="110">
    <w:name w:val="Обычный + 11 пт"/>
    <w:basedOn w:val="a0"/>
    <w:uiPriority w:val="99"/>
    <w:qFormat/>
    <w:pPr>
      <w:spacing w:after="0" w:line="216" w:lineRule="auto"/>
      <w:jc w:val="right"/>
    </w:pPr>
    <w:rPr>
      <w:bCs/>
      <w:sz w:val="22"/>
      <w:szCs w:val="22"/>
    </w:rPr>
  </w:style>
  <w:style w:type="paragraph" w:customStyle="1" w:styleId="afff">
    <w:name w:val="Знак Знак Знак Знак Знак Знак Знак Знак Знак Знак"/>
    <w:basedOn w:val="a0"/>
    <w:uiPriority w:val="99"/>
    <w:qFormat/>
    <w:pPr>
      <w:widowControl w:val="0"/>
      <w:adjustRightInd w:val="0"/>
      <w:spacing w:after="160" w:line="240" w:lineRule="exact"/>
      <w:jc w:val="right"/>
    </w:pPr>
    <w:rPr>
      <w:rFonts w:ascii="Arial" w:hAnsi="Arial" w:cs="Arial"/>
      <w:sz w:val="20"/>
      <w:szCs w:val="20"/>
      <w:lang w:val="en-GB" w:eastAsia="en-US"/>
    </w:rPr>
  </w:style>
  <w:style w:type="paragraph" w:customStyle="1" w:styleId="9">
    <w:name w:val="Обычный + 9"/>
    <w:basedOn w:val="a0"/>
    <w:uiPriority w:val="99"/>
    <w:qFormat/>
    <w:pPr>
      <w:keepNext/>
      <w:keepLines/>
      <w:suppressLineNumbers/>
      <w:tabs>
        <w:tab w:val="left" w:pos="432"/>
      </w:tabs>
      <w:suppressAutoHyphens/>
      <w:spacing w:after="0"/>
      <w:jc w:val="left"/>
    </w:pPr>
    <w:rPr>
      <w:sz w:val="20"/>
      <w:szCs w:val="20"/>
    </w:rPr>
  </w:style>
  <w:style w:type="paragraph" w:customStyle="1" w:styleId="18">
    <w:name w:val="Текст1"/>
    <w:basedOn w:val="a0"/>
    <w:uiPriority w:val="99"/>
    <w:qFormat/>
    <w:pPr>
      <w:suppressAutoHyphens/>
      <w:spacing w:after="0"/>
      <w:jc w:val="left"/>
    </w:pPr>
    <w:rPr>
      <w:rFonts w:ascii="Courier New" w:hAnsi="Courier New"/>
      <w:sz w:val="20"/>
      <w:szCs w:val="20"/>
      <w:lang w:eastAsia="ar-SA"/>
    </w:rPr>
  </w:style>
  <w:style w:type="paragraph" w:customStyle="1" w:styleId="ConsPlusNonformat">
    <w:name w:val="ConsPlusNonformat"/>
    <w:basedOn w:val="a0"/>
    <w:next w:val="ConsPlusNormal"/>
    <w:qFormat/>
    <w:pPr>
      <w:suppressAutoHyphens/>
      <w:autoSpaceDE w:val="0"/>
      <w:spacing w:after="0"/>
      <w:jc w:val="left"/>
    </w:pPr>
    <w:rPr>
      <w:rFonts w:ascii="Courier New" w:hAnsi="Courier New"/>
      <w:sz w:val="20"/>
      <w:szCs w:val="20"/>
    </w:rPr>
  </w:style>
  <w:style w:type="paragraph" w:customStyle="1" w:styleId="afff0">
    <w:name w:val="Знак Знак Знак Знак Знак Знак Знак"/>
    <w:basedOn w:val="a0"/>
    <w:uiPriority w:val="99"/>
    <w:qFormat/>
    <w:pPr>
      <w:widowControl w:val="0"/>
      <w:adjustRightInd w:val="0"/>
      <w:spacing w:after="160" w:line="240" w:lineRule="exact"/>
      <w:jc w:val="right"/>
    </w:pPr>
    <w:rPr>
      <w:rFonts w:ascii="Arial" w:hAnsi="Arial" w:cs="Arial"/>
      <w:sz w:val="20"/>
      <w:szCs w:val="20"/>
      <w:lang w:val="en-GB" w:eastAsia="en-US"/>
    </w:rPr>
  </w:style>
  <w:style w:type="paragraph" w:customStyle="1" w:styleId="19">
    <w:name w:val="Знак1"/>
    <w:basedOn w:val="a0"/>
    <w:uiPriority w:val="99"/>
    <w:qFormat/>
    <w:pPr>
      <w:widowControl w:val="0"/>
      <w:adjustRightInd w:val="0"/>
      <w:spacing w:after="160" w:line="240" w:lineRule="exact"/>
      <w:jc w:val="right"/>
    </w:pPr>
    <w:rPr>
      <w:sz w:val="20"/>
      <w:szCs w:val="20"/>
      <w:lang w:val="en-GB" w:eastAsia="en-US"/>
    </w:rPr>
  </w:style>
  <w:style w:type="paragraph" w:customStyle="1" w:styleId="1a">
    <w:name w:val="Знак1 Знак Знак Знак"/>
    <w:basedOn w:val="a0"/>
    <w:qFormat/>
    <w:pPr>
      <w:spacing w:before="100" w:beforeAutospacing="1" w:after="100" w:afterAutospacing="1"/>
      <w:jc w:val="left"/>
    </w:pPr>
    <w:rPr>
      <w:rFonts w:ascii="Tahoma" w:hAnsi="Tahoma"/>
      <w:sz w:val="20"/>
      <w:szCs w:val="20"/>
      <w:lang w:val="en-US" w:eastAsia="en-US"/>
    </w:rPr>
  </w:style>
  <w:style w:type="paragraph" w:customStyle="1" w:styleId="ConsPlusCell">
    <w:name w:val="ConsPlusCell"/>
    <w:uiPriority w:val="99"/>
    <w:qFormat/>
    <w:pPr>
      <w:autoSpaceDE w:val="0"/>
      <w:autoSpaceDN w:val="0"/>
      <w:adjustRightInd w:val="0"/>
    </w:pPr>
    <w:rPr>
      <w:rFonts w:ascii="Arial" w:eastAsia="Times New Roman" w:hAnsi="Arial" w:cs="Arial"/>
    </w:rPr>
  </w:style>
  <w:style w:type="character" w:customStyle="1" w:styleId="aff3">
    <w:name w:val="Основной текст с отступом Знак"/>
    <w:basedOn w:val="a1"/>
    <w:link w:val="aff2"/>
    <w:qFormat/>
    <w:locked/>
    <w:rPr>
      <w:rFonts w:cs="Times New Roman"/>
      <w:sz w:val="24"/>
      <w:szCs w:val="24"/>
    </w:rPr>
  </w:style>
  <w:style w:type="character" w:customStyle="1" w:styleId="aff5">
    <w:name w:val="Название Знак"/>
    <w:basedOn w:val="a1"/>
    <w:link w:val="aff4"/>
    <w:uiPriority w:val="99"/>
    <w:qFormat/>
    <w:locked/>
    <w:rPr>
      <w:rFonts w:cs="Times New Roman"/>
      <w:b/>
      <w:sz w:val="24"/>
      <w:lang w:val="ru-RU" w:eastAsia="ru-RU"/>
    </w:rPr>
  </w:style>
  <w:style w:type="paragraph" w:customStyle="1" w:styleId="xl24">
    <w:name w:val="xl24"/>
    <w:basedOn w:val="a0"/>
    <w:qFormat/>
    <w:pPr>
      <w:spacing w:before="100" w:after="100"/>
      <w:jc w:val="center"/>
      <w:textAlignment w:val="center"/>
    </w:pPr>
    <w:rPr>
      <w:szCs w:val="20"/>
    </w:rPr>
  </w:style>
  <w:style w:type="paragraph" w:customStyle="1" w:styleId="afff1">
    <w:name w:val="Îñíîâí"/>
    <w:basedOn w:val="a0"/>
    <w:uiPriority w:val="99"/>
    <w:qFormat/>
    <w:pPr>
      <w:widowControl w:val="0"/>
      <w:spacing w:after="0"/>
    </w:pPr>
    <w:rPr>
      <w:rFonts w:ascii="Arial" w:hAnsi="Arial" w:cs="Arial"/>
      <w:sz w:val="22"/>
      <w:szCs w:val="20"/>
    </w:rPr>
  </w:style>
  <w:style w:type="paragraph" w:styleId="afff2">
    <w:name w:val="List Paragraph"/>
    <w:basedOn w:val="a0"/>
    <w:link w:val="afff3"/>
    <w:uiPriority w:val="34"/>
    <w:qFormat/>
    <w:pPr>
      <w:ind w:left="720"/>
      <w:contextualSpacing/>
    </w:pPr>
  </w:style>
  <w:style w:type="paragraph" w:customStyle="1" w:styleId="111">
    <w:name w:val="Знак1 Знак Знак Знак1"/>
    <w:basedOn w:val="a0"/>
    <w:uiPriority w:val="99"/>
    <w:qFormat/>
    <w:pPr>
      <w:spacing w:before="100" w:beforeAutospacing="1" w:after="100" w:afterAutospacing="1"/>
      <w:jc w:val="left"/>
    </w:pPr>
    <w:rPr>
      <w:rFonts w:ascii="Tahoma" w:hAnsi="Tahoma"/>
      <w:sz w:val="20"/>
      <w:szCs w:val="20"/>
      <w:lang w:val="en-US" w:eastAsia="en-US"/>
    </w:rPr>
  </w:style>
  <w:style w:type="character" w:customStyle="1" w:styleId="af8">
    <w:name w:val="Схема документа Знак"/>
    <w:basedOn w:val="a1"/>
    <w:link w:val="af7"/>
    <w:uiPriority w:val="99"/>
    <w:semiHidden/>
    <w:qFormat/>
    <w:rPr>
      <w:rFonts w:ascii="Tahoma" w:hAnsi="Tahoma" w:cs="Tahoma"/>
      <w:sz w:val="16"/>
      <w:szCs w:val="16"/>
    </w:rPr>
  </w:style>
  <w:style w:type="character" w:customStyle="1" w:styleId="afff3">
    <w:name w:val="Абзац списка Знак"/>
    <w:link w:val="afff2"/>
    <w:uiPriority w:val="34"/>
    <w:qFormat/>
    <w:locked/>
    <w:rPr>
      <w:sz w:val="24"/>
      <w:szCs w:val="24"/>
    </w:rPr>
  </w:style>
  <w:style w:type="paragraph" w:styleId="afff4">
    <w:name w:val="No Spacing"/>
    <w:link w:val="afff5"/>
    <w:uiPriority w:val="1"/>
    <w:qFormat/>
    <w:pPr>
      <w:jc w:val="both"/>
    </w:pPr>
    <w:rPr>
      <w:rFonts w:eastAsia="Times New Roman"/>
      <w:sz w:val="24"/>
      <w:szCs w:val="24"/>
    </w:rPr>
  </w:style>
  <w:style w:type="paragraph" w:customStyle="1" w:styleId="Style84">
    <w:name w:val="_Style 84"/>
    <w:basedOn w:val="a0"/>
    <w:next w:val="afd"/>
    <w:qFormat/>
    <w:pPr>
      <w:keepNext/>
      <w:suppressAutoHyphens/>
      <w:spacing w:before="240" w:after="120"/>
      <w:jc w:val="left"/>
    </w:pPr>
    <w:rPr>
      <w:rFonts w:ascii="Liberation Sans" w:eastAsia="Verdana" w:hAnsi="Liberation Sans" w:cs="Verdana"/>
      <w:kern w:val="2"/>
      <w:sz w:val="28"/>
      <w:szCs w:val="28"/>
      <w:lang w:eastAsia="zh-CN" w:bidi="hi-IN"/>
    </w:rPr>
  </w:style>
  <w:style w:type="paragraph" w:customStyle="1" w:styleId="1b">
    <w:name w:val="Указатель1"/>
    <w:basedOn w:val="a0"/>
    <w:qFormat/>
    <w:pPr>
      <w:suppressLineNumbers/>
      <w:suppressAutoHyphens/>
      <w:spacing w:after="0"/>
      <w:jc w:val="left"/>
    </w:pPr>
    <w:rPr>
      <w:rFonts w:ascii="Liberation Serif" w:eastAsia="Verdana" w:hAnsi="Liberation Serif" w:cs="Verdana"/>
      <w:kern w:val="2"/>
      <w:lang w:eastAsia="zh-CN" w:bidi="hi-IN"/>
    </w:rPr>
  </w:style>
  <w:style w:type="paragraph" w:customStyle="1" w:styleId="afff6">
    <w:name w:val="Содержимое таблицы"/>
    <w:basedOn w:val="a0"/>
    <w:qFormat/>
    <w:pPr>
      <w:suppressLineNumbers/>
      <w:suppressAutoHyphens/>
      <w:spacing w:after="0"/>
      <w:jc w:val="left"/>
    </w:pPr>
    <w:rPr>
      <w:rFonts w:ascii="Liberation Serif" w:eastAsia="Verdana" w:hAnsi="Liberation Serif" w:cs="Verdana"/>
      <w:kern w:val="2"/>
      <w:lang w:eastAsia="zh-CN" w:bidi="hi-IN"/>
    </w:rPr>
  </w:style>
  <w:style w:type="character" w:customStyle="1" w:styleId="afc">
    <w:name w:val="Верхний колонтитул Знак"/>
    <w:basedOn w:val="a1"/>
    <w:link w:val="afb"/>
    <w:uiPriority w:val="99"/>
    <w:qFormat/>
    <w:rPr>
      <w:rFonts w:ascii="Liberation Serif" w:eastAsia="Verdana" w:hAnsi="Liberation Serif" w:cs="Mangal"/>
      <w:kern w:val="2"/>
      <w:sz w:val="24"/>
      <w:szCs w:val="21"/>
      <w:lang w:eastAsia="zh-CN" w:bidi="hi-IN"/>
    </w:rPr>
  </w:style>
  <w:style w:type="character" w:customStyle="1" w:styleId="70">
    <w:name w:val="Заголовок 7 Знак"/>
    <w:basedOn w:val="a1"/>
    <w:link w:val="7"/>
    <w:uiPriority w:val="99"/>
    <w:qFormat/>
    <w:rPr>
      <w:rFonts w:eastAsia="Calibri"/>
      <w:b/>
      <w:bCs/>
      <w:color w:val="00000A"/>
      <w:sz w:val="20"/>
      <w:szCs w:val="20"/>
    </w:rPr>
  </w:style>
  <w:style w:type="paragraph" w:customStyle="1" w:styleId="font5">
    <w:name w:val="font5"/>
    <w:basedOn w:val="a0"/>
    <w:qFormat/>
    <w:pPr>
      <w:spacing w:before="100" w:beforeAutospacing="1" w:after="100" w:afterAutospacing="1"/>
      <w:jc w:val="left"/>
    </w:pPr>
    <w:rPr>
      <w:color w:val="000000"/>
      <w:sz w:val="22"/>
      <w:szCs w:val="22"/>
    </w:rPr>
  </w:style>
  <w:style w:type="paragraph" w:customStyle="1" w:styleId="font6">
    <w:name w:val="font6"/>
    <w:basedOn w:val="a0"/>
    <w:qFormat/>
    <w:pPr>
      <w:spacing w:before="100" w:beforeAutospacing="1" w:after="100" w:afterAutospacing="1"/>
      <w:jc w:val="left"/>
    </w:pPr>
    <w:rPr>
      <w:color w:val="000000"/>
      <w:sz w:val="22"/>
      <w:szCs w:val="22"/>
    </w:rPr>
  </w:style>
  <w:style w:type="paragraph" w:customStyle="1" w:styleId="font7">
    <w:name w:val="font7"/>
    <w:basedOn w:val="a0"/>
    <w:qFormat/>
    <w:pPr>
      <w:spacing w:before="100" w:beforeAutospacing="1" w:after="100" w:afterAutospacing="1"/>
      <w:jc w:val="left"/>
    </w:pPr>
    <w:rPr>
      <w:color w:val="FF0000"/>
      <w:sz w:val="22"/>
      <w:szCs w:val="22"/>
    </w:rPr>
  </w:style>
  <w:style w:type="paragraph" w:customStyle="1" w:styleId="font8">
    <w:name w:val="font8"/>
    <w:basedOn w:val="a0"/>
    <w:qFormat/>
    <w:pPr>
      <w:spacing w:before="100" w:beforeAutospacing="1" w:after="100" w:afterAutospacing="1"/>
      <w:jc w:val="left"/>
    </w:pPr>
    <w:rPr>
      <w:rFonts w:ascii="Candara" w:hAnsi="Candara"/>
      <w:sz w:val="18"/>
      <w:szCs w:val="18"/>
    </w:rPr>
  </w:style>
  <w:style w:type="paragraph" w:customStyle="1" w:styleId="font9">
    <w:name w:val="font9"/>
    <w:basedOn w:val="a0"/>
    <w:qFormat/>
    <w:pPr>
      <w:spacing w:before="100" w:beforeAutospacing="1" w:after="100" w:afterAutospacing="1"/>
      <w:jc w:val="left"/>
    </w:pPr>
    <w:rPr>
      <w:sz w:val="22"/>
      <w:szCs w:val="22"/>
    </w:rPr>
  </w:style>
  <w:style w:type="paragraph" w:customStyle="1" w:styleId="xl65">
    <w:name w:val="xl65"/>
    <w:basedOn w:val="a0"/>
    <w:uiPriority w:val="99"/>
    <w:qFormat/>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6">
    <w:name w:val="xl66"/>
    <w:basedOn w:val="a0"/>
    <w:qFormat/>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7">
    <w:name w:val="xl67"/>
    <w:basedOn w:val="a0"/>
    <w:qFormat/>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8">
    <w:name w:val="xl68"/>
    <w:basedOn w:val="a0"/>
    <w:qFormat/>
    <w:pPr>
      <w:pBdr>
        <w:left w:val="single" w:sz="8" w:space="0" w:color="auto"/>
        <w:right w:val="single" w:sz="8" w:space="0" w:color="auto"/>
      </w:pBdr>
      <w:spacing w:before="100" w:beforeAutospacing="1" w:after="100" w:afterAutospacing="1"/>
      <w:jc w:val="center"/>
      <w:textAlignment w:val="center"/>
    </w:pPr>
  </w:style>
  <w:style w:type="paragraph" w:customStyle="1" w:styleId="xl69">
    <w:name w:val="xl69"/>
    <w:basedOn w:val="a0"/>
    <w:qFormat/>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qFormat/>
    <w:pPr>
      <w:spacing w:before="100" w:beforeAutospacing="1" w:after="100" w:afterAutospacing="1"/>
      <w:jc w:val="center"/>
    </w:pPr>
  </w:style>
  <w:style w:type="paragraph" w:customStyle="1" w:styleId="xl71">
    <w:name w:val="xl71"/>
    <w:basedOn w:val="a0"/>
    <w:qFormat/>
    <w:pPr>
      <w:pBdr>
        <w:left w:val="single" w:sz="8" w:space="0" w:color="auto"/>
        <w:right w:val="single" w:sz="8" w:space="0" w:color="auto"/>
      </w:pBdr>
      <w:spacing w:before="100" w:beforeAutospacing="1" w:after="100" w:afterAutospacing="1"/>
      <w:jc w:val="center"/>
      <w:textAlignment w:val="center"/>
    </w:pPr>
  </w:style>
  <w:style w:type="paragraph" w:customStyle="1" w:styleId="xl72">
    <w:name w:val="xl72"/>
    <w:basedOn w:val="a0"/>
    <w:qFormat/>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3">
    <w:name w:val="xl73"/>
    <w:basedOn w:val="a0"/>
    <w:qFormat/>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4">
    <w:name w:val="xl74"/>
    <w:basedOn w:val="a0"/>
    <w:qFormat/>
    <w:pPr>
      <w:pBdr>
        <w:top w:val="single" w:sz="8" w:space="0" w:color="000000"/>
        <w:left w:val="single" w:sz="8" w:space="0" w:color="000000"/>
        <w:right w:val="single" w:sz="8" w:space="0" w:color="000000"/>
      </w:pBdr>
      <w:spacing w:before="100" w:beforeAutospacing="1" w:after="100" w:afterAutospacing="1"/>
      <w:jc w:val="center"/>
      <w:textAlignment w:val="center"/>
    </w:pPr>
    <w:rPr>
      <w:rFonts w:ascii="Candara" w:hAnsi="Candara"/>
      <w:b/>
      <w:bCs/>
      <w:sz w:val="20"/>
      <w:szCs w:val="20"/>
    </w:rPr>
  </w:style>
  <w:style w:type="paragraph" w:customStyle="1" w:styleId="xl75">
    <w:name w:val="xl75"/>
    <w:basedOn w:val="a0"/>
    <w:qFormat/>
    <w:pPr>
      <w:pBdr>
        <w:left w:val="single" w:sz="8" w:space="0" w:color="000000"/>
        <w:right w:val="single" w:sz="8" w:space="0" w:color="000000"/>
      </w:pBdr>
      <w:spacing w:before="100" w:beforeAutospacing="1" w:after="100" w:afterAutospacing="1"/>
      <w:jc w:val="center"/>
      <w:textAlignment w:val="center"/>
    </w:pPr>
    <w:rPr>
      <w:rFonts w:ascii="Candara" w:hAnsi="Candara"/>
      <w:b/>
      <w:bCs/>
      <w:sz w:val="20"/>
      <w:szCs w:val="20"/>
    </w:rPr>
  </w:style>
  <w:style w:type="paragraph" w:customStyle="1" w:styleId="xl76">
    <w:name w:val="xl76"/>
    <w:basedOn w:val="a0"/>
    <w:qFormat/>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rFonts w:ascii="Candara" w:hAnsi="Candara"/>
      <w:sz w:val="20"/>
      <w:szCs w:val="20"/>
    </w:rPr>
  </w:style>
  <w:style w:type="paragraph" w:customStyle="1" w:styleId="xl77">
    <w:name w:val="xl77"/>
    <w:basedOn w:val="a0"/>
    <w:qFormat/>
    <w:pPr>
      <w:pBdr>
        <w:top w:val="single" w:sz="8" w:space="0" w:color="000000"/>
        <w:bottom w:val="single" w:sz="8" w:space="0" w:color="000000"/>
        <w:right w:val="single" w:sz="8" w:space="0" w:color="000000"/>
      </w:pBdr>
      <w:spacing w:before="100" w:beforeAutospacing="1" w:after="100" w:afterAutospacing="1"/>
      <w:jc w:val="center"/>
      <w:textAlignment w:val="center"/>
    </w:pPr>
    <w:rPr>
      <w:rFonts w:ascii="Candara" w:hAnsi="Candara"/>
      <w:sz w:val="20"/>
      <w:szCs w:val="20"/>
    </w:rPr>
  </w:style>
  <w:style w:type="paragraph" w:customStyle="1" w:styleId="xl78">
    <w:name w:val="xl78"/>
    <w:basedOn w:val="a0"/>
    <w:qFormat/>
    <w:pPr>
      <w:pBdr>
        <w:left w:val="single" w:sz="8" w:space="0" w:color="000000"/>
        <w:bottom w:val="single" w:sz="8" w:space="0" w:color="000000"/>
        <w:right w:val="single" w:sz="8" w:space="0" w:color="000000"/>
      </w:pBdr>
      <w:spacing w:before="100" w:beforeAutospacing="1" w:after="100" w:afterAutospacing="1"/>
      <w:jc w:val="center"/>
      <w:textAlignment w:val="center"/>
    </w:pPr>
    <w:rPr>
      <w:rFonts w:ascii="Candara" w:hAnsi="Candara"/>
      <w:sz w:val="20"/>
      <w:szCs w:val="20"/>
    </w:rPr>
  </w:style>
  <w:style w:type="paragraph" w:customStyle="1" w:styleId="xl79">
    <w:name w:val="xl79"/>
    <w:basedOn w:val="a0"/>
    <w:qFormat/>
    <w:pPr>
      <w:pBdr>
        <w:bottom w:val="single" w:sz="8" w:space="0" w:color="000000"/>
        <w:right w:val="single" w:sz="8" w:space="0" w:color="000000"/>
      </w:pBdr>
      <w:spacing w:before="100" w:beforeAutospacing="1" w:after="100" w:afterAutospacing="1"/>
      <w:jc w:val="center"/>
      <w:textAlignment w:val="center"/>
    </w:pPr>
    <w:rPr>
      <w:rFonts w:ascii="Candara" w:hAnsi="Candara"/>
      <w:sz w:val="20"/>
      <w:szCs w:val="20"/>
    </w:rPr>
  </w:style>
  <w:style w:type="paragraph" w:customStyle="1" w:styleId="xl80">
    <w:name w:val="xl80"/>
    <w:basedOn w:val="a0"/>
    <w:qFormat/>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ascii="Calibri" w:hAnsi="Calibri" w:cs="Calibri"/>
    </w:rPr>
  </w:style>
  <w:style w:type="paragraph" w:customStyle="1" w:styleId="xl81">
    <w:name w:val="xl81"/>
    <w:basedOn w:val="a0"/>
    <w:qFormat/>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82">
    <w:name w:val="xl82"/>
    <w:basedOn w:val="a0"/>
    <w:qFormat/>
    <w:pPr>
      <w:pBdr>
        <w:left w:val="single" w:sz="8" w:space="0" w:color="000000"/>
        <w:bottom w:val="single" w:sz="8" w:space="0" w:color="000000"/>
        <w:right w:val="single" w:sz="8" w:space="0" w:color="000000"/>
      </w:pBdr>
      <w:spacing w:before="100" w:beforeAutospacing="1" w:after="100" w:afterAutospacing="1"/>
      <w:jc w:val="center"/>
      <w:textAlignment w:val="center"/>
    </w:pPr>
    <w:rPr>
      <w:rFonts w:ascii="Candara" w:hAnsi="Candara"/>
      <w:sz w:val="20"/>
      <w:szCs w:val="20"/>
    </w:rPr>
  </w:style>
  <w:style w:type="paragraph" w:customStyle="1" w:styleId="xl83">
    <w:name w:val="xl83"/>
    <w:basedOn w:val="a0"/>
    <w:qFormat/>
    <w:pPr>
      <w:pBdr>
        <w:bottom w:val="single" w:sz="8" w:space="0" w:color="000000"/>
        <w:right w:val="single" w:sz="8" w:space="0" w:color="000000"/>
      </w:pBdr>
      <w:spacing w:before="100" w:beforeAutospacing="1" w:after="100" w:afterAutospacing="1"/>
      <w:jc w:val="center"/>
      <w:textAlignment w:val="center"/>
    </w:pPr>
    <w:rPr>
      <w:rFonts w:ascii="Candara" w:hAnsi="Candara"/>
      <w:sz w:val="20"/>
      <w:szCs w:val="20"/>
    </w:rPr>
  </w:style>
  <w:style w:type="paragraph" w:customStyle="1" w:styleId="xl84">
    <w:name w:val="xl84"/>
    <w:basedOn w:val="a0"/>
    <w:qFormat/>
    <w:pPr>
      <w:pBdr>
        <w:bottom w:val="single" w:sz="8" w:space="0" w:color="000000"/>
        <w:right w:val="single" w:sz="8" w:space="0" w:color="000000"/>
      </w:pBdr>
      <w:spacing w:before="100" w:beforeAutospacing="1" w:after="100" w:afterAutospacing="1"/>
      <w:jc w:val="center"/>
      <w:textAlignment w:val="center"/>
    </w:pPr>
    <w:rPr>
      <w:rFonts w:ascii="Candara" w:hAnsi="Candara"/>
      <w:sz w:val="20"/>
      <w:szCs w:val="20"/>
    </w:rPr>
  </w:style>
  <w:style w:type="paragraph" w:customStyle="1" w:styleId="xl85">
    <w:name w:val="xl85"/>
    <w:basedOn w:val="a0"/>
    <w:qFormat/>
    <w:pPr>
      <w:pBdr>
        <w:left w:val="single" w:sz="8" w:space="0" w:color="000000"/>
        <w:right w:val="single" w:sz="8" w:space="0" w:color="000000"/>
      </w:pBdr>
      <w:spacing w:before="100" w:beforeAutospacing="1" w:after="100" w:afterAutospacing="1"/>
      <w:jc w:val="center"/>
      <w:textAlignment w:val="center"/>
    </w:pPr>
    <w:rPr>
      <w:rFonts w:ascii="Candara" w:hAnsi="Candara"/>
      <w:sz w:val="20"/>
      <w:szCs w:val="20"/>
    </w:rPr>
  </w:style>
  <w:style w:type="paragraph" w:customStyle="1" w:styleId="xl86">
    <w:name w:val="xl86"/>
    <w:basedOn w:val="a0"/>
    <w:qFormat/>
    <w:pPr>
      <w:pBdr>
        <w:right w:val="single" w:sz="8" w:space="0" w:color="000000"/>
      </w:pBdr>
      <w:spacing w:before="100" w:beforeAutospacing="1" w:after="100" w:afterAutospacing="1"/>
      <w:jc w:val="center"/>
      <w:textAlignment w:val="center"/>
    </w:pPr>
    <w:rPr>
      <w:rFonts w:ascii="Candara" w:hAnsi="Candara"/>
      <w:sz w:val="20"/>
      <w:szCs w:val="20"/>
    </w:rPr>
  </w:style>
  <w:style w:type="paragraph" w:customStyle="1" w:styleId="xl87">
    <w:name w:val="xl87"/>
    <w:basedOn w:val="a0"/>
    <w:qFormat/>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ndara" w:hAnsi="Candara"/>
      <w:sz w:val="20"/>
      <w:szCs w:val="20"/>
    </w:rPr>
  </w:style>
  <w:style w:type="paragraph" w:customStyle="1" w:styleId="xl88">
    <w:name w:val="xl88"/>
    <w:basedOn w:val="a0"/>
    <w:qFormat/>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ndara" w:hAnsi="Candara"/>
      <w:sz w:val="20"/>
      <w:szCs w:val="20"/>
    </w:rPr>
  </w:style>
  <w:style w:type="paragraph" w:customStyle="1" w:styleId="xl89">
    <w:name w:val="xl89"/>
    <w:basedOn w:val="a0"/>
    <w:qFormat/>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90">
    <w:name w:val="xl90"/>
    <w:basedOn w:val="a0"/>
    <w:qFormat/>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1">
    <w:name w:val="xl91"/>
    <w:basedOn w:val="a0"/>
    <w:qFormat/>
    <w:pPr>
      <w:pBdr>
        <w:bottom w:val="single" w:sz="8" w:space="0" w:color="000000"/>
      </w:pBdr>
      <w:spacing w:before="100" w:beforeAutospacing="1" w:after="100" w:afterAutospacing="1"/>
      <w:jc w:val="center"/>
      <w:textAlignment w:val="center"/>
    </w:pPr>
    <w:rPr>
      <w:rFonts w:ascii="Candara" w:hAnsi="Candara"/>
      <w:sz w:val="20"/>
      <w:szCs w:val="20"/>
    </w:rPr>
  </w:style>
  <w:style w:type="paragraph" w:customStyle="1" w:styleId="xl92">
    <w:name w:val="xl92"/>
    <w:basedOn w:val="a0"/>
    <w:qFormat/>
    <w:pPr>
      <w:pBdr>
        <w:left w:val="single" w:sz="8" w:space="0" w:color="000000"/>
        <w:bottom w:val="single" w:sz="8" w:space="0" w:color="000000"/>
        <w:right w:val="single" w:sz="8" w:space="0" w:color="000000"/>
      </w:pBdr>
      <w:spacing w:before="100" w:beforeAutospacing="1" w:after="100" w:afterAutospacing="1"/>
      <w:jc w:val="center"/>
      <w:textAlignment w:val="center"/>
    </w:pPr>
    <w:rPr>
      <w:rFonts w:ascii="Candara" w:hAnsi="Candara"/>
      <w:sz w:val="20"/>
      <w:szCs w:val="20"/>
    </w:rPr>
  </w:style>
  <w:style w:type="paragraph" w:customStyle="1" w:styleId="xl93">
    <w:name w:val="xl93"/>
    <w:basedOn w:val="a0"/>
    <w:qFormat/>
    <w:pPr>
      <w:pBdr>
        <w:top w:val="single" w:sz="8" w:space="0" w:color="000000"/>
        <w:bottom w:val="single" w:sz="8" w:space="0" w:color="000000"/>
      </w:pBdr>
      <w:spacing w:before="100" w:beforeAutospacing="1" w:after="100" w:afterAutospacing="1"/>
      <w:jc w:val="center"/>
      <w:textAlignment w:val="center"/>
    </w:pPr>
    <w:rPr>
      <w:rFonts w:ascii="Candara" w:hAnsi="Candara"/>
      <w:sz w:val="20"/>
      <w:szCs w:val="20"/>
    </w:rPr>
  </w:style>
  <w:style w:type="paragraph" w:customStyle="1" w:styleId="xl94">
    <w:name w:val="xl94"/>
    <w:basedOn w:val="a0"/>
    <w:qFormat/>
    <w:pPr>
      <w:spacing w:before="100" w:beforeAutospacing="1" w:after="100" w:afterAutospacing="1"/>
      <w:jc w:val="center"/>
      <w:textAlignment w:val="center"/>
    </w:pPr>
    <w:rPr>
      <w:rFonts w:ascii="Candara" w:hAnsi="Candara"/>
      <w:sz w:val="20"/>
      <w:szCs w:val="20"/>
    </w:rPr>
  </w:style>
  <w:style w:type="paragraph" w:customStyle="1" w:styleId="xl95">
    <w:name w:val="xl95"/>
    <w:basedOn w:val="a0"/>
    <w:qFormat/>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96">
    <w:name w:val="xl96"/>
    <w:basedOn w:val="a0"/>
    <w:qFormat/>
    <w:pPr>
      <w:pBdr>
        <w:top w:val="single" w:sz="8" w:space="0" w:color="auto"/>
        <w:right w:val="single" w:sz="8" w:space="0" w:color="auto"/>
      </w:pBdr>
      <w:spacing w:before="100" w:beforeAutospacing="1" w:after="100" w:afterAutospacing="1"/>
      <w:jc w:val="center"/>
      <w:textAlignment w:val="center"/>
    </w:pPr>
  </w:style>
  <w:style w:type="paragraph" w:customStyle="1" w:styleId="xl97">
    <w:name w:val="xl97"/>
    <w:basedOn w:val="a0"/>
    <w:qFormat/>
    <w:pPr>
      <w:pBdr>
        <w:bottom w:val="single" w:sz="8" w:space="0" w:color="auto"/>
        <w:right w:val="single" w:sz="8" w:space="0" w:color="auto"/>
      </w:pBdr>
      <w:spacing w:before="100" w:beforeAutospacing="1" w:after="100" w:afterAutospacing="1"/>
      <w:jc w:val="center"/>
    </w:pPr>
  </w:style>
  <w:style w:type="paragraph" w:customStyle="1" w:styleId="xl98">
    <w:name w:val="xl98"/>
    <w:basedOn w:val="a0"/>
    <w:qFormat/>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99">
    <w:name w:val="xl99"/>
    <w:basedOn w:val="a0"/>
    <w:qFormat/>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00">
    <w:name w:val="xl100"/>
    <w:basedOn w:val="a0"/>
    <w:qFormat/>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01">
    <w:name w:val="xl101"/>
    <w:basedOn w:val="a0"/>
    <w:qFormat/>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02">
    <w:name w:val="xl102"/>
    <w:basedOn w:val="a0"/>
    <w:qFormat/>
    <w:pPr>
      <w:pBdr>
        <w:right w:val="single" w:sz="8" w:space="0" w:color="auto"/>
      </w:pBdr>
      <w:spacing w:before="100" w:beforeAutospacing="1" w:after="100" w:afterAutospacing="1"/>
      <w:jc w:val="center"/>
    </w:pPr>
  </w:style>
  <w:style w:type="paragraph" w:customStyle="1" w:styleId="xl103">
    <w:name w:val="xl103"/>
    <w:basedOn w:val="a0"/>
    <w:qFormat/>
    <w:pPr>
      <w:pBdr>
        <w:left w:val="single" w:sz="8" w:space="0" w:color="auto"/>
        <w:right w:val="single" w:sz="8" w:space="0" w:color="auto"/>
      </w:pBdr>
      <w:spacing w:before="100" w:beforeAutospacing="1" w:after="100" w:afterAutospacing="1"/>
      <w:textAlignment w:val="center"/>
    </w:pPr>
  </w:style>
  <w:style w:type="paragraph" w:customStyle="1" w:styleId="xl104">
    <w:name w:val="xl104"/>
    <w:basedOn w:val="a0"/>
    <w:qFormat/>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05">
    <w:name w:val="xl105"/>
    <w:basedOn w:val="a0"/>
    <w:qFormat/>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
    <w:name w:val="xl106"/>
    <w:basedOn w:val="a0"/>
    <w:qFormat/>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07">
    <w:name w:val="xl107"/>
    <w:basedOn w:val="a0"/>
    <w:qFormat/>
    <w:pPr>
      <w:pBdr>
        <w:left w:val="single" w:sz="8" w:space="0" w:color="000000"/>
        <w:right w:val="single" w:sz="8" w:space="0" w:color="000000"/>
      </w:pBdr>
      <w:spacing w:before="100" w:beforeAutospacing="1" w:after="100" w:afterAutospacing="1"/>
      <w:jc w:val="center"/>
      <w:textAlignment w:val="center"/>
    </w:pPr>
  </w:style>
  <w:style w:type="paragraph" w:customStyle="1" w:styleId="xl108">
    <w:name w:val="xl108"/>
    <w:basedOn w:val="a0"/>
    <w:qFormat/>
    <w:pPr>
      <w:pBdr>
        <w:top w:val="single" w:sz="8" w:space="0" w:color="auto"/>
        <w:left w:val="single" w:sz="8" w:space="0" w:color="auto"/>
        <w:right w:val="single" w:sz="8" w:space="0" w:color="auto"/>
      </w:pBdr>
      <w:spacing w:before="100" w:beforeAutospacing="1" w:after="100" w:afterAutospacing="1"/>
      <w:jc w:val="center"/>
      <w:textAlignment w:val="center"/>
    </w:pPr>
    <w:rPr>
      <w:rFonts w:ascii="Candara" w:hAnsi="Candara"/>
      <w:sz w:val="20"/>
      <w:szCs w:val="20"/>
    </w:rPr>
  </w:style>
  <w:style w:type="paragraph" w:customStyle="1" w:styleId="xl109">
    <w:name w:val="xl109"/>
    <w:basedOn w:val="a0"/>
    <w:qFormat/>
    <w:pPr>
      <w:pBdr>
        <w:left w:val="single" w:sz="8" w:space="0" w:color="auto"/>
        <w:right w:val="single" w:sz="8" w:space="0" w:color="auto"/>
      </w:pBdr>
      <w:spacing w:before="100" w:beforeAutospacing="1" w:after="100" w:afterAutospacing="1"/>
      <w:jc w:val="center"/>
      <w:textAlignment w:val="center"/>
    </w:pPr>
    <w:rPr>
      <w:rFonts w:ascii="Candara" w:hAnsi="Candara"/>
      <w:sz w:val="20"/>
      <w:szCs w:val="20"/>
    </w:rPr>
  </w:style>
  <w:style w:type="paragraph" w:customStyle="1" w:styleId="xl110">
    <w:name w:val="xl110"/>
    <w:basedOn w:val="a0"/>
    <w:qFormat/>
    <w:pPr>
      <w:pBdr>
        <w:left w:val="single" w:sz="8" w:space="0" w:color="auto"/>
        <w:bottom w:val="single" w:sz="8" w:space="0" w:color="auto"/>
        <w:right w:val="single" w:sz="8" w:space="0" w:color="auto"/>
      </w:pBdr>
      <w:spacing w:before="100" w:beforeAutospacing="1" w:after="100" w:afterAutospacing="1"/>
      <w:jc w:val="left"/>
      <w:textAlignment w:val="center"/>
    </w:pPr>
  </w:style>
  <w:style w:type="paragraph" w:customStyle="1" w:styleId="xl111">
    <w:name w:val="xl111"/>
    <w:basedOn w:val="a0"/>
    <w:qFormat/>
    <w:pPr>
      <w:pBdr>
        <w:top w:val="single" w:sz="8" w:space="0" w:color="auto"/>
        <w:left w:val="single" w:sz="8" w:space="0" w:color="auto"/>
      </w:pBdr>
      <w:spacing w:before="100" w:beforeAutospacing="1" w:after="100" w:afterAutospacing="1"/>
      <w:jc w:val="center"/>
      <w:textAlignment w:val="center"/>
    </w:pPr>
    <w:rPr>
      <w:rFonts w:ascii="Candara" w:hAnsi="Candara"/>
      <w:sz w:val="20"/>
      <w:szCs w:val="20"/>
    </w:rPr>
  </w:style>
  <w:style w:type="paragraph" w:customStyle="1" w:styleId="xl112">
    <w:name w:val="xl112"/>
    <w:basedOn w:val="a0"/>
    <w:qFormat/>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113">
    <w:name w:val="xl113"/>
    <w:basedOn w:val="a0"/>
    <w:qFormat/>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style>
  <w:style w:type="paragraph" w:customStyle="1" w:styleId="xl114">
    <w:name w:val="xl114"/>
    <w:basedOn w:val="a0"/>
    <w:pPr>
      <w:pBdr>
        <w:left w:val="single" w:sz="8" w:space="0" w:color="auto"/>
        <w:bottom w:val="single" w:sz="8" w:space="0" w:color="auto"/>
      </w:pBdr>
      <w:spacing w:before="100" w:beforeAutospacing="1" w:after="100" w:afterAutospacing="1"/>
      <w:jc w:val="left"/>
    </w:pPr>
  </w:style>
  <w:style w:type="paragraph" w:customStyle="1" w:styleId="xl115">
    <w:name w:val="xl115"/>
    <w:basedOn w:val="a0"/>
    <w:qFormat/>
    <w:pPr>
      <w:pBdr>
        <w:left w:val="single" w:sz="8" w:space="0" w:color="auto"/>
        <w:right w:val="single" w:sz="8" w:space="0" w:color="auto"/>
      </w:pBdr>
      <w:spacing w:before="100" w:beforeAutospacing="1" w:after="100" w:afterAutospacing="1"/>
      <w:jc w:val="left"/>
    </w:pPr>
  </w:style>
  <w:style w:type="paragraph" w:customStyle="1" w:styleId="xl116">
    <w:name w:val="xl116"/>
    <w:basedOn w:val="a0"/>
    <w:qFormat/>
    <w:pPr>
      <w:pBdr>
        <w:top w:val="single" w:sz="8" w:space="0" w:color="auto"/>
        <w:right w:val="single" w:sz="8" w:space="0" w:color="auto"/>
      </w:pBdr>
      <w:spacing w:before="100" w:beforeAutospacing="1" w:after="100" w:afterAutospacing="1"/>
      <w:jc w:val="center"/>
      <w:textAlignment w:val="center"/>
    </w:pPr>
  </w:style>
  <w:style w:type="paragraph" w:customStyle="1" w:styleId="xl117">
    <w:name w:val="xl117"/>
    <w:basedOn w:val="a0"/>
    <w:uiPriority w:val="99"/>
    <w:qFormat/>
    <w:pPr>
      <w:pBdr>
        <w:bottom w:val="single" w:sz="8" w:space="0" w:color="auto"/>
        <w:right w:val="single" w:sz="8" w:space="0" w:color="auto"/>
      </w:pBdr>
      <w:spacing w:before="100" w:beforeAutospacing="1" w:after="100" w:afterAutospacing="1"/>
      <w:jc w:val="center"/>
      <w:textAlignment w:val="center"/>
    </w:pPr>
  </w:style>
  <w:style w:type="paragraph" w:customStyle="1" w:styleId="xl118">
    <w:name w:val="xl118"/>
    <w:basedOn w:val="a0"/>
    <w:uiPriority w:val="99"/>
    <w:qFormat/>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character" w:customStyle="1" w:styleId="210">
    <w:name w:val="Заголовок 2 Знак1"/>
    <w:basedOn w:val="a1"/>
    <w:semiHidden/>
    <w:qFormat/>
    <w:rPr>
      <w:rFonts w:ascii="Cambria" w:eastAsia="Times New Roman" w:hAnsi="Cambria" w:cs="Times New Roman"/>
      <w:b/>
      <w:bCs/>
      <w:color w:val="4F81BD"/>
      <w:sz w:val="26"/>
      <w:szCs w:val="26"/>
    </w:rPr>
  </w:style>
  <w:style w:type="character" w:customStyle="1" w:styleId="HTML0">
    <w:name w:val="Стандартный HTML Знак"/>
    <w:basedOn w:val="a1"/>
    <w:link w:val="HTML"/>
    <w:rPr>
      <w:rFonts w:ascii="Courier New" w:hAnsi="Courier New" w:cs="Courier New"/>
      <w:sz w:val="20"/>
      <w:szCs w:val="20"/>
    </w:rPr>
  </w:style>
  <w:style w:type="character" w:customStyle="1" w:styleId="25">
    <w:name w:val="Маркированный список 2 Знак"/>
    <w:basedOn w:val="a1"/>
    <w:link w:val="2"/>
    <w:locked/>
    <w:rPr>
      <w:sz w:val="24"/>
      <w:szCs w:val="24"/>
    </w:rPr>
  </w:style>
  <w:style w:type="paragraph" w:customStyle="1" w:styleId="211">
    <w:name w:val="Маркированный список 21"/>
    <w:basedOn w:val="a0"/>
    <w:next w:val="2"/>
    <w:autoRedefine/>
    <w:uiPriority w:val="99"/>
    <w:semiHidden/>
    <w:unhideWhenUsed/>
    <w:qFormat/>
    <w:pPr>
      <w:tabs>
        <w:tab w:val="left" w:pos="360"/>
      </w:tabs>
      <w:ind w:left="360" w:hanging="360"/>
    </w:pPr>
    <w:rPr>
      <w:rFonts w:ascii="Calibri" w:eastAsia="Calibri" w:hAnsi="Calibri"/>
      <w:lang w:eastAsia="en-US"/>
    </w:rPr>
  </w:style>
  <w:style w:type="character" w:customStyle="1" w:styleId="afff5">
    <w:name w:val="Без интервала Знак"/>
    <w:link w:val="afff4"/>
    <w:uiPriority w:val="1"/>
    <w:qFormat/>
    <w:locked/>
    <w:rPr>
      <w:sz w:val="24"/>
      <w:szCs w:val="24"/>
    </w:rPr>
  </w:style>
  <w:style w:type="paragraph" w:customStyle="1" w:styleId="right">
    <w:name w:val="right"/>
    <w:basedOn w:val="a0"/>
    <w:pPr>
      <w:spacing w:before="100" w:beforeAutospacing="1" w:after="100" w:afterAutospacing="1"/>
      <w:ind w:firstLine="709"/>
      <w:jc w:val="right"/>
    </w:pPr>
  </w:style>
  <w:style w:type="paragraph" w:customStyle="1" w:styleId="center">
    <w:name w:val="center"/>
    <w:basedOn w:val="a0"/>
    <w:qFormat/>
    <w:pPr>
      <w:spacing w:before="100" w:beforeAutospacing="1" w:after="100" w:afterAutospacing="1"/>
      <w:ind w:firstLine="709"/>
      <w:jc w:val="center"/>
    </w:pPr>
  </w:style>
  <w:style w:type="paragraph" w:customStyle="1" w:styleId="insertion">
    <w:name w:val="insertion"/>
    <w:basedOn w:val="a0"/>
    <w:qFormat/>
    <w:pPr>
      <w:spacing w:before="100" w:beforeAutospacing="1" w:after="100" w:afterAutospacing="1"/>
      <w:ind w:firstLine="709"/>
    </w:pPr>
    <w:rPr>
      <w:color w:val="006600"/>
    </w:rPr>
  </w:style>
  <w:style w:type="paragraph" w:customStyle="1" w:styleId="deletion">
    <w:name w:val="deletion"/>
    <w:basedOn w:val="a0"/>
    <w:qFormat/>
    <w:pPr>
      <w:spacing w:before="100" w:beforeAutospacing="1" w:after="100" w:afterAutospacing="1"/>
      <w:ind w:firstLine="709"/>
    </w:pPr>
    <w:rPr>
      <w:color w:val="FF0000"/>
    </w:rPr>
  </w:style>
  <w:style w:type="paragraph" w:customStyle="1" w:styleId="p5">
    <w:name w:val="p5"/>
    <w:basedOn w:val="a0"/>
    <w:qFormat/>
    <w:pPr>
      <w:spacing w:before="100" w:beforeAutospacing="1" w:after="100" w:afterAutospacing="1"/>
      <w:jc w:val="left"/>
    </w:pPr>
  </w:style>
  <w:style w:type="character" w:customStyle="1" w:styleId="42">
    <w:name w:val="Стиль4 Знак"/>
    <w:link w:val="43"/>
    <w:locked/>
    <w:rPr>
      <w:b/>
      <w:bCs/>
      <w:caps/>
      <w:sz w:val="32"/>
      <w:szCs w:val="32"/>
    </w:rPr>
  </w:style>
  <w:style w:type="paragraph" w:customStyle="1" w:styleId="43">
    <w:name w:val="Стиль4"/>
    <w:basedOn w:val="a0"/>
    <w:link w:val="42"/>
    <w:qFormat/>
    <w:pPr>
      <w:spacing w:after="0"/>
      <w:jc w:val="center"/>
    </w:pPr>
    <w:rPr>
      <w:b/>
      <w:bCs/>
      <w:caps/>
      <w:sz w:val="32"/>
      <w:szCs w:val="32"/>
    </w:rPr>
  </w:style>
  <w:style w:type="paragraph" w:customStyle="1" w:styleId="p8">
    <w:name w:val="p8"/>
    <w:basedOn w:val="a0"/>
    <w:qFormat/>
    <w:pPr>
      <w:spacing w:before="100" w:beforeAutospacing="1" w:after="100" w:afterAutospacing="1"/>
      <w:jc w:val="left"/>
    </w:pPr>
  </w:style>
  <w:style w:type="paragraph" w:customStyle="1" w:styleId="p9">
    <w:name w:val="p9"/>
    <w:basedOn w:val="a0"/>
    <w:pPr>
      <w:spacing w:before="100" w:beforeAutospacing="1" w:after="100" w:afterAutospacing="1"/>
      <w:jc w:val="left"/>
    </w:pPr>
  </w:style>
  <w:style w:type="paragraph" w:customStyle="1" w:styleId="p10">
    <w:name w:val="p10"/>
    <w:basedOn w:val="a0"/>
    <w:qFormat/>
    <w:pPr>
      <w:spacing w:before="100" w:beforeAutospacing="1" w:after="100" w:afterAutospacing="1"/>
      <w:jc w:val="left"/>
    </w:pPr>
  </w:style>
  <w:style w:type="paragraph" w:customStyle="1" w:styleId="afff7">
    <w:name w:val="Ñîäåðæèìîå òàáëèöû"/>
    <w:basedOn w:val="a0"/>
    <w:qFormat/>
    <w:pPr>
      <w:widowControl w:val="0"/>
      <w:suppressLineNumbers/>
      <w:suppressAutoHyphens/>
      <w:overflowPunct w:val="0"/>
      <w:autoSpaceDE w:val="0"/>
      <w:autoSpaceDN w:val="0"/>
      <w:adjustRightInd w:val="0"/>
      <w:spacing w:after="0" w:line="100" w:lineRule="atLeast"/>
      <w:jc w:val="left"/>
    </w:pPr>
    <w:rPr>
      <w:rFonts w:ascii="Arial" w:hAnsi="Arial"/>
      <w:kern w:val="2"/>
      <w:szCs w:val="20"/>
    </w:rPr>
  </w:style>
  <w:style w:type="paragraph" w:customStyle="1" w:styleId="font1">
    <w:name w:val="font1"/>
    <w:basedOn w:val="a0"/>
    <w:pPr>
      <w:spacing w:before="100" w:beforeAutospacing="1" w:after="100" w:afterAutospacing="1"/>
      <w:jc w:val="left"/>
    </w:pPr>
    <w:rPr>
      <w:rFonts w:ascii="Calibri" w:hAnsi="Calibri"/>
      <w:color w:val="000000"/>
      <w:sz w:val="22"/>
      <w:szCs w:val="22"/>
    </w:rPr>
  </w:style>
  <w:style w:type="paragraph" w:customStyle="1" w:styleId="font0">
    <w:name w:val="font0"/>
    <w:basedOn w:val="a0"/>
    <w:pPr>
      <w:spacing w:before="100" w:beforeAutospacing="1" w:after="100" w:afterAutospacing="1"/>
      <w:jc w:val="left"/>
    </w:pPr>
    <w:rPr>
      <w:rFonts w:ascii="Arial CYR" w:hAnsi="Arial CYR" w:cs="Arial CYR"/>
      <w:sz w:val="20"/>
      <w:szCs w:val="20"/>
    </w:rPr>
  </w:style>
  <w:style w:type="paragraph" w:customStyle="1" w:styleId="xl577">
    <w:name w:val="xl577"/>
    <w:basedOn w:val="a0"/>
    <w:pPr>
      <w:shd w:val="clear" w:color="auto" w:fill="FFFFFF"/>
      <w:spacing w:before="100" w:beforeAutospacing="1" w:after="100" w:afterAutospacing="1"/>
      <w:jc w:val="left"/>
    </w:pPr>
    <w:rPr>
      <w:color w:val="00B050"/>
    </w:rPr>
  </w:style>
  <w:style w:type="paragraph" w:customStyle="1" w:styleId="xl578">
    <w:name w:val="xl578"/>
    <w:basedOn w:val="a0"/>
    <w:qFormat/>
    <w:pPr>
      <w:spacing w:before="100" w:beforeAutospacing="1" w:after="100" w:afterAutospacing="1"/>
      <w:jc w:val="left"/>
    </w:pPr>
    <w:rPr>
      <w:color w:val="00B050"/>
    </w:rPr>
  </w:style>
  <w:style w:type="paragraph" w:customStyle="1" w:styleId="xl579">
    <w:name w:val="xl579"/>
    <w:basedOn w:val="a0"/>
    <w:qFormat/>
    <w:pPr>
      <w:shd w:val="clear" w:color="auto" w:fill="FFFFFF"/>
      <w:spacing w:before="100" w:beforeAutospacing="1" w:after="100" w:afterAutospacing="1"/>
      <w:jc w:val="left"/>
    </w:pPr>
  </w:style>
  <w:style w:type="paragraph" w:customStyle="1" w:styleId="xl580">
    <w:name w:val="xl580"/>
    <w:basedOn w:val="a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581">
    <w:name w:val="xl581"/>
    <w:basedOn w:val="a0"/>
    <w:qFormat/>
    <w:pPr>
      <w:shd w:val="clear" w:color="auto" w:fill="FFFFFF"/>
      <w:spacing w:before="100" w:beforeAutospacing="1" w:after="100" w:afterAutospacing="1"/>
      <w:jc w:val="left"/>
    </w:pPr>
  </w:style>
  <w:style w:type="paragraph" w:customStyle="1" w:styleId="xl582">
    <w:name w:val="xl582"/>
    <w:basedOn w:val="a0"/>
    <w:pPr>
      <w:shd w:val="clear" w:color="auto" w:fill="FFFFFF"/>
      <w:spacing w:before="100" w:beforeAutospacing="1" w:after="100" w:afterAutospacing="1"/>
      <w:jc w:val="left"/>
    </w:pPr>
    <w:rPr>
      <w:b/>
      <w:bCs/>
      <w:color w:val="00B050"/>
    </w:rPr>
  </w:style>
  <w:style w:type="paragraph" w:customStyle="1" w:styleId="xl583">
    <w:name w:val="xl583"/>
    <w:basedOn w:val="a0"/>
    <w:pPr>
      <w:shd w:val="clear" w:color="auto" w:fill="FFFFFF"/>
      <w:spacing w:before="100" w:beforeAutospacing="1" w:after="100" w:afterAutospacing="1"/>
      <w:jc w:val="left"/>
    </w:pPr>
    <w:rPr>
      <w:color w:val="00B050"/>
    </w:rPr>
  </w:style>
  <w:style w:type="paragraph" w:customStyle="1" w:styleId="xl584">
    <w:name w:val="xl584"/>
    <w:basedOn w:val="a0"/>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style>
  <w:style w:type="paragraph" w:customStyle="1" w:styleId="xl585">
    <w:name w:val="xl585"/>
    <w:basedOn w:val="a0"/>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586">
    <w:name w:val="xl586"/>
    <w:basedOn w:val="a0"/>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style>
  <w:style w:type="paragraph" w:customStyle="1" w:styleId="xl587">
    <w:name w:val="xl587"/>
    <w:basedOn w:val="a0"/>
    <w:pPr>
      <w:pBdr>
        <w:top w:val="single" w:sz="4" w:space="0" w:color="auto"/>
        <w:left w:val="single" w:sz="4" w:space="0" w:color="auto"/>
        <w:right w:val="single" w:sz="4" w:space="0" w:color="auto"/>
      </w:pBdr>
      <w:shd w:val="clear" w:color="auto" w:fill="FFFFFF"/>
      <w:spacing w:before="100" w:beforeAutospacing="1" w:after="100" w:afterAutospacing="1"/>
      <w:jc w:val="left"/>
    </w:pPr>
  </w:style>
  <w:style w:type="paragraph" w:customStyle="1" w:styleId="xl588">
    <w:name w:val="xl588"/>
    <w:basedOn w:val="a0"/>
    <w:pPr>
      <w:pBdr>
        <w:top w:val="single" w:sz="4" w:space="0" w:color="auto"/>
        <w:left w:val="single" w:sz="4" w:space="0" w:color="auto"/>
        <w:right w:val="single" w:sz="4" w:space="0" w:color="auto"/>
      </w:pBdr>
      <w:shd w:val="clear" w:color="auto" w:fill="FFFFFF"/>
      <w:spacing w:before="100" w:beforeAutospacing="1" w:after="100" w:afterAutospacing="1"/>
      <w:jc w:val="left"/>
    </w:pPr>
  </w:style>
  <w:style w:type="paragraph" w:customStyle="1" w:styleId="xl589">
    <w:name w:val="xl589"/>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590">
    <w:name w:val="xl590"/>
    <w:basedOn w:val="a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91">
    <w:name w:val="xl591"/>
    <w:basedOn w:val="a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592">
    <w:name w:val="xl592"/>
    <w:basedOn w:val="a0"/>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style>
  <w:style w:type="paragraph" w:customStyle="1" w:styleId="xl593">
    <w:name w:val="xl593"/>
    <w:basedOn w:val="a0"/>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style>
  <w:style w:type="paragraph" w:customStyle="1" w:styleId="xl594">
    <w:name w:val="xl594"/>
    <w:basedOn w:val="a0"/>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style>
  <w:style w:type="paragraph" w:customStyle="1" w:styleId="xl595">
    <w:name w:val="xl595"/>
    <w:basedOn w:val="a0"/>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596">
    <w:name w:val="xl596"/>
    <w:basedOn w:val="a0"/>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style>
  <w:style w:type="paragraph" w:customStyle="1" w:styleId="xl597">
    <w:name w:val="xl597"/>
    <w:basedOn w:val="a0"/>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sz w:val="18"/>
      <w:szCs w:val="18"/>
    </w:rPr>
  </w:style>
  <w:style w:type="paragraph" w:customStyle="1" w:styleId="xl598">
    <w:name w:val="xl598"/>
    <w:basedOn w:val="a0"/>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sz w:val="22"/>
      <w:szCs w:val="22"/>
    </w:rPr>
  </w:style>
  <w:style w:type="paragraph" w:customStyle="1" w:styleId="xl599">
    <w:name w:val="xl599"/>
    <w:basedOn w:val="a0"/>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style>
  <w:style w:type="paragraph" w:customStyle="1" w:styleId="xl600">
    <w:name w:val="xl600"/>
    <w:basedOn w:val="a0"/>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601">
    <w:name w:val="xl601"/>
    <w:basedOn w:val="a0"/>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602">
    <w:name w:val="xl602"/>
    <w:basedOn w:val="a0"/>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603">
    <w:name w:val="xl603"/>
    <w:basedOn w:val="a0"/>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style>
  <w:style w:type="paragraph" w:customStyle="1" w:styleId="xl604">
    <w:name w:val="xl604"/>
    <w:basedOn w:val="a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sz w:val="22"/>
      <w:szCs w:val="22"/>
    </w:rPr>
  </w:style>
  <w:style w:type="paragraph" w:customStyle="1" w:styleId="xl605">
    <w:name w:val="xl605"/>
    <w:basedOn w:val="a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style>
  <w:style w:type="paragraph" w:customStyle="1" w:styleId="xl606">
    <w:name w:val="xl606"/>
    <w:basedOn w:val="a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style>
  <w:style w:type="paragraph" w:customStyle="1" w:styleId="xl607">
    <w:name w:val="xl607"/>
    <w:basedOn w:val="a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style>
  <w:style w:type="paragraph" w:customStyle="1" w:styleId="xl608">
    <w:name w:val="xl608"/>
    <w:basedOn w:val="a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color w:val="FF0000"/>
    </w:rPr>
  </w:style>
  <w:style w:type="paragraph" w:customStyle="1" w:styleId="xl609">
    <w:name w:val="xl609"/>
    <w:basedOn w:val="a0"/>
    <w:qFormat/>
    <w:pPr>
      <w:spacing w:before="100" w:beforeAutospacing="1" w:after="100" w:afterAutospacing="1"/>
      <w:jc w:val="left"/>
    </w:pPr>
    <w:rPr>
      <w:color w:val="FF0000"/>
    </w:rPr>
  </w:style>
  <w:style w:type="paragraph" w:customStyle="1" w:styleId="xl610">
    <w:name w:val="xl610"/>
    <w:basedOn w:val="a0"/>
    <w:qFormat/>
    <w:pPr>
      <w:shd w:val="clear" w:color="auto" w:fill="FFFFFF"/>
      <w:spacing w:before="100" w:beforeAutospacing="1" w:after="100" w:afterAutospacing="1"/>
      <w:jc w:val="left"/>
    </w:pPr>
    <w:rPr>
      <w:color w:val="FF0000"/>
    </w:rPr>
  </w:style>
  <w:style w:type="paragraph" w:customStyle="1" w:styleId="xl611">
    <w:name w:val="xl611"/>
    <w:basedOn w:val="a0"/>
    <w:qFormat/>
    <w:pPr>
      <w:pBdr>
        <w:left w:val="single" w:sz="4" w:space="0" w:color="auto"/>
        <w:right w:val="single" w:sz="4" w:space="0" w:color="auto"/>
      </w:pBdr>
      <w:shd w:val="clear" w:color="auto" w:fill="FFFFFF"/>
      <w:spacing w:before="100" w:beforeAutospacing="1" w:after="100" w:afterAutospacing="1"/>
      <w:jc w:val="center"/>
    </w:pPr>
  </w:style>
  <w:style w:type="paragraph" w:customStyle="1" w:styleId="xl612">
    <w:name w:val="xl612"/>
    <w:basedOn w:val="a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13">
    <w:name w:val="xl613"/>
    <w:basedOn w:val="a0"/>
    <w:qFormat/>
    <w:pPr>
      <w:pBdr>
        <w:left w:val="single" w:sz="4" w:space="0" w:color="auto"/>
        <w:right w:val="single" w:sz="4" w:space="0" w:color="auto"/>
      </w:pBdr>
      <w:shd w:val="clear" w:color="auto" w:fill="FFFFFF"/>
      <w:spacing w:before="100" w:beforeAutospacing="1" w:after="100" w:afterAutospacing="1"/>
      <w:jc w:val="center"/>
    </w:pPr>
  </w:style>
  <w:style w:type="paragraph" w:customStyle="1" w:styleId="xl614">
    <w:name w:val="xl614"/>
    <w:basedOn w:val="a0"/>
    <w:qFormat/>
    <w:pPr>
      <w:pBdr>
        <w:left w:val="single" w:sz="4" w:space="0" w:color="auto"/>
      </w:pBdr>
      <w:shd w:val="clear" w:color="auto" w:fill="FFFFFF"/>
      <w:spacing w:before="100" w:beforeAutospacing="1" w:after="100" w:afterAutospacing="1"/>
      <w:jc w:val="center"/>
    </w:pPr>
  </w:style>
  <w:style w:type="paragraph" w:customStyle="1" w:styleId="xl615">
    <w:name w:val="xl615"/>
    <w:basedOn w:val="a0"/>
    <w:qFormat/>
    <w:pPr>
      <w:pBdr>
        <w:top w:val="single" w:sz="4" w:space="0" w:color="auto"/>
        <w:left w:val="single" w:sz="4" w:space="0" w:color="auto"/>
        <w:bottom w:val="single" w:sz="4" w:space="0" w:color="auto"/>
      </w:pBdr>
      <w:shd w:val="clear" w:color="auto" w:fill="FFFFFF"/>
      <w:spacing w:before="100" w:beforeAutospacing="1" w:after="100" w:afterAutospacing="1"/>
      <w:jc w:val="center"/>
    </w:pPr>
  </w:style>
  <w:style w:type="paragraph" w:customStyle="1" w:styleId="xl616">
    <w:name w:val="xl616"/>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17">
    <w:name w:val="xl617"/>
    <w:basedOn w:val="a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18">
    <w:name w:val="xl618"/>
    <w:basedOn w:val="a0"/>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style>
  <w:style w:type="paragraph" w:customStyle="1" w:styleId="xl619">
    <w:name w:val="xl619"/>
    <w:basedOn w:val="a0"/>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620">
    <w:name w:val="xl620"/>
    <w:basedOn w:val="a0"/>
    <w:qFormat/>
    <w:pPr>
      <w:pBdr>
        <w:top w:val="single" w:sz="4" w:space="0" w:color="auto"/>
        <w:left w:val="single" w:sz="4" w:space="0" w:color="auto"/>
        <w:bottom w:val="single" w:sz="4" w:space="0" w:color="auto"/>
      </w:pBdr>
      <w:shd w:val="clear" w:color="auto" w:fill="FFFFFF"/>
      <w:spacing w:before="100" w:beforeAutospacing="1" w:after="100" w:afterAutospacing="1"/>
      <w:jc w:val="center"/>
    </w:pPr>
  </w:style>
  <w:style w:type="paragraph" w:customStyle="1" w:styleId="xl621">
    <w:name w:val="xl621"/>
    <w:basedOn w:val="a0"/>
    <w:qFormat/>
    <w:pPr>
      <w:pBdr>
        <w:top w:val="single" w:sz="4" w:space="0" w:color="auto"/>
        <w:left w:val="single" w:sz="4" w:space="0" w:color="auto"/>
        <w:bottom w:val="single" w:sz="4" w:space="0" w:color="auto"/>
      </w:pBdr>
      <w:shd w:val="clear" w:color="auto" w:fill="FFFFFF"/>
      <w:spacing w:before="100" w:beforeAutospacing="1" w:after="100" w:afterAutospacing="1"/>
      <w:jc w:val="left"/>
    </w:pPr>
  </w:style>
  <w:style w:type="paragraph" w:customStyle="1" w:styleId="xl622">
    <w:name w:val="xl622"/>
    <w:basedOn w:val="a0"/>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style>
  <w:style w:type="paragraph" w:customStyle="1" w:styleId="xl623">
    <w:name w:val="xl623"/>
    <w:basedOn w:val="a0"/>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style>
  <w:style w:type="paragraph" w:customStyle="1" w:styleId="xl624">
    <w:name w:val="xl624"/>
    <w:basedOn w:val="a0"/>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18"/>
      <w:szCs w:val="18"/>
    </w:rPr>
  </w:style>
  <w:style w:type="paragraph" w:customStyle="1" w:styleId="xl625">
    <w:name w:val="xl625"/>
    <w:basedOn w:val="a0"/>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style>
  <w:style w:type="paragraph" w:customStyle="1" w:styleId="xl626">
    <w:name w:val="xl626"/>
    <w:basedOn w:val="a0"/>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style>
  <w:style w:type="paragraph" w:customStyle="1" w:styleId="xl627">
    <w:name w:val="xl627"/>
    <w:basedOn w:val="a0"/>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628">
    <w:name w:val="xl628"/>
    <w:basedOn w:val="a0"/>
    <w:qFormat/>
    <w:pPr>
      <w:pBdr>
        <w:top w:val="single" w:sz="4" w:space="0" w:color="auto"/>
        <w:left w:val="single" w:sz="4" w:space="0" w:color="auto"/>
        <w:bottom w:val="single" w:sz="4" w:space="0" w:color="auto"/>
      </w:pBdr>
      <w:shd w:val="clear" w:color="auto" w:fill="FFFFFF"/>
      <w:spacing w:before="100" w:beforeAutospacing="1" w:after="100" w:afterAutospacing="1"/>
      <w:jc w:val="center"/>
    </w:pPr>
  </w:style>
  <w:style w:type="paragraph" w:customStyle="1" w:styleId="xl629">
    <w:name w:val="xl629"/>
    <w:basedOn w:val="a0"/>
    <w:qFormat/>
    <w:pPr>
      <w:pBdr>
        <w:top w:val="single" w:sz="4" w:space="0" w:color="auto"/>
        <w:left w:val="single" w:sz="4" w:space="0" w:color="auto"/>
        <w:bottom w:val="single" w:sz="4" w:space="0" w:color="auto"/>
      </w:pBdr>
      <w:shd w:val="clear" w:color="auto" w:fill="FFFFFF"/>
      <w:spacing w:before="100" w:beforeAutospacing="1" w:after="100" w:afterAutospacing="1"/>
      <w:jc w:val="left"/>
    </w:pPr>
  </w:style>
  <w:style w:type="paragraph" w:customStyle="1" w:styleId="xl630">
    <w:name w:val="xl630"/>
    <w:basedOn w:val="a0"/>
    <w:qFormat/>
    <w:pPr>
      <w:pBdr>
        <w:top w:val="single" w:sz="4"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631">
    <w:name w:val="xl631"/>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32">
    <w:name w:val="xl632"/>
    <w:basedOn w:val="a0"/>
    <w:qFormat/>
    <w:pPr>
      <w:pBdr>
        <w:top w:val="single" w:sz="4" w:space="0" w:color="auto"/>
        <w:left w:val="single" w:sz="4" w:space="0" w:color="auto"/>
        <w:right w:val="single" w:sz="4" w:space="0" w:color="auto"/>
      </w:pBdr>
      <w:spacing w:before="100" w:beforeAutospacing="1" w:after="100" w:afterAutospacing="1"/>
      <w:jc w:val="left"/>
    </w:pPr>
  </w:style>
  <w:style w:type="paragraph" w:customStyle="1" w:styleId="xl633">
    <w:name w:val="xl633"/>
    <w:basedOn w:val="a0"/>
    <w:qFormat/>
    <w:pPr>
      <w:pBdr>
        <w:top w:val="single" w:sz="4" w:space="0" w:color="auto"/>
        <w:left w:val="single" w:sz="4" w:space="0" w:color="auto"/>
        <w:right w:val="single" w:sz="4" w:space="0" w:color="auto"/>
      </w:pBdr>
      <w:shd w:val="clear" w:color="auto" w:fill="FFFFFF"/>
      <w:spacing w:before="100" w:beforeAutospacing="1" w:after="100" w:afterAutospacing="1"/>
      <w:jc w:val="left"/>
    </w:pPr>
  </w:style>
  <w:style w:type="paragraph" w:customStyle="1" w:styleId="xl634">
    <w:name w:val="xl634"/>
    <w:basedOn w:val="a0"/>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style>
  <w:style w:type="paragraph" w:customStyle="1" w:styleId="xl635">
    <w:name w:val="xl635"/>
    <w:basedOn w:val="a0"/>
    <w:qFormat/>
    <w:pPr>
      <w:pBdr>
        <w:top w:val="single" w:sz="4"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636">
    <w:name w:val="xl636"/>
    <w:basedOn w:val="a0"/>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637">
    <w:name w:val="xl637"/>
    <w:basedOn w:val="a0"/>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color w:val="FF0000"/>
    </w:rPr>
  </w:style>
  <w:style w:type="paragraph" w:customStyle="1" w:styleId="xl638">
    <w:name w:val="xl638"/>
    <w:basedOn w:val="a0"/>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FF0000"/>
    </w:rPr>
  </w:style>
  <w:style w:type="paragraph" w:customStyle="1" w:styleId="xl639">
    <w:name w:val="xl639"/>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rPr>
  </w:style>
  <w:style w:type="paragraph" w:customStyle="1" w:styleId="xl640">
    <w:name w:val="xl640"/>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641">
    <w:name w:val="xl641"/>
    <w:basedOn w:val="a0"/>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color w:val="FF0000"/>
    </w:rPr>
  </w:style>
  <w:style w:type="paragraph" w:customStyle="1" w:styleId="xl642">
    <w:name w:val="xl642"/>
    <w:basedOn w:val="a0"/>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FF0000"/>
    </w:rPr>
  </w:style>
  <w:style w:type="paragraph" w:customStyle="1" w:styleId="xl643">
    <w:name w:val="xl643"/>
    <w:basedOn w:val="a0"/>
    <w:qFormat/>
    <w:pPr>
      <w:shd w:val="clear" w:color="auto" w:fill="FFFFFF"/>
      <w:spacing w:before="100" w:beforeAutospacing="1" w:after="100" w:afterAutospacing="1"/>
      <w:jc w:val="left"/>
    </w:pPr>
  </w:style>
  <w:style w:type="paragraph" w:customStyle="1" w:styleId="xl644">
    <w:name w:val="xl644"/>
    <w:basedOn w:val="a0"/>
    <w:qFormat/>
    <w:pPr>
      <w:shd w:val="clear" w:color="auto" w:fill="FFFFFF"/>
      <w:spacing w:before="100" w:beforeAutospacing="1" w:after="100" w:afterAutospacing="1"/>
      <w:jc w:val="center"/>
    </w:pPr>
  </w:style>
  <w:style w:type="paragraph" w:customStyle="1" w:styleId="xl645">
    <w:name w:val="xl645"/>
    <w:basedOn w:val="a0"/>
    <w:qFormat/>
    <w:pPr>
      <w:spacing w:before="100" w:beforeAutospacing="1" w:after="100" w:afterAutospacing="1"/>
      <w:jc w:val="left"/>
    </w:pPr>
  </w:style>
  <w:style w:type="paragraph" w:customStyle="1" w:styleId="xl646">
    <w:name w:val="xl646"/>
    <w:basedOn w:val="a0"/>
    <w:qFormat/>
    <w:pPr>
      <w:spacing w:before="100" w:beforeAutospacing="1" w:after="100" w:afterAutospacing="1"/>
      <w:jc w:val="center"/>
    </w:pPr>
  </w:style>
  <w:style w:type="paragraph" w:customStyle="1" w:styleId="xl647">
    <w:name w:val="xl647"/>
    <w:basedOn w:val="a0"/>
    <w:pPr>
      <w:shd w:val="clear" w:color="auto" w:fill="FFFFFF"/>
      <w:spacing w:before="100" w:beforeAutospacing="1" w:after="100" w:afterAutospacing="1"/>
      <w:jc w:val="center"/>
    </w:pPr>
  </w:style>
  <w:style w:type="paragraph" w:customStyle="1" w:styleId="xl648">
    <w:name w:val="xl648"/>
    <w:basedOn w:val="a0"/>
    <w:qFormat/>
    <w:pPr>
      <w:pBdr>
        <w:left w:val="single" w:sz="4" w:space="0" w:color="auto"/>
        <w:right w:val="single" w:sz="4" w:space="0" w:color="auto"/>
      </w:pBdr>
      <w:shd w:val="clear" w:color="auto" w:fill="BFBFBF"/>
      <w:spacing w:before="100" w:beforeAutospacing="1" w:after="100" w:afterAutospacing="1"/>
      <w:jc w:val="center"/>
    </w:pPr>
  </w:style>
  <w:style w:type="paragraph" w:customStyle="1" w:styleId="xl649">
    <w:name w:val="xl649"/>
    <w:basedOn w:val="a0"/>
    <w:qFormat/>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jc w:val="center"/>
    </w:pPr>
  </w:style>
  <w:style w:type="paragraph" w:customStyle="1" w:styleId="xl650">
    <w:name w:val="xl650"/>
    <w:basedOn w:val="a0"/>
    <w:qFormat/>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jc w:val="center"/>
    </w:pPr>
  </w:style>
  <w:style w:type="paragraph" w:customStyle="1" w:styleId="xl651">
    <w:name w:val="xl651"/>
    <w:basedOn w:val="a0"/>
    <w:qFormat/>
    <w:pPr>
      <w:pBdr>
        <w:top w:val="single" w:sz="4" w:space="0" w:color="auto"/>
        <w:left w:val="single" w:sz="4" w:space="0" w:color="auto"/>
        <w:right w:val="single" w:sz="4" w:space="0" w:color="auto"/>
      </w:pBdr>
      <w:shd w:val="clear" w:color="auto" w:fill="BFBFBF"/>
      <w:spacing w:before="100" w:beforeAutospacing="1" w:after="100" w:afterAutospacing="1"/>
      <w:jc w:val="center"/>
    </w:pPr>
  </w:style>
  <w:style w:type="paragraph" w:customStyle="1" w:styleId="xl652">
    <w:name w:val="xl652"/>
    <w:basedOn w:val="a0"/>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jc w:val="center"/>
    </w:pPr>
    <w:rPr>
      <w:color w:val="FF0000"/>
    </w:rPr>
  </w:style>
  <w:style w:type="paragraph" w:customStyle="1" w:styleId="xl653">
    <w:name w:val="xl653"/>
    <w:basedOn w:val="a0"/>
    <w:qFormat/>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jc w:val="center"/>
    </w:pPr>
    <w:rPr>
      <w:color w:val="FF0000"/>
    </w:rPr>
  </w:style>
  <w:style w:type="paragraph" w:customStyle="1" w:styleId="xl654">
    <w:name w:val="xl654"/>
    <w:basedOn w:val="a0"/>
    <w:qFormat/>
    <w:pPr>
      <w:shd w:val="clear" w:color="auto" w:fill="BFBFBF"/>
      <w:spacing w:before="100" w:beforeAutospacing="1" w:after="100" w:afterAutospacing="1"/>
      <w:jc w:val="center"/>
    </w:pPr>
  </w:style>
  <w:style w:type="paragraph" w:customStyle="1" w:styleId="xl655">
    <w:name w:val="xl655"/>
    <w:basedOn w:val="a0"/>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style>
  <w:style w:type="paragraph" w:customStyle="1" w:styleId="xl656">
    <w:name w:val="xl656"/>
    <w:basedOn w:val="a0"/>
    <w:qFormat/>
    <w:pPr>
      <w:pBdr>
        <w:top w:val="single" w:sz="4" w:space="0" w:color="auto"/>
        <w:left w:val="single" w:sz="4" w:space="0" w:color="auto"/>
        <w:bottom w:val="single" w:sz="4" w:space="0" w:color="auto"/>
      </w:pBdr>
      <w:shd w:val="clear" w:color="auto" w:fill="FFFF00"/>
      <w:spacing w:before="100" w:beforeAutospacing="1" w:after="100" w:afterAutospacing="1"/>
      <w:jc w:val="center"/>
    </w:pPr>
  </w:style>
  <w:style w:type="paragraph" w:customStyle="1" w:styleId="xl657">
    <w:name w:val="xl657"/>
    <w:basedOn w:val="a0"/>
    <w:qFormat/>
    <w:pPr>
      <w:pBdr>
        <w:top w:val="single" w:sz="4" w:space="0" w:color="auto"/>
        <w:left w:val="single" w:sz="4" w:space="0" w:color="auto"/>
        <w:bottom w:val="single" w:sz="4" w:space="0" w:color="auto"/>
      </w:pBdr>
      <w:shd w:val="clear" w:color="auto" w:fill="FFFF00"/>
      <w:spacing w:before="100" w:beforeAutospacing="1" w:after="100" w:afterAutospacing="1"/>
      <w:jc w:val="left"/>
    </w:pPr>
  </w:style>
  <w:style w:type="paragraph" w:customStyle="1" w:styleId="xl658">
    <w:name w:val="xl658"/>
    <w:basedOn w:val="a0"/>
    <w:qFormat/>
    <w:pPr>
      <w:shd w:val="clear" w:color="auto" w:fill="FFFFFF"/>
      <w:spacing w:before="100" w:beforeAutospacing="1" w:after="100" w:afterAutospacing="1"/>
      <w:jc w:val="left"/>
    </w:pPr>
    <w:rPr>
      <w:color w:val="FF0000"/>
    </w:rPr>
  </w:style>
  <w:style w:type="paragraph" w:customStyle="1" w:styleId="xl659">
    <w:name w:val="xl659"/>
    <w:basedOn w:val="a0"/>
    <w:qFormat/>
    <w:pPr>
      <w:shd w:val="clear" w:color="auto" w:fill="FFFFFF"/>
      <w:spacing w:before="100" w:beforeAutospacing="1" w:after="100" w:afterAutospacing="1"/>
      <w:jc w:val="center"/>
    </w:pPr>
    <w:rPr>
      <w:color w:val="FF0000"/>
    </w:rPr>
  </w:style>
  <w:style w:type="paragraph" w:customStyle="1" w:styleId="xl660">
    <w:name w:val="xl660"/>
    <w:basedOn w:val="a0"/>
    <w:qFormat/>
    <w:pPr>
      <w:spacing w:before="100" w:beforeAutospacing="1" w:after="100" w:afterAutospacing="1"/>
      <w:jc w:val="left"/>
    </w:pPr>
    <w:rPr>
      <w:color w:val="FF0000"/>
    </w:rPr>
  </w:style>
  <w:style w:type="paragraph" w:customStyle="1" w:styleId="xl661">
    <w:name w:val="xl661"/>
    <w:basedOn w:val="a0"/>
    <w:qFormat/>
    <w:pPr>
      <w:shd w:val="clear" w:color="auto" w:fill="BFBFBF"/>
      <w:spacing w:before="100" w:beforeAutospacing="1" w:after="100" w:afterAutospacing="1"/>
      <w:jc w:val="center"/>
    </w:pPr>
    <w:rPr>
      <w:color w:val="FF0000"/>
    </w:rPr>
  </w:style>
  <w:style w:type="paragraph" w:customStyle="1" w:styleId="xl662">
    <w:name w:val="xl662"/>
    <w:basedOn w:val="a0"/>
    <w:qFormat/>
    <w:pPr>
      <w:spacing w:before="100" w:beforeAutospacing="1" w:after="100" w:afterAutospacing="1"/>
      <w:jc w:val="center"/>
    </w:pPr>
    <w:rPr>
      <w:color w:val="FF0000"/>
    </w:rPr>
  </w:style>
  <w:style w:type="paragraph" w:customStyle="1" w:styleId="xl663">
    <w:name w:val="xl663"/>
    <w:basedOn w:val="a0"/>
    <w:qFormat/>
    <w:pPr>
      <w:shd w:val="clear" w:color="auto" w:fill="FFFFFF"/>
      <w:spacing w:before="100" w:beforeAutospacing="1" w:after="100" w:afterAutospacing="1"/>
      <w:jc w:val="center"/>
    </w:pPr>
    <w:rPr>
      <w:color w:val="FF0000"/>
    </w:rPr>
  </w:style>
  <w:style w:type="paragraph" w:customStyle="1" w:styleId="xl664">
    <w:name w:val="xl664"/>
    <w:basedOn w:val="a0"/>
    <w:qFormat/>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style>
  <w:style w:type="paragraph" w:customStyle="1" w:styleId="xl665">
    <w:name w:val="xl665"/>
    <w:basedOn w:val="a0"/>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FF0000"/>
    </w:rPr>
  </w:style>
  <w:style w:type="character" w:customStyle="1" w:styleId="1c">
    <w:name w:val="Сильная ссылка1"/>
    <w:uiPriority w:val="32"/>
    <w:qFormat/>
    <w:rPr>
      <w:b/>
      <w:bCs/>
      <w:smallCaps/>
      <w:color w:val="C0504D"/>
      <w:spacing w:val="5"/>
      <w:u w:val="single"/>
    </w:rPr>
  </w:style>
  <w:style w:type="character" w:customStyle="1" w:styleId="1d">
    <w:name w:val="Гиперссылка1"/>
    <w:uiPriority w:val="99"/>
    <w:semiHidden/>
    <w:qFormat/>
    <w:rPr>
      <w:color w:val="0563C1"/>
      <w:u w:val="single"/>
    </w:rPr>
  </w:style>
  <w:style w:type="character" w:customStyle="1" w:styleId="attribute-value">
    <w:name w:val="attribute-value"/>
    <w:basedOn w:val="a1"/>
    <w:qFormat/>
  </w:style>
  <w:style w:type="character" w:customStyle="1" w:styleId="error">
    <w:name w:val="error"/>
    <w:basedOn w:val="a1"/>
    <w:qFormat/>
  </w:style>
  <w:style w:type="character" w:customStyle="1" w:styleId="s5">
    <w:name w:val="s5"/>
    <w:basedOn w:val="a1"/>
  </w:style>
  <w:style w:type="character" w:customStyle="1" w:styleId="s1">
    <w:name w:val="s1"/>
    <w:basedOn w:val="a1"/>
    <w:qFormat/>
  </w:style>
  <w:style w:type="character" w:customStyle="1" w:styleId="apple-converted-space">
    <w:name w:val="apple-converted-space"/>
    <w:basedOn w:val="a1"/>
    <w:qFormat/>
  </w:style>
  <w:style w:type="character" w:customStyle="1" w:styleId="wmi-callto">
    <w:name w:val="wmi-callto"/>
    <w:basedOn w:val="a1"/>
    <w:qFormat/>
  </w:style>
  <w:style w:type="table" w:customStyle="1" w:styleId="1e">
    <w:name w:val="Сетка таблицы1"/>
    <w:basedOn w:val="a2"/>
    <w:qFormat/>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2"/>
    <w:uiPriority w:val="59"/>
    <w:qFormat/>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2"/>
    <w:uiPriority w:val="59"/>
    <w:qFormat/>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2"/>
    <w:uiPriority w:val="59"/>
    <w:qFormat/>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0">
    <w:name w:val="Сетка таблицы5"/>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a">
    <w:name w:val="Обычный (веб) Знак"/>
    <w:link w:val="aff9"/>
    <w:uiPriority w:val="99"/>
    <w:qFormat/>
    <w:locked/>
    <w:rPr>
      <w:sz w:val="24"/>
      <w:szCs w:val="24"/>
    </w:rPr>
  </w:style>
  <w:style w:type="table" w:customStyle="1" w:styleId="120">
    <w:name w:val="Сетка таблицы12"/>
    <w:basedOn w:val="a2"/>
    <w:uiPriority w:val="59"/>
    <w:qFormat/>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uiPriority w:val="99"/>
    <w:qFormat/>
    <w:locked/>
    <w:rPr>
      <w:rFonts w:ascii="Cambria" w:hAnsi="Cambria" w:cs="Times New Roman"/>
      <w:b/>
      <w:bCs/>
      <w:color w:val="00000A"/>
      <w:sz w:val="32"/>
      <w:szCs w:val="32"/>
    </w:rPr>
  </w:style>
  <w:style w:type="character" w:customStyle="1" w:styleId="Heading2Char">
    <w:name w:val="Heading 2 Char"/>
    <w:uiPriority w:val="99"/>
    <w:semiHidden/>
    <w:qFormat/>
    <w:locked/>
    <w:rPr>
      <w:rFonts w:ascii="Cambria" w:hAnsi="Cambria" w:cs="Times New Roman"/>
      <w:b/>
      <w:bCs/>
      <w:i/>
      <w:iCs/>
      <w:color w:val="00000A"/>
      <w:sz w:val="28"/>
      <w:szCs w:val="28"/>
    </w:rPr>
  </w:style>
  <w:style w:type="character" w:customStyle="1" w:styleId="Heading7Char">
    <w:name w:val="Heading 7 Char"/>
    <w:uiPriority w:val="99"/>
    <w:semiHidden/>
    <w:qFormat/>
    <w:locked/>
    <w:rPr>
      <w:rFonts w:ascii="Calibri" w:hAnsi="Calibri" w:cs="Times New Roman"/>
      <w:color w:val="00000A"/>
      <w:sz w:val="24"/>
      <w:szCs w:val="24"/>
    </w:rPr>
  </w:style>
  <w:style w:type="character" w:customStyle="1" w:styleId="afff8">
    <w:name w:val="Подзаголовок Знак"/>
    <w:uiPriority w:val="99"/>
    <w:qFormat/>
    <w:rPr>
      <w:rFonts w:ascii="Arial" w:hAnsi="Arial" w:cs="Arial"/>
      <w:b/>
      <w:bCs/>
      <w:sz w:val="20"/>
      <w:szCs w:val="20"/>
      <w:lang w:eastAsia="ru-RU"/>
    </w:rPr>
  </w:style>
  <w:style w:type="character" w:customStyle="1" w:styleId="TitleChar">
    <w:name w:val="Title Char"/>
    <w:uiPriority w:val="99"/>
    <w:qFormat/>
    <w:locked/>
    <w:rPr>
      <w:rFonts w:ascii="Cambria" w:hAnsi="Cambria" w:cs="Times New Roman"/>
      <w:b/>
      <w:bCs/>
      <w:color w:val="00000A"/>
      <w:sz w:val="32"/>
      <w:szCs w:val="32"/>
    </w:rPr>
  </w:style>
  <w:style w:type="character" w:customStyle="1" w:styleId="14">
    <w:name w:val="Подзаголовок Знак1"/>
    <w:link w:val="affb"/>
    <w:uiPriority w:val="99"/>
    <w:qFormat/>
    <w:locked/>
    <w:rPr>
      <w:rFonts w:ascii="Cambria" w:hAnsi="Cambria"/>
      <w:color w:val="00000A"/>
      <w:sz w:val="24"/>
      <w:szCs w:val="24"/>
    </w:rPr>
  </w:style>
  <w:style w:type="character" w:customStyle="1" w:styleId="1f">
    <w:name w:val="Текст выноски Знак1"/>
    <w:uiPriority w:val="99"/>
    <w:semiHidden/>
    <w:qFormat/>
    <w:locked/>
    <w:rPr>
      <w:rFonts w:ascii="Times New Roman" w:hAnsi="Times New Roman"/>
      <w:color w:val="00000A"/>
      <w:sz w:val="2"/>
    </w:rPr>
  </w:style>
  <w:style w:type="character" w:customStyle="1" w:styleId="-">
    <w:name w:val="Интернет-ссылка"/>
    <w:uiPriority w:val="99"/>
    <w:qFormat/>
    <w:rPr>
      <w:rFonts w:cs="Times New Roman"/>
      <w:color w:val="0000FF"/>
      <w:u w:val="single"/>
    </w:rPr>
  </w:style>
  <w:style w:type="paragraph" w:customStyle="1" w:styleId="1f0">
    <w:name w:val="Заголовок1"/>
    <w:basedOn w:val="a0"/>
    <w:next w:val="afd"/>
    <w:uiPriority w:val="99"/>
    <w:qFormat/>
    <w:pPr>
      <w:keepNext/>
      <w:suppressAutoHyphens/>
      <w:spacing w:before="240" w:after="120"/>
      <w:jc w:val="left"/>
    </w:pPr>
    <w:rPr>
      <w:rFonts w:ascii="Liberation Sans" w:eastAsia="Calibri" w:hAnsi="Liberation Sans" w:cs="Mangal"/>
      <w:color w:val="00000A"/>
      <w:sz w:val="28"/>
      <w:szCs w:val="28"/>
    </w:rPr>
  </w:style>
  <w:style w:type="character" w:customStyle="1" w:styleId="1f1">
    <w:name w:val="Основной текст Знак1"/>
    <w:basedOn w:val="a1"/>
    <w:semiHidden/>
    <w:rPr>
      <w:rFonts w:ascii="Times New Roman" w:eastAsia="Times New Roman" w:hAnsi="Times New Roman"/>
      <w:color w:val="00000A"/>
      <w:sz w:val="24"/>
      <w:szCs w:val="24"/>
    </w:rPr>
  </w:style>
  <w:style w:type="character" w:customStyle="1" w:styleId="1f2">
    <w:name w:val="Название Знак1"/>
    <w:basedOn w:val="a1"/>
    <w:qFormat/>
    <w:rPr>
      <w:rFonts w:ascii="Times New Roman" w:eastAsia="Times New Roman" w:hAnsi="Times New Roman" w:cs="Mangal"/>
      <w:i/>
      <w:iCs/>
      <w:color w:val="00000A"/>
      <w:sz w:val="24"/>
      <w:szCs w:val="24"/>
    </w:rPr>
  </w:style>
  <w:style w:type="paragraph" w:customStyle="1" w:styleId="afff9">
    <w:name w:val="Заглавие"/>
    <w:basedOn w:val="a0"/>
    <w:uiPriority w:val="99"/>
    <w:qFormat/>
    <w:pPr>
      <w:suppressAutoHyphens/>
      <w:spacing w:after="0" w:line="360" w:lineRule="auto"/>
      <w:jc w:val="center"/>
    </w:pPr>
    <w:rPr>
      <w:rFonts w:ascii="Arial" w:eastAsia="Calibri" w:hAnsi="Arial" w:cs="Arial"/>
      <w:b/>
      <w:bCs/>
      <w:color w:val="00000A"/>
      <w:sz w:val="20"/>
      <w:szCs w:val="20"/>
    </w:rPr>
  </w:style>
  <w:style w:type="character" w:customStyle="1" w:styleId="2b">
    <w:name w:val="Подзаголовок Знак2"/>
    <w:basedOn w:val="a1"/>
    <w:uiPriority w:val="11"/>
    <w:rPr>
      <w:rFonts w:asciiTheme="majorHAnsi" w:eastAsiaTheme="majorEastAsia" w:hAnsiTheme="majorHAnsi" w:cstheme="majorBidi"/>
      <w:i/>
      <w:iCs/>
      <w:color w:val="4F81BD" w:themeColor="accent1"/>
      <w:spacing w:val="15"/>
      <w:sz w:val="24"/>
      <w:szCs w:val="24"/>
    </w:rPr>
  </w:style>
  <w:style w:type="character" w:customStyle="1" w:styleId="2c">
    <w:name w:val="Текст выноски Знак2"/>
    <w:basedOn w:val="a1"/>
    <w:uiPriority w:val="99"/>
    <w:semiHidden/>
    <w:rPr>
      <w:rFonts w:ascii="Tahoma" w:eastAsia="Times New Roman" w:hAnsi="Tahoma" w:cs="Tahoma"/>
      <w:color w:val="00000A"/>
      <w:sz w:val="16"/>
      <w:szCs w:val="16"/>
    </w:rPr>
  </w:style>
  <w:style w:type="character" w:customStyle="1" w:styleId="s6">
    <w:name w:val="s6"/>
    <w:basedOn w:val="a1"/>
  </w:style>
  <w:style w:type="paragraph" w:customStyle="1" w:styleId="western">
    <w:name w:val="western"/>
    <w:basedOn w:val="a0"/>
    <w:pPr>
      <w:spacing w:before="100" w:beforeAutospacing="1" w:after="100" w:afterAutospacing="1"/>
      <w:jc w:val="left"/>
    </w:pPr>
  </w:style>
  <w:style w:type="table" w:customStyle="1" w:styleId="6">
    <w:name w:val="Сетка таблицы6"/>
    <w:basedOn w:val="a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uiPriority w:val="59"/>
    <w:qFormat/>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Absatz-Standardschriftart">
    <w:name w:val="Absatz-Standardschriftart"/>
  </w:style>
  <w:style w:type="character" w:customStyle="1" w:styleId="WW-Absatz-Standardschriftart">
    <w:name w:val="WW-Absatz-Standardschriftart"/>
    <w:qFormat/>
  </w:style>
  <w:style w:type="paragraph" w:customStyle="1" w:styleId="afffa">
    <w:name w:val="Заголовок таблицы"/>
    <w:basedOn w:val="afff6"/>
    <w:pPr>
      <w:widowControl w:val="0"/>
      <w:jc w:val="center"/>
    </w:pPr>
    <w:rPr>
      <w:rFonts w:eastAsia="DejaVu Sans" w:cs="FreeSans"/>
      <w:b/>
      <w:bCs/>
      <w:kern w:val="1"/>
    </w:rPr>
  </w:style>
  <w:style w:type="character" w:customStyle="1" w:styleId="FontStyle24">
    <w:name w:val="Font Style24"/>
    <w:qFormat/>
    <w:rPr>
      <w:rFonts w:ascii="Times New Roman" w:hAnsi="Times New Roman" w:cs="Times New Roman"/>
      <w:sz w:val="14"/>
      <w:szCs w:val="14"/>
    </w:rPr>
  </w:style>
  <w:style w:type="paragraph" w:customStyle="1" w:styleId="afffb">
    <w:name w:val="Знак Знак Знак"/>
    <w:basedOn w:val="a0"/>
    <w:pPr>
      <w:spacing w:before="100" w:beforeAutospacing="1" w:after="100" w:afterAutospacing="1"/>
      <w:jc w:val="left"/>
    </w:pPr>
    <w:rPr>
      <w:rFonts w:ascii="Tahoma" w:hAnsi="Tahoma"/>
      <w:sz w:val="20"/>
      <w:szCs w:val="20"/>
      <w:lang w:val="en-US" w:eastAsia="en-US"/>
    </w:rPr>
  </w:style>
  <w:style w:type="paragraph" w:customStyle="1" w:styleId="1f3">
    <w:name w:val="Без интервала1"/>
    <w:uiPriority w:val="99"/>
    <w:qFormat/>
    <w:rPr>
      <w:rFonts w:ascii="Calibri" w:eastAsia="Times New Roman" w:hAnsi="Calibri"/>
      <w:sz w:val="22"/>
      <w:szCs w:val="22"/>
    </w:rPr>
  </w:style>
  <w:style w:type="paragraph" w:customStyle="1" w:styleId="2d">
    <w:name w:val="Без интервала2"/>
    <w:uiPriority w:val="1"/>
    <w:qFormat/>
    <w:rPr>
      <w:rFonts w:ascii="Calibri" w:eastAsia="Times New Roman" w:hAnsi="Calibri"/>
      <w:sz w:val="22"/>
      <w:szCs w:val="22"/>
    </w:rPr>
  </w:style>
  <w:style w:type="paragraph" w:customStyle="1" w:styleId="38">
    <w:name w:val="Без интервала3"/>
    <w:uiPriority w:val="1"/>
    <w:qFormat/>
    <w:rPr>
      <w:rFonts w:ascii="Calibri" w:eastAsia="Times New Roman" w:hAnsi="Calibri"/>
      <w:sz w:val="22"/>
      <w:szCs w:val="22"/>
    </w:rPr>
  </w:style>
  <w:style w:type="paragraph" w:customStyle="1" w:styleId="51">
    <w:name w:val="Без интервала5"/>
    <w:uiPriority w:val="99"/>
    <w:qFormat/>
    <w:rPr>
      <w:rFonts w:ascii="Calibri" w:eastAsia="Times New Roman" w:hAnsi="Calibri"/>
      <w:sz w:val="22"/>
      <w:szCs w:val="22"/>
    </w:rPr>
  </w:style>
  <w:style w:type="paragraph" w:customStyle="1" w:styleId="81">
    <w:name w:val="Без интервала8"/>
    <w:uiPriority w:val="1"/>
    <w:qFormat/>
    <w:rPr>
      <w:rFonts w:ascii="Calibri" w:eastAsia="Times New Roman" w:hAnsi="Calibri"/>
      <w:sz w:val="22"/>
      <w:szCs w:val="22"/>
    </w:rPr>
  </w:style>
  <w:style w:type="paragraph" w:customStyle="1" w:styleId="130">
    <w:name w:val="Без интервала13"/>
    <w:uiPriority w:val="1"/>
    <w:qFormat/>
    <w:rPr>
      <w:rFonts w:ascii="Calibri" w:eastAsia="Times New Roman" w:hAnsi="Calibri"/>
      <w:sz w:val="22"/>
      <w:szCs w:val="22"/>
    </w:rPr>
  </w:style>
  <w:style w:type="paragraph" w:customStyle="1" w:styleId="113">
    <w:name w:val="Без интервала11"/>
    <w:uiPriority w:val="1"/>
    <w:qFormat/>
    <w:rPr>
      <w:rFonts w:ascii="Calibri" w:eastAsia="Times New Roman" w:hAnsi="Calibri"/>
      <w:sz w:val="22"/>
      <w:szCs w:val="22"/>
    </w:rPr>
  </w:style>
  <w:style w:type="paragraph" w:customStyle="1" w:styleId="140">
    <w:name w:val="Без интервала14"/>
    <w:uiPriority w:val="1"/>
    <w:qFormat/>
    <w:rPr>
      <w:rFonts w:ascii="Calibri" w:eastAsia="Times New Roman" w:hAnsi="Calibri"/>
      <w:sz w:val="22"/>
      <w:szCs w:val="22"/>
    </w:rPr>
  </w:style>
  <w:style w:type="character" w:customStyle="1" w:styleId="sectioninfo">
    <w:name w:val="section__info"/>
    <w:basedOn w:val="a1"/>
  </w:style>
  <w:style w:type="character" w:customStyle="1" w:styleId="af1">
    <w:name w:val="Текст концевой сноски Знак"/>
    <w:basedOn w:val="a1"/>
    <w:link w:val="af0"/>
    <w:uiPriority w:val="99"/>
    <w:semiHidden/>
    <w:qFormat/>
    <w:rPr>
      <w:rFonts w:ascii="Calibri" w:eastAsia="Verdana" w:hAnsi="Calibri" w:cs="Mangal"/>
      <w:kern w:val="2"/>
      <w:sz w:val="20"/>
      <w:szCs w:val="18"/>
      <w:lang w:eastAsia="zh-CN" w:bidi="hi-IN"/>
    </w:rPr>
  </w:style>
  <w:style w:type="character" w:customStyle="1" w:styleId="sectioninfo2">
    <w:name w:val="section__info2"/>
    <w:basedOn w:val="a1"/>
    <w:qFormat/>
  </w:style>
  <w:style w:type="table" w:customStyle="1" w:styleId="310">
    <w:name w:val="Сетка таблицы31"/>
    <w:basedOn w:val="a2"/>
    <w:uiPriority w:val="59"/>
    <w:qFormat/>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2"/>
    <w:uiPriority w:val="59"/>
    <w:qFormat/>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5">
    <w:name w:val="Обычный4"/>
    <w:qFormat/>
    <w:pPr>
      <w:widowControl w:val="0"/>
      <w:spacing w:line="300" w:lineRule="auto"/>
      <w:ind w:firstLine="720"/>
      <w:jc w:val="both"/>
    </w:pPr>
    <w:rPr>
      <w:rFonts w:eastAsia="Times New Roman"/>
      <w:snapToGrid w:val="0"/>
      <w:sz w:val="24"/>
    </w:rPr>
  </w:style>
  <w:style w:type="character" w:customStyle="1" w:styleId="CharChar">
    <w:name w:val="Обычный Char Char"/>
    <w:link w:val="16"/>
    <w:qFormat/>
    <w:locked/>
    <w:rPr>
      <w:rFonts w:ascii="Arial" w:hAnsi="Arial"/>
      <w:spacing w:val="-5"/>
      <w:sz w:val="25"/>
      <w:szCs w:val="20"/>
    </w:rPr>
  </w:style>
  <w:style w:type="paragraph" w:customStyle="1" w:styleId="Njd">
    <w:name w:val="Обычный.Njd"/>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nhideWhenUsed="0" w:qFormat="1"/>
    <w:lsdException w:name="heading 5" w:locked="1" w:uiPriority="0" w:qFormat="1"/>
    <w:lsdException w:name="heading 6" w:locked="1" w:uiPriority="0" w:qFormat="1"/>
    <w:lsdException w:name="heading 7" w:locked="1" w:semiHidden="0" w:unhideWhenUsed="0" w:qFormat="1"/>
    <w:lsdException w:name="heading 8" w:semiHidden="0" w:unhideWhenUsed="0" w:qFormat="1"/>
    <w:lsdException w:name="heading 9" w:locked="1" w:uiPriority="0" w:qFormat="1"/>
    <w:lsdException w:name="index 1" w:qFormat="1"/>
    <w:lsdException w:name="toc 1" w:semiHidden="0" w:unhideWhenUsed="0" w:qFormat="1"/>
    <w:lsdException w:name="toc 2" w:semiHidden="0" w:unhideWhenUsed="0" w:qFormat="1"/>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semiHidden="0" w:unhideWhenUsed="0" w:qFormat="1"/>
    <w:lsdException w:name="annotation text" w:semiHidden="0" w:unhideWhenUsed="0" w:qFormat="1"/>
    <w:lsdException w:name="header" w:semiHidden="0" w:uiPriority="0" w:qFormat="1"/>
    <w:lsdException w:name="footer" w:semiHidden="0" w:unhideWhenUsed="0" w:qFormat="1"/>
    <w:lsdException w:name="index heading" w:semiHidden="0" w:unhideWhenUsed="0" w:qFormat="1"/>
    <w:lsdException w:name="caption" w:locked="1" w:semiHidden="0" w:uiPriority="0" w:unhideWhenUsed="0" w:qFormat="1"/>
    <w:lsdException w:name="footnote reference" w:semiHidden="0" w:unhideWhenUsed="0" w:qFormat="1"/>
    <w:lsdException w:name="annotation reference" w:semiHidden="0" w:unhideWhenUsed="0" w:qFormat="1"/>
    <w:lsdException w:name="page number" w:semiHidden="0" w:unhideWhenUsed="0" w:qFormat="1"/>
    <w:lsdException w:name="List" w:semiHidden="0" w:uiPriority="0" w:unhideWhenUsed="0" w:qFormat="1"/>
    <w:lsdException w:name="List Bullet" w:semiHidden="0" w:uiPriority="0"/>
    <w:lsdException w:name="List Bullet 2" w:semiHidden="0" w:uiPriority="0" w:unhideWhenUsed="0" w:qFormat="1"/>
    <w:lsdException w:name="List Bullet 3" w:semiHidden="0" w:uiPriority="0" w:qFormat="1"/>
    <w:lsdException w:name="List Bullet 4" w:semiHidden="0" w:uiPriority="0" w:qFormat="1"/>
    <w:lsdException w:name="List Bullet 5" w:semiHidden="0" w:uiPriority="0" w:qFormat="1"/>
    <w:lsdException w:name="List Number 2" w:semiHidden="0" w:unhideWhenUsed="0"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locked="1" w:semiHidden="0" w:unhideWhenUsed="0" w:qFormat="1"/>
    <w:lsdException w:name="Date" w:semiHidden="0" w:unhideWhenUsed="0" w:qFormat="1"/>
    <w:lsdException w:name="Body Text 2" w:semiHidden="0" w:uiPriority="0" w:unhideWhenUsed="0" w:qFormat="1"/>
    <w:lsdException w:name="Body Text 3" w:semiHidden="0" w:unhideWhenUsed="0" w:qFormat="1"/>
    <w:lsdException w:name="Body Text Indent 2" w:semiHidden="0" w:unhideWhenUsed="0" w:qFormat="1"/>
    <w:lsdException w:name="Hyperlink" w:semiHidden="0" w:uiPriority="0" w:unhideWhenUsed="0" w:qFormat="1"/>
    <w:lsdException w:name="FollowedHyperlink" w:semiHidden="0" w:uiPriority="0" w:unhideWhenUsed="0" w:qFormat="1"/>
    <w:lsdException w:name="Strong" w:locked="1" w:semiHidden="0" w:uiPriority="0" w:unhideWhenUsed="0" w:qFormat="1"/>
    <w:lsdException w:name="Emphasis" w:locked="1" w:semiHidden="0" w:uiPriority="0" w:unhideWhenUsed="0" w:qFormat="1"/>
    <w:lsdException w:name="Document Map" w:qFormat="1"/>
    <w:lsdException w:name="Plain Text" w:semiHidden="0" w:unhideWhenUsed="0" w:qFormat="1"/>
    <w:lsdException w:name="Normal (Web)" w:semiHidden="0" w:uiPriority="0" w:unhideWhenUsed="0" w:qFormat="1"/>
    <w:lsdException w:name="HTML Preformatted" w:semiHidden="0" w:uiPriority="0" w:qFormat="1"/>
    <w:lsdException w:name="Normal Table" w:qFormat="1"/>
    <w:lsdException w:name="annotation subject" w:unhideWhenUsed="0" w:qFormat="1"/>
    <w:lsdException w:name="Balloon Text" w:semiHidden="0" w:uiPriority="0" w:unhideWhenUsed="0" w:qFormat="1"/>
    <w:lsdException w:name="Table Grid" w:semiHidden="0" w:uiPriority="59" w:unhideWhenUsed="0" w:qFormat="1"/>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60"/>
      <w:jc w:val="both"/>
    </w:pPr>
    <w:rPr>
      <w:rFonts w:eastAsia="Times New Roman"/>
      <w:sz w:val="24"/>
      <w:szCs w:val="24"/>
    </w:rPr>
  </w:style>
  <w:style w:type="paragraph" w:styleId="1">
    <w:name w:val="heading 1"/>
    <w:basedOn w:val="a0"/>
    <w:next w:val="a0"/>
    <w:link w:val="11"/>
    <w:qFormat/>
    <w:pPr>
      <w:keepNext/>
      <w:numPr>
        <w:numId w:val="1"/>
      </w:numPr>
      <w:spacing w:before="240"/>
      <w:jc w:val="center"/>
      <w:outlineLvl w:val="0"/>
    </w:pPr>
    <w:rPr>
      <w:b/>
      <w:bCs/>
      <w:kern w:val="28"/>
      <w:sz w:val="36"/>
      <w:szCs w:val="36"/>
    </w:rPr>
  </w:style>
  <w:style w:type="paragraph" w:styleId="20">
    <w:name w:val="heading 2"/>
    <w:basedOn w:val="a0"/>
    <w:next w:val="a0"/>
    <w:link w:val="21"/>
    <w:qFormat/>
    <w:pPr>
      <w:keepNext/>
      <w:numPr>
        <w:ilvl w:val="1"/>
        <w:numId w:val="1"/>
      </w:numPr>
      <w:jc w:val="center"/>
      <w:outlineLvl w:val="1"/>
    </w:pPr>
    <w:rPr>
      <w:b/>
      <w:bCs/>
      <w:sz w:val="30"/>
      <w:szCs w:val="30"/>
    </w:rPr>
  </w:style>
  <w:style w:type="paragraph" w:styleId="30">
    <w:name w:val="heading 3"/>
    <w:basedOn w:val="a0"/>
    <w:next w:val="a0"/>
    <w:link w:val="32"/>
    <w:qFormat/>
    <w:pPr>
      <w:keepNext/>
      <w:numPr>
        <w:ilvl w:val="2"/>
        <w:numId w:val="1"/>
      </w:numPr>
      <w:spacing w:before="240"/>
      <w:outlineLvl w:val="2"/>
    </w:pPr>
    <w:rPr>
      <w:rFonts w:ascii="Arial" w:hAnsi="Arial" w:cs="Arial"/>
      <w:b/>
      <w:bCs/>
    </w:rPr>
  </w:style>
  <w:style w:type="paragraph" w:styleId="40">
    <w:name w:val="heading 4"/>
    <w:basedOn w:val="a0"/>
    <w:next w:val="a0"/>
    <w:link w:val="41"/>
    <w:uiPriority w:val="99"/>
    <w:qFormat/>
    <w:pPr>
      <w:keepNext/>
      <w:spacing w:before="240"/>
      <w:outlineLvl w:val="3"/>
    </w:pPr>
    <w:rPr>
      <w:rFonts w:ascii="Arial" w:hAnsi="Arial" w:cs="Arial"/>
    </w:rPr>
  </w:style>
  <w:style w:type="paragraph" w:styleId="7">
    <w:name w:val="heading 7"/>
    <w:basedOn w:val="a0"/>
    <w:link w:val="70"/>
    <w:uiPriority w:val="99"/>
    <w:qFormat/>
    <w:locked/>
    <w:pPr>
      <w:keepNext/>
      <w:suppressAutoHyphens/>
      <w:spacing w:after="0"/>
      <w:jc w:val="center"/>
      <w:outlineLvl w:val="6"/>
    </w:pPr>
    <w:rPr>
      <w:rFonts w:eastAsia="Calibri"/>
      <w:b/>
      <w:bCs/>
      <w:color w:val="00000A"/>
      <w:sz w:val="20"/>
      <w:szCs w:val="20"/>
    </w:rPr>
  </w:style>
  <w:style w:type="paragraph" w:styleId="8">
    <w:name w:val="heading 8"/>
    <w:basedOn w:val="a0"/>
    <w:next w:val="a0"/>
    <w:link w:val="80"/>
    <w:uiPriority w:val="99"/>
    <w:qFormat/>
    <w:pPr>
      <w:spacing w:before="240"/>
      <w:outlineLvl w:val="7"/>
    </w:pPr>
    <w:rPr>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basedOn w:val="a1"/>
    <w:qFormat/>
    <w:rPr>
      <w:rFonts w:cs="Times New Roman"/>
      <w:color w:val="800080"/>
      <w:u w:val="single"/>
    </w:rPr>
  </w:style>
  <w:style w:type="character" w:styleId="a5">
    <w:name w:val="footnote reference"/>
    <w:basedOn w:val="a1"/>
    <w:uiPriority w:val="99"/>
    <w:qFormat/>
    <w:rPr>
      <w:rFonts w:cs="Times New Roman"/>
      <w:vertAlign w:val="superscript"/>
    </w:rPr>
  </w:style>
  <w:style w:type="character" w:styleId="a6">
    <w:name w:val="annotation reference"/>
    <w:basedOn w:val="a1"/>
    <w:uiPriority w:val="99"/>
    <w:qFormat/>
    <w:rPr>
      <w:rFonts w:cs="Times New Roman"/>
      <w:sz w:val="16"/>
    </w:rPr>
  </w:style>
  <w:style w:type="character" w:styleId="a7">
    <w:name w:val="endnote reference"/>
    <w:basedOn w:val="a1"/>
    <w:uiPriority w:val="99"/>
    <w:semiHidden/>
    <w:unhideWhenUsed/>
    <w:rPr>
      <w:vertAlign w:val="superscript"/>
    </w:rPr>
  </w:style>
  <w:style w:type="character" w:styleId="a8">
    <w:name w:val="Emphasis"/>
    <w:basedOn w:val="a1"/>
    <w:qFormat/>
    <w:locked/>
    <w:rPr>
      <w:i/>
      <w:iCs/>
    </w:rPr>
  </w:style>
  <w:style w:type="character" w:styleId="a9">
    <w:name w:val="Hyperlink"/>
    <w:basedOn w:val="a1"/>
    <w:qFormat/>
    <w:rPr>
      <w:rFonts w:cs="Times New Roman"/>
      <w:color w:val="0000FF"/>
      <w:u w:val="single"/>
    </w:rPr>
  </w:style>
  <w:style w:type="character" w:styleId="aa">
    <w:name w:val="page number"/>
    <w:basedOn w:val="a1"/>
    <w:uiPriority w:val="99"/>
    <w:qFormat/>
    <w:rPr>
      <w:rFonts w:cs="Times New Roman"/>
    </w:rPr>
  </w:style>
  <w:style w:type="character" w:styleId="ab">
    <w:name w:val="Strong"/>
    <w:basedOn w:val="a1"/>
    <w:qFormat/>
    <w:locked/>
    <w:rPr>
      <w:b/>
      <w:bCs/>
    </w:rPr>
  </w:style>
  <w:style w:type="paragraph" w:styleId="ac">
    <w:name w:val="Balloon Text"/>
    <w:basedOn w:val="a0"/>
    <w:link w:val="ad"/>
    <w:qFormat/>
    <w:rPr>
      <w:rFonts w:ascii="Tahoma" w:hAnsi="Tahoma" w:cs="Tahoma"/>
      <w:sz w:val="16"/>
      <w:szCs w:val="16"/>
    </w:rPr>
  </w:style>
  <w:style w:type="paragraph" w:styleId="22">
    <w:name w:val="Body Text 2"/>
    <w:basedOn w:val="a0"/>
    <w:link w:val="23"/>
    <w:qFormat/>
    <w:pPr>
      <w:spacing w:after="120" w:line="480" w:lineRule="auto"/>
    </w:pPr>
  </w:style>
  <w:style w:type="paragraph" w:styleId="ae">
    <w:name w:val="Plain Text"/>
    <w:basedOn w:val="a0"/>
    <w:link w:val="af"/>
    <w:uiPriority w:val="99"/>
    <w:qFormat/>
    <w:pPr>
      <w:spacing w:after="0"/>
      <w:jc w:val="left"/>
    </w:pPr>
    <w:rPr>
      <w:rFonts w:ascii="Courier New" w:hAnsi="Courier New"/>
      <w:sz w:val="20"/>
      <w:szCs w:val="20"/>
    </w:rPr>
  </w:style>
  <w:style w:type="paragraph" w:styleId="af0">
    <w:name w:val="endnote text"/>
    <w:basedOn w:val="a0"/>
    <w:link w:val="af1"/>
    <w:uiPriority w:val="99"/>
    <w:semiHidden/>
    <w:unhideWhenUsed/>
    <w:pPr>
      <w:suppressAutoHyphens/>
      <w:spacing w:after="0"/>
      <w:jc w:val="left"/>
    </w:pPr>
    <w:rPr>
      <w:rFonts w:ascii="Calibri" w:eastAsia="Verdana" w:hAnsi="Calibri" w:cs="Mangal"/>
      <w:kern w:val="2"/>
      <w:sz w:val="20"/>
      <w:szCs w:val="18"/>
      <w:lang w:eastAsia="zh-CN" w:bidi="hi-IN"/>
    </w:rPr>
  </w:style>
  <w:style w:type="paragraph" w:styleId="af2">
    <w:name w:val="caption"/>
    <w:basedOn w:val="a0"/>
    <w:qFormat/>
    <w:locked/>
    <w:pPr>
      <w:suppressLineNumbers/>
      <w:suppressAutoHyphens/>
      <w:spacing w:before="120" w:after="120"/>
      <w:jc w:val="left"/>
    </w:pPr>
    <w:rPr>
      <w:rFonts w:ascii="Liberation Serif" w:eastAsia="Verdana" w:hAnsi="Liberation Serif" w:cs="Verdana"/>
      <w:i/>
      <w:iCs/>
      <w:kern w:val="2"/>
      <w:lang w:eastAsia="zh-CN" w:bidi="hi-IN"/>
    </w:rPr>
  </w:style>
  <w:style w:type="paragraph" w:styleId="af3">
    <w:name w:val="annotation text"/>
    <w:basedOn w:val="a0"/>
    <w:link w:val="af4"/>
    <w:uiPriority w:val="99"/>
    <w:qFormat/>
    <w:rPr>
      <w:sz w:val="20"/>
      <w:szCs w:val="20"/>
    </w:rPr>
  </w:style>
  <w:style w:type="paragraph" w:styleId="12">
    <w:name w:val="index 1"/>
    <w:basedOn w:val="a0"/>
    <w:next w:val="a0"/>
    <w:autoRedefine/>
    <w:uiPriority w:val="99"/>
    <w:semiHidden/>
    <w:unhideWhenUsed/>
    <w:qFormat/>
    <w:pPr>
      <w:suppressAutoHyphens/>
      <w:spacing w:after="0"/>
      <w:ind w:left="240" w:hanging="240"/>
      <w:jc w:val="left"/>
    </w:pPr>
    <w:rPr>
      <w:color w:val="00000A"/>
    </w:rPr>
  </w:style>
  <w:style w:type="paragraph" w:styleId="af5">
    <w:name w:val="annotation subject"/>
    <w:basedOn w:val="af3"/>
    <w:next w:val="af3"/>
    <w:link w:val="af6"/>
    <w:uiPriority w:val="99"/>
    <w:semiHidden/>
    <w:qFormat/>
    <w:rPr>
      <w:b/>
      <w:bCs/>
    </w:rPr>
  </w:style>
  <w:style w:type="paragraph" w:styleId="af7">
    <w:name w:val="Document Map"/>
    <w:basedOn w:val="a0"/>
    <w:link w:val="af8"/>
    <w:uiPriority w:val="99"/>
    <w:semiHidden/>
    <w:unhideWhenUsed/>
    <w:qFormat/>
    <w:pPr>
      <w:spacing w:after="0"/>
    </w:pPr>
    <w:rPr>
      <w:rFonts w:ascii="Tahoma" w:hAnsi="Tahoma" w:cs="Tahoma"/>
      <w:sz w:val="16"/>
      <w:szCs w:val="16"/>
    </w:rPr>
  </w:style>
  <w:style w:type="paragraph" w:styleId="af9">
    <w:name w:val="footnote text"/>
    <w:basedOn w:val="a0"/>
    <w:link w:val="afa"/>
    <w:uiPriority w:val="99"/>
    <w:qFormat/>
    <w:rPr>
      <w:sz w:val="20"/>
      <w:szCs w:val="20"/>
    </w:rPr>
  </w:style>
  <w:style w:type="paragraph" w:styleId="afb">
    <w:name w:val="header"/>
    <w:basedOn w:val="a0"/>
    <w:link w:val="afc"/>
    <w:unhideWhenUsed/>
    <w:qFormat/>
    <w:pPr>
      <w:tabs>
        <w:tab w:val="center" w:pos="4677"/>
        <w:tab w:val="right" w:pos="9355"/>
      </w:tabs>
      <w:suppressAutoHyphens/>
      <w:spacing w:after="0"/>
      <w:jc w:val="left"/>
    </w:pPr>
    <w:rPr>
      <w:rFonts w:ascii="Liberation Serif" w:eastAsia="Verdana" w:hAnsi="Liberation Serif" w:cs="Mangal"/>
      <w:kern w:val="2"/>
      <w:szCs w:val="21"/>
      <w:lang w:eastAsia="zh-CN" w:bidi="hi-IN"/>
    </w:rPr>
  </w:style>
  <w:style w:type="paragraph" w:styleId="afd">
    <w:name w:val="Body Text"/>
    <w:basedOn w:val="a0"/>
    <w:link w:val="afe"/>
    <w:qFormat/>
    <w:pPr>
      <w:spacing w:after="120"/>
    </w:pPr>
  </w:style>
  <w:style w:type="paragraph" w:styleId="aff">
    <w:name w:val="index heading"/>
    <w:basedOn w:val="a0"/>
    <w:uiPriority w:val="99"/>
    <w:qFormat/>
    <w:pPr>
      <w:suppressLineNumbers/>
      <w:suppressAutoHyphens/>
      <w:spacing w:after="0"/>
      <w:jc w:val="left"/>
    </w:pPr>
    <w:rPr>
      <w:rFonts w:cs="Mangal"/>
      <w:color w:val="00000A"/>
    </w:rPr>
  </w:style>
  <w:style w:type="paragraph" w:styleId="13">
    <w:name w:val="toc 1"/>
    <w:basedOn w:val="a0"/>
    <w:next w:val="a0"/>
    <w:autoRedefine/>
    <w:uiPriority w:val="99"/>
    <w:qFormat/>
    <w:pPr>
      <w:spacing w:before="120" w:after="120"/>
      <w:jc w:val="left"/>
    </w:pPr>
    <w:rPr>
      <w:b/>
      <w:bCs/>
      <w:caps/>
      <w:sz w:val="20"/>
      <w:szCs w:val="20"/>
    </w:rPr>
  </w:style>
  <w:style w:type="paragraph" w:styleId="24">
    <w:name w:val="toc 2"/>
    <w:basedOn w:val="a0"/>
    <w:next w:val="a0"/>
    <w:autoRedefine/>
    <w:uiPriority w:val="99"/>
    <w:qFormat/>
    <w:pPr>
      <w:spacing w:after="0"/>
      <w:ind w:left="240"/>
      <w:jc w:val="left"/>
    </w:pPr>
    <w:rPr>
      <w:smallCaps/>
      <w:sz w:val="20"/>
      <w:szCs w:val="20"/>
    </w:rPr>
  </w:style>
  <w:style w:type="paragraph" w:styleId="aff0">
    <w:name w:val="Date"/>
    <w:basedOn w:val="a0"/>
    <w:next w:val="a0"/>
    <w:link w:val="aff1"/>
    <w:uiPriority w:val="99"/>
    <w:qFormat/>
  </w:style>
  <w:style w:type="paragraph" w:styleId="5">
    <w:name w:val="List Bullet 5"/>
    <w:basedOn w:val="a0"/>
    <w:unhideWhenUsed/>
    <w:qFormat/>
    <w:pPr>
      <w:numPr>
        <w:numId w:val="2"/>
      </w:numPr>
      <w:spacing w:after="0"/>
      <w:jc w:val="left"/>
    </w:pPr>
  </w:style>
  <w:style w:type="paragraph" w:styleId="4">
    <w:name w:val="List Bullet 4"/>
    <w:basedOn w:val="a0"/>
    <w:unhideWhenUsed/>
    <w:qFormat/>
    <w:pPr>
      <w:numPr>
        <w:numId w:val="3"/>
      </w:numPr>
      <w:spacing w:after="0"/>
      <w:jc w:val="left"/>
    </w:pPr>
  </w:style>
  <w:style w:type="paragraph" w:styleId="aff2">
    <w:name w:val="Body Text Indent"/>
    <w:basedOn w:val="a0"/>
    <w:link w:val="aff3"/>
    <w:qFormat/>
    <w:pPr>
      <w:spacing w:after="120"/>
      <w:ind w:left="283"/>
      <w:jc w:val="left"/>
    </w:pPr>
  </w:style>
  <w:style w:type="paragraph" w:styleId="a">
    <w:name w:val="List Bullet"/>
    <w:basedOn w:val="a0"/>
    <w:unhideWhenUsed/>
    <w:pPr>
      <w:numPr>
        <w:numId w:val="4"/>
      </w:numPr>
      <w:spacing w:after="0"/>
      <w:jc w:val="left"/>
    </w:pPr>
  </w:style>
  <w:style w:type="paragraph" w:styleId="2">
    <w:name w:val="List Bullet 2"/>
    <w:basedOn w:val="a0"/>
    <w:link w:val="25"/>
    <w:autoRedefine/>
    <w:qFormat/>
    <w:pPr>
      <w:numPr>
        <w:numId w:val="5"/>
      </w:numPr>
    </w:pPr>
  </w:style>
  <w:style w:type="paragraph" w:styleId="3">
    <w:name w:val="List Bullet 3"/>
    <w:basedOn w:val="a0"/>
    <w:unhideWhenUsed/>
    <w:qFormat/>
    <w:pPr>
      <w:numPr>
        <w:numId w:val="6"/>
      </w:numPr>
      <w:spacing w:after="0"/>
      <w:jc w:val="left"/>
    </w:pPr>
  </w:style>
  <w:style w:type="paragraph" w:styleId="aff4">
    <w:name w:val="Title"/>
    <w:basedOn w:val="a0"/>
    <w:link w:val="aff5"/>
    <w:qFormat/>
    <w:pPr>
      <w:spacing w:after="0"/>
      <w:ind w:right="50"/>
      <w:jc w:val="center"/>
    </w:pPr>
    <w:rPr>
      <w:b/>
      <w:bCs/>
    </w:rPr>
  </w:style>
  <w:style w:type="paragraph" w:styleId="aff6">
    <w:name w:val="footer"/>
    <w:basedOn w:val="a0"/>
    <w:link w:val="aff7"/>
    <w:uiPriority w:val="99"/>
    <w:qFormat/>
    <w:pPr>
      <w:tabs>
        <w:tab w:val="center" w:pos="4677"/>
        <w:tab w:val="right" w:pos="9355"/>
      </w:tabs>
    </w:pPr>
  </w:style>
  <w:style w:type="paragraph" w:styleId="26">
    <w:name w:val="List Number 2"/>
    <w:basedOn w:val="a0"/>
    <w:uiPriority w:val="99"/>
    <w:qFormat/>
    <w:pPr>
      <w:tabs>
        <w:tab w:val="left" w:pos="432"/>
      </w:tabs>
      <w:ind w:left="432" w:hanging="432"/>
    </w:pPr>
  </w:style>
  <w:style w:type="paragraph" w:styleId="aff8">
    <w:name w:val="List"/>
    <w:basedOn w:val="afd"/>
    <w:qFormat/>
    <w:pPr>
      <w:suppressAutoHyphens/>
      <w:spacing w:after="140" w:line="276" w:lineRule="auto"/>
      <w:jc w:val="left"/>
    </w:pPr>
    <w:rPr>
      <w:rFonts w:ascii="Liberation Serif" w:eastAsia="Verdana" w:hAnsi="Liberation Serif" w:cs="Verdana"/>
      <w:kern w:val="2"/>
      <w:lang w:eastAsia="zh-CN" w:bidi="hi-IN"/>
    </w:rPr>
  </w:style>
  <w:style w:type="paragraph" w:styleId="aff9">
    <w:name w:val="Normal (Web)"/>
    <w:basedOn w:val="a0"/>
    <w:link w:val="affa"/>
    <w:qFormat/>
    <w:pPr>
      <w:spacing w:before="100" w:beforeAutospacing="1" w:after="100" w:afterAutospacing="1"/>
      <w:jc w:val="left"/>
    </w:pPr>
  </w:style>
  <w:style w:type="paragraph" w:styleId="33">
    <w:name w:val="Body Text 3"/>
    <w:basedOn w:val="a0"/>
    <w:link w:val="34"/>
    <w:uiPriority w:val="99"/>
    <w:qFormat/>
    <w:pPr>
      <w:spacing w:after="120"/>
    </w:pPr>
    <w:rPr>
      <w:sz w:val="16"/>
      <w:szCs w:val="16"/>
    </w:rPr>
  </w:style>
  <w:style w:type="paragraph" w:styleId="27">
    <w:name w:val="Body Text Indent 2"/>
    <w:basedOn w:val="a0"/>
    <w:link w:val="28"/>
    <w:uiPriority w:val="99"/>
    <w:qFormat/>
    <w:pPr>
      <w:spacing w:after="120" w:line="480" w:lineRule="auto"/>
      <w:ind w:left="283"/>
    </w:pPr>
  </w:style>
  <w:style w:type="paragraph" w:styleId="affb">
    <w:name w:val="Subtitle"/>
    <w:basedOn w:val="a0"/>
    <w:link w:val="14"/>
    <w:uiPriority w:val="99"/>
    <w:qFormat/>
    <w:locked/>
    <w:pPr>
      <w:suppressAutoHyphens/>
      <w:spacing w:after="0"/>
      <w:jc w:val="center"/>
    </w:pPr>
    <w:rPr>
      <w:rFonts w:ascii="Cambria" w:hAnsi="Cambria"/>
      <w:color w:val="00000A"/>
    </w:rPr>
  </w:style>
  <w:style w:type="paragraph" w:styleId="HTML">
    <w:name w:val="HTML Preformatted"/>
    <w:basedOn w:val="a0"/>
    <w:link w:val="HTML0"/>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rPr>
  </w:style>
  <w:style w:type="table" w:styleId="affc">
    <w:name w:val="Table Grid"/>
    <w:basedOn w:val="a2"/>
    <w:uiPriority w:val="59"/>
    <w:qFormat/>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1"/>
    <w:basedOn w:val="a1"/>
    <w:link w:val="1"/>
    <w:qFormat/>
    <w:locked/>
    <w:rPr>
      <w:b/>
      <w:bCs/>
      <w:kern w:val="28"/>
      <w:sz w:val="36"/>
      <w:szCs w:val="36"/>
    </w:rPr>
  </w:style>
  <w:style w:type="character" w:customStyle="1" w:styleId="21">
    <w:name w:val="Заголовок 2 Знак"/>
    <w:basedOn w:val="a1"/>
    <w:link w:val="20"/>
    <w:qFormat/>
    <w:locked/>
    <w:rPr>
      <w:b/>
      <w:bCs/>
      <w:sz w:val="30"/>
      <w:szCs w:val="30"/>
    </w:rPr>
  </w:style>
  <w:style w:type="character" w:customStyle="1" w:styleId="32">
    <w:name w:val="Заголовок 3 Знак"/>
    <w:basedOn w:val="a1"/>
    <w:link w:val="30"/>
    <w:qFormat/>
    <w:locked/>
    <w:rPr>
      <w:rFonts w:ascii="Arial" w:hAnsi="Arial" w:cs="Arial"/>
      <w:b/>
      <w:bCs/>
      <w:sz w:val="24"/>
      <w:szCs w:val="24"/>
    </w:rPr>
  </w:style>
  <w:style w:type="character" w:customStyle="1" w:styleId="41">
    <w:name w:val="Заголовок 4 Знак"/>
    <w:basedOn w:val="a1"/>
    <w:link w:val="40"/>
    <w:uiPriority w:val="99"/>
    <w:semiHidden/>
    <w:qFormat/>
    <w:locked/>
    <w:rPr>
      <w:rFonts w:ascii="Calibri" w:hAnsi="Calibri" w:cs="Times New Roman"/>
      <w:b/>
      <w:bCs/>
      <w:sz w:val="28"/>
      <w:szCs w:val="28"/>
    </w:rPr>
  </w:style>
  <w:style w:type="character" w:customStyle="1" w:styleId="80">
    <w:name w:val="Заголовок 8 Знак"/>
    <w:basedOn w:val="a1"/>
    <w:link w:val="8"/>
    <w:uiPriority w:val="99"/>
    <w:semiHidden/>
    <w:qFormat/>
    <w:locked/>
    <w:rPr>
      <w:rFonts w:ascii="Calibri" w:hAnsi="Calibri" w:cs="Times New Roman"/>
      <w:i/>
      <w:iCs/>
      <w:sz w:val="24"/>
      <w:szCs w:val="24"/>
    </w:rPr>
  </w:style>
  <w:style w:type="paragraph" w:customStyle="1" w:styleId="ConsPlusNormal">
    <w:name w:val="ConsPlusNormal"/>
    <w:qFormat/>
    <w:pPr>
      <w:widowControl w:val="0"/>
      <w:autoSpaceDE w:val="0"/>
      <w:autoSpaceDN w:val="0"/>
      <w:adjustRightInd w:val="0"/>
      <w:ind w:firstLine="720"/>
    </w:pPr>
    <w:rPr>
      <w:rFonts w:ascii="Arial" w:eastAsia="Times New Roman" w:hAnsi="Arial" w:cs="Arial"/>
    </w:rPr>
  </w:style>
  <w:style w:type="character" w:customStyle="1" w:styleId="15">
    <w:name w:val="Заголовок 1 Знак"/>
    <w:qFormat/>
    <w:rPr>
      <w:b/>
      <w:kern w:val="28"/>
      <w:sz w:val="36"/>
      <w:lang w:val="ru-RU" w:eastAsia="ru-RU"/>
    </w:rPr>
  </w:style>
  <w:style w:type="paragraph" w:customStyle="1" w:styleId="10">
    <w:name w:val="Стиль1"/>
    <w:basedOn w:val="a0"/>
    <w:uiPriority w:val="99"/>
    <w:qFormat/>
    <w:pPr>
      <w:keepNext/>
      <w:keepLines/>
      <w:widowControl w:val="0"/>
      <w:numPr>
        <w:numId w:val="7"/>
      </w:numPr>
      <w:suppressLineNumbers/>
      <w:suppressAutoHyphens/>
    </w:pPr>
    <w:rPr>
      <w:b/>
      <w:sz w:val="28"/>
    </w:rPr>
  </w:style>
  <w:style w:type="paragraph" w:customStyle="1" w:styleId="29">
    <w:name w:val="Стиль2"/>
    <w:basedOn w:val="26"/>
    <w:uiPriority w:val="99"/>
    <w:qFormat/>
    <w:pPr>
      <w:keepNext/>
      <w:keepLines/>
      <w:widowControl w:val="0"/>
      <w:suppressLineNumbers/>
      <w:suppressAutoHyphens/>
    </w:pPr>
    <w:rPr>
      <w:b/>
      <w:szCs w:val="20"/>
    </w:rPr>
  </w:style>
  <w:style w:type="paragraph" w:customStyle="1" w:styleId="31">
    <w:name w:val="Стиль3 Знак"/>
    <w:basedOn w:val="27"/>
    <w:uiPriority w:val="99"/>
    <w:qFormat/>
    <w:pPr>
      <w:widowControl w:val="0"/>
      <w:numPr>
        <w:ilvl w:val="2"/>
        <w:numId w:val="7"/>
      </w:numPr>
      <w:tabs>
        <w:tab w:val="clear" w:pos="227"/>
        <w:tab w:val="left" w:pos="360"/>
      </w:tabs>
      <w:adjustRightInd w:val="0"/>
      <w:spacing w:after="0" w:line="240" w:lineRule="auto"/>
      <w:ind w:left="0"/>
      <w:textAlignment w:val="baseline"/>
    </w:pPr>
    <w:rPr>
      <w:szCs w:val="20"/>
    </w:rPr>
  </w:style>
  <w:style w:type="character" w:customStyle="1" w:styleId="28">
    <w:name w:val="Основной текст с отступом 2 Знак"/>
    <w:basedOn w:val="a1"/>
    <w:link w:val="27"/>
    <w:uiPriority w:val="99"/>
    <w:semiHidden/>
    <w:qFormat/>
    <w:locked/>
    <w:rPr>
      <w:rFonts w:cs="Times New Roman"/>
      <w:sz w:val="24"/>
      <w:szCs w:val="24"/>
    </w:rPr>
  </w:style>
  <w:style w:type="paragraph" w:customStyle="1" w:styleId="35">
    <w:name w:val="Стиль3"/>
    <w:basedOn w:val="27"/>
    <w:uiPriority w:val="99"/>
    <w:qFormat/>
    <w:pPr>
      <w:widowControl w:val="0"/>
      <w:tabs>
        <w:tab w:val="left" w:pos="1307"/>
      </w:tabs>
      <w:adjustRightInd w:val="0"/>
      <w:spacing w:after="0" w:line="240" w:lineRule="auto"/>
      <w:ind w:left="1080"/>
      <w:textAlignment w:val="baseline"/>
    </w:pPr>
    <w:rPr>
      <w:szCs w:val="20"/>
    </w:rPr>
  </w:style>
  <w:style w:type="paragraph" w:customStyle="1" w:styleId="36">
    <w:name w:val="Стиль3 Знак Знак"/>
    <w:basedOn w:val="27"/>
    <w:uiPriority w:val="99"/>
    <w:qFormat/>
    <w:pPr>
      <w:widowControl w:val="0"/>
      <w:tabs>
        <w:tab w:val="left"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qFormat/>
    <w:pPr>
      <w:spacing w:before="100" w:beforeAutospacing="1" w:after="100" w:afterAutospacing="1"/>
      <w:jc w:val="left"/>
    </w:pPr>
    <w:rPr>
      <w:rFonts w:ascii="Tahoma" w:hAnsi="Tahoma"/>
      <w:sz w:val="20"/>
      <w:szCs w:val="20"/>
      <w:lang w:val="en-US" w:eastAsia="en-US"/>
    </w:rPr>
  </w:style>
  <w:style w:type="character" w:customStyle="1" w:styleId="aff7">
    <w:name w:val="Нижний колонтитул Знак"/>
    <w:basedOn w:val="a1"/>
    <w:link w:val="aff6"/>
    <w:uiPriority w:val="99"/>
    <w:qFormat/>
    <w:locked/>
    <w:rPr>
      <w:rFonts w:cs="Times New Roman"/>
      <w:sz w:val="24"/>
      <w:szCs w:val="24"/>
    </w:rPr>
  </w:style>
  <w:style w:type="character" w:customStyle="1" w:styleId="23">
    <w:name w:val="Основной текст 2 Знак"/>
    <w:basedOn w:val="a1"/>
    <w:link w:val="22"/>
    <w:qFormat/>
    <w:locked/>
    <w:rPr>
      <w:rFonts w:cs="Times New Roman"/>
      <w:sz w:val="24"/>
      <w:szCs w:val="24"/>
    </w:rPr>
  </w:style>
  <w:style w:type="character" w:customStyle="1" w:styleId="34">
    <w:name w:val="Основной текст 3 Знак"/>
    <w:basedOn w:val="a1"/>
    <w:link w:val="33"/>
    <w:uiPriority w:val="99"/>
    <w:semiHidden/>
    <w:qFormat/>
    <w:locked/>
    <w:rPr>
      <w:rFonts w:cs="Times New Roman"/>
      <w:sz w:val="16"/>
      <w:szCs w:val="16"/>
    </w:rPr>
  </w:style>
  <w:style w:type="paragraph" w:customStyle="1" w:styleId="ConsNormal">
    <w:name w:val="ConsNormal"/>
    <w:uiPriority w:val="99"/>
    <w:qFormat/>
    <w:pPr>
      <w:widowControl w:val="0"/>
      <w:autoSpaceDE w:val="0"/>
      <w:autoSpaceDN w:val="0"/>
      <w:adjustRightInd w:val="0"/>
      <w:ind w:left="709" w:right="19772" w:firstLine="720"/>
      <w:jc w:val="both"/>
    </w:pPr>
    <w:rPr>
      <w:rFonts w:ascii="Arial" w:eastAsia="Times New Roman" w:hAnsi="Arial" w:cs="Arial"/>
    </w:rPr>
  </w:style>
  <w:style w:type="paragraph" w:customStyle="1" w:styleId="BodyText22">
    <w:name w:val="Body Text 22"/>
    <w:basedOn w:val="a0"/>
    <w:uiPriority w:val="99"/>
    <w:qFormat/>
    <w:pPr>
      <w:spacing w:after="0"/>
    </w:pPr>
    <w:rPr>
      <w:sz w:val="28"/>
      <w:szCs w:val="20"/>
    </w:rPr>
  </w:style>
  <w:style w:type="character" w:customStyle="1" w:styleId="aff1">
    <w:name w:val="Дата Знак"/>
    <w:basedOn w:val="a1"/>
    <w:link w:val="aff0"/>
    <w:uiPriority w:val="99"/>
    <w:semiHidden/>
    <w:qFormat/>
    <w:locked/>
    <w:rPr>
      <w:rFonts w:cs="Times New Roman"/>
      <w:sz w:val="24"/>
      <w:szCs w:val="24"/>
    </w:rPr>
  </w:style>
  <w:style w:type="character" w:customStyle="1" w:styleId="af4">
    <w:name w:val="Текст примечания Знак"/>
    <w:basedOn w:val="a1"/>
    <w:link w:val="af3"/>
    <w:uiPriority w:val="99"/>
    <w:qFormat/>
    <w:locked/>
    <w:rPr>
      <w:rFonts w:cs="Times New Roman"/>
      <w:sz w:val="20"/>
      <w:szCs w:val="20"/>
    </w:rPr>
  </w:style>
  <w:style w:type="character" w:customStyle="1" w:styleId="af6">
    <w:name w:val="Тема примечания Знак"/>
    <w:basedOn w:val="af4"/>
    <w:link w:val="af5"/>
    <w:uiPriority w:val="99"/>
    <w:semiHidden/>
    <w:qFormat/>
    <w:locked/>
    <w:rPr>
      <w:rFonts w:cs="Times New Roman"/>
      <w:b/>
      <w:bCs/>
      <w:sz w:val="20"/>
      <w:szCs w:val="20"/>
    </w:rPr>
  </w:style>
  <w:style w:type="character" w:customStyle="1" w:styleId="ad">
    <w:name w:val="Текст выноски Знак"/>
    <w:basedOn w:val="a1"/>
    <w:link w:val="ac"/>
    <w:qFormat/>
    <w:locked/>
    <w:rPr>
      <w:rFonts w:cs="Times New Roman"/>
      <w:sz w:val="2"/>
    </w:rPr>
  </w:style>
  <w:style w:type="character" w:customStyle="1" w:styleId="afa">
    <w:name w:val="Текст сноски Знак"/>
    <w:basedOn w:val="a1"/>
    <w:link w:val="af9"/>
    <w:uiPriority w:val="99"/>
    <w:qFormat/>
    <w:locked/>
    <w:rPr>
      <w:rFonts w:cs="Times New Roman"/>
      <w:sz w:val="20"/>
      <w:szCs w:val="20"/>
    </w:rPr>
  </w:style>
  <w:style w:type="paragraph" w:customStyle="1" w:styleId="16">
    <w:name w:val="Обычный1"/>
    <w:link w:val="CharChar"/>
    <w:qFormat/>
    <w:pPr>
      <w:widowControl w:val="0"/>
      <w:jc w:val="both"/>
    </w:pPr>
    <w:rPr>
      <w:rFonts w:ascii="Arial" w:eastAsia="Times New Roman" w:hAnsi="Arial"/>
      <w:spacing w:val="-5"/>
      <w:sz w:val="25"/>
    </w:rPr>
  </w:style>
  <w:style w:type="character" w:customStyle="1" w:styleId="afe">
    <w:name w:val="Основной текст Знак"/>
    <w:basedOn w:val="a1"/>
    <w:link w:val="afd"/>
    <w:qFormat/>
    <w:locked/>
    <w:rPr>
      <w:rFonts w:cs="Times New Roman"/>
      <w:sz w:val="24"/>
      <w:szCs w:val="24"/>
    </w:rPr>
  </w:style>
  <w:style w:type="paragraph" w:customStyle="1" w:styleId="affd">
    <w:name w:val="Знак"/>
    <w:basedOn w:val="a0"/>
    <w:uiPriority w:val="99"/>
    <w:qFormat/>
    <w:pPr>
      <w:spacing w:after="160" w:line="240" w:lineRule="exact"/>
      <w:jc w:val="left"/>
    </w:pPr>
    <w:rPr>
      <w:rFonts w:ascii="Verdana" w:hAnsi="Verdana" w:cs="Verdana"/>
      <w:sz w:val="20"/>
      <w:szCs w:val="20"/>
      <w:lang w:val="en-US" w:eastAsia="en-US"/>
    </w:rPr>
  </w:style>
  <w:style w:type="paragraph" w:customStyle="1" w:styleId="affe">
    <w:name w:val="Знак Знак Знак Знак"/>
    <w:basedOn w:val="a0"/>
    <w:uiPriority w:val="99"/>
    <w:qFormat/>
    <w:pPr>
      <w:spacing w:before="100" w:beforeAutospacing="1" w:after="100" w:afterAutospacing="1"/>
      <w:jc w:val="left"/>
    </w:pPr>
    <w:rPr>
      <w:rFonts w:ascii="Tahoma" w:hAnsi="Tahoma" w:cs="Tahoma"/>
      <w:sz w:val="20"/>
      <w:szCs w:val="20"/>
      <w:lang w:val="en-US" w:eastAsia="en-US"/>
    </w:rPr>
  </w:style>
  <w:style w:type="character" w:customStyle="1" w:styleId="af">
    <w:name w:val="Текст Знак"/>
    <w:basedOn w:val="a1"/>
    <w:link w:val="ae"/>
    <w:uiPriority w:val="99"/>
    <w:semiHidden/>
    <w:qFormat/>
    <w:locked/>
    <w:rPr>
      <w:rFonts w:ascii="Courier New" w:hAnsi="Courier New" w:cs="Courier New"/>
      <w:sz w:val="20"/>
      <w:szCs w:val="20"/>
    </w:rPr>
  </w:style>
  <w:style w:type="paragraph" w:customStyle="1" w:styleId="Char">
    <w:name w:val="Char Знак Знак"/>
    <w:basedOn w:val="a0"/>
    <w:uiPriority w:val="99"/>
    <w:qFormat/>
    <w:pPr>
      <w:widowControl w:val="0"/>
      <w:adjustRightInd w:val="0"/>
      <w:spacing w:after="160" w:line="240" w:lineRule="exact"/>
      <w:jc w:val="right"/>
    </w:pPr>
    <w:rPr>
      <w:sz w:val="20"/>
      <w:szCs w:val="20"/>
      <w:lang w:val="en-GB" w:eastAsia="en-US"/>
    </w:rPr>
  </w:style>
  <w:style w:type="paragraph" w:customStyle="1" w:styleId="17">
    <w:name w:val="Знак Знак Знак Знак1"/>
    <w:basedOn w:val="a0"/>
    <w:uiPriority w:val="99"/>
    <w:qFormat/>
    <w:pPr>
      <w:spacing w:before="100" w:beforeAutospacing="1" w:after="100" w:afterAutospacing="1"/>
      <w:jc w:val="left"/>
    </w:pPr>
    <w:rPr>
      <w:rFonts w:ascii="Tahoma" w:hAnsi="Tahoma"/>
      <w:sz w:val="20"/>
      <w:szCs w:val="20"/>
      <w:lang w:val="en-US" w:eastAsia="en-US"/>
    </w:rPr>
  </w:style>
  <w:style w:type="paragraph" w:customStyle="1" w:styleId="110">
    <w:name w:val="Обычный + 11 пт"/>
    <w:basedOn w:val="a0"/>
    <w:uiPriority w:val="99"/>
    <w:qFormat/>
    <w:pPr>
      <w:spacing w:after="0" w:line="216" w:lineRule="auto"/>
      <w:jc w:val="right"/>
    </w:pPr>
    <w:rPr>
      <w:bCs/>
      <w:sz w:val="22"/>
      <w:szCs w:val="22"/>
    </w:rPr>
  </w:style>
  <w:style w:type="paragraph" w:customStyle="1" w:styleId="afff">
    <w:name w:val="Знак Знак Знак Знак Знак Знак Знак Знак Знак Знак"/>
    <w:basedOn w:val="a0"/>
    <w:uiPriority w:val="99"/>
    <w:qFormat/>
    <w:pPr>
      <w:widowControl w:val="0"/>
      <w:adjustRightInd w:val="0"/>
      <w:spacing w:after="160" w:line="240" w:lineRule="exact"/>
      <w:jc w:val="right"/>
    </w:pPr>
    <w:rPr>
      <w:rFonts w:ascii="Arial" w:hAnsi="Arial" w:cs="Arial"/>
      <w:sz w:val="20"/>
      <w:szCs w:val="20"/>
      <w:lang w:val="en-GB" w:eastAsia="en-US"/>
    </w:rPr>
  </w:style>
  <w:style w:type="paragraph" w:customStyle="1" w:styleId="9">
    <w:name w:val="Обычный + 9"/>
    <w:basedOn w:val="a0"/>
    <w:uiPriority w:val="99"/>
    <w:qFormat/>
    <w:pPr>
      <w:keepNext/>
      <w:keepLines/>
      <w:suppressLineNumbers/>
      <w:tabs>
        <w:tab w:val="left" w:pos="432"/>
      </w:tabs>
      <w:suppressAutoHyphens/>
      <w:spacing w:after="0"/>
      <w:jc w:val="left"/>
    </w:pPr>
    <w:rPr>
      <w:sz w:val="20"/>
      <w:szCs w:val="20"/>
    </w:rPr>
  </w:style>
  <w:style w:type="paragraph" w:customStyle="1" w:styleId="18">
    <w:name w:val="Текст1"/>
    <w:basedOn w:val="a0"/>
    <w:uiPriority w:val="99"/>
    <w:qFormat/>
    <w:pPr>
      <w:suppressAutoHyphens/>
      <w:spacing w:after="0"/>
      <w:jc w:val="left"/>
    </w:pPr>
    <w:rPr>
      <w:rFonts w:ascii="Courier New" w:hAnsi="Courier New"/>
      <w:sz w:val="20"/>
      <w:szCs w:val="20"/>
      <w:lang w:eastAsia="ar-SA"/>
    </w:rPr>
  </w:style>
  <w:style w:type="paragraph" w:customStyle="1" w:styleId="ConsPlusNonformat">
    <w:name w:val="ConsPlusNonformat"/>
    <w:basedOn w:val="a0"/>
    <w:next w:val="ConsPlusNormal"/>
    <w:qFormat/>
    <w:pPr>
      <w:suppressAutoHyphens/>
      <w:autoSpaceDE w:val="0"/>
      <w:spacing w:after="0"/>
      <w:jc w:val="left"/>
    </w:pPr>
    <w:rPr>
      <w:rFonts w:ascii="Courier New" w:hAnsi="Courier New"/>
      <w:sz w:val="20"/>
      <w:szCs w:val="20"/>
    </w:rPr>
  </w:style>
  <w:style w:type="paragraph" w:customStyle="1" w:styleId="afff0">
    <w:name w:val="Знак Знак Знак Знак Знак Знак Знак"/>
    <w:basedOn w:val="a0"/>
    <w:uiPriority w:val="99"/>
    <w:qFormat/>
    <w:pPr>
      <w:widowControl w:val="0"/>
      <w:adjustRightInd w:val="0"/>
      <w:spacing w:after="160" w:line="240" w:lineRule="exact"/>
      <w:jc w:val="right"/>
    </w:pPr>
    <w:rPr>
      <w:rFonts w:ascii="Arial" w:hAnsi="Arial" w:cs="Arial"/>
      <w:sz w:val="20"/>
      <w:szCs w:val="20"/>
      <w:lang w:val="en-GB" w:eastAsia="en-US"/>
    </w:rPr>
  </w:style>
  <w:style w:type="paragraph" w:customStyle="1" w:styleId="19">
    <w:name w:val="Знак1"/>
    <w:basedOn w:val="a0"/>
    <w:uiPriority w:val="99"/>
    <w:qFormat/>
    <w:pPr>
      <w:widowControl w:val="0"/>
      <w:adjustRightInd w:val="0"/>
      <w:spacing w:after="160" w:line="240" w:lineRule="exact"/>
      <w:jc w:val="right"/>
    </w:pPr>
    <w:rPr>
      <w:sz w:val="20"/>
      <w:szCs w:val="20"/>
      <w:lang w:val="en-GB" w:eastAsia="en-US"/>
    </w:rPr>
  </w:style>
  <w:style w:type="paragraph" w:customStyle="1" w:styleId="1a">
    <w:name w:val="Знак1 Знак Знак Знак"/>
    <w:basedOn w:val="a0"/>
    <w:qFormat/>
    <w:pPr>
      <w:spacing w:before="100" w:beforeAutospacing="1" w:after="100" w:afterAutospacing="1"/>
      <w:jc w:val="left"/>
    </w:pPr>
    <w:rPr>
      <w:rFonts w:ascii="Tahoma" w:hAnsi="Tahoma"/>
      <w:sz w:val="20"/>
      <w:szCs w:val="20"/>
      <w:lang w:val="en-US" w:eastAsia="en-US"/>
    </w:rPr>
  </w:style>
  <w:style w:type="paragraph" w:customStyle="1" w:styleId="ConsPlusCell">
    <w:name w:val="ConsPlusCell"/>
    <w:uiPriority w:val="99"/>
    <w:qFormat/>
    <w:pPr>
      <w:autoSpaceDE w:val="0"/>
      <w:autoSpaceDN w:val="0"/>
      <w:adjustRightInd w:val="0"/>
    </w:pPr>
    <w:rPr>
      <w:rFonts w:ascii="Arial" w:eastAsia="Times New Roman" w:hAnsi="Arial" w:cs="Arial"/>
    </w:rPr>
  </w:style>
  <w:style w:type="character" w:customStyle="1" w:styleId="aff3">
    <w:name w:val="Основной текст с отступом Знак"/>
    <w:basedOn w:val="a1"/>
    <w:link w:val="aff2"/>
    <w:qFormat/>
    <w:locked/>
    <w:rPr>
      <w:rFonts w:cs="Times New Roman"/>
      <w:sz w:val="24"/>
      <w:szCs w:val="24"/>
    </w:rPr>
  </w:style>
  <w:style w:type="character" w:customStyle="1" w:styleId="aff5">
    <w:name w:val="Название Знак"/>
    <w:basedOn w:val="a1"/>
    <w:link w:val="aff4"/>
    <w:uiPriority w:val="99"/>
    <w:qFormat/>
    <w:locked/>
    <w:rPr>
      <w:rFonts w:cs="Times New Roman"/>
      <w:b/>
      <w:sz w:val="24"/>
      <w:lang w:val="ru-RU" w:eastAsia="ru-RU"/>
    </w:rPr>
  </w:style>
  <w:style w:type="paragraph" w:customStyle="1" w:styleId="xl24">
    <w:name w:val="xl24"/>
    <w:basedOn w:val="a0"/>
    <w:qFormat/>
    <w:pPr>
      <w:spacing w:before="100" w:after="100"/>
      <w:jc w:val="center"/>
      <w:textAlignment w:val="center"/>
    </w:pPr>
    <w:rPr>
      <w:szCs w:val="20"/>
    </w:rPr>
  </w:style>
  <w:style w:type="paragraph" w:customStyle="1" w:styleId="afff1">
    <w:name w:val="Îñíîâí"/>
    <w:basedOn w:val="a0"/>
    <w:uiPriority w:val="99"/>
    <w:qFormat/>
    <w:pPr>
      <w:widowControl w:val="0"/>
      <w:spacing w:after="0"/>
    </w:pPr>
    <w:rPr>
      <w:rFonts w:ascii="Arial" w:hAnsi="Arial" w:cs="Arial"/>
      <w:sz w:val="22"/>
      <w:szCs w:val="20"/>
    </w:rPr>
  </w:style>
  <w:style w:type="paragraph" w:styleId="afff2">
    <w:name w:val="List Paragraph"/>
    <w:basedOn w:val="a0"/>
    <w:link w:val="afff3"/>
    <w:uiPriority w:val="34"/>
    <w:qFormat/>
    <w:pPr>
      <w:ind w:left="720"/>
      <w:contextualSpacing/>
    </w:pPr>
  </w:style>
  <w:style w:type="paragraph" w:customStyle="1" w:styleId="111">
    <w:name w:val="Знак1 Знак Знак Знак1"/>
    <w:basedOn w:val="a0"/>
    <w:uiPriority w:val="99"/>
    <w:qFormat/>
    <w:pPr>
      <w:spacing w:before="100" w:beforeAutospacing="1" w:after="100" w:afterAutospacing="1"/>
      <w:jc w:val="left"/>
    </w:pPr>
    <w:rPr>
      <w:rFonts w:ascii="Tahoma" w:hAnsi="Tahoma"/>
      <w:sz w:val="20"/>
      <w:szCs w:val="20"/>
      <w:lang w:val="en-US" w:eastAsia="en-US"/>
    </w:rPr>
  </w:style>
  <w:style w:type="character" w:customStyle="1" w:styleId="af8">
    <w:name w:val="Схема документа Знак"/>
    <w:basedOn w:val="a1"/>
    <w:link w:val="af7"/>
    <w:uiPriority w:val="99"/>
    <w:semiHidden/>
    <w:qFormat/>
    <w:rPr>
      <w:rFonts w:ascii="Tahoma" w:hAnsi="Tahoma" w:cs="Tahoma"/>
      <w:sz w:val="16"/>
      <w:szCs w:val="16"/>
    </w:rPr>
  </w:style>
  <w:style w:type="character" w:customStyle="1" w:styleId="afff3">
    <w:name w:val="Абзац списка Знак"/>
    <w:link w:val="afff2"/>
    <w:uiPriority w:val="34"/>
    <w:qFormat/>
    <w:locked/>
    <w:rPr>
      <w:sz w:val="24"/>
      <w:szCs w:val="24"/>
    </w:rPr>
  </w:style>
  <w:style w:type="paragraph" w:styleId="afff4">
    <w:name w:val="No Spacing"/>
    <w:link w:val="afff5"/>
    <w:uiPriority w:val="1"/>
    <w:qFormat/>
    <w:pPr>
      <w:jc w:val="both"/>
    </w:pPr>
    <w:rPr>
      <w:rFonts w:eastAsia="Times New Roman"/>
      <w:sz w:val="24"/>
      <w:szCs w:val="24"/>
    </w:rPr>
  </w:style>
  <w:style w:type="paragraph" w:customStyle="1" w:styleId="Style84">
    <w:name w:val="_Style 84"/>
    <w:basedOn w:val="a0"/>
    <w:next w:val="afd"/>
    <w:qFormat/>
    <w:pPr>
      <w:keepNext/>
      <w:suppressAutoHyphens/>
      <w:spacing w:before="240" w:after="120"/>
      <w:jc w:val="left"/>
    </w:pPr>
    <w:rPr>
      <w:rFonts w:ascii="Liberation Sans" w:eastAsia="Verdana" w:hAnsi="Liberation Sans" w:cs="Verdana"/>
      <w:kern w:val="2"/>
      <w:sz w:val="28"/>
      <w:szCs w:val="28"/>
      <w:lang w:eastAsia="zh-CN" w:bidi="hi-IN"/>
    </w:rPr>
  </w:style>
  <w:style w:type="paragraph" w:customStyle="1" w:styleId="1b">
    <w:name w:val="Указатель1"/>
    <w:basedOn w:val="a0"/>
    <w:qFormat/>
    <w:pPr>
      <w:suppressLineNumbers/>
      <w:suppressAutoHyphens/>
      <w:spacing w:after="0"/>
      <w:jc w:val="left"/>
    </w:pPr>
    <w:rPr>
      <w:rFonts w:ascii="Liberation Serif" w:eastAsia="Verdana" w:hAnsi="Liberation Serif" w:cs="Verdana"/>
      <w:kern w:val="2"/>
      <w:lang w:eastAsia="zh-CN" w:bidi="hi-IN"/>
    </w:rPr>
  </w:style>
  <w:style w:type="paragraph" w:customStyle="1" w:styleId="afff6">
    <w:name w:val="Содержимое таблицы"/>
    <w:basedOn w:val="a0"/>
    <w:qFormat/>
    <w:pPr>
      <w:suppressLineNumbers/>
      <w:suppressAutoHyphens/>
      <w:spacing w:after="0"/>
      <w:jc w:val="left"/>
    </w:pPr>
    <w:rPr>
      <w:rFonts w:ascii="Liberation Serif" w:eastAsia="Verdana" w:hAnsi="Liberation Serif" w:cs="Verdana"/>
      <w:kern w:val="2"/>
      <w:lang w:eastAsia="zh-CN" w:bidi="hi-IN"/>
    </w:rPr>
  </w:style>
  <w:style w:type="character" w:customStyle="1" w:styleId="afc">
    <w:name w:val="Верхний колонтитул Знак"/>
    <w:basedOn w:val="a1"/>
    <w:link w:val="afb"/>
    <w:uiPriority w:val="99"/>
    <w:qFormat/>
    <w:rPr>
      <w:rFonts w:ascii="Liberation Serif" w:eastAsia="Verdana" w:hAnsi="Liberation Serif" w:cs="Mangal"/>
      <w:kern w:val="2"/>
      <w:sz w:val="24"/>
      <w:szCs w:val="21"/>
      <w:lang w:eastAsia="zh-CN" w:bidi="hi-IN"/>
    </w:rPr>
  </w:style>
  <w:style w:type="character" w:customStyle="1" w:styleId="70">
    <w:name w:val="Заголовок 7 Знак"/>
    <w:basedOn w:val="a1"/>
    <w:link w:val="7"/>
    <w:uiPriority w:val="99"/>
    <w:qFormat/>
    <w:rPr>
      <w:rFonts w:eastAsia="Calibri"/>
      <w:b/>
      <w:bCs/>
      <w:color w:val="00000A"/>
      <w:sz w:val="20"/>
      <w:szCs w:val="20"/>
    </w:rPr>
  </w:style>
  <w:style w:type="paragraph" w:customStyle="1" w:styleId="font5">
    <w:name w:val="font5"/>
    <w:basedOn w:val="a0"/>
    <w:qFormat/>
    <w:pPr>
      <w:spacing w:before="100" w:beforeAutospacing="1" w:after="100" w:afterAutospacing="1"/>
      <w:jc w:val="left"/>
    </w:pPr>
    <w:rPr>
      <w:color w:val="000000"/>
      <w:sz w:val="22"/>
      <w:szCs w:val="22"/>
    </w:rPr>
  </w:style>
  <w:style w:type="paragraph" w:customStyle="1" w:styleId="font6">
    <w:name w:val="font6"/>
    <w:basedOn w:val="a0"/>
    <w:qFormat/>
    <w:pPr>
      <w:spacing w:before="100" w:beforeAutospacing="1" w:after="100" w:afterAutospacing="1"/>
      <w:jc w:val="left"/>
    </w:pPr>
    <w:rPr>
      <w:color w:val="000000"/>
      <w:sz w:val="22"/>
      <w:szCs w:val="22"/>
    </w:rPr>
  </w:style>
  <w:style w:type="paragraph" w:customStyle="1" w:styleId="font7">
    <w:name w:val="font7"/>
    <w:basedOn w:val="a0"/>
    <w:qFormat/>
    <w:pPr>
      <w:spacing w:before="100" w:beforeAutospacing="1" w:after="100" w:afterAutospacing="1"/>
      <w:jc w:val="left"/>
    </w:pPr>
    <w:rPr>
      <w:color w:val="FF0000"/>
      <w:sz w:val="22"/>
      <w:szCs w:val="22"/>
    </w:rPr>
  </w:style>
  <w:style w:type="paragraph" w:customStyle="1" w:styleId="font8">
    <w:name w:val="font8"/>
    <w:basedOn w:val="a0"/>
    <w:qFormat/>
    <w:pPr>
      <w:spacing w:before="100" w:beforeAutospacing="1" w:after="100" w:afterAutospacing="1"/>
      <w:jc w:val="left"/>
    </w:pPr>
    <w:rPr>
      <w:rFonts w:ascii="Candara" w:hAnsi="Candara"/>
      <w:sz w:val="18"/>
      <w:szCs w:val="18"/>
    </w:rPr>
  </w:style>
  <w:style w:type="paragraph" w:customStyle="1" w:styleId="font9">
    <w:name w:val="font9"/>
    <w:basedOn w:val="a0"/>
    <w:qFormat/>
    <w:pPr>
      <w:spacing w:before="100" w:beforeAutospacing="1" w:after="100" w:afterAutospacing="1"/>
      <w:jc w:val="left"/>
    </w:pPr>
    <w:rPr>
      <w:sz w:val="22"/>
      <w:szCs w:val="22"/>
    </w:rPr>
  </w:style>
  <w:style w:type="paragraph" w:customStyle="1" w:styleId="xl65">
    <w:name w:val="xl65"/>
    <w:basedOn w:val="a0"/>
    <w:uiPriority w:val="99"/>
    <w:qFormat/>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6">
    <w:name w:val="xl66"/>
    <w:basedOn w:val="a0"/>
    <w:qFormat/>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7">
    <w:name w:val="xl67"/>
    <w:basedOn w:val="a0"/>
    <w:qFormat/>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8">
    <w:name w:val="xl68"/>
    <w:basedOn w:val="a0"/>
    <w:qFormat/>
    <w:pPr>
      <w:pBdr>
        <w:left w:val="single" w:sz="8" w:space="0" w:color="auto"/>
        <w:right w:val="single" w:sz="8" w:space="0" w:color="auto"/>
      </w:pBdr>
      <w:spacing w:before="100" w:beforeAutospacing="1" w:after="100" w:afterAutospacing="1"/>
      <w:jc w:val="center"/>
      <w:textAlignment w:val="center"/>
    </w:pPr>
  </w:style>
  <w:style w:type="paragraph" w:customStyle="1" w:styleId="xl69">
    <w:name w:val="xl69"/>
    <w:basedOn w:val="a0"/>
    <w:qFormat/>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qFormat/>
    <w:pPr>
      <w:spacing w:before="100" w:beforeAutospacing="1" w:after="100" w:afterAutospacing="1"/>
      <w:jc w:val="center"/>
    </w:pPr>
  </w:style>
  <w:style w:type="paragraph" w:customStyle="1" w:styleId="xl71">
    <w:name w:val="xl71"/>
    <w:basedOn w:val="a0"/>
    <w:qFormat/>
    <w:pPr>
      <w:pBdr>
        <w:left w:val="single" w:sz="8" w:space="0" w:color="auto"/>
        <w:right w:val="single" w:sz="8" w:space="0" w:color="auto"/>
      </w:pBdr>
      <w:spacing w:before="100" w:beforeAutospacing="1" w:after="100" w:afterAutospacing="1"/>
      <w:jc w:val="center"/>
      <w:textAlignment w:val="center"/>
    </w:pPr>
  </w:style>
  <w:style w:type="paragraph" w:customStyle="1" w:styleId="xl72">
    <w:name w:val="xl72"/>
    <w:basedOn w:val="a0"/>
    <w:qFormat/>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3">
    <w:name w:val="xl73"/>
    <w:basedOn w:val="a0"/>
    <w:qFormat/>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4">
    <w:name w:val="xl74"/>
    <w:basedOn w:val="a0"/>
    <w:qFormat/>
    <w:pPr>
      <w:pBdr>
        <w:top w:val="single" w:sz="8" w:space="0" w:color="000000"/>
        <w:left w:val="single" w:sz="8" w:space="0" w:color="000000"/>
        <w:right w:val="single" w:sz="8" w:space="0" w:color="000000"/>
      </w:pBdr>
      <w:spacing w:before="100" w:beforeAutospacing="1" w:after="100" w:afterAutospacing="1"/>
      <w:jc w:val="center"/>
      <w:textAlignment w:val="center"/>
    </w:pPr>
    <w:rPr>
      <w:rFonts w:ascii="Candara" w:hAnsi="Candara"/>
      <w:b/>
      <w:bCs/>
      <w:sz w:val="20"/>
      <w:szCs w:val="20"/>
    </w:rPr>
  </w:style>
  <w:style w:type="paragraph" w:customStyle="1" w:styleId="xl75">
    <w:name w:val="xl75"/>
    <w:basedOn w:val="a0"/>
    <w:qFormat/>
    <w:pPr>
      <w:pBdr>
        <w:left w:val="single" w:sz="8" w:space="0" w:color="000000"/>
        <w:right w:val="single" w:sz="8" w:space="0" w:color="000000"/>
      </w:pBdr>
      <w:spacing w:before="100" w:beforeAutospacing="1" w:after="100" w:afterAutospacing="1"/>
      <w:jc w:val="center"/>
      <w:textAlignment w:val="center"/>
    </w:pPr>
    <w:rPr>
      <w:rFonts w:ascii="Candara" w:hAnsi="Candara"/>
      <w:b/>
      <w:bCs/>
      <w:sz w:val="20"/>
      <w:szCs w:val="20"/>
    </w:rPr>
  </w:style>
  <w:style w:type="paragraph" w:customStyle="1" w:styleId="xl76">
    <w:name w:val="xl76"/>
    <w:basedOn w:val="a0"/>
    <w:qFormat/>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rFonts w:ascii="Candara" w:hAnsi="Candara"/>
      <w:sz w:val="20"/>
      <w:szCs w:val="20"/>
    </w:rPr>
  </w:style>
  <w:style w:type="paragraph" w:customStyle="1" w:styleId="xl77">
    <w:name w:val="xl77"/>
    <w:basedOn w:val="a0"/>
    <w:qFormat/>
    <w:pPr>
      <w:pBdr>
        <w:top w:val="single" w:sz="8" w:space="0" w:color="000000"/>
        <w:bottom w:val="single" w:sz="8" w:space="0" w:color="000000"/>
        <w:right w:val="single" w:sz="8" w:space="0" w:color="000000"/>
      </w:pBdr>
      <w:spacing w:before="100" w:beforeAutospacing="1" w:after="100" w:afterAutospacing="1"/>
      <w:jc w:val="center"/>
      <w:textAlignment w:val="center"/>
    </w:pPr>
    <w:rPr>
      <w:rFonts w:ascii="Candara" w:hAnsi="Candara"/>
      <w:sz w:val="20"/>
      <w:szCs w:val="20"/>
    </w:rPr>
  </w:style>
  <w:style w:type="paragraph" w:customStyle="1" w:styleId="xl78">
    <w:name w:val="xl78"/>
    <w:basedOn w:val="a0"/>
    <w:qFormat/>
    <w:pPr>
      <w:pBdr>
        <w:left w:val="single" w:sz="8" w:space="0" w:color="000000"/>
        <w:bottom w:val="single" w:sz="8" w:space="0" w:color="000000"/>
        <w:right w:val="single" w:sz="8" w:space="0" w:color="000000"/>
      </w:pBdr>
      <w:spacing w:before="100" w:beforeAutospacing="1" w:after="100" w:afterAutospacing="1"/>
      <w:jc w:val="center"/>
      <w:textAlignment w:val="center"/>
    </w:pPr>
    <w:rPr>
      <w:rFonts w:ascii="Candara" w:hAnsi="Candara"/>
      <w:sz w:val="20"/>
      <w:szCs w:val="20"/>
    </w:rPr>
  </w:style>
  <w:style w:type="paragraph" w:customStyle="1" w:styleId="xl79">
    <w:name w:val="xl79"/>
    <w:basedOn w:val="a0"/>
    <w:qFormat/>
    <w:pPr>
      <w:pBdr>
        <w:bottom w:val="single" w:sz="8" w:space="0" w:color="000000"/>
        <w:right w:val="single" w:sz="8" w:space="0" w:color="000000"/>
      </w:pBdr>
      <w:spacing w:before="100" w:beforeAutospacing="1" w:after="100" w:afterAutospacing="1"/>
      <w:jc w:val="center"/>
      <w:textAlignment w:val="center"/>
    </w:pPr>
    <w:rPr>
      <w:rFonts w:ascii="Candara" w:hAnsi="Candara"/>
      <w:sz w:val="20"/>
      <w:szCs w:val="20"/>
    </w:rPr>
  </w:style>
  <w:style w:type="paragraph" w:customStyle="1" w:styleId="xl80">
    <w:name w:val="xl80"/>
    <w:basedOn w:val="a0"/>
    <w:qFormat/>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ascii="Calibri" w:hAnsi="Calibri" w:cs="Calibri"/>
    </w:rPr>
  </w:style>
  <w:style w:type="paragraph" w:customStyle="1" w:styleId="xl81">
    <w:name w:val="xl81"/>
    <w:basedOn w:val="a0"/>
    <w:qFormat/>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82">
    <w:name w:val="xl82"/>
    <w:basedOn w:val="a0"/>
    <w:qFormat/>
    <w:pPr>
      <w:pBdr>
        <w:left w:val="single" w:sz="8" w:space="0" w:color="000000"/>
        <w:bottom w:val="single" w:sz="8" w:space="0" w:color="000000"/>
        <w:right w:val="single" w:sz="8" w:space="0" w:color="000000"/>
      </w:pBdr>
      <w:spacing w:before="100" w:beforeAutospacing="1" w:after="100" w:afterAutospacing="1"/>
      <w:jc w:val="center"/>
      <w:textAlignment w:val="center"/>
    </w:pPr>
    <w:rPr>
      <w:rFonts w:ascii="Candara" w:hAnsi="Candara"/>
      <w:sz w:val="20"/>
      <w:szCs w:val="20"/>
    </w:rPr>
  </w:style>
  <w:style w:type="paragraph" w:customStyle="1" w:styleId="xl83">
    <w:name w:val="xl83"/>
    <w:basedOn w:val="a0"/>
    <w:qFormat/>
    <w:pPr>
      <w:pBdr>
        <w:bottom w:val="single" w:sz="8" w:space="0" w:color="000000"/>
        <w:right w:val="single" w:sz="8" w:space="0" w:color="000000"/>
      </w:pBdr>
      <w:spacing w:before="100" w:beforeAutospacing="1" w:after="100" w:afterAutospacing="1"/>
      <w:jc w:val="center"/>
      <w:textAlignment w:val="center"/>
    </w:pPr>
    <w:rPr>
      <w:rFonts w:ascii="Candara" w:hAnsi="Candara"/>
      <w:sz w:val="20"/>
      <w:szCs w:val="20"/>
    </w:rPr>
  </w:style>
  <w:style w:type="paragraph" w:customStyle="1" w:styleId="xl84">
    <w:name w:val="xl84"/>
    <w:basedOn w:val="a0"/>
    <w:qFormat/>
    <w:pPr>
      <w:pBdr>
        <w:bottom w:val="single" w:sz="8" w:space="0" w:color="000000"/>
        <w:right w:val="single" w:sz="8" w:space="0" w:color="000000"/>
      </w:pBdr>
      <w:spacing w:before="100" w:beforeAutospacing="1" w:after="100" w:afterAutospacing="1"/>
      <w:jc w:val="center"/>
      <w:textAlignment w:val="center"/>
    </w:pPr>
    <w:rPr>
      <w:rFonts w:ascii="Candara" w:hAnsi="Candara"/>
      <w:sz w:val="20"/>
      <w:szCs w:val="20"/>
    </w:rPr>
  </w:style>
  <w:style w:type="paragraph" w:customStyle="1" w:styleId="xl85">
    <w:name w:val="xl85"/>
    <w:basedOn w:val="a0"/>
    <w:qFormat/>
    <w:pPr>
      <w:pBdr>
        <w:left w:val="single" w:sz="8" w:space="0" w:color="000000"/>
        <w:right w:val="single" w:sz="8" w:space="0" w:color="000000"/>
      </w:pBdr>
      <w:spacing w:before="100" w:beforeAutospacing="1" w:after="100" w:afterAutospacing="1"/>
      <w:jc w:val="center"/>
      <w:textAlignment w:val="center"/>
    </w:pPr>
    <w:rPr>
      <w:rFonts w:ascii="Candara" w:hAnsi="Candara"/>
      <w:sz w:val="20"/>
      <w:szCs w:val="20"/>
    </w:rPr>
  </w:style>
  <w:style w:type="paragraph" w:customStyle="1" w:styleId="xl86">
    <w:name w:val="xl86"/>
    <w:basedOn w:val="a0"/>
    <w:qFormat/>
    <w:pPr>
      <w:pBdr>
        <w:right w:val="single" w:sz="8" w:space="0" w:color="000000"/>
      </w:pBdr>
      <w:spacing w:before="100" w:beforeAutospacing="1" w:after="100" w:afterAutospacing="1"/>
      <w:jc w:val="center"/>
      <w:textAlignment w:val="center"/>
    </w:pPr>
    <w:rPr>
      <w:rFonts w:ascii="Candara" w:hAnsi="Candara"/>
      <w:sz w:val="20"/>
      <w:szCs w:val="20"/>
    </w:rPr>
  </w:style>
  <w:style w:type="paragraph" w:customStyle="1" w:styleId="xl87">
    <w:name w:val="xl87"/>
    <w:basedOn w:val="a0"/>
    <w:qFormat/>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ndara" w:hAnsi="Candara"/>
      <w:sz w:val="20"/>
      <w:szCs w:val="20"/>
    </w:rPr>
  </w:style>
  <w:style w:type="paragraph" w:customStyle="1" w:styleId="xl88">
    <w:name w:val="xl88"/>
    <w:basedOn w:val="a0"/>
    <w:qFormat/>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ndara" w:hAnsi="Candara"/>
      <w:sz w:val="20"/>
      <w:szCs w:val="20"/>
    </w:rPr>
  </w:style>
  <w:style w:type="paragraph" w:customStyle="1" w:styleId="xl89">
    <w:name w:val="xl89"/>
    <w:basedOn w:val="a0"/>
    <w:qFormat/>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90">
    <w:name w:val="xl90"/>
    <w:basedOn w:val="a0"/>
    <w:qFormat/>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1">
    <w:name w:val="xl91"/>
    <w:basedOn w:val="a0"/>
    <w:qFormat/>
    <w:pPr>
      <w:pBdr>
        <w:bottom w:val="single" w:sz="8" w:space="0" w:color="000000"/>
      </w:pBdr>
      <w:spacing w:before="100" w:beforeAutospacing="1" w:after="100" w:afterAutospacing="1"/>
      <w:jc w:val="center"/>
      <w:textAlignment w:val="center"/>
    </w:pPr>
    <w:rPr>
      <w:rFonts w:ascii="Candara" w:hAnsi="Candara"/>
      <w:sz w:val="20"/>
      <w:szCs w:val="20"/>
    </w:rPr>
  </w:style>
  <w:style w:type="paragraph" w:customStyle="1" w:styleId="xl92">
    <w:name w:val="xl92"/>
    <w:basedOn w:val="a0"/>
    <w:qFormat/>
    <w:pPr>
      <w:pBdr>
        <w:left w:val="single" w:sz="8" w:space="0" w:color="000000"/>
        <w:bottom w:val="single" w:sz="8" w:space="0" w:color="000000"/>
        <w:right w:val="single" w:sz="8" w:space="0" w:color="000000"/>
      </w:pBdr>
      <w:spacing w:before="100" w:beforeAutospacing="1" w:after="100" w:afterAutospacing="1"/>
      <w:jc w:val="center"/>
      <w:textAlignment w:val="center"/>
    </w:pPr>
    <w:rPr>
      <w:rFonts w:ascii="Candara" w:hAnsi="Candara"/>
      <w:sz w:val="20"/>
      <w:szCs w:val="20"/>
    </w:rPr>
  </w:style>
  <w:style w:type="paragraph" w:customStyle="1" w:styleId="xl93">
    <w:name w:val="xl93"/>
    <w:basedOn w:val="a0"/>
    <w:qFormat/>
    <w:pPr>
      <w:pBdr>
        <w:top w:val="single" w:sz="8" w:space="0" w:color="000000"/>
        <w:bottom w:val="single" w:sz="8" w:space="0" w:color="000000"/>
      </w:pBdr>
      <w:spacing w:before="100" w:beforeAutospacing="1" w:after="100" w:afterAutospacing="1"/>
      <w:jc w:val="center"/>
      <w:textAlignment w:val="center"/>
    </w:pPr>
    <w:rPr>
      <w:rFonts w:ascii="Candara" w:hAnsi="Candara"/>
      <w:sz w:val="20"/>
      <w:szCs w:val="20"/>
    </w:rPr>
  </w:style>
  <w:style w:type="paragraph" w:customStyle="1" w:styleId="xl94">
    <w:name w:val="xl94"/>
    <w:basedOn w:val="a0"/>
    <w:qFormat/>
    <w:pPr>
      <w:spacing w:before="100" w:beforeAutospacing="1" w:after="100" w:afterAutospacing="1"/>
      <w:jc w:val="center"/>
      <w:textAlignment w:val="center"/>
    </w:pPr>
    <w:rPr>
      <w:rFonts w:ascii="Candara" w:hAnsi="Candara"/>
      <w:sz w:val="20"/>
      <w:szCs w:val="20"/>
    </w:rPr>
  </w:style>
  <w:style w:type="paragraph" w:customStyle="1" w:styleId="xl95">
    <w:name w:val="xl95"/>
    <w:basedOn w:val="a0"/>
    <w:qFormat/>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96">
    <w:name w:val="xl96"/>
    <w:basedOn w:val="a0"/>
    <w:qFormat/>
    <w:pPr>
      <w:pBdr>
        <w:top w:val="single" w:sz="8" w:space="0" w:color="auto"/>
        <w:right w:val="single" w:sz="8" w:space="0" w:color="auto"/>
      </w:pBdr>
      <w:spacing w:before="100" w:beforeAutospacing="1" w:after="100" w:afterAutospacing="1"/>
      <w:jc w:val="center"/>
      <w:textAlignment w:val="center"/>
    </w:pPr>
  </w:style>
  <w:style w:type="paragraph" w:customStyle="1" w:styleId="xl97">
    <w:name w:val="xl97"/>
    <w:basedOn w:val="a0"/>
    <w:qFormat/>
    <w:pPr>
      <w:pBdr>
        <w:bottom w:val="single" w:sz="8" w:space="0" w:color="auto"/>
        <w:right w:val="single" w:sz="8" w:space="0" w:color="auto"/>
      </w:pBdr>
      <w:spacing w:before="100" w:beforeAutospacing="1" w:after="100" w:afterAutospacing="1"/>
      <w:jc w:val="center"/>
    </w:pPr>
  </w:style>
  <w:style w:type="paragraph" w:customStyle="1" w:styleId="xl98">
    <w:name w:val="xl98"/>
    <w:basedOn w:val="a0"/>
    <w:qFormat/>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99">
    <w:name w:val="xl99"/>
    <w:basedOn w:val="a0"/>
    <w:qFormat/>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00">
    <w:name w:val="xl100"/>
    <w:basedOn w:val="a0"/>
    <w:qFormat/>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01">
    <w:name w:val="xl101"/>
    <w:basedOn w:val="a0"/>
    <w:qFormat/>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02">
    <w:name w:val="xl102"/>
    <w:basedOn w:val="a0"/>
    <w:qFormat/>
    <w:pPr>
      <w:pBdr>
        <w:right w:val="single" w:sz="8" w:space="0" w:color="auto"/>
      </w:pBdr>
      <w:spacing w:before="100" w:beforeAutospacing="1" w:after="100" w:afterAutospacing="1"/>
      <w:jc w:val="center"/>
    </w:pPr>
  </w:style>
  <w:style w:type="paragraph" w:customStyle="1" w:styleId="xl103">
    <w:name w:val="xl103"/>
    <w:basedOn w:val="a0"/>
    <w:qFormat/>
    <w:pPr>
      <w:pBdr>
        <w:left w:val="single" w:sz="8" w:space="0" w:color="auto"/>
        <w:right w:val="single" w:sz="8" w:space="0" w:color="auto"/>
      </w:pBdr>
      <w:spacing w:before="100" w:beforeAutospacing="1" w:after="100" w:afterAutospacing="1"/>
      <w:textAlignment w:val="center"/>
    </w:pPr>
  </w:style>
  <w:style w:type="paragraph" w:customStyle="1" w:styleId="xl104">
    <w:name w:val="xl104"/>
    <w:basedOn w:val="a0"/>
    <w:qFormat/>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05">
    <w:name w:val="xl105"/>
    <w:basedOn w:val="a0"/>
    <w:qFormat/>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
    <w:name w:val="xl106"/>
    <w:basedOn w:val="a0"/>
    <w:qFormat/>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07">
    <w:name w:val="xl107"/>
    <w:basedOn w:val="a0"/>
    <w:qFormat/>
    <w:pPr>
      <w:pBdr>
        <w:left w:val="single" w:sz="8" w:space="0" w:color="000000"/>
        <w:right w:val="single" w:sz="8" w:space="0" w:color="000000"/>
      </w:pBdr>
      <w:spacing w:before="100" w:beforeAutospacing="1" w:after="100" w:afterAutospacing="1"/>
      <w:jc w:val="center"/>
      <w:textAlignment w:val="center"/>
    </w:pPr>
  </w:style>
  <w:style w:type="paragraph" w:customStyle="1" w:styleId="xl108">
    <w:name w:val="xl108"/>
    <w:basedOn w:val="a0"/>
    <w:qFormat/>
    <w:pPr>
      <w:pBdr>
        <w:top w:val="single" w:sz="8" w:space="0" w:color="auto"/>
        <w:left w:val="single" w:sz="8" w:space="0" w:color="auto"/>
        <w:right w:val="single" w:sz="8" w:space="0" w:color="auto"/>
      </w:pBdr>
      <w:spacing w:before="100" w:beforeAutospacing="1" w:after="100" w:afterAutospacing="1"/>
      <w:jc w:val="center"/>
      <w:textAlignment w:val="center"/>
    </w:pPr>
    <w:rPr>
      <w:rFonts w:ascii="Candara" w:hAnsi="Candara"/>
      <w:sz w:val="20"/>
      <w:szCs w:val="20"/>
    </w:rPr>
  </w:style>
  <w:style w:type="paragraph" w:customStyle="1" w:styleId="xl109">
    <w:name w:val="xl109"/>
    <w:basedOn w:val="a0"/>
    <w:qFormat/>
    <w:pPr>
      <w:pBdr>
        <w:left w:val="single" w:sz="8" w:space="0" w:color="auto"/>
        <w:right w:val="single" w:sz="8" w:space="0" w:color="auto"/>
      </w:pBdr>
      <w:spacing w:before="100" w:beforeAutospacing="1" w:after="100" w:afterAutospacing="1"/>
      <w:jc w:val="center"/>
      <w:textAlignment w:val="center"/>
    </w:pPr>
    <w:rPr>
      <w:rFonts w:ascii="Candara" w:hAnsi="Candara"/>
      <w:sz w:val="20"/>
      <w:szCs w:val="20"/>
    </w:rPr>
  </w:style>
  <w:style w:type="paragraph" w:customStyle="1" w:styleId="xl110">
    <w:name w:val="xl110"/>
    <w:basedOn w:val="a0"/>
    <w:qFormat/>
    <w:pPr>
      <w:pBdr>
        <w:left w:val="single" w:sz="8" w:space="0" w:color="auto"/>
        <w:bottom w:val="single" w:sz="8" w:space="0" w:color="auto"/>
        <w:right w:val="single" w:sz="8" w:space="0" w:color="auto"/>
      </w:pBdr>
      <w:spacing w:before="100" w:beforeAutospacing="1" w:after="100" w:afterAutospacing="1"/>
      <w:jc w:val="left"/>
      <w:textAlignment w:val="center"/>
    </w:pPr>
  </w:style>
  <w:style w:type="paragraph" w:customStyle="1" w:styleId="xl111">
    <w:name w:val="xl111"/>
    <w:basedOn w:val="a0"/>
    <w:qFormat/>
    <w:pPr>
      <w:pBdr>
        <w:top w:val="single" w:sz="8" w:space="0" w:color="auto"/>
        <w:left w:val="single" w:sz="8" w:space="0" w:color="auto"/>
      </w:pBdr>
      <w:spacing w:before="100" w:beforeAutospacing="1" w:after="100" w:afterAutospacing="1"/>
      <w:jc w:val="center"/>
      <w:textAlignment w:val="center"/>
    </w:pPr>
    <w:rPr>
      <w:rFonts w:ascii="Candara" w:hAnsi="Candara"/>
      <w:sz w:val="20"/>
      <w:szCs w:val="20"/>
    </w:rPr>
  </w:style>
  <w:style w:type="paragraph" w:customStyle="1" w:styleId="xl112">
    <w:name w:val="xl112"/>
    <w:basedOn w:val="a0"/>
    <w:qFormat/>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113">
    <w:name w:val="xl113"/>
    <w:basedOn w:val="a0"/>
    <w:qFormat/>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style>
  <w:style w:type="paragraph" w:customStyle="1" w:styleId="xl114">
    <w:name w:val="xl114"/>
    <w:basedOn w:val="a0"/>
    <w:pPr>
      <w:pBdr>
        <w:left w:val="single" w:sz="8" w:space="0" w:color="auto"/>
        <w:bottom w:val="single" w:sz="8" w:space="0" w:color="auto"/>
      </w:pBdr>
      <w:spacing w:before="100" w:beforeAutospacing="1" w:after="100" w:afterAutospacing="1"/>
      <w:jc w:val="left"/>
    </w:pPr>
  </w:style>
  <w:style w:type="paragraph" w:customStyle="1" w:styleId="xl115">
    <w:name w:val="xl115"/>
    <w:basedOn w:val="a0"/>
    <w:qFormat/>
    <w:pPr>
      <w:pBdr>
        <w:left w:val="single" w:sz="8" w:space="0" w:color="auto"/>
        <w:right w:val="single" w:sz="8" w:space="0" w:color="auto"/>
      </w:pBdr>
      <w:spacing w:before="100" w:beforeAutospacing="1" w:after="100" w:afterAutospacing="1"/>
      <w:jc w:val="left"/>
    </w:pPr>
  </w:style>
  <w:style w:type="paragraph" w:customStyle="1" w:styleId="xl116">
    <w:name w:val="xl116"/>
    <w:basedOn w:val="a0"/>
    <w:qFormat/>
    <w:pPr>
      <w:pBdr>
        <w:top w:val="single" w:sz="8" w:space="0" w:color="auto"/>
        <w:right w:val="single" w:sz="8" w:space="0" w:color="auto"/>
      </w:pBdr>
      <w:spacing w:before="100" w:beforeAutospacing="1" w:after="100" w:afterAutospacing="1"/>
      <w:jc w:val="center"/>
      <w:textAlignment w:val="center"/>
    </w:pPr>
  </w:style>
  <w:style w:type="paragraph" w:customStyle="1" w:styleId="xl117">
    <w:name w:val="xl117"/>
    <w:basedOn w:val="a0"/>
    <w:uiPriority w:val="99"/>
    <w:qFormat/>
    <w:pPr>
      <w:pBdr>
        <w:bottom w:val="single" w:sz="8" w:space="0" w:color="auto"/>
        <w:right w:val="single" w:sz="8" w:space="0" w:color="auto"/>
      </w:pBdr>
      <w:spacing w:before="100" w:beforeAutospacing="1" w:after="100" w:afterAutospacing="1"/>
      <w:jc w:val="center"/>
      <w:textAlignment w:val="center"/>
    </w:pPr>
  </w:style>
  <w:style w:type="paragraph" w:customStyle="1" w:styleId="xl118">
    <w:name w:val="xl118"/>
    <w:basedOn w:val="a0"/>
    <w:uiPriority w:val="99"/>
    <w:qFormat/>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character" w:customStyle="1" w:styleId="210">
    <w:name w:val="Заголовок 2 Знак1"/>
    <w:basedOn w:val="a1"/>
    <w:semiHidden/>
    <w:qFormat/>
    <w:rPr>
      <w:rFonts w:ascii="Cambria" w:eastAsia="Times New Roman" w:hAnsi="Cambria" w:cs="Times New Roman"/>
      <w:b/>
      <w:bCs/>
      <w:color w:val="4F81BD"/>
      <w:sz w:val="26"/>
      <w:szCs w:val="26"/>
    </w:rPr>
  </w:style>
  <w:style w:type="character" w:customStyle="1" w:styleId="HTML0">
    <w:name w:val="Стандартный HTML Знак"/>
    <w:basedOn w:val="a1"/>
    <w:link w:val="HTML"/>
    <w:rPr>
      <w:rFonts w:ascii="Courier New" w:hAnsi="Courier New" w:cs="Courier New"/>
      <w:sz w:val="20"/>
      <w:szCs w:val="20"/>
    </w:rPr>
  </w:style>
  <w:style w:type="character" w:customStyle="1" w:styleId="25">
    <w:name w:val="Маркированный список 2 Знак"/>
    <w:basedOn w:val="a1"/>
    <w:link w:val="2"/>
    <w:locked/>
    <w:rPr>
      <w:sz w:val="24"/>
      <w:szCs w:val="24"/>
    </w:rPr>
  </w:style>
  <w:style w:type="paragraph" w:customStyle="1" w:styleId="211">
    <w:name w:val="Маркированный список 21"/>
    <w:basedOn w:val="a0"/>
    <w:next w:val="2"/>
    <w:autoRedefine/>
    <w:uiPriority w:val="99"/>
    <w:semiHidden/>
    <w:unhideWhenUsed/>
    <w:qFormat/>
    <w:pPr>
      <w:tabs>
        <w:tab w:val="left" w:pos="360"/>
      </w:tabs>
      <w:ind w:left="360" w:hanging="360"/>
    </w:pPr>
    <w:rPr>
      <w:rFonts w:ascii="Calibri" w:eastAsia="Calibri" w:hAnsi="Calibri"/>
      <w:lang w:eastAsia="en-US"/>
    </w:rPr>
  </w:style>
  <w:style w:type="character" w:customStyle="1" w:styleId="afff5">
    <w:name w:val="Без интервала Знак"/>
    <w:link w:val="afff4"/>
    <w:uiPriority w:val="1"/>
    <w:qFormat/>
    <w:locked/>
    <w:rPr>
      <w:sz w:val="24"/>
      <w:szCs w:val="24"/>
    </w:rPr>
  </w:style>
  <w:style w:type="paragraph" w:customStyle="1" w:styleId="right">
    <w:name w:val="right"/>
    <w:basedOn w:val="a0"/>
    <w:pPr>
      <w:spacing w:before="100" w:beforeAutospacing="1" w:after="100" w:afterAutospacing="1"/>
      <w:ind w:firstLine="709"/>
      <w:jc w:val="right"/>
    </w:pPr>
  </w:style>
  <w:style w:type="paragraph" w:customStyle="1" w:styleId="center">
    <w:name w:val="center"/>
    <w:basedOn w:val="a0"/>
    <w:qFormat/>
    <w:pPr>
      <w:spacing w:before="100" w:beforeAutospacing="1" w:after="100" w:afterAutospacing="1"/>
      <w:ind w:firstLine="709"/>
      <w:jc w:val="center"/>
    </w:pPr>
  </w:style>
  <w:style w:type="paragraph" w:customStyle="1" w:styleId="insertion">
    <w:name w:val="insertion"/>
    <w:basedOn w:val="a0"/>
    <w:qFormat/>
    <w:pPr>
      <w:spacing w:before="100" w:beforeAutospacing="1" w:after="100" w:afterAutospacing="1"/>
      <w:ind w:firstLine="709"/>
    </w:pPr>
    <w:rPr>
      <w:color w:val="006600"/>
    </w:rPr>
  </w:style>
  <w:style w:type="paragraph" w:customStyle="1" w:styleId="deletion">
    <w:name w:val="deletion"/>
    <w:basedOn w:val="a0"/>
    <w:qFormat/>
    <w:pPr>
      <w:spacing w:before="100" w:beforeAutospacing="1" w:after="100" w:afterAutospacing="1"/>
      <w:ind w:firstLine="709"/>
    </w:pPr>
    <w:rPr>
      <w:color w:val="FF0000"/>
    </w:rPr>
  </w:style>
  <w:style w:type="paragraph" w:customStyle="1" w:styleId="p5">
    <w:name w:val="p5"/>
    <w:basedOn w:val="a0"/>
    <w:qFormat/>
    <w:pPr>
      <w:spacing w:before="100" w:beforeAutospacing="1" w:after="100" w:afterAutospacing="1"/>
      <w:jc w:val="left"/>
    </w:pPr>
  </w:style>
  <w:style w:type="character" w:customStyle="1" w:styleId="42">
    <w:name w:val="Стиль4 Знак"/>
    <w:link w:val="43"/>
    <w:locked/>
    <w:rPr>
      <w:b/>
      <w:bCs/>
      <w:caps/>
      <w:sz w:val="32"/>
      <w:szCs w:val="32"/>
    </w:rPr>
  </w:style>
  <w:style w:type="paragraph" w:customStyle="1" w:styleId="43">
    <w:name w:val="Стиль4"/>
    <w:basedOn w:val="a0"/>
    <w:link w:val="42"/>
    <w:qFormat/>
    <w:pPr>
      <w:spacing w:after="0"/>
      <w:jc w:val="center"/>
    </w:pPr>
    <w:rPr>
      <w:b/>
      <w:bCs/>
      <w:caps/>
      <w:sz w:val="32"/>
      <w:szCs w:val="32"/>
    </w:rPr>
  </w:style>
  <w:style w:type="paragraph" w:customStyle="1" w:styleId="p8">
    <w:name w:val="p8"/>
    <w:basedOn w:val="a0"/>
    <w:qFormat/>
    <w:pPr>
      <w:spacing w:before="100" w:beforeAutospacing="1" w:after="100" w:afterAutospacing="1"/>
      <w:jc w:val="left"/>
    </w:pPr>
  </w:style>
  <w:style w:type="paragraph" w:customStyle="1" w:styleId="p9">
    <w:name w:val="p9"/>
    <w:basedOn w:val="a0"/>
    <w:pPr>
      <w:spacing w:before="100" w:beforeAutospacing="1" w:after="100" w:afterAutospacing="1"/>
      <w:jc w:val="left"/>
    </w:pPr>
  </w:style>
  <w:style w:type="paragraph" w:customStyle="1" w:styleId="p10">
    <w:name w:val="p10"/>
    <w:basedOn w:val="a0"/>
    <w:qFormat/>
    <w:pPr>
      <w:spacing w:before="100" w:beforeAutospacing="1" w:after="100" w:afterAutospacing="1"/>
      <w:jc w:val="left"/>
    </w:pPr>
  </w:style>
  <w:style w:type="paragraph" w:customStyle="1" w:styleId="afff7">
    <w:name w:val="Ñîäåðæèìîå òàáëèöû"/>
    <w:basedOn w:val="a0"/>
    <w:qFormat/>
    <w:pPr>
      <w:widowControl w:val="0"/>
      <w:suppressLineNumbers/>
      <w:suppressAutoHyphens/>
      <w:overflowPunct w:val="0"/>
      <w:autoSpaceDE w:val="0"/>
      <w:autoSpaceDN w:val="0"/>
      <w:adjustRightInd w:val="0"/>
      <w:spacing w:after="0" w:line="100" w:lineRule="atLeast"/>
      <w:jc w:val="left"/>
    </w:pPr>
    <w:rPr>
      <w:rFonts w:ascii="Arial" w:hAnsi="Arial"/>
      <w:kern w:val="2"/>
      <w:szCs w:val="20"/>
    </w:rPr>
  </w:style>
  <w:style w:type="paragraph" w:customStyle="1" w:styleId="font1">
    <w:name w:val="font1"/>
    <w:basedOn w:val="a0"/>
    <w:pPr>
      <w:spacing w:before="100" w:beforeAutospacing="1" w:after="100" w:afterAutospacing="1"/>
      <w:jc w:val="left"/>
    </w:pPr>
    <w:rPr>
      <w:rFonts w:ascii="Calibri" w:hAnsi="Calibri"/>
      <w:color w:val="000000"/>
      <w:sz w:val="22"/>
      <w:szCs w:val="22"/>
    </w:rPr>
  </w:style>
  <w:style w:type="paragraph" w:customStyle="1" w:styleId="font0">
    <w:name w:val="font0"/>
    <w:basedOn w:val="a0"/>
    <w:pPr>
      <w:spacing w:before="100" w:beforeAutospacing="1" w:after="100" w:afterAutospacing="1"/>
      <w:jc w:val="left"/>
    </w:pPr>
    <w:rPr>
      <w:rFonts w:ascii="Arial CYR" w:hAnsi="Arial CYR" w:cs="Arial CYR"/>
      <w:sz w:val="20"/>
      <w:szCs w:val="20"/>
    </w:rPr>
  </w:style>
  <w:style w:type="paragraph" w:customStyle="1" w:styleId="xl577">
    <w:name w:val="xl577"/>
    <w:basedOn w:val="a0"/>
    <w:pPr>
      <w:shd w:val="clear" w:color="auto" w:fill="FFFFFF"/>
      <w:spacing w:before="100" w:beforeAutospacing="1" w:after="100" w:afterAutospacing="1"/>
      <w:jc w:val="left"/>
    </w:pPr>
    <w:rPr>
      <w:color w:val="00B050"/>
    </w:rPr>
  </w:style>
  <w:style w:type="paragraph" w:customStyle="1" w:styleId="xl578">
    <w:name w:val="xl578"/>
    <w:basedOn w:val="a0"/>
    <w:qFormat/>
    <w:pPr>
      <w:spacing w:before="100" w:beforeAutospacing="1" w:after="100" w:afterAutospacing="1"/>
      <w:jc w:val="left"/>
    </w:pPr>
    <w:rPr>
      <w:color w:val="00B050"/>
    </w:rPr>
  </w:style>
  <w:style w:type="paragraph" w:customStyle="1" w:styleId="xl579">
    <w:name w:val="xl579"/>
    <w:basedOn w:val="a0"/>
    <w:qFormat/>
    <w:pPr>
      <w:shd w:val="clear" w:color="auto" w:fill="FFFFFF"/>
      <w:spacing w:before="100" w:beforeAutospacing="1" w:after="100" w:afterAutospacing="1"/>
      <w:jc w:val="left"/>
    </w:pPr>
  </w:style>
  <w:style w:type="paragraph" w:customStyle="1" w:styleId="xl580">
    <w:name w:val="xl580"/>
    <w:basedOn w:val="a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581">
    <w:name w:val="xl581"/>
    <w:basedOn w:val="a0"/>
    <w:qFormat/>
    <w:pPr>
      <w:shd w:val="clear" w:color="auto" w:fill="FFFFFF"/>
      <w:spacing w:before="100" w:beforeAutospacing="1" w:after="100" w:afterAutospacing="1"/>
      <w:jc w:val="left"/>
    </w:pPr>
  </w:style>
  <w:style w:type="paragraph" w:customStyle="1" w:styleId="xl582">
    <w:name w:val="xl582"/>
    <w:basedOn w:val="a0"/>
    <w:pPr>
      <w:shd w:val="clear" w:color="auto" w:fill="FFFFFF"/>
      <w:spacing w:before="100" w:beforeAutospacing="1" w:after="100" w:afterAutospacing="1"/>
      <w:jc w:val="left"/>
    </w:pPr>
    <w:rPr>
      <w:b/>
      <w:bCs/>
      <w:color w:val="00B050"/>
    </w:rPr>
  </w:style>
  <w:style w:type="paragraph" w:customStyle="1" w:styleId="xl583">
    <w:name w:val="xl583"/>
    <w:basedOn w:val="a0"/>
    <w:pPr>
      <w:shd w:val="clear" w:color="auto" w:fill="FFFFFF"/>
      <w:spacing w:before="100" w:beforeAutospacing="1" w:after="100" w:afterAutospacing="1"/>
      <w:jc w:val="left"/>
    </w:pPr>
    <w:rPr>
      <w:color w:val="00B050"/>
    </w:rPr>
  </w:style>
  <w:style w:type="paragraph" w:customStyle="1" w:styleId="xl584">
    <w:name w:val="xl584"/>
    <w:basedOn w:val="a0"/>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style>
  <w:style w:type="paragraph" w:customStyle="1" w:styleId="xl585">
    <w:name w:val="xl585"/>
    <w:basedOn w:val="a0"/>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586">
    <w:name w:val="xl586"/>
    <w:basedOn w:val="a0"/>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style>
  <w:style w:type="paragraph" w:customStyle="1" w:styleId="xl587">
    <w:name w:val="xl587"/>
    <w:basedOn w:val="a0"/>
    <w:pPr>
      <w:pBdr>
        <w:top w:val="single" w:sz="4" w:space="0" w:color="auto"/>
        <w:left w:val="single" w:sz="4" w:space="0" w:color="auto"/>
        <w:right w:val="single" w:sz="4" w:space="0" w:color="auto"/>
      </w:pBdr>
      <w:shd w:val="clear" w:color="auto" w:fill="FFFFFF"/>
      <w:spacing w:before="100" w:beforeAutospacing="1" w:after="100" w:afterAutospacing="1"/>
      <w:jc w:val="left"/>
    </w:pPr>
  </w:style>
  <w:style w:type="paragraph" w:customStyle="1" w:styleId="xl588">
    <w:name w:val="xl588"/>
    <w:basedOn w:val="a0"/>
    <w:pPr>
      <w:pBdr>
        <w:top w:val="single" w:sz="4" w:space="0" w:color="auto"/>
        <w:left w:val="single" w:sz="4" w:space="0" w:color="auto"/>
        <w:right w:val="single" w:sz="4" w:space="0" w:color="auto"/>
      </w:pBdr>
      <w:shd w:val="clear" w:color="auto" w:fill="FFFFFF"/>
      <w:spacing w:before="100" w:beforeAutospacing="1" w:after="100" w:afterAutospacing="1"/>
      <w:jc w:val="left"/>
    </w:pPr>
  </w:style>
  <w:style w:type="paragraph" w:customStyle="1" w:styleId="xl589">
    <w:name w:val="xl589"/>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590">
    <w:name w:val="xl590"/>
    <w:basedOn w:val="a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91">
    <w:name w:val="xl591"/>
    <w:basedOn w:val="a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592">
    <w:name w:val="xl592"/>
    <w:basedOn w:val="a0"/>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style>
  <w:style w:type="paragraph" w:customStyle="1" w:styleId="xl593">
    <w:name w:val="xl593"/>
    <w:basedOn w:val="a0"/>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style>
  <w:style w:type="paragraph" w:customStyle="1" w:styleId="xl594">
    <w:name w:val="xl594"/>
    <w:basedOn w:val="a0"/>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style>
  <w:style w:type="paragraph" w:customStyle="1" w:styleId="xl595">
    <w:name w:val="xl595"/>
    <w:basedOn w:val="a0"/>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596">
    <w:name w:val="xl596"/>
    <w:basedOn w:val="a0"/>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style>
  <w:style w:type="paragraph" w:customStyle="1" w:styleId="xl597">
    <w:name w:val="xl597"/>
    <w:basedOn w:val="a0"/>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sz w:val="18"/>
      <w:szCs w:val="18"/>
    </w:rPr>
  </w:style>
  <w:style w:type="paragraph" w:customStyle="1" w:styleId="xl598">
    <w:name w:val="xl598"/>
    <w:basedOn w:val="a0"/>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sz w:val="22"/>
      <w:szCs w:val="22"/>
    </w:rPr>
  </w:style>
  <w:style w:type="paragraph" w:customStyle="1" w:styleId="xl599">
    <w:name w:val="xl599"/>
    <w:basedOn w:val="a0"/>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style>
  <w:style w:type="paragraph" w:customStyle="1" w:styleId="xl600">
    <w:name w:val="xl600"/>
    <w:basedOn w:val="a0"/>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601">
    <w:name w:val="xl601"/>
    <w:basedOn w:val="a0"/>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602">
    <w:name w:val="xl602"/>
    <w:basedOn w:val="a0"/>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603">
    <w:name w:val="xl603"/>
    <w:basedOn w:val="a0"/>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style>
  <w:style w:type="paragraph" w:customStyle="1" w:styleId="xl604">
    <w:name w:val="xl604"/>
    <w:basedOn w:val="a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sz w:val="22"/>
      <w:szCs w:val="22"/>
    </w:rPr>
  </w:style>
  <w:style w:type="paragraph" w:customStyle="1" w:styleId="xl605">
    <w:name w:val="xl605"/>
    <w:basedOn w:val="a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style>
  <w:style w:type="paragraph" w:customStyle="1" w:styleId="xl606">
    <w:name w:val="xl606"/>
    <w:basedOn w:val="a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style>
  <w:style w:type="paragraph" w:customStyle="1" w:styleId="xl607">
    <w:name w:val="xl607"/>
    <w:basedOn w:val="a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style>
  <w:style w:type="paragraph" w:customStyle="1" w:styleId="xl608">
    <w:name w:val="xl608"/>
    <w:basedOn w:val="a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color w:val="FF0000"/>
    </w:rPr>
  </w:style>
  <w:style w:type="paragraph" w:customStyle="1" w:styleId="xl609">
    <w:name w:val="xl609"/>
    <w:basedOn w:val="a0"/>
    <w:qFormat/>
    <w:pPr>
      <w:spacing w:before="100" w:beforeAutospacing="1" w:after="100" w:afterAutospacing="1"/>
      <w:jc w:val="left"/>
    </w:pPr>
    <w:rPr>
      <w:color w:val="FF0000"/>
    </w:rPr>
  </w:style>
  <w:style w:type="paragraph" w:customStyle="1" w:styleId="xl610">
    <w:name w:val="xl610"/>
    <w:basedOn w:val="a0"/>
    <w:qFormat/>
    <w:pPr>
      <w:shd w:val="clear" w:color="auto" w:fill="FFFFFF"/>
      <w:spacing w:before="100" w:beforeAutospacing="1" w:after="100" w:afterAutospacing="1"/>
      <w:jc w:val="left"/>
    </w:pPr>
    <w:rPr>
      <w:color w:val="FF0000"/>
    </w:rPr>
  </w:style>
  <w:style w:type="paragraph" w:customStyle="1" w:styleId="xl611">
    <w:name w:val="xl611"/>
    <w:basedOn w:val="a0"/>
    <w:qFormat/>
    <w:pPr>
      <w:pBdr>
        <w:left w:val="single" w:sz="4" w:space="0" w:color="auto"/>
        <w:right w:val="single" w:sz="4" w:space="0" w:color="auto"/>
      </w:pBdr>
      <w:shd w:val="clear" w:color="auto" w:fill="FFFFFF"/>
      <w:spacing w:before="100" w:beforeAutospacing="1" w:after="100" w:afterAutospacing="1"/>
      <w:jc w:val="center"/>
    </w:pPr>
  </w:style>
  <w:style w:type="paragraph" w:customStyle="1" w:styleId="xl612">
    <w:name w:val="xl612"/>
    <w:basedOn w:val="a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13">
    <w:name w:val="xl613"/>
    <w:basedOn w:val="a0"/>
    <w:qFormat/>
    <w:pPr>
      <w:pBdr>
        <w:left w:val="single" w:sz="4" w:space="0" w:color="auto"/>
        <w:right w:val="single" w:sz="4" w:space="0" w:color="auto"/>
      </w:pBdr>
      <w:shd w:val="clear" w:color="auto" w:fill="FFFFFF"/>
      <w:spacing w:before="100" w:beforeAutospacing="1" w:after="100" w:afterAutospacing="1"/>
      <w:jc w:val="center"/>
    </w:pPr>
  </w:style>
  <w:style w:type="paragraph" w:customStyle="1" w:styleId="xl614">
    <w:name w:val="xl614"/>
    <w:basedOn w:val="a0"/>
    <w:qFormat/>
    <w:pPr>
      <w:pBdr>
        <w:left w:val="single" w:sz="4" w:space="0" w:color="auto"/>
      </w:pBdr>
      <w:shd w:val="clear" w:color="auto" w:fill="FFFFFF"/>
      <w:spacing w:before="100" w:beforeAutospacing="1" w:after="100" w:afterAutospacing="1"/>
      <w:jc w:val="center"/>
    </w:pPr>
  </w:style>
  <w:style w:type="paragraph" w:customStyle="1" w:styleId="xl615">
    <w:name w:val="xl615"/>
    <w:basedOn w:val="a0"/>
    <w:qFormat/>
    <w:pPr>
      <w:pBdr>
        <w:top w:val="single" w:sz="4" w:space="0" w:color="auto"/>
        <w:left w:val="single" w:sz="4" w:space="0" w:color="auto"/>
        <w:bottom w:val="single" w:sz="4" w:space="0" w:color="auto"/>
      </w:pBdr>
      <w:shd w:val="clear" w:color="auto" w:fill="FFFFFF"/>
      <w:spacing w:before="100" w:beforeAutospacing="1" w:after="100" w:afterAutospacing="1"/>
      <w:jc w:val="center"/>
    </w:pPr>
  </w:style>
  <w:style w:type="paragraph" w:customStyle="1" w:styleId="xl616">
    <w:name w:val="xl616"/>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17">
    <w:name w:val="xl617"/>
    <w:basedOn w:val="a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18">
    <w:name w:val="xl618"/>
    <w:basedOn w:val="a0"/>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style>
  <w:style w:type="paragraph" w:customStyle="1" w:styleId="xl619">
    <w:name w:val="xl619"/>
    <w:basedOn w:val="a0"/>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620">
    <w:name w:val="xl620"/>
    <w:basedOn w:val="a0"/>
    <w:qFormat/>
    <w:pPr>
      <w:pBdr>
        <w:top w:val="single" w:sz="4" w:space="0" w:color="auto"/>
        <w:left w:val="single" w:sz="4" w:space="0" w:color="auto"/>
        <w:bottom w:val="single" w:sz="4" w:space="0" w:color="auto"/>
      </w:pBdr>
      <w:shd w:val="clear" w:color="auto" w:fill="FFFFFF"/>
      <w:spacing w:before="100" w:beforeAutospacing="1" w:after="100" w:afterAutospacing="1"/>
      <w:jc w:val="center"/>
    </w:pPr>
  </w:style>
  <w:style w:type="paragraph" w:customStyle="1" w:styleId="xl621">
    <w:name w:val="xl621"/>
    <w:basedOn w:val="a0"/>
    <w:qFormat/>
    <w:pPr>
      <w:pBdr>
        <w:top w:val="single" w:sz="4" w:space="0" w:color="auto"/>
        <w:left w:val="single" w:sz="4" w:space="0" w:color="auto"/>
        <w:bottom w:val="single" w:sz="4" w:space="0" w:color="auto"/>
      </w:pBdr>
      <w:shd w:val="clear" w:color="auto" w:fill="FFFFFF"/>
      <w:spacing w:before="100" w:beforeAutospacing="1" w:after="100" w:afterAutospacing="1"/>
      <w:jc w:val="left"/>
    </w:pPr>
  </w:style>
  <w:style w:type="paragraph" w:customStyle="1" w:styleId="xl622">
    <w:name w:val="xl622"/>
    <w:basedOn w:val="a0"/>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style>
  <w:style w:type="paragraph" w:customStyle="1" w:styleId="xl623">
    <w:name w:val="xl623"/>
    <w:basedOn w:val="a0"/>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style>
  <w:style w:type="paragraph" w:customStyle="1" w:styleId="xl624">
    <w:name w:val="xl624"/>
    <w:basedOn w:val="a0"/>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18"/>
      <w:szCs w:val="18"/>
    </w:rPr>
  </w:style>
  <w:style w:type="paragraph" w:customStyle="1" w:styleId="xl625">
    <w:name w:val="xl625"/>
    <w:basedOn w:val="a0"/>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style>
  <w:style w:type="paragraph" w:customStyle="1" w:styleId="xl626">
    <w:name w:val="xl626"/>
    <w:basedOn w:val="a0"/>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style>
  <w:style w:type="paragraph" w:customStyle="1" w:styleId="xl627">
    <w:name w:val="xl627"/>
    <w:basedOn w:val="a0"/>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628">
    <w:name w:val="xl628"/>
    <w:basedOn w:val="a0"/>
    <w:qFormat/>
    <w:pPr>
      <w:pBdr>
        <w:top w:val="single" w:sz="4" w:space="0" w:color="auto"/>
        <w:left w:val="single" w:sz="4" w:space="0" w:color="auto"/>
        <w:bottom w:val="single" w:sz="4" w:space="0" w:color="auto"/>
      </w:pBdr>
      <w:shd w:val="clear" w:color="auto" w:fill="FFFFFF"/>
      <w:spacing w:before="100" w:beforeAutospacing="1" w:after="100" w:afterAutospacing="1"/>
      <w:jc w:val="center"/>
    </w:pPr>
  </w:style>
  <w:style w:type="paragraph" w:customStyle="1" w:styleId="xl629">
    <w:name w:val="xl629"/>
    <w:basedOn w:val="a0"/>
    <w:qFormat/>
    <w:pPr>
      <w:pBdr>
        <w:top w:val="single" w:sz="4" w:space="0" w:color="auto"/>
        <w:left w:val="single" w:sz="4" w:space="0" w:color="auto"/>
        <w:bottom w:val="single" w:sz="4" w:space="0" w:color="auto"/>
      </w:pBdr>
      <w:shd w:val="clear" w:color="auto" w:fill="FFFFFF"/>
      <w:spacing w:before="100" w:beforeAutospacing="1" w:after="100" w:afterAutospacing="1"/>
      <w:jc w:val="left"/>
    </w:pPr>
  </w:style>
  <w:style w:type="paragraph" w:customStyle="1" w:styleId="xl630">
    <w:name w:val="xl630"/>
    <w:basedOn w:val="a0"/>
    <w:qFormat/>
    <w:pPr>
      <w:pBdr>
        <w:top w:val="single" w:sz="4"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631">
    <w:name w:val="xl631"/>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32">
    <w:name w:val="xl632"/>
    <w:basedOn w:val="a0"/>
    <w:qFormat/>
    <w:pPr>
      <w:pBdr>
        <w:top w:val="single" w:sz="4" w:space="0" w:color="auto"/>
        <w:left w:val="single" w:sz="4" w:space="0" w:color="auto"/>
        <w:right w:val="single" w:sz="4" w:space="0" w:color="auto"/>
      </w:pBdr>
      <w:spacing w:before="100" w:beforeAutospacing="1" w:after="100" w:afterAutospacing="1"/>
      <w:jc w:val="left"/>
    </w:pPr>
  </w:style>
  <w:style w:type="paragraph" w:customStyle="1" w:styleId="xl633">
    <w:name w:val="xl633"/>
    <w:basedOn w:val="a0"/>
    <w:qFormat/>
    <w:pPr>
      <w:pBdr>
        <w:top w:val="single" w:sz="4" w:space="0" w:color="auto"/>
        <w:left w:val="single" w:sz="4" w:space="0" w:color="auto"/>
        <w:right w:val="single" w:sz="4" w:space="0" w:color="auto"/>
      </w:pBdr>
      <w:shd w:val="clear" w:color="auto" w:fill="FFFFFF"/>
      <w:spacing w:before="100" w:beforeAutospacing="1" w:after="100" w:afterAutospacing="1"/>
      <w:jc w:val="left"/>
    </w:pPr>
  </w:style>
  <w:style w:type="paragraph" w:customStyle="1" w:styleId="xl634">
    <w:name w:val="xl634"/>
    <w:basedOn w:val="a0"/>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style>
  <w:style w:type="paragraph" w:customStyle="1" w:styleId="xl635">
    <w:name w:val="xl635"/>
    <w:basedOn w:val="a0"/>
    <w:qFormat/>
    <w:pPr>
      <w:pBdr>
        <w:top w:val="single" w:sz="4"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636">
    <w:name w:val="xl636"/>
    <w:basedOn w:val="a0"/>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637">
    <w:name w:val="xl637"/>
    <w:basedOn w:val="a0"/>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color w:val="FF0000"/>
    </w:rPr>
  </w:style>
  <w:style w:type="paragraph" w:customStyle="1" w:styleId="xl638">
    <w:name w:val="xl638"/>
    <w:basedOn w:val="a0"/>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FF0000"/>
    </w:rPr>
  </w:style>
  <w:style w:type="paragraph" w:customStyle="1" w:styleId="xl639">
    <w:name w:val="xl639"/>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rPr>
  </w:style>
  <w:style w:type="paragraph" w:customStyle="1" w:styleId="xl640">
    <w:name w:val="xl640"/>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641">
    <w:name w:val="xl641"/>
    <w:basedOn w:val="a0"/>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color w:val="FF0000"/>
    </w:rPr>
  </w:style>
  <w:style w:type="paragraph" w:customStyle="1" w:styleId="xl642">
    <w:name w:val="xl642"/>
    <w:basedOn w:val="a0"/>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FF0000"/>
    </w:rPr>
  </w:style>
  <w:style w:type="paragraph" w:customStyle="1" w:styleId="xl643">
    <w:name w:val="xl643"/>
    <w:basedOn w:val="a0"/>
    <w:qFormat/>
    <w:pPr>
      <w:shd w:val="clear" w:color="auto" w:fill="FFFFFF"/>
      <w:spacing w:before="100" w:beforeAutospacing="1" w:after="100" w:afterAutospacing="1"/>
      <w:jc w:val="left"/>
    </w:pPr>
  </w:style>
  <w:style w:type="paragraph" w:customStyle="1" w:styleId="xl644">
    <w:name w:val="xl644"/>
    <w:basedOn w:val="a0"/>
    <w:qFormat/>
    <w:pPr>
      <w:shd w:val="clear" w:color="auto" w:fill="FFFFFF"/>
      <w:spacing w:before="100" w:beforeAutospacing="1" w:after="100" w:afterAutospacing="1"/>
      <w:jc w:val="center"/>
    </w:pPr>
  </w:style>
  <w:style w:type="paragraph" w:customStyle="1" w:styleId="xl645">
    <w:name w:val="xl645"/>
    <w:basedOn w:val="a0"/>
    <w:qFormat/>
    <w:pPr>
      <w:spacing w:before="100" w:beforeAutospacing="1" w:after="100" w:afterAutospacing="1"/>
      <w:jc w:val="left"/>
    </w:pPr>
  </w:style>
  <w:style w:type="paragraph" w:customStyle="1" w:styleId="xl646">
    <w:name w:val="xl646"/>
    <w:basedOn w:val="a0"/>
    <w:qFormat/>
    <w:pPr>
      <w:spacing w:before="100" w:beforeAutospacing="1" w:after="100" w:afterAutospacing="1"/>
      <w:jc w:val="center"/>
    </w:pPr>
  </w:style>
  <w:style w:type="paragraph" w:customStyle="1" w:styleId="xl647">
    <w:name w:val="xl647"/>
    <w:basedOn w:val="a0"/>
    <w:pPr>
      <w:shd w:val="clear" w:color="auto" w:fill="FFFFFF"/>
      <w:spacing w:before="100" w:beforeAutospacing="1" w:after="100" w:afterAutospacing="1"/>
      <w:jc w:val="center"/>
    </w:pPr>
  </w:style>
  <w:style w:type="paragraph" w:customStyle="1" w:styleId="xl648">
    <w:name w:val="xl648"/>
    <w:basedOn w:val="a0"/>
    <w:qFormat/>
    <w:pPr>
      <w:pBdr>
        <w:left w:val="single" w:sz="4" w:space="0" w:color="auto"/>
        <w:right w:val="single" w:sz="4" w:space="0" w:color="auto"/>
      </w:pBdr>
      <w:shd w:val="clear" w:color="auto" w:fill="BFBFBF"/>
      <w:spacing w:before="100" w:beforeAutospacing="1" w:after="100" w:afterAutospacing="1"/>
      <w:jc w:val="center"/>
    </w:pPr>
  </w:style>
  <w:style w:type="paragraph" w:customStyle="1" w:styleId="xl649">
    <w:name w:val="xl649"/>
    <w:basedOn w:val="a0"/>
    <w:qFormat/>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jc w:val="center"/>
    </w:pPr>
  </w:style>
  <w:style w:type="paragraph" w:customStyle="1" w:styleId="xl650">
    <w:name w:val="xl650"/>
    <w:basedOn w:val="a0"/>
    <w:qFormat/>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jc w:val="center"/>
    </w:pPr>
  </w:style>
  <w:style w:type="paragraph" w:customStyle="1" w:styleId="xl651">
    <w:name w:val="xl651"/>
    <w:basedOn w:val="a0"/>
    <w:qFormat/>
    <w:pPr>
      <w:pBdr>
        <w:top w:val="single" w:sz="4" w:space="0" w:color="auto"/>
        <w:left w:val="single" w:sz="4" w:space="0" w:color="auto"/>
        <w:right w:val="single" w:sz="4" w:space="0" w:color="auto"/>
      </w:pBdr>
      <w:shd w:val="clear" w:color="auto" w:fill="BFBFBF"/>
      <w:spacing w:before="100" w:beforeAutospacing="1" w:after="100" w:afterAutospacing="1"/>
      <w:jc w:val="center"/>
    </w:pPr>
  </w:style>
  <w:style w:type="paragraph" w:customStyle="1" w:styleId="xl652">
    <w:name w:val="xl652"/>
    <w:basedOn w:val="a0"/>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jc w:val="center"/>
    </w:pPr>
    <w:rPr>
      <w:color w:val="FF0000"/>
    </w:rPr>
  </w:style>
  <w:style w:type="paragraph" w:customStyle="1" w:styleId="xl653">
    <w:name w:val="xl653"/>
    <w:basedOn w:val="a0"/>
    <w:qFormat/>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jc w:val="center"/>
    </w:pPr>
    <w:rPr>
      <w:color w:val="FF0000"/>
    </w:rPr>
  </w:style>
  <w:style w:type="paragraph" w:customStyle="1" w:styleId="xl654">
    <w:name w:val="xl654"/>
    <w:basedOn w:val="a0"/>
    <w:qFormat/>
    <w:pPr>
      <w:shd w:val="clear" w:color="auto" w:fill="BFBFBF"/>
      <w:spacing w:before="100" w:beforeAutospacing="1" w:after="100" w:afterAutospacing="1"/>
      <w:jc w:val="center"/>
    </w:pPr>
  </w:style>
  <w:style w:type="paragraph" w:customStyle="1" w:styleId="xl655">
    <w:name w:val="xl655"/>
    <w:basedOn w:val="a0"/>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style>
  <w:style w:type="paragraph" w:customStyle="1" w:styleId="xl656">
    <w:name w:val="xl656"/>
    <w:basedOn w:val="a0"/>
    <w:qFormat/>
    <w:pPr>
      <w:pBdr>
        <w:top w:val="single" w:sz="4" w:space="0" w:color="auto"/>
        <w:left w:val="single" w:sz="4" w:space="0" w:color="auto"/>
        <w:bottom w:val="single" w:sz="4" w:space="0" w:color="auto"/>
      </w:pBdr>
      <w:shd w:val="clear" w:color="auto" w:fill="FFFF00"/>
      <w:spacing w:before="100" w:beforeAutospacing="1" w:after="100" w:afterAutospacing="1"/>
      <w:jc w:val="center"/>
    </w:pPr>
  </w:style>
  <w:style w:type="paragraph" w:customStyle="1" w:styleId="xl657">
    <w:name w:val="xl657"/>
    <w:basedOn w:val="a0"/>
    <w:qFormat/>
    <w:pPr>
      <w:pBdr>
        <w:top w:val="single" w:sz="4" w:space="0" w:color="auto"/>
        <w:left w:val="single" w:sz="4" w:space="0" w:color="auto"/>
        <w:bottom w:val="single" w:sz="4" w:space="0" w:color="auto"/>
      </w:pBdr>
      <w:shd w:val="clear" w:color="auto" w:fill="FFFF00"/>
      <w:spacing w:before="100" w:beforeAutospacing="1" w:after="100" w:afterAutospacing="1"/>
      <w:jc w:val="left"/>
    </w:pPr>
  </w:style>
  <w:style w:type="paragraph" w:customStyle="1" w:styleId="xl658">
    <w:name w:val="xl658"/>
    <w:basedOn w:val="a0"/>
    <w:qFormat/>
    <w:pPr>
      <w:shd w:val="clear" w:color="auto" w:fill="FFFFFF"/>
      <w:spacing w:before="100" w:beforeAutospacing="1" w:after="100" w:afterAutospacing="1"/>
      <w:jc w:val="left"/>
    </w:pPr>
    <w:rPr>
      <w:color w:val="FF0000"/>
    </w:rPr>
  </w:style>
  <w:style w:type="paragraph" w:customStyle="1" w:styleId="xl659">
    <w:name w:val="xl659"/>
    <w:basedOn w:val="a0"/>
    <w:qFormat/>
    <w:pPr>
      <w:shd w:val="clear" w:color="auto" w:fill="FFFFFF"/>
      <w:spacing w:before="100" w:beforeAutospacing="1" w:after="100" w:afterAutospacing="1"/>
      <w:jc w:val="center"/>
    </w:pPr>
    <w:rPr>
      <w:color w:val="FF0000"/>
    </w:rPr>
  </w:style>
  <w:style w:type="paragraph" w:customStyle="1" w:styleId="xl660">
    <w:name w:val="xl660"/>
    <w:basedOn w:val="a0"/>
    <w:qFormat/>
    <w:pPr>
      <w:spacing w:before="100" w:beforeAutospacing="1" w:after="100" w:afterAutospacing="1"/>
      <w:jc w:val="left"/>
    </w:pPr>
    <w:rPr>
      <w:color w:val="FF0000"/>
    </w:rPr>
  </w:style>
  <w:style w:type="paragraph" w:customStyle="1" w:styleId="xl661">
    <w:name w:val="xl661"/>
    <w:basedOn w:val="a0"/>
    <w:qFormat/>
    <w:pPr>
      <w:shd w:val="clear" w:color="auto" w:fill="BFBFBF"/>
      <w:spacing w:before="100" w:beforeAutospacing="1" w:after="100" w:afterAutospacing="1"/>
      <w:jc w:val="center"/>
    </w:pPr>
    <w:rPr>
      <w:color w:val="FF0000"/>
    </w:rPr>
  </w:style>
  <w:style w:type="paragraph" w:customStyle="1" w:styleId="xl662">
    <w:name w:val="xl662"/>
    <w:basedOn w:val="a0"/>
    <w:qFormat/>
    <w:pPr>
      <w:spacing w:before="100" w:beforeAutospacing="1" w:after="100" w:afterAutospacing="1"/>
      <w:jc w:val="center"/>
    </w:pPr>
    <w:rPr>
      <w:color w:val="FF0000"/>
    </w:rPr>
  </w:style>
  <w:style w:type="paragraph" w:customStyle="1" w:styleId="xl663">
    <w:name w:val="xl663"/>
    <w:basedOn w:val="a0"/>
    <w:qFormat/>
    <w:pPr>
      <w:shd w:val="clear" w:color="auto" w:fill="FFFFFF"/>
      <w:spacing w:before="100" w:beforeAutospacing="1" w:after="100" w:afterAutospacing="1"/>
      <w:jc w:val="center"/>
    </w:pPr>
    <w:rPr>
      <w:color w:val="FF0000"/>
    </w:rPr>
  </w:style>
  <w:style w:type="paragraph" w:customStyle="1" w:styleId="xl664">
    <w:name w:val="xl664"/>
    <w:basedOn w:val="a0"/>
    <w:qFormat/>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style>
  <w:style w:type="paragraph" w:customStyle="1" w:styleId="xl665">
    <w:name w:val="xl665"/>
    <w:basedOn w:val="a0"/>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FF0000"/>
    </w:rPr>
  </w:style>
  <w:style w:type="character" w:customStyle="1" w:styleId="1c">
    <w:name w:val="Сильная ссылка1"/>
    <w:uiPriority w:val="32"/>
    <w:qFormat/>
    <w:rPr>
      <w:b/>
      <w:bCs/>
      <w:smallCaps/>
      <w:color w:val="C0504D"/>
      <w:spacing w:val="5"/>
      <w:u w:val="single"/>
    </w:rPr>
  </w:style>
  <w:style w:type="character" w:customStyle="1" w:styleId="1d">
    <w:name w:val="Гиперссылка1"/>
    <w:uiPriority w:val="99"/>
    <w:semiHidden/>
    <w:qFormat/>
    <w:rPr>
      <w:color w:val="0563C1"/>
      <w:u w:val="single"/>
    </w:rPr>
  </w:style>
  <w:style w:type="character" w:customStyle="1" w:styleId="attribute-value">
    <w:name w:val="attribute-value"/>
    <w:basedOn w:val="a1"/>
    <w:qFormat/>
  </w:style>
  <w:style w:type="character" w:customStyle="1" w:styleId="error">
    <w:name w:val="error"/>
    <w:basedOn w:val="a1"/>
    <w:qFormat/>
  </w:style>
  <w:style w:type="character" w:customStyle="1" w:styleId="s5">
    <w:name w:val="s5"/>
    <w:basedOn w:val="a1"/>
  </w:style>
  <w:style w:type="character" w:customStyle="1" w:styleId="s1">
    <w:name w:val="s1"/>
    <w:basedOn w:val="a1"/>
    <w:qFormat/>
  </w:style>
  <w:style w:type="character" w:customStyle="1" w:styleId="apple-converted-space">
    <w:name w:val="apple-converted-space"/>
    <w:basedOn w:val="a1"/>
    <w:qFormat/>
  </w:style>
  <w:style w:type="character" w:customStyle="1" w:styleId="wmi-callto">
    <w:name w:val="wmi-callto"/>
    <w:basedOn w:val="a1"/>
    <w:qFormat/>
  </w:style>
  <w:style w:type="table" w:customStyle="1" w:styleId="1e">
    <w:name w:val="Сетка таблицы1"/>
    <w:basedOn w:val="a2"/>
    <w:qFormat/>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2"/>
    <w:uiPriority w:val="59"/>
    <w:qFormat/>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2"/>
    <w:uiPriority w:val="59"/>
    <w:qFormat/>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2"/>
    <w:uiPriority w:val="59"/>
    <w:qFormat/>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0">
    <w:name w:val="Сетка таблицы5"/>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a">
    <w:name w:val="Обычный (веб) Знак"/>
    <w:link w:val="aff9"/>
    <w:uiPriority w:val="99"/>
    <w:qFormat/>
    <w:locked/>
    <w:rPr>
      <w:sz w:val="24"/>
      <w:szCs w:val="24"/>
    </w:rPr>
  </w:style>
  <w:style w:type="table" w:customStyle="1" w:styleId="120">
    <w:name w:val="Сетка таблицы12"/>
    <w:basedOn w:val="a2"/>
    <w:uiPriority w:val="59"/>
    <w:qFormat/>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uiPriority w:val="99"/>
    <w:qFormat/>
    <w:locked/>
    <w:rPr>
      <w:rFonts w:ascii="Cambria" w:hAnsi="Cambria" w:cs="Times New Roman"/>
      <w:b/>
      <w:bCs/>
      <w:color w:val="00000A"/>
      <w:sz w:val="32"/>
      <w:szCs w:val="32"/>
    </w:rPr>
  </w:style>
  <w:style w:type="character" w:customStyle="1" w:styleId="Heading2Char">
    <w:name w:val="Heading 2 Char"/>
    <w:uiPriority w:val="99"/>
    <w:semiHidden/>
    <w:qFormat/>
    <w:locked/>
    <w:rPr>
      <w:rFonts w:ascii="Cambria" w:hAnsi="Cambria" w:cs="Times New Roman"/>
      <w:b/>
      <w:bCs/>
      <w:i/>
      <w:iCs/>
      <w:color w:val="00000A"/>
      <w:sz w:val="28"/>
      <w:szCs w:val="28"/>
    </w:rPr>
  </w:style>
  <w:style w:type="character" w:customStyle="1" w:styleId="Heading7Char">
    <w:name w:val="Heading 7 Char"/>
    <w:uiPriority w:val="99"/>
    <w:semiHidden/>
    <w:qFormat/>
    <w:locked/>
    <w:rPr>
      <w:rFonts w:ascii="Calibri" w:hAnsi="Calibri" w:cs="Times New Roman"/>
      <w:color w:val="00000A"/>
      <w:sz w:val="24"/>
      <w:szCs w:val="24"/>
    </w:rPr>
  </w:style>
  <w:style w:type="character" w:customStyle="1" w:styleId="afff8">
    <w:name w:val="Подзаголовок Знак"/>
    <w:uiPriority w:val="99"/>
    <w:qFormat/>
    <w:rPr>
      <w:rFonts w:ascii="Arial" w:hAnsi="Arial" w:cs="Arial"/>
      <w:b/>
      <w:bCs/>
      <w:sz w:val="20"/>
      <w:szCs w:val="20"/>
      <w:lang w:eastAsia="ru-RU"/>
    </w:rPr>
  </w:style>
  <w:style w:type="character" w:customStyle="1" w:styleId="TitleChar">
    <w:name w:val="Title Char"/>
    <w:uiPriority w:val="99"/>
    <w:qFormat/>
    <w:locked/>
    <w:rPr>
      <w:rFonts w:ascii="Cambria" w:hAnsi="Cambria" w:cs="Times New Roman"/>
      <w:b/>
      <w:bCs/>
      <w:color w:val="00000A"/>
      <w:sz w:val="32"/>
      <w:szCs w:val="32"/>
    </w:rPr>
  </w:style>
  <w:style w:type="character" w:customStyle="1" w:styleId="14">
    <w:name w:val="Подзаголовок Знак1"/>
    <w:link w:val="affb"/>
    <w:uiPriority w:val="99"/>
    <w:qFormat/>
    <w:locked/>
    <w:rPr>
      <w:rFonts w:ascii="Cambria" w:hAnsi="Cambria"/>
      <w:color w:val="00000A"/>
      <w:sz w:val="24"/>
      <w:szCs w:val="24"/>
    </w:rPr>
  </w:style>
  <w:style w:type="character" w:customStyle="1" w:styleId="1f">
    <w:name w:val="Текст выноски Знак1"/>
    <w:uiPriority w:val="99"/>
    <w:semiHidden/>
    <w:qFormat/>
    <w:locked/>
    <w:rPr>
      <w:rFonts w:ascii="Times New Roman" w:hAnsi="Times New Roman"/>
      <w:color w:val="00000A"/>
      <w:sz w:val="2"/>
    </w:rPr>
  </w:style>
  <w:style w:type="character" w:customStyle="1" w:styleId="-">
    <w:name w:val="Интернет-ссылка"/>
    <w:uiPriority w:val="99"/>
    <w:qFormat/>
    <w:rPr>
      <w:rFonts w:cs="Times New Roman"/>
      <w:color w:val="0000FF"/>
      <w:u w:val="single"/>
    </w:rPr>
  </w:style>
  <w:style w:type="paragraph" w:customStyle="1" w:styleId="1f0">
    <w:name w:val="Заголовок1"/>
    <w:basedOn w:val="a0"/>
    <w:next w:val="afd"/>
    <w:uiPriority w:val="99"/>
    <w:qFormat/>
    <w:pPr>
      <w:keepNext/>
      <w:suppressAutoHyphens/>
      <w:spacing w:before="240" w:after="120"/>
      <w:jc w:val="left"/>
    </w:pPr>
    <w:rPr>
      <w:rFonts w:ascii="Liberation Sans" w:eastAsia="Calibri" w:hAnsi="Liberation Sans" w:cs="Mangal"/>
      <w:color w:val="00000A"/>
      <w:sz w:val="28"/>
      <w:szCs w:val="28"/>
    </w:rPr>
  </w:style>
  <w:style w:type="character" w:customStyle="1" w:styleId="1f1">
    <w:name w:val="Основной текст Знак1"/>
    <w:basedOn w:val="a1"/>
    <w:semiHidden/>
    <w:rPr>
      <w:rFonts w:ascii="Times New Roman" w:eastAsia="Times New Roman" w:hAnsi="Times New Roman"/>
      <w:color w:val="00000A"/>
      <w:sz w:val="24"/>
      <w:szCs w:val="24"/>
    </w:rPr>
  </w:style>
  <w:style w:type="character" w:customStyle="1" w:styleId="1f2">
    <w:name w:val="Название Знак1"/>
    <w:basedOn w:val="a1"/>
    <w:qFormat/>
    <w:rPr>
      <w:rFonts w:ascii="Times New Roman" w:eastAsia="Times New Roman" w:hAnsi="Times New Roman" w:cs="Mangal"/>
      <w:i/>
      <w:iCs/>
      <w:color w:val="00000A"/>
      <w:sz w:val="24"/>
      <w:szCs w:val="24"/>
    </w:rPr>
  </w:style>
  <w:style w:type="paragraph" w:customStyle="1" w:styleId="afff9">
    <w:name w:val="Заглавие"/>
    <w:basedOn w:val="a0"/>
    <w:uiPriority w:val="99"/>
    <w:qFormat/>
    <w:pPr>
      <w:suppressAutoHyphens/>
      <w:spacing w:after="0" w:line="360" w:lineRule="auto"/>
      <w:jc w:val="center"/>
    </w:pPr>
    <w:rPr>
      <w:rFonts w:ascii="Arial" w:eastAsia="Calibri" w:hAnsi="Arial" w:cs="Arial"/>
      <w:b/>
      <w:bCs/>
      <w:color w:val="00000A"/>
      <w:sz w:val="20"/>
      <w:szCs w:val="20"/>
    </w:rPr>
  </w:style>
  <w:style w:type="character" w:customStyle="1" w:styleId="2b">
    <w:name w:val="Подзаголовок Знак2"/>
    <w:basedOn w:val="a1"/>
    <w:uiPriority w:val="11"/>
    <w:rPr>
      <w:rFonts w:asciiTheme="majorHAnsi" w:eastAsiaTheme="majorEastAsia" w:hAnsiTheme="majorHAnsi" w:cstheme="majorBidi"/>
      <w:i/>
      <w:iCs/>
      <w:color w:val="4F81BD" w:themeColor="accent1"/>
      <w:spacing w:val="15"/>
      <w:sz w:val="24"/>
      <w:szCs w:val="24"/>
    </w:rPr>
  </w:style>
  <w:style w:type="character" w:customStyle="1" w:styleId="2c">
    <w:name w:val="Текст выноски Знак2"/>
    <w:basedOn w:val="a1"/>
    <w:uiPriority w:val="99"/>
    <w:semiHidden/>
    <w:rPr>
      <w:rFonts w:ascii="Tahoma" w:eastAsia="Times New Roman" w:hAnsi="Tahoma" w:cs="Tahoma"/>
      <w:color w:val="00000A"/>
      <w:sz w:val="16"/>
      <w:szCs w:val="16"/>
    </w:rPr>
  </w:style>
  <w:style w:type="character" w:customStyle="1" w:styleId="s6">
    <w:name w:val="s6"/>
    <w:basedOn w:val="a1"/>
  </w:style>
  <w:style w:type="paragraph" w:customStyle="1" w:styleId="western">
    <w:name w:val="western"/>
    <w:basedOn w:val="a0"/>
    <w:pPr>
      <w:spacing w:before="100" w:beforeAutospacing="1" w:after="100" w:afterAutospacing="1"/>
      <w:jc w:val="left"/>
    </w:pPr>
  </w:style>
  <w:style w:type="table" w:customStyle="1" w:styleId="6">
    <w:name w:val="Сетка таблицы6"/>
    <w:basedOn w:val="a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uiPriority w:val="59"/>
    <w:qFormat/>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Absatz-Standardschriftart">
    <w:name w:val="Absatz-Standardschriftart"/>
  </w:style>
  <w:style w:type="character" w:customStyle="1" w:styleId="WW-Absatz-Standardschriftart">
    <w:name w:val="WW-Absatz-Standardschriftart"/>
    <w:qFormat/>
  </w:style>
  <w:style w:type="paragraph" w:customStyle="1" w:styleId="afffa">
    <w:name w:val="Заголовок таблицы"/>
    <w:basedOn w:val="afff6"/>
    <w:pPr>
      <w:widowControl w:val="0"/>
      <w:jc w:val="center"/>
    </w:pPr>
    <w:rPr>
      <w:rFonts w:eastAsia="DejaVu Sans" w:cs="FreeSans"/>
      <w:b/>
      <w:bCs/>
      <w:kern w:val="1"/>
    </w:rPr>
  </w:style>
  <w:style w:type="character" w:customStyle="1" w:styleId="FontStyle24">
    <w:name w:val="Font Style24"/>
    <w:qFormat/>
    <w:rPr>
      <w:rFonts w:ascii="Times New Roman" w:hAnsi="Times New Roman" w:cs="Times New Roman"/>
      <w:sz w:val="14"/>
      <w:szCs w:val="14"/>
    </w:rPr>
  </w:style>
  <w:style w:type="paragraph" w:customStyle="1" w:styleId="afffb">
    <w:name w:val="Знак Знак Знак"/>
    <w:basedOn w:val="a0"/>
    <w:pPr>
      <w:spacing w:before="100" w:beforeAutospacing="1" w:after="100" w:afterAutospacing="1"/>
      <w:jc w:val="left"/>
    </w:pPr>
    <w:rPr>
      <w:rFonts w:ascii="Tahoma" w:hAnsi="Tahoma"/>
      <w:sz w:val="20"/>
      <w:szCs w:val="20"/>
      <w:lang w:val="en-US" w:eastAsia="en-US"/>
    </w:rPr>
  </w:style>
  <w:style w:type="paragraph" w:customStyle="1" w:styleId="1f3">
    <w:name w:val="Без интервала1"/>
    <w:uiPriority w:val="99"/>
    <w:qFormat/>
    <w:rPr>
      <w:rFonts w:ascii="Calibri" w:eastAsia="Times New Roman" w:hAnsi="Calibri"/>
      <w:sz w:val="22"/>
      <w:szCs w:val="22"/>
    </w:rPr>
  </w:style>
  <w:style w:type="paragraph" w:customStyle="1" w:styleId="2d">
    <w:name w:val="Без интервала2"/>
    <w:uiPriority w:val="1"/>
    <w:qFormat/>
    <w:rPr>
      <w:rFonts w:ascii="Calibri" w:eastAsia="Times New Roman" w:hAnsi="Calibri"/>
      <w:sz w:val="22"/>
      <w:szCs w:val="22"/>
    </w:rPr>
  </w:style>
  <w:style w:type="paragraph" w:customStyle="1" w:styleId="38">
    <w:name w:val="Без интервала3"/>
    <w:uiPriority w:val="1"/>
    <w:qFormat/>
    <w:rPr>
      <w:rFonts w:ascii="Calibri" w:eastAsia="Times New Roman" w:hAnsi="Calibri"/>
      <w:sz w:val="22"/>
      <w:szCs w:val="22"/>
    </w:rPr>
  </w:style>
  <w:style w:type="paragraph" w:customStyle="1" w:styleId="51">
    <w:name w:val="Без интервала5"/>
    <w:uiPriority w:val="99"/>
    <w:qFormat/>
    <w:rPr>
      <w:rFonts w:ascii="Calibri" w:eastAsia="Times New Roman" w:hAnsi="Calibri"/>
      <w:sz w:val="22"/>
      <w:szCs w:val="22"/>
    </w:rPr>
  </w:style>
  <w:style w:type="paragraph" w:customStyle="1" w:styleId="81">
    <w:name w:val="Без интервала8"/>
    <w:uiPriority w:val="1"/>
    <w:qFormat/>
    <w:rPr>
      <w:rFonts w:ascii="Calibri" w:eastAsia="Times New Roman" w:hAnsi="Calibri"/>
      <w:sz w:val="22"/>
      <w:szCs w:val="22"/>
    </w:rPr>
  </w:style>
  <w:style w:type="paragraph" w:customStyle="1" w:styleId="130">
    <w:name w:val="Без интервала13"/>
    <w:uiPriority w:val="1"/>
    <w:qFormat/>
    <w:rPr>
      <w:rFonts w:ascii="Calibri" w:eastAsia="Times New Roman" w:hAnsi="Calibri"/>
      <w:sz w:val="22"/>
      <w:szCs w:val="22"/>
    </w:rPr>
  </w:style>
  <w:style w:type="paragraph" w:customStyle="1" w:styleId="113">
    <w:name w:val="Без интервала11"/>
    <w:uiPriority w:val="1"/>
    <w:qFormat/>
    <w:rPr>
      <w:rFonts w:ascii="Calibri" w:eastAsia="Times New Roman" w:hAnsi="Calibri"/>
      <w:sz w:val="22"/>
      <w:szCs w:val="22"/>
    </w:rPr>
  </w:style>
  <w:style w:type="paragraph" w:customStyle="1" w:styleId="140">
    <w:name w:val="Без интервала14"/>
    <w:uiPriority w:val="1"/>
    <w:qFormat/>
    <w:rPr>
      <w:rFonts w:ascii="Calibri" w:eastAsia="Times New Roman" w:hAnsi="Calibri"/>
      <w:sz w:val="22"/>
      <w:szCs w:val="22"/>
    </w:rPr>
  </w:style>
  <w:style w:type="character" w:customStyle="1" w:styleId="sectioninfo">
    <w:name w:val="section__info"/>
    <w:basedOn w:val="a1"/>
  </w:style>
  <w:style w:type="character" w:customStyle="1" w:styleId="af1">
    <w:name w:val="Текст концевой сноски Знак"/>
    <w:basedOn w:val="a1"/>
    <w:link w:val="af0"/>
    <w:uiPriority w:val="99"/>
    <w:semiHidden/>
    <w:qFormat/>
    <w:rPr>
      <w:rFonts w:ascii="Calibri" w:eastAsia="Verdana" w:hAnsi="Calibri" w:cs="Mangal"/>
      <w:kern w:val="2"/>
      <w:sz w:val="20"/>
      <w:szCs w:val="18"/>
      <w:lang w:eastAsia="zh-CN" w:bidi="hi-IN"/>
    </w:rPr>
  </w:style>
  <w:style w:type="character" w:customStyle="1" w:styleId="sectioninfo2">
    <w:name w:val="section__info2"/>
    <w:basedOn w:val="a1"/>
    <w:qFormat/>
  </w:style>
  <w:style w:type="table" w:customStyle="1" w:styleId="310">
    <w:name w:val="Сетка таблицы31"/>
    <w:basedOn w:val="a2"/>
    <w:uiPriority w:val="59"/>
    <w:qFormat/>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2"/>
    <w:uiPriority w:val="59"/>
    <w:qFormat/>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5">
    <w:name w:val="Обычный4"/>
    <w:qFormat/>
    <w:pPr>
      <w:widowControl w:val="0"/>
      <w:spacing w:line="300" w:lineRule="auto"/>
      <w:ind w:firstLine="720"/>
      <w:jc w:val="both"/>
    </w:pPr>
    <w:rPr>
      <w:rFonts w:eastAsia="Times New Roman"/>
      <w:snapToGrid w:val="0"/>
      <w:sz w:val="24"/>
    </w:rPr>
  </w:style>
  <w:style w:type="character" w:customStyle="1" w:styleId="CharChar">
    <w:name w:val="Обычный Char Char"/>
    <w:link w:val="16"/>
    <w:qFormat/>
    <w:locked/>
    <w:rPr>
      <w:rFonts w:ascii="Arial" w:hAnsi="Arial"/>
      <w:spacing w:val="-5"/>
      <w:sz w:val="25"/>
      <w:szCs w:val="20"/>
    </w:rPr>
  </w:style>
  <w:style w:type="paragraph" w:customStyle="1" w:styleId="Njd">
    <w:name w:val="Обычный.Njd"/>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9F1D5E-DF8E-48E7-AFEA-F481177D1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9972</Words>
  <Characters>56841</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66680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Admin</cp:lastModifiedBy>
  <cp:revision>2</cp:revision>
  <cp:lastPrinted>2026-03-19T07:05:00Z</cp:lastPrinted>
  <dcterms:created xsi:type="dcterms:W3CDTF">2026-06-04T10:11:00Z</dcterms:created>
  <dcterms:modified xsi:type="dcterms:W3CDTF">2026-06-04T10:11:00Z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DC9F2B94EF7D448B87310AF5E3992F6E_12</vt:lpwstr>
  </property>
</Properties>
</file>