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1D50E" w14:textId="5CD51959" w:rsidR="00DF5941" w:rsidRPr="00C877A9" w:rsidRDefault="00D247BB" w:rsidP="00D247BB">
      <w:pPr>
        <w:spacing w:line="36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877A9">
        <w:rPr>
          <w:rFonts w:ascii="Times New Roman" w:hAnsi="Times New Roman" w:cs="Times New Roman"/>
          <w:sz w:val="20"/>
          <w:szCs w:val="20"/>
        </w:rPr>
        <w:t>ДОГОВОР №</w:t>
      </w:r>
    </w:p>
    <w:p w14:paraId="60A7696D" w14:textId="77777777" w:rsidR="00DF5941" w:rsidRPr="00C877A9" w:rsidRDefault="00DF5941" w:rsidP="00D247BB">
      <w:pPr>
        <w:spacing w:line="1" w:lineRule="exact"/>
        <w:contextualSpacing/>
        <w:rPr>
          <w:rFonts w:ascii="Times New Roman" w:hAnsi="Times New Roman" w:cs="Times New Roman"/>
          <w:sz w:val="20"/>
          <w:szCs w:val="20"/>
        </w:rPr>
      </w:pPr>
    </w:p>
    <w:p w14:paraId="118477A8" w14:textId="77777777" w:rsidR="00DF5941" w:rsidRPr="00C877A9" w:rsidRDefault="00DF5941" w:rsidP="00D247BB">
      <w:pPr>
        <w:spacing w:line="1" w:lineRule="exact"/>
        <w:contextualSpacing/>
        <w:rPr>
          <w:rFonts w:ascii="Times New Roman" w:hAnsi="Times New Roman" w:cs="Times New Roman"/>
          <w:sz w:val="20"/>
          <w:szCs w:val="20"/>
        </w:rPr>
        <w:sectPr w:rsidR="00DF5941" w:rsidRPr="00C877A9" w:rsidSect="00D247BB">
          <w:footerReference w:type="default" r:id="rId7"/>
          <w:pgSz w:w="11900" w:h="16840"/>
          <w:pgMar w:top="284" w:right="391" w:bottom="1221" w:left="815" w:header="475" w:footer="3" w:gutter="0"/>
          <w:pgNumType w:start="1"/>
          <w:cols w:space="720"/>
          <w:noEndnote/>
          <w:docGrid w:linePitch="360"/>
        </w:sectPr>
      </w:pPr>
    </w:p>
    <w:p w14:paraId="21EF2194" w14:textId="52B439FD" w:rsidR="00DF5941" w:rsidRPr="00C877A9" w:rsidRDefault="006D5F4E" w:rsidP="00D247BB">
      <w:pPr>
        <w:pStyle w:val="24"/>
        <w:tabs>
          <w:tab w:val="left" w:pos="7651"/>
        </w:tabs>
        <w:spacing w:after="0"/>
        <w:ind w:left="0"/>
        <w:contextualSpacing/>
        <w:jc w:val="center"/>
      </w:pPr>
      <w:r w:rsidRPr="00C877A9">
        <w:tab/>
        <w:t xml:space="preserve"> 2026 года</w:t>
      </w:r>
    </w:p>
    <w:p w14:paraId="6DE7F16C" w14:textId="716AE1F2" w:rsidR="00DF5941" w:rsidRPr="00C877A9" w:rsidRDefault="00CB0364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bCs/>
          <w:sz w:val="20"/>
          <w:szCs w:val="20"/>
        </w:rPr>
        <w:t>_______________</w:t>
      </w:r>
      <w:r w:rsidR="006D5F4E" w:rsidRPr="00C877A9">
        <w:rPr>
          <w:sz w:val="20"/>
          <w:szCs w:val="20"/>
        </w:rPr>
        <w:t xml:space="preserve">, именуемое в дальнейшем </w:t>
      </w:r>
      <w:r w:rsidR="006D5F4E" w:rsidRPr="00C877A9">
        <w:rPr>
          <w:bCs/>
          <w:sz w:val="20"/>
          <w:szCs w:val="20"/>
        </w:rPr>
        <w:t>"Исполнитель"</w:t>
      </w:r>
      <w:r w:rsidR="006D5F4E" w:rsidRPr="00C877A9">
        <w:rPr>
          <w:sz w:val="20"/>
          <w:szCs w:val="20"/>
        </w:rPr>
        <w:t xml:space="preserve">, в лице </w:t>
      </w:r>
      <w:r w:rsidRPr="00C877A9">
        <w:rPr>
          <w:sz w:val="20"/>
          <w:szCs w:val="20"/>
        </w:rPr>
        <w:t>_________________</w:t>
      </w:r>
      <w:r w:rsidR="006D5F4E" w:rsidRPr="00C877A9">
        <w:rPr>
          <w:sz w:val="20"/>
          <w:szCs w:val="20"/>
        </w:rPr>
        <w:t xml:space="preserve">, действующей на основании </w:t>
      </w:r>
      <w:r w:rsidRPr="00C877A9">
        <w:rPr>
          <w:sz w:val="20"/>
          <w:szCs w:val="20"/>
        </w:rPr>
        <w:t>________________</w:t>
      </w:r>
      <w:r w:rsidR="006D5F4E" w:rsidRPr="00C877A9">
        <w:rPr>
          <w:sz w:val="20"/>
          <w:szCs w:val="20"/>
        </w:rPr>
        <w:t xml:space="preserve">, с одной стороны, и </w:t>
      </w:r>
      <w:r w:rsidR="006D5F4E" w:rsidRPr="00C877A9">
        <w:rPr>
          <w:bCs/>
          <w:sz w:val="20"/>
          <w:szCs w:val="20"/>
        </w:rPr>
        <w:t>Федеральное бюджетное учреждение "Администрация Волго-Донского бассейна внутренних водных путей"</w:t>
      </w:r>
      <w:r w:rsidR="006D5F4E" w:rsidRPr="00C877A9">
        <w:rPr>
          <w:sz w:val="20"/>
          <w:szCs w:val="20"/>
        </w:rPr>
        <w:t xml:space="preserve">, именуемое в дальнейшем </w:t>
      </w:r>
      <w:r w:rsidR="006D5F4E" w:rsidRPr="00C877A9">
        <w:rPr>
          <w:bCs/>
          <w:sz w:val="20"/>
          <w:szCs w:val="20"/>
        </w:rPr>
        <w:t>"Заказчик"</w:t>
      </w:r>
      <w:r w:rsidR="006D5F4E" w:rsidRPr="00C877A9">
        <w:rPr>
          <w:sz w:val="20"/>
          <w:szCs w:val="20"/>
        </w:rPr>
        <w:t xml:space="preserve">, в лице начальника Верхне-Донского </w:t>
      </w:r>
      <w:proofErr w:type="spellStart"/>
      <w:r w:rsidR="006D5F4E" w:rsidRPr="00C877A9">
        <w:rPr>
          <w:sz w:val="20"/>
          <w:szCs w:val="20"/>
        </w:rPr>
        <w:t>РВПиС</w:t>
      </w:r>
      <w:proofErr w:type="spellEnd"/>
      <w:r w:rsidR="006D5F4E" w:rsidRPr="00C877A9">
        <w:rPr>
          <w:sz w:val="20"/>
          <w:szCs w:val="20"/>
        </w:rPr>
        <w:t>-филиала ФБУ «Администрация «Волго-Дон» Меркулова Сергея Николаевича, действующего на основании Положения и доверенности №74 от 22.12.2025г , с другой стороны, в дальнейшем "Стороны", заключили настоящий Договор о нижеследующем:</w:t>
      </w:r>
    </w:p>
    <w:p w14:paraId="7625A116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65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1" w:name="bookmark8"/>
      <w:bookmarkStart w:id="2" w:name="bookmark6"/>
      <w:bookmarkStart w:id="3" w:name="bookmark7"/>
      <w:bookmarkStart w:id="4" w:name="bookmark9"/>
      <w:bookmarkEnd w:id="1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ПРЕДМЕТ ДОГОВОРА.</w:t>
      </w:r>
      <w:bookmarkEnd w:id="2"/>
      <w:bookmarkEnd w:id="3"/>
      <w:bookmarkEnd w:id="4"/>
    </w:p>
    <w:p w14:paraId="1CA1B5B7" w14:textId="5E04A473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</w:tabs>
        <w:ind w:firstLine="740"/>
        <w:contextualSpacing/>
        <w:jc w:val="both"/>
        <w:rPr>
          <w:sz w:val="20"/>
          <w:szCs w:val="20"/>
        </w:rPr>
      </w:pPr>
      <w:bookmarkStart w:id="5" w:name="bookmark10"/>
      <w:bookmarkEnd w:id="5"/>
      <w:r w:rsidRPr="00C877A9">
        <w:rPr>
          <w:sz w:val="20"/>
          <w:szCs w:val="20"/>
        </w:rPr>
        <w:t xml:space="preserve">Исполнитель принимает на себя обязательства по предоставлению Заказчику возмездных услуг по обращению с отходами производства и потребления (далее - Отходы) на основании действующего законодательства Российской Федерации и полномочий, удостоверенных </w:t>
      </w:r>
      <w:r w:rsidRPr="00C877A9">
        <w:rPr>
          <w:bCs/>
          <w:iCs/>
          <w:sz w:val="20"/>
          <w:szCs w:val="20"/>
        </w:rPr>
        <w:t xml:space="preserve">лицензией на деятельность по транспортированию отходов I-IV класса опасности </w:t>
      </w:r>
      <w:r w:rsidRPr="00C877A9">
        <w:rPr>
          <w:bCs/>
          <w:iCs/>
          <w:color w:val="FF0000"/>
          <w:sz w:val="20"/>
          <w:szCs w:val="20"/>
        </w:rPr>
        <w:t xml:space="preserve">№ </w:t>
      </w:r>
      <w:r w:rsidR="00CB0364" w:rsidRPr="00C877A9">
        <w:rPr>
          <w:bCs/>
          <w:iCs/>
          <w:color w:val="FF0000"/>
          <w:sz w:val="20"/>
          <w:szCs w:val="20"/>
        </w:rPr>
        <w:t>__________________</w:t>
      </w:r>
      <w:r w:rsidRPr="00C877A9">
        <w:rPr>
          <w:color w:val="FF0000"/>
          <w:sz w:val="20"/>
          <w:szCs w:val="20"/>
        </w:rPr>
        <w:t xml:space="preserve"> </w:t>
      </w:r>
      <w:r w:rsidR="00C877A9" w:rsidRPr="00C877A9">
        <w:rPr>
          <w:sz w:val="20"/>
          <w:szCs w:val="20"/>
        </w:rPr>
        <w:t>(далее - Услуг) согласно приложения №2 к Договору.</w:t>
      </w:r>
    </w:p>
    <w:p w14:paraId="02C4F68A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6" w:name="bookmark11"/>
      <w:bookmarkEnd w:id="6"/>
      <w:r w:rsidRPr="00C877A9">
        <w:rPr>
          <w:sz w:val="20"/>
          <w:szCs w:val="20"/>
        </w:rPr>
        <w:t>Оказание Услуг, а также иных услуг, технологически неразрывно связанных с Услугами направлено на предотвращение вредного воздействия отходов производства и потребления на здоровье человека и окружающую природную среду.</w:t>
      </w:r>
    </w:p>
    <w:p w14:paraId="5932C36E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7" w:name="bookmark12"/>
      <w:bookmarkEnd w:id="7"/>
      <w:r w:rsidRPr="00C877A9">
        <w:rPr>
          <w:sz w:val="20"/>
          <w:szCs w:val="20"/>
        </w:rPr>
        <w:t>Действия Заказчика по передаче Отходов Исполнителю свидетельствует об отказе Заказчика от права собственности на указанные отходы.</w:t>
      </w:r>
    </w:p>
    <w:p w14:paraId="0B802EC1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</w:tabs>
        <w:ind w:firstLine="740"/>
        <w:contextualSpacing/>
        <w:jc w:val="both"/>
        <w:rPr>
          <w:sz w:val="20"/>
          <w:szCs w:val="20"/>
        </w:rPr>
      </w:pPr>
      <w:bookmarkStart w:id="8" w:name="bookmark13"/>
      <w:bookmarkEnd w:id="8"/>
      <w:r w:rsidRPr="00C877A9">
        <w:rPr>
          <w:sz w:val="20"/>
          <w:szCs w:val="20"/>
        </w:rPr>
        <w:t>Заказчик гарантирует Исполнителю, что Отходы принадлежат ему на праве собственности, не состоят под каким-либо запретом и(или) арестом, а также отсутствуют какие-либо обстоятельства, которые могут привести к неправомерности действий Заказчика в отношении Отходов по настоящему договору.</w:t>
      </w:r>
    </w:p>
    <w:p w14:paraId="4F8E59C9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9" w:name="bookmark14"/>
      <w:bookmarkEnd w:id="9"/>
      <w:r w:rsidRPr="00C877A9">
        <w:rPr>
          <w:sz w:val="20"/>
          <w:szCs w:val="20"/>
        </w:rPr>
        <w:t>Заказчик гарантирует соответствие отходов данным, указанным в паспорте опасных отходов, обязательным требованиям, установленным законом (ГОСТ и т.д.), а также условиям настоящего договора.</w:t>
      </w:r>
    </w:p>
    <w:p w14:paraId="23174C4A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10" w:name="bookmark15"/>
      <w:bookmarkEnd w:id="10"/>
      <w:r w:rsidRPr="00C877A9">
        <w:rPr>
          <w:sz w:val="20"/>
          <w:szCs w:val="20"/>
        </w:rPr>
        <w:t>Заказчику может быть отказано в оказании Услуг, если его требования выходят за рамки производственной деятельности, технической возможности Исполнителя или имеющихся у него лицензий и разрешений, а также по иным основаниям, предусмотренным законодательством РФ.</w:t>
      </w:r>
    </w:p>
    <w:p w14:paraId="4FD6654F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</w:tabs>
        <w:ind w:firstLine="740"/>
        <w:contextualSpacing/>
        <w:jc w:val="both"/>
        <w:rPr>
          <w:sz w:val="20"/>
          <w:szCs w:val="20"/>
        </w:rPr>
      </w:pPr>
      <w:bookmarkStart w:id="11" w:name="bookmark16"/>
      <w:bookmarkEnd w:id="11"/>
      <w:r w:rsidRPr="00C877A9">
        <w:rPr>
          <w:sz w:val="20"/>
          <w:szCs w:val="20"/>
        </w:rPr>
        <w:t>Услуги оказываются Исполнителем на основании заявок Заказчика, в которых указывается предполагаемая номенклатура отходов, их количество и место дислокации площадки временного хранения отходов.</w:t>
      </w:r>
    </w:p>
    <w:p w14:paraId="6EF96AE7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9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12" w:name="bookmark19"/>
      <w:bookmarkStart w:id="13" w:name="bookmark17"/>
      <w:bookmarkStart w:id="14" w:name="bookmark18"/>
      <w:bookmarkStart w:id="15" w:name="bookmark20"/>
      <w:bookmarkEnd w:id="12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ПОРЯДОК ОПЛАТЫ УСЛУГ.</w:t>
      </w:r>
      <w:bookmarkEnd w:id="13"/>
      <w:bookmarkEnd w:id="14"/>
      <w:bookmarkEnd w:id="15"/>
    </w:p>
    <w:p w14:paraId="64FCB8A2" w14:textId="654B7F9E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  <w:tab w:val="left" w:pos="8108"/>
        </w:tabs>
        <w:ind w:firstLine="720"/>
        <w:contextualSpacing/>
        <w:jc w:val="both"/>
        <w:rPr>
          <w:sz w:val="20"/>
          <w:szCs w:val="20"/>
        </w:rPr>
      </w:pPr>
      <w:bookmarkStart w:id="16" w:name="bookmark21"/>
      <w:bookmarkEnd w:id="16"/>
      <w:r w:rsidRPr="00C877A9">
        <w:rPr>
          <w:sz w:val="20"/>
          <w:szCs w:val="20"/>
        </w:rPr>
        <w:t xml:space="preserve">Стоимость услуг составляет </w:t>
      </w:r>
      <w:r w:rsidR="00CB0364" w:rsidRPr="00C877A9">
        <w:rPr>
          <w:sz w:val="20"/>
          <w:szCs w:val="20"/>
        </w:rPr>
        <w:t>____________</w:t>
      </w:r>
      <w:r w:rsidRPr="00C877A9">
        <w:rPr>
          <w:sz w:val="20"/>
          <w:szCs w:val="20"/>
        </w:rPr>
        <w:t>. (</w:t>
      </w:r>
      <w:r w:rsidR="00CB0364" w:rsidRPr="00C877A9">
        <w:rPr>
          <w:sz w:val="20"/>
          <w:szCs w:val="20"/>
        </w:rPr>
        <w:t>_________________</w:t>
      </w:r>
      <w:r w:rsidRPr="00C877A9">
        <w:rPr>
          <w:sz w:val="20"/>
          <w:szCs w:val="20"/>
        </w:rPr>
        <w:t>)</w:t>
      </w:r>
      <w:r w:rsidR="00CB0364" w:rsidRPr="00C877A9">
        <w:rPr>
          <w:sz w:val="20"/>
          <w:szCs w:val="20"/>
        </w:rPr>
        <w:t xml:space="preserve">, в том числе НДС ____% в размере рубля копейки () /НДС не облагается в связи с применением упрощённой системы налогообложения </w:t>
      </w:r>
      <w:r w:rsidRPr="00C877A9">
        <w:rPr>
          <w:sz w:val="20"/>
          <w:szCs w:val="20"/>
        </w:rPr>
        <w:t>и определяется</w:t>
      </w:r>
      <w:r w:rsidR="00CB0364" w:rsidRPr="00C877A9">
        <w:rPr>
          <w:sz w:val="20"/>
          <w:szCs w:val="20"/>
        </w:rPr>
        <w:t xml:space="preserve"> </w:t>
      </w:r>
      <w:r w:rsidRPr="00C877A9">
        <w:rPr>
          <w:sz w:val="20"/>
          <w:szCs w:val="20"/>
        </w:rPr>
        <w:t>Спецификацией (Приложение № 1)</w:t>
      </w:r>
    </w:p>
    <w:p w14:paraId="213DE940" w14:textId="286D219D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17" w:name="bookmark22"/>
      <w:bookmarkEnd w:id="17"/>
      <w:r w:rsidRPr="00C877A9">
        <w:rPr>
          <w:sz w:val="20"/>
          <w:szCs w:val="20"/>
        </w:rPr>
        <w:t>Оплату по настоящему Договору за оказанные Услуги Заказчик производит путем перечисления денежных средств на расчетный счет Исполнителя в течение 7 (Семи) рабочих дней с даты оказания услуг</w:t>
      </w:r>
      <w:r w:rsidR="0077312B" w:rsidRPr="00C877A9">
        <w:rPr>
          <w:sz w:val="20"/>
          <w:szCs w:val="20"/>
        </w:rPr>
        <w:t>,</w:t>
      </w:r>
      <w:r w:rsidRPr="00C877A9">
        <w:rPr>
          <w:sz w:val="20"/>
          <w:szCs w:val="20"/>
        </w:rPr>
        <w:t xml:space="preserve"> указанной в акте приема-передачи оказанных Услуг и предоставления счета.</w:t>
      </w:r>
    </w:p>
    <w:p w14:paraId="5F29FF29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9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18" w:name="bookmark25"/>
      <w:bookmarkStart w:id="19" w:name="bookmark23"/>
      <w:bookmarkStart w:id="20" w:name="bookmark24"/>
      <w:bookmarkStart w:id="21" w:name="bookmark26"/>
      <w:bookmarkEnd w:id="18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ПОРЯДОК СДАЧИ И ПРИЕМКИ УСЛУГ.</w:t>
      </w:r>
      <w:bookmarkEnd w:id="19"/>
      <w:bookmarkEnd w:id="20"/>
      <w:bookmarkEnd w:id="21"/>
    </w:p>
    <w:p w14:paraId="692EA999" w14:textId="14129B8D" w:rsidR="00DF5941" w:rsidRPr="00E23949" w:rsidRDefault="006D5F4E" w:rsidP="00D247BB">
      <w:pPr>
        <w:pStyle w:val="11"/>
        <w:numPr>
          <w:ilvl w:val="1"/>
          <w:numId w:val="1"/>
        </w:numPr>
        <w:tabs>
          <w:tab w:val="left" w:pos="1105"/>
        </w:tabs>
        <w:ind w:firstLine="720"/>
        <w:contextualSpacing/>
        <w:jc w:val="both"/>
        <w:rPr>
          <w:sz w:val="20"/>
          <w:szCs w:val="20"/>
          <w:highlight w:val="yellow"/>
        </w:rPr>
      </w:pPr>
      <w:bookmarkStart w:id="22" w:name="bookmark27"/>
      <w:bookmarkEnd w:id="22"/>
      <w:r w:rsidRPr="00C877A9">
        <w:rPr>
          <w:sz w:val="20"/>
          <w:szCs w:val="20"/>
        </w:rPr>
        <w:t>Срок оказания услуг</w:t>
      </w:r>
      <w:r w:rsidR="00E23949" w:rsidRPr="00E23949">
        <w:rPr>
          <w:sz w:val="20"/>
          <w:szCs w:val="20"/>
        </w:rPr>
        <w:t xml:space="preserve">- </w:t>
      </w:r>
      <w:r w:rsidR="00E23949" w:rsidRPr="00E23949">
        <w:rPr>
          <w:sz w:val="20"/>
          <w:szCs w:val="20"/>
          <w:highlight w:val="yellow"/>
        </w:rPr>
        <w:t>в соответствии с техническим заданием (Приложение №2).</w:t>
      </w:r>
    </w:p>
    <w:p w14:paraId="3E2D4D64" w14:textId="77777777" w:rsidR="00DF5941" w:rsidRPr="00C877A9" w:rsidRDefault="006D5F4E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sz w:val="20"/>
          <w:szCs w:val="20"/>
        </w:rPr>
        <w:t>3.1.1 Транспортирование Отходов осуществляется силами Исполнителя, услуги оказываются в течение 10 (Десяти) рабочих дней с момента получения заявки Заказчика о готовности Отходов к отгрузке по электронной почте или при помощи факсимильной связи. В заявке о готовности Отходов к отгрузке должно быть указано место расположения промплощадки и данные об ответственном лице Заказчика, назначенном ответственным за отгрузку Отходов. Погрузка осуществляется силами Заказчика, если иное не указано в заявке.</w:t>
      </w:r>
    </w:p>
    <w:p w14:paraId="6AFEC400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23" w:name="bookmark28"/>
      <w:bookmarkEnd w:id="23"/>
      <w:r w:rsidRPr="00C877A9">
        <w:rPr>
          <w:sz w:val="20"/>
          <w:szCs w:val="20"/>
        </w:rPr>
        <w:t>После оказания услуг по поданной Заказчиком заявке, Исполнитель предоставляет Заказчику подписанный со своей стороны акт приема-передачи оказанных услуг, оформленный в соответствии с требованиями действующего законодательства Российской Федерации.</w:t>
      </w:r>
    </w:p>
    <w:p w14:paraId="4AB22990" w14:textId="25E23985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24" w:name="bookmark29"/>
      <w:bookmarkEnd w:id="24"/>
      <w:r w:rsidRPr="00C877A9">
        <w:rPr>
          <w:sz w:val="20"/>
          <w:szCs w:val="20"/>
        </w:rPr>
        <w:t>Заказчик в течение 5 (Пяти) рабочих дней с даты получения документов</w:t>
      </w:r>
      <w:r w:rsidR="0077312B" w:rsidRPr="00C877A9">
        <w:rPr>
          <w:sz w:val="20"/>
          <w:szCs w:val="20"/>
        </w:rPr>
        <w:t>,</w:t>
      </w:r>
      <w:r w:rsidRPr="00C877A9">
        <w:rPr>
          <w:sz w:val="20"/>
          <w:szCs w:val="20"/>
        </w:rPr>
        <w:t xml:space="preserve"> указанных в п. 3.2. настоящего Договора направляет Исполнителю подписанные акты или мотивированный отказ от приемки Услуг.</w:t>
      </w:r>
    </w:p>
    <w:p w14:paraId="2FF15301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0"/>
        </w:tabs>
        <w:ind w:firstLine="720"/>
        <w:contextualSpacing/>
        <w:jc w:val="both"/>
        <w:rPr>
          <w:sz w:val="20"/>
          <w:szCs w:val="20"/>
        </w:rPr>
      </w:pPr>
      <w:bookmarkStart w:id="25" w:name="bookmark30"/>
      <w:bookmarkEnd w:id="25"/>
      <w:r w:rsidRPr="00C877A9">
        <w:rPr>
          <w:sz w:val="20"/>
          <w:szCs w:val="20"/>
        </w:rPr>
        <w:t>Услуги считаются оказанными после подписания актов приема-передачи оказанных услуг.</w:t>
      </w:r>
    </w:p>
    <w:p w14:paraId="580A1119" w14:textId="2F5D5C0E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26" w:name="bookmark31"/>
      <w:bookmarkEnd w:id="26"/>
      <w:r w:rsidRPr="00C877A9">
        <w:rPr>
          <w:sz w:val="20"/>
          <w:szCs w:val="20"/>
        </w:rPr>
        <w:t>Заказчик обязан подписать акты и направить в адрес Исполнителя подписанные экземпляры актов в срок не позднее 5 (Пяти) рабочих дней с момента получения. В случае если в указанный срок Заказчик не представил Исполнителю мотивированные возражения по актам в письменном виде,</w:t>
      </w:r>
      <w:r w:rsidR="00CB0364" w:rsidRPr="00C877A9">
        <w:rPr>
          <w:sz w:val="20"/>
          <w:szCs w:val="20"/>
        </w:rPr>
        <w:t xml:space="preserve"> акты считаются подписанными, а, следовательно</w:t>
      </w:r>
      <w:r w:rsidRPr="00C877A9">
        <w:rPr>
          <w:sz w:val="20"/>
          <w:szCs w:val="20"/>
        </w:rPr>
        <w:t>, Услуги считаются оказанными надлежащим образом и принятыми Заказчиком в полном объеме.</w:t>
      </w:r>
    </w:p>
    <w:p w14:paraId="153ECDB7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89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27" w:name="bookmark34"/>
      <w:bookmarkStart w:id="28" w:name="bookmark32"/>
      <w:bookmarkStart w:id="29" w:name="bookmark33"/>
      <w:bookmarkStart w:id="30" w:name="bookmark35"/>
      <w:bookmarkEnd w:id="27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ПРАВА И ОБЯЗАННОСТИ СТОРОН.</w:t>
      </w:r>
      <w:bookmarkEnd w:id="28"/>
      <w:bookmarkEnd w:id="29"/>
      <w:bookmarkEnd w:id="30"/>
    </w:p>
    <w:p w14:paraId="2566B2F5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</w:tabs>
        <w:ind w:firstLine="720"/>
        <w:contextualSpacing/>
        <w:jc w:val="both"/>
        <w:rPr>
          <w:sz w:val="20"/>
          <w:szCs w:val="20"/>
        </w:rPr>
      </w:pPr>
      <w:bookmarkStart w:id="31" w:name="bookmark36"/>
      <w:bookmarkEnd w:id="31"/>
      <w:r w:rsidRPr="00C877A9">
        <w:rPr>
          <w:sz w:val="20"/>
          <w:szCs w:val="20"/>
        </w:rPr>
        <w:t>Исполнитель вправе:</w:t>
      </w:r>
    </w:p>
    <w:p w14:paraId="6FEC33CC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53"/>
        </w:tabs>
        <w:ind w:firstLine="740"/>
        <w:contextualSpacing/>
        <w:jc w:val="both"/>
        <w:rPr>
          <w:sz w:val="20"/>
          <w:szCs w:val="20"/>
        </w:rPr>
      </w:pPr>
      <w:bookmarkStart w:id="32" w:name="bookmark37"/>
      <w:bookmarkEnd w:id="32"/>
      <w:r w:rsidRPr="00C877A9">
        <w:rPr>
          <w:sz w:val="20"/>
          <w:szCs w:val="20"/>
        </w:rPr>
        <w:t>Изменить состав, порядок и условия предоставления Услуг, либо расторгнуть настоящий Договор в порядке, определенном в разделе 8 настоящего Договора.</w:t>
      </w:r>
    </w:p>
    <w:p w14:paraId="538C0E4C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53"/>
        </w:tabs>
        <w:ind w:firstLine="740"/>
        <w:contextualSpacing/>
        <w:jc w:val="both"/>
        <w:rPr>
          <w:sz w:val="20"/>
          <w:szCs w:val="20"/>
        </w:rPr>
      </w:pPr>
      <w:bookmarkStart w:id="33" w:name="bookmark38"/>
      <w:bookmarkEnd w:id="33"/>
      <w:r w:rsidRPr="00C877A9">
        <w:rPr>
          <w:sz w:val="20"/>
          <w:szCs w:val="20"/>
        </w:rPr>
        <w:t>Отказаться от своевременного исполнения обязательств по настоящему Договору, когда предоставление услуг невозможно ввиду каких-либо физических, технических или иных непреодолимых препятствий, возникших по вине Заказчика, а также неисполнения пункта 4.4.2, 4.4.3., до устранения указанных препятствий.</w:t>
      </w:r>
    </w:p>
    <w:p w14:paraId="3F0D56BF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4"/>
        </w:tabs>
        <w:ind w:firstLine="740"/>
        <w:contextualSpacing/>
        <w:jc w:val="both"/>
        <w:rPr>
          <w:sz w:val="20"/>
          <w:szCs w:val="20"/>
        </w:rPr>
      </w:pPr>
      <w:bookmarkStart w:id="34" w:name="bookmark39"/>
      <w:bookmarkEnd w:id="34"/>
      <w:r w:rsidRPr="00C877A9">
        <w:rPr>
          <w:sz w:val="20"/>
          <w:szCs w:val="20"/>
        </w:rPr>
        <w:t>Исполнитель обязуется:</w:t>
      </w:r>
    </w:p>
    <w:p w14:paraId="7DC5AEC1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69"/>
        </w:tabs>
        <w:ind w:firstLine="740"/>
        <w:contextualSpacing/>
        <w:jc w:val="both"/>
        <w:rPr>
          <w:sz w:val="20"/>
          <w:szCs w:val="20"/>
        </w:rPr>
      </w:pPr>
      <w:bookmarkStart w:id="35" w:name="bookmark40"/>
      <w:bookmarkEnd w:id="35"/>
      <w:r w:rsidRPr="00C877A9">
        <w:rPr>
          <w:sz w:val="20"/>
          <w:szCs w:val="20"/>
        </w:rPr>
        <w:t>Предоставить Заказчику заверенную печатью письменную форму Договора.</w:t>
      </w:r>
    </w:p>
    <w:p w14:paraId="23CE2C5C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74"/>
        </w:tabs>
        <w:ind w:firstLine="740"/>
        <w:contextualSpacing/>
        <w:jc w:val="both"/>
        <w:rPr>
          <w:sz w:val="20"/>
          <w:szCs w:val="20"/>
        </w:rPr>
      </w:pPr>
      <w:bookmarkStart w:id="36" w:name="bookmark41"/>
      <w:bookmarkEnd w:id="36"/>
      <w:r w:rsidRPr="00C877A9">
        <w:rPr>
          <w:sz w:val="20"/>
          <w:szCs w:val="20"/>
        </w:rPr>
        <w:t>Оказывать Заказчику истребованные им Услуги в соответствии с условиями настоящего Договора и приложений к нему.</w:t>
      </w:r>
    </w:p>
    <w:p w14:paraId="37887DD8" w14:textId="3B8D67C9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54"/>
        </w:tabs>
        <w:ind w:firstLine="740"/>
        <w:contextualSpacing/>
        <w:jc w:val="both"/>
        <w:rPr>
          <w:sz w:val="20"/>
          <w:szCs w:val="20"/>
        </w:rPr>
      </w:pPr>
      <w:bookmarkStart w:id="37" w:name="bookmark42"/>
      <w:bookmarkEnd w:id="37"/>
      <w:r w:rsidRPr="00C877A9">
        <w:rPr>
          <w:sz w:val="20"/>
          <w:szCs w:val="20"/>
        </w:rPr>
        <w:t>Заявки на готовность Отходов к транспортированию принимаются по e-</w:t>
      </w:r>
      <w:proofErr w:type="spellStart"/>
      <w:r w:rsidRPr="00C877A9">
        <w:rPr>
          <w:sz w:val="20"/>
          <w:szCs w:val="20"/>
        </w:rPr>
        <w:t>mail</w:t>
      </w:r>
      <w:proofErr w:type="spellEnd"/>
      <w:r w:rsidR="00CB0364" w:rsidRPr="00C877A9">
        <w:rPr>
          <w:color w:val="FF0000"/>
          <w:sz w:val="20"/>
          <w:szCs w:val="20"/>
        </w:rPr>
        <w:t xml:space="preserve">: __________________, </w:t>
      </w:r>
      <w:r w:rsidR="00CB0364" w:rsidRPr="00C877A9">
        <w:rPr>
          <w:sz w:val="20"/>
          <w:szCs w:val="20"/>
        </w:rPr>
        <w:t>кроме праздничных и выходных дней,</w:t>
      </w:r>
      <w:r w:rsidRPr="00C877A9">
        <w:rPr>
          <w:sz w:val="20"/>
          <w:szCs w:val="20"/>
        </w:rPr>
        <w:t xml:space="preserve"> утвержденных действующим законодательством Российской Федерации.</w:t>
      </w:r>
    </w:p>
    <w:p w14:paraId="0A5098B2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54"/>
        </w:tabs>
        <w:ind w:firstLine="740"/>
        <w:contextualSpacing/>
        <w:jc w:val="both"/>
        <w:rPr>
          <w:sz w:val="20"/>
          <w:szCs w:val="20"/>
        </w:rPr>
      </w:pPr>
      <w:bookmarkStart w:id="38" w:name="bookmark43"/>
      <w:bookmarkEnd w:id="38"/>
      <w:r w:rsidRPr="00C877A9">
        <w:rPr>
          <w:sz w:val="20"/>
          <w:szCs w:val="20"/>
        </w:rPr>
        <w:t>Информировать об Услугах, оказание которых возможно Заказчику в рамках настоящего Договора при обращении в офис Исполнителя или, по просьбе Заказчика, по телефону.</w:t>
      </w:r>
    </w:p>
    <w:p w14:paraId="50FE943E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4"/>
        </w:tabs>
        <w:ind w:firstLine="740"/>
        <w:contextualSpacing/>
        <w:jc w:val="both"/>
        <w:rPr>
          <w:sz w:val="20"/>
          <w:szCs w:val="20"/>
        </w:rPr>
      </w:pPr>
      <w:bookmarkStart w:id="39" w:name="bookmark44"/>
      <w:bookmarkEnd w:id="39"/>
      <w:r w:rsidRPr="00C877A9">
        <w:rPr>
          <w:sz w:val="20"/>
          <w:szCs w:val="20"/>
        </w:rPr>
        <w:lastRenderedPageBreak/>
        <w:t>Заказчик вправе:</w:t>
      </w:r>
    </w:p>
    <w:p w14:paraId="5189F579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69"/>
        </w:tabs>
        <w:ind w:firstLine="740"/>
        <w:contextualSpacing/>
        <w:jc w:val="both"/>
        <w:rPr>
          <w:sz w:val="20"/>
          <w:szCs w:val="20"/>
        </w:rPr>
      </w:pPr>
      <w:bookmarkStart w:id="40" w:name="bookmark45"/>
      <w:bookmarkEnd w:id="40"/>
      <w:r w:rsidRPr="00C877A9">
        <w:rPr>
          <w:sz w:val="20"/>
          <w:szCs w:val="20"/>
        </w:rPr>
        <w:t>Расторгнуть настоящий Договор в порядке, определенном в разделе 8 настоящего Договора.</w:t>
      </w:r>
    </w:p>
    <w:p w14:paraId="349B12D3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9"/>
        </w:tabs>
        <w:ind w:firstLine="740"/>
        <w:contextualSpacing/>
        <w:jc w:val="both"/>
        <w:rPr>
          <w:sz w:val="20"/>
          <w:szCs w:val="20"/>
        </w:rPr>
      </w:pPr>
      <w:bookmarkStart w:id="41" w:name="bookmark46"/>
      <w:bookmarkEnd w:id="41"/>
      <w:r w:rsidRPr="00C877A9">
        <w:rPr>
          <w:sz w:val="20"/>
          <w:szCs w:val="20"/>
        </w:rPr>
        <w:t>Заказчик обязан:</w:t>
      </w:r>
    </w:p>
    <w:p w14:paraId="3C2E09C3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69"/>
        </w:tabs>
        <w:ind w:firstLine="740"/>
        <w:contextualSpacing/>
        <w:jc w:val="both"/>
        <w:rPr>
          <w:sz w:val="20"/>
          <w:szCs w:val="20"/>
        </w:rPr>
      </w:pPr>
      <w:bookmarkStart w:id="42" w:name="bookmark47"/>
      <w:bookmarkEnd w:id="42"/>
      <w:r w:rsidRPr="00C877A9">
        <w:rPr>
          <w:sz w:val="20"/>
          <w:szCs w:val="20"/>
        </w:rPr>
        <w:t>Предоставить достоверные сведения (реквизиты), а также своевременно информировать об их изменении.</w:t>
      </w:r>
    </w:p>
    <w:p w14:paraId="4D3940E6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49"/>
        </w:tabs>
        <w:ind w:firstLine="740"/>
        <w:contextualSpacing/>
        <w:jc w:val="both"/>
        <w:rPr>
          <w:sz w:val="20"/>
          <w:szCs w:val="20"/>
        </w:rPr>
      </w:pPr>
      <w:bookmarkStart w:id="43" w:name="bookmark48"/>
      <w:bookmarkEnd w:id="43"/>
      <w:r w:rsidRPr="00C877A9">
        <w:rPr>
          <w:sz w:val="20"/>
          <w:szCs w:val="20"/>
        </w:rPr>
        <w:t>Организовать селективный сбор и накопление отдельных разновидностей отходов, в соответствии с их технологической и физико-химической характеристиками и предоставить необходимые для использования Услуг Исполнителя свободные подъездные пути, а также отходы, в таре исключающей возможность потерь по пути следования и загрязнение окружающей среды, а также обеспечивающей удобства при перегрузке, если только иное не определено настоящим Договором, приложениями к нему, или дополнительными соглашениями сторон.</w:t>
      </w:r>
    </w:p>
    <w:p w14:paraId="287BA733" w14:textId="77777777" w:rsidR="00DF5941" w:rsidRPr="00C877A9" w:rsidRDefault="006D5F4E" w:rsidP="00D247BB">
      <w:pPr>
        <w:pStyle w:val="11"/>
        <w:numPr>
          <w:ilvl w:val="2"/>
          <w:numId w:val="1"/>
        </w:numPr>
        <w:ind w:firstLine="740"/>
        <w:contextualSpacing/>
        <w:jc w:val="both"/>
        <w:rPr>
          <w:sz w:val="20"/>
          <w:szCs w:val="20"/>
        </w:rPr>
      </w:pPr>
      <w:bookmarkStart w:id="44" w:name="bookmark49"/>
      <w:bookmarkEnd w:id="44"/>
      <w:r w:rsidRPr="00C877A9">
        <w:rPr>
          <w:sz w:val="20"/>
          <w:szCs w:val="20"/>
        </w:rPr>
        <w:t xml:space="preserve"> Передавать Исполнителю надлежащим образом оформленный и утвержденный паспорт опасных отходов и документацию для транспортирования опасных отходов, с указанием количества транспортируемых опасных отходов, определенную действующим законодательством Российской Федерации.</w:t>
      </w:r>
    </w:p>
    <w:p w14:paraId="2ACA1BBB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74"/>
        </w:tabs>
        <w:ind w:firstLine="740"/>
        <w:contextualSpacing/>
        <w:jc w:val="both"/>
        <w:rPr>
          <w:sz w:val="20"/>
          <w:szCs w:val="20"/>
        </w:rPr>
      </w:pPr>
      <w:bookmarkStart w:id="45" w:name="bookmark50"/>
      <w:bookmarkEnd w:id="45"/>
      <w:r w:rsidRPr="00C877A9">
        <w:rPr>
          <w:sz w:val="20"/>
          <w:szCs w:val="20"/>
        </w:rPr>
        <w:t>Оплачивать Услуги в установленный срок в соответствии с условиями настоящего Договора.</w:t>
      </w:r>
    </w:p>
    <w:p w14:paraId="2696A45C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49"/>
        </w:tabs>
        <w:ind w:firstLine="740"/>
        <w:contextualSpacing/>
        <w:jc w:val="both"/>
        <w:rPr>
          <w:sz w:val="20"/>
          <w:szCs w:val="20"/>
        </w:rPr>
      </w:pPr>
      <w:bookmarkStart w:id="46" w:name="bookmark51"/>
      <w:bookmarkEnd w:id="46"/>
      <w:r w:rsidRPr="00C877A9">
        <w:rPr>
          <w:sz w:val="20"/>
          <w:szCs w:val="20"/>
        </w:rPr>
        <w:t>Проверять надежность тары, подготовить отходы к транспортированию и своевременно передать их Исполнителю, согласно номенклатуре и количеству указанных в заявке и отраженных в счете.</w:t>
      </w:r>
    </w:p>
    <w:p w14:paraId="7C2C2593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49"/>
        </w:tabs>
        <w:ind w:firstLine="740"/>
        <w:contextualSpacing/>
        <w:jc w:val="both"/>
        <w:rPr>
          <w:sz w:val="20"/>
          <w:szCs w:val="20"/>
        </w:rPr>
      </w:pPr>
      <w:bookmarkStart w:id="47" w:name="bookmark52"/>
      <w:bookmarkEnd w:id="47"/>
      <w:r w:rsidRPr="00C877A9">
        <w:rPr>
          <w:sz w:val="20"/>
          <w:szCs w:val="20"/>
        </w:rPr>
        <w:t>Оплатить фактически произведенные, до дня получения Исполнителем уведомления о расторжении настоящего Договора, затраты Исполнителя на оказание Услуг по настоящему Договору в случае досрочного расторжения настоящего Договора.</w:t>
      </w:r>
    </w:p>
    <w:p w14:paraId="44AA7588" w14:textId="77777777" w:rsidR="00DF5941" w:rsidRPr="00C877A9" w:rsidRDefault="006D5F4E" w:rsidP="00D247BB">
      <w:pPr>
        <w:pStyle w:val="11"/>
        <w:numPr>
          <w:ilvl w:val="2"/>
          <w:numId w:val="1"/>
        </w:numPr>
        <w:tabs>
          <w:tab w:val="left" w:pos="1254"/>
        </w:tabs>
        <w:ind w:firstLine="740"/>
        <w:contextualSpacing/>
        <w:jc w:val="both"/>
        <w:rPr>
          <w:sz w:val="20"/>
          <w:szCs w:val="20"/>
        </w:rPr>
      </w:pPr>
      <w:bookmarkStart w:id="48" w:name="bookmark53"/>
      <w:bookmarkEnd w:id="48"/>
      <w:r w:rsidRPr="00C877A9">
        <w:rPr>
          <w:sz w:val="20"/>
          <w:szCs w:val="20"/>
        </w:rPr>
        <w:t>Не передавать оригиналы или копии документов, полученные от Исполнителя третьим лицам без предварительного письменного согласия Исполнителя.</w:t>
      </w:r>
    </w:p>
    <w:p w14:paraId="5A6BC96E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4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49" w:name="bookmark56"/>
      <w:bookmarkStart w:id="50" w:name="bookmark54"/>
      <w:bookmarkStart w:id="51" w:name="bookmark55"/>
      <w:bookmarkStart w:id="52" w:name="bookmark57"/>
      <w:bookmarkEnd w:id="49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ОТВЕТСТВЕННОСТЬ СТОРОН.</w:t>
      </w:r>
      <w:bookmarkEnd w:id="50"/>
      <w:bookmarkEnd w:id="51"/>
      <w:bookmarkEnd w:id="52"/>
    </w:p>
    <w:p w14:paraId="741B77CB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53" w:name="bookmark58"/>
      <w:bookmarkEnd w:id="53"/>
      <w:r w:rsidRPr="00C877A9">
        <w:rPr>
          <w:sz w:val="20"/>
          <w:szCs w:val="20"/>
        </w:rPr>
        <w:t>За невыполнение или ненадлежащее выполнение своих обязанностей по Договору,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CCFAA18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</w:tabs>
        <w:ind w:firstLine="740"/>
        <w:contextualSpacing/>
        <w:jc w:val="both"/>
        <w:rPr>
          <w:sz w:val="20"/>
          <w:szCs w:val="20"/>
        </w:rPr>
      </w:pPr>
      <w:bookmarkStart w:id="54" w:name="bookmark59"/>
      <w:bookmarkEnd w:id="54"/>
      <w:r w:rsidRPr="00C877A9">
        <w:rPr>
          <w:sz w:val="20"/>
          <w:szCs w:val="20"/>
        </w:rPr>
        <w:t>В случае нарушения действующего законодательства в области обращения с отходами стороны несут ответственность в части их касающейся.</w:t>
      </w:r>
    </w:p>
    <w:p w14:paraId="25BD4498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55" w:name="bookmark60"/>
      <w:bookmarkEnd w:id="55"/>
      <w:r w:rsidRPr="00C877A9">
        <w:rPr>
          <w:sz w:val="20"/>
          <w:szCs w:val="20"/>
        </w:rPr>
        <w:t>Заказчик не несет ответственности в случае передачи им информации государственным органам, имеющим право ее затребовать в соответствии с законодательством Российской Федерации, если он предварительно уведомит Исполнителя об обращении за информацией соответствующих государственных органов.</w:t>
      </w:r>
    </w:p>
    <w:p w14:paraId="68FD47F1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4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56" w:name="bookmark63"/>
      <w:bookmarkStart w:id="57" w:name="bookmark61"/>
      <w:bookmarkStart w:id="58" w:name="bookmark62"/>
      <w:bookmarkStart w:id="59" w:name="bookmark64"/>
      <w:bookmarkEnd w:id="56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ОБСТОЯТЕЛЬСТВА НЕПРЕОДОЛИМОЙ СИЛЫ.</w:t>
      </w:r>
      <w:bookmarkEnd w:id="57"/>
      <w:bookmarkEnd w:id="58"/>
      <w:bookmarkEnd w:id="59"/>
    </w:p>
    <w:p w14:paraId="57BDE8C1" w14:textId="72C57210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60" w:name="bookmark65"/>
      <w:bookmarkEnd w:id="60"/>
      <w:r w:rsidRPr="00C877A9">
        <w:rPr>
          <w:sz w:val="20"/>
          <w:szCs w:val="20"/>
        </w:rPr>
        <w:t>Любая из Сторон освобождается от ответственности за неисполнение или ненадлежащее исполнение обязанностей по Договору, если она докажет, что нарушение Договора вызвано препятствием вне ее контроля и что от нее нельзя было разумно ожидать принятия этого препятствия в расчет при заключении Договора, либо избежания или преодоления этого препятствия или его последствий. К таким препятствиям, в частности, относятся: наводнение, пожар, землетрясение, взрыв, шторм, оседание почвы, эпидемии и иные явления природы, а также война, забастовка, принятие органом государственной власти или управления решения, повлекшего невозможность исполнения настоящего Договора.</w:t>
      </w:r>
    </w:p>
    <w:p w14:paraId="2B9705C9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61" w:name="bookmark66"/>
      <w:bookmarkEnd w:id="61"/>
      <w:r w:rsidRPr="00C877A9">
        <w:rPr>
          <w:sz w:val="20"/>
          <w:szCs w:val="20"/>
        </w:rPr>
        <w:t>Факт возникновения препятствий, указанных в пункте 6.1. настоящего Договора, должен быть подтвержден соответствующим государственным органом.</w:t>
      </w:r>
    </w:p>
    <w:p w14:paraId="5BC5C968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62" w:name="bookmark67"/>
      <w:bookmarkEnd w:id="62"/>
      <w:r w:rsidRPr="00C877A9">
        <w:rPr>
          <w:sz w:val="20"/>
          <w:szCs w:val="20"/>
        </w:rPr>
        <w:t>Если препятствие носит временный характер, освобождение от ответственности имеет силу на период действия таких препятствий и их последствий.</w:t>
      </w:r>
    </w:p>
    <w:p w14:paraId="4DCC8F5F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63" w:name="bookmark68"/>
      <w:bookmarkEnd w:id="63"/>
      <w:r w:rsidRPr="00C877A9">
        <w:rPr>
          <w:sz w:val="20"/>
          <w:szCs w:val="20"/>
        </w:rPr>
        <w:t>Сторона, для которой создалась невозможность надлежащего исполнения обязательства, о наступлении, предполагаемом сроке действия и прекращении вышеуказанных препятствий обязана немедленно, в течение 5 (пяти) рабочих дней со дня их наступления, известить другую Сторону, и несет риск убытков, ставших следствием не извещений или несвоевременности таких извещений.</w:t>
      </w:r>
    </w:p>
    <w:p w14:paraId="3BA4FB44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64" w:name="bookmark69"/>
      <w:bookmarkEnd w:id="64"/>
      <w:r w:rsidRPr="00C877A9">
        <w:rPr>
          <w:sz w:val="20"/>
          <w:szCs w:val="20"/>
        </w:rPr>
        <w:t>Если невозможность надлежащего исполнения обязательств будет существовать свыше 3 (трех) последовательных месяцев, Стороны могут в одностороннем порядке расторгнуть настоящий Договор без обязательств по возмещению возникших вследствие этого убытков, предварительно уведомив в письменной форме другую Сторону о расторжении настоящего Договора.</w:t>
      </w:r>
    </w:p>
    <w:p w14:paraId="43482BAE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0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65" w:name="bookmark72"/>
      <w:bookmarkStart w:id="66" w:name="bookmark70"/>
      <w:bookmarkStart w:id="67" w:name="bookmark71"/>
      <w:bookmarkStart w:id="68" w:name="bookmark73"/>
      <w:bookmarkEnd w:id="65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РАЗРЕШЕНИЕ СПОРОВ.</w:t>
      </w:r>
      <w:bookmarkEnd w:id="66"/>
      <w:bookmarkEnd w:id="67"/>
      <w:bookmarkEnd w:id="68"/>
    </w:p>
    <w:p w14:paraId="42C09318" w14:textId="1BB5CC59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69" w:name="bookmark74"/>
      <w:bookmarkEnd w:id="69"/>
      <w:r w:rsidRPr="00C877A9">
        <w:rPr>
          <w:sz w:val="20"/>
          <w:szCs w:val="20"/>
        </w:rPr>
        <w:t>Все споры и разногласия, возникающие между сторонами в ходе исполнения настоящего договора или в связи с ним, разрешаются сторонами путем переговоров с соблюдением претензионного порядка урегулирования споров, которые могут производиться, в том числе, путем отправления писем по почте, обмена факсимильными сообщениями. Сторона, получившая претензию, обязана рассмотреть ее и ответить по существу претензии в течение 10 дней с момента ее получения. В случае недостижения согласия, споры по настоящему Договору разрешаются в Арбитражном суде по месту нахождения истца.</w:t>
      </w:r>
    </w:p>
    <w:p w14:paraId="70D7D43C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4"/>
        </w:tabs>
        <w:ind w:firstLine="740"/>
        <w:contextualSpacing/>
        <w:jc w:val="both"/>
        <w:rPr>
          <w:sz w:val="20"/>
          <w:szCs w:val="20"/>
        </w:rPr>
      </w:pPr>
      <w:bookmarkStart w:id="70" w:name="bookmark75"/>
      <w:bookmarkEnd w:id="70"/>
      <w:r w:rsidRPr="00C877A9">
        <w:rPr>
          <w:sz w:val="20"/>
          <w:szCs w:val="20"/>
        </w:rPr>
        <w:t>Взаимоотношения и ответственность сторон, не урегулированные условиями настоящего договора, регулируются нормами действующего законодательства РФ.</w:t>
      </w:r>
    </w:p>
    <w:p w14:paraId="22F5FDCE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9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71" w:name="bookmark78"/>
      <w:bookmarkStart w:id="72" w:name="bookmark76"/>
      <w:bookmarkStart w:id="73" w:name="bookmark77"/>
      <w:bookmarkStart w:id="74" w:name="bookmark79"/>
      <w:bookmarkEnd w:id="71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ПОРЯДОК ВНЕСЕНИЯ ИЗМЕНЕНИЙ, ДОПОЛНЕНИЙ В ДОГОВОР И ЕГО РАСТОРЖЕНИЯ.</w:t>
      </w:r>
      <w:bookmarkEnd w:id="72"/>
      <w:bookmarkEnd w:id="73"/>
      <w:bookmarkEnd w:id="74"/>
    </w:p>
    <w:p w14:paraId="521692FD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19"/>
        </w:tabs>
        <w:ind w:firstLine="740"/>
        <w:contextualSpacing/>
        <w:jc w:val="both"/>
        <w:rPr>
          <w:sz w:val="20"/>
          <w:szCs w:val="20"/>
        </w:rPr>
      </w:pPr>
      <w:bookmarkStart w:id="75" w:name="bookmark80"/>
      <w:bookmarkEnd w:id="75"/>
      <w:r w:rsidRPr="00C877A9">
        <w:rPr>
          <w:sz w:val="20"/>
          <w:szCs w:val="20"/>
        </w:rPr>
        <w:t>В настоящий Договор могут быть внесены изменения и дополнения, которые оформляются Сторонами дополнительными соглашениями к настоящему Договору в письменной форме, подписываются уполномоченными представителями сторон и с момента подписания являются его неотъемлемой частью.</w:t>
      </w:r>
    </w:p>
    <w:p w14:paraId="4711D4DE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76" w:name="bookmark81"/>
      <w:bookmarkEnd w:id="76"/>
      <w:r w:rsidRPr="00C877A9">
        <w:rPr>
          <w:sz w:val="20"/>
          <w:szCs w:val="20"/>
        </w:rPr>
        <w:t>Настоящий Договор может быть досрочно расторгнут по основаниям, предусмотренным законодательством Российской Федерации и настоящим Договором.</w:t>
      </w:r>
    </w:p>
    <w:p w14:paraId="12202424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77" w:name="bookmark82"/>
      <w:bookmarkEnd w:id="77"/>
      <w:r w:rsidRPr="00C877A9">
        <w:rPr>
          <w:sz w:val="20"/>
          <w:szCs w:val="20"/>
        </w:rPr>
        <w:t>В случае принятия Сторонами согласованного решения о прекращении Услуг настоящий Договор расторгается, и между Сторонами проводится сверка расчетов. При этом Заказчик обязуется оплатить фактически произведенные до дня расторжения затраты Исполнителя на оказание Услуг по настоящему Договору.</w:t>
      </w:r>
    </w:p>
    <w:p w14:paraId="7617243C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78" w:name="bookmark83"/>
      <w:bookmarkEnd w:id="78"/>
      <w:r w:rsidRPr="00C877A9">
        <w:rPr>
          <w:sz w:val="20"/>
          <w:szCs w:val="20"/>
        </w:rPr>
        <w:t xml:space="preserve">Заказчик, решивший расторгнуть настоящий Договор, должен направить письменное уведомление о намерении расторгнуть настоящий Договор Исполнителю не позднее, чем за 15 (Пятнадцать) рабочих дней до предполагаемой даты </w:t>
      </w:r>
      <w:r w:rsidRPr="00C877A9">
        <w:rPr>
          <w:sz w:val="20"/>
          <w:szCs w:val="20"/>
        </w:rPr>
        <w:lastRenderedPageBreak/>
        <w:t>расторжения настоящего Договора. Настоящий Договор считается расторгнутым с даты, указанной в уведомлении о расторжении. При этом Заказчик обязан оплатить фактические затраты по оказанию Услуг, произведенные до даты получения Исполнителем уведомления о расторжении настоящего Договора.</w:t>
      </w:r>
    </w:p>
    <w:p w14:paraId="70D6039C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79" w:name="bookmark84"/>
      <w:bookmarkEnd w:id="79"/>
      <w:r w:rsidRPr="00C877A9">
        <w:rPr>
          <w:sz w:val="20"/>
          <w:szCs w:val="20"/>
        </w:rPr>
        <w:t>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с действующим законодательством Российской Федерации.</w:t>
      </w:r>
    </w:p>
    <w:p w14:paraId="5D557493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279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80" w:name="bookmark87"/>
      <w:bookmarkStart w:id="81" w:name="bookmark85"/>
      <w:bookmarkStart w:id="82" w:name="bookmark86"/>
      <w:bookmarkStart w:id="83" w:name="bookmark88"/>
      <w:bookmarkEnd w:id="80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СРОК ДЕЙСТВИЯ ДОГОВОРА.</w:t>
      </w:r>
      <w:bookmarkEnd w:id="81"/>
      <w:bookmarkEnd w:id="82"/>
      <w:bookmarkEnd w:id="83"/>
    </w:p>
    <w:p w14:paraId="326623D0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130"/>
        </w:tabs>
        <w:ind w:firstLine="740"/>
        <w:contextualSpacing/>
        <w:jc w:val="both"/>
        <w:rPr>
          <w:sz w:val="20"/>
          <w:szCs w:val="20"/>
        </w:rPr>
      </w:pPr>
      <w:bookmarkStart w:id="84" w:name="bookmark89"/>
      <w:bookmarkEnd w:id="84"/>
      <w:r w:rsidRPr="00C877A9">
        <w:rPr>
          <w:sz w:val="20"/>
          <w:szCs w:val="20"/>
        </w:rPr>
        <w:t>Настоящий договор вступает в силу со дня его подписания всеми сторонами и действует до "31" декабря 2026 г. включительно, а в части исполнения обязательств по оплате - до окончания взаиморасчетов Сторон.</w:t>
      </w:r>
    </w:p>
    <w:p w14:paraId="1378B86F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370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85" w:name="bookmark92"/>
      <w:bookmarkStart w:id="86" w:name="bookmark90"/>
      <w:bookmarkStart w:id="87" w:name="bookmark91"/>
      <w:bookmarkStart w:id="88" w:name="bookmark93"/>
      <w:bookmarkEnd w:id="85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АНТИКОРРУПЦИОННАЯ ОГОВОРКА</w:t>
      </w:r>
      <w:bookmarkEnd w:id="86"/>
      <w:bookmarkEnd w:id="87"/>
      <w:bookmarkEnd w:id="88"/>
    </w:p>
    <w:p w14:paraId="194833F2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89" w:name="bookmark94"/>
      <w:bookmarkEnd w:id="89"/>
      <w:r w:rsidRPr="00C877A9">
        <w:rPr>
          <w:sz w:val="20"/>
          <w:szCs w:val="20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1FD988B" w14:textId="77777777" w:rsidR="00DF5941" w:rsidRPr="00C877A9" w:rsidRDefault="006D5F4E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sz w:val="20"/>
          <w:szCs w:val="20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78D1C6DD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90" w:name="bookmark95"/>
      <w:bookmarkEnd w:id="90"/>
      <w:r w:rsidRPr="00C877A9">
        <w:rPr>
          <w:sz w:val="20"/>
          <w:szCs w:val="20"/>
        </w:rPr>
        <w:t>В случае возникновения у Стороны подозрений, что произошло или может произойти нарушение каких-либо положений пункта 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 настоящего раздела другой Стороной, ее аффилированными лицами, работниками или посредниками.</w:t>
      </w:r>
    </w:p>
    <w:p w14:paraId="22C6F93C" w14:textId="77777777" w:rsidR="00DF5941" w:rsidRPr="00C877A9" w:rsidRDefault="006D5F4E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sz w:val="20"/>
          <w:szCs w:val="20"/>
        </w:rPr>
        <w:t xml:space="preserve">Каналы уведомления Заказчика о нарушениях каких-либо положений пункта 1 настоящего раздела: </w:t>
      </w:r>
      <w:hyperlink r:id="rId8" w:history="1">
        <w:r w:rsidR="00DF5941" w:rsidRPr="00C877A9">
          <w:rPr>
            <w:sz w:val="20"/>
            <w:szCs w:val="20"/>
          </w:rPr>
          <w:t>lvdrvps@yandex.ru</w:t>
        </w:r>
      </w:hyperlink>
      <w:r w:rsidRPr="00C877A9">
        <w:rPr>
          <w:sz w:val="20"/>
          <w:szCs w:val="20"/>
        </w:rPr>
        <w:t>.</w:t>
      </w:r>
    </w:p>
    <w:p w14:paraId="46544166" w14:textId="57C521F5" w:rsidR="00DF5941" w:rsidRPr="00C877A9" w:rsidRDefault="006D5F4E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sz w:val="20"/>
          <w:szCs w:val="20"/>
        </w:rPr>
        <w:t xml:space="preserve">Каналы уведомления Исполнителя о нарушениях каких-либо положений пункта 1 настоящего раздела: </w:t>
      </w:r>
      <w:r w:rsidR="00CB0364" w:rsidRPr="00C877A9">
        <w:rPr>
          <w:color w:val="FF0000"/>
          <w:sz w:val="20"/>
          <w:szCs w:val="20"/>
        </w:rPr>
        <w:t>_______________________</w:t>
      </w:r>
    </w:p>
    <w:p w14:paraId="295DAE4A" w14:textId="77777777" w:rsidR="00DF5941" w:rsidRPr="00C877A9" w:rsidRDefault="006D5F4E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sz w:val="20"/>
          <w:szCs w:val="20"/>
        </w:rPr>
        <w:t>Сторона, получившая уведомление о нарушении каких-либо положений пункта 1 настоящего раздела, обязана рассмотреть уведомление и сообщить другой Стороне об итогах его рассмотрения в течение 3х рабочих дней с даты получения письменного уведомления.</w:t>
      </w:r>
    </w:p>
    <w:p w14:paraId="09F40442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91" w:name="bookmark96"/>
      <w:bookmarkEnd w:id="91"/>
      <w:r w:rsidRPr="00C877A9">
        <w:rPr>
          <w:sz w:val="20"/>
          <w:szCs w:val="20"/>
        </w:rPr>
        <w:t>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154145E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92" w:name="bookmark97"/>
      <w:bookmarkEnd w:id="92"/>
      <w:r w:rsidRPr="00C877A9">
        <w:rPr>
          <w:sz w:val="20"/>
          <w:szCs w:val="20"/>
        </w:rPr>
        <w:t>В случае подтверждения факта нарушения одной Стороной положений пункта 1 настоящего раздела и/или неполучения другой Стороной информации об итогах рассмотрения уведомления о нарушении в соответствии с пунктом 2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(четырнадцать) календарных дней до даты прекращения действия настоящего Договора.</w:t>
      </w:r>
    </w:p>
    <w:p w14:paraId="419E436C" w14:textId="77777777" w:rsidR="00DF5941" w:rsidRPr="00C877A9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370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93" w:name="bookmark100"/>
      <w:bookmarkStart w:id="94" w:name="bookmark101"/>
      <w:bookmarkStart w:id="95" w:name="bookmark98"/>
      <w:bookmarkStart w:id="96" w:name="bookmark99"/>
      <w:bookmarkEnd w:id="93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ПРОЧИЕ УСЛОВИЯ.</w:t>
      </w:r>
      <w:bookmarkEnd w:id="94"/>
      <w:bookmarkEnd w:id="95"/>
      <w:bookmarkEnd w:id="96"/>
    </w:p>
    <w:p w14:paraId="6F8D6803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97" w:name="bookmark102"/>
      <w:bookmarkEnd w:id="97"/>
      <w:r w:rsidRPr="00C877A9">
        <w:rPr>
          <w:sz w:val="20"/>
          <w:szCs w:val="20"/>
        </w:rPr>
        <w:t>Все ранее заключенные между сторонами Договоры об оказании услуг по обращению с отходами, а также соглашения и приложения к Договорам, прекращают свое действие с момента подписания сторонами настоящего Договора.</w:t>
      </w:r>
    </w:p>
    <w:p w14:paraId="1EDC3CDE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1"/>
        </w:tabs>
        <w:ind w:firstLine="740"/>
        <w:contextualSpacing/>
        <w:jc w:val="both"/>
        <w:rPr>
          <w:sz w:val="20"/>
          <w:szCs w:val="20"/>
        </w:rPr>
      </w:pPr>
      <w:bookmarkStart w:id="98" w:name="bookmark103"/>
      <w:bookmarkEnd w:id="98"/>
      <w:r w:rsidRPr="00C877A9">
        <w:rPr>
          <w:sz w:val="20"/>
          <w:szCs w:val="20"/>
        </w:rPr>
        <w:t>Стороны вправе осуществлять взаимодействие посредством факсимильной, электронной или иной связи, либо иным способом, позволяющим установить достоверность документа.</w:t>
      </w:r>
    </w:p>
    <w:p w14:paraId="0217DB35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99" w:name="bookmark104"/>
      <w:bookmarkEnd w:id="99"/>
      <w:r w:rsidRPr="00C877A9">
        <w:rPr>
          <w:sz w:val="20"/>
          <w:szCs w:val="20"/>
        </w:rPr>
        <w:t>Документы, переданные с помощью факсимильной связи между Сторонами по настоящему Договору, имеют юридическую силу и принимаются к исполнению с обязательным последующим подтверждением их оригиналами.</w:t>
      </w:r>
    </w:p>
    <w:p w14:paraId="68412976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100" w:name="bookmark105"/>
      <w:bookmarkEnd w:id="100"/>
      <w:r w:rsidRPr="00C877A9">
        <w:rPr>
          <w:sz w:val="20"/>
          <w:szCs w:val="20"/>
        </w:rPr>
        <w:t>Исполнитель оказывает Услуги и исполняет прочие обязанности по настоящему Договору лично или с привлечением услуг третьих лиц, при необходимости имеющих соответствующие лицензии без согласования с Заказчиком.</w:t>
      </w:r>
    </w:p>
    <w:p w14:paraId="26E09054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101" w:name="bookmark106"/>
      <w:bookmarkEnd w:id="101"/>
      <w:r w:rsidRPr="00C877A9">
        <w:rPr>
          <w:sz w:val="20"/>
          <w:szCs w:val="20"/>
        </w:rPr>
        <w:t>При неблагоприятных погодных условиях (туман, гололед, снежные заносы и т.д.) в результате возникновения которых, в соответствии с Правилами перевозки опасных грузов автомобильным транспортом и Условиями безопасности перевозки опасных грузов, запрещается движение транспортных средств с опасным грузом, срок исполнения обязательств по настоящему Договору продлевается на срок действия вышеуказанных обстоятельств. Стороны срочно информируют друг друга о начале и окончании указанных обстоятельств.</w:t>
      </w:r>
    </w:p>
    <w:p w14:paraId="100DA5AF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102" w:name="bookmark107"/>
      <w:bookmarkEnd w:id="102"/>
      <w:r w:rsidRPr="00C877A9">
        <w:rPr>
          <w:sz w:val="20"/>
          <w:szCs w:val="20"/>
        </w:rPr>
        <w:t>Все приложения к настоящему Договору являются его неотъемлемыми частями.</w:t>
      </w:r>
    </w:p>
    <w:p w14:paraId="7699E2C4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6"/>
        </w:tabs>
        <w:ind w:firstLine="740"/>
        <w:contextualSpacing/>
        <w:jc w:val="both"/>
        <w:rPr>
          <w:sz w:val="20"/>
          <w:szCs w:val="20"/>
        </w:rPr>
      </w:pPr>
      <w:bookmarkStart w:id="103" w:name="bookmark108"/>
      <w:bookmarkEnd w:id="103"/>
      <w:r w:rsidRPr="00C877A9">
        <w:rPr>
          <w:sz w:val="20"/>
          <w:szCs w:val="20"/>
        </w:rPr>
        <w:t>Все вопросы, не предусмотренные настоящим Договором, регулируются законодательством Российской Федерации.</w:t>
      </w:r>
    </w:p>
    <w:p w14:paraId="089D8240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1"/>
        </w:tabs>
        <w:ind w:firstLine="740"/>
        <w:contextualSpacing/>
        <w:jc w:val="both"/>
        <w:rPr>
          <w:sz w:val="20"/>
          <w:szCs w:val="20"/>
        </w:rPr>
      </w:pPr>
      <w:bookmarkStart w:id="104" w:name="bookmark109"/>
      <w:bookmarkEnd w:id="104"/>
      <w:r w:rsidRPr="00C877A9">
        <w:rPr>
          <w:sz w:val="20"/>
          <w:szCs w:val="20"/>
        </w:rPr>
        <w:t>Настоящий Договор подписан в 2-х экземплярах на русском языке, имеющих одинаковую юридическую силу, по одному для каждой из Сторон.</w:t>
      </w:r>
    </w:p>
    <w:p w14:paraId="1D9A8D45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201"/>
        </w:tabs>
        <w:ind w:firstLine="740"/>
        <w:contextualSpacing/>
        <w:jc w:val="both"/>
        <w:rPr>
          <w:sz w:val="20"/>
          <w:szCs w:val="20"/>
        </w:rPr>
      </w:pPr>
      <w:bookmarkStart w:id="105" w:name="bookmark110"/>
      <w:bookmarkEnd w:id="105"/>
      <w:r w:rsidRPr="00C877A9">
        <w:rPr>
          <w:sz w:val="20"/>
          <w:szCs w:val="20"/>
        </w:rPr>
        <w:t>Партия отходов сопровождается товарно-транспортным документом с указанием количества отходов и химического состава по основным компонентам для сложных токсичных отходов, а также паспортом опасного отхода.</w:t>
      </w:r>
    </w:p>
    <w:p w14:paraId="4D2A5680" w14:textId="77777777" w:rsidR="00DF5941" w:rsidRPr="00C877A9" w:rsidRDefault="006D5F4E" w:rsidP="00D247BB">
      <w:pPr>
        <w:pStyle w:val="11"/>
        <w:numPr>
          <w:ilvl w:val="1"/>
          <w:numId w:val="1"/>
        </w:numPr>
        <w:tabs>
          <w:tab w:val="left" w:pos="1347"/>
        </w:tabs>
        <w:ind w:firstLine="740"/>
        <w:contextualSpacing/>
        <w:rPr>
          <w:sz w:val="20"/>
          <w:szCs w:val="20"/>
        </w:rPr>
      </w:pPr>
      <w:bookmarkStart w:id="106" w:name="bookmark111"/>
      <w:bookmarkEnd w:id="106"/>
      <w:r w:rsidRPr="00C877A9">
        <w:rPr>
          <w:sz w:val="20"/>
          <w:szCs w:val="20"/>
        </w:rPr>
        <w:t>Договор остается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 В случае изменения реквизитов Стороны обязаны в 10-дневный срок уведомить об этом друг друга.</w:t>
      </w:r>
    </w:p>
    <w:p w14:paraId="6C453C72" w14:textId="77777777" w:rsidR="00DF5941" w:rsidRPr="00C877A9" w:rsidRDefault="006D5F4E" w:rsidP="00D247BB">
      <w:pPr>
        <w:pStyle w:val="11"/>
        <w:numPr>
          <w:ilvl w:val="0"/>
          <w:numId w:val="2"/>
        </w:numPr>
        <w:tabs>
          <w:tab w:val="left" w:pos="1347"/>
        </w:tabs>
        <w:ind w:firstLine="740"/>
        <w:contextualSpacing/>
        <w:rPr>
          <w:sz w:val="20"/>
          <w:szCs w:val="20"/>
        </w:rPr>
      </w:pPr>
      <w:bookmarkStart w:id="107" w:name="bookmark112"/>
      <w:bookmarkEnd w:id="107"/>
      <w:r w:rsidRPr="00C877A9">
        <w:rPr>
          <w:sz w:val="20"/>
          <w:szCs w:val="20"/>
        </w:rPr>
        <w:t>Приложения к настоящему договору составляют его неотъемлемую часть:</w:t>
      </w:r>
    </w:p>
    <w:p w14:paraId="372CDA59" w14:textId="77777777" w:rsidR="00DF5941" w:rsidRPr="00C877A9" w:rsidRDefault="006D5F4E" w:rsidP="00D247BB">
      <w:pPr>
        <w:pStyle w:val="11"/>
        <w:ind w:firstLine="740"/>
        <w:contextualSpacing/>
        <w:rPr>
          <w:sz w:val="20"/>
          <w:szCs w:val="20"/>
        </w:rPr>
      </w:pPr>
      <w:r w:rsidRPr="00C877A9">
        <w:rPr>
          <w:sz w:val="20"/>
          <w:szCs w:val="20"/>
        </w:rPr>
        <w:t>Приложение № 1 -Спецификация;</w:t>
      </w:r>
    </w:p>
    <w:p w14:paraId="4EC168C4" w14:textId="4BBFF53F" w:rsidR="00DF5941" w:rsidRPr="00C877A9" w:rsidRDefault="006D5F4E" w:rsidP="00D247BB">
      <w:pPr>
        <w:pStyle w:val="11"/>
        <w:ind w:firstLine="740"/>
        <w:contextualSpacing/>
        <w:jc w:val="both"/>
        <w:rPr>
          <w:sz w:val="20"/>
          <w:szCs w:val="20"/>
        </w:rPr>
      </w:pPr>
      <w:r w:rsidRPr="00C877A9">
        <w:rPr>
          <w:sz w:val="20"/>
          <w:szCs w:val="20"/>
        </w:rPr>
        <w:t>Приложение № 2 - Копия лицензии на деятельность по транспортированию отходов I-IV класса опасности.</w:t>
      </w:r>
    </w:p>
    <w:p w14:paraId="6CDCF846" w14:textId="77777777" w:rsidR="00DF5941" w:rsidRPr="00C877A9" w:rsidRDefault="006D5F4E" w:rsidP="00D247BB">
      <w:pPr>
        <w:pStyle w:val="11"/>
        <w:numPr>
          <w:ilvl w:val="0"/>
          <w:numId w:val="2"/>
        </w:numPr>
        <w:ind w:firstLine="740"/>
        <w:contextualSpacing/>
        <w:jc w:val="both"/>
        <w:rPr>
          <w:sz w:val="20"/>
          <w:szCs w:val="20"/>
        </w:rPr>
      </w:pPr>
      <w:bookmarkStart w:id="108" w:name="bookmark113"/>
      <w:bookmarkEnd w:id="108"/>
      <w:r w:rsidRPr="00C877A9">
        <w:rPr>
          <w:sz w:val="20"/>
          <w:szCs w:val="20"/>
        </w:rPr>
        <w:lastRenderedPageBreak/>
        <w:t xml:space="preserve"> Сведения, относящиеся к предмету и содержанию настоящего Договора, являются конфиденциальными и предназначены исключительно для Сторон. Указанные сведения (в том числе содержащие их документы) не могут быть полностью (частично) переданы (опубликованы, разглашены) третьим лицам или использованы каким-либо способом с участием третьих лиц без письменного согласия Сторон.</w:t>
      </w:r>
    </w:p>
    <w:p w14:paraId="742D83CC" w14:textId="77777777" w:rsidR="00DF5941" w:rsidRDefault="006D5F4E" w:rsidP="00D247BB">
      <w:pPr>
        <w:pStyle w:val="32"/>
        <w:keepNext/>
        <w:keepLines/>
        <w:numPr>
          <w:ilvl w:val="0"/>
          <w:numId w:val="1"/>
        </w:numPr>
        <w:tabs>
          <w:tab w:val="left" w:pos="420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109" w:name="bookmark116"/>
      <w:bookmarkStart w:id="110" w:name="bookmark114"/>
      <w:bookmarkStart w:id="111" w:name="bookmark115"/>
      <w:bookmarkStart w:id="112" w:name="bookmark117"/>
      <w:bookmarkEnd w:id="109"/>
      <w:r w:rsidRPr="00C877A9">
        <w:rPr>
          <w:rFonts w:ascii="Times New Roman" w:hAnsi="Times New Roman" w:cs="Times New Roman"/>
          <w:b w:val="0"/>
          <w:i w:val="0"/>
          <w:sz w:val="20"/>
          <w:szCs w:val="20"/>
        </w:rPr>
        <w:t>ЮРИДИЧЕСКИЕ АДРЕСА, БАНКОВСКИЕ РЕКВИЗИТЫ И ПОДПИСИ СТОРОН.</w:t>
      </w:r>
      <w:bookmarkEnd w:id="110"/>
      <w:bookmarkEnd w:id="111"/>
      <w:bookmarkEnd w:id="112"/>
    </w:p>
    <w:p w14:paraId="24F67A74" w14:textId="77777777" w:rsidR="00C877A9" w:rsidRPr="00C877A9" w:rsidRDefault="00C877A9" w:rsidP="00D247BB">
      <w:pPr>
        <w:pStyle w:val="32"/>
        <w:keepNext/>
        <w:keepLines/>
        <w:numPr>
          <w:ilvl w:val="0"/>
          <w:numId w:val="1"/>
        </w:numPr>
        <w:tabs>
          <w:tab w:val="left" w:pos="420"/>
        </w:tabs>
        <w:contextualSpacing/>
        <w:rPr>
          <w:rFonts w:ascii="Times New Roman" w:hAnsi="Times New Roman" w:cs="Times New Roman"/>
          <w:b w:val="0"/>
          <w:i w:val="0"/>
          <w:sz w:val="20"/>
          <w:szCs w:val="20"/>
        </w:rPr>
      </w:pPr>
    </w:p>
    <w:tbl>
      <w:tblPr>
        <w:tblW w:w="988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784"/>
        <w:gridCol w:w="5101"/>
      </w:tblGrid>
      <w:tr w:rsidR="00C877A9" w:rsidRPr="00787197" w14:paraId="460B0DEE" w14:textId="77777777" w:rsidTr="00820E53">
        <w:trPr>
          <w:trHeight w:val="4682"/>
        </w:trPr>
        <w:tc>
          <w:tcPr>
            <w:tcW w:w="4784" w:type="dxa"/>
          </w:tcPr>
          <w:p w14:paraId="351CAD09" w14:textId="77777777" w:rsidR="00C877A9" w:rsidRPr="00C877A9" w:rsidRDefault="00C877A9" w:rsidP="00820E53">
            <w:pPr>
              <w:suppressAutoHyphens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877A9">
              <w:rPr>
                <w:rFonts w:ascii="Times New Roman" w:hAnsi="Times New Roman"/>
                <w:bCs/>
                <w:sz w:val="20"/>
                <w:szCs w:val="20"/>
              </w:rPr>
              <w:t>Исполнитель:</w:t>
            </w:r>
          </w:p>
          <w:p w14:paraId="2827049E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BE8ECC6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1D05DCB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1AB03F3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8C33487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3C3022D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B3737BC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0621AC2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EA98127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7CCBEF6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4C6BEB5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78EE957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09A824D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28599B1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A65ED59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34F4533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31E9582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77A9">
              <w:rPr>
                <w:rFonts w:ascii="Times New Roman" w:hAnsi="Times New Roman"/>
                <w:sz w:val="20"/>
                <w:szCs w:val="20"/>
              </w:rPr>
              <w:t xml:space="preserve">___________________ </w:t>
            </w:r>
          </w:p>
          <w:p w14:paraId="575A9037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77A9">
              <w:rPr>
                <w:rFonts w:ascii="Times New Roman" w:hAnsi="Times New Roman"/>
                <w:sz w:val="20"/>
                <w:szCs w:val="20"/>
              </w:rPr>
              <w:t xml:space="preserve">                       (подпись)</w:t>
            </w:r>
          </w:p>
        </w:tc>
        <w:tc>
          <w:tcPr>
            <w:tcW w:w="5101" w:type="dxa"/>
          </w:tcPr>
          <w:p w14:paraId="485B6EB6" w14:textId="77777777" w:rsidR="00C877A9" w:rsidRPr="00C877A9" w:rsidRDefault="00C877A9" w:rsidP="00820E53">
            <w:pPr>
              <w:suppressAutoHyphens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877A9">
              <w:rPr>
                <w:rFonts w:ascii="Times New Roman" w:hAnsi="Times New Roman"/>
                <w:bCs/>
                <w:sz w:val="20"/>
                <w:szCs w:val="20"/>
              </w:rPr>
              <w:t>Заказчик:</w:t>
            </w:r>
          </w:p>
          <w:p w14:paraId="76B3290F" w14:textId="77777777" w:rsidR="00C877A9" w:rsidRPr="00C877A9" w:rsidRDefault="00C877A9" w:rsidP="00820E53">
            <w:pPr>
              <w:suppressAutoHyphens/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77A9">
              <w:rPr>
                <w:rFonts w:ascii="Times New Roman" w:hAnsi="Times New Roman"/>
                <w:bCs/>
                <w:sz w:val="20"/>
                <w:szCs w:val="20"/>
              </w:rPr>
              <w:t>ФБУ «Администрация «Волго-Дон»</w:t>
            </w:r>
            <w:r w:rsidRPr="00C877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3B28B2" w14:textId="77777777" w:rsidR="00C877A9" w:rsidRPr="00C877A9" w:rsidRDefault="00C877A9" w:rsidP="00820E53">
            <w:pPr>
              <w:shd w:val="clear" w:color="auto" w:fill="FFFFFF"/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77A9">
              <w:rPr>
                <w:rFonts w:ascii="Times New Roman" w:hAnsi="Times New Roman"/>
                <w:sz w:val="20"/>
                <w:szCs w:val="20"/>
              </w:rPr>
              <w:t>ИНН: 3448009717 КПП: 344801001</w:t>
            </w:r>
          </w:p>
          <w:p w14:paraId="4295256E" w14:textId="77777777" w:rsidR="00C877A9" w:rsidRPr="00C877A9" w:rsidRDefault="00C877A9" w:rsidP="00820E53">
            <w:pPr>
              <w:suppressAutoHyphens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877A9">
              <w:rPr>
                <w:rFonts w:ascii="Times New Roman" w:hAnsi="Times New Roman"/>
                <w:bCs/>
                <w:sz w:val="20"/>
                <w:szCs w:val="20"/>
              </w:rPr>
              <w:t xml:space="preserve">Верхне-Донского </w:t>
            </w:r>
            <w:proofErr w:type="spellStart"/>
            <w:r w:rsidRPr="00C877A9">
              <w:rPr>
                <w:rFonts w:ascii="Times New Roman" w:hAnsi="Times New Roman"/>
                <w:bCs/>
                <w:sz w:val="20"/>
                <w:szCs w:val="20"/>
              </w:rPr>
              <w:t>РВПиС</w:t>
            </w:r>
            <w:proofErr w:type="spellEnd"/>
            <w:r w:rsidRPr="00C877A9">
              <w:rPr>
                <w:rFonts w:ascii="Times New Roman" w:hAnsi="Times New Roman"/>
                <w:bCs/>
                <w:sz w:val="20"/>
                <w:szCs w:val="20"/>
              </w:rPr>
              <w:t xml:space="preserve">- филиал ФБУ «Администрация «Волго-Дон» </w:t>
            </w:r>
          </w:p>
          <w:tbl>
            <w:tblPr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C91A8D" w:rsidRPr="00C91A8D" w14:paraId="19753DA6" w14:textId="77777777" w:rsidTr="0097582B">
              <w:trPr>
                <w:trHeight w:val="270"/>
              </w:trPr>
              <w:tc>
                <w:tcPr>
                  <w:tcW w:w="9493" w:type="dxa"/>
                </w:tcPr>
                <w:p w14:paraId="23E16891" w14:textId="77777777" w:rsidR="00C91A8D" w:rsidRPr="00C91A8D" w:rsidRDefault="00C91A8D" w:rsidP="00C91A8D">
                  <w:pPr>
                    <w:pStyle w:val="ConsPlusNonformat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C91A8D">
                    <w:rPr>
                      <w:rFonts w:ascii="Times New Roman" w:hAnsi="Times New Roman" w:cs="Times New Roman"/>
                    </w:rPr>
                    <w:t>397903, г. Лиски, ул. Коллективная, 52</w:t>
                  </w:r>
                </w:p>
              </w:tc>
            </w:tr>
            <w:tr w:rsidR="00C91A8D" w:rsidRPr="00C91A8D" w14:paraId="19713990" w14:textId="77777777" w:rsidTr="0097582B">
              <w:trPr>
                <w:trHeight w:val="221"/>
              </w:trPr>
              <w:tc>
                <w:tcPr>
                  <w:tcW w:w="9493" w:type="dxa"/>
                </w:tcPr>
                <w:p w14:paraId="41CABAE8" w14:textId="77777777" w:rsidR="00C91A8D" w:rsidRPr="00C91A8D" w:rsidRDefault="00C91A8D" w:rsidP="00C91A8D">
                  <w:pPr>
                    <w:spacing w:line="252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A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ИНН/КПП 3448009717/365202002</w:t>
                  </w:r>
                </w:p>
              </w:tc>
            </w:tr>
            <w:tr w:rsidR="00C91A8D" w:rsidRPr="00C91A8D" w14:paraId="29035670" w14:textId="77777777" w:rsidTr="0097582B">
              <w:trPr>
                <w:trHeight w:val="240"/>
              </w:trPr>
              <w:tc>
                <w:tcPr>
                  <w:tcW w:w="9493" w:type="dxa"/>
                </w:tcPr>
                <w:p w14:paraId="27BA16A4" w14:textId="77777777" w:rsidR="00C91A8D" w:rsidRPr="00E23949" w:rsidRDefault="00C91A8D" w:rsidP="00C91A8D">
                  <w:pPr>
                    <w:spacing w:line="252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2394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Р. счет 03214643000000013228</w:t>
                  </w:r>
                </w:p>
              </w:tc>
            </w:tr>
            <w:tr w:rsidR="00C91A8D" w:rsidRPr="00C91A8D" w14:paraId="674B8C5F" w14:textId="77777777" w:rsidTr="0097582B">
              <w:trPr>
                <w:trHeight w:val="300"/>
              </w:trPr>
              <w:tc>
                <w:tcPr>
                  <w:tcW w:w="9493" w:type="dxa"/>
                </w:tcPr>
                <w:p w14:paraId="0017DDC2" w14:textId="77777777" w:rsidR="00C91A8D" w:rsidRPr="00E23949" w:rsidRDefault="00C91A8D" w:rsidP="00C91A8D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2394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УФК по Нижегородской области л.с. 20316Х79050</w:t>
                  </w:r>
                </w:p>
                <w:p w14:paraId="2EA31180" w14:textId="77777777" w:rsidR="00C91A8D" w:rsidRPr="00E23949" w:rsidRDefault="00C91A8D" w:rsidP="00C91A8D">
                  <w:pPr>
                    <w:shd w:val="clear" w:color="auto" w:fill="FFFFFF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2394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 xml:space="preserve">ОКЦ №1 ВВГУ Банка России по//УФК </w:t>
                  </w:r>
                </w:p>
                <w:p w14:paraId="40E333EB" w14:textId="77777777" w:rsidR="00C91A8D" w:rsidRPr="00E23949" w:rsidRDefault="00C91A8D" w:rsidP="00C91A8D">
                  <w:pPr>
                    <w:shd w:val="clear" w:color="auto" w:fill="FFFFFF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2394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 xml:space="preserve">по Нижегородской области, г. Нижний Новгород </w:t>
                  </w:r>
                </w:p>
              </w:tc>
            </w:tr>
            <w:tr w:rsidR="00C91A8D" w:rsidRPr="00C91A8D" w14:paraId="4E63928C" w14:textId="77777777" w:rsidTr="0097582B">
              <w:trPr>
                <w:trHeight w:val="195"/>
              </w:trPr>
              <w:tc>
                <w:tcPr>
                  <w:tcW w:w="9493" w:type="dxa"/>
                </w:tcPr>
                <w:p w14:paraId="5854F5B9" w14:textId="77777777" w:rsidR="00C91A8D" w:rsidRPr="00E23949" w:rsidRDefault="00C91A8D" w:rsidP="00C91A8D">
                  <w:pPr>
                    <w:spacing w:line="252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E2394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Кор.сч.40102810745370000024</w:t>
                  </w:r>
                </w:p>
              </w:tc>
            </w:tr>
            <w:tr w:rsidR="00C91A8D" w:rsidRPr="00C91A8D" w14:paraId="79C4607B" w14:textId="77777777" w:rsidTr="0097582B">
              <w:trPr>
                <w:trHeight w:val="240"/>
              </w:trPr>
              <w:tc>
                <w:tcPr>
                  <w:tcW w:w="9493" w:type="dxa"/>
                </w:tcPr>
                <w:p w14:paraId="5CF9E49E" w14:textId="77777777" w:rsidR="00C91A8D" w:rsidRPr="00C91A8D" w:rsidRDefault="00C91A8D" w:rsidP="00C91A8D">
                  <w:pPr>
                    <w:spacing w:line="252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A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БИК 012202102</w:t>
                  </w:r>
                </w:p>
              </w:tc>
            </w:tr>
            <w:tr w:rsidR="00C91A8D" w:rsidRPr="00C91A8D" w14:paraId="53202D1D" w14:textId="77777777" w:rsidTr="0097582B">
              <w:trPr>
                <w:trHeight w:val="120"/>
              </w:trPr>
              <w:tc>
                <w:tcPr>
                  <w:tcW w:w="9493" w:type="dxa"/>
                </w:tcPr>
                <w:p w14:paraId="7DB63BC7" w14:textId="77777777" w:rsidR="00C91A8D" w:rsidRPr="00C91A8D" w:rsidRDefault="00C91A8D" w:rsidP="00C91A8D">
                  <w:pPr>
                    <w:spacing w:line="252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A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8 (47391) 3-20-12, 3-21-16</w:t>
                  </w:r>
                </w:p>
              </w:tc>
            </w:tr>
            <w:tr w:rsidR="00C91A8D" w:rsidRPr="00E23949" w14:paraId="18761A34" w14:textId="77777777" w:rsidTr="0097582B">
              <w:trPr>
                <w:trHeight w:val="80"/>
              </w:trPr>
              <w:tc>
                <w:tcPr>
                  <w:tcW w:w="9493" w:type="dxa"/>
                </w:tcPr>
                <w:p w14:paraId="146F9A10" w14:textId="77777777" w:rsidR="00C91A8D" w:rsidRPr="00C91A8D" w:rsidRDefault="00C91A8D" w:rsidP="00C91A8D">
                  <w:pPr>
                    <w:spacing w:line="252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91A8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e-mail: llvdrvps@yandex.ru</w:t>
                  </w:r>
                </w:p>
              </w:tc>
            </w:tr>
          </w:tbl>
          <w:p w14:paraId="4FA4DBA8" w14:textId="77777777" w:rsidR="00C877A9" w:rsidRPr="00C91A8D" w:rsidRDefault="00C877A9" w:rsidP="00820E53">
            <w:pPr>
              <w:shd w:val="clear" w:color="auto" w:fill="FFFFFF"/>
              <w:suppressAutoHyphens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28BABD4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77A9">
              <w:rPr>
                <w:rFonts w:ascii="Times New Roman" w:hAnsi="Times New Roman"/>
                <w:sz w:val="20"/>
                <w:szCs w:val="20"/>
              </w:rPr>
              <w:t>__________________ Меркулов С.Н.</w:t>
            </w:r>
          </w:p>
          <w:p w14:paraId="434B97CB" w14:textId="77777777" w:rsidR="00C877A9" w:rsidRPr="00C877A9" w:rsidRDefault="00C877A9" w:rsidP="00820E53">
            <w:pPr>
              <w:suppressAutoHyphens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77A9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</w:t>
            </w:r>
          </w:p>
        </w:tc>
      </w:tr>
    </w:tbl>
    <w:p w14:paraId="1D369DBC" w14:textId="2BE2C141" w:rsidR="00DF5941" w:rsidRPr="00C877A9" w:rsidRDefault="006D5F4E" w:rsidP="00D247BB">
      <w:pPr>
        <w:pStyle w:val="11"/>
        <w:tabs>
          <w:tab w:val="left" w:leader="underscore" w:pos="1282"/>
        </w:tabs>
        <w:ind w:firstLine="0"/>
        <w:contextualSpacing/>
        <w:rPr>
          <w:sz w:val="20"/>
          <w:szCs w:val="20"/>
        </w:rPr>
      </w:pPr>
      <w:r w:rsidRPr="00C877A9">
        <w:rPr>
          <w:sz w:val="20"/>
          <w:szCs w:val="20"/>
        </w:rPr>
        <w:br w:type="page"/>
      </w:r>
    </w:p>
    <w:p w14:paraId="534DF2E3" w14:textId="77777777" w:rsidR="00DF5941" w:rsidRPr="00C877A9" w:rsidRDefault="006D5F4E" w:rsidP="00D247BB">
      <w:pPr>
        <w:pStyle w:val="24"/>
        <w:spacing w:after="0"/>
        <w:ind w:left="7480"/>
        <w:contextualSpacing/>
        <w:jc w:val="right"/>
      </w:pPr>
      <w:r w:rsidRPr="00C877A9">
        <w:lastRenderedPageBreak/>
        <w:t>Приложение № 1</w:t>
      </w:r>
    </w:p>
    <w:p w14:paraId="2548F09F" w14:textId="77777777" w:rsidR="00D247BB" w:rsidRPr="00C877A9" w:rsidRDefault="006D5F4E" w:rsidP="00D247BB">
      <w:pPr>
        <w:pStyle w:val="24"/>
        <w:spacing w:after="0"/>
        <w:ind w:left="5940"/>
        <w:contextualSpacing/>
        <w:jc w:val="right"/>
      </w:pPr>
      <w:r w:rsidRPr="00C877A9">
        <w:t xml:space="preserve">к договору № </w:t>
      </w:r>
      <w:r w:rsidR="0077312B" w:rsidRPr="00C877A9">
        <w:t xml:space="preserve">                 </w:t>
      </w:r>
    </w:p>
    <w:p w14:paraId="706BD424" w14:textId="7A43BA88" w:rsidR="00DF5941" w:rsidRPr="00C877A9" w:rsidRDefault="0077312B" w:rsidP="00D247BB">
      <w:pPr>
        <w:pStyle w:val="24"/>
        <w:spacing w:after="0"/>
        <w:ind w:left="5940"/>
        <w:contextualSpacing/>
        <w:jc w:val="right"/>
      </w:pPr>
      <w:r w:rsidRPr="00C877A9">
        <w:t xml:space="preserve"> </w:t>
      </w:r>
      <w:r w:rsidR="006D5F4E" w:rsidRPr="00C877A9">
        <w:t xml:space="preserve">от </w:t>
      </w:r>
      <w:proofErr w:type="gramStart"/>
      <w:r w:rsidR="006D5F4E" w:rsidRPr="00C877A9">
        <w:t>"</w:t>
      </w:r>
      <w:r w:rsidRPr="00C877A9">
        <w:t xml:space="preserve">  </w:t>
      </w:r>
      <w:r w:rsidR="006D5F4E" w:rsidRPr="00C877A9">
        <w:t>"</w:t>
      </w:r>
      <w:proofErr w:type="gramEnd"/>
      <w:r w:rsidR="006D5F4E" w:rsidRPr="00C877A9">
        <w:t xml:space="preserve"> </w:t>
      </w:r>
      <w:r w:rsidRPr="00C877A9">
        <w:t xml:space="preserve">          </w:t>
      </w:r>
      <w:r w:rsidR="006D5F4E" w:rsidRPr="00C877A9">
        <w:t xml:space="preserve"> 2026 г.</w:t>
      </w:r>
    </w:p>
    <w:p w14:paraId="73B65592" w14:textId="77777777" w:rsidR="00DF5941" w:rsidRPr="00C877A9" w:rsidRDefault="006D5F4E" w:rsidP="00D247BB">
      <w:pPr>
        <w:pStyle w:val="24"/>
        <w:spacing w:after="0"/>
        <w:ind w:left="0"/>
        <w:contextualSpacing/>
        <w:jc w:val="center"/>
      </w:pPr>
      <w:r w:rsidRPr="00C877A9">
        <w:rPr>
          <w:bCs/>
        </w:rPr>
        <w:t>СПЕЦИФИКАЦИЯ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4616"/>
        <w:gridCol w:w="1417"/>
        <w:gridCol w:w="709"/>
        <w:gridCol w:w="709"/>
        <w:gridCol w:w="954"/>
        <w:gridCol w:w="1314"/>
      </w:tblGrid>
      <w:tr w:rsidR="00DF5941" w:rsidRPr="00C877A9" w14:paraId="624745E6" w14:textId="77777777" w:rsidTr="00D247BB">
        <w:trPr>
          <w:trHeight w:hRule="exact" w:val="7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DC2D8" w14:textId="77777777" w:rsidR="00DF5941" w:rsidRPr="00C877A9" w:rsidRDefault="006D5F4E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8953D" w14:textId="77777777" w:rsidR="00DF5941" w:rsidRPr="00C877A9" w:rsidRDefault="006D5F4E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2048C" w14:textId="77777777" w:rsidR="00DF5941" w:rsidRPr="00C877A9" w:rsidRDefault="006D5F4E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bCs/>
                <w:sz w:val="20"/>
                <w:szCs w:val="20"/>
              </w:rPr>
              <w:t>Код по ФККО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56253" w14:textId="77777777" w:rsidR="00DF5941" w:rsidRPr="00C877A9" w:rsidRDefault="006D5F4E" w:rsidP="00D247BB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bCs/>
                <w:sz w:val="20"/>
                <w:szCs w:val="20"/>
              </w:rPr>
              <w:t>Кол-во, 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E078" w14:textId="77777777" w:rsidR="00DF5941" w:rsidRPr="00C877A9" w:rsidRDefault="006D5F4E" w:rsidP="00D247BB">
            <w:pPr>
              <w:pStyle w:val="a5"/>
              <w:ind w:firstLine="42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C877A9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53F06" w14:textId="77777777" w:rsidR="00DF5941" w:rsidRPr="00C877A9" w:rsidRDefault="006D5F4E" w:rsidP="00D247BB">
            <w:pPr>
              <w:pStyle w:val="a5"/>
              <w:spacing w:line="276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bCs/>
                <w:sz w:val="20"/>
                <w:szCs w:val="20"/>
              </w:rPr>
              <w:t>Стоимость за ед. изм., руб. без НДС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FA484" w14:textId="77777777" w:rsidR="00DF5941" w:rsidRPr="00C877A9" w:rsidRDefault="006D5F4E" w:rsidP="00D247BB">
            <w:pPr>
              <w:pStyle w:val="a5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bCs/>
                <w:sz w:val="20"/>
                <w:szCs w:val="20"/>
              </w:rPr>
              <w:t>Общая сумма, без НДС, руб</w:t>
            </w:r>
            <w:r w:rsidRPr="00C877A9">
              <w:rPr>
                <w:sz w:val="20"/>
                <w:szCs w:val="20"/>
              </w:rPr>
              <w:t>.</w:t>
            </w:r>
          </w:p>
        </w:tc>
      </w:tr>
      <w:tr w:rsidR="00286243" w:rsidRPr="00C877A9" w14:paraId="26EE3979" w14:textId="77777777" w:rsidTr="00D247BB">
        <w:trPr>
          <w:trHeight w:hRule="exact" w:val="50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82C3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2567F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Машины стиральные бытовые,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D0FF1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4 82 513 11 52 4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9672B" w14:textId="215CC9AE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7B590" w14:textId="196A1C41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D2017" w14:textId="20F585C5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F6D5" w14:textId="73691272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21CA8457" w14:textId="77777777" w:rsidTr="00D247BB">
        <w:trPr>
          <w:trHeight w:hRule="exact" w:val="432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FA69C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76560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Светодиодные лампы,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8B7EB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4 82 415 01 52 4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47403" w14:textId="7FB1DDF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34F0F" w14:textId="78BC6D3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CE697" w14:textId="1D899165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6F750" w14:textId="06198ED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7A413E90" w14:textId="77777777" w:rsidTr="00D247BB">
        <w:trPr>
          <w:trHeight w:hRule="exact" w:val="62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3D3FF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8C809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Светильники со светодиодными элементами в сборе,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ED86A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4 82 427 11 52 4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1177F" w14:textId="659D510D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5DCD" w14:textId="4C265701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E274F" w14:textId="06AA92CC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6F77E" w14:textId="419B8783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081E1306" w14:textId="77777777" w:rsidTr="00D247BB">
        <w:trPr>
          <w:trHeight w:hRule="exact" w:val="36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A1772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23115" w14:textId="77777777" w:rsidR="00286243" w:rsidRPr="00C877A9" w:rsidRDefault="00286243" w:rsidP="00D247BB">
            <w:pPr>
              <w:pStyle w:val="a5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Отходы мебели из разнородных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19CBD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4 92 111 81 52 4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6DBA7" w14:textId="5F3B5788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549BF" w14:textId="5F7BDC0B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AE113" w14:textId="7C6B8F32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99B0E" w14:textId="58CE464B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1BED4509" w14:textId="77777777" w:rsidTr="00D247BB">
        <w:trPr>
          <w:trHeight w:hRule="exact" w:val="62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C83BB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65967" w14:textId="77777777" w:rsidR="00286243" w:rsidRPr="00C877A9" w:rsidRDefault="00286243" w:rsidP="00D247BB">
            <w:pPr>
              <w:pStyle w:val="a5"/>
              <w:spacing w:line="283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Приборы КИП и А и их части,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08E4D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4 82 691 11 52 4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FD732" w14:textId="0299E742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6DFD" w14:textId="248C3BB1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B27B4" w14:textId="480D207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EDEFC" w14:textId="45617D34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79EAB024" w14:textId="77777777" w:rsidTr="00D247BB">
        <w:trPr>
          <w:trHeight w:hRule="exact" w:val="47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E3BCA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6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8A634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Тюнеры, модемы, серверы,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CC912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4 81 332 11 52 4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A8982" w14:textId="65498333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A357E" w14:textId="0BD9D154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2E084" w14:textId="217FCC5E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BF534" w14:textId="3AA3304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0EFB5B79" w14:textId="77777777" w:rsidTr="00D247BB">
        <w:trPr>
          <w:trHeight w:hRule="exact" w:val="51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456A1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7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C3A92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Отходы пленки полиэтилена и изделий из нее незагрязненные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FFC4F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4 34 110 02 29 5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F338C" w14:textId="0927D7DE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95B54" w14:textId="3E403199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15459" w14:textId="4975139D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DA1F8" w14:textId="3ECFEAF2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3DA6AFD2" w14:textId="77777777" w:rsidTr="00D247BB">
        <w:trPr>
          <w:trHeight w:hRule="exact" w:val="56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0E328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76A32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Телефоны мобильные,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1D2E3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4 81 322 11 52 3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41653" w14:textId="58910230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9290B" w14:textId="188D782E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8825C" w14:textId="28ABF620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DC475" w14:textId="2B7E55BD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0C6050FD" w14:textId="77777777" w:rsidTr="00D247BB">
        <w:trPr>
          <w:trHeight w:hRule="exact" w:val="5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3D3AC" w14:textId="77777777" w:rsidR="00286243" w:rsidRPr="00C877A9" w:rsidRDefault="00286243" w:rsidP="00D247BB">
            <w:pPr>
              <w:pStyle w:val="a5"/>
              <w:ind w:firstLine="14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C32CC" w14:textId="77777777" w:rsidR="00286243" w:rsidRPr="00C877A9" w:rsidRDefault="00286243" w:rsidP="00D247BB">
            <w:pPr>
              <w:pStyle w:val="a5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Электрочайник, утративший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7043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4 82 524 11 52 4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07E01" w14:textId="4E0DE18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EA0A9" w14:textId="1A64D380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66B5B" w14:textId="7791987C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16018" w14:textId="680DE185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75E3ACDA" w14:textId="77777777" w:rsidTr="00D247BB">
        <w:trPr>
          <w:trHeight w:hRule="exact" w:val="74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FAC56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34274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Холодильники бытовые, не содержащие озоноразрушающих веществ,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8FC22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4 82 511 11 52 4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93B2" w14:textId="0591B5B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015D" w14:textId="62939A5B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8FD43" w14:textId="6A335912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8E12F" w14:textId="2793BFD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2828F705" w14:textId="77777777" w:rsidTr="00D247BB">
        <w:trPr>
          <w:trHeight w:hRule="exact" w:val="54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B0CCC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6D3A3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Телефонные и факсимильные аппараты,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1F2C6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4 81 321 01 52 4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B789C" w14:textId="5B7DD3AC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</w:t>
            </w:r>
            <w:r w:rsidR="00627CE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DAFA" w14:textId="08E22B57" w:rsidR="00286243" w:rsidRPr="00C877A9" w:rsidRDefault="00627CE6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38EA5" w14:textId="71CE298D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44A74" w14:textId="4EECE9B2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57FDB37C" w14:textId="77777777" w:rsidTr="00D247BB">
        <w:trPr>
          <w:trHeight w:hRule="exact" w:val="49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93B1B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D65CD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Кулер для воды с охлаждением и нагревом, утративший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7785D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4 82 529 11 52 4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14A40" w14:textId="6778AA6D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A3126" w14:textId="53958DB1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C459C" w14:textId="2DEB3101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76FED" w14:textId="0D1D08E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21AAF05C" w14:textId="77777777" w:rsidTr="00D247BB">
        <w:trPr>
          <w:trHeight w:hRule="exact" w:val="46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B7477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FB999" w14:textId="77777777" w:rsidR="00286243" w:rsidRPr="00C877A9" w:rsidRDefault="00286243" w:rsidP="00D247BB">
            <w:pPr>
              <w:pStyle w:val="a5"/>
              <w:spacing w:line="283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Вентилятор бытовой напольный, утративший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FD72E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4 82 515 11 52 4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ED2D" w14:textId="1B2F18C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DE602" w14:textId="2B69AA13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DD4EF" w14:textId="1970DA6C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EB88E" w14:textId="32C3B7D9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4301FC70" w14:textId="77777777" w:rsidTr="00D247BB">
        <w:trPr>
          <w:trHeight w:hRule="exact" w:val="39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3CBEB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2CFB0" w14:textId="77777777" w:rsidR="00286243" w:rsidRPr="00C877A9" w:rsidRDefault="00286243" w:rsidP="00D247BB">
            <w:pPr>
              <w:pStyle w:val="a5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Пылесос, утративший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5A32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4 82 521 11 52 4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F0009" w14:textId="4F3A52BF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</w:t>
            </w:r>
            <w:r w:rsidR="00627CE6">
              <w:rPr>
                <w:sz w:val="20"/>
                <w:szCs w:val="20"/>
              </w:rPr>
              <w:t>,</w:t>
            </w:r>
            <w:r w:rsidRPr="00C877A9">
              <w:rPr>
                <w:sz w:val="20"/>
                <w:szCs w:val="20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14B3D" w14:textId="11B2E139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02134" w14:textId="323793D4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68AA8" w14:textId="19782BDE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32DA29EE" w14:textId="77777777" w:rsidTr="00D247BB">
        <w:trPr>
          <w:trHeight w:hRule="exact" w:val="49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E3160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8FDCC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 xml:space="preserve">Огнетушители </w:t>
            </w:r>
            <w:proofErr w:type="spellStart"/>
            <w:r w:rsidRPr="00C877A9">
              <w:rPr>
                <w:sz w:val="20"/>
                <w:szCs w:val="20"/>
              </w:rPr>
              <w:t>самосрабатывающие</w:t>
            </w:r>
            <w:proofErr w:type="spellEnd"/>
            <w:r w:rsidRPr="00C877A9">
              <w:rPr>
                <w:sz w:val="20"/>
                <w:szCs w:val="20"/>
              </w:rPr>
              <w:t xml:space="preserve"> порошковые,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D77B7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4 89 221 11 52 4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68404" w14:textId="0D87ED65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373CE" w14:textId="13CF89F8" w:rsidR="00286243" w:rsidRPr="00C877A9" w:rsidRDefault="00627CE6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E8452" w14:textId="3AD2A1CF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71980" w14:textId="192EFDFD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7394B114" w14:textId="77777777" w:rsidTr="00D247BB">
        <w:trPr>
          <w:trHeight w:hRule="exact" w:val="432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74E8C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16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4ED0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Отходы изделий технического назначения из полиуретана незагрязненные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56871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4 34 251 21 51 4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7996" w14:textId="6183C35A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954B9" w14:textId="5F791478" w:rsidR="00286243" w:rsidRPr="00C877A9" w:rsidRDefault="00627CE6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3FFE5" w14:textId="4DDF8B96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CC0FE" w14:textId="3D96664E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29356252" w14:textId="77777777" w:rsidTr="00D247BB">
        <w:trPr>
          <w:trHeight w:hRule="exact" w:val="54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A402E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17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CFE8C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Тара из черных металлов, загрязненная лакокрасочными материалами (содержание менее 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E38E6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4 68 112 02 51 4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8295" w14:textId="35B2DAF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35C5B" w14:textId="5141AC49" w:rsidR="00286243" w:rsidRPr="00C877A9" w:rsidRDefault="00627CE6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AE64F" w14:textId="1A19C394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265B9" w14:textId="13FADDC0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003ABBC0" w14:textId="77777777" w:rsidTr="00D247BB">
        <w:trPr>
          <w:trHeight w:hRule="exact" w:val="662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99DDD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9D1FF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9EBA6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9 21 130 02 50 4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1EF6D" w14:textId="37208E43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B121E" w14:textId="1F027F3D" w:rsidR="00286243" w:rsidRPr="00C877A9" w:rsidRDefault="00627CE6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2D147" w14:textId="24AC5072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37C78" w14:textId="6970BA69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0009DCF7" w14:textId="77777777" w:rsidTr="00D247BB">
        <w:trPr>
          <w:trHeight w:hRule="exact" w:val="60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1520B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57107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Резиновые перчатки, утратившие потребительские свойства, незагрязненные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DD329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4 31 141 01 20 4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ABFE2" w14:textId="1D14D7B4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D6" w14:textId="497D2297" w:rsidR="00286243" w:rsidRPr="00C877A9" w:rsidRDefault="000D321D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ED553" w14:textId="18105AB2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AAF0B" w14:textId="0196FA63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3BB61B3C" w14:textId="77777777" w:rsidTr="00D247BB">
        <w:trPr>
          <w:trHeight w:hRule="exact" w:val="85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EAA67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20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BED83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Электроинструменты для сверления отверстий и закручивания крепежных изделий, утратившие потребительские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395A7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4 82 911 12 52 4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0C783" w14:textId="43A3CCF6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2CE00" w14:textId="63DE1105" w:rsidR="00286243" w:rsidRPr="00C877A9" w:rsidRDefault="001F503A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59CF5" w14:textId="6DBDAE30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33D5E" w14:textId="46741104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86243" w:rsidRPr="00C877A9" w14:paraId="4E7DE19F" w14:textId="77777777" w:rsidTr="00D247BB">
        <w:trPr>
          <w:trHeight w:hRule="exact" w:val="73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FAFB4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21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45D3D" w14:textId="77777777" w:rsidR="00286243" w:rsidRPr="00C877A9" w:rsidRDefault="00286243" w:rsidP="00D247BB">
            <w:pPr>
              <w:pStyle w:val="a5"/>
              <w:spacing w:line="276" w:lineRule="auto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Отходы продукции из разнородных пластмасс, содержащие фторполимеры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C6A1" w14:textId="77777777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4 35 991 21 20 4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BD52" w14:textId="1B5180BF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BA6C" w14:textId="24045660" w:rsidR="00286243" w:rsidRPr="00C877A9" w:rsidRDefault="00627CE6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88D95" w14:textId="760AF190" w:rsidR="00286243" w:rsidRPr="00C877A9" w:rsidRDefault="00286243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C90DA" w14:textId="20D066F8" w:rsidR="00286243" w:rsidRPr="00C877A9" w:rsidRDefault="00286243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F5941" w:rsidRPr="00C877A9" w14:paraId="1B05251F" w14:textId="77777777" w:rsidTr="00D247BB">
        <w:trPr>
          <w:trHeight w:hRule="exact" w:val="29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57637" w14:textId="77777777" w:rsidR="00DF5941" w:rsidRPr="00C877A9" w:rsidRDefault="006D5F4E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22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4F392" w14:textId="77777777" w:rsidR="00DF5941" w:rsidRPr="00C877A9" w:rsidRDefault="006D5F4E" w:rsidP="00D247BB">
            <w:pPr>
              <w:pStyle w:val="a5"/>
              <w:ind w:firstLine="0"/>
              <w:contextualSpacing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Услуга по транспортированию за городом (г. Лиски)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10ED7" w14:textId="77777777" w:rsidR="00DF5941" w:rsidRPr="00C877A9" w:rsidRDefault="006D5F4E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3300A" w14:textId="77777777" w:rsidR="00DF5941" w:rsidRPr="00C877A9" w:rsidRDefault="006D5F4E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C877A9">
              <w:rPr>
                <w:sz w:val="20"/>
                <w:szCs w:val="20"/>
              </w:rPr>
              <w:t>1 рейс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6B29F" w14:textId="77777777" w:rsidR="00DF5941" w:rsidRPr="00C877A9" w:rsidRDefault="00DF5941" w:rsidP="00D247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F4013" w14:textId="264163E9" w:rsidR="00DF5941" w:rsidRPr="00C877A9" w:rsidRDefault="00DF5941" w:rsidP="00D247BB">
            <w:pPr>
              <w:pStyle w:val="a5"/>
              <w:ind w:firstLine="240"/>
              <w:contextualSpacing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9E939" w14:textId="1CE2075E" w:rsidR="00DF5941" w:rsidRPr="00C877A9" w:rsidRDefault="00DF5941" w:rsidP="00D247BB">
            <w:pPr>
              <w:pStyle w:val="a5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F5941" w:rsidRPr="00C877A9" w14:paraId="5AA5CFA1" w14:textId="77777777" w:rsidTr="00D247BB">
        <w:trPr>
          <w:trHeight w:hRule="exact" w:val="302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DE1F1" w14:textId="77777777" w:rsidR="00DF5941" w:rsidRPr="00C877A9" w:rsidRDefault="00DF5941" w:rsidP="00D247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19F90" w14:textId="77777777" w:rsidR="00DF5941" w:rsidRPr="00C877A9" w:rsidRDefault="00DF5941" w:rsidP="00D247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315F3" w14:textId="77777777" w:rsidR="00DF5941" w:rsidRPr="00C877A9" w:rsidRDefault="00DF5941" w:rsidP="00D247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E05C9" w14:textId="77777777" w:rsidR="00DF5941" w:rsidRPr="00C877A9" w:rsidRDefault="006D5F4E" w:rsidP="00D247BB">
            <w:pPr>
              <w:pStyle w:val="a5"/>
              <w:ind w:right="300" w:firstLine="0"/>
              <w:contextualSpacing/>
              <w:jc w:val="right"/>
              <w:rPr>
                <w:sz w:val="20"/>
                <w:szCs w:val="20"/>
              </w:rPr>
            </w:pPr>
            <w:r w:rsidRPr="00C877A9">
              <w:rPr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0C943" w14:textId="35A2B56A" w:rsidR="00DF5941" w:rsidRPr="00C877A9" w:rsidRDefault="00DF5941" w:rsidP="00D247BB">
            <w:pPr>
              <w:pStyle w:val="a5"/>
              <w:ind w:firstLine="0"/>
              <w:contextualSpacing/>
              <w:rPr>
                <w:sz w:val="20"/>
                <w:szCs w:val="20"/>
              </w:rPr>
            </w:pPr>
          </w:p>
        </w:tc>
      </w:tr>
    </w:tbl>
    <w:p w14:paraId="04377B06" w14:textId="72F3E869" w:rsidR="006A753B" w:rsidRPr="00C877A9" w:rsidRDefault="00D247BB" w:rsidP="00D247BB">
      <w:pPr>
        <w:pStyle w:val="11"/>
        <w:tabs>
          <w:tab w:val="left" w:pos="1290"/>
        </w:tabs>
        <w:ind w:firstLine="0"/>
        <w:contextualSpacing/>
        <w:rPr>
          <w:sz w:val="20"/>
          <w:szCs w:val="20"/>
        </w:rPr>
      </w:pPr>
      <w:r w:rsidRPr="00C877A9">
        <w:rPr>
          <w:sz w:val="20"/>
          <w:szCs w:val="20"/>
        </w:rPr>
        <w:tab/>
      </w:r>
      <w:r w:rsidR="006A753B" w:rsidRPr="00C877A9">
        <w:rPr>
          <w:sz w:val="20"/>
          <w:szCs w:val="20"/>
        </w:rPr>
        <w:t xml:space="preserve">Всего наименований 22, на </w:t>
      </w:r>
      <w:proofErr w:type="gramStart"/>
      <w:r w:rsidR="006A753B" w:rsidRPr="00C877A9">
        <w:rPr>
          <w:sz w:val="20"/>
          <w:szCs w:val="20"/>
        </w:rPr>
        <w:t xml:space="preserve">сумму </w:t>
      </w:r>
      <w:r w:rsidR="000D321D" w:rsidRPr="00C877A9">
        <w:rPr>
          <w:sz w:val="20"/>
          <w:szCs w:val="20"/>
        </w:rPr>
        <w:t xml:space="preserve"> </w:t>
      </w:r>
      <w:r w:rsidRPr="00C877A9">
        <w:rPr>
          <w:sz w:val="20"/>
          <w:szCs w:val="20"/>
        </w:rPr>
        <w:t>_</w:t>
      </w:r>
      <w:proofErr w:type="gramEnd"/>
      <w:r w:rsidRPr="00C877A9">
        <w:rPr>
          <w:sz w:val="20"/>
          <w:szCs w:val="20"/>
        </w:rPr>
        <w:t>_______________</w:t>
      </w:r>
      <w:r w:rsidR="000D321D" w:rsidRPr="00C877A9">
        <w:rPr>
          <w:sz w:val="20"/>
          <w:szCs w:val="20"/>
        </w:rPr>
        <w:t xml:space="preserve">   </w:t>
      </w:r>
      <w:proofErr w:type="spellStart"/>
      <w:r w:rsidR="006A753B" w:rsidRPr="00C877A9">
        <w:rPr>
          <w:sz w:val="20"/>
          <w:szCs w:val="20"/>
        </w:rPr>
        <w:t>руб</w:t>
      </w:r>
      <w:proofErr w:type="spellEnd"/>
    </w:p>
    <w:p w14:paraId="78177D1D" w14:textId="4EBAB8C8" w:rsidR="006A753B" w:rsidRPr="00C877A9" w:rsidRDefault="006A753B" w:rsidP="00D247BB">
      <w:pPr>
        <w:pStyle w:val="11"/>
        <w:ind w:firstLine="480"/>
        <w:contextualSpacing/>
        <w:rPr>
          <w:sz w:val="20"/>
          <w:szCs w:val="20"/>
        </w:rPr>
      </w:pPr>
    </w:p>
    <w:p w14:paraId="7186D85C" w14:textId="77777777" w:rsidR="00C877A9" w:rsidRPr="00C877A9" w:rsidRDefault="00C877A9" w:rsidP="00D247BB">
      <w:pPr>
        <w:pStyle w:val="11"/>
        <w:ind w:firstLine="480"/>
        <w:contextualSpacing/>
        <w:rPr>
          <w:sz w:val="20"/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458"/>
        <w:gridCol w:w="4712"/>
      </w:tblGrid>
      <w:tr w:rsidR="00C877A9" w:rsidRPr="00787197" w14:paraId="026F13C7" w14:textId="77777777" w:rsidTr="00820E53">
        <w:trPr>
          <w:trHeight w:val="334"/>
          <w:jc w:val="center"/>
        </w:trPr>
        <w:tc>
          <w:tcPr>
            <w:tcW w:w="4458" w:type="dxa"/>
          </w:tcPr>
          <w:p w14:paraId="7AA55153" w14:textId="77777777" w:rsidR="00C877A9" w:rsidRPr="00787197" w:rsidRDefault="00C877A9" w:rsidP="00820E53">
            <w:p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ЗАКАЗЧИК:</w:t>
            </w:r>
          </w:p>
        </w:tc>
        <w:tc>
          <w:tcPr>
            <w:tcW w:w="4712" w:type="dxa"/>
          </w:tcPr>
          <w:p w14:paraId="332DE320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ИСПОЛНИТЕЛЬ:</w:t>
            </w:r>
          </w:p>
        </w:tc>
      </w:tr>
      <w:tr w:rsidR="00C877A9" w:rsidRPr="00787197" w14:paraId="7AB16136" w14:textId="77777777" w:rsidTr="00820E53">
        <w:trPr>
          <w:trHeight w:val="564"/>
          <w:jc w:val="center"/>
        </w:trPr>
        <w:tc>
          <w:tcPr>
            <w:tcW w:w="4458" w:type="dxa"/>
          </w:tcPr>
          <w:p w14:paraId="4D4083B7" w14:textId="7D9FE938" w:rsidR="00C877A9" w:rsidRDefault="00C877A9" w:rsidP="00820E53">
            <w:p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F4E58" w14:textId="3F09E736" w:rsidR="00C877A9" w:rsidRPr="00787197" w:rsidRDefault="00C877A9" w:rsidP="00820E53">
            <w:p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__________</w:t>
            </w:r>
            <w:proofErr w:type="gramStart"/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_(</w:t>
            </w:r>
            <w:proofErr w:type="gramEnd"/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С.Н. Меркулов)</w:t>
            </w:r>
          </w:p>
          <w:p w14:paraId="371D5E76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14:paraId="42EF8AEC" w14:textId="2D73C45A" w:rsidR="00C877A9" w:rsidRPr="00787197" w:rsidRDefault="00C877A9" w:rsidP="00C877A9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________________(______)</w:t>
            </w:r>
          </w:p>
        </w:tc>
      </w:tr>
    </w:tbl>
    <w:p w14:paraId="70FEBD47" w14:textId="77777777" w:rsidR="00C877A9" w:rsidRPr="00C877A9" w:rsidRDefault="00C877A9" w:rsidP="00D247BB">
      <w:pPr>
        <w:pStyle w:val="11"/>
        <w:ind w:firstLine="480"/>
        <w:contextualSpacing/>
        <w:rPr>
          <w:sz w:val="20"/>
          <w:szCs w:val="20"/>
        </w:rPr>
      </w:pPr>
    </w:p>
    <w:p w14:paraId="77B052C3" w14:textId="77777777" w:rsidR="00C877A9" w:rsidRPr="00C877A9" w:rsidRDefault="00C877A9" w:rsidP="00D247BB">
      <w:pPr>
        <w:pStyle w:val="11"/>
        <w:ind w:firstLine="480"/>
        <w:contextualSpacing/>
        <w:rPr>
          <w:sz w:val="20"/>
          <w:szCs w:val="20"/>
        </w:rPr>
      </w:pPr>
    </w:p>
    <w:p w14:paraId="4263FA5A" w14:textId="76F0C9D4" w:rsidR="00C877A9" w:rsidRPr="00C877A9" w:rsidRDefault="00C877A9" w:rsidP="00C877A9">
      <w:pPr>
        <w:pStyle w:val="11"/>
        <w:ind w:firstLine="480"/>
        <w:contextualSpacing/>
        <w:jc w:val="right"/>
        <w:rPr>
          <w:sz w:val="20"/>
          <w:szCs w:val="20"/>
        </w:rPr>
      </w:pPr>
      <w:r w:rsidRPr="00C877A9">
        <w:rPr>
          <w:sz w:val="20"/>
          <w:szCs w:val="20"/>
        </w:rPr>
        <w:t>Приложение №2</w:t>
      </w:r>
    </w:p>
    <w:p w14:paraId="2F62A8C1" w14:textId="36B5C03F" w:rsidR="00C877A9" w:rsidRPr="00C877A9" w:rsidRDefault="00C877A9" w:rsidP="00C877A9">
      <w:pPr>
        <w:pStyle w:val="11"/>
        <w:ind w:firstLine="480"/>
        <w:contextualSpacing/>
        <w:jc w:val="right"/>
        <w:rPr>
          <w:sz w:val="20"/>
          <w:szCs w:val="20"/>
        </w:rPr>
      </w:pPr>
      <w:r w:rsidRPr="00C877A9">
        <w:rPr>
          <w:sz w:val="20"/>
          <w:szCs w:val="20"/>
        </w:rPr>
        <w:t>К договору №</w:t>
      </w:r>
    </w:p>
    <w:p w14:paraId="759CF3F2" w14:textId="76C18865" w:rsidR="00C877A9" w:rsidRPr="00C877A9" w:rsidRDefault="00C877A9" w:rsidP="00C877A9">
      <w:pPr>
        <w:pStyle w:val="11"/>
        <w:ind w:firstLine="480"/>
        <w:contextualSpacing/>
        <w:jc w:val="right"/>
        <w:rPr>
          <w:sz w:val="20"/>
          <w:szCs w:val="20"/>
        </w:rPr>
      </w:pPr>
      <w:r w:rsidRPr="00C877A9">
        <w:rPr>
          <w:sz w:val="20"/>
          <w:szCs w:val="20"/>
        </w:rPr>
        <w:t xml:space="preserve">От </w:t>
      </w:r>
      <w:proofErr w:type="gramStart"/>
      <w:r w:rsidRPr="00C877A9">
        <w:rPr>
          <w:sz w:val="20"/>
          <w:szCs w:val="20"/>
        </w:rPr>
        <w:t>«»_</w:t>
      </w:r>
      <w:proofErr w:type="gramEnd"/>
      <w:r w:rsidRPr="00C877A9">
        <w:rPr>
          <w:sz w:val="20"/>
          <w:szCs w:val="20"/>
        </w:rPr>
        <w:t>_________2026</w:t>
      </w:r>
    </w:p>
    <w:p w14:paraId="10881DBF" w14:textId="77777777" w:rsidR="00C877A9" w:rsidRPr="00C877A9" w:rsidRDefault="00C877A9" w:rsidP="00D247BB">
      <w:pPr>
        <w:pStyle w:val="11"/>
        <w:ind w:firstLine="480"/>
        <w:contextualSpacing/>
        <w:rPr>
          <w:sz w:val="20"/>
          <w:szCs w:val="20"/>
        </w:rPr>
      </w:pPr>
    </w:p>
    <w:p w14:paraId="3A44F52F" w14:textId="77777777" w:rsidR="00C877A9" w:rsidRPr="00C877A9" w:rsidRDefault="00C877A9" w:rsidP="00C877A9">
      <w:pPr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</w:p>
    <w:p w14:paraId="28C71DF6" w14:textId="77777777" w:rsidR="00C877A9" w:rsidRPr="00C877A9" w:rsidRDefault="00C877A9" w:rsidP="00C877A9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14:paraId="79D53557" w14:textId="77777777" w:rsidR="00C877A9" w:rsidRPr="00C877A9" w:rsidRDefault="00C877A9" w:rsidP="00C877A9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 xml:space="preserve">На оказание услуг по транспортированию отходов с территории Верхне-Донского </w:t>
      </w:r>
      <w:proofErr w:type="spellStart"/>
      <w:r w:rsidRPr="00C877A9">
        <w:rPr>
          <w:rFonts w:ascii="Times New Roman" w:hAnsi="Times New Roman" w:cs="Times New Roman"/>
          <w:sz w:val="20"/>
          <w:szCs w:val="20"/>
        </w:rPr>
        <w:t>РВПиС</w:t>
      </w:r>
      <w:proofErr w:type="spellEnd"/>
      <w:r w:rsidRPr="00C877A9">
        <w:rPr>
          <w:rFonts w:ascii="Times New Roman" w:hAnsi="Times New Roman" w:cs="Times New Roman"/>
          <w:sz w:val="20"/>
          <w:szCs w:val="20"/>
        </w:rPr>
        <w:t xml:space="preserve"> – филиала ФБУ «Администрация «Волго-Дон»</w:t>
      </w:r>
    </w:p>
    <w:p w14:paraId="036C35AF" w14:textId="3FA2BAC0" w:rsidR="00C877A9" w:rsidRPr="00C877A9" w:rsidRDefault="00C877A9" w:rsidP="00C877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877A9">
        <w:rPr>
          <w:rFonts w:ascii="Times New Roman" w:hAnsi="Times New Roman" w:cs="Times New Roman"/>
          <w:sz w:val="20"/>
          <w:szCs w:val="20"/>
        </w:rPr>
        <w:t>1.   Наименование оказываемых услуг</w:t>
      </w:r>
    </w:p>
    <w:p w14:paraId="69541D6A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 xml:space="preserve">Оказание услуг по транспортированию отходов, образовавшихся на территории Верхне-Донского </w:t>
      </w:r>
      <w:proofErr w:type="spellStart"/>
      <w:r w:rsidRPr="00C877A9">
        <w:rPr>
          <w:rFonts w:ascii="Times New Roman" w:hAnsi="Times New Roman" w:cs="Times New Roman"/>
          <w:sz w:val="20"/>
          <w:szCs w:val="20"/>
        </w:rPr>
        <w:t>РВПиС</w:t>
      </w:r>
      <w:proofErr w:type="spellEnd"/>
      <w:r w:rsidRPr="00C877A9">
        <w:rPr>
          <w:rFonts w:ascii="Times New Roman" w:hAnsi="Times New Roman" w:cs="Times New Roman"/>
          <w:sz w:val="20"/>
          <w:szCs w:val="20"/>
        </w:rPr>
        <w:t xml:space="preserve"> – филиала ФБУ «Администрация «Волго-Дон».</w:t>
      </w:r>
    </w:p>
    <w:p w14:paraId="5AF9571B" w14:textId="105FA0A6" w:rsidR="00C877A9" w:rsidRPr="00C877A9" w:rsidRDefault="00C877A9" w:rsidP="00C877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877A9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77A9">
        <w:rPr>
          <w:rFonts w:ascii="Times New Roman" w:hAnsi="Times New Roman" w:cs="Times New Roman"/>
          <w:sz w:val="20"/>
          <w:szCs w:val="20"/>
        </w:rPr>
        <w:t>Место оказания услуг</w:t>
      </w:r>
    </w:p>
    <w:p w14:paraId="2A8F7A5B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Воронежская обл., г. Лиски, ул. Коллективная, 52.</w:t>
      </w:r>
    </w:p>
    <w:p w14:paraId="5D55BCD7" w14:textId="77777777" w:rsidR="00C877A9" w:rsidRPr="00C877A9" w:rsidRDefault="00C877A9" w:rsidP="00C877A9">
      <w:pPr>
        <w:pStyle w:val="aa"/>
        <w:numPr>
          <w:ilvl w:val="0"/>
          <w:numId w:val="3"/>
        </w:numPr>
        <w:spacing w:before="0" w:line="240" w:lineRule="auto"/>
        <w:ind w:left="-567"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Объём оказываемых услуг</w:t>
      </w:r>
    </w:p>
    <w:p w14:paraId="3D3A5E65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Извлечение, погрузка, транспортирование отходов. Масса отходов указана в Таблице 1.</w:t>
      </w:r>
    </w:p>
    <w:p w14:paraId="03441DD0" w14:textId="77777777" w:rsidR="00C877A9" w:rsidRPr="00C877A9" w:rsidRDefault="00C877A9" w:rsidP="00C877A9">
      <w:pPr>
        <w:pStyle w:val="aa"/>
        <w:numPr>
          <w:ilvl w:val="0"/>
          <w:numId w:val="4"/>
        </w:numPr>
        <w:spacing w:before="0" w:line="240" w:lineRule="auto"/>
        <w:ind w:left="-567"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Сроки оказания услуг</w:t>
      </w:r>
    </w:p>
    <w:p w14:paraId="67387539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color w:val="auto"/>
          <w:sz w:val="20"/>
          <w:szCs w:val="20"/>
        </w:rPr>
      </w:pPr>
      <w:r w:rsidRPr="00C877A9">
        <w:rPr>
          <w:rFonts w:ascii="Times New Roman" w:hAnsi="Times New Roman" w:cs="Times New Roman"/>
          <w:color w:val="auto"/>
          <w:sz w:val="20"/>
          <w:szCs w:val="20"/>
        </w:rPr>
        <w:t>Начало – с момента подписания договора.</w:t>
      </w:r>
    </w:p>
    <w:p w14:paraId="7BF6028B" w14:textId="2F103454" w:rsidR="00C877A9" w:rsidRPr="00C877A9" w:rsidRDefault="00C877A9" w:rsidP="00C877A9">
      <w:pPr>
        <w:ind w:firstLine="851"/>
        <w:rPr>
          <w:rFonts w:ascii="Times New Roman" w:hAnsi="Times New Roman" w:cs="Times New Roman"/>
          <w:color w:val="auto"/>
          <w:sz w:val="20"/>
          <w:szCs w:val="20"/>
        </w:rPr>
      </w:pPr>
      <w:r w:rsidRPr="00C877A9">
        <w:rPr>
          <w:rFonts w:ascii="Times New Roman" w:hAnsi="Times New Roman" w:cs="Times New Roman"/>
          <w:color w:val="auto"/>
          <w:sz w:val="20"/>
          <w:szCs w:val="20"/>
        </w:rPr>
        <w:t xml:space="preserve">Окончание – </w:t>
      </w:r>
      <w:r w:rsidR="00E23949" w:rsidRPr="00E2394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16</w:t>
      </w:r>
      <w:r w:rsidRPr="00E2394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.06.2026 г.</w:t>
      </w:r>
      <w:r w:rsidRPr="00C877A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7CC827D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Вывоз отходов - по заявке заказчика.</w:t>
      </w:r>
    </w:p>
    <w:p w14:paraId="6BB6AFC7" w14:textId="77777777" w:rsidR="00C877A9" w:rsidRPr="00C877A9" w:rsidRDefault="00C877A9" w:rsidP="00C877A9">
      <w:pPr>
        <w:pStyle w:val="aa"/>
        <w:numPr>
          <w:ilvl w:val="0"/>
          <w:numId w:val="4"/>
        </w:numPr>
        <w:spacing w:before="0" w:line="240" w:lineRule="auto"/>
        <w:ind w:left="-567"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Цель оказания услуг</w:t>
      </w:r>
    </w:p>
    <w:p w14:paraId="5A82523D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Соблюдение требований природоохранного законодательства, санитарных норм и правил.</w:t>
      </w:r>
    </w:p>
    <w:p w14:paraId="5499CC32" w14:textId="77777777" w:rsidR="00C877A9" w:rsidRPr="00C877A9" w:rsidRDefault="00C877A9" w:rsidP="00C877A9">
      <w:pPr>
        <w:pStyle w:val="aa"/>
        <w:numPr>
          <w:ilvl w:val="0"/>
          <w:numId w:val="4"/>
        </w:numPr>
        <w:spacing w:before="0" w:line="240" w:lineRule="auto"/>
        <w:ind w:left="-567"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Общие требования для оказания услуг</w:t>
      </w:r>
    </w:p>
    <w:p w14:paraId="2B3B726E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Федеральный Закон от 10.01.2002г №7-ФЗ (ред. от 31.12.2017) «Об охране окружающей среды».</w:t>
      </w:r>
    </w:p>
    <w:p w14:paraId="22A1BEC1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Федеральный Закон от 24.06.1998 № 89 ФЗ «Об отходах производства и потребления».</w:t>
      </w:r>
    </w:p>
    <w:p w14:paraId="321FAEF5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14:paraId="0487B35E" w14:textId="77777777" w:rsidR="00C877A9" w:rsidRPr="00C877A9" w:rsidRDefault="00C877A9" w:rsidP="00C877A9">
      <w:pPr>
        <w:pStyle w:val="aa"/>
        <w:numPr>
          <w:ilvl w:val="0"/>
          <w:numId w:val="4"/>
        </w:numPr>
        <w:spacing w:before="0" w:line="240" w:lineRule="auto"/>
        <w:ind w:left="-567"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 xml:space="preserve"> Требования к оказанию услуг</w:t>
      </w:r>
    </w:p>
    <w:p w14:paraId="64F8BFC3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7.1 Выезд к Заказчику не позднее 48 ч с момента принятия заявки Исполнителем.</w:t>
      </w:r>
    </w:p>
    <w:p w14:paraId="35E198E5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>7.2 Наличие у Исполнителя действующей лицензии на деятельность по сбору, транспортированию, обработке, утилизации, обезвреживанию, размещению отходов I-IV классов опасности с правом выполнения работ транспортирования отходов, указанных в Таблице № 1.</w:t>
      </w:r>
    </w:p>
    <w:p w14:paraId="2AB3691A" w14:textId="25771EA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 xml:space="preserve">7.3 Исполнитель должен иметь действующий </w:t>
      </w:r>
      <w:r w:rsidR="00E23949" w:rsidRPr="00E23949">
        <w:rPr>
          <w:rFonts w:ascii="Times New Roman" w:hAnsi="Times New Roman" w:cs="Times New Roman"/>
          <w:sz w:val="20"/>
          <w:szCs w:val="20"/>
          <w:highlight w:val="yellow"/>
        </w:rPr>
        <w:t>на весь период оказания услуг</w:t>
      </w:r>
      <w:r w:rsidR="00E23949" w:rsidRPr="00E23949">
        <w:rPr>
          <w:rFonts w:ascii="Times New Roman" w:hAnsi="Times New Roman" w:cs="Times New Roman"/>
          <w:sz w:val="20"/>
          <w:szCs w:val="20"/>
        </w:rPr>
        <w:t xml:space="preserve"> </w:t>
      </w:r>
      <w:r w:rsidRPr="00C877A9">
        <w:rPr>
          <w:rFonts w:ascii="Times New Roman" w:hAnsi="Times New Roman" w:cs="Times New Roman"/>
          <w:sz w:val="20"/>
          <w:szCs w:val="20"/>
        </w:rPr>
        <w:t>договор с организацией, принимающей на себя обязательства по утилизации отходов, указанных в Таблице №1, и предоставить его заверенную копию до оказания услуг Заказчику.</w:t>
      </w:r>
    </w:p>
    <w:p w14:paraId="3FD3D11A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 xml:space="preserve">7.4 Транспортирование отходов должно осуществляться методом и транспортом исполнителя, исключающим загрязнение окружающей среды по пути следования. </w:t>
      </w:r>
    </w:p>
    <w:p w14:paraId="3C09B74D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t xml:space="preserve">7.5 Перед началом оказания услуг Исполнитель должен оформить пропуск на право проезда транспортного средства на территорию Верхне-Донского </w:t>
      </w:r>
      <w:proofErr w:type="spellStart"/>
      <w:r w:rsidRPr="00C877A9">
        <w:rPr>
          <w:rFonts w:ascii="Times New Roman" w:hAnsi="Times New Roman" w:cs="Times New Roman"/>
          <w:sz w:val="20"/>
          <w:szCs w:val="20"/>
        </w:rPr>
        <w:t>РВПиС</w:t>
      </w:r>
      <w:proofErr w:type="spellEnd"/>
      <w:r w:rsidRPr="00C877A9">
        <w:rPr>
          <w:rFonts w:ascii="Times New Roman" w:hAnsi="Times New Roman" w:cs="Times New Roman"/>
          <w:sz w:val="20"/>
          <w:szCs w:val="20"/>
        </w:rPr>
        <w:t>.</w:t>
      </w:r>
    </w:p>
    <w:p w14:paraId="5BC9CB2E" w14:textId="77777777" w:rsid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AC2FB75" w14:textId="77777777" w:rsid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535A9EC" w14:textId="77777777" w:rsid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6C4844D" w14:textId="77777777" w:rsidR="00C877A9" w:rsidRPr="00C877A9" w:rsidRDefault="00C877A9" w:rsidP="00C877A9">
      <w:pPr>
        <w:ind w:firstLine="851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784851E" w14:textId="77777777" w:rsidR="00C877A9" w:rsidRPr="00C877A9" w:rsidRDefault="00C877A9" w:rsidP="00C877A9">
      <w:pPr>
        <w:jc w:val="center"/>
        <w:rPr>
          <w:rFonts w:ascii="Times New Roman" w:hAnsi="Times New Roman" w:cs="Times New Roman"/>
          <w:sz w:val="20"/>
          <w:szCs w:val="20"/>
        </w:rPr>
      </w:pPr>
      <w:r w:rsidRPr="00C877A9">
        <w:rPr>
          <w:rFonts w:ascii="Times New Roman" w:hAnsi="Times New Roman" w:cs="Times New Roman"/>
          <w:sz w:val="20"/>
          <w:szCs w:val="20"/>
        </w:rPr>
        <w:br w:type="page"/>
      </w:r>
      <w:r w:rsidRPr="00C877A9">
        <w:rPr>
          <w:rFonts w:ascii="Times New Roman" w:hAnsi="Times New Roman" w:cs="Times New Roman"/>
          <w:sz w:val="20"/>
          <w:szCs w:val="20"/>
        </w:rPr>
        <w:lastRenderedPageBreak/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5559"/>
        <w:gridCol w:w="1556"/>
        <w:gridCol w:w="830"/>
        <w:gridCol w:w="1024"/>
      </w:tblGrid>
      <w:tr w:rsidR="00C877A9" w:rsidRPr="00C877A9" w14:paraId="333C3635" w14:textId="77777777" w:rsidTr="00820E53">
        <w:trPr>
          <w:trHeight w:val="489"/>
          <w:jc w:val="center"/>
        </w:trPr>
        <w:tc>
          <w:tcPr>
            <w:tcW w:w="1090" w:type="dxa"/>
            <w:vAlign w:val="center"/>
            <w:hideMark/>
          </w:tcPr>
          <w:p w14:paraId="61F3AED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59" w:type="dxa"/>
            <w:vAlign w:val="center"/>
            <w:hideMark/>
          </w:tcPr>
          <w:p w14:paraId="5C87008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6" w:type="dxa"/>
            <w:vAlign w:val="center"/>
          </w:tcPr>
          <w:p w14:paraId="422C7BD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Код по ФККО</w:t>
            </w:r>
          </w:p>
        </w:tc>
        <w:tc>
          <w:tcPr>
            <w:tcW w:w="830" w:type="dxa"/>
            <w:vAlign w:val="center"/>
            <w:hideMark/>
          </w:tcPr>
          <w:p w14:paraId="3F97821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Кол-во,</w:t>
            </w:r>
          </w:p>
          <w:p w14:paraId="3266221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0" w:type="auto"/>
            <w:vAlign w:val="center"/>
          </w:tcPr>
          <w:p w14:paraId="1336AA9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 xml:space="preserve">Единиц, </w:t>
            </w:r>
            <w:proofErr w:type="spellStart"/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C877A9" w:rsidRPr="00C877A9" w14:paraId="1907105A" w14:textId="77777777" w:rsidTr="00820E53">
        <w:trPr>
          <w:trHeight w:val="493"/>
          <w:jc w:val="center"/>
        </w:trPr>
        <w:tc>
          <w:tcPr>
            <w:tcW w:w="1090" w:type="dxa"/>
            <w:vAlign w:val="center"/>
            <w:hideMark/>
          </w:tcPr>
          <w:p w14:paraId="27F85BA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E2068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9" w:type="dxa"/>
            <w:vAlign w:val="center"/>
          </w:tcPr>
          <w:p w14:paraId="6321BE4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Машины стиральные бытовые,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208DF4E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4 82 513 11 52 4</w:t>
            </w:r>
          </w:p>
        </w:tc>
        <w:tc>
          <w:tcPr>
            <w:tcW w:w="830" w:type="dxa"/>
            <w:vAlign w:val="center"/>
          </w:tcPr>
          <w:p w14:paraId="00F9EBF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0" w:type="auto"/>
            <w:vAlign w:val="center"/>
          </w:tcPr>
          <w:p w14:paraId="0EDEEBC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51B7A298" w14:textId="77777777" w:rsidTr="00820E53">
        <w:trPr>
          <w:trHeight w:val="425"/>
          <w:jc w:val="center"/>
        </w:trPr>
        <w:tc>
          <w:tcPr>
            <w:tcW w:w="1090" w:type="dxa"/>
            <w:vAlign w:val="center"/>
            <w:hideMark/>
          </w:tcPr>
          <w:p w14:paraId="3F0B056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9" w:type="dxa"/>
            <w:vAlign w:val="center"/>
            <w:hideMark/>
          </w:tcPr>
          <w:p w14:paraId="24DA30AC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Светодиодные лампы,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6189EAC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4 82 415 01 52 4</w:t>
            </w:r>
          </w:p>
          <w:p w14:paraId="0300F29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566869D2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vAlign w:val="center"/>
          </w:tcPr>
          <w:p w14:paraId="7EB06FA2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877A9" w:rsidRPr="00C877A9" w14:paraId="1CD64821" w14:textId="77777777" w:rsidTr="00820E53">
        <w:trPr>
          <w:trHeight w:val="125"/>
          <w:jc w:val="center"/>
        </w:trPr>
        <w:tc>
          <w:tcPr>
            <w:tcW w:w="1090" w:type="dxa"/>
            <w:vAlign w:val="center"/>
          </w:tcPr>
          <w:p w14:paraId="0CE58E1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9" w:type="dxa"/>
            <w:vAlign w:val="center"/>
          </w:tcPr>
          <w:p w14:paraId="5D88DF4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Светильники со светодиодными элементами в сборе,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66EA4EE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4 82 427 11 52 4</w:t>
            </w:r>
          </w:p>
        </w:tc>
        <w:tc>
          <w:tcPr>
            <w:tcW w:w="830" w:type="dxa"/>
            <w:vAlign w:val="center"/>
          </w:tcPr>
          <w:p w14:paraId="45E0EE6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vAlign w:val="center"/>
          </w:tcPr>
          <w:p w14:paraId="61267EA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877A9" w:rsidRPr="00C877A9" w14:paraId="3B5AF81B" w14:textId="77777777" w:rsidTr="00820E53">
        <w:trPr>
          <w:trHeight w:val="354"/>
          <w:jc w:val="center"/>
        </w:trPr>
        <w:tc>
          <w:tcPr>
            <w:tcW w:w="1090" w:type="dxa"/>
            <w:vAlign w:val="center"/>
          </w:tcPr>
          <w:p w14:paraId="6399E3F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59" w:type="dxa"/>
            <w:vAlign w:val="center"/>
          </w:tcPr>
          <w:p w14:paraId="21CA791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Отходы мебели из разнородных материалов</w:t>
            </w:r>
          </w:p>
        </w:tc>
        <w:tc>
          <w:tcPr>
            <w:tcW w:w="1556" w:type="dxa"/>
            <w:vAlign w:val="center"/>
          </w:tcPr>
          <w:p w14:paraId="6F94D18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4 92 111 81 52 4</w:t>
            </w:r>
          </w:p>
        </w:tc>
        <w:tc>
          <w:tcPr>
            <w:tcW w:w="830" w:type="dxa"/>
            <w:vAlign w:val="center"/>
          </w:tcPr>
          <w:p w14:paraId="3B3633C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vAlign w:val="center"/>
          </w:tcPr>
          <w:p w14:paraId="296C508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7A9" w:rsidRPr="00C877A9" w14:paraId="4C8235BB" w14:textId="77777777" w:rsidTr="00820E53">
        <w:trPr>
          <w:trHeight w:val="348"/>
          <w:jc w:val="center"/>
        </w:trPr>
        <w:tc>
          <w:tcPr>
            <w:tcW w:w="1090" w:type="dxa"/>
            <w:vAlign w:val="center"/>
          </w:tcPr>
          <w:p w14:paraId="2BECF73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9" w:type="dxa"/>
            <w:vAlign w:val="center"/>
            <w:hideMark/>
          </w:tcPr>
          <w:p w14:paraId="3CD4661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Приборы КИП и А и их части,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3B5DAF9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4 82 691 11 52 4</w:t>
            </w:r>
          </w:p>
        </w:tc>
        <w:tc>
          <w:tcPr>
            <w:tcW w:w="830" w:type="dxa"/>
            <w:vAlign w:val="center"/>
            <w:hideMark/>
          </w:tcPr>
          <w:p w14:paraId="1426EE6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vAlign w:val="center"/>
          </w:tcPr>
          <w:p w14:paraId="3494D37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77A9" w:rsidRPr="00C877A9" w14:paraId="2EE31A7F" w14:textId="77777777" w:rsidTr="00820E53">
        <w:trPr>
          <w:trHeight w:val="356"/>
          <w:jc w:val="center"/>
        </w:trPr>
        <w:tc>
          <w:tcPr>
            <w:tcW w:w="1090" w:type="dxa"/>
            <w:vAlign w:val="center"/>
          </w:tcPr>
          <w:p w14:paraId="3A54202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59" w:type="dxa"/>
            <w:vAlign w:val="center"/>
            <w:hideMark/>
          </w:tcPr>
          <w:p w14:paraId="48631EA3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Тюнеры, модемы, серверы,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1D9B2736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4 81 332 11 52 4</w:t>
            </w:r>
          </w:p>
          <w:p w14:paraId="643C0DD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6EEBFF6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0,00005</w:t>
            </w:r>
          </w:p>
        </w:tc>
        <w:tc>
          <w:tcPr>
            <w:tcW w:w="0" w:type="auto"/>
            <w:vAlign w:val="center"/>
          </w:tcPr>
          <w:p w14:paraId="6EB19D0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5C47B463" w14:textId="77777777" w:rsidTr="00820E53">
        <w:trPr>
          <w:trHeight w:val="431"/>
          <w:jc w:val="center"/>
        </w:trPr>
        <w:tc>
          <w:tcPr>
            <w:tcW w:w="1090" w:type="dxa"/>
            <w:vAlign w:val="center"/>
          </w:tcPr>
          <w:p w14:paraId="597C501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9" w:type="dxa"/>
            <w:vAlign w:val="center"/>
          </w:tcPr>
          <w:p w14:paraId="1118F63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Отходы пленки полиэтилена и изделий из нее незагрязненные</w:t>
            </w:r>
          </w:p>
        </w:tc>
        <w:tc>
          <w:tcPr>
            <w:tcW w:w="1556" w:type="dxa"/>
            <w:vAlign w:val="center"/>
          </w:tcPr>
          <w:p w14:paraId="05AA8BDA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4 34 110 02 29 5</w:t>
            </w:r>
          </w:p>
        </w:tc>
        <w:tc>
          <w:tcPr>
            <w:tcW w:w="830" w:type="dxa"/>
            <w:vAlign w:val="center"/>
          </w:tcPr>
          <w:p w14:paraId="7AC3E4F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  <w:tc>
          <w:tcPr>
            <w:tcW w:w="0" w:type="auto"/>
            <w:vAlign w:val="center"/>
          </w:tcPr>
          <w:p w14:paraId="4832B49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877A9" w:rsidRPr="00C877A9" w14:paraId="601BD8C5" w14:textId="77777777" w:rsidTr="00820E53">
        <w:trPr>
          <w:trHeight w:val="423"/>
          <w:jc w:val="center"/>
        </w:trPr>
        <w:tc>
          <w:tcPr>
            <w:tcW w:w="1090" w:type="dxa"/>
            <w:vAlign w:val="center"/>
          </w:tcPr>
          <w:p w14:paraId="45E0338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59" w:type="dxa"/>
            <w:vAlign w:val="center"/>
            <w:hideMark/>
          </w:tcPr>
          <w:p w14:paraId="452480C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Телефоны мобильные,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246E275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4 81 322 11 52 3</w:t>
            </w:r>
          </w:p>
          <w:p w14:paraId="30E9146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78C038F6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0" w:type="auto"/>
            <w:vAlign w:val="center"/>
          </w:tcPr>
          <w:p w14:paraId="0156202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7D2E2593" w14:textId="77777777" w:rsidTr="00820E53">
        <w:trPr>
          <w:trHeight w:val="418"/>
          <w:jc w:val="center"/>
        </w:trPr>
        <w:tc>
          <w:tcPr>
            <w:tcW w:w="1090" w:type="dxa"/>
            <w:vAlign w:val="center"/>
          </w:tcPr>
          <w:p w14:paraId="2757F9A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59" w:type="dxa"/>
            <w:vAlign w:val="center"/>
            <w:hideMark/>
          </w:tcPr>
          <w:p w14:paraId="751132D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Электрочайник, утративший потребительские свойства</w:t>
            </w:r>
          </w:p>
        </w:tc>
        <w:tc>
          <w:tcPr>
            <w:tcW w:w="1556" w:type="dxa"/>
            <w:vAlign w:val="center"/>
          </w:tcPr>
          <w:p w14:paraId="2FD749C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4 82 524 11 52 4</w:t>
            </w:r>
          </w:p>
          <w:p w14:paraId="713626A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4575492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vAlign w:val="center"/>
          </w:tcPr>
          <w:p w14:paraId="3F83520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BEEA49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7A9" w:rsidRPr="00C877A9" w14:paraId="1AA36F85" w14:textId="77777777" w:rsidTr="00820E53">
        <w:trPr>
          <w:trHeight w:val="695"/>
          <w:jc w:val="center"/>
        </w:trPr>
        <w:tc>
          <w:tcPr>
            <w:tcW w:w="1090" w:type="dxa"/>
            <w:vAlign w:val="center"/>
          </w:tcPr>
          <w:p w14:paraId="6E6472FC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9" w:type="dxa"/>
            <w:vAlign w:val="center"/>
            <w:hideMark/>
          </w:tcPr>
          <w:p w14:paraId="1E9C0DAF" w14:textId="77777777" w:rsidR="00C877A9" w:rsidRPr="00C877A9" w:rsidRDefault="00C877A9" w:rsidP="00820E53">
            <w:pPr>
              <w:ind w:left="-690" w:firstLine="85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Холодильники бытовые, не содержащие озоноразрушающих веществ,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63C5A7D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4 82 511 11 52 4</w:t>
            </w:r>
          </w:p>
          <w:p w14:paraId="30C50F4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87376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7AA226B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  <w:vAlign w:val="center"/>
          </w:tcPr>
          <w:p w14:paraId="39B44B2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4B480D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0B31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7A9" w:rsidRPr="00C877A9" w14:paraId="46FC8283" w14:textId="77777777" w:rsidTr="00820E53">
        <w:trPr>
          <w:trHeight w:val="537"/>
          <w:jc w:val="center"/>
        </w:trPr>
        <w:tc>
          <w:tcPr>
            <w:tcW w:w="1090" w:type="dxa"/>
            <w:vAlign w:val="center"/>
          </w:tcPr>
          <w:p w14:paraId="0AFA05F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9" w:type="dxa"/>
            <w:vAlign w:val="center"/>
          </w:tcPr>
          <w:p w14:paraId="34C323C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Телефонные и факсимильные аппараты,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3D41583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4 81 321 01 52 4</w:t>
            </w:r>
          </w:p>
        </w:tc>
        <w:tc>
          <w:tcPr>
            <w:tcW w:w="830" w:type="dxa"/>
            <w:vAlign w:val="center"/>
          </w:tcPr>
          <w:p w14:paraId="0EE25A0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14:paraId="1CA37CE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2CD29359" w14:textId="77777777" w:rsidTr="00820E53">
        <w:trPr>
          <w:trHeight w:val="493"/>
          <w:jc w:val="center"/>
        </w:trPr>
        <w:tc>
          <w:tcPr>
            <w:tcW w:w="1090" w:type="dxa"/>
            <w:vAlign w:val="center"/>
          </w:tcPr>
          <w:p w14:paraId="6027C37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9" w:type="dxa"/>
            <w:vAlign w:val="center"/>
          </w:tcPr>
          <w:p w14:paraId="70819672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Кулер для воды с охлаждением и нагревом, утративший потребительские свойства</w:t>
            </w:r>
          </w:p>
        </w:tc>
        <w:tc>
          <w:tcPr>
            <w:tcW w:w="1556" w:type="dxa"/>
            <w:vAlign w:val="center"/>
          </w:tcPr>
          <w:p w14:paraId="36758FCC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4 82 529 11 52 4</w:t>
            </w:r>
          </w:p>
        </w:tc>
        <w:tc>
          <w:tcPr>
            <w:tcW w:w="830" w:type="dxa"/>
            <w:vAlign w:val="center"/>
          </w:tcPr>
          <w:p w14:paraId="571A4CAA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vAlign w:val="center"/>
          </w:tcPr>
          <w:p w14:paraId="26FC0182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2CAD7C94" w14:textId="77777777" w:rsidTr="00820E53">
        <w:trPr>
          <w:trHeight w:val="452"/>
          <w:jc w:val="center"/>
        </w:trPr>
        <w:tc>
          <w:tcPr>
            <w:tcW w:w="1090" w:type="dxa"/>
            <w:vAlign w:val="center"/>
          </w:tcPr>
          <w:p w14:paraId="256B7CE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59" w:type="dxa"/>
            <w:vAlign w:val="center"/>
          </w:tcPr>
          <w:p w14:paraId="27A2520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Вентилятор бытовой напольный, утративший потребительские свойства</w:t>
            </w:r>
          </w:p>
        </w:tc>
        <w:tc>
          <w:tcPr>
            <w:tcW w:w="1556" w:type="dxa"/>
            <w:vAlign w:val="center"/>
          </w:tcPr>
          <w:p w14:paraId="19328AC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4 82 515 11 52 4</w:t>
            </w:r>
          </w:p>
        </w:tc>
        <w:tc>
          <w:tcPr>
            <w:tcW w:w="830" w:type="dxa"/>
            <w:vAlign w:val="center"/>
          </w:tcPr>
          <w:p w14:paraId="4303984A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14:paraId="7BF6231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44013541" w14:textId="77777777" w:rsidTr="00820E53">
        <w:trPr>
          <w:trHeight w:val="384"/>
          <w:jc w:val="center"/>
        </w:trPr>
        <w:tc>
          <w:tcPr>
            <w:tcW w:w="1090" w:type="dxa"/>
            <w:vAlign w:val="center"/>
          </w:tcPr>
          <w:p w14:paraId="1691156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59" w:type="dxa"/>
            <w:vAlign w:val="center"/>
          </w:tcPr>
          <w:p w14:paraId="56EEEFE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Пылесос, утративший потребительские свойства</w:t>
            </w:r>
          </w:p>
        </w:tc>
        <w:tc>
          <w:tcPr>
            <w:tcW w:w="1556" w:type="dxa"/>
            <w:vAlign w:val="center"/>
          </w:tcPr>
          <w:p w14:paraId="27754DF3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4 82 521 11 52 4</w:t>
            </w:r>
          </w:p>
        </w:tc>
        <w:tc>
          <w:tcPr>
            <w:tcW w:w="830" w:type="dxa"/>
            <w:vAlign w:val="center"/>
          </w:tcPr>
          <w:p w14:paraId="5A3C3A7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0" w:type="auto"/>
            <w:vAlign w:val="center"/>
          </w:tcPr>
          <w:p w14:paraId="539CDE1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3F8F07AF" w14:textId="77777777" w:rsidTr="00820E53">
        <w:trPr>
          <w:trHeight w:val="486"/>
          <w:jc w:val="center"/>
        </w:trPr>
        <w:tc>
          <w:tcPr>
            <w:tcW w:w="1090" w:type="dxa"/>
            <w:vAlign w:val="center"/>
          </w:tcPr>
          <w:p w14:paraId="7D64E616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59" w:type="dxa"/>
            <w:vAlign w:val="center"/>
            <w:hideMark/>
          </w:tcPr>
          <w:p w14:paraId="22DBD44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 xml:space="preserve">Огнетушители </w:t>
            </w:r>
            <w:proofErr w:type="spellStart"/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самосрабатывающие</w:t>
            </w:r>
            <w:proofErr w:type="spellEnd"/>
            <w:r w:rsidRPr="00C877A9">
              <w:rPr>
                <w:rFonts w:ascii="Times New Roman" w:hAnsi="Times New Roman" w:cs="Times New Roman"/>
                <w:sz w:val="20"/>
                <w:szCs w:val="20"/>
              </w:rPr>
              <w:t xml:space="preserve"> порошковые,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666B6C0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4 89 221 11 52 4</w:t>
            </w:r>
          </w:p>
          <w:p w14:paraId="421D1AC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7198CE8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  <w:tc>
          <w:tcPr>
            <w:tcW w:w="0" w:type="auto"/>
            <w:vAlign w:val="center"/>
          </w:tcPr>
          <w:p w14:paraId="0E39195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7A9" w:rsidRPr="00C877A9" w14:paraId="4ED7220A" w14:textId="77777777" w:rsidTr="00820E53">
        <w:trPr>
          <w:trHeight w:val="418"/>
          <w:jc w:val="center"/>
        </w:trPr>
        <w:tc>
          <w:tcPr>
            <w:tcW w:w="1090" w:type="dxa"/>
            <w:vAlign w:val="center"/>
          </w:tcPr>
          <w:p w14:paraId="6D26AAED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559" w:type="dxa"/>
            <w:vAlign w:val="center"/>
            <w:hideMark/>
          </w:tcPr>
          <w:p w14:paraId="7F78249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Отходы изделий технического назначения из полиуретана незагрязненные</w:t>
            </w:r>
          </w:p>
        </w:tc>
        <w:tc>
          <w:tcPr>
            <w:tcW w:w="1556" w:type="dxa"/>
            <w:vAlign w:val="center"/>
          </w:tcPr>
          <w:p w14:paraId="3F2043E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4 34 251 21 51 4</w:t>
            </w:r>
          </w:p>
          <w:p w14:paraId="53DA557A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7A0E119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0" w:type="auto"/>
            <w:vAlign w:val="center"/>
          </w:tcPr>
          <w:p w14:paraId="08C6D49C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7A9" w:rsidRPr="00C877A9" w14:paraId="6CE45858" w14:textId="77777777" w:rsidTr="00820E53">
        <w:trPr>
          <w:trHeight w:val="119"/>
          <w:jc w:val="center"/>
        </w:trPr>
        <w:tc>
          <w:tcPr>
            <w:tcW w:w="1090" w:type="dxa"/>
            <w:vAlign w:val="center"/>
          </w:tcPr>
          <w:p w14:paraId="2E41AA6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559" w:type="dxa"/>
            <w:vAlign w:val="center"/>
          </w:tcPr>
          <w:p w14:paraId="28332A4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Тара из черных металлов, загрязненная лакокрасочными материалами (содержание менее 5%)</w:t>
            </w:r>
          </w:p>
        </w:tc>
        <w:tc>
          <w:tcPr>
            <w:tcW w:w="1556" w:type="dxa"/>
            <w:vAlign w:val="center"/>
          </w:tcPr>
          <w:p w14:paraId="4DE9BF1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4 68 112 02 51 4</w:t>
            </w:r>
          </w:p>
        </w:tc>
        <w:tc>
          <w:tcPr>
            <w:tcW w:w="830" w:type="dxa"/>
            <w:vAlign w:val="center"/>
          </w:tcPr>
          <w:p w14:paraId="1B555C6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vAlign w:val="center"/>
          </w:tcPr>
          <w:p w14:paraId="34C7B7D6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7A9" w:rsidRPr="00C877A9" w14:paraId="0F7F5F53" w14:textId="77777777" w:rsidTr="00820E53">
        <w:trPr>
          <w:trHeight w:val="657"/>
          <w:jc w:val="center"/>
        </w:trPr>
        <w:tc>
          <w:tcPr>
            <w:tcW w:w="1090" w:type="dxa"/>
            <w:vAlign w:val="center"/>
          </w:tcPr>
          <w:p w14:paraId="0F1E0C6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59" w:type="dxa"/>
            <w:vAlign w:val="center"/>
          </w:tcPr>
          <w:p w14:paraId="0ECD81A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1556" w:type="dxa"/>
            <w:vAlign w:val="center"/>
          </w:tcPr>
          <w:p w14:paraId="7CF31DF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9 21 130 02 50 4</w:t>
            </w:r>
          </w:p>
        </w:tc>
        <w:tc>
          <w:tcPr>
            <w:tcW w:w="830" w:type="dxa"/>
            <w:vAlign w:val="center"/>
          </w:tcPr>
          <w:p w14:paraId="15D2293C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0,225</w:t>
            </w:r>
          </w:p>
        </w:tc>
        <w:tc>
          <w:tcPr>
            <w:tcW w:w="0" w:type="auto"/>
            <w:vAlign w:val="center"/>
          </w:tcPr>
          <w:p w14:paraId="3A84B0CC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877A9" w:rsidRPr="00C877A9" w14:paraId="35DD3A01" w14:textId="77777777" w:rsidTr="00820E53">
        <w:trPr>
          <w:trHeight w:val="403"/>
          <w:jc w:val="center"/>
        </w:trPr>
        <w:tc>
          <w:tcPr>
            <w:tcW w:w="1090" w:type="dxa"/>
            <w:vAlign w:val="center"/>
          </w:tcPr>
          <w:p w14:paraId="2478A522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59" w:type="dxa"/>
            <w:vAlign w:val="center"/>
          </w:tcPr>
          <w:p w14:paraId="4363C2B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Резиновые перчатки, утратившие потребительские свойства, незагрязненные</w:t>
            </w:r>
          </w:p>
        </w:tc>
        <w:tc>
          <w:tcPr>
            <w:tcW w:w="1556" w:type="dxa"/>
            <w:vAlign w:val="center"/>
          </w:tcPr>
          <w:p w14:paraId="6532F87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4 31 141 01 20 4</w:t>
            </w:r>
          </w:p>
        </w:tc>
        <w:tc>
          <w:tcPr>
            <w:tcW w:w="830" w:type="dxa"/>
            <w:vAlign w:val="center"/>
          </w:tcPr>
          <w:p w14:paraId="6F7300B0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vAlign w:val="center"/>
          </w:tcPr>
          <w:p w14:paraId="29EE4BC3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7A9" w:rsidRPr="00C877A9" w14:paraId="29072DDD" w14:textId="77777777" w:rsidTr="00820E53">
        <w:trPr>
          <w:trHeight w:val="672"/>
          <w:jc w:val="center"/>
        </w:trPr>
        <w:tc>
          <w:tcPr>
            <w:tcW w:w="1090" w:type="dxa"/>
            <w:vAlign w:val="center"/>
          </w:tcPr>
          <w:p w14:paraId="0306FAC1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59" w:type="dxa"/>
            <w:vAlign w:val="center"/>
          </w:tcPr>
          <w:p w14:paraId="3DCE6F0B" w14:textId="77777777" w:rsidR="00C877A9" w:rsidRPr="00C877A9" w:rsidRDefault="00C877A9" w:rsidP="00820E53">
            <w:pPr>
              <w:ind w:firstLine="87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Электроинструменты для сверления отверстий и закручивания крепежных изделий, утратившие потребительские свойства</w:t>
            </w:r>
          </w:p>
        </w:tc>
        <w:tc>
          <w:tcPr>
            <w:tcW w:w="1556" w:type="dxa"/>
            <w:vAlign w:val="center"/>
          </w:tcPr>
          <w:p w14:paraId="3386C3E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4 82 911 12 52 4</w:t>
            </w:r>
          </w:p>
        </w:tc>
        <w:tc>
          <w:tcPr>
            <w:tcW w:w="830" w:type="dxa"/>
            <w:vAlign w:val="center"/>
          </w:tcPr>
          <w:p w14:paraId="54173E27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vAlign w:val="center"/>
          </w:tcPr>
          <w:p w14:paraId="1AB83CF4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7A9" w:rsidRPr="00C877A9" w14:paraId="29CCEC57" w14:textId="77777777" w:rsidTr="00820E53">
        <w:trPr>
          <w:trHeight w:val="720"/>
          <w:jc w:val="center"/>
        </w:trPr>
        <w:tc>
          <w:tcPr>
            <w:tcW w:w="1090" w:type="dxa"/>
            <w:vAlign w:val="center"/>
          </w:tcPr>
          <w:p w14:paraId="13774D3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59" w:type="dxa"/>
            <w:vAlign w:val="center"/>
          </w:tcPr>
          <w:p w14:paraId="62DA910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Отходы продукции из разнородных пластмасс, содержащие фторполимеры</w:t>
            </w:r>
          </w:p>
        </w:tc>
        <w:tc>
          <w:tcPr>
            <w:tcW w:w="1556" w:type="dxa"/>
            <w:vAlign w:val="center"/>
          </w:tcPr>
          <w:p w14:paraId="75FA5CAE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4 35 991 21 20 4</w:t>
            </w:r>
          </w:p>
        </w:tc>
        <w:tc>
          <w:tcPr>
            <w:tcW w:w="830" w:type="dxa"/>
            <w:vAlign w:val="center"/>
          </w:tcPr>
          <w:p w14:paraId="20C286A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vAlign w:val="center"/>
          </w:tcPr>
          <w:p w14:paraId="61B5AAA2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15FF87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7A9" w:rsidRPr="00C877A9" w14:paraId="3EA0C955" w14:textId="77777777" w:rsidTr="00820E53">
        <w:trPr>
          <w:trHeight w:val="283"/>
          <w:jc w:val="center"/>
        </w:trPr>
        <w:tc>
          <w:tcPr>
            <w:tcW w:w="1090" w:type="dxa"/>
            <w:vAlign w:val="center"/>
            <w:hideMark/>
          </w:tcPr>
          <w:p w14:paraId="35939508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59" w:type="dxa"/>
            <w:vAlign w:val="center"/>
            <w:hideMark/>
          </w:tcPr>
          <w:p w14:paraId="79C91C0F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Услуга по транспортированию за городом (г. Лиски)</w:t>
            </w:r>
          </w:p>
        </w:tc>
        <w:tc>
          <w:tcPr>
            <w:tcW w:w="1556" w:type="dxa"/>
            <w:vAlign w:val="center"/>
          </w:tcPr>
          <w:p w14:paraId="33466895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vAlign w:val="center"/>
          </w:tcPr>
          <w:p w14:paraId="2F26DCCB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0F12839" w14:textId="77777777" w:rsidR="00C877A9" w:rsidRPr="00C877A9" w:rsidRDefault="00C877A9" w:rsidP="00820E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A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14:paraId="39588551" w14:textId="77777777" w:rsidR="00C877A9" w:rsidRPr="00C877A9" w:rsidRDefault="00C877A9" w:rsidP="00C877A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3FF45A7" w14:textId="77777777" w:rsidR="00C877A9" w:rsidRPr="00C877A9" w:rsidRDefault="00C877A9" w:rsidP="00C877A9">
      <w:pPr>
        <w:rPr>
          <w:rFonts w:ascii="Times New Roman" w:hAnsi="Times New Roman" w:cs="Times New Roman"/>
          <w:sz w:val="20"/>
          <w:szCs w:val="20"/>
        </w:rPr>
      </w:pPr>
    </w:p>
    <w:p w14:paraId="4E794BB7" w14:textId="77777777" w:rsidR="00C877A9" w:rsidRPr="00C877A9" w:rsidRDefault="00C877A9" w:rsidP="00C877A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458"/>
        <w:gridCol w:w="4712"/>
      </w:tblGrid>
      <w:tr w:rsidR="00C877A9" w:rsidRPr="00787197" w14:paraId="2AEAEFA1" w14:textId="77777777" w:rsidTr="00820E53">
        <w:trPr>
          <w:trHeight w:val="334"/>
          <w:jc w:val="center"/>
        </w:trPr>
        <w:tc>
          <w:tcPr>
            <w:tcW w:w="4458" w:type="dxa"/>
          </w:tcPr>
          <w:p w14:paraId="7246F6CF" w14:textId="77777777" w:rsidR="00C877A9" w:rsidRPr="00787197" w:rsidRDefault="00C877A9" w:rsidP="00820E53">
            <w:p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ЗАКАЗЧИК:</w:t>
            </w:r>
          </w:p>
        </w:tc>
        <w:tc>
          <w:tcPr>
            <w:tcW w:w="4712" w:type="dxa"/>
          </w:tcPr>
          <w:p w14:paraId="27776859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ИСПОЛНИТЕЛЬ:</w:t>
            </w:r>
          </w:p>
        </w:tc>
      </w:tr>
      <w:tr w:rsidR="00C877A9" w:rsidRPr="00787197" w14:paraId="5D42653B" w14:textId="77777777" w:rsidTr="00820E53">
        <w:trPr>
          <w:trHeight w:val="564"/>
          <w:jc w:val="center"/>
        </w:trPr>
        <w:tc>
          <w:tcPr>
            <w:tcW w:w="4458" w:type="dxa"/>
          </w:tcPr>
          <w:p w14:paraId="11F7D067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B02BBE2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2EEBD58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E2B6B3" w14:textId="77777777" w:rsidR="00C877A9" w:rsidRPr="00787197" w:rsidRDefault="00C877A9" w:rsidP="00820E53">
            <w:pPr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_______________</w:t>
            </w:r>
            <w:proofErr w:type="gramStart"/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_(</w:t>
            </w:r>
            <w:proofErr w:type="gramEnd"/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>С.Н. Меркулов)</w:t>
            </w:r>
          </w:p>
          <w:p w14:paraId="4387FA25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14:paraId="529446DD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</w:p>
          <w:p w14:paraId="1D6F7BEE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</w:p>
          <w:p w14:paraId="58F225A9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C9BBA2E" w14:textId="77777777" w:rsidR="00C877A9" w:rsidRPr="00787197" w:rsidRDefault="00C877A9" w:rsidP="00820E53">
            <w:pPr>
              <w:suppressAutoHyphens/>
              <w:spacing w:line="276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1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________________(______)</w:t>
            </w:r>
          </w:p>
        </w:tc>
      </w:tr>
    </w:tbl>
    <w:p w14:paraId="1E5A9B33" w14:textId="77777777" w:rsidR="00C877A9" w:rsidRPr="00C877A9" w:rsidRDefault="00C877A9" w:rsidP="00C877A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500C6B3" w14:textId="77777777" w:rsidR="00C877A9" w:rsidRPr="00C877A9" w:rsidRDefault="00C877A9" w:rsidP="00C877A9">
      <w:pPr>
        <w:ind w:firstLine="709"/>
        <w:rPr>
          <w:sz w:val="20"/>
          <w:szCs w:val="20"/>
        </w:rPr>
      </w:pPr>
    </w:p>
    <w:p w14:paraId="50E9F410" w14:textId="77777777" w:rsidR="00C877A9" w:rsidRPr="00C877A9" w:rsidRDefault="00C877A9" w:rsidP="00D247BB">
      <w:pPr>
        <w:pStyle w:val="11"/>
        <w:ind w:firstLine="480"/>
        <w:contextualSpacing/>
        <w:rPr>
          <w:sz w:val="20"/>
          <w:szCs w:val="20"/>
        </w:rPr>
        <w:sectPr w:rsidR="00C877A9" w:rsidRPr="00C877A9" w:rsidSect="00D247BB">
          <w:type w:val="continuous"/>
          <w:pgSz w:w="11900" w:h="16840"/>
          <w:pgMar w:top="750" w:right="402" w:bottom="568" w:left="804" w:header="322" w:footer="3" w:gutter="0"/>
          <w:cols w:space="720"/>
          <w:noEndnote/>
          <w:docGrid w:linePitch="360"/>
        </w:sectPr>
      </w:pPr>
    </w:p>
    <w:p w14:paraId="32E187C7" w14:textId="5134CC1A" w:rsidR="006A753B" w:rsidRPr="00C877A9" w:rsidRDefault="006A753B" w:rsidP="00C877A9">
      <w:pPr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</w:p>
    <w:sectPr w:rsidR="006A753B" w:rsidRPr="00C877A9" w:rsidSect="00D247BB">
      <w:type w:val="continuous"/>
      <w:pgSz w:w="11900" w:h="16840"/>
      <w:pgMar w:top="709" w:right="2234" w:bottom="1321" w:left="6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7E709" w14:textId="77777777" w:rsidR="00704383" w:rsidRDefault="00704383">
      <w:r>
        <w:separator/>
      </w:r>
    </w:p>
  </w:endnote>
  <w:endnote w:type="continuationSeparator" w:id="0">
    <w:p w14:paraId="1799F117" w14:textId="77777777" w:rsidR="00704383" w:rsidRDefault="0070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E1193" w14:textId="3E565A43" w:rsidR="00DF5941" w:rsidRDefault="00DF594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26F4" w14:textId="77777777" w:rsidR="00704383" w:rsidRDefault="00704383"/>
  </w:footnote>
  <w:footnote w:type="continuationSeparator" w:id="0">
    <w:p w14:paraId="68BD1E1A" w14:textId="77777777" w:rsidR="00704383" w:rsidRDefault="007043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2C3"/>
    <w:multiLevelType w:val="multilevel"/>
    <w:tmpl w:val="3260D326"/>
    <w:lvl w:ilvl="0">
      <w:start w:val="1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B48C0"/>
    <w:multiLevelType w:val="hybridMultilevel"/>
    <w:tmpl w:val="AE6284F4"/>
    <w:lvl w:ilvl="0" w:tplc="0BC84ED0">
      <w:start w:val="4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AF0E70"/>
    <w:multiLevelType w:val="multilevel"/>
    <w:tmpl w:val="5E64AD5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826337"/>
    <w:multiLevelType w:val="hybridMultilevel"/>
    <w:tmpl w:val="C31A54BE"/>
    <w:lvl w:ilvl="0" w:tplc="7622997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41"/>
    <w:rsid w:val="000D321D"/>
    <w:rsid w:val="00126A22"/>
    <w:rsid w:val="00182449"/>
    <w:rsid w:val="001F503A"/>
    <w:rsid w:val="00286243"/>
    <w:rsid w:val="0060768C"/>
    <w:rsid w:val="00627CE6"/>
    <w:rsid w:val="006A0C06"/>
    <w:rsid w:val="006A753B"/>
    <w:rsid w:val="006D5F4E"/>
    <w:rsid w:val="00704383"/>
    <w:rsid w:val="0077312B"/>
    <w:rsid w:val="007C718C"/>
    <w:rsid w:val="00841C3B"/>
    <w:rsid w:val="00843302"/>
    <w:rsid w:val="00A37EDE"/>
    <w:rsid w:val="00A537C5"/>
    <w:rsid w:val="00A6736E"/>
    <w:rsid w:val="00C32F69"/>
    <w:rsid w:val="00C877A9"/>
    <w:rsid w:val="00C91A8D"/>
    <w:rsid w:val="00CB0364"/>
    <w:rsid w:val="00D0256D"/>
    <w:rsid w:val="00D247BB"/>
    <w:rsid w:val="00DC6937"/>
    <w:rsid w:val="00DF5941"/>
    <w:rsid w:val="00E23949"/>
    <w:rsid w:val="00E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0516"/>
  <w15:docId w15:val="{CD74CB03-19E5-4CFB-8D75-CD87BE56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49AC32"/>
      <w:sz w:val="92"/>
      <w:szCs w:val="9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Arial" w:eastAsia="Arial" w:hAnsi="Arial" w:cs="Arial"/>
      <w:color w:val="49AC32"/>
      <w:sz w:val="92"/>
      <w:szCs w:val="92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right"/>
    </w:pPr>
    <w:rPr>
      <w:rFonts w:ascii="Arial" w:eastAsia="Arial" w:hAnsi="Arial" w:cs="Arial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after="270"/>
      <w:ind w:left="29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47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47BB"/>
    <w:rPr>
      <w:color w:val="000000"/>
    </w:rPr>
  </w:style>
  <w:style w:type="paragraph" w:styleId="a8">
    <w:name w:val="footer"/>
    <w:basedOn w:val="a"/>
    <w:link w:val="a9"/>
    <w:uiPriority w:val="99"/>
    <w:unhideWhenUsed/>
    <w:rsid w:val="00D247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47BB"/>
    <w:rPr>
      <w:color w:val="000000"/>
    </w:rPr>
  </w:style>
  <w:style w:type="paragraph" w:styleId="aa">
    <w:name w:val="List Paragraph"/>
    <w:basedOn w:val="a"/>
    <w:uiPriority w:val="34"/>
    <w:qFormat/>
    <w:rsid w:val="00D247BB"/>
    <w:pPr>
      <w:widowControl/>
      <w:spacing w:before="120" w:after="120" w:line="276" w:lineRule="auto"/>
      <w:ind w:left="720" w:firstLine="567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wmi-callto">
    <w:name w:val="wmi-callto"/>
    <w:rsid w:val="00C877A9"/>
  </w:style>
  <w:style w:type="paragraph" w:styleId="ab">
    <w:name w:val="Balloon Text"/>
    <w:basedOn w:val="a"/>
    <w:link w:val="ac"/>
    <w:uiPriority w:val="99"/>
    <w:semiHidden/>
    <w:unhideWhenUsed/>
    <w:rsid w:val="00C877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77A9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C91A8D"/>
    <w:pPr>
      <w:widowControl/>
      <w:suppressAutoHyphens/>
      <w:autoSpaceDE w:val="0"/>
    </w:pPr>
    <w:rPr>
      <w:rFonts w:ascii="Courier New" w:eastAsia="MS Mincho" w:hAnsi="Courier New" w:cs="Courier Ne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drvps@yandex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25057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Ломова Екатерина Викторовна</cp:lastModifiedBy>
  <cp:revision>2</cp:revision>
  <cp:lastPrinted>2026-05-15T06:44:00Z</cp:lastPrinted>
  <dcterms:created xsi:type="dcterms:W3CDTF">2026-05-29T10:08:00Z</dcterms:created>
  <dcterms:modified xsi:type="dcterms:W3CDTF">2026-05-29T10:08:00Z</dcterms:modified>
</cp:coreProperties>
</file>