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AF0D" w14:textId="77777777" w:rsidR="00160046" w:rsidRPr="00160046" w:rsidRDefault="00160046" w:rsidP="0016004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Ref103457334"/>
      <w:bookmarkStart w:id="1" w:name="_Ref103457708"/>
      <w:proofErr w:type="gramStart"/>
      <w:r w:rsidRPr="00160046">
        <w:rPr>
          <w:rFonts w:ascii="Times New Roman" w:eastAsia="Times New Roman" w:hAnsi="Times New Roman" w:cs="Times New Roman"/>
          <w:b/>
          <w:lang w:eastAsia="ru-RU"/>
        </w:rPr>
        <w:t>Контракт  №</w:t>
      </w:r>
      <w:proofErr w:type="gramEnd"/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 ____________</w:t>
      </w:r>
    </w:p>
    <w:p w14:paraId="2FF339E0" w14:textId="77777777" w:rsidR="00160046" w:rsidRPr="00160046" w:rsidRDefault="00160046" w:rsidP="0016004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1002108" w14:textId="77777777" w:rsidR="00160046" w:rsidRPr="00160046" w:rsidRDefault="00160046" w:rsidP="0016004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1CFFF242" w14:textId="09D98DD6" w:rsidR="00160046" w:rsidRPr="00160046" w:rsidRDefault="00160046" w:rsidP="00160046">
      <w:pPr>
        <w:tabs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г. Санкт-Петербург                                                                           «____» _______ 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21FD8E9B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7548A1E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 </w:t>
      </w:r>
      <w:r w:rsidRPr="00160046">
        <w:rPr>
          <w:rFonts w:ascii="Times New Roman" w:eastAsia="Times New Roman" w:hAnsi="Times New Roman" w:cs="Times New Roman"/>
          <w:lang w:eastAsia="ru-RU"/>
        </w:rPr>
        <w:t>в лице  _______________________________,  действующего на основании ____________________________, именуемое в дальнейшем «Заказчик», с одной стороны, и</w:t>
      </w:r>
    </w:p>
    <w:p w14:paraId="21436CC4" w14:textId="16E385E0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_______________________________________________________ (_______________),  в лице _________________________________, действующего на основании ______________, именуемое в дальнейшем «Поставщик», с другой стороны, а вместе именуемые «Стороны»,</w:t>
      </w:r>
      <w:r w:rsidRPr="00160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046">
        <w:rPr>
          <w:rFonts w:ascii="Times New Roman" w:eastAsia="Times New Roman" w:hAnsi="Times New Roman" w:cs="Times New Roman"/>
          <w:lang w:eastAsia="ru-RU"/>
        </w:rPr>
        <w:t>по результатам закупочной сессии (Итоговый протокол сессии № _______ от «____» __________ 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г.), заключили настоящий контракт (далее - Контракт) о нижеследующем:</w:t>
      </w:r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2B05E74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244FA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</w:p>
    <w:p w14:paraId="1310DB7B" w14:textId="06CCB83B" w:rsidR="00160046" w:rsidRPr="00160046" w:rsidRDefault="00160046" w:rsidP="001600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1.1. В соответствии с настоящим Контрактом Поставщик обязуется передать в собственность Заказчика </w:t>
      </w:r>
      <w:r w:rsidR="000372DA">
        <w:rPr>
          <w:rFonts w:ascii="Times New Roman" w:eastAsia="Times New Roman" w:hAnsi="Times New Roman" w:cs="Times New Roman"/>
          <w:b/>
          <w:i/>
          <w:lang w:eastAsia="ru-RU"/>
        </w:rPr>
        <w:t xml:space="preserve">хозяйственные </w:t>
      </w:r>
      <w:proofErr w:type="gramStart"/>
      <w:r w:rsidR="000372DA">
        <w:rPr>
          <w:rFonts w:ascii="Times New Roman" w:eastAsia="Times New Roman" w:hAnsi="Times New Roman" w:cs="Times New Roman"/>
          <w:b/>
          <w:i/>
          <w:lang w:eastAsia="ru-RU"/>
        </w:rPr>
        <w:t xml:space="preserve">товары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>далее по тексту - Товар, а Заказчик в свою очередь обязуется принять Товар и оплатить его в порядке и на условиях, предусмотренные настоящим Контрактом.</w:t>
      </w:r>
    </w:p>
    <w:p w14:paraId="08C0A7AF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1.2. Наименование, количество и цена Товара указаны в Спецификации (Приложение № 1).</w:t>
      </w:r>
    </w:p>
    <w:p w14:paraId="61EDA3ED" w14:textId="2F0E0943" w:rsidR="00160046" w:rsidRPr="00160046" w:rsidRDefault="00160046" w:rsidP="00160046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4"/>
          <w:sz w:val="21"/>
          <w:szCs w:val="21"/>
          <w:lang w:eastAsia="ru-RU"/>
        </w:rPr>
        <w:t xml:space="preserve">1.3. </w:t>
      </w:r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Срок поставки Товара (исполнения обязательств Поставщика) – 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в течении </w:t>
      </w:r>
      <w:r w:rsidR="000372D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14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</w:t>
      </w:r>
      <w:r w:rsidR="000372D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календарных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 дней </w:t>
      </w:r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с момента подписания настоящего Контракта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.</w:t>
      </w:r>
    </w:p>
    <w:p w14:paraId="74B697E5" w14:textId="77777777" w:rsidR="00160046" w:rsidRPr="00160046" w:rsidRDefault="00160046" w:rsidP="00160046">
      <w:pPr>
        <w:shd w:val="clear" w:color="auto" w:fill="FFFFFF"/>
        <w:tabs>
          <w:tab w:val="left" w:pos="1344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1.4. Настоящим Поставщик гарантирует, что Товар не заложен, не является предметом ареста, свободен от прав третьих лиц, ввезен на территорию РФ с соблюдением всех установленных законодательством РФ правил, и прошел все необходимые испытания.</w:t>
      </w:r>
    </w:p>
    <w:p w14:paraId="1BEE17CA" w14:textId="77777777" w:rsidR="00160046" w:rsidRPr="00160046" w:rsidRDefault="00160046" w:rsidP="00160046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1.5. Приемка Товара осуществляется в соответствии с настоящим Контрактом.</w:t>
      </w:r>
    </w:p>
    <w:p w14:paraId="181373EE" w14:textId="77777777" w:rsidR="00160046" w:rsidRPr="00160046" w:rsidRDefault="00160046" w:rsidP="00160046">
      <w:pPr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0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1.6. ИКЗ 261780610484078060100100010000000244. </w:t>
      </w:r>
    </w:p>
    <w:p w14:paraId="3D53393E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CC7D9D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color w:val="26282F"/>
          <w:lang w:eastAsia="ru-RU"/>
        </w:rPr>
        <w:t>2</w:t>
      </w: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. Права и обязанности Сторон</w:t>
      </w:r>
    </w:p>
    <w:p w14:paraId="59FBD5AE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2. </w:t>
      </w:r>
      <w:proofErr w:type="gramStart"/>
      <w:r w:rsidRPr="00160046">
        <w:rPr>
          <w:rFonts w:ascii="Times New Roman" w:eastAsia="Times New Roman" w:hAnsi="Times New Roman" w:cs="Times New Roman"/>
          <w:b/>
          <w:spacing w:val="-6"/>
          <w:lang w:eastAsia="ru-RU"/>
        </w:rPr>
        <w:t>1 .</w:t>
      </w:r>
      <w:proofErr w:type="gramEnd"/>
      <w:r w:rsidRPr="00160046">
        <w:rPr>
          <w:rFonts w:ascii="Times New Roman" w:eastAsia="Times New Roman" w:hAnsi="Times New Roman" w:cs="Times New Roman"/>
          <w:b/>
          <w:spacing w:val="-6"/>
          <w:lang w:eastAsia="ru-RU"/>
        </w:rPr>
        <w:t xml:space="preserve"> Поставщик обязан:</w:t>
      </w:r>
    </w:p>
    <w:p w14:paraId="2D415B3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2.1.1. Поставить Товар надлежащего качества, в надлежащей упаковке, в ассортименте, количестве и сроки, установленные условиями настоящего Договора.</w:t>
      </w:r>
    </w:p>
    <w:p w14:paraId="3F5603A2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2.1.2. Предоставить на поставляемый Товар всю необходимую документацию, предусмотренную настоящим Договором и действующим законодательством РФ: копии сертификата соответствия/декларации о соответствии и т.д.</w:t>
      </w:r>
    </w:p>
    <w:p w14:paraId="61D63AD6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2.1.3. Обеспечить доставку Товара на склад Покупателя и передачу в установленные настоящим Договором сроки по адресу: 195067, </w:t>
      </w:r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г. Санкт-Петербург, ул. </w:t>
      </w:r>
      <w:proofErr w:type="spellStart"/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Бестужевская</w:t>
      </w:r>
      <w:proofErr w:type="spellEnd"/>
      <w:r w:rsidRPr="00160046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д. 50, лит. А, склад.</w:t>
      </w:r>
    </w:p>
    <w:p w14:paraId="729C0D8A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t xml:space="preserve">2.1.4.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Доставка, выгрузка, погрузо-разгрузочные работы выполняются силами Поставщика. </w:t>
      </w:r>
    </w:p>
    <w:p w14:paraId="67C05341" w14:textId="77777777" w:rsidR="00160046" w:rsidRPr="00160046" w:rsidRDefault="00160046" w:rsidP="00160046">
      <w:pPr>
        <w:shd w:val="clear" w:color="auto" w:fill="FFFFFF"/>
        <w:tabs>
          <w:tab w:val="left" w:pos="15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t xml:space="preserve">2.1.5.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Поставщик обязан подписать и передать Заказчику (Покупателю)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 xml:space="preserve">Акт приемки товаров, работ, услуг по форме ОКУД 0510452, утвержденной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Приказом Минфина России от 15.04.2021 № 61н (далее - Акт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0510452)</w:t>
      </w:r>
      <w:r w:rsidRPr="00160046">
        <w:rPr>
          <w:rFonts w:ascii="Times New Roman" w:eastAsia="Times New Roman" w:hAnsi="Times New Roman" w:cs="Times New Roman"/>
          <w:lang w:eastAsia="ru-RU"/>
        </w:rPr>
        <w:t>, не позднее 2 рабочих дней:</w:t>
      </w:r>
    </w:p>
    <w:p w14:paraId="5846C2A6" w14:textId="77777777" w:rsidR="00160046" w:rsidRPr="00160046" w:rsidRDefault="00160046" w:rsidP="0016004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-  с момента получения от Заказчика (Покупателя) А</w:t>
      </w:r>
      <w:bookmarkStart w:id="2" w:name="_GoBack"/>
      <w:bookmarkEnd w:id="2"/>
      <w:r w:rsidRPr="00160046">
        <w:rPr>
          <w:rFonts w:ascii="Times New Roman" w:eastAsia="Times New Roman" w:hAnsi="Times New Roman" w:cs="Times New Roman"/>
          <w:lang w:eastAsia="ru-RU"/>
        </w:rPr>
        <w:t xml:space="preserve">кта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- посредством электронного документооборота или</w:t>
      </w:r>
    </w:p>
    <w:p w14:paraId="2DA63292" w14:textId="77777777" w:rsidR="00160046" w:rsidRPr="00160046" w:rsidRDefault="00160046" w:rsidP="001600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-  получения от Заказчика скан-образа Акта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0510452, в том числе по электронной почте.</w:t>
      </w:r>
    </w:p>
    <w:p w14:paraId="5BEEE3D4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t>Обязательства Поставщика (подрядчика, Исполнителя) по поставке товаров (работ, услуг) считаются исполненными и подлежат оплате с момента подписания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Акта по форме </w:t>
      </w:r>
      <w:r w:rsidRPr="00160046">
        <w:rPr>
          <w:rFonts w:ascii="Times New Roman" w:eastAsia="Times New Roman" w:hAnsi="Times New Roman" w:cs="Times New Roman"/>
          <w:bCs/>
          <w:lang w:eastAsia="ru-RU"/>
        </w:rPr>
        <w:t>0510452.</w:t>
      </w:r>
    </w:p>
    <w:p w14:paraId="76A71F38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2.1.6. Информировать Покупателя обо всех обстоятельствах, затрудняющих или делающих невозможным исполнение своих обязательств по настоящему Контракту не позднее 2-х рабочих дней с момента их возникновения.</w:t>
      </w:r>
    </w:p>
    <w:p w14:paraId="0465941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2.1.7. При наступлении гарантийных случаев устранять недостатки в соответствии с условиями настоящего Контракта.</w:t>
      </w:r>
    </w:p>
    <w:p w14:paraId="47EE193B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2.1.8. Выполнять иные обязанности, предусмотренные настоящим Контрактом.</w:t>
      </w:r>
    </w:p>
    <w:p w14:paraId="144ACA19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2.2. Поставщик вправе</w:t>
      </w:r>
      <w:r w:rsidRPr="00160046">
        <w:rPr>
          <w:rFonts w:ascii="Times New Roman" w:eastAsia="Times New Roman" w:hAnsi="Times New Roman" w:cs="Times New Roman"/>
          <w:lang w:eastAsia="ru-RU"/>
        </w:rPr>
        <w:t>:</w:t>
      </w:r>
    </w:p>
    <w:p w14:paraId="1437D68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2.2.1. Требовать обеспечения своевременной приемки поставленного Товара и подписания документов в установленные сроки.</w:t>
      </w:r>
    </w:p>
    <w:p w14:paraId="3D2D004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>2.2.2. Требовать оплаты поставленного товара, уплаты штрафных санкций в соответствии с условиями настоящего Контракта.</w:t>
      </w:r>
    </w:p>
    <w:p w14:paraId="026FC550" w14:textId="77777777" w:rsidR="00160046" w:rsidRPr="00160046" w:rsidRDefault="00160046" w:rsidP="00160046">
      <w:pPr>
        <w:shd w:val="clear" w:color="auto" w:fill="FFFFFF"/>
        <w:tabs>
          <w:tab w:val="left" w:pos="37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spacing w:val="-2"/>
          <w:lang w:eastAsia="ru-RU"/>
        </w:rPr>
        <w:t>2.3. Заказчик обязан:</w:t>
      </w:r>
      <w:r w:rsidRPr="00160046">
        <w:rPr>
          <w:rFonts w:ascii="Times New Roman" w:eastAsia="Times New Roman" w:hAnsi="Times New Roman" w:cs="Times New Roman"/>
          <w:b/>
          <w:spacing w:val="-2"/>
          <w:lang w:eastAsia="ru-RU"/>
        </w:rPr>
        <w:tab/>
      </w:r>
    </w:p>
    <w:p w14:paraId="14F13FAB" w14:textId="77777777" w:rsidR="00160046" w:rsidRPr="00160046" w:rsidRDefault="00160046" w:rsidP="001600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160046">
        <w:rPr>
          <w:rFonts w:ascii="Times New Roman" w:eastAsia="Times New Roman" w:hAnsi="Times New Roman" w:cs="Times New Roman"/>
          <w:spacing w:val="-2"/>
          <w:lang w:eastAsia="ru-RU"/>
        </w:rPr>
        <w:t>2.3.1. Произвести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своевременную</w:t>
      </w:r>
      <w:r w:rsidRPr="00160046">
        <w:rPr>
          <w:rFonts w:ascii="Times New Roman" w:eastAsia="Times New Roman" w:hAnsi="Times New Roman" w:cs="Times New Roman"/>
          <w:spacing w:val="-2"/>
          <w:lang w:eastAsia="ru-RU"/>
        </w:rPr>
        <w:t xml:space="preserve"> приемку Товара на основании накладной по форме ТОРГ-12 или УПД.</w:t>
      </w:r>
    </w:p>
    <w:p w14:paraId="0624400B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2.3.2. После приемки Товара подписать сопроводительные документы и передать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второй  экземпляр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представителю Поставщика.</w:t>
      </w:r>
    </w:p>
    <w:p w14:paraId="37B9A3F6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2.3.3. Не позднее 2 рабочих дней с момента фактической приемки товара (работы, услуги) Заказчик обязан сформировать и направить Поставщику (Подрядчику, Исполнителю) для подписания:</w:t>
      </w:r>
    </w:p>
    <w:p w14:paraId="67D3F68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- Акт по форме 0510452 посредством электронного документооборота или</w:t>
      </w:r>
    </w:p>
    <w:p w14:paraId="49A54A9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- скан-образа Акта по форме 0510452, в том числе по электронной почте.</w:t>
      </w:r>
    </w:p>
    <w:p w14:paraId="652A9F59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2.3.4. Оплатить   Товар   в   </w:t>
      </w:r>
      <w:proofErr w:type="gramStart"/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порядке,   </w:t>
      </w:r>
      <w:proofErr w:type="gramEnd"/>
      <w:r w:rsidRPr="00160046">
        <w:rPr>
          <w:rFonts w:ascii="Times New Roman" w:eastAsia="Times New Roman" w:hAnsi="Times New Roman" w:cs="Times New Roman"/>
          <w:spacing w:val="-1"/>
          <w:lang w:eastAsia="ru-RU"/>
        </w:rPr>
        <w:t>сроки   и   на   условиях,   установленных настоящим Контракт</w:t>
      </w:r>
      <w:r w:rsidRPr="00160046">
        <w:rPr>
          <w:rFonts w:ascii="Times New Roman" w:eastAsia="Times New Roman" w:hAnsi="Times New Roman" w:cs="Times New Roman"/>
          <w:lang w:eastAsia="ru-RU"/>
        </w:rPr>
        <w:t>ом.</w:t>
      </w:r>
    </w:p>
    <w:p w14:paraId="2F30112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2.3.5. Выполнять иные обязанности, предусмотренные настоящим Контрактом.</w:t>
      </w:r>
    </w:p>
    <w:p w14:paraId="620E7CE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2.4. Заказчик вправе:</w:t>
      </w:r>
    </w:p>
    <w:p w14:paraId="60DB6AAF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2.4.1. Требовать передачи Товара с товаросопроводительными документами в соответствии с условиями настоящего Контракта в установленный срок.</w:t>
      </w:r>
    </w:p>
    <w:p w14:paraId="5C98AC91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2.4.2. Для проверки соответствия качества поставляемого Товара требованиям, установленным Контрактом, привлекать независимых экспертов, выбор которых осуществляется в соответствии с действующим законодательством.</w:t>
      </w:r>
    </w:p>
    <w:p w14:paraId="68210D37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2.4.3. Незамедлительно письменно уведомлять Поставщика о выявленных недостатках при приёмке Товара либо при наступлении гарантийных случаев.</w:t>
      </w:r>
    </w:p>
    <w:p w14:paraId="5704EF50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2.4.4. Требовать оплаты штрафных санкций в соответствии с условиями настоящего Контракта.</w:t>
      </w:r>
    </w:p>
    <w:p w14:paraId="735DC553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2.4.5. Запрашивать у Поставщика любую относящуюся к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предмету  Контракта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документацию и информацию.</w:t>
      </w:r>
    </w:p>
    <w:p w14:paraId="6F67E541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D2E23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3.  Общая сумма Контракта и порядок оплаты</w:t>
      </w:r>
    </w:p>
    <w:p w14:paraId="583DAF6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160046">
        <w:rPr>
          <w:rFonts w:ascii="Times New Roman" w:eastAsia="Times New Roman" w:hAnsi="Times New Roman" w:cs="Times New Roman"/>
          <w:spacing w:val="-9"/>
          <w:lang w:eastAsia="ru-RU"/>
        </w:rPr>
        <w:t xml:space="preserve">В цену Контракта включены все расходы Поставщика, связанные с исполнением обязательств по настоящему Контракту,  в том числе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стоимость  непосредственно Товара, стоимость упаковки, </w:t>
      </w: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доставки, разгрузочно-погрузочные работы, НДС и иных налогов и сборов, а для импортной продукции - все таможенные сборы и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пошлины, взимаемые при ввозе на территорию РФ. Цена Товара и валюта платежа устанавливается в российских рублях. </w:t>
      </w:r>
    </w:p>
    <w:p w14:paraId="517EBE49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3.2. Цена настоящего Контракта составляет</w:t>
      </w:r>
      <w:r w:rsidRPr="00160046">
        <w:rPr>
          <w:rFonts w:ascii="Times New Roman" w:eastAsia="Times New Roman" w:hAnsi="Times New Roman" w:cs="Times New Roman"/>
          <w:b/>
          <w:i/>
          <w:lang w:eastAsia="ru-RU"/>
        </w:rPr>
        <w:t> </w:t>
      </w:r>
      <w:r w:rsidRPr="00160046">
        <w:rPr>
          <w:rFonts w:ascii="DejaVuSans" w:eastAsia="Times New Roman" w:hAnsi="DejaVuSans" w:cs="DejaVuSans"/>
          <w:sz w:val="19"/>
          <w:szCs w:val="19"/>
          <w:lang w:eastAsia="ru-RU"/>
        </w:rPr>
        <w:t>____________ </w:t>
      </w:r>
      <w:r w:rsidRPr="00160046">
        <w:rPr>
          <w:rFonts w:ascii="Times New Roman" w:eastAsia="Times New Roman" w:hAnsi="Times New Roman" w:cs="Times New Roman"/>
          <w:b/>
          <w:i/>
          <w:lang w:eastAsia="ru-RU"/>
        </w:rPr>
        <w:t>руб .(____________________________ рублей ___ копеек), в том числе НДС __________________________.</w:t>
      </w:r>
    </w:p>
    <w:p w14:paraId="0656D562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Цена Контракта является твёрдой. Поставщик не вправе требовать увеличения Цены Контракта, в том числе в случае, когда в момент определения цены Контракта исключалась возможность предусмотреть полный объём необходимых для исполнения настоящего Контракта расходов.</w:t>
      </w:r>
    </w:p>
    <w:p w14:paraId="4C44C26E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Источник финансирования: средства бюджетного учреждения.</w:t>
      </w:r>
    </w:p>
    <w:p w14:paraId="04E3C7C9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spacing w:val="-4"/>
          <w:lang w:eastAsia="ru-RU"/>
        </w:rPr>
        <w:t xml:space="preserve">3.3. Оплата по Контракту осуществляется на основании подписанного Сторонами Акта приема-передачи Товара (или товарной накладной ТОРГ-12, </w:t>
      </w:r>
      <w:proofErr w:type="gramStart"/>
      <w:r w:rsidRPr="00160046">
        <w:rPr>
          <w:rFonts w:ascii="Times New Roman" w:eastAsia="Times New Roman" w:hAnsi="Times New Roman" w:cs="Times New Roman"/>
          <w:spacing w:val="-4"/>
          <w:lang w:eastAsia="ru-RU"/>
        </w:rPr>
        <w:t>или  УПД</w:t>
      </w:r>
      <w:proofErr w:type="gramEnd"/>
      <w:r w:rsidRPr="00160046">
        <w:rPr>
          <w:rFonts w:ascii="Times New Roman" w:eastAsia="Times New Roman" w:hAnsi="Times New Roman" w:cs="Times New Roman"/>
          <w:spacing w:val="-4"/>
          <w:lang w:eastAsia="ru-RU"/>
        </w:rPr>
        <w:t>), счета, счета-фактуры (если применимо) Поставщика, Акта по форме 0510452 в течение 7 (Семь) рабочих дней с момента подписания Акта по форме 0510452 при условии передачи Заказчику счета (счета-фактуры)</w:t>
      </w:r>
      <w:r w:rsidRPr="00160046">
        <w:rPr>
          <w:rFonts w:ascii="Times New Roman" w:eastAsia="Times New Roman" w:hAnsi="Times New Roman" w:cs="Times New Roman"/>
          <w:lang w:eastAsia="ru-RU"/>
        </w:rPr>
        <w:t>.</w:t>
      </w:r>
    </w:p>
    <w:p w14:paraId="31742AFC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3.4. Авансирование оплаты поставляемого по настоящему Контракту Товара не предусмотрено.</w:t>
      </w:r>
    </w:p>
    <w:p w14:paraId="50A1CB87" w14:textId="77777777" w:rsidR="00160046" w:rsidRPr="00160046" w:rsidRDefault="00160046" w:rsidP="00160046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Незаказанный Товар оплате не подлежит.</w:t>
      </w:r>
    </w:p>
    <w:p w14:paraId="6A09ECE8" w14:textId="77777777" w:rsidR="00160046" w:rsidRPr="00160046" w:rsidRDefault="00160046" w:rsidP="00160046">
      <w:pPr>
        <w:shd w:val="clear" w:color="auto" w:fill="FFFFFF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3.5. С момента передачи Товара и до его оплаты Товар не признается находящимся в залоге у Поставщика для обеспечения обязанностей Заказчика по оплате Товара.</w:t>
      </w:r>
    </w:p>
    <w:p w14:paraId="19D26B9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lang w:eastAsia="ru-RU"/>
        </w:rPr>
        <w:t xml:space="preserve">3.6. 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Обязательство Заказчика по оплате считается выполненным с даты списания денежных средств с лицевого счёта Заказчика. </w:t>
      </w:r>
    </w:p>
    <w:p w14:paraId="3875EAC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2.5. По соглашению Сторон цена Контракта может быть снижена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без изменения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предусмотренного Контрактом количества Товара и иных условий Контракта. </w:t>
      </w:r>
    </w:p>
    <w:p w14:paraId="1EBD92BE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2.6. Изменение существенных условий Контракта при его исполнении допускается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</w:t>
      </w: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>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14:paraId="69B33573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165FFC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4. Порядок, сроки и условия поставки</w:t>
      </w:r>
    </w:p>
    <w:p w14:paraId="446D0CE8" w14:textId="0D5EF437" w:rsidR="00160046" w:rsidRPr="00160046" w:rsidRDefault="00160046" w:rsidP="0016004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4.1. Товар Заказчику поставляется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в полном объеме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условиями настоящего Контракта. </w:t>
      </w:r>
    </w:p>
    <w:p w14:paraId="2694E943" w14:textId="77777777" w:rsidR="00160046" w:rsidRPr="00160046" w:rsidRDefault="00160046" w:rsidP="00160046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Поставка Товара осуществляется в течение рабочего дня (</w:t>
      </w:r>
      <w:proofErr w:type="spellStart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пн-чт</w:t>
      </w:r>
      <w:proofErr w:type="spellEnd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с </w:t>
      </w:r>
      <w:bookmarkStart w:id="3" w:name="_Hlk195884540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10 00 до 16 00 </w:t>
      </w:r>
      <w:bookmarkEnd w:id="3"/>
      <w:r w:rsidRPr="00160046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ч, пт. с 10 00 до 12 00 ч.). </w:t>
      </w:r>
    </w:p>
    <w:p w14:paraId="39C58608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4.2. Поставка Товара по Заявке осуществляется Поставщиком по адресу: 195067, г. Санкт-Петербург, ул. </w:t>
      </w:r>
      <w:proofErr w:type="spellStart"/>
      <w:r w:rsidRPr="00160046">
        <w:rPr>
          <w:rFonts w:ascii="Times New Roman" w:eastAsia="Calibri" w:hAnsi="Times New Roman" w:cs="Times New Roman"/>
          <w:sz w:val="21"/>
          <w:szCs w:val="21"/>
        </w:rPr>
        <w:t>Бестужевская</w:t>
      </w:r>
      <w:proofErr w:type="spellEnd"/>
      <w:r w:rsidRPr="00160046">
        <w:rPr>
          <w:rFonts w:ascii="Times New Roman" w:eastAsia="Calibri" w:hAnsi="Times New Roman" w:cs="Times New Roman"/>
          <w:sz w:val="21"/>
          <w:szCs w:val="21"/>
        </w:rPr>
        <w:t>, д. 50, склад</w:t>
      </w:r>
    </w:p>
    <w:p w14:paraId="69B3C0D0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bookmarkStart w:id="4" w:name="Par81"/>
      <w:bookmarkEnd w:id="4"/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4.3. В день доставки Товара по адресу поставки Товара, указанному в соответствии с условиями настоящего Контракта, Поставщик обязан передать Заказчику подписанные со своей стороны товарную накладную по </w:t>
      </w:r>
      <w:hyperlink r:id="rId6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в 2 (двух) экземплярах (по 1 (одному) экземпляру для каждой из Сторон) и счет.</w:t>
      </w:r>
    </w:p>
    <w:p w14:paraId="2FF8D896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Вместе с товарной накладной по </w:t>
      </w:r>
      <w:hyperlink r:id="rId7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Поставщик предоставляет счет-фактуру в соответствии с налоговым законодательством Российской Федерации.</w:t>
      </w:r>
    </w:p>
    <w:p w14:paraId="7899B0FB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3B2779C1" w14:textId="77777777" w:rsidR="00160046" w:rsidRPr="00160046" w:rsidRDefault="00160046" w:rsidP="00160046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Для проверки поставленного Товара в части соответствия Товара условиям настоящего Контракта Заказчик проводит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Договоров, заключенных в соответствии с </w:t>
      </w:r>
      <w:hyperlink r:id="rId8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N 44-ФЗ.</w:t>
      </w:r>
    </w:p>
    <w:p w14:paraId="7476C298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(экспертных организаций) на основании Договоров, заключенных в соответствии с </w:t>
      </w:r>
      <w:hyperlink r:id="rId9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Законом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N 44-ФЗ, не реже 1 раза в 3 месяца в течение срока действия Контракта, указанного в </w:t>
      </w:r>
      <w:hyperlink r:id="rId10" w:anchor="Par246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пункте 11.1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настоящего Контракта проводятся исследования Товара на предмет качества и безопасности, в том числе фальсификации Товара.</w:t>
      </w:r>
    </w:p>
    <w:p w14:paraId="0B142720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Товар на период проведения экспертизы находится у Заказчика на ответственном хранении.</w:t>
      </w:r>
    </w:p>
    <w:p w14:paraId="1F2DAB4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Товара.</w:t>
      </w:r>
    </w:p>
    <w:p w14:paraId="3611770D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В случае если по результатам такой экспертизы установлены нарушения условий настоящего Договора,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5710EB8A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Заказчик вправе не отказывать в приемке поставленного Товара в случае выявления несоответствия этого Товара условиям настоящего Договора,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3F28E15A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документ о приемке - акт о приемке, на основании которого Заказчик подписывает товарную накладную по </w:t>
      </w:r>
      <w:hyperlink r:id="rId11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 (или УПД) в течение не более 5 (пяти) рабочих дней с момента доставки Товара.</w:t>
      </w:r>
    </w:p>
    <w:p w14:paraId="1E5A19D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В случае обнаружения Заказчиком нарушений условий настоящего Договора, в том числе требований к количеству Товара, комплектности, упаковке Товара, комплекту, качеству и безопасности Товара  Заказчик отказывается от приемки такого Товара и составляет в течение не более 3 (трех)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Договора (далее - мотивированный отказ).</w:t>
      </w:r>
    </w:p>
    <w:p w14:paraId="019DB595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4.4. Право собственности на Товар, риск утраты, случайной гибели или повреждения Товара переходят от Поставщика к Заказчику/Получателю с момента подписания Сторонами товарной накладной по </w:t>
      </w:r>
      <w:hyperlink r:id="rId12" w:history="1">
        <w:r w:rsidRPr="00160046">
          <w:rPr>
            <w:rFonts w:ascii="Times New Roman" w:eastAsia="Calibri" w:hAnsi="Times New Roman" w:cs="Times New Roman"/>
            <w:sz w:val="21"/>
            <w:szCs w:val="21"/>
          </w:rPr>
          <w:t>форме № ТОРГ-12</w:t>
        </w:r>
      </w:hyperlink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(или УПД)</w:t>
      </w:r>
      <w:r w:rsidRPr="00160046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1A4BC74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4.5.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14:paraId="6827F64F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Calibri" w:hAnsi="Times New Roman" w:cs="Times New Roman"/>
          <w:sz w:val="21"/>
          <w:szCs w:val="21"/>
        </w:rPr>
        <w:t>4.6. Сдача и приемка Товара осуществляются уполномоченными представителями Сторон.</w:t>
      </w:r>
    </w:p>
    <w:p w14:paraId="6021170A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07DD72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5. Качество и упаковка Товара</w:t>
      </w:r>
    </w:p>
    <w:p w14:paraId="26B43BC1" w14:textId="77777777" w:rsidR="00160046" w:rsidRPr="00160046" w:rsidRDefault="00160046" w:rsidP="00160046">
      <w:pPr>
        <w:shd w:val="clear" w:color="auto" w:fill="FFFFFF"/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5.1. Весь поставляемый по настоящему Контракту Товар должен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14:paraId="6B651854" w14:textId="77777777" w:rsidR="00160046" w:rsidRPr="00160046" w:rsidRDefault="00160046" w:rsidP="00160046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Поставщик гарантирует качество и безопасность поставляемого Товара. Качество поставляемого Товара должно соответствовать требованиям нормативных правовых актов Российской Федерации и положениям сопроводительной документации производителя Товара.</w:t>
      </w:r>
    </w:p>
    <w:p w14:paraId="206337B8" w14:textId="3E1DA0AD" w:rsidR="00160046" w:rsidRPr="00160046" w:rsidRDefault="00160046" w:rsidP="00160046">
      <w:pPr>
        <w:shd w:val="clear" w:color="auto" w:fill="FFFFFF"/>
        <w:tabs>
          <w:tab w:val="left" w:pos="1258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5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5.3. Товар упаковывается и маркируется в соответствии с технической (эксплуатационной) документацией Производителя, должна соответствовать установленным стандартам и при условии надлежащего обращения с грузом обеспечивать его сохранность во время транспортировки, перегрузов и хранения.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14:paraId="195D4239" w14:textId="16B4DA25" w:rsidR="00160046" w:rsidRDefault="00160046" w:rsidP="00160046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 xml:space="preserve">5.4. Поставляемый товар должен быть 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новым, ранее в эксплуатации не состоявшим.</w:t>
      </w:r>
    </w:p>
    <w:p w14:paraId="33217E55" w14:textId="0D00BE08" w:rsidR="00160046" w:rsidRPr="00160046" w:rsidRDefault="00160046" w:rsidP="00160046">
      <w:pPr>
        <w:shd w:val="clear" w:color="auto" w:fill="FFFFFF"/>
        <w:tabs>
          <w:tab w:val="left" w:pos="413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pacing w:val="-1"/>
          <w:sz w:val="21"/>
          <w:szCs w:val="21"/>
          <w:lang w:eastAsia="ru-RU"/>
        </w:rPr>
        <w:t>5.5. Остаточный срок годности Товара на момент его приемки должен составлять не менее 12 месяцев.</w:t>
      </w:r>
    </w:p>
    <w:p w14:paraId="29C236E9" w14:textId="77777777" w:rsidR="00160046" w:rsidRPr="00160046" w:rsidRDefault="00160046" w:rsidP="0016004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green"/>
          <w:lang w:eastAsia="ru-RU"/>
        </w:rPr>
      </w:pPr>
    </w:p>
    <w:p w14:paraId="1AC156F2" w14:textId="77777777" w:rsidR="00160046" w:rsidRPr="00160046" w:rsidRDefault="00160046" w:rsidP="001600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6. Ответственность сторон</w:t>
      </w:r>
    </w:p>
    <w:p w14:paraId="063154A4" w14:textId="77777777" w:rsidR="00160046" w:rsidRPr="00160046" w:rsidRDefault="00160046" w:rsidP="00160046">
      <w:pPr>
        <w:tabs>
          <w:tab w:val="left" w:pos="10348"/>
        </w:tabs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6.1. За неисполнение или ненадлежащее исполнение своих обязательств по настоящему договору Стороны несут ответственность в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соответствии с действующим </w:t>
      </w:r>
      <w:hyperlink r:id="rId13" w:history="1">
        <w:r w:rsidRPr="00160046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законодательством</w:t>
        </w:r>
      </w:hyperlink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Российской Федерации и условиями настоящего договора.</w:t>
      </w:r>
    </w:p>
    <w:p w14:paraId="2D88B913" w14:textId="77777777" w:rsidR="00160046" w:rsidRPr="00160046" w:rsidRDefault="00160046" w:rsidP="00160046">
      <w:pPr>
        <w:shd w:val="clear" w:color="auto" w:fill="FFFFFF"/>
        <w:tabs>
          <w:tab w:val="left" w:pos="1246"/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6.2. Поставщик обязан возместить Покупателю и (или) третьим лицам вред и (или) убытки, возникшие вследствие невыполнения или ненадлежащего выполнения Поставщиком своих обязательств по настоящему договору. Покупатель, ни при каких условиях, не несет обязательств по возмещению упущенной выгоды Поставщика.</w:t>
      </w:r>
    </w:p>
    <w:p w14:paraId="7130C8CB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6.3. Уплата штрафных санкций не освобождает виновную Сторону от возмещения убытков и исполнению обязательств по настоящему Контракту.</w:t>
      </w:r>
    </w:p>
    <w:p w14:paraId="77940B1B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6.4. 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Покупатель направляет Поставщику требование об уплате неустойки (штрафов, пеней).</w:t>
      </w:r>
    </w:p>
    <w:p w14:paraId="057AF24A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Пеня начисляется за каждый день просрочки исполнения Поставщиком обязательства, предусмотренного контрактом, </w:t>
      </w: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начиная со дня, следующего после дня истечения установленного контрактом срока исполнения указанного обязательства, </w:t>
      </w: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</w:t>
      </w:r>
      <w:r w:rsidRPr="00160046">
        <w:rPr>
          <w:rFonts w:ascii="Times New Roman" w:eastAsia="Calibri" w:hAnsi="Times New Roman" w:cs="Times New Roman"/>
          <w:sz w:val="21"/>
          <w:szCs w:val="21"/>
        </w:rPr>
        <w:t>за исключением случаев, если законодательством Российской Федерации установлен иной порядок начисления пени.</w:t>
      </w:r>
    </w:p>
    <w:p w14:paraId="58ADAE83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6.5.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а также </w:t>
      </w:r>
      <w:r w:rsidRPr="00160046">
        <w:rPr>
          <w:rFonts w:ascii="Times New Roman" w:eastAsia="Calibri" w:hAnsi="Times New Roman" w:cs="Times New Roman"/>
          <w:sz w:val="21"/>
          <w:szCs w:val="21"/>
        </w:rPr>
        <w:t xml:space="preserve">случая, предусмотренного п. 6.10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настоящего контракта,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Покупатель направляет Поставщику требование об уплате штрафа в размере 10 % цены договора (этапа).</w:t>
      </w:r>
    </w:p>
    <w:p w14:paraId="1A0CC92F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6.6. В случае просрочки исполнения Покупателем обязательств, предусмотренных контрактом,  Поставщик вправе потребовать уплаты пени в размере одной трехсотой действующей на дату уплаты пени ключевой </w:t>
      </w:r>
      <w:hyperlink r:id="rId14" w:history="1">
        <w:r w:rsidRPr="00160046">
          <w:rPr>
            <w:rFonts w:ascii="Times New Roman" w:eastAsia="Times New Roman" w:hAnsi="Times New Roman" w:cs="Times New Roman"/>
            <w:color w:val="000000"/>
            <w:sz w:val="21"/>
            <w:szCs w:val="21"/>
            <w:lang w:eastAsia="ru-RU"/>
          </w:rPr>
          <w:t>ставки</w:t>
        </w:r>
      </w:hyperlink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Центрального банка Российской Федерации от неуплаченной в срок суммы. Пеня начисляется за каждый день просрочки исполнения Покупателем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14:paraId="778ED1A2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6.7. За каждый факт неисполнения Покупателем обязательств, предусмотренных контрактом (за исключением просрочки исполнения Покупателем обязательств, предусмотренных контрактом), Поставщик вправе потребовать уплаты штрафа в размере 1000,00 руб. (Одна тысяча рублей 00 копеек).</w:t>
      </w:r>
    </w:p>
    <w:p w14:paraId="3D0D3195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6.8. 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E33F32D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6.9.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>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6A04DB37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Общая сумма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начисленных штрафов </w:t>
      </w: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>за ненадлежащее исполнение Покупателем обязательств, предусмотренных контрактом, не может превышать цену контракта</w:t>
      </w:r>
    </w:p>
    <w:p w14:paraId="575AACF6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lastRenderedPageBreak/>
        <w:t xml:space="preserve">6.10. За каждый факт неисполнения или ненадлежащего исполнения Поставщиком обязательства, предусмотренного настоящим контрактом </w:t>
      </w:r>
      <w:proofErr w:type="gramStart"/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>которое</w:t>
      </w:r>
      <w:proofErr w:type="gramEnd"/>
      <w:r w:rsidRPr="00160046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 не имеет стоимостного выражения, размер штрафа составляет </w:t>
      </w:r>
      <w:r w:rsidRPr="0016004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1000,00 руб. (Одна тысяча рублей 00 копеек).</w:t>
      </w:r>
    </w:p>
    <w:p w14:paraId="4CAA4D5B" w14:textId="77777777" w:rsidR="00160046" w:rsidRPr="00160046" w:rsidRDefault="00160046" w:rsidP="00160046">
      <w:pPr>
        <w:tabs>
          <w:tab w:val="left" w:pos="10348"/>
        </w:tabs>
        <w:autoSpaceDE w:val="0"/>
        <w:autoSpaceDN w:val="0"/>
        <w:adjustRightInd w:val="0"/>
        <w:spacing w:after="0" w:line="240" w:lineRule="auto"/>
        <w:ind w:right="38" w:firstLine="709"/>
        <w:jc w:val="both"/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</w:pPr>
      <w:r w:rsidRPr="00160046">
        <w:rPr>
          <w:rFonts w:ascii="Times New Roman" w:eastAsia="Andale Sans UI" w:hAnsi="Times New Roman" w:cs="Times New Roman"/>
          <w:color w:val="000000"/>
          <w:kern w:val="3"/>
          <w:sz w:val="21"/>
          <w:szCs w:val="21"/>
          <w:lang w:eastAsia="ja-JP" w:bidi="fa-IR"/>
        </w:rPr>
        <w:t>Предоставление любых документов, предусмотренных контрактом, в том числе платежных, с нарушением сроков, установленных договором</w:t>
      </w:r>
      <w:r w:rsidRPr="00160046">
        <w:rPr>
          <w:rFonts w:ascii="Times New Roman" w:eastAsia="Andale Sans UI" w:hAnsi="Times New Roman" w:cs="Times New Roman"/>
          <w:kern w:val="3"/>
          <w:sz w:val="21"/>
          <w:szCs w:val="21"/>
          <w:lang w:eastAsia="ja-JP" w:bidi="fa-IR"/>
        </w:rPr>
        <w:t>, является нарушением обязательства, не имеющего стоимостного выражения.</w:t>
      </w:r>
    </w:p>
    <w:p w14:paraId="3C667CCB" w14:textId="77777777" w:rsidR="00160046" w:rsidRPr="00160046" w:rsidRDefault="00160046" w:rsidP="00160046">
      <w:pPr>
        <w:tabs>
          <w:tab w:val="left" w:pos="10348"/>
        </w:tabs>
        <w:spacing w:after="0" w:line="240" w:lineRule="auto"/>
        <w:ind w:right="38"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60046">
        <w:rPr>
          <w:rFonts w:ascii="Times New Roman" w:eastAsia="Times New Roman" w:hAnsi="Times New Roman" w:cs="Times New Roman"/>
          <w:sz w:val="21"/>
          <w:szCs w:val="21"/>
          <w:lang w:eastAsia="ru-RU"/>
        </w:rPr>
        <w:t>6.11. На денежные обязательства, возникшие из настоящего контракта, не распространяется                             ст. 317.1 ГК РФ, и законные проценты, предусмотренные п. 1 ст. 317.1 ГК РФ, взаимно не подлежат начислению и уплате.</w:t>
      </w:r>
    </w:p>
    <w:p w14:paraId="42CE3E54" w14:textId="77777777" w:rsidR="00160046" w:rsidRPr="00160046" w:rsidRDefault="00160046" w:rsidP="00160046">
      <w:pPr>
        <w:tabs>
          <w:tab w:val="num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D39FA6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spacing w:val="-2"/>
          <w:lang w:eastAsia="ru-RU"/>
        </w:rPr>
        <w:t>7. Обстоятельства непреодолимой силы</w:t>
      </w:r>
    </w:p>
    <w:p w14:paraId="34480BBF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7.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1.Стороны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не несут ответственности за задержки в исполнении или неисполнение обязательств по настоящему Контракту, если задержки или неисполнение произошли вследствие обстоятельств непреодолимой силы. В число таких обстоятельств входят: военные действия, забастовки, пожары, взрывы, наводнения или иные стихийные бедствия, запретительные меры правительства РФ.</w:t>
      </w:r>
    </w:p>
    <w:p w14:paraId="4AF77F6B" w14:textId="77777777" w:rsidR="00160046" w:rsidRPr="00160046" w:rsidRDefault="00160046" w:rsidP="0016004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7.2. Сторона, подвергшаяся действию обстоятельств непреодолимой силы, должна не позднее чем через 5 (пять) календарных дней письменно уведомить другую сторону об их возникновении, направив извещение с предоставлением документов, выданных компетентными  органами, подтверждающие указанные обстоятельства и срок их действия.</w:t>
      </w:r>
    </w:p>
    <w:p w14:paraId="13E00E54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В противном случае Сторона, подвергшаяся действию обстоятельств непреодолимой силы, лишается права ссылаться на эти обстоятельства, как освобождающие от ответственности.</w:t>
      </w:r>
    </w:p>
    <w:p w14:paraId="159279EB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7.3. Наступление обстоятельств, предусмотренных п. 7.1. настоящего Контракта, при условии совершения действий, предусмотренных п. 7.2. настоящего Контракта, продлевает срок исполнения контрактных обязательств на период, который соответствует сроку действия непреодолимой силы и разумному сроку устранения последствий. Если обстоятельства непреодолимой силы будут продолжаться свыше 2-х месяцев, Поставщик и Заказчик должны договориться о судьбе данного Контракта,</w:t>
      </w: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 что не освобождает Заказчика от обязанности оплатить поставленный до наступления случая непреодолимой силы Товар.</w:t>
      </w:r>
    </w:p>
    <w:p w14:paraId="2F5BF833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764D8F78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</w:p>
    <w:p w14:paraId="1885F1B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spacing w:val="-2"/>
          <w:lang w:eastAsia="ru-RU"/>
        </w:rPr>
        <w:t>8. Разрешение споров</w:t>
      </w:r>
    </w:p>
    <w:p w14:paraId="6596F4E3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8.1. В случае возникновения между Заказчиком и Поставщиком любых споров или разногласий, связанных с выполнением либо невыполнением Стороной обязательств по Контракту, Стороны приложат все усилия для их разрешения путем переговоров между уполномоченными представителями.</w:t>
      </w:r>
    </w:p>
    <w:p w14:paraId="6B3D8885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рассмотрения претензии – 10 (десять) рабочих дней со дня ее получения. </w:t>
      </w:r>
    </w:p>
    <w:p w14:paraId="32AB5146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Претензии, а также ответы на претензии направляются адресату в порядке, определенном законодательством, а если такой порядок не определен – заказным письмом, электронным письмом на электронные адреса с электронных адресов, указанных в настоящем контракте, или иными средствами связи, обеспечивающими фиксирование их направления и получения адресатом, либо вручаются адресату (уполномоченному представителю адресата) под расписку, а также с использованием сервисов электронной площадки, на которой был заключен настоящий Контракт и (или) ЕИС, при этом такое направление документа рассматривается Сторонами надлежащим направлением документа.  </w:t>
      </w:r>
    </w:p>
    <w:p w14:paraId="7159C71D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Если в указанный срок требования полностью не удовлетворены, требующая Сторона, вправе обратиться за судебной защитой.</w:t>
      </w:r>
    </w:p>
    <w:p w14:paraId="1C3897D4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8.2. Все неурегулированные сторонами споры передаются на рассмотрение Арбитражного суда города Санкт-Петербурга и Ленинградской области в порядке, установленном действующим законодательством Российской Федерации.</w:t>
      </w:r>
    </w:p>
    <w:p w14:paraId="42254FE5" w14:textId="77777777" w:rsidR="00160046" w:rsidRPr="00160046" w:rsidRDefault="00160046" w:rsidP="001600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76E0A8" w14:textId="77777777" w:rsidR="00160046" w:rsidRPr="00160046" w:rsidRDefault="00160046" w:rsidP="00160046">
      <w:pPr>
        <w:tabs>
          <w:tab w:val="num" w:pos="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9. Срок действия и расторжение Контракта</w:t>
      </w:r>
    </w:p>
    <w:p w14:paraId="6795460D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9.1. Настоящий Контракт вступает в силу с момента подписания его Сторонами и действует по 25.12.2026 г. </w:t>
      </w:r>
    </w:p>
    <w:p w14:paraId="64AD4354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По истечении срока действия Контракта обязательства сторон прекращаются за исключением обязательств по оплате принятого до истечения срока действия Контракта товара, </w:t>
      </w:r>
      <w:r w:rsidRPr="00160046">
        <w:rPr>
          <w:rFonts w:ascii="Times New Roman" w:eastAsia="Times New Roman" w:hAnsi="Times New Roman" w:cs="Times New Roman"/>
          <w:lang w:eastAsia="ru-RU"/>
        </w:rPr>
        <w:t>ответственности Сторон, предусмотренной Контрактом, а также последствий одностороннего отказа Стороны от исполнения настоящего Контракта.</w:t>
      </w:r>
    </w:p>
    <w:p w14:paraId="65FCC8DA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 xml:space="preserve">Исполнение гарантийных обязательств, а также обеспечение гарантийных обязательств (если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применимо)  осуществляется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до истечения гарантийного сроков, установленных настоящим контрактом.</w:t>
      </w:r>
    </w:p>
    <w:p w14:paraId="2DB23D25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Истечение срока действия настоящего Контракта или его досрочное расторжение не освобождает стороны от ответственности за неисполнение обязательств по </w:t>
      </w:r>
      <w:proofErr w:type="gramStart"/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настоящему  Контракту</w:t>
      </w:r>
      <w:proofErr w:type="gramEnd"/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29E08823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9.2. Настоящий Контракт может быть расторгнут по соглашению сторон, решению суда либо в связи </w:t>
      </w:r>
      <w:proofErr w:type="gramStart"/>
      <w:r w:rsidRPr="00160046">
        <w:rPr>
          <w:rFonts w:ascii="Times New Roman" w:eastAsia="Times New Roman" w:hAnsi="Times New Roman" w:cs="Times New Roman"/>
          <w:lang w:eastAsia="ru-RU"/>
        </w:rPr>
        <w:t>с  односторонним</w:t>
      </w:r>
      <w:proofErr w:type="gramEnd"/>
      <w:r w:rsidRPr="00160046">
        <w:rPr>
          <w:rFonts w:ascii="Times New Roman" w:eastAsia="Times New Roman" w:hAnsi="Times New Roman" w:cs="Times New Roman"/>
          <w:lang w:eastAsia="ru-RU"/>
        </w:rPr>
        <w:t xml:space="preserve"> отказом стороны контракта от исполнения контракта в соответствии с гражданским законодательством.</w:t>
      </w:r>
    </w:p>
    <w:p w14:paraId="25D37C6F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9.3. Изменения оформляются в письменном виде путем подписания Сторонами Дополнительного соглашения к Контракту, в том числе с использованием электронного документооборота (с подписанием электронного документа электронными цифровыми подписями), а также с использованием сервисов торговой площадки, на которой было размещено извещение о закупке и заключался настоящий Контракт (с подписанием электронного документа  электронными цифровыми подписями). </w:t>
      </w:r>
    </w:p>
    <w:p w14:paraId="3D59805F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9.4. </w:t>
      </w:r>
      <w:r w:rsidRPr="00160046">
        <w:rPr>
          <w:rFonts w:ascii="Times New Roman" w:eastAsia="Calibri" w:hAnsi="Times New Roman" w:cs="Times New Roman"/>
          <w:color w:val="000000"/>
        </w:rPr>
        <w:t xml:space="preserve">При исполнении настоящего Контракта не допускается перемена поставщика (исполнителя, подрядчика), за исключением случая, если новый поставщик (исполнитель, подрядчик) является правопреемником стороны по такому контракту вследствие реорганизации юридического лица в форме преобразования, слияния или присоединения. </w:t>
      </w: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Передача прав и обязанностей по настоящему Контракту правопреемнику осуществляется путем заключения соответствующего дополнительного соглашения к настоящему Контракту.</w:t>
      </w:r>
    </w:p>
    <w:p w14:paraId="2D9E9262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</w:rPr>
      </w:pPr>
      <w:r w:rsidRPr="00160046">
        <w:rPr>
          <w:rFonts w:ascii="Times New Roman" w:eastAsia="Calibri" w:hAnsi="Times New Roman" w:cs="Times New Roman"/>
          <w:color w:val="000000"/>
        </w:rPr>
        <w:t xml:space="preserve">9.5. 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Федерации, а также в соответствии с настоящим Контрактом. </w:t>
      </w:r>
    </w:p>
    <w:p w14:paraId="37627339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9.6. Заказчик обязан принять решение об одностороннем отказе от исполнения Контракта,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56EB1F55" w14:textId="77777777" w:rsidR="00160046" w:rsidRPr="00160046" w:rsidRDefault="00160046" w:rsidP="0016004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9.7. В случае неоднократного неисполнения или просрочки со стороны Поставщика исполнения Контракта более, чем на 5 рабочих дней, включения Поставщика в Реестр недобросовестных поставщиков  в соответствии со ст. 104 </w:t>
      </w:r>
      <w:r w:rsidRPr="00160046">
        <w:rPr>
          <w:rFonts w:ascii="Times New Roman" w:eastAsia="Calibri" w:hAnsi="Times New Roman" w:cs="Times New Roman"/>
          <w:color w:val="000000"/>
        </w:rPr>
        <w:t xml:space="preserve">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 xml:space="preserve">после заключения настоящего Контракта, Заказчик имеет право на одностороннее расторжение Контракта, на возврат уплаченной суммы аванса (в случае, если такой порядок оплаты предусмотрен Контрактом) и на начисление и получение штрафных санкций. </w:t>
      </w:r>
    </w:p>
    <w:p w14:paraId="151DE09D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9.8.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363EAD9E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color w:val="000000"/>
          <w:lang w:eastAsia="ru-RU"/>
        </w:rPr>
        <w:t>Если Заказчиком проведена экспертиза поставленного Товара с привлечением экспертов, экспертных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1D976449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ar-SA"/>
        </w:rPr>
        <w:t>9.9.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В случае принятия Заказчиком решения об одностороннем отказе от исполнения Контракта:</w:t>
      </w:r>
    </w:p>
    <w:p w14:paraId="53EF0ED9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1) Заказчик с использованием единой информационной системы формирует решение об одностороннем отказе от исполнения Контракта, подписывает его усиленной электронной подписью лица, имеющего право действовать от имени Заказчика, и размещает такое решение в единой информационной системе;</w:t>
      </w:r>
    </w:p>
    <w:p w14:paraId="15197BDE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2) решение об одностороннем отказе от исполнения Контракта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Поставщику. Датой поступления Поставщику решения об одностороннем отказе от исполнения Контракта считается дата размещения такого </w:t>
      </w: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>решения в единой информационной системе в соответствии с часовой зоной, в которой расположен Поставщик;</w:t>
      </w:r>
    </w:p>
    <w:p w14:paraId="0DB1AFBF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3) поступление решения об одностороннем отказе от исполнения Контракта считается надлежащим уведомлением Поставщика об одностороннем отказе от исполнения контракта.</w:t>
      </w:r>
    </w:p>
    <w:p w14:paraId="74AFD96C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4).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1934F66E" w14:textId="77777777" w:rsidR="00160046" w:rsidRPr="00160046" w:rsidRDefault="00160046" w:rsidP="00160046">
      <w:pPr>
        <w:tabs>
          <w:tab w:val="left" w:pos="709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ar-SA"/>
        </w:rPr>
        <w:t xml:space="preserve">9.10. </w:t>
      </w:r>
      <w:r w:rsidRPr="00160046">
        <w:rPr>
          <w:rFonts w:ascii="Times New Roman" w:eastAsia="Times New Roman" w:hAnsi="Times New Roman" w:cs="Times New Roman"/>
          <w:lang w:eastAsia="ru-RU"/>
        </w:rPr>
        <w:t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14:paraId="1FDE868C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36DC5F42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10. Прочие условия</w:t>
      </w:r>
    </w:p>
    <w:p w14:paraId="3F3F3BDF" w14:textId="77777777" w:rsidR="00160046" w:rsidRPr="00160046" w:rsidRDefault="00160046" w:rsidP="00160046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10.1. Настоящий Контракт составлен в 2 (двух) экземплярах: один - для Поставщика, другой - для Покупателя, имеющих одинаковую юридическую силу и (или) в электронном виде.</w:t>
      </w:r>
    </w:p>
    <w:p w14:paraId="77E8AC21" w14:textId="77777777" w:rsidR="00160046" w:rsidRPr="00160046" w:rsidRDefault="00160046" w:rsidP="00160046">
      <w:pPr>
        <w:shd w:val="clear" w:color="auto" w:fill="FFFFFF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10.2. В случае ликвидации Поставщика или проведения в отношении Поставщика процедуры признания несостоятельным (банкротом), последний обязан письменно уведомить Покупателя о проведении ликвидации или проведении в отношении его процедуры признания несостоятельным (банкротом) не позднее 3 (трех) рабочих дней со дня принятия решения о начале проведения ликвидации или введения процедуры банкротства соответственно.</w:t>
      </w:r>
    </w:p>
    <w:p w14:paraId="34207130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10.3. В случае приостановления деятельности Поставщика в порядке, предусмотренном Кодексом Российской Федерации об административных правонарушениях, Поставщик обязан письменно уведомить Покупателя о приостановлении своей деятельности не позднее 3 (трех) рабочих дней со дня принятия решения о приостановлении деятельности Поставщика.</w:t>
      </w:r>
    </w:p>
    <w:p w14:paraId="5BA31A60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10.4. В случае начала реорганизации Поставщика, Поставщик обязан письменно уведомить Покупателя о начале своей реорганизации не позднее 3 (трех) рабочих дней со дня принятия решения о реорганизации. </w:t>
      </w:r>
    </w:p>
    <w:p w14:paraId="1B37A9D9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10.5. В случае изменения наименования, смены руководителя, изменения юридического адреса и адреса места нахождения (почтового адреса) и иных реквизитов, контактных номеров телефонов (факсов), Поставщик обязан письменно уведомить Покупателя о таких изменениях не позднее 3 (трех) рабочих дней со дня изменения. В случае несвоевременного уведомления все риски, связанные с перечислением Покупателем денежных средств на указанный при заключении настоящего Контракта банковский счет, несет Поставщик.</w:t>
      </w:r>
    </w:p>
    <w:p w14:paraId="417B9C8F" w14:textId="77777777" w:rsidR="00160046" w:rsidRPr="00160046" w:rsidRDefault="00160046" w:rsidP="00160046">
      <w:pPr>
        <w:tabs>
          <w:tab w:val="left" w:pos="8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ab/>
        <w:t>Любое уведомление, которое одна сторона направляет другой стороне в соответствии с Контрактом, высылается в виде факсимильного сообщения, телеграммы или письма (заказного или электронного). Уведомление считается полученным, в случае:</w:t>
      </w:r>
    </w:p>
    <w:p w14:paraId="3E31F2AA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а)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вручения адресату лично или доставки заказной почтой - в момент вручения (доставки);</w:t>
      </w:r>
    </w:p>
    <w:p w14:paraId="1D373FFF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б)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направления заказной телеграммы с уведомлением о вручении - спустя двадцать четыре часа после отправления телеграммы;</w:t>
      </w:r>
    </w:p>
    <w:p w14:paraId="6B9EE41D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в)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направления факса - спустя два часа после отправления факса с подтверждением получения;</w:t>
      </w:r>
    </w:p>
    <w:p w14:paraId="49A21B81" w14:textId="77777777" w:rsidR="00160046" w:rsidRPr="00160046" w:rsidRDefault="00160046" w:rsidP="00160046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г)</w:t>
      </w:r>
      <w:r w:rsidRPr="00160046">
        <w:rPr>
          <w:rFonts w:ascii="Times New Roman" w:eastAsia="Times New Roman" w:hAnsi="Times New Roman" w:cs="Times New Roman"/>
          <w:lang w:eastAsia="ru-RU"/>
        </w:rPr>
        <w:tab/>
        <w:t>направления письма электронной почтой - спустя два часа после отправления письма с подтверждением получения, отправленного также электронной почтой.</w:t>
      </w:r>
    </w:p>
    <w:p w14:paraId="6B05FE26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10.6. Все изменения и дополнения являются неотъемлемой частью настоящего Контракта, и считаются действительными, если они совершены в письменной форме и подписаны уполномоченными лицами.</w:t>
      </w:r>
    </w:p>
    <w:p w14:paraId="5FF3F349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10.7. По иным вопросам, неурегулированным настоящим Контрактом, Стороны руководствуются действующим законодательством РФ.</w:t>
      </w:r>
    </w:p>
    <w:p w14:paraId="2CC91E8C" w14:textId="77777777" w:rsidR="00160046" w:rsidRPr="00160046" w:rsidRDefault="00160046" w:rsidP="001600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10.8. Все приложения и дополнения к настоящему Контракту, изложенные в письменной форме и подписанные Сторонами, являются его неотъемлемой частью.</w:t>
      </w:r>
    </w:p>
    <w:p w14:paraId="3AA5B155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1600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10.9. Ответственное лицо за исполнение настоящего Контракта со стороны Покупателя: Городкова А.И. </w:t>
      </w:r>
    </w:p>
    <w:p w14:paraId="0190E6DE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10.10. Приложением к </w:t>
      </w:r>
      <w:r w:rsidRPr="00160046">
        <w:rPr>
          <w:rFonts w:ascii="Times New Roman" w:eastAsia="Times New Roman" w:hAnsi="Times New Roman" w:cs="Times New Roman"/>
          <w:lang w:eastAsia="ru-RU"/>
        </w:rPr>
        <w:t>Контракту являются неотъемлемой частью настоящего Контракта:</w:t>
      </w:r>
    </w:p>
    <w:p w14:paraId="2EF5961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- Технические характеристики (Приложение № 1).</w:t>
      </w:r>
    </w:p>
    <w:p w14:paraId="1E8B8FC1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- Спецификация товара (Приложение № 2).</w:t>
      </w: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6B16A236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E59D19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bCs/>
          <w:lang w:eastAsia="ru-RU"/>
        </w:rPr>
        <w:t>11. Адреса и реквизиты сторон</w:t>
      </w:r>
    </w:p>
    <w:p w14:paraId="36C95EC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160046" w:rsidRPr="00160046" w14:paraId="0A8C68E6" w14:textId="77777777" w:rsidTr="00DF263B">
        <w:trPr>
          <w:trHeight w:val="2838"/>
        </w:trPr>
        <w:tc>
          <w:tcPr>
            <w:tcW w:w="9322" w:type="dxa"/>
          </w:tcPr>
          <w:p w14:paraId="6644B2A1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Заказчик:</w:t>
            </w:r>
          </w:p>
          <w:p w14:paraId="7485C43E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Федеральное государственное бюджетное учреждение "Федеральный научно-образовательный центр медико-социальной экспертизы и реабилитации им. Г.А. Альбрехта" Министерства труда и социальной защиты Российской Федерации (ФГБУ ФНОЦ МСЭ и Р им. Г.А. Альбрехта Минтруда России)</w:t>
            </w:r>
          </w:p>
          <w:p w14:paraId="4AC6851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195067, г. Санкт-Петербург, ул. </w:t>
            </w: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Бестужевская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д. 50 </w:t>
            </w:r>
          </w:p>
          <w:p w14:paraId="3CECCC40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тел. 544-22-66, факс 544-34-19</w:t>
            </w:r>
          </w:p>
          <w:p w14:paraId="6364879E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ИНН 7806104840 КПП 780601001 ОГРН 1037816002311</w:t>
            </w:r>
          </w:p>
          <w:p w14:paraId="22B3A67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 53279025 ОКОГУ 1326500 ОКАТО 40278561000 ОКВЭД 86.10, 72.19, 49.3  </w:t>
            </w:r>
          </w:p>
          <w:p w14:paraId="61061CEA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 40348000 л/с 20726Ц40980, л/с 21726Ц40980, л/с 22726Ц40980 в УФК по </w:t>
            </w:r>
          </w:p>
          <w:p w14:paraId="4290163F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г. Санкт-Петербургу (ФГБУ ФНОЦ МСЭ и Р им. Г.А. Альбрехта Минтруда России)  </w:t>
            </w:r>
          </w:p>
          <w:p w14:paraId="01D50EE0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банковского счета: ОКЦ № 1 ВВГУ Банка России//УФК по Нижегородской области, г. Нижний </w:t>
            </w:r>
            <w:proofErr w:type="gram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Новгород  БИК</w:t>
            </w:r>
            <w:proofErr w:type="gram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012202102 </w:t>
            </w:r>
          </w:p>
          <w:p w14:paraId="5BC189E8" w14:textId="0467C942" w:rsid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Сч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. № 40102810745370000024 казначейский счет № 03214643000000013225</w:t>
            </w:r>
          </w:p>
          <w:p w14:paraId="1CA08959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14:paraId="2AD460A6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Поставщик:</w:t>
            </w:r>
          </w:p>
          <w:p w14:paraId="308C9234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Наименование:</w:t>
            </w:r>
          </w:p>
          <w:p w14:paraId="1BD19CD3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Адрес: </w:t>
            </w:r>
          </w:p>
          <w:p w14:paraId="537A0C83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Адрес электронной почты: </w:t>
            </w:r>
          </w:p>
          <w:p w14:paraId="0C3EF0D5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Номер контактного телефона: </w:t>
            </w:r>
          </w:p>
          <w:p w14:paraId="65A9DCCA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ИНН:   </w:t>
            </w:r>
            <w:proofErr w:type="gramEnd"/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КПП:     ОГРН: </w:t>
            </w:r>
          </w:p>
          <w:p w14:paraId="4088212D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реквизиты:</w:t>
            </w:r>
          </w:p>
          <w:p w14:paraId="416D957D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Наименование банка: </w:t>
            </w:r>
          </w:p>
          <w:p w14:paraId="240CA39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Р/счет: </w:t>
            </w:r>
          </w:p>
          <w:p w14:paraId="13ECC721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Кор. счет: </w:t>
            </w:r>
          </w:p>
          <w:p w14:paraId="7D9FE658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БИК: </w:t>
            </w:r>
          </w:p>
          <w:p w14:paraId="7A54C85C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ОКПО: </w:t>
            </w:r>
          </w:p>
          <w:p w14:paraId="21975E25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ОКТМО: </w:t>
            </w:r>
          </w:p>
          <w:p w14:paraId="47037A7F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постановки на учет в налоговом органе: </w:t>
            </w:r>
          </w:p>
          <w:p w14:paraId="6B7F37CB" w14:textId="77777777" w:rsidR="00160046" w:rsidRPr="00160046" w:rsidRDefault="00160046" w:rsidP="001600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47A106A9" w14:textId="77777777" w:rsidR="00160046" w:rsidRPr="00160046" w:rsidRDefault="00160046" w:rsidP="0016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160046" w:rsidRPr="00160046" w14:paraId="08317D75" w14:textId="77777777" w:rsidTr="00DF263B">
        <w:trPr>
          <w:cantSplit/>
        </w:trPr>
        <w:tc>
          <w:tcPr>
            <w:tcW w:w="4818" w:type="dxa"/>
          </w:tcPr>
          <w:p w14:paraId="078969B3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3DA8A582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09E24FE3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4A1F5AE8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FEF4CE6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65EC80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32E8EEB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2C2D8B7D" w14:textId="77777777" w:rsidR="00160046" w:rsidRPr="00160046" w:rsidRDefault="00160046" w:rsidP="00160046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6A4D0424" w14:textId="77777777" w:rsidR="00160046" w:rsidRPr="00160046" w:rsidRDefault="00160046" w:rsidP="00160046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27A4BFBB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765C3CED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9A41B0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D6E4DC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16C9A8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742DDB7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408B59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2EB552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48EEB20D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6DA6B815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2FF101E1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BE1DF24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33A5014" w14:textId="7086F8AB" w:rsid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4FEA811" w14:textId="3882560A" w:rsid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7B2B8A82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F1EED9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408DFAB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21D85384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lastRenderedPageBreak/>
        <w:t xml:space="preserve">к Контракту № </w:t>
      </w:r>
    </w:p>
    <w:p w14:paraId="0308AD4C" w14:textId="149440DF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от «___» _________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7EECF4E1" w14:textId="77777777" w:rsidR="00160046" w:rsidRPr="00160046" w:rsidRDefault="00160046" w:rsidP="0016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7B4563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Технические характеристики </w:t>
      </w:r>
    </w:p>
    <w:p w14:paraId="33C92A74" w14:textId="77777777" w:rsidR="000372DA" w:rsidRPr="00160046" w:rsidRDefault="000372DA" w:rsidP="000372D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160046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p w14:paraId="070A689A" w14:textId="48862E80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160046" w:rsidRPr="00160046" w14:paraId="02F383EA" w14:textId="77777777" w:rsidTr="00DF263B">
        <w:trPr>
          <w:cantSplit/>
        </w:trPr>
        <w:tc>
          <w:tcPr>
            <w:tcW w:w="4818" w:type="dxa"/>
          </w:tcPr>
          <w:p w14:paraId="355B99D6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162981EF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516A6379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7976F4E4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39DCA29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7616023" w14:textId="77777777" w:rsidR="00160046" w:rsidRPr="00160046" w:rsidRDefault="00160046" w:rsidP="00160046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2DB1DF01" w14:textId="77777777" w:rsidR="00160046" w:rsidRPr="00160046" w:rsidRDefault="00160046" w:rsidP="00160046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1BC4FD5C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6F387DA6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539313A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E227BE0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BF7193D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902356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11A85C8F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53185C32" w14:textId="77777777" w:rsidR="00160046" w:rsidRPr="00160046" w:rsidRDefault="00160046" w:rsidP="00160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6895C47E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Приложение № 1</w:t>
      </w:r>
    </w:p>
    <w:p w14:paraId="549FF229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 xml:space="preserve">к Контракту № </w:t>
      </w:r>
    </w:p>
    <w:p w14:paraId="1719E750" w14:textId="3011868A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от «___» _________ 202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57CBA86D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B093890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BCBB36B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lang w:eastAsia="ru-RU"/>
        </w:rPr>
        <w:t>СПЕЦИФИКАЦИЯ ТОВАРА</w:t>
      </w:r>
    </w:p>
    <w:p w14:paraId="00AEF82D" w14:textId="77777777" w:rsidR="00160046" w:rsidRPr="00160046" w:rsidRDefault="00160046" w:rsidP="0016004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Cs/>
          <w:i/>
          <w:lang w:eastAsia="ru-RU"/>
        </w:rPr>
        <w:t>(заполняется согласно техническому заданию и заявке лица, с которым</w:t>
      </w:r>
      <w:r w:rsidRPr="00160046">
        <w:rPr>
          <w:rFonts w:ascii="Times New Roman" w:eastAsia="Calibri" w:hAnsi="Times New Roman" w:cs="Times New Roman"/>
          <w:i/>
          <w:noProof/>
          <w:color w:val="000000"/>
        </w:rPr>
        <w:t xml:space="preserve"> заключается контракт)</w:t>
      </w:r>
    </w:p>
    <w:tbl>
      <w:tblPr>
        <w:tblW w:w="10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7"/>
        <w:gridCol w:w="992"/>
        <w:gridCol w:w="709"/>
        <w:gridCol w:w="992"/>
        <w:gridCol w:w="992"/>
        <w:gridCol w:w="1276"/>
        <w:gridCol w:w="1521"/>
      </w:tblGrid>
      <w:tr w:rsidR="00160046" w:rsidRPr="00160046" w14:paraId="0FA97A6A" w14:textId="77777777" w:rsidTr="00DF263B">
        <w:trPr>
          <w:trHeight w:val="122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7383D4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№  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953FAD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B87EC1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E380B7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7FCDB4B5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  <w:p w14:paraId="119A87DB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5A9906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AD6B6C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Цена</w:t>
            </w:r>
          </w:p>
          <w:p w14:paraId="3DFEEBF8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за ед.</w:t>
            </w:r>
          </w:p>
          <w:p w14:paraId="77AF6BD9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C94D1C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</w:p>
          <w:p w14:paraId="089FE698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стоимость</w:t>
            </w:r>
          </w:p>
          <w:p w14:paraId="795E0A44" w14:textId="77777777" w:rsidR="00160046" w:rsidRPr="00160046" w:rsidRDefault="00160046" w:rsidP="00160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BCC39F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160046" w:rsidRPr="00160046" w14:paraId="590DA35E" w14:textId="77777777" w:rsidTr="00DF263B">
        <w:trPr>
          <w:trHeight w:val="613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EB34" w14:textId="77777777" w:rsidR="00160046" w:rsidRPr="00160046" w:rsidRDefault="00160046" w:rsidP="0016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1AA9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871B" w14:textId="77777777" w:rsidR="00160046" w:rsidRPr="00160046" w:rsidRDefault="00160046" w:rsidP="0016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3FC1C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AE31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567C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8DDE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F47AD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0046" w:rsidRPr="00160046" w14:paraId="4F62B729" w14:textId="77777777" w:rsidTr="00DF263B">
        <w:trPr>
          <w:trHeight w:val="2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016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1447E43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83F8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7A56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8152CC1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0046" w:rsidRPr="00160046" w14:paraId="708B1171" w14:textId="77777777" w:rsidTr="00DF263B">
        <w:trPr>
          <w:trHeight w:val="21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1F0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6933" w14:textId="77777777" w:rsidR="00160046" w:rsidRPr="00160046" w:rsidRDefault="00160046" w:rsidP="00160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60046">
              <w:rPr>
                <w:rFonts w:ascii="Times New Roman" w:eastAsia="Times New Roman" w:hAnsi="Times New Roman" w:cs="Times New Roman"/>
                <w:lang w:eastAsia="ru-RU"/>
              </w:rPr>
              <w:t>НДС ____%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882A" w14:textId="77777777" w:rsidR="00160046" w:rsidRPr="00160046" w:rsidRDefault="00160046" w:rsidP="001600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0A04ADC5" w14:textId="77777777" w:rsidR="00160046" w:rsidRPr="00160046" w:rsidRDefault="00160046" w:rsidP="00160046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22902B4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A59878A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60046">
        <w:rPr>
          <w:rFonts w:ascii="Times New Roman" w:eastAsia="Times New Roman" w:hAnsi="Times New Roman" w:cs="Times New Roman"/>
          <w:b/>
          <w:lang w:eastAsia="ru-RU"/>
        </w:rPr>
        <w:t>Всего:</w:t>
      </w:r>
      <w:r w:rsidRPr="00160046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0"/>
      <w:bookmarkEnd w:id="1"/>
      <w:r w:rsidRPr="00160046">
        <w:rPr>
          <w:rFonts w:ascii="Times New Roman" w:eastAsia="Times New Roman" w:hAnsi="Times New Roman" w:cs="Times New Roman"/>
          <w:lang w:eastAsia="ru-RU"/>
        </w:rPr>
        <w:t>__________________________(______________), в том числе НДС _____% в размере ___________ руб. (___________________), если НДС не облагается, указать основание.</w:t>
      </w:r>
    </w:p>
    <w:p w14:paraId="77B16BEE" w14:textId="77777777" w:rsidR="00160046" w:rsidRPr="00160046" w:rsidRDefault="00160046" w:rsidP="00160046">
      <w:pPr>
        <w:shd w:val="clear" w:color="auto" w:fill="FFFFFF"/>
        <w:tabs>
          <w:tab w:val="left" w:pos="32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bottomFromText="200" w:vertAnchor="text" w:horzAnchor="margin" w:tblpXSpec="center" w:tblpY="432"/>
        <w:tblW w:w="9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8"/>
        <w:gridCol w:w="4677"/>
      </w:tblGrid>
      <w:tr w:rsidR="00160046" w:rsidRPr="00160046" w14:paraId="163D7B61" w14:textId="77777777" w:rsidTr="00DF263B">
        <w:trPr>
          <w:cantSplit/>
        </w:trPr>
        <w:tc>
          <w:tcPr>
            <w:tcW w:w="4818" w:type="dxa"/>
          </w:tcPr>
          <w:p w14:paraId="6C868F81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Заказчик:</w:t>
            </w:r>
          </w:p>
          <w:p w14:paraId="013C466C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ФГБУ ФНОЦ МСЭ и Р им. </w:t>
            </w:r>
          </w:p>
          <w:p w14:paraId="006648C6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Г.А.Альбрехта</w:t>
            </w:r>
            <w:proofErr w:type="spellEnd"/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Минтруда России</w:t>
            </w:r>
          </w:p>
          <w:p w14:paraId="6F02757F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4C627CDC" w14:textId="77777777" w:rsidR="00160046" w:rsidRPr="00160046" w:rsidRDefault="00160046" w:rsidP="00160046">
            <w:pPr>
              <w:keepNext/>
              <w:autoSpaceDE w:val="0"/>
              <w:autoSpaceDN w:val="0"/>
              <w:spacing w:after="0" w:line="276" w:lineRule="auto"/>
              <w:ind w:left="851" w:hanging="142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795CF1B0" w14:textId="77777777" w:rsidR="00160046" w:rsidRPr="00160046" w:rsidRDefault="00160046" w:rsidP="00160046">
            <w:pPr>
              <w:spacing w:after="0" w:line="276" w:lineRule="auto"/>
              <w:ind w:left="851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__________________/_____________/</w:t>
            </w:r>
          </w:p>
          <w:p w14:paraId="7DB0F11C" w14:textId="77777777" w:rsidR="00160046" w:rsidRPr="00160046" w:rsidRDefault="00160046" w:rsidP="00160046">
            <w:pPr>
              <w:spacing w:after="0" w:line="276" w:lineRule="auto"/>
              <w:ind w:left="851" w:hanging="14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Cs/>
                <w:color w:val="000000"/>
              </w:rPr>
              <w:t>М.П.</w:t>
            </w:r>
          </w:p>
        </w:tc>
        <w:tc>
          <w:tcPr>
            <w:tcW w:w="4677" w:type="dxa"/>
          </w:tcPr>
          <w:p w14:paraId="081EA8E6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Поставщик:</w:t>
            </w:r>
          </w:p>
          <w:p w14:paraId="1B423E6C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6177EB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1426589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B3E1993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681052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__________________/______________/</w:t>
            </w:r>
          </w:p>
          <w:p w14:paraId="6B46CD43" w14:textId="77777777" w:rsidR="00160046" w:rsidRPr="00160046" w:rsidRDefault="00160046" w:rsidP="00160046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60046">
              <w:rPr>
                <w:rFonts w:ascii="Times New Roman" w:eastAsia="Times New Roman" w:hAnsi="Times New Roman" w:cs="Times New Roman"/>
                <w:color w:val="000000"/>
              </w:rPr>
              <w:t>М.П.</w:t>
            </w:r>
          </w:p>
        </w:tc>
      </w:tr>
    </w:tbl>
    <w:p w14:paraId="4FB2EB6A" w14:textId="77777777" w:rsidR="00160046" w:rsidRPr="00160046" w:rsidRDefault="00160046" w:rsidP="001600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DDF0AF" w14:textId="77777777" w:rsidR="0089702A" w:rsidRDefault="0089702A"/>
    <w:sectPr w:rsidR="0089702A" w:rsidSect="000E63F5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C35E4" w14:textId="77777777" w:rsidR="00000000" w:rsidRDefault="000372DA">
      <w:pPr>
        <w:spacing w:after="0" w:line="240" w:lineRule="auto"/>
      </w:pPr>
      <w:r>
        <w:separator/>
      </w:r>
    </w:p>
  </w:endnote>
  <w:endnote w:type="continuationSeparator" w:id="0">
    <w:p w14:paraId="02BFEBD1" w14:textId="77777777" w:rsidR="00000000" w:rsidRDefault="0003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1DAC" w14:textId="77777777" w:rsidR="00181015" w:rsidRDefault="00160046" w:rsidP="0078348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E7158" w14:textId="77777777" w:rsidR="00000000" w:rsidRDefault="000372DA">
      <w:pPr>
        <w:spacing w:after="0" w:line="240" w:lineRule="auto"/>
      </w:pPr>
      <w:r>
        <w:separator/>
      </w:r>
    </w:p>
  </w:footnote>
  <w:footnote w:type="continuationSeparator" w:id="0">
    <w:p w14:paraId="0167E419" w14:textId="77777777" w:rsidR="00000000" w:rsidRDefault="00037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8F"/>
    <w:rsid w:val="000372DA"/>
    <w:rsid w:val="00160046"/>
    <w:rsid w:val="0067318F"/>
    <w:rsid w:val="0089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D5C"/>
  <w15:chartTrackingRefBased/>
  <w15:docId w15:val="{BEE7F2A0-C1EA-4BF9-918A-934ABDE7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600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600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F7720296D2127F748198AE56137C165F3997E73D5D2F8AD486F950B078E2ABAD6C9007D199F70A700178A6531W8N" TargetMode="External"/><Relationship Id="rId13" Type="http://schemas.openxmlformats.org/officeDocument/2006/relationships/hyperlink" Target="garantf1://10064072.1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2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11" Type="http://schemas.openxmlformats.org/officeDocument/2006/relationships/hyperlink" Target="consultantplus://offline/ref=68DF7720296D2127F748198AE56137C164F590727CDE8FF2A51163970C08D13DAF9F9D0D7E1B8275AD4A44CE3215380999E939029CFCA438WFN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file:///C:\Users\gur\AppData\Local\Microsoft\&#1058;&#1045;&#1056;&#1045;&#1047;&#1040;%202020\&#1040;&#1083;&#1080;&#1085;&#1072;\&#1087;&#1088;&#1086;&#1076;&#1091;&#1082;&#1090;&#1099;%202021\832\&#1044;&#1069;&#104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8DF7720296D2127F748198AE56137C165F3997E73D5D2F8AD486F950B078E2ABAD6C9007D199F70A700178A6531W8N" TargetMode="External"/><Relationship Id="rId14" Type="http://schemas.openxmlformats.org/officeDocument/2006/relationships/hyperlink" Target="consultantplus://offline/ref=6D47B5E2BE400C3F429809C60A2B613AC663C232DFF6D842DAA12C76P0U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4820</Words>
  <Characters>27479</Characters>
  <Application>Microsoft Office Word</Application>
  <DocSecurity>0</DocSecurity>
  <Lines>228</Lines>
  <Paragraphs>64</Paragraphs>
  <ScaleCrop>false</ScaleCrop>
  <Company/>
  <LinksUpToDate>false</LinksUpToDate>
  <CharactersWithSpaces>32235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Ниязова Сетлана</dc:creator>
  <cp:keywords/>
  <dc:description/>
  <cp:lastModifiedBy>Ниязова Сетлана</cp:lastModifiedBy>
  <cp:revision>3</cp:revision>
  <dcterms:created xsi:type="dcterms:W3CDTF">2026-05-13T07:40:00Z</dcterms:created>
  <dcterms:modified xsi:type="dcterms:W3CDTF">2026-05-28T08:51:00Z</dcterms:modified>
</cp:coreProperties>
</file>