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9F" w:rsidRDefault="0025359F" w:rsidP="0025359F">
      <w:pPr>
        <w:tabs>
          <w:tab w:val="left" w:pos="4396"/>
        </w:tabs>
        <w:spacing w:before="100" w:beforeAutospacing="1" w:after="100" w:afterAutospacing="1"/>
        <w:ind w:left="150"/>
        <w:jc w:val="center"/>
        <w:outlineLvl w:val="0"/>
        <w:rPr>
          <w:b/>
          <w:bCs/>
          <w:kern w:val="36"/>
        </w:rPr>
      </w:pPr>
      <w:r w:rsidRPr="0025359F">
        <w:rPr>
          <w:b/>
          <w:bCs/>
          <w:kern w:val="36"/>
        </w:rPr>
        <w:t>ГОСУДАРСТВЕННЫЙ КОНТРАКТ №______</w:t>
      </w:r>
    </w:p>
    <w:p w:rsidR="00A53C98" w:rsidRPr="00A53C98" w:rsidRDefault="00A53C98" w:rsidP="0025359F">
      <w:pPr>
        <w:tabs>
          <w:tab w:val="left" w:pos="4396"/>
        </w:tabs>
        <w:spacing w:before="100" w:beforeAutospacing="1" w:after="100" w:afterAutospacing="1"/>
        <w:ind w:left="150"/>
        <w:jc w:val="center"/>
        <w:outlineLvl w:val="0"/>
        <w:rPr>
          <w:bCs/>
          <w:kern w:val="36"/>
        </w:rPr>
      </w:pPr>
      <w:r w:rsidRPr="00A53C98">
        <w:rPr>
          <w:bCs/>
          <w:kern w:val="36"/>
        </w:rPr>
        <w:t>Идентификационный код закупки</w:t>
      </w:r>
      <w:r w:rsidRPr="00A53C98">
        <w:t xml:space="preserve"> </w:t>
      </w:r>
      <w:r w:rsidR="00EF152E" w:rsidRPr="00EF152E">
        <w:rPr>
          <w:bCs/>
          <w:kern w:val="36"/>
        </w:rPr>
        <w:t>251575101307357510100100210000000244</w:t>
      </w:r>
    </w:p>
    <w:p w:rsidR="0025359F" w:rsidRPr="0025359F" w:rsidRDefault="0025359F" w:rsidP="0025359F">
      <w:pPr>
        <w:tabs>
          <w:tab w:val="left" w:pos="4396"/>
        </w:tabs>
      </w:pPr>
      <w:r w:rsidRPr="0025359F">
        <w:t xml:space="preserve">г. Орел                                                                   </w:t>
      </w:r>
      <w:r w:rsidRPr="0025359F">
        <w:tab/>
        <w:t xml:space="preserve">         </w:t>
      </w:r>
      <w:r w:rsidR="008116C8">
        <w:t xml:space="preserve">           </w:t>
      </w:r>
      <w:r w:rsidRPr="0025359F">
        <w:t>«_____»________________20</w:t>
      </w:r>
      <w:r w:rsidR="00613F24">
        <w:t>2</w:t>
      </w:r>
      <w:r w:rsidR="009E342B">
        <w:t>6</w:t>
      </w:r>
      <w:r w:rsidRPr="0025359F">
        <w:t xml:space="preserve"> года </w:t>
      </w:r>
    </w:p>
    <w:p w:rsidR="0025359F" w:rsidRPr="0025359F" w:rsidRDefault="0025359F" w:rsidP="0025359F">
      <w:pPr>
        <w:tabs>
          <w:tab w:val="left" w:pos="4396"/>
        </w:tabs>
        <w:jc w:val="center"/>
        <w:rPr>
          <w:b/>
        </w:rPr>
      </w:pPr>
    </w:p>
    <w:p w:rsidR="0025359F" w:rsidRPr="0025359F" w:rsidRDefault="00055FB3" w:rsidP="0025359F">
      <w:pPr>
        <w:tabs>
          <w:tab w:val="left" w:pos="4396"/>
        </w:tabs>
        <w:spacing w:afterLines="120" w:after="288"/>
        <w:jc w:val="both"/>
      </w:pPr>
      <w:r w:rsidRPr="00055FB3">
        <w:rPr>
          <w:b/>
        </w:rPr>
        <w:t>ФЕДЕРАЛЬНОЕ КАЗЕННОЕ УЧРЕЖДЕНИЕ "ОРЛОВСКАЯ ПСИХИАТРИЧЕСКАЯ БОЛЬНИЦА (СТАЦИОНАР) СПЕЦИАЛИЗИРОВАННОГО ТИПА С ИНТЕНСИВНЫМ НАБЛЮДЕНИЕМ" МИНИСТЕРСТВА ЗДРАВООХРАНЕНИЯ РОССИЙСКОЙ ФЕДЕРАЦИИ</w:t>
      </w:r>
      <w:r w:rsidR="0025359F" w:rsidRPr="0025359F">
        <w:t xml:space="preserve">, именуемое в дальнейшем «Заказчик», в лице </w:t>
      </w:r>
      <w:r w:rsidR="0070633E">
        <w:t>____</w:t>
      </w:r>
      <w:r w:rsidR="0025359F" w:rsidRPr="0025359F">
        <w:t xml:space="preserve">, действующего на основании </w:t>
      </w:r>
      <w:r w:rsidR="0070633E">
        <w:t>____</w:t>
      </w:r>
      <w:r w:rsidR="0025359F" w:rsidRPr="0025359F">
        <w:t>, с одной стороны, и ________________, именуемое в дальнейшем «</w:t>
      </w:r>
      <w:r w:rsidR="00841358">
        <w:t>Исполнитель</w:t>
      </w:r>
      <w:r w:rsidR="0025359F" w:rsidRPr="0025359F">
        <w:t xml:space="preserve">», в лице ______________________, действующего на основании ____________________, с другой стороны, вместе именуемые «Стороны», </w:t>
      </w:r>
      <w:r w:rsidR="0070633E" w:rsidRPr="0070633E">
        <w:t>в соответствии с пунктом 4 части 1 статьи 93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</w:t>
      </w:r>
      <w:r w:rsidR="0025359F" w:rsidRPr="0025359F">
        <w:t>, заключили государственный контракт (далее Контракт) о нижеследующем:</w:t>
      </w:r>
    </w:p>
    <w:p w:rsidR="0025359F" w:rsidRPr="0025359F" w:rsidRDefault="00CD6CE6" w:rsidP="0025359F">
      <w:pPr>
        <w:shd w:val="clear" w:color="auto" w:fill="FFFFFF"/>
        <w:tabs>
          <w:tab w:val="left" w:pos="4396"/>
        </w:tabs>
        <w:spacing w:before="5" w:afterLines="120" w:after="288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1. ПРЕДМЕТ</w:t>
      </w:r>
      <w:r w:rsidR="0025359F" w:rsidRPr="0025359F">
        <w:rPr>
          <w:b/>
          <w:bCs/>
          <w:spacing w:val="-7"/>
        </w:rPr>
        <w:t xml:space="preserve"> КОНТРАКТА</w:t>
      </w:r>
      <w:r>
        <w:rPr>
          <w:b/>
          <w:bCs/>
          <w:spacing w:val="-7"/>
        </w:rPr>
        <w:t>.</w:t>
      </w:r>
    </w:p>
    <w:p w:rsidR="0025359F" w:rsidRPr="0025359F" w:rsidRDefault="0025359F" w:rsidP="0025359F">
      <w:pPr>
        <w:tabs>
          <w:tab w:val="left" w:pos="4396"/>
        </w:tabs>
        <w:spacing w:afterLines="120" w:after="288"/>
        <w:jc w:val="both"/>
        <w:rPr>
          <w:spacing w:val="1"/>
        </w:rPr>
      </w:pPr>
      <w:r w:rsidRPr="0025359F">
        <w:rPr>
          <w:spacing w:val="-2"/>
        </w:rPr>
        <w:t xml:space="preserve">1.1. </w:t>
      </w:r>
      <w:r w:rsidR="00841358">
        <w:rPr>
          <w:spacing w:val="-2"/>
        </w:rPr>
        <w:t>Исполнитель</w:t>
      </w:r>
      <w:r w:rsidRPr="0025359F">
        <w:rPr>
          <w:spacing w:val="-2"/>
        </w:rPr>
        <w:t xml:space="preserve"> принимает на себя обязательство </w:t>
      </w:r>
      <w:r w:rsidR="007164E7">
        <w:rPr>
          <w:rFonts w:eastAsia="Calibri"/>
          <w:lang w:eastAsia="zh-CN"/>
        </w:rPr>
        <w:t xml:space="preserve">по </w:t>
      </w:r>
      <w:r w:rsidR="0072734F">
        <w:rPr>
          <w:b/>
        </w:rPr>
        <w:t>промывке</w:t>
      </w:r>
      <w:r w:rsidR="00947652" w:rsidRPr="00947652">
        <w:rPr>
          <w:b/>
        </w:rPr>
        <w:t xml:space="preserve"> канализации</w:t>
      </w:r>
      <w:r w:rsidR="00947652">
        <w:rPr>
          <w:b/>
        </w:rPr>
        <w:t xml:space="preserve"> </w:t>
      </w:r>
      <w:r w:rsidRPr="0025359F">
        <w:rPr>
          <w:spacing w:val="1"/>
        </w:rPr>
        <w:t xml:space="preserve">в г. Орле по ул. Ростовской, д. 11 </w:t>
      </w:r>
      <w:r w:rsidR="00947652" w:rsidRPr="00947652">
        <w:rPr>
          <w:spacing w:val="-2"/>
        </w:rPr>
        <w:t>в соответствии с техническим заданием (приложение №1), на условиях, определенных настоящим Контрактом и по цене, указанной в специф</w:t>
      </w:r>
      <w:r w:rsidR="00947652">
        <w:rPr>
          <w:spacing w:val="-2"/>
        </w:rPr>
        <w:t>икации (приложение №2)</w:t>
      </w:r>
      <w:r w:rsidRPr="0025359F">
        <w:rPr>
          <w:spacing w:val="1"/>
        </w:rPr>
        <w:t xml:space="preserve">.  </w:t>
      </w:r>
    </w:p>
    <w:p w:rsidR="0025359F" w:rsidRPr="0025359F" w:rsidRDefault="0025359F" w:rsidP="0025359F">
      <w:pPr>
        <w:tabs>
          <w:tab w:val="left" w:pos="4396"/>
        </w:tabs>
        <w:spacing w:afterLines="120" w:after="288"/>
        <w:jc w:val="both"/>
        <w:rPr>
          <w:b/>
          <w:bCs/>
        </w:rPr>
      </w:pPr>
      <w:r w:rsidRPr="0025359F">
        <w:rPr>
          <w:spacing w:val="1"/>
        </w:rPr>
        <w:t>1.2. Объем работ представлен в</w:t>
      </w:r>
      <w:r w:rsidR="00841358">
        <w:rPr>
          <w:spacing w:val="1"/>
        </w:rPr>
        <w:t xml:space="preserve"> </w:t>
      </w:r>
      <w:r w:rsidR="00841358">
        <w:rPr>
          <w:spacing w:val="-2"/>
        </w:rPr>
        <w:t>техническом задании</w:t>
      </w:r>
      <w:r w:rsidR="00841358" w:rsidRPr="0025359F">
        <w:rPr>
          <w:spacing w:val="-2"/>
        </w:rPr>
        <w:t xml:space="preserve"> (приложение №1)</w:t>
      </w:r>
      <w:r w:rsidRPr="0025359F">
        <w:rPr>
          <w:spacing w:val="1"/>
        </w:rPr>
        <w:t>.</w:t>
      </w:r>
    </w:p>
    <w:p w:rsidR="0025359F" w:rsidRPr="0025359F" w:rsidRDefault="0025359F" w:rsidP="0025359F">
      <w:pPr>
        <w:widowControl w:val="0"/>
        <w:shd w:val="clear" w:color="auto" w:fill="FFFFFF"/>
        <w:tabs>
          <w:tab w:val="left" w:pos="422"/>
          <w:tab w:val="left" w:pos="4396"/>
        </w:tabs>
        <w:autoSpaceDE w:val="0"/>
        <w:autoSpaceDN w:val="0"/>
        <w:adjustRightInd w:val="0"/>
        <w:spacing w:before="5" w:afterLines="120" w:after="288"/>
        <w:jc w:val="both"/>
        <w:rPr>
          <w:spacing w:val="-5"/>
        </w:rPr>
      </w:pPr>
      <w:r w:rsidRPr="0025359F">
        <w:rPr>
          <w:spacing w:val="-4"/>
        </w:rPr>
        <w:t xml:space="preserve">1.3. Заказчик обязуется создать </w:t>
      </w:r>
      <w:r w:rsidR="00841358">
        <w:rPr>
          <w:spacing w:val="-4"/>
        </w:rPr>
        <w:t>Исполнителю</w:t>
      </w:r>
      <w:r w:rsidRPr="0025359F">
        <w:rPr>
          <w:spacing w:val="-4"/>
        </w:rPr>
        <w:t xml:space="preserve"> необходимые условия для выполнения работ, </w:t>
      </w:r>
      <w:r w:rsidRPr="0025359F">
        <w:rPr>
          <w:spacing w:val="-5"/>
        </w:rPr>
        <w:t>принять объем выполненных работ в установленном порядке и уплатить обусловленную контрактом цену.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left="58"/>
        <w:jc w:val="center"/>
        <w:rPr>
          <w:b/>
          <w:bCs/>
          <w:spacing w:val="-4"/>
        </w:rPr>
      </w:pPr>
      <w:r w:rsidRPr="0025359F">
        <w:rPr>
          <w:b/>
          <w:bCs/>
          <w:spacing w:val="-4"/>
        </w:rPr>
        <w:t xml:space="preserve">2. </w:t>
      </w:r>
      <w:r w:rsidR="009E342B" w:rsidRPr="0025359F">
        <w:rPr>
          <w:b/>
          <w:bCs/>
          <w:spacing w:val="-4"/>
        </w:rPr>
        <w:t>СТОИМОСТЬ РАБОТ</w:t>
      </w:r>
      <w:r w:rsidR="009E342B">
        <w:rPr>
          <w:b/>
          <w:bCs/>
          <w:spacing w:val="-4"/>
        </w:rPr>
        <w:t xml:space="preserve"> И </w:t>
      </w:r>
      <w:r w:rsidRPr="0025359F">
        <w:rPr>
          <w:b/>
          <w:bCs/>
          <w:spacing w:val="-4"/>
        </w:rPr>
        <w:t>ПО</w:t>
      </w:r>
      <w:r w:rsidR="009E342B">
        <w:rPr>
          <w:b/>
          <w:bCs/>
          <w:spacing w:val="-4"/>
        </w:rPr>
        <w:t xml:space="preserve">РЯДОК </w:t>
      </w:r>
      <w:r w:rsidRPr="0025359F">
        <w:rPr>
          <w:b/>
          <w:bCs/>
          <w:spacing w:val="-4"/>
        </w:rPr>
        <w:t>РАСЧЕТОВ</w:t>
      </w:r>
    </w:p>
    <w:p w:rsidR="0025359F" w:rsidRPr="0025359F" w:rsidRDefault="0025359F" w:rsidP="0025359F">
      <w:pPr>
        <w:widowControl w:val="0"/>
        <w:numPr>
          <w:ilvl w:val="0"/>
          <w:numId w:val="6"/>
        </w:numPr>
        <w:shd w:val="clear" w:color="auto" w:fill="FFFFFF"/>
        <w:tabs>
          <w:tab w:val="left" w:pos="427"/>
          <w:tab w:val="left" w:pos="4396"/>
        </w:tabs>
        <w:autoSpaceDE w:val="0"/>
        <w:autoSpaceDN w:val="0"/>
        <w:adjustRightInd w:val="0"/>
        <w:spacing w:afterLines="120" w:after="288" w:line="276" w:lineRule="auto"/>
        <w:ind w:left="5"/>
        <w:jc w:val="both"/>
        <w:rPr>
          <w:b/>
          <w:spacing w:val="-10"/>
        </w:rPr>
      </w:pPr>
      <w:r w:rsidRPr="0025359F">
        <w:rPr>
          <w:spacing w:val="-4"/>
        </w:rPr>
        <w:t xml:space="preserve">Стоимость поручаемых </w:t>
      </w:r>
      <w:r w:rsidR="00841358">
        <w:rPr>
          <w:spacing w:val="-4"/>
        </w:rPr>
        <w:t>Исполнителю</w:t>
      </w:r>
      <w:r w:rsidRPr="0025359F">
        <w:rPr>
          <w:spacing w:val="-4"/>
        </w:rPr>
        <w:t xml:space="preserve"> по настоящему Контракту работ составляет _____ рублей</w:t>
      </w:r>
      <w:r w:rsidR="00C05D83">
        <w:rPr>
          <w:b/>
          <w:spacing w:val="-4"/>
        </w:rPr>
        <w:t>,</w:t>
      </w:r>
      <w:r w:rsidRPr="0025359F">
        <w:rPr>
          <w:b/>
          <w:spacing w:val="-4"/>
        </w:rPr>
        <w:t xml:space="preserve"> </w:t>
      </w:r>
      <w:r w:rsidR="00C05D83">
        <w:rPr>
          <w:b/>
          <w:spacing w:val="-4"/>
        </w:rPr>
        <w:t>(включая НДС_____руб./ без НДС).</w:t>
      </w:r>
    </w:p>
    <w:p w:rsidR="0025359F" w:rsidRPr="0025359F" w:rsidRDefault="0025359F" w:rsidP="0025359F">
      <w:pPr>
        <w:widowControl w:val="0"/>
        <w:shd w:val="clear" w:color="auto" w:fill="FFFFFF"/>
        <w:tabs>
          <w:tab w:val="left" w:pos="427"/>
          <w:tab w:val="left" w:pos="4396"/>
        </w:tabs>
        <w:autoSpaceDE w:val="0"/>
        <w:autoSpaceDN w:val="0"/>
        <w:adjustRightInd w:val="0"/>
        <w:spacing w:afterLines="120" w:after="288"/>
        <w:ind w:left="5"/>
        <w:jc w:val="both"/>
        <w:rPr>
          <w:spacing w:val="-5"/>
        </w:rPr>
      </w:pPr>
      <w:r w:rsidRPr="0025359F">
        <w:rPr>
          <w:spacing w:val="-5"/>
        </w:rPr>
        <w:t>2.2.</w:t>
      </w:r>
      <w:r w:rsidRPr="0025359F">
        <w:t xml:space="preserve"> Цена контракта является твердой и определяется на весь срок исполнения контракта.  Цена контракта может быть снижена по соглашению сторон без изменения предусмотренных Контрактом объема работ и иных условий исполнения Контракта. </w:t>
      </w:r>
    </w:p>
    <w:p w:rsidR="00F53974" w:rsidRDefault="00F65CB4" w:rsidP="00CD6CE6">
      <w:pPr>
        <w:spacing w:after="120"/>
        <w:jc w:val="both"/>
        <w:rPr>
          <w:rFonts w:eastAsia="Calibri"/>
          <w:spacing w:val="-1"/>
          <w:lang w:eastAsia="zh-CN"/>
        </w:rPr>
      </w:pPr>
      <w:r>
        <w:rPr>
          <w:rFonts w:eastAsia="Calibri"/>
          <w:spacing w:val="-1"/>
          <w:lang w:eastAsia="zh-CN"/>
        </w:rPr>
        <w:t>2.</w:t>
      </w:r>
      <w:r w:rsidR="00CD6CE6">
        <w:rPr>
          <w:rFonts w:eastAsia="Calibri"/>
          <w:spacing w:val="-1"/>
          <w:lang w:eastAsia="zh-CN"/>
        </w:rPr>
        <w:t>3</w:t>
      </w:r>
      <w:r>
        <w:rPr>
          <w:rFonts w:eastAsia="Calibri"/>
          <w:spacing w:val="-1"/>
          <w:lang w:eastAsia="zh-CN"/>
        </w:rPr>
        <w:t xml:space="preserve">. </w:t>
      </w:r>
      <w:r w:rsidR="00CD6CE6" w:rsidRPr="00592991">
        <w:rPr>
          <w:rFonts w:eastAsia="Calibri"/>
          <w:spacing w:val="-1"/>
          <w:lang w:eastAsia="zh-CN"/>
        </w:rPr>
        <w:t xml:space="preserve">Оплата осуществляется по факту </w:t>
      </w:r>
      <w:r w:rsidR="00CD6CE6">
        <w:rPr>
          <w:rFonts w:eastAsia="Calibri"/>
          <w:spacing w:val="-1"/>
          <w:lang w:eastAsia="zh-CN"/>
        </w:rPr>
        <w:t>выполненных работ</w:t>
      </w:r>
      <w:r w:rsidR="00CD6CE6" w:rsidRPr="00592991">
        <w:rPr>
          <w:rFonts w:eastAsia="Calibri"/>
          <w:spacing w:val="-1"/>
          <w:lang w:eastAsia="zh-CN"/>
        </w:rPr>
        <w:t xml:space="preserve"> в течение 7 (Семи) рабочих дней с даты подписания Заказчиком документа о приемке.</w:t>
      </w:r>
    </w:p>
    <w:p w:rsidR="0058085F" w:rsidRPr="007B38F1" w:rsidRDefault="0058085F" w:rsidP="0058085F">
      <w:pPr>
        <w:widowControl w:val="0"/>
        <w:autoSpaceDE w:val="0"/>
        <w:autoSpaceDN w:val="0"/>
        <w:spacing w:before="220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 xml:space="preserve">        </w:t>
      </w:r>
      <w:r w:rsidRPr="007B38F1">
        <w:rPr>
          <w:rFonts w:eastAsia="Calibri"/>
          <w:lang w:eastAsia="zh-CN"/>
        </w:rPr>
        <w:t xml:space="preserve">В случае если окончание </w:t>
      </w:r>
      <w:r>
        <w:rPr>
          <w:rFonts w:eastAsia="Calibri"/>
          <w:lang w:eastAsia="zh-CN"/>
        </w:rPr>
        <w:t>выполнения работ</w:t>
      </w:r>
      <w:r w:rsidRPr="007B38F1">
        <w:rPr>
          <w:rFonts w:eastAsia="Calibri"/>
          <w:lang w:eastAsia="zh-CN"/>
        </w:rPr>
        <w:t xml:space="preserve"> согласно условиям государственного контракта приходится на дату с 1 по 20 декабря финансового года включительно, - оплата осуществляется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 либо в очередном финансовом году в пределах лимитов бюджетных обязательств на соответствующий финансовый год;</w:t>
      </w:r>
    </w:p>
    <w:p w:rsidR="0058085F" w:rsidRPr="008116C8" w:rsidRDefault="0058085F" w:rsidP="0058085F">
      <w:pPr>
        <w:spacing w:after="120"/>
        <w:jc w:val="both"/>
        <w:rPr>
          <w:spacing w:val="-2"/>
        </w:rPr>
      </w:pPr>
      <w:r>
        <w:rPr>
          <w:rFonts w:eastAsia="Calibri"/>
          <w:lang w:eastAsia="zh-CN"/>
        </w:rPr>
        <w:t xml:space="preserve">      </w:t>
      </w:r>
      <w:r w:rsidRPr="007B38F1">
        <w:rPr>
          <w:rFonts w:eastAsia="Calibri"/>
          <w:lang w:eastAsia="zh-CN"/>
        </w:rPr>
        <w:t>В случае если окончание выполнения работ согласно условиям государственного контракта, приходится на дату с 21 по 31 декабря финансового года включительно, - оплата осуществляется в очередном финансовом году в пределах лимитов бюджетных обязательств на соответствующий финансовый год.</w:t>
      </w:r>
    </w:p>
    <w:p w:rsidR="00F53974" w:rsidRDefault="00F53974" w:rsidP="00F53974">
      <w:pPr>
        <w:shd w:val="clear" w:color="auto" w:fill="FFFFFF"/>
        <w:ind w:right="23"/>
        <w:contextualSpacing/>
        <w:jc w:val="both"/>
        <w:rPr>
          <w:rFonts w:eastAsia="Calibri"/>
          <w:spacing w:val="-1"/>
          <w:lang w:eastAsia="zh-CN"/>
        </w:rPr>
      </w:pPr>
    </w:p>
    <w:p w:rsidR="00874DCC" w:rsidRDefault="0025359F" w:rsidP="00F53974">
      <w:pPr>
        <w:shd w:val="clear" w:color="auto" w:fill="FFFFFF"/>
        <w:ind w:right="23"/>
        <w:contextualSpacing/>
        <w:jc w:val="both"/>
      </w:pPr>
      <w:r w:rsidRPr="0025359F">
        <w:rPr>
          <w:spacing w:val="-3"/>
        </w:rPr>
        <w:t>2.</w:t>
      </w:r>
      <w:r w:rsidR="00CD6CE6">
        <w:rPr>
          <w:spacing w:val="-3"/>
        </w:rPr>
        <w:t>4</w:t>
      </w:r>
      <w:r w:rsidRPr="0025359F">
        <w:rPr>
          <w:spacing w:val="-3"/>
        </w:rPr>
        <w:t xml:space="preserve">. </w:t>
      </w:r>
      <w:r w:rsidRPr="0025359F">
        <w:t xml:space="preserve">В цену включены: затраты </w:t>
      </w:r>
      <w:r w:rsidR="00874DCC" w:rsidRPr="00874DCC">
        <w:t xml:space="preserve">на выполнение всего комплекса работ, транспортных расходов, страхования, уплаты таможенных пошлин, налогов, сборов и других обязательных платежей, </w:t>
      </w:r>
      <w:r w:rsidR="00874DCC" w:rsidRPr="00874DCC">
        <w:lastRenderedPageBreak/>
        <w:t>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:rsidR="00F53974" w:rsidRDefault="00F53974" w:rsidP="00F53974">
      <w:pPr>
        <w:shd w:val="clear" w:color="auto" w:fill="FFFFFF"/>
        <w:ind w:right="23"/>
        <w:contextualSpacing/>
        <w:jc w:val="both"/>
      </w:pPr>
    </w:p>
    <w:p w:rsidR="0025359F" w:rsidRPr="0025359F" w:rsidRDefault="0025359F" w:rsidP="0025359F">
      <w:pPr>
        <w:widowControl w:val="0"/>
        <w:shd w:val="clear" w:color="auto" w:fill="FFFFFF"/>
        <w:tabs>
          <w:tab w:val="left" w:pos="427"/>
          <w:tab w:val="left" w:pos="4396"/>
        </w:tabs>
        <w:autoSpaceDE w:val="0"/>
        <w:autoSpaceDN w:val="0"/>
        <w:adjustRightInd w:val="0"/>
        <w:spacing w:afterLines="120" w:after="288"/>
        <w:ind w:left="5"/>
        <w:jc w:val="both"/>
        <w:rPr>
          <w:spacing w:val="-9"/>
        </w:rPr>
      </w:pPr>
      <w:r w:rsidRPr="0025359F">
        <w:rPr>
          <w:spacing w:val="1"/>
        </w:rPr>
        <w:t>2.</w:t>
      </w:r>
      <w:r w:rsidR="00CD6CE6">
        <w:rPr>
          <w:spacing w:val="1"/>
        </w:rPr>
        <w:t>5</w:t>
      </w:r>
      <w:r w:rsidRPr="0025359F">
        <w:rPr>
          <w:spacing w:val="1"/>
        </w:rPr>
        <w:t xml:space="preserve">. Оплата за выполненные работы осуществляется по безналичному расчету, путем перечисления денежных средств на расчетный счет </w:t>
      </w:r>
      <w:r w:rsidR="00841358" w:rsidRPr="00055FB3">
        <w:rPr>
          <w:spacing w:val="1"/>
          <w:highlight w:val="yellow"/>
        </w:rPr>
        <w:t>Исполнителя</w:t>
      </w:r>
      <w:r w:rsidR="00055FB3" w:rsidRPr="00055FB3">
        <w:rPr>
          <w:rFonts w:eastAsia="Calibri"/>
          <w:i/>
          <w:highlight w:val="yellow"/>
          <w:lang w:eastAsia="zh-CN"/>
        </w:rPr>
        <w:t xml:space="preserve"> / филиала (указать нужное значение при заключении контракта)</w:t>
      </w:r>
      <w:r w:rsidRPr="0025359F">
        <w:rPr>
          <w:spacing w:val="1"/>
        </w:rPr>
        <w:t xml:space="preserve">, указанный в настоящем контракте. В случае изменения его расчетного счета </w:t>
      </w:r>
      <w:r w:rsidR="00841358">
        <w:rPr>
          <w:spacing w:val="1"/>
        </w:rPr>
        <w:t>Исполнитель</w:t>
      </w:r>
      <w:r w:rsidRPr="0025359F">
        <w:rPr>
          <w:spacing w:val="1"/>
        </w:rPr>
        <w:t xml:space="preserve">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</w:t>
      </w:r>
      <w:r w:rsidR="00841358">
        <w:rPr>
          <w:spacing w:val="1"/>
        </w:rPr>
        <w:t>Исполнителя</w:t>
      </w:r>
      <w:r w:rsidRPr="0025359F">
        <w:rPr>
          <w:spacing w:val="1"/>
        </w:rPr>
        <w:t xml:space="preserve">, несет </w:t>
      </w:r>
      <w:r w:rsidR="00841358">
        <w:rPr>
          <w:spacing w:val="1"/>
        </w:rPr>
        <w:t>Исполнитель</w:t>
      </w:r>
      <w:r w:rsidRPr="0025359F">
        <w:rPr>
          <w:spacing w:val="1"/>
        </w:rPr>
        <w:t xml:space="preserve">.  </w:t>
      </w:r>
      <w:r w:rsidRPr="0025359F">
        <w:rPr>
          <w:spacing w:val="-6"/>
        </w:rPr>
        <w:t xml:space="preserve"> </w:t>
      </w:r>
    </w:p>
    <w:p w:rsidR="00E74A7C" w:rsidRPr="00E74A7C" w:rsidRDefault="00E74A7C" w:rsidP="00E74A7C">
      <w:pPr>
        <w:shd w:val="clear" w:color="auto" w:fill="FFFFFF"/>
        <w:tabs>
          <w:tab w:val="left" w:pos="437"/>
          <w:tab w:val="left" w:pos="4396"/>
        </w:tabs>
        <w:spacing w:before="120" w:after="120"/>
        <w:jc w:val="both"/>
        <w:rPr>
          <w:spacing w:val="-4"/>
        </w:rPr>
      </w:pPr>
      <w:r>
        <w:rPr>
          <w:spacing w:val="-4"/>
        </w:rPr>
        <w:t>2.</w:t>
      </w:r>
      <w:r w:rsidR="00CD6CE6">
        <w:rPr>
          <w:spacing w:val="-4"/>
        </w:rPr>
        <w:t>6</w:t>
      </w:r>
      <w:r w:rsidRPr="00E74A7C">
        <w:rPr>
          <w:spacing w:val="-4"/>
        </w:rPr>
        <w:t>. Датой оплаты является дата списания денежных средств со счета Заказчика.</w:t>
      </w:r>
    </w:p>
    <w:p w:rsidR="00E74A7C" w:rsidRPr="00E74A7C" w:rsidRDefault="00E74A7C" w:rsidP="00E74A7C">
      <w:pPr>
        <w:shd w:val="clear" w:color="auto" w:fill="FFFFFF"/>
        <w:tabs>
          <w:tab w:val="left" w:pos="437"/>
          <w:tab w:val="left" w:pos="4396"/>
        </w:tabs>
        <w:spacing w:before="120" w:after="120"/>
        <w:jc w:val="both"/>
        <w:rPr>
          <w:spacing w:val="-3"/>
        </w:rPr>
      </w:pPr>
      <w:r>
        <w:rPr>
          <w:spacing w:val="-11"/>
        </w:rPr>
        <w:t>2.</w:t>
      </w:r>
      <w:r w:rsidR="00CD6CE6">
        <w:rPr>
          <w:spacing w:val="-11"/>
        </w:rPr>
        <w:t>7</w:t>
      </w:r>
      <w:r w:rsidRPr="00E74A7C">
        <w:rPr>
          <w:spacing w:val="-11"/>
        </w:rPr>
        <w:t>.</w:t>
      </w:r>
      <w:r w:rsidRPr="00E74A7C">
        <w:tab/>
      </w:r>
      <w:r w:rsidRPr="00E74A7C">
        <w:rPr>
          <w:spacing w:val="-3"/>
        </w:rPr>
        <w:t>Финансирование осуществляется за счет средств</w:t>
      </w:r>
      <w:r>
        <w:rPr>
          <w:spacing w:val="-3"/>
        </w:rPr>
        <w:t xml:space="preserve"> </w:t>
      </w:r>
      <w:r w:rsidRPr="00E74A7C">
        <w:rPr>
          <w:spacing w:val="-3"/>
        </w:rPr>
        <w:t xml:space="preserve">федерального бюджета. </w:t>
      </w:r>
    </w:p>
    <w:p w:rsidR="00E74A7C" w:rsidRDefault="00E74A7C" w:rsidP="00E74A7C">
      <w:pPr>
        <w:shd w:val="clear" w:color="auto" w:fill="FFFFFF"/>
        <w:tabs>
          <w:tab w:val="left" w:pos="437"/>
          <w:tab w:val="left" w:pos="4396"/>
        </w:tabs>
        <w:spacing w:before="120" w:after="120"/>
        <w:jc w:val="both"/>
        <w:rPr>
          <w:spacing w:val="-4"/>
        </w:rPr>
      </w:pPr>
      <w:r>
        <w:rPr>
          <w:spacing w:val="-3"/>
        </w:rPr>
        <w:t>2.</w:t>
      </w:r>
      <w:r w:rsidR="00CD6CE6">
        <w:rPr>
          <w:spacing w:val="-3"/>
        </w:rPr>
        <w:t>8</w:t>
      </w:r>
      <w:r w:rsidRPr="00E74A7C">
        <w:rPr>
          <w:spacing w:val="-3"/>
        </w:rPr>
        <w:t>.</w:t>
      </w:r>
      <w:r w:rsidR="007164E7">
        <w:rPr>
          <w:spacing w:val="-3"/>
        </w:rPr>
        <w:t xml:space="preserve"> </w:t>
      </w:r>
      <w:r w:rsidRPr="00E74A7C">
        <w:rPr>
          <w:spacing w:val="-4"/>
        </w:rPr>
        <w:t>Исполнитель доставляет Заказчику оригиналы Актов, счетов, счетов-фактур заказной почтой с уведомлением о вручении или курьером с уведомлением о вручении, или иным способом, обеспечивающим гарантированную доставку Заказчику указанных документов.</w:t>
      </w:r>
    </w:p>
    <w:p w:rsidR="003452F9" w:rsidRDefault="003452F9" w:rsidP="00E74A7C">
      <w:pPr>
        <w:shd w:val="clear" w:color="auto" w:fill="FFFFFF"/>
        <w:tabs>
          <w:tab w:val="left" w:pos="437"/>
          <w:tab w:val="left" w:pos="4396"/>
        </w:tabs>
        <w:spacing w:before="120" w:after="120"/>
        <w:jc w:val="both"/>
        <w:rPr>
          <w:spacing w:val="-4"/>
        </w:rPr>
      </w:pPr>
      <w:r>
        <w:rPr>
          <w:spacing w:val="-4"/>
        </w:rPr>
        <w:t>2.9</w:t>
      </w:r>
      <w:r w:rsidR="003A1EA2" w:rsidRPr="003A1EA2">
        <w:rPr>
          <w:rFonts w:eastAsia="Calibri"/>
          <w:lang w:eastAsia="zh-CN"/>
        </w:rPr>
        <w:t xml:space="preserve"> </w:t>
      </w:r>
      <w:r w:rsidR="003A1EA2" w:rsidRPr="002C611F">
        <w:rPr>
          <w:rFonts w:eastAsia="Calibri"/>
          <w:lang w:eastAsia="zh-CN"/>
        </w:rPr>
        <w:t>Приемка выполненных работ осуществляется на основании документов, предоставленных Исполнителем, а также «Акта приемки товаров, работ, услуг» (ф.0510452) утвержденный Приказом Минфина России от 15.04.2021 N 61н (ред. от 30.10.2023)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(Приложение №3)</w:t>
      </w:r>
      <w:r w:rsidR="00236752">
        <w:rPr>
          <w:rFonts w:eastAsia="Calibri"/>
          <w:lang w:eastAsia="zh-CN"/>
        </w:rPr>
        <w:t>,</w:t>
      </w:r>
      <w:r w:rsidR="00236752" w:rsidRPr="00236752">
        <w:t xml:space="preserve"> </w:t>
      </w:r>
      <w:r w:rsidR="00236752" w:rsidRPr="00045A74">
        <w:t xml:space="preserve">который составляется Заказчиком без участия </w:t>
      </w:r>
      <w:r w:rsidR="00236752">
        <w:t>Исполнителя</w:t>
      </w:r>
      <w:r w:rsidR="003A1EA2">
        <w:rPr>
          <w:rFonts w:eastAsia="Calibri"/>
          <w:lang w:eastAsia="zh-CN"/>
        </w:rPr>
        <w:t>.</w:t>
      </w:r>
    </w:p>
    <w:p w:rsidR="00613F24" w:rsidRDefault="00613F24" w:rsidP="00613F24">
      <w:pPr>
        <w:widowControl w:val="0"/>
        <w:autoSpaceDE w:val="0"/>
        <w:autoSpaceDN w:val="0"/>
        <w:spacing w:before="220"/>
        <w:jc w:val="both"/>
        <w:rPr>
          <w:rFonts w:eastAsia="Calibri"/>
          <w:spacing w:val="-1"/>
          <w:lang w:eastAsia="zh-CN"/>
        </w:rPr>
      </w:pPr>
      <w:r>
        <w:rPr>
          <w:spacing w:val="-4"/>
        </w:rPr>
        <w:t>2.</w:t>
      </w:r>
      <w:r w:rsidR="003452F9">
        <w:rPr>
          <w:spacing w:val="-4"/>
        </w:rPr>
        <w:t>10</w:t>
      </w:r>
      <w:r>
        <w:rPr>
          <w:spacing w:val="-4"/>
        </w:rPr>
        <w:t xml:space="preserve">. </w:t>
      </w:r>
      <w:r w:rsidRPr="00E24DDC">
        <w:rPr>
          <w:rFonts w:eastAsia="Calibri"/>
          <w:spacing w:val="-1"/>
          <w:lang w:eastAsia="zh-CN"/>
        </w:rPr>
        <w:t xml:space="preserve">Валюта, используемая для формирования цены </w:t>
      </w:r>
      <w:r w:rsidR="00E43935">
        <w:rPr>
          <w:rFonts w:eastAsia="Calibri"/>
          <w:spacing w:val="-1"/>
          <w:lang w:eastAsia="zh-CN"/>
        </w:rPr>
        <w:t>контракта</w:t>
      </w:r>
      <w:r w:rsidRPr="00E24DDC">
        <w:rPr>
          <w:rFonts w:eastAsia="Calibri"/>
          <w:spacing w:val="-1"/>
          <w:lang w:eastAsia="zh-CN"/>
        </w:rPr>
        <w:t xml:space="preserve"> и расчетов - Российский рубль (Код валюты RUB 643 - в соответствии с общероссийским классификатором валют).</w:t>
      </w:r>
    </w:p>
    <w:p w:rsidR="0072734F" w:rsidRDefault="0072734F" w:rsidP="0025359F">
      <w:pPr>
        <w:shd w:val="clear" w:color="auto" w:fill="FFFFFF"/>
        <w:tabs>
          <w:tab w:val="left" w:pos="437"/>
          <w:tab w:val="left" w:pos="4396"/>
        </w:tabs>
        <w:spacing w:afterLines="120" w:after="288"/>
        <w:ind w:left="77"/>
        <w:jc w:val="center"/>
        <w:rPr>
          <w:b/>
          <w:spacing w:val="-4"/>
        </w:rPr>
      </w:pPr>
    </w:p>
    <w:p w:rsidR="0025359F" w:rsidRPr="0025359F" w:rsidRDefault="0025359F" w:rsidP="0025359F">
      <w:pPr>
        <w:shd w:val="clear" w:color="auto" w:fill="FFFFFF"/>
        <w:tabs>
          <w:tab w:val="left" w:pos="437"/>
          <w:tab w:val="left" w:pos="4396"/>
        </w:tabs>
        <w:spacing w:afterLines="120" w:after="288"/>
        <w:ind w:left="77"/>
        <w:jc w:val="center"/>
        <w:rPr>
          <w:b/>
          <w:spacing w:val="-4"/>
        </w:rPr>
      </w:pPr>
      <w:r w:rsidRPr="0025359F">
        <w:rPr>
          <w:b/>
          <w:spacing w:val="-4"/>
        </w:rPr>
        <w:t>3. ПРАВА И ОБЯЗАННОСТИ СТОРОН</w:t>
      </w:r>
    </w:p>
    <w:p w:rsidR="0025359F" w:rsidRPr="0025359F" w:rsidRDefault="0025359F" w:rsidP="0025359F">
      <w:pPr>
        <w:shd w:val="clear" w:color="auto" w:fill="FFFFFF"/>
        <w:tabs>
          <w:tab w:val="left" w:pos="408"/>
          <w:tab w:val="left" w:pos="4396"/>
        </w:tabs>
        <w:spacing w:afterLines="120" w:after="288"/>
        <w:ind w:right="61"/>
        <w:jc w:val="both"/>
      </w:pPr>
      <w:r w:rsidRPr="0025359F">
        <w:rPr>
          <w:spacing w:val="-13"/>
        </w:rPr>
        <w:t>3.1.</w:t>
      </w:r>
      <w:r w:rsidRPr="0025359F">
        <w:tab/>
      </w:r>
      <w:r w:rsidRPr="0025359F">
        <w:rPr>
          <w:spacing w:val="-2"/>
        </w:rPr>
        <w:t>Заказчик обязан: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right="24"/>
        <w:jc w:val="both"/>
      </w:pPr>
      <w:r w:rsidRPr="0025359F">
        <w:rPr>
          <w:spacing w:val="-4"/>
        </w:rPr>
        <w:t xml:space="preserve">- обеспечить свободный непрерывный и безопасный доступ в зону производства работ в </w:t>
      </w:r>
      <w:r w:rsidRPr="0025359F">
        <w:rPr>
          <w:spacing w:val="1"/>
        </w:rPr>
        <w:t>течение всего срока действия Контракта;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left="5" w:right="5"/>
        <w:jc w:val="both"/>
      </w:pPr>
      <w:r w:rsidRPr="0025359F">
        <w:rPr>
          <w:spacing w:val="-1"/>
        </w:rPr>
        <w:t xml:space="preserve">- назначить ответственного представителя для контроля за ходом </w:t>
      </w:r>
      <w:r w:rsidRPr="0025359F">
        <w:rPr>
          <w:spacing w:val="3"/>
        </w:rPr>
        <w:t xml:space="preserve">и качеством выполняемых работ, соблюдением сроков их выполнения, </w:t>
      </w:r>
      <w:r w:rsidRPr="0025359F">
        <w:rPr>
          <w:spacing w:val="1"/>
        </w:rPr>
        <w:t>соответствием объема выполняемых работ условиям контракта</w:t>
      </w:r>
      <w:r w:rsidRPr="0025359F">
        <w:t>;</w:t>
      </w:r>
    </w:p>
    <w:p w:rsidR="0003288D" w:rsidRPr="0003288D" w:rsidRDefault="0003288D" w:rsidP="0003288D">
      <w:pPr>
        <w:shd w:val="clear" w:color="auto" w:fill="FFFFFF"/>
        <w:tabs>
          <w:tab w:val="left" w:pos="4396"/>
        </w:tabs>
        <w:spacing w:afterLines="120" w:after="288"/>
        <w:ind w:right="62"/>
        <w:jc w:val="both"/>
        <w:rPr>
          <w:spacing w:val="1"/>
        </w:rPr>
      </w:pPr>
      <w:r w:rsidRPr="0003288D">
        <w:rPr>
          <w:spacing w:val="1"/>
        </w:rPr>
        <w:t xml:space="preserve">- заказчик в течение </w:t>
      </w:r>
      <w:r w:rsidR="00C170F2">
        <w:rPr>
          <w:spacing w:val="1"/>
        </w:rPr>
        <w:t>3</w:t>
      </w:r>
      <w:r w:rsidRPr="0003288D">
        <w:rPr>
          <w:spacing w:val="1"/>
        </w:rPr>
        <w:t xml:space="preserve"> рабочих дней с даты получения документа о приемке осуществляет проверку </w:t>
      </w:r>
      <w:r>
        <w:rPr>
          <w:spacing w:val="1"/>
        </w:rPr>
        <w:t>выполненных</w:t>
      </w:r>
      <w:r w:rsidRPr="0003288D">
        <w:rPr>
          <w:spacing w:val="1"/>
        </w:rPr>
        <w:t xml:space="preserve"> Исполнителем </w:t>
      </w:r>
      <w:r>
        <w:rPr>
          <w:spacing w:val="1"/>
        </w:rPr>
        <w:t>работ</w:t>
      </w:r>
      <w:r w:rsidRPr="0003288D">
        <w:rPr>
          <w:spacing w:val="1"/>
        </w:rPr>
        <w:t xml:space="preserve"> по Контракту на предмет соответствия </w:t>
      </w:r>
      <w:r>
        <w:rPr>
          <w:spacing w:val="1"/>
        </w:rPr>
        <w:t>выполненных работ</w:t>
      </w:r>
      <w:r w:rsidRPr="0003288D">
        <w:rPr>
          <w:spacing w:val="1"/>
        </w:rPr>
        <w:t xml:space="preserve"> требованиям и условиям Контракта</w:t>
      </w:r>
      <w:r>
        <w:rPr>
          <w:spacing w:val="1"/>
        </w:rPr>
        <w:t>;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left="5" w:right="62"/>
        <w:jc w:val="both"/>
      </w:pPr>
      <w:r w:rsidRPr="0025359F">
        <w:rPr>
          <w:spacing w:val="-3"/>
        </w:rPr>
        <w:t xml:space="preserve"> -</w:t>
      </w:r>
      <w:r w:rsidRPr="0025359F">
        <w:rPr>
          <w:spacing w:val="1"/>
        </w:rPr>
        <w:t xml:space="preserve"> произвести оплату выполненных </w:t>
      </w:r>
      <w:r w:rsidR="00841358">
        <w:rPr>
          <w:spacing w:val="1"/>
        </w:rPr>
        <w:t>Исполнителе</w:t>
      </w:r>
      <w:r w:rsidRPr="0025359F">
        <w:rPr>
          <w:spacing w:val="1"/>
        </w:rPr>
        <w:t xml:space="preserve">м работ в соответствии с </w:t>
      </w:r>
      <w:r w:rsidRPr="0025359F">
        <w:rPr>
          <w:spacing w:val="-3"/>
        </w:rPr>
        <w:t>условиями Контракта.</w:t>
      </w:r>
    </w:p>
    <w:p w:rsidR="0025359F" w:rsidRPr="0025359F" w:rsidRDefault="0025359F" w:rsidP="0025359F">
      <w:pPr>
        <w:shd w:val="clear" w:color="auto" w:fill="FFFFFF"/>
        <w:tabs>
          <w:tab w:val="left" w:pos="408"/>
          <w:tab w:val="left" w:pos="4396"/>
          <w:tab w:val="left" w:pos="9637"/>
        </w:tabs>
        <w:spacing w:afterLines="120" w:after="288"/>
        <w:ind w:right="-2"/>
        <w:jc w:val="both"/>
      </w:pPr>
      <w:r w:rsidRPr="0025359F">
        <w:rPr>
          <w:spacing w:val="-10"/>
        </w:rPr>
        <w:t>3.2.</w:t>
      </w:r>
      <w:r w:rsidRPr="0025359F">
        <w:tab/>
      </w:r>
      <w:r w:rsidR="00841358">
        <w:t>Исполнитель</w:t>
      </w:r>
      <w:r w:rsidRPr="0025359F">
        <w:t xml:space="preserve"> о</w:t>
      </w:r>
      <w:r w:rsidRPr="0025359F">
        <w:rPr>
          <w:spacing w:val="-5"/>
        </w:rPr>
        <w:t>бязан: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left="5" w:right="29"/>
        <w:jc w:val="both"/>
      </w:pPr>
      <w:r w:rsidRPr="0025359F">
        <w:rPr>
          <w:spacing w:val="-5"/>
        </w:rPr>
        <w:t xml:space="preserve">- </w:t>
      </w:r>
      <w:r w:rsidR="00841358">
        <w:rPr>
          <w:spacing w:val="-5"/>
        </w:rPr>
        <w:t xml:space="preserve">качественно </w:t>
      </w:r>
      <w:r w:rsidRPr="0025359F">
        <w:rPr>
          <w:spacing w:val="-5"/>
        </w:rPr>
        <w:t xml:space="preserve">выполнить все работы в согласованные сторонами сроки, в соответствии с </w:t>
      </w:r>
      <w:r w:rsidR="007C2635">
        <w:rPr>
          <w:spacing w:val="-5"/>
        </w:rPr>
        <w:t xml:space="preserve">техническим </w:t>
      </w:r>
      <w:r w:rsidR="0021367D">
        <w:rPr>
          <w:spacing w:val="-5"/>
        </w:rPr>
        <w:t>заданием</w:t>
      </w:r>
      <w:r w:rsidRPr="0025359F">
        <w:rPr>
          <w:spacing w:val="-5"/>
        </w:rPr>
        <w:t xml:space="preserve"> (приложение № 1);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right="14"/>
        <w:jc w:val="both"/>
      </w:pPr>
      <w:r w:rsidRPr="0025359F">
        <w:t xml:space="preserve">- обеспечить качество выполнения всех работ в соответствии </w:t>
      </w:r>
      <w:r w:rsidRPr="0025359F">
        <w:rPr>
          <w:spacing w:val="-4"/>
        </w:rPr>
        <w:t>действующими нормативными документами Российской Федерации;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right="34"/>
        <w:jc w:val="both"/>
        <w:rPr>
          <w:spacing w:val="-5"/>
        </w:rPr>
      </w:pPr>
      <w:r w:rsidRPr="0025359F">
        <w:rPr>
          <w:spacing w:val="2"/>
        </w:rPr>
        <w:lastRenderedPageBreak/>
        <w:t xml:space="preserve">- обеспечить выполнение в месте производства работ необходимых мероприятий по </w:t>
      </w:r>
      <w:r w:rsidRPr="0025359F">
        <w:rPr>
          <w:spacing w:val="-5"/>
        </w:rPr>
        <w:t>технике безопасности и охране окружающей среды;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right="34"/>
        <w:jc w:val="both"/>
      </w:pPr>
      <w:r w:rsidRPr="0025359F">
        <w:rPr>
          <w:spacing w:val="-5"/>
        </w:rPr>
        <w:t>- письменно уведомить Заказчика об окончании выполнения работ и возможности их приемки;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  <w:rPr>
          <w:spacing w:val="-6"/>
        </w:rPr>
      </w:pPr>
      <w:r w:rsidRPr="0025359F">
        <w:t xml:space="preserve">- </w:t>
      </w:r>
      <w:r w:rsidRPr="0025359F">
        <w:rPr>
          <w:spacing w:val="-6"/>
        </w:rPr>
        <w:t>сдать работу Заказчику по акту с оформлением предусмотренной нормами документации;</w:t>
      </w:r>
    </w:p>
    <w:p w:rsid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  <w:rPr>
          <w:bCs/>
        </w:rPr>
      </w:pPr>
      <w:r w:rsidRPr="0025359F">
        <w:rPr>
          <w:bCs/>
        </w:rPr>
        <w:t>-</w:t>
      </w:r>
      <w:r w:rsidR="007164E7">
        <w:rPr>
          <w:bCs/>
        </w:rPr>
        <w:t xml:space="preserve"> </w:t>
      </w:r>
      <w:r w:rsidRPr="0025359F">
        <w:rPr>
          <w:bCs/>
        </w:rPr>
        <w:t>компенсировать Заказчику все убытки, включая судебные издержки, связанные с причинением вреда имуществу Заказчика, путем возмещения убытков.</w:t>
      </w:r>
    </w:p>
    <w:p w:rsidR="00AB2DF9" w:rsidRPr="0025359F" w:rsidRDefault="00AB2DF9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</w:pPr>
      <w:r>
        <w:rPr>
          <w:bCs/>
        </w:rPr>
        <w:t xml:space="preserve">- </w:t>
      </w:r>
      <w:r w:rsidRPr="00AB2DF9">
        <w:rPr>
          <w:bCs/>
        </w:rPr>
        <w:t xml:space="preserve">после </w:t>
      </w:r>
      <w:r>
        <w:rPr>
          <w:bCs/>
        </w:rPr>
        <w:t>выполнения работ</w:t>
      </w:r>
      <w:r w:rsidRPr="00AB2DF9">
        <w:rPr>
          <w:bCs/>
        </w:rPr>
        <w:t xml:space="preserve"> предоставить документы о приемке в соответствии с условиями настоящего контракта</w:t>
      </w:r>
      <w:r w:rsidR="00F40F34">
        <w:rPr>
          <w:bCs/>
        </w:rPr>
        <w:t>, но не позднее 2 рабочих дней.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jc w:val="both"/>
      </w:pPr>
      <w:r w:rsidRPr="0025359F">
        <w:t>3.3. Заказчик имеет право: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</w:pPr>
      <w:r w:rsidRPr="0025359F">
        <w:t xml:space="preserve">- требовать от </w:t>
      </w:r>
      <w:r w:rsidR="00841358">
        <w:t>Исполнителя</w:t>
      </w:r>
      <w:r w:rsidRPr="0025359F">
        <w:t xml:space="preserve"> надлежащего исполнения обязательств в соответствии с настоящим Контрактом, а также требовать своевременного устранения выявленных недостатков;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</w:pPr>
      <w:r w:rsidRPr="0025359F">
        <w:t xml:space="preserve">- проверять ход и качество выполняемых </w:t>
      </w:r>
      <w:r w:rsidR="00841358">
        <w:t>Исполнителе</w:t>
      </w:r>
      <w:r w:rsidRPr="0025359F">
        <w:t>м работ, не вмешиваясь в его деятельность;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  <w:rPr>
          <w:bCs/>
        </w:rPr>
      </w:pPr>
      <w:r w:rsidRPr="0025359F">
        <w:t>-</w:t>
      </w:r>
      <w:r w:rsidRPr="0025359F">
        <w:rPr>
          <w:bCs/>
        </w:rPr>
        <w:t xml:space="preserve"> для проверки предоставленных </w:t>
      </w:r>
      <w:r w:rsidR="00841358">
        <w:rPr>
          <w:bCs/>
        </w:rPr>
        <w:t>Исполнителе</w:t>
      </w:r>
      <w:r w:rsidRPr="0025359F">
        <w:rPr>
          <w:bCs/>
        </w:rPr>
        <w:t>м результатов, предусмотренных контрактом, в части их соответствия условиям контракта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</w:pPr>
      <w:r w:rsidRPr="0025359F">
        <w:t xml:space="preserve">3.4. </w:t>
      </w:r>
      <w:r w:rsidR="00841358">
        <w:t>Исполнитель</w:t>
      </w:r>
      <w:r w:rsidRPr="0025359F">
        <w:t xml:space="preserve"> имеет право: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</w:pPr>
      <w:r w:rsidRPr="0025359F">
        <w:t>- требовать оплаты работ в соответствии с разделом 2 настоящего Контракта;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</w:pPr>
      <w:r w:rsidRPr="0025359F">
        <w:t>- самостоятельно определять способы выполнения Контракта;</w:t>
      </w:r>
    </w:p>
    <w:p w:rsidR="0025359F" w:rsidRPr="0025359F" w:rsidRDefault="0025359F" w:rsidP="0025359F">
      <w:pPr>
        <w:shd w:val="clear" w:color="auto" w:fill="FFFFFF"/>
        <w:tabs>
          <w:tab w:val="left" w:pos="2597"/>
          <w:tab w:val="left" w:pos="4396"/>
        </w:tabs>
        <w:spacing w:afterLines="120" w:after="288"/>
        <w:jc w:val="both"/>
      </w:pPr>
      <w:r w:rsidRPr="0025359F">
        <w:t>- по согласованию с Заказчиком сдать выполненные работы досрочно.</w:t>
      </w:r>
    </w:p>
    <w:p w:rsidR="0072734F" w:rsidRDefault="0072734F" w:rsidP="0025359F">
      <w:pPr>
        <w:shd w:val="clear" w:color="auto" w:fill="FFFFFF"/>
        <w:tabs>
          <w:tab w:val="left" w:pos="-3686"/>
          <w:tab w:val="left" w:pos="4396"/>
        </w:tabs>
        <w:spacing w:afterLines="120" w:after="288"/>
        <w:jc w:val="center"/>
        <w:rPr>
          <w:b/>
          <w:bCs/>
          <w:spacing w:val="-6"/>
        </w:rPr>
      </w:pPr>
    </w:p>
    <w:p w:rsidR="0025359F" w:rsidRPr="0025359F" w:rsidRDefault="0025359F" w:rsidP="0025359F">
      <w:pPr>
        <w:shd w:val="clear" w:color="auto" w:fill="FFFFFF"/>
        <w:tabs>
          <w:tab w:val="left" w:pos="-3686"/>
          <w:tab w:val="left" w:pos="4396"/>
        </w:tabs>
        <w:spacing w:afterLines="120" w:after="288"/>
        <w:jc w:val="center"/>
        <w:rPr>
          <w:b/>
          <w:bCs/>
          <w:spacing w:val="5"/>
        </w:rPr>
      </w:pPr>
      <w:r w:rsidRPr="0025359F">
        <w:rPr>
          <w:b/>
          <w:bCs/>
          <w:spacing w:val="-6"/>
        </w:rPr>
        <w:t>4.</w:t>
      </w:r>
      <w:r w:rsidRPr="0025359F">
        <w:rPr>
          <w:b/>
          <w:bCs/>
        </w:rPr>
        <w:t xml:space="preserve"> </w:t>
      </w:r>
      <w:r w:rsidR="009E342B">
        <w:rPr>
          <w:b/>
          <w:bCs/>
          <w:spacing w:val="5"/>
        </w:rPr>
        <w:t xml:space="preserve">СРОКИ ВЫПОЛНЕНИЯ </w:t>
      </w:r>
      <w:r w:rsidRPr="0025359F">
        <w:rPr>
          <w:b/>
          <w:bCs/>
          <w:spacing w:val="5"/>
        </w:rPr>
        <w:t>РАБОТ</w:t>
      </w:r>
    </w:p>
    <w:p w:rsidR="0025359F" w:rsidRPr="0025359F" w:rsidRDefault="007164E7" w:rsidP="0025359F">
      <w:pPr>
        <w:widowControl w:val="0"/>
        <w:numPr>
          <w:ilvl w:val="0"/>
          <w:numId w:val="7"/>
        </w:numPr>
        <w:shd w:val="clear" w:color="auto" w:fill="FFFFFF"/>
        <w:tabs>
          <w:tab w:val="left" w:pos="442"/>
          <w:tab w:val="left" w:pos="4396"/>
          <w:tab w:val="left" w:leader="underscore" w:pos="4901"/>
          <w:tab w:val="left" w:leader="underscore" w:pos="6979"/>
        </w:tabs>
        <w:autoSpaceDE w:val="0"/>
        <w:autoSpaceDN w:val="0"/>
        <w:adjustRightInd w:val="0"/>
        <w:spacing w:afterLines="120" w:after="288" w:line="276" w:lineRule="auto"/>
        <w:ind w:left="19"/>
        <w:rPr>
          <w:spacing w:val="-10"/>
        </w:rPr>
      </w:pPr>
      <w:r>
        <w:rPr>
          <w:rFonts w:eastAsia="Calibri"/>
          <w:lang w:eastAsia="zh-CN"/>
        </w:rPr>
        <w:t>С</w:t>
      </w:r>
      <w:r w:rsidRPr="00014608">
        <w:rPr>
          <w:rFonts w:eastAsia="Calibri"/>
          <w:lang w:eastAsia="zh-CN"/>
        </w:rPr>
        <w:t xml:space="preserve"> момента заключения контракта </w:t>
      </w:r>
      <w:r w:rsidR="00055FB3">
        <w:rPr>
          <w:rFonts w:eastAsia="Calibri"/>
          <w:lang w:eastAsia="zh-CN"/>
        </w:rPr>
        <w:t>в течени</w:t>
      </w:r>
      <w:r w:rsidR="008116C8">
        <w:rPr>
          <w:rFonts w:eastAsia="Calibri"/>
          <w:lang w:eastAsia="zh-CN"/>
        </w:rPr>
        <w:t>е</w:t>
      </w:r>
      <w:r w:rsidR="00055FB3">
        <w:rPr>
          <w:rFonts w:eastAsia="Calibri"/>
          <w:lang w:eastAsia="zh-CN"/>
        </w:rPr>
        <w:t xml:space="preserve"> </w:t>
      </w:r>
      <w:r w:rsidR="00CD6CE6">
        <w:rPr>
          <w:rFonts w:eastAsia="Calibri"/>
          <w:lang w:eastAsia="zh-CN"/>
        </w:rPr>
        <w:t>5</w:t>
      </w:r>
      <w:r w:rsidR="00055FB3">
        <w:rPr>
          <w:rFonts w:eastAsia="Calibri"/>
          <w:lang w:eastAsia="zh-CN"/>
        </w:rPr>
        <w:t xml:space="preserve"> календарных дней.</w:t>
      </w:r>
    </w:p>
    <w:p w:rsidR="0025359F" w:rsidRPr="0025359F" w:rsidRDefault="0025359F" w:rsidP="0025359F">
      <w:pPr>
        <w:tabs>
          <w:tab w:val="left" w:pos="4396"/>
        </w:tabs>
        <w:spacing w:afterLines="120" w:after="288"/>
        <w:jc w:val="center"/>
        <w:rPr>
          <w:b/>
        </w:rPr>
      </w:pPr>
      <w:r w:rsidRPr="0025359F">
        <w:rPr>
          <w:b/>
        </w:rPr>
        <w:t xml:space="preserve">5. ГАРАНТИИ </w:t>
      </w:r>
    </w:p>
    <w:p w:rsidR="0025359F" w:rsidRPr="0025359F" w:rsidRDefault="0025359F" w:rsidP="0025359F">
      <w:pPr>
        <w:tabs>
          <w:tab w:val="left" w:pos="4396"/>
        </w:tabs>
        <w:autoSpaceDE w:val="0"/>
        <w:autoSpaceDN w:val="0"/>
        <w:adjustRightInd w:val="0"/>
        <w:spacing w:afterLines="120" w:after="288"/>
        <w:jc w:val="both"/>
        <w:rPr>
          <w:bCs/>
        </w:rPr>
      </w:pPr>
      <w:r w:rsidRPr="0025359F">
        <w:rPr>
          <w:bCs/>
        </w:rPr>
        <w:t xml:space="preserve">5.1. Гарантии качества распространяются на все </w:t>
      </w:r>
      <w:r w:rsidR="00055FB3" w:rsidRPr="0025359F">
        <w:rPr>
          <w:bCs/>
        </w:rPr>
        <w:t>работы,</w:t>
      </w:r>
      <w:r w:rsidRPr="0025359F">
        <w:rPr>
          <w:bCs/>
        </w:rPr>
        <w:t xml:space="preserve"> </w:t>
      </w:r>
      <w:r w:rsidR="00841358" w:rsidRPr="0025359F">
        <w:rPr>
          <w:bCs/>
        </w:rPr>
        <w:t xml:space="preserve">выполненные </w:t>
      </w:r>
      <w:r w:rsidR="00841358">
        <w:rPr>
          <w:bCs/>
        </w:rPr>
        <w:t>Исполнителе</w:t>
      </w:r>
      <w:r w:rsidR="00841358" w:rsidRPr="0025359F">
        <w:rPr>
          <w:bCs/>
        </w:rPr>
        <w:t>м</w:t>
      </w:r>
      <w:r w:rsidR="007C2635">
        <w:rPr>
          <w:bCs/>
        </w:rPr>
        <w:t xml:space="preserve"> </w:t>
      </w:r>
      <w:r w:rsidRPr="0025359F">
        <w:rPr>
          <w:bCs/>
        </w:rPr>
        <w:t>по настоящему Контракту.</w:t>
      </w:r>
    </w:p>
    <w:p w:rsidR="0025359F" w:rsidRPr="0025359F" w:rsidRDefault="0025359F" w:rsidP="0025359F">
      <w:pPr>
        <w:tabs>
          <w:tab w:val="left" w:pos="4396"/>
        </w:tabs>
        <w:autoSpaceDE w:val="0"/>
        <w:autoSpaceDN w:val="0"/>
        <w:adjustRightInd w:val="0"/>
        <w:spacing w:afterLines="120" w:after="288"/>
        <w:jc w:val="both"/>
        <w:rPr>
          <w:bCs/>
          <w:color w:val="000000"/>
        </w:rPr>
      </w:pPr>
      <w:r w:rsidRPr="0025359F">
        <w:rPr>
          <w:bCs/>
          <w:color w:val="000000"/>
        </w:rPr>
        <w:t>5.2. Гарантийный срок на выполняемые по настоящему Контракту работы</w:t>
      </w:r>
      <w:r w:rsidR="00841358">
        <w:rPr>
          <w:bCs/>
          <w:color w:val="000000"/>
        </w:rPr>
        <w:t xml:space="preserve"> </w:t>
      </w:r>
      <w:r w:rsidRPr="0025359F">
        <w:rPr>
          <w:bCs/>
          <w:color w:val="000000"/>
        </w:rPr>
        <w:t xml:space="preserve">составляет </w:t>
      </w:r>
      <w:r w:rsidR="00D570D8">
        <w:rPr>
          <w:bCs/>
          <w:color w:val="000000"/>
        </w:rPr>
        <w:t>14 дней</w:t>
      </w:r>
      <w:r w:rsidRPr="0025359F">
        <w:rPr>
          <w:bCs/>
          <w:color w:val="000000"/>
        </w:rPr>
        <w:t xml:space="preserve"> </w:t>
      </w:r>
      <w:r w:rsidR="007C2635">
        <w:rPr>
          <w:bCs/>
          <w:color w:val="000000"/>
        </w:rPr>
        <w:t xml:space="preserve">                   </w:t>
      </w:r>
      <w:r w:rsidRPr="0025359F">
        <w:rPr>
          <w:bCs/>
          <w:color w:val="000000"/>
        </w:rPr>
        <w:t>с момента подписания Акта приема – сдачи выполненных работ.</w:t>
      </w:r>
    </w:p>
    <w:p w:rsidR="0025359F" w:rsidRPr="0025359F" w:rsidRDefault="0025359F" w:rsidP="0025359F">
      <w:pPr>
        <w:tabs>
          <w:tab w:val="left" w:pos="4396"/>
        </w:tabs>
        <w:autoSpaceDE w:val="0"/>
        <w:autoSpaceDN w:val="0"/>
        <w:adjustRightInd w:val="0"/>
        <w:spacing w:afterLines="120" w:after="288"/>
        <w:jc w:val="both"/>
        <w:rPr>
          <w:bCs/>
        </w:rPr>
      </w:pPr>
      <w:r w:rsidRPr="0025359F">
        <w:rPr>
          <w:bCs/>
        </w:rPr>
        <w:t xml:space="preserve">5.3. Если в период гарантийной эксплуатации Объекта обнаружатся дефекты, то </w:t>
      </w:r>
      <w:r w:rsidR="00841358">
        <w:rPr>
          <w:bCs/>
        </w:rPr>
        <w:t>Исполнитель</w:t>
      </w:r>
      <w:r w:rsidRPr="0025359F">
        <w:rPr>
          <w:bCs/>
        </w:rPr>
        <w:t xml:space="preserve"> обязан их устранить за свой счет и в согласованные в установленном порядке сроки. Для участия в составлении акта, фиксирующего дефекты, согласования порядка и сроков их устранения, </w:t>
      </w:r>
      <w:r w:rsidR="00841358">
        <w:rPr>
          <w:bCs/>
        </w:rPr>
        <w:t>Исполнитель</w:t>
      </w:r>
      <w:r w:rsidRPr="0025359F">
        <w:rPr>
          <w:bCs/>
        </w:rPr>
        <w:t xml:space="preserve"> обязан направить своего представителя не позднее 3 дней со дня получения письменного извещения Заказчика.</w:t>
      </w:r>
    </w:p>
    <w:p w:rsidR="0025359F" w:rsidRPr="0025359F" w:rsidRDefault="0025359F" w:rsidP="0025359F">
      <w:pPr>
        <w:tabs>
          <w:tab w:val="left" w:pos="4396"/>
        </w:tabs>
        <w:autoSpaceDE w:val="0"/>
        <w:autoSpaceDN w:val="0"/>
        <w:adjustRightInd w:val="0"/>
        <w:spacing w:afterLines="120" w:after="288"/>
        <w:jc w:val="both"/>
        <w:rPr>
          <w:bCs/>
        </w:rPr>
      </w:pPr>
      <w:r w:rsidRPr="0025359F">
        <w:rPr>
          <w:bCs/>
        </w:rPr>
        <w:lastRenderedPageBreak/>
        <w:t xml:space="preserve">5.4. При отказе </w:t>
      </w:r>
      <w:r w:rsidR="00841358">
        <w:rPr>
          <w:bCs/>
        </w:rPr>
        <w:t>Исполнителя</w:t>
      </w:r>
      <w:r w:rsidRPr="0025359F">
        <w:rPr>
          <w:bCs/>
        </w:rPr>
        <w:t xml:space="preserve"> от составления или подписания акта обнаруженных дефектов Заказчик составляет акт в одностороннем порядке, с привлечением экспертов, все расходы по которым, при установлении вины </w:t>
      </w:r>
      <w:r w:rsidR="00841358">
        <w:rPr>
          <w:bCs/>
        </w:rPr>
        <w:t>Исполнителя</w:t>
      </w:r>
      <w:r w:rsidRPr="0025359F">
        <w:rPr>
          <w:bCs/>
        </w:rPr>
        <w:t>, предъявляются ему в полном объеме.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jc w:val="center"/>
        <w:rPr>
          <w:b/>
          <w:bCs/>
          <w:spacing w:val="-7"/>
        </w:rPr>
      </w:pPr>
      <w:r w:rsidRPr="0025359F">
        <w:rPr>
          <w:b/>
          <w:bCs/>
          <w:spacing w:val="-12"/>
        </w:rPr>
        <w:t>6.</w:t>
      </w:r>
      <w:r w:rsidRPr="0025359F">
        <w:rPr>
          <w:b/>
          <w:bCs/>
        </w:rPr>
        <w:t xml:space="preserve"> </w:t>
      </w:r>
      <w:r w:rsidR="009E342B" w:rsidRPr="0025359F">
        <w:rPr>
          <w:b/>
          <w:bCs/>
          <w:spacing w:val="-7"/>
        </w:rPr>
        <w:t>РАСТОРЖЕНИЕ КОНТРАКТА</w:t>
      </w:r>
    </w:p>
    <w:p w:rsidR="0025359F" w:rsidRPr="0025359F" w:rsidRDefault="0025359F" w:rsidP="0025359F">
      <w:pPr>
        <w:widowControl w:val="0"/>
        <w:shd w:val="clear" w:color="auto" w:fill="FFFFFF"/>
        <w:tabs>
          <w:tab w:val="left" w:pos="437"/>
          <w:tab w:val="left" w:pos="4396"/>
        </w:tabs>
        <w:autoSpaceDE w:val="0"/>
        <w:autoSpaceDN w:val="0"/>
        <w:adjustRightInd w:val="0"/>
        <w:spacing w:afterLines="120" w:after="288"/>
        <w:jc w:val="both"/>
      </w:pPr>
      <w:r w:rsidRPr="0025359F">
        <w:rPr>
          <w:spacing w:val="-1"/>
        </w:rPr>
        <w:t>6.1. Расторжение государственного контракта допускается по соглашению сторон, по решению суда и в случае одностороннего отказа одной из сторон от исполнения государственного контракта в соответствии с гражданским законодательством.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jc w:val="center"/>
        <w:rPr>
          <w:b/>
          <w:bCs/>
          <w:spacing w:val="-7"/>
        </w:rPr>
      </w:pPr>
      <w:r w:rsidRPr="0025359F">
        <w:rPr>
          <w:b/>
          <w:bCs/>
          <w:spacing w:val="-13"/>
        </w:rPr>
        <w:t>7.</w:t>
      </w:r>
      <w:r w:rsidRPr="0025359F">
        <w:rPr>
          <w:b/>
          <w:bCs/>
        </w:rPr>
        <w:t xml:space="preserve"> </w:t>
      </w:r>
      <w:r w:rsidR="009E342B" w:rsidRPr="0025359F">
        <w:rPr>
          <w:b/>
          <w:bCs/>
          <w:spacing w:val="-7"/>
        </w:rPr>
        <w:t>ОТВЕТСТВЕННОСТЬ СТОРОН</w:t>
      </w:r>
    </w:p>
    <w:p w:rsidR="0025359F" w:rsidRPr="0025359F" w:rsidRDefault="0025359F" w:rsidP="0025359F">
      <w:pPr>
        <w:widowControl w:val="0"/>
        <w:shd w:val="clear" w:color="auto" w:fill="FFFFFF"/>
        <w:tabs>
          <w:tab w:val="left" w:pos="418"/>
          <w:tab w:val="left" w:pos="4396"/>
          <w:tab w:val="left" w:pos="9900"/>
        </w:tabs>
        <w:autoSpaceDE w:val="0"/>
        <w:autoSpaceDN w:val="0"/>
        <w:adjustRightInd w:val="0"/>
        <w:spacing w:afterLines="120" w:after="288"/>
        <w:ind w:right="21"/>
        <w:jc w:val="both"/>
        <w:rPr>
          <w:spacing w:val="-12"/>
        </w:rPr>
      </w:pPr>
      <w:r w:rsidRPr="0025359F">
        <w:rPr>
          <w:spacing w:val="-6"/>
        </w:rPr>
        <w:t>7.1.</w:t>
      </w:r>
      <w:r w:rsidRPr="0025359F">
        <w:t xml:space="preserve"> Стороны принимают все меры для того, чтобы любые спорные вопросы, разногласия либо претензии, касающиеся исполнения настоящего контракта, были урегулированы путем переговоров. В случае не достижения взаимного согласия все споры, разногласия или требования, возникающие из настоящего контракта или в связи с ним, в том числе касающиеся его исполнения, нарушения, прекращения или недействительности, подлежат разрешению в </w:t>
      </w:r>
      <w:r w:rsidR="007065F4">
        <w:t xml:space="preserve">порядке гражданского или арбитражного </w:t>
      </w:r>
      <w:r w:rsidR="00055FB3">
        <w:t>судопроизводства</w:t>
      </w:r>
      <w:r w:rsidR="00055FB3" w:rsidRPr="007065F4">
        <w:t xml:space="preserve"> </w:t>
      </w:r>
      <w:r w:rsidR="00055FB3" w:rsidRPr="0025359F">
        <w:t>по</w:t>
      </w:r>
      <w:r w:rsidRPr="0025359F">
        <w:t xml:space="preserve"> месту нахождения Заказчика.</w:t>
      </w:r>
    </w:p>
    <w:p w:rsidR="0025359F" w:rsidRPr="0025359F" w:rsidRDefault="0025359F" w:rsidP="0025359F">
      <w:pPr>
        <w:spacing w:afterLines="120" w:after="288"/>
        <w:jc w:val="both"/>
        <w:rPr>
          <w:rFonts w:eastAsia="Calibri"/>
          <w:lang w:eastAsia="zh-CN"/>
        </w:rPr>
      </w:pPr>
      <w:r w:rsidRPr="0025359F">
        <w:t xml:space="preserve">7.2. </w:t>
      </w:r>
      <w:r w:rsidRPr="0025359F">
        <w:rPr>
          <w:rFonts w:eastAsia="Calibri"/>
          <w:lang w:eastAsia="zh-CN"/>
        </w:rPr>
        <w:t xml:space="preserve">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законодательством, вне зависимости от действия контракта.   </w:t>
      </w:r>
    </w:p>
    <w:p w:rsidR="007E3F44" w:rsidRDefault="0025359F" w:rsidP="007E3F44">
      <w:pPr>
        <w:spacing w:afterLines="120" w:after="288"/>
        <w:jc w:val="both"/>
        <w:rPr>
          <w:rFonts w:eastAsia="Calibri"/>
          <w:lang w:eastAsia="zh-CN"/>
        </w:rPr>
      </w:pPr>
      <w:r w:rsidRPr="0025359F">
        <w:rPr>
          <w:rFonts w:eastAsia="Calibri"/>
          <w:lang w:eastAsia="zh-CN"/>
        </w:rPr>
        <w:t>7.</w:t>
      </w:r>
      <w:r w:rsidR="0011556B">
        <w:rPr>
          <w:rFonts w:eastAsia="Calibri"/>
          <w:lang w:eastAsia="zh-CN"/>
        </w:rPr>
        <w:t>2</w:t>
      </w:r>
      <w:r w:rsidRPr="0025359F">
        <w:rPr>
          <w:rFonts w:eastAsia="Calibri"/>
          <w:lang w:eastAsia="zh-CN"/>
        </w:rPr>
        <w:t xml:space="preserve">.1. </w:t>
      </w:r>
      <w:r w:rsidR="007E3F44" w:rsidRPr="007E3F44">
        <w:rPr>
          <w:rFonts w:eastAsia="Calibri"/>
          <w:lang w:eastAsia="zh-CN"/>
        </w:rPr>
        <w:t>Размер штрафа и пени устанавливается в порядке, установленном Постановлением Правительства РФ от 30.08.2017 N 1042.</w:t>
      </w:r>
    </w:p>
    <w:p w:rsidR="00947C29" w:rsidRDefault="00947C29" w:rsidP="007E3F44">
      <w:pPr>
        <w:spacing w:afterLines="120" w:after="288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7.3</w:t>
      </w:r>
      <w:r w:rsidRPr="00947C29">
        <w:rPr>
          <w:rFonts w:eastAsia="Calibri"/>
          <w:lang w:eastAsia="zh-CN"/>
        </w:rPr>
        <w:t>. В случае если настоящий контракт будет заключен с физическим лицом, сумма, подлежащая уплате такому физическому лицу, уменьшается на размер налоговых платежей, связанных с оплатой контракта.</w:t>
      </w:r>
    </w:p>
    <w:p w:rsidR="0025359F" w:rsidRPr="00947C29" w:rsidRDefault="007065F4" w:rsidP="00CE7445">
      <w:pPr>
        <w:spacing w:afterLines="120" w:after="288"/>
        <w:jc w:val="both"/>
        <w:rPr>
          <w:rFonts w:eastAsia="Calibri"/>
          <w:i/>
          <w:sz w:val="20"/>
          <w:szCs w:val="20"/>
          <w:lang w:eastAsia="zh-CN"/>
        </w:rPr>
      </w:pPr>
      <w:r>
        <w:rPr>
          <w:rFonts w:eastAsia="Calibri"/>
          <w:lang w:eastAsia="zh-CN"/>
        </w:rPr>
        <w:t>7.</w:t>
      </w:r>
      <w:r w:rsidR="00947C29">
        <w:rPr>
          <w:rFonts w:eastAsia="Calibri"/>
          <w:lang w:eastAsia="zh-CN"/>
        </w:rPr>
        <w:t>4</w:t>
      </w:r>
      <w:r w:rsidR="0025359F" w:rsidRPr="0025359F">
        <w:rPr>
          <w:rFonts w:eastAsia="Calibri"/>
          <w:lang w:eastAsia="zh-CN"/>
        </w:rPr>
        <w:t>. Уплата пени (штрафа) не освобождает стороны от обязательств по выполнению условий</w:t>
      </w:r>
      <w:r w:rsidR="003516CF">
        <w:rPr>
          <w:rFonts w:eastAsia="Calibri"/>
          <w:lang w:eastAsia="zh-CN"/>
        </w:rPr>
        <w:t xml:space="preserve"> </w:t>
      </w:r>
    </w:p>
    <w:p w:rsidR="0025359F" w:rsidRPr="0025359F" w:rsidRDefault="0025359F" w:rsidP="0025359F">
      <w:pPr>
        <w:spacing w:after="120"/>
        <w:jc w:val="both"/>
        <w:rPr>
          <w:rFonts w:eastAsia="Calibri"/>
          <w:lang w:eastAsia="zh-CN"/>
        </w:rPr>
      </w:pPr>
      <w:r w:rsidRPr="0025359F">
        <w:rPr>
          <w:rFonts w:eastAsia="Calibri"/>
          <w:lang w:eastAsia="zh-CN"/>
        </w:rPr>
        <w:t>7.</w:t>
      </w:r>
      <w:r w:rsidR="00CE7445">
        <w:rPr>
          <w:rFonts w:eastAsia="Calibri"/>
          <w:lang w:eastAsia="zh-CN"/>
        </w:rPr>
        <w:t>5</w:t>
      </w:r>
      <w:r w:rsidRPr="0025359F">
        <w:rPr>
          <w:rFonts w:eastAsia="Calibri"/>
          <w:lang w:eastAsia="zh-CN"/>
        </w:rPr>
        <w:t>. Изменение существенных условий контракта при его исполнении не допускается, за исключением их изменения по соглашению сторон</w:t>
      </w:r>
      <w:r w:rsidR="00CD6CE6">
        <w:rPr>
          <w:rFonts w:eastAsia="Calibri"/>
          <w:lang w:eastAsia="zh-CN"/>
        </w:rPr>
        <w:t>,</w:t>
      </w:r>
      <w:r w:rsidRPr="0025359F">
        <w:rPr>
          <w:rFonts w:eastAsia="Calibri"/>
          <w:lang w:eastAsia="zh-CN"/>
        </w:rPr>
        <w:t xml:space="preserve"> в случаях</w:t>
      </w:r>
      <w:r w:rsidR="00CD6CE6">
        <w:rPr>
          <w:rFonts w:eastAsia="Calibri"/>
          <w:lang w:eastAsia="zh-CN"/>
        </w:rPr>
        <w:t>,</w:t>
      </w:r>
      <w:r w:rsidRPr="0025359F">
        <w:rPr>
          <w:rFonts w:eastAsia="Calibri"/>
          <w:lang w:eastAsia="zh-CN"/>
        </w:rPr>
        <w:t xml:space="preserve"> предусмотренных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25359F" w:rsidRPr="0025359F" w:rsidRDefault="0025359F" w:rsidP="0025359F">
      <w:pPr>
        <w:widowControl w:val="0"/>
        <w:shd w:val="clear" w:color="auto" w:fill="FFFFFF"/>
        <w:tabs>
          <w:tab w:val="left" w:pos="418"/>
          <w:tab w:val="left" w:pos="4396"/>
        </w:tabs>
        <w:autoSpaceDE w:val="0"/>
        <w:autoSpaceDN w:val="0"/>
        <w:adjustRightInd w:val="0"/>
        <w:spacing w:afterLines="120" w:after="288"/>
        <w:jc w:val="center"/>
        <w:rPr>
          <w:b/>
          <w:bCs/>
          <w:spacing w:val="-13"/>
        </w:rPr>
      </w:pPr>
      <w:r w:rsidRPr="0025359F">
        <w:rPr>
          <w:b/>
          <w:bCs/>
          <w:spacing w:val="-13"/>
        </w:rPr>
        <w:t>8. ФОРС-МАЖОР</w:t>
      </w:r>
    </w:p>
    <w:p w:rsidR="0025359F" w:rsidRPr="0025359F" w:rsidRDefault="0025359F" w:rsidP="0025359F">
      <w:pPr>
        <w:widowControl w:val="0"/>
        <w:shd w:val="clear" w:color="auto" w:fill="FFFFFF"/>
        <w:tabs>
          <w:tab w:val="left" w:pos="418"/>
          <w:tab w:val="left" w:pos="4396"/>
          <w:tab w:val="left" w:pos="9900"/>
        </w:tabs>
        <w:autoSpaceDE w:val="0"/>
        <w:autoSpaceDN w:val="0"/>
        <w:adjustRightInd w:val="0"/>
        <w:spacing w:afterLines="120" w:after="288"/>
        <w:ind w:right="21"/>
        <w:jc w:val="both"/>
      </w:pPr>
      <w:r w:rsidRPr="0025359F">
        <w:t xml:space="preserve">8.1. Стороны освобождаются от ответственности за частичное или полное неисполнение своих обязательств по настоящему Контракту, если неисполнение будет являться следствием обстоятельств непреодолимой силы, возникших после заключения настоящего Контракта и оказывающих непосредственное воздействие на выполнение Сторонами обязательств по настоящему Контракту.  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left="10" w:hanging="10"/>
        <w:jc w:val="both"/>
        <w:rPr>
          <w:spacing w:val="-2"/>
        </w:rPr>
      </w:pPr>
      <w:r w:rsidRPr="0025359F">
        <w:rPr>
          <w:spacing w:val="-3"/>
        </w:rPr>
        <w:t>8.2. Сторона, для которой создалась невозможность исполнения обязательств по настоящему Контракт</w:t>
      </w:r>
      <w:r w:rsidRPr="0025359F">
        <w:rPr>
          <w:spacing w:val="3"/>
        </w:rPr>
        <w:t xml:space="preserve">у, обязана немедленно, но не позднее 2-х календарных дней с момента </w:t>
      </w:r>
      <w:r w:rsidRPr="0025359F">
        <w:rPr>
          <w:spacing w:val="-6"/>
        </w:rPr>
        <w:t xml:space="preserve">наступления вышеуказанных обстоятельств, в письменной форме уведомить другую Сторону о </w:t>
      </w:r>
      <w:r w:rsidRPr="0025359F">
        <w:rPr>
          <w:spacing w:val="-2"/>
        </w:rPr>
        <w:t>наступлении и предполагаемом сроке действия вышеуказанных обстоятельств и представить документы, подтверждающие эти обстоятельства.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left="10" w:hanging="10"/>
        <w:jc w:val="both"/>
      </w:pPr>
      <w:r w:rsidRPr="0025359F">
        <w:t>8.3. В случае наступления обстоятельств непреодолимой силы, исполнение сторонами обязательств по государственному Контракту отодвигается на срок их действий.</w:t>
      </w:r>
    </w:p>
    <w:p w:rsidR="0025359F" w:rsidRPr="0025359F" w:rsidRDefault="0025359F" w:rsidP="0025359F">
      <w:pPr>
        <w:shd w:val="clear" w:color="auto" w:fill="FFFFFF"/>
        <w:tabs>
          <w:tab w:val="left" w:pos="-1701"/>
          <w:tab w:val="left" w:pos="4396"/>
        </w:tabs>
        <w:spacing w:before="278" w:afterLines="120" w:after="288"/>
        <w:jc w:val="center"/>
        <w:rPr>
          <w:b/>
          <w:bCs/>
          <w:spacing w:val="-7"/>
        </w:rPr>
      </w:pPr>
      <w:r w:rsidRPr="0025359F">
        <w:rPr>
          <w:b/>
          <w:bCs/>
          <w:spacing w:val="-12"/>
        </w:rPr>
        <w:lastRenderedPageBreak/>
        <w:t>9.</w:t>
      </w:r>
      <w:r w:rsidRPr="0025359F">
        <w:rPr>
          <w:b/>
          <w:bCs/>
        </w:rPr>
        <w:t xml:space="preserve"> </w:t>
      </w:r>
      <w:r w:rsidR="009E342B" w:rsidRPr="0025359F">
        <w:rPr>
          <w:b/>
          <w:bCs/>
          <w:spacing w:val="-7"/>
        </w:rPr>
        <w:t>СРОК ДЕЙСТВИЯ КОНТРАКТА</w:t>
      </w:r>
    </w:p>
    <w:p w:rsidR="0025359F" w:rsidRPr="0025359F" w:rsidRDefault="0025359F" w:rsidP="0025359F">
      <w:pPr>
        <w:shd w:val="clear" w:color="auto" w:fill="FFFFFF"/>
        <w:tabs>
          <w:tab w:val="left" w:pos="4396"/>
          <w:tab w:val="left" w:pos="9637"/>
        </w:tabs>
        <w:spacing w:afterLines="120" w:after="288"/>
        <w:ind w:left="14" w:right="-2"/>
        <w:jc w:val="both"/>
        <w:rPr>
          <w:spacing w:val="-4"/>
        </w:rPr>
      </w:pPr>
      <w:r w:rsidRPr="0025359F">
        <w:rPr>
          <w:spacing w:val="-4"/>
        </w:rPr>
        <w:t>9.1. Срок действия Контракта - с момента его подписания до полного исполнения сторонами своих обязательств по Контракту</w:t>
      </w:r>
      <w:r w:rsidR="008116C8">
        <w:rPr>
          <w:spacing w:val="-4"/>
        </w:rPr>
        <w:t>, но не позднее 31.12.202</w:t>
      </w:r>
      <w:r w:rsidR="009E342B">
        <w:rPr>
          <w:spacing w:val="-4"/>
        </w:rPr>
        <w:t>6</w:t>
      </w:r>
      <w:r w:rsidR="008116C8">
        <w:rPr>
          <w:spacing w:val="-4"/>
        </w:rPr>
        <w:t xml:space="preserve"> года</w:t>
      </w:r>
      <w:r w:rsidRPr="0025359F">
        <w:rPr>
          <w:spacing w:val="-4"/>
        </w:rPr>
        <w:t>.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before="278" w:afterLines="120" w:after="288"/>
        <w:jc w:val="center"/>
      </w:pPr>
      <w:r w:rsidRPr="0025359F">
        <w:rPr>
          <w:b/>
          <w:bCs/>
          <w:spacing w:val="-14"/>
        </w:rPr>
        <w:t>10.</w:t>
      </w:r>
      <w:r w:rsidRPr="0025359F">
        <w:rPr>
          <w:b/>
          <w:bCs/>
        </w:rPr>
        <w:t xml:space="preserve"> </w:t>
      </w:r>
      <w:r w:rsidR="009E342B" w:rsidRPr="0025359F">
        <w:rPr>
          <w:b/>
          <w:bCs/>
          <w:spacing w:val="-7"/>
        </w:rPr>
        <w:t>ЗАКЛЮЧИТЕЛЬНЫЕ ПОЯСНЕНИЯ</w:t>
      </w:r>
    </w:p>
    <w:p w:rsidR="0025359F" w:rsidRPr="0025359F" w:rsidRDefault="0025359F" w:rsidP="0025359F">
      <w:pPr>
        <w:spacing w:afterLines="120" w:after="288" w:line="240" w:lineRule="exact"/>
        <w:jc w:val="both"/>
        <w:rPr>
          <w:rFonts w:eastAsia="Calibri"/>
          <w:spacing w:val="-1"/>
          <w:lang w:eastAsia="zh-CN"/>
        </w:rPr>
      </w:pPr>
      <w:r w:rsidRPr="0025359F">
        <w:rPr>
          <w:spacing w:val="-3"/>
        </w:rPr>
        <w:t xml:space="preserve">10.1. </w:t>
      </w:r>
      <w:r w:rsidRPr="0025359F">
        <w:rPr>
          <w:rFonts w:eastAsia="Calibri"/>
          <w:spacing w:val="-1"/>
          <w:lang w:eastAsia="zh-CN"/>
        </w:rPr>
        <w:t>Стороны договорились, что заявления, уведомления, извещения, требования или иные юридически значимые сообщения считаются поданными надлежащим образом при направлении их на следующие</w:t>
      </w:r>
      <w:r>
        <w:rPr>
          <w:rFonts w:eastAsia="Calibri"/>
          <w:spacing w:val="-1"/>
          <w:lang w:eastAsia="zh-CN"/>
        </w:rPr>
        <w:t xml:space="preserve"> </w:t>
      </w:r>
      <w:r w:rsidRPr="0025359F">
        <w:rPr>
          <w:rFonts w:eastAsia="Calibri"/>
          <w:spacing w:val="-1"/>
          <w:lang w:eastAsia="zh-CN"/>
        </w:rPr>
        <w:t>электронные почтовые адреса:</w:t>
      </w:r>
    </w:p>
    <w:p w:rsidR="0025359F" w:rsidRPr="0025359F" w:rsidRDefault="0025359F" w:rsidP="0025359F">
      <w:pPr>
        <w:shd w:val="clear" w:color="auto" w:fill="FFFFFF"/>
        <w:tabs>
          <w:tab w:val="left" w:pos="4396"/>
        </w:tabs>
        <w:spacing w:afterLines="120" w:after="288"/>
        <w:ind w:left="14"/>
        <w:jc w:val="both"/>
        <w:rPr>
          <w:spacing w:val="-3"/>
        </w:rPr>
      </w:pPr>
      <w:r w:rsidRPr="0025359F">
        <w:rPr>
          <w:rFonts w:eastAsia="Calibri"/>
          <w:spacing w:val="-1"/>
          <w:lang w:eastAsia="zh-CN"/>
        </w:rPr>
        <w:t xml:space="preserve"> Заказчика - </w:t>
      </w:r>
      <w:r w:rsidR="00F53974" w:rsidRPr="00F53974">
        <w:rPr>
          <w:rFonts w:eastAsia="Calibri"/>
          <w:spacing w:val="-1"/>
          <w:lang w:eastAsia="zh-CN"/>
        </w:rPr>
        <w:t>ignatov.b@yandex.ru</w:t>
      </w:r>
      <w:r w:rsidRPr="0025359F">
        <w:rPr>
          <w:rFonts w:eastAsia="Calibri"/>
          <w:spacing w:val="-1"/>
          <w:lang w:eastAsia="zh-CN"/>
        </w:rPr>
        <w:t xml:space="preserve">; </w:t>
      </w:r>
      <w:r w:rsidR="00841358">
        <w:rPr>
          <w:rFonts w:eastAsia="Calibri"/>
          <w:spacing w:val="-1"/>
          <w:lang w:eastAsia="zh-CN"/>
        </w:rPr>
        <w:t>Исполнител</w:t>
      </w:r>
      <w:r w:rsidR="00187DFE">
        <w:rPr>
          <w:rFonts w:eastAsia="Calibri"/>
          <w:spacing w:val="-1"/>
          <w:lang w:eastAsia="zh-CN"/>
        </w:rPr>
        <w:t>ь</w:t>
      </w:r>
      <w:r w:rsidRPr="0025359F">
        <w:rPr>
          <w:rFonts w:eastAsia="Calibri"/>
          <w:spacing w:val="-1"/>
          <w:lang w:eastAsia="zh-CN"/>
        </w:rPr>
        <w:t xml:space="preserve"> - _____________________.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468"/>
      </w:tblGrid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pPr>
              <w:rPr>
                <w:b/>
              </w:rPr>
            </w:pPr>
            <w:r>
              <w:rPr>
                <w:b/>
              </w:rPr>
              <w:t>Заказчик</w:t>
            </w:r>
          </w:p>
        </w:tc>
        <w:tc>
          <w:tcPr>
            <w:tcW w:w="4468" w:type="dxa"/>
            <w:hideMark/>
          </w:tcPr>
          <w:p w:rsidR="009E342B" w:rsidRDefault="009E342B" w:rsidP="009E342B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>Исполнитель</w:t>
            </w:r>
          </w:p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ФЕДЕРАЛЬНОЕ КАЗЕННОЕ УЧРЕЖДЕНИЕ </w:t>
            </w:r>
          </w:p>
          <w:p w:rsidR="009E342B" w:rsidRDefault="009E342B" w:rsidP="005B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«ОРЛОВСКАЯ ПСИХИАТРИЧЕСКАЯ БОЛЬНИЦА (СТАЦИОНАР) СПЕЦИАЛИЗИРОВАННОГО </w:t>
            </w:r>
          </w:p>
          <w:p w:rsidR="009E342B" w:rsidRDefault="009E342B" w:rsidP="005B37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ТИПА С ИНТЕНСИВНЫМ НАБЛЮДЕНИЕМ» МИНИСТЕРСТВА ЗДРАВООХРАНЕНИЯ </w:t>
            </w:r>
          </w:p>
          <w:p w:rsidR="009E342B" w:rsidRDefault="009E342B" w:rsidP="005B371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РОССИЙСКОЙ ФЕДЕРАЦИИ</w:t>
            </w:r>
          </w:p>
        </w:tc>
        <w:tc>
          <w:tcPr>
            <w:tcW w:w="4468" w:type="dxa"/>
          </w:tcPr>
          <w:p w:rsidR="009E342B" w:rsidRDefault="009E342B" w:rsidP="005B3715">
            <w:pPr>
              <w:rPr>
                <w:b/>
              </w:rPr>
            </w:pPr>
          </w:p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pPr>
              <w:rPr>
                <w:b/>
              </w:rPr>
            </w:pPr>
            <w:r>
              <w:t>г. Орел, ул. Ростовская, д.11</w:t>
            </w:r>
          </w:p>
        </w:tc>
        <w:tc>
          <w:tcPr>
            <w:tcW w:w="4468" w:type="dxa"/>
          </w:tcPr>
          <w:p w:rsidR="009E342B" w:rsidRDefault="009E342B" w:rsidP="005B3715">
            <w:pPr>
              <w:rPr>
                <w:b/>
              </w:rPr>
            </w:pPr>
          </w:p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pPr>
              <w:rPr>
                <w:b/>
              </w:rPr>
            </w:pPr>
            <w:r>
              <w:t>Тел. 59-87-16; 73-56-97, факс 47-01-62</w:t>
            </w:r>
          </w:p>
        </w:tc>
        <w:tc>
          <w:tcPr>
            <w:tcW w:w="4468" w:type="dxa"/>
          </w:tcPr>
          <w:p w:rsidR="009E342B" w:rsidRDefault="009E342B" w:rsidP="005B3715">
            <w:pPr>
              <w:rPr>
                <w:b/>
              </w:rPr>
            </w:pPr>
          </w:p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pPr>
              <w:rPr>
                <w:b/>
              </w:rPr>
            </w:pPr>
            <w:r>
              <w:t>ИНН 5751013073</w:t>
            </w:r>
          </w:p>
        </w:tc>
        <w:tc>
          <w:tcPr>
            <w:tcW w:w="4468" w:type="dxa"/>
          </w:tcPr>
          <w:p w:rsidR="009E342B" w:rsidRPr="00E737DA" w:rsidRDefault="009E342B" w:rsidP="005B3715"/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pPr>
              <w:rPr>
                <w:b/>
              </w:rPr>
            </w:pPr>
            <w:r>
              <w:t>КПП 575101001</w:t>
            </w:r>
          </w:p>
        </w:tc>
        <w:tc>
          <w:tcPr>
            <w:tcW w:w="4468" w:type="dxa"/>
          </w:tcPr>
          <w:p w:rsidR="009E342B" w:rsidRPr="00E737DA" w:rsidRDefault="009E342B" w:rsidP="005B3715"/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r>
              <w:t xml:space="preserve">Номер казначейского счета </w:t>
            </w:r>
          </w:p>
          <w:p w:rsidR="009E342B" w:rsidRDefault="009E342B" w:rsidP="005B3715">
            <w:r>
              <w:t>03211643000000013214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r>
              <w:t xml:space="preserve">ЕКС </w:t>
            </w:r>
            <w:r w:rsidRPr="00311888">
              <w:t>40102810</w:t>
            </w:r>
            <w:r>
              <w:t>745370000024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r>
              <w:t>ОКЦ №1 ВВГУ Банка России</w:t>
            </w:r>
            <w:r w:rsidRPr="00311888">
              <w:t xml:space="preserve">//УФК по </w:t>
            </w:r>
            <w:r>
              <w:t>Нижегородской</w:t>
            </w:r>
            <w:r w:rsidRPr="00311888">
              <w:t xml:space="preserve"> области г. </w:t>
            </w:r>
            <w:r>
              <w:t>Нижний Новгород</w:t>
            </w:r>
          </w:p>
          <w:p w:rsidR="009E342B" w:rsidRDefault="009E342B" w:rsidP="005B3715">
            <w:r>
              <w:t>л/с 03541А74760</w:t>
            </w:r>
          </w:p>
          <w:p w:rsidR="009E342B" w:rsidRDefault="009E342B" w:rsidP="005B3715">
            <w:pPr>
              <w:rPr>
                <w:b/>
              </w:rPr>
            </w:pPr>
            <w:r>
              <w:t>БИК ТОФК 012202102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  <w:hideMark/>
          </w:tcPr>
          <w:p w:rsidR="009E342B" w:rsidRDefault="009E342B" w:rsidP="005B3715">
            <w:r>
              <w:t>ОГРН 1025700770105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</w:tcPr>
          <w:p w:rsidR="009E342B" w:rsidRDefault="009E342B" w:rsidP="005B3715">
            <w:r>
              <w:t>ОКАТО 54401364000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</w:tcPr>
          <w:p w:rsidR="009E342B" w:rsidRDefault="009E342B" w:rsidP="005B3715">
            <w:r>
              <w:t>ОКТМО 54701000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</w:tcPr>
          <w:p w:rsidR="009E342B" w:rsidRDefault="009E342B" w:rsidP="005B3715">
            <w:r>
              <w:t>ОКФС 12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</w:tcPr>
          <w:p w:rsidR="009E342B" w:rsidRDefault="009E342B" w:rsidP="005B3715">
            <w:r>
              <w:t>ОКОПФ 75104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  <w:tr w:rsidR="009E342B" w:rsidRPr="0045366F" w:rsidTr="005B3715">
        <w:tc>
          <w:tcPr>
            <w:tcW w:w="4820" w:type="dxa"/>
          </w:tcPr>
          <w:p w:rsidR="009E342B" w:rsidRDefault="009E342B" w:rsidP="005B3715">
            <w:r>
              <w:t>ОКОГУ 1320700</w:t>
            </w:r>
          </w:p>
        </w:tc>
        <w:tc>
          <w:tcPr>
            <w:tcW w:w="4468" w:type="dxa"/>
          </w:tcPr>
          <w:p w:rsidR="009E342B" w:rsidRPr="00032F18" w:rsidRDefault="009E342B" w:rsidP="005B3715"/>
        </w:tc>
      </w:tr>
    </w:tbl>
    <w:p w:rsidR="007164E7" w:rsidRDefault="0025359F" w:rsidP="0025359F">
      <w:pPr>
        <w:shd w:val="clear" w:color="auto" w:fill="FFFFFF"/>
        <w:tabs>
          <w:tab w:val="left" w:pos="4962"/>
        </w:tabs>
        <w:spacing w:line="274" w:lineRule="exact"/>
        <w:ind w:right="43"/>
      </w:pPr>
      <w:r w:rsidRPr="0025359F">
        <w:t xml:space="preserve"> </w:t>
      </w:r>
    </w:p>
    <w:p w:rsidR="007164E7" w:rsidRDefault="007164E7" w:rsidP="0025359F">
      <w:pPr>
        <w:shd w:val="clear" w:color="auto" w:fill="FFFFFF"/>
        <w:tabs>
          <w:tab w:val="left" w:pos="4962"/>
        </w:tabs>
        <w:spacing w:line="274" w:lineRule="exact"/>
        <w:ind w:right="43"/>
      </w:pPr>
    </w:p>
    <w:p w:rsidR="0025359F" w:rsidRDefault="0025359F" w:rsidP="0025359F">
      <w:pPr>
        <w:shd w:val="clear" w:color="auto" w:fill="FFFFFF"/>
        <w:spacing w:line="274" w:lineRule="exact"/>
        <w:ind w:right="43"/>
      </w:pPr>
      <w:r w:rsidRPr="0025359F">
        <w:t xml:space="preserve">  __________________ </w:t>
      </w:r>
    </w:p>
    <w:p w:rsidR="00F53974" w:rsidRDefault="00F53974" w:rsidP="0025359F">
      <w:pPr>
        <w:shd w:val="clear" w:color="auto" w:fill="FFFFFF"/>
        <w:spacing w:line="274" w:lineRule="exact"/>
        <w:ind w:right="43"/>
      </w:pPr>
    </w:p>
    <w:p w:rsidR="006353A1" w:rsidRDefault="006353A1" w:rsidP="0025359F">
      <w:pPr>
        <w:jc w:val="right"/>
        <w:rPr>
          <w:spacing w:val="-3"/>
        </w:rPr>
      </w:pPr>
    </w:p>
    <w:p w:rsidR="008116C8" w:rsidRDefault="008116C8" w:rsidP="0025359F">
      <w:pPr>
        <w:jc w:val="right"/>
        <w:rPr>
          <w:spacing w:val="-3"/>
        </w:rPr>
      </w:pPr>
    </w:p>
    <w:p w:rsidR="008116C8" w:rsidRDefault="008116C8" w:rsidP="0025359F">
      <w:pPr>
        <w:jc w:val="right"/>
        <w:rPr>
          <w:spacing w:val="-3"/>
        </w:rPr>
      </w:pPr>
    </w:p>
    <w:p w:rsidR="003A1EA2" w:rsidRDefault="003A1EA2" w:rsidP="0025359F">
      <w:pPr>
        <w:jc w:val="right"/>
        <w:rPr>
          <w:spacing w:val="-3"/>
        </w:rPr>
      </w:pPr>
    </w:p>
    <w:p w:rsidR="0058085F" w:rsidRDefault="0058085F" w:rsidP="0025359F">
      <w:pPr>
        <w:jc w:val="right"/>
        <w:rPr>
          <w:spacing w:val="-3"/>
        </w:rPr>
      </w:pPr>
    </w:p>
    <w:p w:rsidR="009E342B" w:rsidRDefault="009E342B" w:rsidP="0025359F">
      <w:pPr>
        <w:jc w:val="right"/>
        <w:rPr>
          <w:spacing w:val="-3"/>
        </w:rPr>
      </w:pPr>
    </w:p>
    <w:p w:rsidR="009E342B" w:rsidRDefault="009E342B" w:rsidP="0025359F">
      <w:pPr>
        <w:jc w:val="right"/>
        <w:rPr>
          <w:spacing w:val="-3"/>
        </w:rPr>
      </w:pPr>
    </w:p>
    <w:p w:rsidR="009E342B" w:rsidRDefault="009E342B" w:rsidP="0025359F">
      <w:pPr>
        <w:jc w:val="right"/>
        <w:rPr>
          <w:spacing w:val="-3"/>
        </w:rPr>
      </w:pPr>
    </w:p>
    <w:p w:rsidR="003A1EA2" w:rsidRDefault="003A1EA2" w:rsidP="0025359F">
      <w:pPr>
        <w:jc w:val="right"/>
        <w:rPr>
          <w:spacing w:val="-3"/>
        </w:rPr>
      </w:pPr>
    </w:p>
    <w:p w:rsidR="00CD6CE6" w:rsidRDefault="00CD6CE6" w:rsidP="0025359F">
      <w:pPr>
        <w:jc w:val="right"/>
        <w:rPr>
          <w:spacing w:val="-3"/>
        </w:rPr>
      </w:pPr>
    </w:p>
    <w:p w:rsidR="008116C8" w:rsidRDefault="008116C8" w:rsidP="0025359F">
      <w:pPr>
        <w:jc w:val="right"/>
        <w:rPr>
          <w:spacing w:val="-3"/>
        </w:rPr>
      </w:pPr>
    </w:p>
    <w:p w:rsidR="0025359F" w:rsidRPr="0025359F" w:rsidRDefault="0025359F" w:rsidP="0025359F">
      <w:pPr>
        <w:jc w:val="right"/>
        <w:rPr>
          <w:spacing w:val="-3"/>
        </w:rPr>
      </w:pPr>
      <w:r w:rsidRPr="0025359F">
        <w:rPr>
          <w:spacing w:val="-3"/>
        </w:rPr>
        <w:t>Приложение №1</w:t>
      </w:r>
    </w:p>
    <w:p w:rsidR="0025359F" w:rsidRPr="0025359F" w:rsidRDefault="0025359F" w:rsidP="0025359F">
      <w:pPr>
        <w:jc w:val="right"/>
      </w:pPr>
      <w:r w:rsidRPr="0025359F">
        <w:t xml:space="preserve">                                                                                                      </w:t>
      </w:r>
      <w:r w:rsidR="009E342B" w:rsidRPr="0025359F">
        <w:t>к государственному</w:t>
      </w:r>
      <w:r w:rsidRPr="0025359F">
        <w:t xml:space="preserve"> контракту</w:t>
      </w:r>
    </w:p>
    <w:p w:rsidR="0072734F" w:rsidRDefault="0025359F" w:rsidP="0025359F">
      <w:pPr>
        <w:jc w:val="right"/>
      </w:pPr>
      <w:r w:rsidRPr="0025359F">
        <w:t xml:space="preserve">                                                                                               </w:t>
      </w:r>
      <w:r w:rsidRPr="0025359F">
        <w:rPr>
          <w:spacing w:val="-4"/>
        </w:rPr>
        <w:t>от «</w:t>
      </w:r>
      <w:r w:rsidRPr="0025359F">
        <w:t>___» __________ 20</w:t>
      </w:r>
      <w:r w:rsidR="00613F24">
        <w:t>2</w:t>
      </w:r>
      <w:r w:rsidR="009E342B">
        <w:t xml:space="preserve">6 </w:t>
      </w:r>
      <w:r w:rsidRPr="0025359F">
        <w:t xml:space="preserve">г. </w:t>
      </w:r>
    </w:p>
    <w:p w:rsidR="0025359F" w:rsidRDefault="0025359F" w:rsidP="0025359F">
      <w:pPr>
        <w:jc w:val="right"/>
      </w:pPr>
      <w:r w:rsidRPr="0025359F">
        <w:lastRenderedPageBreak/>
        <w:t>№</w:t>
      </w:r>
      <w:r w:rsidR="0072734F">
        <w:t>_____________________</w:t>
      </w:r>
    </w:p>
    <w:p w:rsidR="0072734F" w:rsidRDefault="0072734F" w:rsidP="0025359F">
      <w:pPr>
        <w:jc w:val="right"/>
      </w:pPr>
    </w:p>
    <w:p w:rsidR="0072734F" w:rsidRDefault="0072734F" w:rsidP="007164E7">
      <w:pPr>
        <w:jc w:val="center"/>
        <w:rPr>
          <w:b/>
        </w:rPr>
      </w:pPr>
    </w:p>
    <w:p w:rsidR="0072734F" w:rsidRDefault="0072734F" w:rsidP="007164E7">
      <w:pPr>
        <w:jc w:val="center"/>
        <w:rPr>
          <w:b/>
        </w:rPr>
      </w:pPr>
    </w:p>
    <w:p w:rsidR="007164E7" w:rsidRPr="00536AC5" w:rsidRDefault="007164E7" w:rsidP="007164E7">
      <w:pPr>
        <w:jc w:val="center"/>
        <w:rPr>
          <w:b/>
        </w:rPr>
      </w:pPr>
      <w:r w:rsidRPr="00536AC5">
        <w:rPr>
          <w:b/>
        </w:rPr>
        <w:t>Техническое задание</w:t>
      </w:r>
    </w:p>
    <w:p w:rsidR="007164E7" w:rsidRDefault="007164E7" w:rsidP="00055FB3">
      <w:pPr>
        <w:spacing w:afterLines="120" w:after="288"/>
        <w:contextualSpacing/>
        <w:jc w:val="center"/>
      </w:pPr>
      <w:r w:rsidRPr="00536AC5">
        <w:t xml:space="preserve">на выполнение </w:t>
      </w:r>
      <w:r w:rsidR="00055FB3" w:rsidRPr="00055FB3">
        <w:t xml:space="preserve">работ по </w:t>
      </w:r>
      <w:r w:rsidR="0072734F">
        <w:t>промывке</w:t>
      </w:r>
      <w:r w:rsidR="00947652" w:rsidRPr="00947652">
        <w:t xml:space="preserve"> канализации</w:t>
      </w:r>
    </w:p>
    <w:p w:rsidR="003A1EA2" w:rsidRDefault="003A1EA2" w:rsidP="00055FB3">
      <w:pPr>
        <w:spacing w:afterLines="120" w:after="288"/>
        <w:contextualSpacing/>
        <w:jc w:val="center"/>
      </w:pPr>
    </w:p>
    <w:p w:rsidR="00055FB3" w:rsidRDefault="003A1EA2" w:rsidP="003A1EA2">
      <w:pPr>
        <w:spacing w:afterLines="120" w:after="288"/>
        <w:contextualSpacing/>
      </w:pPr>
      <w:r>
        <w:t xml:space="preserve">Код ОКПД2: </w:t>
      </w:r>
      <w:r w:rsidRPr="003A1EA2">
        <w:t>37.00.11.140</w:t>
      </w:r>
    </w:p>
    <w:p w:rsidR="009E342B" w:rsidRPr="00DC12FC" w:rsidRDefault="009E342B" w:rsidP="009E342B">
      <w:pPr>
        <w:ind w:firstLine="708"/>
        <w:jc w:val="both"/>
      </w:pPr>
      <w:r w:rsidRPr="00DC12FC">
        <w:t>Место выполнения работ г. Орел, ул. Ростовская, 11 на территории ФКУ «Орловская ПБСТИН» Минздрава России. Прочистку канализационной трубы необходимо провести на участке №1 тропы караула, включая участок канализационной трубы на запретной территории, расположенной между основным и м</w:t>
      </w:r>
      <w:bookmarkStart w:id="0" w:name="_GoBack"/>
      <w:bookmarkEnd w:id="0"/>
      <w:r w:rsidRPr="00DC12FC">
        <w:t>аскировочным ограждением и участок трубы от маскировочного ограждения до городского коллектора на улице Молдавской.</w:t>
      </w:r>
    </w:p>
    <w:p w:rsidR="009E342B" w:rsidRPr="00DC12FC" w:rsidRDefault="009E342B" w:rsidP="009E342B">
      <w:pPr>
        <w:ind w:firstLine="708"/>
        <w:jc w:val="both"/>
      </w:pPr>
      <w:r w:rsidRPr="00DC12FC">
        <w:t>Работа включает в себя: ликвидацию неисправностей канализационного трубопровода Ø 200 мм и общей длинной 132,0 м.п., с очисткой канализационных колодцев – 5 шт.; произвести спецмашинами с использованием установки высокого давления.</w:t>
      </w:r>
    </w:p>
    <w:p w:rsidR="009E342B" w:rsidRDefault="009E342B" w:rsidP="009E342B">
      <w:pPr>
        <w:ind w:firstLine="708"/>
        <w:jc w:val="both"/>
        <w:rPr>
          <w:color w:val="00B050"/>
        </w:rPr>
      </w:pPr>
    </w:p>
    <w:p w:rsidR="00055FB3" w:rsidRPr="00E23748" w:rsidRDefault="00055FB3" w:rsidP="009E342B">
      <w:pPr>
        <w:ind w:firstLine="708"/>
        <w:jc w:val="both"/>
      </w:pPr>
      <w:r w:rsidRPr="001A06FF">
        <w:t xml:space="preserve">Сроки выполнения работ: </w:t>
      </w:r>
      <w:r w:rsidR="00CD6CE6">
        <w:t>пять</w:t>
      </w:r>
      <w:r w:rsidRPr="001A06FF">
        <w:t xml:space="preserve"> </w:t>
      </w:r>
      <w:r w:rsidR="00A53C98">
        <w:t xml:space="preserve">календарных </w:t>
      </w:r>
      <w:r w:rsidRPr="001A06FF">
        <w:t>д</w:t>
      </w:r>
      <w:r w:rsidR="00CD6CE6">
        <w:t>ней</w:t>
      </w:r>
      <w:r w:rsidRPr="001A06FF">
        <w:t xml:space="preserve"> с момента подписания государственного контракта.</w:t>
      </w:r>
    </w:p>
    <w:p w:rsidR="00055FB3" w:rsidRPr="00E23748" w:rsidRDefault="00055FB3" w:rsidP="00E23748">
      <w:pPr>
        <w:ind w:firstLine="708"/>
        <w:jc w:val="both"/>
      </w:pPr>
      <w:r w:rsidRPr="00052DB9">
        <w:t xml:space="preserve">Гарантия качества работ не менее </w:t>
      </w:r>
      <w:r w:rsidR="00F40F34">
        <w:t>14 дней</w:t>
      </w:r>
      <w:r w:rsidRPr="00052DB9">
        <w:t>.</w:t>
      </w:r>
    </w:p>
    <w:p w:rsidR="00055FB3" w:rsidRPr="002F7B78" w:rsidRDefault="00055FB3" w:rsidP="00055FB3">
      <w:pPr>
        <w:spacing w:afterLines="120" w:after="288"/>
        <w:contextualSpacing/>
        <w:jc w:val="center"/>
        <w:rPr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820"/>
        <w:gridCol w:w="4468"/>
      </w:tblGrid>
      <w:tr w:rsidR="00E2079B" w:rsidRPr="0025359F" w:rsidTr="00E2079B">
        <w:tc>
          <w:tcPr>
            <w:tcW w:w="4820" w:type="dxa"/>
            <w:hideMark/>
          </w:tcPr>
          <w:p w:rsidR="00E2079B" w:rsidRPr="0025359F" w:rsidRDefault="00E2079B" w:rsidP="00E2079B">
            <w:pPr>
              <w:rPr>
                <w:b/>
              </w:rPr>
            </w:pPr>
            <w:r w:rsidRPr="0025359F">
              <w:rPr>
                <w:b/>
              </w:rPr>
              <w:t>Заказчик</w:t>
            </w:r>
          </w:p>
        </w:tc>
        <w:tc>
          <w:tcPr>
            <w:tcW w:w="4468" w:type="dxa"/>
            <w:hideMark/>
          </w:tcPr>
          <w:p w:rsidR="00E2079B" w:rsidRPr="0025359F" w:rsidRDefault="00841358" w:rsidP="00E2079B">
            <w:pPr>
              <w:rPr>
                <w:b/>
              </w:rPr>
            </w:pPr>
            <w:r>
              <w:rPr>
                <w:b/>
              </w:rPr>
              <w:t>Исполнител</w:t>
            </w:r>
            <w:r w:rsidR="00187DFE">
              <w:rPr>
                <w:b/>
              </w:rPr>
              <w:t>ь</w:t>
            </w:r>
          </w:p>
        </w:tc>
      </w:tr>
    </w:tbl>
    <w:p w:rsidR="0025359F" w:rsidRPr="0025359F" w:rsidRDefault="0025359F" w:rsidP="0025359F">
      <w:pPr>
        <w:tabs>
          <w:tab w:val="left" w:pos="4396"/>
        </w:tabs>
        <w:jc w:val="center"/>
        <w:rPr>
          <w:b/>
        </w:rPr>
      </w:pPr>
    </w:p>
    <w:p w:rsidR="0025359F" w:rsidRPr="0025359F" w:rsidRDefault="0025359F" w:rsidP="0025359F">
      <w:pPr>
        <w:tabs>
          <w:tab w:val="left" w:pos="4396"/>
        </w:tabs>
        <w:jc w:val="center"/>
        <w:rPr>
          <w:b/>
        </w:rPr>
      </w:pPr>
    </w:p>
    <w:p w:rsidR="00E2079B" w:rsidRPr="0025359F" w:rsidRDefault="00E2079B" w:rsidP="00E2079B">
      <w:pPr>
        <w:shd w:val="clear" w:color="auto" w:fill="FFFFFF"/>
        <w:tabs>
          <w:tab w:val="left" w:pos="4962"/>
        </w:tabs>
        <w:spacing w:line="274" w:lineRule="exact"/>
        <w:ind w:right="43"/>
      </w:pPr>
      <w:r w:rsidRPr="0025359F">
        <w:t xml:space="preserve">  </w:t>
      </w:r>
    </w:p>
    <w:p w:rsidR="00BC009D" w:rsidRDefault="00E2079B" w:rsidP="007C2635">
      <w:pPr>
        <w:shd w:val="clear" w:color="auto" w:fill="FFFFFF"/>
        <w:spacing w:line="274" w:lineRule="exact"/>
        <w:ind w:right="43"/>
      </w:pPr>
      <w:r w:rsidRPr="0025359F">
        <w:t xml:space="preserve">  __________________ </w:t>
      </w:r>
      <w:r w:rsidR="008116C8">
        <w:t xml:space="preserve">                                           ______________</w:t>
      </w: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BE0CF5" w:rsidRDefault="00BE0CF5" w:rsidP="007C2635">
      <w:pPr>
        <w:shd w:val="clear" w:color="auto" w:fill="FFFFFF"/>
        <w:spacing w:line="274" w:lineRule="exact"/>
        <w:ind w:right="43"/>
      </w:pPr>
    </w:p>
    <w:p w:rsidR="00F40F34" w:rsidRDefault="00F40F34" w:rsidP="007C2635">
      <w:pPr>
        <w:shd w:val="clear" w:color="auto" w:fill="FFFFFF"/>
        <w:spacing w:line="274" w:lineRule="exact"/>
        <w:ind w:right="43"/>
      </w:pPr>
    </w:p>
    <w:p w:rsidR="008116C8" w:rsidRDefault="008116C8" w:rsidP="007C2635">
      <w:pPr>
        <w:shd w:val="clear" w:color="auto" w:fill="FFFFFF"/>
        <w:spacing w:line="274" w:lineRule="exact"/>
        <w:ind w:right="43"/>
      </w:pPr>
    </w:p>
    <w:p w:rsidR="00947652" w:rsidRPr="00947652" w:rsidRDefault="00947652" w:rsidP="0072734F">
      <w:pPr>
        <w:ind w:left="7788"/>
        <w:jc w:val="right"/>
        <w:rPr>
          <w:spacing w:val="-3"/>
        </w:rPr>
      </w:pPr>
      <w:r w:rsidRPr="00947652">
        <w:rPr>
          <w:spacing w:val="-3"/>
        </w:rPr>
        <w:t>Приложение №2</w:t>
      </w:r>
    </w:p>
    <w:p w:rsidR="00947652" w:rsidRPr="00947652" w:rsidRDefault="00947652" w:rsidP="00947652">
      <w:pPr>
        <w:jc w:val="right"/>
      </w:pPr>
      <w:r w:rsidRPr="00947652">
        <w:t xml:space="preserve">                                                                        </w:t>
      </w:r>
      <w:r w:rsidR="0072734F">
        <w:t xml:space="preserve">                              к</w:t>
      </w:r>
      <w:r w:rsidRPr="00947652">
        <w:t xml:space="preserve"> государственному контракту</w:t>
      </w:r>
    </w:p>
    <w:p w:rsidR="00947652" w:rsidRPr="00947652" w:rsidRDefault="00947652" w:rsidP="00947652">
      <w:pPr>
        <w:jc w:val="right"/>
      </w:pPr>
      <w:r w:rsidRPr="00947652">
        <w:lastRenderedPageBreak/>
        <w:t xml:space="preserve">                                                                                               </w:t>
      </w:r>
      <w:r w:rsidRPr="00947652">
        <w:rPr>
          <w:spacing w:val="-4"/>
        </w:rPr>
        <w:t>от «</w:t>
      </w:r>
      <w:r w:rsidRPr="00947652">
        <w:t>___» __________ 20</w:t>
      </w:r>
      <w:r w:rsidR="00613F24">
        <w:t>2</w:t>
      </w:r>
      <w:r w:rsidR="009E342B">
        <w:t xml:space="preserve">6 </w:t>
      </w:r>
      <w:r w:rsidR="0072734F">
        <w:t>г. №_____________________</w:t>
      </w:r>
    </w:p>
    <w:p w:rsidR="00947652" w:rsidRPr="00947652" w:rsidRDefault="00947652" w:rsidP="00947652">
      <w:pPr>
        <w:spacing w:after="200" w:line="276" w:lineRule="auto"/>
        <w:jc w:val="both"/>
        <w:rPr>
          <w:b/>
        </w:rPr>
      </w:pPr>
    </w:p>
    <w:p w:rsidR="00947652" w:rsidRPr="00947652" w:rsidRDefault="00947652" w:rsidP="00947652">
      <w:pPr>
        <w:spacing w:after="200" w:line="276" w:lineRule="auto"/>
        <w:jc w:val="both"/>
        <w:rPr>
          <w:b/>
        </w:rPr>
      </w:pPr>
    </w:p>
    <w:p w:rsidR="00947652" w:rsidRPr="00947652" w:rsidRDefault="00947652" w:rsidP="00947652">
      <w:pPr>
        <w:spacing w:after="200" w:line="276" w:lineRule="auto"/>
        <w:jc w:val="center"/>
        <w:rPr>
          <w:b/>
        </w:rPr>
      </w:pPr>
      <w:r w:rsidRPr="00947652">
        <w:rPr>
          <w:b/>
        </w:rPr>
        <w:t>Спецификация</w:t>
      </w:r>
    </w:p>
    <w:tbl>
      <w:tblPr>
        <w:tblpPr w:leftFromText="180" w:rightFromText="180" w:vertAnchor="text" w:horzAnchor="margin" w:tblpY="86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4679"/>
        <w:gridCol w:w="992"/>
        <w:gridCol w:w="1418"/>
        <w:gridCol w:w="2552"/>
      </w:tblGrid>
      <w:tr w:rsidR="00947652" w:rsidRPr="00947652" w:rsidTr="00382AD0">
        <w:trPr>
          <w:trHeight w:val="841"/>
        </w:trPr>
        <w:tc>
          <w:tcPr>
            <w:tcW w:w="674" w:type="dxa"/>
            <w:vAlign w:val="center"/>
          </w:tcPr>
          <w:p w:rsidR="00947652" w:rsidRPr="00947652" w:rsidRDefault="00947652" w:rsidP="00947652">
            <w:pPr>
              <w:spacing w:before="240" w:after="60"/>
              <w:jc w:val="center"/>
              <w:outlineLvl w:val="0"/>
              <w:rPr>
                <w:b/>
                <w:bCs/>
                <w:kern w:val="28"/>
                <w:sz w:val="20"/>
                <w:szCs w:val="20"/>
              </w:rPr>
            </w:pPr>
            <w:r w:rsidRPr="00947652">
              <w:rPr>
                <w:b/>
                <w:bCs/>
                <w:kern w:val="28"/>
                <w:sz w:val="20"/>
                <w:szCs w:val="20"/>
              </w:rPr>
              <w:t>№ п/п</w:t>
            </w:r>
          </w:p>
        </w:tc>
        <w:tc>
          <w:tcPr>
            <w:tcW w:w="4679" w:type="dxa"/>
            <w:tcBorders>
              <w:right w:val="single" w:sz="4" w:space="0" w:color="auto"/>
            </w:tcBorders>
            <w:vAlign w:val="center"/>
          </w:tcPr>
          <w:p w:rsidR="00947652" w:rsidRPr="00947652" w:rsidRDefault="00947652" w:rsidP="00947652">
            <w:pPr>
              <w:jc w:val="center"/>
              <w:rPr>
                <w:b/>
                <w:sz w:val="20"/>
                <w:szCs w:val="20"/>
              </w:rPr>
            </w:pPr>
            <w:r w:rsidRPr="00947652">
              <w:rPr>
                <w:b/>
                <w:sz w:val="20"/>
                <w:szCs w:val="20"/>
              </w:rPr>
              <w:t>Наименование работ</w:t>
            </w:r>
          </w:p>
        </w:tc>
        <w:tc>
          <w:tcPr>
            <w:tcW w:w="992" w:type="dxa"/>
          </w:tcPr>
          <w:p w:rsidR="00947652" w:rsidRPr="00947652" w:rsidRDefault="00947652" w:rsidP="0094765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7652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1418" w:type="dxa"/>
          </w:tcPr>
          <w:p w:rsidR="00947652" w:rsidRPr="00947652" w:rsidRDefault="00947652" w:rsidP="0094765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47652">
              <w:rPr>
                <w:rFonts w:eastAsia="Calibri"/>
                <w:b/>
                <w:sz w:val="20"/>
                <w:szCs w:val="20"/>
                <w:lang w:eastAsia="en-US"/>
              </w:rPr>
              <w:t>Ед.изм.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947652" w:rsidRPr="00947652" w:rsidRDefault="00947652" w:rsidP="00947652">
            <w:pPr>
              <w:jc w:val="center"/>
              <w:rPr>
                <w:b/>
                <w:sz w:val="20"/>
                <w:szCs w:val="20"/>
              </w:rPr>
            </w:pPr>
            <w:r w:rsidRPr="00947652">
              <w:rPr>
                <w:rFonts w:eastAsia="Calibri"/>
                <w:b/>
                <w:sz w:val="20"/>
                <w:szCs w:val="20"/>
                <w:lang w:eastAsia="en-US"/>
              </w:rPr>
              <w:t>Цена контракта</w:t>
            </w:r>
          </w:p>
        </w:tc>
      </w:tr>
      <w:tr w:rsidR="00947652" w:rsidRPr="00947652" w:rsidTr="0072734F">
        <w:trPr>
          <w:trHeight w:val="450"/>
        </w:trPr>
        <w:tc>
          <w:tcPr>
            <w:tcW w:w="674" w:type="dxa"/>
            <w:tcBorders>
              <w:bottom w:val="single" w:sz="4" w:space="0" w:color="auto"/>
            </w:tcBorders>
          </w:tcPr>
          <w:p w:rsidR="00947652" w:rsidRPr="00947652" w:rsidRDefault="00947652" w:rsidP="00947652">
            <w:pPr>
              <w:spacing w:before="240" w:after="60"/>
              <w:jc w:val="center"/>
              <w:outlineLvl w:val="0"/>
              <w:rPr>
                <w:b/>
                <w:bCs/>
                <w:kern w:val="28"/>
                <w:sz w:val="22"/>
                <w:szCs w:val="22"/>
              </w:rPr>
            </w:pPr>
            <w:r w:rsidRPr="00947652">
              <w:rPr>
                <w:b/>
                <w:bCs/>
                <w:kern w:val="28"/>
                <w:sz w:val="22"/>
                <w:szCs w:val="22"/>
              </w:rPr>
              <w:t>1</w:t>
            </w:r>
          </w:p>
        </w:tc>
        <w:tc>
          <w:tcPr>
            <w:tcW w:w="4679" w:type="dxa"/>
            <w:vAlign w:val="center"/>
          </w:tcPr>
          <w:p w:rsidR="00947652" w:rsidRPr="00947652" w:rsidRDefault="0072734F" w:rsidP="0072734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Выполнение работ по промывке</w:t>
            </w:r>
            <w:r w:rsidR="00947652" w:rsidRPr="00947652">
              <w:rPr>
                <w:b/>
                <w:sz w:val="20"/>
                <w:szCs w:val="20"/>
              </w:rPr>
              <w:t xml:space="preserve"> канализации</w:t>
            </w:r>
          </w:p>
        </w:tc>
        <w:tc>
          <w:tcPr>
            <w:tcW w:w="992" w:type="dxa"/>
            <w:vAlign w:val="center"/>
          </w:tcPr>
          <w:p w:rsidR="00947652" w:rsidRPr="00947652" w:rsidRDefault="00947652" w:rsidP="0072734F">
            <w:pPr>
              <w:jc w:val="center"/>
              <w:rPr>
                <w:b/>
                <w:sz w:val="22"/>
                <w:szCs w:val="22"/>
              </w:rPr>
            </w:pPr>
            <w:r w:rsidRPr="0094765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947652" w:rsidRPr="00947652" w:rsidRDefault="00947652" w:rsidP="0072734F">
            <w:pPr>
              <w:jc w:val="center"/>
              <w:rPr>
                <w:b/>
                <w:sz w:val="22"/>
                <w:szCs w:val="22"/>
              </w:rPr>
            </w:pPr>
            <w:r w:rsidRPr="00947652">
              <w:rPr>
                <w:b/>
                <w:sz w:val="22"/>
                <w:szCs w:val="22"/>
              </w:rPr>
              <w:t>Усл.ед.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47652" w:rsidRPr="00947652" w:rsidRDefault="00947652" w:rsidP="0094765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47652" w:rsidRPr="00947652" w:rsidTr="00382AD0">
        <w:trPr>
          <w:trHeight w:val="366"/>
        </w:trPr>
        <w:tc>
          <w:tcPr>
            <w:tcW w:w="7763" w:type="dxa"/>
            <w:gridSpan w:val="4"/>
            <w:tcBorders>
              <w:bottom w:val="single" w:sz="4" w:space="0" w:color="auto"/>
            </w:tcBorders>
            <w:vAlign w:val="center"/>
          </w:tcPr>
          <w:p w:rsidR="00947652" w:rsidRPr="00947652" w:rsidRDefault="00947652" w:rsidP="00947652">
            <w:pPr>
              <w:jc w:val="right"/>
              <w:rPr>
                <w:b/>
                <w:sz w:val="22"/>
                <w:szCs w:val="22"/>
              </w:rPr>
            </w:pPr>
            <w:r w:rsidRPr="00947652">
              <w:rPr>
                <w:rFonts w:eastAsia="Calibri"/>
                <w:b/>
                <w:sz w:val="22"/>
                <w:szCs w:val="22"/>
                <w:lang w:eastAsia="en-US"/>
              </w:rPr>
              <w:t>В том числе НДС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52" w:rsidRPr="00947652" w:rsidRDefault="00947652" w:rsidP="00947652">
            <w:pPr>
              <w:spacing w:after="200" w:line="264" w:lineRule="auto"/>
              <w:jc w:val="center"/>
              <w:rPr>
                <w:b/>
              </w:rPr>
            </w:pPr>
            <w:r w:rsidRPr="00947652">
              <w:rPr>
                <w:rFonts w:eastAsia="Calibri"/>
                <w:sz w:val="18"/>
                <w:highlight w:val="yellow"/>
                <w:u w:val="single"/>
                <w:lang w:eastAsia="zh-CN"/>
              </w:rPr>
              <w:t>(</w:t>
            </w:r>
            <w:r w:rsidRPr="00947652">
              <w:rPr>
                <w:rFonts w:eastAsia="Calibri"/>
                <w:i/>
                <w:sz w:val="18"/>
                <w:highlight w:val="yellow"/>
                <w:u w:val="single"/>
                <w:lang w:eastAsia="zh-CN"/>
              </w:rPr>
              <w:t>если НДС не облагается, указать основание)</w:t>
            </w:r>
          </w:p>
        </w:tc>
      </w:tr>
    </w:tbl>
    <w:p w:rsidR="00947652" w:rsidRPr="00947652" w:rsidRDefault="00947652" w:rsidP="00947652">
      <w:pPr>
        <w:spacing w:after="200" w:line="276" w:lineRule="auto"/>
        <w:jc w:val="center"/>
        <w:rPr>
          <w:b/>
        </w:rPr>
      </w:pPr>
    </w:p>
    <w:p w:rsidR="00947652" w:rsidRPr="00947652" w:rsidRDefault="00947652" w:rsidP="00947652">
      <w:pPr>
        <w:widowControl w:val="0"/>
        <w:autoSpaceDE w:val="0"/>
        <w:autoSpaceDN w:val="0"/>
        <w:adjustRightInd w:val="0"/>
        <w:spacing w:after="200" w:line="276" w:lineRule="auto"/>
      </w:pPr>
      <w:r w:rsidRPr="00947652">
        <w:rPr>
          <w:spacing w:val="-5"/>
        </w:rPr>
        <w:t xml:space="preserve">Заказчик:                                                                   </w:t>
      </w:r>
      <w:r w:rsidRPr="00947652">
        <w:t>Исполнитель:</w:t>
      </w:r>
    </w:p>
    <w:p w:rsidR="00947652" w:rsidRPr="00947652" w:rsidRDefault="00947652" w:rsidP="00947652">
      <w:pPr>
        <w:shd w:val="clear" w:color="auto" w:fill="FFFFFF"/>
        <w:spacing w:after="200" w:line="274" w:lineRule="exact"/>
        <w:ind w:right="43"/>
      </w:pPr>
      <w:r w:rsidRPr="00947652">
        <w:t>__________________/________                        ________________ /___________</w:t>
      </w: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947652" w:rsidRDefault="00947652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A1EA2" w:rsidRDefault="003A1EA2" w:rsidP="007C2635">
      <w:pPr>
        <w:shd w:val="clear" w:color="auto" w:fill="FFFFFF"/>
        <w:spacing w:line="274" w:lineRule="exact"/>
        <w:ind w:right="43"/>
      </w:pP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p w:rsidR="003452F9" w:rsidRPr="00FE38D9" w:rsidRDefault="003452F9" w:rsidP="003452F9">
      <w:pPr>
        <w:jc w:val="right"/>
        <w:rPr>
          <w:spacing w:val="-3"/>
        </w:rPr>
      </w:pPr>
      <w:r w:rsidRPr="00FE38D9">
        <w:rPr>
          <w:spacing w:val="-3"/>
        </w:rPr>
        <w:t>Приложение №</w:t>
      </w:r>
      <w:r>
        <w:rPr>
          <w:spacing w:val="-3"/>
        </w:rPr>
        <w:t>3</w:t>
      </w:r>
    </w:p>
    <w:p w:rsidR="003452F9" w:rsidRPr="00FE38D9" w:rsidRDefault="003452F9" w:rsidP="003452F9">
      <w:pPr>
        <w:jc w:val="right"/>
      </w:pPr>
      <w:r w:rsidRPr="00FE38D9">
        <w:t xml:space="preserve">                                                                         </w:t>
      </w:r>
      <w:r>
        <w:t xml:space="preserve">                              к</w:t>
      </w:r>
      <w:r w:rsidRPr="00FE38D9">
        <w:t xml:space="preserve"> государственному контракту</w:t>
      </w:r>
    </w:p>
    <w:p w:rsidR="003452F9" w:rsidRDefault="003452F9" w:rsidP="003452F9">
      <w:pPr>
        <w:jc w:val="right"/>
      </w:pPr>
      <w:r w:rsidRPr="00FE38D9">
        <w:lastRenderedPageBreak/>
        <w:t xml:space="preserve">                                                                                               </w:t>
      </w:r>
      <w:r w:rsidRPr="00FE38D9">
        <w:rPr>
          <w:spacing w:val="-4"/>
        </w:rPr>
        <w:t xml:space="preserve">от </w:t>
      </w:r>
      <w:r>
        <w:t>«____</w:t>
      </w:r>
      <w:r w:rsidRPr="0055621F">
        <w:t>»</w:t>
      </w:r>
      <w:r>
        <w:t xml:space="preserve"> _____</w:t>
      </w:r>
      <w:r w:rsidRPr="0055621F">
        <w:t>20</w:t>
      </w:r>
      <w:r w:rsidR="009E342B">
        <w:t>26</w:t>
      </w:r>
      <w:r w:rsidRPr="0055621F">
        <w:t xml:space="preserve"> года</w:t>
      </w:r>
      <w:r w:rsidRPr="00FE38D9">
        <w:t xml:space="preserve">. </w:t>
      </w:r>
    </w:p>
    <w:p w:rsidR="003452F9" w:rsidRDefault="003452F9" w:rsidP="003452F9">
      <w:pPr>
        <w:jc w:val="right"/>
        <w:rPr>
          <w:bCs/>
        </w:rPr>
      </w:pPr>
      <w:r w:rsidRPr="00FE38D9">
        <w:t>№</w:t>
      </w:r>
      <w:r>
        <w:rPr>
          <w:bCs/>
        </w:rPr>
        <w:t>_______</w:t>
      </w:r>
    </w:p>
    <w:p w:rsidR="003452F9" w:rsidRDefault="00547A4E" w:rsidP="003452F9">
      <w:pPr>
        <w:jc w:val="center"/>
      </w:pPr>
      <w:r w:rsidRPr="00827D57">
        <w:rPr>
          <w:noProof/>
        </w:rPr>
        <w:drawing>
          <wp:inline distT="0" distB="0" distL="0" distR="0">
            <wp:extent cx="6448425" cy="505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F9" w:rsidRPr="00827D57" w:rsidRDefault="00547A4E" w:rsidP="003452F9">
      <w:r w:rsidRPr="00827D57">
        <w:rPr>
          <w:noProof/>
        </w:rPr>
        <w:lastRenderedPageBreak/>
        <w:drawing>
          <wp:inline distT="0" distB="0" distL="0" distR="0">
            <wp:extent cx="6524625" cy="9067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F9" w:rsidRDefault="003452F9" w:rsidP="007C2635">
      <w:pPr>
        <w:shd w:val="clear" w:color="auto" w:fill="FFFFFF"/>
        <w:spacing w:line="274" w:lineRule="exact"/>
        <w:ind w:right="43"/>
      </w:pPr>
    </w:p>
    <w:sectPr w:rsidR="003452F9" w:rsidSect="00117836">
      <w:pgSz w:w="11906" w:h="16838"/>
      <w:pgMar w:top="851" w:right="567" w:bottom="851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1" w15:restartNumberingAfterBreak="0">
    <w:nsid w:val="02BF7FD5"/>
    <w:multiLevelType w:val="hybridMultilevel"/>
    <w:tmpl w:val="5EA440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F44D4"/>
    <w:multiLevelType w:val="hybridMultilevel"/>
    <w:tmpl w:val="C602E088"/>
    <w:lvl w:ilvl="0" w:tplc="5558A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D509D0"/>
    <w:multiLevelType w:val="singleLevel"/>
    <w:tmpl w:val="68CA8B7A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9B5CE0"/>
    <w:multiLevelType w:val="singleLevel"/>
    <w:tmpl w:val="02666B14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  <w:b w:val="0"/>
      </w:rPr>
    </w:lvl>
  </w:abstractNum>
  <w:abstractNum w:abstractNumId="5" w15:restartNumberingAfterBreak="0">
    <w:nsid w:val="22A41B74"/>
    <w:multiLevelType w:val="singleLevel"/>
    <w:tmpl w:val="EC203CE2"/>
    <w:lvl w:ilvl="0">
      <w:start w:val="3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43E112B"/>
    <w:multiLevelType w:val="multilevel"/>
    <w:tmpl w:val="45FE9A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22"/>
        </w:tabs>
        <w:ind w:left="82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26012C75"/>
    <w:multiLevelType w:val="hybridMultilevel"/>
    <w:tmpl w:val="867E2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F2685"/>
    <w:multiLevelType w:val="hybridMultilevel"/>
    <w:tmpl w:val="F3CEC92E"/>
    <w:lvl w:ilvl="0" w:tplc="CA0CE69A">
      <w:start w:val="1"/>
      <w:numFmt w:val="bullet"/>
      <w:lvlText w:val="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5FC0D22"/>
    <w:multiLevelType w:val="hybridMultilevel"/>
    <w:tmpl w:val="C264127E"/>
    <w:lvl w:ilvl="0" w:tplc="E86C2DC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3856F2"/>
    <w:multiLevelType w:val="hybridMultilevel"/>
    <w:tmpl w:val="B10CADFA"/>
    <w:lvl w:ilvl="0" w:tplc="0419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5E0615"/>
    <w:multiLevelType w:val="hybridMultilevel"/>
    <w:tmpl w:val="21028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45D81"/>
    <w:multiLevelType w:val="hybridMultilevel"/>
    <w:tmpl w:val="4432AD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522362"/>
    <w:multiLevelType w:val="hybridMultilevel"/>
    <w:tmpl w:val="1D583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04E86"/>
    <w:multiLevelType w:val="hybridMultilevel"/>
    <w:tmpl w:val="F92212A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A808C8"/>
    <w:multiLevelType w:val="singleLevel"/>
    <w:tmpl w:val="0BC86234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12E7621"/>
    <w:multiLevelType w:val="singleLevel"/>
    <w:tmpl w:val="3550A45C"/>
    <w:lvl w:ilvl="0">
      <w:start w:val="1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29E0B28"/>
    <w:multiLevelType w:val="hybridMultilevel"/>
    <w:tmpl w:val="6B38A4EC"/>
    <w:lvl w:ilvl="0" w:tplc="99340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843996"/>
    <w:multiLevelType w:val="hybridMultilevel"/>
    <w:tmpl w:val="EC12EF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06A78"/>
    <w:multiLevelType w:val="singleLevel"/>
    <w:tmpl w:val="89224E50"/>
    <w:lvl w:ilvl="0">
      <w:start w:val="1"/>
      <w:numFmt w:val="decimal"/>
      <w:lvlText w:val="6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87"/>
        </w:tabs>
        <w:ind w:left="36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DB74B3D"/>
    <w:multiLevelType w:val="singleLevel"/>
    <w:tmpl w:val="7610DF2A"/>
    <w:lvl w:ilvl="0">
      <w:start w:val="1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640FA1"/>
    <w:multiLevelType w:val="hybridMultilevel"/>
    <w:tmpl w:val="D108AE58"/>
    <w:lvl w:ilvl="0" w:tplc="4A1EB84C">
      <w:start w:val="2"/>
      <w:numFmt w:val="decimal"/>
      <w:lvlText w:val="%1."/>
      <w:lvlJc w:val="left"/>
      <w:pPr>
        <w:tabs>
          <w:tab w:val="num" w:pos="2640"/>
        </w:tabs>
        <w:ind w:left="2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60"/>
        </w:tabs>
        <w:ind w:left="3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80"/>
        </w:tabs>
        <w:ind w:left="4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00"/>
        </w:tabs>
        <w:ind w:left="4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20"/>
        </w:tabs>
        <w:ind w:left="5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40"/>
        </w:tabs>
        <w:ind w:left="6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60"/>
        </w:tabs>
        <w:ind w:left="6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80"/>
        </w:tabs>
        <w:ind w:left="7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00"/>
        </w:tabs>
        <w:ind w:left="8400" w:hanging="180"/>
      </w:pPr>
    </w:lvl>
  </w:abstractNum>
  <w:abstractNum w:abstractNumId="23" w15:restartNumberingAfterBreak="0">
    <w:nsid w:val="70A77979"/>
    <w:multiLevelType w:val="hybridMultilevel"/>
    <w:tmpl w:val="D1203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9013C"/>
    <w:multiLevelType w:val="hybridMultilevel"/>
    <w:tmpl w:val="314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6AD"/>
    <w:multiLevelType w:val="singleLevel"/>
    <w:tmpl w:val="A926AB44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6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5"/>
  </w:num>
  <w:num w:numId="8">
    <w:abstractNumId w:val="16"/>
  </w:num>
  <w:num w:numId="9">
    <w:abstractNumId w:val="19"/>
  </w:num>
  <w:num w:numId="10">
    <w:abstractNumId w:val="21"/>
  </w:num>
  <w:num w:numId="11">
    <w:abstractNumId w:val="25"/>
  </w:num>
  <w:num w:numId="12">
    <w:abstractNumId w:val="17"/>
  </w:num>
  <w:num w:numId="13">
    <w:abstractNumId w:val="2"/>
  </w:num>
  <w:num w:numId="14">
    <w:abstractNumId w:val="12"/>
  </w:num>
  <w:num w:numId="15">
    <w:abstractNumId w:val="24"/>
  </w:num>
  <w:num w:numId="16">
    <w:abstractNumId w:val="11"/>
  </w:num>
  <w:num w:numId="17">
    <w:abstractNumId w:val="5"/>
  </w:num>
  <w:num w:numId="18">
    <w:abstractNumId w:val="22"/>
  </w:num>
  <w:num w:numId="19">
    <w:abstractNumId w:val="0"/>
  </w:num>
  <w:num w:numId="20">
    <w:abstractNumId w:val="9"/>
  </w:num>
  <w:num w:numId="21">
    <w:abstractNumId w:val="14"/>
  </w:num>
  <w:num w:numId="22">
    <w:abstractNumId w:val="13"/>
  </w:num>
  <w:num w:numId="23">
    <w:abstractNumId w:val="18"/>
  </w:num>
  <w:num w:numId="24">
    <w:abstractNumId w:val="23"/>
  </w:num>
  <w:num w:numId="25">
    <w:abstractNumId w:val="7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0E"/>
    <w:rsid w:val="00000D19"/>
    <w:rsid w:val="00005568"/>
    <w:rsid w:val="0000645D"/>
    <w:rsid w:val="00011F19"/>
    <w:rsid w:val="0002303C"/>
    <w:rsid w:val="00031935"/>
    <w:rsid w:val="0003288D"/>
    <w:rsid w:val="00033282"/>
    <w:rsid w:val="00033FC6"/>
    <w:rsid w:val="00034288"/>
    <w:rsid w:val="00036682"/>
    <w:rsid w:val="000409ED"/>
    <w:rsid w:val="000439BD"/>
    <w:rsid w:val="00044C14"/>
    <w:rsid w:val="00045FEE"/>
    <w:rsid w:val="00046A9D"/>
    <w:rsid w:val="00055FB3"/>
    <w:rsid w:val="000649E1"/>
    <w:rsid w:val="00072EAE"/>
    <w:rsid w:val="00075C54"/>
    <w:rsid w:val="0008108E"/>
    <w:rsid w:val="0008528E"/>
    <w:rsid w:val="00086EC2"/>
    <w:rsid w:val="00090E01"/>
    <w:rsid w:val="000930A1"/>
    <w:rsid w:val="00093315"/>
    <w:rsid w:val="000A3877"/>
    <w:rsid w:val="000A4714"/>
    <w:rsid w:val="000A71A2"/>
    <w:rsid w:val="000B2F1A"/>
    <w:rsid w:val="000C0A5A"/>
    <w:rsid w:val="000C3D43"/>
    <w:rsid w:val="000C3E00"/>
    <w:rsid w:val="000C53E2"/>
    <w:rsid w:val="000D241B"/>
    <w:rsid w:val="000D24F0"/>
    <w:rsid w:val="000D3D1B"/>
    <w:rsid w:val="000D7FA9"/>
    <w:rsid w:val="000E04B2"/>
    <w:rsid w:val="000E1672"/>
    <w:rsid w:val="000E1F55"/>
    <w:rsid w:val="000E2A6F"/>
    <w:rsid w:val="000E6B9C"/>
    <w:rsid w:val="000F340A"/>
    <w:rsid w:val="000F406E"/>
    <w:rsid w:val="00104914"/>
    <w:rsid w:val="00105EC9"/>
    <w:rsid w:val="001072D8"/>
    <w:rsid w:val="001108D7"/>
    <w:rsid w:val="0011092B"/>
    <w:rsid w:val="00110A41"/>
    <w:rsid w:val="00110A69"/>
    <w:rsid w:val="0011556B"/>
    <w:rsid w:val="001169B8"/>
    <w:rsid w:val="00117836"/>
    <w:rsid w:val="001212B6"/>
    <w:rsid w:val="00124E45"/>
    <w:rsid w:val="0012775B"/>
    <w:rsid w:val="00130EC7"/>
    <w:rsid w:val="00131D2C"/>
    <w:rsid w:val="00142BFA"/>
    <w:rsid w:val="0015784C"/>
    <w:rsid w:val="00167040"/>
    <w:rsid w:val="0017069E"/>
    <w:rsid w:val="00180549"/>
    <w:rsid w:val="00187DFE"/>
    <w:rsid w:val="00193D48"/>
    <w:rsid w:val="00196377"/>
    <w:rsid w:val="001A3B5A"/>
    <w:rsid w:val="001A429A"/>
    <w:rsid w:val="001B170B"/>
    <w:rsid w:val="001C4AC5"/>
    <w:rsid w:val="001D0D64"/>
    <w:rsid w:val="001D39D4"/>
    <w:rsid w:val="001D51E3"/>
    <w:rsid w:val="001D6AE4"/>
    <w:rsid w:val="001D7CA7"/>
    <w:rsid w:val="001E3E5E"/>
    <w:rsid w:val="001E5683"/>
    <w:rsid w:val="001E610A"/>
    <w:rsid w:val="001E706E"/>
    <w:rsid w:val="001F12AF"/>
    <w:rsid w:val="00200564"/>
    <w:rsid w:val="00203BA0"/>
    <w:rsid w:val="002044B6"/>
    <w:rsid w:val="00206763"/>
    <w:rsid w:val="002105D0"/>
    <w:rsid w:val="00211550"/>
    <w:rsid w:val="0021367D"/>
    <w:rsid w:val="002164C5"/>
    <w:rsid w:val="00221292"/>
    <w:rsid w:val="00223116"/>
    <w:rsid w:val="002259E7"/>
    <w:rsid w:val="00225E76"/>
    <w:rsid w:val="00230380"/>
    <w:rsid w:val="002315AB"/>
    <w:rsid w:val="00232F0D"/>
    <w:rsid w:val="00236062"/>
    <w:rsid w:val="00236752"/>
    <w:rsid w:val="0023792B"/>
    <w:rsid w:val="002430A8"/>
    <w:rsid w:val="00246A47"/>
    <w:rsid w:val="0025113B"/>
    <w:rsid w:val="00251587"/>
    <w:rsid w:val="002519D7"/>
    <w:rsid w:val="0025359F"/>
    <w:rsid w:val="00257AFC"/>
    <w:rsid w:val="002620DF"/>
    <w:rsid w:val="00263512"/>
    <w:rsid w:val="0027063D"/>
    <w:rsid w:val="00270BD9"/>
    <w:rsid w:val="0027649A"/>
    <w:rsid w:val="00277FE1"/>
    <w:rsid w:val="002801C4"/>
    <w:rsid w:val="00286D87"/>
    <w:rsid w:val="00292A89"/>
    <w:rsid w:val="00295D32"/>
    <w:rsid w:val="002A0863"/>
    <w:rsid w:val="002A0B84"/>
    <w:rsid w:val="002A2841"/>
    <w:rsid w:val="002A5195"/>
    <w:rsid w:val="002A6ED0"/>
    <w:rsid w:val="002A707A"/>
    <w:rsid w:val="002B2F9B"/>
    <w:rsid w:val="002C2620"/>
    <w:rsid w:val="002C6F83"/>
    <w:rsid w:val="002C73D5"/>
    <w:rsid w:val="002D09AF"/>
    <w:rsid w:val="002D7B6B"/>
    <w:rsid w:val="002F0D47"/>
    <w:rsid w:val="002F5CCC"/>
    <w:rsid w:val="002F5F78"/>
    <w:rsid w:val="002F6623"/>
    <w:rsid w:val="00302858"/>
    <w:rsid w:val="00304403"/>
    <w:rsid w:val="00306049"/>
    <w:rsid w:val="00310022"/>
    <w:rsid w:val="00312D0F"/>
    <w:rsid w:val="00313A37"/>
    <w:rsid w:val="0031406F"/>
    <w:rsid w:val="00315E66"/>
    <w:rsid w:val="003203FC"/>
    <w:rsid w:val="00322606"/>
    <w:rsid w:val="00334C28"/>
    <w:rsid w:val="003376E8"/>
    <w:rsid w:val="00340BF1"/>
    <w:rsid w:val="003452F9"/>
    <w:rsid w:val="00350219"/>
    <w:rsid w:val="003516CF"/>
    <w:rsid w:val="003524E1"/>
    <w:rsid w:val="00354E31"/>
    <w:rsid w:val="0036558E"/>
    <w:rsid w:val="00373C22"/>
    <w:rsid w:val="00375369"/>
    <w:rsid w:val="00377839"/>
    <w:rsid w:val="00380E13"/>
    <w:rsid w:val="00382AD0"/>
    <w:rsid w:val="00384F01"/>
    <w:rsid w:val="003875F8"/>
    <w:rsid w:val="003900E3"/>
    <w:rsid w:val="00391C54"/>
    <w:rsid w:val="00393DB6"/>
    <w:rsid w:val="003954B9"/>
    <w:rsid w:val="00396DCB"/>
    <w:rsid w:val="003A0745"/>
    <w:rsid w:val="003A1EA2"/>
    <w:rsid w:val="003B0B72"/>
    <w:rsid w:val="003B0B9B"/>
    <w:rsid w:val="003B4C74"/>
    <w:rsid w:val="003C4AFC"/>
    <w:rsid w:val="003C7BEF"/>
    <w:rsid w:val="003D2AE1"/>
    <w:rsid w:val="003E129B"/>
    <w:rsid w:val="003E53BB"/>
    <w:rsid w:val="003F086D"/>
    <w:rsid w:val="003F47F9"/>
    <w:rsid w:val="003F729F"/>
    <w:rsid w:val="004027F6"/>
    <w:rsid w:val="0041006D"/>
    <w:rsid w:val="0041588A"/>
    <w:rsid w:val="00426210"/>
    <w:rsid w:val="004331DB"/>
    <w:rsid w:val="004420F2"/>
    <w:rsid w:val="0045047E"/>
    <w:rsid w:val="0045172E"/>
    <w:rsid w:val="00471AAF"/>
    <w:rsid w:val="00471BAA"/>
    <w:rsid w:val="00481986"/>
    <w:rsid w:val="00490DF8"/>
    <w:rsid w:val="004950E2"/>
    <w:rsid w:val="00496C7E"/>
    <w:rsid w:val="004A4969"/>
    <w:rsid w:val="004A6BE1"/>
    <w:rsid w:val="004B5273"/>
    <w:rsid w:val="004B73C9"/>
    <w:rsid w:val="004C1927"/>
    <w:rsid w:val="004C45CD"/>
    <w:rsid w:val="004C5A8A"/>
    <w:rsid w:val="004C5E82"/>
    <w:rsid w:val="004C71DE"/>
    <w:rsid w:val="004E3FED"/>
    <w:rsid w:val="004E5B8B"/>
    <w:rsid w:val="004F1D11"/>
    <w:rsid w:val="004F3FED"/>
    <w:rsid w:val="004F7EDA"/>
    <w:rsid w:val="00502E17"/>
    <w:rsid w:val="00503882"/>
    <w:rsid w:val="00506E0A"/>
    <w:rsid w:val="005269FA"/>
    <w:rsid w:val="00526F3A"/>
    <w:rsid w:val="005415AC"/>
    <w:rsid w:val="00547A4E"/>
    <w:rsid w:val="00551770"/>
    <w:rsid w:val="00556CA6"/>
    <w:rsid w:val="00562AD7"/>
    <w:rsid w:val="00563C73"/>
    <w:rsid w:val="00564D9D"/>
    <w:rsid w:val="00571D5D"/>
    <w:rsid w:val="00572592"/>
    <w:rsid w:val="00572700"/>
    <w:rsid w:val="00573716"/>
    <w:rsid w:val="00573ADB"/>
    <w:rsid w:val="00573C7B"/>
    <w:rsid w:val="0058085F"/>
    <w:rsid w:val="00582B05"/>
    <w:rsid w:val="00587662"/>
    <w:rsid w:val="005A42FC"/>
    <w:rsid w:val="005C56EF"/>
    <w:rsid w:val="005C6EBD"/>
    <w:rsid w:val="005D0C9C"/>
    <w:rsid w:val="005E097E"/>
    <w:rsid w:val="005E0D2A"/>
    <w:rsid w:val="005E1A37"/>
    <w:rsid w:val="005E46EF"/>
    <w:rsid w:val="005F6ECD"/>
    <w:rsid w:val="006009EA"/>
    <w:rsid w:val="00600ACC"/>
    <w:rsid w:val="00600B29"/>
    <w:rsid w:val="00604255"/>
    <w:rsid w:val="0061219E"/>
    <w:rsid w:val="0061320B"/>
    <w:rsid w:val="00613F24"/>
    <w:rsid w:val="0061400D"/>
    <w:rsid w:val="00615CC9"/>
    <w:rsid w:val="00622636"/>
    <w:rsid w:val="00623A4C"/>
    <w:rsid w:val="00625B28"/>
    <w:rsid w:val="00631ECB"/>
    <w:rsid w:val="006353A1"/>
    <w:rsid w:val="0063792F"/>
    <w:rsid w:val="0064551E"/>
    <w:rsid w:val="00664554"/>
    <w:rsid w:val="00666722"/>
    <w:rsid w:val="00681764"/>
    <w:rsid w:val="00682B25"/>
    <w:rsid w:val="00696812"/>
    <w:rsid w:val="006A34CD"/>
    <w:rsid w:val="006A3F14"/>
    <w:rsid w:val="006A528C"/>
    <w:rsid w:val="006A7250"/>
    <w:rsid w:val="006B7C7E"/>
    <w:rsid w:val="006C0797"/>
    <w:rsid w:val="006C3EF0"/>
    <w:rsid w:val="006C4F4F"/>
    <w:rsid w:val="006C65E1"/>
    <w:rsid w:val="006C7A39"/>
    <w:rsid w:val="006D28FC"/>
    <w:rsid w:val="006D3420"/>
    <w:rsid w:val="006D3BC5"/>
    <w:rsid w:val="006E601E"/>
    <w:rsid w:val="006F0146"/>
    <w:rsid w:val="006F16D4"/>
    <w:rsid w:val="00700101"/>
    <w:rsid w:val="00700710"/>
    <w:rsid w:val="00700E8E"/>
    <w:rsid w:val="0070633E"/>
    <w:rsid w:val="007065F4"/>
    <w:rsid w:val="00710482"/>
    <w:rsid w:val="007164E7"/>
    <w:rsid w:val="00721592"/>
    <w:rsid w:val="0072734F"/>
    <w:rsid w:val="00736A5D"/>
    <w:rsid w:val="00745DA3"/>
    <w:rsid w:val="007465F6"/>
    <w:rsid w:val="0075143C"/>
    <w:rsid w:val="00752FE1"/>
    <w:rsid w:val="00761DAE"/>
    <w:rsid w:val="0076205E"/>
    <w:rsid w:val="00774FC2"/>
    <w:rsid w:val="007853DE"/>
    <w:rsid w:val="00787C0D"/>
    <w:rsid w:val="0079092C"/>
    <w:rsid w:val="00794361"/>
    <w:rsid w:val="00797A49"/>
    <w:rsid w:val="007A123E"/>
    <w:rsid w:val="007A6930"/>
    <w:rsid w:val="007B57EE"/>
    <w:rsid w:val="007C230E"/>
    <w:rsid w:val="007C2635"/>
    <w:rsid w:val="007C43CD"/>
    <w:rsid w:val="007E1A75"/>
    <w:rsid w:val="007E3F44"/>
    <w:rsid w:val="007E4402"/>
    <w:rsid w:val="007F1E30"/>
    <w:rsid w:val="007F2115"/>
    <w:rsid w:val="007F5A90"/>
    <w:rsid w:val="00811655"/>
    <w:rsid w:val="008116C8"/>
    <w:rsid w:val="0082045D"/>
    <w:rsid w:val="0082422B"/>
    <w:rsid w:val="00824DB9"/>
    <w:rsid w:val="008372E4"/>
    <w:rsid w:val="00841358"/>
    <w:rsid w:val="00846BE0"/>
    <w:rsid w:val="00847A75"/>
    <w:rsid w:val="00852785"/>
    <w:rsid w:val="00866F9E"/>
    <w:rsid w:val="00871991"/>
    <w:rsid w:val="00874DCC"/>
    <w:rsid w:val="00875F10"/>
    <w:rsid w:val="00881160"/>
    <w:rsid w:val="008860D0"/>
    <w:rsid w:val="00887914"/>
    <w:rsid w:val="00893A29"/>
    <w:rsid w:val="00894A79"/>
    <w:rsid w:val="008A5611"/>
    <w:rsid w:val="008B38D7"/>
    <w:rsid w:val="008B5F2D"/>
    <w:rsid w:val="008C1E0B"/>
    <w:rsid w:val="008C34DC"/>
    <w:rsid w:val="008C363A"/>
    <w:rsid w:val="008C7EB4"/>
    <w:rsid w:val="008F1F1C"/>
    <w:rsid w:val="00906297"/>
    <w:rsid w:val="00907938"/>
    <w:rsid w:val="00914C66"/>
    <w:rsid w:val="009230D5"/>
    <w:rsid w:val="00931F33"/>
    <w:rsid w:val="00941E9F"/>
    <w:rsid w:val="00943B98"/>
    <w:rsid w:val="00947652"/>
    <w:rsid w:val="00947C29"/>
    <w:rsid w:val="00950784"/>
    <w:rsid w:val="00953BE5"/>
    <w:rsid w:val="0095637F"/>
    <w:rsid w:val="00966509"/>
    <w:rsid w:val="0096682C"/>
    <w:rsid w:val="009674C4"/>
    <w:rsid w:val="009777F3"/>
    <w:rsid w:val="00981B66"/>
    <w:rsid w:val="00987A8A"/>
    <w:rsid w:val="00990361"/>
    <w:rsid w:val="00990859"/>
    <w:rsid w:val="00995D0B"/>
    <w:rsid w:val="009A07AD"/>
    <w:rsid w:val="009A0C23"/>
    <w:rsid w:val="009A6347"/>
    <w:rsid w:val="009A7D32"/>
    <w:rsid w:val="009B427D"/>
    <w:rsid w:val="009B5E81"/>
    <w:rsid w:val="009B61D2"/>
    <w:rsid w:val="009C1B96"/>
    <w:rsid w:val="009C69EB"/>
    <w:rsid w:val="009D3F8C"/>
    <w:rsid w:val="009E342B"/>
    <w:rsid w:val="009F1858"/>
    <w:rsid w:val="009F4586"/>
    <w:rsid w:val="009F4651"/>
    <w:rsid w:val="009F72D6"/>
    <w:rsid w:val="00A01E5C"/>
    <w:rsid w:val="00A02B28"/>
    <w:rsid w:val="00A06133"/>
    <w:rsid w:val="00A10500"/>
    <w:rsid w:val="00A1347E"/>
    <w:rsid w:val="00A13F86"/>
    <w:rsid w:val="00A22724"/>
    <w:rsid w:val="00A23E6A"/>
    <w:rsid w:val="00A3053A"/>
    <w:rsid w:val="00A31EE7"/>
    <w:rsid w:val="00A33CA5"/>
    <w:rsid w:val="00A35447"/>
    <w:rsid w:val="00A3751C"/>
    <w:rsid w:val="00A506E9"/>
    <w:rsid w:val="00A51ED6"/>
    <w:rsid w:val="00A53C98"/>
    <w:rsid w:val="00A564E1"/>
    <w:rsid w:val="00A61A6D"/>
    <w:rsid w:val="00A638B3"/>
    <w:rsid w:val="00A7091A"/>
    <w:rsid w:val="00A74532"/>
    <w:rsid w:val="00A8008D"/>
    <w:rsid w:val="00A93B33"/>
    <w:rsid w:val="00A94C07"/>
    <w:rsid w:val="00A96E90"/>
    <w:rsid w:val="00AA1AC0"/>
    <w:rsid w:val="00AB0C7F"/>
    <w:rsid w:val="00AB2DF9"/>
    <w:rsid w:val="00AB38D5"/>
    <w:rsid w:val="00AB4ED8"/>
    <w:rsid w:val="00AB7968"/>
    <w:rsid w:val="00AC20C4"/>
    <w:rsid w:val="00AC25DA"/>
    <w:rsid w:val="00AD0BD3"/>
    <w:rsid w:val="00AD1C86"/>
    <w:rsid w:val="00AE6F6E"/>
    <w:rsid w:val="00B03457"/>
    <w:rsid w:val="00B129C5"/>
    <w:rsid w:val="00B13EFF"/>
    <w:rsid w:val="00B17E20"/>
    <w:rsid w:val="00B208E4"/>
    <w:rsid w:val="00B25D68"/>
    <w:rsid w:val="00B305DB"/>
    <w:rsid w:val="00B326C9"/>
    <w:rsid w:val="00B3513F"/>
    <w:rsid w:val="00B357F8"/>
    <w:rsid w:val="00B419B2"/>
    <w:rsid w:val="00B45DAC"/>
    <w:rsid w:val="00B637F6"/>
    <w:rsid w:val="00B65D1F"/>
    <w:rsid w:val="00B716D6"/>
    <w:rsid w:val="00B72A2B"/>
    <w:rsid w:val="00B80A74"/>
    <w:rsid w:val="00B825D0"/>
    <w:rsid w:val="00B94730"/>
    <w:rsid w:val="00BA04FF"/>
    <w:rsid w:val="00BA241A"/>
    <w:rsid w:val="00BB235D"/>
    <w:rsid w:val="00BC009D"/>
    <w:rsid w:val="00BC3212"/>
    <w:rsid w:val="00BC6F9B"/>
    <w:rsid w:val="00BD052D"/>
    <w:rsid w:val="00BD4069"/>
    <w:rsid w:val="00BD5F20"/>
    <w:rsid w:val="00BD7221"/>
    <w:rsid w:val="00BE0CF5"/>
    <w:rsid w:val="00BE3BEB"/>
    <w:rsid w:val="00BE7752"/>
    <w:rsid w:val="00BF24D0"/>
    <w:rsid w:val="00BF2F84"/>
    <w:rsid w:val="00C00349"/>
    <w:rsid w:val="00C008CE"/>
    <w:rsid w:val="00C01380"/>
    <w:rsid w:val="00C03C44"/>
    <w:rsid w:val="00C05D83"/>
    <w:rsid w:val="00C06496"/>
    <w:rsid w:val="00C07C01"/>
    <w:rsid w:val="00C16EE2"/>
    <w:rsid w:val="00C1708A"/>
    <w:rsid w:val="00C170F2"/>
    <w:rsid w:val="00C22163"/>
    <w:rsid w:val="00C227EC"/>
    <w:rsid w:val="00C32232"/>
    <w:rsid w:val="00C47274"/>
    <w:rsid w:val="00C528EB"/>
    <w:rsid w:val="00C5585E"/>
    <w:rsid w:val="00C62EF9"/>
    <w:rsid w:val="00C66352"/>
    <w:rsid w:val="00C812EB"/>
    <w:rsid w:val="00CA474D"/>
    <w:rsid w:val="00CB0893"/>
    <w:rsid w:val="00CB50E1"/>
    <w:rsid w:val="00CC0A0B"/>
    <w:rsid w:val="00CC0ECE"/>
    <w:rsid w:val="00CC7250"/>
    <w:rsid w:val="00CD6CE6"/>
    <w:rsid w:val="00CE3398"/>
    <w:rsid w:val="00CE3531"/>
    <w:rsid w:val="00CE7445"/>
    <w:rsid w:val="00CF16FC"/>
    <w:rsid w:val="00CF2E4D"/>
    <w:rsid w:val="00D03C3A"/>
    <w:rsid w:val="00D06EAC"/>
    <w:rsid w:val="00D22077"/>
    <w:rsid w:val="00D30401"/>
    <w:rsid w:val="00D339E4"/>
    <w:rsid w:val="00D34B1C"/>
    <w:rsid w:val="00D42DE7"/>
    <w:rsid w:val="00D43B47"/>
    <w:rsid w:val="00D504F2"/>
    <w:rsid w:val="00D570D8"/>
    <w:rsid w:val="00DA0EBA"/>
    <w:rsid w:val="00DA5114"/>
    <w:rsid w:val="00DA55BD"/>
    <w:rsid w:val="00DA615C"/>
    <w:rsid w:val="00DB789C"/>
    <w:rsid w:val="00DC12FC"/>
    <w:rsid w:val="00DC2F50"/>
    <w:rsid w:val="00DC637C"/>
    <w:rsid w:val="00DD5279"/>
    <w:rsid w:val="00DE05CF"/>
    <w:rsid w:val="00DE17D1"/>
    <w:rsid w:val="00DE3226"/>
    <w:rsid w:val="00DE6163"/>
    <w:rsid w:val="00DF00CD"/>
    <w:rsid w:val="00DF3EAA"/>
    <w:rsid w:val="00E0131E"/>
    <w:rsid w:val="00E02B23"/>
    <w:rsid w:val="00E113F9"/>
    <w:rsid w:val="00E12D52"/>
    <w:rsid w:val="00E16650"/>
    <w:rsid w:val="00E16CCC"/>
    <w:rsid w:val="00E2079B"/>
    <w:rsid w:val="00E23748"/>
    <w:rsid w:val="00E247D4"/>
    <w:rsid w:val="00E24DA6"/>
    <w:rsid w:val="00E27BBE"/>
    <w:rsid w:val="00E328B3"/>
    <w:rsid w:val="00E36821"/>
    <w:rsid w:val="00E37353"/>
    <w:rsid w:val="00E40E00"/>
    <w:rsid w:val="00E41D25"/>
    <w:rsid w:val="00E4249D"/>
    <w:rsid w:val="00E43935"/>
    <w:rsid w:val="00E54A55"/>
    <w:rsid w:val="00E577A6"/>
    <w:rsid w:val="00E65F64"/>
    <w:rsid w:val="00E662FD"/>
    <w:rsid w:val="00E72593"/>
    <w:rsid w:val="00E74639"/>
    <w:rsid w:val="00E74A7C"/>
    <w:rsid w:val="00E74EFA"/>
    <w:rsid w:val="00E75F50"/>
    <w:rsid w:val="00E7783B"/>
    <w:rsid w:val="00E80C0E"/>
    <w:rsid w:val="00E82D88"/>
    <w:rsid w:val="00EA29DB"/>
    <w:rsid w:val="00EB3961"/>
    <w:rsid w:val="00EB7D50"/>
    <w:rsid w:val="00EC5F64"/>
    <w:rsid w:val="00ED5572"/>
    <w:rsid w:val="00EE5F9C"/>
    <w:rsid w:val="00EE6087"/>
    <w:rsid w:val="00EF152E"/>
    <w:rsid w:val="00EF1568"/>
    <w:rsid w:val="00EF28D4"/>
    <w:rsid w:val="00F061E5"/>
    <w:rsid w:val="00F0629A"/>
    <w:rsid w:val="00F16D67"/>
    <w:rsid w:val="00F24DFB"/>
    <w:rsid w:val="00F25310"/>
    <w:rsid w:val="00F2681C"/>
    <w:rsid w:val="00F3446E"/>
    <w:rsid w:val="00F37C43"/>
    <w:rsid w:val="00F40F34"/>
    <w:rsid w:val="00F45AFD"/>
    <w:rsid w:val="00F47EF3"/>
    <w:rsid w:val="00F509D9"/>
    <w:rsid w:val="00F53974"/>
    <w:rsid w:val="00F54C05"/>
    <w:rsid w:val="00F5605B"/>
    <w:rsid w:val="00F63B08"/>
    <w:rsid w:val="00F65CB4"/>
    <w:rsid w:val="00F705AE"/>
    <w:rsid w:val="00F70B4F"/>
    <w:rsid w:val="00F75934"/>
    <w:rsid w:val="00F86C8D"/>
    <w:rsid w:val="00F9546D"/>
    <w:rsid w:val="00F9653A"/>
    <w:rsid w:val="00FA39E6"/>
    <w:rsid w:val="00FB023F"/>
    <w:rsid w:val="00FB08EE"/>
    <w:rsid w:val="00FB2DB0"/>
    <w:rsid w:val="00FB7BF7"/>
    <w:rsid w:val="00FC348C"/>
    <w:rsid w:val="00FC3DC8"/>
    <w:rsid w:val="00FD1A85"/>
    <w:rsid w:val="00FE085E"/>
    <w:rsid w:val="00FE11D7"/>
    <w:rsid w:val="00FE4791"/>
    <w:rsid w:val="00FE7330"/>
    <w:rsid w:val="00FE7660"/>
    <w:rsid w:val="00FF09F9"/>
    <w:rsid w:val="00FF175E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1315781"/>
  <w15:chartTrackingRefBased/>
  <w15:docId w15:val="{E06EE9B8-F177-499F-85D9-D2AE953F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79B"/>
    <w:rPr>
      <w:sz w:val="24"/>
      <w:szCs w:val="24"/>
    </w:rPr>
  </w:style>
  <w:style w:type="paragraph" w:styleId="10">
    <w:name w:val="heading 1"/>
    <w:basedOn w:val="a"/>
    <w:next w:val="a"/>
    <w:qFormat/>
    <w:rsid w:val="00E65F64"/>
    <w:pPr>
      <w:keepNext/>
      <w:outlineLvl w:val="0"/>
    </w:pPr>
    <w:rPr>
      <w:b/>
      <w:bCs/>
    </w:rPr>
  </w:style>
  <w:style w:type="paragraph" w:styleId="20">
    <w:name w:val="heading 2"/>
    <w:basedOn w:val="a"/>
    <w:next w:val="a"/>
    <w:qFormat/>
    <w:rsid w:val="00571D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rsid w:val="00044C14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1"/>
    <w:rsid w:val="00044C14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Cs w:val="20"/>
    </w:rPr>
  </w:style>
  <w:style w:type="paragraph" w:customStyle="1" w:styleId="3">
    <w:name w:val="Стиль3"/>
    <w:basedOn w:val="22"/>
    <w:rsid w:val="00044C14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styleId="21">
    <w:name w:val="List Number 2"/>
    <w:basedOn w:val="a"/>
    <w:rsid w:val="00044C14"/>
    <w:pPr>
      <w:tabs>
        <w:tab w:val="num" w:pos="432"/>
      </w:tabs>
      <w:ind w:left="432" w:hanging="432"/>
    </w:pPr>
  </w:style>
  <w:style w:type="paragraph" w:styleId="22">
    <w:name w:val="Body Text Indent 2"/>
    <w:basedOn w:val="a"/>
    <w:rsid w:val="00044C14"/>
    <w:pPr>
      <w:spacing w:after="120" w:line="480" w:lineRule="auto"/>
      <w:ind w:left="283"/>
    </w:pPr>
  </w:style>
  <w:style w:type="table" w:styleId="a3">
    <w:name w:val="Table Grid"/>
    <w:basedOn w:val="a1"/>
    <w:rsid w:val="00E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71DE"/>
    <w:rPr>
      <w:rFonts w:ascii="Tahoma" w:hAnsi="Tahoma" w:cs="Tahoma"/>
      <w:sz w:val="16"/>
      <w:szCs w:val="16"/>
    </w:rPr>
  </w:style>
  <w:style w:type="paragraph" w:customStyle="1" w:styleId="11">
    <w:name w:val=" Знак Знак Знак Знак Знак Знак Знак1 Знак Знак Знак"/>
    <w:basedOn w:val="a"/>
    <w:rsid w:val="0011092B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">
    <w:name w:val="Обычный + 11"/>
    <w:aliases w:val="5 пт,Лиловый"/>
    <w:basedOn w:val="a"/>
    <w:rsid w:val="002F0D47"/>
  </w:style>
  <w:style w:type="paragraph" w:styleId="23">
    <w:name w:val="Body Text 2"/>
    <w:basedOn w:val="a"/>
    <w:rsid w:val="00571D5D"/>
    <w:pPr>
      <w:spacing w:after="120" w:line="480" w:lineRule="auto"/>
    </w:pPr>
  </w:style>
  <w:style w:type="paragraph" w:customStyle="1" w:styleId="a5">
    <w:name w:val="Стиль"/>
    <w:rsid w:val="00571D5D"/>
    <w:pPr>
      <w:widowControl w:val="0"/>
      <w:autoSpaceDE w:val="0"/>
      <w:autoSpaceDN w:val="0"/>
    </w:pPr>
    <w:rPr>
      <w:spacing w:val="-1"/>
      <w:kern w:val="65535"/>
      <w:position w:val="-1"/>
      <w:vertAlign w:val="superscript"/>
      <w:lang w:val="en-US"/>
    </w:rPr>
  </w:style>
  <w:style w:type="paragraph" w:customStyle="1" w:styleId="Normal">
    <w:name w:val="Normal"/>
    <w:rsid w:val="00571D5D"/>
  </w:style>
  <w:style w:type="paragraph" w:customStyle="1" w:styleId="BodyText2">
    <w:name w:val="Body Text 2"/>
    <w:basedOn w:val="Normal"/>
    <w:rsid w:val="00571D5D"/>
    <w:pPr>
      <w:spacing w:line="360" w:lineRule="auto"/>
      <w:jc w:val="both"/>
    </w:pPr>
    <w:rPr>
      <w:sz w:val="24"/>
    </w:rPr>
  </w:style>
  <w:style w:type="paragraph" w:customStyle="1" w:styleId="BodyText">
    <w:name w:val="Body Text"/>
    <w:basedOn w:val="Normal"/>
    <w:rsid w:val="00571D5D"/>
    <w:pPr>
      <w:spacing w:line="360" w:lineRule="auto"/>
      <w:jc w:val="center"/>
    </w:pPr>
    <w:rPr>
      <w:b/>
      <w:sz w:val="24"/>
    </w:rPr>
  </w:style>
  <w:style w:type="paragraph" w:styleId="a6">
    <w:name w:val="Body Text Indent"/>
    <w:basedOn w:val="a"/>
    <w:rsid w:val="00571D5D"/>
    <w:pPr>
      <w:spacing w:after="120"/>
      <w:ind w:left="283"/>
    </w:pPr>
  </w:style>
  <w:style w:type="paragraph" w:customStyle="1" w:styleId="ConsNonformat">
    <w:name w:val="ConsNonformat"/>
    <w:rsid w:val="00C62EF9"/>
    <w:pPr>
      <w:widowControl w:val="0"/>
    </w:pPr>
    <w:rPr>
      <w:rFonts w:ascii="Courier New" w:hAnsi="Courier New" w:cs="Courier New"/>
    </w:rPr>
  </w:style>
  <w:style w:type="paragraph" w:customStyle="1" w:styleId="12">
    <w:name w:val="Знак Знак Знак Знак Знак Знак Знак1 Знак Знак Знак"/>
    <w:basedOn w:val="a"/>
    <w:rsid w:val="000A471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D3F8C"/>
    <w:rPr>
      <w:rFonts w:ascii="Verdana" w:hAnsi="Verdana" w:cs="Verdana"/>
      <w:sz w:val="20"/>
      <w:szCs w:val="20"/>
      <w:lang w:val="en-US" w:eastAsia="en-US"/>
    </w:rPr>
  </w:style>
  <w:style w:type="paragraph" w:customStyle="1" w:styleId="112">
    <w:name w:val="Знак Знак Знак Знак Знак Знак Знак1 Знак Знак Знак + 12 пт"/>
    <w:aliases w:val="По ширине,Перва..."/>
    <w:basedOn w:val="11"/>
    <w:rsid w:val="009D3F8C"/>
    <w:pPr>
      <w:jc w:val="both"/>
    </w:pPr>
    <w:rPr>
      <w:sz w:val="24"/>
      <w:szCs w:val="24"/>
    </w:rPr>
  </w:style>
  <w:style w:type="paragraph" w:customStyle="1" w:styleId="a7">
    <w:name w:val=" Знак Знак Знак Знак Знак Знак Знак"/>
    <w:basedOn w:val="a"/>
    <w:rsid w:val="009F465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8">
    <w:name w:val="Body Text"/>
    <w:basedOn w:val="a"/>
    <w:link w:val="a9"/>
    <w:rsid w:val="00EE5F9C"/>
    <w:pPr>
      <w:spacing w:after="120"/>
    </w:pPr>
    <w:rPr>
      <w:lang w:val="x-none" w:eastAsia="x-none"/>
    </w:rPr>
  </w:style>
  <w:style w:type="paragraph" w:styleId="aa">
    <w:name w:val="List Paragraph"/>
    <w:basedOn w:val="a"/>
    <w:uiPriority w:val="34"/>
    <w:qFormat/>
    <w:rsid w:val="00F63B08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a9">
    <w:name w:val="Основной текст Знак"/>
    <w:link w:val="a8"/>
    <w:locked/>
    <w:rsid w:val="001D6AE4"/>
    <w:rPr>
      <w:sz w:val="24"/>
      <w:szCs w:val="24"/>
    </w:rPr>
  </w:style>
  <w:style w:type="paragraph" w:customStyle="1" w:styleId="ConsNormal">
    <w:name w:val="ConsNormal"/>
    <w:rsid w:val="001D6A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37">
    <w:name w:val="Font Style37"/>
    <w:uiPriority w:val="99"/>
    <w:rsid w:val="008116C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2128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Учреждение ЯИ-22/6</Company>
  <LinksUpToDate>false</LinksUpToDate>
  <CharactersWithSpaces>14233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Юрист</dc:creator>
  <cp:keywords/>
  <cp:lastModifiedBy>Ntorg</cp:lastModifiedBy>
  <cp:revision>2</cp:revision>
  <cp:lastPrinted>2017-03-28T13:58:00Z</cp:lastPrinted>
  <dcterms:created xsi:type="dcterms:W3CDTF">2026-06-05T08:28:00Z</dcterms:created>
  <dcterms:modified xsi:type="dcterms:W3CDTF">2026-06-05T08:28:00Z</dcterms:modified>
</cp:coreProperties>
</file>