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04" w:rsidRPr="00720DE0" w:rsidRDefault="006C3DB5" w:rsidP="00720DE0">
      <w:pPr>
        <w:spacing w:after="0" w:line="240" w:lineRule="auto"/>
        <w:ind w:firstLine="720"/>
        <w:jc w:val="center"/>
        <w:rPr>
          <w:rFonts w:ascii="Times New Roman" w:hAnsi="Times New Roman"/>
          <w:sz w:val="20"/>
        </w:rPr>
      </w:pPr>
      <w:r w:rsidRPr="00720DE0">
        <w:rPr>
          <w:rFonts w:ascii="Times New Roman" w:hAnsi="Times New Roman"/>
          <w:b/>
          <w:sz w:val="20"/>
        </w:rPr>
        <w:t xml:space="preserve">ДОГОВОР № </w:t>
      </w:r>
      <w:r w:rsidR="00D8790F" w:rsidRPr="00720DE0">
        <w:rPr>
          <w:rFonts w:ascii="Times New Roman" w:hAnsi="Times New Roman"/>
          <w:b/>
          <w:sz w:val="20"/>
        </w:rPr>
        <w:t>_____</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b/>
          <w:sz w:val="20"/>
        </w:rPr>
        <w:t>об оказании услуг юридическому лицу, финансируемому из соответствующего бюджета</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г. Нижневартовск</w:t>
      </w:r>
      <w:r w:rsidRPr="00720DE0">
        <w:rPr>
          <w:rFonts w:ascii="Times New Roman" w:hAnsi="Times New Roman"/>
          <w:sz w:val="20"/>
        </w:rPr>
        <w:tab/>
      </w:r>
      <w:r w:rsidRPr="00720DE0">
        <w:rPr>
          <w:rFonts w:ascii="Times New Roman" w:hAnsi="Times New Roman"/>
          <w:sz w:val="20"/>
        </w:rPr>
        <w:tab/>
      </w:r>
      <w:r w:rsidRPr="00720DE0">
        <w:rPr>
          <w:rFonts w:ascii="Times New Roman" w:hAnsi="Times New Roman"/>
          <w:sz w:val="20"/>
        </w:rPr>
        <w:tab/>
      </w:r>
      <w:r w:rsidRPr="00720DE0">
        <w:rPr>
          <w:rFonts w:ascii="Times New Roman" w:hAnsi="Times New Roman"/>
          <w:sz w:val="20"/>
        </w:rPr>
        <w:tab/>
      </w:r>
      <w:r w:rsidRPr="00720DE0">
        <w:rPr>
          <w:rFonts w:ascii="Times New Roman" w:hAnsi="Times New Roman"/>
          <w:sz w:val="20"/>
        </w:rPr>
        <w:tab/>
      </w:r>
      <w:r w:rsidRPr="00720DE0">
        <w:rPr>
          <w:rFonts w:ascii="Times New Roman" w:hAnsi="Times New Roman"/>
          <w:sz w:val="20"/>
        </w:rPr>
        <w:tab/>
        <w:t xml:space="preserve">                                   </w:t>
      </w:r>
      <w:r w:rsidRPr="00720DE0">
        <w:rPr>
          <w:rFonts w:ascii="Times New Roman" w:hAnsi="Times New Roman"/>
          <w:sz w:val="20"/>
        </w:rPr>
        <w:tab/>
        <w:t xml:space="preserve"> "____"_______202___г.</w:t>
      </w:r>
    </w:p>
    <w:p w:rsidR="003C3104" w:rsidRPr="00720DE0" w:rsidRDefault="00FC28DD" w:rsidP="00720DE0">
      <w:pPr>
        <w:spacing w:after="0" w:line="240" w:lineRule="auto"/>
        <w:ind w:firstLine="567"/>
        <w:jc w:val="both"/>
        <w:rPr>
          <w:rFonts w:ascii="Times New Roman" w:hAnsi="Times New Roman"/>
          <w:sz w:val="20"/>
        </w:rPr>
      </w:pPr>
      <w:r w:rsidRPr="00720DE0">
        <w:rPr>
          <w:rFonts w:ascii="Times New Roman" w:hAnsi="Times New Roman"/>
          <w:b/>
          <w:sz w:val="20"/>
        </w:rPr>
        <w:t>_____________________________________</w:t>
      </w:r>
      <w:r w:rsidR="006C3DB5" w:rsidRPr="00720DE0">
        <w:rPr>
          <w:rFonts w:ascii="Times New Roman" w:hAnsi="Times New Roman"/>
          <w:sz w:val="20"/>
        </w:rPr>
        <w:t xml:space="preserve">, именуемое в дальнейшем </w:t>
      </w:r>
      <w:r w:rsidR="006C3DB5" w:rsidRPr="00720DE0">
        <w:rPr>
          <w:rFonts w:ascii="Times New Roman" w:hAnsi="Times New Roman"/>
          <w:b/>
          <w:sz w:val="20"/>
        </w:rPr>
        <w:t>«Оператор</w:t>
      </w:r>
      <w:r w:rsidR="006C3DB5" w:rsidRPr="00720DE0">
        <w:rPr>
          <w:rFonts w:ascii="Times New Roman" w:hAnsi="Times New Roman"/>
          <w:sz w:val="20"/>
        </w:rPr>
        <w:t xml:space="preserve">», в лице </w:t>
      </w:r>
      <w:r w:rsidRPr="00720DE0">
        <w:rPr>
          <w:rFonts w:ascii="Times New Roman" w:hAnsi="Times New Roman"/>
          <w:sz w:val="20"/>
        </w:rPr>
        <w:t>_________________________</w:t>
      </w:r>
      <w:r w:rsidR="006C3DB5" w:rsidRPr="00720DE0">
        <w:rPr>
          <w:rFonts w:ascii="Times New Roman" w:hAnsi="Times New Roman"/>
          <w:sz w:val="20"/>
        </w:rPr>
        <w:t xml:space="preserve">, действующего на основании </w:t>
      </w:r>
      <w:r w:rsidRPr="00720DE0">
        <w:rPr>
          <w:rFonts w:ascii="Times New Roman" w:hAnsi="Times New Roman"/>
          <w:sz w:val="20"/>
        </w:rPr>
        <w:t>__________________</w:t>
      </w:r>
      <w:r w:rsidR="006C3DB5" w:rsidRPr="00720DE0">
        <w:rPr>
          <w:rFonts w:ascii="Times New Roman" w:hAnsi="Times New Roman"/>
          <w:sz w:val="20"/>
        </w:rPr>
        <w:t xml:space="preserve"> с одной стороны, и </w:t>
      </w:r>
      <w:r w:rsidR="006C3DB5" w:rsidRPr="00720DE0">
        <w:rPr>
          <w:rFonts w:ascii="Times New Roman" w:hAnsi="Times New Roman"/>
          <w:b/>
          <w:sz w:val="20"/>
        </w:rPr>
        <w:t>ФЕДЕРАЛЬНОЕ ГОСУДАРСТВЕННОЕ БЮДЖЕТНОЕ ОБРАЗОВАТЕЛЬНОЕ УЧРЕЖДЕНИЕ ВЫСШЕГО ОБРАЗОВАНИЯ "НИЖНЕВАРТОВСКИЙ ГОСУДАРСТВЕННЫЙ УНИВЕРСИТЕТ" (ФГБОУ ВО «НВГУ»),</w:t>
      </w:r>
      <w:r w:rsidR="006C3DB5" w:rsidRPr="00720DE0">
        <w:rPr>
          <w:rFonts w:ascii="Times New Roman" w:hAnsi="Times New Roman"/>
          <w:sz w:val="20"/>
        </w:rPr>
        <w:t xml:space="preserve"> именуемое в дальнейшем «</w:t>
      </w:r>
      <w:r w:rsidR="006C3DB5" w:rsidRPr="00720DE0">
        <w:rPr>
          <w:rFonts w:ascii="Times New Roman" w:hAnsi="Times New Roman"/>
          <w:b/>
          <w:sz w:val="20"/>
        </w:rPr>
        <w:t>Абонент</w:t>
      </w:r>
      <w:r w:rsidR="006C3DB5" w:rsidRPr="00720DE0">
        <w:rPr>
          <w:rFonts w:ascii="Times New Roman" w:hAnsi="Times New Roman"/>
          <w:sz w:val="20"/>
        </w:rPr>
        <w:t>», в лице РЕКТОРА ГОРЛОВА СЕРГЕЯ ИВАНОВИЧА, действующего на основании Устава, с другой стороны, заключили настоящий договор (далее – Договор) о нижеследующем: </w:t>
      </w:r>
    </w:p>
    <w:p w:rsidR="003C3104" w:rsidRPr="00720DE0" w:rsidRDefault="006C3DB5" w:rsidP="00720DE0">
      <w:pPr>
        <w:numPr>
          <w:ilvl w:val="0"/>
          <w:numId w:val="1"/>
        </w:numPr>
        <w:spacing w:after="0" w:line="240" w:lineRule="auto"/>
        <w:jc w:val="center"/>
        <w:rPr>
          <w:rFonts w:ascii="Times New Roman" w:hAnsi="Times New Roman"/>
          <w:sz w:val="20"/>
        </w:rPr>
      </w:pPr>
      <w:r w:rsidRPr="00720DE0">
        <w:rPr>
          <w:rFonts w:ascii="Times New Roman" w:hAnsi="Times New Roman"/>
          <w:b/>
          <w:sz w:val="20"/>
        </w:rPr>
        <w:t>Предмет Договора</w:t>
      </w:r>
    </w:p>
    <w:p w:rsidR="003C3104" w:rsidRPr="00720DE0" w:rsidRDefault="006C3DB5" w:rsidP="00720DE0">
      <w:pPr>
        <w:spacing w:after="0" w:line="240" w:lineRule="auto"/>
        <w:ind w:left="360" w:hanging="360"/>
        <w:jc w:val="both"/>
        <w:rPr>
          <w:rFonts w:ascii="Times New Roman" w:hAnsi="Times New Roman"/>
          <w:sz w:val="20"/>
        </w:rPr>
      </w:pPr>
      <w:r w:rsidRPr="00720DE0">
        <w:rPr>
          <w:rFonts w:ascii="Times New Roman" w:hAnsi="Times New Roman"/>
          <w:sz w:val="20"/>
        </w:rPr>
        <w:t>1.1.Осуществление закупки по настоящему Договору производится на основании:</w:t>
      </w:r>
    </w:p>
    <w:p w:rsidR="00FC28DD" w:rsidRPr="00720DE0" w:rsidRDefault="00FC28DD" w:rsidP="00720DE0">
      <w:pPr>
        <w:spacing w:after="0" w:line="240" w:lineRule="auto"/>
        <w:jc w:val="both"/>
        <w:rPr>
          <w:rFonts w:ascii="Times New Roman" w:hAnsi="Times New Roman"/>
          <w:sz w:val="20"/>
        </w:rPr>
      </w:pPr>
      <w:r w:rsidRPr="00720DE0">
        <w:rPr>
          <w:rFonts w:ascii="Times New Roman" w:hAnsi="Times New Roman"/>
          <w:sz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1.2. В соответствии с условиями настоящего Договора Оператор обязуется оказывать Абоненту услуги, описанные в Приложениях к настоящему Договору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Договору.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1.3. Цена настоящего Договора составляет:</w:t>
      </w:r>
    </w:p>
    <w:p w:rsidR="003C3104" w:rsidRPr="00720DE0" w:rsidRDefault="00FC28DD" w:rsidP="00720DE0">
      <w:pPr>
        <w:spacing w:after="0" w:line="240" w:lineRule="auto"/>
        <w:jc w:val="both"/>
        <w:rPr>
          <w:rFonts w:ascii="Times New Roman" w:hAnsi="Times New Roman"/>
          <w:sz w:val="20"/>
        </w:rPr>
      </w:pPr>
      <w:r w:rsidRPr="00720DE0">
        <w:rPr>
          <w:rFonts w:ascii="Times New Roman" w:hAnsi="Times New Roman"/>
          <w:sz w:val="20"/>
        </w:rPr>
        <w:t>_____________</w:t>
      </w:r>
      <w:r w:rsidR="006C3DB5" w:rsidRPr="00720DE0">
        <w:rPr>
          <w:rFonts w:ascii="Times New Roman" w:hAnsi="Times New Roman"/>
          <w:sz w:val="20"/>
        </w:rPr>
        <w:t xml:space="preserve"> руб. (</w:t>
      </w:r>
      <w:r w:rsidRPr="00720DE0">
        <w:rPr>
          <w:rFonts w:ascii="Times New Roman" w:hAnsi="Times New Roman"/>
          <w:sz w:val="20"/>
        </w:rPr>
        <w:t>_______________________________</w:t>
      </w:r>
      <w:r w:rsidR="006C3DB5" w:rsidRPr="00720DE0">
        <w:rPr>
          <w:rFonts w:ascii="Times New Roman" w:hAnsi="Times New Roman"/>
          <w:sz w:val="20"/>
        </w:rPr>
        <w:t xml:space="preserve">), в том числе НДС </w:t>
      </w:r>
      <w:r w:rsidRPr="00720DE0">
        <w:rPr>
          <w:rFonts w:ascii="Times New Roman" w:hAnsi="Times New Roman"/>
          <w:sz w:val="20"/>
        </w:rPr>
        <w:t>/НДС не облагается.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Цена Договора является твердой и определяется на весь срок исполнения Договора. В формировании цены Договора применяется тарифный метод.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1.4. Изменение цены Договора возможно по соглашению сторон.</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случае изменения лимитов бюджетных средств по п. 1.4. настоящего Договора,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Договору. При этом новая цена Договора не должна противоречить фактически исполненной части настоящего Договора.</w:t>
      </w:r>
    </w:p>
    <w:p w:rsidR="003C3104" w:rsidRPr="00720DE0" w:rsidRDefault="006C3DB5" w:rsidP="00720DE0">
      <w:pPr>
        <w:pStyle w:val="a3"/>
        <w:numPr>
          <w:ilvl w:val="0"/>
          <w:numId w:val="1"/>
        </w:numPr>
        <w:spacing w:after="0" w:line="240" w:lineRule="auto"/>
        <w:jc w:val="center"/>
        <w:rPr>
          <w:rFonts w:ascii="Times New Roman" w:hAnsi="Times New Roman"/>
          <w:b/>
          <w:sz w:val="20"/>
        </w:rPr>
      </w:pPr>
      <w:r w:rsidRPr="00720DE0">
        <w:rPr>
          <w:rFonts w:ascii="Times New Roman" w:hAnsi="Times New Roman"/>
          <w:b/>
          <w:sz w:val="20"/>
        </w:rPr>
        <w:t>Права и обязанности Сторон</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b/>
          <w:sz w:val="20"/>
        </w:rPr>
        <w:t>2.1. Оператор обязан:</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2.1.1. Оказывать Абоненту Услуги в соответствии с законодательством РФ, лицензиями, настоящим Договором.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2.1.2. Вести учет оказываемых Услуг</w:t>
      </w:r>
      <w:r w:rsidRPr="00720DE0">
        <w:rPr>
          <w:rFonts w:ascii="Times New Roman" w:hAnsi="Times New Roman"/>
          <w:b/>
          <w:sz w:val="20"/>
        </w:rPr>
        <w:t xml:space="preserve">.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Договора,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2.1.5. Оформлять и направлять Акты начала оказания услуг и/или Акты выполненных работ (оказанных услуг) Абоненту (далее совместно именуемые – Акты).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2.1.7. Оповещать Абонента о проведении ремонтно-настроечных и профилактических работах на сетях любыми доступными способами, в т.ч. путем размещения информации </w:t>
      </w:r>
      <w:r w:rsidR="00170611" w:rsidRPr="00720DE0">
        <w:rPr>
          <w:rFonts w:ascii="Times New Roman" w:hAnsi="Times New Roman"/>
          <w:sz w:val="20"/>
        </w:rPr>
        <w:t>__________</w:t>
      </w:r>
      <w:r w:rsidRPr="00720DE0">
        <w:rPr>
          <w:rFonts w:ascii="Times New Roman" w:hAnsi="Times New Roman"/>
          <w:sz w:val="20"/>
        </w:rPr>
        <w:t>.</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b/>
          <w:sz w:val="20"/>
        </w:rPr>
        <w:t>2.2. Оператор имеет право:</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2.2.1. В одностороннем порядке путем направления Абоненту письменного уведомления вносить изменения в п.9.1. настоящего Договора, в срок не превышающий 10 (десять) календарных дней с даты введения в действие соответствующих изменений.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2.2.2. Требовать от Абонента исполнения обязательств по настоящему Договору, в т.ч. неисполненных перед Оператором денежных обязательств.</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№126-ФЗ «О связи». Приостановление оказания Услуг в данном случае не распространяется в соответствии с Постановлением Правительства РФ от 20.05.2022 №921 на следующих приоритетных пользователей: Министерство обороны РФ, МВД РФ, Министерство Российской Федерации по делам гражданской обороны, чрезвычайным ситуациям и ликвидации последствий стихийных бедствий, ФСБ РФ, ФСО РФ, СВР РФ, Минюст РФ, Федеральная служба войск национальной гвардии Российской Федерации, а также координационные органы всех уровней единой государственной системы предупреждения и ликвидации чрезвычайных ситуаций.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законаот07.07.2003 №126-ФЗ «О связи».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связи, услуг </w:t>
      </w:r>
      <w:r w:rsidRPr="00720DE0">
        <w:rPr>
          <w:rFonts w:ascii="Times New Roman" w:hAnsi="Times New Roman"/>
          <w:sz w:val="20"/>
        </w:rPr>
        <w:lastRenderedPageBreak/>
        <w:t xml:space="preserve">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2.2.7.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2.2.8. Оператор продолжает оказывать услуги связи, услуги присоединения и услуги по пропуску трафика в полном объеме после окончания срока действия Договора до момента, когда Абонент в письменной форме предоставит согласие на прекращение оказания услуг в порядке, указанном в п. 2.3.12.</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w:t>
      </w:r>
      <w:r w:rsidRPr="00720DE0">
        <w:rPr>
          <w:rFonts w:ascii="Times New Roman" w:hAnsi="Times New Roman"/>
          <w:b/>
          <w:sz w:val="20"/>
        </w:rPr>
        <w:t>2.3. Абонент обязан:</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Договоре,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случае возникновения риска увеличения цены Договора, указанной в п. 1.4. Договора, в связи с увеличением объема потребляемых услуг, инициировать заключение дополнительного соглашения или расторжение Договора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2.3.3. Извещать Оператора обо всех случаях перерывов связи в предоставляемых Абоненту Услугах.</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Договора.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2.3.5. В рабочее время обеспечить беспрепятственный доступ работников Оператора</w:t>
      </w:r>
      <w:r w:rsidRPr="00720DE0">
        <w:rPr>
          <w:rFonts w:ascii="Times New Roman" w:hAnsi="Times New Roman"/>
          <w:b/>
          <w:sz w:val="20"/>
        </w:rPr>
        <w:t xml:space="preserve">, </w:t>
      </w:r>
      <w:r w:rsidRPr="00720DE0">
        <w:rPr>
          <w:rFonts w:ascii="Times New Roman" w:hAnsi="Times New Roman"/>
          <w:sz w:val="20"/>
        </w:rPr>
        <w:t>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2.3.6. 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течение10 (десяти) рабочих дней с момента выставления счета Оператором.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2.3.7. Обеспечить наличие пользовательского (оконечного) оборудования, подлежащего подключению к абонентской линии.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т.п.</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2.3.12. 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w:t>
      </w:r>
      <w:proofErr w:type="spellStart"/>
      <w:r w:rsidRPr="00720DE0">
        <w:rPr>
          <w:rFonts w:ascii="Times New Roman" w:hAnsi="Times New Roman"/>
          <w:sz w:val="20"/>
        </w:rPr>
        <w:t>абз</w:t>
      </w:r>
      <w:proofErr w:type="spellEnd"/>
      <w:r w:rsidRPr="00720DE0">
        <w:rPr>
          <w:rFonts w:ascii="Times New Roman" w:hAnsi="Times New Roman"/>
          <w:sz w:val="20"/>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2.3.13. Оплатить услуги связи, услуги присоединения и услуги по пропуску трафика, оказанные после истечения срока действия Договора в соответствии с п.2.2.8 Договора, в сроки, указанные в Договоре, во внесудебном порядке с учетом положений п.2.3.12 Договора в части подтверждения факта оказания Услуг.</w:t>
      </w:r>
    </w:p>
    <w:p w:rsidR="003C3104" w:rsidRPr="00720DE0" w:rsidRDefault="006C3DB5" w:rsidP="00720DE0">
      <w:pPr>
        <w:spacing w:after="0" w:line="240" w:lineRule="auto"/>
        <w:rPr>
          <w:rFonts w:ascii="Times New Roman" w:hAnsi="Times New Roman"/>
          <w:sz w:val="20"/>
        </w:rPr>
      </w:pPr>
      <w:r w:rsidRPr="00720DE0">
        <w:rPr>
          <w:rFonts w:ascii="Times New Roman" w:hAnsi="Times New Roman"/>
          <w:b/>
          <w:sz w:val="20"/>
        </w:rPr>
        <w:t>2.4. Абонент имеет право:</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lastRenderedPageBreak/>
        <w:t>2.4.1. 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2.4.2. Требовать устранения неисправностей, препятствующих пользованию Услугами, в сроки, установленные действующими нормативными актами.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2.4.3. Запрашивать у Оператора направление в адрес Абонента Актов оказанных услуг.</w:t>
      </w:r>
    </w:p>
    <w:p w:rsidR="003C3104" w:rsidRPr="00720DE0" w:rsidRDefault="006C3DB5" w:rsidP="00720DE0">
      <w:pPr>
        <w:pStyle w:val="a3"/>
        <w:numPr>
          <w:ilvl w:val="0"/>
          <w:numId w:val="1"/>
        </w:numPr>
        <w:spacing w:after="0" w:line="240" w:lineRule="auto"/>
        <w:jc w:val="center"/>
        <w:rPr>
          <w:rFonts w:ascii="Times New Roman" w:hAnsi="Times New Roman"/>
          <w:b/>
          <w:sz w:val="20"/>
        </w:rPr>
      </w:pPr>
      <w:r w:rsidRPr="00720DE0">
        <w:rPr>
          <w:rFonts w:ascii="Times New Roman" w:hAnsi="Times New Roman"/>
          <w:b/>
          <w:sz w:val="20"/>
        </w:rPr>
        <w:t>Стоимость Услуг, порядок расчетов</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3.1. 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Договору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3.2. 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3.5. Оплата Услуг производится путем безналичных расчетов ежемесячно, не позднее </w:t>
      </w:r>
    </w:p>
    <w:p w:rsidR="003C3104" w:rsidRPr="00720DE0" w:rsidRDefault="006C3DB5" w:rsidP="00720DE0">
      <w:pPr>
        <w:widowControl w:val="0"/>
        <w:spacing w:after="0" w:line="240" w:lineRule="auto"/>
        <w:jc w:val="both"/>
        <w:rPr>
          <w:rFonts w:ascii="Times New Roman" w:hAnsi="Times New Roman"/>
          <w:sz w:val="20"/>
        </w:rPr>
      </w:pPr>
      <w:r w:rsidRPr="00720DE0">
        <w:rPr>
          <w:rFonts w:ascii="Times New Roman" w:hAnsi="Times New Roman"/>
          <w:sz w:val="20"/>
        </w:rPr>
        <w:t>7 (Семи) рабочих дней с даты подписания документа о приемке оказанных Услуг, указанного в п. 3.4 Договора. Ежемесячную плату за декабрь месяц возможно произвести авансовым платежом по согласованию Сторон.</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Договора, не освобождает Абонента от обязанности своевременной оплаты Услуг.</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3.7. Абонент может уточнить сумму к оплате в Личном кабинете Оператора или по телефону Контактного центра Оператора указанному в разделе 7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3.9. Выставление счета-фактуры Оператором Абоненту производится в соответствии с налоговым законодательством РФ.</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3.11. 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Абонент может самостоятельно заказать его через сервис Личный Кабинет.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rsidR="003C3104" w:rsidRPr="00720DE0" w:rsidRDefault="006C3DB5" w:rsidP="00720DE0">
      <w:pPr>
        <w:pStyle w:val="a3"/>
        <w:numPr>
          <w:ilvl w:val="0"/>
          <w:numId w:val="1"/>
        </w:numPr>
        <w:spacing w:after="0" w:line="240" w:lineRule="auto"/>
        <w:jc w:val="center"/>
        <w:rPr>
          <w:rFonts w:ascii="Times New Roman" w:hAnsi="Times New Roman"/>
          <w:b/>
          <w:sz w:val="20"/>
        </w:rPr>
      </w:pPr>
      <w:r w:rsidRPr="00720DE0">
        <w:rPr>
          <w:rFonts w:ascii="Times New Roman" w:hAnsi="Times New Roman"/>
          <w:b/>
          <w:sz w:val="20"/>
        </w:rPr>
        <w:t>Ответственность Сторон. Условия изменения и расторжения Договора. Прочие условия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4.1. 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4.2. В случае просрочки исполнения Абонентом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суммы, определенной в порядке, установленном Правительством Российской Федерации.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lastRenderedPageBreak/>
        <w:t>4.3. 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порядке:1 000 рублей.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4.4. Общая сумма начисленных штрафов и пени за ненадлежащее исполнение Абонентом обязательств, предусмотренных Договором, не может превышать цену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4.5. Пеня начисляется за каждый день просрочки исполнения Оператором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4.6. Штрафы начисляются за неисполнение или ненадлежащее исполнение Оператором обязательств, предусмотренных Договором, за исключением просрочки исполнения Оператором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Размеры штрафов устанавливаются настоящим Договором в следующем порядке:</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4.6.1. 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устанавливается:10 процентов цены Договора.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4.6.2. За каждый факт неисполнения или ненадлежащего исполнения Оператором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а именно:1 000 рублей.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4.7. 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4.8.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4.9</w:t>
      </w:r>
      <w:r w:rsidRPr="00720DE0">
        <w:rPr>
          <w:rFonts w:ascii="Times New Roman" w:hAnsi="Times New Roman"/>
          <w:b/>
          <w:sz w:val="20"/>
        </w:rPr>
        <w:t xml:space="preserve">. </w:t>
      </w:r>
      <w:r w:rsidRPr="00720DE0">
        <w:rPr>
          <w:rFonts w:ascii="Times New Roman" w:hAnsi="Times New Roman"/>
          <w:sz w:val="20"/>
        </w:rPr>
        <w:t>Оператор не несет ответственности за содержание информации, передаваемой Абонентом по сетям электросвязи.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4.10. 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4.11. Подписанием Договора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57 Правил оказания услуг телефонной связи (утв. Постановлением Правительства РФ № 59 от 24.01.2024г.), п. 17  Правил оказания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785 от 22 декабря 2006г.).</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4.11.1. Авторизация в сервисе «Личный кабинет юридических лиц» по ссылке: </w:t>
      </w:r>
      <w:r w:rsidR="00170611" w:rsidRPr="00720DE0">
        <w:rPr>
          <w:rFonts w:ascii="Times New Roman" w:hAnsi="Times New Roman"/>
          <w:sz w:val="20"/>
        </w:rPr>
        <w:t>__________</w:t>
      </w:r>
      <w:r w:rsidRPr="00720DE0">
        <w:rPr>
          <w:rFonts w:ascii="Times New Roman" w:hAnsi="Times New Roman"/>
          <w:sz w:val="20"/>
        </w:rPr>
        <w:t>.</w:t>
      </w:r>
    </w:p>
    <w:tbl>
      <w:tblPr>
        <w:tblpPr w:leftFromText="180" w:rightFromText="180" w:vertAnchor="text" w:tblpYSpec="top"/>
        <w:tblW w:w="0" w:type="auto"/>
        <w:tblLayout w:type="fixed"/>
        <w:tblCellMar>
          <w:left w:w="0" w:type="dxa"/>
          <w:right w:w="0" w:type="dxa"/>
        </w:tblCellMar>
        <w:tblLook w:val="04A0"/>
      </w:tblPr>
      <w:tblGrid>
        <w:gridCol w:w="476"/>
        <w:gridCol w:w="2214"/>
        <w:gridCol w:w="236"/>
      </w:tblGrid>
      <w:tr w:rsidR="003C3104" w:rsidRPr="00720DE0">
        <w:trPr>
          <w:trHeight w:val="79"/>
        </w:trPr>
        <w:tc>
          <w:tcPr>
            <w:tcW w:w="476" w:type="dxa"/>
            <w:tcMar>
              <w:top w:w="0" w:type="dxa"/>
              <w:left w:w="108" w:type="dxa"/>
              <w:bottom w:w="0" w:type="dxa"/>
              <w:right w:w="108" w:type="dxa"/>
            </w:tcMar>
            <w:vAlign w:val="center"/>
          </w:tcPr>
          <w:p w:rsidR="003C3104" w:rsidRPr="00720DE0" w:rsidRDefault="003C3104" w:rsidP="00720DE0">
            <w:pPr>
              <w:spacing w:after="200" w:line="240" w:lineRule="auto"/>
              <w:rPr>
                <w:rFonts w:ascii="Times New Roman" w:hAnsi="Times New Roman"/>
                <w:sz w:val="20"/>
              </w:rPr>
            </w:pPr>
          </w:p>
        </w:tc>
        <w:tc>
          <w:tcPr>
            <w:tcW w:w="221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rsidR="003C3104" w:rsidRPr="00720DE0" w:rsidRDefault="006C3DB5" w:rsidP="00720DE0">
            <w:pPr>
              <w:spacing w:after="0" w:line="240" w:lineRule="auto"/>
              <w:ind w:left="1023" w:hanging="1023"/>
              <w:rPr>
                <w:rFonts w:ascii="Times New Roman" w:hAnsi="Times New Roman"/>
                <w:sz w:val="20"/>
              </w:rPr>
            </w:pPr>
            <w:r w:rsidRPr="00720DE0">
              <w:rPr>
                <w:rFonts w:ascii="Times New Roman" w:hAnsi="Times New Roman"/>
                <w:b/>
                <w:sz w:val="20"/>
                <w:highlight w:val="yellow"/>
              </w:rPr>
              <w:t> </w:t>
            </w:r>
          </w:p>
        </w:tc>
        <w:tc>
          <w:tcPr>
            <w:tcW w:w="236" w:type="dxa"/>
            <w:tcBorders>
              <w:top w:val="nil"/>
              <w:left w:val="nil"/>
              <w:bottom w:val="nil"/>
              <w:right w:val="nil"/>
            </w:tcBorders>
            <w:tcMar>
              <w:top w:w="0" w:type="dxa"/>
              <w:left w:w="108" w:type="dxa"/>
              <w:bottom w:w="0" w:type="dxa"/>
              <w:right w:w="108" w:type="dxa"/>
            </w:tcMa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b/>
                <w:sz w:val="20"/>
                <w:highlight w:val="yellow"/>
              </w:rPr>
              <w:t> </w:t>
            </w:r>
          </w:p>
        </w:tc>
      </w:tr>
    </w:tbl>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Логин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4.12. 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4.13. Внесение изменений в настоящий Договор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4.14. Настоящий Договор вступает в силу </w:t>
      </w:r>
      <w:r w:rsidR="00720DE0" w:rsidRPr="00720DE0">
        <w:rPr>
          <w:rFonts w:ascii="Times New Roman" w:hAnsi="Times New Roman"/>
          <w:sz w:val="20"/>
        </w:rPr>
        <w:t xml:space="preserve">даты подписания и распространяет свое действие </w:t>
      </w:r>
      <w:r w:rsidRPr="00720DE0">
        <w:rPr>
          <w:rFonts w:ascii="Times New Roman" w:hAnsi="Times New Roman"/>
          <w:sz w:val="20"/>
        </w:rPr>
        <w:t>с «01</w:t>
      </w:r>
      <w:r w:rsidR="00170611" w:rsidRPr="00720DE0">
        <w:rPr>
          <w:rFonts w:ascii="Times New Roman" w:hAnsi="Times New Roman"/>
          <w:sz w:val="20"/>
        </w:rPr>
        <w:t xml:space="preserve">» </w:t>
      </w:r>
      <w:r w:rsidR="00053C1B">
        <w:rPr>
          <w:rFonts w:ascii="Times New Roman" w:hAnsi="Times New Roman"/>
          <w:sz w:val="20"/>
        </w:rPr>
        <w:t>июля</w:t>
      </w:r>
      <w:r w:rsidR="00170611" w:rsidRPr="00720DE0">
        <w:rPr>
          <w:rFonts w:ascii="Times New Roman" w:hAnsi="Times New Roman"/>
          <w:sz w:val="20"/>
        </w:rPr>
        <w:t xml:space="preserve"> 2026г. и действует по «</w:t>
      </w:r>
      <w:r w:rsidRPr="00720DE0">
        <w:rPr>
          <w:rFonts w:ascii="Times New Roman" w:hAnsi="Times New Roman"/>
          <w:sz w:val="20"/>
        </w:rPr>
        <w:t>3</w:t>
      </w:r>
      <w:r w:rsidR="00720DE0" w:rsidRPr="00720DE0">
        <w:rPr>
          <w:rFonts w:ascii="Times New Roman" w:hAnsi="Times New Roman"/>
          <w:sz w:val="20"/>
        </w:rPr>
        <w:t>0</w:t>
      </w:r>
      <w:r w:rsidR="00170611" w:rsidRPr="00720DE0">
        <w:rPr>
          <w:rFonts w:ascii="Times New Roman" w:hAnsi="Times New Roman"/>
          <w:sz w:val="20"/>
        </w:rPr>
        <w:t xml:space="preserve">» </w:t>
      </w:r>
      <w:r w:rsidR="00053C1B">
        <w:rPr>
          <w:rFonts w:ascii="Times New Roman" w:hAnsi="Times New Roman"/>
          <w:sz w:val="20"/>
        </w:rPr>
        <w:t xml:space="preserve">сентября </w:t>
      </w:r>
      <w:r w:rsidRPr="00720DE0">
        <w:rPr>
          <w:rFonts w:ascii="Times New Roman" w:hAnsi="Times New Roman"/>
          <w:sz w:val="20"/>
        </w:rPr>
        <w:t>2026</w:t>
      </w:r>
      <w:r w:rsidR="002526FA" w:rsidRPr="00720DE0">
        <w:rPr>
          <w:rFonts w:ascii="Times New Roman" w:hAnsi="Times New Roman"/>
          <w:sz w:val="20"/>
        </w:rPr>
        <w:t xml:space="preserve"> </w:t>
      </w:r>
      <w:r w:rsidRPr="00720DE0">
        <w:rPr>
          <w:rFonts w:ascii="Times New Roman" w:hAnsi="Times New Roman"/>
          <w:sz w:val="20"/>
        </w:rPr>
        <w:t>г., а в части оплаты Услуг до выполнения денежных обязательств по настоящему Договору.</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4.15. Досрочное расторжение Договора допускается по соглашению сторон, по решению суда, а в случае одностороннего отказа Абонента от исполнения Договора в соответствии с гражданским законодательством.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4.16.</w:t>
      </w:r>
      <w:r w:rsidR="00720DE0" w:rsidRPr="00720DE0">
        <w:rPr>
          <w:rFonts w:ascii="Times New Roman" w:hAnsi="Times New Roman"/>
          <w:sz w:val="20"/>
        </w:rPr>
        <w:t xml:space="preserve"> </w:t>
      </w:r>
      <w:r w:rsidRPr="00720DE0">
        <w:rPr>
          <w:rFonts w:ascii="Times New Roman" w:hAnsi="Times New Roman"/>
          <w:sz w:val="20"/>
        </w:rPr>
        <w:t>Договор составлен в двух идентичных экземплярах, имеющих одинаковую юридическую силу.</w:t>
      </w:r>
    </w:p>
    <w:p w:rsidR="003C3104" w:rsidRPr="00720DE0" w:rsidRDefault="006C3DB5" w:rsidP="00720DE0">
      <w:pPr>
        <w:pStyle w:val="a3"/>
        <w:numPr>
          <w:ilvl w:val="0"/>
          <w:numId w:val="1"/>
        </w:numPr>
        <w:spacing w:after="0" w:line="240" w:lineRule="auto"/>
        <w:jc w:val="center"/>
        <w:rPr>
          <w:rFonts w:ascii="Times New Roman" w:hAnsi="Times New Roman"/>
          <w:b/>
          <w:sz w:val="20"/>
        </w:rPr>
      </w:pPr>
      <w:r w:rsidRPr="00720DE0">
        <w:rPr>
          <w:rFonts w:ascii="Times New Roman" w:hAnsi="Times New Roman"/>
          <w:b/>
          <w:sz w:val="20"/>
        </w:rPr>
        <w:t>Адреса и способы доставки расчетно-платежных документов (РПД) и уведомлений</w:t>
      </w:r>
    </w:p>
    <w:p w:rsidR="003C3104" w:rsidRPr="00720DE0" w:rsidRDefault="006C3DB5" w:rsidP="00720DE0">
      <w:pPr>
        <w:spacing w:after="0" w:line="240" w:lineRule="auto"/>
        <w:ind w:firstLine="567"/>
        <w:jc w:val="both"/>
        <w:rPr>
          <w:rFonts w:ascii="Times New Roman" w:hAnsi="Times New Roman"/>
          <w:sz w:val="20"/>
        </w:rPr>
      </w:pPr>
      <w:r w:rsidRPr="00720DE0">
        <w:rPr>
          <w:rFonts w:ascii="Times New Roman" w:hAnsi="Times New Roman"/>
          <w:sz w:val="20"/>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rsidR="003C3104" w:rsidRPr="00720DE0" w:rsidRDefault="006C3DB5" w:rsidP="00720DE0">
      <w:pPr>
        <w:spacing w:after="0" w:line="240" w:lineRule="auto"/>
        <w:ind w:firstLine="284"/>
        <w:jc w:val="both"/>
        <w:rPr>
          <w:rFonts w:ascii="Times New Roman" w:hAnsi="Times New Roman"/>
          <w:sz w:val="20"/>
        </w:rPr>
      </w:pPr>
      <w:r w:rsidRPr="00720DE0">
        <w:rPr>
          <w:rFonts w:ascii="Times New Roman" w:hAnsi="Times New Roman"/>
          <w:sz w:val="20"/>
        </w:rPr>
        <w:t> 5.1. Способ доставки оригиналов РПД  </w:t>
      </w:r>
    </w:p>
    <w:tbl>
      <w:tblPr>
        <w:tblW w:w="0" w:type="auto"/>
        <w:jc w:val="center"/>
        <w:tblLayout w:type="fixed"/>
        <w:tblCellMar>
          <w:left w:w="0" w:type="dxa"/>
          <w:right w:w="0" w:type="dxa"/>
        </w:tblCellMar>
        <w:tblLook w:val="04A0"/>
      </w:tblPr>
      <w:tblGrid>
        <w:gridCol w:w="704"/>
        <w:gridCol w:w="9639"/>
      </w:tblGrid>
      <w:tr w:rsidR="003C3104" w:rsidRPr="00720DE0">
        <w:trPr>
          <w:trHeight w:val="240"/>
          <w:jc w:val="center"/>
        </w:trPr>
        <w:tc>
          <w:tcPr>
            <w:tcW w:w="10343" w:type="dxa"/>
            <w:gridSpan w:val="2"/>
            <w:tcBorders>
              <w:top w:val="single" w:sz="8" w:space="0" w:color="000000"/>
              <w:left w:val="single" w:sz="8" w:space="0" w:color="000000"/>
              <w:bottom w:val="nil"/>
              <w:right w:val="single" w:sz="8" w:space="0" w:color="000000"/>
            </w:tcBorders>
            <w:tcMar>
              <w:top w:w="0" w:type="dxa"/>
              <w:left w:w="108" w:type="dxa"/>
              <w:bottom w:w="0" w:type="dxa"/>
              <w:right w:w="108" w:type="dxa"/>
            </w:tcMar>
          </w:tcPr>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Электронный документооборот:</w:t>
            </w:r>
          </w:p>
        </w:tc>
      </w:tr>
      <w:tr w:rsidR="003C3104" w:rsidRPr="00720DE0">
        <w:trPr>
          <w:trHeight w:val="280"/>
          <w:jc w:val="center"/>
        </w:trPr>
        <w:tc>
          <w:tcPr>
            <w:tcW w:w="704" w:type="dxa"/>
            <w:tcBorders>
              <w:top w:val="nil"/>
              <w:left w:val="single" w:sz="8" w:space="0" w:color="000000"/>
              <w:bottom w:val="nil"/>
              <w:right w:val="nil"/>
            </w:tcBorders>
            <w:tcMar>
              <w:top w:w="0" w:type="dxa"/>
              <w:left w:w="108" w:type="dxa"/>
              <w:bottom w:w="0" w:type="dxa"/>
              <w:right w:w="108" w:type="dxa"/>
            </w:tcMar>
          </w:tcPr>
          <w:tbl>
            <w:tblPr>
              <w:tblW w:w="0" w:type="auto"/>
              <w:tblLayout w:type="fixed"/>
              <w:tblCellMar>
                <w:left w:w="0" w:type="dxa"/>
                <w:right w:w="0" w:type="dxa"/>
              </w:tblCellMar>
              <w:tblLook w:val="04A0"/>
            </w:tblPr>
            <w:tblGrid>
              <w:gridCol w:w="170"/>
            </w:tblGrid>
            <w:tr w:rsidR="003C3104" w:rsidRPr="00720DE0">
              <w:trPr>
                <w:trHeight w:val="170"/>
              </w:trPr>
              <w:tc>
                <w:tcPr>
                  <w:tcW w:w="17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w:t>
                  </w:r>
                </w:p>
              </w:tc>
            </w:tr>
          </w:tbl>
          <w:p w:rsidR="003C3104" w:rsidRPr="00720DE0" w:rsidRDefault="003C3104" w:rsidP="00720DE0">
            <w:pPr>
              <w:spacing w:after="0" w:line="240" w:lineRule="auto"/>
              <w:rPr>
                <w:rFonts w:ascii="Times New Roman" w:hAnsi="Times New Roman"/>
                <w:sz w:val="20"/>
              </w:rPr>
            </w:pPr>
          </w:p>
        </w:tc>
        <w:tc>
          <w:tcPr>
            <w:tcW w:w="9639" w:type="dxa"/>
            <w:tcBorders>
              <w:top w:val="nil"/>
              <w:left w:val="nil"/>
              <w:bottom w:val="nil"/>
              <w:right w:val="single" w:sz="8" w:space="0" w:color="000000"/>
            </w:tcBorders>
            <w:tcMar>
              <w:top w:w="0" w:type="dxa"/>
              <w:left w:w="108" w:type="dxa"/>
              <w:bottom w:w="0" w:type="dxa"/>
              <w:right w:w="108" w:type="dxa"/>
            </w:tcMa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АО «ПФ» СКБ Контур».</w:t>
            </w:r>
          </w:p>
        </w:tc>
      </w:tr>
      <w:tr w:rsidR="003C3104" w:rsidRPr="00720DE0">
        <w:trPr>
          <w:trHeight w:val="226"/>
          <w:jc w:val="center"/>
        </w:trPr>
        <w:tc>
          <w:tcPr>
            <w:tcW w:w="704" w:type="dxa"/>
            <w:tcBorders>
              <w:top w:val="nil"/>
              <w:left w:val="single" w:sz="8" w:space="0" w:color="000000"/>
              <w:bottom w:val="single" w:sz="8" w:space="0" w:color="000000"/>
              <w:right w:val="nil"/>
            </w:tcBorders>
            <w:tcMar>
              <w:top w:w="0" w:type="dxa"/>
              <w:left w:w="108" w:type="dxa"/>
              <w:bottom w:w="0" w:type="dxa"/>
              <w:right w:w="108" w:type="dxa"/>
            </w:tcMar>
          </w:tcPr>
          <w:tbl>
            <w:tblPr>
              <w:tblW w:w="0" w:type="auto"/>
              <w:tblLayout w:type="fixed"/>
              <w:tblCellMar>
                <w:left w:w="0" w:type="dxa"/>
                <w:right w:w="0" w:type="dxa"/>
              </w:tblCellMar>
              <w:tblLook w:val="04A0"/>
            </w:tblPr>
            <w:tblGrid>
              <w:gridCol w:w="170"/>
            </w:tblGrid>
            <w:tr w:rsidR="003C3104" w:rsidRPr="00720DE0">
              <w:trPr>
                <w:trHeight w:val="170"/>
              </w:trPr>
              <w:tc>
                <w:tcPr>
                  <w:tcW w:w="17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lastRenderedPageBreak/>
                    <w:t> </w:t>
                  </w:r>
                </w:p>
              </w:tc>
            </w:tr>
          </w:tbl>
          <w:p w:rsidR="003C3104" w:rsidRPr="00720DE0" w:rsidRDefault="003C3104" w:rsidP="00720DE0">
            <w:pPr>
              <w:spacing w:after="0" w:line="240" w:lineRule="auto"/>
              <w:rPr>
                <w:rFonts w:ascii="Times New Roman" w:hAnsi="Times New Roman"/>
                <w:sz w:val="20"/>
              </w:rPr>
            </w:pPr>
          </w:p>
        </w:tc>
        <w:tc>
          <w:tcPr>
            <w:tcW w:w="9639" w:type="dxa"/>
            <w:tcBorders>
              <w:top w:val="nil"/>
              <w:left w:val="nil"/>
              <w:bottom w:val="single" w:sz="8" w:space="0" w:color="000000"/>
              <w:right w:val="single" w:sz="8" w:space="0" w:color="000000"/>
            </w:tcBorders>
            <w:tcMar>
              <w:top w:w="0" w:type="dxa"/>
              <w:left w:w="108" w:type="dxa"/>
              <w:bottom w:w="0" w:type="dxa"/>
              <w:right w:w="108" w:type="dxa"/>
            </w:tcMar>
          </w:tcPr>
          <w:p w:rsidR="003C3104" w:rsidRPr="00720DE0" w:rsidRDefault="009F2AC3" w:rsidP="00720DE0">
            <w:pPr>
              <w:spacing w:after="0" w:line="240" w:lineRule="auto"/>
              <w:rPr>
                <w:rFonts w:ascii="Times New Roman" w:hAnsi="Times New Roman"/>
                <w:sz w:val="20"/>
              </w:rPr>
            </w:pPr>
            <w:r w:rsidRPr="00720DE0">
              <w:rPr>
                <w:rFonts w:ascii="Times New Roman" w:hAnsi="Times New Roman"/>
                <w:sz w:val="20"/>
              </w:rPr>
              <w:t>__________</w:t>
            </w:r>
          </w:p>
        </w:tc>
      </w:tr>
      <w:tr w:rsidR="003C3104" w:rsidRPr="00720DE0">
        <w:trPr>
          <w:trHeight w:val="239"/>
          <w:jc w:val="center"/>
        </w:trPr>
        <w:tc>
          <w:tcPr>
            <w:tcW w:w="704" w:type="dxa"/>
            <w:tcBorders>
              <w:top w:val="nil"/>
              <w:left w:val="single" w:sz="8" w:space="0" w:color="000000"/>
              <w:bottom w:val="single" w:sz="8" w:space="0" w:color="000000"/>
              <w:right w:val="nil"/>
            </w:tcBorders>
            <w:tcMar>
              <w:top w:w="0" w:type="dxa"/>
              <w:left w:w="108" w:type="dxa"/>
              <w:bottom w:w="0" w:type="dxa"/>
              <w:right w:w="108" w:type="dxa"/>
            </w:tcMar>
          </w:tcPr>
          <w:tbl>
            <w:tblPr>
              <w:tblW w:w="0" w:type="auto"/>
              <w:tblLayout w:type="fixed"/>
              <w:tblCellMar>
                <w:left w:w="0" w:type="dxa"/>
                <w:right w:w="0" w:type="dxa"/>
              </w:tblCellMar>
              <w:tblLook w:val="04A0"/>
            </w:tblPr>
            <w:tblGrid>
              <w:gridCol w:w="170"/>
            </w:tblGrid>
            <w:tr w:rsidR="003C3104" w:rsidRPr="00720DE0">
              <w:trPr>
                <w:trHeight w:val="170"/>
              </w:trPr>
              <w:tc>
                <w:tcPr>
                  <w:tcW w:w="17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w:t>
                  </w:r>
                </w:p>
              </w:tc>
            </w:tr>
          </w:tbl>
          <w:p w:rsidR="003C3104" w:rsidRPr="00720DE0" w:rsidRDefault="003C3104" w:rsidP="00720DE0">
            <w:pPr>
              <w:spacing w:after="0" w:line="240" w:lineRule="auto"/>
              <w:rPr>
                <w:rFonts w:ascii="Times New Roman" w:hAnsi="Times New Roman"/>
                <w:sz w:val="20"/>
              </w:rPr>
            </w:pPr>
          </w:p>
        </w:tc>
        <w:tc>
          <w:tcPr>
            <w:tcW w:w="9639" w:type="dxa"/>
            <w:tcBorders>
              <w:top w:val="nil"/>
              <w:left w:val="nil"/>
              <w:bottom w:val="single" w:sz="8" w:space="0" w:color="000000"/>
              <w:right w:val="single" w:sz="8" w:space="0" w:color="000000"/>
            </w:tcBorders>
            <w:tcMar>
              <w:top w:w="0" w:type="dxa"/>
              <w:left w:w="108" w:type="dxa"/>
              <w:bottom w:w="0" w:type="dxa"/>
              <w:right w:w="108" w:type="dxa"/>
            </w:tcMa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Почтовой связью (по адресу, указанному в п.9.2)</w:t>
            </w:r>
          </w:p>
        </w:tc>
      </w:tr>
    </w:tbl>
    <w:p w:rsidR="003C3104" w:rsidRPr="00720DE0" w:rsidRDefault="006C3DB5" w:rsidP="00720DE0">
      <w:pPr>
        <w:spacing w:after="0" w:line="240" w:lineRule="auto"/>
        <w:ind w:firstLine="567"/>
        <w:jc w:val="both"/>
        <w:rPr>
          <w:rFonts w:ascii="Times New Roman" w:hAnsi="Times New Roman"/>
          <w:sz w:val="20"/>
        </w:rPr>
      </w:pPr>
      <w:r w:rsidRPr="00720DE0">
        <w:rPr>
          <w:rFonts w:ascii="Times New Roman" w:hAnsi="Times New Roman"/>
          <w:sz w:val="20"/>
        </w:rPr>
        <w:t xml:space="preserve"> Абонент согласен на получение расчетных документов по выбранному им способу доставки.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 5.2. Способ обмена письменными уведомлениями: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9 настоящего Договора.</w:t>
      </w:r>
    </w:p>
    <w:p w:rsidR="003C3104" w:rsidRPr="00720DE0" w:rsidRDefault="006C3DB5" w:rsidP="00720DE0">
      <w:pPr>
        <w:pStyle w:val="a3"/>
        <w:numPr>
          <w:ilvl w:val="0"/>
          <w:numId w:val="1"/>
        </w:numPr>
        <w:spacing w:after="0" w:line="240" w:lineRule="auto"/>
        <w:ind w:hanging="720"/>
        <w:jc w:val="both"/>
        <w:rPr>
          <w:rFonts w:ascii="Times New Roman" w:hAnsi="Times New Roman"/>
          <w:b/>
          <w:sz w:val="20"/>
        </w:rPr>
      </w:pPr>
      <w:r w:rsidRPr="00720DE0">
        <w:rPr>
          <w:rFonts w:ascii="Times New Roman" w:hAnsi="Times New Roman"/>
          <w:sz w:val="20"/>
        </w:rPr>
        <w:t>Все Приложения, Дополнительные соглашения к настоящему Договору являются его неотъемлемой частью</w:t>
      </w:r>
      <w:r w:rsidRPr="00720DE0">
        <w:rPr>
          <w:rFonts w:ascii="Times New Roman" w:hAnsi="Times New Roman"/>
          <w:b/>
          <w:sz w:val="20"/>
        </w:rPr>
        <w:t>.</w:t>
      </w:r>
    </w:p>
    <w:p w:rsidR="003C3104" w:rsidRPr="00720DE0" w:rsidRDefault="006C3DB5" w:rsidP="00720DE0">
      <w:pPr>
        <w:widowControl w:val="0"/>
        <w:spacing w:after="0" w:line="240" w:lineRule="auto"/>
        <w:jc w:val="center"/>
        <w:rPr>
          <w:rFonts w:ascii="Times New Roman" w:hAnsi="Times New Roman"/>
          <w:b/>
          <w:sz w:val="20"/>
        </w:rPr>
      </w:pPr>
      <w:r w:rsidRPr="00720DE0">
        <w:rPr>
          <w:rFonts w:ascii="Times New Roman" w:hAnsi="Times New Roman"/>
          <w:b/>
          <w:sz w:val="20"/>
        </w:rPr>
        <w:t>7.Антикоррупционная оговорка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7.1. При исполнении своих обязательств по настоящему Договору, Стороны, их </w:t>
      </w:r>
      <w:proofErr w:type="spellStart"/>
      <w:r w:rsidRPr="00720DE0">
        <w:rPr>
          <w:rFonts w:ascii="Times New Roman" w:hAnsi="Times New Roman"/>
          <w:sz w:val="20"/>
        </w:rPr>
        <w:t>аффилированные</w:t>
      </w:r>
      <w:proofErr w:type="spellEnd"/>
      <w:r w:rsidRPr="00720DE0">
        <w:rPr>
          <w:rFonts w:ascii="Times New Roman" w:hAnsi="Times New Roman"/>
          <w:sz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7.2. При исполнении своих обязательств по настоящему Договору, Стороны, их </w:t>
      </w:r>
      <w:proofErr w:type="spellStart"/>
      <w:r w:rsidRPr="00720DE0">
        <w:rPr>
          <w:rFonts w:ascii="Times New Roman" w:hAnsi="Times New Roman"/>
          <w:sz w:val="20"/>
        </w:rPr>
        <w:t>аффилированные</w:t>
      </w:r>
      <w:proofErr w:type="spellEnd"/>
      <w:r w:rsidRPr="00720DE0">
        <w:rPr>
          <w:rFonts w:ascii="Times New Roman" w:hAnsi="Times New Roman"/>
          <w:sz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7.3.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Под действиями работника, осуществляемыми в пользу стимулирующей его Стороны, понимаются: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предоставление неоправданных преимуществ по сравнению с другими контрагентами;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предоставление каких-либо гарантий;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ускорение существующих процедур;</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7.4. В случае возникновения у Стороны подозрений, что произошло или может произойти нарушение каких-либо </w:t>
      </w:r>
      <w:proofErr w:type="spellStart"/>
      <w:r w:rsidRPr="00720DE0">
        <w:rPr>
          <w:rFonts w:ascii="Times New Roman" w:hAnsi="Times New Roman"/>
          <w:sz w:val="20"/>
        </w:rPr>
        <w:t>антикоррупционных</w:t>
      </w:r>
      <w:proofErr w:type="spellEnd"/>
      <w:r w:rsidRPr="00720DE0">
        <w:rPr>
          <w:rFonts w:ascii="Times New Roman" w:hAnsi="Times New Roman"/>
          <w:sz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7.7. Стороны признают, что их возможные неправомерные действия и нарушение </w:t>
      </w:r>
      <w:proofErr w:type="spellStart"/>
      <w:r w:rsidRPr="00720DE0">
        <w:rPr>
          <w:rFonts w:ascii="Times New Roman" w:hAnsi="Times New Roman"/>
          <w:sz w:val="20"/>
        </w:rPr>
        <w:t>антикоррупционных</w:t>
      </w:r>
      <w:proofErr w:type="spellEnd"/>
      <w:r w:rsidRPr="00720DE0">
        <w:rPr>
          <w:rFonts w:ascii="Times New Roman" w:hAnsi="Times New Roman"/>
          <w:sz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7.8.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7.9. Стороны гарантируют полную конфиденциальность по вопросам исполнения </w:t>
      </w:r>
      <w:proofErr w:type="spellStart"/>
      <w:r w:rsidRPr="00720DE0">
        <w:rPr>
          <w:rFonts w:ascii="Times New Roman" w:hAnsi="Times New Roman"/>
          <w:sz w:val="20"/>
        </w:rPr>
        <w:t>антикоррупционных</w:t>
      </w:r>
      <w:proofErr w:type="spellEnd"/>
      <w:r w:rsidRPr="00720DE0">
        <w:rPr>
          <w:rFonts w:ascii="Times New Roman" w:hAnsi="Times New Roman"/>
          <w:sz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7.10.Одновременно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7.11. В случае,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w:t>
      </w:r>
      <w:r w:rsidRPr="00720DE0">
        <w:rPr>
          <w:rFonts w:ascii="Times New Roman" w:hAnsi="Times New Roman"/>
          <w:sz w:val="20"/>
        </w:rPr>
        <w:lastRenderedPageBreak/>
        <w:t>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w:t>
      </w:r>
      <w:r w:rsidRPr="00720DE0">
        <w:rPr>
          <w:rFonts w:ascii="Times New Roman" w:hAnsi="Times New Roman"/>
          <w:sz w:val="20"/>
          <w:shd w:val="clear" w:color="auto" w:fill="FFFFFF"/>
        </w:rPr>
        <w:t>х.</w:t>
      </w:r>
    </w:p>
    <w:p w:rsidR="003C3104" w:rsidRPr="00720DE0" w:rsidRDefault="003C3104" w:rsidP="00720DE0">
      <w:pPr>
        <w:spacing w:after="0" w:line="240" w:lineRule="auto"/>
        <w:jc w:val="both"/>
        <w:rPr>
          <w:rFonts w:ascii="Times New Roman" w:hAnsi="Times New Roman"/>
          <w:sz w:val="20"/>
        </w:rPr>
      </w:pP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b/>
          <w:sz w:val="20"/>
        </w:rPr>
        <w:t>8.</w:t>
      </w:r>
      <w:r w:rsidRPr="00720DE0">
        <w:rPr>
          <w:rFonts w:ascii="Times New Roman" w:hAnsi="Times New Roman"/>
          <w:sz w:val="20"/>
        </w:rPr>
        <w:t xml:space="preserve"> Контактные данные Оператора:</w:t>
      </w:r>
    </w:p>
    <w:tbl>
      <w:tblPr>
        <w:tblW w:w="0" w:type="auto"/>
        <w:tblInd w:w="-103" w:type="dxa"/>
        <w:tblLayout w:type="fixed"/>
        <w:tblCellMar>
          <w:left w:w="0" w:type="dxa"/>
          <w:right w:w="0" w:type="dxa"/>
        </w:tblCellMar>
        <w:tblLook w:val="04A0"/>
      </w:tblPr>
      <w:tblGrid>
        <w:gridCol w:w="247"/>
        <w:gridCol w:w="5103"/>
        <w:gridCol w:w="5103"/>
      </w:tblGrid>
      <w:tr w:rsidR="003C3104" w:rsidRPr="00720DE0" w:rsidTr="009F2AC3">
        <w:trPr>
          <w:trHeight w:val="472"/>
        </w:trPr>
        <w:tc>
          <w:tcPr>
            <w:tcW w:w="247" w:type="dxa"/>
            <w:tcBorders>
              <w:top w:val="single" w:sz="4" w:space="0" w:color="000000"/>
              <w:left w:val="single" w:sz="4" w:space="0" w:color="000000"/>
              <w:bottom w:val="single" w:sz="4" w:space="0" w:color="000000"/>
              <w:right w:val="single" w:sz="4" w:space="0" w:color="000000"/>
            </w:tcBorders>
            <w:tcMar>
              <w:left w:w="0" w:type="dxa"/>
              <w:right w:w="0" w:type="dxa"/>
            </w:tcMar>
          </w:tcPr>
          <w:p w:rsidR="003C3104" w:rsidRPr="00720DE0" w:rsidRDefault="003C3104" w:rsidP="00720DE0">
            <w:pPr>
              <w:spacing w:line="240" w:lineRule="auto"/>
              <w:rPr>
                <w:rFonts w:ascii="Times New Roman" w:hAnsi="Times New Roman"/>
                <w:sz w:val="20"/>
              </w:rPr>
            </w:pP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rsidR="003C3104" w:rsidRPr="00720DE0" w:rsidRDefault="006C3DB5" w:rsidP="00720DE0">
            <w:pPr>
              <w:widowControl w:val="0"/>
              <w:spacing w:after="0" w:line="240" w:lineRule="auto"/>
              <w:ind w:left="57" w:right="57"/>
              <w:rPr>
                <w:rFonts w:ascii="Times New Roman" w:hAnsi="Times New Roman"/>
                <w:sz w:val="20"/>
              </w:rPr>
            </w:pPr>
            <w:r w:rsidRPr="00720DE0">
              <w:rPr>
                <w:rFonts w:ascii="Times New Roman" w:hAnsi="Times New Roman"/>
                <w:b/>
                <w:sz w:val="20"/>
              </w:rPr>
              <w:t>9. Адреса и реквизиты Сторон:</w:t>
            </w:r>
          </w:p>
        </w:tc>
      </w:tr>
      <w:tr w:rsidR="003C3104" w:rsidRPr="00720DE0" w:rsidTr="009F2AC3">
        <w:trPr>
          <w:trHeight w:val="1840"/>
        </w:trPr>
        <w:tc>
          <w:tcPr>
            <w:tcW w:w="247" w:type="dxa"/>
            <w:tcBorders>
              <w:top w:val="single" w:sz="4" w:space="0" w:color="000000"/>
              <w:left w:val="single" w:sz="4" w:space="0" w:color="000000"/>
              <w:bottom w:val="single" w:sz="4" w:space="0" w:color="000000"/>
              <w:right w:val="single" w:sz="4" w:space="0" w:color="000000"/>
            </w:tcBorders>
            <w:tcMar>
              <w:left w:w="0" w:type="dxa"/>
              <w:right w:w="0" w:type="dxa"/>
            </w:tcMar>
          </w:tcPr>
          <w:p w:rsidR="003C3104" w:rsidRPr="00720DE0" w:rsidRDefault="003C3104" w:rsidP="00720DE0">
            <w:pPr>
              <w:spacing w:line="240" w:lineRule="auto"/>
              <w:rPr>
                <w:rFonts w:ascii="Times New Roman" w:hAnsi="Times New Roman"/>
                <w:sz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3104" w:rsidRPr="00720DE0" w:rsidRDefault="006C3DB5" w:rsidP="00720DE0">
            <w:pPr>
              <w:spacing w:after="0" w:line="240" w:lineRule="auto"/>
              <w:ind w:right="-57"/>
              <w:jc w:val="both"/>
              <w:rPr>
                <w:rFonts w:ascii="Times New Roman" w:hAnsi="Times New Roman"/>
                <w:b/>
                <w:sz w:val="20"/>
              </w:rPr>
            </w:pPr>
            <w:r w:rsidRPr="00720DE0">
              <w:rPr>
                <w:rFonts w:ascii="Times New Roman" w:hAnsi="Times New Roman"/>
                <w:b/>
                <w:sz w:val="20"/>
              </w:rPr>
              <w:t>9.1. Оператор:</w:t>
            </w:r>
          </w:p>
          <w:p w:rsidR="003C3104" w:rsidRPr="00720DE0" w:rsidRDefault="003C3104" w:rsidP="00720DE0">
            <w:pPr>
              <w:spacing w:after="0" w:line="240" w:lineRule="auto"/>
              <w:rPr>
                <w:rFonts w:ascii="Times New Roman" w:hAnsi="Times New Roman"/>
                <w:sz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3104" w:rsidRPr="00720DE0" w:rsidRDefault="006C3DB5" w:rsidP="00720DE0">
            <w:pPr>
              <w:spacing w:after="0" w:line="240" w:lineRule="auto"/>
              <w:contextualSpacing/>
              <w:jc w:val="both"/>
              <w:rPr>
                <w:rFonts w:ascii="Times New Roman" w:hAnsi="Times New Roman"/>
                <w:b/>
                <w:sz w:val="20"/>
              </w:rPr>
            </w:pPr>
            <w:r w:rsidRPr="00720DE0">
              <w:rPr>
                <w:rFonts w:ascii="Times New Roman" w:hAnsi="Times New Roman"/>
                <w:b/>
                <w:sz w:val="20"/>
              </w:rPr>
              <w:t>9.2. Абонент:</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ФЕДЕРАЛЬНОЕ ГОСУДАРСТВЕННОЕ БЮДЖЕТНОЕ ОБРАЗОВАТЕЛЬНОЕ УЧРЕЖДЕНИЕ ВЫСШЕГО ОБРАЗОВАНИЯ "НИЖНЕВАРТОВСКИЙ ГОСУДАРСТВЕННЫЙ УНИВЕРСИТЕТ"</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Юридический адрес (местонахождение): 628602, Ханты-Мансийский автономный округ –Югра, ул. Ленина, 56</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 xml:space="preserve">Электронный адрес: </w:t>
            </w:r>
            <w:hyperlink r:id="rId5" w:history="1">
              <w:r w:rsidRPr="00720DE0">
                <w:rPr>
                  <w:rStyle w:val="a9"/>
                  <w:rFonts w:ascii="Times New Roman" w:hAnsi="Times New Roman"/>
                  <w:sz w:val="20"/>
                </w:rPr>
                <w:t>nvsu@nvsu.ru</w:t>
              </w:r>
            </w:hyperlink>
            <w:r w:rsidRPr="00720DE0">
              <w:rPr>
                <w:rFonts w:ascii="Times New Roman" w:hAnsi="Times New Roman"/>
                <w:sz w:val="20"/>
              </w:rPr>
              <w:t xml:space="preserve">; </w:t>
            </w:r>
            <w:hyperlink r:id="rId6" w:history="1">
              <w:r w:rsidRPr="00720DE0">
                <w:rPr>
                  <w:rStyle w:val="a9"/>
                  <w:rFonts w:ascii="Times New Roman" w:hAnsi="Times New Roman"/>
                  <w:sz w:val="20"/>
                </w:rPr>
                <w:t>zakaz@nvsu.ru</w:t>
              </w:r>
            </w:hyperlink>
            <w:r w:rsidRPr="00720DE0">
              <w:rPr>
                <w:rFonts w:ascii="Times New Roman" w:hAnsi="Times New Roman"/>
                <w:sz w:val="20"/>
              </w:rPr>
              <w:t>;</w:t>
            </w:r>
          </w:p>
          <w:p w:rsidR="003C3104" w:rsidRPr="00720DE0" w:rsidRDefault="000E7F3D" w:rsidP="00720DE0">
            <w:pPr>
              <w:widowControl w:val="0"/>
              <w:spacing w:after="0" w:line="240" w:lineRule="auto"/>
              <w:ind w:right="-57"/>
              <w:rPr>
                <w:rFonts w:ascii="Times New Roman" w:hAnsi="Times New Roman"/>
                <w:color w:val="1F4D7F"/>
                <w:sz w:val="20"/>
                <w:highlight w:val="white"/>
              </w:rPr>
            </w:pPr>
            <w:hyperlink r:id="rId7" w:history="1">
              <w:r w:rsidR="006C3DB5" w:rsidRPr="00720DE0">
                <w:rPr>
                  <w:rStyle w:val="a9"/>
                  <w:rFonts w:ascii="Times New Roman" w:hAnsi="Times New Roman"/>
                  <w:sz w:val="20"/>
                  <w:highlight w:val="white"/>
                </w:rPr>
                <w:t>ui@nvsu.ru</w:t>
              </w:r>
            </w:hyperlink>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ОГРН 1028600965997</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ИНН 8603039002 КПП 860301001</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Банковские реквизиты: Банк, обсуживающий счета, ОКЦ №8 УГУ Банка России//УФК ПО ХАНТЫ-МАНСИЙСКОМУ АВТОНОМНОМУ ОКРУГУ - ЮГРЕ</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НКС: 03214643000000018700/</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ЕКС : 40102810245370000007 /</w:t>
            </w:r>
          </w:p>
          <w:p w:rsidR="003C3104" w:rsidRPr="00720DE0" w:rsidRDefault="006C3DB5" w:rsidP="00720DE0">
            <w:pPr>
              <w:widowControl w:val="0"/>
              <w:spacing w:after="0" w:line="240" w:lineRule="auto"/>
              <w:ind w:right="-57"/>
              <w:rPr>
                <w:rFonts w:ascii="Times New Roman" w:hAnsi="Times New Roman"/>
                <w:sz w:val="20"/>
              </w:rPr>
            </w:pPr>
            <w:r w:rsidRPr="00720DE0">
              <w:rPr>
                <w:rFonts w:ascii="Times New Roman" w:hAnsi="Times New Roman"/>
                <w:sz w:val="20"/>
              </w:rPr>
              <w:t>БИК:  007162163 /</w:t>
            </w:r>
          </w:p>
          <w:p w:rsidR="003C3104" w:rsidRPr="00720DE0" w:rsidRDefault="006C3DB5" w:rsidP="00720DE0">
            <w:pPr>
              <w:widowControl w:val="0"/>
              <w:spacing w:after="0" w:line="240" w:lineRule="auto"/>
              <w:ind w:right="-57"/>
              <w:rPr>
                <w:rFonts w:ascii="Times New Roman" w:hAnsi="Times New Roman"/>
                <w:sz w:val="20"/>
              </w:rPr>
            </w:pPr>
            <w:proofErr w:type="spellStart"/>
            <w:r w:rsidRPr="00720DE0">
              <w:rPr>
                <w:rFonts w:ascii="Times New Roman" w:hAnsi="Times New Roman"/>
                <w:sz w:val="20"/>
              </w:rPr>
              <w:t>Лс</w:t>
            </w:r>
            <w:proofErr w:type="spellEnd"/>
            <w:r w:rsidRPr="00720DE0">
              <w:rPr>
                <w:rFonts w:ascii="Times New Roman" w:hAnsi="Times New Roman"/>
                <w:sz w:val="20"/>
              </w:rPr>
              <w:t xml:space="preserve"> 20876Щ08290</w:t>
            </w:r>
          </w:p>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Контактное лицо: </w:t>
            </w:r>
            <w:r w:rsidRPr="00720DE0">
              <w:rPr>
                <w:rFonts w:ascii="Times New Roman" w:hAnsi="Times New Roman"/>
                <w:color w:val="3B4256"/>
                <w:sz w:val="20"/>
                <w:highlight w:val="white"/>
              </w:rPr>
              <w:t>Кузьмин Артем Владимирович</w:t>
            </w:r>
            <w:r w:rsidRPr="00720DE0">
              <w:rPr>
                <w:rFonts w:ascii="Times New Roman" w:hAnsi="Times New Roman"/>
                <w:sz w:val="20"/>
              </w:rPr>
              <w:t xml:space="preserve"> </w:t>
            </w:r>
          </w:p>
          <w:p w:rsidR="003C3104" w:rsidRPr="00720DE0" w:rsidRDefault="006C3DB5" w:rsidP="00720DE0">
            <w:pPr>
              <w:tabs>
                <w:tab w:val="left" w:pos="5490"/>
              </w:tabs>
              <w:spacing w:after="0" w:line="240" w:lineRule="auto"/>
              <w:rPr>
                <w:rFonts w:ascii="Times New Roman" w:hAnsi="Times New Roman"/>
                <w:sz w:val="20"/>
              </w:rPr>
            </w:pPr>
            <w:r w:rsidRPr="00720DE0">
              <w:rPr>
                <w:rFonts w:ascii="Times New Roman" w:hAnsi="Times New Roman"/>
                <w:sz w:val="20"/>
              </w:rPr>
              <w:t>Телефон/факс: 8(3466)44-44-90</w:t>
            </w:r>
          </w:p>
          <w:p w:rsidR="003C3104" w:rsidRPr="00720DE0" w:rsidRDefault="006C3DB5" w:rsidP="00720DE0">
            <w:pPr>
              <w:tabs>
                <w:tab w:val="left" w:pos="5490"/>
              </w:tabs>
              <w:spacing w:after="0" w:line="240" w:lineRule="auto"/>
              <w:rPr>
                <w:rFonts w:ascii="Times New Roman" w:hAnsi="Times New Roman"/>
                <w:sz w:val="20"/>
              </w:rPr>
            </w:pPr>
            <w:r w:rsidRPr="00720DE0">
              <w:rPr>
                <w:rFonts w:ascii="Times New Roman" w:hAnsi="Times New Roman"/>
                <w:sz w:val="20"/>
              </w:rPr>
              <w:t>Телефон/факс: 8(3466) 44-39-50 / 45-18-05</w:t>
            </w:r>
          </w:p>
          <w:p w:rsidR="003C3104" w:rsidRPr="00720DE0" w:rsidRDefault="006C3DB5" w:rsidP="00720DE0">
            <w:pPr>
              <w:tabs>
                <w:tab w:val="left" w:pos="5490"/>
              </w:tabs>
              <w:spacing w:after="0" w:line="240" w:lineRule="auto"/>
              <w:rPr>
                <w:rFonts w:ascii="Times New Roman" w:hAnsi="Times New Roman"/>
                <w:sz w:val="20"/>
              </w:rPr>
            </w:pPr>
            <w:r w:rsidRPr="00720DE0">
              <w:rPr>
                <w:rFonts w:ascii="Times New Roman" w:hAnsi="Times New Roman"/>
                <w:sz w:val="20"/>
              </w:rPr>
              <w:t>Бухгалтерия: 8(3466) 445-001/ 450-859</w:t>
            </w:r>
          </w:p>
        </w:tc>
      </w:tr>
    </w:tbl>
    <w:p w:rsidR="003C3104" w:rsidRPr="00720DE0" w:rsidRDefault="003C3104" w:rsidP="00720DE0">
      <w:pPr>
        <w:spacing w:after="0" w:line="240" w:lineRule="auto"/>
        <w:rPr>
          <w:rFonts w:ascii="Times New Roman" w:hAnsi="Times New Roman"/>
          <w:sz w:val="20"/>
        </w:rPr>
      </w:pPr>
    </w:p>
    <w:tbl>
      <w:tblPr>
        <w:tblW w:w="0" w:type="auto"/>
        <w:tblInd w:w="187" w:type="dxa"/>
        <w:tblLayout w:type="fixed"/>
        <w:tblCellMar>
          <w:top w:w="15" w:type="dxa"/>
          <w:left w:w="15" w:type="dxa"/>
          <w:bottom w:w="15" w:type="dxa"/>
          <w:right w:w="15" w:type="dxa"/>
        </w:tblCellMar>
        <w:tblLook w:val="04A0"/>
      </w:tblPr>
      <w:tblGrid>
        <w:gridCol w:w="5103"/>
        <w:gridCol w:w="4254"/>
      </w:tblGrid>
      <w:tr w:rsidR="003C3104" w:rsidRPr="00720DE0">
        <w:tc>
          <w:tcPr>
            <w:tcW w:w="5103" w:type="dxa"/>
            <w:tcMar>
              <w:top w:w="15" w:type="dxa"/>
              <w:left w:w="15" w:type="dxa"/>
              <w:bottom w:w="15" w:type="dxa"/>
              <w:right w:w="15" w:type="dxa"/>
            </w:tcMar>
            <w:vAlign w:val="center"/>
          </w:tcPr>
          <w:p w:rsidR="003C3104" w:rsidRPr="00720DE0" w:rsidRDefault="006C3DB5" w:rsidP="00720DE0">
            <w:pPr>
              <w:spacing w:after="200" w:line="240" w:lineRule="auto"/>
              <w:rPr>
                <w:rFonts w:ascii="Times New Roman" w:hAnsi="Times New Roman"/>
                <w:sz w:val="20"/>
              </w:rPr>
            </w:pPr>
            <w:r w:rsidRPr="00720DE0">
              <w:rPr>
                <w:rFonts w:ascii="Times New Roman" w:hAnsi="Times New Roman"/>
                <w:b/>
                <w:sz w:val="20"/>
              </w:rPr>
              <w:t>         </w:t>
            </w:r>
          </w:p>
        </w:tc>
        <w:tc>
          <w:tcPr>
            <w:tcW w:w="4254" w:type="dxa"/>
            <w:tcMar>
              <w:top w:w="15" w:type="dxa"/>
              <w:left w:w="15" w:type="dxa"/>
              <w:bottom w:w="15" w:type="dxa"/>
              <w:right w:w="15" w:type="dxa"/>
            </w:tcMar>
            <w:vAlign w:val="center"/>
          </w:tcPr>
          <w:p w:rsidR="003C3104" w:rsidRPr="00720DE0" w:rsidRDefault="006C3DB5" w:rsidP="00720DE0">
            <w:pPr>
              <w:spacing w:after="200" w:line="240" w:lineRule="auto"/>
              <w:rPr>
                <w:rFonts w:ascii="Times New Roman" w:hAnsi="Times New Roman"/>
                <w:sz w:val="20"/>
              </w:rPr>
            </w:pPr>
            <w:r w:rsidRPr="00720DE0">
              <w:rPr>
                <w:rFonts w:ascii="Times New Roman" w:hAnsi="Times New Roman"/>
                <w:sz w:val="20"/>
              </w:rPr>
              <w:t>        </w:t>
            </w:r>
          </w:p>
        </w:tc>
      </w:tr>
      <w:tr w:rsidR="003C3104" w:rsidRPr="00720DE0">
        <w:tc>
          <w:tcPr>
            <w:tcW w:w="5103"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____________________/</w:t>
            </w:r>
            <w:r w:rsidR="00D8790F" w:rsidRPr="00720DE0">
              <w:rPr>
                <w:rFonts w:ascii="Times New Roman" w:hAnsi="Times New Roman"/>
                <w:sz w:val="20"/>
              </w:rPr>
              <w:t>____________</w:t>
            </w:r>
            <w:r w:rsidRPr="00720DE0">
              <w:rPr>
                <w:rFonts w:ascii="Times New Roman" w:hAnsi="Times New Roman"/>
                <w:sz w:val="20"/>
              </w:rPr>
              <w:t xml:space="preserve">/ </w:t>
            </w:r>
          </w:p>
        </w:tc>
        <w:tc>
          <w:tcPr>
            <w:tcW w:w="4254"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   _________________________/С.И. Горлов/ </w:t>
            </w:r>
          </w:p>
        </w:tc>
      </w:tr>
      <w:tr w:rsidR="003C3104" w:rsidRPr="00720DE0">
        <w:tc>
          <w:tcPr>
            <w:tcW w:w="5103"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МП                (подпись)         (</w:t>
            </w:r>
            <w:r w:rsidRPr="00720DE0">
              <w:rPr>
                <w:rFonts w:ascii="Times New Roman" w:hAnsi="Times New Roman"/>
                <w:i/>
                <w:sz w:val="20"/>
              </w:rPr>
              <w:t>расшифровка  подписи</w:t>
            </w:r>
            <w:r w:rsidRPr="00720DE0">
              <w:rPr>
                <w:rFonts w:ascii="Times New Roman" w:hAnsi="Times New Roman"/>
                <w:sz w:val="20"/>
              </w:rPr>
              <w:t>)</w:t>
            </w:r>
          </w:p>
        </w:tc>
        <w:tc>
          <w:tcPr>
            <w:tcW w:w="4254"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МП</w:t>
            </w:r>
            <w:r w:rsidRPr="00720DE0">
              <w:rPr>
                <w:rFonts w:ascii="Times New Roman" w:hAnsi="Times New Roman"/>
                <w:sz w:val="20"/>
              </w:rPr>
              <w:tab/>
              <w:t xml:space="preserve">         (</w:t>
            </w:r>
            <w:r w:rsidRPr="00720DE0">
              <w:rPr>
                <w:rFonts w:ascii="Times New Roman" w:hAnsi="Times New Roman"/>
                <w:i/>
                <w:sz w:val="20"/>
              </w:rPr>
              <w:t xml:space="preserve">подпись) </w:t>
            </w:r>
            <w:r w:rsidRPr="00720DE0">
              <w:rPr>
                <w:rFonts w:ascii="Times New Roman" w:hAnsi="Times New Roman"/>
                <w:sz w:val="20"/>
              </w:rPr>
              <w:t xml:space="preserve">        (</w:t>
            </w:r>
            <w:r w:rsidRPr="00720DE0">
              <w:rPr>
                <w:rFonts w:ascii="Times New Roman" w:hAnsi="Times New Roman"/>
                <w:i/>
                <w:sz w:val="20"/>
              </w:rPr>
              <w:t>расшифровка подписи)</w:t>
            </w:r>
          </w:p>
        </w:tc>
      </w:tr>
    </w:tbl>
    <w:p w:rsidR="003C3104" w:rsidRPr="00720DE0" w:rsidRDefault="003C3104" w:rsidP="00720DE0">
      <w:pPr>
        <w:spacing w:line="240" w:lineRule="auto"/>
        <w:rPr>
          <w:rFonts w:ascii="Times New Roman" w:hAnsi="Times New Roman"/>
          <w:sz w:val="20"/>
        </w:rPr>
      </w:pPr>
    </w:p>
    <w:p w:rsidR="003C3104" w:rsidRPr="00720DE0" w:rsidRDefault="003C3104" w:rsidP="00720DE0">
      <w:pPr>
        <w:spacing w:after="0" w:line="240" w:lineRule="auto"/>
        <w:rPr>
          <w:rFonts w:ascii="Times New Roman" w:hAnsi="Times New Roman"/>
          <w:sz w:val="20"/>
        </w:rPr>
      </w:pPr>
    </w:p>
    <w:p w:rsidR="003C3104" w:rsidRPr="00720DE0" w:rsidRDefault="006C3DB5" w:rsidP="00720DE0">
      <w:pPr>
        <w:spacing w:line="240" w:lineRule="auto"/>
        <w:rPr>
          <w:rFonts w:ascii="Times New Roman" w:hAnsi="Times New Roman"/>
          <w:sz w:val="20"/>
        </w:rPr>
      </w:pPr>
      <w:r w:rsidRPr="00720DE0">
        <w:rPr>
          <w:rFonts w:ascii="Times New Roman" w:hAnsi="Times New Roman"/>
          <w:sz w:val="20"/>
        </w:rPr>
        <w:br w:type="page"/>
      </w:r>
      <w:bookmarkStart w:id="0" w:name="_GoBack"/>
      <w:bookmarkEnd w:id="0"/>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lastRenderedPageBreak/>
        <w:t>Приложение№1 «Об оказании услуги «Предоставление выделенного доступа в Интернет</w:t>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 xml:space="preserve">на основе сети передачи данных » </w:t>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 xml:space="preserve">к Договору № </w:t>
      </w:r>
      <w:r w:rsidR="00D8790F" w:rsidRPr="00720DE0">
        <w:rPr>
          <w:rFonts w:ascii="Times New Roman" w:hAnsi="Times New Roman"/>
          <w:sz w:val="20"/>
        </w:rPr>
        <w:t>_____</w:t>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 xml:space="preserve">об оказании услуг отдельным видам юридических лиц </w:t>
      </w:r>
    </w:p>
    <w:p w:rsidR="003C3104" w:rsidRPr="00720DE0" w:rsidRDefault="006C3DB5" w:rsidP="00720DE0">
      <w:pPr>
        <w:spacing w:after="200" w:line="240" w:lineRule="auto"/>
        <w:jc w:val="right"/>
        <w:rPr>
          <w:rFonts w:ascii="Times New Roman" w:hAnsi="Times New Roman"/>
          <w:sz w:val="20"/>
        </w:rPr>
      </w:pPr>
      <w:r w:rsidRPr="00720DE0">
        <w:rPr>
          <w:rFonts w:ascii="Times New Roman" w:hAnsi="Times New Roman"/>
          <w:sz w:val="20"/>
        </w:rPr>
        <w:t xml:space="preserve">от "____"_______202___ г. </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b/>
          <w:sz w:val="20"/>
        </w:rPr>
        <w:t xml:space="preserve">Условия оказания </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услуги «Предоставление выделенного доступа в Интернет</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на основе сети передачи данных </w:t>
      </w:r>
      <w:r w:rsidR="00D8790F" w:rsidRPr="00720DE0">
        <w:rPr>
          <w:rFonts w:ascii="Times New Roman" w:hAnsi="Times New Roman"/>
          <w:sz w:val="20"/>
        </w:rPr>
        <w:t>___________</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Лицевой счет услуги </w:t>
      </w:r>
      <w:r w:rsidR="00D8790F" w:rsidRPr="00720DE0">
        <w:rPr>
          <w:rFonts w:ascii="Times New Roman" w:hAnsi="Times New Roman"/>
          <w:sz w:val="20"/>
        </w:rPr>
        <w:t>_____________</w:t>
      </w:r>
      <w:r w:rsidRPr="00720DE0">
        <w:rPr>
          <w:rFonts w:ascii="Times New Roman" w:hAnsi="Times New Roman"/>
          <w:sz w:val="20"/>
        </w:rPr>
        <w:t xml:space="preserve"> </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w:t>
      </w:r>
    </w:p>
    <w:p w:rsidR="003C3104" w:rsidRPr="00720DE0" w:rsidRDefault="00D8790F" w:rsidP="00720DE0">
      <w:pPr>
        <w:spacing w:after="0" w:line="240" w:lineRule="auto"/>
        <w:jc w:val="both"/>
        <w:rPr>
          <w:rFonts w:ascii="Times New Roman" w:hAnsi="Times New Roman"/>
          <w:sz w:val="20"/>
        </w:rPr>
      </w:pPr>
      <w:r w:rsidRPr="00720DE0">
        <w:rPr>
          <w:rFonts w:ascii="Times New Roman" w:hAnsi="Times New Roman"/>
          <w:sz w:val="20"/>
        </w:rPr>
        <w:t>г</w:t>
      </w:r>
      <w:r w:rsidR="006C3DB5" w:rsidRPr="00720DE0">
        <w:rPr>
          <w:rFonts w:ascii="Times New Roman" w:hAnsi="Times New Roman"/>
          <w:sz w:val="20"/>
        </w:rPr>
        <w:t>. НИЖНЕВАРТОВСК                                                                                          "____"_______202___г.</w:t>
      </w:r>
    </w:p>
    <w:p w:rsidR="003C3104" w:rsidRPr="00720DE0" w:rsidRDefault="006C3DB5" w:rsidP="00720DE0">
      <w:pPr>
        <w:spacing w:after="0" w:line="240" w:lineRule="auto"/>
        <w:rPr>
          <w:rFonts w:ascii="Times New Roman" w:hAnsi="Times New Roman"/>
          <w:sz w:val="20"/>
        </w:rPr>
      </w:pPr>
      <w:r w:rsidRPr="00720DE0">
        <w:rPr>
          <w:rFonts w:ascii="Times New Roman" w:hAnsi="Times New Roman"/>
          <w:i/>
          <w:sz w:val="20"/>
        </w:rPr>
        <w:t xml:space="preserve">место заключения (город, иной населенный пункт) </w:t>
      </w:r>
      <w:r w:rsidRPr="00720DE0">
        <w:rPr>
          <w:rFonts w:ascii="Times New Roman" w:hAnsi="Times New Roman"/>
          <w:sz w:val="20"/>
        </w:rPr>
        <w:t>(</w:t>
      </w:r>
      <w:r w:rsidRPr="00720DE0">
        <w:rPr>
          <w:rFonts w:ascii="Times New Roman" w:hAnsi="Times New Roman"/>
          <w:i/>
          <w:sz w:val="20"/>
        </w:rPr>
        <w:t>дата заключения)</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w:t>
      </w:r>
    </w:p>
    <w:p w:rsidR="003C3104" w:rsidRPr="00720DE0" w:rsidRDefault="005E6D2C" w:rsidP="00720DE0">
      <w:pPr>
        <w:spacing w:after="0" w:line="240" w:lineRule="auto"/>
        <w:jc w:val="both"/>
        <w:rPr>
          <w:rFonts w:ascii="Times New Roman" w:hAnsi="Times New Roman"/>
          <w:sz w:val="20"/>
        </w:rPr>
      </w:pPr>
      <w:r w:rsidRPr="00720DE0">
        <w:rPr>
          <w:rFonts w:ascii="Times New Roman" w:hAnsi="Times New Roman"/>
          <w:b/>
          <w:sz w:val="20"/>
        </w:rPr>
        <w:t>___________________________________________________</w:t>
      </w:r>
      <w:r w:rsidR="006C3DB5" w:rsidRPr="00720DE0">
        <w:rPr>
          <w:rFonts w:ascii="Times New Roman" w:hAnsi="Times New Roman"/>
          <w:sz w:val="20"/>
        </w:rPr>
        <w:t xml:space="preserve">, именуемое в дальнейшем </w:t>
      </w:r>
      <w:r w:rsidR="006C3DB5" w:rsidRPr="00720DE0">
        <w:rPr>
          <w:rFonts w:ascii="Times New Roman" w:hAnsi="Times New Roman"/>
          <w:b/>
          <w:sz w:val="20"/>
        </w:rPr>
        <w:t>«Оператор</w:t>
      </w:r>
      <w:r w:rsidR="006C3DB5" w:rsidRPr="00720DE0">
        <w:rPr>
          <w:rFonts w:ascii="Times New Roman" w:hAnsi="Times New Roman"/>
          <w:sz w:val="20"/>
        </w:rPr>
        <w:t xml:space="preserve">», в лице </w:t>
      </w:r>
      <w:r w:rsidRPr="00720DE0">
        <w:rPr>
          <w:rFonts w:ascii="Times New Roman" w:hAnsi="Times New Roman"/>
          <w:sz w:val="20"/>
        </w:rPr>
        <w:t>_______________________</w:t>
      </w:r>
      <w:r w:rsidR="006C3DB5" w:rsidRPr="00720DE0">
        <w:rPr>
          <w:rFonts w:ascii="Times New Roman" w:hAnsi="Times New Roman"/>
          <w:sz w:val="20"/>
        </w:rPr>
        <w:t xml:space="preserve">, действующего на основании </w:t>
      </w:r>
      <w:r w:rsidRPr="00720DE0">
        <w:rPr>
          <w:rFonts w:ascii="Times New Roman" w:hAnsi="Times New Roman"/>
          <w:sz w:val="20"/>
        </w:rPr>
        <w:t>______________________</w:t>
      </w:r>
      <w:r w:rsidR="006C3DB5" w:rsidRPr="00720DE0">
        <w:rPr>
          <w:rFonts w:ascii="Times New Roman" w:hAnsi="Times New Roman"/>
          <w:sz w:val="20"/>
        </w:rPr>
        <w:t xml:space="preserve"> с одной стороны, и </w:t>
      </w:r>
      <w:r w:rsidR="006C3DB5" w:rsidRPr="00720DE0">
        <w:rPr>
          <w:rFonts w:ascii="Times New Roman" w:hAnsi="Times New Roman"/>
          <w:b/>
          <w:sz w:val="20"/>
        </w:rPr>
        <w:t>ФЕДЕРАЛЬНОЕ ГОСУДАРСТВЕННОЕ БЮДЖЕТНОЕ ОБРАЗОВАТЕЛЬНОЕ УЧРЕЖДЕНИЕ ВЫСШЕГО ОБРАЗОВАНИЯ "НИЖНЕВАРТОВСКИЙ ГОСУДАРСТВЕННЫЙ УНИВЕРСИТЕТ" (ФГБОУ ВО «НВГУ»),</w:t>
      </w:r>
      <w:r w:rsidR="006C3DB5" w:rsidRPr="00720DE0">
        <w:rPr>
          <w:rFonts w:ascii="Times New Roman" w:hAnsi="Times New Roman"/>
          <w:sz w:val="20"/>
        </w:rPr>
        <w:t xml:space="preserve"> именуемое в дальнейшем «</w:t>
      </w:r>
      <w:r w:rsidR="006C3DB5" w:rsidRPr="00720DE0">
        <w:rPr>
          <w:rFonts w:ascii="Times New Roman" w:hAnsi="Times New Roman"/>
          <w:b/>
          <w:sz w:val="20"/>
        </w:rPr>
        <w:t>Абонент</w:t>
      </w:r>
      <w:r w:rsidR="006C3DB5" w:rsidRPr="00720DE0">
        <w:rPr>
          <w:rFonts w:ascii="Times New Roman" w:hAnsi="Times New Roman"/>
          <w:sz w:val="20"/>
        </w:rPr>
        <w:t xml:space="preserve">», в лице РЕКТОРА ГОРЛОВА СЕРГЕЯ ИВАНОВИЧА, действующего на основании Устава, с другой стороны, заключили настоящее Приложение к Договору № </w:t>
      </w:r>
      <w:r w:rsidR="00D8790F" w:rsidRPr="00720DE0">
        <w:rPr>
          <w:rFonts w:ascii="Times New Roman" w:hAnsi="Times New Roman"/>
          <w:sz w:val="20"/>
        </w:rPr>
        <w:t>____</w:t>
      </w:r>
      <w:r w:rsidR="006C3DB5" w:rsidRPr="00720DE0">
        <w:rPr>
          <w:rFonts w:ascii="Times New Roman" w:hAnsi="Times New Roman"/>
          <w:sz w:val="20"/>
        </w:rPr>
        <w:t xml:space="preserve"> от "____"_______202___ г. о нижеследующем: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1.1. Оператор на основании лицензий № </w:t>
      </w:r>
      <w:r w:rsidR="00D8790F" w:rsidRPr="00720DE0">
        <w:rPr>
          <w:rFonts w:ascii="Times New Roman" w:hAnsi="Times New Roman"/>
          <w:sz w:val="20"/>
        </w:rPr>
        <w:t>__________</w:t>
      </w:r>
      <w:r w:rsidRPr="00720DE0">
        <w:rPr>
          <w:rFonts w:ascii="Times New Roman" w:hAnsi="Times New Roman"/>
          <w:sz w:val="20"/>
        </w:rPr>
        <w:t xml:space="preserve"> от </w:t>
      </w:r>
      <w:r w:rsidR="00D8790F" w:rsidRPr="00720DE0">
        <w:rPr>
          <w:rFonts w:ascii="Times New Roman" w:hAnsi="Times New Roman"/>
          <w:sz w:val="20"/>
        </w:rPr>
        <w:t>________</w:t>
      </w:r>
      <w:r w:rsidRPr="00720DE0">
        <w:rPr>
          <w:rFonts w:ascii="Times New Roman" w:hAnsi="Times New Roman"/>
          <w:sz w:val="20"/>
        </w:rPr>
        <w:t xml:space="preserve"> (срок действия до </w:t>
      </w:r>
      <w:r w:rsidR="00D8790F" w:rsidRPr="00720DE0">
        <w:rPr>
          <w:rFonts w:ascii="Times New Roman" w:hAnsi="Times New Roman"/>
          <w:sz w:val="20"/>
        </w:rPr>
        <w:t>_________</w:t>
      </w:r>
      <w:r w:rsidRPr="00720DE0">
        <w:rPr>
          <w:rFonts w:ascii="Times New Roman" w:hAnsi="Times New Roman"/>
          <w:sz w:val="20"/>
        </w:rPr>
        <w:t xml:space="preserve">), в соответствии с имеющейся технической возможностью согласно настоящему Приложению оказывает услуги по предоставлению доступа к сети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услуг связи, к информационным системам информационно-телекоммуникационных сетей, в том числе к сети Интернет, по приему и передаче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_______ календарных дней с момента оплаты Абонентом услуги по предоставлению доступа к сети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услуг связи согласно действующим тарифам Оператора.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1.2. Стоимость услуги по предоставлению доступа к сети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1.3.  Основные параметры Услуги указаны в бланке заказа, который является приложением к настоящему приложению.</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i/>
          <w:sz w:val="20"/>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1.4. Технические нормы.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Технические нормы на показатели качества на Услуги:</w:t>
      </w:r>
    </w:p>
    <w:tbl>
      <w:tblPr>
        <w:tblW w:w="0" w:type="auto"/>
        <w:tblInd w:w="108" w:type="dxa"/>
        <w:tblLayout w:type="fixed"/>
        <w:tblCellMar>
          <w:left w:w="0" w:type="dxa"/>
          <w:right w:w="0" w:type="dxa"/>
        </w:tblCellMar>
        <w:tblLook w:val="04A0"/>
      </w:tblPr>
      <w:tblGrid>
        <w:gridCol w:w="691"/>
        <w:gridCol w:w="7348"/>
        <w:gridCol w:w="2217"/>
      </w:tblGrid>
      <w:tr w:rsidR="003C3104" w:rsidRPr="00720DE0">
        <w:tc>
          <w:tcPr>
            <w:tcW w:w="6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 </w:t>
            </w:r>
            <w:proofErr w:type="spellStart"/>
            <w:r w:rsidRPr="00720DE0">
              <w:rPr>
                <w:rFonts w:ascii="Times New Roman" w:hAnsi="Times New Roman"/>
                <w:sz w:val="20"/>
              </w:rPr>
              <w:t>п</w:t>
            </w:r>
            <w:proofErr w:type="spellEnd"/>
            <w:r w:rsidRPr="00720DE0">
              <w:rPr>
                <w:rFonts w:ascii="Times New Roman" w:hAnsi="Times New Roman"/>
                <w:sz w:val="20"/>
              </w:rPr>
              <w:t>/</w:t>
            </w:r>
            <w:proofErr w:type="spellStart"/>
            <w:r w:rsidRPr="00720DE0">
              <w:rPr>
                <w:rFonts w:ascii="Times New Roman" w:hAnsi="Times New Roman"/>
                <w:sz w:val="20"/>
              </w:rPr>
              <w:t>п</w:t>
            </w:r>
            <w:proofErr w:type="spellEnd"/>
          </w:p>
        </w:tc>
        <w:tc>
          <w:tcPr>
            <w:tcW w:w="73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Наименование показателя</w:t>
            </w:r>
          </w:p>
        </w:tc>
        <w:tc>
          <w:tcPr>
            <w:tcW w:w="22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w:t>
            </w:r>
          </w:p>
        </w:tc>
      </w:tr>
      <w:tr w:rsidR="003C3104" w:rsidRPr="00720DE0">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1</w:t>
            </w:r>
          </w:p>
        </w:tc>
        <w:tc>
          <w:tcPr>
            <w:tcW w:w="73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Средняя задержка передачи пакетов информации (мс)</w:t>
            </w:r>
          </w:p>
        </w:tc>
        <w:tc>
          <w:tcPr>
            <w:tcW w:w="22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400</w:t>
            </w:r>
          </w:p>
        </w:tc>
      </w:tr>
      <w:tr w:rsidR="003C3104" w:rsidRPr="00720DE0">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2</w:t>
            </w:r>
          </w:p>
        </w:tc>
        <w:tc>
          <w:tcPr>
            <w:tcW w:w="73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Отклонение от среднего значение задержки передачи пакетов информации (мс)</w:t>
            </w:r>
          </w:p>
        </w:tc>
        <w:tc>
          <w:tcPr>
            <w:tcW w:w="22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50</w:t>
            </w:r>
          </w:p>
        </w:tc>
      </w:tr>
      <w:tr w:rsidR="003C3104" w:rsidRPr="00720DE0">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3</w:t>
            </w:r>
          </w:p>
        </w:tc>
        <w:tc>
          <w:tcPr>
            <w:tcW w:w="73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Коэффициент потери пакетов информации</w:t>
            </w:r>
          </w:p>
        </w:tc>
        <w:tc>
          <w:tcPr>
            <w:tcW w:w="22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-3</w:t>
            </w:r>
          </w:p>
        </w:tc>
      </w:tr>
      <w:tr w:rsidR="003C3104" w:rsidRPr="00720DE0">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4</w:t>
            </w:r>
          </w:p>
        </w:tc>
        <w:tc>
          <w:tcPr>
            <w:tcW w:w="73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Коэффициент ошибок в пакетах информации</w:t>
            </w:r>
          </w:p>
        </w:tc>
        <w:tc>
          <w:tcPr>
            <w:tcW w:w="22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-4</w:t>
            </w:r>
          </w:p>
        </w:tc>
      </w:tr>
    </w:tbl>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Технические нормы на показатели функционирования сетей передачи данных:</w:t>
      </w:r>
    </w:p>
    <w:tbl>
      <w:tblPr>
        <w:tblW w:w="0" w:type="auto"/>
        <w:tblInd w:w="108" w:type="dxa"/>
        <w:tblLayout w:type="fixed"/>
        <w:tblCellMar>
          <w:left w:w="0" w:type="dxa"/>
          <w:right w:w="0" w:type="dxa"/>
        </w:tblCellMar>
        <w:tblLook w:val="04A0"/>
      </w:tblPr>
      <w:tblGrid>
        <w:gridCol w:w="521"/>
        <w:gridCol w:w="2944"/>
        <w:gridCol w:w="3467"/>
        <w:gridCol w:w="3325"/>
      </w:tblGrid>
      <w:tr w:rsidR="003C3104" w:rsidRPr="00720DE0">
        <w:tc>
          <w:tcPr>
            <w:tcW w:w="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 </w:t>
            </w:r>
            <w:proofErr w:type="spellStart"/>
            <w:r w:rsidRPr="00720DE0">
              <w:rPr>
                <w:rFonts w:ascii="Times New Roman" w:hAnsi="Times New Roman"/>
                <w:sz w:val="20"/>
              </w:rPr>
              <w:t>п</w:t>
            </w:r>
            <w:proofErr w:type="spellEnd"/>
            <w:r w:rsidRPr="00720DE0">
              <w:rPr>
                <w:rFonts w:ascii="Times New Roman" w:hAnsi="Times New Roman"/>
                <w:sz w:val="20"/>
              </w:rPr>
              <w:t>/</w:t>
            </w:r>
            <w:proofErr w:type="spellStart"/>
            <w:r w:rsidRPr="00720DE0">
              <w:rPr>
                <w:rFonts w:ascii="Times New Roman" w:hAnsi="Times New Roman"/>
                <w:sz w:val="20"/>
              </w:rPr>
              <w:t>п</w:t>
            </w:r>
            <w:proofErr w:type="spellEnd"/>
          </w:p>
        </w:tc>
        <w:tc>
          <w:tcPr>
            <w:tcW w:w="29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Наименование показателя</w:t>
            </w:r>
          </w:p>
        </w:tc>
        <w:tc>
          <w:tcPr>
            <w:tcW w:w="34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ind w:right="-105"/>
              <w:jc w:val="center"/>
              <w:rPr>
                <w:rFonts w:ascii="Times New Roman" w:hAnsi="Times New Roman"/>
                <w:sz w:val="20"/>
              </w:rPr>
            </w:pPr>
            <w:r w:rsidRPr="00720DE0">
              <w:rPr>
                <w:rFonts w:ascii="Times New Roman" w:hAnsi="Times New Roman"/>
                <w:sz w:val="20"/>
              </w:rPr>
              <w:t>услуги связи по передаче данных, за исключением услуг связи по передаче данных для целей передачи голосовой информации</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на услуги связи по передаче данных, для целей передачи голосовой информации (интерактивный трафик)</w:t>
            </w:r>
          </w:p>
        </w:tc>
      </w:tr>
      <w:tr w:rsidR="003C3104" w:rsidRPr="00720DE0">
        <w:tc>
          <w:tcPr>
            <w:tcW w:w="5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1</w:t>
            </w:r>
          </w:p>
        </w:tc>
        <w:tc>
          <w:tcPr>
            <w:tcW w:w="29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2</w:t>
            </w:r>
          </w:p>
        </w:tc>
        <w:tc>
          <w:tcPr>
            <w:tcW w:w="346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3</w:t>
            </w:r>
          </w:p>
        </w:tc>
        <w:tc>
          <w:tcPr>
            <w:tcW w:w="332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4</w:t>
            </w:r>
          </w:p>
        </w:tc>
      </w:tr>
      <w:tr w:rsidR="003C3104" w:rsidRPr="00720DE0">
        <w:tc>
          <w:tcPr>
            <w:tcW w:w="5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1</w:t>
            </w:r>
          </w:p>
        </w:tc>
        <w:tc>
          <w:tcPr>
            <w:tcW w:w="29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Средняя задержка передачи пакетов информации (мс)</w:t>
            </w:r>
          </w:p>
        </w:tc>
        <w:tc>
          <w:tcPr>
            <w:tcW w:w="346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1000</w:t>
            </w:r>
          </w:p>
        </w:tc>
        <w:tc>
          <w:tcPr>
            <w:tcW w:w="332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100</w:t>
            </w:r>
          </w:p>
        </w:tc>
      </w:tr>
      <w:tr w:rsidR="003C3104" w:rsidRPr="00720DE0">
        <w:tc>
          <w:tcPr>
            <w:tcW w:w="5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2</w:t>
            </w:r>
          </w:p>
        </w:tc>
        <w:tc>
          <w:tcPr>
            <w:tcW w:w="29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Отклонение от среднего значение задержки передачи пакетов информации (мс)</w:t>
            </w:r>
          </w:p>
        </w:tc>
        <w:tc>
          <w:tcPr>
            <w:tcW w:w="346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w:t>
            </w:r>
          </w:p>
        </w:tc>
        <w:tc>
          <w:tcPr>
            <w:tcW w:w="332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50</w:t>
            </w:r>
          </w:p>
        </w:tc>
      </w:tr>
      <w:tr w:rsidR="003C3104" w:rsidRPr="00720DE0">
        <w:tc>
          <w:tcPr>
            <w:tcW w:w="5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3</w:t>
            </w:r>
          </w:p>
        </w:tc>
        <w:tc>
          <w:tcPr>
            <w:tcW w:w="29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Коэффициент потери пакетов информации</w:t>
            </w:r>
          </w:p>
        </w:tc>
        <w:tc>
          <w:tcPr>
            <w:tcW w:w="346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-3</w:t>
            </w:r>
          </w:p>
        </w:tc>
        <w:tc>
          <w:tcPr>
            <w:tcW w:w="332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-3</w:t>
            </w:r>
          </w:p>
        </w:tc>
      </w:tr>
      <w:tr w:rsidR="003C3104" w:rsidRPr="00720DE0">
        <w:tc>
          <w:tcPr>
            <w:tcW w:w="5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4</w:t>
            </w:r>
          </w:p>
        </w:tc>
        <w:tc>
          <w:tcPr>
            <w:tcW w:w="29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Коэффициент ошибок в пакетах информации</w:t>
            </w:r>
          </w:p>
        </w:tc>
        <w:tc>
          <w:tcPr>
            <w:tcW w:w="346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-4</w:t>
            </w:r>
          </w:p>
        </w:tc>
        <w:tc>
          <w:tcPr>
            <w:tcW w:w="332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не более 10</w:t>
            </w:r>
            <w:r w:rsidRPr="00720DE0">
              <w:rPr>
                <w:rFonts w:ascii="Times New Roman" w:hAnsi="Times New Roman"/>
                <w:sz w:val="20"/>
                <w:vertAlign w:val="superscript"/>
              </w:rPr>
              <w:t>-4</w:t>
            </w:r>
          </w:p>
        </w:tc>
      </w:tr>
    </w:tbl>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1.5. Основные требования при подключении и настройке оконечного пользовательского оборудования Абонента: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lastRenderedPageBreak/>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1.5.2. наличие электропитания 220В переменного тока к абонентскому оборудованию через сглаживающие фильтры электропитания.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1.6. В случае необходимости Абоненту предоставляется абонентское оборудование по Акту приема-передачи.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Договора.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1.9. Абонент обязан предпринять все необходимые меры по обеспечению сохранности используемых им учётных данных (реквизиты Договора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 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Изменённый Абонентом пароль должен содержать в себе строчные и прописные буквы, цифры, а также спецсимволы.</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1.10. Абоненту запрещается:</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б) распространять информацию, оскорбляющую честь, достоинство и деловую репутацию Оператора, и третьих лиц;</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распространять в сети материалы рекламного или коммерческого содержания без ведома и разрешения владельцев электронных адресов;</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г) нарушать авторские права на информацию, представленную в сети Интернет;</w:t>
      </w:r>
    </w:p>
    <w:p w:rsidR="003C3104" w:rsidRPr="00720DE0" w:rsidRDefault="006C3DB5" w:rsidP="00720DE0">
      <w:pPr>
        <w:spacing w:after="0" w:line="240" w:lineRule="auto"/>
        <w:jc w:val="both"/>
        <w:rPr>
          <w:rFonts w:ascii="Times New Roman" w:hAnsi="Times New Roman"/>
          <w:sz w:val="20"/>
        </w:rPr>
      </w:pPr>
      <w:proofErr w:type="spellStart"/>
      <w:r w:rsidRPr="00720DE0">
        <w:rPr>
          <w:rFonts w:ascii="Times New Roman" w:hAnsi="Times New Roman"/>
          <w:sz w:val="20"/>
        </w:rPr>
        <w:t>д</w:t>
      </w:r>
      <w:proofErr w:type="spellEnd"/>
      <w:r w:rsidRPr="00720DE0">
        <w:rPr>
          <w:rFonts w:ascii="Times New Roman" w:hAnsi="Times New Roman"/>
          <w:sz w:val="20"/>
        </w:rPr>
        <w:t>)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е) использовать Услуги для массовой рассылки не запрошенных адресатами сообщений коммерческого, агитационного и иного характера (спам);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ж) использовать оборудование, не имеющее документов о сертификации, выданных в порядке, установленном законодательством РФ;</w:t>
      </w:r>
    </w:p>
    <w:p w:rsidR="003C3104" w:rsidRPr="00720DE0" w:rsidRDefault="006C3DB5" w:rsidP="00720DE0">
      <w:pPr>
        <w:spacing w:after="0" w:line="240" w:lineRule="auto"/>
        <w:jc w:val="both"/>
        <w:rPr>
          <w:rFonts w:ascii="Times New Roman" w:hAnsi="Times New Roman"/>
          <w:sz w:val="20"/>
        </w:rPr>
      </w:pPr>
      <w:proofErr w:type="spellStart"/>
      <w:r w:rsidRPr="00720DE0">
        <w:rPr>
          <w:rFonts w:ascii="Times New Roman" w:hAnsi="Times New Roman"/>
          <w:sz w:val="20"/>
        </w:rPr>
        <w:t>з</w:t>
      </w:r>
      <w:proofErr w:type="spellEnd"/>
      <w:r w:rsidRPr="00720DE0">
        <w:rPr>
          <w:rFonts w:ascii="Times New Roman" w:hAnsi="Times New Roman"/>
          <w:sz w:val="20"/>
        </w:rPr>
        <w:t>) коммерческое использование Услуг путем их перепродажи с целью получения прибыли;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и) нарушать в процессе пользования Услугами права и интересы Оператора и других Абонентов.</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1.11. Оператор не несет ответственности: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Договора, лицевого счета, пароля, логина и иной информации;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в) за ущерб, нанесенный Абоненту в результате действия программных продуктов, полученных Абонентом посредством Услуг;</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г) за качество предоставляемых Услуг в случаях использования Абонентом </w:t>
      </w:r>
      <w:proofErr w:type="spellStart"/>
      <w:r w:rsidRPr="00720DE0">
        <w:rPr>
          <w:rFonts w:ascii="Times New Roman" w:hAnsi="Times New Roman"/>
          <w:sz w:val="20"/>
        </w:rPr>
        <w:t>несертифицированного</w:t>
      </w:r>
      <w:proofErr w:type="spellEnd"/>
      <w:r w:rsidRPr="00720DE0">
        <w:rPr>
          <w:rFonts w:ascii="Times New Roman" w:hAnsi="Times New Roman"/>
          <w:sz w:val="20"/>
        </w:rPr>
        <w:t xml:space="preserve"> оборудования, программного обеспечения, а также при неправильной настройке Абонентом программного и технического обеспечения доступа к Услугам.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1.13. Оператор вправе приостанавливать оказание Услуг для проведения </w:t>
      </w:r>
      <w:proofErr w:type="spellStart"/>
      <w:r w:rsidRPr="00720DE0">
        <w:rPr>
          <w:rFonts w:ascii="Times New Roman" w:hAnsi="Times New Roman"/>
          <w:sz w:val="20"/>
        </w:rPr>
        <w:t>регламентно-профилактических</w:t>
      </w:r>
      <w:proofErr w:type="spellEnd"/>
      <w:r w:rsidRPr="00720DE0">
        <w:rPr>
          <w:rFonts w:ascii="Times New Roman" w:hAnsi="Times New Roman"/>
          <w:sz w:val="20"/>
        </w:rPr>
        <w:t xml:space="preserve">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xml:space="preserve">1.15. При подписании настоящего Приложения Абонент ознакомлен с Правилами оказания </w:t>
      </w:r>
      <w:proofErr w:type="spellStart"/>
      <w:r w:rsidRPr="00720DE0">
        <w:rPr>
          <w:rFonts w:ascii="Times New Roman" w:hAnsi="Times New Roman"/>
          <w:sz w:val="20"/>
        </w:rPr>
        <w:t>телематических</w:t>
      </w:r>
      <w:proofErr w:type="spellEnd"/>
      <w:r w:rsidRPr="00720DE0">
        <w:rPr>
          <w:rFonts w:ascii="Times New Roman" w:hAnsi="Times New Roman"/>
          <w:sz w:val="20"/>
        </w:rPr>
        <w:t xml:space="preserve">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rsidR="003C3104" w:rsidRPr="00720DE0" w:rsidRDefault="006C3DB5" w:rsidP="00720DE0">
      <w:pPr>
        <w:spacing w:after="0" w:line="240" w:lineRule="auto"/>
        <w:jc w:val="both"/>
        <w:rPr>
          <w:rFonts w:ascii="Times New Roman" w:hAnsi="Times New Roman"/>
          <w:sz w:val="20"/>
        </w:rPr>
      </w:pPr>
      <w:r w:rsidRPr="00720DE0">
        <w:rPr>
          <w:rFonts w:ascii="Times New Roman" w:hAnsi="Times New Roman"/>
          <w:sz w:val="20"/>
        </w:rPr>
        <w:t> </w:t>
      </w:r>
    </w:p>
    <w:p w:rsidR="003C3104" w:rsidRPr="00720DE0" w:rsidRDefault="003C3104" w:rsidP="00720DE0">
      <w:pPr>
        <w:spacing w:after="0" w:line="240" w:lineRule="auto"/>
        <w:jc w:val="right"/>
        <w:rPr>
          <w:rFonts w:ascii="Times New Roman" w:hAnsi="Times New Roman"/>
          <w:sz w:val="20"/>
        </w:rPr>
      </w:pPr>
    </w:p>
    <w:p w:rsidR="003C3104" w:rsidRDefault="003C3104" w:rsidP="00720DE0">
      <w:pPr>
        <w:spacing w:after="0" w:line="240" w:lineRule="auto"/>
        <w:jc w:val="right"/>
        <w:rPr>
          <w:rFonts w:ascii="Times New Roman" w:hAnsi="Times New Roman"/>
          <w:sz w:val="20"/>
        </w:rPr>
      </w:pPr>
    </w:p>
    <w:p w:rsidR="00320455" w:rsidRDefault="00320455" w:rsidP="00720DE0">
      <w:pPr>
        <w:spacing w:after="0" w:line="240" w:lineRule="auto"/>
        <w:jc w:val="right"/>
        <w:rPr>
          <w:rFonts w:ascii="Times New Roman" w:hAnsi="Times New Roman"/>
          <w:sz w:val="20"/>
        </w:rPr>
      </w:pPr>
    </w:p>
    <w:p w:rsidR="00320455" w:rsidRDefault="00320455" w:rsidP="00720DE0">
      <w:pPr>
        <w:spacing w:after="0" w:line="240" w:lineRule="auto"/>
        <w:jc w:val="right"/>
        <w:rPr>
          <w:rFonts w:ascii="Times New Roman" w:hAnsi="Times New Roman"/>
          <w:sz w:val="20"/>
        </w:rPr>
      </w:pPr>
    </w:p>
    <w:p w:rsidR="00320455" w:rsidRDefault="00320455" w:rsidP="00720DE0">
      <w:pPr>
        <w:spacing w:after="0" w:line="240" w:lineRule="auto"/>
        <w:jc w:val="right"/>
        <w:rPr>
          <w:rFonts w:ascii="Times New Roman" w:hAnsi="Times New Roman"/>
          <w:sz w:val="20"/>
        </w:rPr>
      </w:pPr>
    </w:p>
    <w:tbl>
      <w:tblPr>
        <w:tblW w:w="80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1714"/>
        <w:gridCol w:w="3824"/>
        <w:gridCol w:w="1836"/>
      </w:tblGrid>
      <w:tr w:rsidR="00320455" w:rsidRPr="00320455" w:rsidTr="00320455">
        <w:tc>
          <w:tcPr>
            <w:tcW w:w="647" w:type="dxa"/>
          </w:tcPr>
          <w:p w:rsidR="00320455" w:rsidRPr="00053C1B" w:rsidRDefault="00320455" w:rsidP="00A33049">
            <w:pPr>
              <w:spacing w:after="0" w:line="240" w:lineRule="auto"/>
              <w:ind w:right="-3"/>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lang w:val="en-US"/>
              </w:rPr>
            </w:pPr>
            <w:r w:rsidRPr="00320455">
              <w:rPr>
                <w:rFonts w:ascii="Times New Roman" w:hAnsi="Times New Roman"/>
                <w:sz w:val="20"/>
                <w:lang w:val="en-US"/>
              </w:rPr>
              <w:t>IP</w:t>
            </w:r>
          </w:p>
        </w:tc>
        <w:tc>
          <w:tcPr>
            <w:tcW w:w="3824" w:type="dxa"/>
          </w:tcPr>
          <w:p w:rsidR="00320455" w:rsidRPr="00320455" w:rsidRDefault="00320455" w:rsidP="00A33049">
            <w:pPr>
              <w:spacing w:after="0" w:line="240" w:lineRule="auto"/>
              <w:rPr>
                <w:rFonts w:ascii="Times New Roman" w:hAnsi="Times New Roman"/>
                <w:sz w:val="20"/>
              </w:rPr>
            </w:pPr>
            <w:proofErr w:type="spellStart"/>
            <w:r w:rsidRPr="00320455">
              <w:rPr>
                <w:rFonts w:ascii="Times New Roman" w:hAnsi="Times New Roman"/>
                <w:sz w:val="20"/>
                <w:lang w:val="en-US"/>
              </w:rPr>
              <w:t>Услуга</w:t>
            </w:r>
            <w:proofErr w:type="spellEnd"/>
            <w:r w:rsidRPr="00320455">
              <w:rPr>
                <w:rFonts w:ascii="Times New Roman" w:hAnsi="Times New Roman"/>
                <w:sz w:val="20"/>
              </w:rPr>
              <w:t>/адрес</w:t>
            </w:r>
          </w:p>
        </w:tc>
        <w:tc>
          <w:tcPr>
            <w:tcW w:w="1836" w:type="dxa"/>
          </w:tcPr>
          <w:p w:rsidR="00320455" w:rsidRPr="00320455" w:rsidRDefault="00320455" w:rsidP="00A33049">
            <w:pPr>
              <w:spacing w:after="0" w:line="240" w:lineRule="auto"/>
              <w:rPr>
                <w:rFonts w:ascii="Times New Roman" w:hAnsi="Times New Roman"/>
                <w:sz w:val="20"/>
              </w:rPr>
            </w:pPr>
            <w:proofErr w:type="spellStart"/>
            <w:r w:rsidRPr="00320455">
              <w:rPr>
                <w:rFonts w:ascii="Times New Roman" w:hAnsi="Times New Roman"/>
                <w:sz w:val="20"/>
                <w:lang w:val="en-US"/>
              </w:rPr>
              <w:t>Скорость</w:t>
            </w:r>
            <w:proofErr w:type="spellEnd"/>
            <w:r w:rsidRPr="00320455">
              <w:rPr>
                <w:rFonts w:ascii="Times New Roman" w:hAnsi="Times New Roman"/>
                <w:sz w:val="20"/>
              </w:rPr>
              <w:t>/кол-во</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lang w:val="en-US"/>
              </w:rPr>
            </w:pPr>
          </w:p>
        </w:tc>
        <w:tc>
          <w:tcPr>
            <w:tcW w:w="1714" w:type="dxa"/>
          </w:tcPr>
          <w:p w:rsidR="00320455" w:rsidRPr="00320455" w:rsidRDefault="00320455" w:rsidP="00A33049">
            <w:pPr>
              <w:spacing w:after="0" w:line="240" w:lineRule="auto"/>
              <w:rPr>
                <w:rFonts w:ascii="Times New Roman" w:hAnsi="Times New Roman"/>
                <w:sz w:val="20"/>
                <w:lang w:val="en-US"/>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lang w:val="en-US"/>
              </w:rPr>
              <w:t xml:space="preserve"> </w:t>
            </w:r>
            <w:r>
              <w:rPr>
                <w:rFonts w:ascii="Times New Roman" w:hAnsi="Times New Roman"/>
                <w:sz w:val="20"/>
              </w:rPr>
              <w:t xml:space="preserve">ул. </w:t>
            </w:r>
            <w:proofErr w:type="spellStart"/>
            <w:r w:rsidRPr="00320455">
              <w:rPr>
                <w:rFonts w:ascii="Times New Roman" w:hAnsi="Times New Roman"/>
                <w:sz w:val="20"/>
                <w:lang w:val="en-US"/>
              </w:rPr>
              <w:t>Интернациональная</w:t>
            </w:r>
            <w:proofErr w:type="spellEnd"/>
            <w:r w:rsidRPr="00320455">
              <w:rPr>
                <w:rFonts w:ascii="Times New Roman" w:hAnsi="Times New Roman"/>
                <w:sz w:val="20"/>
              </w:rPr>
              <w:t>, 35а</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300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lang w:val="en-US"/>
              </w:rPr>
            </w:pPr>
          </w:p>
        </w:tc>
        <w:tc>
          <w:tcPr>
            <w:tcW w:w="1714" w:type="dxa"/>
          </w:tcPr>
          <w:p w:rsidR="00320455" w:rsidRPr="00320455" w:rsidRDefault="00320455" w:rsidP="00A33049">
            <w:pPr>
              <w:spacing w:after="0" w:line="240" w:lineRule="auto"/>
              <w:rPr>
                <w:rFonts w:ascii="Times New Roman" w:hAnsi="Times New Roman"/>
                <w:sz w:val="20"/>
                <w:lang w:val="en-US"/>
              </w:rPr>
            </w:pPr>
          </w:p>
        </w:tc>
        <w:tc>
          <w:tcPr>
            <w:tcW w:w="3824" w:type="dxa"/>
          </w:tcPr>
          <w:p w:rsidR="00320455" w:rsidRPr="00320455" w:rsidRDefault="00320455" w:rsidP="00320455">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 xml:space="preserve">, ул. </w:t>
            </w:r>
            <w:r w:rsidRPr="00320455">
              <w:rPr>
                <w:rFonts w:ascii="Times New Roman" w:hAnsi="Times New Roman"/>
                <w:sz w:val="20"/>
              </w:rPr>
              <w:t>Ленина</w:t>
            </w:r>
            <w:r>
              <w:rPr>
                <w:rFonts w:ascii="Times New Roman" w:hAnsi="Times New Roman"/>
                <w:sz w:val="20"/>
              </w:rPr>
              <w:t>,</w:t>
            </w:r>
            <w:r w:rsidRPr="00320455">
              <w:rPr>
                <w:rFonts w:ascii="Times New Roman" w:hAnsi="Times New Roman"/>
                <w:sz w:val="20"/>
              </w:rPr>
              <w:t xml:space="preserve"> 56</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500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320455">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Дзержинского</w:t>
            </w:r>
            <w:r>
              <w:rPr>
                <w:rFonts w:ascii="Times New Roman" w:hAnsi="Times New Roman"/>
                <w:sz w:val="20"/>
              </w:rPr>
              <w:t>,</w:t>
            </w:r>
            <w:r w:rsidRPr="00320455">
              <w:rPr>
                <w:rFonts w:ascii="Times New Roman" w:hAnsi="Times New Roman"/>
                <w:sz w:val="20"/>
              </w:rPr>
              <w:t xml:space="preserve"> 11</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500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Дзержинского 11, vks4</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300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320455">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Дзержинского 11,</w:t>
            </w:r>
            <w:r>
              <w:rPr>
                <w:rFonts w:ascii="Times New Roman" w:hAnsi="Times New Roman"/>
                <w:sz w:val="20"/>
              </w:rPr>
              <w:t xml:space="preserve"> </w:t>
            </w:r>
            <w:r w:rsidRPr="00320455">
              <w:rPr>
                <w:rFonts w:ascii="Times New Roman" w:hAnsi="Times New Roman"/>
                <w:sz w:val="20"/>
                <w:lang w:val="en-US"/>
              </w:rPr>
              <w:t>office</w:t>
            </w:r>
            <w:r w:rsidRPr="00320455">
              <w:rPr>
                <w:rFonts w:ascii="Times New Roman" w:hAnsi="Times New Roman"/>
                <w:sz w:val="20"/>
              </w:rPr>
              <w:t>.</w:t>
            </w:r>
            <w:proofErr w:type="spellStart"/>
            <w:r w:rsidRPr="00320455">
              <w:rPr>
                <w:rFonts w:ascii="Times New Roman" w:hAnsi="Times New Roman"/>
                <w:sz w:val="20"/>
                <w:lang w:val="en-US"/>
              </w:rPr>
              <w:t>nvsu</w:t>
            </w:r>
            <w:proofErr w:type="spellEnd"/>
            <w:r w:rsidRPr="00320455">
              <w:rPr>
                <w:rFonts w:ascii="Times New Roman" w:hAnsi="Times New Roman"/>
                <w:sz w:val="20"/>
              </w:rPr>
              <w:t>.</w:t>
            </w:r>
            <w:proofErr w:type="spellStart"/>
            <w:r w:rsidRPr="00320455">
              <w:rPr>
                <w:rFonts w:ascii="Times New Roman" w:hAnsi="Times New Roman"/>
                <w:sz w:val="20"/>
                <w:lang w:val="en-US"/>
              </w:rPr>
              <w:t>ru</w:t>
            </w:r>
            <w:proofErr w:type="spellEnd"/>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300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Мира, </w:t>
            </w:r>
            <w:r w:rsidRPr="00320455">
              <w:rPr>
                <w:rFonts w:ascii="Times New Roman" w:hAnsi="Times New Roman"/>
                <w:sz w:val="20"/>
              </w:rPr>
              <w:t>3б</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300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Северная</w:t>
            </w:r>
            <w:r>
              <w:rPr>
                <w:rFonts w:ascii="Times New Roman" w:hAnsi="Times New Roman"/>
                <w:sz w:val="20"/>
              </w:rPr>
              <w:t>,</w:t>
            </w:r>
            <w:r w:rsidRPr="00320455">
              <w:rPr>
                <w:rFonts w:ascii="Times New Roman" w:hAnsi="Times New Roman"/>
                <w:sz w:val="20"/>
              </w:rPr>
              <w:t xml:space="preserve"> 60а</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100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lang w:val="en-US"/>
              </w:rPr>
            </w:pPr>
          </w:p>
        </w:tc>
        <w:tc>
          <w:tcPr>
            <w:tcW w:w="1714" w:type="dxa"/>
          </w:tcPr>
          <w:p w:rsidR="00320455" w:rsidRPr="00320455" w:rsidRDefault="00320455" w:rsidP="00A33049">
            <w:pPr>
              <w:spacing w:after="0" w:line="240" w:lineRule="auto"/>
              <w:rPr>
                <w:rFonts w:ascii="Times New Roman" w:hAnsi="Times New Roman"/>
                <w:sz w:val="20"/>
                <w:lang w:val="en-US"/>
              </w:rPr>
            </w:pPr>
          </w:p>
        </w:tc>
        <w:tc>
          <w:tcPr>
            <w:tcW w:w="3824" w:type="dxa"/>
          </w:tcPr>
          <w:p w:rsidR="00320455" w:rsidRPr="00320455" w:rsidRDefault="00320455" w:rsidP="00A33049">
            <w:pPr>
              <w:spacing w:after="0" w:line="240" w:lineRule="auto"/>
              <w:rPr>
                <w:rFonts w:ascii="Times New Roman" w:hAnsi="Times New Roman"/>
                <w:sz w:val="20"/>
              </w:rPr>
            </w:pPr>
            <w:r>
              <w:rPr>
                <w:rFonts w:ascii="Times New Roman" w:hAnsi="Times New Roman"/>
                <w:sz w:val="20"/>
              </w:rPr>
              <w:t xml:space="preserve">Интернет, ул. </w:t>
            </w:r>
            <w:r w:rsidRPr="00320455">
              <w:rPr>
                <w:rFonts w:ascii="Times New Roman" w:hAnsi="Times New Roman"/>
                <w:sz w:val="20"/>
              </w:rPr>
              <w:t>Ленина</w:t>
            </w:r>
            <w:r>
              <w:rPr>
                <w:rFonts w:ascii="Times New Roman" w:hAnsi="Times New Roman"/>
                <w:sz w:val="20"/>
              </w:rPr>
              <w:t>,</w:t>
            </w:r>
            <w:r w:rsidRPr="00320455">
              <w:rPr>
                <w:rFonts w:ascii="Times New Roman" w:hAnsi="Times New Roman"/>
                <w:sz w:val="20"/>
              </w:rPr>
              <w:t xml:space="preserve"> 2</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100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lang w:val="en-US"/>
              </w:rPr>
            </w:pPr>
          </w:p>
        </w:tc>
        <w:tc>
          <w:tcPr>
            <w:tcW w:w="1714" w:type="dxa"/>
          </w:tcPr>
          <w:p w:rsidR="00320455" w:rsidRPr="00320455" w:rsidRDefault="00320455" w:rsidP="00A33049">
            <w:pPr>
              <w:spacing w:after="0" w:line="240" w:lineRule="auto"/>
              <w:rPr>
                <w:rFonts w:ascii="Times New Roman" w:hAnsi="Times New Roman"/>
                <w:sz w:val="20"/>
                <w:lang w:val="en-US"/>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Маршала Жукова</w:t>
            </w:r>
            <w:r>
              <w:rPr>
                <w:rFonts w:ascii="Times New Roman" w:hAnsi="Times New Roman"/>
                <w:sz w:val="20"/>
              </w:rPr>
              <w:t>,</w:t>
            </w:r>
            <w:r w:rsidRPr="00320455">
              <w:rPr>
                <w:rFonts w:ascii="Times New Roman" w:hAnsi="Times New Roman"/>
                <w:sz w:val="20"/>
              </w:rPr>
              <w:t xml:space="preserve"> 4</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100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lang w:val="en-US"/>
              </w:rPr>
            </w:pPr>
          </w:p>
        </w:tc>
        <w:tc>
          <w:tcPr>
            <w:tcW w:w="1714" w:type="dxa"/>
          </w:tcPr>
          <w:p w:rsidR="00320455" w:rsidRPr="00320455" w:rsidRDefault="00320455" w:rsidP="00A33049">
            <w:pPr>
              <w:spacing w:after="0" w:line="240" w:lineRule="auto"/>
              <w:rPr>
                <w:rFonts w:ascii="Times New Roman" w:hAnsi="Times New Roman"/>
                <w:sz w:val="20"/>
                <w:lang w:val="en-US"/>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Интернет</w:t>
            </w:r>
            <w:r>
              <w:rPr>
                <w:rFonts w:ascii="Times New Roman" w:hAnsi="Times New Roman"/>
                <w:sz w:val="20"/>
              </w:rPr>
              <w:t>,</w:t>
            </w:r>
            <w:r w:rsidRPr="00320455">
              <w:rPr>
                <w:rFonts w:ascii="Times New Roman" w:hAnsi="Times New Roman"/>
                <w:sz w:val="20"/>
              </w:rPr>
              <w:t xml:space="preserve"> </w:t>
            </w:r>
            <w:r>
              <w:rPr>
                <w:rFonts w:ascii="Times New Roman" w:hAnsi="Times New Roman"/>
                <w:sz w:val="20"/>
              </w:rPr>
              <w:t xml:space="preserve">ул. </w:t>
            </w:r>
            <w:r w:rsidRPr="00320455">
              <w:rPr>
                <w:rFonts w:ascii="Times New Roman" w:hAnsi="Times New Roman"/>
                <w:sz w:val="20"/>
              </w:rPr>
              <w:t>Мира</w:t>
            </w:r>
            <w:r>
              <w:rPr>
                <w:rFonts w:ascii="Times New Roman" w:hAnsi="Times New Roman"/>
                <w:sz w:val="20"/>
              </w:rPr>
              <w:t>,</w:t>
            </w:r>
            <w:r w:rsidRPr="00320455">
              <w:rPr>
                <w:rFonts w:ascii="Times New Roman" w:hAnsi="Times New Roman"/>
                <w:sz w:val="20"/>
              </w:rPr>
              <w:t xml:space="preserve"> 60</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100 Мбит/с</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lang w:val="en-US"/>
              </w:rPr>
              <w:t>GPON</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1</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lang w:val="en-US"/>
              </w:rPr>
              <w:t>IP</w:t>
            </w:r>
            <w:r w:rsidRPr="00320455">
              <w:rPr>
                <w:rFonts w:ascii="Times New Roman" w:hAnsi="Times New Roman"/>
                <w:sz w:val="20"/>
              </w:rPr>
              <w:t>-адрес</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7</w:t>
            </w:r>
          </w:p>
        </w:tc>
      </w:tr>
      <w:tr w:rsidR="00320455" w:rsidRPr="00320455" w:rsidTr="00320455">
        <w:tc>
          <w:tcPr>
            <w:tcW w:w="647" w:type="dxa"/>
          </w:tcPr>
          <w:p w:rsidR="00320455" w:rsidRPr="00320455" w:rsidRDefault="00320455" w:rsidP="00320455">
            <w:pPr>
              <w:pStyle w:val="a3"/>
              <w:numPr>
                <w:ilvl w:val="0"/>
                <w:numId w:val="4"/>
              </w:numPr>
              <w:tabs>
                <w:tab w:val="left" w:pos="360"/>
              </w:tabs>
              <w:spacing w:after="0" w:line="240" w:lineRule="auto"/>
              <w:ind w:left="0" w:right="-3" w:firstLine="0"/>
              <w:rPr>
                <w:rFonts w:ascii="Times New Roman" w:hAnsi="Times New Roman"/>
                <w:sz w:val="20"/>
              </w:rPr>
            </w:pPr>
          </w:p>
        </w:tc>
        <w:tc>
          <w:tcPr>
            <w:tcW w:w="1714" w:type="dxa"/>
          </w:tcPr>
          <w:p w:rsidR="00320455" w:rsidRPr="00320455" w:rsidRDefault="00320455" w:rsidP="00A33049">
            <w:pPr>
              <w:spacing w:after="0" w:line="240" w:lineRule="auto"/>
              <w:rPr>
                <w:rFonts w:ascii="Times New Roman" w:hAnsi="Times New Roman"/>
                <w:sz w:val="20"/>
              </w:rPr>
            </w:pPr>
          </w:p>
        </w:tc>
        <w:tc>
          <w:tcPr>
            <w:tcW w:w="3824"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Услуги Интернет</w:t>
            </w:r>
          </w:p>
        </w:tc>
        <w:tc>
          <w:tcPr>
            <w:tcW w:w="1836" w:type="dxa"/>
          </w:tcPr>
          <w:p w:rsidR="00320455" w:rsidRPr="00320455" w:rsidRDefault="00320455" w:rsidP="00A33049">
            <w:pPr>
              <w:spacing w:after="0" w:line="240" w:lineRule="auto"/>
              <w:rPr>
                <w:rFonts w:ascii="Times New Roman" w:hAnsi="Times New Roman"/>
                <w:sz w:val="20"/>
              </w:rPr>
            </w:pPr>
            <w:r w:rsidRPr="00320455">
              <w:rPr>
                <w:rFonts w:ascii="Times New Roman" w:hAnsi="Times New Roman"/>
                <w:sz w:val="20"/>
              </w:rPr>
              <w:t>2</w:t>
            </w:r>
          </w:p>
        </w:tc>
      </w:tr>
    </w:tbl>
    <w:p w:rsidR="00320455" w:rsidRPr="00720DE0" w:rsidRDefault="00320455"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tbl>
      <w:tblPr>
        <w:tblW w:w="0" w:type="auto"/>
        <w:tblLayout w:type="fixed"/>
        <w:tblCellMar>
          <w:top w:w="15" w:type="dxa"/>
          <w:left w:w="15" w:type="dxa"/>
          <w:bottom w:w="15" w:type="dxa"/>
          <w:right w:w="15" w:type="dxa"/>
        </w:tblCellMar>
        <w:tblLook w:val="04A0"/>
      </w:tblPr>
      <w:tblGrid>
        <w:gridCol w:w="5200"/>
        <w:gridCol w:w="5200"/>
      </w:tblGrid>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Оператор</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Абонент</w:t>
            </w:r>
          </w:p>
        </w:tc>
      </w:tr>
      <w:tr w:rsidR="003C3104" w:rsidRPr="00720DE0">
        <w:tc>
          <w:tcPr>
            <w:tcW w:w="5200" w:type="dxa"/>
            <w:tcMar>
              <w:top w:w="15" w:type="dxa"/>
              <w:left w:w="15" w:type="dxa"/>
              <w:bottom w:w="15" w:type="dxa"/>
              <w:right w:w="15" w:type="dxa"/>
            </w:tcMar>
            <w:vAlign w:val="center"/>
          </w:tcPr>
          <w:p w:rsidR="003C3104" w:rsidRPr="00720DE0" w:rsidRDefault="00D8790F" w:rsidP="00720DE0">
            <w:pPr>
              <w:spacing w:after="0" w:line="240" w:lineRule="auto"/>
              <w:rPr>
                <w:rFonts w:ascii="Times New Roman" w:hAnsi="Times New Roman"/>
                <w:sz w:val="20"/>
              </w:rPr>
            </w:pPr>
            <w:r w:rsidRPr="00720DE0">
              <w:rPr>
                <w:rFonts w:ascii="Times New Roman" w:hAnsi="Times New Roman"/>
                <w:sz w:val="20"/>
              </w:rPr>
              <w:t>______________</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ФГБОУ ВО «НВГУ»</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b/>
                <w:sz w:val="20"/>
              </w:rPr>
              <w:t>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____________________/</w:t>
            </w:r>
            <w:r w:rsidR="00D8790F" w:rsidRPr="00720DE0">
              <w:rPr>
                <w:rFonts w:ascii="Times New Roman" w:hAnsi="Times New Roman"/>
                <w:sz w:val="20"/>
              </w:rPr>
              <w:t>_________</w:t>
            </w:r>
            <w:r w:rsidRPr="00720DE0">
              <w:rPr>
                <w:rFonts w:ascii="Times New Roman" w:hAnsi="Times New Roman"/>
                <w:sz w:val="20"/>
              </w:rPr>
              <w:t xml:space="preserve">/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_________________________/С.И. Горлов/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МП                (подпись)         (</w:t>
            </w:r>
            <w:r w:rsidRPr="00720DE0">
              <w:rPr>
                <w:rFonts w:ascii="Times New Roman" w:hAnsi="Times New Roman"/>
                <w:i/>
                <w:sz w:val="20"/>
              </w:rPr>
              <w:t>расшифровка  подписи</w:t>
            </w:r>
            <w:r w:rsidRPr="00720DE0">
              <w:rPr>
                <w:rFonts w:ascii="Times New Roman" w:hAnsi="Times New Roman"/>
                <w:sz w:val="20"/>
              </w:rPr>
              <w:t>)</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МП</w:t>
            </w:r>
            <w:r w:rsidRPr="00720DE0">
              <w:rPr>
                <w:rFonts w:ascii="Times New Roman" w:hAnsi="Times New Roman"/>
                <w:sz w:val="20"/>
              </w:rPr>
              <w:tab/>
              <w:t xml:space="preserve">         (</w:t>
            </w:r>
            <w:r w:rsidRPr="00720DE0">
              <w:rPr>
                <w:rFonts w:ascii="Times New Roman" w:hAnsi="Times New Roman"/>
                <w:i/>
                <w:sz w:val="20"/>
              </w:rPr>
              <w:t xml:space="preserve">подпись) </w:t>
            </w:r>
            <w:r w:rsidRPr="00720DE0">
              <w:rPr>
                <w:rFonts w:ascii="Times New Roman" w:hAnsi="Times New Roman"/>
                <w:sz w:val="20"/>
              </w:rPr>
              <w:t xml:space="preserve">        (</w:t>
            </w:r>
            <w:r w:rsidRPr="00720DE0">
              <w:rPr>
                <w:rFonts w:ascii="Times New Roman" w:hAnsi="Times New Roman"/>
                <w:i/>
                <w:sz w:val="20"/>
              </w:rPr>
              <w:t>расшифровка подписи)</w:t>
            </w:r>
          </w:p>
        </w:tc>
      </w:tr>
    </w:tbl>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0" w:line="240" w:lineRule="auto"/>
        <w:jc w:val="right"/>
        <w:rPr>
          <w:rFonts w:ascii="Times New Roman" w:hAnsi="Times New Roman"/>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3C3104" w:rsidP="00720DE0">
      <w:pPr>
        <w:spacing w:after="200" w:line="240" w:lineRule="auto"/>
        <w:jc w:val="center"/>
        <w:rPr>
          <w:rFonts w:ascii="Times New Roman" w:hAnsi="Times New Roman"/>
          <w:b/>
          <w:sz w:val="20"/>
        </w:rPr>
      </w:pPr>
    </w:p>
    <w:p w:rsidR="003C3104" w:rsidRPr="00720DE0" w:rsidRDefault="006C3DB5" w:rsidP="00720DE0">
      <w:pPr>
        <w:spacing w:line="240" w:lineRule="auto"/>
        <w:rPr>
          <w:rFonts w:ascii="Times New Roman" w:hAnsi="Times New Roman"/>
          <w:b/>
          <w:sz w:val="20"/>
        </w:rPr>
      </w:pPr>
      <w:r w:rsidRPr="00720DE0">
        <w:rPr>
          <w:rFonts w:ascii="Times New Roman" w:hAnsi="Times New Roman"/>
          <w:b/>
          <w:sz w:val="20"/>
        </w:rPr>
        <w:br w:type="page"/>
      </w:r>
    </w:p>
    <w:p w:rsidR="003C3104" w:rsidRPr="00720DE0" w:rsidRDefault="006C3DB5" w:rsidP="00720DE0">
      <w:pPr>
        <w:spacing w:after="200" w:line="240" w:lineRule="auto"/>
        <w:jc w:val="center"/>
        <w:rPr>
          <w:rFonts w:ascii="Times New Roman" w:hAnsi="Times New Roman"/>
          <w:sz w:val="20"/>
        </w:rPr>
      </w:pPr>
      <w:r w:rsidRPr="00720DE0">
        <w:rPr>
          <w:rFonts w:ascii="Times New Roman" w:hAnsi="Times New Roman"/>
          <w:b/>
          <w:sz w:val="20"/>
        </w:rPr>
        <w:lastRenderedPageBreak/>
        <w:t>БЛАНК ЗАКАЗА №1</w:t>
      </w:r>
    </w:p>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к приложению «Об оказании услуги «Предоставление выделенного доступа в Интернет на основе сети передачи данных </w:t>
      </w:r>
      <w:r w:rsidR="005E6D2C" w:rsidRPr="00720DE0">
        <w:rPr>
          <w:rFonts w:ascii="Times New Roman" w:hAnsi="Times New Roman"/>
          <w:sz w:val="20"/>
        </w:rPr>
        <w:t>___________</w:t>
      </w:r>
      <w:r w:rsidRPr="00720DE0">
        <w:rPr>
          <w:rFonts w:ascii="Times New Roman" w:hAnsi="Times New Roman"/>
          <w:sz w:val="20"/>
        </w:rPr>
        <w:t xml:space="preserve"> к Договору № </w:t>
      </w:r>
      <w:r w:rsidR="00D8790F" w:rsidRPr="00720DE0">
        <w:rPr>
          <w:rFonts w:ascii="Times New Roman" w:hAnsi="Times New Roman"/>
          <w:sz w:val="20"/>
        </w:rPr>
        <w:t xml:space="preserve">_________ </w:t>
      </w:r>
      <w:r w:rsidRPr="00720DE0">
        <w:rPr>
          <w:rFonts w:ascii="Times New Roman" w:hAnsi="Times New Roman"/>
          <w:sz w:val="20"/>
        </w:rPr>
        <w:t>об оказании услуг связи юридическому лицу, финансируемому из соответствующего бюджета от "____"_______202___ г.</w:t>
      </w:r>
    </w:p>
    <w:p w:rsidR="003C3104" w:rsidRPr="00720DE0" w:rsidRDefault="006C3DB5" w:rsidP="00720DE0">
      <w:pPr>
        <w:numPr>
          <w:ilvl w:val="0"/>
          <w:numId w:val="2"/>
        </w:numPr>
        <w:spacing w:after="0" w:line="240" w:lineRule="auto"/>
        <w:ind w:left="714" w:hanging="357"/>
        <w:rPr>
          <w:rFonts w:ascii="Times New Roman" w:hAnsi="Times New Roman"/>
          <w:sz w:val="20"/>
        </w:rPr>
      </w:pPr>
      <w:r w:rsidRPr="00720DE0">
        <w:rPr>
          <w:rFonts w:ascii="Times New Roman" w:hAnsi="Times New Roman"/>
          <w:b/>
          <w:sz w:val="20"/>
        </w:rPr>
        <w:t>Адрес и условия предоставления Услуги: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1811"/>
        <w:gridCol w:w="1392"/>
        <w:gridCol w:w="2030"/>
        <w:gridCol w:w="2015"/>
        <w:gridCol w:w="1312"/>
        <w:gridCol w:w="1279"/>
      </w:tblGrid>
      <w:tr w:rsidR="003C3104" w:rsidRPr="00720DE0">
        <w:trPr>
          <w:trHeight w:val="950"/>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 </w:t>
            </w:r>
            <w:proofErr w:type="spellStart"/>
            <w:r w:rsidRPr="00720DE0">
              <w:rPr>
                <w:rFonts w:ascii="Times New Roman" w:hAnsi="Times New Roman"/>
                <w:sz w:val="20"/>
              </w:rPr>
              <w:t>п</w:t>
            </w:r>
            <w:proofErr w:type="spellEnd"/>
            <w:r w:rsidRPr="00720DE0">
              <w:rPr>
                <w:rFonts w:ascii="Times New Roman" w:hAnsi="Times New Roman"/>
                <w:sz w:val="20"/>
              </w:rPr>
              <w:t>/</w:t>
            </w:r>
            <w:proofErr w:type="spellStart"/>
            <w:r w:rsidRPr="00720DE0">
              <w:rPr>
                <w:rFonts w:ascii="Times New Roman" w:hAnsi="Times New Roman"/>
                <w:sz w:val="20"/>
              </w:rPr>
              <w:t>п</w:t>
            </w:r>
            <w:proofErr w:type="spellEnd"/>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Абонентский номер, на который подключено устройство</w:t>
            </w: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Уникальный номер устройства</w:t>
            </w: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Технология предо </w:t>
            </w:r>
            <w:proofErr w:type="spellStart"/>
            <w:r w:rsidRPr="00720DE0">
              <w:rPr>
                <w:rFonts w:ascii="Times New Roman" w:hAnsi="Times New Roman"/>
                <w:sz w:val="20"/>
              </w:rPr>
              <w:t>ставления</w:t>
            </w:r>
            <w:proofErr w:type="spellEnd"/>
            <w:r w:rsidRPr="00720DE0">
              <w:rPr>
                <w:rFonts w:ascii="Times New Roman" w:hAnsi="Times New Roman"/>
                <w:sz w:val="20"/>
              </w:rPr>
              <w:t xml:space="preserve"> доступа (</w:t>
            </w:r>
            <w:proofErr w:type="spellStart"/>
            <w:r w:rsidRPr="00720DE0">
              <w:rPr>
                <w:rFonts w:ascii="Times New Roman" w:hAnsi="Times New Roman"/>
                <w:sz w:val="20"/>
              </w:rPr>
              <w:t>xDSL</w:t>
            </w:r>
            <w:proofErr w:type="spellEnd"/>
            <w:r w:rsidRPr="00720DE0">
              <w:rPr>
                <w:rFonts w:ascii="Times New Roman" w:hAnsi="Times New Roman"/>
                <w:sz w:val="20"/>
              </w:rPr>
              <w:t xml:space="preserve">, ETTH, </w:t>
            </w:r>
            <w:proofErr w:type="spellStart"/>
            <w:r w:rsidRPr="00720DE0">
              <w:rPr>
                <w:rFonts w:ascii="Times New Roman" w:hAnsi="Times New Roman"/>
                <w:sz w:val="20"/>
              </w:rPr>
              <w:t>xPON</w:t>
            </w:r>
            <w:proofErr w:type="spellEnd"/>
            <w:r w:rsidRPr="00720DE0">
              <w:rPr>
                <w:rFonts w:ascii="Times New Roman" w:hAnsi="Times New Roman"/>
                <w:sz w:val="20"/>
              </w:rPr>
              <w:t>)</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Адрес установки оборудования</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Тарифный план</w:t>
            </w: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IP-адрес</w:t>
            </w:r>
          </w:p>
        </w:tc>
      </w:tr>
      <w:tr w:rsidR="003C3104" w:rsidRPr="00720DE0">
        <w:trPr>
          <w:trHeight w:val="224"/>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1</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proofErr w:type="spellStart"/>
            <w:r w:rsidRPr="00720DE0">
              <w:rPr>
                <w:rFonts w:ascii="Times New Roman" w:hAnsi="Times New Roman"/>
                <w:sz w:val="20"/>
              </w:rPr>
              <w:t>коммутир.доступ</w:t>
            </w:r>
            <w:proofErr w:type="spellEnd"/>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Ленина , 56-</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19"/>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2</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proofErr w:type="spellStart"/>
            <w:r w:rsidRPr="00720DE0">
              <w:rPr>
                <w:rFonts w:ascii="Times New Roman" w:hAnsi="Times New Roman"/>
                <w:sz w:val="20"/>
              </w:rPr>
              <w:t>коммутир.доступ</w:t>
            </w:r>
            <w:proofErr w:type="spellEnd"/>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Ленина , 56-</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3</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Интернациональная , 35А-</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4</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Ленина , 56-</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5</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Дзержинского , 11-</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6</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Дзержинского , 11-</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7</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Мира , 3-Б</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8</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Северная , 60-А</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9</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Ленина , 2-</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10</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Маршала Жукова , 4-</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92"/>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11</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Мира , 60-</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r w:rsidR="003C3104" w:rsidRPr="00720DE0">
        <w:trPr>
          <w:trHeight w:val="219"/>
        </w:trPr>
        <w:tc>
          <w:tcPr>
            <w:tcW w:w="484"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12</w:t>
            </w:r>
          </w:p>
        </w:tc>
        <w:tc>
          <w:tcPr>
            <w:tcW w:w="1811"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39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2030"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Ethernet-услуга</w:t>
            </w:r>
          </w:p>
        </w:tc>
        <w:tc>
          <w:tcPr>
            <w:tcW w:w="2015"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Нижневартовск </w:t>
            </w:r>
            <w:proofErr w:type="spellStart"/>
            <w:r w:rsidRPr="00720DE0">
              <w:rPr>
                <w:rFonts w:ascii="Times New Roman" w:hAnsi="Times New Roman"/>
                <w:sz w:val="20"/>
              </w:rPr>
              <w:t>ул</w:t>
            </w:r>
            <w:proofErr w:type="spellEnd"/>
            <w:r w:rsidRPr="00720DE0">
              <w:rPr>
                <w:rFonts w:ascii="Times New Roman" w:hAnsi="Times New Roman"/>
                <w:sz w:val="20"/>
              </w:rPr>
              <w:t xml:space="preserve"> Дзержинского , 11-</w:t>
            </w:r>
          </w:p>
        </w:tc>
        <w:tc>
          <w:tcPr>
            <w:tcW w:w="1312"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3C3104" w:rsidRPr="00720DE0" w:rsidRDefault="003C3104" w:rsidP="00720DE0">
            <w:pPr>
              <w:spacing w:after="0" w:line="240" w:lineRule="auto"/>
              <w:rPr>
                <w:rFonts w:ascii="Times New Roman" w:hAnsi="Times New Roman"/>
                <w:sz w:val="20"/>
              </w:rPr>
            </w:pPr>
          </w:p>
        </w:tc>
      </w:tr>
    </w:tbl>
    <w:p w:rsidR="003C3104" w:rsidRPr="00720DE0" w:rsidRDefault="006C3DB5" w:rsidP="00720DE0">
      <w:pPr>
        <w:numPr>
          <w:ilvl w:val="0"/>
          <w:numId w:val="3"/>
        </w:numPr>
        <w:spacing w:after="0" w:line="240" w:lineRule="auto"/>
        <w:ind w:left="714" w:hanging="357"/>
        <w:rPr>
          <w:rFonts w:ascii="Times New Roman" w:hAnsi="Times New Roman"/>
          <w:sz w:val="20"/>
        </w:rPr>
      </w:pPr>
      <w:r w:rsidRPr="00720DE0">
        <w:rPr>
          <w:rFonts w:ascii="Times New Roman" w:hAnsi="Times New Roman"/>
          <w:b/>
          <w:sz w:val="20"/>
        </w:rPr>
        <w:t>Оборудование:</w:t>
      </w:r>
    </w:p>
    <w:tbl>
      <w:tblPr>
        <w:tblW w:w="0" w:type="auto"/>
        <w:tblLayout w:type="fixed"/>
        <w:tblCellMar>
          <w:left w:w="0" w:type="dxa"/>
          <w:right w:w="0" w:type="dxa"/>
        </w:tblCellMar>
        <w:tblLook w:val="04A0"/>
      </w:tblPr>
      <w:tblGrid>
        <w:gridCol w:w="574"/>
        <w:gridCol w:w="2070"/>
        <w:gridCol w:w="1993"/>
        <w:gridCol w:w="1993"/>
        <w:gridCol w:w="1555"/>
        <w:gridCol w:w="1411"/>
        <w:gridCol w:w="871"/>
      </w:tblGrid>
      <w:tr w:rsidR="003C3104" w:rsidRPr="00720DE0">
        <w:trPr>
          <w:trHeight w:val="1671"/>
        </w:trPr>
        <w:tc>
          <w:tcPr>
            <w:tcW w:w="57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w:t>
            </w:r>
          </w:p>
        </w:tc>
        <w:tc>
          <w:tcPr>
            <w:tcW w:w="207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Наименование и модель оборудования</w:t>
            </w:r>
          </w:p>
        </w:tc>
        <w:tc>
          <w:tcPr>
            <w:tcW w:w="1993"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Адрес установки оборудования</w:t>
            </w:r>
          </w:p>
        </w:tc>
        <w:tc>
          <w:tcPr>
            <w:tcW w:w="1993"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Статус оборудования Новое/БУ</w:t>
            </w:r>
          </w:p>
        </w:tc>
        <w:tc>
          <w:tcPr>
            <w:tcW w:w="15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Серийный номер</w:t>
            </w:r>
          </w:p>
        </w:tc>
        <w:tc>
          <w:tcPr>
            <w:tcW w:w="141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Тип передачи</w:t>
            </w:r>
          </w:p>
        </w:tc>
        <w:tc>
          <w:tcPr>
            <w:tcW w:w="87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rsidR="003C3104" w:rsidRPr="00720DE0" w:rsidRDefault="006C3DB5" w:rsidP="00720DE0">
            <w:pPr>
              <w:spacing w:after="0" w:line="240" w:lineRule="auto"/>
              <w:jc w:val="center"/>
              <w:rPr>
                <w:rFonts w:ascii="Times New Roman" w:hAnsi="Times New Roman"/>
                <w:sz w:val="20"/>
              </w:rPr>
            </w:pPr>
            <w:r w:rsidRPr="00720DE0">
              <w:rPr>
                <w:rFonts w:ascii="Times New Roman" w:hAnsi="Times New Roman"/>
                <w:sz w:val="20"/>
              </w:rPr>
              <w:t xml:space="preserve">Кол-во, </w:t>
            </w:r>
            <w:proofErr w:type="spellStart"/>
            <w:r w:rsidRPr="00720DE0">
              <w:rPr>
                <w:rFonts w:ascii="Times New Roman" w:hAnsi="Times New Roman"/>
                <w:sz w:val="20"/>
              </w:rPr>
              <w:t>шт</w:t>
            </w:r>
            <w:proofErr w:type="spellEnd"/>
          </w:p>
        </w:tc>
      </w:tr>
      <w:tr w:rsidR="003C3104" w:rsidRPr="00720DE0">
        <w:trPr>
          <w:trHeight w:val="412"/>
        </w:trPr>
        <w:tc>
          <w:tcPr>
            <w:tcW w:w="57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199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199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155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141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c>
          <w:tcPr>
            <w:tcW w:w="8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3C3104" w:rsidP="00720DE0">
            <w:pPr>
              <w:spacing w:after="0" w:line="240" w:lineRule="auto"/>
              <w:jc w:val="center"/>
              <w:rPr>
                <w:rFonts w:ascii="Times New Roman" w:hAnsi="Times New Roman"/>
                <w:sz w:val="20"/>
              </w:rPr>
            </w:pPr>
          </w:p>
        </w:tc>
      </w:tr>
    </w:tbl>
    <w:p w:rsidR="003C3104" w:rsidRPr="00720DE0" w:rsidRDefault="006C3DB5" w:rsidP="00720DE0">
      <w:pPr>
        <w:spacing w:after="0" w:line="240" w:lineRule="auto"/>
        <w:rPr>
          <w:rFonts w:ascii="Times New Roman" w:hAnsi="Times New Roman"/>
          <w:sz w:val="20"/>
        </w:rPr>
      </w:pPr>
      <w:r w:rsidRPr="00720DE0">
        <w:rPr>
          <w:rFonts w:ascii="Times New Roman" w:hAnsi="Times New Roman"/>
          <w:i/>
          <w:sz w:val="20"/>
        </w:rPr>
        <w:t xml:space="preserve">* 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w:t>
      </w:r>
      <w:r w:rsidR="005E6D2C" w:rsidRPr="00720DE0">
        <w:rPr>
          <w:rFonts w:ascii="Times New Roman" w:hAnsi="Times New Roman"/>
          <w:i/>
          <w:sz w:val="20"/>
        </w:rPr>
        <w:t>__________</w:t>
      </w:r>
      <w:r w:rsidRPr="00720DE0">
        <w:rPr>
          <w:rFonts w:ascii="Times New Roman" w:hAnsi="Times New Roman"/>
          <w:i/>
          <w:sz w:val="20"/>
        </w:rPr>
        <w:t xml:space="preserve">".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w:t>
      </w:r>
      <w:r w:rsidR="005E6D2C" w:rsidRPr="00720DE0">
        <w:rPr>
          <w:rFonts w:ascii="Times New Roman" w:hAnsi="Times New Roman"/>
          <w:i/>
          <w:sz w:val="20"/>
        </w:rPr>
        <w:t>___________</w:t>
      </w:r>
      <w:r w:rsidRPr="00720DE0">
        <w:rPr>
          <w:rFonts w:ascii="Times New Roman" w:hAnsi="Times New Roman"/>
          <w:i/>
          <w:sz w:val="20"/>
        </w:rPr>
        <w:t xml:space="preserve"> за пределами своей сети. Указанная в тарифном плане скорость является максимально возможной.</w:t>
      </w:r>
    </w:p>
    <w:p w:rsidR="003C3104" w:rsidRPr="00720DE0" w:rsidRDefault="006C3DB5" w:rsidP="00720DE0">
      <w:pPr>
        <w:spacing w:after="0" w:line="240" w:lineRule="auto"/>
        <w:rPr>
          <w:rFonts w:ascii="Times New Roman" w:hAnsi="Times New Roman"/>
          <w:sz w:val="20"/>
        </w:rPr>
      </w:pPr>
      <w:r w:rsidRPr="00720DE0">
        <w:rPr>
          <w:rFonts w:ascii="Times New Roman" w:hAnsi="Times New Roman"/>
          <w:i/>
          <w:sz w:val="20"/>
        </w:rPr>
        <w:t xml:space="preserve">**Все указанные платежи </w:t>
      </w:r>
      <w:r w:rsidR="005E6D2C" w:rsidRPr="00720DE0">
        <w:rPr>
          <w:rFonts w:ascii="Times New Roman" w:hAnsi="Times New Roman"/>
          <w:i/>
          <w:sz w:val="20"/>
        </w:rPr>
        <w:t>приведены в рублях без учета НДС/без НДС</w:t>
      </w:r>
      <w:r w:rsidRPr="00720DE0">
        <w:rPr>
          <w:rFonts w:ascii="Times New Roman" w:hAnsi="Times New Roman"/>
          <w:i/>
          <w:sz w:val="20"/>
        </w:rPr>
        <w:t xml:space="preserve">. </w:t>
      </w:r>
    </w:p>
    <w:p w:rsidR="003C3104" w:rsidRPr="00720DE0" w:rsidRDefault="003C3104" w:rsidP="00720DE0">
      <w:pPr>
        <w:spacing w:after="0" w:line="240" w:lineRule="auto"/>
        <w:jc w:val="right"/>
        <w:rPr>
          <w:rFonts w:ascii="Times New Roman" w:hAnsi="Times New Roman"/>
          <w:sz w:val="20"/>
        </w:rPr>
      </w:pPr>
    </w:p>
    <w:tbl>
      <w:tblPr>
        <w:tblW w:w="0" w:type="auto"/>
        <w:tblLayout w:type="fixed"/>
        <w:tblCellMar>
          <w:top w:w="15" w:type="dxa"/>
          <w:left w:w="15" w:type="dxa"/>
          <w:bottom w:w="15" w:type="dxa"/>
          <w:right w:w="15" w:type="dxa"/>
        </w:tblCellMar>
        <w:tblLook w:val="04A0"/>
      </w:tblPr>
      <w:tblGrid>
        <w:gridCol w:w="5200"/>
        <w:gridCol w:w="5200"/>
      </w:tblGrid>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Оператор</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Абонент</w:t>
            </w:r>
          </w:p>
        </w:tc>
      </w:tr>
      <w:tr w:rsidR="003C3104" w:rsidRPr="00720DE0">
        <w:tc>
          <w:tcPr>
            <w:tcW w:w="5200" w:type="dxa"/>
            <w:tcMar>
              <w:top w:w="15" w:type="dxa"/>
              <w:left w:w="15" w:type="dxa"/>
              <w:bottom w:w="15" w:type="dxa"/>
              <w:right w:w="15" w:type="dxa"/>
            </w:tcMar>
            <w:vAlign w:val="center"/>
          </w:tcPr>
          <w:p w:rsidR="003C3104" w:rsidRPr="00720DE0" w:rsidRDefault="00D8790F" w:rsidP="00720DE0">
            <w:pPr>
              <w:spacing w:after="0" w:line="240" w:lineRule="auto"/>
              <w:rPr>
                <w:rFonts w:ascii="Times New Roman" w:hAnsi="Times New Roman"/>
                <w:sz w:val="20"/>
              </w:rPr>
            </w:pPr>
            <w:r w:rsidRPr="00720DE0">
              <w:rPr>
                <w:rFonts w:ascii="Times New Roman" w:hAnsi="Times New Roman"/>
                <w:sz w:val="20"/>
              </w:rPr>
              <w:t>_______________</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ФГБОУ ВО «НВГУ»</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b/>
                <w:sz w:val="20"/>
              </w:rPr>
              <w:t>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____________________/</w:t>
            </w:r>
            <w:r w:rsidR="00D8790F" w:rsidRPr="00720DE0">
              <w:rPr>
                <w:rFonts w:ascii="Times New Roman" w:hAnsi="Times New Roman"/>
                <w:sz w:val="20"/>
              </w:rPr>
              <w:t>__________</w:t>
            </w:r>
            <w:r w:rsidRPr="00720DE0">
              <w:rPr>
                <w:rFonts w:ascii="Times New Roman" w:hAnsi="Times New Roman"/>
                <w:sz w:val="20"/>
              </w:rPr>
              <w:t xml:space="preserve">/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_________________________/С.И. Горлов/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МП                (подпись)         (</w:t>
            </w:r>
            <w:r w:rsidRPr="00720DE0">
              <w:rPr>
                <w:rFonts w:ascii="Times New Roman" w:hAnsi="Times New Roman"/>
                <w:i/>
                <w:sz w:val="20"/>
              </w:rPr>
              <w:t>расшифровка  подписи</w:t>
            </w:r>
            <w:r w:rsidRPr="00720DE0">
              <w:rPr>
                <w:rFonts w:ascii="Times New Roman" w:hAnsi="Times New Roman"/>
                <w:sz w:val="20"/>
              </w:rPr>
              <w:t>)</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МП</w:t>
            </w:r>
            <w:r w:rsidRPr="00720DE0">
              <w:rPr>
                <w:rFonts w:ascii="Times New Roman" w:hAnsi="Times New Roman"/>
                <w:sz w:val="20"/>
              </w:rPr>
              <w:tab/>
              <w:t xml:space="preserve">         (</w:t>
            </w:r>
            <w:r w:rsidRPr="00720DE0">
              <w:rPr>
                <w:rFonts w:ascii="Times New Roman" w:hAnsi="Times New Roman"/>
                <w:i/>
                <w:sz w:val="20"/>
              </w:rPr>
              <w:t xml:space="preserve">подпись) </w:t>
            </w:r>
            <w:r w:rsidRPr="00720DE0">
              <w:rPr>
                <w:rFonts w:ascii="Times New Roman" w:hAnsi="Times New Roman"/>
                <w:sz w:val="20"/>
              </w:rPr>
              <w:t xml:space="preserve">        (</w:t>
            </w:r>
            <w:r w:rsidRPr="00720DE0">
              <w:rPr>
                <w:rFonts w:ascii="Times New Roman" w:hAnsi="Times New Roman"/>
                <w:i/>
                <w:sz w:val="20"/>
              </w:rPr>
              <w:t>расшифровка подписи)</w:t>
            </w:r>
          </w:p>
        </w:tc>
      </w:tr>
    </w:tbl>
    <w:p w:rsidR="003C3104" w:rsidRPr="00720DE0" w:rsidRDefault="003C3104" w:rsidP="00720DE0">
      <w:pPr>
        <w:spacing w:after="0" w:line="240" w:lineRule="auto"/>
        <w:jc w:val="right"/>
        <w:rPr>
          <w:rFonts w:ascii="Times New Roman" w:hAnsi="Times New Roman"/>
          <w:sz w:val="20"/>
        </w:rPr>
      </w:pPr>
    </w:p>
    <w:p w:rsidR="003C3104" w:rsidRPr="00720DE0" w:rsidRDefault="006C3DB5" w:rsidP="00720DE0">
      <w:pPr>
        <w:spacing w:line="240" w:lineRule="auto"/>
        <w:rPr>
          <w:rFonts w:ascii="Times New Roman" w:hAnsi="Times New Roman"/>
          <w:sz w:val="20"/>
        </w:rPr>
      </w:pPr>
      <w:r w:rsidRPr="00720DE0">
        <w:rPr>
          <w:rFonts w:ascii="Times New Roman" w:hAnsi="Times New Roman"/>
          <w:sz w:val="20"/>
        </w:rPr>
        <w:br w:type="page"/>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lastRenderedPageBreak/>
        <w:t xml:space="preserve">Приложение №3 </w:t>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к муниципальному Договору №</w:t>
      </w:r>
      <w:r w:rsidR="00D8790F" w:rsidRPr="00720DE0">
        <w:rPr>
          <w:rFonts w:ascii="Times New Roman" w:hAnsi="Times New Roman"/>
          <w:sz w:val="20"/>
        </w:rPr>
        <w:t xml:space="preserve"> ________</w:t>
      </w:r>
    </w:p>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об оказании услуг связи юридическому лицу, финансируемому из соответствующего бюджета</w:t>
      </w:r>
    </w:p>
    <w:p w:rsidR="003C3104" w:rsidRPr="00720DE0" w:rsidRDefault="006C3DB5" w:rsidP="00720DE0">
      <w:pPr>
        <w:spacing w:line="240" w:lineRule="auto"/>
        <w:jc w:val="right"/>
        <w:rPr>
          <w:rFonts w:ascii="Times New Roman" w:hAnsi="Times New Roman"/>
          <w:sz w:val="20"/>
        </w:rPr>
      </w:pPr>
      <w:r w:rsidRPr="00720DE0">
        <w:rPr>
          <w:rFonts w:ascii="Times New Roman" w:hAnsi="Times New Roman"/>
          <w:sz w:val="20"/>
        </w:rPr>
        <w:t>от "____"_______202___ г.</w:t>
      </w:r>
    </w:p>
    <w:p w:rsidR="003C3104" w:rsidRPr="00720DE0" w:rsidRDefault="003C3104" w:rsidP="00720DE0">
      <w:pPr>
        <w:spacing w:line="240" w:lineRule="auto"/>
        <w:jc w:val="right"/>
        <w:rPr>
          <w:rFonts w:ascii="Times New Roman" w:hAnsi="Times New Roman"/>
          <w:sz w:val="20"/>
        </w:rPr>
      </w:pPr>
    </w:p>
    <w:p w:rsidR="003C3104" w:rsidRPr="00720DE0" w:rsidRDefault="006C3DB5" w:rsidP="00720DE0">
      <w:pPr>
        <w:spacing w:line="240" w:lineRule="auto"/>
        <w:jc w:val="center"/>
        <w:rPr>
          <w:rFonts w:ascii="Times New Roman" w:hAnsi="Times New Roman"/>
          <w:b/>
          <w:sz w:val="20"/>
        </w:rPr>
      </w:pPr>
      <w:r w:rsidRPr="00720DE0">
        <w:rPr>
          <w:rFonts w:ascii="Times New Roman" w:hAnsi="Times New Roman"/>
          <w:b/>
          <w:sz w:val="20"/>
        </w:rPr>
        <w:t>Расчет стоимости услуг</w:t>
      </w:r>
    </w:p>
    <w:tbl>
      <w:tblPr>
        <w:tblW w:w="0" w:type="auto"/>
        <w:tblInd w:w="-34" w:type="dxa"/>
        <w:tblLayout w:type="fixed"/>
        <w:tblCellMar>
          <w:left w:w="0" w:type="dxa"/>
          <w:right w:w="0" w:type="dxa"/>
        </w:tblCellMar>
        <w:tblLook w:val="04A0"/>
      </w:tblPr>
      <w:tblGrid>
        <w:gridCol w:w="4024"/>
        <w:gridCol w:w="3206"/>
        <w:gridCol w:w="1417"/>
        <w:gridCol w:w="1985"/>
      </w:tblGrid>
      <w:tr w:rsidR="00720DE0" w:rsidRPr="00720DE0" w:rsidTr="00720DE0">
        <w:trPr>
          <w:trHeight w:val="72"/>
        </w:trPr>
        <w:tc>
          <w:tcPr>
            <w:tcW w:w="4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b/>
                <w:sz w:val="20"/>
              </w:rPr>
            </w:pPr>
            <w:r w:rsidRPr="00720DE0">
              <w:rPr>
                <w:rFonts w:ascii="Times New Roman" w:hAnsi="Times New Roman"/>
                <w:b/>
                <w:sz w:val="20"/>
              </w:rPr>
              <w:t>Виды услуг связи</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b/>
                <w:sz w:val="20"/>
              </w:rPr>
            </w:pPr>
            <w:r w:rsidRPr="00720DE0">
              <w:rPr>
                <w:rFonts w:ascii="Times New Roman" w:hAnsi="Times New Roman"/>
                <w:b/>
                <w:sz w:val="20"/>
              </w:rPr>
              <w:t>Стоимость за 1 точку в руб. без НДС/без НДС</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b/>
                <w:sz w:val="20"/>
              </w:rPr>
            </w:pPr>
            <w:r w:rsidRPr="00720DE0">
              <w:rPr>
                <w:rFonts w:ascii="Times New Roman" w:hAnsi="Times New Roman"/>
                <w:b/>
                <w:sz w:val="20"/>
              </w:rPr>
              <w:t>Количество</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b/>
                <w:sz w:val="20"/>
              </w:rPr>
            </w:pPr>
            <w:r w:rsidRPr="00720DE0">
              <w:rPr>
                <w:rFonts w:ascii="Times New Roman" w:hAnsi="Times New Roman"/>
                <w:b/>
                <w:sz w:val="20"/>
              </w:rPr>
              <w:t xml:space="preserve">Сумма за месяц, руб. </w:t>
            </w:r>
          </w:p>
          <w:p w:rsidR="00720DE0" w:rsidRPr="00720DE0" w:rsidRDefault="00720DE0" w:rsidP="00720DE0">
            <w:pPr>
              <w:spacing w:after="0" w:line="240" w:lineRule="auto"/>
              <w:jc w:val="center"/>
              <w:rPr>
                <w:rFonts w:ascii="Times New Roman" w:hAnsi="Times New Roman"/>
                <w:b/>
                <w:sz w:val="20"/>
              </w:rPr>
            </w:pPr>
            <w:r w:rsidRPr="00720DE0">
              <w:rPr>
                <w:rFonts w:ascii="Times New Roman" w:hAnsi="Times New Roman"/>
                <w:b/>
                <w:sz w:val="20"/>
              </w:rPr>
              <w:t>(с НДС//без НДС)</w:t>
            </w:r>
          </w:p>
        </w:tc>
      </w:tr>
      <w:tr w:rsidR="00720DE0" w:rsidRPr="00720DE0" w:rsidTr="00720DE0">
        <w:trPr>
          <w:trHeight w:val="54"/>
        </w:trPr>
        <w:tc>
          <w:tcPr>
            <w:tcW w:w="40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150522">
            <w:pPr>
              <w:spacing w:after="0" w:line="240" w:lineRule="auto"/>
              <w:jc w:val="both"/>
              <w:rPr>
                <w:rFonts w:ascii="Times New Roman" w:hAnsi="Times New Roman"/>
                <w:sz w:val="20"/>
              </w:rPr>
            </w:pPr>
            <w:r w:rsidRPr="00720DE0">
              <w:rPr>
                <w:rFonts w:ascii="Times New Roman" w:hAnsi="Times New Roman"/>
                <w:sz w:val="20"/>
              </w:rPr>
              <w:t xml:space="preserve">Услуги Интернет со скоростью 500 </w:t>
            </w:r>
            <w:proofErr w:type="spellStart"/>
            <w:r w:rsidRPr="00720DE0">
              <w:rPr>
                <w:rFonts w:ascii="Times New Roman" w:hAnsi="Times New Roman"/>
                <w:sz w:val="20"/>
              </w:rPr>
              <w:t>МБит</w:t>
            </w:r>
            <w:proofErr w:type="spellEnd"/>
            <w:r w:rsidRPr="00720DE0">
              <w:rPr>
                <w:rFonts w:ascii="Times New Roman" w:hAnsi="Times New Roman"/>
                <w:sz w:val="20"/>
              </w:rPr>
              <w:t>/с</w:t>
            </w:r>
          </w:p>
        </w:tc>
        <w:tc>
          <w:tcPr>
            <w:tcW w:w="3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30 400,00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60 800,00</w:t>
            </w:r>
          </w:p>
        </w:tc>
      </w:tr>
      <w:tr w:rsidR="00720DE0" w:rsidRPr="00720DE0" w:rsidTr="00720DE0">
        <w:trPr>
          <w:trHeight w:val="54"/>
        </w:trPr>
        <w:tc>
          <w:tcPr>
            <w:tcW w:w="40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20DE0" w:rsidRPr="00720DE0" w:rsidRDefault="00150522" w:rsidP="00720DE0">
            <w:pPr>
              <w:spacing w:after="0" w:line="240" w:lineRule="auto"/>
              <w:jc w:val="both"/>
              <w:rPr>
                <w:rFonts w:ascii="Times New Roman" w:hAnsi="Times New Roman"/>
                <w:sz w:val="20"/>
              </w:rPr>
            </w:pPr>
            <w:r>
              <w:rPr>
                <w:rFonts w:ascii="Times New Roman" w:hAnsi="Times New Roman"/>
                <w:sz w:val="20"/>
              </w:rPr>
              <w:t>Услуги Интернет</w:t>
            </w:r>
            <w:r w:rsidR="00720DE0" w:rsidRPr="00720DE0">
              <w:rPr>
                <w:rFonts w:ascii="Times New Roman" w:hAnsi="Times New Roman"/>
                <w:sz w:val="20"/>
              </w:rPr>
              <w:t xml:space="preserve"> со скоростью 300 </w:t>
            </w:r>
            <w:proofErr w:type="spellStart"/>
            <w:r w:rsidR="00720DE0" w:rsidRPr="00720DE0">
              <w:rPr>
                <w:rFonts w:ascii="Times New Roman" w:hAnsi="Times New Roman"/>
                <w:sz w:val="20"/>
              </w:rPr>
              <w:t>МБит</w:t>
            </w:r>
            <w:proofErr w:type="spellEnd"/>
            <w:r w:rsidR="00720DE0" w:rsidRPr="00720DE0">
              <w:rPr>
                <w:rFonts w:ascii="Times New Roman" w:hAnsi="Times New Roman"/>
                <w:sz w:val="20"/>
              </w:rPr>
              <w:t>/с</w:t>
            </w:r>
          </w:p>
        </w:tc>
        <w:tc>
          <w:tcPr>
            <w:tcW w:w="3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25 000,00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4</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100 000,00</w:t>
            </w:r>
          </w:p>
        </w:tc>
      </w:tr>
      <w:tr w:rsidR="00720DE0" w:rsidRPr="00720DE0" w:rsidTr="00720DE0">
        <w:trPr>
          <w:trHeight w:val="54"/>
        </w:trPr>
        <w:tc>
          <w:tcPr>
            <w:tcW w:w="40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20DE0" w:rsidRPr="00720DE0" w:rsidRDefault="00150522" w:rsidP="00720DE0">
            <w:pPr>
              <w:spacing w:after="0" w:line="240" w:lineRule="auto"/>
              <w:jc w:val="both"/>
              <w:rPr>
                <w:rFonts w:ascii="Times New Roman" w:hAnsi="Times New Roman"/>
                <w:sz w:val="20"/>
              </w:rPr>
            </w:pPr>
            <w:r>
              <w:rPr>
                <w:rFonts w:ascii="Times New Roman" w:hAnsi="Times New Roman"/>
                <w:sz w:val="20"/>
              </w:rPr>
              <w:t>Услуги Интернет</w:t>
            </w:r>
            <w:r w:rsidR="00720DE0" w:rsidRPr="00720DE0">
              <w:rPr>
                <w:rFonts w:ascii="Times New Roman" w:hAnsi="Times New Roman"/>
                <w:sz w:val="20"/>
              </w:rPr>
              <w:t xml:space="preserve"> со скоростью 100 </w:t>
            </w:r>
            <w:proofErr w:type="spellStart"/>
            <w:r w:rsidR="00720DE0" w:rsidRPr="00720DE0">
              <w:rPr>
                <w:rFonts w:ascii="Times New Roman" w:hAnsi="Times New Roman"/>
                <w:sz w:val="20"/>
              </w:rPr>
              <w:t>МБит</w:t>
            </w:r>
            <w:proofErr w:type="spellEnd"/>
            <w:r w:rsidR="00720DE0" w:rsidRPr="00720DE0">
              <w:rPr>
                <w:rFonts w:ascii="Times New Roman" w:hAnsi="Times New Roman"/>
                <w:sz w:val="20"/>
              </w:rPr>
              <w:t>/с</w:t>
            </w:r>
          </w:p>
        </w:tc>
        <w:tc>
          <w:tcPr>
            <w:tcW w:w="3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8 800,00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4</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35 200,00</w:t>
            </w:r>
          </w:p>
        </w:tc>
      </w:tr>
      <w:tr w:rsidR="00720DE0" w:rsidRPr="00720DE0" w:rsidTr="00720DE0">
        <w:trPr>
          <w:trHeight w:val="951"/>
        </w:trPr>
        <w:tc>
          <w:tcPr>
            <w:tcW w:w="4024"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both"/>
              <w:rPr>
                <w:rFonts w:ascii="Times New Roman" w:hAnsi="Times New Roman"/>
                <w:sz w:val="20"/>
              </w:rPr>
            </w:pPr>
            <w:r w:rsidRPr="00720DE0">
              <w:rPr>
                <w:rFonts w:ascii="Times New Roman" w:hAnsi="Times New Roman"/>
                <w:sz w:val="20"/>
              </w:rPr>
              <w:t>Услуги Интернет. Ежемесячный платеж ТП "Для юридических лиц" DIAL-UP. ТП для юр. лиц «Для юридических лиц» (в том числе 1 GPON модем с WI-FI (ONT/ONU)</w:t>
            </w:r>
          </w:p>
        </w:tc>
        <w:tc>
          <w:tcPr>
            <w:tcW w:w="3206" w:type="dxa"/>
            <w:tcBorders>
              <w:top w:val="nil"/>
              <w:left w:val="nil"/>
              <w:bottom w:val="single" w:sz="4" w:space="0" w:color="auto"/>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400</w:t>
            </w:r>
          </w:p>
        </w:tc>
        <w:tc>
          <w:tcPr>
            <w:tcW w:w="1417" w:type="dxa"/>
            <w:tcBorders>
              <w:top w:val="nil"/>
              <w:left w:val="nil"/>
              <w:bottom w:val="single" w:sz="4" w:space="0" w:color="auto"/>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2</w:t>
            </w:r>
          </w:p>
        </w:tc>
        <w:tc>
          <w:tcPr>
            <w:tcW w:w="1985" w:type="dxa"/>
            <w:tcBorders>
              <w:top w:val="nil"/>
              <w:left w:val="nil"/>
              <w:bottom w:val="single" w:sz="4" w:space="0" w:color="auto"/>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800</w:t>
            </w:r>
          </w:p>
        </w:tc>
      </w:tr>
      <w:tr w:rsidR="00720DE0" w:rsidRPr="00720DE0" w:rsidTr="00720DE0">
        <w:trPr>
          <w:trHeight w:val="299"/>
        </w:trPr>
        <w:tc>
          <w:tcPr>
            <w:tcW w:w="402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both"/>
              <w:rPr>
                <w:rFonts w:ascii="Times New Roman" w:hAnsi="Times New Roman"/>
                <w:sz w:val="20"/>
              </w:rPr>
            </w:pPr>
            <w:r w:rsidRPr="00720DE0">
              <w:rPr>
                <w:rFonts w:ascii="Times New Roman" w:hAnsi="Times New Roman"/>
                <w:sz w:val="20"/>
              </w:rPr>
              <w:t>Предоставление статических IP-адресов</w:t>
            </w:r>
          </w:p>
        </w:tc>
        <w:tc>
          <w:tcPr>
            <w:tcW w:w="320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450,00</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7</w:t>
            </w:r>
          </w:p>
        </w:tc>
        <w:tc>
          <w:tcPr>
            <w:tcW w:w="1985"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720DE0"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3 150,00</w:t>
            </w:r>
          </w:p>
        </w:tc>
      </w:tr>
      <w:tr w:rsidR="003C3104" w:rsidRPr="00720DE0">
        <w:trPr>
          <w:trHeight w:val="341"/>
        </w:trPr>
        <w:tc>
          <w:tcPr>
            <w:tcW w:w="86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Итого начисления за месяц с учетом НДС</w:t>
            </w:r>
            <w:r w:rsidR="005E6D2C" w:rsidRPr="00720DE0">
              <w:rPr>
                <w:rFonts w:ascii="Times New Roman" w:hAnsi="Times New Roman"/>
                <w:sz w:val="20"/>
              </w:rPr>
              <w:t>/ без НДС</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199 950,00</w:t>
            </w:r>
          </w:p>
        </w:tc>
      </w:tr>
      <w:tr w:rsidR="003C3104" w:rsidRPr="00720DE0">
        <w:trPr>
          <w:trHeight w:val="433"/>
        </w:trPr>
        <w:tc>
          <w:tcPr>
            <w:tcW w:w="86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3104" w:rsidRPr="00720DE0" w:rsidRDefault="006C3DB5" w:rsidP="00720DE0">
            <w:pPr>
              <w:spacing w:after="0" w:line="240" w:lineRule="auto"/>
              <w:jc w:val="right"/>
              <w:rPr>
                <w:rFonts w:ascii="Times New Roman" w:hAnsi="Times New Roman"/>
                <w:sz w:val="20"/>
              </w:rPr>
            </w:pPr>
            <w:r w:rsidRPr="00720DE0">
              <w:rPr>
                <w:rFonts w:ascii="Times New Roman" w:hAnsi="Times New Roman"/>
                <w:sz w:val="20"/>
              </w:rPr>
              <w:t>Итого начисления за 3 месяца с учетом НДС</w:t>
            </w:r>
            <w:r w:rsidR="005E6D2C" w:rsidRPr="00720DE0">
              <w:rPr>
                <w:rFonts w:ascii="Times New Roman" w:hAnsi="Times New Roman"/>
                <w:sz w:val="20"/>
              </w:rPr>
              <w:t>/без НДС</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3104" w:rsidRPr="00720DE0" w:rsidRDefault="00720DE0" w:rsidP="00720DE0">
            <w:pPr>
              <w:spacing w:after="0" w:line="240" w:lineRule="auto"/>
              <w:jc w:val="center"/>
              <w:rPr>
                <w:rFonts w:ascii="Times New Roman" w:hAnsi="Times New Roman"/>
                <w:sz w:val="20"/>
              </w:rPr>
            </w:pPr>
            <w:r w:rsidRPr="00720DE0">
              <w:rPr>
                <w:rFonts w:ascii="Times New Roman" w:hAnsi="Times New Roman"/>
                <w:sz w:val="20"/>
              </w:rPr>
              <w:t>599 850,00</w:t>
            </w:r>
          </w:p>
        </w:tc>
      </w:tr>
    </w:tbl>
    <w:p w:rsidR="003C3104" w:rsidRPr="00720DE0" w:rsidRDefault="003C3104" w:rsidP="00720DE0">
      <w:pPr>
        <w:spacing w:after="0" w:line="240" w:lineRule="auto"/>
        <w:jc w:val="center"/>
        <w:rPr>
          <w:rFonts w:ascii="Times New Roman" w:hAnsi="Times New Roman"/>
          <w:sz w:val="20"/>
        </w:rPr>
      </w:pPr>
    </w:p>
    <w:p w:rsidR="003C3104" w:rsidRPr="00720DE0" w:rsidRDefault="003C3104" w:rsidP="00720DE0">
      <w:pPr>
        <w:spacing w:line="240" w:lineRule="auto"/>
        <w:rPr>
          <w:rFonts w:ascii="Times New Roman" w:hAnsi="Times New Roman"/>
          <w:sz w:val="20"/>
        </w:rPr>
      </w:pPr>
    </w:p>
    <w:p w:rsidR="003C3104" w:rsidRPr="00720DE0" w:rsidRDefault="003C3104" w:rsidP="00720DE0">
      <w:pPr>
        <w:spacing w:line="240" w:lineRule="auto"/>
        <w:jc w:val="right"/>
        <w:rPr>
          <w:rFonts w:ascii="Times New Roman" w:hAnsi="Times New Roman"/>
          <w:sz w:val="20"/>
        </w:rPr>
      </w:pPr>
    </w:p>
    <w:tbl>
      <w:tblPr>
        <w:tblW w:w="0" w:type="auto"/>
        <w:tblLayout w:type="fixed"/>
        <w:tblCellMar>
          <w:top w:w="15" w:type="dxa"/>
          <w:left w:w="15" w:type="dxa"/>
          <w:bottom w:w="15" w:type="dxa"/>
          <w:right w:w="15" w:type="dxa"/>
        </w:tblCellMar>
        <w:tblLook w:val="04A0"/>
      </w:tblPr>
      <w:tblGrid>
        <w:gridCol w:w="5200"/>
        <w:gridCol w:w="5200"/>
      </w:tblGrid>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Оператор</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Абонент</w:t>
            </w:r>
          </w:p>
        </w:tc>
      </w:tr>
      <w:tr w:rsidR="003C3104" w:rsidRPr="00720DE0">
        <w:tc>
          <w:tcPr>
            <w:tcW w:w="5200" w:type="dxa"/>
            <w:tcMar>
              <w:top w:w="15" w:type="dxa"/>
              <w:left w:w="15" w:type="dxa"/>
              <w:bottom w:w="15" w:type="dxa"/>
              <w:right w:w="15" w:type="dxa"/>
            </w:tcMar>
            <w:vAlign w:val="center"/>
          </w:tcPr>
          <w:p w:rsidR="003C3104" w:rsidRPr="00720DE0" w:rsidRDefault="00D8790F" w:rsidP="00720DE0">
            <w:pPr>
              <w:spacing w:after="0" w:line="240" w:lineRule="auto"/>
              <w:rPr>
                <w:rFonts w:ascii="Times New Roman" w:hAnsi="Times New Roman"/>
                <w:sz w:val="20"/>
              </w:rPr>
            </w:pPr>
            <w:r w:rsidRPr="00720DE0">
              <w:rPr>
                <w:rFonts w:ascii="Times New Roman" w:hAnsi="Times New Roman"/>
                <w:sz w:val="20"/>
              </w:rPr>
              <w:t>___________</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ФГБОУ ВО «НВГУ»</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b/>
                <w:sz w:val="20"/>
              </w:rPr>
              <w:t>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____________________/</w:t>
            </w:r>
            <w:r w:rsidR="00D8790F" w:rsidRPr="00720DE0">
              <w:rPr>
                <w:rFonts w:ascii="Times New Roman" w:hAnsi="Times New Roman"/>
                <w:sz w:val="20"/>
              </w:rPr>
              <w:t>__________</w:t>
            </w:r>
            <w:r w:rsidRPr="00720DE0">
              <w:rPr>
                <w:rFonts w:ascii="Times New Roman" w:hAnsi="Times New Roman"/>
                <w:sz w:val="20"/>
              </w:rPr>
              <w:t xml:space="preserve">/ </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xml:space="preserve">_________________________/С.И. Горлов/ </w:t>
            </w:r>
          </w:p>
        </w:tc>
      </w:tr>
      <w:tr w:rsidR="003C3104" w:rsidRPr="00720DE0">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МП                (подпись)         (</w:t>
            </w:r>
            <w:r w:rsidRPr="00720DE0">
              <w:rPr>
                <w:rFonts w:ascii="Times New Roman" w:hAnsi="Times New Roman"/>
                <w:i/>
                <w:sz w:val="20"/>
              </w:rPr>
              <w:t>расшифровка  подписи</w:t>
            </w:r>
            <w:r w:rsidRPr="00720DE0">
              <w:rPr>
                <w:rFonts w:ascii="Times New Roman" w:hAnsi="Times New Roman"/>
                <w:sz w:val="20"/>
              </w:rPr>
              <w:t>)</w:t>
            </w:r>
          </w:p>
        </w:tc>
        <w:tc>
          <w:tcPr>
            <w:tcW w:w="5200" w:type="dxa"/>
            <w:tcMar>
              <w:top w:w="15" w:type="dxa"/>
              <w:left w:w="15" w:type="dxa"/>
              <w:bottom w:w="15" w:type="dxa"/>
              <w:right w:w="15" w:type="dxa"/>
            </w:tcMar>
            <w:vAlign w:val="center"/>
          </w:tcPr>
          <w:p w:rsidR="003C3104" w:rsidRPr="00720DE0" w:rsidRDefault="006C3DB5" w:rsidP="00720DE0">
            <w:pPr>
              <w:spacing w:after="0" w:line="240" w:lineRule="auto"/>
              <w:rPr>
                <w:rFonts w:ascii="Times New Roman" w:hAnsi="Times New Roman"/>
                <w:sz w:val="20"/>
              </w:rPr>
            </w:pPr>
            <w:r w:rsidRPr="00720DE0">
              <w:rPr>
                <w:rFonts w:ascii="Times New Roman" w:hAnsi="Times New Roman"/>
                <w:sz w:val="20"/>
              </w:rPr>
              <w:t>    МП</w:t>
            </w:r>
            <w:r w:rsidRPr="00720DE0">
              <w:rPr>
                <w:rFonts w:ascii="Times New Roman" w:hAnsi="Times New Roman"/>
                <w:sz w:val="20"/>
              </w:rPr>
              <w:tab/>
              <w:t xml:space="preserve">         (</w:t>
            </w:r>
            <w:r w:rsidRPr="00720DE0">
              <w:rPr>
                <w:rFonts w:ascii="Times New Roman" w:hAnsi="Times New Roman"/>
                <w:i/>
                <w:sz w:val="20"/>
              </w:rPr>
              <w:t xml:space="preserve">подпись) </w:t>
            </w:r>
            <w:r w:rsidRPr="00720DE0">
              <w:rPr>
                <w:rFonts w:ascii="Times New Roman" w:hAnsi="Times New Roman"/>
                <w:sz w:val="20"/>
              </w:rPr>
              <w:t xml:space="preserve">        (</w:t>
            </w:r>
            <w:r w:rsidRPr="00720DE0">
              <w:rPr>
                <w:rFonts w:ascii="Times New Roman" w:hAnsi="Times New Roman"/>
                <w:i/>
                <w:sz w:val="20"/>
              </w:rPr>
              <w:t>расшифровка подписи)</w:t>
            </w:r>
          </w:p>
        </w:tc>
      </w:tr>
    </w:tbl>
    <w:p w:rsidR="003C3104" w:rsidRPr="00720DE0" w:rsidRDefault="003C3104" w:rsidP="00720DE0">
      <w:pPr>
        <w:spacing w:after="0" w:line="240" w:lineRule="auto"/>
        <w:jc w:val="center"/>
        <w:rPr>
          <w:rFonts w:ascii="Times New Roman" w:hAnsi="Times New Roman"/>
          <w:b/>
          <w:sz w:val="20"/>
        </w:rPr>
      </w:pPr>
    </w:p>
    <w:p w:rsidR="003C3104" w:rsidRPr="00720DE0" w:rsidRDefault="003C3104" w:rsidP="00720DE0">
      <w:pPr>
        <w:spacing w:after="0" w:line="240" w:lineRule="auto"/>
        <w:jc w:val="center"/>
        <w:rPr>
          <w:rFonts w:ascii="Times New Roman" w:hAnsi="Times New Roman"/>
          <w:sz w:val="20"/>
        </w:rPr>
      </w:pPr>
    </w:p>
    <w:sectPr w:rsidR="003C3104" w:rsidRPr="00720DE0" w:rsidSect="003C3104">
      <w:pgSz w:w="11906" w:h="16838"/>
      <w:pgMar w:top="284" w:right="720" w:bottom="568" w:left="72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553C"/>
    <w:multiLevelType w:val="multilevel"/>
    <w:tmpl w:val="3DD81752"/>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BDF3EAD"/>
    <w:multiLevelType w:val="multilevel"/>
    <w:tmpl w:val="8C82BB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FEC5755"/>
    <w:multiLevelType w:val="multilevel"/>
    <w:tmpl w:val="D354B5DC"/>
    <w:lvl w:ilvl="0">
      <w:start w:val="1"/>
      <w:numFmt w:val="decimal"/>
      <w:lvlText w:val="%1."/>
      <w:lvlJc w:val="left"/>
      <w:pPr>
        <w:tabs>
          <w:tab w:val="left" w:pos="720"/>
        </w:tabs>
        <w:ind w:left="720" w:hanging="360"/>
      </w:pPr>
      <w:rPr>
        <w:rFonts w:ascii="Times New Roman" w:hAnsi="Times New Roman"/>
        <w:b/>
        <w:sz w:val="2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07E7D6B"/>
    <w:multiLevelType w:val="hybridMultilevel"/>
    <w:tmpl w:val="8444B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C3104"/>
    <w:rsid w:val="00053C1B"/>
    <w:rsid w:val="000E7F3D"/>
    <w:rsid w:val="00133587"/>
    <w:rsid w:val="00150522"/>
    <w:rsid w:val="00170611"/>
    <w:rsid w:val="002526FA"/>
    <w:rsid w:val="00252DE6"/>
    <w:rsid w:val="00294D23"/>
    <w:rsid w:val="00320455"/>
    <w:rsid w:val="003C3104"/>
    <w:rsid w:val="00497885"/>
    <w:rsid w:val="004C0440"/>
    <w:rsid w:val="00570FF8"/>
    <w:rsid w:val="005E6D2C"/>
    <w:rsid w:val="006C3DB5"/>
    <w:rsid w:val="00720DE0"/>
    <w:rsid w:val="009F2AC3"/>
    <w:rsid w:val="00A33049"/>
    <w:rsid w:val="00BA5D40"/>
    <w:rsid w:val="00D8790F"/>
    <w:rsid w:val="00EB22F1"/>
    <w:rsid w:val="00FC2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C3104"/>
    <w:pPr>
      <w:spacing w:after="160" w:line="259" w:lineRule="auto"/>
    </w:pPr>
    <w:rPr>
      <w:color w:val="000000"/>
      <w:sz w:val="22"/>
    </w:rPr>
  </w:style>
  <w:style w:type="paragraph" w:styleId="10">
    <w:name w:val="heading 1"/>
    <w:next w:val="a"/>
    <w:link w:val="11"/>
    <w:qFormat/>
    <w:rsid w:val="003C3104"/>
    <w:pPr>
      <w:spacing w:before="120" w:after="120" w:line="259" w:lineRule="auto"/>
      <w:jc w:val="both"/>
      <w:outlineLvl w:val="0"/>
    </w:pPr>
    <w:rPr>
      <w:rFonts w:ascii="XO Thames" w:hAnsi="XO Thames"/>
      <w:b/>
      <w:sz w:val="32"/>
    </w:rPr>
  </w:style>
  <w:style w:type="paragraph" w:styleId="2">
    <w:name w:val="heading 2"/>
    <w:next w:val="a"/>
    <w:link w:val="20"/>
    <w:qFormat/>
    <w:rsid w:val="003C3104"/>
    <w:pPr>
      <w:spacing w:before="120" w:after="120" w:line="259" w:lineRule="auto"/>
      <w:jc w:val="both"/>
      <w:outlineLvl w:val="1"/>
    </w:pPr>
    <w:rPr>
      <w:rFonts w:ascii="XO Thames" w:hAnsi="XO Thames"/>
      <w:b/>
      <w:sz w:val="28"/>
    </w:rPr>
  </w:style>
  <w:style w:type="paragraph" w:styleId="3">
    <w:name w:val="heading 3"/>
    <w:next w:val="a"/>
    <w:link w:val="30"/>
    <w:qFormat/>
    <w:rsid w:val="003C3104"/>
    <w:pPr>
      <w:spacing w:before="120" w:after="120" w:line="259" w:lineRule="auto"/>
      <w:jc w:val="both"/>
      <w:outlineLvl w:val="2"/>
    </w:pPr>
    <w:rPr>
      <w:rFonts w:ascii="XO Thames" w:hAnsi="XO Thames"/>
      <w:b/>
      <w:sz w:val="26"/>
    </w:rPr>
  </w:style>
  <w:style w:type="paragraph" w:styleId="4">
    <w:name w:val="heading 4"/>
    <w:next w:val="a"/>
    <w:link w:val="40"/>
    <w:qFormat/>
    <w:rsid w:val="003C3104"/>
    <w:pPr>
      <w:spacing w:before="120" w:after="120" w:line="259" w:lineRule="auto"/>
      <w:jc w:val="both"/>
      <w:outlineLvl w:val="3"/>
    </w:pPr>
    <w:rPr>
      <w:rFonts w:ascii="XO Thames" w:hAnsi="XO Thames"/>
      <w:b/>
      <w:sz w:val="24"/>
    </w:rPr>
  </w:style>
  <w:style w:type="paragraph" w:styleId="5">
    <w:name w:val="heading 5"/>
    <w:next w:val="a"/>
    <w:link w:val="50"/>
    <w:qFormat/>
    <w:rsid w:val="003C3104"/>
    <w:pPr>
      <w:spacing w:before="120" w:after="120" w:line="259"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C3104"/>
  </w:style>
  <w:style w:type="paragraph" w:styleId="a3">
    <w:name w:val="List Paragraph"/>
    <w:basedOn w:val="a"/>
    <w:link w:val="a4"/>
    <w:uiPriority w:val="34"/>
    <w:qFormat/>
    <w:rsid w:val="003C3104"/>
    <w:pPr>
      <w:ind w:left="720"/>
      <w:contextualSpacing/>
    </w:pPr>
  </w:style>
  <w:style w:type="character" w:customStyle="1" w:styleId="a4">
    <w:name w:val="Абзац списка Знак"/>
    <w:basedOn w:val="1"/>
    <w:link w:val="a3"/>
    <w:rsid w:val="003C3104"/>
  </w:style>
  <w:style w:type="paragraph" w:styleId="21">
    <w:name w:val="toc 2"/>
    <w:next w:val="a"/>
    <w:link w:val="22"/>
    <w:rsid w:val="003C3104"/>
    <w:pPr>
      <w:spacing w:after="160" w:line="259" w:lineRule="auto"/>
      <w:ind w:left="200"/>
    </w:pPr>
    <w:rPr>
      <w:rFonts w:ascii="XO Thames" w:hAnsi="XO Thames"/>
      <w:sz w:val="28"/>
    </w:rPr>
  </w:style>
  <w:style w:type="character" w:customStyle="1" w:styleId="22">
    <w:name w:val="Оглавление 2 Знак"/>
    <w:link w:val="21"/>
    <w:rsid w:val="003C3104"/>
    <w:rPr>
      <w:rFonts w:ascii="XO Thames" w:hAnsi="XO Thames"/>
      <w:sz w:val="28"/>
      <w:lang w:bidi="ar-SA"/>
    </w:rPr>
  </w:style>
  <w:style w:type="paragraph" w:customStyle="1" w:styleId="otvetkrasn30">
    <w:name w:val="otvet_krasn_30"/>
    <w:basedOn w:val="12"/>
    <w:link w:val="otvetkrasn300"/>
    <w:rsid w:val="003C3104"/>
  </w:style>
  <w:style w:type="character" w:customStyle="1" w:styleId="otvetkrasn300">
    <w:name w:val="otvet_krasn_30"/>
    <w:basedOn w:val="a0"/>
    <w:link w:val="otvetkrasn30"/>
    <w:rsid w:val="003C3104"/>
  </w:style>
  <w:style w:type="paragraph" w:styleId="41">
    <w:name w:val="toc 4"/>
    <w:next w:val="a"/>
    <w:link w:val="42"/>
    <w:rsid w:val="003C3104"/>
    <w:pPr>
      <w:spacing w:after="160" w:line="259" w:lineRule="auto"/>
      <w:ind w:left="600"/>
    </w:pPr>
    <w:rPr>
      <w:rFonts w:ascii="XO Thames" w:hAnsi="XO Thames"/>
      <w:sz w:val="28"/>
    </w:rPr>
  </w:style>
  <w:style w:type="character" w:customStyle="1" w:styleId="42">
    <w:name w:val="Оглавление 4 Знак"/>
    <w:link w:val="41"/>
    <w:rsid w:val="003C3104"/>
    <w:rPr>
      <w:rFonts w:ascii="XO Thames" w:hAnsi="XO Thames"/>
      <w:sz w:val="28"/>
      <w:lang w:bidi="ar-SA"/>
    </w:rPr>
  </w:style>
  <w:style w:type="paragraph" w:styleId="a5">
    <w:name w:val="footer"/>
    <w:basedOn w:val="a"/>
    <w:link w:val="a6"/>
    <w:rsid w:val="003C3104"/>
    <w:pPr>
      <w:tabs>
        <w:tab w:val="center" w:pos="4677"/>
        <w:tab w:val="right" w:pos="9355"/>
      </w:tabs>
      <w:spacing w:after="0" w:line="240" w:lineRule="auto"/>
    </w:pPr>
  </w:style>
  <w:style w:type="character" w:customStyle="1" w:styleId="a6">
    <w:name w:val="Нижний колонтитул Знак"/>
    <w:basedOn w:val="1"/>
    <w:link w:val="a5"/>
    <w:rsid w:val="003C3104"/>
  </w:style>
  <w:style w:type="paragraph" w:styleId="6">
    <w:name w:val="toc 6"/>
    <w:next w:val="a"/>
    <w:link w:val="60"/>
    <w:rsid w:val="003C3104"/>
    <w:pPr>
      <w:spacing w:after="160" w:line="259" w:lineRule="auto"/>
      <w:ind w:left="1000"/>
    </w:pPr>
    <w:rPr>
      <w:rFonts w:ascii="XO Thames" w:hAnsi="XO Thames"/>
      <w:sz w:val="28"/>
    </w:rPr>
  </w:style>
  <w:style w:type="character" w:customStyle="1" w:styleId="60">
    <w:name w:val="Оглавление 6 Знак"/>
    <w:link w:val="6"/>
    <w:rsid w:val="003C3104"/>
    <w:rPr>
      <w:rFonts w:ascii="XO Thames" w:hAnsi="XO Thames"/>
      <w:sz w:val="28"/>
      <w:lang w:bidi="ar-SA"/>
    </w:rPr>
  </w:style>
  <w:style w:type="paragraph" w:styleId="7">
    <w:name w:val="toc 7"/>
    <w:next w:val="a"/>
    <w:link w:val="70"/>
    <w:rsid w:val="003C3104"/>
    <w:pPr>
      <w:spacing w:after="160" w:line="259" w:lineRule="auto"/>
      <w:ind w:left="1200"/>
    </w:pPr>
    <w:rPr>
      <w:rFonts w:ascii="XO Thames" w:hAnsi="XO Thames"/>
      <w:sz w:val="28"/>
    </w:rPr>
  </w:style>
  <w:style w:type="character" w:customStyle="1" w:styleId="70">
    <w:name w:val="Оглавление 7 Знак"/>
    <w:link w:val="7"/>
    <w:rsid w:val="003C3104"/>
    <w:rPr>
      <w:rFonts w:ascii="XO Thames" w:hAnsi="XO Thames"/>
      <w:sz w:val="28"/>
      <w:lang w:bidi="ar-SA"/>
    </w:rPr>
  </w:style>
  <w:style w:type="paragraph" w:customStyle="1" w:styleId="msonormal1">
    <w:name w:val="msonormal1"/>
    <w:basedOn w:val="12"/>
    <w:link w:val="msonormal10"/>
    <w:rsid w:val="003C3104"/>
  </w:style>
  <w:style w:type="character" w:customStyle="1" w:styleId="msonormal10">
    <w:name w:val="msonormal1"/>
    <w:basedOn w:val="a0"/>
    <w:link w:val="msonormal1"/>
    <w:rsid w:val="003C3104"/>
  </w:style>
  <w:style w:type="paragraph" w:customStyle="1" w:styleId="Endnote">
    <w:name w:val="Endnote"/>
    <w:link w:val="Endnote0"/>
    <w:rsid w:val="003C3104"/>
    <w:pPr>
      <w:spacing w:after="160" w:line="259" w:lineRule="auto"/>
      <w:ind w:firstLine="851"/>
      <w:jc w:val="both"/>
    </w:pPr>
    <w:rPr>
      <w:rFonts w:ascii="XO Thames" w:hAnsi="XO Thames"/>
      <w:sz w:val="22"/>
    </w:rPr>
  </w:style>
  <w:style w:type="character" w:customStyle="1" w:styleId="Endnote0">
    <w:name w:val="Endnote"/>
    <w:link w:val="Endnote"/>
    <w:rsid w:val="003C3104"/>
    <w:rPr>
      <w:rFonts w:ascii="XO Thames" w:hAnsi="XO Thames"/>
      <w:sz w:val="22"/>
      <w:lang w:bidi="ar-SA"/>
    </w:rPr>
  </w:style>
  <w:style w:type="character" w:customStyle="1" w:styleId="30">
    <w:name w:val="Заголовок 3 Знак"/>
    <w:link w:val="3"/>
    <w:rsid w:val="003C3104"/>
    <w:rPr>
      <w:rFonts w:ascii="XO Thames" w:hAnsi="XO Thames"/>
      <w:b/>
      <w:sz w:val="26"/>
      <w:lang w:bidi="ar-SA"/>
    </w:rPr>
  </w:style>
  <w:style w:type="paragraph" w:styleId="31">
    <w:name w:val="toc 3"/>
    <w:next w:val="a"/>
    <w:link w:val="32"/>
    <w:rsid w:val="003C3104"/>
    <w:pPr>
      <w:spacing w:after="160" w:line="259" w:lineRule="auto"/>
      <w:ind w:left="400"/>
    </w:pPr>
    <w:rPr>
      <w:rFonts w:ascii="XO Thames" w:hAnsi="XO Thames"/>
      <w:sz w:val="28"/>
    </w:rPr>
  </w:style>
  <w:style w:type="character" w:customStyle="1" w:styleId="32">
    <w:name w:val="Оглавление 3 Знак"/>
    <w:link w:val="31"/>
    <w:rsid w:val="003C3104"/>
    <w:rPr>
      <w:rFonts w:ascii="XO Thames" w:hAnsi="XO Thames"/>
      <w:sz w:val="28"/>
      <w:lang w:bidi="ar-SA"/>
    </w:rPr>
  </w:style>
  <w:style w:type="paragraph" w:styleId="a7">
    <w:name w:val="No Spacing"/>
    <w:link w:val="a8"/>
    <w:rsid w:val="003C3104"/>
    <w:rPr>
      <w:color w:val="000000"/>
      <w:sz w:val="22"/>
    </w:rPr>
  </w:style>
  <w:style w:type="character" w:customStyle="1" w:styleId="a8">
    <w:name w:val="Без интервала Знак"/>
    <w:link w:val="a7"/>
    <w:rsid w:val="003C3104"/>
    <w:rPr>
      <w:color w:val="000000"/>
      <w:sz w:val="22"/>
      <w:lang w:val="ru-RU" w:eastAsia="ru-RU" w:bidi="ar-SA"/>
    </w:rPr>
  </w:style>
  <w:style w:type="character" w:customStyle="1" w:styleId="50">
    <w:name w:val="Заголовок 5 Знак"/>
    <w:link w:val="5"/>
    <w:rsid w:val="003C3104"/>
    <w:rPr>
      <w:rFonts w:ascii="XO Thames" w:hAnsi="XO Thames"/>
      <w:b/>
      <w:sz w:val="22"/>
      <w:lang w:bidi="ar-SA"/>
    </w:rPr>
  </w:style>
  <w:style w:type="character" w:customStyle="1" w:styleId="11">
    <w:name w:val="Заголовок 1 Знак"/>
    <w:link w:val="10"/>
    <w:rsid w:val="003C3104"/>
    <w:rPr>
      <w:rFonts w:ascii="XO Thames" w:hAnsi="XO Thames"/>
      <w:b/>
      <w:sz w:val="32"/>
      <w:lang w:bidi="ar-SA"/>
    </w:rPr>
  </w:style>
  <w:style w:type="paragraph" w:customStyle="1" w:styleId="13">
    <w:name w:val="Гиперссылка1"/>
    <w:basedOn w:val="12"/>
    <w:link w:val="a9"/>
    <w:rsid w:val="003C3104"/>
    <w:rPr>
      <w:color w:val="0000FF"/>
      <w:u w:val="single"/>
    </w:rPr>
  </w:style>
  <w:style w:type="character" w:styleId="a9">
    <w:name w:val="Hyperlink"/>
    <w:basedOn w:val="a0"/>
    <w:link w:val="13"/>
    <w:rsid w:val="003C3104"/>
    <w:rPr>
      <w:color w:val="0000FF"/>
      <w:u w:val="single"/>
    </w:rPr>
  </w:style>
  <w:style w:type="paragraph" w:customStyle="1" w:styleId="Footnote">
    <w:name w:val="Footnote"/>
    <w:link w:val="Footnote0"/>
    <w:rsid w:val="003C3104"/>
    <w:pPr>
      <w:spacing w:after="160" w:line="259" w:lineRule="auto"/>
      <w:ind w:firstLine="851"/>
      <w:jc w:val="both"/>
    </w:pPr>
    <w:rPr>
      <w:rFonts w:ascii="XO Thames" w:hAnsi="XO Thames"/>
      <w:sz w:val="22"/>
    </w:rPr>
  </w:style>
  <w:style w:type="character" w:customStyle="1" w:styleId="Footnote0">
    <w:name w:val="Footnote"/>
    <w:link w:val="Footnote"/>
    <w:rsid w:val="003C3104"/>
    <w:rPr>
      <w:rFonts w:ascii="XO Thames" w:hAnsi="XO Thames"/>
      <w:sz w:val="22"/>
      <w:lang w:bidi="ar-SA"/>
    </w:rPr>
  </w:style>
  <w:style w:type="paragraph" w:styleId="14">
    <w:name w:val="toc 1"/>
    <w:next w:val="a"/>
    <w:link w:val="15"/>
    <w:rsid w:val="003C3104"/>
    <w:pPr>
      <w:spacing w:after="160" w:line="259" w:lineRule="auto"/>
    </w:pPr>
    <w:rPr>
      <w:rFonts w:ascii="XO Thames" w:hAnsi="XO Thames"/>
      <w:b/>
      <w:sz w:val="28"/>
    </w:rPr>
  </w:style>
  <w:style w:type="character" w:customStyle="1" w:styleId="15">
    <w:name w:val="Оглавление 1 Знак"/>
    <w:link w:val="14"/>
    <w:rsid w:val="003C3104"/>
    <w:rPr>
      <w:rFonts w:ascii="XO Thames" w:hAnsi="XO Thames"/>
      <w:b/>
      <w:sz w:val="28"/>
      <w:lang w:bidi="ar-SA"/>
    </w:rPr>
  </w:style>
  <w:style w:type="paragraph" w:customStyle="1" w:styleId="HeaderandFooter">
    <w:name w:val="Header and Footer"/>
    <w:link w:val="HeaderandFooter0"/>
    <w:rsid w:val="003C3104"/>
    <w:pPr>
      <w:spacing w:after="160"/>
      <w:jc w:val="both"/>
    </w:pPr>
    <w:rPr>
      <w:rFonts w:ascii="XO Thames" w:hAnsi="XO Thames"/>
      <w:sz w:val="28"/>
    </w:rPr>
  </w:style>
  <w:style w:type="character" w:customStyle="1" w:styleId="HeaderandFooter0">
    <w:name w:val="Header and Footer"/>
    <w:link w:val="HeaderandFooter"/>
    <w:rsid w:val="003C3104"/>
    <w:rPr>
      <w:rFonts w:ascii="XO Thames" w:hAnsi="XO Thames"/>
      <w:sz w:val="28"/>
      <w:lang w:bidi="ar-SA"/>
    </w:rPr>
  </w:style>
  <w:style w:type="paragraph" w:customStyle="1" w:styleId="msoins0">
    <w:name w:val="msoins"/>
    <w:basedOn w:val="12"/>
    <w:link w:val="msoins1"/>
    <w:rsid w:val="003C3104"/>
  </w:style>
  <w:style w:type="character" w:customStyle="1" w:styleId="msoins1">
    <w:name w:val="msoins"/>
    <w:basedOn w:val="a0"/>
    <w:link w:val="msoins0"/>
    <w:rsid w:val="003C3104"/>
  </w:style>
  <w:style w:type="paragraph" w:styleId="9">
    <w:name w:val="toc 9"/>
    <w:next w:val="a"/>
    <w:link w:val="90"/>
    <w:rsid w:val="003C3104"/>
    <w:pPr>
      <w:spacing w:after="160" w:line="259" w:lineRule="auto"/>
      <w:ind w:left="1600"/>
    </w:pPr>
    <w:rPr>
      <w:rFonts w:ascii="XO Thames" w:hAnsi="XO Thames"/>
      <w:sz w:val="28"/>
    </w:rPr>
  </w:style>
  <w:style w:type="character" w:customStyle="1" w:styleId="90">
    <w:name w:val="Оглавление 9 Знак"/>
    <w:link w:val="9"/>
    <w:rsid w:val="003C3104"/>
    <w:rPr>
      <w:rFonts w:ascii="XO Thames" w:hAnsi="XO Thames"/>
      <w:sz w:val="28"/>
      <w:lang w:bidi="ar-SA"/>
    </w:rPr>
  </w:style>
  <w:style w:type="paragraph" w:styleId="aa">
    <w:name w:val="Balloon Text"/>
    <w:basedOn w:val="a"/>
    <w:link w:val="ab"/>
    <w:rsid w:val="003C3104"/>
    <w:pPr>
      <w:spacing w:after="0" w:line="240" w:lineRule="auto"/>
    </w:pPr>
    <w:rPr>
      <w:rFonts w:ascii="Segoe UI" w:hAnsi="Segoe UI"/>
      <w:sz w:val="18"/>
    </w:rPr>
  </w:style>
  <w:style w:type="character" w:customStyle="1" w:styleId="ab">
    <w:name w:val="Текст выноски Знак"/>
    <w:basedOn w:val="1"/>
    <w:link w:val="aa"/>
    <w:rsid w:val="003C3104"/>
    <w:rPr>
      <w:rFonts w:ascii="Segoe UI" w:hAnsi="Segoe UI"/>
      <w:sz w:val="18"/>
    </w:rPr>
  </w:style>
  <w:style w:type="paragraph" w:styleId="8">
    <w:name w:val="toc 8"/>
    <w:next w:val="a"/>
    <w:link w:val="80"/>
    <w:rsid w:val="003C3104"/>
    <w:pPr>
      <w:spacing w:after="160" w:line="259" w:lineRule="auto"/>
      <w:ind w:left="1400"/>
    </w:pPr>
    <w:rPr>
      <w:rFonts w:ascii="XO Thames" w:hAnsi="XO Thames"/>
      <w:sz w:val="28"/>
    </w:rPr>
  </w:style>
  <w:style w:type="character" w:customStyle="1" w:styleId="80">
    <w:name w:val="Оглавление 8 Знак"/>
    <w:link w:val="8"/>
    <w:rsid w:val="003C3104"/>
    <w:rPr>
      <w:rFonts w:ascii="XO Thames" w:hAnsi="XO Thames"/>
      <w:sz w:val="28"/>
      <w:lang w:bidi="ar-SA"/>
    </w:rPr>
  </w:style>
  <w:style w:type="paragraph" w:styleId="51">
    <w:name w:val="toc 5"/>
    <w:next w:val="a"/>
    <w:link w:val="52"/>
    <w:rsid w:val="003C3104"/>
    <w:pPr>
      <w:spacing w:after="160" w:line="259" w:lineRule="auto"/>
      <w:ind w:left="800"/>
    </w:pPr>
    <w:rPr>
      <w:rFonts w:ascii="XO Thames" w:hAnsi="XO Thames"/>
      <w:sz w:val="28"/>
    </w:rPr>
  </w:style>
  <w:style w:type="character" w:customStyle="1" w:styleId="52">
    <w:name w:val="Оглавление 5 Знак"/>
    <w:link w:val="51"/>
    <w:rsid w:val="003C3104"/>
    <w:rPr>
      <w:rFonts w:ascii="XO Thames" w:hAnsi="XO Thames"/>
      <w:sz w:val="28"/>
      <w:lang w:bidi="ar-SA"/>
    </w:rPr>
  </w:style>
  <w:style w:type="paragraph" w:styleId="ac">
    <w:name w:val="header"/>
    <w:basedOn w:val="a"/>
    <w:link w:val="ad"/>
    <w:rsid w:val="003C3104"/>
    <w:pPr>
      <w:tabs>
        <w:tab w:val="center" w:pos="4677"/>
        <w:tab w:val="right" w:pos="9355"/>
      </w:tabs>
      <w:spacing w:after="0" w:line="240" w:lineRule="auto"/>
    </w:pPr>
  </w:style>
  <w:style w:type="character" w:customStyle="1" w:styleId="ad">
    <w:name w:val="Верхний колонтитул Знак"/>
    <w:basedOn w:val="1"/>
    <w:link w:val="ac"/>
    <w:rsid w:val="003C3104"/>
  </w:style>
  <w:style w:type="paragraph" w:styleId="ae">
    <w:name w:val="Subtitle"/>
    <w:next w:val="a"/>
    <w:link w:val="af"/>
    <w:qFormat/>
    <w:rsid w:val="003C3104"/>
    <w:pPr>
      <w:spacing w:after="160" w:line="259" w:lineRule="auto"/>
      <w:jc w:val="both"/>
    </w:pPr>
    <w:rPr>
      <w:rFonts w:ascii="XO Thames" w:hAnsi="XO Thames"/>
      <w:i/>
      <w:sz w:val="24"/>
    </w:rPr>
  </w:style>
  <w:style w:type="character" w:customStyle="1" w:styleId="af">
    <w:name w:val="Подзаголовок Знак"/>
    <w:link w:val="ae"/>
    <w:rsid w:val="003C3104"/>
    <w:rPr>
      <w:rFonts w:ascii="XO Thames" w:hAnsi="XO Thames"/>
      <w:i/>
      <w:sz w:val="24"/>
      <w:lang w:bidi="ar-SA"/>
    </w:rPr>
  </w:style>
  <w:style w:type="paragraph" w:styleId="af0">
    <w:name w:val="Title"/>
    <w:next w:val="a"/>
    <w:link w:val="af1"/>
    <w:qFormat/>
    <w:rsid w:val="003C3104"/>
    <w:pPr>
      <w:spacing w:before="567" w:after="567" w:line="259" w:lineRule="auto"/>
      <w:jc w:val="center"/>
    </w:pPr>
    <w:rPr>
      <w:rFonts w:ascii="XO Thames" w:hAnsi="XO Thames"/>
      <w:b/>
      <w:caps/>
      <w:sz w:val="40"/>
    </w:rPr>
  </w:style>
  <w:style w:type="character" w:customStyle="1" w:styleId="af1">
    <w:name w:val="Название Знак"/>
    <w:link w:val="af0"/>
    <w:rsid w:val="003C3104"/>
    <w:rPr>
      <w:rFonts w:ascii="XO Thames" w:hAnsi="XO Thames"/>
      <w:b/>
      <w:caps/>
      <w:sz w:val="40"/>
      <w:lang w:bidi="ar-SA"/>
    </w:rPr>
  </w:style>
  <w:style w:type="character" w:customStyle="1" w:styleId="40">
    <w:name w:val="Заголовок 4 Знак"/>
    <w:link w:val="4"/>
    <w:rsid w:val="003C3104"/>
    <w:rPr>
      <w:rFonts w:ascii="XO Thames" w:hAnsi="XO Thames"/>
      <w:b/>
      <w:sz w:val="24"/>
      <w:lang w:bidi="ar-SA"/>
    </w:rPr>
  </w:style>
  <w:style w:type="character" w:customStyle="1" w:styleId="20">
    <w:name w:val="Заголовок 2 Знак"/>
    <w:link w:val="2"/>
    <w:rsid w:val="003C3104"/>
    <w:rPr>
      <w:rFonts w:ascii="XO Thames" w:hAnsi="XO Thames"/>
      <w:b/>
      <w:sz w:val="28"/>
      <w:lang w:bidi="ar-SA"/>
    </w:rPr>
  </w:style>
  <w:style w:type="paragraph" w:customStyle="1" w:styleId="12">
    <w:name w:val="Основной шрифт абзаца1"/>
    <w:link w:val="af2"/>
    <w:rsid w:val="003C3104"/>
    <w:pPr>
      <w:spacing w:after="160" w:line="259" w:lineRule="auto"/>
    </w:pPr>
    <w:rPr>
      <w:color w:val="000000"/>
      <w:sz w:val="22"/>
    </w:rPr>
  </w:style>
  <w:style w:type="table" w:styleId="af2">
    <w:name w:val="Table Grid"/>
    <w:basedOn w:val="a1"/>
    <w:link w:val="12"/>
    <w:rsid w:val="003C31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i@nv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nvsu.ru" TargetMode="External"/><Relationship Id="rId5" Type="http://schemas.openxmlformats.org/officeDocument/2006/relationships/hyperlink" Target="mailto:nvsu@nvs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6814</Words>
  <Characters>38843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45566</CharactersWithSpaces>
  <SharedDoc>false</SharedDoc>
  <HLinks>
    <vt:vector size="18" baseType="variant">
      <vt:variant>
        <vt:i4>2490384</vt:i4>
      </vt:variant>
      <vt:variant>
        <vt:i4>6</vt:i4>
      </vt:variant>
      <vt:variant>
        <vt:i4>0</vt:i4>
      </vt:variant>
      <vt:variant>
        <vt:i4>5</vt:i4>
      </vt:variant>
      <vt:variant>
        <vt:lpwstr>mailto:ui@nvsu.ru</vt:lpwstr>
      </vt:variant>
      <vt:variant>
        <vt:lpwstr/>
      </vt:variant>
      <vt:variant>
        <vt:i4>5177467</vt:i4>
      </vt:variant>
      <vt:variant>
        <vt:i4>3</vt:i4>
      </vt:variant>
      <vt:variant>
        <vt:i4>0</vt:i4>
      </vt:variant>
      <vt:variant>
        <vt:i4>5</vt:i4>
      </vt:variant>
      <vt:variant>
        <vt:lpwstr>mailto:zakaz@nvsu.ru</vt:lpwstr>
      </vt:variant>
      <vt:variant>
        <vt:lpwstr/>
      </vt:variant>
      <vt:variant>
        <vt:i4>5111930</vt:i4>
      </vt:variant>
      <vt:variant>
        <vt:i4>0</vt:i4>
      </vt:variant>
      <vt:variant>
        <vt:i4>0</vt:i4>
      </vt:variant>
      <vt:variant>
        <vt:i4>5</vt:i4>
      </vt:variant>
      <vt:variant>
        <vt:lpwstr>mailto:nvsu@nvsu.ru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Гриценко Андрей Олегович</dc:creator>
  <cp:lastModifiedBy>gricenkoao</cp:lastModifiedBy>
  <cp:revision>3</cp:revision>
  <dcterms:created xsi:type="dcterms:W3CDTF">2026-03-27T14:15:00Z</dcterms:created>
  <dcterms:modified xsi:type="dcterms:W3CDTF">2026-06-02T12:15:00Z</dcterms:modified>
</cp:coreProperties>
</file>