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080C" w:rsidRPr="002E17CD" w:rsidRDefault="008F361E" w:rsidP="00187B88">
      <w:pPr>
        <w:pStyle w:val="2"/>
        <w:spacing w:before="0" w:after="0"/>
        <w:rPr>
          <w:szCs w:val="24"/>
          <w:lang w:val="ru-RU"/>
        </w:rPr>
      </w:pPr>
      <w:r>
        <w:rPr>
          <w:szCs w:val="24"/>
          <w:lang w:val="ru-RU"/>
        </w:rPr>
        <w:t>Государственный контракт</w:t>
      </w:r>
      <w:r w:rsidR="00A5080C" w:rsidRPr="003C63BF">
        <w:rPr>
          <w:szCs w:val="24"/>
        </w:rPr>
        <w:t xml:space="preserve"> № </w:t>
      </w:r>
      <w:r w:rsidR="002E17CD">
        <w:rPr>
          <w:szCs w:val="24"/>
          <w:lang w:val="ru-RU"/>
        </w:rPr>
        <w:t>___</w:t>
      </w:r>
    </w:p>
    <w:p w:rsidR="00A5080C" w:rsidRPr="002072A7" w:rsidRDefault="002072A7" w:rsidP="00187B88">
      <w:pPr>
        <w:pStyle w:val="2"/>
        <w:spacing w:before="0" w:after="0"/>
        <w:rPr>
          <w:szCs w:val="24"/>
          <w:lang w:val="ru-RU"/>
        </w:rPr>
      </w:pPr>
      <w:r>
        <w:rPr>
          <w:szCs w:val="24"/>
        </w:rPr>
        <w:t>о передач</w:t>
      </w:r>
      <w:r w:rsidRPr="003E2ABB">
        <w:rPr>
          <w:szCs w:val="24"/>
          <w:lang w:val="ru-RU"/>
        </w:rPr>
        <w:t>е</w:t>
      </w:r>
      <w:r w:rsidRPr="002072A7">
        <w:rPr>
          <w:szCs w:val="24"/>
          <w:lang w:val="ru-RU"/>
        </w:rPr>
        <w:t xml:space="preserve"> </w:t>
      </w:r>
      <w:r>
        <w:rPr>
          <w:szCs w:val="24"/>
          <w:lang w:val="ru-RU"/>
        </w:rPr>
        <w:t xml:space="preserve">лицензий на право использовать </w:t>
      </w:r>
      <w:r w:rsidR="003E2ABB">
        <w:rPr>
          <w:szCs w:val="24"/>
          <w:lang w:val="ru-RU"/>
        </w:rPr>
        <w:t>программу для ЭВМ</w:t>
      </w:r>
    </w:p>
    <w:p w:rsidR="009E5EB4" w:rsidRDefault="009E5EB4" w:rsidP="009E5EB4">
      <w:pPr>
        <w:rPr>
          <w:lang w:val="x-none"/>
        </w:rPr>
      </w:pPr>
    </w:p>
    <w:p w:rsidR="009E5EB4" w:rsidRPr="009E5EB4" w:rsidRDefault="009E5EB4" w:rsidP="009E5EB4">
      <w:pPr>
        <w:jc w:val="center"/>
      </w:pPr>
      <w:r>
        <w:t xml:space="preserve">ИКЗ </w:t>
      </w:r>
      <w:r w:rsidRPr="009E5EB4">
        <w:rPr>
          <w:szCs w:val="24"/>
        </w:rPr>
        <w:t>261667115928766710100100220000000000</w:t>
      </w:r>
    </w:p>
    <w:p w:rsidR="00A44293" w:rsidRPr="00A44293" w:rsidRDefault="00A44293" w:rsidP="00A44293"/>
    <w:p w:rsidR="00ED6393" w:rsidRPr="003D3BD7" w:rsidRDefault="0026130F" w:rsidP="00ED6393">
      <w:pPr>
        <w:pStyle w:val="2"/>
        <w:tabs>
          <w:tab w:val="left" w:pos="567"/>
        </w:tabs>
        <w:spacing w:before="0" w:after="0"/>
        <w:jc w:val="both"/>
        <w:rPr>
          <w:b w:val="0"/>
          <w:bCs w:val="0"/>
          <w:sz w:val="23"/>
          <w:szCs w:val="23"/>
        </w:rPr>
      </w:pPr>
      <w:r w:rsidRPr="003D3BD7">
        <w:rPr>
          <w:b w:val="0"/>
          <w:bCs w:val="0"/>
          <w:sz w:val="23"/>
          <w:szCs w:val="23"/>
        </w:rPr>
        <w:t>г.</w:t>
      </w:r>
      <w:r w:rsidR="00795138" w:rsidRPr="003D3BD7">
        <w:rPr>
          <w:b w:val="0"/>
          <w:bCs w:val="0"/>
          <w:sz w:val="23"/>
          <w:szCs w:val="23"/>
        </w:rPr>
        <w:t xml:space="preserve"> Екатеринбург</w:t>
      </w:r>
      <w:r w:rsidR="00795138" w:rsidRPr="003D3BD7">
        <w:rPr>
          <w:b w:val="0"/>
          <w:bCs w:val="0"/>
          <w:sz w:val="23"/>
          <w:szCs w:val="23"/>
        </w:rPr>
        <w:tab/>
      </w:r>
      <w:r w:rsidR="00795138" w:rsidRPr="003D3BD7">
        <w:rPr>
          <w:b w:val="0"/>
          <w:bCs w:val="0"/>
          <w:sz w:val="23"/>
          <w:szCs w:val="23"/>
        </w:rPr>
        <w:tab/>
      </w:r>
      <w:r w:rsidR="00795138" w:rsidRPr="003D3BD7">
        <w:rPr>
          <w:b w:val="0"/>
          <w:bCs w:val="0"/>
          <w:sz w:val="23"/>
          <w:szCs w:val="23"/>
        </w:rPr>
        <w:tab/>
      </w:r>
      <w:r w:rsidR="00795138" w:rsidRPr="003D3BD7">
        <w:rPr>
          <w:b w:val="0"/>
          <w:bCs w:val="0"/>
          <w:sz w:val="23"/>
          <w:szCs w:val="23"/>
        </w:rPr>
        <w:tab/>
      </w:r>
      <w:r w:rsidR="00795138" w:rsidRPr="003D3BD7">
        <w:rPr>
          <w:b w:val="0"/>
          <w:bCs w:val="0"/>
          <w:sz w:val="23"/>
          <w:szCs w:val="23"/>
        </w:rPr>
        <w:tab/>
      </w:r>
      <w:r w:rsidR="00380751" w:rsidRPr="003D3BD7">
        <w:rPr>
          <w:b w:val="0"/>
          <w:bCs w:val="0"/>
          <w:sz w:val="23"/>
          <w:szCs w:val="23"/>
        </w:rPr>
        <w:tab/>
      </w:r>
      <w:r w:rsidR="00EA61E3">
        <w:rPr>
          <w:b w:val="0"/>
          <w:bCs w:val="0"/>
          <w:sz w:val="23"/>
          <w:szCs w:val="23"/>
        </w:rPr>
        <w:t xml:space="preserve">                  </w:t>
      </w:r>
      <w:r w:rsidR="00D3506B">
        <w:rPr>
          <w:b w:val="0"/>
          <w:bCs w:val="0"/>
          <w:sz w:val="23"/>
          <w:szCs w:val="23"/>
        </w:rPr>
        <w:t xml:space="preserve">                   </w:t>
      </w:r>
      <w:r w:rsidR="00EA61E3">
        <w:rPr>
          <w:b w:val="0"/>
          <w:bCs w:val="0"/>
          <w:sz w:val="23"/>
          <w:szCs w:val="23"/>
        </w:rPr>
        <w:t xml:space="preserve"> </w:t>
      </w:r>
      <w:r w:rsidR="003D3BD7" w:rsidRPr="003D3BD7">
        <w:rPr>
          <w:b w:val="0"/>
          <w:bCs w:val="0"/>
          <w:sz w:val="23"/>
          <w:szCs w:val="23"/>
        </w:rPr>
        <w:t xml:space="preserve">  </w:t>
      </w:r>
      <w:r w:rsidR="00B11715">
        <w:rPr>
          <w:b w:val="0"/>
          <w:bCs w:val="0"/>
          <w:sz w:val="23"/>
          <w:szCs w:val="23"/>
          <w:lang w:val="ru-RU"/>
        </w:rPr>
        <w:t xml:space="preserve">        </w:t>
      </w:r>
      <w:r w:rsidR="002962D3">
        <w:rPr>
          <w:b w:val="0"/>
          <w:bCs w:val="0"/>
          <w:sz w:val="23"/>
          <w:szCs w:val="23"/>
          <w:lang w:val="ru-RU"/>
        </w:rPr>
        <w:t xml:space="preserve">    ___.___.</w:t>
      </w:r>
      <w:r w:rsidR="00983E9C" w:rsidRPr="003D3BD7">
        <w:rPr>
          <w:b w:val="0"/>
          <w:bCs w:val="0"/>
          <w:sz w:val="23"/>
          <w:szCs w:val="23"/>
        </w:rPr>
        <w:t>20</w:t>
      </w:r>
      <w:r w:rsidR="00087994">
        <w:rPr>
          <w:b w:val="0"/>
          <w:bCs w:val="0"/>
          <w:sz w:val="23"/>
          <w:szCs w:val="23"/>
        </w:rPr>
        <w:t>2</w:t>
      </w:r>
      <w:r w:rsidR="006E61F1">
        <w:rPr>
          <w:b w:val="0"/>
          <w:bCs w:val="0"/>
          <w:sz w:val="23"/>
          <w:szCs w:val="23"/>
        </w:rPr>
        <w:t>6</w:t>
      </w:r>
      <w:r w:rsidR="00A5080C" w:rsidRPr="003D3BD7">
        <w:rPr>
          <w:b w:val="0"/>
          <w:bCs w:val="0"/>
          <w:sz w:val="23"/>
          <w:szCs w:val="23"/>
        </w:rPr>
        <w:t xml:space="preserve"> г.</w:t>
      </w:r>
    </w:p>
    <w:p w:rsidR="00ED6393" w:rsidRPr="003D3BD7" w:rsidRDefault="00ED6393" w:rsidP="00ED6393">
      <w:pPr>
        <w:rPr>
          <w:sz w:val="23"/>
          <w:szCs w:val="23"/>
        </w:rPr>
      </w:pPr>
    </w:p>
    <w:p w:rsidR="00A5080C" w:rsidRPr="003D3BD7" w:rsidRDefault="00FB3CC7" w:rsidP="00ED6393">
      <w:pPr>
        <w:pStyle w:val="2"/>
        <w:tabs>
          <w:tab w:val="left" w:pos="567"/>
        </w:tabs>
        <w:spacing w:before="0" w:after="0"/>
        <w:jc w:val="both"/>
        <w:rPr>
          <w:b w:val="0"/>
          <w:sz w:val="23"/>
          <w:szCs w:val="23"/>
        </w:rPr>
      </w:pPr>
      <w:r>
        <w:rPr>
          <w:sz w:val="23"/>
          <w:szCs w:val="23"/>
          <w:lang w:val="ru-RU"/>
        </w:rPr>
        <w:t>_______</w:t>
      </w:r>
      <w:r w:rsidR="00A5080C" w:rsidRPr="003D3BD7">
        <w:rPr>
          <w:b w:val="0"/>
          <w:sz w:val="23"/>
          <w:szCs w:val="23"/>
        </w:rPr>
        <w:t>, именуемое в</w:t>
      </w:r>
      <w:r w:rsidR="00C643DB" w:rsidRPr="003D3BD7">
        <w:rPr>
          <w:b w:val="0"/>
          <w:sz w:val="23"/>
          <w:szCs w:val="23"/>
        </w:rPr>
        <w:t xml:space="preserve"> дальнейшем </w:t>
      </w:r>
      <w:r w:rsidR="00C643DB" w:rsidRPr="003D3BD7">
        <w:rPr>
          <w:sz w:val="23"/>
          <w:szCs w:val="23"/>
        </w:rPr>
        <w:t>«</w:t>
      </w:r>
      <w:r w:rsidR="00B23704">
        <w:rPr>
          <w:sz w:val="23"/>
          <w:szCs w:val="23"/>
        </w:rPr>
        <w:t>Лицензиар/Лицензиат</w:t>
      </w:r>
      <w:r w:rsidR="00C643DB" w:rsidRPr="003D3BD7">
        <w:rPr>
          <w:sz w:val="23"/>
          <w:szCs w:val="23"/>
        </w:rPr>
        <w:t>»</w:t>
      </w:r>
      <w:r w:rsidR="00C643DB" w:rsidRPr="003D3BD7">
        <w:rPr>
          <w:b w:val="0"/>
          <w:sz w:val="23"/>
          <w:szCs w:val="23"/>
        </w:rPr>
        <w:t xml:space="preserve">, в лице </w:t>
      </w:r>
      <w:r>
        <w:rPr>
          <w:b w:val="0"/>
          <w:sz w:val="23"/>
          <w:szCs w:val="23"/>
          <w:lang w:val="ru-RU"/>
        </w:rPr>
        <w:t>______</w:t>
      </w:r>
      <w:r w:rsidR="00A5080C" w:rsidRPr="003D3BD7">
        <w:rPr>
          <w:b w:val="0"/>
          <w:sz w:val="23"/>
          <w:szCs w:val="23"/>
        </w:rPr>
        <w:t>, действующе</w:t>
      </w:r>
      <w:r>
        <w:rPr>
          <w:b w:val="0"/>
          <w:sz w:val="23"/>
          <w:szCs w:val="23"/>
          <w:lang w:val="ru-RU"/>
        </w:rPr>
        <w:t>го</w:t>
      </w:r>
      <w:r w:rsidR="00A5080C" w:rsidRPr="003D3BD7">
        <w:rPr>
          <w:b w:val="0"/>
          <w:sz w:val="23"/>
          <w:szCs w:val="23"/>
        </w:rPr>
        <w:t xml:space="preserve"> на основании </w:t>
      </w:r>
      <w:r w:rsidR="00C643DB" w:rsidRPr="003D3BD7">
        <w:rPr>
          <w:b w:val="0"/>
          <w:sz w:val="23"/>
          <w:szCs w:val="23"/>
        </w:rPr>
        <w:t>Устава</w:t>
      </w:r>
      <w:r w:rsidR="00A5080C" w:rsidRPr="003D3BD7">
        <w:rPr>
          <w:b w:val="0"/>
          <w:sz w:val="23"/>
          <w:szCs w:val="23"/>
        </w:rPr>
        <w:t>, с одной стороны</w:t>
      </w:r>
      <w:r w:rsidR="00F53062">
        <w:rPr>
          <w:b w:val="0"/>
          <w:sz w:val="23"/>
          <w:szCs w:val="23"/>
          <w:lang w:val="ru-RU"/>
        </w:rPr>
        <w:t xml:space="preserve"> и</w:t>
      </w:r>
      <w:r w:rsidR="00A5080C" w:rsidRPr="003D3BD7">
        <w:rPr>
          <w:b w:val="0"/>
          <w:sz w:val="23"/>
          <w:szCs w:val="23"/>
        </w:rPr>
        <w:t xml:space="preserve"> </w:t>
      </w:r>
      <w:r w:rsidR="002E17CD" w:rsidRPr="002E17CD">
        <w:rPr>
          <w:sz w:val="23"/>
          <w:szCs w:val="23"/>
          <w:lang w:val="ru-RU"/>
        </w:rPr>
        <w:t xml:space="preserve">Управление Федеральной налоговой службы по Свердловской области (УФНС России по Свердловской области), </w:t>
      </w:r>
      <w:r w:rsidR="002E17CD" w:rsidRPr="002E17CD">
        <w:rPr>
          <w:b w:val="0"/>
          <w:sz w:val="23"/>
          <w:szCs w:val="23"/>
          <w:lang w:val="ru-RU"/>
        </w:rPr>
        <w:t xml:space="preserve">выступающее от имени Российской Федерации, именуемое в дальнейшем </w:t>
      </w:r>
      <w:r w:rsidR="002E17CD" w:rsidRPr="00146E85">
        <w:rPr>
          <w:sz w:val="23"/>
          <w:szCs w:val="23"/>
          <w:lang w:val="ru-RU"/>
        </w:rPr>
        <w:t>«</w:t>
      </w:r>
      <w:r w:rsidR="00586D9C">
        <w:rPr>
          <w:sz w:val="23"/>
          <w:szCs w:val="23"/>
          <w:lang w:val="ru-RU"/>
        </w:rPr>
        <w:t>Лицензиат/Сублицензиат</w:t>
      </w:r>
      <w:r w:rsidR="002E17CD" w:rsidRPr="00146E85">
        <w:rPr>
          <w:sz w:val="23"/>
          <w:szCs w:val="23"/>
          <w:lang w:val="ru-RU"/>
        </w:rPr>
        <w:t>»</w:t>
      </w:r>
      <w:r w:rsidR="002E17CD" w:rsidRPr="002E17CD">
        <w:rPr>
          <w:b w:val="0"/>
          <w:sz w:val="23"/>
          <w:szCs w:val="23"/>
          <w:lang w:val="ru-RU"/>
        </w:rPr>
        <w:t xml:space="preserve">, в лице руководителя Управления </w:t>
      </w:r>
      <w:proofErr w:type="spellStart"/>
      <w:r w:rsidR="002E17CD" w:rsidRPr="002E17CD">
        <w:rPr>
          <w:b w:val="0"/>
          <w:sz w:val="23"/>
          <w:szCs w:val="23"/>
          <w:lang w:val="ru-RU"/>
        </w:rPr>
        <w:t>Сагитуллина</w:t>
      </w:r>
      <w:proofErr w:type="spellEnd"/>
      <w:r w:rsidR="002E17CD" w:rsidRPr="002E17CD">
        <w:rPr>
          <w:b w:val="0"/>
          <w:sz w:val="23"/>
          <w:szCs w:val="23"/>
          <w:lang w:val="ru-RU"/>
        </w:rPr>
        <w:t xml:space="preserve"> М.Т., действующего на основании Положения об УФНС России по Свердловской области</w:t>
      </w:r>
      <w:r w:rsidR="00A5080C" w:rsidRPr="003D3BD7">
        <w:rPr>
          <w:b w:val="0"/>
          <w:sz w:val="23"/>
          <w:szCs w:val="23"/>
        </w:rPr>
        <w:t xml:space="preserve">, с другой стороны, именуемые в дальнейшем «Стороны», </w:t>
      </w:r>
      <w:r w:rsidR="00ED0276" w:rsidRPr="00ED0276">
        <w:rPr>
          <w:b w:val="0"/>
          <w:sz w:val="23"/>
          <w:szCs w:val="23"/>
        </w:rPr>
        <w:t xml:space="preserve">руководствуясь п. 4 ч. 1 ст. 93 Федерального закона от 05.04.2013 № 44-ФЗ "О контрактной системе в сфере закупок товаров, работ, услуг для обеспечения государственных и муниципальных нужд" </w:t>
      </w:r>
      <w:r w:rsidR="00A5080C" w:rsidRPr="003D3BD7">
        <w:rPr>
          <w:b w:val="0"/>
          <w:sz w:val="23"/>
          <w:szCs w:val="23"/>
        </w:rPr>
        <w:t xml:space="preserve">заключили настоящий </w:t>
      </w:r>
      <w:r w:rsidR="00B23704">
        <w:rPr>
          <w:b w:val="0"/>
          <w:sz w:val="23"/>
          <w:szCs w:val="23"/>
        </w:rPr>
        <w:t>Контракт</w:t>
      </w:r>
      <w:r w:rsidR="00A5080C" w:rsidRPr="003D3BD7">
        <w:rPr>
          <w:b w:val="0"/>
          <w:sz w:val="23"/>
          <w:szCs w:val="23"/>
        </w:rPr>
        <w:t xml:space="preserve"> о нижеследу</w:t>
      </w:r>
      <w:r w:rsidR="00A5080C" w:rsidRPr="003D3BD7">
        <w:rPr>
          <w:b w:val="0"/>
          <w:sz w:val="23"/>
          <w:szCs w:val="23"/>
        </w:rPr>
        <w:t>ю</w:t>
      </w:r>
      <w:r w:rsidR="00A5080C" w:rsidRPr="003D3BD7">
        <w:rPr>
          <w:b w:val="0"/>
          <w:sz w:val="23"/>
          <w:szCs w:val="23"/>
        </w:rPr>
        <w:t>щем:</w:t>
      </w:r>
    </w:p>
    <w:p w:rsidR="00995595" w:rsidRPr="003D3BD7" w:rsidRDefault="00995595" w:rsidP="003C63BF">
      <w:pPr>
        <w:tabs>
          <w:tab w:val="left" w:pos="567"/>
        </w:tabs>
        <w:ind w:firstLine="0"/>
        <w:rPr>
          <w:sz w:val="23"/>
          <w:szCs w:val="23"/>
        </w:rPr>
      </w:pPr>
    </w:p>
    <w:p w:rsidR="00A5080C" w:rsidRPr="003D3BD7" w:rsidRDefault="00A5080C" w:rsidP="00D26BC4">
      <w:pPr>
        <w:pStyle w:val="2"/>
        <w:numPr>
          <w:ilvl w:val="1"/>
          <w:numId w:val="15"/>
        </w:numPr>
        <w:tabs>
          <w:tab w:val="left" w:pos="567"/>
        </w:tabs>
        <w:spacing w:before="0" w:after="0"/>
        <w:rPr>
          <w:sz w:val="23"/>
          <w:szCs w:val="23"/>
        </w:rPr>
      </w:pPr>
      <w:r w:rsidRPr="003D3BD7">
        <w:rPr>
          <w:sz w:val="23"/>
          <w:szCs w:val="23"/>
        </w:rPr>
        <w:t xml:space="preserve">ПРЕДМЕТ </w:t>
      </w:r>
      <w:r w:rsidR="00B23704">
        <w:rPr>
          <w:sz w:val="23"/>
          <w:szCs w:val="23"/>
        </w:rPr>
        <w:t>КОНТРАКТ</w:t>
      </w:r>
      <w:r w:rsidRPr="003D3BD7">
        <w:rPr>
          <w:sz w:val="23"/>
          <w:szCs w:val="23"/>
        </w:rPr>
        <w:t>А</w:t>
      </w:r>
    </w:p>
    <w:p w:rsidR="00A5080C" w:rsidRDefault="00A5080C" w:rsidP="00D26BC4">
      <w:pPr>
        <w:numPr>
          <w:ilvl w:val="1"/>
          <w:numId w:val="17"/>
        </w:numPr>
        <w:ind w:left="567" w:hanging="567"/>
        <w:rPr>
          <w:sz w:val="23"/>
          <w:szCs w:val="23"/>
        </w:rPr>
      </w:pPr>
      <w:r w:rsidRPr="003D3BD7">
        <w:rPr>
          <w:sz w:val="23"/>
          <w:szCs w:val="23"/>
        </w:rPr>
        <w:t xml:space="preserve">По настоящему </w:t>
      </w:r>
      <w:r w:rsidR="00B23704">
        <w:rPr>
          <w:sz w:val="23"/>
          <w:szCs w:val="23"/>
        </w:rPr>
        <w:t>Контракт</w:t>
      </w:r>
      <w:r w:rsidRPr="003D3BD7">
        <w:rPr>
          <w:sz w:val="23"/>
          <w:szCs w:val="23"/>
        </w:rPr>
        <w:t xml:space="preserve">у </w:t>
      </w:r>
      <w:r w:rsidR="00B23704">
        <w:rPr>
          <w:sz w:val="23"/>
          <w:szCs w:val="23"/>
        </w:rPr>
        <w:t>Лицензиар/Лицензиат</w:t>
      </w:r>
      <w:r w:rsidRPr="003D3BD7">
        <w:rPr>
          <w:sz w:val="23"/>
          <w:szCs w:val="23"/>
        </w:rPr>
        <w:t>, обладая соответствующими правами и полномочиями</w:t>
      </w:r>
      <w:r w:rsidR="003E2ABB">
        <w:rPr>
          <w:sz w:val="23"/>
          <w:szCs w:val="23"/>
        </w:rPr>
        <w:t xml:space="preserve"> ____________</w:t>
      </w:r>
      <w:r w:rsidRPr="003D3BD7">
        <w:rPr>
          <w:sz w:val="23"/>
          <w:szCs w:val="23"/>
        </w:rPr>
        <w:t xml:space="preserve">, </w:t>
      </w:r>
      <w:r w:rsidR="003E2ABB">
        <w:rPr>
          <w:sz w:val="23"/>
          <w:szCs w:val="23"/>
        </w:rPr>
        <w:t xml:space="preserve">обязуется передать </w:t>
      </w:r>
      <w:r w:rsidR="00586D9C">
        <w:rPr>
          <w:sz w:val="23"/>
          <w:szCs w:val="23"/>
        </w:rPr>
        <w:t>Лицензиат</w:t>
      </w:r>
      <w:r w:rsidR="003E2ABB">
        <w:rPr>
          <w:sz w:val="23"/>
          <w:szCs w:val="23"/>
        </w:rPr>
        <w:t>у</w:t>
      </w:r>
      <w:r w:rsidR="00586D9C">
        <w:rPr>
          <w:sz w:val="23"/>
          <w:szCs w:val="23"/>
        </w:rPr>
        <w:t>/Сублицензиат</w:t>
      </w:r>
      <w:r w:rsidR="003E2ABB">
        <w:rPr>
          <w:sz w:val="23"/>
          <w:szCs w:val="23"/>
        </w:rPr>
        <w:t>у</w:t>
      </w:r>
      <w:r w:rsidRPr="003D3BD7">
        <w:rPr>
          <w:sz w:val="23"/>
          <w:szCs w:val="23"/>
        </w:rPr>
        <w:t xml:space="preserve"> </w:t>
      </w:r>
      <w:r w:rsidR="003E2ABB">
        <w:rPr>
          <w:sz w:val="23"/>
          <w:szCs w:val="23"/>
        </w:rPr>
        <w:t xml:space="preserve">лицензии на право использовать программу для ЭВМ согласно Спецификации (Приложение №1 к настоящему Контракту). </w:t>
      </w:r>
    </w:p>
    <w:p w:rsidR="003E2ABB" w:rsidRDefault="003E2ABB" w:rsidP="00D26BC4">
      <w:pPr>
        <w:numPr>
          <w:ilvl w:val="1"/>
          <w:numId w:val="17"/>
        </w:numPr>
        <w:ind w:left="567" w:hanging="567"/>
        <w:rPr>
          <w:sz w:val="23"/>
          <w:szCs w:val="23"/>
        </w:rPr>
      </w:pPr>
      <w:r>
        <w:rPr>
          <w:sz w:val="23"/>
          <w:szCs w:val="23"/>
        </w:rPr>
        <w:t xml:space="preserve">Лицензия на право использовать программу для ЭВМ предоставляются Лицензиату/Сублицензиату сроком на 12 месяцев. </w:t>
      </w:r>
    </w:p>
    <w:p w:rsidR="00C44354" w:rsidRDefault="00C44354" w:rsidP="00D26BC4">
      <w:pPr>
        <w:numPr>
          <w:ilvl w:val="1"/>
          <w:numId w:val="17"/>
        </w:numPr>
        <w:ind w:left="567" w:hanging="567"/>
        <w:rPr>
          <w:sz w:val="23"/>
          <w:szCs w:val="23"/>
        </w:rPr>
      </w:pPr>
      <w:r>
        <w:rPr>
          <w:sz w:val="23"/>
          <w:szCs w:val="23"/>
        </w:rPr>
        <w:t>Правообладателем программы для ЭВМ является ________________. \</w:t>
      </w:r>
    </w:p>
    <w:p w:rsidR="00C44354" w:rsidRDefault="00C44354" w:rsidP="00D26BC4">
      <w:pPr>
        <w:numPr>
          <w:ilvl w:val="1"/>
          <w:numId w:val="17"/>
        </w:numPr>
        <w:ind w:left="567" w:hanging="567"/>
        <w:rPr>
          <w:sz w:val="23"/>
          <w:szCs w:val="23"/>
        </w:rPr>
      </w:pPr>
      <w:r>
        <w:rPr>
          <w:sz w:val="23"/>
          <w:szCs w:val="23"/>
        </w:rPr>
        <w:t xml:space="preserve">Лицензии на право использовать программу для ЭВМ предоставляются Лицензиату/Сублицензиату исключительно в объеме, оговоренном настоящим Контрактом. </w:t>
      </w:r>
    </w:p>
    <w:p w:rsidR="00C44354" w:rsidRDefault="00C44354" w:rsidP="00D26BC4">
      <w:pPr>
        <w:numPr>
          <w:ilvl w:val="1"/>
          <w:numId w:val="17"/>
        </w:numPr>
        <w:ind w:left="567" w:hanging="567"/>
        <w:rPr>
          <w:sz w:val="23"/>
          <w:szCs w:val="23"/>
        </w:rPr>
      </w:pPr>
      <w:r>
        <w:rPr>
          <w:sz w:val="23"/>
          <w:szCs w:val="23"/>
        </w:rPr>
        <w:t xml:space="preserve">Стороны установили, что программу для ЭВМ разрешается использовать исключительно для собственной деятельности Лицензиата/Сублицензиата. </w:t>
      </w:r>
    </w:p>
    <w:p w:rsidR="00995595" w:rsidRPr="003D3BD7" w:rsidRDefault="00995595" w:rsidP="003D3BD7">
      <w:pPr>
        <w:ind w:firstLine="0"/>
        <w:rPr>
          <w:sz w:val="23"/>
          <w:szCs w:val="23"/>
        </w:rPr>
      </w:pPr>
    </w:p>
    <w:p w:rsidR="00A5080C" w:rsidRPr="003D3BD7" w:rsidRDefault="00A5080C" w:rsidP="00D26BC4">
      <w:pPr>
        <w:pStyle w:val="2"/>
        <w:numPr>
          <w:ilvl w:val="1"/>
          <w:numId w:val="15"/>
        </w:numPr>
        <w:tabs>
          <w:tab w:val="left" w:pos="567"/>
        </w:tabs>
        <w:spacing w:before="0" w:after="0"/>
        <w:rPr>
          <w:sz w:val="23"/>
          <w:szCs w:val="23"/>
        </w:rPr>
      </w:pPr>
      <w:r w:rsidRPr="003D3BD7">
        <w:rPr>
          <w:sz w:val="23"/>
          <w:szCs w:val="23"/>
        </w:rPr>
        <w:t>ТЕРРИТОРИЯ</w:t>
      </w:r>
    </w:p>
    <w:p w:rsidR="00A5080C" w:rsidRPr="003D3BD7" w:rsidRDefault="00A5080C" w:rsidP="00141F5D">
      <w:pPr>
        <w:numPr>
          <w:ilvl w:val="1"/>
          <w:numId w:val="19"/>
        </w:numPr>
        <w:ind w:left="567" w:hanging="567"/>
        <w:rPr>
          <w:sz w:val="23"/>
          <w:szCs w:val="23"/>
        </w:rPr>
      </w:pPr>
      <w:r w:rsidRPr="003D3BD7">
        <w:rPr>
          <w:sz w:val="23"/>
          <w:szCs w:val="23"/>
        </w:rPr>
        <w:t xml:space="preserve">Права, полученные по настоящему </w:t>
      </w:r>
      <w:r w:rsidR="00B23704">
        <w:rPr>
          <w:sz w:val="23"/>
          <w:szCs w:val="23"/>
        </w:rPr>
        <w:t>Контракт</w:t>
      </w:r>
      <w:r w:rsidRPr="003D3BD7">
        <w:rPr>
          <w:sz w:val="23"/>
          <w:szCs w:val="23"/>
        </w:rPr>
        <w:t xml:space="preserve">у, </w:t>
      </w:r>
      <w:r w:rsidR="00586D9C">
        <w:rPr>
          <w:sz w:val="23"/>
          <w:szCs w:val="23"/>
        </w:rPr>
        <w:t>Лицензиат/Сублицензиат</w:t>
      </w:r>
      <w:r w:rsidRPr="003D3BD7">
        <w:rPr>
          <w:sz w:val="23"/>
          <w:szCs w:val="23"/>
        </w:rPr>
        <w:t xml:space="preserve"> вправе использовать на территории Ро</w:t>
      </w:r>
      <w:r w:rsidRPr="003D3BD7">
        <w:rPr>
          <w:sz w:val="23"/>
          <w:szCs w:val="23"/>
        </w:rPr>
        <w:t>с</w:t>
      </w:r>
      <w:r w:rsidRPr="003D3BD7">
        <w:rPr>
          <w:sz w:val="23"/>
          <w:szCs w:val="23"/>
        </w:rPr>
        <w:t>сийской Федерации.</w:t>
      </w:r>
    </w:p>
    <w:p w:rsidR="00995595" w:rsidRPr="003D3BD7" w:rsidRDefault="00995595" w:rsidP="003D3BD7">
      <w:pPr>
        <w:ind w:firstLine="0"/>
        <w:rPr>
          <w:sz w:val="23"/>
          <w:szCs w:val="23"/>
        </w:rPr>
      </w:pPr>
    </w:p>
    <w:p w:rsidR="00A5080C" w:rsidRPr="003D3BD7" w:rsidRDefault="00A5080C" w:rsidP="00D26BC4">
      <w:pPr>
        <w:pStyle w:val="2"/>
        <w:numPr>
          <w:ilvl w:val="0"/>
          <w:numId w:val="1"/>
        </w:numPr>
        <w:tabs>
          <w:tab w:val="left" w:pos="567"/>
        </w:tabs>
        <w:spacing w:before="0" w:after="0"/>
        <w:rPr>
          <w:sz w:val="23"/>
          <w:szCs w:val="23"/>
        </w:rPr>
      </w:pPr>
      <w:r w:rsidRPr="003D3BD7">
        <w:rPr>
          <w:sz w:val="23"/>
          <w:szCs w:val="23"/>
        </w:rPr>
        <w:t>ПРАВА И ОБЯЗАННОСТИ СТОРОН</w:t>
      </w:r>
    </w:p>
    <w:p w:rsidR="00914D49" w:rsidRPr="00FB3CC7" w:rsidRDefault="00B23704" w:rsidP="00790A20">
      <w:pPr>
        <w:numPr>
          <w:ilvl w:val="1"/>
          <w:numId w:val="1"/>
        </w:numPr>
        <w:tabs>
          <w:tab w:val="clear" w:pos="360"/>
          <w:tab w:val="num" w:pos="-180"/>
        </w:tabs>
        <w:ind w:left="567" w:hanging="567"/>
        <w:rPr>
          <w:color w:val="FF0000"/>
          <w:spacing w:val="-8"/>
          <w:sz w:val="23"/>
          <w:szCs w:val="23"/>
        </w:rPr>
      </w:pPr>
      <w:r>
        <w:rPr>
          <w:spacing w:val="-8"/>
          <w:sz w:val="23"/>
          <w:szCs w:val="23"/>
        </w:rPr>
        <w:t>Лицензиар/Лицензиат</w:t>
      </w:r>
      <w:r w:rsidR="00A5080C" w:rsidRPr="003D3BD7">
        <w:rPr>
          <w:spacing w:val="-8"/>
          <w:sz w:val="23"/>
          <w:szCs w:val="23"/>
        </w:rPr>
        <w:t xml:space="preserve"> обязуется передать Пользователю </w:t>
      </w:r>
      <w:r w:rsidR="00207D21">
        <w:rPr>
          <w:spacing w:val="-8"/>
          <w:sz w:val="23"/>
          <w:szCs w:val="23"/>
        </w:rPr>
        <w:t>Код активации</w:t>
      </w:r>
      <w:r w:rsidR="00A5080C" w:rsidRPr="003D3BD7">
        <w:rPr>
          <w:spacing w:val="-8"/>
          <w:sz w:val="23"/>
          <w:szCs w:val="23"/>
        </w:rPr>
        <w:t xml:space="preserve"> и Лицензионн</w:t>
      </w:r>
      <w:r w:rsidR="00207D21">
        <w:rPr>
          <w:spacing w:val="-8"/>
          <w:sz w:val="23"/>
          <w:szCs w:val="23"/>
        </w:rPr>
        <w:t xml:space="preserve">ый сертификат. </w:t>
      </w:r>
      <w:r w:rsidR="00A5080C" w:rsidRPr="003D3BD7">
        <w:rPr>
          <w:spacing w:val="-8"/>
          <w:sz w:val="23"/>
          <w:szCs w:val="23"/>
        </w:rPr>
        <w:t xml:space="preserve"> </w:t>
      </w:r>
    </w:p>
    <w:p w:rsidR="00A5080C" w:rsidRPr="003D3BD7" w:rsidRDefault="00586D9C" w:rsidP="00790A20">
      <w:pPr>
        <w:numPr>
          <w:ilvl w:val="1"/>
          <w:numId w:val="1"/>
        </w:numPr>
        <w:tabs>
          <w:tab w:val="clear" w:pos="360"/>
          <w:tab w:val="num" w:pos="-180"/>
        </w:tabs>
        <w:ind w:left="567" w:hanging="567"/>
        <w:rPr>
          <w:sz w:val="23"/>
          <w:szCs w:val="23"/>
        </w:rPr>
      </w:pPr>
      <w:r>
        <w:rPr>
          <w:sz w:val="23"/>
          <w:szCs w:val="23"/>
        </w:rPr>
        <w:t>Лицензиат/Сублицензиат</w:t>
      </w:r>
      <w:r w:rsidR="00A5080C" w:rsidRPr="003D3BD7">
        <w:rPr>
          <w:sz w:val="23"/>
          <w:szCs w:val="23"/>
        </w:rPr>
        <w:t xml:space="preserve"> обязуется использовать </w:t>
      </w:r>
      <w:r w:rsidR="00207D21">
        <w:rPr>
          <w:sz w:val="23"/>
          <w:szCs w:val="23"/>
        </w:rPr>
        <w:t>программу для ЭВМ</w:t>
      </w:r>
      <w:r w:rsidR="00A5080C" w:rsidRPr="003D3BD7">
        <w:rPr>
          <w:sz w:val="23"/>
          <w:szCs w:val="23"/>
        </w:rPr>
        <w:t xml:space="preserve"> строго в соответствии с условиями настоящего </w:t>
      </w:r>
      <w:r w:rsidR="00B23704">
        <w:rPr>
          <w:sz w:val="23"/>
          <w:szCs w:val="23"/>
        </w:rPr>
        <w:t>Контракт</w:t>
      </w:r>
      <w:r w:rsidR="00A5080C" w:rsidRPr="003D3BD7">
        <w:rPr>
          <w:sz w:val="23"/>
          <w:szCs w:val="23"/>
        </w:rPr>
        <w:t>а.</w:t>
      </w:r>
    </w:p>
    <w:p w:rsidR="00A5080C" w:rsidRPr="003D3BD7" w:rsidRDefault="00586D9C" w:rsidP="00790A20">
      <w:pPr>
        <w:numPr>
          <w:ilvl w:val="1"/>
          <w:numId w:val="1"/>
        </w:numPr>
        <w:tabs>
          <w:tab w:val="clear" w:pos="360"/>
          <w:tab w:val="num" w:pos="-180"/>
        </w:tabs>
        <w:ind w:left="567" w:hanging="567"/>
        <w:rPr>
          <w:sz w:val="23"/>
          <w:szCs w:val="23"/>
        </w:rPr>
      </w:pPr>
      <w:r>
        <w:rPr>
          <w:sz w:val="23"/>
          <w:szCs w:val="23"/>
        </w:rPr>
        <w:t>Лицензиат/Сублицензиат</w:t>
      </w:r>
      <w:r w:rsidR="00A5080C" w:rsidRPr="003D3BD7">
        <w:rPr>
          <w:sz w:val="23"/>
          <w:szCs w:val="23"/>
        </w:rPr>
        <w:t xml:space="preserve"> обязуется не производить декомпиляцию и/или модификацию ПО.</w:t>
      </w:r>
    </w:p>
    <w:p w:rsidR="00A5080C" w:rsidRPr="003D3BD7" w:rsidRDefault="00586D9C" w:rsidP="00790A20">
      <w:pPr>
        <w:numPr>
          <w:ilvl w:val="1"/>
          <w:numId w:val="1"/>
        </w:numPr>
        <w:tabs>
          <w:tab w:val="clear" w:pos="360"/>
          <w:tab w:val="num" w:pos="-180"/>
        </w:tabs>
        <w:ind w:left="567" w:hanging="567"/>
        <w:rPr>
          <w:sz w:val="23"/>
          <w:szCs w:val="23"/>
        </w:rPr>
      </w:pPr>
      <w:r>
        <w:rPr>
          <w:sz w:val="23"/>
          <w:szCs w:val="23"/>
        </w:rPr>
        <w:t>Лицензиат/Сублицензиат</w:t>
      </w:r>
      <w:r w:rsidR="00A5080C" w:rsidRPr="003D3BD7">
        <w:rPr>
          <w:sz w:val="23"/>
          <w:szCs w:val="23"/>
        </w:rPr>
        <w:t xml:space="preserve"> обязуется не сдавать ПО в аренду, прокат или во временное пользование.</w:t>
      </w:r>
    </w:p>
    <w:p w:rsidR="0009081C" w:rsidRDefault="00586D9C" w:rsidP="00790A20">
      <w:pPr>
        <w:numPr>
          <w:ilvl w:val="1"/>
          <w:numId w:val="1"/>
        </w:numPr>
        <w:tabs>
          <w:tab w:val="clear" w:pos="360"/>
          <w:tab w:val="num" w:pos="-180"/>
        </w:tabs>
        <w:ind w:left="567" w:hanging="567"/>
        <w:rPr>
          <w:sz w:val="23"/>
          <w:szCs w:val="23"/>
        </w:rPr>
      </w:pPr>
      <w:r>
        <w:rPr>
          <w:sz w:val="23"/>
          <w:szCs w:val="23"/>
        </w:rPr>
        <w:t>Лицензиат/Сублицензиат</w:t>
      </w:r>
      <w:r w:rsidR="00A5080C" w:rsidRPr="003D3BD7">
        <w:rPr>
          <w:sz w:val="23"/>
          <w:szCs w:val="23"/>
        </w:rPr>
        <w:t xml:space="preserve"> обязуется не передавать третьим лицам право на использование ПО, полученное по настоящему </w:t>
      </w:r>
      <w:r w:rsidR="00B23704">
        <w:rPr>
          <w:sz w:val="23"/>
          <w:szCs w:val="23"/>
        </w:rPr>
        <w:t>Контракт</w:t>
      </w:r>
      <w:r w:rsidR="00A5080C" w:rsidRPr="003D3BD7">
        <w:rPr>
          <w:sz w:val="23"/>
          <w:szCs w:val="23"/>
        </w:rPr>
        <w:t>у.</w:t>
      </w:r>
    </w:p>
    <w:p w:rsidR="00F13FC0" w:rsidRDefault="00586D9C" w:rsidP="00790A20">
      <w:pPr>
        <w:numPr>
          <w:ilvl w:val="1"/>
          <w:numId w:val="1"/>
        </w:numPr>
        <w:tabs>
          <w:tab w:val="clear" w:pos="360"/>
          <w:tab w:val="num" w:pos="-180"/>
        </w:tabs>
        <w:ind w:left="567" w:hanging="567"/>
        <w:rPr>
          <w:sz w:val="23"/>
          <w:szCs w:val="23"/>
        </w:rPr>
      </w:pPr>
      <w:r>
        <w:rPr>
          <w:sz w:val="23"/>
          <w:szCs w:val="23"/>
        </w:rPr>
        <w:t>Лицензиат/Сублицензиат</w:t>
      </w:r>
      <w:r w:rsidR="00F13FC0">
        <w:rPr>
          <w:sz w:val="23"/>
          <w:szCs w:val="23"/>
        </w:rPr>
        <w:t xml:space="preserve"> не обязан представлять отчеты об использовании ПО Лицензиару/Лицензиату. </w:t>
      </w:r>
    </w:p>
    <w:p w:rsidR="00207D21" w:rsidRPr="003D3BD7" w:rsidRDefault="00D41EC6" w:rsidP="00790A20">
      <w:pPr>
        <w:numPr>
          <w:ilvl w:val="1"/>
          <w:numId w:val="1"/>
        </w:numPr>
        <w:tabs>
          <w:tab w:val="clear" w:pos="360"/>
          <w:tab w:val="num" w:pos="-180"/>
        </w:tabs>
        <w:ind w:left="567" w:hanging="567"/>
        <w:rPr>
          <w:sz w:val="23"/>
          <w:szCs w:val="23"/>
        </w:rPr>
      </w:pPr>
      <w:r>
        <w:rPr>
          <w:sz w:val="23"/>
          <w:szCs w:val="23"/>
        </w:rPr>
        <w:t xml:space="preserve">Лицензиар/Лицензиат обязуется осуществлять техническое сопровождение и консультирование по техническим вопросам работы с программой для ЭВМ по телефону/электронной </w:t>
      </w:r>
      <w:proofErr w:type="gramStart"/>
      <w:r>
        <w:rPr>
          <w:sz w:val="23"/>
          <w:szCs w:val="23"/>
        </w:rPr>
        <w:t>почте:_</w:t>
      </w:r>
      <w:proofErr w:type="gramEnd"/>
      <w:r>
        <w:rPr>
          <w:sz w:val="23"/>
          <w:szCs w:val="23"/>
        </w:rPr>
        <w:t>_______.</w:t>
      </w:r>
    </w:p>
    <w:p w:rsidR="00995595" w:rsidRPr="003D3BD7" w:rsidRDefault="00995595" w:rsidP="003D3BD7">
      <w:pPr>
        <w:ind w:firstLine="0"/>
        <w:rPr>
          <w:sz w:val="23"/>
          <w:szCs w:val="23"/>
        </w:rPr>
      </w:pPr>
    </w:p>
    <w:p w:rsidR="00A5080C" w:rsidRPr="003D3BD7" w:rsidRDefault="00AE5C5D" w:rsidP="00D26BC4">
      <w:pPr>
        <w:pStyle w:val="2"/>
        <w:numPr>
          <w:ilvl w:val="0"/>
          <w:numId w:val="13"/>
        </w:numPr>
        <w:tabs>
          <w:tab w:val="left" w:pos="567"/>
        </w:tabs>
        <w:spacing w:before="0" w:after="0"/>
        <w:rPr>
          <w:sz w:val="23"/>
          <w:szCs w:val="23"/>
        </w:rPr>
      </w:pPr>
      <w:r>
        <w:rPr>
          <w:sz w:val="23"/>
          <w:szCs w:val="23"/>
          <w:lang w:val="ru-RU"/>
        </w:rPr>
        <w:t xml:space="preserve">ЦЕНА КОНТРАКТА И </w:t>
      </w:r>
      <w:r w:rsidR="00A5080C" w:rsidRPr="003D3BD7">
        <w:rPr>
          <w:sz w:val="23"/>
          <w:szCs w:val="23"/>
        </w:rPr>
        <w:t>ПОРЯДОК РАСЧЕТОВ</w:t>
      </w:r>
    </w:p>
    <w:p w:rsidR="009A255D" w:rsidRPr="000C57CA" w:rsidRDefault="00D17B4C" w:rsidP="00D26BC4">
      <w:pPr>
        <w:numPr>
          <w:ilvl w:val="1"/>
          <w:numId w:val="13"/>
        </w:numPr>
        <w:ind w:left="567" w:hanging="567"/>
        <w:rPr>
          <w:sz w:val="23"/>
          <w:szCs w:val="23"/>
        </w:rPr>
      </w:pPr>
      <w:r w:rsidRPr="000C57CA">
        <w:rPr>
          <w:sz w:val="23"/>
          <w:szCs w:val="23"/>
        </w:rPr>
        <w:t>Стоимость</w:t>
      </w:r>
      <w:r w:rsidR="0019073A" w:rsidRPr="000C57CA">
        <w:rPr>
          <w:sz w:val="23"/>
          <w:szCs w:val="23"/>
        </w:rPr>
        <w:t xml:space="preserve"> </w:t>
      </w:r>
      <w:r w:rsidRPr="000C57CA">
        <w:rPr>
          <w:sz w:val="23"/>
          <w:szCs w:val="23"/>
        </w:rPr>
        <w:t xml:space="preserve">передаваемых </w:t>
      </w:r>
      <w:r w:rsidR="00AA44AB" w:rsidRPr="000C57CA">
        <w:rPr>
          <w:sz w:val="23"/>
          <w:szCs w:val="23"/>
        </w:rPr>
        <w:t>Пользователю Лицензиаром</w:t>
      </w:r>
      <w:r w:rsidR="000624BF" w:rsidRPr="000C57CA">
        <w:rPr>
          <w:sz w:val="23"/>
          <w:szCs w:val="23"/>
        </w:rPr>
        <w:t>/Лицензиатом</w:t>
      </w:r>
      <w:r w:rsidR="00AA44AB" w:rsidRPr="000C57CA">
        <w:rPr>
          <w:sz w:val="23"/>
          <w:szCs w:val="23"/>
        </w:rPr>
        <w:t xml:space="preserve"> </w:t>
      </w:r>
      <w:r w:rsidR="00A30E42" w:rsidRPr="000C57CA">
        <w:rPr>
          <w:sz w:val="23"/>
          <w:szCs w:val="23"/>
        </w:rPr>
        <w:t xml:space="preserve">лицензий на право использовать программу для ЭВМ (далее – Цена Контракта) </w:t>
      </w:r>
      <w:r w:rsidR="000624BF" w:rsidRPr="000C57CA">
        <w:rPr>
          <w:sz w:val="23"/>
          <w:szCs w:val="23"/>
        </w:rPr>
        <w:t>согласно С</w:t>
      </w:r>
      <w:r w:rsidR="00DA1958" w:rsidRPr="000C57CA">
        <w:rPr>
          <w:sz w:val="23"/>
          <w:szCs w:val="23"/>
        </w:rPr>
        <w:t xml:space="preserve">пецификации (Приложение </w:t>
      </w:r>
      <w:r w:rsidR="00A30E42" w:rsidRPr="000C57CA">
        <w:rPr>
          <w:sz w:val="23"/>
          <w:szCs w:val="23"/>
        </w:rPr>
        <w:t>№</w:t>
      </w:r>
      <w:r w:rsidR="00DA1958" w:rsidRPr="000C57CA">
        <w:rPr>
          <w:sz w:val="23"/>
          <w:szCs w:val="23"/>
        </w:rPr>
        <w:t>1</w:t>
      </w:r>
      <w:r w:rsidR="00A30E42" w:rsidRPr="000C57CA">
        <w:rPr>
          <w:sz w:val="23"/>
          <w:szCs w:val="23"/>
        </w:rPr>
        <w:t xml:space="preserve"> к настоящему Контракту) </w:t>
      </w:r>
      <w:r w:rsidR="003D3BD7" w:rsidRPr="000C57CA">
        <w:rPr>
          <w:sz w:val="23"/>
          <w:szCs w:val="23"/>
        </w:rPr>
        <w:t>составляет</w:t>
      </w:r>
      <w:r w:rsidR="0019073A" w:rsidRPr="000C57CA">
        <w:rPr>
          <w:sz w:val="23"/>
          <w:szCs w:val="23"/>
        </w:rPr>
        <w:t xml:space="preserve"> </w:t>
      </w:r>
      <w:r w:rsidR="005E7AC2" w:rsidRPr="000C57CA">
        <w:rPr>
          <w:b/>
        </w:rPr>
        <w:t>_______</w:t>
      </w:r>
      <w:r w:rsidR="006C3563" w:rsidRPr="000C57CA">
        <w:rPr>
          <w:sz w:val="23"/>
          <w:szCs w:val="23"/>
        </w:rPr>
        <w:t>.</w:t>
      </w:r>
    </w:p>
    <w:p w:rsidR="009A255D" w:rsidRDefault="009A255D" w:rsidP="00D26BC4">
      <w:pPr>
        <w:ind w:left="567" w:firstLine="567"/>
        <w:rPr>
          <w:sz w:val="23"/>
          <w:szCs w:val="23"/>
        </w:rPr>
      </w:pPr>
      <w:r>
        <w:rPr>
          <w:sz w:val="23"/>
          <w:szCs w:val="23"/>
        </w:rPr>
        <w:t xml:space="preserve">Цена Контракта является твёрдой и определяется на весь срок исполнения Контракта. </w:t>
      </w:r>
    </w:p>
    <w:p w:rsidR="009A255D" w:rsidRPr="003D3BD7" w:rsidRDefault="009A255D" w:rsidP="00D26BC4">
      <w:pPr>
        <w:ind w:left="567" w:firstLine="567"/>
        <w:rPr>
          <w:b/>
          <w:sz w:val="23"/>
          <w:szCs w:val="23"/>
        </w:rPr>
      </w:pPr>
      <w:r>
        <w:rPr>
          <w:sz w:val="23"/>
          <w:szCs w:val="23"/>
        </w:rPr>
        <w:t xml:space="preserve">Источник финансирования – федеральный бюджет. </w:t>
      </w:r>
    </w:p>
    <w:p w:rsidR="000624BF" w:rsidRDefault="00333384" w:rsidP="00D26BC4">
      <w:pPr>
        <w:numPr>
          <w:ilvl w:val="1"/>
          <w:numId w:val="13"/>
        </w:numPr>
        <w:shd w:val="clear" w:color="auto" w:fill="FFFFFF"/>
        <w:autoSpaceDE w:val="0"/>
        <w:autoSpaceDN w:val="0"/>
        <w:adjustRightInd w:val="0"/>
        <w:ind w:left="567" w:hanging="567"/>
        <w:rPr>
          <w:color w:val="FF0000"/>
          <w:sz w:val="23"/>
          <w:szCs w:val="23"/>
        </w:rPr>
      </w:pPr>
      <w:r w:rsidRPr="003D3BD7">
        <w:rPr>
          <w:sz w:val="23"/>
          <w:szCs w:val="23"/>
        </w:rPr>
        <w:lastRenderedPageBreak/>
        <w:t xml:space="preserve">Оплата переданных </w:t>
      </w:r>
      <w:r w:rsidR="00B23704">
        <w:rPr>
          <w:sz w:val="23"/>
          <w:szCs w:val="23"/>
        </w:rPr>
        <w:t>Лицензиаром/Лицензиат</w:t>
      </w:r>
      <w:r w:rsidRPr="003D3BD7">
        <w:rPr>
          <w:sz w:val="23"/>
          <w:szCs w:val="23"/>
        </w:rPr>
        <w:t xml:space="preserve">ом прав осуществляется на основании выставленного счёта на 100 % постоплату в течение </w:t>
      </w:r>
      <w:r w:rsidR="005E7AC2">
        <w:rPr>
          <w:sz w:val="23"/>
          <w:szCs w:val="23"/>
        </w:rPr>
        <w:t>7 (Семи</w:t>
      </w:r>
      <w:r w:rsidRPr="003D3BD7">
        <w:rPr>
          <w:sz w:val="23"/>
          <w:szCs w:val="23"/>
        </w:rPr>
        <w:t xml:space="preserve">) </w:t>
      </w:r>
      <w:r w:rsidR="005E7AC2">
        <w:rPr>
          <w:sz w:val="23"/>
          <w:szCs w:val="23"/>
        </w:rPr>
        <w:t>календарных дней</w:t>
      </w:r>
      <w:r w:rsidRPr="003D3BD7">
        <w:rPr>
          <w:sz w:val="23"/>
          <w:szCs w:val="23"/>
        </w:rPr>
        <w:t xml:space="preserve"> с </w:t>
      </w:r>
      <w:r w:rsidR="005E7AC2">
        <w:rPr>
          <w:sz w:val="23"/>
          <w:szCs w:val="23"/>
        </w:rPr>
        <w:t xml:space="preserve">даты подписания Сторонами </w:t>
      </w:r>
      <w:r w:rsidR="00157C1B">
        <w:rPr>
          <w:sz w:val="23"/>
          <w:szCs w:val="23"/>
        </w:rPr>
        <w:t>универсального передаточного документа</w:t>
      </w:r>
      <w:r w:rsidR="00157C1B" w:rsidRPr="00157C1B">
        <w:rPr>
          <w:sz w:val="23"/>
          <w:szCs w:val="23"/>
        </w:rPr>
        <w:t>/</w:t>
      </w:r>
      <w:r w:rsidR="00AE5C5D" w:rsidRPr="00157C1B">
        <w:rPr>
          <w:sz w:val="23"/>
          <w:szCs w:val="23"/>
        </w:rPr>
        <w:t xml:space="preserve">Акта </w:t>
      </w:r>
      <w:r w:rsidR="00157C1B" w:rsidRPr="00157C1B">
        <w:rPr>
          <w:sz w:val="23"/>
          <w:szCs w:val="23"/>
        </w:rPr>
        <w:t>приема</w:t>
      </w:r>
      <w:r w:rsidR="00157C1B">
        <w:rPr>
          <w:color w:val="000000"/>
          <w:sz w:val="23"/>
          <w:szCs w:val="23"/>
        </w:rPr>
        <w:t>-передачи лицензий на право использовать программу для ЭВМ (далее – Акт).</w:t>
      </w:r>
    </w:p>
    <w:p w:rsidR="000624BF" w:rsidRDefault="000624BF" w:rsidP="00D26BC4">
      <w:pPr>
        <w:numPr>
          <w:ilvl w:val="1"/>
          <w:numId w:val="13"/>
        </w:numPr>
        <w:shd w:val="clear" w:color="auto" w:fill="FFFFFF"/>
        <w:autoSpaceDE w:val="0"/>
        <w:autoSpaceDN w:val="0"/>
        <w:adjustRightInd w:val="0"/>
        <w:ind w:left="567" w:hanging="567"/>
        <w:rPr>
          <w:sz w:val="23"/>
          <w:szCs w:val="23"/>
        </w:rPr>
      </w:pPr>
      <w:r>
        <w:rPr>
          <w:sz w:val="23"/>
          <w:szCs w:val="23"/>
        </w:rPr>
        <w:t xml:space="preserve">Сумма, подлежащая уплате, уменьшается на размер связанных с оплатой Контракта налогов, сборов и иных обязательных платежей в бюджеты бюджетной системы Российской Федерации, уплатить которые </w:t>
      </w:r>
      <w:r w:rsidR="00B23704">
        <w:rPr>
          <w:sz w:val="23"/>
          <w:szCs w:val="23"/>
        </w:rPr>
        <w:t>ос</w:t>
      </w:r>
      <w:r>
        <w:rPr>
          <w:sz w:val="23"/>
          <w:szCs w:val="23"/>
        </w:rPr>
        <w:t xml:space="preserve">/Лицензиат обязан в соответствии с законодательством Российской Федерации. </w:t>
      </w:r>
    </w:p>
    <w:p w:rsidR="000624BF" w:rsidRPr="000624BF" w:rsidRDefault="000624BF" w:rsidP="000624BF">
      <w:pPr>
        <w:shd w:val="clear" w:color="auto" w:fill="FFFFFF"/>
        <w:autoSpaceDE w:val="0"/>
        <w:autoSpaceDN w:val="0"/>
        <w:adjustRightInd w:val="0"/>
        <w:ind w:left="567" w:firstLine="0"/>
        <w:rPr>
          <w:sz w:val="23"/>
          <w:szCs w:val="23"/>
        </w:rPr>
      </w:pPr>
    </w:p>
    <w:p w:rsidR="00A5080C" w:rsidRPr="00570B4C" w:rsidRDefault="00003B49" w:rsidP="00790A20">
      <w:pPr>
        <w:pStyle w:val="2"/>
        <w:numPr>
          <w:ilvl w:val="0"/>
          <w:numId w:val="13"/>
        </w:numPr>
        <w:tabs>
          <w:tab w:val="left" w:pos="567"/>
        </w:tabs>
        <w:spacing w:before="0" w:after="0"/>
        <w:rPr>
          <w:sz w:val="23"/>
          <w:szCs w:val="23"/>
        </w:rPr>
      </w:pPr>
      <w:r w:rsidRPr="003D3BD7">
        <w:rPr>
          <w:bCs w:val="0"/>
          <w:color w:val="000000"/>
          <w:spacing w:val="-4"/>
          <w:sz w:val="23"/>
          <w:szCs w:val="23"/>
        </w:rPr>
        <w:t>СРОКИ И ПОРЯДОК ПЕРЕДАЧИ-ПРИЕМКИ НЕИСКЛЮЧИТЕЛЬНЫХ ПРАВ</w:t>
      </w:r>
    </w:p>
    <w:p w:rsidR="002A6020" w:rsidRDefault="002A6020" w:rsidP="00F872CD">
      <w:pPr>
        <w:numPr>
          <w:ilvl w:val="1"/>
          <w:numId w:val="13"/>
        </w:numPr>
        <w:ind w:left="567" w:hanging="567"/>
        <w:rPr>
          <w:sz w:val="23"/>
          <w:szCs w:val="23"/>
        </w:rPr>
      </w:pPr>
      <w:r w:rsidRPr="002A6020">
        <w:rPr>
          <w:sz w:val="23"/>
          <w:szCs w:val="23"/>
        </w:rPr>
        <w:t>Лицензиар/Лицензиат в течение 5 рабочих дней с даты заключения настоящего Контракта передает Код активации и Лицензионный сертификат в электронно</w:t>
      </w:r>
      <w:r>
        <w:rPr>
          <w:sz w:val="23"/>
          <w:szCs w:val="23"/>
        </w:rPr>
        <w:t>м виде. После получения Кода активации Лицензиат/Су</w:t>
      </w:r>
      <w:r w:rsidR="0013555A">
        <w:rPr>
          <w:sz w:val="23"/>
          <w:szCs w:val="23"/>
        </w:rPr>
        <w:t>блицензиат обеспечивает их ввод</w:t>
      </w:r>
      <w:r>
        <w:rPr>
          <w:sz w:val="23"/>
          <w:szCs w:val="23"/>
        </w:rPr>
        <w:t xml:space="preserve"> в соответствующих режимах программы для ЭВМ. </w:t>
      </w:r>
    </w:p>
    <w:p w:rsidR="002A6020" w:rsidRDefault="002A6020" w:rsidP="002A6020">
      <w:pPr>
        <w:numPr>
          <w:ilvl w:val="1"/>
          <w:numId w:val="13"/>
        </w:numPr>
        <w:ind w:left="567" w:hanging="567"/>
        <w:rPr>
          <w:sz w:val="23"/>
          <w:szCs w:val="23"/>
        </w:rPr>
      </w:pPr>
      <w:r>
        <w:rPr>
          <w:color w:val="000000"/>
          <w:sz w:val="23"/>
          <w:szCs w:val="23"/>
        </w:rPr>
        <w:t xml:space="preserve">После передачи Кода активации, Лицензионного сертификата и подписания Сторонами универсального передаточного документа/Акта обязанность Лицензиара/Лицензиата по передаче Лицензиату/Сублицензиату лицензий на право использовать программу для ЭВМ считается выполненной. </w:t>
      </w:r>
    </w:p>
    <w:p w:rsidR="002A6020" w:rsidRDefault="002A6020" w:rsidP="002A6020">
      <w:pPr>
        <w:numPr>
          <w:ilvl w:val="1"/>
          <w:numId w:val="13"/>
        </w:numPr>
        <w:ind w:left="567" w:hanging="567"/>
        <w:rPr>
          <w:sz w:val="23"/>
          <w:szCs w:val="23"/>
        </w:rPr>
      </w:pPr>
      <w:r w:rsidRPr="002A6020">
        <w:rPr>
          <w:sz w:val="23"/>
          <w:szCs w:val="23"/>
        </w:rPr>
        <w:t xml:space="preserve">Счет, </w:t>
      </w:r>
      <w:r>
        <w:rPr>
          <w:sz w:val="23"/>
          <w:szCs w:val="23"/>
        </w:rPr>
        <w:t>счет-фактуру, универсальный передаточный документ/Акт</w:t>
      </w:r>
      <w:r w:rsidRPr="002A6020">
        <w:rPr>
          <w:sz w:val="23"/>
          <w:szCs w:val="23"/>
        </w:rPr>
        <w:t xml:space="preserve"> должны быть направлены Лицензиаром/Лицензиатом в течение 10 (Десяти) рабочих дней с даты </w:t>
      </w:r>
      <w:r>
        <w:rPr>
          <w:sz w:val="23"/>
          <w:szCs w:val="23"/>
        </w:rPr>
        <w:t xml:space="preserve">передачи Кода активации и Лицензионного сертификата. </w:t>
      </w:r>
    </w:p>
    <w:p w:rsidR="002A6020" w:rsidRPr="002A6020" w:rsidRDefault="002A6020" w:rsidP="002A6020">
      <w:pPr>
        <w:numPr>
          <w:ilvl w:val="1"/>
          <w:numId w:val="13"/>
        </w:numPr>
        <w:ind w:left="567" w:hanging="567"/>
        <w:rPr>
          <w:sz w:val="23"/>
          <w:szCs w:val="23"/>
        </w:rPr>
      </w:pPr>
      <w:r>
        <w:rPr>
          <w:sz w:val="23"/>
          <w:szCs w:val="23"/>
        </w:rPr>
        <w:t xml:space="preserve">Лицензиат/Сублицензиат в течение 20 (Двадцати) рабочих дней со дня передачи лицензий и документов в соответствии с п. 5.1. и 5.3. настоящего Контракта осуществляет приемку лицензий. При приемке Лицензиат/Сублицензиат проводит экспертизу, экспертиза может проводится Лицензиатом/Сублицензиатом своими силами либо к проведению может быть привлечены эксперты, экспертная организация. </w:t>
      </w:r>
    </w:p>
    <w:p w:rsidR="00003B49" w:rsidRPr="00790A20" w:rsidRDefault="00003B49" w:rsidP="002A6020">
      <w:pPr>
        <w:ind w:left="567" w:firstLine="0"/>
        <w:rPr>
          <w:sz w:val="23"/>
          <w:szCs w:val="23"/>
        </w:rPr>
      </w:pPr>
    </w:p>
    <w:p w:rsidR="00CA4D59" w:rsidRDefault="00CA4D59" w:rsidP="00CA4D59">
      <w:pPr>
        <w:pStyle w:val="aa"/>
        <w:tabs>
          <w:tab w:val="left" w:pos="254"/>
        </w:tabs>
        <w:suppressAutoHyphens/>
        <w:spacing w:after="0" w:line="240" w:lineRule="auto"/>
        <w:ind w:left="0"/>
        <w:jc w:val="both"/>
        <w:rPr>
          <w:rFonts w:ascii="Times New Roman" w:eastAsia="Times New Roman" w:hAnsi="Times New Roman"/>
          <w:iCs/>
          <w:color w:val="000000"/>
          <w:sz w:val="23"/>
          <w:szCs w:val="23"/>
          <w:lang w:val="ru-RU" w:eastAsia="ru-RU"/>
        </w:rPr>
      </w:pPr>
    </w:p>
    <w:p w:rsidR="00F96831" w:rsidRPr="00F96831" w:rsidRDefault="00F96831" w:rsidP="00CA4D59">
      <w:pPr>
        <w:pStyle w:val="aa"/>
        <w:numPr>
          <w:ilvl w:val="0"/>
          <w:numId w:val="13"/>
        </w:numPr>
        <w:tabs>
          <w:tab w:val="left" w:pos="254"/>
        </w:tabs>
        <w:suppressAutoHyphens/>
        <w:spacing w:after="0" w:line="240" w:lineRule="auto"/>
        <w:jc w:val="center"/>
        <w:rPr>
          <w:rFonts w:ascii="Times New Roman" w:hAnsi="Times New Roman"/>
          <w:b/>
          <w:bCs/>
          <w:sz w:val="23"/>
          <w:szCs w:val="23"/>
        </w:rPr>
      </w:pPr>
      <w:r w:rsidRPr="00F96831">
        <w:rPr>
          <w:rFonts w:ascii="Times New Roman" w:hAnsi="Times New Roman"/>
          <w:b/>
          <w:bCs/>
          <w:sz w:val="23"/>
          <w:szCs w:val="23"/>
        </w:rPr>
        <w:t>ОТВЕТСТВЕННОСТЬ СТОРОН И ПОРЯДОК РАЗРЕШЕНИЯ СПОРОВ</w:t>
      </w:r>
    </w:p>
    <w:p w:rsidR="007B5207" w:rsidRDefault="007B5207" w:rsidP="00CA4D59">
      <w:pPr>
        <w:pStyle w:val="aa"/>
        <w:numPr>
          <w:ilvl w:val="1"/>
          <w:numId w:val="13"/>
        </w:numPr>
        <w:suppressAutoHyphens/>
        <w:spacing w:after="0" w:line="240" w:lineRule="auto"/>
        <w:ind w:left="567" w:hanging="567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  <w:lang w:val="ru-RU"/>
        </w:rPr>
        <w:t xml:space="preserve">Лицензиар/Лицензиат предоставляет лицензии на право использовать программу для ЭВМ в ее состоянии «как есть» и, при отсутствии его вины, не несет ответственности за какой-либо ущерб или убытки любого вида, связанные с использованием или возможностью использования программы для ЭВМ. </w:t>
      </w:r>
    </w:p>
    <w:p w:rsidR="0016258D" w:rsidRDefault="0016258D" w:rsidP="00CA4D59">
      <w:pPr>
        <w:pStyle w:val="aa"/>
        <w:numPr>
          <w:ilvl w:val="1"/>
          <w:numId w:val="13"/>
        </w:numPr>
        <w:suppressAutoHyphens/>
        <w:spacing w:after="0" w:line="240" w:lineRule="auto"/>
        <w:ind w:left="567" w:hanging="567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  <w:lang w:val="ru-RU"/>
        </w:rPr>
        <w:t>Лицензиар/Лицензиат предоставляет Лицензиату/Сублицензиату гарантию на программу для ЭВМ на срок, указанный в п. 1.2. настоящего Контракт</w:t>
      </w:r>
      <w:r w:rsidR="00E36213">
        <w:rPr>
          <w:rFonts w:ascii="Times New Roman" w:hAnsi="Times New Roman"/>
          <w:sz w:val="23"/>
          <w:szCs w:val="23"/>
          <w:lang w:val="ru-RU"/>
        </w:rPr>
        <w:t>а</w:t>
      </w:r>
      <w:r>
        <w:rPr>
          <w:rFonts w:ascii="Times New Roman" w:hAnsi="Times New Roman"/>
          <w:sz w:val="23"/>
          <w:szCs w:val="23"/>
          <w:lang w:val="ru-RU"/>
        </w:rPr>
        <w:t xml:space="preserve">, при соблюдении Лицензиатом/Сублицензиатом условий, оговоренных в руководстве пользователя программы для ЭВМ и настоящем Контракте. </w:t>
      </w:r>
    </w:p>
    <w:p w:rsidR="00F96831" w:rsidRPr="00F96831" w:rsidRDefault="00F96831" w:rsidP="00CA4D59">
      <w:pPr>
        <w:pStyle w:val="aa"/>
        <w:numPr>
          <w:ilvl w:val="1"/>
          <w:numId w:val="13"/>
        </w:numPr>
        <w:suppressAutoHyphens/>
        <w:spacing w:after="0" w:line="240" w:lineRule="auto"/>
        <w:ind w:left="567" w:hanging="567"/>
        <w:jc w:val="both"/>
        <w:rPr>
          <w:rFonts w:ascii="Times New Roman" w:hAnsi="Times New Roman"/>
          <w:sz w:val="23"/>
          <w:szCs w:val="23"/>
        </w:rPr>
      </w:pPr>
      <w:r w:rsidRPr="00F96831">
        <w:rPr>
          <w:rFonts w:ascii="Times New Roman" w:hAnsi="Times New Roman"/>
          <w:sz w:val="23"/>
          <w:szCs w:val="23"/>
        </w:rPr>
        <w:t xml:space="preserve">Стороны несут ответственность за неисполнение либо ненадлежащее исполнение принятых на себя по настоящему </w:t>
      </w:r>
      <w:r w:rsidR="00B23704">
        <w:rPr>
          <w:rFonts w:ascii="Times New Roman" w:hAnsi="Times New Roman"/>
          <w:sz w:val="23"/>
          <w:szCs w:val="23"/>
        </w:rPr>
        <w:t>Контракт</w:t>
      </w:r>
      <w:r w:rsidRPr="00F96831">
        <w:rPr>
          <w:rFonts w:ascii="Times New Roman" w:hAnsi="Times New Roman"/>
          <w:sz w:val="23"/>
          <w:szCs w:val="23"/>
        </w:rPr>
        <w:t>у обязательств в соответствии с законодательством Российской Федерации.</w:t>
      </w:r>
    </w:p>
    <w:p w:rsidR="00071C59" w:rsidRPr="00071C59" w:rsidRDefault="00F96831" w:rsidP="00071C59">
      <w:pPr>
        <w:pStyle w:val="aa"/>
        <w:numPr>
          <w:ilvl w:val="1"/>
          <w:numId w:val="13"/>
        </w:numPr>
        <w:suppressAutoHyphens/>
        <w:spacing w:after="0" w:line="240" w:lineRule="auto"/>
        <w:ind w:left="567" w:hanging="567"/>
        <w:jc w:val="both"/>
        <w:rPr>
          <w:rFonts w:ascii="Times New Roman" w:hAnsi="Times New Roman"/>
          <w:sz w:val="23"/>
          <w:szCs w:val="23"/>
        </w:rPr>
      </w:pPr>
      <w:r w:rsidRPr="00F96831">
        <w:rPr>
          <w:rFonts w:ascii="Times New Roman" w:hAnsi="Times New Roman"/>
          <w:sz w:val="23"/>
          <w:szCs w:val="23"/>
        </w:rPr>
        <w:t xml:space="preserve">Стороны примут все необходимые меры к тому, чтобы любые споры и разногласия, которые могут возникнуть в отношении настоящего </w:t>
      </w:r>
      <w:r w:rsidR="00B23704">
        <w:rPr>
          <w:rFonts w:ascii="Times New Roman" w:hAnsi="Times New Roman"/>
          <w:sz w:val="23"/>
          <w:szCs w:val="23"/>
        </w:rPr>
        <w:t>Контракт</w:t>
      </w:r>
      <w:r w:rsidRPr="00F96831">
        <w:rPr>
          <w:rFonts w:ascii="Times New Roman" w:hAnsi="Times New Roman"/>
          <w:sz w:val="23"/>
          <w:szCs w:val="23"/>
        </w:rPr>
        <w:t xml:space="preserve">а, были урегулированы путем переговоров. </w:t>
      </w:r>
    </w:p>
    <w:p w:rsidR="00F96831" w:rsidRPr="00F96831" w:rsidRDefault="00F96831" w:rsidP="00CA4D59">
      <w:pPr>
        <w:pStyle w:val="aa"/>
        <w:numPr>
          <w:ilvl w:val="1"/>
          <w:numId w:val="13"/>
        </w:numPr>
        <w:suppressAutoHyphens/>
        <w:spacing w:after="0" w:line="240" w:lineRule="auto"/>
        <w:ind w:left="567" w:hanging="567"/>
        <w:jc w:val="both"/>
        <w:rPr>
          <w:rFonts w:ascii="Times New Roman" w:hAnsi="Times New Roman"/>
          <w:sz w:val="23"/>
          <w:szCs w:val="23"/>
        </w:rPr>
      </w:pPr>
      <w:r w:rsidRPr="00F96831">
        <w:rPr>
          <w:rFonts w:ascii="Times New Roman" w:hAnsi="Times New Roman"/>
          <w:sz w:val="23"/>
          <w:szCs w:val="23"/>
        </w:rPr>
        <w:t>В случае если Стороны не придут к соглашению, споры подлежат разрешению в Арбитражном суде Свердловской области.</w:t>
      </w:r>
    </w:p>
    <w:p w:rsidR="00283845" w:rsidRPr="00EF3932" w:rsidRDefault="00283845" w:rsidP="00EF3932">
      <w:pPr>
        <w:pStyle w:val="aa"/>
        <w:suppressAutoHyphens/>
        <w:ind w:left="0"/>
        <w:jc w:val="both"/>
        <w:rPr>
          <w:rFonts w:ascii="Times New Roman" w:hAnsi="Times New Roman"/>
          <w:sz w:val="23"/>
          <w:szCs w:val="23"/>
        </w:rPr>
      </w:pPr>
    </w:p>
    <w:p w:rsidR="00283845" w:rsidRPr="00654CEA" w:rsidRDefault="00654CEA" w:rsidP="00CA4D59">
      <w:pPr>
        <w:pStyle w:val="aa"/>
        <w:numPr>
          <w:ilvl w:val="0"/>
          <w:numId w:val="13"/>
        </w:numPr>
        <w:tabs>
          <w:tab w:val="left" w:pos="254"/>
        </w:tabs>
        <w:suppressAutoHyphens/>
        <w:spacing w:after="0" w:line="240" w:lineRule="auto"/>
        <w:ind w:left="0" w:firstLine="0"/>
        <w:jc w:val="center"/>
        <w:rPr>
          <w:rFonts w:ascii="Times New Roman" w:hAnsi="Times New Roman"/>
          <w:b/>
          <w:bCs/>
          <w:sz w:val="23"/>
          <w:szCs w:val="23"/>
        </w:rPr>
      </w:pPr>
      <w:r w:rsidRPr="00654CEA">
        <w:rPr>
          <w:rFonts w:ascii="Times New Roman" w:hAnsi="Times New Roman"/>
          <w:b/>
          <w:bCs/>
          <w:sz w:val="23"/>
          <w:szCs w:val="23"/>
        </w:rPr>
        <w:t>ОБСТОЯТЕЛЬСТВА НЕПРЕОДОЛИМОЙ СИЛЫ</w:t>
      </w:r>
    </w:p>
    <w:p w:rsidR="00283845" w:rsidRPr="00EF3932" w:rsidRDefault="00283845" w:rsidP="00CA4D59">
      <w:pPr>
        <w:pStyle w:val="aa"/>
        <w:numPr>
          <w:ilvl w:val="1"/>
          <w:numId w:val="13"/>
        </w:numPr>
        <w:suppressAutoHyphens/>
        <w:spacing w:after="0" w:line="240" w:lineRule="auto"/>
        <w:ind w:left="567" w:hanging="567"/>
        <w:jc w:val="both"/>
        <w:rPr>
          <w:rFonts w:ascii="Times New Roman" w:hAnsi="Times New Roman"/>
          <w:sz w:val="23"/>
          <w:szCs w:val="23"/>
        </w:rPr>
      </w:pPr>
      <w:r w:rsidRPr="00EF3932">
        <w:rPr>
          <w:rFonts w:ascii="Times New Roman" w:hAnsi="Times New Roman"/>
          <w:sz w:val="23"/>
          <w:szCs w:val="23"/>
        </w:rPr>
        <w:t xml:space="preserve">Стороны не несут ответственность за полное или  частичное неисполнение предусмотренных </w:t>
      </w:r>
      <w:r w:rsidR="00B23704">
        <w:rPr>
          <w:rFonts w:ascii="Times New Roman" w:hAnsi="Times New Roman"/>
          <w:sz w:val="23"/>
          <w:szCs w:val="23"/>
          <w:lang w:val="ru-RU"/>
        </w:rPr>
        <w:t>Контракт</w:t>
      </w:r>
      <w:r w:rsidR="007A18FF">
        <w:rPr>
          <w:rFonts w:ascii="Times New Roman" w:hAnsi="Times New Roman"/>
          <w:sz w:val="23"/>
          <w:szCs w:val="23"/>
          <w:lang w:val="ru-RU"/>
        </w:rPr>
        <w:t>ом</w:t>
      </w:r>
      <w:r w:rsidRPr="00EF3932">
        <w:rPr>
          <w:rFonts w:ascii="Times New Roman" w:hAnsi="Times New Roman"/>
          <w:sz w:val="23"/>
          <w:szCs w:val="23"/>
        </w:rPr>
        <w:t xml:space="preserve"> обязательств, если такое неисполнение связано с обстоятельствами непреодолимой силы.  </w:t>
      </w:r>
    </w:p>
    <w:p w:rsidR="00283845" w:rsidRPr="00EF3932" w:rsidRDefault="00283845" w:rsidP="00CA4D59">
      <w:pPr>
        <w:pStyle w:val="aa"/>
        <w:numPr>
          <w:ilvl w:val="1"/>
          <w:numId w:val="13"/>
        </w:numPr>
        <w:suppressAutoHyphens/>
        <w:spacing w:after="0" w:line="240" w:lineRule="auto"/>
        <w:ind w:left="567" w:hanging="567"/>
        <w:jc w:val="both"/>
        <w:rPr>
          <w:rFonts w:ascii="Times New Roman" w:hAnsi="Times New Roman"/>
          <w:sz w:val="23"/>
          <w:szCs w:val="23"/>
        </w:rPr>
      </w:pPr>
      <w:r w:rsidRPr="00EF3932">
        <w:rPr>
          <w:rFonts w:ascii="Times New Roman" w:hAnsi="Times New Roman"/>
          <w:sz w:val="23"/>
          <w:szCs w:val="23"/>
        </w:rPr>
        <w:t xml:space="preserve">В случае если ненадлежащее исполнение Стороной предусмотренных </w:t>
      </w:r>
      <w:r w:rsidR="00B23704">
        <w:rPr>
          <w:rFonts w:ascii="Times New Roman" w:hAnsi="Times New Roman"/>
          <w:sz w:val="23"/>
          <w:szCs w:val="23"/>
          <w:lang w:val="ru-RU"/>
        </w:rPr>
        <w:t>Контракт</w:t>
      </w:r>
      <w:r w:rsidR="007A18FF">
        <w:rPr>
          <w:rFonts w:ascii="Times New Roman" w:hAnsi="Times New Roman"/>
          <w:sz w:val="23"/>
          <w:szCs w:val="23"/>
          <w:lang w:val="ru-RU"/>
        </w:rPr>
        <w:t>ом</w:t>
      </w:r>
      <w:r w:rsidRPr="00EF3932">
        <w:rPr>
          <w:rFonts w:ascii="Times New Roman" w:hAnsi="Times New Roman"/>
          <w:sz w:val="23"/>
          <w:szCs w:val="23"/>
        </w:rPr>
        <w:t xml:space="preserve"> обязательств оказалось невозможным вследствие обстоятельств непреодолимой силы, такая Сторона не позднее 5 (Пяти) рабочих дней с даты их наступления в письменной форме извещает другую Сторону с приложением документов, удостоверяющих факт наступления указанных обстоятельств. </w:t>
      </w:r>
    </w:p>
    <w:p w:rsidR="00283845" w:rsidRPr="00EF3932" w:rsidRDefault="00283845" w:rsidP="00CA4D59">
      <w:pPr>
        <w:pStyle w:val="aa"/>
        <w:numPr>
          <w:ilvl w:val="1"/>
          <w:numId w:val="13"/>
        </w:numPr>
        <w:suppressAutoHyphens/>
        <w:spacing w:after="0" w:line="240" w:lineRule="auto"/>
        <w:ind w:left="567" w:hanging="567"/>
        <w:jc w:val="both"/>
        <w:rPr>
          <w:rFonts w:ascii="Times New Roman" w:hAnsi="Times New Roman"/>
          <w:sz w:val="23"/>
          <w:szCs w:val="23"/>
        </w:rPr>
      </w:pPr>
      <w:r w:rsidRPr="00EF3932">
        <w:rPr>
          <w:rFonts w:ascii="Times New Roman" w:hAnsi="Times New Roman"/>
          <w:sz w:val="23"/>
          <w:szCs w:val="23"/>
        </w:rPr>
        <w:lastRenderedPageBreak/>
        <w:t xml:space="preserve">В случае возникновения обстоятельств непреодолимой силы Стороны вправе расторгнуть </w:t>
      </w:r>
      <w:r w:rsidR="00B23704">
        <w:rPr>
          <w:rFonts w:ascii="Times New Roman" w:hAnsi="Times New Roman"/>
          <w:sz w:val="23"/>
          <w:szCs w:val="23"/>
          <w:lang w:val="ru-RU"/>
        </w:rPr>
        <w:t>Контракт</w:t>
      </w:r>
      <w:r w:rsidRPr="00EF3932">
        <w:rPr>
          <w:rFonts w:ascii="Times New Roman" w:hAnsi="Times New Roman"/>
          <w:sz w:val="23"/>
          <w:szCs w:val="23"/>
        </w:rPr>
        <w:t xml:space="preserve">, и в этом случае ни одна из Сторон не вправе требовать возмещения убытков. </w:t>
      </w:r>
    </w:p>
    <w:p w:rsidR="00283845" w:rsidRPr="00EF3932" w:rsidRDefault="00283845" w:rsidP="00CA4D59">
      <w:pPr>
        <w:pStyle w:val="aa"/>
        <w:numPr>
          <w:ilvl w:val="1"/>
          <w:numId w:val="13"/>
        </w:numPr>
        <w:suppressAutoHyphens/>
        <w:spacing w:after="0" w:line="240" w:lineRule="auto"/>
        <w:ind w:left="567" w:hanging="567"/>
        <w:jc w:val="both"/>
        <w:rPr>
          <w:rFonts w:ascii="Times New Roman" w:hAnsi="Times New Roman"/>
          <w:sz w:val="23"/>
          <w:szCs w:val="23"/>
        </w:rPr>
      </w:pPr>
      <w:r w:rsidRPr="00EF3932">
        <w:rPr>
          <w:rFonts w:ascii="Times New Roman" w:hAnsi="Times New Roman"/>
          <w:sz w:val="23"/>
          <w:szCs w:val="23"/>
        </w:rPr>
        <w:t xml:space="preserve">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организаций. </w:t>
      </w:r>
    </w:p>
    <w:p w:rsidR="00283845" w:rsidRPr="00EF3932" w:rsidRDefault="00283845" w:rsidP="00EF3932">
      <w:pPr>
        <w:suppressAutoHyphens/>
        <w:ind w:firstLine="0"/>
        <w:rPr>
          <w:sz w:val="23"/>
          <w:szCs w:val="23"/>
        </w:rPr>
      </w:pPr>
    </w:p>
    <w:p w:rsidR="00283845" w:rsidRPr="00EF3932" w:rsidRDefault="00654CEA" w:rsidP="00CA4D59">
      <w:pPr>
        <w:pStyle w:val="aa"/>
        <w:numPr>
          <w:ilvl w:val="0"/>
          <w:numId w:val="13"/>
        </w:numPr>
        <w:tabs>
          <w:tab w:val="left" w:pos="254"/>
        </w:tabs>
        <w:suppressAutoHyphens/>
        <w:spacing w:after="0" w:line="240" w:lineRule="auto"/>
        <w:ind w:left="0" w:firstLine="0"/>
        <w:jc w:val="center"/>
        <w:rPr>
          <w:rFonts w:ascii="Times New Roman" w:hAnsi="Times New Roman"/>
          <w:b/>
          <w:bCs/>
          <w:sz w:val="23"/>
          <w:szCs w:val="23"/>
        </w:rPr>
      </w:pPr>
      <w:r w:rsidRPr="00EF3932">
        <w:rPr>
          <w:rFonts w:ascii="Times New Roman" w:hAnsi="Times New Roman"/>
          <w:b/>
          <w:bCs/>
          <w:sz w:val="23"/>
          <w:szCs w:val="23"/>
        </w:rPr>
        <w:t>КОНФИДЕНЦИАЛЬНОСТЬ</w:t>
      </w:r>
    </w:p>
    <w:p w:rsidR="00283845" w:rsidRPr="00EF3932" w:rsidRDefault="00283845" w:rsidP="00CA4D59">
      <w:pPr>
        <w:pStyle w:val="aa"/>
        <w:numPr>
          <w:ilvl w:val="1"/>
          <w:numId w:val="13"/>
        </w:numPr>
        <w:suppressAutoHyphens/>
        <w:overflowPunct w:val="0"/>
        <w:spacing w:after="0" w:line="234" w:lineRule="auto"/>
        <w:ind w:left="567" w:hanging="567"/>
        <w:jc w:val="both"/>
        <w:rPr>
          <w:rFonts w:ascii="Times New Roman" w:hAnsi="Times New Roman"/>
          <w:sz w:val="23"/>
          <w:szCs w:val="23"/>
          <w:lang w:eastAsia="ar-SA"/>
        </w:rPr>
      </w:pPr>
      <w:r w:rsidRPr="00EF3932">
        <w:rPr>
          <w:rFonts w:ascii="Times New Roman" w:hAnsi="Times New Roman"/>
          <w:sz w:val="23"/>
          <w:szCs w:val="23"/>
          <w:lang w:eastAsia="ar-SA"/>
        </w:rPr>
        <w:t xml:space="preserve">Стороны обязуются сохранять конфиденциальность информации, относящейся к предмету настоящего </w:t>
      </w:r>
      <w:r w:rsidR="00B23704">
        <w:rPr>
          <w:rFonts w:ascii="Times New Roman" w:hAnsi="Times New Roman"/>
          <w:sz w:val="23"/>
          <w:szCs w:val="23"/>
          <w:lang w:val="ru-RU" w:eastAsia="ar-SA"/>
        </w:rPr>
        <w:t>Контракт</w:t>
      </w:r>
      <w:r w:rsidR="000C1903">
        <w:rPr>
          <w:rFonts w:ascii="Times New Roman" w:hAnsi="Times New Roman"/>
          <w:sz w:val="23"/>
          <w:szCs w:val="23"/>
          <w:lang w:val="ru-RU" w:eastAsia="ar-SA"/>
        </w:rPr>
        <w:t>а</w:t>
      </w:r>
      <w:r w:rsidRPr="00EF3932">
        <w:rPr>
          <w:rFonts w:ascii="Times New Roman" w:hAnsi="Times New Roman"/>
          <w:sz w:val="23"/>
          <w:szCs w:val="23"/>
          <w:lang w:eastAsia="ar-SA"/>
        </w:rPr>
        <w:t xml:space="preserve">, ходу его исполнения и полученным результатам. </w:t>
      </w:r>
    </w:p>
    <w:p w:rsidR="00283845" w:rsidRPr="00EF3932" w:rsidRDefault="00283845" w:rsidP="00CA4D59">
      <w:pPr>
        <w:pStyle w:val="aa"/>
        <w:numPr>
          <w:ilvl w:val="1"/>
          <w:numId w:val="13"/>
        </w:numPr>
        <w:suppressAutoHyphens/>
        <w:overflowPunct w:val="0"/>
        <w:spacing w:after="0" w:line="234" w:lineRule="auto"/>
        <w:ind w:left="567" w:hanging="567"/>
        <w:jc w:val="both"/>
        <w:rPr>
          <w:rFonts w:ascii="Times New Roman" w:hAnsi="Times New Roman"/>
          <w:sz w:val="23"/>
          <w:szCs w:val="23"/>
          <w:lang w:eastAsia="ar-SA"/>
        </w:rPr>
      </w:pPr>
      <w:r w:rsidRPr="00EF3932">
        <w:rPr>
          <w:rFonts w:ascii="Times New Roman" w:hAnsi="Times New Roman"/>
          <w:sz w:val="23"/>
          <w:szCs w:val="23"/>
          <w:lang w:eastAsia="ar-SA"/>
        </w:rPr>
        <w:t xml:space="preserve">Разглашение указанной информации (полное или частичное), а также ознакомление с ней третьих лиц осуществляется по взаимной договоренности (за исключением информации, распространение которой ограничено законодательством и нормативными правовыми актами Российской Федерации). </w:t>
      </w:r>
    </w:p>
    <w:p w:rsidR="00283845" w:rsidRPr="00EF3932" w:rsidRDefault="00283845" w:rsidP="00CA4D59">
      <w:pPr>
        <w:pStyle w:val="aa"/>
        <w:numPr>
          <w:ilvl w:val="1"/>
          <w:numId w:val="13"/>
        </w:numPr>
        <w:suppressAutoHyphens/>
        <w:overflowPunct w:val="0"/>
        <w:spacing w:after="0" w:line="234" w:lineRule="auto"/>
        <w:ind w:left="567" w:hanging="567"/>
        <w:jc w:val="both"/>
        <w:rPr>
          <w:rFonts w:ascii="Times New Roman" w:hAnsi="Times New Roman"/>
          <w:sz w:val="23"/>
          <w:szCs w:val="23"/>
          <w:lang w:eastAsia="ar-SA"/>
        </w:rPr>
      </w:pPr>
      <w:r w:rsidRPr="00EF3932">
        <w:rPr>
          <w:rFonts w:ascii="Times New Roman" w:hAnsi="Times New Roman"/>
          <w:sz w:val="23"/>
          <w:szCs w:val="23"/>
          <w:lang w:eastAsia="ar-SA"/>
        </w:rPr>
        <w:t xml:space="preserve">В случае разглашения конфиденциальной информации виновная сторона несет ответственность в соответствии с законодательством Российской Федерации. </w:t>
      </w:r>
    </w:p>
    <w:p w:rsidR="00283845" w:rsidRPr="00EF3932" w:rsidRDefault="00283845" w:rsidP="00EF3932">
      <w:pPr>
        <w:pStyle w:val="aa"/>
        <w:suppressAutoHyphens/>
        <w:overflowPunct w:val="0"/>
        <w:spacing w:line="234" w:lineRule="auto"/>
        <w:ind w:left="0"/>
        <w:jc w:val="both"/>
        <w:rPr>
          <w:rFonts w:ascii="Times New Roman" w:hAnsi="Times New Roman"/>
          <w:sz w:val="23"/>
          <w:szCs w:val="23"/>
          <w:lang w:eastAsia="ar-SA"/>
        </w:rPr>
      </w:pPr>
    </w:p>
    <w:p w:rsidR="00CA4D59" w:rsidRDefault="007E3E13" w:rsidP="00CA4D59">
      <w:pPr>
        <w:pStyle w:val="aa"/>
        <w:numPr>
          <w:ilvl w:val="0"/>
          <w:numId w:val="13"/>
        </w:numPr>
        <w:tabs>
          <w:tab w:val="left" w:pos="254"/>
        </w:tabs>
        <w:suppressAutoHyphens/>
        <w:spacing w:after="0" w:line="240" w:lineRule="auto"/>
        <w:ind w:left="0" w:firstLine="0"/>
        <w:jc w:val="center"/>
        <w:rPr>
          <w:rFonts w:ascii="Times New Roman" w:hAnsi="Times New Roman"/>
          <w:b/>
          <w:bCs/>
          <w:sz w:val="23"/>
          <w:szCs w:val="23"/>
        </w:rPr>
      </w:pPr>
      <w:r>
        <w:rPr>
          <w:rFonts w:ascii="Times New Roman" w:hAnsi="Times New Roman"/>
          <w:b/>
          <w:bCs/>
          <w:sz w:val="23"/>
          <w:szCs w:val="23"/>
          <w:lang w:val="ru-RU"/>
        </w:rPr>
        <w:t>ПАТЕНТНЫЕ И</w:t>
      </w:r>
      <w:r w:rsidR="00654CEA" w:rsidRPr="00654CEA">
        <w:rPr>
          <w:rFonts w:ascii="Times New Roman" w:hAnsi="Times New Roman"/>
          <w:b/>
          <w:bCs/>
          <w:sz w:val="23"/>
          <w:szCs w:val="23"/>
        </w:rPr>
        <w:t xml:space="preserve"> АВТОРСКИЕ ПРАВА</w:t>
      </w:r>
    </w:p>
    <w:p w:rsidR="00CA4D59" w:rsidRDefault="00B23704" w:rsidP="00CA4D59">
      <w:pPr>
        <w:pStyle w:val="aa"/>
        <w:numPr>
          <w:ilvl w:val="1"/>
          <w:numId w:val="13"/>
        </w:numPr>
        <w:tabs>
          <w:tab w:val="left" w:pos="254"/>
        </w:tabs>
        <w:suppressAutoHyphens/>
        <w:spacing w:after="0" w:line="240" w:lineRule="auto"/>
        <w:ind w:left="567" w:hanging="567"/>
        <w:jc w:val="both"/>
        <w:rPr>
          <w:rFonts w:ascii="Times New Roman" w:hAnsi="Times New Roman"/>
          <w:b/>
          <w:bCs/>
          <w:sz w:val="23"/>
          <w:szCs w:val="23"/>
        </w:rPr>
      </w:pPr>
      <w:r w:rsidRPr="00CA4D59">
        <w:rPr>
          <w:rFonts w:ascii="Times New Roman" w:hAnsi="Times New Roman"/>
          <w:sz w:val="23"/>
          <w:szCs w:val="23"/>
          <w:lang w:eastAsia="ar-SA"/>
        </w:rPr>
        <w:t>Лицензиар/Лицензиат</w:t>
      </w:r>
      <w:r w:rsidR="00283845" w:rsidRPr="00CA4D59">
        <w:rPr>
          <w:rFonts w:ascii="Times New Roman" w:hAnsi="Times New Roman"/>
          <w:sz w:val="23"/>
          <w:szCs w:val="23"/>
          <w:lang w:eastAsia="ar-SA"/>
        </w:rPr>
        <w:t xml:space="preserve"> настоящим гарантирует </w:t>
      </w:r>
      <w:r w:rsidR="007E3E13">
        <w:rPr>
          <w:rFonts w:ascii="Times New Roman" w:hAnsi="Times New Roman"/>
          <w:sz w:val="23"/>
          <w:szCs w:val="23"/>
          <w:lang w:val="ru-RU" w:eastAsia="ar-SA"/>
        </w:rPr>
        <w:t>Лицензиату/Сублицензиату</w:t>
      </w:r>
      <w:r w:rsidR="00283845" w:rsidRPr="00CA4D59">
        <w:rPr>
          <w:rFonts w:ascii="Times New Roman" w:hAnsi="Times New Roman"/>
          <w:sz w:val="23"/>
          <w:szCs w:val="23"/>
          <w:lang w:eastAsia="ar-SA"/>
        </w:rPr>
        <w:t xml:space="preserve">, что не нарушает  патентные или авторские права, а также права на использование товарных знаков, торговых марок или промышленных образцов, связанных с оказанием услуг в рамках настоящего </w:t>
      </w:r>
      <w:r w:rsidRPr="00CA4D59">
        <w:rPr>
          <w:rFonts w:ascii="Times New Roman" w:hAnsi="Times New Roman"/>
          <w:sz w:val="23"/>
          <w:szCs w:val="23"/>
          <w:lang w:val="ru-RU" w:eastAsia="ar-SA"/>
        </w:rPr>
        <w:t>Контракт</w:t>
      </w:r>
      <w:r w:rsidR="00EF7B05" w:rsidRPr="00CA4D59">
        <w:rPr>
          <w:rFonts w:ascii="Times New Roman" w:hAnsi="Times New Roman"/>
          <w:sz w:val="23"/>
          <w:szCs w:val="23"/>
          <w:lang w:val="ru-RU" w:eastAsia="ar-SA"/>
        </w:rPr>
        <w:t>а</w:t>
      </w:r>
      <w:r w:rsidR="00283845" w:rsidRPr="00CA4D59">
        <w:rPr>
          <w:rFonts w:ascii="Times New Roman" w:hAnsi="Times New Roman"/>
          <w:sz w:val="23"/>
          <w:szCs w:val="23"/>
          <w:lang w:eastAsia="ar-SA"/>
        </w:rPr>
        <w:t>, или любой их части в Российской Федерации.</w:t>
      </w:r>
    </w:p>
    <w:p w:rsidR="002444BD" w:rsidRPr="00CA4D59" w:rsidRDefault="00283845" w:rsidP="00CA4D59">
      <w:pPr>
        <w:pStyle w:val="aa"/>
        <w:numPr>
          <w:ilvl w:val="1"/>
          <w:numId w:val="13"/>
        </w:numPr>
        <w:tabs>
          <w:tab w:val="left" w:pos="254"/>
        </w:tabs>
        <w:suppressAutoHyphens/>
        <w:spacing w:after="0" w:line="240" w:lineRule="auto"/>
        <w:ind w:left="567" w:hanging="567"/>
        <w:jc w:val="both"/>
        <w:rPr>
          <w:rFonts w:ascii="Times New Roman" w:hAnsi="Times New Roman"/>
          <w:b/>
          <w:bCs/>
          <w:sz w:val="23"/>
          <w:szCs w:val="23"/>
        </w:rPr>
      </w:pPr>
      <w:r w:rsidRPr="00CA4D59">
        <w:rPr>
          <w:rFonts w:ascii="Times New Roman" w:hAnsi="Times New Roman"/>
          <w:sz w:val="23"/>
          <w:szCs w:val="23"/>
          <w:lang w:eastAsia="ar-SA"/>
        </w:rPr>
        <w:t xml:space="preserve">В случае предъявления к </w:t>
      </w:r>
      <w:r w:rsidR="007E3E13">
        <w:rPr>
          <w:rFonts w:ascii="Times New Roman" w:hAnsi="Times New Roman"/>
          <w:sz w:val="23"/>
          <w:szCs w:val="23"/>
          <w:lang w:val="ru-RU" w:eastAsia="ar-SA"/>
        </w:rPr>
        <w:t>Лицензиату/Сублицензиату</w:t>
      </w:r>
      <w:r w:rsidRPr="00CA4D59">
        <w:rPr>
          <w:rFonts w:ascii="Times New Roman" w:hAnsi="Times New Roman"/>
          <w:sz w:val="23"/>
          <w:szCs w:val="23"/>
          <w:lang w:eastAsia="ar-SA"/>
        </w:rPr>
        <w:t xml:space="preserve"> третьими лицами исков в отношении нарушения патентных или авторских прав, а также прав на использование товарных знаков, торговых марок или промышленных образцов, вызванных нарушением </w:t>
      </w:r>
      <w:r w:rsidR="00B23704" w:rsidRPr="00CA4D59">
        <w:rPr>
          <w:rFonts w:ascii="Times New Roman" w:hAnsi="Times New Roman"/>
          <w:sz w:val="23"/>
          <w:szCs w:val="23"/>
          <w:lang w:val="ru-RU" w:eastAsia="ar-SA"/>
        </w:rPr>
        <w:t>Лицензиар</w:t>
      </w:r>
      <w:r w:rsidR="00D87BC9">
        <w:rPr>
          <w:rFonts w:ascii="Times New Roman" w:hAnsi="Times New Roman"/>
          <w:sz w:val="23"/>
          <w:szCs w:val="23"/>
          <w:lang w:val="ru-RU" w:eastAsia="ar-SA"/>
        </w:rPr>
        <w:t>ом</w:t>
      </w:r>
      <w:r w:rsidR="00B23704" w:rsidRPr="00CA4D59">
        <w:rPr>
          <w:rFonts w:ascii="Times New Roman" w:hAnsi="Times New Roman"/>
          <w:sz w:val="23"/>
          <w:szCs w:val="23"/>
          <w:lang w:val="ru-RU" w:eastAsia="ar-SA"/>
        </w:rPr>
        <w:t>/Лицензиат</w:t>
      </w:r>
      <w:r w:rsidR="00172092" w:rsidRPr="00CA4D59">
        <w:rPr>
          <w:rFonts w:ascii="Times New Roman" w:hAnsi="Times New Roman"/>
          <w:sz w:val="23"/>
          <w:szCs w:val="23"/>
          <w:lang w:val="ru-RU" w:eastAsia="ar-SA"/>
        </w:rPr>
        <w:t>ом</w:t>
      </w:r>
      <w:r w:rsidRPr="00CA4D59">
        <w:rPr>
          <w:rFonts w:ascii="Times New Roman" w:hAnsi="Times New Roman"/>
          <w:sz w:val="23"/>
          <w:szCs w:val="23"/>
          <w:lang w:eastAsia="ar-SA"/>
        </w:rPr>
        <w:t xml:space="preserve"> обязательств по настоящему </w:t>
      </w:r>
      <w:r w:rsidR="00B23704" w:rsidRPr="00CA4D59">
        <w:rPr>
          <w:rFonts w:ascii="Times New Roman" w:hAnsi="Times New Roman"/>
          <w:sz w:val="23"/>
          <w:szCs w:val="23"/>
          <w:lang w:val="ru-RU" w:eastAsia="ar-SA"/>
        </w:rPr>
        <w:t>Контракт</w:t>
      </w:r>
      <w:r w:rsidR="00C46740" w:rsidRPr="00CA4D59">
        <w:rPr>
          <w:rFonts w:ascii="Times New Roman" w:hAnsi="Times New Roman"/>
          <w:sz w:val="23"/>
          <w:szCs w:val="23"/>
          <w:lang w:val="ru-RU" w:eastAsia="ar-SA"/>
        </w:rPr>
        <w:t>у</w:t>
      </w:r>
      <w:r w:rsidRPr="00CA4D59">
        <w:rPr>
          <w:rFonts w:ascii="Times New Roman" w:hAnsi="Times New Roman"/>
          <w:sz w:val="23"/>
          <w:szCs w:val="23"/>
          <w:lang w:eastAsia="ar-SA"/>
        </w:rPr>
        <w:t xml:space="preserve">, </w:t>
      </w:r>
      <w:r w:rsidR="00586D9C" w:rsidRPr="00CA4D59">
        <w:rPr>
          <w:rFonts w:ascii="Times New Roman" w:hAnsi="Times New Roman"/>
          <w:sz w:val="23"/>
          <w:szCs w:val="23"/>
          <w:lang w:val="ru-RU" w:eastAsia="ar-SA"/>
        </w:rPr>
        <w:t>Лицензиат/Сублицензиат</w:t>
      </w:r>
      <w:r w:rsidRPr="00CA4D59">
        <w:rPr>
          <w:rFonts w:ascii="Times New Roman" w:hAnsi="Times New Roman"/>
          <w:sz w:val="23"/>
          <w:szCs w:val="23"/>
          <w:lang w:eastAsia="ar-SA"/>
        </w:rPr>
        <w:t xml:space="preserve"> вправе предъявить </w:t>
      </w:r>
      <w:r w:rsidR="007E3E13">
        <w:rPr>
          <w:rFonts w:ascii="Times New Roman" w:hAnsi="Times New Roman"/>
          <w:sz w:val="23"/>
          <w:szCs w:val="23"/>
          <w:lang w:eastAsia="ar-SA"/>
        </w:rPr>
        <w:t>соответствующий иск к</w:t>
      </w:r>
      <w:r w:rsidR="007E3E13">
        <w:rPr>
          <w:rFonts w:ascii="Times New Roman" w:hAnsi="Times New Roman"/>
          <w:sz w:val="23"/>
          <w:szCs w:val="23"/>
          <w:lang w:val="ru-RU" w:eastAsia="ar-SA"/>
        </w:rPr>
        <w:t xml:space="preserve"> </w:t>
      </w:r>
      <w:r w:rsidR="0031332A">
        <w:rPr>
          <w:rFonts w:ascii="Times New Roman" w:hAnsi="Times New Roman"/>
          <w:sz w:val="23"/>
          <w:szCs w:val="23"/>
          <w:lang w:val="ru-RU" w:eastAsia="ar-SA"/>
        </w:rPr>
        <w:t>Лицензиару</w:t>
      </w:r>
      <w:r w:rsidR="007E3E13">
        <w:rPr>
          <w:rFonts w:ascii="Times New Roman" w:hAnsi="Times New Roman"/>
          <w:sz w:val="23"/>
          <w:szCs w:val="23"/>
          <w:lang w:val="ru-RU" w:eastAsia="ar-SA"/>
        </w:rPr>
        <w:t>/Лицензиату</w:t>
      </w:r>
      <w:r w:rsidRPr="00CA4D59">
        <w:rPr>
          <w:rFonts w:ascii="Times New Roman" w:hAnsi="Times New Roman"/>
          <w:sz w:val="23"/>
          <w:szCs w:val="23"/>
          <w:lang w:eastAsia="ar-SA"/>
        </w:rPr>
        <w:t xml:space="preserve">. При этом, в случае удовлетворения иска </w:t>
      </w:r>
      <w:r w:rsidR="007E3E13">
        <w:rPr>
          <w:rFonts w:ascii="Times New Roman" w:hAnsi="Times New Roman"/>
          <w:sz w:val="23"/>
          <w:szCs w:val="23"/>
          <w:lang w:val="ru-RU" w:eastAsia="ar-SA"/>
        </w:rPr>
        <w:t>Лицензиата/Сублицензиата</w:t>
      </w:r>
      <w:r w:rsidRPr="00CA4D59">
        <w:rPr>
          <w:rFonts w:ascii="Times New Roman" w:hAnsi="Times New Roman"/>
          <w:sz w:val="23"/>
          <w:szCs w:val="23"/>
          <w:lang w:eastAsia="ar-SA"/>
        </w:rPr>
        <w:t xml:space="preserve">, </w:t>
      </w:r>
      <w:r w:rsidR="00B23704" w:rsidRPr="00CA4D59">
        <w:rPr>
          <w:rFonts w:ascii="Times New Roman" w:hAnsi="Times New Roman"/>
          <w:sz w:val="23"/>
          <w:szCs w:val="23"/>
          <w:lang w:eastAsia="ar-SA"/>
        </w:rPr>
        <w:t>Лицензиар/Лицензиат</w:t>
      </w:r>
      <w:r w:rsidRPr="00CA4D59">
        <w:rPr>
          <w:rFonts w:ascii="Times New Roman" w:hAnsi="Times New Roman"/>
          <w:sz w:val="23"/>
          <w:szCs w:val="23"/>
          <w:lang w:eastAsia="ar-SA"/>
        </w:rPr>
        <w:t xml:space="preserve"> должен будет возместить понесенные </w:t>
      </w:r>
      <w:r w:rsidR="007E3E13">
        <w:rPr>
          <w:rFonts w:ascii="Times New Roman" w:hAnsi="Times New Roman"/>
          <w:sz w:val="23"/>
          <w:szCs w:val="23"/>
          <w:lang w:val="ru-RU" w:eastAsia="ar-SA"/>
        </w:rPr>
        <w:t>Лицензиатом/Сублицензиатом</w:t>
      </w:r>
      <w:r w:rsidRPr="00CA4D59">
        <w:rPr>
          <w:rFonts w:ascii="Times New Roman" w:hAnsi="Times New Roman"/>
          <w:sz w:val="23"/>
          <w:szCs w:val="23"/>
          <w:lang w:eastAsia="ar-SA"/>
        </w:rPr>
        <w:t xml:space="preserve"> издержки в соответствии с законодательством Российской Федер</w:t>
      </w:r>
      <w:r w:rsidRPr="00CA4D59">
        <w:rPr>
          <w:rFonts w:ascii="Times New Roman" w:hAnsi="Times New Roman"/>
          <w:sz w:val="23"/>
          <w:szCs w:val="23"/>
          <w:lang w:eastAsia="ar-SA"/>
        </w:rPr>
        <w:t>а</w:t>
      </w:r>
      <w:r w:rsidRPr="00CA4D59">
        <w:rPr>
          <w:rFonts w:ascii="Times New Roman" w:hAnsi="Times New Roman"/>
          <w:sz w:val="23"/>
          <w:szCs w:val="23"/>
          <w:lang w:eastAsia="ar-SA"/>
        </w:rPr>
        <w:t>ции.</w:t>
      </w:r>
    </w:p>
    <w:p w:rsidR="003D1674" w:rsidRPr="003D3BD7" w:rsidRDefault="003D1674" w:rsidP="00BD72D9">
      <w:pPr>
        <w:shd w:val="clear" w:color="auto" w:fill="FFFFFF"/>
        <w:ind w:firstLine="0"/>
        <w:rPr>
          <w:iCs/>
          <w:color w:val="000000"/>
          <w:sz w:val="23"/>
          <w:szCs w:val="23"/>
        </w:rPr>
      </w:pPr>
    </w:p>
    <w:p w:rsidR="00995595" w:rsidRPr="003D3BD7" w:rsidRDefault="00995595" w:rsidP="00BD72D9">
      <w:pPr>
        <w:shd w:val="clear" w:color="auto" w:fill="FFFFFF"/>
        <w:ind w:firstLine="0"/>
        <w:rPr>
          <w:sz w:val="23"/>
          <w:szCs w:val="23"/>
        </w:rPr>
      </w:pPr>
    </w:p>
    <w:p w:rsidR="00A5080C" w:rsidRPr="003D1674" w:rsidRDefault="00A5080C" w:rsidP="00CA4D59">
      <w:pPr>
        <w:pStyle w:val="aa"/>
        <w:numPr>
          <w:ilvl w:val="0"/>
          <w:numId w:val="13"/>
        </w:numPr>
        <w:suppressAutoHyphens/>
        <w:spacing w:after="0" w:line="240" w:lineRule="auto"/>
        <w:jc w:val="center"/>
        <w:rPr>
          <w:rFonts w:ascii="Times New Roman" w:hAnsi="Times New Roman"/>
          <w:b/>
          <w:bCs/>
          <w:sz w:val="23"/>
          <w:szCs w:val="23"/>
        </w:rPr>
      </w:pPr>
      <w:r w:rsidRPr="003D1674">
        <w:rPr>
          <w:rFonts w:ascii="Times New Roman" w:hAnsi="Times New Roman"/>
          <w:b/>
          <w:bCs/>
          <w:sz w:val="23"/>
          <w:szCs w:val="23"/>
        </w:rPr>
        <w:t>ЗАКЛЮЧИТЕЛЬНЫЕ ПОЛОЖЕНИЯ</w:t>
      </w:r>
    </w:p>
    <w:p w:rsidR="00CA4D59" w:rsidRDefault="00DA1958" w:rsidP="00CA4D59">
      <w:pPr>
        <w:pStyle w:val="aa"/>
        <w:numPr>
          <w:ilvl w:val="1"/>
          <w:numId w:val="20"/>
        </w:numPr>
        <w:suppressAutoHyphens/>
        <w:spacing w:before="120" w:after="120" w:line="240" w:lineRule="auto"/>
        <w:ind w:left="567" w:hanging="567"/>
        <w:jc w:val="both"/>
        <w:rPr>
          <w:rFonts w:ascii="Times New Roman" w:hAnsi="Times New Roman"/>
          <w:snapToGrid w:val="0"/>
          <w:sz w:val="23"/>
          <w:szCs w:val="23"/>
        </w:rPr>
      </w:pPr>
      <w:r w:rsidRPr="00F632F3">
        <w:rPr>
          <w:rFonts w:ascii="Times New Roman" w:hAnsi="Times New Roman"/>
          <w:snapToGrid w:val="0"/>
          <w:sz w:val="23"/>
          <w:szCs w:val="23"/>
        </w:rPr>
        <w:t xml:space="preserve">Настоящий </w:t>
      </w:r>
      <w:r w:rsidR="00B23704">
        <w:rPr>
          <w:rFonts w:ascii="Times New Roman" w:hAnsi="Times New Roman"/>
          <w:snapToGrid w:val="0"/>
          <w:sz w:val="23"/>
          <w:szCs w:val="23"/>
        </w:rPr>
        <w:t>Контракт</w:t>
      </w:r>
      <w:r w:rsidRPr="00F632F3">
        <w:rPr>
          <w:rFonts w:ascii="Times New Roman" w:hAnsi="Times New Roman"/>
          <w:snapToGrid w:val="0"/>
          <w:sz w:val="23"/>
          <w:szCs w:val="23"/>
        </w:rPr>
        <w:t xml:space="preserve"> </w:t>
      </w:r>
      <w:r w:rsidR="00EC20C1" w:rsidRPr="00F632F3">
        <w:rPr>
          <w:rFonts w:ascii="Times New Roman" w:hAnsi="Times New Roman"/>
          <w:snapToGrid w:val="0"/>
          <w:sz w:val="23"/>
          <w:szCs w:val="23"/>
        </w:rPr>
        <w:t xml:space="preserve">вступает в силу с </w:t>
      </w:r>
      <w:r w:rsidR="00620D96" w:rsidRPr="00F632F3">
        <w:rPr>
          <w:rFonts w:ascii="Times New Roman" w:hAnsi="Times New Roman"/>
          <w:snapToGrid w:val="0"/>
          <w:sz w:val="23"/>
          <w:szCs w:val="23"/>
        </w:rPr>
        <w:t xml:space="preserve">даты подписания </w:t>
      </w:r>
      <w:r w:rsidR="005F65F5" w:rsidRPr="00F632F3">
        <w:rPr>
          <w:rFonts w:ascii="Times New Roman" w:hAnsi="Times New Roman"/>
          <w:snapToGrid w:val="0"/>
          <w:sz w:val="23"/>
          <w:szCs w:val="23"/>
        </w:rPr>
        <w:t xml:space="preserve">и действует до </w:t>
      </w:r>
      <w:r w:rsidR="007B7845" w:rsidRPr="00F632F3">
        <w:rPr>
          <w:rFonts w:ascii="Times New Roman" w:hAnsi="Times New Roman"/>
          <w:snapToGrid w:val="0"/>
          <w:sz w:val="23"/>
          <w:szCs w:val="23"/>
        </w:rPr>
        <w:t>31.12.20</w:t>
      </w:r>
      <w:r w:rsidR="00087994" w:rsidRPr="00F632F3">
        <w:rPr>
          <w:rFonts w:ascii="Times New Roman" w:hAnsi="Times New Roman"/>
          <w:snapToGrid w:val="0"/>
          <w:sz w:val="23"/>
          <w:szCs w:val="23"/>
        </w:rPr>
        <w:t>2</w:t>
      </w:r>
      <w:r w:rsidR="002725D5" w:rsidRPr="00F632F3">
        <w:rPr>
          <w:rFonts w:ascii="Times New Roman" w:hAnsi="Times New Roman"/>
          <w:snapToGrid w:val="0"/>
          <w:sz w:val="23"/>
          <w:szCs w:val="23"/>
        </w:rPr>
        <w:t>6</w:t>
      </w:r>
      <w:r w:rsidR="003D3BD7" w:rsidRPr="00F632F3">
        <w:rPr>
          <w:rFonts w:ascii="Times New Roman" w:hAnsi="Times New Roman"/>
          <w:snapToGrid w:val="0"/>
          <w:sz w:val="23"/>
          <w:szCs w:val="23"/>
        </w:rPr>
        <w:t xml:space="preserve"> </w:t>
      </w:r>
      <w:r w:rsidR="005F65F5" w:rsidRPr="00F632F3">
        <w:rPr>
          <w:rFonts w:ascii="Times New Roman" w:hAnsi="Times New Roman"/>
          <w:snapToGrid w:val="0"/>
          <w:sz w:val="23"/>
          <w:szCs w:val="23"/>
        </w:rPr>
        <w:t>г</w:t>
      </w:r>
      <w:r w:rsidR="00EC20C1" w:rsidRPr="00F632F3">
        <w:rPr>
          <w:rFonts w:ascii="Times New Roman" w:hAnsi="Times New Roman"/>
          <w:snapToGrid w:val="0"/>
          <w:sz w:val="23"/>
          <w:szCs w:val="23"/>
        </w:rPr>
        <w:t>.</w:t>
      </w:r>
      <w:r w:rsidR="007C2549">
        <w:rPr>
          <w:rFonts w:ascii="Times New Roman" w:hAnsi="Times New Roman"/>
          <w:snapToGrid w:val="0"/>
          <w:sz w:val="23"/>
          <w:szCs w:val="23"/>
          <w:lang w:val="ru-RU"/>
        </w:rPr>
        <w:t xml:space="preserve"> Истечение срока действия Контракта не влечет прекращение неисполненных Сторонами обязательств. </w:t>
      </w:r>
    </w:p>
    <w:p w:rsidR="00CA4D59" w:rsidRDefault="00196969" w:rsidP="00CA4D59">
      <w:pPr>
        <w:pStyle w:val="aa"/>
        <w:numPr>
          <w:ilvl w:val="1"/>
          <w:numId w:val="20"/>
        </w:numPr>
        <w:suppressAutoHyphens/>
        <w:spacing w:before="120" w:after="120" w:line="240" w:lineRule="auto"/>
        <w:ind w:left="567" w:hanging="567"/>
        <w:jc w:val="both"/>
        <w:rPr>
          <w:rFonts w:ascii="Times New Roman" w:hAnsi="Times New Roman"/>
          <w:snapToGrid w:val="0"/>
          <w:sz w:val="23"/>
          <w:szCs w:val="23"/>
        </w:rPr>
      </w:pPr>
      <w:r w:rsidRPr="00CA4D59">
        <w:rPr>
          <w:rFonts w:ascii="Times New Roman" w:hAnsi="Times New Roman"/>
          <w:snapToGrid w:val="0"/>
          <w:color w:val="000000"/>
          <w:sz w:val="23"/>
          <w:szCs w:val="23"/>
        </w:rPr>
        <w:t xml:space="preserve">Настоящий </w:t>
      </w:r>
      <w:r w:rsidR="00B23704" w:rsidRPr="00CA4D59">
        <w:rPr>
          <w:rFonts w:ascii="Times New Roman" w:hAnsi="Times New Roman"/>
          <w:snapToGrid w:val="0"/>
          <w:color w:val="000000"/>
          <w:sz w:val="23"/>
          <w:szCs w:val="23"/>
          <w:lang w:val="ru-RU"/>
        </w:rPr>
        <w:t>Контракт</w:t>
      </w:r>
      <w:r w:rsidRPr="00CA4D59">
        <w:rPr>
          <w:rFonts w:ascii="Times New Roman" w:hAnsi="Times New Roman"/>
          <w:snapToGrid w:val="0"/>
          <w:color w:val="000000"/>
          <w:sz w:val="23"/>
          <w:szCs w:val="23"/>
        </w:rPr>
        <w:t xml:space="preserve"> составлен в форме электронного документа, подписанного усиленными электронными подписями Сторон.</w:t>
      </w:r>
    </w:p>
    <w:p w:rsidR="00CA4D59" w:rsidRDefault="00EC20C1" w:rsidP="00CA4D59">
      <w:pPr>
        <w:pStyle w:val="aa"/>
        <w:numPr>
          <w:ilvl w:val="1"/>
          <w:numId w:val="20"/>
        </w:numPr>
        <w:suppressAutoHyphens/>
        <w:spacing w:before="120" w:after="120" w:line="240" w:lineRule="auto"/>
        <w:ind w:left="567" w:hanging="567"/>
        <w:jc w:val="both"/>
        <w:rPr>
          <w:rFonts w:ascii="Times New Roman" w:hAnsi="Times New Roman"/>
          <w:snapToGrid w:val="0"/>
          <w:sz w:val="23"/>
          <w:szCs w:val="23"/>
        </w:rPr>
      </w:pPr>
      <w:r w:rsidRPr="00CA4D59">
        <w:rPr>
          <w:rFonts w:ascii="Times New Roman" w:hAnsi="Times New Roman"/>
          <w:snapToGrid w:val="0"/>
          <w:color w:val="000000"/>
          <w:sz w:val="23"/>
          <w:szCs w:val="23"/>
        </w:rPr>
        <w:t xml:space="preserve">В соответствии с настоящим </w:t>
      </w:r>
      <w:r w:rsidR="00B23704" w:rsidRPr="00CA4D59">
        <w:rPr>
          <w:rFonts w:ascii="Times New Roman" w:hAnsi="Times New Roman"/>
          <w:snapToGrid w:val="0"/>
          <w:color w:val="000000"/>
          <w:sz w:val="23"/>
          <w:szCs w:val="23"/>
        </w:rPr>
        <w:t>Контракт</w:t>
      </w:r>
      <w:r w:rsidRPr="00CA4D59">
        <w:rPr>
          <w:rFonts w:ascii="Times New Roman" w:hAnsi="Times New Roman"/>
          <w:snapToGrid w:val="0"/>
          <w:color w:val="000000"/>
          <w:sz w:val="23"/>
          <w:szCs w:val="23"/>
        </w:rPr>
        <w:t>ом ни одна из Сторон не имеет права передавать свои права и обязанности третьим лицам без письменного согласия другой Стороны.</w:t>
      </w:r>
    </w:p>
    <w:p w:rsidR="00CA4D59" w:rsidRDefault="00EC20C1" w:rsidP="00CA4D59">
      <w:pPr>
        <w:pStyle w:val="aa"/>
        <w:numPr>
          <w:ilvl w:val="1"/>
          <w:numId w:val="20"/>
        </w:numPr>
        <w:suppressAutoHyphens/>
        <w:spacing w:before="120" w:after="120" w:line="240" w:lineRule="auto"/>
        <w:ind w:left="567" w:hanging="567"/>
        <w:jc w:val="both"/>
        <w:rPr>
          <w:rFonts w:ascii="Times New Roman" w:hAnsi="Times New Roman"/>
          <w:snapToGrid w:val="0"/>
          <w:sz w:val="23"/>
          <w:szCs w:val="23"/>
        </w:rPr>
      </w:pPr>
      <w:r w:rsidRPr="00CA4D59">
        <w:rPr>
          <w:rFonts w:ascii="Times New Roman" w:hAnsi="Times New Roman"/>
          <w:snapToGrid w:val="0"/>
          <w:color w:val="000000"/>
          <w:sz w:val="23"/>
          <w:szCs w:val="23"/>
        </w:rPr>
        <w:t xml:space="preserve">Все изменения и дополнения настоящего </w:t>
      </w:r>
      <w:r w:rsidR="00B23704" w:rsidRPr="00CA4D59">
        <w:rPr>
          <w:rFonts w:ascii="Times New Roman" w:hAnsi="Times New Roman"/>
          <w:snapToGrid w:val="0"/>
          <w:color w:val="000000"/>
          <w:sz w:val="23"/>
          <w:szCs w:val="23"/>
        </w:rPr>
        <w:t>Контракт</w:t>
      </w:r>
      <w:r w:rsidRPr="00CA4D59">
        <w:rPr>
          <w:rFonts w:ascii="Times New Roman" w:hAnsi="Times New Roman"/>
          <w:snapToGrid w:val="0"/>
          <w:color w:val="000000"/>
          <w:sz w:val="23"/>
          <w:szCs w:val="23"/>
        </w:rPr>
        <w:t>а имеют юридическую силу, если они письменно оформлены и подписаны ответственными лицами с обеих Сторон.</w:t>
      </w:r>
    </w:p>
    <w:p w:rsidR="00CA4D59" w:rsidRDefault="008F361E" w:rsidP="00CA4D59">
      <w:pPr>
        <w:pStyle w:val="aa"/>
        <w:numPr>
          <w:ilvl w:val="1"/>
          <w:numId w:val="20"/>
        </w:numPr>
        <w:suppressAutoHyphens/>
        <w:spacing w:before="120" w:after="120" w:line="240" w:lineRule="auto"/>
        <w:ind w:left="567" w:hanging="567"/>
        <w:jc w:val="both"/>
        <w:rPr>
          <w:rFonts w:ascii="Times New Roman" w:hAnsi="Times New Roman"/>
          <w:snapToGrid w:val="0"/>
          <w:sz w:val="23"/>
          <w:szCs w:val="23"/>
        </w:rPr>
      </w:pPr>
      <w:r w:rsidRPr="00CA4D59">
        <w:rPr>
          <w:rFonts w:ascii="Times New Roman" w:hAnsi="Times New Roman"/>
          <w:snapToGrid w:val="0"/>
          <w:color w:val="000000"/>
          <w:sz w:val="23"/>
          <w:szCs w:val="23"/>
          <w:lang w:val="ru-RU"/>
        </w:rPr>
        <w:t xml:space="preserve">Лицензиар/Лицензиат гарантирует и подтверждает, что ПО, а также права на его использование не подпадают под запрет, установленный Постановлением Правительства Российской Федерации от 23.12.2024 №875 «О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лиц». </w:t>
      </w:r>
    </w:p>
    <w:p w:rsidR="003D3BD7" w:rsidRPr="00CA4D59" w:rsidRDefault="003D3BD7" w:rsidP="00CA4D59">
      <w:pPr>
        <w:pStyle w:val="aa"/>
        <w:numPr>
          <w:ilvl w:val="1"/>
          <w:numId w:val="20"/>
        </w:numPr>
        <w:suppressAutoHyphens/>
        <w:spacing w:before="120" w:after="120" w:line="240" w:lineRule="auto"/>
        <w:ind w:left="567" w:hanging="567"/>
        <w:jc w:val="both"/>
        <w:rPr>
          <w:rFonts w:ascii="Times New Roman" w:hAnsi="Times New Roman"/>
          <w:snapToGrid w:val="0"/>
          <w:sz w:val="23"/>
          <w:szCs w:val="23"/>
        </w:rPr>
      </w:pPr>
      <w:r w:rsidRPr="00CA4D59">
        <w:rPr>
          <w:rFonts w:ascii="Times New Roman" w:hAnsi="Times New Roman"/>
          <w:snapToGrid w:val="0"/>
          <w:color w:val="000000"/>
          <w:sz w:val="23"/>
          <w:szCs w:val="23"/>
        </w:rPr>
        <w:t xml:space="preserve">Настоящий </w:t>
      </w:r>
      <w:r w:rsidR="00B23704" w:rsidRPr="00CA4D59">
        <w:rPr>
          <w:rFonts w:ascii="Times New Roman" w:hAnsi="Times New Roman"/>
          <w:snapToGrid w:val="0"/>
          <w:color w:val="000000"/>
          <w:sz w:val="23"/>
          <w:szCs w:val="23"/>
        </w:rPr>
        <w:t>Контракт</w:t>
      </w:r>
      <w:r w:rsidRPr="00CA4D59">
        <w:rPr>
          <w:rFonts w:ascii="Times New Roman" w:hAnsi="Times New Roman"/>
          <w:snapToGrid w:val="0"/>
          <w:color w:val="000000"/>
          <w:sz w:val="23"/>
          <w:szCs w:val="23"/>
        </w:rPr>
        <w:t xml:space="preserve"> считается заключенным в рамках п. 4 части 1 ст. 93 Федерального закона от 05.04.2013 № 44-ФЗ, а также в соответствии с положениями законов и иных правовых актов, действующих на момент заключения.</w:t>
      </w:r>
    </w:p>
    <w:p w:rsidR="00995595" w:rsidRPr="003D3BD7" w:rsidRDefault="00995595" w:rsidP="003C63BF">
      <w:pPr>
        <w:shd w:val="clear" w:color="auto" w:fill="FFFFFF"/>
        <w:ind w:firstLine="0"/>
        <w:rPr>
          <w:i/>
          <w:iCs/>
          <w:color w:val="000000"/>
          <w:sz w:val="23"/>
          <w:szCs w:val="23"/>
        </w:rPr>
      </w:pPr>
    </w:p>
    <w:p w:rsidR="00A5080C" w:rsidRPr="003D1674" w:rsidRDefault="00A5080C" w:rsidP="00CA4D59">
      <w:pPr>
        <w:pStyle w:val="aa"/>
        <w:numPr>
          <w:ilvl w:val="0"/>
          <w:numId w:val="9"/>
        </w:numPr>
        <w:suppressAutoHyphens/>
        <w:spacing w:after="0" w:line="240" w:lineRule="auto"/>
        <w:ind w:left="0" w:firstLine="0"/>
        <w:jc w:val="center"/>
        <w:rPr>
          <w:rFonts w:ascii="Times New Roman" w:hAnsi="Times New Roman"/>
          <w:b/>
          <w:bCs/>
          <w:sz w:val="23"/>
          <w:szCs w:val="23"/>
        </w:rPr>
      </w:pPr>
      <w:r w:rsidRPr="003D1674">
        <w:rPr>
          <w:rFonts w:ascii="Times New Roman" w:hAnsi="Times New Roman"/>
          <w:b/>
          <w:bCs/>
          <w:sz w:val="23"/>
          <w:szCs w:val="23"/>
        </w:rPr>
        <w:t>АДРЕСА, БАНКОВСКИЕ РЕКВИЗИТЫ И ПОДПИСИ СТОРОН</w:t>
      </w:r>
    </w:p>
    <w:p w:rsidR="003D3BD7" w:rsidRPr="003D3BD7" w:rsidRDefault="003D3BD7" w:rsidP="003D3BD7"/>
    <w:tbl>
      <w:tblPr>
        <w:tblW w:w="10250" w:type="dxa"/>
        <w:jc w:val="center"/>
        <w:tblLook w:val="04A0" w:firstRow="1" w:lastRow="0" w:firstColumn="1" w:lastColumn="0" w:noHBand="0" w:noVBand="1"/>
      </w:tblPr>
      <w:tblGrid>
        <w:gridCol w:w="5202"/>
        <w:gridCol w:w="5048"/>
      </w:tblGrid>
      <w:tr w:rsidR="001A7BB5" w:rsidRPr="00A404D5" w:rsidTr="00F53062">
        <w:trPr>
          <w:trHeight w:val="237"/>
          <w:jc w:val="center"/>
        </w:trPr>
        <w:tc>
          <w:tcPr>
            <w:tcW w:w="5202" w:type="dxa"/>
            <w:noWrap/>
            <w:vAlign w:val="bottom"/>
          </w:tcPr>
          <w:p w:rsidR="001A7BB5" w:rsidRPr="00A404D5" w:rsidRDefault="00B23704" w:rsidP="003C63BF">
            <w:pPr>
              <w:ind w:firstLine="0"/>
              <w:rPr>
                <w:b/>
                <w:sz w:val="20"/>
              </w:rPr>
            </w:pPr>
            <w:r>
              <w:rPr>
                <w:b/>
                <w:sz w:val="20"/>
              </w:rPr>
              <w:t>ЛИЦЕНЗИАР/ЛИЦЕНЗИАТ</w:t>
            </w:r>
          </w:p>
        </w:tc>
        <w:tc>
          <w:tcPr>
            <w:tcW w:w="5048" w:type="dxa"/>
            <w:vAlign w:val="bottom"/>
          </w:tcPr>
          <w:p w:rsidR="001A7BB5" w:rsidRPr="00A404D5" w:rsidRDefault="00586D9C" w:rsidP="003C63BF">
            <w:pPr>
              <w:ind w:firstLine="0"/>
              <w:rPr>
                <w:rFonts w:eastAsia="MS Mincho"/>
                <w:b/>
                <w:sz w:val="20"/>
              </w:rPr>
            </w:pPr>
            <w:r>
              <w:rPr>
                <w:rFonts w:eastAsia="MS Mincho"/>
                <w:b/>
                <w:sz w:val="20"/>
              </w:rPr>
              <w:t>ЛИЦЕНЗИАТ/СУБЛИЦЕНЗИАТ</w:t>
            </w:r>
          </w:p>
        </w:tc>
      </w:tr>
      <w:tr w:rsidR="00221D61" w:rsidRPr="00A404D5" w:rsidTr="00F53062">
        <w:trPr>
          <w:trHeight w:val="2039"/>
          <w:jc w:val="center"/>
        </w:trPr>
        <w:tc>
          <w:tcPr>
            <w:tcW w:w="5202" w:type="dxa"/>
            <w:noWrap/>
          </w:tcPr>
          <w:p w:rsidR="00BA5AF9" w:rsidRDefault="00BA5AF9" w:rsidP="000B3B60">
            <w:pPr>
              <w:ind w:firstLine="0"/>
              <w:jc w:val="left"/>
              <w:rPr>
                <w:rFonts w:eastAsia="Calibri"/>
                <w:sz w:val="20"/>
                <w:u w:val="single"/>
                <w:lang w:eastAsia="en-US"/>
              </w:rPr>
            </w:pPr>
          </w:p>
          <w:p w:rsidR="00082801" w:rsidRPr="00A404D5" w:rsidRDefault="00082801" w:rsidP="00BA5AF9">
            <w:pPr>
              <w:ind w:firstLine="0"/>
              <w:jc w:val="left"/>
              <w:rPr>
                <w:sz w:val="20"/>
                <w:u w:val="single"/>
              </w:rPr>
            </w:pPr>
          </w:p>
        </w:tc>
        <w:tc>
          <w:tcPr>
            <w:tcW w:w="5048" w:type="dxa"/>
          </w:tcPr>
          <w:p w:rsidR="00846B5A" w:rsidRPr="00846B5A" w:rsidRDefault="00846B5A" w:rsidP="00846B5A">
            <w:pPr>
              <w:ind w:firstLine="0"/>
              <w:jc w:val="left"/>
              <w:rPr>
                <w:sz w:val="20"/>
                <w:u w:val="single"/>
              </w:rPr>
            </w:pPr>
            <w:r w:rsidRPr="00846B5A">
              <w:rPr>
                <w:sz w:val="20"/>
                <w:u w:val="single"/>
              </w:rPr>
              <w:t xml:space="preserve">Управление </w:t>
            </w:r>
            <w:proofErr w:type="gramStart"/>
            <w:r w:rsidRPr="00846B5A">
              <w:rPr>
                <w:sz w:val="20"/>
                <w:u w:val="single"/>
              </w:rPr>
              <w:t>Федеральной  налоговой</w:t>
            </w:r>
            <w:proofErr w:type="gramEnd"/>
            <w:r w:rsidRPr="00846B5A">
              <w:rPr>
                <w:sz w:val="20"/>
                <w:u w:val="single"/>
              </w:rPr>
              <w:t xml:space="preserve"> службы по Свер</w:t>
            </w:r>
            <w:r w:rsidRPr="00846B5A">
              <w:rPr>
                <w:sz w:val="20"/>
                <w:u w:val="single"/>
              </w:rPr>
              <w:t>д</w:t>
            </w:r>
            <w:r w:rsidRPr="00846B5A">
              <w:rPr>
                <w:sz w:val="20"/>
                <w:u w:val="single"/>
              </w:rPr>
              <w:t>ловской области</w:t>
            </w:r>
          </w:p>
          <w:p w:rsidR="00846B5A" w:rsidRPr="00846B5A" w:rsidRDefault="00846B5A" w:rsidP="00846B5A">
            <w:pPr>
              <w:ind w:firstLine="0"/>
              <w:jc w:val="left"/>
              <w:rPr>
                <w:sz w:val="20"/>
              </w:rPr>
            </w:pPr>
            <w:r w:rsidRPr="00846B5A">
              <w:rPr>
                <w:sz w:val="20"/>
              </w:rPr>
              <w:t>Юридический адрес (местонахождение): 620000, г. Ек</w:t>
            </w:r>
            <w:r w:rsidRPr="00846B5A">
              <w:rPr>
                <w:sz w:val="20"/>
              </w:rPr>
              <w:t>а</w:t>
            </w:r>
            <w:r w:rsidRPr="00846B5A">
              <w:rPr>
                <w:sz w:val="20"/>
              </w:rPr>
              <w:t xml:space="preserve">теринбург, ул. Пушкина, 11 </w:t>
            </w:r>
          </w:p>
          <w:p w:rsidR="00846B5A" w:rsidRPr="00846B5A" w:rsidRDefault="00846B5A" w:rsidP="00846B5A">
            <w:pPr>
              <w:ind w:firstLine="0"/>
              <w:jc w:val="left"/>
              <w:rPr>
                <w:sz w:val="20"/>
              </w:rPr>
            </w:pPr>
            <w:r w:rsidRPr="00846B5A">
              <w:rPr>
                <w:sz w:val="20"/>
              </w:rPr>
              <w:t>ОГРН 1046604027238</w:t>
            </w:r>
          </w:p>
          <w:p w:rsidR="00846B5A" w:rsidRPr="00846B5A" w:rsidRDefault="00846B5A" w:rsidP="00846B5A">
            <w:pPr>
              <w:ind w:firstLine="0"/>
              <w:jc w:val="left"/>
              <w:rPr>
                <w:sz w:val="20"/>
              </w:rPr>
            </w:pPr>
            <w:r w:rsidRPr="00846B5A">
              <w:rPr>
                <w:sz w:val="20"/>
              </w:rPr>
              <w:t xml:space="preserve">ИНН </w:t>
            </w:r>
            <w:proofErr w:type="gramStart"/>
            <w:r w:rsidRPr="00846B5A">
              <w:rPr>
                <w:sz w:val="20"/>
              </w:rPr>
              <w:t>6671159287  КПП</w:t>
            </w:r>
            <w:proofErr w:type="gramEnd"/>
            <w:r w:rsidRPr="00846B5A">
              <w:rPr>
                <w:sz w:val="20"/>
              </w:rPr>
              <w:t xml:space="preserve"> 667101001</w:t>
            </w:r>
          </w:p>
          <w:p w:rsidR="00846B5A" w:rsidRPr="00846B5A" w:rsidRDefault="00846B5A" w:rsidP="00846B5A">
            <w:pPr>
              <w:ind w:firstLine="0"/>
              <w:jc w:val="left"/>
              <w:rPr>
                <w:sz w:val="20"/>
              </w:rPr>
            </w:pPr>
            <w:r w:rsidRPr="00846B5A">
              <w:rPr>
                <w:sz w:val="20"/>
              </w:rPr>
              <w:t xml:space="preserve">Банковские реквизиты: </w:t>
            </w:r>
          </w:p>
          <w:p w:rsidR="00846B5A" w:rsidRPr="00093F0D" w:rsidRDefault="00846B5A" w:rsidP="00846B5A">
            <w:pPr>
              <w:ind w:firstLine="0"/>
              <w:jc w:val="left"/>
              <w:rPr>
                <w:color w:val="FF0000"/>
                <w:sz w:val="20"/>
              </w:rPr>
            </w:pPr>
            <w:r w:rsidRPr="00093F0D">
              <w:rPr>
                <w:color w:val="FF0000"/>
                <w:sz w:val="20"/>
              </w:rPr>
              <w:t>УФК по Новосибирской области</w:t>
            </w:r>
          </w:p>
          <w:p w:rsidR="00846B5A" w:rsidRPr="00093F0D" w:rsidRDefault="00846B5A" w:rsidP="00846B5A">
            <w:pPr>
              <w:ind w:firstLine="0"/>
              <w:jc w:val="left"/>
              <w:rPr>
                <w:color w:val="FF0000"/>
                <w:sz w:val="20"/>
              </w:rPr>
            </w:pPr>
            <w:r w:rsidRPr="00093F0D">
              <w:rPr>
                <w:color w:val="FF0000"/>
                <w:sz w:val="20"/>
              </w:rPr>
              <w:t>(УФНС России по Свердловской области</w:t>
            </w:r>
          </w:p>
          <w:p w:rsidR="00846B5A" w:rsidRPr="00093F0D" w:rsidRDefault="00846B5A" w:rsidP="00846B5A">
            <w:pPr>
              <w:ind w:firstLine="0"/>
              <w:jc w:val="left"/>
              <w:rPr>
                <w:color w:val="FF0000"/>
                <w:sz w:val="20"/>
              </w:rPr>
            </w:pPr>
            <w:r w:rsidRPr="00093F0D">
              <w:rPr>
                <w:color w:val="FF0000"/>
                <w:sz w:val="20"/>
              </w:rPr>
              <w:t>л/</w:t>
            </w:r>
            <w:proofErr w:type="spellStart"/>
            <w:r w:rsidRPr="00093F0D">
              <w:rPr>
                <w:color w:val="FF0000"/>
                <w:sz w:val="20"/>
              </w:rPr>
              <w:t>сч</w:t>
            </w:r>
            <w:proofErr w:type="spellEnd"/>
            <w:r w:rsidRPr="00093F0D">
              <w:rPr>
                <w:color w:val="FF0000"/>
                <w:sz w:val="20"/>
              </w:rPr>
              <w:t xml:space="preserve"> 03621466460)</w:t>
            </w:r>
          </w:p>
          <w:p w:rsidR="00846B5A" w:rsidRPr="00093F0D" w:rsidRDefault="00846B5A" w:rsidP="00846B5A">
            <w:pPr>
              <w:ind w:firstLine="0"/>
              <w:jc w:val="left"/>
              <w:rPr>
                <w:color w:val="FF0000"/>
                <w:sz w:val="20"/>
              </w:rPr>
            </w:pPr>
            <w:r w:rsidRPr="00093F0D">
              <w:rPr>
                <w:color w:val="FF0000"/>
                <w:sz w:val="20"/>
              </w:rPr>
              <w:t>Счет № 03211643000000015113</w:t>
            </w:r>
          </w:p>
          <w:p w:rsidR="00846B5A" w:rsidRPr="00093F0D" w:rsidRDefault="00846B5A" w:rsidP="00846B5A">
            <w:pPr>
              <w:ind w:firstLine="0"/>
              <w:jc w:val="left"/>
              <w:rPr>
                <w:color w:val="FF0000"/>
                <w:sz w:val="20"/>
              </w:rPr>
            </w:pPr>
            <w:r w:rsidRPr="00093F0D">
              <w:rPr>
                <w:color w:val="FF0000"/>
                <w:sz w:val="20"/>
              </w:rPr>
              <w:t xml:space="preserve">ОКЦ №1 </w:t>
            </w:r>
            <w:proofErr w:type="spellStart"/>
            <w:r w:rsidRPr="00093F0D">
              <w:rPr>
                <w:color w:val="FF0000"/>
                <w:sz w:val="20"/>
              </w:rPr>
              <w:t>СибГУ</w:t>
            </w:r>
            <w:proofErr w:type="spellEnd"/>
            <w:r w:rsidRPr="00093F0D">
              <w:rPr>
                <w:color w:val="FF0000"/>
                <w:sz w:val="20"/>
              </w:rPr>
              <w:t xml:space="preserve"> Банка России//УФК по </w:t>
            </w:r>
            <w:r w:rsidRPr="00093F0D">
              <w:rPr>
                <w:color w:val="FF0000"/>
                <w:sz w:val="20"/>
              </w:rPr>
              <w:br/>
              <w:t>Новосибирской области</w:t>
            </w:r>
          </w:p>
          <w:p w:rsidR="00846B5A" w:rsidRPr="00093F0D" w:rsidRDefault="00846B5A" w:rsidP="00846B5A">
            <w:pPr>
              <w:ind w:firstLine="0"/>
              <w:jc w:val="left"/>
              <w:rPr>
                <w:color w:val="FF0000"/>
                <w:sz w:val="20"/>
              </w:rPr>
            </w:pPr>
            <w:r w:rsidRPr="00093F0D">
              <w:rPr>
                <w:color w:val="FF0000"/>
                <w:sz w:val="20"/>
              </w:rPr>
              <w:t>г. Новосибирск</w:t>
            </w:r>
          </w:p>
          <w:p w:rsidR="00846B5A" w:rsidRPr="00093F0D" w:rsidRDefault="00846B5A" w:rsidP="00846B5A">
            <w:pPr>
              <w:ind w:firstLine="0"/>
              <w:jc w:val="left"/>
              <w:rPr>
                <w:color w:val="FF0000"/>
                <w:sz w:val="20"/>
              </w:rPr>
            </w:pPr>
            <w:r w:rsidRPr="00093F0D">
              <w:rPr>
                <w:color w:val="FF0000"/>
                <w:sz w:val="20"/>
              </w:rPr>
              <w:t>БИК 01500495</w:t>
            </w:r>
          </w:p>
          <w:p w:rsidR="00846B5A" w:rsidRPr="00093F0D" w:rsidRDefault="00846B5A" w:rsidP="00846B5A">
            <w:pPr>
              <w:ind w:firstLine="0"/>
              <w:jc w:val="left"/>
              <w:rPr>
                <w:color w:val="FF0000"/>
                <w:sz w:val="20"/>
              </w:rPr>
            </w:pPr>
            <w:r w:rsidRPr="00093F0D">
              <w:rPr>
                <w:color w:val="FF0000"/>
                <w:sz w:val="20"/>
              </w:rPr>
              <w:t>к/счет 40102810445370000043</w:t>
            </w:r>
          </w:p>
          <w:p w:rsidR="00846B5A" w:rsidRPr="00846B5A" w:rsidRDefault="00846B5A" w:rsidP="00846B5A">
            <w:pPr>
              <w:ind w:firstLine="0"/>
              <w:jc w:val="left"/>
              <w:rPr>
                <w:sz w:val="20"/>
              </w:rPr>
            </w:pPr>
            <w:r w:rsidRPr="00846B5A">
              <w:rPr>
                <w:sz w:val="20"/>
              </w:rPr>
              <w:t xml:space="preserve">Адрес электронной </w:t>
            </w:r>
            <w:proofErr w:type="gramStart"/>
            <w:r w:rsidRPr="00846B5A">
              <w:rPr>
                <w:sz w:val="20"/>
              </w:rPr>
              <w:t xml:space="preserve">почты:  </w:t>
            </w:r>
            <w:hyperlink r:id="rId7" w:history="1">
              <w:r w:rsidRPr="00846B5A">
                <w:rPr>
                  <w:sz w:val="20"/>
                </w:rPr>
                <w:t>it.r6600@tax.gov.ru</w:t>
              </w:r>
              <w:proofErr w:type="gramEnd"/>
            </w:hyperlink>
          </w:p>
          <w:p w:rsidR="00846B5A" w:rsidRPr="00846B5A" w:rsidRDefault="00846B5A" w:rsidP="00846B5A">
            <w:pPr>
              <w:ind w:firstLine="0"/>
              <w:jc w:val="left"/>
              <w:rPr>
                <w:sz w:val="20"/>
              </w:rPr>
            </w:pPr>
            <w:r w:rsidRPr="00846B5A">
              <w:rPr>
                <w:sz w:val="20"/>
              </w:rPr>
              <w:t>Контактный телефон: (343) 288-25-92 доб.1618</w:t>
            </w:r>
          </w:p>
          <w:p w:rsidR="00746915" w:rsidRPr="00A404D5" w:rsidRDefault="00746915" w:rsidP="00746915">
            <w:pPr>
              <w:ind w:firstLine="0"/>
              <w:rPr>
                <w:rFonts w:eastAsia="Calibri"/>
                <w:sz w:val="20"/>
                <w:lang w:eastAsia="en-US"/>
              </w:rPr>
            </w:pPr>
          </w:p>
          <w:p w:rsidR="00221D61" w:rsidRPr="00A404D5" w:rsidRDefault="00221D61" w:rsidP="003C63BF">
            <w:pPr>
              <w:ind w:firstLine="0"/>
              <w:rPr>
                <w:rFonts w:eastAsia="Calibri"/>
                <w:sz w:val="20"/>
                <w:lang w:eastAsia="en-US"/>
              </w:rPr>
            </w:pPr>
          </w:p>
        </w:tc>
      </w:tr>
      <w:tr w:rsidR="003D3BD7" w:rsidRPr="00A404D5" w:rsidTr="00F53062">
        <w:trPr>
          <w:trHeight w:val="1368"/>
          <w:jc w:val="center"/>
        </w:trPr>
        <w:tc>
          <w:tcPr>
            <w:tcW w:w="5202" w:type="dxa"/>
            <w:noWrap/>
          </w:tcPr>
          <w:p w:rsidR="003D3BD7" w:rsidRPr="00A404D5" w:rsidRDefault="003D3BD7" w:rsidP="00082801">
            <w:pPr>
              <w:ind w:firstLine="0"/>
              <w:jc w:val="center"/>
              <w:rPr>
                <w:b/>
                <w:sz w:val="20"/>
              </w:rPr>
            </w:pPr>
            <w:r w:rsidRPr="00A404D5">
              <w:rPr>
                <w:b/>
                <w:color w:val="000000"/>
                <w:sz w:val="20"/>
              </w:rPr>
              <w:t xml:space="preserve">От </w:t>
            </w:r>
            <w:r w:rsidR="00B23704">
              <w:rPr>
                <w:b/>
                <w:sz w:val="20"/>
              </w:rPr>
              <w:t>Лицензиара/Лицензиат</w:t>
            </w:r>
            <w:r w:rsidRPr="00A404D5">
              <w:rPr>
                <w:b/>
                <w:sz w:val="20"/>
              </w:rPr>
              <w:t>а:</w:t>
            </w:r>
          </w:p>
          <w:p w:rsidR="003D3BD7" w:rsidRDefault="003D3BD7" w:rsidP="009D66B0">
            <w:pPr>
              <w:ind w:firstLine="0"/>
              <w:jc w:val="left"/>
              <w:rPr>
                <w:color w:val="000000"/>
                <w:sz w:val="20"/>
              </w:rPr>
            </w:pPr>
          </w:p>
          <w:p w:rsidR="00BA5AF9" w:rsidRDefault="00BA5AF9" w:rsidP="009D66B0">
            <w:pPr>
              <w:ind w:firstLine="0"/>
              <w:jc w:val="left"/>
              <w:rPr>
                <w:color w:val="000000"/>
                <w:sz w:val="20"/>
              </w:rPr>
            </w:pPr>
          </w:p>
          <w:p w:rsidR="00BA5AF9" w:rsidRPr="00A404D5" w:rsidRDefault="00BA5AF9" w:rsidP="009D66B0">
            <w:pPr>
              <w:ind w:firstLine="0"/>
              <w:jc w:val="left"/>
              <w:rPr>
                <w:color w:val="000000"/>
                <w:sz w:val="20"/>
              </w:rPr>
            </w:pPr>
          </w:p>
          <w:p w:rsidR="003D3BD7" w:rsidRPr="00A404D5" w:rsidRDefault="003D3BD7" w:rsidP="003D3BD7">
            <w:pPr>
              <w:tabs>
                <w:tab w:val="left" w:pos="2430"/>
              </w:tabs>
              <w:ind w:firstLine="0"/>
              <w:rPr>
                <w:bCs/>
                <w:sz w:val="20"/>
              </w:rPr>
            </w:pPr>
            <w:r w:rsidRPr="00A404D5">
              <w:rPr>
                <w:bCs/>
                <w:sz w:val="20"/>
              </w:rPr>
              <w:t xml:space="preserve">________________ </w:t>
            </w:r>
          </w:p>
          <w:p w:rsidR="003D3BD7" w:rsidRPr="00A404D5" w:rsidRDefault="003D3BD7" w:rsidP="003D3BD7">
            <w:pPr>
              <w:ind w:firstLine="0"/>
              <w:jc w:val="left"/>
              <w:rPr>
                <w:rFonts w:eastAsia="Calibri"/>
                <w:sz w:val="20"/>
                <w:u w:val="single"/>
                <w:lang w:eastAsia="en-US"/>
              </w:rPr>
            </w:pPr>
          </w:p>
        </w:tc>
        <w:tc>
          <w:tcPr>
            <w:tcW w:w="5048" w:type="dxa"/>
          </w:tcPr>
          <w:p w:rsidR="003D3BD7" w:rsidRPr="00A404D5" w:rsidRDefault="003D3BD7" w:rsidP="00082801">
            <w:pPr>
              <w:ind w:firstLine="34"/>
              <w:jc w:val="center"/>
              <w:rPr>
                <w:b/>
                <w:color w:val="000000"/>
                <w:sz w:val="20"/>
              </w:rPr>
            </w:pPr>
            <w:r w:rsidRPr="00A404D5">
              <w:rPr>
                <w:b/>
                <w:color w:val="000000"/>
                <w:sz w:val="20"/>
              </w:rPr>
              <w:t xml:space="preserve">От </w:t>
            </w:r>
            <w:r w:rsidR="006D39B4">
              <w:rPr>
                <w:b/>
                <w:color w:val="000000"/>
                <w:sz w:val="20"/>
              </w:rPr>
              <w:t>Лицензиата/Сублицензиата</w:t>
            </w:r>
            <w:r w:rsidRPr="00A404D5">
              <w:rPr>
                <w:b/>
                <w:color w:val="000000"/>
                <w:sz w:val="20"/>
              </w:rPr>
              <w:t>:</w:t>
            </w:r>
          </w:p>
          <w:p w:rsidR="00660FC6" w:rsidRPr="00660FC6" w:rsidRDefault="00660FC6" w:rsidP="00660FC6">
            <w:pPr>
              <w:ind w:firstLine="34"/>
              <w:rPr>
                <w:sz w:val="20"/>
              </w:rPr>
            </w:pPr>
            <w:r w:rsidRPr="00660FC6">
              <w:rPr>
                <w:sz w:val="20"/>
              </w:rPr>
              <w:t>Руководитель УФНС России</w:t>
            </w:r>
          </w:p>
          <w:p w:rsidR="003D3BD7" w:rsidRPr="00A404D5" w:rsidRDefault="00660FC6" w:rsidP="00660FC6">
            <w:pPr>
              <w:ind w:firstLine="34"/>
              <w:rPr>
                <w:sz w:val="20"/>
              </w:rPr>
            </w:pPr>
            <w:r w:rsidRPr="00660FC6">
              <w:rPr>
                <w:sz w:val="20"/>
              </w:rPr>
              <w:t>по Свердловской области</w:t>
            </w:r>
          </w:p>
          <w:p w:rsidR="003D3BD7" w:rsidRPr="00A404D5" w:rsidRDefault="003D3BD7" w:rsidP="00746915">
            <w:pPr>
              <w:ind w:firstLine="34"/>
              <w:rPr>
                <w:sz w:val="20"/>
              </w:rPr>
            </w:pPr>
          </w:p>
          <w:p w:rsidR="003D3BD7" w:rsidRPr="00270490" w:rsidRDefault="003D3BD7" w:rsidP="003D3BD7">
            <w:pPr>
              <w:pStyle w:val="ac"/>
              <w:rPr>
                <w:b w:val="0"/>
                <w:sz w:val="20"/>
                <w:szCs w:val="20"/>
                <w:lang w:val="ru-RU"/>
              </w:rPr>
            </w:pPr>
            <w:r w:rsidRPr="00270490">
              <w:rPr>
                <w:bCs/>
                <w:sz w:val="20"/>
                <w:szCs w:val="20"/>
                <w:lang w:val="ru-RU"/>
              </w:rPr>
              <w:t xml:space="preserve">________________   </w:t>
            </w:r>
            <w:r w:rsidR="00660FC6" w:rsidRPr="00660FC6">
              <w:rPr>
                <w:b w:val="0"/>
                <w:sz w:val="20"/>
                <w:szCs w:val="20"/>
                <w:lang w:val="ru-RU"/>
              </w:rPr>
              <w:t xml:space="preserve">М.Т. </w:t>
            </w:r>
            <w:proofErr w:type="spellStart"/>
            <w:r w:rsidR="00660FC6" w:rsidRPr="00660FC6">
              <w:rPr>
                <w:b w:val="0"/>
                <w:sz w:val="20"/>
                <w:szCs w:val="20"/>
                <w:lang w:val="ru-RU"/>
              </w:rPr>
              <w:t>Сагитуллин</w:t>
            </w:r>
            <w:proofErr w:type="spellEnd"/>
          </w:p>
          <w:p w:rsidR="003D3BD7" w:rsidRPr="00A404D5" w:rsidRDefault="003D3BD7" w:rsidP="003D3BD7">
            <w:pPr>
              <w:ind w:firstLine="34"/>
              <w:rPr>
                <w:rFonts w:eastAsia="Calibri"/>
                <w:sz w:val="20"/>
                <w:u w:val="single"/>
                <w:lang w:eastAsia="en-US"/>
              </w:rPr>
            </w:pPr>
          </w:p>
        </w:tc>
      </w:tr>
    </w:tbl>
    <w:p w:rsidR="00187B88" w:rsidRDefault="00187B88" w:rsidP="003C63BF">
      <w:pPr>
        <w:jc w:val="right"/>
        <w:rPr>
          <w:szCs w:val="24"/>
        </w:rPr>
      </w:pPr>
    </w:p>
    <w:p w:rsidR="00036DC5" w:rsidRPr="003C63BF" w:rsidRDefault="00654CEA" w:rsidP="003C63BF">
      <w:pPr>
        <w:jc w:val="right"/>
        <w:rPr>
          <w:szCs w:val="24"/>
        </w:rPr>
      </w:pPr>
      <w:r>
        <w:rPr>
          <w:szCs w:val="24"/>
        </w:rPr>
        <w:br w:type="page"/>
      </w:r>
      <w:r w:rsidR="001055EC">
        <w:rPr>
          <w:szCs w:val="24"/>
        </w:rPr>
        <w:lastRenderedPageBreak/>
        <w:t>П</w:t>
      </w:r>
      <w:r w:rsidR="00036DC5" w:rsidRPr="003C63BF">
        <w:rPr>
          <w:szCs w:val="24"/>
        </w:rPr>
        <w:t>риложение 1</w:t>
      </w:r>
    </w:p>
    <w:p w:rsidR="00935A4F" w:rsidRPr="003C63BF" w:rsidRDefault="00036DC5" w:rsidP="003C63BF">
      <w:pPr>
        <w:pStyle w:val="2"/>
        <w:spacing w:before="0" w:after="0"/>
        <w:jc w:val="right"/>
        <w:rPr>
          <w:b w:val="0"/>
          <w:szCs w:val="24"/>
        </w:rPr>
      </w:pPr>
      <w:r w:rsidRPr="003C63BF">
        <w:rPr>
          <w:b w:val="0"/>
          <w:szCs w:val="24"/>
        </w:rPr>
        <w:t xml:space="preserve">к </w:t>
      </w:r>
      <w:r w:rsidR="003D1BC6">
        <w:rPr>
          <w:b w:val="0"/>
          <w:szCs w:val="24"/>
          <w:lang w:val="ru-RU"/>
        </w:rPr>
        <w:t>государственному контракту</w:t>
      </w:r>
      <w:r w:rsidRPr="003C63BF">
        <w:rPr>
          <w:b w:val="0"/>
          <w:szCs w:val="24"/>
        </w:rPr>
        <w:t xml:space="preserve"> </w:t>
      </w:r>
    </w:p>
    <w:p w:rsidR="00036DC5" w:rsidRPr="003C63BF" w:rsidRDefault="001A7BB5" w:rsidP="003C63BF">
      <w:pPr>
        <w:pStyle w:val="2"/>
        <w:spacing w:before="0" w:after="0"/>
        <w:jc w:val="right"/>
        <w:rPr>
          <w:szCs w:val="24"/>
        </w:rPr>
      </w:pPr>
      <w:r w:rsidRPr="003C63BF">
        <w:rPr>
          <w:b w:val="0"/>
          <w:szCs w:val="24"/>
        </w:rPr>
        <w:t xml:space="preserve">№ </w:t>
      </w:r>
      <w:r w:rsidR="00B14AC8">
        <w:rPr>
          <w:b w:val="0"/>
          <w:szCs w:val="24"/>
          <w:lang w:val="ru-RU"/>
        </w:rPr>
        <w:t>___</w:t>
      </w:r>
      <w:r w:rsidR="00380751" w:rsidRPr="003C63BF">
        <w:rPr>
          <w:b w:val="0"/>
          <w:szCs w:val="24"/>
        </w:rPr>
        <w:t xml:space="preserve"> </w:t>
      </w:r>
      <w:r w:rsidR="00036DC5" w:rsidRPr="003C63BF">
        <w:rPr>
          <w:b w:val="0"/>
          <w:szCs w:val="24"/>
        </w:rPr>
        <w:t xml:space="preserve">от </w:t>
      </w:r>
      <w:r w:rsidR="00BC3932">
        <w:rPr>
          <w:b w:val="0"/>
          <w:szCs w:val="24"/>
          <w:lang w:val="ru-RU"/>
        </w:rPr>
        <w:t>____.____.</w:t>
      </w:r>
      <w:r w:rsidR="004938A8" w:rsidRPr="003C63BF">
        <w:rPr>
          <w:b w:val="0"/>
          <w:szCs w:val="24"/>
        </w:rPr>
        <w:t xml:space="preserve"> </w:t>
      </w:r>
      <w:r w:rsidR="00036DC5" w:rsidRPr="003C63BF">
        <w:rPr>
          <w:b w:val="0"/>
          <w:szCs w:val="24"/>
        </w:rPr>
        <w:t>20</w:t>
      </w:r>
      <w:r w:rsidR="00AC6217">
        <w:rPr>
          <w:b w:val="0"/>
          <w:szCs w:val="24"/>
        </w:rPr>
        <w:t>2</w:t>
      </w:r>
      <w:r w:rsidR="00E92E60">
        <w:rPr>
          <w:b w:val="0"/>
          <w:szCs w:val="24"/>
        </w:rPr>
        <w:t>6</w:t>
      </w:r>
      <w:r w:rsidR="0041422D">
        <w:rPr>
          <w:b w:val="0"/>
          <w:szCs w:val="24"/>
        </w:rPr>
        <w:t xml:space="preserve"> </w:t>
      </w:r>
      <w:r w:rsidR="00036DC5" w:rsidRPr="003C63BF">
        <w:rPr>
          <w:b w:val="0"/>
          <w:szCs w:val="24"/>
        </w:rPr>
        <w:t>г.</w:t>
      </w:r>
    </w:p>
    <w:p w:rsidR="00036DC5" w:rsidRPr="003C63BF" w:rsidRDefault="00036DC5" w:rsidP="003C63BF">
      <w:pPr>
        <w:jc w:val="center"/>
        <w:rPr>
          <w:b/>
          <w:szCs w:val="24"/>
        </w:rPr>
      </w:pPr>
      <w:r w:rsidRPr="003C63BF">
        <w:rPr>
          <w:b/>
          <w:szCs w:val="24"/>
        </w:rPr>
        <w:t>Спецификация.</w:t>
      </w:r>
    </w:p>
    <w:p w:rsidR="00036DC5" w:rsidRPr="003C63BF" w:rsidRDefault="00036DC5" w:rsidP="003C63BF">
      <w:pPr>
        <w:jc w:val="center"/>
        <w:rPr>
          <w:b/>
          <w:szCs w:val="24"/>
        </w:rPr>
      </w:pPr>
    </w:p>
    <w:p w:rsidR="00036DC5" w:rsidRPr="003C63BF" w:rsidRDefault="00036DC5" w:rsidP="003C63BF">
      <w:pPr>
        <w:jc w:val="center"/>
        <w:rPr>
          <w:b/>
          <w:szCs w:val="24"/>
        </w:rPr>
      </w:pPr>
    </w:p>
    <w:tbl>
      <w:tblPr>
        <w:tblW w:w="10915" w:type="dxa"/>
        <w:tblCellSpacing w:w="0" w:type="dxa"/>
        <w:tblInd w:w="-2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3" w:type="dxa"/>
          <w:right w:w="0" w:type="dxa"/>
        </w:tblCellMar>
        <w:tblLook w:val="0000" w:firstRow="0" w:lastRow="0" w:firstColumn="0" w:lastColumn="0" w:noHBand="0" w:noVBand="0"/>
      </w:tblPr>
      <w:tblGrid>
        <w:gridCol w:w="553"/>
        <w:gridCol w:w="6252"/>
        <w:gridCol w:w="850"/>
        <w:gridCol w:w="850"/>
        <w:gridCol w:w="1134"/>
        <w:gridCol w:w="1276"/>
      </w:tblGrid>
      <w:tr w:rsidR="00D51BE2" w:rsidRPr="003C63BF" w:rsidTr="002072A7">
        <w:trPr>
          <w:tblCellSpacing w:w="0" w:type="dxa"/>
        </w:trPr>
        <w:tc>
          <w:tcPr>
            <w:tcW w:w="553" w:type="dxa"/>
            <w:vAlign w:val="center"/>
          </w:tcPr>
          <w:p w:rsidR="00D51BE2" w:rsidRPr="003C63BF" w:rsidRDefault="00D51BE2" w:rsidP="00523018">
            <w:pPr>
              <w:ind w:firstLine="0"/>
              <w:jc w:val="center"/>
              <w:rPr>
                <w:szCs w:val="24"/>
              </w:rPr>
            </w:pPr>
            <w:r w:rsidRPr="003C63BF">
              <w:rPr>
                <w:szCs w:val="24"/>
              </w:rPr>
              <w:t>№</w:t>
            </w:r>
          </w:p>
        </w:tc>
        <w:tc>
          <w:tcPr>
            <w:tcW w:w="6252" w:type="dxa"/>
            <w:vAlign w:val="center"/>
          </w:tcPr>
          <w:p w:rsidR="00D51BE2" w:rsidRPr="003C63BF" w:rsidRDefault="002072A7" w:rsidP="00523018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Наименование программы для ЭВМ</w:t>
            </w:r>
          </w:p>
        </w:tc>
        <w:tc>
          <w:tcPr>
            <w:tcW w:w="850" w:type="dxa"/>
            <w:vAlign w:val="center"/>
          </w:tcPr>
          <w:p w:rsidR="00D51BE2" w:rsidRPr="003C63BF" w:rsidRDefault="00D51BE2" w:rsidP="00523018">
            <w:pPr>
              <w:ind w:firstLine="0"/>
              <w:jc w:val="center"/>
              <w:rPr>
                <w:szCs w:val="24"/>
              </w:rPr>
            </w:pPr>
            <w:proofErr w:type="spellStart"/>
            <w:r w:rsidRPr="003C63BF">
              <w:rPr>
                <w:szCs w:val="24"/>
              </w:rPr>
              <w:t>Ед.</w:t>
            </w:r>
            <w:r w:rsidR="002072A7">
              <w:rPr>
                <w:szCs w:val="24"/>
              </w:rPr>
              <w:t>изм</w:t>
            </w:r>
            <w:proofErr w:type="spellEnd"/>
            <w:r w:rsidR="002072A7">
              <w:rPr>
                <w:szCs w:val="24"/>
              </w:rPr>
              <w:t>.</w:t>
            </w:r>
          </w:p>
        </w:tc>
        <w:tc>
          <w:tcPr>
            <w:tcW w:w="850" w:type="dxa"/>
            <w:vAlign w:val="center"/>
          </w:tcPr>
          <w:p w:rsidR="00D51BE2" w:rsidRPr="003C63BF" w:rsidRDefault="00D51BE2" w:rsidP="00523018">
            <w:pPr>
              <w:ind w:firstLine="0"/>
              <w:jc w:val="center"/>
              <w:rPr>
                <w:szCs w:val="24"/>
              </w:rPr>
            </w:pPr>
            <w:r w:rsidRPr="003C63BF">
              <w:rPr>
                <w:szCs w:val="24"/>
              </w:rPr>
              <w:t>Кол-во</w:t>
            </w:r>
          </w:p>
        </w:tc>
        <w:tc>
          <w:tcPr>
            <w:tcW w:w="1134" w:type="dxa"/>
            <w:vAlign w:val="center"/>
          </w:tcPr>
          <w:p w:rsidR="00D51BE2" w:rsidRPr="003C63BF" w:rsidRDefault="00D51BE2" w:rsidP="00523018">
            <w:pPr>
              <w:ind w:firstLine="0"/>
              <w:jc w:val="center"/>
              <w:rPr>
                <w:szCs w:val="24"/>
              </w:rPr>
            </w:pPr>
            <w:r w:rsidRPr="003C63BF">
              <w:rPr>
                <w:szCs w:val="24"/>
              </w:rPr>
              <w:t>Цена</w:t>
            </w:r>
            <w:r w:rsidR="00C86D00">
              <w:rPr>
                <w:szCs w:val="24"/>
              </w:rPr>
              <w:t>, руб.</w:t>
            </w:r>
          </w:p>
        </w:tc>
        <w:tc>
          <w:tcPr>
            <w:tcW w:w="1276" w:type="dxa"/>
            <w:vAlign w:val="center"/>
          </w:tcPr>
          <w:p w:rsidR="00D51BE2" w:rsidRPr="003C63BF" w:rsidRDefault="00D51BE2" w:rsidP="00523018">
            <w:pPr>
              <w:ind w:firstLine="0"/>
              <w:jc w:val="center"/>
              <w:rPr>
                <w:szCs w:val="24"/>
              </w:rPr>
            </w:pPr>
            <w:r w:rsidRPr="003C63BF">
              <w:rPr>
                <w:szCs w:val="24"/>
              </w:rPr>
              <w:t>Сумма</w:t>
            </w:r>
            <w:r w:rsidR="00C86D00">
              <w:rPr>
                <w:szCs w:val="24"/>
              </w:rPr>
              <w:t>, руб.</w:t>
            </w:r>
          </w:p>
        </w:tc>
      </w:tr>
      <w:tr w:rsidR="00C86D00" w:rsidRPr="003C63BF" w:rsidTr="002072A7">
        <w:trPr>
          <w:tblCellSpacing w:w="0" w:type="dxa"/>
        </w:trPr>
        <w:tc>
          <w:tcPr>
            <w:tcW w:w="553" w:type="dxa"/>
          </w:tcPr>
          <w:p w:rsidR="00C86D00" w:rsidRPr="003C63BF" w:rsidRDefault="00C86D00" w:rsidP="00523018">
            <w:pPr>
              <w:numPr>
                <w:ilvl w:val="0"/>
                <w:numId w:val="4"/>
              </w:numPr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6252" w:type="dxa"/>
          </w:tcPr>
          <w:p w:rsidR="002072A7" w:rsidRDefault="00B14AC8" w:rsidP="002A10EF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bookmarkStart w:id="0" w:name="_GoBack"/>
            <w:r w:rsidRPr="00B14AC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OS2001X8618DIG000WS01-SO12 </w:t>
            </w:r>
          </w:p>
          <w:p w:rsidR="00C86D00" w:rsidRDefault="00B14AC8" w:rsidP="002A10EF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14AC8">
              <w:rPr>
                <w:rFonts w:ascii="Times New Roman" w:hAnsi="Times New Roman"/>
                <w:sz w:val="24"/>
                <w:szCs w:val="24"/>
                <w:lang w:val="ru-RU"/>
              </w:rPr>
              <w:t>Лицензия на операцио</w:t>
            </w:r>
            <w:r w:rsidRPr="00B14AC8">
              <w:rPr>
                <w:rFonts w:ascii="Times New Roman" w:hAnsi="Times New Roman"/>
                <w:sz w:val="24"/>
                <w:szCs w:val="24"/>
                <w:lang w:val="ru-RU"/>
              </w:rPr>
              <w:t>н</w:t>
            </w:r>
            <w:r w:rsidRPr="00B14AC8">
              <w:rPr>
                <w:rFonts w:ascii="Times New Roman" w:hAnsi="Times New Roman"/>
                <w:sz w:val="24"/>
                <w:szCs w:val="24"/>
                <w:lang w:val="ru-RU"/>
              </w:rPr>
              <w:t>ную систему специального назначения «</w:t>
            </w:r>
            <w:proofErr w:type="spellStart"/>
            <w:r w:rsidRPr="00B14AC8">
              <w:rPr>
                <w:rFonts w:ascii="Times New Roman" w:hAnsi="Times New Roman"/>
                <w:sz w:val="24"/>
                <w:szCs w:val="24"/>
                <w:lang w:val="ru-RU"/>
              </w:rPr>
              <w:t>Astra</w:t>
            </w:r>
            <w:proofErr w:type="spellEnd"/>
            <w:r w:rsidRPr="00B14AC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14AC8">
              <w:rPr>
                <w:rFonts w:ascii="Times New Roman" w:hAnsi="Times New Roman"/>
                <w:sz w:val="24"/>
                <w:szCs w:val="24"/>
                <w:lang w:val="ru-RU"/>
              </w:rPr>
              <w:t>Linux</w:t>
            </w:r>
            <w:proofErr w:type="spellEnd"/>
            <w:r w:rsidRPr="00B14AC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14AC8">
              <w:rPr>
                <w:rFonts w:ascii="Times New Roman" w:hAnsi="Times New Roman"/>
                <w:sz w:val="24"/>
                <w:szCs w:val="24"/>
                <w:lang w:val="ru-RU"/>
              </w:rPr>
              <w:t>Special</w:t>
            </w:r>
            <w:proofErr w:type="spellEnd"/>
            <w:r w:rsidRPr="00B14AC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14AC8">
              <w:rPr>
                <w:rFonts w:ascii="Times New Roman" w:hAnsi="Times New Roman"/>
                <w:sz w:val="24"/>
                <w:szCs w:val="24"/>
                <w:lang w:val="ru-RU"/>
              </w:rPr>
              <w:t>Edition</w:t>
            </w:r>
            <w:proofErr w:type="spellEnd"/>
            <w:r w:rsidRPr="00B14AC8">
              <w:rPr>
                <w:rFonts w:ascii="Times New Roman" w:hAnsi="Times New Roman"/>
                <w:sz w:val="24"/>
                <w:szCs w:val="24"/>
                <w:lang w:val="ru-RU"/>
              </w:rPr>
              <w:t>» для 64-х разрядной платформы на базе процессо</w:t>
            </w:r>
            <w:r w:rsidRPr="00B14AC8">
              <w:rPr>
                <w:rFonts w:ascii="Times New Roman" w:hAnsi="Times New Roman"/>
                <w:sz w:val="24"/>
                <w:szCs w:val="24"/>
                <w:lang w:val="ru-RU"/>
              </w:rPr>
              <w:t>р</w:t>
            </w:r>
            <w:r w:rsidRPr="00B14AC8">
              <w:rPr>
                <w:rFonts w:ascii="Times New Roman" w:hAnsi="Times New Roman"/>
                <w:sz w:val="24"/>
                <w:szCs w:val="24"/>
                <w:lang w:val="ru-RU"/>
              </w:rPr>
              <w:t>ной архитектуры х86-64, уровень защищенности «Усиле</w:t>
            </w:r>
            <w:r w:rsidRPr="00B14AC8">
              <w:rPr>
                <w:rFonts w:ascii="Times New Roman" w:hAnsi="Times New Roman"/>
                <w:sz w:val="24"/>
                <w:szCs w:val="24"/>
                <w:lang w:val="ru-RU"/>
              </w:rPr>
              <w:t>н</w:t>
            </w:r>
            <w:r w:rsidRPr="00B14AC8">
              <w:rPr>
                <w:rFonts w:ascii="Times New Roman" w:hAnsi="Times New Roman"/>
                <w:sz w:val="24"/>
                <w:szCs w:val="24"/>
                <w:lang w:val="ru-RU"/>
              </w:rPr>
              <w:t>ный» («Воронеж»), РУСБ.10015-01 (ФСТЭК), способ пер</w:t>
            </w:r>
            <w:r w:rsidRPr="00B14AC8">
              <w:rPr>
                <w:rFonts w:ascii="Times New Roman" w:hAnsi="Times New Roman"/>
                <w:sz w:val="24"/>
                <w:szCs w:val="24"/>
                <w:lang w:val="ru-RU"/>
              </w:rPr>
              <w:t>е</w:t>
            </w:r>
            <w:r w:rsidRPr="00B14AC8">
              <w:rPr>
                <w:rFonts w:ascii="Times New Roman" w:hAnsi="Times New Roman"/>
                <w:sz w:val="24"/>
                <w:szCs w:val="24"/>
                <w:lang w:val="ru-RU"/>
              </w:rPr>
              <w:t>дачи электронный, для рабочей станции, на срок действия исключительного права, с включенными обновлениями Тип 1 на 12 мес.</w:t>
            </w:r>
          </w:p>
          <w:bookmarkEnd w:id="0"/>
          <w:p w:rsidR="00196297" w:rsidRDefault="00196297" w:rsidP="002A10EF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196297" w:rsidRPr="00196297" w:rsidRDefault="00196297" w:rsidP="002A10EF">
            <w:pPr>
              <w:pStyle w:val="a3"/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КТРУ: 58.29.11.000-00000003</w:t>
            </w:r>
          </w:p>
        </w:tc>
        <w:tc>
          <w:tcPr>
            <w:tcW w:w="850" w:type="dxa"/>
            <w:vAlign w:val="center"/>
          </w:tcPr>
          <w:p w:rsidR="00C86D00" w:rsidRPr="003C63BF" w:rsidRDefault="00C86D00" w:rsidP="00523018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шт.</w:t>
            </w:r>
          </w:p>
        </w:tc>
        <w:tc>
          <w:tcPr>
            <w:tcW w:w="850" w:type="dxa"/>
            <w:vAlign w:val="center"/>
          </w:tcPr>
          <w:p w:rsidR="00C86D00" w:rsidRPr="008C0C0D" w:rsidRDefault="00B14AC8" w:rsidP="008C0C0D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C86D00" w:rsidRPr="00AB73CC" w:rsidRDefault="00C86D00" w:rsidP="00C86D00">
            <w:pPr>
              <w:ind w:firstLine="0"/>
              <w:rPr>
                <w:color w:val="000000"/>
                <w:lang w:val="en-US"/>
              </w:rPr>
            </w:pPr>
          </w:p>
        </w:tc>
        <w:tc>
          <w:tcPr>
            <w:tcW w:w="1276" w:type="dxa"/>
            <w:vAlign w:val="center"/>
          </w:tcPr>
          <w:p w:rsidR="00C86D00" w:rsidRPr="00AB73CC" w:rsidRDefault="00C86D00" w:rsidP="00C86D00">
            <w:pPr>
              <w:ind w:firstLine="0"/>
              <w:rPr>
                <w:color w:val="000000"/>
                <w:lang w:val="en-US"/>
              </w:rPr>
            </w:pPr>
          </w:p>
        </w:tc>
      </w:tr>
      <w:tr w:rsidR="001A7BB5" w:rsidRPr="003C63BF" w:rsidTr="002072A7">
        <w:trPr>
          <w:tblCellSpacing w:w="0" w:type="dxa"/>
        </w:trPr>
        <w:tc>
          <w:tcPr>
            <w:tcW w:w="9639" w:type="dxa"/>
            <w:gridSpan w:val="5"/>
          </w:tcPr>
          <w:p w:rsidR="001A7BB5" w:rsidRPr="003C63BF" w:rsidRDefault="001A7BB5" w:rsidP="003C63BF">
            <w:pPr>
              <w:ind w:firstLine="0"/>
              <w:jc w:val="right"/>
              <w:rPr>
                <w:szCs w:val="24"/>
                <w:lang w:val="en-US"/>
              </w:rPr>
            </w:pPr>
          </w:p>
        </w:tc>
        <w:tc>
          <w:tcPr>
            <w:tcW w:w="1276" w:type="dxa"/>
            <w:vAlign w:val="center"/>
          </w:tcPr>
          <w:p w:rsidR="001A7BB5" w:rsidRPr="003C63BF" w:rsidRDefault="001A7BB5" w:rsidP="00C86D00">
            <w:pPr>
              <w:ind w:firstLine="0"/>
              <w:rPr>
                <w:szCs w:val="24"/>
              </w:rPr>
            </w:pPr>
          </w:p>
        </w:tc>
      </w:tr>
    </w:tbl>
    <w:p w:rsidR="00036DC5" w:rsidRPr="003500E0" w:rsidRDefault="003500E0" w:rsidP="003500E0">
      <w:pPr>
        <w:jc w:val="left"/>
        <w:rPr>
          <w:szCs w:val="24"/>
        </w:rPr>
      </w:pPr>
      <w:r w:rsidRPr="003C63BF">
        <w:rPr>
          <w:szCs w:val="24"/>
        </w:rPr>
        <w:t>Итого:</w:t>
      </w:r>
    </w:p>
    <w:p w:rsidR="003500E0" w:rsidRDefault="003500E0" w:rsidP="00EA2939">
      <w:pPr>
        <w:ind w:firstLine="0"/>
        <w:jc w:val="left"/>
        <w:rPr>
          <w:szCs w:val="24"/>
        </w:rPr>
      </w:pPr>
    </w:p>
    <w:p w:rsidR="00036DC5" w:rsidRPr="00E643A7" w:rsidRDefault="00BA5AF9" w:rsidP="00EA2939">
      <w:pPr>
        <w:ind w:firstLine="0"/>
        <w:jc w:val="left"/>
        <w:rPr>
          <w:szCs w:val="24"/>
        </w:rPr>
      </w:pPr>
      <w:r w:rsidRPr="00E643A7">
        <w:rPr>
          <w:szCs w:val="24"/>
        </w:rPr>
        <w:t>Реестров</w:t>
      </w:r>
      <w:r w:rsidR="005551FA" w:rsidRPr="00E643A7">
        <w:rPr>
          <w:szCs w:val="24"/>
        </w:rPr>
        <w:t>ая</w:t>
      </w:r>
      <w:r w:rsidRPr="00E643A7">
        <w:rPr>
          <w:szCs w:val="24"/>
        </w:rPr>
        <w:t xml:space="preserve"> </w:t>
      </w:r>
      <w:r w:rsidR="005551FA" w:rsidRPr="00E643A7">
        <w:rPr>
          <w:szCs w:val="24"/>
        </w:rPr>
        <w:t>запись в реестре российского программного обеспечения</w:t>
      </w:r>
      <w:r w:rsidRPr="00E643A7">
        <w:rPr>
          <w:szCs w:val="24"/>
        </w:rPr>
        <w:t xml:space="preserve"> –</w:t>
      </w:r>
    </w:p>
    <w:p w:rsidR="00036DC5" w:rsidRDefault="00036DC5" w:rsidP="003C63BF">
      <w:pPr>
        <w:ind w:firstLine="0"/>
        <w:jc w:val="left"/>
        <w:rPr>
          <w:szCs w:val="24"/>
        </w:rPr>
      </w:pPr>
    </w:p>
    <w:p w:rsidR="00EA2939" w:rsidRDefault="00EA2939" w:rsidP="003C63BF">
      <w:pPr>
        <w:ind w:firstLine="0"/>
        <w:jc w:val="left"/>
        <w:rPr>
          <w:szCs w:val="24"/>
        </w:rPr>
      </w:pPr>
      <w:r>
        <w:rPr>
          <w:szCs w:val="24"/>
        </w:rPr>
        <w:t xml:space="preserve">Класс программ для электронных вычислительных машин и баз данных – (02.09) Операционные системы общего назначения </w:t>
      </w:r>
    </w:p>
    <w:p w:rsidR="00EA2939" w:rsidRDefault="00EA2939" w:rsidP="003C63BF">
      <w:pPr>
        <w:ind w:firstLine="0"/>
        <w:jc w:val="left"/>
        <w:rPr>
          <w:szCs w:val="24"/>
        </w:rPr>
      </w:pPr>
    </w:p>
    <w:p w:rsidR="00EA2939" w:rsidRDefault="00EA2939" w:rsidP="003C63BF">
      <w:pPr>
        <w:ind w:firstLine="0"/>
        <w:jc w:val="left"/>
        <w:rPr>
          <w:color w:val="FF0000"/>
          <w:szCs w:val="24"/>
        </w:rPr>
      </w:pPr>
      <w:r>
        <w:rPr>
          <w:szCs w:val="24"/>
        </w:rPr>
        <w:t xml:space="preserve">Способ предоставления </w:t>
      </w:r>
      <w:r w:rsidRPr="003E2ABB">
        <w:rPr>
          <w:szCs w:val="24"/>
        </w:rPr>
        <w:t xml:space="preserve">– </w:t>
      </w:r>
      <w:r w:rsidR="00640212" w:rsidRPr="003E2ABB">
        <w:rPr>
          <w:szCs w:val="24"/>
        </w:rPr>
        <w:t>копия электронного экземпляра</w:t>
      </w:r>
      <w:r w:rsidRPr="003E2ABB">
        <w:rPr>
          <w:szCs w:val="24"/>
        </w:rPr>
        <w:t>.</w:t>
      </w:r>
    </w:p>
    <w:p w:rsidR="00EA2939" w:rsidRDefault="00EA2939" w:rsidP="003C63BF">
      <w:pPr>
        <w:ind w:firstLine="0"/>
        <w:jc w:val="left"/>
        <w:rPr>
          <w:color w:val="FF0000"/>
          <w:szCs w:val="24"/>
        </w:rPr>
      </w:pPr>
    </w:p>
    <w:p w:rsidR="00EA2939" w:rsidRPr="00EA2939" w:rsidRDefault="00EA2939" w:rsidP="003C63BF">
      <w:pPr>
        <w:ind w:firstLine="0"/>
        <w:jc w:val="left"/>
        <w:rPr>
          <w:szCs w:val="24"/>
        </w:rPr>
      </w:pPr>
      <w:r w:rsidRPr="00EA2939">
        <w:rPr>
          <w:szCs w:val="24"/>
        </w:rPr>
        <w:t>Вид лицензии – простая (неисключительная).</w:t>
      </w:r>
    </w:p>
    <w:p w:rsidR="00EA2939" w:rsidRPr="00EA2939" w:rsidRDefault="00EA2939" w:rsidP="003C63BF">
      <w:pPr>
        <w:ind w:firstLine="0"/>
        <w:jc w:val="left"/>
        <w:rPr>
          <w:color w:val="FF0000"/>
          <w:szCs w:val="24"/>
        </w:rPr>
      </w:pPr>
    </w:p>
    <w:p w:rsidR="00EA2939" w:rsidRDefault="00EA2939" w:rsidP="003C63BF">
      <w:pPr>
        <w:ind w:firstLine="0"/>
        <w:jc w:val="left"/>
        <w:rPr>
          <w:szCs w:val="24"/>
        </w:rPr>
      </w:pPr>
    </w:p>
    <w:p w:rsidR="00EA2939" w:rsidRPr="005551FA" w:rsidRDefault="00EA2939" w:rsidP="003C63BF">
      <w:pPr>
        <w:ind w:firstLine="0"/>
        <w:jc w:val="left"/>
        <w:rPr>
          <w:szCs w:val="24"/>
        </w:rPr>
      </w:pPr>
    </w:p>
    <w:p w:rsidR="00036DC5" w:rsidRPr="003C63BF" w:rsidRDefault="00036DC5" w:rsidP="003C63BF">
      <w:pPr>
        <w:ind w:firstLine="0"/>
        <w:jc w:val="left"/>
        <w:rPr>
          <w:b/>
          <w:szCs w:val="24"/>
        </w:rPr>
      </w:pPr>
    </w:p>
    <w:p w:rsidR="00036DC5" w:rsidRPr="003C63BF" w:rsidRDefault="00036DC5" w:rsidP="003C63BF">
      <w:pPr>
        <w:jc w:val="right"/>
        <w:rPr>
          <w:szCs w:val="24"/>
        </w:rPr>
      </w:pPr>
    </w:p>
    <w:p w:rsidR="00036DC5" w:rsidRPr="003C63BF" w:rsidRDefault="00036DC5" w:rsidP="003C63BF">
      <w:pPr>
        <w:jc w:val="center"/>
        <w:rPr>
          <w:szCs w:val="24"/>
        </w:rPr>
      </w:pPr>
    </w:p>
    <w:p w:rsidR="00036DC5" w:rsidRPr="003C63BF" w:rsidRDefault="00036DC5" w:rsidP="003C63BF">
      <w:pPr>
        <w:jc w:val="center"/>
        <w:rPr>
          <w:szCs w:val="24"/>
        </w:rPr>
      </w:pPr>
    </w:p>
    <w:p w:rsidR="00036DC5" w:rsidRPr="003C63BF" w:rsidRDefault="00036DC5" w:rsidP="003C63BF">
      <w:pPr>
        <w:jc w:val="right"/>
        <w:rPr>
          <w:szCs w:val="24"/>
        </w:rPr>
      </w:pPr>
    </w:p>
    <w:tbl>
      <w:tblPr>
        <w:tblW w:w="9597" w:type="dxa"/>
        <w:jc w:val="center"/>
        <w:tblLook w:val="0000" w:firstRow="0" w:lastRow="0" w:firstColumn="0" w:lastColumn="0" w:noHBand="0" w:noVBand="0"/>
      </w:tblPr>
      <w:tblGrid>
        <w:gridCol w:w="4424"/>
        <w:gridCol w:w="540"/>
        <w:gridCol w:w="4633"/>
      </w:tblGrid>
      <w:tr w:rsidR="00700122" w:rsidRPr="003C63BF" w:rsidTr="00452A3E">
        <w:trPr>
          <w:jc w:val="center"/>
        </w:trPr>
        <w:tc>
          <w:tcPr>
            <w:tcW w:w="4424" w:type="dxa"/>
          </w:tcPr>
          <w:p w:rsidR="00700122" w:rsidRPr="003C63BF" w:rsidRDefault="00700122" w:rsidP="003C63BF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szCs w:val="24"/>
              </w:rPr>
            </w:pPr>
            <w:r w:rsidRPr="003C63BF">
              <w:rPr>
                <w:b/>
                <w:color w:val="000000"/>
                <w:szCs w:val="24"/>
              </w:rPr>
              <w:t xml:space="preserve">От </w:t>
            </w:r>
            <w:r w:rsidR="00B23704">
              <w:rPr>
                <w:b/>
                <w:szCs w:val="24"/>
              </w:rPr>
              <w:t>Лицензиара/Лицензиат</w:t>
            </w:r>
            <w:r w:rsidRPr="003C63BF">
              <w:rPr>
                <w:b/>
                <w:szCs w:val="24"/>
              </w:rPr>
              <w:t>а:</w:t>
            </w:r>
          </w:p>
        </w:tc>
        <w:tc>
          <w:tcPr>
            <w:tcW w:w="540" w:type="dxa"/>
          </w:tcPr>
          <w:p w:rsidR="00700122" w:rsidRPr="003C63BF" w:rsidRDefault="00700122" w:rsidP="003C63BF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szCs w:val="24"/>
              </w:rPr>
            </w:pPr>
          </w:p>
        </w:tc>
        <w:tc>
          <w:tcPr>
            <w:tcW w:w="4633" w:type="dxa"/>
          </w:tcPr>
          <w:p w:rsidR="00700122" w:rsidRPr="003C63BF" w:rsidRDefault="00700122" w:rsidP="006D39B4">
            <w:pPr>
              <w:ind w:firstLine="0"/>
              <w:jc w:val="center"/>
              <w:rPr>
                <w:color w:val="000000"/>
                <w:szCs w:val="24"/>
              </w:rPr>
            </w:pPr>
            <w:r w:rsidRPr="003C63BF">
              <w:rPr>
                <w:b/>
                <w:color w:val="000000"/>
                <w:szCs w:val="24"/>
              </w:rPr>
              <w:t xml:space="preserve">От </w:t>
            </w:r>
            <w:r w:rsidR="006D39B4">
              <w:rPr>
                <w:b/>
                <w:color w:val="000000"/>
                <w:szCs w:val="24"/>
              </w:rPr>
              <w:t>Лицензиата/Сублицензиата</w:t>
            </w:r>
            <w:r w:rsidRPr="003C63BF">
              <w:rPr>
                <w:b/>
                <w:color w:val="000000"/>
                <w:szCs w:val="24"/>
              </w:rPr>
              <w:t>:</w:t>
            </w:r>
          </w:p>
        </w:tc>
      </w:tr>
      <w:tr w:rsidR="00700122" w:rsidRPr="003C63BF" w:rsidTr="00452A3E">
        <w:trPr>
          <w:jc w:val="center"/>
        </w:trPr>
        <w:tc>
          <w:tcPr>
            <w:tcW w:w="4424" w:type="dxa"/>
          </w:tcPr>
          <w:p w:rsidR="00700122" w:rsidRPr="003C63BF" w:rsidRDefault="00700122" w:rsidP="003C63BF">
            <w:pPr>
              <w:autoSpaceDE w:val="0"/>
              <w:autoSpaceDN w:val="0"/>
              <w:adjustRightInd w:val="0"/>
              <w:ind w:firstLine="0"/>
              <w:jc w:val="left"/>
              <w:rPr>
                <w:b/>
                <w:color w:val="000000"/>
                <w:szCs w:val="24"/>
              </w:rPr>
            </w:pPr>
          </w:p>
        </w:tc>
        <w:tc>
          <w:tcPr>
            <w:tcW w:w="540" w:type="dxa"/>
          </w:tcPr>
          <w:p w:rsidR="00700122" w:rsidRPr="003C63BF" w:rsidRDefault="00700122" w:rsidP="003C63BF">
            <w:pPr>
              <w:autoSpaceDE w:val="0"/>
              <w:autoSpaceDN w:val="0"/>
              <w:adjustRightInd w:val="0"/>
              <w:ind w:firstLine="0"/>
              <w:jc w:val="left"/>
              <w:rPr>
                <w:b/>
                <w:color w:val="000000"/>
                <w:szCs w:val="24"/>
              </w:rPr>
            </w:pPr>
          </w:p>
        </w:tc>
        <w:tc>
          <w:tcPr>
            <w:tcW w:w="4633" w:type="dxa"/>
          </w:tcPr>
          <w:p w:rsidR="00700122" w:rsidRPr="003C63BF" w:rsidRDefault="00700122" w:rsidP="003C63BF">
            <w:pPr>
              <w:ind w:firstLine="0"/>
              <w:jc w:val="left"/>
              <w:rPr>
                <w:b/>
                <w:color w:val="000000"/>
                <w:szCs w:val="24"/>
              </w:rPr>
            </w:pPr>
          </w:p>
        </w:tc>
      </w:tr>
      <w:tr w:rsidR="00221D61" w:rsidRPr="003C63BF" w:rsidTr="00452A3E">
        <w:trPr>
          <w:jc w:val="center"/>
        </w:trPr>
        <w:tc>
          <w:tcPr>
            <w:tcW w:w="4424" w:type="dxa"/>
          </w:tcPr>
          <w:p w:rsidR="00221D61" w:rsidRPr="00917D98" w:rsidRDefault="00221D61" w:rsidP="00EF785B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40" w:type="dxa"/>
          </w:tcPr>
          <w:p w:rsidR="00221D61" w:rsidRPr="003C63BF" w:rsidRDefault="00221D61" w:rsidP="003C63BF">
            <w:pPr>
              <w:ind w:firstLine="0"/>
              <w:rPr>
                <w:color w:val="000000"/>
                <w:szCs w:val="24"/>
              </w:rPr>
            </w:pPr>
          </w:p>
        </w:tc>
        <w:tc>
          <w:tcPr>
            <w:tcW w:w="4633" w:type="dxa"/>
          </w:tcPr>
          <w:p w:rsidR="00F20D0F" w:rsidRPr="00F20D0F" w:rsidRDefault="00F20D0F" w:rsidP="00F20D0F">
            <w:pPr>
              <w:ind w:firstLine="0"/>
              <w:rPr>
                <w:rFonts w:eastAsia="Calibri"/>
                <w:color w:val="000000"/>
                <w:szCs w:val="24"/>
                <w:lang w:eastAsia="en-US"/>
              </w:rPr>
            </w:pPr>
            <w:r w:rsidRPr="00F20D0F">
              <w:rPr>
                <w:rFonts w:eastAsia="Calibri"/>
                <w:color w:val="000000"/>
                <w:szCs w:val="24"/>
                <w:lang w:eastAsia="en-US"/>
              </w:rPr>
              <w:t>Руководитель УФНС России</w:t>
            </w:r>
          </w:p>
          <w:p w:rsidR="00221D61" w:rsidRPr="00746915" w:rsidRDefault="00F20D0F" w:rsidP="00F20D0F">
            <w:pPr>
              <w:autoSpaceDE w:val="0"/>
              <w:autoSpaceDN w:val="0"/>
              <w:adjustRightInd w:val="0"/>
              <w:ind w:firstLine="0"/>
              <w:jc w:val="left"/>
              <w:rPr>
                <w:b/>
                <w:color w:val="000000"/>
                <w:szCs w:val="24"/>
              </w:rPr>
            </w:pPr>
            <w:r w:rsidRPr="00F20D0F">
              <w:rPr>
                <w:rFonts w:eastAsia="Calibri"/>
                <w:color w:val="000000"/>
                <w:szCs w:val="24"/>
                <w:lang w:eastAsia="en-US"/>
              </w:rPr>
              <w:t>по Свердловской области</w:t>
            </w:r>
            <w:r w:rsidRPr="00F20D0F">
              <w:rPr>
                <w:rFonts w:eastAsia="Calibri"/>
                <w:b/>
                <w:color w:val="000000"/>
                <w:szCs w:val="24"/>
                <w:lang w:eastAsia="en-US"/>
              </w:rPr>
              <w:t xml:space="preserve"> </w:t>
            </w:r>
          </w:p>
        </w:tc>
      </w:tr>
      <w:tr w:rsidR="00221D61" w:rsidRPr="003C63BF" w:rsidTr="00452A3E">
        <w:trPr>
          <w:jc w:val="center"/>
        </w:trPr>
        <w:tc>
          <w:tcPr>
            <w:tcW w:w="4424" w:type="dxa"/>
          </w:tcPr>
          <w:p w:rsidR="00221D61" w:rsidRPr="003C63BF" w:rsidRDefault="00221D61" w:rsidP="003C63BF">
            <w:pPr>
              <w:ind w:firstLine="0"/>
              <w:rPr>
                <w:bCs/>
                <w:szCs w:val="24"/>
              </w:rPr>
            </w:pPr>
          </w:p>
        </w:tc>
        <w:tc>
          <w:tcPr>
            <w:tcW w:w="540" w:type="dxa"/>
          </w:tcPr>
          <w:p w:rsidR="00221D61" w:rsidRPr="003C63BF" w:rsidRDefault="00221D61" w:rsidP="003C63BF">
            <w:pPr>
              <w:ind w:hanging="267"/>
              <w:rPr>
                <w:bCs/>
                <w:szCs w:val="24"/>
              </w:rPr>
            </w:pPr>
            <w:r w:rsidRPr="003C63BF">
              <w:rPr>
                <w:bCs/>
                <w:szCs w:val="24"/>
              </w:rPr>
              <w:t xml:space="preserve">                     </w:t>
            </w:r>
          </w:p>
        </w:tc>
        <w:tc>
          <w:tcPr>
            <w:tcW w:w="4633" w:type="dxa"/>
          </w:tcPr>
          <w:p w:rsidR="00221D61" w:rsidRPr="003C63BF" w:rsidRDefault="00221D61" w:rsidP="003C63BF">
            <w:pPr>
              <w:ind w:firstLine="0"/>
              <w:jc w:val="left"/>
              <w:rPr>
                <w:color w:val="000000"/>
                <w:szCs w:val="24"/>
              </w:rPr>
            </w:pPr>
            <w:r w:rsidRPr="003C63BF">
              <w:rPr>
                <w:color w:val="000000"/>
                <w:szCs w:val="24"/>
              </w:rPr>
              <w:t xml:space="preserve"> </w:t>
            </w:r>
          </w:p>
        </w:tc>
      </w:tr>
      <w:tr w:rsidR="00221D61" w:rsidRPr="003C63BF" w:rsidTr="00452A3E">
        <w:trPr>
          <w:jc w:val="center"/>
        </w:trPr>
        <w:tc>
          <w:tcPr>
            <w:tcW w:w="4424" w:type="dxa"/>
          </w:tcPr>
          <w:p w:rsidR="00221D61" w:rsidRPr="003C63BF" w:rsidRDefault="00221D61" w:rsidP="00BA5AF9">
            <w:pPr>
              <w:tabs>
                <w:tab w:val="left" w:pos="2430"/>
              </w:tabs>
              <w:ind w:firstLine="0"/>
              <w:rPr>
                <w:bCs/>
                <w:szCs w:val="24"/>
              </w:rPr>
            </w:pPr>
            <w:r w:rsidRPr="00E131AC">
              <w:rPr>
                <w:b/>
                <w:bCs/>
                <w:szCs w:val="24"/>
              </w:rPr>
              <w:t>________________</w:t>
            </w:r>
          </w:p>
        </w:tc>
        <w:tc>
          <w:tcPr>
            <w:tcW w:w="540" w:type="dxa"/>
          </w:tcPr>
          <w:p w:rsidR="00221D61" w:rsidRPr="00270490" w:rsidRDefault="00221D61" w:rsidP="003C63BF">
            <w:pPr>
              <w:pStyle w:val="a3"/>
              <w:jc w:val="both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4633" w:type="dxa"/>
          </w:tcPr>
          <w:p w:rsidR="00221D61" w:rsidRPr="00270490" w:rsidRDefault="008C0C0D" w:rsidP="008C0C0D">
            <w:pPr>
              <w:pStyle w:val="ac"/>
              <w:rPr>
                <w:sz w:val="24"/>
                <w:lang w:val="ru-RU"/>
              </w:rPr>
            </w:pPr>
            <w:r w:rsidRPr="00270490">
              <w:rPr>
                <w:bCs/>
                <w:sz w:val="24"/>
                <w:lang w:val="ru-RU"/>
              </w:rPr>
              <w:t xml:space="preserve">   </w:t>
            </w:r>
            <w:r w:rsidR="00221D61" w:rsidRPr="00270490">
              <w:rPr>
                <w:bCs/>
                <w:sz w:val="24"/>
                <w:lang w:val="ru-RU"/>
              </w:rPr>
              <w:t xml:space="preserve">________________ </w:t>
            </w:r>
            <w:r w:rsidR="00F20D0F" w:rsidRPr="00F20D0F">
              <w:rPr>
                <w:b w:val="0"/>
                <w:sz w:val="24"/>
                <w:lang w:val="ru-RU"/>
              </w:rPr>
              <w:t xml:space="preserve">М.Т. </w:t>
            </w:r>
            <w:proofErr w:type="spellStart"/>
            <w:r w:rsidR="00F20D0F" w:rsidRPr="00F20D0F">
              <w:rPr>
                <w:b w:val="0"/>
                <w:sz w:val="24"/>
                <w:lang w:val="ru-RU"/>
              </w:rPr>
              <w:t>Сагитуллин</w:t>
            </w:r>
            <w:proofErr w:type="spellEnd"/>
          </w:p>
          <w:p w:rsidR="00221D61" w:rsidRPr="003C63BF" w:rsidRDefault="008C0C0D" w:rsidP="003C63BF">
            <w:pPr>
              <w:tabs>
                <w:tab w:val="left" w:pos="2430"/>
              </w:tabs>
              <w:ind w:firstLine="0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                 </w:t>
            </w:r>
          </w:p>
        </w:tc>
      </w:tr>
    </w:tbl>
    <w:p w:rsidR="00036DC5" w:rsidRPr="003C63BF" w:rsidRDefault="00036DC5" w:rsidP="003C63BF">
      <w:pPr>
        <w:jc w:val="right"/>
        <w:rPr>
          <w:i/>
          <w:szCs w:val="24"/>
        </w:rPr>
      </w:pPr>
    </w:p>
    <w:p w:rsidR="00036DC5" w:rsidRPr="003C63BF" w:rsidRDefault="00036DC5" w:rsidP="003C63BF">
      <w:pPr>
        <w:jc w:val="right"/>
        <w:rPr>
          <w:i/>
          <w:szCs w:val="24"/>
        </w:rPr>
      </w:pPr>
    </w:p>
    <w:p w:rsidR="00053B3C" w:rsidRPr="005B54E4" w:rsidRDefault="00791F8D" w:rsidP="000E39F8">
      <w:pPr>
        <w:jc w:val="right"/>
        <w:rPr>
          <w:i/>
          <w:szCs w:val="24"/>
        </w:rPr>
      </w:pPr>
      <w:r w:rsidRPr="005B54E4">
        <w:rPr>
          <w:i/>
          <w:szCs w:val="24"/>
        </w:rPr>
        <w:t xml:space="preserve"> </w:t>
      </w:r>
    </w:p>
    <w:sectPr w:rsidR="00053B3C" w:rsidRPr="005B54E4" w:rsidSect="00670C5A">
      <w:footerReference w:type="even" r:id="rId8"/>
      <w:footerReference w:type="default" r:id="rId9"/>
      <w:pgSz w:w="11906" w:h="16838"/>
      <w:pgMar w:top="1134" w:right="851" w:bottom="851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42109" w:rsidRDefault="00B42109">
      <w:r>
        <w:separator/>
      </w:r>
    </w:p>
  </w:endnote>
  <w:endnote w:type="continuationSeparator" w:id="0">
    <w:p w:rsidR="00B42109" w:rsidRDefault="00B421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ヒラギノ角ゴ Pro W3">
    <w:charset w:val="00"/>
    <w:family w:val="roman"/>
    <w:pitch w:val="default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3384" w:rsidRDefault="00E37951" w:rsidP="003C1B27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333384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333384" w:rsidRDefault="00333384" w:rsidP="00512CD5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3384" w:rsidRDefault="00333384" w:rsidP="00512CD5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42109" w:rsidRDefault="00B42109">
      <w:r>
        <w:separator/>
      </w:r>
    </w:p>
  </w:footnote>
  <w:footnote w:type="continuationSeparator" w:id="0">
    <w:p w:rsidR="00B42109" w:rsidRDefault="00B421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694E86"/>
    <w:multiLevelType w:val="multilevel"/>
    <w:tmpl w:val="7AD47E14"/>
    <w:lvl w:ilvl="0">
      <w:start w:val="11"/>
      <w:numFmt w:val="decimal"/>
      <w:lvlText w:val="%1."/>
      <w:lvlJc w:val="left"/>
      <w:pPr>
        <w:ind w:left="1287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635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336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406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545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31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53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39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9615" w:hanging="1800"/>
      </w:pPr>
      <w:rPr>
        <w:rFonts w:hint="default"/>
      </w:rPr>
    </w:lvl>
  </w:abstractNum>
  <w:abstractNum w:abstractNumId="1" w15:restartNumberingAfterBreak="0">
    <w:nsid w:val="0A2554BA"/>
    <w:multiLevelType w:val="hybridMultilevel"/>
    <w:tmpl w:val="78B085C2"/>
    <w:lvl w:ilvl="0" w:tplc="C62643E8">
      <w:start w:val="1"/>
      <w:numFmt w:val="bullet"/>
      <w:lvlText w:val="−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0C606C4A"/>
    <w:multiLevelType w:val="multilevel"/>
    <w:tmpl w:val="D87458B8"/>
    <w:lvl w:ilvl="0">
      <w:start w:val="8"/>
      <w:numFmt w:val="decimal"/>
      <w:lvlText w:val="%1."/>
      <w:lvlJc w:val="left"/>
      <w:pPr>
        <w:ind w:left="1287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635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336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406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545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31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53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39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9615" w:hanging="1800"/>
      </w:pPr>
      <w:rPr>
        <w:rFonts w:hint="default"/>
      </w:rPr>
    </w:lvl>
  </w:abstractNum>
  <w:abstractNum w:abstractNumId="3" w15:restartNumberingAfterBreak="0">
    <w:nsid w:val="14EA0826"/>
    <w:multiLevelType w:val="multilevel"/>
    <w:tmpl w:val="2A9C21E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4" w15:restartNumberingAfterBreak="0">
    <w:nsid w:val="1CE10F29"/>
    <w:multiLevelType w:val="hybridMultilevel"/>
    <w:tmpl w:val="9176F0C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CD3670"/>
    <w:multiLevelType w:val="multilevel"/>
    <w:tmpl w:val="73C257EE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6" w15:restartNumberingAfterBreak="0">
    <w:nsid w:val="2D0E2617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/>
      </w:rPr>
    </w:lvl>
  </w:abstractNum>
  <w:abstractNum w:abstractNumId="7" w15:restartNumberingAfterBreak="0">
    <w:nsid w:val="3C140D8C"/>
    <w:multiLevelType w:val="hybridMultilevel"/>
    <w:tmpl w:val="F0E2D0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893D9C"/>
    <w:multiLevelType w:val="multilevel"/>
    <w:tmpl w:val="B90CA9C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9" w15:restartNumberingAfterBreak="0">
    <w:nsid w:val="43AA166A"/>
    <w:multiLevelType w:val="multilevel"/>
    <w:tmpl w:val="54989AF0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10" w15:restartNumberingAfterBreak="0">
    <w:nsid w:val="449842D7"/>
    <w:multiLevelType w:val="hybridMultilevel"/>
    <w:tmpl w:val="C4D49C6C"/>
    <w:lvl w:ilvl="0" w:tplc="C62643E8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B3B6198"/>
    <w:multiLevelType w:val="multilevel"/>
    <w:tmpl w:val="6394B7F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Zero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Zero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2" w15:restartNumberingAfterBreak="0">
    <w:nsid w:val="51E03BDE"/>
    <w:multiLevelType w:val="hybridMultilevel"/>
    <w:tmpl w:val="E67268E2"/>
    <w:lvl w:ilvl="0" w:tplc="C62643E8">
      <w:start w:val="1"/>
      <w:numFmt w:val="bullet"/>
      <w:lvlText w:val="−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51E8029A"/>
    <w:multiLevelType w:val="multilevel"/>
    <w:tmpl w:val="B90CA9C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4" w15:restartNumberingAfterBreak="0">
    <w:nsid w:val="59920FD7"/>
    <w:multiLevelType w:val="multilevel"/>
    <w:tmpl w:val="9C82CF3A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624A7F02"/>
    <w:multiLevelType w:val="multilevel"/>
    <w:tmpl w:val="A0288CB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64DD2D83"/>
    <w:multiLevelType w:val="multilevel"/>
    <w:tmpl w:val="B90CA9C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7" w15:restartNumberingAfterBreak="0">
    <w:nsid w:val="6F9C0BF3"/>
    <w:multiLevelType w:val="hybridMultilevel"/>
    <w:tmpl w:val="323CAE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8203576"/>
    <w:multiLevelType w:val="multilevel"/>
    <w:tmpl w:val="5164EDE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Zero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Zero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9" w15:restartNumberingAfterBreak="0">
    <w:nsid w:val="7F401C39"/>
    <w:multiLevelType w:val="hybridMultilevel"/>
    <w:tmpl w:val="DAE085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6"/>
  </w:num>
  <w:num w:numId="3">
    <w:abstractNumId w:val="5"/>
  </w:num>
  <w:num w:numId="4">
    <w:abstractNumId w:val="4"/>
  </w:num>
  <w:num w:numId="5">
    <w:abstractNumId w:val="2"/>
  </w:num>
  <w:num w:numId="6">
    <w:abstractNumId w:val="10"/>
  </w:num>
  <w:num w:numId="7">
    <w:abstractNumId w:val="12"/>
  </w:num>
  <w:num w:numId="8">
    <w:abstractNumId w:val="1"/>
  </w:num>
  <w:num w:numId="9">
    <w:abstractNumId w:val="0"/>
  </w:num>
  <w:num w:numId="10">
    <w:abstractNumId w:val="19"/>
  </w:num>
  <w:num w:numId="11">
    <w:abstractNumId w:val="11"/>
  </w:num>
  <w:num w:numId="12">
    <w:abstractNumId w:val="7"/>
  </w:num>
  <w:num w:numId="13">
    <w:abstractNumId w:val="18"/>
  </w:num>
  <w:num w:numId="14">
    <w:abstractNumId w:val="17"/>
  </w:num>
  <w:num w:numId="15">
    <w:abstractNumId w:val="3"/>
  </w:num>
  <w:num w:numId="16">
    <w:abstractNumId w:val="16"/>
  </w:num>
  <w:num w:numId="17">
    <w:abstractNumId w:val="8"/>
  </w:num>
  <w:num w:numId="18">
    <w:abstractNumId w:val="13"/>
  </w:num>
  <w:num w:numId="19">
    <w:abstractNumId w:val="15"/>
  </w:num>
  <w:num w:numId="2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080C"/>
    <w:rsid w:val="000035B0"/>
    <w:rsid w:val="00003689"/>
    <w:rsid w:val="00003B49"/>
    <w:rsid w:val="00010380"/>
    <w:rsid w:val="00012B2F"/>
    <w:rsid w:val="00014BB0"/>
    <w:rsid w:val="00016E41"/>
    <w:rsid w:val="00033732"/>
    <w:rsid w:val="00034ED2"/>
    <w:rsid w:val="00036DC5"/>
    <w:rsid w:val="00041C78"/>
    <w:rsid w:val="0004688F"/>
    <w:rsid w:val="00046B1F"/>
    <w:rsid w:val="00053B3C"/>
    <w:rsid w:val="00055AC0"/>
    <w:rsid w:val="00060851"/>
    <w:rsid w:val="00061957"/>
    <w:rsid w:val="000619EE"/>
    <w:rsid w:val="000624BF"/>
    <w:rsid w:val="000624D6"/>
    <w:rsid w:val="0006480C"/>
    <w:rsid w:val="00071C59"/>
    <w:rsid w:val="000825A0"/>
    <w:rsid w:val="00082801"/>
    <w:rsid w:val="000846E7"/>
    <w:rsid w:val="00086D09"/>
    <w:rsid w:val="00087994"/>
    <w:rsid w:val="0009081C"/>
    <w:rsid w:val="00093F0D"/>
    <w:rsid w:val="000B3A8E"/>
    <w:rsid w:val="000B3B60"/>
    <w:rsid w:val="000C1903"/>
    <w:rsid w:val="000C238F"/>
    <w:rsid w:val="000C404B"/>
    <w:rsid w:val="000C43AE"/>
    <w:rsid w:val="000C57CA"/>
    <w:rsid w:val="000C61DD"/>
    <w:rsid w:val="000C70BF"/>
    <w:rsid w:val="000E1220"/>
    <w:rsid w:val="000E257E"/>
    <w:rsid w:val="000E39F8"/>
    <w:rsid w:val="000F37B5"/>
    <w:rsid w:val="001033D3"/>
    <w:rsid w:val="00104BD8"/>
    <w:rsid w:val="00104F8E"/>
    <w:rsid w:val="001055EC"/>
    <w:rsid w:val="00117E5C"/>
    <w:rsid w:val="001226A1"/>
    <w:rsid w:val="001248E4"/>
    <w:rsid w:val="00124932"/>
    <w:rsid w:val="00126055"/>
    <w:rsid w:val="001316A5"/>
    <w:rsid w:val="0013555A"/>
    <w:rsid w:val="00141F5D"/>
    <w:rsid w:val="00145779"/>
    <w:rsid w:val="00146B4B"/>
    <w:rsid w:val="00146E85"/>
    <w:rsid w:val="00157C1B"/>
    <w:rsid w:val="0016258D"/>
    <w:rsid w:val="00172092"/>
    <w:rsid w:val="00180833"/>
    <w:rsid w:val="001825CA"/>
    <w:rsid w:val="00187B88"/>
    <w:rsid w:val="0019073A"/>
    <w:rsid w:val="00191E35"/>
    <w:rsid w:val="001960C5"/>
    <w:rsid w:val="00196297"/>
    <w:rsid w:val="00196969"/>
    <w:rsid w:val="001A7BB5"/>
    <w:rsid w:val="001B73A0"/>
    <w:rsid w:val="001C4C54"/>
    <w:rsid w:val="001C714C"/>
    <w:rsid w:val="001D4221"/>
    <w:rsid w:val="001D6964"/>
    <w:rsid w:val="001E4BC4"/>
    <w:rsid w:val="00200FA9"/>
    <w:rsid w:val="0020113F"/>
    <w:rsid w:val="002072A7"/>
    <w:rsid w:val="00207B57"/>
    <w:rsid w:val="00207D21"/>
    <w:rsid w:val="00214C34"/>
    <w:rsid w:val="002156C4"/>
    <w:rsid w:val="002211D5"/>
    <w:rsid w:val="00221D61"/>
    <w:rsid w:val="002275A6"/>
    <w:rsid w:val="00232109"/>
    <w:rsid w:val="002444BD"/>
    <w:rsid w:val="00245D19"/>
    <w:rsid w:val="00255660"/>
    <w:rsid w:val="0026130F"/>
    <w:rsid w:val="0027011E"/>
    <w:rsid w:val="00270490"/>
    <w:rsid w:val="002725D5"/>
    <w:rsid w:val="00275375"/>
    <w:rsid w:val="00277F1E"/>
    <w:rsid w:val="00283845"/>
    <w:rsid w:val="00284792"/>
    <w:rsid w:val="00284BA7"/>
    <w:rsid w:val="00285FA4"/>
    <w:rsid w:val="00293BDE"/>
    <w:rsid w:val="002962D3"/>
    <w:rsid w:val="002A10EF"/>
    <w:rsid w:val="002A6020"/>
    <w:rsid w:val="002B1CCE"/>
    <w:rsid w:val="002B4776"/>
    <w:rsid w:val="002C03A1"/>
    <w:rsid w:val="002E02D5"/>
    <w:rsid w:val="002E17CD"/>
    <w:rsid w:val="002E1D58"/>
    <w:rsid w:val="002E3030"/>
    <w:rsid w:val="002E4156"/>
    <w:rsid w:val="002E5940"/>
    <w:rsid w:val="002F6AFF"/>
    <w:rsid w:val="0030165D"/>
    <w:rsid w:val="0031332A"/>
    <w:rsid w:val="00315B19"/>
    <w:rsid w:val="003164AC"/>
    <w:rsid w:val="00322696"/>
    <w:rsid w:val="00324697"/>
    <w:rsid w:val="00333384"/>
    <w:rsid w:val="00336CF8"/>
    <w:rsid w:val="00340B00"/>
    <w:rsid w:val="00347BFF"/>
    <w:rsid w:val="003500E0"/>
    <w:rsid w:val="00354E0C"/>
    <w:rsid w:val="00355D5C"/>
    <w:rsid w:val="0035616B"/>
    <w:rsid w:val="00373FC6"/>
    <w:rsid w:val="00377F62"/>
    <w:rsid w:val="00380424"/>
    <w:rsid w:val="00380751"/>
    <w:rsid w:val="00383ED3"/>
    <w:rsid w:val="003872BC"/>
    <w:rsid w:val="003933EB"/>
    <w:rsid w:val="003975B6"/>
    <w:rsid w:val="00397B3E"/>
    <w:rsid w:val="003A1359"/>
    <w:rsid w:val="003A4FD0"/>
    <w:rsid w:val="003A725D"/>
    <w:rsid w:val="003C1B27"/>
    <w:rsid w:val="003C330E"/>
    <w:rsid w:val="003C63BF"/>
    <w:rsid w:val="003C671F"/>
    <w:rsid w:val="003D1674"/>
    <w:rsid w:val="003D1BC6"/>
    <w:rsid w:val="003D3BD7"/>
    <w:rsid w:val="003D5D2B"/>
    <w:rsid w:val="003E2ABB"/>
    <w:rsid w:val="003E6D3B"/>
    <w:rsid w:val="003E723D"/>
    <w:rsid w:val="003F55FF"/>
    <w:rsid w:val="00404F3F"/>
    <w:rsid w:val="00406E28"/>
    <w:rsid w:val="00413E69"/>
    <w:rsid w:val="0041422D"/>
    <w:rsid w:val="00414961"/>
    <w:rsid w:val="00417DD0"/>
    <w:rsid w:val="00421B3E"/>
    <w:rsid w:val="0042260F"/>
    <w:rsid w:val="00422C10"/>
    <w:rsid w:val="004238CD"/>
    <w:rsid w:val="00430A81"/>
    <w:rsid w:val="00434DBE"/>
    <w:rsid w:val="00437B6E"/>
    <w:rsid w:val="004460CE"/>
    <w:rsid w:val="00447709"/>
    <w:rsid w:val="00450DA5"/>
    <w:rsid w:val="00452A3E"/>
    <w:rsid w:val="00461C48"/>
    <w:rsid w:val="00473AF7"/>
    <w:rsid w:val="00475BB9"/>
    <w:rsid w:val="0048024B"/>
    <w:rsid w:val="00480AA0"/>
    <w:rsid w:val="00484DD9"/>
    <w:rsid w:val="004938A8"/>
    <w:rsid w:val="0049404A"/>
    <w:rsid w:val="0049784E"/>
    <w:rsid w:val="004A012F"/>
    <w:rsid w:val="004B5D5F"/>
    <w:rsid w:val="004B6FF0"/>
    <w:rsid w:val="004D47A3"/>
    <w:rsid w:val="004D4DFC"/>
    <w:rsid w:val="004D785F"/>
    <w:rsid w:val="004F0C4A"/>
    <w:rsid w:val="004F5166"/>
    <w:rsid w:val="005027FA"/>
    <w:rsid w:val="00504461"/>
    <w:rsid w:val="005109E9"/>
    <w:rsid w:val="00511B35"/>
    <w:rsid w:val="00511F46"/>
    <w:rsid w:val="00512CD5"/>
    <w:rsid w:val="00520249"/>
    <w:rsid w:val="00523018"/>
    <w:rsid w:val="0052609A"/>
    <w:rsid w:val="00526EB2"/>
    <w:rsid w:val="00533163"/>
    <w:rsid w:val="005449E5"/>
    <w:rsid w:val="005551FA"/>
    <w:rsid w:val="0055589E"/>
    <w:rsid w:val="00556206"/>
    <w:rsid w:val="005645A0"/>
    <w:rsid w:val="005647A7"/>
    <w:rsid w:val="00570B4C"/>
    <w:rsid w:val="00572D87"/>
    <w:rsid w:val="00583093"/>
    <w:rsid w:val="00583DE7"/>
    <w:rsid w:val="00586D9C"/>
    <w:rsid w:val="0059098F"/>
    <w:rsid w:val="00592222"/>
    <w:rsid w:val="0059611C"/>
    <w:rsid w:val="005A1FCA"/>
    <w:rsid w:val="005B1A11"/>
    <w:rsid w:val="005B488F"/>
    <w:rsid w:val="005B54E4"/>
    <w:rsid w:val="005C1402"/>
    <w:rsid w:val="005D28C5"/>
    <w:rsid w:val="005E21EA"/>
    <w:rsid w:val="005E507B"/>
    <w:rsid w:val="005E7AC2"/>
    <w:rsid w:val="005F65F5"/>
    <w:rsid w:val="005F68FA"/>
    <w:rsid w:val="0062060E"/>
    <w:rsid w:val="00620D96"/>
    <w:rsid w:val="00622D88"/>
    <w:rsid w:val="00627DAA"/>
    <w:rsid w:val="00637F3B"/>
    <w:rsid w:val="00640212"/>
    <w:rsid w:val="0064680E"/>
    <w:rsid w:val="00652C8B"/>
    <w:rsid w:val="00652E5F"/>
    <w:rsid w:val="00653E43"/>
    <w:rsid w:val="00654CEA"/>
    <w:rsid w:val="006559BD"/>
    <w:rsid w:val="00660FC6"/>
    <w:rsid w:val="00665A18"/>
    <w:rsid w:val="00670C5A"/>
    <w:rsid w:val="00676237"/>
    <w:rsid w:val="00681088"/>
    <w:rsid w:val="006823A6"/>
    <w:rsid w:val="006A2AAE"/>
    <w:rsid w:val="006B0231"/>
    <w:rsid w:val="006B3773"/>
    <w:rsid w:val="006B4092"/>
    <w:rsid w:val="006C3563"/>
    <w:rsid w:val="006D39B4"/>
    <w:rsid w:val="006E46AB"/>
    <w:rsid w:val="006E61F1"/>
    <w:rsid w:val="006E69FF"/>
    <w:rsid w:val="00700122"/>
    <w:rsid w:val="00702C2E"/>
    <w:rsid w:val="00704134"/>
    <w:rsid w:val="00704F9C"/>
    <w:rsid w:val="00720887"/>
    <w:rsid w:val="00723D08"/>
    <w:rsid w:val="0074370A"/>
    <w:rsid w:val="00746915"/>
    <w:rsid w:val="00751692"/>
    <w:rsid w:val="007517B5"/>
    <w:rsid w:val="00755005"/>
    <w:rsid w:val="00757ECB"/>
    <w:rsid w:val="00770BB0"/>
    <w:rsid w:val="0077342B"/>
    <w:rsid w:val="007755C7"/>
    <w:rsid w:val="00783A7A"/>
    <w:rsid w:val="00786813"/>
    <w:rsid w:val="00790A20"/>
    <w:rsid w:val="00791F8D"/>
    <w:rsid w:val="00795138"/>
    <w:rsid w:val="007969CE"/>
    <w:rsid w:val="00797AD6"/>
    <w:rsid w:val="007A18FF"/>
    <w:rsid w:val="007A4AA9"/>
    <w:rsid w:val="007B5207"/>
    <w:rsid w:val="007B6A54"/>
    <w:rsid w:val="007B7845"/>
    <w:rsid w:val="007C2549"/>
    <w:rsid w:val="007C4509"/>
    <w:rsid w:val="007C45A5"/>
    <w:rsid w:val="007C67C1"/>
    <w:rsid w:val="007D362F"/>
    <w:rsid w:val="007E0168"/>
    <w:rsid w:val="007E354D"/>
    <w:rsid w:val="007E3E13"/>
    <w:rsid w:val="007E4A5E"/>
    <w:rsid w:val="007F074C"/>
    <w:rsid w:val="007F79B1"/>
    <w:rsid w:val="00800EF0"/>
    <w:rsid w:val="00804607"/>
    <w:rsid w:val="00831992"/>
    <w:rsid w:val="00831CDC"/>
    <w:rsid w:val="00841AE9"/>
    <w:rsid w:val="00844468"/>
    <w:rsid w:val="00846B5A"/>
    <w:rsid w:val="0085122D"/>
    <w:rsid w:val="008638CB"/>
    <w:rsid w:val="0087662F"/>
    <w:rsid w:val="008770CD"/>
    <w:rsid w:val="00877D05"/>
    <w:rsid w:val="0088188B"/>
    <w:rsid w:val="00884DAE"/>
    <w:rsid w:val="008B2519"/>
    <w:rsid w:val="008C0C0D"/>
    <w:rsid w:val="008C218C"/>
    <w:rsid w:val="008C6F74"/>
    <w:rsid w:val="008D0647"/>
    <w:rsid w:val="008E4C1A"/>
    <w:rsid w:val="008F1CF6"/>
    <w:rsid w:val="008F361E"/>
    <w:rsid w:val="00900F0E"/>
    <w:rsid w:val="00901343"/>
    <w:rsid w:val="00905ABD"/>
    <w:rsid w:val="00912A0E"/>
    <w:rsid w:val="0091363C"/>
    <w:rsid w:val="00914D49"/>
    <w:rsid w:val="00917555"/>
    <w:rsid w:val="00917D98"/>
    <w:rsid w:val="00921FFC"/>
    <w:rsid w:val="00923C27"/>
    <w:rsid w:val="00925BBE"/>
    <w:rsid w:val="00934CC2"/>
    <w:rsid w:val="00935A4F"/>
    <w:rsid w:val="00960987"/>
    <w:rsid w:val="0096299D"/>
    <w:rsid w:val="00963A19"/>
    <w:rsid w:val="00963F03"/>
    <w:rsid w:val="00967992"/>
    <w:rsid w:val="00974B5D"/>
    <w:rsid w:val="00975FF9"/>
    <w:rsid w:val="00982161"/>
    <w:rsid w:val="00982E10"/>
    <w:rsid w:val="00983E9C"/>
    <w:rsid w:val="00984542"/>
    <w:rsid w:val="00995595"/>
    <w:rsid w:val="009A0C48"/>
    <w:rsid w:val="009A255D"/>
    <w:rsid w:val="009A6562"/>
    <w:rsid w:val="009C2EE7"/>
    <w:rsid w:val="009C6CC0"/>
    <w:rsid w:val="009D2D20"/>
    <w:rsid w:val="009D4100"/>
    <w:rsid w:val="009D66B0"/>
    <w:rsid w:val="009E3EF4"/>
    <w:rsid w:val="009E4E5E"/>
    <w:rsid w:val="009E5EB4"/>
    <w:rsid w:val="009E6A19"/>
    <w:rsid w:val="009F13B2"/>
    <w:rsid w:val="009F5776"/>
    <w:rsid w:val="009F5AB4"/>
    <w:rsid w:val="00A03AF0"/>
    <w:rsid w:val="00A10411"/>
    <w:rsid w:val="00A30E42"/>
    <w:rsid w:val="00A404D5"/>
    <w:rsid w:val="00A436B7"/>
    <w:rsid w:val="00A44293"/>
    <w:rsid w:val="00A506E7"/>
    <w:rsid w:val="00A5080C"/>
    <w:rsid w:val="00A5447C"/>
    <w:rsid w:val="00A65629"/>
    <w:rsid w:val="00A8002D"/>
    <w:rsid w:val="00A929F4"/>
    <w:rsid w:val="00AA4279"/>
    <w:rsid w:val="00AA44AB"/>
    <w:rsid w:val="00AA7741"/>
    <w:rsid w:val="00AB0A8C"/>
    <w:rsid w:val="00AB0D42"/>
    <w:rsid w:val="00AC00E9"/>
    <w:rsid w:val="00AC437E"/>
    <w:rsid w:val="00AC6217"/>
    <w:rsid w:val="00AD3FF6"/>
    <w:rsid w:val="00AE45A9"/>
    <w:rsid w:val="00AE5C5D"/>
    <w:rsid w:val="00AF5286"/>
    <w:rsid w:val="00B03935"/>
    <w:rsid w:val="00B0668F"/>
    <w:rsid w:val="00B10950"/>
    <w:rsid w:val="00B11715"/>
    <w:rsid w:val="00B12B08"/>
    <w:rsid w:val="00B13B72"/>
    <w:rsid w:val="00B14AC8"/>
    <w:rsid w:val="00B210E5"/>
    <w:rsid w:val="00B23704"/>
    <w:rsid w:val="00B42109"/>
    <w:rsid w:val="00B454E5"/>
    <w:rsid w:val="00B508FA"/>
    <w:rsid w:val="00B74223"/>
    <w:rsid w:val="00B749C5"/>
    <w:rsid w:val="00B755AD"/>
    <w:rsid w:val="00B84D5E"/>
    <w:rsid w:val="00B875A3"/>
    <w:rsid w:val="00B94EA7"/>
    <w:rsid w:val="00BA567B"/>
    <w:rsid w:val="00BA5AF9"/>
    <w:rsid w:val="00BA7A44"/>
    <w:rsid w:val="00BB1322"/>
    <w:rsid w:val="00BB2AD6"/>
    <w:rsid w:val="00BB4F6B"/>
    <w:rsid w:val="00BB58AB"/>
    <w:rsid w:val="00BC33E2"/>
    <w:rsid w:val="00BC3932"/>
    <w:rsid w:val="00BD72D9"/>
    <w:rsid w:val="00BE6D4E"/>
    <w:rsid w:val="00BF087F"/>
    <w:rsid w:val="00BF1E83"/>
    <w:rsid w:val="00BF7714"/>
    <w:rsid w:val="00C07D27"/>
    <w:rsid w:val="00C2385D"/>
    <w:rsid w:val="00C25F7C"/>
    <w:rsid w:val="00C373CE"/>
    <w:rsid w:val="00C44354"/>
    <w:rsid w:val="00C45BED"/>
    <w:rsid w:val="00C46740"/>
    <w:rsid w:val="00C51087"/>
    <w:rsid w:val="00C53F82"/>
    <w:rsid w:val="00C5707A"/>
    <w:rsid w:val="00C57E89"/>
    <w:rsid w:val="00C60438"/>
    <w:rsid w:val="00C643DB"/>
    <w:rsid w:val="00C71A11"/>
    <w:rsid w:val="00C71E62"/>
    <w:rsid w:val="00C80DDD"/>
    <w:rsid w:val="00C8184E"/>
    <w:rsid w:val="00C86C40"/>
    <w:rsid w:val="00C86D00"/>
    <w:rsid w:val="00C935D7"/>
    <w:rsid w:val="00C94B16"/>
    <w:rsid w:val="00CA4D59"/>
    <w:rsid w:val="00CA7683"/>
    <w:rsid w:val="00CF295C"/>
    <w:rsid w:val="00CF3CDD"/>
    <w:rsid w:val="00D17B4C"/>
    <w:rsid w:val="00D2176B"/>
    <w:rsid w:val="00D2685B"/>
    <w:rsid w:val="00D26BC4"/>
    <w:rsid w:val="00D27E10"/>
    <w:rsid w:val="00D30ACA"/>
    <w:rsid w:val="00D317C7"/>
    <w:rsid w:val="00D3506B"/>
    <w:rsid w:val="00D41B20"/>
    <w:rsid w:val="00D41EC6"/>
    <w:rsid w:val="00D43EB6"/>
    <w:rsid w:val="00D44B74"/>
    <w:rsid w:val="00D51BE2"/>
    <w:rsid w:val="00D52372"/>
    <w:rsid w:val="00D5770E"/>
    <w:rsid w:val="00D62B8E"/>
    <w:rsid w:val="00D66F90"/>
    <w:rsid w:val="00D87BC9"/>
    <w:rsid w:val="00D92DDC"/>
    <w:rsid w:val="00D92F23"/>
    <w:rsid w:val="00DA1958"/>
    <w:rsid w:val="00DA20AF"/>
    <w:rsid w:val="00DA33ED"/>
    <w:rsid w:val="00DA4905"/>
    <w:rsid w:val="00DA51EC"/>
    <w:rsid w:val="00DB2F66"/>
    <w:rsid w:val="00DB4FD4"/>
    <w:rsid w:val="00DB55A7"/>
    <w:rsid w:val="00DD1663"/>
    <w:rsid w:val="00DD533F"/>
    <w:rsid w:val="00DE127A"/>
    <w:rsid w:val="00DE4A44"/>
    <w:rsid w:val="00DE7F19"/>
    <w:rsid w:val="00DF2DC4"/>
    <w:rsid w:val="00DF4CE0"/>
    <w:rsid w:val="00DF75EC"/>
    <w:rsid w:val="00E03D39"/>
    <w:rsid w:val="00E04949"/>
    <w:rsid w:val="00E04EFB"/>
    <w:rsid w:val="00E131AC"/>
    <w:rsid w:val="00E131F3"/>
    <w:rsid w:val="00E17645"/>
    <w:rsid w:val="00E34EBF"/>
    <w:rsid w:val="00E36213"/>
    <w:rsid w:val="00E373C8"/>
    <w:rsid w:val="00E37951"/>
    <w:rsid w:val="00E5491E"/>
    <w:rsid w:val="00E558E0"/>
    <w:rsid w:val="00E6089D"/>
    <w:rsid w:val="00E61642"/>
    <w:rsid w:val="00E643A7"/>
    <w:rsid w:val="00E7055A"/>
    <w:rsid w:val="00E8408C"/>
    <w:rsid w:val="00E92E60"/>
    <w:rsid w:val="00EA0DCC"/>
    <w:rsid w:val="00EA2939"/>
    <w:rsid w:val="00EA3630"/>
    <w:rsid w:val="00EA54E0"/>
    <w:rsid w:val="00EA61E3"/>
    <w:rsid w:val="00EA6AAD"/>
    <w:rsid w:val="00EC20C1"/>
    <w:rsid w:val="00ED0276"/>
    <w:rsid w:val="00ED6393"/>
    <w:rsid w:val="00EE3CB7"/>
    <w:rsid w:val="00EE5E23"/>
    <w:rsid w:val="00EF3932"/>
    <w:rsid w:val="00EF3CB5"/>
    <w:rsid w:val="00EF785B"/>
    <w:rsid w:val="00EF7A81"/>
    <w:rsid w:val="00EF7B05"/>
    <w:rsid w:val="00F0373D"/>
    <w:rsid w:val="00F127C2"/>
    <w:rsid w:val="00F13FC0"/>
    <w:rsid w:val="00F20D0F"/>
    <w:rsid w:val="00F24E98"/>
    <w:rsid w:val="00F33141"/>
    <w:rsid w:val="00F3456B"/>
    <w:rsid w:val="00F43674"/>
    <w:rsid w:val="00F44E00"/>
    <w:rsid w:val="00F53062"/>
    <w:rsid w:val="00F632F3"/>
    <w:rsid w:val="00F706FA"/>
    <w:rsid w:val="00F872CD"/>
    <w:rsid w:val="00F908E6"/>
    <w:rsid w:val="00F94B9C"/>
    <w:rsid w:val="00F95774"/>
    <w:rsid w:val="00F96831"/>
    <w:rsid w:val="00FB3CC7"/>
    <w:rsid w:val="00FB524C"/>
    <w:rsid w:val="00FC0467"/>
    <w:rsid w:val="00FC12FC"/>
    <w:rsid w:val="00FC2B08"/>
    <w:rsid w:val="00FC479C"/>
    <w:rsid w:val="00FC508D"/>
    <w:rsid w:val="00FD083B"/>
    <w:rsid w:val="00FD6C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0E090EAA-038A-4C1D-BFD0-6C6D064A30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080C"/>
    <w:pPr>
      <w:ind w:firstLine="720"/>
      <w:jc w:val="both"/>
    </w:pPr>
    <w:rPr>
      <w:rFonts w:ascii="Times New Roman" w:eastAsia="Times New Roman" w:hAnsi="Times New Roman"/>
      <w:sz w:val="24"/>
    </w:rPr>
  </w:style>
  <w:style w:type="paragraph" w:styleId="2">
    <w:name w:val="heading 2"/>
    <w:basedOn w:val="a"/>
    <w:next w:val="a"/>
    <w:link w:val="20"/>
    <w:uiPriority w:val="99"/>
    <w:qFormat/>
    <w:rsid w:val="00A5080C"/>
    <w:pPr>
      <w:keepNext/>
      <w:spacing w:before="240" w:after="120"/>
      <w:ind w:firstLine="0"/>
      <w:jc w:val="center"/>
      <w:outlineLvl w:val="1"/>
    </w:pPr>
    <w:rPr>
      <w:b/>
      <w:bCs/>
      <w:szCs w:val="28"/>
      <w:lang w:val="x-none"/>
    </w:rPr>
  </w:style>
  <w:style w:type="paragraph" w:styleId="4">
    <w:name w:val="heading 4"/>
    <w:basedOn w:val="a"/>
    <w:next w:val="a"/>
    <w:link w:val="40"/>
    <w:uiPriority w:val="99"/>
    <w:qFormat/>
    <w:rsid w:val="00A5080C"/>
    <w:pPr>
      <w:keepNext/>
      <w:ind w:firstLine="0"/>
      <w:jc w:val="center"/>
      <w:outlineLvl w:val="3"/>
    </w:pPr>
    <w:rPr>
      <w:b/>
      <w:lang w:val="x-none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10411"/>
    <w:pPr>
      <w:spacing w:before="240" w:after="60"/>
      <w:outlineLvl w:val="5"/>
    </w:pPr>
    <w:rPr>
      <w:rFonts w:ascii="Calibri" w:hAnsi="Calibri"/>
      <w:b/>
      <w:bCs/>
      <w:sz w:val="22"/>
      <w:szCs w:val="22"/>
      <w:lang w:val="x-none" w:eastAsia="x-none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rsid w:val="00A5080C"/>
    <w:rPr>
      <w:rFonts w:ascii="Times New Roman" w:eastAsia="Times New Roman" w:hAnsi="Times New Roman" w:cs="Times New Roman"/>
      <w:b/>
      <w:bCs/>
      <w:sz w:val="24"/>
      <w:szCs w:val="28"/>
      <w:lang w:eastAsia="ru-RU"/>
    </w:rPr>
  </w:style>
  <w:style w:type="character" w:customStyle="1" w:styleId="40">
    <w:name w:val="Заголовок 4 Знак"/>
    <w:link w:val="4"/>
    <w:uiPriority w:val="99"/>
    <w:rsid w:val="00A5080C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Plain Text"/>
    <w:basedOn w:val="a"/>
    <w:link w:val="a4"/>
    <w:uiPriority w:val="99"/>
    <w:rsid w:val="00A5080C"/>
    <w:pPr>
      <w:ind w:firstLine="0"/>
      <w:jc w:val="left"/>
    </w:pPr>
    <w:rPr>
      <w:rFonts w:ascii="Courier New" w:hAnsi="Courier New"/>
      <w:sz w:val="20"/>
      <w:lang w:val="x-none"/>
    </w:rPr>
  </w:style>
  <w:style w:type="character" w:customStyle="1" w:styleId="a4">
    <w:name w:val="Текст Знак"/>
    <w:link w:val="a3"/>
    <w:uiPriority w:val="99"/>
    <w:rsid w:val="00A5080C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ConsNormal">
    <w:name w:val="ConsNormal"/>
    <w:rsid w:val="0009081C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paragraph" w:styleId="a5">
    <w:name w:val="footer"/>
    <w:basedOn w:val="a"/>
    <w:rsid w:val="00512CD5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512CD5"/>
  </w:style>
  <w:style w:type="character" w:styleId="a7">
    <w:name w:val="Strong"/>
    <w:uiPriority w:val="22"/>
    <w:qFormat/>
    <w:rsid w:val="00831992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036DC5"/>
    <w:rPr>
      <w:rFonts w:ascii="Tahoma" w:hAnsi="Tahoma"/>
      <w:sz w:val="16"/>
      <w:szCs w:val="16"/>
      <w:lang w:val="x-none" w:eastAsia="x-none"/>
    </w:rPr>
  </w:style>
  <w:style w:type="character" w:customStyle="1" w:styleId="a9">
    <w:name w:val="Текст выноски Знак"/>
    <w:link w:val="a8"/>
    <w:uiPriority w:val="99"/>
    <w:semiHidden/>
    <w:rsid w:val="00036DC5"/>
    <w:rPr>
      <w:rFonts w:ascii="Tahoma" w:eastAsia="Times New Roman" w:hAnsi="Tahoma" w:cs="Tahoma"/>
      <w:sz w:val="16"/>
      <w:szCs w:val="16"/>
    </w:rPr>
  </w:style>
  <w:style w:type="paragraph" w:customStyle="1" w:styleId="1">
    <w:name w:val="Обычный1"/>
    <w:rsid w:val="00C8184E"/>
    <w:rPr>
      <w:rFonts w:ascii="Times New Roman" w:eastAsia="ヒラギノ角ゴ Pro W3" w:hAnsi="Times New Roman"/>
      <w:color w:val="000000"/>
      <w:sz w:val="24"/>
    </w:rPr>
  </w:style>
  <w:style w:type="paragraph" w:styleId="aa">
    <w:name w:val="List Paragraph"/>
    <w:basedOn w:val="a"/>
    <w:link w:val="ab"/>
    <w:uiPriority w:val="34"/>
    <w:qFormat/>
    <w:rsid w:val="001A7BB5"/>
    <w:pPr>
      <w:spacing w:after="200" w:line="276" w:lineRule="auto"/>
      <w:ind w:left="720" w:firstLine="0"/>
      <w:contextualSpacing/>
      <w:jc w:val="left"/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60">
    <w:name w:val="Заголовок 6 Знак"/>
    <w:link w:val="6"/>
    <w:uiPriority w:val="9"/>
    <w:semiHidden/>
    <w:rsid w:val="00A10411"/>
    <w:rPr>
      <w:rFonts w:ascii="Calibri" w:eastAsia="Times New Roman" w:hAnsi="Calibri" w:cs="Times New Roman"/>
      <w:b/>
      <w:bCs/>
      <w:sz w:val="22"/>
      <w:szCs w:val="22"/>
    </w:rPr>
  </w:style>
  <w:style w:type="paragraph" w:styleId="ac">
    <w:name w:val="Body Text"/>
    <w:basedOn w:val="a"/>
    <w:link w:val="ad"/>
    <w:rsid w:val="00A10411"/>
    <w:pPr>
      <w:ind w:firstLine="0"/>
    </w:pPr>
    <w:rPr>
      <w:b/>
      <w:sz w:val="26"/>
      <w:szCs w:val="24"/>
      <w:lang w:val="x-none" w:eastAsia="en-US"/>
    </w:rPr>
  </w:style>
  <w:style w:type="character" w:customStyle="1" w:styleId="ad">
    <w:name w:val="Основной текст Знак"/>
    <w:link w:val="ac"/>
    <w:rsid w:val="00A10411"/>
    <w:rPr>
      <w:rFonts w:ascii="Times New Roman" w:eastAsia="Times New Roman" w:hAnsi="Times New Roman"/>
      <w:b/>
      <w:sz w:val="26"/>
      <w:szCs w:val="24"/>
      <w:lang w:eastAsia="en-US"/>
    </w:rPr>
  </w:style>
  <w:style w:type="character" w:customStyle="1" w:styleId="apple-style-span">
    <w:name w:val="apple-style-span"/>
    <w:rsid w:val="00AA7741"/>
  </w:style>
  <w:style w:type="character" w:styleId="ae">
    <w:name w:val="Hyperlink"/>
    <w:uiPriority w:val="99"/>
    <w:rsid w:val="00846B5A"/>
    <w:rPr>
      <w:color w:val="0000FF"/>
      <w:u w:val="single"/>
    </w:rPr>
  </w:style>
  <w:style w:type="paragraph" w:customStyle="1" w:styleId="ConsPlusNormal">
    <w:name w:val="ConsPlusNormal"/>
    <w:link w:val="ConsPlusNormal0"/>
    <w:rsid w:val="00846B5A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ConsPlusNormal0">
    <w:name w:val="ConsPlusNormal Знак"/>
    <w:link w:val="ConsPlusNormal"/>
    <w:locked/>
    <w:rsid w:val="00846B5A"/>
    <w:rPr>
      <w:rFonts w:ascii="Arial" w:eastAsia="Times New Roman" w:hAnsi="Arial" w:cs="Arial"/>
      <w:lang w:val="ru-RU" w:eastAsia="ru-RU" w:bidi="ar-SA"/>
    </w:rPr>
  </w:style>
  <w:style w:type="character" w:customStyle="1" w:styleId="ab">
    <w:name w:val="Абзац списка Знак"/>
    <w:link w:val="aa"/>
    <w:uiPriority w:val="34"/>
    <w:rsid w:val="00283845"/>
    <w:rPr>
      <w:sz w:val="22"/>
      <w:szCs w:val="22"/>
      <w:lang w:eastAsia="en-US"/>
    </w:rPr>
  </w:style>
  <w:style w:type="paragraph" w:styleId="af">
    <w:name w:val="header"/>
    <w:basedOn w:val="a"/>
    <w:link w:val="af0"/>
    <w:uiPriority w:val="99"/>
    <w:unhideWhenUsed/>
    <w:rsid w:val="00447709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link w:val="af"/>
    <w:uiPriority w:val="99"/>
    <w:rsid w:val="00447709"/>
    <w:rPr>
      <w:rFonts w:ascii="Times New Roman" w:eastAsia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196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2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52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33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5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64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56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0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4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0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7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0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54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0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0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9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8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7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3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3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1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2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2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1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4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5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it.r6600@tax.gov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1717</Words>
  <Characters>9789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11484</CharactersWithSpaces>
  <SharedDoc>false</SharedDoc>
  <HLinks>
    <vt:vector size="6" baseType="variant">
      <vt:variant>
        <vt:i4>1572901</vt:i4>
      </vt:variant>
      <vt:variant>
        <vt:i4>0</vt:i4>
      </vt:variant>
      <vt:variant>
        <vt:i4>0</vt:i4>
      </vt:variant>
      <vt:variant>
        <vt:i4>5</vt:i4>
      </vt:variant>
      <vt:variant>
        <vt:lpwstr>mailto:it.r6600@tax.gov.ru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cp:lastModifiedBy>Сотрудник</cp:lastModifiedBy>
  <cp:revision>2</cp:revision>
  <cp:lastPrinted>2026-05-22T08:53:00Z</cp:lastPrinted>
  <dcterms:created xsi:type="dcterms:W3CDTF">2026-08-11T10:03:00Z</dcterms:created>
  <dcterms:modified xsi:type="dcterms:W3CDTF">2026-08-11T10:03:00Z</dcterms:modified>
</cp:coreProperties>
</file>