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92A18" w14:textId="77777777" w:rsidR="00987123" w:rsidRPr="00987123" w:rsidRDefault="00987123" w:rsidP="00987123">
      <w:pPr>
        <w:widowControl w:val="0"/>
        <w:tabs>
          <w:tab w:val="left" w:pos="1276"/>
        </w:tabs>
        <w:spacing w:after="0" w:line="264" w:lineRule="auto"/>
        <w:jc w:val="center"/>
        <w:rPr>
          <w:rFonts w:ascii="Times New Roman" w:hAnsi="Times New Roman"/>
          <w:b/>
          <w:sz w:val="24"/>
          <w:szCs w:val="24"/>
          <w:lang w:eastAsia="ru-RU"/>
        </w:rPr>
      </w:pPr>
      <w:r w:rsidRPr="00987123">
        <w:rPr>
          <w:rFonts w:ascii="Times New Roman" w:hAnsi="Times New Roman"/>
          <w:b/>
          <w:sz w:val="24"/>
          <w:szCs w:val="24"/>
          <w:lang w:eastAsia="ru-RU"/>
        </w:rPr>
        <w:t xml:space="preserve">ТЕХНИЧЕСКОЕ ЗАДАНИЕ </w:t>
      </w:r>
    </w:p>
    <w:p w14:paraId="7510B1DC" w14:textId="77777777" w:rsidR="00987123" w:rsidRPr="00987123" w:rsidRDefault="00987123" w:rsidP="00987123">
      <w:pPr>
        <w:widowControl w:val="0"/>
        <w:tabs>
          <w:tab w:val="left" w:pos="1276"/>
        </w:tabs>
        <w:spacing w:after="0" w:line="264" w:lineRule="auto"/>
        <w:jc w:val="center"/>
        <w:rPr>
          <w:rFonts w:ascii="Times New Roman" w:hAnsi="Times New Roman"/>
          <w:b/>
          <w:sz w:val="24"/>
          <w:szCs w:val="24"/>
          <w:lang w:eastAsia="ru-RU"/>
        </w:rPr>
      </w:pPr>
    </w:p>
    <w:p w14:paraId="1C842847" w14:textId="77777777" w:rsidR="00987123" w:rsidRPr="00987123" w:rsidRDefault="00987123" w:rsidP="00987123">
      <w:pPr>
        <w:widowControl w:val="0"/>
        <w:tabs>
          <w:tab w:val="left" w:pos="1276"/>
        </w:tabs>
        <w:spacing w:after="0" w:line="264" w:lineRule="auto"/>
        <w:jc w:val="both"/>
        <w:rPr>
          <w:rFonts w:ascii="Times New Roman" w:hAnsi="Times New Roman"/>
          <w:i/>
          <w:sz w:val="24"/>
          <w:szCs w:val="24"/>
          <w:u w:val="single"/>
          <w:lang w:eastAsia="ru-RU"/>
        </w:rPr>
      </w:pPr>
      <w:r w:rsidRPr="00987123">
        <w:rPr>
          <w:rFonts w:ascii="Times New Roman" w:hAnsi="Times New Roman"/>
          <w:sz w:val="24"/>
          <w:szCs w:val="24"/>
          <w:lang w:eastAsia="ru-RU"/>
        </w:rPr>
        <w:t>1. Заказчик: ОГАУСО «Дом добра и помощи «Благо»</w:t>
      </w:r>
      <w:r w:rsidRPr="00987123">
        <w:rPr>
          <w:rFonts w:ascii="Times New Roman" w:hAnsi="Times New Roman"/>
          <w:i/>
          <w:sz w:val="24"/>
          <w:szCs w:val="24"/>
          <w:u w:val="single"/>
          <w:lang w:eastAsia="ru-RU"/>
        </w:rPr>
        <w:t>.</w:t>
      </w:r>
    </w:p>
    <w:p w14:paraId="150A003D" w14:textId="4BDF0DCA" w:rsidR="00987123" w:rsidRPr="00987123" w:rsidRDefault="00987123" w:rsidP="00987123">
      <w:pPr>
        <w:widowControl w:val="0"/>
        <w:tabs>
          <w:tab w:val="left" w:pos="1276"/>
        </w:tabs>
        <w:spacing w:after="0" w:line="264" w:lineRule="auto"/>
        <w:jc w:val="both"/>
        <w:rPr>
          <w:rFonts w:ascii="Times New Roman" w:hAnsi="Times New Roman"/>
          <w:b/>
          <w:i/>
          <w:sz w:val="24"/>
          <w:szCs w:val="24"/>
          <w:u w:val="single"/>
          <w:lang w:eastAsia="ru-RU"/>
        </w:rPr>
      </w:pPr>
      <w:r w:rsidRPr="00987123">
        <w:rPr>
          <w:rFonts w:ascii="Times New Roman" w:hAnsi="Times New Roman"/>
          <w:sz w:val="24"/>
          <w:szCs w:val="24"/>
          <w:lang w:eastAsia="ru-RU"/>
        </w:rPr>
        <w:t xml:space="preserve">2. Наименование объекта </w:t>
      </w:r>
      <w:r w:rsidR="00EC06F9" w:rsidRPr="00987123">
        <w:rPr>
          <w:rFonts w:ascii="Times New Roman" w:hAnsi="Times New Roman"/>
          <w:sz w:val="24"/>
          <w:szCs w:val="24"/>
          <w:lang w:eastAsia="ru-RU"/>
        </w:rPr>
        <w:t>закупки</w:t>
      </w:r>
      <w:r w:rsidR="00EC06F9" w:rsidRPr="00987123">
        <w:rPr>
          <w:rFonts w:ascii="Times New Roman" w:hAnsi="Times New Roman"/>
          <w:b/>
          <w:i/>
          <w:sz w:val="24"/>
          <w:szCs w:val="24"/>
          <w:lang w:eastAsia="ru-RU"/>
        </w:rPr>
        <w:t xml:space="preserve">: </w:t>
      </w:r>
      <w:r w:rsidR="00EC06F9" w:rsidRPr="00987123">
        <w:rPr>
          <w:rFonts w:ascii="Times New Roman" w:hAnsi="Times New Roman"/>
          <w:b/>
          <w:i/>
          <w:sz w:val="24"/>
          <w:szCs w:val="24"/>
          <w:u w:val="single"/>
          <w:lang w:eastAsia="ru-RU"/>
        </w:rPr>
        <w:t>«</w:t>
      </w:r>
      <w:r w:rsidR="00B86B7B">
        <w:rPr>
          <w:rFonts w:ascii="Times New Roman" w:hAnsi="Times New Roman"/>
          <w:b/>
          <w:i/>
          <w:sz w:val="24"/>
          <w:szCs w:val="24"/>
          <w:u w:val="single"/>
          <w:lang w:eastAsia="ru-RU"/>
        </w:rPr>
        <w:t>Футболк</w:t>
      </w:r>
      <w:r w:rsidR="000F5807">
        <w:rPr>
          <w:rFonts w:ascii="Times New Roman" w:hAnsi="Times New Roman"/>
          <w:b/>
          <w:i/>
          <w:sz w:val="24"/>
          <w:szCs w:val="24"/>
          <w:u w:val="single"/>
          <w:lang w:eastAsia="ru-RU"/>
        </w:rPr>
        <w:t>и</w:t>
      </w:r>
      <w:r w:rsidRPr="00987123">
        <w:rPr>
          <w:rFonts w:ascii="Times New Roman" w:hAnsi="Times New Roman"/>
          <w:b/>
          <w:i/>
          <w:sz w:val="24"/>
          <w:szCs w:val="24"/>
          <w:u w:val="single"/>
          <w:lang w:eastAsia="ru-RU"/>
        </w:rPr>
        <w:t>»</w:t>
      </w:r>
    </w:p>
    <w:p w14:paraId="3BB7F2D6" w14:textId="77777777" w:rsidR="00987123" w:rsidRPr="00987123" w:rsidRDefault="00987123" w:rsidP="00987123">
      <w:pPr>
        <w:widowControl w:val="0"/>
        <w:tabs>
          <w:tab w:val="left" w:pos="1276"/>
        </w:tabs>
        <w:spacing w:after="0" w:line="264" w:lineRule="auto"/>
        <w:jc w:val="both"/>
        <w:rPr>
          <w:rFonts w:ascii="Times New Roman" w:hAnsi="Times New Roman"/>
          <w:sz w:val="24"/>
          <w:szCs w:val="24"/>
          <w:lang w:eastAsia="ru-RU"/>
        </w:rPr>
      </w:pPr>
      <w:r w:rsidRPr="00987123">
        <w:rPr>
          <w:rFonts w:ascii="Times New Roman" w:hAnsi="Times New Roman"/>
          <w:bCs/>
          <w:sz w:val="24"/>
          <w:szCs w:val="24"/>
          <w:lang w:eastAsia="ru-RU"/>
        </w:rPr>
        <w:t>3. М</w:t>
      </w:r>
      <w:r w:rsidRPr="00987123">
        <w:rPr>
          <w:rFonts w:ascii="Times New Roman" w:hAnsi="Times New Roman"/>
          <w:sz w:val="24"/>
          <w:szCs w:val="24"/>
          <w:lang w:eastAsia="ru-RU"/>
        </w:rPr>
        <w:t xml:space="preserve">есто поставки товара (выполнения работ, оказания услуг): Ульяновская обл., </w:t>
      </w:r>
      <w:proofErr w:type="spellStart"/>
      <w:r w:rsidRPr="00987123">
        <w:rPr>
          <w:rFonts w:ascii="Times New Roman" w:hAnsi="Times New Roman"/>
          <w:sz w:val="24"/>
          <w:szCs w:val="24"/>
          <w:lang w:eastAsia="ru-RU"/>
        </w:rPr>
        <w:t>Барышский</w:t>
      </w:r>
      <w:proofErr w:type="spellEnd"/>
      <w:r w:rsidRPr="00987123">
        <w:rPr>
          <w:rFonts w:ascii="Times New Roman" w:hAnsi="Times New Roman"/>
          <w:sz w:val="24"/>
          <w:szCs w:val="24"/>
          <w:lang w:eastAsia="ru-RU"/>
        </w:rPr>
        <w:t xml:space="preserve"> район, с. </w:t>
      </w:r>
      <w:proofErr w:type="spellStart"/>
      <w:r w:rsidRPr="00987123">
        <w:rPr>
          <w:rFonts w:ascii="Times New Roman" w:hAnsi="Times New Roman"/>
          <w:sz w:val="24"/>
          <w:szCs w:val="24"/>
          <w:lang w:eastAsia="ru-RU"/>
        </w:rPr>
        <w:t>Водорацк</w:t>
      </w:r>
      <w:proofErr w:type="spellEnd"/>
      <w:r w:rsidRPr="00987123">
        <w:rPr>
          <w:rFonts w:ascii="Times New Roman" w:hAnsi="Times New Roman"/>
          <w:sz w:val="24"/>
          <w:szCs w:val="24"/>
          <w:lang w:eastAsia="ru-RU"/>
        </w:rPr>
        <w:t>, ул. Центральная, 1а</w:t>
      </w:r>
    </w:p>
    <w:p w14:paraId="1AEBCAF2" w14:textId="01BBC250" w:rsidR="00987123" w:rsidRPr="00987123" w:rsidRDefault="00987123" w:rsidP="00987123">
      <w:pPr>
        <w:widowControl w:val="0"/>
        <w:tabs>
          <w:tab w:val="left" w:pos="1276"/>
        </w:tabs>
        <w:spacing w:after="0" w:line="264" w:lineRule="auto"/>
        <w:jc w:val="both"/>
        <w:rPr>
          <w:rFonts w:ascii="Times New Roman" w:hAnsi="Times New Roman"/>
          <w:sz w:val="24"/>
          <w:szCs w:val="24"/>
          <w:lang w:eastAsia="ru-RU"/>
        </w:rPr>
      </w:pPr>
      <w:r w:rsidRPr="00987123">
        <w:rPr>
          <w:rFonts w:ascii="Times New Roman" w:hAnsi="Times New Roman"/>
          <w:sz w:val="24"/>
          <w:szCs w:val="24"/>
          <w:lang w:eastAsia="ru-RU"/>
        </w:rPr>
        <w:t xml:space="preserve">4. Срок поставки товара (выполнения работ, оказания услуг): </w:t>
      </w:r>
      <w:r w:rsidR="000F5807">
        <w:rPr>
          <w:rFonts w:ascii="Times New Roman" w:hAnsi="Times New Roman"/>
          <w:sz w:val="24"/>
          <w:szCs w:val="24"/>
          <w:lang w:eastAsia="ru-RU"/>
        </w:rPr>
        <w:t>июн</w:t>
      </w:r>
      <w:r w:rsidRPr="00987123">
        <w:rPr>
          <w:rFonts w:ascii="Times New Roman" w:hAnsi="Times New Roman"/>
          <w:sz w:val="24"/>
          <w:szCs w:val="24"/>
          <w:lang w:eastAsia="ru-RU"/>
        </w:rPr>
        <w:t>ь 2026 год</w:t>
      </w:r>
    </w:p>
    <w:p w14:paraId="62D5592A" w14:textId="77777777" w:rsidR="00987123" w:rsidRPr="00987123" w:rsidRDefault="00987123" w:rsidP="00987123">
      <w:pPr>
        <w:widowControl w:val="0"/>
        <w:tabs>
          <w:tab w:val="left" w:pos="1276"/>
        </w:tabs>
        <w:spacing w:after="0" w:line="264" w:lineRule="auto"/>
        <w:jc w:val="both"/>
        <w:rPr>
          <w:rFonts w:ascii="Times New Roman" w:hAnsi="Times New Roman"/>
          <w:sz w:val="24"/>
          <w:szCs w:val="24"/>
          <w:lang w:eastAsia="ru-RU"/>
        </w:rPr>
      </w:pPr>
      <w:r w:rsidRPr="00987123">
        <w:rPr>
          <w:rFonts w:ascii="Times New Roman" w:hAnsi="Times New Roman"/>
          <w:sz w:val="24"/>
          <w:szCs w:val="24"/>
          <w:lang w:eastAsia="ru-RU"/>
        </w:rPr>
        <w:t>5. Описание объекта закупки:</w:t>
      </w:r>
    </w:p>
    <w:p w14:paraId="2DCA8364" w14:textId="77777777" w:rsidR="00987123" w:rsidRPr="00987123" w:rsidRDefault="00987123" w:rsidP="00987123">
      <w:pPr>
        <w:widowControl w:val="0"/>
        <w:tabs>
          <w:tab w:val="left" w:pos="1276"/>
        </w:tabs>
        <w:spacing w:after="0" w:line="264" w:lineRule="auto"/>
        <w:jc w:val="both"/>
        <w:rPr>
          <w:rFonts w:ascii="Times New Roman" w:hAnsi="Times New Roman"/>
          <w:sz w:val="24"/>
          <w:szCs w:val="24"/>
          <w:lang w:eastAsia="ru-RU"/>
        </w:rPr>
      </w:pPr>
      <w:r w:rsidRPr="00987123">
        <w:rPr>
          <w:rFonts w:ascii="Times New Roman" w:hAnsi="Times New Roman"/>
          <w:sz w:val="24"/>
          <w:szCs w:val="24"/>
          <w:lang w:eastAsia="ru-RU"/>
        </w:rPr>
        <w:t>5.1. Функциональные, технические и качественные характеристики, эксплуатационные характеристики объекта закупки:</w:t>
      </w:r>
    </w:p>
    <w:p w14:paraId="4D1F52B8" w14:textId="77777777" w:rsidR="00987123" w:rsidRPr="00987123" w:rsidRDefault="00987123" w:rsidP="00987123">
      <w:pPr>
        <w:widowControl w:val="0"/>
        <w:tabs>
          <w:tab w:val="left" w:pos="1276"/>
        </w:tabs>
        <w:spacing w:after="0" w:line="264" w:lineRule="auto"/>
        <w:jc w:val="both"/>
        <w:rPr>
          <w:rFonts w:ascii="Times New Roman" w:hAnsi="Times New Roman"/>
          <w:sz w:val="24"/>
          <w:szCs w:val="24"/>
          <w:lang w:eastAsia="ru-RU"/>
        </w:rPr>
      </w:pPr>
      <w:r w:rsidRPr="00987123">
        <w:rPr>
          <w:rFonts w:ascii="Times New Roman" w:hAnsi="Times New Roman"/>
          <w:sz w:val="24"/>
          <w:szCs w:val="24"/>
          <w:lang w:eastAsia="ru-RU"/>
        </w:rPr>
        <w:t>Установленные Заказчиком требования к качеству, техническим характеристикам товара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потребностям Заказчика.</w:t>
      </w:r>
    </w:p>
    <w:p w14:paraId="7273BD7C" w14:textId="77777777" w:rsidR="00987123" w:rsidRDefault="00987123" w:rsidP="001E495F">
      <w:pPr>
        <w:widowControl w:val="0"/>
        <w:tabs>
          <w:tab w:val="left" w:pos="1276"/>
        </w:tabs>
        <w:spacing w:after="0" w:line="264" w:lineRule="auto"/>
        <w:jc w:val="center"/>
        <w:rPr>
          <w:rFonts w:ascii="Times New Roman" w:hAnsi="Times New Roman"/>
          <w:sz w:val="24"/>
          <w:szCs w:val="24"/>
          <w:lang w:eastAsia="ru-RU"/>
        </w:rPr>
      </w:pPr>
    </w:p>
    <w:p w14:paraId="1981988F" w14:textId="694F2FAB" w:rsidR="001E495F" w:rsidRDefault="001E495F" w:rsidP="001E495F">
      <w:pPr>
        <w:widowControl w:val="0"/>
        <w:tabs>
          <w:tab w:val="left" w:pos="1276"/>
        </w:tabs>
        <w:spacing w:after="0" w:line="264" w:lineRule="auto"/>
        <w:jc w:val="center"/>
        <w:rPr>
          <w:rFonts w:ascii="Times New Roman" w:hAnsi="Times New Roman"/>
          <w:sz w:val="24"/>
          <w:szCs w:val="24"/>
          <w:lang w:eastAsia="ru-RU"/>
        </w:rPr>
      </w:pPr>
      <w:r w:rsidRPr="004A6454">
        <w:rPr>
          <w:rFonts w:ascii="Times New Roman" w:hAnsi="Times New Roman"/>
          <w:sz w:val="24"/>
          <w:szCs w:val="24"/>
          <w:lang w:eastAsia="ru-RU"/>
        </w:rPr>
        <w:t>Техн</w:t>
      </w:r>
      <w:r>
        <w:rPr>
          <w:rFonts w:ascii="Times New Roman" w:hAnsi="Times New Roman"/>
          <w:sz w:val="24"/>
          <w:szCs w:val="24"/>
          <w:lang w:eastAsia="ru-RU"/>
        </w:rPr>
        <w:t>ические характеристики:</w:t>
      </w:r>
    </w:p>
    <w:tbl>
      <w:tblPr>
        <w:tblStyle w:val="a5"/>
        <w:tblW w:w="10101" w:type="dxa"/>
        <w:tblLayout w:type="fixed"/>
        <w:tblLook w:val="04A0" w:firstRow="1" w:lastRow="0" w:firstColumn="1" w:lastColumn="0" w:noHBand="0" w:noVBand="1"/>
      </w:tblPr>
      <w:tblGrid>
        <w:gridCol w:w="421"/>
        <w:gridCol w:w="4701"/>
        <w:gridCol w:w="4979"/>
      </w:tblGrid>
      <w:tr w:rsidR="00B86B7B" w:rsidRPr="00B86B7B" w14:paraId="68F4F379" w14:textId="77777777" w:rsidTr="00AF244D">
        <w:trPr>
          <w:trHeight w:val="16"/>
        </w:trPr>
        <w:tc>
          <w:tcPr>
            <w:tcW w:w="421" w:type="dxa"/>
            <w:noWrap/>
          </w:tcPr>
          <w:p w14:paraId="6650B065" w14:textId="77777777" w:rsidR="00B86B7B" w:rsidRPr="00B86B7B" w:rsidRDefault="00B86B7B" w:rsidP="00B86B7B">
            <w:pPr>
              <w:widowControl w:val="0"/>
              <w:tabs>
                <w:tab w:val="left" w:pos="1276"/>
              </w:tabs>
              <w:spacing w:after="0" w:line="264" w:lineRule="auto"/>
              <w:jc w:val="center"/>
              <w:rPr>
                <w:rFonts w:ascii="Times New Roman" w:hAnsi="Times New Roman"/>
                <w:b/>
                <w:sz w:val="24"/>
                <w:szCs w:val="24"/>
                <w:lang w:eastAsia="ru-RU"/>
              </w:rPr>
            </w:pPr>
            <w:r w:rsidRPr="00B86B7B">
              <w:rPr>
                <w:rFonts w:ascii="Times New Roman" w:hAnsi="Times New Roman"/>
                <w:b/>
                <w:sz w:val="24"/>
                <w:szCs w:val="24"/>
                <w:lang w:eastAsia="ru-RU"/>
              </w:rPr>
              <w:t>№ п/п</w:t>
            </w:r>
          </w:p>
        </w:tc>
        <w:tc>
          <w:tcPr>
            <w:tcW w:w="4701" w:type="dxa"/>
          </w:tcPr>
          <w:p w14:paraId="408C0D80" w14:textId="77777777" w:rsidR="00B86B7B" w:rsidRPr="00B86B7B" w:rsidRDefault="00B86B7B" w:rsidP="00B86B7B">
            <w:pPr>
              <w:widowControl w:val="0"/>
              <w:tabs>
                <w:tab w:val="left" w:pos="1276"/>
              </w:tabs>
              <w:spacing w:after="0" w:line="264" w:lineRule="auto"/>
              <w:jc w:val="center"/>
              <w:rPr>
                <w:rFonts w:ascii="Times New Roman" w:hAnsi="Times New Roman"/>
                <w:b/>
                <w:sz w:val="24"/>
                <w:szCs w:val="24"/>
                <w:lang w:eastAsia="ru-RU"/>
              </w:rPr>
            </w:pPr>
            <w:r w:rsidRPr="00B86B7B">
              <w:rPr>
                <w:rFonts w:ascii="Times New Roman" w:hAnsi="Times New Roman"/>
                <w:b/>
                <w:sz w:val="24"/>
                <w:szCs w:val="24"/>
                <w:lang w:eastAsia="ru-RU"/>
              </w:rPr>
              <w:t>Наименование показателя (характеристики) продукции,</w:t>
            </w:r>
          </w:p>
          <w:p w14:paraId="57EEB62C" w14:textId="77777777" w:rsidR="00B86B7B" w:rsidRPr="00B86B7B" w:rsidRDefault="00B86B7B" w:rsidP="00B86B7B">
            <w:pPr>
              <w:widowControl w:val="0"/>
              <w:tabs>
                <w:tab w:val="left" w:pos="1276"/>
              </w:tabs>
              <w:spacing w:after="0" w:line="264" w:lineRule="auto"/>
              <w:jc w:val="center"/>
              <w:rPr>
                <w:rFonts w:ascii="Times New Roman" w:hAnsi="Times New Roman"/>
                <w:b/>
                <w:sz w:val="24"/>
                <w:szCs w:val="24"/>
                <w:lang w:eastAsia="ru-RU"/>
              </w:rPr>
            </w:pPr>
            <w:r w:rsidRPr="00B86B7B">
              <w:rPr>
                <w:rFonts w:ascii="Times New Roman" w:hAnsi="Times New Roman"/>
                <w:b/>
                <w:sz w:val="24"/>
                <w:szCs w:val="24"/>
                <w:lang w:eastAsia="ru-RU"/>
              </w:rPr>
              <w:t>единица измерения</w:t>
            </w:r>
          </w:p>
        </w:tc>
        <w:tc>
          <w:tcPr>
            <w:tcW w:w="4979" w:type="dxa"/>
            <w:noWrap/>
          </w:tcPr>
          <w:p w14:paraId="7BCFAB8B" w14:textId="77777777" w:rsidR="00B86B7B" w:rsidRPr="00B86B7B" w:rsidRDefault="00B86B7B" w:rsidP="00B86B7B">
            <w:pPr>
              <w:widowControl w:val="0"/>
              <w:tabs>
                <w:tab w:val="left" w:pos="1276"/>
              </w:tabs>
              <w:spacing w:after="0" w:line="264" w:lineRule="auto"/>
              <w:jc w:val="center"/>
              <w:rPr>
                <w:rFonts w:ascii="Times New Roman" w:hAnsi="Times New Roman"/>
                <w:b/>
                <w:sz w:val="24"/>
                <w:szCs w:val="24"/>
                <w:lang w:eastAsia="ru-RU"/>
              </w:rPr>
            </w:pPr>
            <w:r w:rsidRPr="00B86B7B">
              <w:rPr>
                <w:rFonts w:ascii="Times New Roman" w:hAnsi="Times New Roman"/>
                <w:b/>
                <w:sz w:val="24"/>
                <w:szCs w:val="24"/>
                <w:lang w:eastAsia="ru-RU"/>
              </w:rPr>
              <w:t>Значение показателя (характеристики) продукции</w:t>
            </w:r>
          </w:p>
        </w:tc>
      </w:tr>
      <w:tr w:rsidR="00B86B7B" w:rsidRPr="00B86B7B" w14:paraId="28903D00" w14:textId="77777777" w:rsidTr="00AF244D">
        <w:trPr>
          <w:trHeight w:val="16"/>
        </w:trPr>
        <w:tc>
          <w:tcPr>
            <w:tcW w:w="421" w:type="dxa"/>
            <w:noWrap/>
          </w:tcPr>
          <w:p w14:paraId="182D4C17" w14:textId="77777777" w:rsidR="00B86B7B" w:rsidRPr="00B86B7B" w:rsidRDefault="00B86B7B" w:rsidP="00B86B7B">
            <w:pPr>
              <w:widowControl w:val="0"/>
              <w:tabs>
                <w:tab w:val="left" w:pos="1276"/>
              </w:tabs>
              <w:spacing w:after="0" w:line="264" w:lineRule="auto"/>
              <w:jc w:val="center"/>
              <w:rPr>
                <w:rFonts w:ascii="Times New Roman" w:hAnsi="Times New Roman"/>
                <w:sz w:val="24"/>
                <w:szCs w:val="24"/>
                <w:lang w:eastAsia="ru-RU"/>
              </w:rPr>
            </w:pPr>
          </w:p>
        </w:tc>
        <w:tc>
          <w:tcPr>
            <w:tcW w:w="4701" w:type="dxa"/>
          </w:tcPr>
          <w:p w14:paraId="1CCCCDBF" w14:textId="77777777" w:rsidR="00B86B7B" w:rsidRPr="00B86B7B" w:rsidRDefault="00B86B7B" w:rsidP="00B86B7B">
            <w:pPr>
              <w:widowControl w:val="0"/>
              <w:tabs>
                <w:tab w:val="left" w:pos="1276"/>
              </w:tabs>
              <w:spacing w:after="0" w:line="264" w:lineRule="auto"/>
              <w:jc w:val="center"/>
              <w:rPr>
                <w:rFonts w:ascii="Times New Roman" w:hAnsi="Times New Roman"/>
                <w:sz w:val="24"/>
                <w:szCs w:val="24"/>
                <w:lang w:eastAsia="ru-RU"/>
              </w:rPr>
            </w:pPr>
            <w:r w:rsidRPr="00B86B7B">
              <w:rPr>
                <w:rFonts w:ascii="Times New Roman" w:hAnsi="Times New Roman"/>
                <w:sz w:val="24"/>
                <w:szCs w:val="24"/>
                <w:lang w:eastAsia="ru-RU"/>
              </w:rPr>
              <w:t xml:space="preserve">Общие сведения </w:t>
            </w:r>
          </w:p>
          <w:p w14:paraId="77FDE57C" w14:textId="77777777" w:rsidR="00B86B7B" w:rsidRPr="00B86B7B" w:rsidRDefault="00B86B7B" w:rsidP="00B86B7B">
            <w:pPr>
              <w:widowControl w:val="0"/>
              <w:tabs>
                <w:tab w:val="left" w:pos="1276"/>
              </w:tabs>
              <w:spacing w:after="0" w:line="264" w:lineRule="auto"/>
              <w:jc w:val="center"/>
              <w:rPr>
                <w:rFonts w:ascii="Times New Roman" w:hAnsi="Times New Roman"/>
                <w:sz w:val="24"/>
                <w:szCs w:val="24"/>
                <w:lang w:eastAsia="ru-RU"/>
              </w:rPr>
            </w:pPr>
          </w:p>
        </w:tc>
        <w:tc>
          <w:tcPr>
            <w:tcW w:w="4979" w:type="dxa"/>
            <w:noWrap/>
          </w:tcPr>
          <w:p w14:paraId="6259C2BA" w14:textId="77777777" w:rsidR="00B86B7B" w:rsidRPr="00B86B7B" w:rsidRDefault="00B86B7B" w:rsidP="00B86B7B">
            <w:pPr>
              <w:widowControl w:val="0"/>
              <w:tabs>
                <w:tab w:val="left" w:pos="1276"/>
              </w:tabs>
              <w:spacing w:after="0" w:line="264" w:lineRule="auto"/>
              <w:jc w:val="center"/>
              <w:rPr>
                <w:rFonts w:ascii="Times New Roman" w:hAnsi="Times New Roman"/>
                <w:sz w:val="24"/>
                <w:szCs w:val="24"/>
                <w:lang w:eastAsia="ru-RU"/>
              </w:rPr>
            </w:pPr>
          </w:p>
        </w:tc>
      </w:tr>
      <w:tr w:rsidR="00B86B7B" w:rsidRPr="00B86B7B" w14:paraId="1DE55A0E" w14:textId="77777777" w:rsidTr="00AF244D">
        <w:trPr>
          <w:trHeight w:val="16"/>
        </w:trPr>
        <w:tc>
          <w:tcPr>
            <w:tcW w:w="421" w:type="dxa"/>
            <w:noWrap/>
          </w:tcPr>
          <w:p w14:paraId="40810443" w14:textId="77777777" w:rsidR="00B86B7B" w:rsidRPr="00B86B7B" w:rsidRDefault="00B86B7B" w:rsidP="00B86B7B">
            <w:pPr>
              <w:widowControl w:val="0"/>
              <w:tabs>
                <w:tab w:val="left" w:pos="1276"/>
              </w:tabs>
              <w:spacing w:after="0" w:line="264" w:lineRule="auto"/>
              <w:jc w:val="center"/>
              <w:rPr>
                <w:rFonts w:ascii="Times New Roman" w:hAnsi="Times New Roman"/>
                <w:sz w:val="24"/>
                <w:szCs w:val="24"/>
                <w:lang w:eastAsia="ru-RU"/>
              </w:rPr>
            </w:pPr>
            <w:r w:rsidRPr="00B86B7B">
              <w:rPr>
                <w:rFonts w:ascii="Times New Roman" w:hAnsi="Times New Roman"/>
                <w:sz w:val="24"/>
                <w:szCs w:val="24"/>
                <w:lang w:eastAsia="ru-RU"/>
              </w:rPr>
              <w:t>1</w:t>
            </w:r>
          </w:p>
        </w:tc>
        <w:tc>
          <w:tcPr>
            <w:tcW w:w="4701" w:type="dxa"/>
          </w:tcPr>
          <w:p w14:paraId="124DD70C" w14:textId="199980AA" w:rsidR="00B86B7B" w:rsidRDefault="000F5807" w:rsidP="00B86B7B">
            <w:pPr>
              <w:widowControl w:val="0"/>
              <w:tabs>
                <w:tab w:val="left" w:pos="1276"/>
              </w:tabs>
              <w:spacing w:after="0" w:line="264" w:lineRule="auto"/>
              <w:jc w:val="center"/>
              <w:rPr>
                <w:rFonts w:ascii="Times New Roman" w:hAnsi="Times New Roman"/>
                <w:bCs/>
                <w:sz w:val="24"/>
                <w:szCs w:val="24"/>
                <w:lang w:eastAsia="ru-RU"/>
              </w:rPr>
            </w:pPr>
            <w:r>
              <w:rPr>
                <w:rFonts w:ascii="Times New Roman" w:hAnsi="Times New Roman"/>
                <w:bCs/>
                <w:sz w:val="24"/>
                <w:szCs w:val="24"/>
                <w:lang w:eastAsia="ru-RU"/>
              </w:rPr>
              <w:t>Футболки мужские</w:t>
            </w:r>
          </w:p>
          <w:p w14:paraId="30E9B819" w14:textId="56528980" w:rsidR="000F5807" w:rsidRDefault="000F5807" w:rsidP="00B86B7B">
            <w:pPr>
              <w:widowControl w:val="0"/>
              <w:tabs>
                <w:tab w:val="left" w:pos="1276"/>
              </w:tabs>
              <w:spacing w:after="0" w:line="264" w:lineRule="auto"/>
              <w:jc w:val="center"/>
              <w:rPr>
                <w:rFonts w:ascii="Times New Roman" w:hAnsi="Times New Roman"/>
                <w:bCs/>
                <w:sz w:val="24"/>
                <w:szCs w:val="24"/>
                <w:lang w:eastAsia="ru-RU"/>
              </w:rPr>
            </w:pPr>
            <w:r>
              <w:rPr>
                <w:rFonts w:ascii="Times New Roman" w:hAnsi="Times New Roman"/>
                <w:bCs/>
                <w:sz w:val="24"/>
                <w:szCs w:val="24"/>
                <w:lang w:eastAsia="ru-RU"/>
              </w:rPr>
              <w:t xml:space="preserve">135 </w:t>
            </w:r>
            <w:proofErr w:type="spellStart"/>
            <w:r>
              <w:rPr>
                <w:rFonts w:ascii="Times New Roman" w:hAnsi="Times New Roman"/>
                <w:bCs/>
                <w:sz w:val="24"/>
                <w:szCs w:val="24"/>
                <w:lang w:eastAsia="ru-RU"/>
              </w:rPr>
              <w:t>шт</w:t>
            </w:r>
            <w:proofErr w:type="spellEnd"/>
          </w:p>
          <w:p w14:paraId="3ADB5E9B" w14:textId="19528BFC" w:rsidR="000F5807" w:rsidRPr="00B86B7B" w:rsidRDefault="000F5807" w:rsidP="00B86B7B">
            <w:pPr>
              <w:widowControl w:val="0"/>
              <w:tabs>
                <w:tab w:val="left" w:pos="1276"/>
              </w:tabs>
              <w:spacing w:after="0" w:line="264" w:lineRule="auto"/>
              <w:jc w:val="center"/>
              <w:rPr>
                <w:rFonts w:ascii="Times New Roman" w:hAnsi="Times New Roman"/>
                <w:bCs/>
                <w:sz w:val="24"/>
                <w:szCs w:val="24"/>
                <w:lang w:eastAsia="ru-RU"/>
              </w:rPr>
            </w:pPr>
            <w:r>
              <w:rPr>
                <w:rFonts w:ascii="Times New Roman" w:hAnsi="Times New Roman"/>
                <w:bCs/>
                <w:noProof/>
                <w:sz w:val="24"/>
                <w:szCs w:val="24"/>
                <w:lang w:eastAsia="ru-RU"/>
              </w:rPr>
              <w:drawing>
                <wp:inline distT="0" distB="0" distL="0" distR="0" wp14:anchorId="42007217" wp14:editId="328C9BB1">
                  <wp:extent cx="1133475" cy="1515673"/>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9059" cy="1523140"/>
                          </a:xfrm>
                          <a:prstGeom prst="rect">
                            <a:avLst/>
                          </a:prstGeom>
                          <a:noFill/>
                        </pic:spPr>
                      </pic:pic>
                    </a:graphicData>
                  </a:graphic>
                </wp:inline>
              </w:drawing>
            </w:r>
          </w:p>
        </w:tc>
        <w:tc>
          <w:tcPr>
            <w:tcW w:w="4979" w:type="dxa"/>
            <w:noWrap/>
          </w:tcPr>
          <w:p w14:paraId="2049AC1C" w14:textId="77777777" w:rsidR="000F5807" w:rsidRPr="000F5807" w:rsidRDefault="000F5807" w:rsidP="000F5807">
            <w:pPr>
              <w:widowControl w:val="0"/>
              <w:tabs>
                <w:tab w:val="left" w:pos="1276"/>
              </w:tabs>
              <w:spacing w:after="0" w:line="264" w:lineRule="auto"/>
              <w:rPr>
                <w:rFonts w:ascii="Times New Roman" w:hAnsi="Times New Roman"/>
                <w:sz w:val="24"/>
                <w:szCs w:val="24"/>
                <w:lang w:eastAsia="ru-RU"/>
              </w:rPr>
            </w:pPr>
            <w:r w:rsidRPr="000F5807">
              <w:rPr>
                <w:rFonts w:ascii="Times New Roman" w:hAnsi="Times New Roman"/>
                <w:sz w:val="24"/>
                <w:szCs w:val="24"/>
                <w:lang w:eastAsia="ru-RU"/>
              </w:rPr>
              <w:t>Футболка мужская</w:t>
            </w:r>
          </w:p>
          <w:p w14:paraId="455C64DF" w14:textId="77777777" w:rsidR="000F5807" w:rsidRPr="000F5807" w:rsidRDefault="000F5807" w:rsidP="000F5807">
            <w:pPr>
              <w:widowControl w:val="0"/>
              <w:tabs>
                <w:tab w:val="left" w:pos="1276"/>
              </w:tabs>
              <w:spacing w:after="0" w:line="264" w:lineRule="auto"/>
              <w:rPr>
                <w:rFonts w:ascii="Times New Roman" w:hAnsi="Times New Roman"/>
                <w:sz w:val="24"/>
                <w:szCs w:val="24"/>
                <w:lang w:eastAsia="ru-RU"/>
              </w:rPr>
            </w:pPr>
            <w:r w:rsidRPr="000F5807">
              <w:rPr>
                <w:rFonts w:ascii="Times New Roman" w:hAnsi="Times New Roman"/>
                <w:sz w:val="24"/>
                <w:szCs w:val="24"/>
                <w:lang w:eastAsia="ru-RU"/>
              </w:rPr>
              <w:t xml:space="preserve">Материал – плотный </w:t>
            </w:r>
            <w:proofErr w:type="gramStart"/>
            <w:r w:rsidRPr="000F5807">
              <w:rPr>
                <w:rFonts w:ascii="Times New Roman" w:hAnsi="Times New Roman"/>
                <w:sz w:val="24"/>
                <w:szCs w:val="24"/>
                <w:lang w:eastAsia="ru-RU"/>
              </w:rPr>
              <w:t>трикотаж ,</w:t>
            </w:r>
            <w:proofErr w:type="gramEnd"/>
          </w:p>
          <w:p w14:paraId="0496896B" w14:textId="77777777" w:rsidR="000F5807" w:rsidRPr="000F5807" w:rsidRDefault="000F5807" w:rsidP="000F5807">
            <w:pPr>
              <w:widowControl w:val="0"/>
              <w:tabs>
                <w:tab w:val="left" w:pos="1276"/>
              </w:tabs>
              <w:spacing w:after="0" w:line="264" w:lineRule="auto"/>
              <w:rPr>
                <w:rFonts w:ascii="Times New Roman" w:hAnsi="Times New Roman"/>
                <w:sz w:val="24"/>
                <w:szCs w:val="24"/>
                <w:lang w:eastAsia="ru-RU"/>
              </w:rPr>
            </w:pPr>
            <w:r w:rsidRPr="000F5807">
              <w:rPr>
                <w:rFonts w:ascii="Times New Roman" w:hAnsi="Times New Roman"/>
                <w:sz w:val="24"/>
                <w:szCs w:val="24"/>
                <w:lang w:eastAsia="ru-RU"/>
              </w:rPr>
              <w:t xml:space="preserve">                     хлопок -100 %</w:t>
            </w:r>
          </w:p>
          <w:p w14:paraId="1E228F83" w14:textId="77777777" w:rsidR="000F5807" w:rsidRPr="000F5807" w:rsidRDefault="000F5807" w:rsidP="000F5807">
            <w:pPr>
              <w:widowControl w:val="0"/>
              <w:tabs>
                <w:tab w:val="left" w:pos="1276"/>
              </w:tabs>
              <w:spacing w:after="0" w:line="264" w:lineRule="auto"/>
              <w:rPr>
                <w:rFonts w:ascii="Times New Roman" w:hAnsi="Times New Roman"/>
                <w:sz w:val="24"/>
                <w:szCs w:val="24"/>
                <w:lang w:eastAsia="ru-RU"/>
              </w:rPr>
            </w:pPr>
            <w:r w:rsidRPr="000F5807">
              <w:rPr>
                <w:rFonts w:ascii="Times New Roman" w:hAnsi="Times New Roman"/>
                <w:sz w:val="24"/>
                <w:szCs w:val="24"/>
                <w:lang w:eastAsia="ru-RU"/>
              </w:rPr>
              <w:t xml:space="preserve">Цвет – </w:t>
            </w:r>
            <w:proofErr w:type="gramStart"/>
            <w:r w:rsidRPr="000F5807">
              <w:rPr>
                <w:rFonts w:ascii="Times New Roman" w:hAnsi="Times New Roman"/>
                <w:sz w:val="24"/>
                <w:szCs w:val="24"/>
                <w:lang w:eastAsia="ru-RU"/>
              </w:rPr>
              <w:t>серый ,</w:t>
            </w:r>
            <w:proofErr w:type="gramEnd"/>
            <w:r w:rsidRPr="000F5807">
              <w:rPr>
                <w:rFonts w:ascii="Times New Roman" w:hAnsi="Times New Roman"/>
                <w:sz w:val="24"/>
                <w:szCs w:val="24"/>
                <w:lang w:eastAsia="ru-RU"/>
              </w:rPr>
              <w:t xml:space="preserve"> бежевый, синий, белый, хаки.</w:t>
            </w:r>
          </w:p>
          <w:p w14:paraId="11845CB6" w14:textId="2EE84C90" w:rsidR="00B86B7B" w:rsidRPr="00B86B7B" w:rsidRDefault="000F5807" w:rsidP="000F5807">
            <w:pPr>
              <w:widowControl w:val="0"/>
              <w:tabs>
                <w:tab w:val="left" w:pos="1276"/>
              </w:tabs>
              <w:spacing w:after="0" w:line="264" w:lineRule="auto"/>
              <w:rPr>
                <w:rFonts w:ascii="Times New Roman" w:hAnsi="Times New Roman"/>
                <w:sz w:val="24"/>
                <w:szCs w:val="24"/>
                <w:lang w:eastAsia="ru-RU"/>
              </w:rPr>
            </w:pPr>
            <w:r w:rsidRPr="000F5807">
              <w:rPr>
                <w:rFonts w:ascii="Times New Roman" w:hAnsi="Times New Roman"/>
                <w:sz w:val="24"/>
                <w:szCs w:val="24"/>
                <w:lang w:eastAsia="ru-RU"/>
              </w:rPr>
              <w:t>Размер – 48р-10</w:t>
            </w:r>
            <w:proofErr w:type="gramStart"/>
            <w:r w:rsidRPr="000F5807">
              <w:rPr>
                <w:rFonts w:ascii="Times New Roman" w:hAnsi="Times New Roman"/>
                <w:sz w:val="24"/>
                <w:szCs w:val="24"/>
                <w:lang w:eastAsia="ru-RU"/>
              </w:rPr>
              <w:t>шт ;</w:t>
            </w:r>
            <w:proofErr w:type="gramEnd"/>
            <w:r w:rsidRPr="000F5807">
              <w:rPr>
                <w:rFonts w:ascii="Times New Roman" w:hAnsi="Times New Roman"/>
                <w:sz w:val="24"/>
                <w:szCs w:val="24"/>
                <w:lang w:eastAsia="ru-RU"/>
              </w:rPr>
              <w:t xml:space="preserve"> 50р-30шт;52р-30шт; 54р-30шт ; 56р-15шт;58р-10шт;60р-10шт</w:t>
            </w:r>
          </w:p>
        </w:tc>
      </w:tr>
      <w:tr w:rsidR="00B86B7B" w:rsidRPr="00B86B7B" w14:paraId="10721BFA" w14:textId="77777777" w:rsidTr="00AF244D">
        <w:trPr>
          <w:trHeight w:val="16"/>
        </w:trPr>
        <w:tc>
          <w:tcPr>
            <w:tcW w:w="421" w:type="dxa"/>
            <w:noWrap/>
          </w:tcPr>
          <w:p w14:paraId="02BC9DD0" w14:textId="77777777" w:rsidR="00B86B7B" w:rsidRPr="00B86B7B" w:rsidRDefault="00B86B7B" w:rsidP="00B86B7B">
            <w:pPr>
              <w:widowControl w:val="0"/>
              <w:tabs>
                <w:tab w:val="left" w:pos="1276"/>
              </w:tabs>
              <w:spacing w:after="0" w:line="264" w:lineRule="auto"/>
              <w:jc w:val="center"/>
              <w:rPr>
                <w:rFonts w:ascii="Times New Roman" w:hAnsi="Times New Roman"/>
                <w:sz w:val="24"/>
                <w:szCs w:val="24"/>
                <w:lang w:eastAsia="ru-RU"/>
              </w:rPr>
            </w:pPr>
            <w:r w:rsidRPr="00B86B7B">
              <w:rPr>
                <w:rFonts w:ascii="Times New Roman" w:hAnsi="Times New Roman"/>
                <w:sz w:val="24"/>
                <w:szCs w:val="24"/>
                <w:lang w:eastAsia="ru-RU"/>
              </w:rPr>
              <w:t>2</w:t>
            </w:r>
          </w:p>
        </w:tc>
        <w:tc>
          <w:tcPr>
            <w:tcW w:w="4701" w:type="dxa"/>
          </w:tcPr>
          <w:p w14:paraId="3FFEC426" w14:textId="77777777" w:rsidR="00B86B7B" w:rsidRDefault="000F5807" w:rsidP="00B86B7B">
            <w:pPr>
              <w:widowControl w:val="0"/>
              <w:tabs>
                <w:tab w:val="left" w:pos="1276"/>
              </w:tabs>
              <w:spacing w:after="0" w:line="264" w:lineRule="auto"/>
              <w:jc w:val="center"/>
              <w:rPr>
                <w:rFonts w:ascii="Times New Roman" w:hAnsi="Times New Roman"/>
                <w:bCs/>
                <w:sz w:val="24"/>
                <w:szCs w:val="24"/>
                <w:lang w:eastAsia="ru-RU"/>
              </w:rPr>
            </w:pPr>
            <w:r>
              <w:rPr>
                <w:rFonts w:ascii="Times New Roman" w:hAnsi="Times New Roman"/>
                <w:bCs/>
                <w:sz w:val="24"/>
                <w:szCs w:val="24"/>
                <w:lang w:eastAsia="ru-RU"/>
              </w:rPr>
              <w:t>Футболки женские</w:t>
            </w:r>
          </w:p>
          <w:p w14:paraId="157601A7" w14:textId="77777777" w:rsidR="000F5807" w:rsidRDefault="000F5807" w:rsidP="00B86B7B">
            <w:pPr>
              <w:widowControl w:val="0"/>
              <w:tabs>
                <w:tab w:val="left" w:pos="1276"/>
              </w:tabs>
              <w:spacing w:after="0" w:line="264" w:lineRule="auto"/>
              <w:jc w:val="center"/>
              <w:rPr>
                <w:rFonts w:ascii="Times New Roman" w:hAnsi="Times New Roman"/>
                <w:bCs/>
                <w:sz w:val="24"/>
                <w:szCs w:val="24"/>
                <w:lang w:eastAsia="ru-RU"/>
              </w:rPr>
            </w:pPr>
            <w:r>
              <w:rPr>
                <w:rFonts w:ascii="Times New Roman" w:hAnsi="Times New Roman"/>
                <w:bCs/>
                <w:sz w:val="24"/>
                <w:szCs w:val="24"/>
                <w:lang w:eastAsia="ru-RU"/>
              </w:rPr>
              <w:t>135 шт.</w:t>
            </w:r>
          </w:p>
          <w:p w14:paraId="0366B859" w14:textId="36578770" w:rsidR="000F5807" w:rsidRPr="00B86B7B" w:rsidRDefault="000F5807" w:rsidP="00B86B7B">
            <w:pPr>
              <w:widowControl w:val="0"/>
              <w:tabs>
                <w:tab w:val="left" w:pos="1276"/>
              </w:tabs>
              <w:spacing w:after="0" w:line="264" w:lineRule="auto"/>
              <w:jc w:val="center"/>
              <w:rPr>
                <w:rFonts w:ascii="Times New Roman" w:hAnsi="Times New Roman"/>
                <w:bCs/>
                <w:sz w:val="24"/>
                <w:szCs w:val="24"/>
                <w:lang w:eastAsia="ru-RU"/>
              </w:rPr>
            </w:pPr>
            <w:r>
              <w:rPr>
                <w:rFonts w:ascii="Times New Roman" w:hAnsi="Times New Roman"/>
                <w:bCs/>
                <w:noProof/>
                <w:sz w:val="24"/>
                <w:szCs w:val="24"/>
                <w:lang w:eastAsia="ru-RU"/>
              </w:rPr>
              <w:drawing>
                <wp:inline distT="0" distB="0" distL="0" distR="0" wp14:anchorId="77F00D90" wp14:editId="1BEFCB11">
                  <wp:extent cx="1028700" cy="137174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4169" cy="1379040"/>
                          </a:xfrm>
                          <a:prstGeom prst="rect">
                            <a:avLst/>
                          </a:prstGeom>
                          <a:noFill/>
                        </pic:spPr>
                      </pic:pic>
                    </a:graphicData>
                  </a:graphic>
                </wp:inline>
              </w:drawing>
            </w:r>
          </w:p>
        </w:tc>
        <w:tc>
          <w:tcPr>
            <w:tcW w:w="4979" w:type="dxa"/>
            <w:noWrap/>
          </w:tcPr>
          <w:p w14:paraId="09F6A0D6" w14:textId="77777777" w:rsidR="000F5807" w:rsidRPr="000F5807" w:rsidRDefault="000F5807" w:rsidP="000F5807">
            <w:pPr>
              <w:widowControl w:val="0"/>
              <w:tabs>
                <w:tab w:val="left" w:pos="1276"/>
              </w:tabs>
              <w:spacing w:after="0" w:line="264" w:lineRule="auto"/>
              <w:rPr>
                <w:rFonts w:ascii="Times New Roman" w:hAnsi="Times New Roman"/>
                <w:sz w:val="24"/>
                <w:szCs w:val="24"/>
                <w:lang w:eastAsia="ru-RU"/>
              </w:rPr>
            </w:pPr>
            <w:r w:rsidRPr="000F5807">
              <w:rPr>
                <w:rFonts w:ascii="Times New Roman" w:hAnsi="Times New Roman"/>
                <w:sz w:val="24"/>
                <w:szCs w:val="24"/>
                <w:lang w:eastAsia="ru-RU"/>
              </w:rPr>
              <w:t>Футболка женская</w:t>
            </w:r>
          </w:p>
          <w:p w14:paraId="5584D748" w14:textId="77777777" w:rsidR="000F5807" w:rsidRPr="000F5807" w:rsidRDefault="000F5807" w:rsidP="000F5807">
            <w:pPr>
              <w:widowControl w:val="0"/>
              <w:tabs>
                <w:tab w:val="left" w:pos="1276"/>
              </w:tabs>
              <w:spacing w:after="0" w:line="264" w:lineRule="auto"/>
              <w:rPr>
                <w:rFonts w:ascii="Times New Roman" w:hAnsi="Times New Roman"/>
                <w:sz w:val="24"/>
                <w:szCs w:val="24"/>
                <w:lang w:eastAsia="ru-RU"/>
              </w:rPr>
            </w:pPr>
            <w:r w:rsidRPr="000F5807">
              <w:rPr>
                <w:rFonts w:ascii="Times New Roman" w:hAnsi="Times New Roman"/>
                <w:sz w:val="24"/>
                <w:szCs w:val="24"/>
                <w:lang w:eastAsia="ru-RU"/>
              </w:rPr>
              <w:t xml:space="preserve">Материал – плотный </w:t>
            </w:r>
            <w:proofErr w:type="gramStart"/>
            <w:r w:rsidRPr="000F5807">
              <w:rPr>
                <w:rFonts w:ascii="Times New Roman" w:hAnsi="Times New Roman"/>
                <w:sz w:val="24"/>
                <w:szCs w:val="24"/>
                <w:lang w:eastAsia="ru-RU"/>
              </w:rPr>
              <w:t>трикотаж ,</w:t>
            </w:r>
            <w:proofErr w:type="gramEnd"/>
          </w:p>
          <w:p w14:paraId="6443BF11" w14:textId="77777777" w:rsidR="000F5807" w:rsidRPr="000F5807" w:rsidRDefault="000F5807" w:rsidP="000F5807">
            <w:pPr>
              <w:widowControl w:val="0"/>
              <w:tabs>
                <w:tab w:val="left" w:pos="1276"/>
              </w:tabs>
              <w:spacing w:after="0" w:line="264" w:lineRule="auto"/>
              <w:rPr>
                <w:rFonts w:ascii="Times New Roman" w:hAnsi="Times New Roman"/>
                <w:sz w:val="24"/>
                <w:szCs w:val="24"/>
                <w:lang w:eastAsia="ru-RU"/>
              </w:rPr>
            </w:pPr>
            <w:r w:rsidRPr="000F5807">
              <w:rPr>
                <w:rFonts w:ascii="Times New Roman" w:hAnsi="Times New Roman"/>
                <w:sz w:val="24"/>
                <w:szCs w:val="24"/>
                <w:lang w:eastAsia="ru-RU"/>
              </w:rPr>
              <w:t xml:space="preserve">                     хлопок -100 %</w:t>
            </w:r>
          </w:p>
          <w:p w14:paraId="1605EE2F" w14:textId="77777777" w:rsidR="000F5807" w:rsidRPr="000F5807" w:rsidRDefault="000F5807" w:rsidP="000F5807">
            <w:pPr>
              <w:widowControl w:val="0"/>
              <w:tabs>
                <w:tab w:val="left" w:pos="1276"/>
              </w:tabs>
              <w:spacing w:after="0" w:line="264" w:lineRule="auto"/>
              <w:rPr>
                <w:rFonts w:ascii="Times New Roman" w:hAnsi="Times New Roman"/>
                <w:sz w:val="24"/>
                <w:szCs w:val="24"/>
                <w:lang w:eastAsia="ru-RU"/>
              </w:rPr>
            </w:pPr>
            <w:r w:rsidRPr="000F5807">
              <w:rPr>
                <w:rFonts w:ascii="Times New Roman" w:hAnsi="Times New Roman"/>
                <w:sz w:val="24"/>
                <w:szCs w:val="24"/>
                <w:lang w:eastAsia="ru-RU"/>
              </w:rPr>
              <w:t xml:space="preserve">Цвет – </w:t>
            </w:r>
            <w:proofErr w:type="gramStart"/>
            <w:r w:rsidRPr="000F5807">
              <w:rPr>
                <w:rFonts w:ascii="Times New Roman" w:hAnsi="Times New Roman"/>
                <w:sz w:val="24"/>
                <w:szCs w:val="24"/>
                <w:lang w:eastAsia="ru-RU"/>
              </w:rPr>
              <w:t>бордовый ,</w:t>
            </w:r>
            <w:proofErr w:type="gramEnd"/>
            <w:r w:rsidRPr="000F5807">
              <w:rPr>
                <w:rFonts w:ascii="Times New Roman" w:hAnsi="Times New Roman"/>
                <w:sz w:val="24"/>
                <w:szCs w:val="24"/>
                <w:lang w:eastAsia="ru-RU"/>
              </w:rPr>
              <w:t xml:space="preserve"> бежевый, красный, белый, светло- коричневый.</w:t>
            </w:r>
          </w:p>
          <w:p w14:paraId="5CDC749A" w14:textId="7C8F2FFA" w:rsidR="00B86B7B" w:rsidRPr="00B86B7B" w:rsidRDefault="000F5807" w:rsidP="000F5807">
            <w:pPr>
              <w:widowControl w:val="0"/>
              <w:tabs>
                <w:tab w:val="left" w:pos="1276"/>
              </w:tabs>
              <w:spacing w:after="0" w:line="264" w:lineRule="auto"/>
              <w:rPr>
                <w:rFonts w:ascii="Times New Roman" w:hAnsi="Times New Roman"/>
                <w:sz w:val="24"/>
                <w:szCs w:val="24"/>
                <w:lang w:eastAsia="ru-RU"/>
              </w:rPr>
            </w:pPr>
            <w:r w:rsidRPr="000F5807">
              <w:rPr>
                <w:rFonts w:ascii="Times New Roman" w:hAnsi="Times New Roman"/>
                <w:sz w:val="24"/>
                <w:szCs w:val="24"/>
                <w:lang w:eastAsia="ru-RU"/>
              </w:rPr>
              <w:t>Размер – 48р-10</w:t>
            </w:r>
            <w:proofErr w:type="gramStart"/>
            <w:r w:rsidRPr="000F5807">
              <w:rPr>
                <w:rFonts w:ascii="Times New Roman" w:hAnsi="Times New Roman"/>
                <w:sz w:val="24"/>
                <w:szCs w:val="24"/>
                <w:lang w:eastAsia="ru-RU"/>
              </w:rPr>
              <w:t>шт ;</w:t>
            </w:r>
            <w:proofErr w:type="gramEnd"/>
            <w:r w:rsidRPr="000F5807">
              <w:rPr>
                <w:rFonts w:ascii="Times New Roman" w:hAnsi="Times New Roman"/>
                <w:sz w:val="24"/>
                <w:szCs w:val="24"/>
                <w:lang w:eastAsia="ru-RU"/>
              </w:rPr>
              <w:t xml:space="preserve"> 50р-30шт;52р-30шт; 54р-30шт ; 56р-15шт;58р-10шт;60р-10шт</w:t>
            </w:r>
          </w:p>
        </w:tc>
      </w:tr>
    </w:tbl>
    <w:p w14:paraId="60D68090" w14:textId="77777777" w:rsidR="00987123" w:rsidRPr="00987123" w:rsidRDefault="00987123" w:rsidP="00987123">
      <w:pPr>
        <w:rPr>
          <w:rFonts w:ascii="Times New Roman" w:hAnsi="Times New Roman"/>
          <w:sz w:val="24"/>
          <w:szCs w:val="24"/>
        </w:rPr>
      </w:pPr>
      <w:r w:rsidRPr="00987123">
        <w:rPr>
          <w:rFonts w:ascii="Times New Roman" w:hAnsi="Times New Roman"/>
          <w:sz w:val="24"/>
          <w:szCs w:val="24"/>
        </w:rPr>
        <w:t xml:space="preserve">Место и способ поставки: </w:t>
      </w:r>
    </w:p>
    <w:p w14:paraId="7ACFBD70" w14:textId="3701224B" w:rsidR="00987123" w:rsidRPr="00987123" w:rsidRDefault="00987123" w:rsidP="00987123">
      <w:pPr>
        <w:rPr>
          <w:rFonts w:ascii="Times New Roman" w:hAnsi="Times New Roman"/>
          <w:sz w:val="24"/>
          <w:szCs w:val="24"/>
        </w:rPr>
      </w:pPr>
      <w:r w:rsidRPr="00987123">
        <w:rPr>
          <w:rFonts w:ascii="Times New Roman" w:hAnsi="Times New Roman"/>
          <w:sz w:val="24"/>
          <w:szCs w:val="24"/>
        </w:rPr>
        <w:t xml:space="preserve">Поставка Товара осуществляется Поставщиком по адресу: Ульяновская обл., </w:t>
      </w:r>
      <w:proofErr w:type="spellStart"/>
      <w:r w:rsidRPr="00987123">
        <w:rPr>
          <w:rFonts w:ascii="Times New Roman" w:hAnsi="Times New Roman"/>
          <w:sz w:val="24"/>
          <w:szCs w:val="24"/>
        </w:rPr>
        <w:t>Барышский</w:t>
      </w:r>
      <w:proofErr w:type="spellEnd"/>
      <w:r w:rsidRPr="00987123">
        <w:rPr>
          <w:rFonts w:ascii="Times New Roman" w:hAnsi="Times New Roman"/>
          <w:sz w:val="24"/>
          <w:szCs w:val="24"/>
        </w:rPr>
        <w:t xml:space="preserve"> район, с. </w:t>
      </w:r>
      <w:proofErr w:type="spellStart"/>
      <w:r w:rsidRPr="00987123">
        <w:rPr>
          <w:rFonts w:ascii="Times New Roman" w:hAnsi="Times New Roman"/>
          <w:sz w:val="24"/>
          <w:szCs w:val="24"/>
        </w:rPr>
        <w:t>Водорацк</w:t>
      </w:r>
      <w:proofErr w:type="spellEnd"/>
      <w:r w:rsidRPr="00987123">
        <w:rPr>
          <w:rFonts w:ascii="Times New Roman" w:hAnsi="Times New Roman"/>
          <w:sz w:val="24"/>
          <w:szCs w:val="24"/>
        </w:rPr>
        <w:t>, ул. Центральная, 1а</w:t>
      </w:r>
    </w:p>
    <w:p w14:paraId="31D91590" w14:textId="5DF8C16B" w:rsidR="00987123" w:rsidRPr="00987123" w:rsidRDefault="00987123" w:rsidP="00987123">
      <w:pPr>
        <w:rPr>
          <w:rFonts w:ascii="Times New Roman" w:hAnsi="Times New Roman"/>
          <w:sz w:val="24"/>
          <w:szCs w:val="24"/>
        </w:rPr>
      </w:pPr>
      <w:r w:rsidRPr="00987123">
        <w:rPr>
          <w:rFonts w:ascii="Times New Roman" w:hAnsi="Times New Roman"/>
          <w:sz w:val="24"/>
          <w:szCs w:val="24"/>
        </w:rPr>
        <w:t xml:space="preserve"> </w:t>
      </w:r>
      <w:r w:rsidR="00EC06F9" w:rsidRPr="00987123">
        <w:rPr>
          <w:rFonts w:ascii="Times New Roman" w:hAnsi="Times New Roman"/>
          <w:sz w:val="24"/>
          <w:szCs w:val="24"/>
        </w:rPr>
        <w:t>Поставщик направляет</w:t>
      </w:r>
      <w:r w:rsidRPr="00987123">
        <w:rPr>
          <w:rFonts w:ascii="Times New Roman" w:hAnsi="Times New Roman"/>
          <w:sz w:val="24"/>
          <w:szCs w:val="24"/>
        </w:rPr>
        <w:t xml:space="preserve"> в адрес Заказчика письменно, нарочно, по электронной почте или факсимильным сообщением уведомление о дате доставки Товара в Место доставки. Поставка осуществляется силами и средствами </w:t>
      </w:r>
      <w:r w:rsidR="00EC06F9" w:rsidRPr="00987123">
        <w:rPr>
          <w:rFonts w:ascii="Times New Roman" w:hAnsi="Times New Roman"/>
          <w:sz w:val="24"/>
          <w:szCs w:val="24"/>
        </w:rPr>
        <w:t>Поставщика. Доставка до</w:t>
      </w:r>
      <w:r w:rsidRPr="00987123">
        <w:rPr>
          <w:rFonts w:ascii="Times New Roman" w:hAnsi="Times New Roman"/>
          <w:sz w:val="24"/>
          <w:szCs w:val="24"/>
        </w:rPr>
        <w:t xml:space="preserve"> места поставки и сборки осуществляется силами и средствами Поставщика.</w:t>
      </w:r>
    </w:p>
    <w:p w14:paraId="701D021D" w14:textId="40DDF017" w:rsidR="00987123" w:rsidRPr="00987123" w:rsidRDefault="00987123" w:rsidP="00987123">
      <w:pPr>
        <w:rPr>
          <w:rFonts w:ascii="Times New Roman" w:hAnsi="Times New Roman"/>
          <w:sz w:val="24"/>
          <w:szCs w:val="24"/>
        </w:rPr>
      </w:pPr>
      <w:r w:rsidRPr="00987123">
        <w:rPr>
          <w:rFonts w:ascii="Times New Roman" w:hAnsi="Times New Roman"/>
          <w:sz w:val="24"/>
          <w:szCs w:val="24"/>
        </w:rPr>
        <w:t xml:space="preserve">Срок </w:t>
      </w:r>
      <w:r w:rsidR="00EC06F9" w:rsidRPr="00987123">
        <w:rPr>
          <w:rFonts w:ascii="Times New Roman" w:hAnsi="Times New Roman"/>
          <w:sz w:val="24"/>
          <w:szCs w:val="24"/>
        </w:rPr>
        <w:t xml:space="preserve">поставки: </w:t>
      </w:r>
      <w:r w:rsidR="000F5807">
        <w:rPr>
          <w:rFonts w:ascii="Times New Roman" w:hAnsi="Times New Roman"/>
          <w:sz w:val="24"/>
          <w:szCs w:val="24"/>
        </w:rPr>
        <w:t>июн</w:t>
      </w:r>
      <w:r w:rsidR="00EC06F9" w:rsidRPr="00987123">
        <w:rPr>
          <w:rFonts w:ascii="Times New Roman" w:hAnsi="Times New Roman"/>
          <w:sz w:val="24"/>
          <w:szCs w:val="24"/>
        </w:rPr>
        <w:t>ь</w:t>
      </w:r>
      <w:r w:rsidRPr="00987123">
        <w:rPr>
          <w:rFonts w:ascii="Times New Roman" w:hAnsi="Times New Roman"/>
          <w:sz w:val="24"/>
          <w:szCs w:val="24"/>
        </w:rPr>
        <w:t xml:space="preserve"> 2026г.</w:t>
      </w:r>
    </w:p>
    <w:p w14:paraId="23E6F358" w14:textId="3465D414" w:rsidR="00987123" w:rsidRPr="00987123" w:rsidRDefault="00987123" w:rsidP="00987123">
      <w:pPr>
        <w:rPr>
          <w:rFonts w:ascii="Times New Roman" w:hAnsi="Times New Roman"/>
          <w:sz w:val="24"/>
          <w:szCs w:val="24"/>
        </w:rPr>
      </w:pPr>
    </w:p>
    <w:p w14:paraId="6E124484" w14:textId="1D5080B1" w:rsidR="00987123" w:rsidRPr="00987123" w:rsidRDefault="00987123" w:rsidP="00EC06F9">
      <w:pPr>
        <w:spacing w:after="0"/>
        <w:rPr>
          <w:rFonts w:ascii="Times New Roman" w:hAnsi="Times New Roman"/>
          <w:sz w:val="24"/>
          <w:szCs w:val="24"/>
        </w:rPr>
      </w:pPr>
      <w:r w:rsidRPr="00987123">
        <w:rPr>
          <w:rFonts w:ascii="Times New Roman" w:hAnsi="Times New Roman"/>
          <w:sz w:val="24"/>
          <w:szCs w:val="24"/>
        </w:rPr>
        <w:t xml:space="preserve">                                                                                                                                            Приложение №1</w:t>
      </w:r>
    </w:p>
    <w:p w14:paraId="4DDB7C14" w14:textId="77777777" w:rsidR="00987123" w:rsidRPr="00987123" w:rsidRDefault="00987123" w:rsidP="00EC06F9">
      <w:pPr>
        <w:spacing w:after="0"/>
        <w:jc w:val="right"/>
        <w:rPr>
          <w:rFonts w:ascii="Times New Roman" w:hAnsi="Times New Roman"/>
          <w:sz w:val="24"/>
          <w:szCs w:val="24"/>
        </w:rPr>
      </w:pPr>
      <w:r w:rsidRPr="00987123">
        <w:rPr>
          <w:rFonts w:ascii="Times New Roman" w:hAnsi="Times New Roman"/>
          <w:sz w:val="24"/>
          <w:szCs w:val="24"/>
        </w:rPr>
        <w:t>к документации о проведении</w:t>
      </w:r>
    </w:p>
    <w:p w14:paraId="7833FC7B" w14:textId="77777777" w:rsidR="00987123" w:rsidRPr="00987123" w:rsidRDefault="00987123" w:rsidP="00EC06F9">
      <w:pPr>
        <w:spacing w:after="0"/>
        <w:jc w:val="right"/>
        <w:rPr>
          <w:rFonts w:ascii="Times New Roman" w:hAnsi="Times New Roman"/>
          <w:b/>
          <w:bCs/>
          <w:sz w:val="24"/>
          <w:szCs w:val="24"/>
        </w:rPr>
      </w:pPr>
      <w:r w:rsidRPr="00987123">
        <w:rPr>
          <w:rFonts w:ascii="Times New Roman" w:hAnsi="Times New Roman"/>
          <w:sz w:val="24"/>
          <w:szCs w:val="24"/>
        </w:rPr>
        <w:t>процедуры закупки в электронной форме</w:t>
      </w:r>
    </w:p>
    <w:p w14:paraId="7D69E621" w14:textId="77777777" w:rsidR="00987123" w:rsidRPr="00987123" w:rsidRDefault="00987123" w:rsidP="003833C4">
      <w:pPr>
        <w:jc w:val="center"/>
        <w:rPr>
          <w:rFonts w:ascii="Times New Roman" w:hAnsi="Times New Roman"/>
          <w:sz w:val="24"/>
          <w:szCs w:val="24"/>
        </w:rPr>
      </w:pPr>
      <w:bookmarkStart w:id="0" w:name="_Hlk512267051"/>
      <w:bookmarkEnd w:id="0"/>
      <w:r w:rsidRPr="00987123">
        <w:rPr>
          <w:rFonts w:ascii="Times New Roman" w:hAnsi="Times New Roman"/>
          <w:sz w:val="24"/>
          <w:szCs w:val="24"/>
        </w:rPr>
        <w:t>ПРОЕКТ ДОГОВОРА</w:t>
      </w:r>
    </w:p>
    <w:p w14:paraId="62AE6C1C" w14:textId="77777777" w:rsidR="00987123" w:rsidRPr="00987123" w:rsidRDefault="00987123" w:rsidP="00987123">
      <w:pPr>
        <w:rPr>
          <w:rFonts w:ascii="Times New Roman" w:hAnsi="Times New Roman"/>
          <w:bCs/>
          <w:sz w:val="24"/>
          <w:szCs w:val="24"/>
        </w:rPr>
      </w:pPr>
      <w:r w:rsidRPr="00987123">
        <w:rPr>
          <w:rFonts w:ascii="Times New Roman" w:hAnsi="Times New Roman"/>
          <w:bCs/>
          <w:sz w:val="24"/>
          <w:szCs w:val="24"/>
        </w:rPr>
        <w:t xml:space="preserve">  «___» ____________ 2026 г.</w:t>
      </w:r>
      <w:r w:rsidRPr="00987123">
        <w:rPr>
          <w:rFonts w:ascii="Times New Roman" w:hAnsi="Times New Roman"/>
          <w:bCs/>
          <w:sz w:val="24"/>
          <w:szCs w:val="24"/>
        </w:rPr>
        <w:tab/>
      </w:r>
      <w:r w:rsidRPr="00987123">
        <w:rPr>
          <w:rFonts w:ascii="Times New Roman" w:hAnsi="Times New Roman"/>
          <w:bCs/>
          <w:sz w:val="24"/>
          <w:szCs w:val="24"/>
        </w:rPr>
        <w:tab/>
        <w:t xml:space="preserve">                                                       Ульяновская обл., </w:t>
      </w:r>
      <w:proofErr w:type="spellStart"/>
      <w:r w:rsidRPr="00987123">
        <w:rPr>
          <w:rFonts w:ascii="Times New Roman" w:hAnsi="Times New Roman"/>
          <w:bCs/>
          <w:sz w:val="24"/>
          <w:szCs w:val="24"/>
        </w:rPr>
        <w:t>с.Акшуат</w:t>
      </w:r>
      <w:proofErr w:type="spellEnd"/>
    </w:p>
    <w:p w14:paraId="58764C35" w14:textId="77777777" w:rsidR="00987123" w:rsidRPr="00987123" w:rsidRDefault="00987123" w:rsidP="00987123">
      <w:pPr>
        <w:rPr>
          <w:rFonts w:ascii="Times New Roman" w:hAnsi="Times New Roman"/>
          <w:bCs/>
          <w:sz w:val="24"/>
          <w:szCs w:val="24"/>
        </w:rPr>
      </w:pPr>
    </w:p>
    <w:p w14:paraId="4D566585" w14:textId="443685ED"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ab/>
        <w:t xml:space="preserve">Областное государственное автономное учреждение социального обслуживания «Дом добра и помощи «Благо», именуемое в дальнейшем «Заказчик» в лице  </w:t>
      </w:r>
      <w:proofErr w:type="spellStart"/>
      <w:r w:rsidR="000F5807">
        <w:rPr>
          <w:rFonts w:ascii="Times New Roman" w:hAnsi="Times New Roman"/>
          <w:bCs/>
          <w:sz w:val="24"/>
          <w:szCs w:val="24"/>
        </w:rPr>
        <w:t>и.о.</w:t>
      </w:r>
      <w:r w:rsidRPr="00987123">
        <w:rPr>
          <w:rFonts w:ascii="Times New Roman" w:hAnsi="Times New Roman"/>
          <w:bCs/>
          <w:sz w:val="24"/>
          <w:szCs w:val="24"/>
        </w:rPr>
        <w:t>директора</w:t>
      </w:r>
      <w:proofErr w:type="spellEnd"/>
      <w:r w:rsidRPr="00987123">
        <w:rPr>
          <w:rFonts w:ascii="Times New Roman" w:hAnsi="Times New Roman"/>
          <w:bCs/>
          <w:sz w:val="24"/>
          <w:szCs w:val="24"/>
        </w:rPr>
        <w:t xml:space="preserve">   </w:t>
      </w:r>
      <w:r w:rsidR="000F5807">
        <w:rPr>
          <w:rFonts w:ascii="Times New Roman" w:hAnsi="Times New Roman"/>
          <w:bCs/>
          <w:sz w:val="24"/>
          <w:szCs w:val="24"/>
        </w:rPr>
        <w:t>Жуковой Нины Александровны</w:t>
      </w:r>
      <w:r w:rsidRPr="00987123">
        <w:rPr>
          <w:rFonts w:ascii="Times New Roman" w:hAnsi="Times New Roman"/>
          <w:bCs/>
          <w:sz w:val="24"/>
          <w:szCs w:val="24"/>
        </w:rPr>
        <w:t xml:space="preserve">, действующего на основании  </w:t>
      </w:r>
      <w:r w:rsidR="000F5807">
        <w:rPr>
          <w:rFonts w:ascii="Times New Roman" w:hAnsi="Times New Roman"/>
          <w:bCs/>
          <w:sz w:val="24"/>
          <w:szCs w:val="24"/>
        </w:rPr>
        <w:t>доверенности №89 от 06.05.2026г.</w:t>
      </w:r>
      <w:r w:rsidRPr="00987123">
        <w:rPr>
          <w:rFonts w:ascii="Times New Roman" w:hAnsi="Times New Roman"/>
          <w:bCs/>
          <w:sz w:val="24"/>
          <w:szCs w:val="24"/>
        </w:rPr>
        <w:t xml:space="preserve">, с одной стороны и  ____________________________________, именуемое в дальнейшем «Поставщик», в лице _______________________________, действующего на основании ____________, с другой стороны, в дальнейшем именуемые «Стороны» на основании протокола конкурса № ____________ от ___________________г. и в соответствии с Федеральным законом от 18.07.2011 г. № 223-ФЗ «О закупках товаров, работ, услуг отдельными видами юридических лиц», Положением о закупке товаров, работ, услуг Областного государственного автономного учреждения социального обслуживания «Дом добра и помощи «Благо» заключили настоящий договор о нижеследующем: </w:t>
      </w:r>
    </w:p>
    <w:p w14:paraId="0681781C" w14:textId="77777777" w:rsidR="00987123" w:rsidRPr="00987123" w:rsidRDefault="00987123" w:rsidP="003833C4">
      <w:pPr>
        <w:spacing w:after="0" w:line="240" w:lineRule="auto"/>
        <w:rPr>
          <w:rFonts w:ascii="Times New Roman" w:hAnsi="Times New Roman"/>
          <w:bCs/>
          <w:sz w:val="24"/>
          <w:szCs w:val="24"/>
        </w:rPr>
      </w:pPr>
    </w:p>
    <w:p w14:paraId="2FE98704" w14:textId="77777777" w:rsidR="00987123" w:rsidRPr="00987123" w:rsidRDefault="00987123" w:rsidP="003833C4">
      <w:pPr>
        <w:numPr>
          <w:ilvl w:val="0"/>
          <w:numId w:val="1"/>
        </w:numPr>
        <w:spacing w:after="0" w:line="240" w:lineRule="auto"/>
        <w:jc w:val="center"/>
        <w:rPr>
          <w:rFonts w:ascii="Times New Roman" w:hAnsi="Times New Roman"/>
          <w:bCs/>
          <w:sz w:val="24"/>
          <w:szCs w:val="24"/>
        </w:rPr>
      </w:pPr>
      <w:r w:rsidRPr="00987123">
        <w:rPr>
          <w:rFonts w:ascii="Times New Roman" w:hAnsi="Times New Roman"/>
          <w:bCs/>
          <w:sz w:val="24"/>
          <w:szCs w:val="24"/>
        </w:rPr>
        <w:t>ПРЕДМЕТ ДОГОВОРА</w:t>
      </w:r>
    </w:p>
    <w:p w14:paraId="2CED6AD0" w14:textId="77777777" w:rsidR="00987123" w:rsidRPr="00987123" w:rsidRDefault="00987123" w:rsidP="003833C4">
      <w:pPr>
        <w:spacing w:after="0" w:line="240" w:lineRule="auto"/>
        <w:rPr>
          <w:rFonts w:ascii="Times New Roman" w:hAnsi="Times New Roman"/>
          <w:bCs/>
          <w:sz w:val="24"/>
          <w:szCs w:val="24"/>
        </w:rPr>
      </w:pPr>
    </w:p>
    <w:p w14:paraId="2B27768B" w14:textId="4D52959D" w:rsidR="00987123" w:rsidRPr="00987123" w:rsidRDefault="00987123" w:rsidP="003833C4">
      <w:pPr>
        <w:spacing w:after="0" w:line="240" w:lineRule="auto"/>
        <w:rPr>
          <w:rFonts w:ascii="Times New Roman" w:hAnsi="Times New Roman"/>
          <w:sz w:val="24"/>
          <w:szCs w:val="24"/>
        </w:rPr>
      </w:pPr>
      <w:r w:rsidRPr="00987123">
        <w:rPr>
          <w:rFonts w:ascii="Times New Roman" w:hAnsi="Times New Roman"/>
          <w:bCs/>
          <w:sz w:val="24"/>
          <w:szCs w:val="24"/>
        </w:rPr>
        <w:t>1.1. По настоящему договору Заказчик поручает, а Поставщик принимает на себя обязательство по поставке «</w:t>
      </w:r>
      <w:r w:rsidR="00B86B7B">
        <w:rPr>
          <w:rFonts w:ascii="Times New Roman" w:hAnsi="Times New Roman"/>
          <w:b/>
          <w:sz w:val="24"/>
          <w:szCs w:val="24"/>
        </w:rPr>
        <w:t>Футболки</w:t>
      </w:r>
      <w:r w:rsidRPr="00987123">
        <w:rPr>
          <w:rFonts w:ascii="Times New Roman" w:hAnsi="Times New Roman"/>
          <w:b/>
          <w:sz w:val="24"/>
          <w:szCs w:val="24"/>
        </w:rPr>
        <w:t>»</w:t>
      </w:r>
      <w:r w:rsidRPr="00987123">
        <w:rPr>
          <w:rFonts w:ascii="Times New Roman" w:hAnsi="Times New Roman"/>
          <w:sz w:val="24"/>
          <w:szCs w:val="24"/>
        </w:rPr>
        <w:t xml:space="preserve"> </w:t>
      </w:r>
      <w:r w:rsidRPr="00987123">
        <w:rPr>
          <w:rFonts w:ascii="Times New Roman" w:hAnsi="Times New Roman"/>
          <w:bCs/>
          <w:sz w:val="24"/>
          <w:szCs w:val="24"/>
        </w:rPr>
        <w:t>(далее Товар), в количестве и по ценам, указанным в спецификации, являющейся неотъемлемой частью настоящего договора.</w:t>
      </w:r>
    </w:p>
    <w:p w14:paraId="23FB8931" w14:textId="77777777" w:rsidR="00987123" w:rsidRPr="00987123" w:rsidRDefault="00987123" w:rsidP="003833C4">
      <w:pPr>
        <w:spacing w:after="0" w:line="240" w:lineRule="auto"/>
        <w:rPr>
          <w:rFonts w:ascii="Times New Roman" w:hAnsi="Times New Roman"/>
          <w:sz w:val="24"/>
          <w:szCs w:val="24"/>
        </w:rPr>
      </w:pPr>
      <w:r w:rsidRPr="00987123">
        <w:rPr>
          <w:rFonts w:ascii="Times New Roman" w:hAnsi="Times New Roman"/>
          <w:bCs/>
          <w:sz w:val="24"/>
          <w:szCs w:val="24"/>
        </w:rPr>
        <w:t>1.2. Поставка Товара осуществляется на основании заявки Заказчика.</w:t>
      </w:r>
    </w:p>
    <w:p w14:paraId="03CAD65A"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1.3. Заявка Заказчика должна содержать наименование (ассортимент), количество Товара, дату, к которой необходимо поставить Товар, и адрес, по которому он должен быть поставлен, и может быть сделана как письменно, в том числе по факсу, электронной почте, так и в форме телефонной заявки.</w:t>
      </w:r>
    </w:p>
    <w:p w14:paraId="178DDAFE"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1.4. Право собственности на Товар переходит к Заказчику в момент передачи Товара Заказчику.</w:t>
      </w:r>
    </w:p>
    <w:p w14:paraId="381700C4" w14:textId="77777777" w:rsidR="00987123" w:rsidRPr="00987123" w:rsidRDefault="00987123" w:rsidP="003833C4">
      <w:pPr>
        <w:spacing w:after="0" w:line="240" w:lineRule="auto"/>
        <w:rPr>
          <w:rFonts w:ascii="Times New Roman" w:hAnsi="Times New Roman"/>
          <w:bCs/>
          <w:sz w:val="24"/>
          <w:szCs w:val="24"/>
        </w:rPr>
      </w:pPr>
    </w:p>
    <w:p w14:paraId="65852569" w14:textId="77777777" w:rsidR="00987123" w:rsidRPr="00987123" w:rsidRDefault="00987123" w:rsidP="003833C4">
      <w:pPr>
        <w:spacing w:after="0" w:line="240" w:lineRule="auto"/>
        <w:jc w:val="center"/>
        <w:rPr>
          <w:rFonts w:ascii="Times New Roman" w:hAnsi="Times New Roman"/>
          <w:bCs/>
          <w:sz w:val="24"/>
          <w:szCs w:val="24"/>
        </w:rPr>
      </w:pPr>
      <w:r w:rsidRPr="00987123">
        <w:rPr>
          <w:rFonts w:ascii="Times New Roman" w:hAnsi="Times New Roman"/>
          <w:bCs/>
          <w:sz w:val="24"/>
          <w:szCs w:val="24"/>
        </w:rPr>
        <w:t>2. КОЛИЧЕСТВО, КАЧЕСТВО, АССОРТИМЕНТ</w:t>
      </w:r>
    </w:p>
    <w:p w14:paraId="3FF90E8D"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 xml:space="preserve">2.1. Наименование количество, ассортимент и цена Товара согласовываются сторонами в спецификации. Цена продукции указывается с учетом всех установленных налогов. Спецификация является неотъемлемой частью настоящего договора. </w:t>
      </w:r>
    </w:p>
    <w:p w14:paraId="50B01628"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2.2. Товар, поставляемый в рамках данного договора, должен соответствовать государственным стандартам. Поставщик предоставляет Заказчику перед прибытием товара в место назначения сертификаты соответствия на все товары, которые подлежат сертификации в соответствии с законодательством РФ, а также качественные удостоверения изготовителя на каждый вид товара.</w:t>
      </w:r>
    </w:p>
    <w:p w14:paraId="0E4EDBB2"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2.3. Товар, забракованный по качеству, подлежит возврату Поставщику с последующей заменой, без каких-либо дополнительных затрат со стороны Заказчика.</w:t>
      </w:r>
    </w:p>
    <w:p w14:paraId="024EE301"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2.4. Товар поставляется в упаковке, соответствующей государственным стандартам с учетом его специфических свойств и особенностей, и обеспечивающей сохранность и качество Товара при его перевозке и в течение всего  гарантийного срока хранения.</w:t>
      </w:r>
    </w:p>
    <w:p w14:paraId="27675EB4" w14:textId="77777777" w:rsidR="00987123" w:rsidRPr="00987123" w:rsidRDefault="00987123" w:rsidP="003833C4">
      <w:pPr>
        <w:spacing w:after="0" w:line="240" w:lineRule="auto"/>
        <w:jc w:val="center"/>
        <w:rPr>
          <w:rFonts w:ascii="Times New Roman" w:hAnsi="Times New Roman"/>
          <w:bCs/>
          <w:sz w:val="24"/>
          <w:szCs w:val="24"/>
        </w:rPr>
      </w:pPr>
      <w:r w:rsidRPr="00987123">
        <w:rPr>
          <w:rFonts w:ascii="Times New Roman" w:hAnsi="Times New Roman"/>
          <w:bCs/>
          <w:sz w:val="24"/>
          <w:szCs w:val="24"/>
        </w:rPr>
        <w:t>3. ЦЕНА ДОГОВОРА И ПОРЯДОК РАСЧЕТОВ</w:t>
      </w:r>
    </w:p>
    <w:p w14:paraId="43A8E1DB"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3.1. Цена договора устанавливается в твердой денежной сумме в размере _______ (____________________________________) рублей ___ копеек. В цену договора включена стоимость товаров, расходы на погрузку, перевозку, разгрузку,  страхование, формируется с учетом  всех издержек Поставщика, связанных или вытекающих из поставки товаров, а также все налоги, сборы и иные обязательные платежи, предусмотренные законодательством Российской Федерации.</w:t>
      </w:r>
    </w:p>
    <w:p w14:paraId="40ED5D75"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3.2. Форма оплаты: безналичный расчет;</w:t>
      </w:r>
    </w:p>
    <w:p w14:paraId="6D27359B"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3.3. Порядок оплаты: оплата производится по факту поставки, подтвержденному необходимыми отчетными документами, подтверждающими целевое использование выделенных средств.</w:t>
      </w:r>
    </w:p>
    <w:p w14:paraId="14406EED"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lastRenderedPageBreak/>
        <w:t>3.4. Сроки оплаты: в течение 7 рабочих дней со дня подписания акта приема-передачи, товарной накладной в 2-х экземплярах с приложением к ним счетов-фактур.</w:t>
      </w:r>
    </w:p>
    <w:p w14:paraId="06EC3811"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3.5. Условия оплаты: оплата за поставляемый товар производится Заказчиком.</w:t>
      </w:r>
    </w:p>
    <w:p w14:paraId="2F2F9FF8" w14:textId="77777777" w:rsidR="00987123" w:rsidRPr="00987123" w:rsidRDefault="00987123" w:rsidP="003833C4">
      <w:pPr>
        <w:spacing w:after="0" w:line="240" w:lineRule="auto"/>
        <w:rPr>
          <w:rFonts w:ascii="Times New Roman" w:hAnsi="Times New Roman"/>
          <w:bCs/>
          <w:sz w:val="24"/>
          <w:szCs w:val="24"/>
        </w:rPr>
      </w:pPr>
    </w:p>
    <w:p w14:paraId="5118C4FC" w14:textId="77777777" w:rsidR="00987123" w:rsidRPr="00987123" w:rsidRDefault="00987123" w:rsidP="003833C4">
      <w:pPr>
        <w:spacing w:after="0" w:line="240" w:lineRule="auto"/>
        <w:jc w:val="center"/>
        <w:rPr>
          <w:rFonts w:ascii="Times New Roman" w:hAnsi="Times New Roman"/>
          <w:bCs/>
          <w:sz w:val="24"/>
          <w:szCs w:val="24"/>
        </w:rPr>
      </w:pPr>
      <w:r w:rsidRPr="00987123">
        <w:rPr>
          <w:rFonts w:ascii="Times New Roman" w:hAnsi="Times New Roman"/>
          <w:bCs/>
          <w:sz w:val="24"/>
          <w:szCs w:val="24"/>
        </w:rPr>
        <w:t>4.  ПРАВА И ОБЯЗАННОСТИ СТОРОН</w:t>
      </w:r>
    </w:p>
    <w:p w14:paraId="3E49D3DC"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4.1. Обязанности Поставщика:</w:t>
      </w:r>
    </w:p>
    <w:p w14:paraId="3151705F"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4.1.1. обязуется поставить Товар в соответствии с условиями настоящего договора;</w:t>
      </w:r>
    </w:p>
    <w:p w14:paraId="1C50B100" w14:textId="310C1BD4"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 xml:space="preserve">4.1.2. заменить некачественный </w:t>
      </w:r>
      <w:r w:rsidR="000F5807" w:rsidRPr="00987123">
        <w:rPr>
          <w:rFonts w:ascii="Times New Roman" w:hAnsi="Times New Roman"/>
          <w:bCs/>
          <w:sz w:val="24"/>
          <w:szCs w:val="24"/>
        </w:rPr>
        <w:t>Товар после</w:t>
      </w:r>
      <w:r w:rsidRPr="00987123">
        <w:rPr>
          <w:rFonts w:ascii="Times New Roman" w:hAnsi="Times New Roman"/>
          <w:bCs/>
          <w:sz w:val="24"/>
          <w:szCs w:val="24"/>
        </w:rPr>
        <w:t xml:space="preserve"> обнаружения брака Заказчиком;</w:t>
      </w:r>
    </w:p>
    <w:p w14:paraId="5EA30139"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4.1.3. Поставщик должен защитить Получателя от ответственности по искам третьих лиц в отношении нарушения патентных прав на Товар, а так же прав на применение торговой марки, товарного знака или промышленных разработок, связанных с использованием Товара или любой его части в России.</w:t>
      </w:r>
    </w:p>
    <w:p w14:paraId="2E72D8B3"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4.2. Обязанности Заказчика:</w:t>
      </w:r>
    </w:p>
    <w:p w14:paraId="06F02193"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4.2.1. принять и оплатить Товар в соответствии с условиями настоящего договора;</w:t>
      </w:r>
    </w:p>
    <w:p w14:paraId="4544B003"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4.2.2. письменно уведомить Поставщика в случае обнаружения в поставленном Товаре недостатков, недостач или иных несоответствий условиям настоящего договора и спецификации;</w:t>
      </w:r>
    </w:p>
    <w:p w14:paraId="772131FC"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4.2.3. вправе в одностороннем порядке отказаться от исполнения настоящего договора в случаях:</w:t>
      </w:r>
    </w:p>
    <w:p w14:paraId="4F879B04"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 поставки Товара ненадлежащего качества, с недостатками, которые не могут быть устранены в приемлемый для Заказчика срок;</w:t>
      </w:r>
    </w:p>
    <w:p w14:paraId="2052B5B5"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 нарушения Поставщиком сроков поставки Товара.</w:t>
      </w:r>
    </w:p>
    <w:p w14:paraId="20119EA6" w14:textId="77777777" w:rsidR="00987123" w:rsidRPr="00987123" w:rsidRDefault="00987123" w:rsidP="003833C4">
      <w:pPr>
        <w:spacing w:after="0" w:line="240" w:lineRule="auto"/>
        <w:rPr>
          <w:rFonts w:ascii="Times New Roman" w:hAnsi="Times New Roman"/>
          <w:bCs/>
          <w:sz w:val="24"/>
          <w:szCs w:val="24"/>
        </w:rPr>
      </w:pPr>
    </w:p>
    <w:p w14:paraId="5EFFFB21" w14:textId="77777777" w:rsidR="00987123" w:rsidRPr="00987123" w:rsidRDefault="00987123" w:rsidP="003833C4">
      <w:pPr>
        <w:spacing w:after="0" w:line="240" w:lineRule="auto"/>
        <w:jc w:val="center"/>
        <w:rPr>
          <w:rFonts w:ascii="Times New Roman" w:hAnsi="Times New Roman"/>
          <w:bCs/>
          <w:sz w:val="24"/>
          <w:szCs w:val="24"/>
        </w:rPr>
      </w:pPr>
      <w:r w:rsidRPr="00987123">
        <w:rPr>
          <w:rFonts w:ascii="Times New Roman" w:hAnsi="Times New Roman"/>
          <w:bCs/>
          <w:sz w:val="24"/>
          <w:szCs w:val="24"/>
        </w:rPr>
        <w:t>5. СРОК И ПОРЯДОК ПОСТАВКИ</w:t>
      </w:r>
    </w:p>
    <w:p w14:paraId="1D51FD01"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5.1. Срок поставки Товара: по заявке Заказчика, в течение 10 календарных дней с момента получения заявки от Заказчика.</w:t>
      </w:r>
    </w:p>
    <w:p w14:paraId="6D63C4EF"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5.2. Доставка, отгрузка товара производится силами и средствами Поставщика и за его счет.</w:t>
      </w:r>
    </w:p>
    <w:p w14:paraId="27870028"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 xml:space="preserve">5.3. Приемка поставленного товара осуществляется в ходе передачи товара Заказчику в месте поставки. В случае выявления Заказчиком при приеме у Поставщика продукции недостачи, некачественной или несоответствующей сопроводительным документам, отсутствия или ненадлежащим образом оформленных сопроводительных документов, Поставщик обязан произвести замену либо </w:t>
      </w:r>
      <w:proofErr w:type="spellStart"/>
      <w:r w:rsidRPr="00987123">
        <w:rPr>
          <w:rFonts w:ascii="Times New Roman" w:hAnsi="Times New Roman"/>
          <w:bCs/>
          <w:sz w:val="24"/>
          <w:szCs w:val="24"/>
        </w:rPr>
        <w:t>допоставить</w:t>
      </w:r>
      <w:proofErr w:type="spellEnd"/>
      <w:r w:rsidRPr="00987123">
        <w:rPr>
          <w:rFonts w:ascii="Times New Roman" w:hAnsi="Times New Roman"/>
          <w:bCs/>
          <w:sz w:val="24"/>
          <w:szCs w:val="24"/>
        </w:rPr>
        <w:t xml:space="preserve"> продукцию.</w:t>
      </w:r>
    </w:p>
    <w:p w14:paraId="011DD7C6"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 xml:space="preserve">5.4. При приемке продукции Стороны подписывают акт приема-передачи, товарную накладную в 2-х экземплярах с приложением к ним счетов-фактур.  </w:t>
      </w:r>
    </w:p>
    <w:p w14:paraId="70EB8737"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В случае обнаружения при приемке несоответствия полученной продукции условиям настоящего договора или спецификации, об этом делается соответствующая запись в акте приемки.</w:t>
      </w:r>
    </w:p>
    <w:p w14:paraId="16AF4358"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5.5. Датой поставки считается дата подписания акта приемки. Стороны не вправе уклоняться от составления и подписания акта.</w:t>
      </w:r>
    </w:p>
    <w:p w14:paraId="5CB73772" w14:textId="77777777" w:rsidR="00987123" w:rsidRPr="00987123" w:rsidRDefault="00987123" w:rsidP="003833C4">
      <w:pPr>
        <w:spacing w:after="0" w:line="240" w:lineRule="auto"/>
        <w:rPr>
          <w:rFonts w:ascii="Times New Roman" w:hAnsi="Times New Roman"/>
          <w:bCs/>
          <w:sz w:val="24"/>
          <w:szCs w:val="24"/>
        </w:rPr>
      </w:pPr>
    </w:p>
    <w:p w14:paraId="7BD6FE41" w14:textId="77777777" w:rsidR="00987123" w:rsidRPr="00987123" w:rsidRDefault="00987123" w:rsidP="003833C4">
      <w:pPr>
        <w:spacing w:after="0" w:line="240" w:lineRule="auto"/>
        <w:jc w:val="center"/>
        <w:rPr>
          <w:rFonts w:ascii="Times New Roman" w:hAnsi="Times New Roman"/>
          <w:bCs/>
          <w:sz w:val="24"/>
          <w:szCs w:val="24"/>
        </w:rPr>
      </w:pPr>
      <w:r w:rsidRPr="00987123">
        <w:rPr>
          <w:rFonts w:ascii="Times New Roman" w:hAnsi="Times New Roman"/>
          <w:bCs/>
          <w:sz w:val="24"/>
          <w:szCs w:val="24"/>
        </w:rPr>
        <w:t>6. ГАРАНТИЯ КАЧЕСТВА</w:t>
      </w:r>
    </w:p>
    <w:p w14:paraId="01E50EC2"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 xml:space="preserve">6.1. Поставщик гарантирует качество и безопасность поставляемой продукции в </w:t>
      </w:r>
      <w:proofErr w:type="gramStart"/>
      <w:r w:rsidRPr="00987123">
        <w:rPr>
          <w:rFonts w:ascii="Times New Roman" w:hAnsi="Times New Roman"/>
          <w:bCs/>
          <w:sz w:val="24"/>
          <w:szCs w:val="24"/>
        </w:rPr>
        <w:t>целом..</w:t>
      </w:r>
      <w:proofErr w:type="gramEnd"/>
      <w:r w:rsidRPr="00987123">
        <w:rPr>
          <w:rFonts w:ascii="Times New Roman" w:hAnsi="Times New Roman"/>
          <w:bCs/>
          <w:sz w:val="24"/>
          <w:szCs w:val="24"/>
        </w:rPr>
        <w:t xml:space="preserve"> </w:t>
      </w:r>
    </w:p>
    <w:p w14:paraId="4B73E7CA"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6.2. Поставщик гарантирует, что поставляемая продукция свободна от любых прав и притязаний третьих лиц.</w:t>
      </w:r>
    </w:p>
    <w:p w14:paraId="38901CE2"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 xml:space="preserve">6.3. Если в течение срока гарантии Товар окажется некачественным или не будет соответствовать условиям договора, что должно быть подтверждено актом, Поставщик обязан за свой счет заменить некачественный Товар новым. </w:t>
      </w:r>
    </w:p>
    <w:p w14:paraId="0BB0D52F"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 xml:space="preserve">6.4. Некачественный Товар возвращается Поставщику за его счет после поставки нового товара. </w:t>
      </w:r>
    </w:p>
    <w:p w14:paraId="19EF1FB4"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 xml:space="preserve">6.5. В случае устранения недостатков или замены некачественного Товара гарантийный срок продлевается на количество затраченного на это времени. </w:t>
      </w:r>
    </w:p>
    <w:p w14:paraId="059FF5A4" w14:textId="77777777" w:rsidR="00987123" w:rsidRPr="00987123" w:rsidRDefault="00987123" w:rsidP="003833C4">
      <w:pPr>
        <w:spacing w:after="0" w:line="240" w:lineRule="auto"/>
        <w:rPr>
          <w:rFonts w:ascii="Times New Roman" w:hAnsi="Times New Roman"/>
          <w:bCs/>
          <w:sz w:val="24"/>
          <w:szCs w:val="24"/>
        </w:rPr>
      </w:pPr>
    </w:p>
    <w:p w14:paraId="649F3F5C" w14:textId="77777777" w:rsidR="00987123" w:rsidRPr="00987123" w:rsidRDefault="00987123" w:rsidP="003833C4">
      <w:pPr>
        <w:spacing w:after="0" w:line="240" w:lineRule="auto"/>
        <w:jc w:val="center"/>
        <w:rPr>
          <w:rFonts w:ascii="Times New Roman" w:hAnsi="Times New Roman"/>
          <w:bCs/>
          <w:sz w:val="24"/>
          <w:szCs w:val="24"/>
        </w:rPr>
      </w:pPr>
      <w:r w:rsidRPr="00987123">
        <w:rPr>
          <w:rFonts w:ascii="Times New Roman" w:hAnsi="Times New Roman"/>
          <w:bCs/>
          <w:sz w:val="24"/>
          <w:szCs w:val="24"/>
        </w:rPr>
        <w:t>7. ОТВЕТСТВЕННОСТЬ СТОРОН ДОГОВОРА</w:t>
      </w:r>
    </w:p>
    <w:p w14:paraId="4C4EA1C2"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 xml:space="preserve">7.1. Стороны несут материальную ответственность за невыполнение взятых на себя обязательств по настоящему договору, в соответствии с его условиями и действующим законодательством Российской Федерации. </w:t>
      </w:r>
    </w:p>
    <w:p w14:paraId="7FA07A8C"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7.2. Риск случайной гибели или случайного повреждения товара до его приемки заказчиком несет Поставщик.</w:t>
      </w:r>
    </w:p>
    <w:p w14:paraId="4A8A3C5A"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lastRenderedPageBreak/>
        <w:t xml:space="preserve">7.3. В случае просрочки исполнения поставщиком обязательств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неустойки, которая начисляется за каждый день просрочки исполнения обязательства, предусмотренного договором, и устанавливается договором в размере одного процента от суммы недопоставленного или не поставленного товара. </w:t>
      </w:r>
    </w:p>
    <w:p w14:paraId="343A2D53"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7.4. В случае просрочки исполнения заказчиком обязательств, предусмотренных договором поставщик вправе потребовать уплаты неустойки,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ставки рефинансирования Центрального банка Российской Федерации от не уплаченной в срок суммы.</w:t>
      </w:r>
    </w:p>
    <w:p w14:paraId="36E9A0D2"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 xml:space="preserve">7.5. Стороны несут ответственность за сохранность и правильность ведения документации в рамках настоящего договора. В случае утраты, а также уклонения Стороной от подписания акта приема-передачи, товарной накладной, и прочих обязательных двусторонних документов уклоняющая сторона уплачивает другой стороне штраф в размере 500 рублей за каждый утраченный либо неподписанный документ.  </w:t>
      </w:r>
    </w:p>
    <w:p w14:paraId="3BCB5FB2"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7.6. Все штрафы/пени, предусмотренные настоящим Договором, являются исключительным правом каждой из Сторон, которое они могут реализовать по своему усмотрению.</w:t>
      </w:r>
    </w:p>
    <w:p w14:paraId="04230D7A"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7.7. Окончание срока действия настоящего договора не освобождает стороны от ответственности за нарушение его условий в период его действия.</w:t>
      </w:r>
    </w:p>
    <w:p w14:paraId="4FC8C4AE" w14:textId="77777777" w:rsidR="00987123" w:rsidRPr="00987123" w:rsidRDefault="00987123" w:rsidP="003833C4">
      <w:pPr>
        <w:spacing w:after="0" w:line="240" w:lineRule="auto"/>
        <w:jc w:val="center"/>
        <w:rPr>
          <w:rFonts w:ascii="Times New Roman" w:hAnsi="Times New Roman"/>
          <w:bCs/>
          <w:sz w:val="24"/>
          <w:szCs w:val="24"/>
        </w:rPr>
      </w:pPr>
      <w:r w:rsidRPr="00987123">
        <w:rPr>
          <w:rFonts w:ascii="Times New Roman" w:hAnsi="Times New Roman"/>
          <w:bCs/>
          <w:sz w:val="24"/>
          <w:szCs w:val="24"/>
        </w:rPr>
        <w:t>8. СРОК ДЕЙСТВИЯ ДОГОВОРА</w:t>
      </w:r>
    </w:p>
    <w:p w14:paraId="642E2C5D" w14:textId="77777777" w:rsidR="00987123" w:rsidRPr="00987123" w:rsidRDefault="00987123" w:rsidP="003833C4">
      <w:pPr>
        <w:spacing w:after="0" w:line="240" w:lineRule="auto"/>
        <w:rPr>
          <w:rFonts w:ascii="Times New Roman" w:hAnsi="Times New Roman"/>
          <w:bCs/>
          <w:sz w:val="24"/>
          <w:szCs w:val="24"/>
        </w:rPr>
      </w:pPr>
    </w:p>
    <w:p w14:paraId="5A68CDDD"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8.1. Права и обязанности сторон, предусмотренные настоящим договором, распространяются на стороны с момента заключения настоящего Договора.</w:t>
      </w:r>
    </w:p>
    <w:p w14:paraId="01AE8E93"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8.2. Договор действителен с момента его заключения и до «___» __________ 2026 года.</w:t>
      </w:r>
    </w:p>
    <w:p w14:paraId="20A05779" w14:textId="77777777" w:rsidR="00987123" w:rsidRPr="00987123" w:rsidRDefault="00987123" w:rsidP="003833C4">
      <w:pPr>
        <w:spacing w:after="0" w:line="240" w:lineRule="auto"/>
        <w:rPr>
          <w:rFonts w:ascii="Times New Roman" w:hAnsi="Times New Roman"/>
          <w:bCs/>
          <w:sz w:val="24"/>
          <w:szCs w:val="24"/>
        </w:rPr>
      </w:pPr>
    </w:p>
    <w:p w14:paraId="42488E08" w14:textId="77777777" w:rsidR="00987123" w:rsidRPr="00987123" w:rsidRDefault="00987123" w:rsidP="003833C4">
      <w:pPr>
        <w:spacing w:after="0" w:line="240" w:lineRule="auto"/>
        <w:jc w:val="center"/>
        <w:rPr>
          <w:rFonts w:ascii="Times New Roman" w:hAnsi="Times New Roman"/>
          <w:bCs/>
          <w:sz w:val="24"/>
          <w:szCs w:val="24"/>
        </w:rPr>
      </w:pPr>
      <w:r w:rsidRPr="00987123">
        <w:rPr>
          <w:rFonts w:ascii="Times New Roman" w:hAnsi="Times New Roman"/>
          <w:bCs/>
          <w:sz w:val="24"/>
          <w:szCs w:val="24"/>
        </w:rPr>
        <w:t>9. ПОРЯДОК ИЗМЕНЕНИЯ И РАСТОРЖЕНИЯ ДОГОВОРА</w:t>
      </w:r>
    </w:p>
    <w:p w14:paraId="747DA7EA"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139FA223"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9.2. Сторона, решившая расторгнуть настоящий договор, должна направить письменное уведомление о намерении расторгнуть другой стороне не позднее, чем за 10 календарных дней расторжения договора.</w:t>
      </w:r>
    </w:p>
    <w:p w14:paraId="6E1BE25E" w14:textId="77777777" w:rsidR="00987123" w:rsidRPr="00987123" w:rsidRDefault="00987123" w:rsidP="003833C4">
      <w:pPr>
        <w:spacing w:after="0" w:line="240" w:lineRule="auto"/>
        <w:rPr>
          <w:rFonts w:ascii="Times New Roman" w:hAnsi="Times New Roman"/>
          <w:bCs/>
          <w:sz w:val="24"/>
          <w:szCs w:val="24"/>
        </w:rPr>
      </w:pPr>
    </w:p>
    <w:p w14:paraId="3EC81F31" w14:textId="77777777" w:rsidR="00987123" w:rsidRPr="00987123" w:rsidRDefault="00987123" w:rsidP="003833C4">
      <w:pPr>
        <w:spacing w:after="0" w:line="240" w:lineRule="auto"/>
        <w:jc w:val="center"/>
        <w:rPr>
          <w:rFonts w:ascii="Times New Roman" w:hAnsi="Times New Roman"/>
          <w:bCs/>
          <w:sz w:val="24"/>
          <w:szCs w:val="24"/>
        </w:rPr>
      </w:pPr>
      <w:r w:rsidRPr="00987123">
        <w:rPr>
          <w:rFonts w:ascii="Times New Roman" w:hAnsi="Times New Roman"/>
          <w:bCs/>
          <w:sz w:val="24"/>
          <w:szCs w:val="24"/>
        </w:rPr>
        <w:t>10. ФОРС – МАЖОР</w:t>
      </w:r>
    </w:p>
    <w:p w14:paraId="1E617C23"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10.1. Стороны освобождаются от ответственности за частичное или полное неисполнение обязательств по настоящему договору, если оно явилось следствием форс-мажорных обстоятельств, не зависящих от воли и находящихся вне контроля Сторон. Срок исполнения обязательств по настоящему договору отодвигается на период действия форс-мажорных обстоятельств.</w:t>
      </w:r>
    </w:p>
    <w:p w14:paraId="1CE3FC52"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10.2. Сторона, для которой создалась невозможность выполнения обязательств по настоящему договору в связи с форс-мажорными обстоятельствами, обязана немедленно известить об этом в письменной форме другую сторону в письменном виде о прекращении этих обстоятельств. Несвоевременное извещение или отсутствие извещения о форс-мажорных обстоятельствах лишает соответствующую Сторону права ссылаться на них в будущем.</w:t>
      </w:r>
    </w:p>
    <w:p w14:paraId="715392B4" w14:textId="77777777" w:rsidR="00987123" w:rsidRPr="00987123" w:rsidRDefault="00987123" w:rsidP="003833C4">
      <w:pPr>
        <w:spacing w:after="0" w:line="240" w:lineRule="auto"/>
        <w:rPr>
          <w:rFonts w:ascii="Times New Roman" w:hAnsi="Times New Roman"/>
          <w:bCs/>
          <w:sz w:val="24"/>
          <w:szCs w:val="24"/>
        </w:rPr>
      </w:pPr>
    </w:p>
    <w:p w14:paraId="2E2FF715" w14:textId="77777777" w:rsidR="00987123" w:rsidRPr="00987123" w:rsidRDefault="00987123" w:rsidP="003833C4">
      <w:pPr>
        <w:spacing w:after="0" w:line="240" w:lineRule="auto"/>
        <w:jc w:val="center"/>
        <w:rPr>
          <w:rFonts w:ascii="Times New Roman" w:hAnsi="Times New Roman"/>
          <w:bCs/>
          <w:sz w:val="24"/>
          <w:szCs w:val="24"/>
        </w:rPr>
      </w:pPr>
      <w:r w:rsidRPr="00987123">
        <w:rPr>
          <w:rFonts w:ascii="Times New Roman" w:hAnsi="Times New Roman"/>
          <w:bCs/>
          <w:sz w:val="24"/>
          <w:szCs w:val="24"/>
        </w:rPr>
        <w:t>11. ОСОБЫЕ   УСЛОВИЯ</w:t>
      </w:r>
    </w:p>
    <w:p w14:paraId="0126A57E"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11.1. Для оперативного выполнения условий настоящего Договора Стороны допускают обмен документами по факсимильной/электронной связи и последующим предоставлением оригиналов по почте или с нарочным в разумный срок. Стороны подтверждают, что факсимильные/сканированные копии документов до поступления оригиналов имеют юридическую силу и являются надлежащими доказательствами в суде.</w:t>
      </w:r>
    </w:p>
    <w:p w14:paraId="42A7837A"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11.2. Все споры, возникающие при исполнении настоящего договора, разрешаются путем переговоров, а при невозможности их урегулирования – передаются в Арбитражный суд Ульяновской области.</w:t>
      </w:r>
    </w:p>
    <w:p w14:paraId="2F6BBBB6"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lastRenderedPageBreak/>
        <w:t>11.3. Обращению в суд предшествует претензионная процедура. Претензия направляется стороне, нарушившей условия договора. Срок рассмотрения претензии 5 календарных дней с даты ее получения.</w:t>
      </w:r>
    </w:p>
    <w:p w14:paraId="530CF2A2"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11.4. Настоящий договор составлен в двух экземплярах, имеющих одинаковую юридическую силу, по одному экземпляру для каждой Стороны.</w:t>
      </w:r>
    </w:p>
    <w:p w14:paraId="32C50F90"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12. АДРЕСА И РЕКВИЗИТЫ СТОРОН</w:t>
      </w:r>
    </w:p>
    <w:p w14:paraId="4CF2D191" w14:textId="77777777" w:rsidR="00987123" w:rsidRPr="00987123" w:rsidRDefault="00987123" w:rsidP="003833C4">
      <w:pPr>
        <w:spacing w:after="0" w:line="240" w:lineRule="auto"/>
        <w:rPr>
          <w:rFonts w:ascii="Times New Roman" w:hAnsi="Times New Roman"/>
          <w:sz w:val="24"/>
          <w:szCs w:val="24"/>
        </w:rPr>
      </w:pPr>
      <w:r w:rsidRPr="00987123">
        <w:rPr>
          <w:rFonts w:ascii="Times New Roman" w:hAnsi="Times New Roman"/>
          <w:bCs/>
          <w:sz w:val="24"/>
          <w:szCs w:val="24"/>
        </w:rPr>
        <w:t xml:space="preserve">ЗАКАЗЧИК: </w:t>
      </w:r>
      <w:r w:rsidRPr="00987123">
        <w:rPr>
          <w:rFonts w:ascii="Times New Roman" w:hAnsi="Times New Roman"/>
          <w:sz w:val="24"/>
          <w:szCs w:val="24"/>
        </w:rPr>
        <w:t>Областное государственное автономное учреждение социального обслуживания «Дом добра и помощи «Благо»</w:t>
      </w:r>
    </w:p>
    <w:p w14:paraId="1A5E81BE" w14:textId="77777777" w:rsidR="00987123" w:rsidRPr="00987123" w:rsidRDefault="00987123" w:rsidP="003833C4">
      <w:pPr>
        <w:spacing w:after="0" w:line="240" w:lineRule="auto"/>
        <w:rPr>
          <w:rFonts w:ascii="Times New Roman" w:hAnsi="Times New Roman"/>
          <w:sz w:val="24"/>
          <w:szCs w:val="24"/>
        </w:rPr>
      </w:pPr>
      <w:r w:rsidRPr="00987123">
        <w:rPr>
          <w:rFonts w:ascii="Times New Roman" w:hAnsi="Times New Roman"/>
          <w:sz w:val="24"/>
          <w:szCs w:val="24"/>
        </w:rPr>
        <w:t xml:space="preserve">433741, Ульяновская область </w:t>
      </w:r>
      <w:proofErr w:type="spellStart"/>
      <w:r w:rsidRPr="00987123">
        <w:rPr>
          <w:rFonts w:ascii="Times New Roman" w:hAnsi="Times New Roman"/>
          <w:sz w:val="24"/>
          <w:szCs w:val="24"/>
        </w:rPr>
        <w:t>Барышский</w:t>
      </w:r>
      <w:proofErr w:type="spellEnd"/>
      <w:r w:rsidRPr="00987123">
        <w:rPr>
          <w:rFonts w:ascii="Times New Roman" w:hAnsi="Times New Roman"/>
          <w:sz w:val="24"/>
          <w:szCs w:val="24"/>
        </w:rPr>
        <w:t xml:space="preserve"> район, с. </w:t>
      </w:r>
      <w:proofErr w:type="spellStart"/>
      <w:r w:rsidRPr="00987123">
        <w:rPr>
          <w:rFonts w:ascii="Times New Roman" w:hAnsi="Times New Roman"/>
          <w:sz w:val="24"/>
          <w:szCs w:val="24"/>
        </w:rPr>
        <w:t>Акшуат</w:t>
      </w:r>
      <w:proofErr w:type="spellEnd"/>
      <w:r w:rsidRPr="00987123">
        <w:rPr>
          <w:rFonts w:ascii="Times New Roman" w:hAnsi="Times New Roman"/>
          <w:sz w:val="24"/>
          <w:szCs w:val="24"/>
        </w:rPr>
        <w:t>, ул. Красная, 21а</w:t>
      </w:r>
    </w:p>
    <w:p w14:paraId="36A4163D" w14:textId="77777777" w:rsidR="00987123" w:rsidRPr="00987123" w:rsidRDefault="00987123" w:rsidP="003833C4">
      <w:pPr>
        <w:spacing w:after="0" w:line="240" w:lineRule="auto"/>
        <w:rPr>
          <w:rFonts w:ascii="Times New Roman" w:hAnsi="Times New Roman"/>
          <w:sz w:val="24"/>
          <w:szCs w:val="24"/>
        </w:rPr>
      </w:pPr>
      <w:r w:rsidRPr="00987123">
        <w:rPr>
          <w:rFonts w:ascii="Times New Roman" w:hAnsi="Times New Roman"/>
          <w:sz w:val="24"/>
          <w:szCs w:val="24"/>
        </w:rPr>
        <w:t>ИНН 7304004049 КПП 730401001 ОГРН – 1047300005664</w:t>
      </w:r>
    </w:p>
    <w:p w14:paraId="4FF5EF30" w14:textId="77777777" w:rsidR="00987123" w:rsidRPr="00987123" w:rsidRDefault="00987123" w:rsidP="003833C4">
      <w:pPr>
        <w:spacing w:after="0" w:line="240" w:lineRule="auto"/>
        <w:rPr>
          <w:rFonts w:ascii="Times New Roman" w:hAnsi="Times New Roman"/>
          <w:sz w:val="24"/>
          <w:szCs w:val="24"/>
        </w:rPr>
      </w:pPr>
      <w:r w:rsidRPr="00987123">
        <w:rPr>
          <w:rFonts w:ascii="Times New Roman" w:hAnsi="Times New Roman"/>
          <w:sz w:val="24"/>
          <w:szCs w:val="24"/>
        </w:rPr>
        <w:t>Министерство финансов Ульяновской области (ОГАУСО «Дом добра и помощи «Благо» л/с 31686001190)</w:t>
      </w:r>
    </w:p>
    <w:p w14:paraId="28E5D3CA" w14:textId="77777777" w:rsidR="00987123" w:rsidRPr="00987123" w:rsidRDefault="00987123" w:rsidP="003833C4">
      <w:pPr>
        <w:spacing w:after="0" w:line="240" w:lineRule="auto"/>
        <w:rPr>
          <w:rFonts w:ascii="Times New Roman" w:hAnsi="Times New Roman"/>
          <w:sz w:val="24"/>
          <w:szCs w:val="24"/>
        </w:rPr>
      </w:pPr>
      <w:r w:rsidRPr="00987123">
        <w:rPr>
          <w:rFonts w:ascii="Times New Roman" w:hAnsi="Times New Roman"/>
          <w:sz w:val="24"/>
          <w:szCs w:val="24"/>
        </w:rPr>
        <w:t>Банковский счет: 40102810645370000061Казначейский счет: 03224643730000006800</w:t>
      </w:r>
    </w:p>
    <w:p w14:paraId="13FAAD93" w14:textId="6E4F43EC" w:rsidR="00987123" w:rsidRPr="00987123" w:rsidRDefault="00987123" w:rsidP="003833C4">
      <w:pPr>
        <w:spacing w:after="0" w:line="240" w:lineRule="auto"/>
        <w:rPr>
          <w:rFonts w:ascii="Times New Roman" w:hAnsi="Times New Roman"/>
          <w:sz w:val="24"/>
          <w:szCs w:val="24"/>
        </w:rPr>
      </w:pPr>
      <w:r w:rsidRPr="00987123">
        <w:rPr>
          <w:rFonts w:ascii="Times New Roman" w:hAnsi="Times New Roman"/>
          <w:sz w:val="24"/>
          <w:szCs w:val="24"/>
        </w:rPr>
        <w:t xml:space="preserve">Банк: Отделение </w:t>
      </w:r>
      <w:r w:rsidR="00671912" w:rsidRPr="00987123">
        <w:rPr>
          <w:rFonts w:ascii="Times New Roman" w:hAnsi="Times New Roman"/>
          <w:sz w:val="24"/>
          <w:szCs w:val="24"/>
        </w:rPr>
        <w:t>Ульяновск г.</w:t>
      </w:r>
      <w:r w:rsidRPr="00987123">
        <w:rPr>
          <w:rFonts w:ascii="Times New Roman" w:hAnsi="Times New Roman"/>
          <w:sz w:val="24"/>
          <w:szCs w:val="24"/>
        </w:rPr>
        <w:t xml:space="preserve"> Ульяновск</w:t>
      </w:r>
    </w:p>
    <w:p w14:paraId="12E194EE" w14:textId="77777777" w:rsidR="00987123" w:rsidRPr="00987123" w:rsidRDefault="00987123" w:rsidP="003833C4">
      <w:pPr>
        <w:spacing w:after="0" w:line="240" w:lineRule="auto"/>
        <w:rPr>
          <w:rFonts w:ascii="Times New Roman" w:hAnsi="Times New Roman"/>
          <w:sz w:val="24"/>
          <w:szCs w:val="24"/>
        </w:rPr>
      </w:pPr>
      <w:r w:rsidRPr="00987123">
        <w:rPr>
          <w:rFonts w:ascii="Times New Roman" w:hAnsi="Times New Roman"/>
          <w:sz w:val="24"/>
          <w:szCs w:val="24"/>
        </w:rPr>
        <w:t>БИК 017308101</w:t>
      </w:r>
    </w:p>
    <w:p w14:paraId="731B2E99" w14:textId="77777777" w:rsidR="00987123" w:rsidRPr="00987123" w:rsidRDefault="00987123" w:rsidP="003833C4">
      <w:pPr>
        <w:spacing w:after="0" w:line="240" w:lineRule="auto"/>
        <w:rPr>
          <w:rFonts w:ascii="Times New Roman" w:hAnsi="Times New Roman"/>
          <w:sz w:val="24"/>
          <w:szCs w:val="24"/>
        </w:rPr>
      </w:pPr>
      <w:r w:rsidRPr="00987123">
        <w:rPr>
          <w:rFonts w:ascii="Times New Roman" w:hAnsi="Times New Roman"/>
          <w:sz w:val="24"/>
          <w:szCs w:val="24"/>
        </w:rPr>
        <w:t>ПОСТАВЩИК: _______________________________________________________________</w:t>
      </w:r>
    </w:p>
    <w:p w14:paraId="74D79000" w14:textId="77777777" w:rsidR="00987123" w:rsidRPr="00987123" w:rsidRDefault="00987123" w:rsidP="003833C4">
      <w:pPr>
        <w:spacing w:after="0" w:line="240" w:lineRule="auto"/>
        <w:rPr>
          <w:rFonts w:ascii="Times New Roman" w:hAnsi="Times New Roman"/>
          <w:bCs/>
          <w:sz w:val="24"/>
          <w:szCs w:val="24"/>
        </w:rPr>
      </w:pPr>
    </w:p>
    <w:p w14:paraId="0CBC49E9" w14:textId="77777777" w:rsidR="00987123" w:rsidRPr="00987123" w:rsidRDefault="00987123" w:rsidP="003833C4">
      <w:pPr>
        <w:spacing w:after="0" w:line="240" w:lineRule="auto"/>
        <w:jc w:val="center"/>
        <w:rPr>
          <w:rFonts w:ascii="Times New Roman" w:hAnsi="Times New Roman"/>
          <w:bCs/>
          <w:sz w:val="24"/>
          <w:szCs w:val="24"/>
        </w:rPr>
      </w:pPr>
      <w:r w:rsidRPr="00987123">
        <w:rPr>
          <w:rFonts w:ascii="Times New Roman" w:hAnsi="Times New Roman"/>
          <w:bCs/>
          <w:sz w:val="24"/>
          <w:szCs w:val="24"/>
        </w:rPr>
        <w:t>13. ПОДПИСИ СТОРОН</w:t>
      </w:r>
    </w:p>
    <w:p w14:paraId="2E6C3781" w14:textId="77777777" w:rsidR="00987123" w:rsidRPr="00987123" w:rsidRDefault="00987123" w:rsidP="003833C4">
      <w:pPr>
        <w:spacing w:after="0" w:line="240" w:lineRule="auto"/>
        <w:rPr>
          <w:rFonts w:ascii="Times New Roman" w:hAnsi="Times New Roman"/>
          <w:bCs/>
          <w:sz w:val="24"/>
          <w:szCs w:val="24"/>
        </w:rPr>
      </w:pPr>
    </w:p>
    <w:p w14:paraId="089A0AC3"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ЗАКАЗЧИК</w:t>
      </w:r>
      <w:r w:rsidRPr="00987123">
        <w:rPr>
          <w:rFonts w:ascii="Times New Roman" w:hAnsi="Times New Roman"/>
          <w:bCs/>
          <w:sz w:val="24"/>
          <w:szCs w:val="24"/>
        </w:rPr>
        <w:tab/>
      </w:r>
      <w:r w:rsidRPr="00987123">
        <w:rPr>
          <w:rFonts w:ascii="Times New Roman" w:hAnsi="Times New Roman"/>
          <w:bCs/>
          <w:sz w:val="24"/>
          <w:szCs w:val="24"/>
        </w:rPr>
        <w:tab/>
      </w:r>
      <w:r w:rsidRPr="00987123">
        <w:rPr>
          <w:rFonts w:ascii="Times New Roman" w:hAnsi="Times New Roman"/>
          <w:bCs/>
          <w:sz w:val="24"/>
          <w:szCs w:val="24"/>
        </w:rPr>
        <w:tab/>
      </w:r>
      <w:r w:rsidRPr="00987123">
        <w:rPr>
          <w:rFonts w:ascii="Times New Roman" w:hAnsi="Times New Roman"/>
          <w:bCs/>
          <w:sz w:val="24"/>
          <w:szCs w:val="24"/>
        </w:rPr>
        <w:tab/>
      </w:r>
      <w:r w:rsidRPr="00987123">
        <w:rPr>
          <w:rFonts w:ascii="Times New Roman" w:hAnsi="Times New Roman"/>
          <w:bCs/>
          <w:sz w:val="24"/>
          <w:szCs w:val="24"/>
        </w:rPr>
        <w:tab/>
      </w:r>
      <w:r w:rsidRPr="00987123">
        <w:rPr>
          <w:rFonts w:ascii="Times New Roman" w:hAnsi="Times New Roman"/>
          <w:bCs/>
          <w:sz w:val="24"/>
          <w:szCs w:val="24"/>
        </w:rPr>
        <w:tab/>
      </w:r>
      <w:r w:rsidRPr="00987123">
        <w:rPr>
          <w:rFonts w:ascii="Times New Roman" w:hAnsi="Times New Roman"/>
          <w:bCs/>
          <w:sz w:val="24"/>
          <w:szCs w:val="24"/>
        </w:rPr>
        <w:tab/>
        <w:t>ПОСТАВЩИК</w:t>
      </w:r>
    </w:p>
    <w:p w14:paraId="189B857A" w14:textId="77777777" w:rsidR="00987123" w:rsidRPr="00987123" w:rsidRDefault="00987123" w:rsidP="003833C4">
      <w:pPr>
        <w:spacing w:after="0" w:line="240" w:lineRule="auto"/>
        <w:rPr>
          <w:rFonts w:ascii="Times New Roman" w:hAnsi="Times New Roman"/>
          <w:bCs/>
          <w:sz w:val="24"/>
          <w:szCs w:val="24"/>
        </w:rPr>
      </w:pPr>
    </w:p>
    <w:p w14:paraId="215C5A5C" w14:textId="589FB71B" w:rsidR="00987123" w:rsidRPr="00987123" w:rsidRDefault="000F5807" w:rsidP="003833C4">
      <w:pPr>
        <w:spacing w:after="0" w:line="240" w:lineRule="auto"/>
        <w:rPr>
          <w:rFonts w:ascii="Times New Roman" w:hAnsi="Times New Roman"/>
          <w:bCs/>
          <w:sz w:val="24"/>
          <w:szCs w:val="24"/>
        </w:rPr>
      </w:pPr>
      <w:proofErr w:type="spellStart"/>
      <w:r>
        <w:rPr>
          <w:rFonts w:ascii="Times New Roman" w:hAnsi="Times New Roman"/>
          <w:bCs/>
          <w:sz w:val="24"/>
          <w:szCs w:val="24"/>
        </w:rPr>
        <w:t>И.</w:t>
      </w:r>
      <w:proofErr w:type="gramStart"/>
      <w:r>
        <w:rPr>
          <w:rFonts w:ascii="Times New Roman" w:hAnsi="Times New Roman"/>
          <w:bCs/>
          <w:sz w:val="24"/>
          <w:szCs w:val="24"/>
        </w:rPr>
        <w:t>о.д</w:t>
      </w:r>
      <w:r w:rsidR="00987123" w:rsidRPr="00987123">
        <w:rPr>
          <w:rFonts w:ascii="Times New Roman" w:hAnsi="Times New Roman"/>
          <w:bCs/>
          <w:sz w:val="24"/>
          <w:szCs w:val="24"/>
        </w:rPr>
        <w:t>иректор</w:t>
      </w:r>
      <w:r>
        <w:rPr>
          <w:rFonts w:ascii="Times New Roman" w:hAnsi="Times New Roman"/>
          <w:bCs/>
          <w:sz w:val="24"/>
          <w:szCs w:val="24"/>
        </w:rPr>
        <w:t>а</w:t>
      </w:r>
      <w:proofErr w:type="spellEnd"/>
      <w:proofErr w:type="gramEnd"/>
      <w:r w:rsidR="00987123" w:rsidRPr="00987123">
        <w:rPr>
          <w:rFonts w:ascii="Times New Roman" w:hAnsi="Times New Roman"/>
          <w:bCs/>
          <w:sz w:val="24"/>
          <w:szCs w:val="24"/>
        </w:rPr>
        <w:t xml:space="preserve"> ОГАУСО ««Дом добра и помощи «Благо»» ________________________________</w:t>
      </w:r>
    </w:p>
    <w:p w14:paraId="6F03485F" w14:textId="77777777" w:rsidR="00987123" w:rsidRPr="00987123" w:rsidRDefault="00987123" w:rsidP="00987123">
      <w:pPr>
        <w:rPr>
          <w:rFonts w:ascii="Times New Roman" w:hAnsi="Times New Roman"/>
          <w:b/>
          <w:bCs/>
          <w:sz w:val="24"/>
          <w:szCs w:val="24"/>
        </w:rPr>
      </w:pPr>
    </w:p>
    <w:p w14:paraId="6BFC5341" w14:textId="6BA8ECF7" w:rsidR="00987123" w:rsidRPr="00987123" w:rsidRDefault="00987123" w:rsidP="00987123">
      <w:pPr>
        <w:rPr>
          <w:rFonts w:ascii="Times New Roman" w:hAnsi="Times New Roman"/>
          <w:b/>
          <w:sz w:val="24"/>
          <w:szCs w:val="24"/>
        </w:rPr>
      </w:pPr>
      <w:r w:rsidRPr="00987123">
        <w:rPr>
          <w:rFonts w:ascii="Times New Roman" w:hAnsi="Times New Roman"/>
          <w:b/>
          <w:bCs/>
          <w:sz w:val="24"/>
          <w:szCs w:val="24"/>
        </w:rPr>
        <w:t>________________/</w:t>
      </w:r>
      <w:r w:rsidR="000F5807">
        <w:rPr>
          <w:rFonts w:ascii="Times New Roman" w:hAnsi="Times New Roman"/>
          <w:b/>
          <w:bCs/>
          <w:sz w:val="24"/>
          <w:szCs w:val="24"/>
        </w:rPr>
        <w:t>Н</w:t>
      </w:r>
      <w:r w:rsidRPr="00987123">
        <w:rPr>
          <w:rFonts w:ascii="Times New Roman" w:hAnsi="Times New Roman"/>
          <w:b/>
          <w:bCs/>
          <w:sz w:val="24"/>
          <w:szCs w:val="24"/>
        </w:rPr>
        <w:t>.</w:t>
      </w:r>
      <w:r w:rsidR="000F5807">
        <w:rPr>
          <w:rFonts w:ascii="Times New Roman" w:hAnsi="Times New Roman"/>
          <w:b/>
          <w:bCs/>
          <w:sz w:val="24"/>
          <w:szCs w:val="24"/>
        </w:rPr>
        <w:t>А</w:t>
      </w:r>
      <w:r w:rsidRPr="00987123">
        <w:rPr>
          <w:rFonts w:ascii="Times New Roman" w:hAnsi="Times New Roman"/>
          <w:b/>
          <w:bCs/>
          <w:sz w:val="24"/>
          <w:szCs w:val="24"/>
        </w:rPr>
        <w:t xml:space="preserve">. </w:t>
      </w:r>
      <w:r w:rsidR="000F5807">
        <w:rPr>
          <w:rFonts w:ascii="Times New Roman" w:hAnsi="Times New Roman"/>
          <w:b/>
          <w:bCs/>
          <w:sz w:val="24"/>
          <w:szCs w:val="24"/>
        </w:rPr>
        <w:t>Жук</w:t>
      </w:r>
      <w:r w:rsidRPr="00987123">
        <w:rPr>
          <w:rFonts w:ascii="Times New Roman" w:hAnsi="Times New Roman"/>
          <w:b/>
          <w:bCs/>
          <w:sz w:val="24"/>
          <w:szCs w:val="24"/>
        </w:rPr>
        <w:t xml:space="preserve">ова/ </w:t>
      </w:r>
      <w:bookmarkStart w:id="1" w:name="_Hlk8117477"/>
      <w:r w:rsidRPr="00987123">
        <w:rPr>
          <w:rFonts w:ascii="Times New Roman" w:hAnsi="Times New Roman"/>
          <w:b/>
          <w:bCs/>
          <w:sz w:val="24"/>
          <w:szCs w:val="24"/>
        </w:rPr>
        <w:t xml:space="preserve">       _____________________/______</w:t>
      </w:r>
    </w:p>
    <w:p w14:paraId="4A12D06F" w14:textId="77777777" w:rsidR="00987123" w:rsidRPr="00987123" w:rsidRDefault="00987123" w:rsidP="00987123">
      <w:pPr>
        <w:rPr>
          <w:rFonts w:ascii="Times New Roman" w:hAnsi="Times New Roman"/>
          <w:sz w:val="24"/>
          <w:szCs w:val="24"/>
        </w:rPr>
      </w:pPr>
    </w:p>
    <w:p w14:paraId="4ED31AD9" w14:textId="77777777" w:rsidR="00987123" w:rsidRPr="00987123" w:rsidRDefault="00987123" w:rsidP="00987123">
      <w:pPr>
        <w:rPr>
          <w:rFonts w:ascii="Times New Roman" w:hAnsi="Times New Roman"/>
          <w:sz w:val="24"/>
          <w:szCs w:val="24"/>
        </w:rPr>
      </w:pPr>
    </w:p>
    <w:p w14:paraId="13B9DF96" w14:textId="77777777" w:rsidR="00987123" w:rsidRPr="00987123" w:rsidRDefault="00987123" w:rsidP="00987123">
      <w:pPr>
        <w:rPr>
          <w:rFonts w:ascii="Times New Roman" w:hAnsi="Times New Roman"/>
          <w:sz w:val="24"/>
          <w:szCs w:val="24"/>
        </w:rPr>
      </w:pPr>
    </w:p>
    <w:p w14:paraId="5CC32E6B" w14:textId="397EDDA9" w:rsidR="00987123" w:rsidRDefault="00987123" w:rsidP="00987123">
      <w:pPr>
        <w:rPr>
          <w:rFonts w:ascii="Times New Roman" w:hAnsi="Times New Roman"/>
          <w:sz w:val="24"/>
          <w:szCs w:val="24"/>
        </w:rPr>
      </w:pPr>
    </w:p>
    <w:p w14:paraId="530A66CC" w14:textId="5116881C" w:rsidR="003833C4" w:rsidRDefault="003833C4" w:rsidP="00987123">
      <w:pPr>
        <w:rPr>
          <w:rFonts w:ascii="Times New Roman" w:hAnsi="Times New Roman"/>
          <w:sz w:val="24"/>
          <w:szCs w:val="24"/>
        </w:rPr>
      </w:pPr>
    </w:p>
    <w:p w14:paraId="68707881" w14:textId="3DCBE101" w:rsidR="003833C4" w:rsidRDefault="003833C4" w:rsidP="00987123">
      <w:pPr>
        <w:rPr>
          <w:rFonts w:ascii="Times New Roman" w:hAnsi="Times New Roman"/>
          <w:sz w:val="24"/>
          <w:szCs w:val="24"/>
        </w:rPr>
      </w:pPr>
    </w:p>
    <w:p w14:paraId="5183ABAB" w14:textId="435DA3D3" w:rsidR="003833C4" w:rsidRDefault="003833C4" w:rsidP="00987123">
      <w:pPr>
        <w:rPr>
          <w:rFonts w:ascii="Times New Roman" w:hAnsi="Times New Roman"/>
          <w:sz w:val="24"/>
          <w:szCs w:val="24"/>
        </w:rPr>
      </w:pPr>
    </w:p>
    <w:p w14:paraId="7A62B449" w14:textId="37AB3E2B" w:rsidR="003833C4" w:rsidRDefault="003833C4" w:rsidP="00987123">
      <w:pPr>
        <w:rPr>
          <w:rFonts w:ascii="Times New Roman" w:hAnsi="Times New Roman"/>
          <w:sz w:val="24"/>
          <w:szCs w:val="24"/>
        </w:rPr>
      </w:pPr>
    </w:p>
    <w:p w14:paraId="3F7CD5F5" w14:textId="3328E5C8" w:rsidR="003833C4" w:rsidRDefault="003833C4" w:rsidP="00987123">
      <w:pPr>
        <w:rPr>
          <w:rFonts w:ascii="Times New Roman" w:hAnsi="Times New Roman"/>
          <w:sz w:val="24"/>
          <w:szCs w:val="24"/>
        </w:rPr>
      </w:pPr>
    </w:p>
    <w:p w14:paraId="4303F1F6" w14:textId="09664F13" w:rsidR="003833C4" w:rsidRDefault="003833C4" w:rsidP="00987123">
      <w:pPr>
        <w:rPr>
          <w:rFonts w:ascii="Times New Roman" w:hAnsi="Times New Roman"/>
          <w:sz w:val="24"/>
          <w:szCs w:val="24"/>
        </w:rPr>
      </w:pPr>
    </w:p>
    <w:p w14:paraId="34F4442D" w14:textId="19E835A3" w:rsidR="003833C4" w:rsidRDefault="003833C4" w:rsidP="00987123">
      <w:pPr>
        <w:rPr>
          <w:rFonts w:ascii="Times New Roman" w:hAnsi="Times New Roman"/>
          <w:sz w:val="24"/>
          <w:szCs w:val="24"/>
        </w:rPr>
      </w:pPr>
    </w:p>
    <w:p w14:paraId="7C5E6608" w14:textId="4C7D4D79" w:rsidR="003833C4" w:rsidRDefault="003833C4" w:rsidP="00987123">
      <w:pPr>
        <w:rPr>
          <w:rFonts w:ascii="Times New Roman" w:hAnsi="Times New Roman"/>
          <w:sz w:val="24"/>
          <w:szCs w:val="24"/>
        </w:rPr>
      </w:pPr>
    </w:p>
    <w:p w14:paraId="7E11EB80" w14:textId="108497D2" w:rsidR="003833C4" w:rsidRDefault="003833C4" w:rsidP="00987123">
      <w:pPr>
        <w:rPr>
          <w:rFonts w:ascii="Times New Roman" w:hAnsi="Times New Roman"/>
          <w:sz w:val="24"/>
          <w:szCs w:val="24"/>
        </w:rPr>
      </w:pPr>
    </w:p>
    <w:p w14:paraId="49C112C1" w14:textId="0EF94A30" w:rsidR="003833C4" w:rsidRDefault="003833C4" w:rsidP="00987123">
      <w:pPr>
        <w:rPr>
          <w:rFonts w:ascii="Times New Roman" w:hAnsi="Times New Roman"/>
          <w:sz w:val="24"/>
          <w:szCs w:val="24"/>
        </w:rPr>
      </w:pPr>
    </w:p>
    <w:p w14:paraId="0C9FBF46" w14:textId="493B50DF" w:rsidR="003833C4" w:rsidRDefault="003833C4" w:rsidP="00987123">
      <w:pPr>
        <w:rPr>
          <w:rFonts w:ascii="Times New Roman" w:hAnsi="Times New Roman"/>
          <w:sz w:val="24"/>
          <w:szCs w:val="24"/>
        </w:rPr>
      </w:pPr>
    </w:p>
    <w:p w14:paraId="32A97415" w14:textId="77777777" w:rsidR="00EC06F9" w:rsidRPr="00987123" w:rsidRDefault="00EC06F9" w:rsidP="00987123">
      <w:pPr>
        <w:rPr>
          <w:rFonts w:ascii="Times New Roman" w:hAnsi="Times New Roman"/>
          <w:sz w:val="24"/>
          <w:szCs w:val="24"/>
        </w:rPr>
      </w:pPr>
    </w:p>
    <w:p w14:paraId="46D8B02A" w14:textId="77777777" w:rsidR="00987123" w:rsidRPr="00987123" w:rsidRDefault="00987123" w:rsidP="003833C4">
      <w:pPr>
        <w:jc w:val="right"/>
        <w:rPr>
          <w:rFonts w:ascii="Times New Roman" w:hAnsi="Times New Roman"/>
          <w:sz w:val="24"/>
          <w:szCs w:val="24"/>
        </w:rPr>
      </w:pPr>
      <w:r w:rsidRPr="00987123">
        <w:rPr>
          <w:rFonts w:ascii="Times New Roman" w:hAnsi="Times New Roman"/>
          <w:sz w:val="24"/>
          <w:szCs w:val="24"/>
        </w:rPr>
        <w:lastRenderedPageBreak/>
        <w:t xml:space="preserve">                                                                                                                                                                                   Приложение №1</w:t>
      </w:r>
    </w:p>
    <w:p w14:paraId="01EB0750" w14:textId="77777777" w:rsidR="00987123" w:rsidRPr="00987123" w:rsidRDefault="00987123" w:rsidP="003833C4">
      <w:pPr>
        <w:jc w:val="right"/>
        <w:rPr>
          <w:rFonts w:ascii="Times New Roman" w:hAnsi="Times New Roman"/>
          <w:b/>
          <w:sz w:val="24"/>
          <w:szCs w:val="24"/>
        </w:rPr>
      </w:pPr>
      <w:r w:rsidRPr="00987123">
        <w:rPr>
          <w:rFonts w:ascii="Times New Roman" w:hAnsi="Times New Roman"/>
          <w:sz w:val="24"/>
          <w:szCs w:val="24"/>
        </w:rPr>
        <w:t>к Договору</w:t>
      </w:r>
      <w:r w:rsidRPr="00987123">
        <w:rPr>
          <w:rFonts w:ascii="Times New Roman" w:hAnsi="Times New Roman"/>
          <w:b/>
          <w:sz w:val="24"/>
          <w:szCs w:val="24"/>
        </w:rPr>
        <w:t xml:space="preserve"> N ___</w:t>
      </w:r>
    </w:p>
    <w:p w14:paraId="3084498D" w14:textId="77777777" w:rsidR="00987123" w:rsidRPr="00987123" w:rsidRDefault="00987123" w:rsidP="003833C4">
      <w:pPr>
        <w:jc w:val="right"/>
        <w:rPr>
          <w:rFonts w:ascii="Times New Roman" w:hAnsi="Times New Roman"/>
          <w:sz w:val="24"/>
          <w:szCs w:val="24"/>
        </w:rPr>
      </w:pPr>
      <w:r w:rsidRPr="00987123">
        <w:rPr>
          <w:rFonts w:ascii="Times New Roman" w:hAnsi="Times New Roman"/>
          <w:sz w:val="24"/>
          <w:szCs w:val="24"/>
        </w:rPr>
        <w:t>от "___"__________ ____ г.</w:t>
      </w:r>
    </w:p>
    <w:p w14:paraId="5E06769F" w14:textId="77777777" w:rsidR="00987123" w:rsidRPr="00987123" w:rsidRDefault="00987123" w:rsidP="00987123">
      <w:pPr>
        <w:rPr>
          <w:rFonts w:ascii="Times New Roman" w:hAnsi="Times New Roman"/>
          <w:b/>
          <w:sz w:val="24"/>
          <w:szCs w:val="24"/>
        </w:rPr>
      </w:pPr>
    </w:p>
    <w:bookmarkEnd w:id="1"/>
    <w:p w14:paraId="39019EC8" w14:textId="77777777" w:rsidR="00987123" w:rsidRPr="00987123" w:rsidRDefault="00987123" w:rsidP="003833C4">
      <w:pPr>
        <w:jc w:val="center"/>
        <w:rPr>
          <w:rFonts w:ascii="Times New Roman" w:hAnsi="Times New Roman"/>
          <w:sz w:val="24"/>
          <w:szCs w:val="24"/>
        </w:rPr>
      </w:pPr>
      <w:r w:rsidRPr="00987123">
        <w:rPr>
          <w:rFonts w:ascii="Times New Roman" w:hAnsi="Times New Roman"/>
          <w:sz w:val="24"/>
          <w:szCs w:val="24"/>
        </w:rPr>
        <w:t>СПЕЦИФИКАЦИЯ</w:t>
      </w:r>
    </w:p>
    <w:tbl>
      <w:tblPr>
        <w:tblpPr w:leftFromText="180" w:rightFromText="180" w:vertAnchor="text" w:horzAnchor="margin" w:tblpY="128"/>
        <w:tblW w:w="10490" w:type="dxa"/>
        <w:tblLayout w:type="fixed"/>
        <w:tblLook w:val="0000" w:firstRow="0" w:lastRow="0" w:firstColumn="0" w:lastColumn="0" w:noHBand="0" w:noVBand="0"/>
      </w:tblPr>
      <w:tblGrid>
        <w:gridCol w:w="601"/>
        <w:gridCol w:w="2056"/>
        <w:gridCol w:w="4006"/>
        <w:gridCol w:w="567"/>
        <w:gridCol w:w="850"/>
        <w:gridCol w:w="987"/>
        <w:gridCol w:w="1423"/>
      </w:tblGrid>
      <w:tr w:rsidR="00987123" w:rsidRPr="00987123" w14:paraId="6CCF1C53" w14:textId="77777777" w:rsidTr="00671912">
        <w:trPr>
          <w:trHeight w:val="150"/>
        </w:trPr>
        <w:tc>
          <w:tcPr>
            <w:tcW w:w="601" w:type="dxa"/>
            <w:tcBorders>
              <w:top w:val="single" w:sz="4" w:space="0" w:color="000000"/>
              <w:left w:val="single" w:sz="4" w:space="0" w:color="000000"/>
              <w:bottom w:val="single" w:sz="4" w:space="0" w:color="000000"/>
            </w:tcBorders>
            <w:shd w:val="clear" w:color="auto" w:fill="auto"/>
          </w:tcPr>
          <w:p w14:paraId="6016767E" w14:textId="77777777" w:rsidR="00987123" w:rsidRPr="00987123" w:rsidRDefault="00987123" w:rsidP="00987123">
            <w:pPr>
              <w:rPr>
                <w:rFonts w:ascii="Times New Roman" w:hAnsi="Times New Roman"/>
                <w:b/>
                <w:bCs/>
                <w:sz w:val="24"/>
                <w:szCs w:val="24"/>
              </w:rPr>
            </w:pPr>
            <w:r w:rsidRPr="00987123">
              <w:rPr>
                <w:rFonts w:ascii="Times New Roman" w:hAnsi="Times New Roman"/>
                <w:b/>
                <w:bCs/>
                <w:sz w:val="24"/>
                <w:szCs w:val="24"/>
              </w:rPr>
              <w:t>№</w:t>
            </w:r>
          </w:p>
        </w:tc>
        <w:tc>
          <w:tcPr>
            <w:tcW w:w="2056" w:type="dxa"/>
            <w:tcBorders>
              <w:top w:val="single" w:sz="4" w:space="0" w:color="000000"/>
              <w:left w:val="single" w:sz="4" w:space="0" w:color="000000"/>
              <w:bottom w:val="single" w:sz="4" w:space="0" w:color="000000"/>
            </w:tcBorders>
            <w:shd w:val="clear" w:color="auto" w:fill="auto"/>
          </w:tcPr>
          <w:p w14:paraId="58CCB4BC" w14:textId="77777777" w:rsidR="00987123" w:rsidRPr="00987123" w:rsidRDefault="00987123" w:rsidP="00987123">
            <w:pPr>
              <w:rPr>
                <w:rFonts w:ascii="Times New Roman" w:hAnsi="Times New Roman"/>
                <w:b/>
                <w:bCs/>
                <w:sz w:val="24"/>
                <w:szCs w:val="24"/>
              </w:rPr>
            </w:pPr>
            <w:r w:rsidRPr="00987123">
              <w:rPr>
                <w:rFonts w:ascii="Times New Roman" w:hAnsi="Times New Roman"/>
                <w:b/>
                <w:bCs/>
                <w:sz w:val="24"/>
                <w:szCs w:val="24"/>
              </w:rPr>
              <w:t>Наименование товара</w:t>
            </w:r>
          </w:p>
        </w:tc>
        <w:tc>
          <w:tcPr>
            <w:tcW w:w="4006" w:type="dxa"/>
            <w:tcBorders>
              <w:top w:val="single" w:sz="4" w:space="0" w:color="000000"/>
              <w:left w:val="single" w:sz="4" w:space="0" w:color="000000"/>
              <w:bottom w:val="single" w:sz="4" w:space="0" w:color="000000"/>
            </w:tcBorders>
            <w:shd w:val="clear" w:color="auto" w:fill="auto"/>
          </w:tcPr>
          <w:p w14:paraId="403E7EE4" w14:textId="77777777" w:rsidR="00987123" w:rsidRPr="00987123" w:rsidRDefault="00987123" w:rsidP="00987123">
            <w:pPr>
              <w:rPr>
                <w:rFonts w:ascii="Times New Roman" w:hAnsi="Times New Roman"/>
                <w:b/>
                <w:bCs/>
                <w:sz w:val="24"/>
                <w:szCs w:val="24"/>
              </w:rPr>
            </w:pPr>
            <w:r w:rsidRPr="00987123">
              <w:rPr>
                <w:rFonts w:ascii="Times New Roman" w:hAnsi="Times New Roman"/>
                <w:b/>
                <w:bCs/>
                <w:sz w:val="24"/>
                <w:szCs w:val="24"/>
              </w:rPr>
              <w:t>Функциональные характеристики</w:t>
            </w:r>
          </w:p>
          <w:p w14:paraId="3896CE90" w14:textId="77777777" w:rsidR="00987123" w:rsidRPr="00987123" w:rsidRDefault="00987123" w:rsidP="00987123">
            <w:pPr>
              <w:rPr>
                <w:rFonts w:ascii="Times New Roman" w:hAnsi="Times New Roman"/>
                <w:b/>
                <w:bCs/>
                <w:sz w:val="24"/>
                <w:szCs w:val="24"/>
              </w:rPr>
            </w:pPr>
            <w:r w:rsidRPr="00987123">
              <w:rPr>
                <w:rFonts w:ascii="Times New Roman" w:hAnsi="Times New Roman"/>
                <w:b/>
                <w:bCs/>
                <w:sz w:val="24"/>
                <w:szCs w:val="24"/>
              </w:rPr>
              <w:t>(потребительские свойства)</w:t>
            </w:r>
          </w:p>
        </w:tc>
        <w:tc>
          <w:tcPr>
            <w:tcW w:w="567" w:type="dxa"/>
            <w:tcBorders>
              <w:top w:val="single" w:sz="4" w:space="0" w:color="000000"/>
              <w:left w:val="single" w:sz="4" w:space="0" w:color="000000"/>
              <w:bottom w:val="single" w:sz="4" w:space="0" w:color="000000"/>
            </w:tcBorders>
            <w:shd w:val="clear" w:color="auto" w:fill="auto"/>
          </w:tcPr>
          <w:p w14:paraId="0C7F4D12" w14:textId="77777777" w:rsidR="00987123" w:rsidRPr="00987123" w:rsidRDefault="00987123" w:rsidP="00987123">
            <w:pPr>
              <w:rPr>
                <w:rFonts w:ascii="Times New Roman" w:hAnsi="Times New Roman"/>
                <w:b/>
                <w:bCs/>
                <w:sz w:val="24"/>
                <w:szCs w:val="24"/>
              </w:rPr>
            </w:pPr>
            <w:r w:rsidRPr="00987123">
              <w:rPr>
                <w:rFonts w:ascii="Times New Roman" w:hAnsi="Times New Roman"/>
                <w:b/>
                <w:bCs/>
                <w:sz w:val="24"/>
                <w:szCs w:val="24"/>
              </w:rPr>
              <w:t>Ед.</w:t>
            </w:r>
          </w:p>
          <w:p w14:paraId="0ABC6E74" w14:textId="77777777" w:rsidR="00987123" w:rsidRPr="00987123" w:rsidRDefault="00987123" w:rsidP="00987123">
            <w:pPr>
              <w:rPr>
                <w:rFonts w:ascii="Times New Roman" w:hAnsi="Times New Roman"/>
                <w:b/>
                <w:bCs/>
                <w:sz w:val="24"/>
                <w:szCs w:val="24"/>
              </w:rPr>
            </w:pPr>
            <w:r w:rsidRPr="00987123">
              <w:rPr>
                <w:rFonts w:ascii="Times New Roman" w:hAnsi="Times New Roman"/>
                <w:b/>
                <w:bCs/>
                <w:sz w:val="24"/>
                <w:szCs w:val="24"/>
              </w:rPr>
              <w:t>изм.</w:t>
            </w:r>
          </w:p>
        </w:tc>
        <w:tc>
          <w:tcPr>
            <w:tcW w:w="850" w:type="dxa"/>
            <w:tcBorders>
              <w:top w:val="single" w:sz="4" w:space="0" w:color="000000"/>
              <w:left w:val="single" w:sz="4" w:space="0" w:color="000000"/>
              <w:bottom w:val="single" w:sz="4" w:space="0" w:color="000000"/>
            </w:tcBorders>
            <w:shd w:val="clear" w:color="auto" w:fill="auto"/>
          </w:tcPr>
          <w:p w14:paraId="79E6137B" w14:textId="77777777" w:rsidR="00987123" w:rsidRPr="00987123" w:rsidRDefault="00987123" w:rsidP="00987123">
            <w:pPr>
              <w:rPr>
                <w:rFonts w:ascii="Times New Roman" w:hAnsi="Times New Roman"/>
                <w:b/>
                <w:bCs/>
                <w:sz w:val="24"/>
                <w:szCs w:val="24"/>
              </w:rPr>
            </w:pPr>
            <w:r w:rsidRPr="00987123">
              <w:rPr>
                <w:rFonts w:ascii="Times New Roman" w:hAnsi="Times New Roman"/>
                <w:b/>
                <w:bCs/>
                <w:sz w:val="24"/>
                <w:szCs w:val="24"/>
              </w:rPr>
              <w:t>Кол-во</w:t>
            </w:r>
          </w:p>
        </w:tc>
        <w:tc>
          <w:tcPr>
            <w:tcW w:w="987" w:type="dxa"/>
            <w:tcBorders>
              <w:top w:val="single" w:sz="4" w:space="0" w:color="000000"/>
              <w:left w:val="single" w:sz="4" w:space="0" w:color="000000"/>
              <w:bottom w:val="single" w:sz="4" w:space="0" w:color="000000"/>
            </w:tcBorders>
            <w:shd w:val="clear" w:color="auto" w:fill="auto"/>
          </w:tcPr>
          <w:p w14:paraId="0A86507F" w14:textId="440E9602" w:rsidR="00987123" w:rsidRPr="00987123" w:rsidRDefault="00987123" w:rsidP="00987123">
            <w:pPr>
              <w:rPr>
                <w:rFonts w:ascii="Times New Roman" w:hAnsi="Times New Roman"/>
                <w:b/>
                <w:bCs/>
                <w:sz w:val="24"/>
                <w:szCs w:val="24"/>
              </w:rPr>
            </w:pPr>
            <w:r w:rsidRPr="00987123">
              <w:rPr>
                <w:rFonts w:ascii="Times New Roman" w:hAnsi="Times New Roman"/>
                <w:b/>
                <w:bCs/>
                <w:sz w:val="24"/>
                <w:szCs w:val="24"/>
              </w:rPr>
              <w:t xml:space="preserve">Цена за ед. </w:t>
            </w:r>
            <w:r w:rsidR="00B86B7B" w:rsidRPr="00987123">
              <w:rPr>
                <w:rFonts w:ascii="Times New Roman" w:hAnsi="Times New Roman"/>
                <w:b/>
                <w:bCs/>
                <w:sz w:val="24"/>
                <w:szCs w:val="24"/>
              </w:rPr>
              <w:t>с НДС</w:t>
            </w:r>
            <w:r w:rsidRPr="00987123">
              <w:rPr>
                <w:rFonts w:ascii="Times New Roman" w:hAnsi="Times New Roman"/>
                <w:b/>
                <w:bCs/>
                <w:sz w:val="24"/>
                <w:szCs w:val="24"/>
              </w:rPr>
              <w:t xml:space="preserve"> (руб.)</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5DCAC086" w14:textId="77777777" w:rsidR="00987123" w:rsidRPr="00987123" w:rsidRDefault="00987123" w:rsidP="00987123">
            <w:pPr>
              <w:rPr>
                <w:rFonts w:ascii="Times New Roman" w:hAnsi="Times New Roman"/>
                <w:b/>
                <w:bCs/>
                <w:sz w:val="24"/>
                <w:szCs w:val="24"/>
              </w:rPr>
            </w:pPr>
            <w:r w:rsidRPr="00987123">
              <w:rPr>
                <w:rFonts w:ascii="Times New Roman" w:hAnsi="Times New Roman"/>
                <w:b/>
                <w:bCs/>
                <w:sz w:val="24"/>
                <w:szCs w:val="24"/>
              </w:rPr>
              <w:t xml:space="preserve">Общая </w:t>
            </w:r>
          </w:p>
          <w:p w14:paraId="4648AAD9" w14:textId="77777777" w:rsidR="00987123" w:rsidRPr="00987123" w:rsidRDefault="00987123" w:rsidP="00987123">
            <w:pPr>
              <w:rPr>
                <w:rFonts w:ascii="Times New Roman" w:hAnsi="Times New Roman"/>
                <w:sz w:val="24"/>
                <w:szCs w:val="24"/>
              </w:rPr>
            </w:pPr>
            <w:r w:rsidRPr="00987123">
              <w:rPr>
                <w:rFonts w:ascii="Times New Roman" w:hAnsi="Times New Roman"/>
                <w:b/>
                <w:bCs/>
                <w:sz w:val="24"/>
                <w:szCs w:val="24"/>
              </w:rPr>
              <w:t>стоимость, руб.</w:t>
            </w:r>
          </w:p>
        </w:tc>
      </w:tr>
      <w:tr w:rsidR="00987123" w:rsidRPr="00987123" w14:paraId="57E10F0F" w14:textId="77777777" w:rsidTr="00671912">
        <w:trPr>
          <w:trHeight w:val="292"/>
        </w:trPr>
        <w:tc>
          <w:tcPr>
            <w:tcW w:w="601" w:type="dxa"/>
            <w:tcBorders>
              <w:left w:val="single" w:sz="4" w:space="0" w:color="000000"/>
              <w:bottom w:val="single" w:sz="4" w:space="0" w:color="000000"/>
            </w:tcBorders>
            <w:shd w:val="clear" w:color="auto" w:fill="auto"/>
          </w:tcPr>
          <w:p w14:paraId="607E7FA8" w14:textId="77777777" w:rsidR="00987123" w:rsidRPr="00987123" w:rsidRDefault="00987123" w:rsidP="00987123">
            <w:pPr>
              <w:rPr>
                <w:rFonts w:ascii="Times New Roman" w:hAnsi="Times New Roman"/>
                <w:sz w:val="24"/>
                <w:szCs w:val="24"/>
              </w:rPr>
            </w:pPr>
            <w:r w:rsidRPr="00987123">
              <w:rPr>
                <w:rFonts w:ascii="Times New Roman" w:hAnsi="Times New Roman"/>
                <w:sz w:val="24"/>
                <w:szCs w:val="24"/>
              </w:rPr>
              <w:t>1</w:t>
            </w:r>
          </w:p>
        </w:tc>
        <w:tc>
          <w:tcPr>
            <w:tcW w:w="2056" w:type="dxa"/>
            <w:tcBorders>
              <w:left w:val="single" w:sz="4" w:space="0" w:color="000000"/>
              <w:bottom w:val="single" w:sz="4" w:space="0" w:color="000000"/>
            </w:tcBorders>
            <w:shd w:val="clear" w:color="auto" w:fill="auto"/>
          </w:tcPr>
          <w:p w14:paraId="6FF43242" w14:textId="35E695FA" w:rsidR="00987123" w:rsidRPr="00987123" w:rsidRDefault="00B86B7B" w:rsidP="00987123">
            <w:pPr>
              <w:rPr>
                <w:rFonts w:ascii="Times New Roman" w:hAnsi="Times New Roman"/>
                <w:sz w:val="24"/>
                <w:szCs w:val="24"/>
              </w:rPr>
            </w:pPr>
            <w:r>
              <w:rPr>
                <w:rFonts w:ascii="Times New Roman" w:hAnsi="Times New Roman"/>
                <w:sz w:val="24"/>
                <w:szCs w:val="24"/>
              </w:rPr>
              <w:t>Футболка</w:t>
            </w:r>
            <w:r w:rsidR="000F5807">
              <w:rPr>
                <w:rFonts w:ascii="Times New Roman" w:hAnsi="Times New Roman"/>
                <w:sz w:val="24"/>
                <w:szCs w:val="24"/>
              </w:rPr>
              <w:t xml:space="preserve"> мужская</w:t>
            </w:r>
          </w:p>
        </w:tc>
        <w:tc>
          <w:tcPr>
            <w:tcW w:w="4006" w:type="dxa"/>
            <w:tcBorders>
              <w:left w:val="single" w:sz="4" w:space="0" w:color="000000"/>
              <w:bottom w:val="single" w:sz="4" w:space="0" w:color="000000"/>
            </w:tcBorders>
            <w:shd w:val="clear" w:color="auto" w:fill="auto"/>
          </w:tcPr>
          <w:p w14:paraId="06391334" w14:textId="05F4F350" w:rsidR="00987123" w:rsidRPr="00987123" w:rsidRDefault="00987123" w:rsidP="00987123">
            <w:pPr>
              <w:rPr>
                <w:rFonts w:ascii="Times New Roman" w:hAnsi="Times New Roman"/>
                <w:sz w:val="24"/>
                <w:szCs w:val="24"/>
              </w:rPr>
            </w:pPr>
          </w:p>
        </w:tc>
        <w:tc>
          <w:tcPr>
            <w:tcW w:w="567" w:type="dxa"/>
            <w:tcBorders>
              <w:left w:val="single" w:sz="4" w:space="0" w:color="000000"/>
              <w:bottom w:val="single" w:sz="4" w:space="0" w:color="000000"/>
            </w:tcBorders>
            <w:shd w:val="clear" w:color="auto" w:fill="auto"/>
          </w:tcPr>
          <w:p w14:paraId="56A263DE" w14:textId="665778B6" w:rsidR="00987123" w:rsidRPr="00987123" w:rsidRDefault="003833C4" w:rsidP="00987123">
            <w:pPr>
              <w:rPr>
                <w:rFonts w:ascii="Times New Roman" w:hAnsi="Times New Roman"/>
                <w:sz w:val="24"/>
                <w:szCs w:val="24"/>
              </w:rPr>
            </w:pPr>
            <w:r w:rsidRPr="00987123">
              <w:rPr>
                <w:rFonts w:ascii="Times New Roman" w:hAnsi="Times New Roman"/>
                <w:sz w:val="24"/>
                <w:szCs w:val="24"/>
              </w:rPr>
              <w:t>шт.</w:t>
            </w:r>
          </w:p>
        </w:tc>
        <w:tc>
          <w:tcPr>
            <w:tcW w:w="850" w:type="dxa"/>
            <w:tcBorders>
              <w:left w:val="single" w:sz="4" w:space="0" w:color="000000"/>
              <w:bottom w:val="single" w:sz="4" w:space="0" w:color="000000"/>
            </w:tcBorders>
            <w:shd w:val="clear" w:color="auto" w:fill="auto"/>
          </w:tcPr>
          <w:p w14:paraId="2EDE1B68" w14:textId="0EA544F3" w:rsidR="00987123" w:rsidRPr="00987123" w:rsidRDefault="000F5807" w:rsidP="00987123">
            <w:pPr>
              <w:rPr>
                <w:rFonts w:ascii="Times New Roman" w:hAnsi="Times New Roman"/>
                <w:sz w:val="24"/>
                <w:szCs w:val="24"/>
              </w:rPr>
            </w:pPr>
            <w:r>
              <w:rPr>
                <w:rFonts w:ascii="Times New Roman" w:hAnsi="Times New Roman"/>
                <w:sz w:val="24"/>
                <w:szCs w:val="24"/>
              </w:rPr>
              <w:t>135</w:t>
            </w:r>
          </w:p>
        </w:tc>
        <w:tc>
          <w:tcPr>
            <w:tcW w:w="987" w:type="dxa"/>
            <w:tcBorders>
              <w:left w:val="single" w:sz="4" w:space="0" w:color="000000"/>
              <w:bottom w:val="single" w:sz="4" w:space="0" w:color="000000"/>
            </w:tcBorders>
            <w:shd w:val="clear" w:color="auto" w:fill="auto"/>
            <w:vAlign w:val="bottom"/>
          </w:tcPr>
          <w:p w14:paraId="19CE43DE" w14:textId="6F2F9816" w:rsidR="00987123" w:rsidRPr="00987123" w:rsidRDefault="00987123" w:rsidP="00987123">
            <w:pPr>
              <w:rPr>
                <w:rFonts w:ascii="Times New Roman" w:hAnsi="Times New Roman"/>
                <w:sz w:val="24"/>
                <w:szCs w:val="24"/>
              </w:rPr>
            </w:pPr>
          </w:p>
        </w:tc>
        <w:tc>
          <w:tcPr>
            <w:tcW w:w="1423" w:type="dxa"/>
            <w:tcBorders>
              <w:left w:val="single" w:sz="4" w:space="0" w:color="000000"/>
              <w:bottom w:val="single" w:sz="4" w:space="0" w:color="000000"/>
              <w:right w:val="single" w:sz="4" w:space="0" w:color="000000"/>
            </w:tcBorders>
            <w:shd w:val="clear" w:color="auto" w:fill="auto"/>
          </w:tcPr>
          <w:p w14:paraId="190E6262" w14:textId="2126F91D" w:rsidR="00987123" w:rsidRPr="00987123" w:rsidRDefault="00987123" w:rsidP="00987123">
            <w:pPr>
              <w:rPr>
                <w:rFonts w:ascii="Times New Roman" w:hAnsi="Times New Roman"/>
                <w:sz w:val="24"/>
                <w:szCs w:val="24"/>
              </w:rPr>
            </w:pPr>
          </w:p>
        </w:tc>
      </w:tr>
      <w:tr w:rsidR="00987123" w:rsidRPr="00987123" w14:paraId="0F848064" w14:textId="77777777" w:rsidTr="00671912">
        <w:trPr>
          <w:trHeight w:val="405"/>
        </w:trPr>
        <w:tc>
          <w:tcPr>
            <w:tcW w:w="601" w:type="dxa"/>
            <w:tcBorders>
              <w:top w:val="single" w:sz="4" w:space="0" w:color="auto"/>
              <w:left w:val="single" w:sz="4" w:space="0" w:color="000000"/>
              <w:bottom w:val="single" w:sz="4" w:space="0" w:color="auto"/>
            </w:tcBorders>
            <w:shd w:val="clear" w:color="auto" w:fill="auto"/>
          </w:tcPr>
          <w:p w14:paraId="700B9AE6" w14:textId="35458ADD" w:rsidR="00987123" w:rsidRPr="00987123" w:rsidRDefault="003833C4" w:rsidP="00987123">
            <w:pPr>
              <w:rPr>
                <w:rFonts w:ascii="Times New Roman" w:hAnsi="Times New Roman"/>
                <w:sz w:val="24"/>
                <w:szCs w:val="24"/>
              </w:rPr>
            </w:pPr>
            <w:r>
              <w:rPr>
                <w:rFonts w:ascii="Times New Roman" w:hAnsi="Times New Roman"/>
                <w:sz w:val="24"/>
                <w:szCs w:val="24"/>
              </w:rPr>
              <w:t>2</w:t>
            </w:r>
          </w:p>
        </w:tc>
        <w:tc>
          <w:tcPr>
            <w:tcW w:w="2056" w:type="dxa"/>
            <w:tcBorders>
              <w:top w:val="single" w:sz="4" w:space="0" w:color="auto"/>
              <w:left w:val="single" w:sz="4" w:space="0" w:color="000000"/>
              <w:bottom w:val="single" w:sz="4" w:space="0" w:color="auto"/>
            </w:tcBorders>
            <w:shd w:val="clear" w:color="auto" w:fill="auto"/>
          </w:tcPr>
          <w:p w14:paraId="08424B57" w14:textId="248C2E5B" w:rsidR="00987123" w:rsidRPr="00987123" w:rsidRDefault="00B86B7B" w:rsidP="00987123">
            <w:pPr>
              <w:rPr>
                <w:rFonts w:ascii="Times New Roman" w:hAnsi="Times New Roman"/>
                <w:bCs/>
                <w:sz w:val="24"/>
                <w:szCs w:val="24"/>
              </w:rPr>
            </w:pPr>
            <w:r w:rsidRPr="00B86B7B">
              <w:rPr>
                <w:rFonts w:ascii="Times New Roman" w:hAnsi="Times New Roman"/>
                <w:bCs/>
                <w:sz w:val="24"/>
                <w:szCs w:val="24"/>
              </w:rPr>
              <w:t>Футболка</w:t>
            </w:r>
            <w:r w:rsidR="000F5807">
              <w:rPr>
                <w:rFonts w:ascii="Times New Roman" w:hAnsi="Times New Roman"/>
                <w:bCs/>
                <w:sz w:val="24"/>
                <w:szCs w:val="24"/>
              </w:rPr>
              <w:t xml:space="preserve"> женская</w:t>
            </w:r>
          </w:p>
        </w:tc>
        <w:tc>
          <w:tcPr>
            <w:tcW w:w="4006" w:type="dxa"/>
            <w:tcBorders>
              <w:top w:val="single" w:sz="4" w:space="0" w:color="auto"/>
              <w:left w:val="single" w:sz="4" w:space="0" w:color="000000"/>
              <w:bottom w:val="single" w:sz="4" w:space="0" w:color="auto"/>
            </w:tcBorders>
            <w:shd w:val="clear" w:color="auto" w:fill="auto"/>
          </w:tcPr>
          <w:p w14:paraId="7250FDBA" w14:textId="77777777" w:rsidR="00987123" w:rsidRPr="00987123" w:rsidRDefault="00987123" w:rsidP="00987123">
            <w:pPr>
              <w:rPr>
                <w:rFonts w:ascii="Times New Roman" w:hAnsi="Times New Roman"/>
                <w:sz w:val="24"/>
                <w:szCs w:val="24"/>
              </w:rPr>
            </w:pPr>
          </w:p>
        </w:tc>
        <w:tc>
          <w:tcPr>
            <w:tcW w:w="567" w:type="dxa"/>
            <w:tcBorders>
              <w:top w:val="single" w:sz="4" w:space="0" w:color="auto"/>
              <w:left w:val="single" w:sz="4" w:space="0" w:color="000000"/>
              <w:bottom w:val="single" w:sz="4" w:space="0" w:color="auto"/>
            </w:tcBorders>
            <w:shd w:val="clear" w:color="auto" w:fill="auto"/>
          </w:tcPr>
          <w:p w14:paraId="2822C075" w14:textId="77777777" w:rsidR="00987123" w:rsidRPr="00987123" w:rsidRDefault="00987123" w:rsidP="00987123">
            <w:pPr>
              <w:rPr>
                <w:rFonts w:ascii="Times New Roman" w:hAnsi="Times New Roman"/>
                <w:sz w:val="24"/>
                <w:szCs w:val="24"/>
              </w:rPr>
            </w:pPr>
            <w:r w:rsidRPr="00987123">
              <w:rPr>
                <w:rFonts w:ascii="Times New Roman" w:hAnsi="Times New Roman"/>
                <w:sz w:val="24"/>
                <w:szCs w:val="24"/>
              </w:rPr>
              <w:t>шт.</w:t>
            </w:r>
          </w:p>
        </w:tc>
        <w:tc>
          <w:tcPr>
            <w:tcW w:w="850" w:type="dxa"/>
            <w:tcBorders>
              <w:top w:val="single" w:sz="4" w:space="0" w:color="auto"/>
              <w:left w:val="single" w:sz="4" w:space="0" w:color="000000"/>
              <w:bottom w:val="single" w:sz="4" w:space="0" w:color="auto"/>
            </w:tcBorders>
            <w:shd w:val="clear" w:color="auto" w:fill="auto"/>
          </w:tcPr>
          <w:p w14:paraId="583E13F5" w14:textId="39A3AE47" w:rsidR="00987123" w:rsidRPr="00987123" w:rsidRDefault="000F5807" w:rsidP="00987123">
            <w:pPr>
              <w:rPr>
                <w:rFonts w:ascii="Times New Roman" w:hAnsi="Times New Roman"/>
                <w:sz w:val="24"/>
                <w:szCs w:val="24"/>
              </w:rPr>
            </w:pPr>
            <w:r>
              <w:rPr>
                <w:rFonts w:ascii="Times New Roman" w:hAnsi="Times New Roman"/>
                <w:sz w:val="24"/>
                <w:szCs w:val="24"/>
              </w:rPr>
              <w:t>135</w:t>
            </w:r>
          </w:p>
        </w:tc>
        <w:tc>
          <w:tcPr>
            <w:tcW w:w="987" w:type="dxa"/>
            <w:tcBorders>
              <w:top w:val="single" w:sz="4" w:space="0" w:color="auto"/>
              <w:left w:val="single" w:sz="4" w:space="0" w:color="000000"/>
              <w:bottom w:val="single" w:sz="4" w:space="0" w:color="auto"/>
            </w:tcBorders>
            <w:shd w:val="clear" w:color="auto" w:fill="auto"/>
          </w:tcPr>
          <w:p w14:paraId="60907478" w14:textId="77777777" w:rsidR="00987123" w:rsidRPr="00987123" w:rsidRDefault="00987123" w:rsidP="00987123">
            <w:pPr>
              <w:rPr>
                <w:rFonts w:ascii="Times New Roman" w:hAnsi="Times New Roman"/>
                <w:b/>
                <w:sz w:val="24"/>
                <w:szCs w:val="24"/>
              </w:rPr>
            </w:pPr>
          </w:p>
        </w:tc>
        <w:tc>
          <w:tcPr>
            <w:tcW w:w="1423" w:type="dxa"/>
            <w:tcBorders>
              <w:top w:val="single" w:sz="4" w:space="0" w:color="auto"/>
              <w:left w:val="single" w:sz="4" w:space="0" w:color="000000"/>
              <w:bottom w:val="single" w:sz="4" w:space="0" w:color="auto"/>
              <w:right w:val="single" w:sz="4" w:space="0" w:color="000000"/>
            </w:tcBorders>
            <w:shd w:val="clear" w:color="auto" w:fill="auto"/>
            <w:vAlign w:val="center"/>
          </w:tcPr>
          <w:p w14:paraId="20D110F6" w14:textId="77777777" w:rsidR="00987123" w:rsidRPr="00987123" w:rsidRDefault="00987123" w:rsidP="00987123">
            <w:pPr>
              <w:rPr>
                <w:rFonts w:ascii="Times New Roman" w:hAnsi="Times New Roman"/>
                <w:b/>
                <w:bCs/>
                <w:sz w:val="24"/>
                <w:szCs w:val="24"/>
              </w:rPr>
            </w:pPr>
          </w:p>
        </w:tc>
      </w:tr>
    </w:tbl>
    <w:p w14:paraId="0E354383" w14:textId="77777777" w:rsidR="00987123" w:rsidRPr="00987123" w:rsidRDefault="00987123" w:rsidP="00987123">
      <w:pPr>
        <w:rPr>
          <w:rFonts w:ascii="Times New Roman" w:hAnsi="Times New Roman"/>
          <w:sz w:val="24"/>
          <w:szCs w:val="24"/>
        </w:rPr>
      </w:pPr>
    </w:p>
    <w:p w14:paraId="62BBFE6A" w14:textId="77777777" w:rsidR="00987123" w:rsidRPr="00987123" w:rsidRDefault="00987123" w:rsidP="00987123">
      <w:pPr>
        <w:rPr>
          <w:rFonts w:ascii="Times New Roman" w:hAnsi="Times New Roman"/>
          <w:sz w:val="24"/>
          <w:szCs w:val="24"/>
        </w:rPr>
      </w:pPr>
    </w:p>
    <w:p w14:paraId="611C1800" w14:textId="77777777" w:rsidR="00987123" w:rsidRPr="00987123" w:rsidRDefault="00987123" w:rsidP="00987123">
      <w:pPr>
        <w:rPr>
          <w:rFonts w:ascii="Times New Roman" w:hAnsi="Times New Roman"/>
          <w:sz w:val="24"/>
          <w:szCs w:val="24"/>
        </w:rPr>
      </w:pPr>
      <w:proofErr w:type="gramStart"/>
      <w:r w:rsidRPr="00987123">
        <w:rPr>
          <w:rFonts w:ascii="Times New Roman" w:hAnsi="Times New Roman"/>
          <w:sz w:val="24"/>
          <w:szCs w:val="24"/>
        </w:rPr>
        <w:t>ИТОГО:_</w:t>
      </w:r>
      <w:proofErr w:type="gramEnd"/>
      <w:r w:rsidRPr="00987123">
        <w:rPr>
          <w:rFonts w:ascii="Times New Roman" w:hAnsi="Times New Roman"/>
          <w:sz w:val="24"/>
          <w:szCs w:val="24"/>
        </w:rPr>
        <w:t>__________________________________________________</w:t>
      </w:r>
    </w:p>
    <w:p w14:paraId="0DD19CA2" w14:textId="77777777" w:rsidR="00987123" w:rsidRPr="00987123" w:rsidRDefault="00987123" w:rsidP="00987123">
      <w:pPr>
        <w:rPr>
          <w:rFonts w:ascii="Times New Roman" w:hAnsi="Times New Roman"/>
          <w:sz w:val="24"/>
          <w:szCs w:val="24"/>
        </w:rPr>
      </w:pPr>
    </w:p>
    <w:tbl>
      <w:tblPr>
        <w:tblW w:w="0" w:type="auto"/>
        <w:tblInd w:w="108" w:type="dxa"/>
        <w:tblLook w:val="04A0" w:firstRow="1" w:lastRow="0" w:firstColumn="1" w:lastColumn="0" w:noHBand="0" w:noVBand="1"/>
      </w:tblPr>
      <w:tblGrid>
        <w:gridCol w:w="4758"/>
        <w:gridCol w:w="593"/>
        <w:gridCol w:w="4111"/>
      </w:tblGrid>
      <w:tr w:rsidR="00987123" w:rsidRPr="00987123" w14:paraId="00217FA7" w14:textId="77777777" w:rsidTr="00AF244D">
        <w:trPr>
          <w:trHeight w:val="675"/>
        </w:trPr>
        <w:tc>
          <w:tcPr>
            <w:tcW w:w="4758" w:type="dxa"/>
            <w:shd w:val="clear" w:color="auto" w:fill="FFFFFF"/>
          </w:tcPr>
          <w:p w14:paraId="3D72A428" w14:textId="77777777" w:rsidR="00987123" w:rsidRPr="00987123" w:rsidRDefault="00987123" w:rsidP="00987123">
            <w:pPr>
              <w:rPr>
                <w:rFonts w:ascii="Times New Roman" w:hAnsi="Times New Roman"/>
                <w:b/>
                <w:i/>
                <w:iCs/>
                <w:sz w:val="24"/>
                <w:szCs w:val="24"/>
                <w:u w:val="single"/>
              </w:rPr>
            </w:pPr>
            <w:r w:rsidRPr="00987123">
              <w:rPr>
                <w:rFonts w:ascii="Times New Roman" w:hAnsi="Times New Roman"/>
                <w:i/>
                <w:iCs/>
                <w:sz w:val="24"/>
                <w:szCs w:val="24"/>
                <w:u w:val="single"/>
              </w:rPr>
              <w:t>ЗАКАЗЧИК:</w:t>
            </w:r>
          </w:p>
        </w:tc>
        <w:tc>
          <w:tcPr>
            <w:tcW w:w="593" w:type="dxa"/>
            <w:shd w:val="clear" w:color="auto" w:fill="FFFFFF"/>
          </w:tcPr>
          <w:p w14:paraId="721059EF" w14:textId="77777777" w:rsidR="00987123" w:rsidRPr="00987123" w:rsidRDefault="00987123" w:rsidP="00987123">
            <w:pPr>
              <w:rPr>
                <w:rFonts w:ascii="Times New Roman" w:hAnsi="Times New Roman"/>
                <w:b/>
                <w:sz w:val="24"/>
                <w:szCs w:val="24"/>
              </w:rPr>
            </w:pPr>
          </w:p>
        </w:tc>
        <w:tc>
          <w:tcPr>
            <w:tcW w:w="4111" w:type="dxa"/>
            <w:shd w:val="clear" w:color="auto" w:fill="FFFFFF"/>
          </w:tcPr>
          <w:p w14:paraId="785729FF" w14:textId="77777777" w:rsidR="00987123" w:rsidRPr="00987123" w:rsidRDefault="00987123" w:rsidP="00987123">
            <w:pPr>
              <w:rPr>
                <w:rFonts w:ascii="Times New Roman" w:hAnsi="Times New Roman"/>
                <w:b/>
                <w:i/>
                <w:iCs/>
                <w:sz w:val="24"/>
                <w:szCs w:val="24"/>
                <w:u w:val="single"/>
              </w:rPr>
            </w:pPr>
            <w:r w:rsidRPr="00987123">
              <w:rPr>
                <w:rFonts w:ascii="Times New Roman" w:hAnsi="Times New Roman"/>
                <w:i/>
                <w:iCs/>
                <w:sz w:val="24"/>
                <w:szCs w:val="24"/>
                <w:u w:val="single"/>
              </w:rPr>
              <w:t>ПОСТАВЩИК:</w:t>
            </w:r>
          </w:p>
          <w:p w14:paraId="42F3055C" w14:textId="77777777" w:rsidR="00987123" w:rsidRPr="00987123" w:rsidRDefault="00987123" w:rsidP="00987123">
            <w:pPr>
              <w:rPr>
                <w:rFonts w:ascii="Times New Roman" w:hAnsi="Times New Roman"/>
                <w:b/>
                <w:sz w:val="24"/>
                <w:szCs w:val="24"/>
              </w:rPr>
            </w:pPr>
          </w:p>
        </w:tc>
      </w:tr>
      <w:tr w:rsidR="00987123" w:rsidRPr="00987123" w14:paraId="3089CF62" w14:textId="77777777" w:rsidTr="00AF244D">
        <w:tc>
          <w:tcPr>
            <w:tcW w:w="4758" w:type="dxa"/>
            <w:shd w:val="clear" w:color="auto" w:fill="FFFFFF"/>
          </w:tcPr>
          <w:p w14:paraId="202AEC5B" w14:textId="1AD33382" w:rsidR="00987123" w:rsidRPr="00987123" w:rsidRDefault="000F5807" w:rsidP="00987123">
            <w:pPr>
              <w:rPr>
                <w:rFonts w:ascii="Times New Roman" w:hAnsi="Times New Roman"/>
                <w:sz w:val="24"/>
                <w:szCs w:val="24"/>
              </w:rPr>
            </w:pPr>
            <w:proofErr w:type="spellStart"/>
            <w:r>
              <w:rPr>
                <w:rFonts w:ascii="Times New Roman" w:hAnsi="Times New Roman"/>
                <w:sz w:val="24"/>
                <w:szCs w:val="24"/>
              </w:rPr>
              <w:t>И.о</w:t>
            </w:r>
            <w:proofErr w:type="spellEnd"/>
            <w:r>
              <w:rPr>
                <w:rFonts w:ascii="Times New Roman" w:hAnsi="Times New Roman"/>
                <w:sz w:val="24"/>
                <w:szCs w:val="24"/>
              </w:rPr>
              <w:t>. д</w:t>
            </w:r>
            <w:r w:rsidR="00987123" w:rsidRPr="00987123">
              <w:rPr>
                <w:rFonts w:ascii="Times New Roman" w:hAnsi="Times New Roman"/>
                <w:sz w:val="24"/>
                <w:szCs w:val="24"/>
              </w:rPr>
              <w:t>иректор</w:t>
            </w:r>
            <w:r>
              <w:rPr>
                <w:rFonts w:ascii="Times New Roman" w:hAnsi="Times New Roman"/>
                <w:sz w:val="24"/>
                <w:szCs w:val="24"/>
              </w:rPr>
              <w:t>а</w:t>
            </w:r>
            <w:r w:rsidR="00987123" w:rsidRPr="00987123">
              <w:rPr>
                <w:rFonts w:ascii="Times New Roman" w:hAnsi="Times New Roman"/>
                <w:sz w:val="24"/>
                <w:szCs w:val="24"/>
              </w:rPr>
              <w:t xml:space="preserve"> </w:t>
            </w:r>
          </w:p>
          <w:p w14:paraId="29BA2BDD" w14:textId="77777777" w:rsidR="00987123" w:rsidRPr="00987123" w:rsidRDefault="00987123" w:rsidP="00987123">
            <w:pPr>
              <w:rPr>
                <w:rFonts w:ascii="Times New Roman" w:hAnsi="Times New Roman"/>
                <w:b/>
                <w:sz w:val="24"/>
                <w:szCs w:val="24"/>
              </w:rPr>
            </w:pPr>
            <w:r w:rsidRPr="00987123">
              <w:rPr>
                <w:rFonts w:ascii="Times New Roman" w:hAnsi="Times New Roman"/>
                <w:sz w:val="24"/>
                <w:szCs w:val="24"/>
              </w:rPr>
              <w:t>ОГАУСО ««Дом добра и помощи «Благо»:</w:t>
            </w:r>
          </w:p>
          <w:p w14:paraId="6631861D" w14:textId="77777777" w:rsidR="00987123" w:rsidRPr="00987123" w:rsidRDefault="00987123" w:rsidP="00987123">
            <w:pPr>
              <w:rPr>
                <w:rFonts w:ascii="Times New Roman" w:hAnsi="Times New Roman"/>
                <w:sz w:val="24"/>
                <w:szCs w:val="24"/>
              </w:rPr>
            </w:pPr>
          </w:p>
          <w:p w14:paraId="14F2F5A8" w14:textId="0C367502" w:rsidR="00987123" w:rsidRPr="00987123" w:rsidRDefault="00987123" w:rsidP="00987123">
            <w:pPr>
              <w:rPr>
                <w:rFonts w:ascii="Times New Roman" w:hAnsi="Times New Roman"/>
                <w:sz w:val="24"/>
                <w:szCs w:val="24"/>
              </w:rPr>
            </w:pPr>
            <w:r w:rsidRPr="00987123">
              <w:rPr>
                <w:rFonts w:ascii="Times New Roman" w:hAnsi="Times New Roman"/>
                <w:sz w:val="24"/>
                <w:szCs w:val="24"/>
              </w:rPr>
              <w:t>_________________/</w:t>
            </w:r>
            <w:r w:rsidR="000F5807">
              <w:rPr>
                <w:rFonts w:ascii="Times New Roman" w:hAnsi="Times New Roman"/>
                <w:sz w:val="24"/>
                <w:szCs w:val="24"/>
              </w:rPr>
              <w:t>Н.А. Жук</w:t>
            </w:r>
            <w:r w:rsidRPr="00987123">
              <w:rPr>
                <w:rFonts w:ascii="Times New Roman" w:hAnsi="Times New Roman"/>
                <w:sz w:val="24"/>
                <w:szCs w:val="24"/>
              </w:rPr>
              <w:t>ова/</w:t>
            </w:r>
          </w:p>
          <w:p w14:paraId="47C6EFD1" w14:textId="77777777" w:rsidR="00987123" w:rsidRPr="00987123" w:rsidRDefault="00987123" w:rsidP="00987123">
            <w:pPr>
              <w:rPr>
                <w:rFonts w:ascii="Times New Roman" w:hAnsi="Times New Roman"/>
                <w:b/>
                <w:sz w:val="24"/>
                <w:szCs w:val="24"/>
              </w:rPr>
            </w:pPr>
          </w:p>
        </w:tc>
        <w:tc>
          <w:tcPr>
            <w:tcW w:w="593" w:type="dxa"/>
            <w:shd w:val="clear" w:color="auto" w:fill="FFFFFF"/>
          </w:tcPr>
          <w:p w14:paraId="35EB1133" w14:textId="77777777" w:rsidR="00987123" w:rsidRPr="00987123" w:rsidRDefault="00987123" w:rsidP="00987123">
            <w:pPr>
              <w:rPr>
                <w:rFonts w:ascii="Times New Roman" w:hAnsi="Times New Roman"/>
                <w:b/>
                <w:sz w:val="24"/>
                <w:szCs w:val="24"/>
              </w:rPr>
            </w:pPr>
          </w:p>
        </w:tc>
        <w:tc>
          <w:tcPr>
            <w:tcW w:w="4111" w:type="dxa"/>
            <w:shd w:val="clear" w:color="auto" w:fill="FFFFFF"/>
          </w:tcPr>
          <w:p w14:paraId="15FF9710" w14:textId="77777777" w:rsidR="00987123" w:rsidRPr="00987123" w:rsidRDefault="00987123" w:rsidP="00987123">
            <w:pPr>
              <w:rPr>
                <w:rFonts w:ascii="Times New Roman" w:hAnsi="Times New Roman"/>
                <w:b/>
                <w:bCs/>
                <w:i/>
                <w:iCs/>
                <w:sz w:val="24"/>
                <w:szCs w:val="24"/>
              </w:rPr>
            </w:pPr>
          </w:p>
          <w:p w14:paraId="095309DF" w14:textId="77777777" w:rsidR="00987123" w:rsidRPr="00987123" w:rsidRDefault="00987123" w:rsidP="00987123">
            <w:pPr>
              <w:rPr>
                <w:rFonts w:ascii="Times New Roman" w:hAnsi="Times New Roman"/>
                <w:b/>
                <w:bCs/>
                <w:i/>
                <w:iCs/>
                <w:sz w:val="24"/>
                <w:szCs w:val="24"/>
              </w:rPr>
            </w:pPr>
          </w:p>
          <w:p w14:paraId="51AE674F" w14:textId="77777777" w:rsidR="00987123" w:rsidRPr="00987123" w:rsidRDefault="00987123" w:rsidP="00987123">
            <w:pPr>
              <w:rPr>
                <w:rFonts w:ascii="Times New Roman" w:hAnsi="Times New Roman"/>
                <w:b/>
                <w:i/>
                <w:iCs/>
                <w:sz w:val="24"/>
                <w:szCs w:val="24"/>
              </w:rPr>
            </w:pPr>
            <w:r w:rsidRPr="00987123">
              <w:rPr>
                <w:rFonts w:ascii="Times New Roman" w:hAnsi="Times New Roman"/>
                <w:bCs/>
                <w:i/>
                <w:iCs/>
                <w:sz w:val="24"/>
                <w:szCs w:val="24"/>
              </w:rPr>
              <w:t>_________________</w:t>
            </w:r>
            <w:r w:rsidRPr="00987123">
              <w:rPr>
                <w:rFonts w:ascii="Times New Roman" w:hAnsi="Times New Roman"/>
                <w:i/>
                <w:iCs/>
                <w:sz w:val="24"/>
                <w:szCs w:val="24"/>
              </w:rPr>
              <w:t>/___________/</w:t>
            </w:r>
            <w:r w:rsidRPr="00987123">
              <w:rPr>
                <w:rFonts w:ascii="Times New Roman" w:hAnsi="Times New Roman"/>
                <w:i/>
                <w:iCs/>
                <w:sz w:val="24"/>
                <w:szCs w:val="24"/>
                <w:u w:val="single"/>
              </w:rPr>
              <w:t xml:space="preserve"> </w:t>
            </w:r>
          </w:p>
          <w:p w14:paraId="2ABE1D7D" w14:textId="77777777" w:rsidR="00987123" w:rsidRPr="00987123" w:rsidRDefault="00987123" w:rsidP="00987123">
            <w:pPr>
              <w:rPr>
                <w:rFonts w:ascii="Times New Roman" w:hAnsi="Times New Roman"/>
                <w:b/>
                <w:i/>
                <w:iCs/>
                <w:sz w:val="24"/>
                <w:szCs w:val="24"/>
              </w:rPr>
            </w:pPr>
          </w:p>
          <w:p w14:paraId="5A7E0B71" w14:textId="77777777" w:rsidR="00987123" w:rsidRPr="00987123" w:rsidRDefault="00987123" w:rsidP="00987123">
            <w:pPr>
              <w:rPr>
                <w:rFonts w:ascii="Times New Roman" w:hAnsi="Times New Roman"/>
                <w:b/>
                <w:i/>
                <w:iCs/>
                <w:sz w:val="24"/>
                <w:szCs w:val="24"/>
              </w:rPr>
            </w:pPr>
          </w:p>
        </w:tc>
      </w:tr>
    </w:tbl>
    <w:p w14:paraId="31E5BA92" w14:textId="77777777" w:rsidR="00987123" w:rsidRPr="00987123" w:rsidRDefault="00987123" w:rsidP="00987123">
      <w:pPr>
        <w:rPr>
          <w:rFonts w:ascii="Times New Roman" w:hAnsi="Times New Roman"/>
          <w:sz w:val="24"/>
          <w:szCs w:val="24"/>
        </w:rPr>
      </w:pPr>
    </w:p>
    <w:p w14:paraId="55332FF4" w14:textId="4040574E" w:rsidR="00987123" w:rsidRDefault="00987123" w:rsidP="00987123">
      <w:pPr>
        <w:rPr>
          <w:rFonts w:ascii="Times New Roman" w:hAnsi="Times New Roman"/>
          <w:sz w:val="24"/>
          <w:szCs w:val="24"/>
        </w:rPr>
      </w:pPr>
    </w:p>
    <w:p w14:paraId="7F621D87" w14:textId="77777777" w:rsidR="00671912" w:rsidRPr="00987123" w:rsidRDefault="00671912" w:rsidP="00987123">
      <w:pPr>
        <w:rPr>
          <w:rFonts w:ascii="Times New Roman" w:hAnsi="Times New Roman"/>
          <w:sz w:val="24"/>
          <w:szCs w:val="24"/>
        </w:rPr>
      </w:pPr>
    </w:p>
    <w:p w14:paraId="57DEFEBD" w14:textId="20337F7B" w:rsidR="00987123" w:rsidRDefault="00987123" w:rsidP="00987123">
      <w:pPr>
        <w:rPr>
          <w:rFonts w:ascii="Times New Roman" w:hAnsi="Times New Roman"/>
          <w:b/>
          <w:sz w:val="24"/>
          <w:szCs w:val="24"/>
        </w:rPr>
      </w:pPr>
    </w:p>
    <w:p w14:paraId="72AE5C89" w14:textId="2620DF38" w:rsidR="000F5807" w:rsidRDefault="000F5807" w:rsidP="00987123">
      <w:pPr>
        <w:rPr>
          <w:rFonts w:ascii="Times New Roman" w:hAnsi="Times New Roman"/>
          <w:b/>
          <w:sz w:val="24"/>
          <w:szCs w:val="24"/>
        </w:rPr>
      </w:pPr>
    </w:p>
    <w:p w14:paraId="56202D1A" w14:textId="77777777" w:rsidR="000F5807" w:rsidRPr="00987123" w:rsidRDefault="000F5807" w:rsidP="00987123">
      <w:pPr>
        <w:rPr>
          <w:rFonts w:ascii="Times New Roman" w:hAnsi="Times New Roman"/>
          <w:b/>
          <w:sz w:val="24"/>
          <w:szCs w:val="24"/>
        </w:rPr>
      </w:pPr>
    </w:p>
    <w:p w14:paraId="20DF8CCD" w14:textId="77777777" w:rsidR="00987123" w:rsidRPr="00987123" w:rsidRDefault="00987123" w:rsidP="00987123">
      <w:pPr>
        <w:rPr>
          <w:rFonts w:ascii="Times New Roman" w:hAnsi="Times New Roman"/>
          <w:b/>
          <w:sz w:val="24"/>
          <w:szCs w:val="24"/>
        </w:rPr>
      </w:pPr>
    </w:p>
    <w:p w14:paraId="3B295CC7" w14:textId="7CDAC55B" w:rsidR="00987123" w:rsidRPr="00987123" w:rsidRDefault="00987123" w:rsidP="00987123">
      <w:pPr>
        <w:rPr>
          <w:rFonts w:ascii="Times New Roman" w:hAnsi="Times New Roman"/>
          <w:sz w:val="24"/>
          <w:szCs w:val="24"/>
        </w:rPr>
      </w:pPr>
      <w:r w:rsidRPr="00987123">
        <w:rPr>
          <w:rFonts w:ascii="Times New Roman" w:hAnsi="Times New Roman"/>
          <w:b/>
          <w:sz w:val="24"/>
          <w:szCs w:val="24"/>
        </w:rPr>
        <w:lastRenderedPageBreak/>
        <w:t xml:space="preserve">ОБОСНОВАНИЕ НАЧАЛЬНОЙ МАКИСМАЛЬНОЙ </w:t>
      </w:r>
      <w:r w:rsidR="00671912" w:rsidRPr="00987123">
        <w:rPr>
          <w:rFonts w:ascii="Times New Roman" w:hAnsi="Times New Roman"/>
          <w:b/>
          <w:sz w:val="24"/>
          <w:szCs w:val="24"/>
        </w:rPr>
        <w:t>ЦЕНЫ ДОГОВОРА</w:t>
      </w:r>
      <w:r w:rsidRPr="00987123">
        <w:rPr>
          <w:rFonts w:ascii="Times New Roman" w:hAnsi="Times New Roman"/>
          <w:sz w:val="24"/>
          <w:szCs w:val="24"/>
        </w:rPr>
        <w:t xml:space="preserve"> </w:t>
      </w:r>
    </w:p>
    <w:p w14:paraId="3CD922FF" w14:textId="77777777" w:rsidR="00987123" w:rsidRPr="00987123" w:rsidRDefault="00987123" w:rsidP="003833C4">
      <w:pPr>
        <w:spacing w:after="0"/>
        <w:rPr>
          <w:rFonts w:ascii="Times New Roman" w:hAnsi="Times New Roman"/>
          <w:sz w:val="24"/>
          <w:szCs w:val="24"/>
        </w:rPr>
      </w:pPr>
      <w:r w:rsidRPr="00987123">
        <w:rPr>
          <w:rFonts w:ascii="Times New Roman" w:hAnsi="Times New Roman"/>
          <w:sz w:val="24"/>
          <w:szCs w:val="24"/>
        </w:rPr>
        <w:t>Для формирования НМЦК заказчик получил три коммерческих предложения от Поставщиков продуктов питания:</w:t>
      </w:r>
    </w:p>
    <w:p w14:paraId="71206F45" w14:textId="77777777" w:rsidR="00987123" w:rsidRPr="00987123" w:rsidRDefault="00987123" w:rsidP="003833C4">
      <w:pPr>
        <w:spacing w:after="0"/>
        <w:rPr>
          <w:rFonts w:ascii="Times New Roman" w:hAnsi="Times New Roman"/>
          <w:sz w:val="24"/>
          <w:szCs w:val="24"/>
        </w:rPr>
      </w:pPr>
      <w:r w:rsidRPr="00987123">
        <w:rPr>
          <w:rFonts w:ascii="Times New Roman" w:hAnsi="Times New Roman"/>
          <w:sz w:val="24"/>
          <w:szCs w:val="24"/>
        </w:rPr>
        <w:t xml:space="preserve"> Поставщик № 1 коммерческое предложение </w:t>
      </w:r>
    </w:p>
    <w:p w14:paraId="045993B8" w14:textId="77777777" w:rsidR="00987123" w:rsidRPr="00987123" w:rsidRDefault="00987123" w:rsidP="003833C4">
      <w:pPr>
        <w:spacing w:after="0"/>
        <w:rPr>
          <w:rFonts w:ascii="Times New Roman" w:hAnsi="Times New Roman"/>
          <w:sz w:val="24"/>
          <w:szCs w:val="24"/>
        </w:rPr>
      </w:pPr>
      <w:r w:rsidRPr="00987123">
        <w:rPr>
          <w:rFonts w:ascii="Times New Roman" w:hAnsi="Times New Roman"/>
          <w:sz w:val="24"/>
          <w:szCs w:val="24"/>
        </w:rPr>
        <w:t>Поставщик № 2 коммерческое предложение.</w:t>
      </w:r>
    </w:p>
    <w:p w14:paraId="7B84B1D0" w14:textId="77777777" w:rsidR="00987123" w:rsidRPr="00987123" w:rsidRDefault="00987123" w:rsidP="003833C4">
      <w:pPr>
        <w:spacing w:after="0"/>
        <w:rPr>
          <w:rFonts w:ascii="Times New Roman" w:hAnsi="Times New Roman"/>
          <w:sz w:val="24"/>
          <w:szCs w:val="24"/>
        </w:rPr>
      </w:pPr>
      <w:r w:rsidRPr="00987123">
        <w:rPr>
          <w:rFonts w:ascii="Times New Roman" w:hAnsi="Times New Roman"/>
          <w:sz w:val="24"/>
          <w:szCs w:val="24"/>
        </w:rPr>
        <w:t xml:space="preserve">Поставщик № 3 коммерческое предложение </w:t>
      </w:r>
    </w:p>
    <w:p w14:paraId="2CA66CB4" w14:textId="77777777" w:rsidR="00987123" w:rsidRPr="00987123" w:rsidRDefault="00987123" w:rsidP="00987123">
      <w:pPr>
        <w:rPr>
          <w:rFonts w:ascii="Times New Roman" w:hAnsi="Times New Roman"/>
          <w:b/>
          <w:sz w:val="24"/>
          <w:szCs w:val="24"/>
        </w:rPr>
      </w:pPr>
    </w:p>
    <w:tbl>
      <w:tblPr>
        <w:tblW w:w="9998" w:type="dxa"/>
        <w:tblLayout w:type="fixed"/>
        <w:tblCellMar>
          <w:left w:w="30" w:type="dxa"/>
          <w:right w:w="30" w:type="dxa"/>
        </w:tblCellMar>
        <w:tblLook w:val="00A0" w:firstRow="1" w:lastRow="0" w:firstColumn="1" w:lastColumn="0" w:noHBand="0" w:noVBand="0"/>
      </w:tblPr>
      <w:tblGrid>
        <w:gridCol w:w="533"/>
        <w:gridCol w:w="1839"/>
        <w:gridCol w:w="635"/>
        <w:gridCol w:w="1418"/>
        <w:gridCol w:w="1275"/>
        <w:gridCol w:w="1418"/>
        <w:gridCol w:w="1134"/>
        <w:gridCol w:w="1352"/>
        <w:gridCol w:w="394"/>
      </w:tblGrid>
      <w:tr w:rsidR="00987123" w:rsidRPr="00987123" w14:paraId="68047029" w14:textId="77777777" w:rsidTr="00AF244D">
        <w:trPr>
          <w:trHeight w:val="48"/>
        </w:trPr>
        <w:tc>
          <w:tcPr>
            <w:tcW w:w="533" w:type="dxa"/>
            <w:vMerge w:val="restart"/>
            <w:tcBorders>
              <w:top w:val="single" w:sz="6" w:space="0" w:color="auto"/>
              <w:left w:val="single" w:sz="6" w:space="0" w:color="auto"/>
              <w:bottom w:val="single" w:sz="6" w:space="0" w:color="auto"/>
              <w:right w:val="single" w:sz="6" w:space="0" w:color="auto"/>
            </w:tcBorders>
          </w:tcPr>
          <w:p w14:paraId="07A4FDDA" w14:textId="77777777" w:rsidR="00987123" w:rsidRPr="00987123" w:rsidRDefault="00987123" w:rsidP="00987123">
            <w:pPr>
              <w:rPr>
                <w:rFonts w:ascii="Times New Roman" w:hAnsi="Times New Roman"/>
                <w:sz w:val="24"/>
                <w:szCs w:val="24"/>
              </w:rPr>
            </w:pPr>
            <w:r w:rsidRPr="00987123">
              <w:rPr>
                <w:rFonts w:ascii="Times New Roman" w:hAnsi="Times New Roman"/>
                <w:sz w:val="24"/>
                <w:szCs w:val="24"/>
              </w:rPr>
              <w:t xml:space="preserve">№ </w:t>
            </w:r>
          </w:p>
          <w:p w14:paraId="5FAB3A1C" w14:textId="77777777" w:rsidR="00987123" w:rsidRPr="00987123" w:rsidRDefault="00987123" w:rsidP="00987123">
            <w:pPr>
              <w:rPr>
                <w:rFonts w:ascii="Times New Roman" w:hAnsi="Times New Roman"/>
                <w:sz w:val="24"/>
                <w:szCs w:val="24"/>
              </w:rPr>
            </w:pPr>
            <w:r w:rsidRPr="00987123">
              <w:rPr>
                <w:rFonts w:ascii="Times New Roman" w:hAnsi="Times New Roman"/>
                <w:sz w:val="24"/>
                <w:szCs w:val="24"/>
              </w:rPr>
              <w:t>п/п</w:t>
            </w:r>
          </w:p>
        </w:tc>
        <w:tc>
          <w:tcPr>
            <w:tcW w:w="1839" w:type="dxa"/>
            <w:vMerge w:val="restart"/>
            <w:tcBorders>
              <w:top w:val="single" w:sz="6" w:space="0" w:color="auto"/>
              <w:left w:val="single" w:sz="6" w:space="0" w:color="auto"/>
              <w:bottom w:val="single" w:sz="6" w:space="0" w:color="auto"/>
              <w:right w:val="single" w:sz="6" w:space="0" w:color="auto"/>
            </w:tcBorders>
          </w:tcPr>
          <w:p w14:paraId="46E11A90" w14:textId="77777777" w:rsidR="00987123" w:rsidRPr="00987123" w:rsidRDefault="00987123" w:rsidP="00987123">
            <w:pPr>
              <w:rPr>
                <w:rFonts w:ascii="Times New Roman" w:hAnsi="Times New Roman"/>
                <w:sz w:val="24"/>
                <w:szCs w:val="24"/>
              </w:rPr>
            </w:pPr>
          </w:p>
          <w:p w14:paraId="44C4F0B6" w14:textId="77777777" w:rsidR="00987123" w:rsidRPr="00987123" w:rsidRDefault="00987123" w:rsidP="00987123">
            <w:pPr>
              <w:rPr>
                <w:rFonts w:ascii="Times New Roman" w:hAnsi="Times New Roman"/>
                <w:sz w:val="24"/>
                <w:szCs w:val="24"/>
              </w:rPr>
            </w:pPr>
            <w:r w:rsidRPr="00987123">
              <w:rPr>
                <w:rFonts w:ascii="Times New Roman" w:hAnsi="Times New Roman"/>
                <w:sz w:val="24"/>
                <w:szCs w:val="24"/>
              </w:rPr>
              <w:t>Наименование услуги</w:t>
            </w:r>
          </w:p>
        </w:tc>
        <w:tc>
          <w:tcPr>
            <w:tcW w:w="635" w:type="dxa"/>
            <w:vMerge w:val="restart"/>
            <w:tcBorders>
              <w:top w:val="single" w:sz="6" w:space="0" w:color="auto"/>
              <w:left w:val="single" w:sz="6" w:space="0" w:color="auto"/>
              <w:bottom w:val="single" w:sz="6" w:space="0" w:color="auto"/>
              <w:right w:val="single" w:sz="6" w:space="0" w:color="auto"/>
            </w:tcBorders>
          </w:tcPr>
          <w:p w14:paraId="52534D42" w14:textId="77777777" w:rsidR="00987123" w:rsidRPr="00987123" w:rsidRDefault="00987123" w:rsidP="00987123">
            <w:pPr>
              <w:rPr>
                <w:rFonts w:ascii="Times New Roman" w:hAnsi="Times New Roman"/>
                <w:sz w:val="24"/>
                <w:szCs w:val="24"/>
              </w:rPr>
            </w:pPr>
            <w:r w:rsidRPr="00987123">
              <w:rPr>
                <w:rFonts w:ascii="Times New Roman" w:hAnsi="Times New Roman"/>
                <w:sz w:val="24"/>
                <w:szCs w:val="24"/>
              </w:rPr>
              <w:t>Кол-во,</w:t>
            </w:r>
          </w:p>
          <w:p w14:paraId="60C7C054" w14:textId="31F6A5A4" w:rsidR="00987123" w:rsidRPr="00987123" w:rsidRDefault="00EC06F9" w:rsidP="00987123">
            <w:pPr>
              <w:rPr>
                <w:rFonts w:ascii="Times New Roman" w:hAnsi="Times New Roman"/>
                <w:sz w:val="24"/>
                <w:szCs w:val="24"/>
              </w:rPr>
            </w:pPr>
            <w:r>
              <w:rPr>
                <w:rFonts w:ascii="Times New Roman" w:hAnsi="Times New Roman"/>
                <w:sz w:val="24"/>
                <w:szCs w:val="24"/>
              </w:rPr>
              <w:t>ш</w:t>
            </w:r>
            <w:r w:rsidR="00987123" w:rsidRPr="00987123">
              <w:rPr>
                <w:rFonts w:ascii="Times New Roman" w:hAnsi="Times New Roman"/>
                <w:sz w:val="24"/>
                <w:szCs w:val="24"/>
              </w:rPr>
              <w:t>т</w:t>
            </w:r>
            <w:r>
              <w:rPr>
                <w:rFonts w:ascii="Times New Roman" w:hAnsi="Times New Roman"/>
                <w:sz w:val="24"/>
                <w:szCs w:val="24"/>
              </w:rPr>
              <w:t>.</w:t>
            </w:r>
          </w:p>
        </w:tc>
        <w:tc>
          <w:tcPr>
            <w:tcW w:w="4111" w:type="dxa"/>
            <w:gridSpan w:val="3"/>
            <w:tcBorders>
              <w:top w:val="single" w:sz="6" w:space="0" w:color="auto"/>
              <w:left w:val="single" w:sz="6" w:space="0" w:color="auto"/>
              <w:bottom w:val="single" w:sz="4" w:space="0" w:color="auto"/>
              <w:right w:val="single" w:sz="4" w:space="0" w:color="auto"/>
            </w:tcBorders>
          </w:tcPr>
          <w:p w14:paraId="6A2A512C" w14:textId="77777777" w:rsidR="00987123" w:rsidRPr="00987123" w:rsidRDefault="00987123" w:rsidP="00987123">
            <w:pPr>
              <w:rPr>
                <w:rFonts w:ascii="Times New Roman" w:hAnsi="Times New Roman"/>
                <w:sz w:val="24"/>
                <w:szCs w:val="24"/>
              </w:rPr>
            </w:pPr>
            <w:r w:rsidRPr="00987123">
              <w:rPr>
                <w:rFonts w:ascii="Times New Roman" w:hAnsi="Times New Roman"/>
                <w:sz w:val="24"/>
                <w:szCs w:val="24"/>
              </w:rPr>
              <w:t>Цена за единицу товара, руб.</w:t>
            </w:r>
          </w:p>
        </w:tc>
        <w:tc>
          <w:tcPr>
            <w:tcW w:w="1134" w:type="dxa"/>
            <w:tcBorders>
              <w:top w:val="single" w:sz="6" w:space="0" w:color="auto"/>
              <w:left w:val="single" w:sz="4" w:space="0" w:color="auto"/>
              <w:right w:val="single" w:sz="4" w:space="0" w:color="auto"/>
            </w:tcBorders>
          </w:tcPr>
          <w:p w14:paraId="7478EC15" w14:textId="77777777" w:rsidR="00987123" w:rsidRPr="00987123" w:rsidRDefault="00987123" w:rsidP="00987123">
            <w:pPr>
              <w:rPr>
                <w:rFonts w:ascii="Times New Roman" w:hAnsi="Times New Roman"/>
                <w:sz w:val="24"/>
                <w:szCs w:val="24"/>
              </w:rPr>
            </w:pPr>
          </w:p>
        </w:tc>
        <w:tc>
          <w:tcPr>
            <w:tcW w:w="1352" w:type="dxa"/>
            <w:vMerge w:val="restart"/>
            <w:tcBorders>
              <w:top w:val="single" w:sz="6" w:space="0" w:color="auto"/>
              <w:left w:val="single" w:sz="4" w:space="0" w:color="auto"/>
              <w:right w:val="single" w:sz="6" w:space="0" w:color="auto"/>
            </w:tcBorders>
          </w:tcPr>
          <w:p w14:paraId="5E05DF6F" w14:textId="77777777" w:rsidR="00987123" w:rsidRPr="00987123" w:rsidRDefault="00987123" w:rsidP="00987123">
            <w:pPr>
              <w:rPr>
                <w:rFonts w:ascii="Times New Roman" w:hAnsi="Times New Roman"/>
                <w:sz w:val="24"/>
                <w:szCs w:val="24"/>
              </w:rPr>
            </w:pPr>
          </w:p>
          <w:p w14:paraId="22597E44" w14:textId="77777777" w:rsidR="00987123" w:rsidRPr="00987123" w:rsidRDefault="00987123" w:rsidP="00987123">
            <w:pPr>
              <w:rPr>
                <w:rFonts w:ascii="Times New Roman" w:hAnsi="Times New Roman"/>
                <w:sz w:val="24"/>
                <w:szCs w:val="24"/>
              </w:rPr>
            </w:pPr>
            <w:r w:rsidRPr="00987123">
              <w:rPr>
                <w:rFonts w:ascii="Times New Roman" w:hAnsi="Times New Roman"/>
                <w:sz w:val="24"/>
                <w:szCs w:val="24"/>
              </w:rPr>
              <w:t>НМЦК, руб.</w:t>
            </w:r>
          </w:p>
        </w:tc>
        <w:tc>
          <w:tcPr>
            <w:tcW w:w="394" w:type="dxa"/>
            <w:tcBorders>
              <w:top w:val="nil"/>
              <w:left w:val="nil"/>
              <w:bottom w:val="nil"/>
              <w:right w:val="nil"/>
            </w:tcBorders>
          </w:tcPr>
          <w:p w14:paraId="5E4DC17B" w14:textId="77777777" w:rsidR="00987123" w:rsidRPr="00987123" w:rsidRDefault="00987123" w:rsidP="00987123">
            <w:pPr>
              <w:rPr>
                <w:rFonts w:ascii="Times New Roman" w:hAnsi="Times New Roman"/>
                <w:sz w:val="24"/>
                <w:szCs w:val="24"/>
              </w:rPr>
            </w:pPr>
          </w:p>
        </w:tc>
      </w:tr>
      <w:tr w:rsidR="00987123" w:rsidRPr="00987123" w14:paraId="775EADEA" w14:textId="77777777" w:rsidTr="00B86B7B">
        <w:trPr>
          <w:gridAfter w:val="1"/>
          <w:wAfter w:w="394" w:type="dxa"/>
          <w:trHeight w:val="802"/>
        </w:trPr>
        <w:tc>
          <w:tcPr>
            <w:tcW w:w="533" w:type="dxa"/>
            <w:vMerge/>
            <w:tcBorders>
              <w:top w:val="single" w:sz="6" w:space="0" w:color="auto"/>
              <w:left w:val="single" w:sz="6" w:space="0" w:color="auto"/>
              <w:bottom w:val="single" w:sz="6" w:space="0" w:color="auto"/>
              <w:right w:val="single" w:sz="6" w:space="0" w:color="auto"/>
            </w:tcBorders>
          </w:tcPr>
          <w:p w14:paraId="0D4FC4FE" w14:textId="77777777" w:rsidR="00987123" w:rsidRPr="00987123" w:rsidRDefault="00987123" w:rsidP="00987123">
            <w:pPr>
              <w:rPr>
                <w:rFonts w:ascii="Times New Roman" w:hAnsi="Times New Roman"/>
                <w:sz w:val="24"/>
                <w:szCs w:val="24"/>
              </w:rPr>
            </w:pPr>
          </w:p>
        </w:tc>
        <w:tc>
          <w:tcPr>
            <w:tcW w:w="1839" w:type="dxa"/>
            <w:vMerge/>
            <w:tcBorders>
              <w:top w:val="single" w:sz="6" w:space="0" w:color="auto"/>
              <w:left w:val="single" w:sz="6" w:space="0" w:color="auto"/>
              <w:bottom w:val="single" w:sz="6" w:space="0" w:color="auto"/>
              <w:right w:val="single" w:sz="6" w:space="0" w:color="auto"/>
            </w:tcBorders>
          </w:tcPr>
          <w:p w14:paraId="4844ED8F" w14:textId="77777777" w:rsidR="00987123" w:rsidRPr="00987123" w:rsidRDefault="00987123" w:rsidP="00987123">
            <w:pPr>
              <w:rPr>
                <w:rFonts w:ascii="Times New Roman" w:hAnsi="Times New Roman"/>
                <w:sz w:val="24"/>
                <w:szCs w:val="24"/>
              </w:rPr>
            </w:pPr>
          </w:p>
        </w:tc>
        <w:tc>
          <w:tcPr>
            <w:tcW w:w="635" w:type="dxa"/>
            <w:vMerge/>
            <w:tcBorders>
              <w:top w:val="single" w:sz="6" w:space="0" w:color="auto"/>
              <w:left w:val="single" w:sz="6" w:space="0" w:color="auto"/>
              <w:bottom w:val="single" w:sz="6" w:space="0" w:color="auto"/>
              <w:right w:val="single" w:sz="6" w:space="0" w:color="auto"/>
            </w:tcBorders>
          </w:tcPr>
          <w:p w14:paraId="175A6403" w14:textId="77777777" w:rsidR="00987123" w:rsidRPr="00987123" w:rsidRDefault="00987123" w:rsidP="00987123">
            <w:pPr>
              <w:rPr>
                <w:rFonts w:ascii="Times New Roman" w:hAnsi="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14:paraId="01BB917F" w14:textId="77777777" w:rsidR="00987123" w:rsidRPr="00987123" w:rsidRDefault="00987123" w:rsidP="00987123">
            <w:pPr>
              <w:rPr>
                <w:rFonts w:ascii="Times New Roman" w:hAnsi="Times New Roman"/>
                <w:sz w:val="24"/>
                <w:szCs w:val="24"/>
              </w:rPr>
            </w:pPr>
            <w:r w:rsidRPr="00987123">
              <w:rPr>
                <w:rFonts w:ascii="Times New Roman" w:hAnsi="Times New Roman"/>
                <w:sz w:val="24"/>
                <w:szCs w:val="24"/>
              </w:rPr>
              <w:t>Поставщик №1</w:t>
            </w:r>
          </w:p>
        </w:tc>
        <w:tc>
          <w:tcPr>
            <w:tcW w:w="1275" w:type="dxa"/>
            <w:tcBorders>
              <w:top w:val="single" w:sz="6" w:space="0" w:color="auto"/>
              <w:left w:val="single" w:sz="6" w:space="0" w:color="auto"/>
              <w:bottom w:val="single" w:sz="6" w:space="0" w:color="auto"/>
              <w:right w:val="single" w:sz="6" w:space="0" w:color="auto"/>
            </w:tcBorders>
          </w:tcPr>
          <w:p w14:paraId="13C976C7" w14:textId="77777777" w:rsidR="00987123" w:rsidRPr="00987123" w:rsidRDefault="00987123" w:rsidP="00987123">
            <w:pPr>
              <w:rPr>
                <w:rFonts w:ascii="Times New Roman" w:hAnsi="Times New Roman"/>
                <w:sz w:val="24"/>
                <w:szCs w:val="24"/>
              </w:rPr>
            </w:pPr>
            <w:r w:rsidRPr="00987123">
              <w:rPr>
                <w:rFonts w:ascii="Times New Roman" w:hAnsi="Times New Roman"/>
                <w:sz w:val="24"/>
                <w:szCs w:val="24"/>
              </w:rPr>
              <w:t>Поставщик №2</w:t>
            </w:r>
          </w:p>
        </w:tc>
        <w:tc>
          <w:tcPr>
            <w:tcW w:w="1418" w:type="dxa"/>
            <w:tcBorders>
              <w:top w:val="single" w:sz="6" w:space="0" w:color="auto"/>
              <w:left w:val="single" w:sz="6" w:space="0" w:color="auto"/>
              <w:bottom w:val="single" w:sz="6" w:space="0" w:color="auto"/>
              <w:right w:val="single" w:sz="4" w:space="0" w:color="auto"/>
            </w:tcBorders>
          </w:tcPr>
          <w:p w14:paraId="1952DD7C" w14:textId="03BE983E" w:rsidR="00987123" w:rsidRPr="00987123" w:rsidRDefault="00987123" w:rsidP="00987123">
            <w:pPr>
              <w:rPr>
                <w:rFonts w:ascii="Times New Roman" w:hAnsi="Times New Roman"/>
                <w:sz w:val="24"/>
                <w:szCs w:val="24"/>
              </w:rPr>
            </w:pPr>
            <w:r w:rsidRPr="00987123">
              <w:rPr>
                <w:rFonts w:ascii="Times New Roman" w:hAnsi="Times New Roman"/>
                <w:sz w:val="24"/>
                <w:szCs w:val="24"/>
              </w:rPr>
              <w:t>Поставщик №3</w:t>
            </w:r>
          </w:p>
        </w:tc>
        <w:tc>
          <w:tcPr>
            <w:tcW w:w="1134" w:type="dxa"/>
            <w:tcBorders>
              <w:left w:val="single" w:sz="4" w:space="0" w:color="auto"/>
              <w:bottom w:val="single" w:sz="6" w:space="0" w:color="auto"/>
              <w:right w:val="single" w:sz="4" w:space="0" w:color="auto"/>
            </w:tcBorders>
          </w:tcPr>
          <w:p w14:paraId="1B079D4A" w14:textId="77777777" w:rsidR="00987123" w:rsidRPr="00987123" w:rsidRDefault="00987123" w:rsidP="00987123">
            <w:pPr>
              <w:rPr>
                <w:rFonts w:ascii="Times New Roman" w:hAnsi="Times New Roman"/>
                <w:sz w:val="24"/>
                <w:szCs w:val="24"/>
              </w:rPr>
            </w:pPr>
            <w:r w:rsidRPr="00987123">
              <w:rPr>
                <w:rFonts w:ascii="Times New Roman" w:hAnsi="Times New Roman"/>
                <w:sz w:val="24"/>
                <w:szCs w:val="24"/>
              </w:rPr>
              <w:t>Цена, руб.</w:t>
            </w:r>
          </w:p>
        </w:tc>
        <w:tc>
          <w:tcPr>
            <w:tcW w:w="1352" w:type="dxa"/>
            <w:vMerge/>
            <w:tcBorders>
              <w:left w:val="single" w:sz="4" w:space="0" w:color="auto"/>
              <w:bottom w:val="single" w:sz="6" w:space="0" w:color="auto"/>
              <w:right w:val="single" w:sz="6" w:space="0" w:color="auto"/>
            </w:tcBorders>
          </w:tcPr>
          <w:p w14:paraId="0E29DF0D" w14:textId="77777777" w:rsidR="00987123" w:rsidRPr="00987123" w:rsidRDefault="00987123" w:rsidP="00987123">
            <w:pPr>
              <w:rPr>
                <w:rFonts w:ascii="Times New Roman" w:hAnsi="Times New Roman"/>
                <w:sz w:val="24"/>
                <w:szCs w:val="24"/>
              </w:rPr>
            </w:pPr>
          </w:p>
        </w:tc>
      </w:tr>
      <w:tr w:rsidR="00EC06F9" w:rsidRPr="00987123" w14:paraId="50653974" w14:textId="77777777" w:rsidTr="004D0391">
        <w:trPr>
          <w:gridAfter w:val="1"/>
          <w:wAfter w:w="394" w:type="dxa"/>
          <w:trHeight w:val="538"/>
        </w:trPr>
        <w:tc>
          <w:tcPr>
            <w:tcW w:w="533" w:type="dxa"/>
            <w:tcBorders>
              <w:top w:val="single" w:sz="6" w:space="0" w:color="auto"/>
              <w:left w:val="single" w:sz="6" w:space="0" w:color="auto"/>
              <w:bottom w:val="single" w:sz="6" w:space="0" w:color="auto"/>
              <w:right w:val="single" w:sz="6" w:space="0" w:color="auto"/>
            </w:tcBorders>
          </w:tcPr>
          <w:p w14:paraId="0642F30E" w14:textId="214227D4" w:rsidR="00EC06F9" w:rsidRPr="00987123" w:rsidRDefault="00EC06F9" w:rsidP="00EC06F9">
            <w:pPr>
              <w:rPr>
                <w:rFonts w:ascii="Times New Roman" w:hAnsi="Times New Roman"/>
                <w:sz w:val="24"/>
                <w:szCs w:val="24"/>
              </w:rPr>
            </w:pPr>
            <w:r>
              <w:rPr>
                <w:rFonts w:ascii="Times New Roman" w:hAnsi="Times New Roman"/>
                <w:sz w:val="24"/>
                <w:szCs w:val="24"/>
              </w:rPr>
              <w:t>1</w:t>
            </w:r>
          </w:p>
        </w:tc>
        <w:tc>
          <w:tcPr>
            <w:tcW w:w="1839" w:type="dxa"/>
            <w:tcBorders>
              <w:left w:val="single" w:sz="4" w:space="0" w:color="000000"/>
              <w:bottom w:val="single" w:sz="4" w:space="0" w:color="000000"/>
            </w:tcBorders>
            <w:shd w:val="clear" w:color="auto" w:fill="auto"/>
          </w:tcPr>
          <w:p w14:paraId="51731C1A" w14:textId="3AFAC697" w:rsidR="00EC06F9" w:rsidRPr="00987123" w:rsidRDefault="00EC06F9" w:rsidP="00EC06F9">
            <w:pPr>
              <w:rPr>
                <w:rFonts w:ascii="Times New Roman" w:hAnsi="Times New Roman"/>
                <w:b/>
                <w:sz w:val="24"/>
                <w:szCs w:val="24"/>
              </w:rPr>
            </w:pPr>
            <w:r>
              <w:rPr>
                <w:rFonts w:ascii="Times New Roman" w:hAnsi="Times New Roman"/>
                <w:sz w:val="24"/>
                <w:szCs w:val="24"/>
              </w:rPr>
              <w:t>Футболка</w:t>
            </w:r>
            <w:r w:rsidR="000F5807">
              <w:rPr>
                <w:rFonts w:ascii="Times New Roman" w:hAnsi="Times New Roman"/>
                <w:sz w:val="24"/>
                <w:szCs w:val="24"/>
              </w:rPr>
              <w:t xml:space="preserve"> муж.</w:t>
            </w:r>
          </w:p>
        </w:tc>
        <w:tc>
          <w:tcPr>
            <w:tcW w:w="635" w:type="dxa"/>
            <w:tcBorders>
              <w:left w:val="single" w:sz="4" w:space="0" w:color="000000"/>
              <w:bottom w:val="single" w:sz="4" w:space="0" w:color="000000"/>
            </w:tcBorders>
            <w:shd w:val="clear" w:color="auto" w:fill="auto"/>
          </w:tcPr>
          <w:p w14:paraId="4809FE3E" w14:textId="3ECCF91E" w:rsidR="00EC06F9" w:rsidRPr="00987123" w:rsidRDefault="000F5807" w:rsidP="00EC06F9">
            <w:pPr>
              <w:rPr>
                <w:rFonts w:ascii="Times New Roman" w:hAnsi="Times New Roman"/>
                <w:sz w:val="24"/>
                <w:szCs w:val="24"/>
              </w:rPr>
            </w:pPr>
            <w:r>
              <w:rPr>
                <w:rFonts w:ascii="Times New Roman" w:hAnsi="Times New Roman"/>
                <w:sz w:val="24"/>
                <w:szCs w:val="24"/>
              </w:rPr>
              <w:t>135</w:t>
            </w:r>
          </w:p>
        </w:tc>
        <w:tc>
          <w:tcPr>
            <w:tcW w:w="1418" w:type="dxa"/>
            <w:tcBorders>
              <w:top w:val="single" w:sz="6" w:space="0" w:color="auto"/>
              <w:left w:val="single" w:sz="6" w:space="0" w:color="auto"/>
              <w:bottom w:val="single" w:sz="6" w:space="0" w:color="auto"/>
              <w:right w:val="single" w:sz="6" w:space="0" w:color="auto"/>
            </w:tcBorders>
          </w:tcPr>
          <w:p w14:paraId="426B6079" w14:textId="706ABFD7" w:rsidR="00EC06F9" w:rsidRPr="00987123" w:rsidRDefault="000F5807" w:rsidP="00EC06F9">
            <w:pPr>
              <w:rPr>
                <w:rFonts w:ascii="Times New Roman" w:hAnsi="Times New Roman"/>
                <w:sz w:val="24"/>
                <w:szCs w:val="24"/>
              </w:rPr>
            </w:pPr>
            <w:r>
              <w:rPr>
                <w:rFonts w:ascii="Times New Roman" w:hAnsi="Times New Roman"/>
                <w:sz w:val="24"/>
                <w:szCs w:val="24"/>
              </w:rPr>
              <w:t>9</w:t>
            </w:r>
            <w:r w:rsidR="00EC06F9">
              <w:rPr>
                <w:rFonts w:ascii="Times New Roman" w:hAnsi="Times New Roman"/>
                <w:sz w:val="24"/>
                <w:szCs w:val="24"/>
              </w:rPr>
              <w:t>60,00</w:t>
            </w:r>
          </w:p>
        </w:tc>
        <w:tc>
          <w:tcPr>
            <w:tcW w:w="1275" w:type="dxa"/>
            <w:tcBorders>
              <w:top w:val="single" w:sz="6" w:space="0" w:color="auto"/>
              <w:left w:val="single" w:sz="6" w:space="0" w:color="auto"/>
              <w:bottom w:val="single" w:sz="6" w:space="0" w:color="auto"/>
              <w:right w:val="single" w:sz="6" w:space="0" w:color="auto"/>
            </w:tcBorders>
          </w:tcPr>
          <w:p w14:paraId="2C60D488" w14:textId="3FFD2D3F" w:rsidR="00EC06F9" w:rsidRPr="00987123" w:rsidRDefault="00EC06F9" w:rsidP="00EC06F9">
            <w:pPr>
              <w:rPr>
                <w:rFonts w:ascii="Times New Roman" w:hAnsi="Times New Roman"/>
                <w:sz w:val="24"/>
                <w:szCs w:val="24"/>
              </w:rPr>
            </w:pPr>
            <w:r>
              <w:rPr>
                <w:rFonts w:ascii="Times New Roman" w:hAnsi="Times New Roman"/>
                <w:sz w:val="24"/>
                <w:szCs w:val="24"/>
              </w:rPr>
              <w:t>1 </w:t>
            </w:r>
            <w:r w:rsidR="000F5807">
              <w:rPr>
                <w:rFonts w:ascii="Times New Roman" w:hAnsi="Times New Roman"/>
                <w:sz w:val="24"/>
                <w:szCs w:val="24"/>
              </w:rPr>
              <w:t>0</w:t>
            </w:r>
            <w:r>
              <w:rPr>
                <w:rFonts w:ascii="Times New Roman" w:hAnsi="Times New Roman"/>
                <w:sz w:val="24"/>
                <w:szCs w:val="24"/>
              </w:rPr>
              <w:t>50,00</w:t>
            </w:r>
          </w:p>
        </w:tc>
        <w:tc>
          <w:tcPr>
            <w:tcW w:w="1418" w:type="dxa"/>
            <w:tcBorders>
              <w:top w:val="single" w:sz="6" w:space="0" w:color="auto"/>
              <w:left w:val="single" w:sz="6" w:space="0" w:color="auto"/>
              <w:bottom w:val="single" w:sz="6" w:space="0" w:color="auto"/>
              <w:right w:val="single" w:sz="6" w:space="0" w:color="auto"/>
            </w:tcBorders>
          </w:tcPr>
          <w:p w14:paraId="19C61F54" w14:textId="760FF796" w:rsidR="00EC06F9" w:rsidRPr="00987123" w:rsidRDefault="00EC06F9" w:rsidP="00EC06F9">
            <w:pPr>
              <w:rPr>
                <w:rFonts w:ascii="Times New Roman" w:hAnsi="Times New Roman"/>
                <w:sz w:val="24"/>
                <w:szCs w:val="24"/>
              </w:rPr>
            </w:pPr>
            <w:r>
              <w:rPr>
                <w:rFonts w:ascii="Times New Roman" w:hAnsi="Times New Roman"/>
                <w:sz w:val="24"/>
                <w:szCs w:val="24"/>
              </w:rPr>
              <w:t>1 300,00</w:t>
            </w:r>
          </w:p>
        </w:tc>
        <w:tc>
          <w:tcPr>
            <w:tcW w:w="1134" w:type="dxa"/>
            <w:tcBorders>
              <w:top w:val="single" w:sz="6" w:space="0" w:color="auto"/>
              <w:left w:val="single" w:sz="6" w:space="0" w:color="auto"/>
              <w:bottom w:val="single" w:sz="6" w:space="0" w:color="auto"/>
              <w:right w:val="single" w:sz="6" w:space="0" w:color="auto"/>
            </w:tcBorders>
          </w:tcPr>
          <w:p w14:paraId="60AC9CA6" w14:textId="6158BF60" w:rsidR="00EC06F9" w:rsidRPr="00987123" w:rsidRDefault="000F5807" w:rsidP="00EC06F9">
            <w:pPr>
              <w:rPr>
                <w:rFonts w:ascii="Times New Roman" w:hAnsi="Times New Roman"/>
                <w:sz w:val="24"/>
                <w:szCs w:val="24"/>
              </w:rPr>
            </w:pPr>
            <w:r>
              <w:rPr>
                <w:rFonts w:ascii="Times New Roman" w:hAnsi="Times New Roman"/>
                <w:sz w:val="24"/>
                <w:szCs w:val="24"/>
              </w:rPr>
              <w:t>9</w:t>
            </w:r>
            <w:r w:rsidR="00EC06F9">
              <w:rPr>
                <w:rFonts w:ascii="Times New Roman" w:hAnsi="Times New Roman"/>
                <w:sz w:val="24"/>
                <w:szCs w:val="24"/>
              </w:rPr>
              <w:t>60,00</w:t>
            </w:r>
          </w:p>
        </w:tc>
        <w:tc>
          <w:tcPr>
            <w:tcW w:w="1352" w:type="dxa"/>
            <w:tcBorders>
              <w:top w:val="single" w:sz="6" w:space="0" w:color="auto"/>
              <w:left w:val="single" w:sz="6" w:space="0" w:color="auto"/>
              <w:bottom w:val="single" w:sz="6" w:space="0" w:color="auto"/>
              <w:right w:val="single" w:sz="6" w:space="0" w:color="auto"/>
            </w:tcBorders>
          </w:tcPr>
          <w:p w14:paraId="590282EA" w14:textId="5820E7F6" w:rsidR="00EC06F9" w:rsidRPr="00987123" w:rsidRDefault="000F5807" w:rsidP="00EC06F9">
            <w:pPr>
              <w:rPr>
                <w:rFonts w:ascii="Times New Roman" w:hAnsi="Times New Roman"/>
                <w:sz w:val="24"/>
                <w:szCs w:val="24"/>
              </w:rPr>
            </w:pPr>
            <w:r>
              <w:rPr>
                <w:rFonts w:ascii="Times New Roman" w:hAnsi="Times New Roman"/>
                <w:sz w:val="24"/>
                <w:szCs w:val="24"/>
              </w:rPr>
              <w:t>1</w:t>
            </w:r>
            <w:r w:rsidR="00EC06F9">
              <w:rPr>
                <w:rFonts w:ascii="Times New Roman" w:hAnsi="Times New Roman"/>
                <w:sz w:val="24"/>
                <w:szCs w:val="24"/>
              </w:rPr>
              <w:t>2</w:t>
            </w:r>
            <w:r>
              <w:rPr>
                <w:rFonts w:ascii="Times New Roman" w:hAnsi="Times New Roman"/>
                <w:sz w:val="24"/>
                <w:szCs w:val="24"/>
              </w:rPr>
              <w:t>9</w:t>
            </w:r>
            <w:r w:rsidR="00EC06F9">
              <w:rPr>
                <w:rFonts w:ascii="Times New Roman" w:hAnsi="Times New Roman"/>
                <w:sz w:val="24"/>
                <w:szCs w:val="24"/>
              </w:rPr>
              <w:t xml:space="preserve"> </w:t>
            </w:r>
            <w:r>
              <w:rPr>
                <w:rFonts w:ascii="Times New Roman" w:hAnsi="Times New Roman"/>
                <w:sz w:val="24"/>
                <w:szCs w:val="24"/>
              </w:rPr>
              <w:t>6</w:t>
            </w:r>
            <w:r w:rsidR="00EC06F9">
              <w:rPr>
                <w:rFonts w:ascii="Times New Roman" w:hAnsi="Times New Roman"/>
                <w:sz w:val="24"/>
                <w:szCs w:val="24"/>
              </w:rPr>
              <w:t>00,00</w:t>
            </w:r>
          </w:p>
        </w:tc>
      </w:tr>
      <w:tr w:rsidR="00EC06F9" w:rsidRPr="00987123" w14:paraId="6E5F4974" w14:textId="77777777" w:rsidTr="002F40DB">
        <w:trPr>
          <w:gridAfter w:val="1"/>
          <w:wAfter w:w="394" w:type="dxa"/>
          <w:trHeight w:val="538"/>
        </w:trPr>
        <w:tc>
          <w:tcPr>
            <w:tcW w:w="533" w:type="dxa"/>
            <w:tcBorders>
              <w:top w:val="single" w:sz="6" w:space="0" w:color="auto"/>
              <w:left w:val="single" w:sz="6" w:space="0" w:color="auto"/>
              <w:bottom w:val="single" w:sz="6" w:space="0" w:color="auto"/>
              <w:right w:val="single" w:sz="6" w:space="0" w:color="auto"/>
            </w:tcBorders>
          </w:tcPr>
          <w:p w14:paraId="5659E6F0" w14:textId="01FEC48A" w:rsidR="00EC06F9" w:rsidRPr="00987123" w:rsidRDefault="00EC06F9" w:rsidP="00EC06F9">
            <w:pPr>
              <w:rPr>
                <w:rFonts w:ascii="Times New Roman" w:hAnsi="Times New Roman"/>
                <w:sz w:val="24"/>
                <w:szCs w:val="24"/>
              </w:rPr>
            </w:pPr>
            <w:r>
              <w:rPr>
                <w:rFonts w:ascii="Times New Roman" w:hAnsi="Times New Roman"/>
                <w:sz w:val="24"/>
                <w:szCs w:val="24"/>
              </w:rPr>
              <w:t>2</w:t>
            </w:r>
          </w:p>
        </w:tc>
        <w:tc>
          <w:tcPr>
            <w:tcW w:w="1839" w:type="dxa"/>
            <w:tcBorders>
              <w:top w:val="single" w:sz="4" w:space="0" w:color="auto"/>
              <w:left w:val="single" w:sz="4" w:space="0" w:color="000000"/>
              <w:bottom w:val="single" w:sz="4" w:space="0" w:color="auto"/>
            </w:tcBorders>
            <w:shd w:val="clear" w:color="auto" w:fill="auto"/>
          </w:tcPr>
          <w:p w14:paraId="51FD702F" w14:textId="10E47679" w:rsidR="00EC06F9" w:rsidRPr="00987123" w:rsidRDefault="00EC06F9" w:rsidP="00EC06F9">
            <w:pPr>
              <w:rPr>
                <w:rFonts w:ascii="Times New Roman" w:hAnsi="Times New Roman"/>
                <w:b/>
                <w:sz w:val="24"/>
                <w:szCs w:val="24"/>
              </w:rPr>
            </w:pPr>
            <w:r w:rsidRPr="00B86B7B">
              <w:rPr>
                <w:rFonts w:ascii="Times New Roman" w:hAnsi="Times New Roman"/>
                <w:bCs/>
                <w:sz w:val="24"/>
                <w:szCs w:val="24"/>
              </w:rPr>
              <w:t>Футболка</w:t>
            </w:r>
            <w:r w:rsidR="000F5807">
              <w:rPr>
                <w:rFonts w:ascii="Times New Roman" w:hAnsi="Times New Roman"/>
                <w:bCs/>
                <w:sz w:val="24"/>
                <w:szCs w:val="24"/>
              </w:rPr>
              <w:t xml:space="preserve"> жен.</w:t>
            </w:r>
          </w:p>
        </w:tc>
        <w:tc>
          <w:tcPr>
            <w:tcW w:w="635" w:type="dxa"/>
            <w:tcBorders>
              <w:top w:val="single" w:sz="4" w:space="0" w:color="auto"/>
              <w:left w:val="single" w:sz="4" w:space="0" w:color="000000"/>
              <w:bottom w:val="single" w:sz="4" w:space="0" w:color="auto"/>
            </w:tcBorders>
            <w:shd w:val="clear" w:color="auto" w:fill="auto"/>
          </w:tcPr>
          <w:p w14:paraId="02C5A39A" w14:textId="6EE7EB5B" w:rsidR="00EC06F9" w:rsidRPr="00987123" w:rsidRDefault="000F5807" w:rsidP="00EC06F9">
            <w:pPr>
              <w:rPr>
                <w:rFonts w:ascii="Times New Roman" w:hAnsi="Times New Roman"/>
                <w:sz w:val="24"/>
                <w:szCs w:val="24"/>
              </w:rPr>
            </w:pPr>
            <w:r>
              <w:rPr>
                <w:rFonts w:ascii="Times New Roman" w:hAnsi="Times New Roman"/>
                <w:sz w:val="24"/>
                <w:szCs w:val="24"/>
              </w:rPr>
              <w:t>135</w:t>
            </w:r>
          </w:p>
        </w:tc>
        <w:tc>
          <w:tcPr>
            <w:tcW w:w="1418" w:type="dxa"/>
            <w:tcBorders>
              <w:top w:val="single" w:sz="6" w:space="0" w:color="auto"/>
              <w:left w:val="single" w:sz="6" w:space="0" w:color="auto"/>
              <w:bottom w:val="single" w:sz="6" w:space="0" w:color="auto"/>
              <w:right w:val="single" w:sz="6" w:space="0" w:color="auto"/>
            </w:tcBorders>
          </w:tcPr>
          <w:p w14:paraId="73220D54" w14:textId="31100FFF" w:rsidR="00EC06F9" w:rsidRPr="00987123" w:rsidRDefault="000F5807" w:rsidP="00EC06F9">
            <w:pPr>
              <w:rPr>
                <w:rFonts w:ascii="Times New Roman" w:hAnsi="Times New Roman"/>
                <w:sz w:val="24"/>
                <w:szCs w:val="24"/>
              </w:rPr>
            </w:pPr>
            <w:r>
              <w:rPr>
                <w:rFonts w:ascii="Times New Roman" w:hAnsi="Times New Roman"/>
                <w:sz w:val="24"/>
                <w:szCs w:val="24"/>
              </w:rPr>
              <w:t>85</w:t>
            </w:r>
            <w:r w:rsidR="008F0C51">
              <w:rPr>
                <w:rFonts w:ascii="Times New Roman" w:hAnsi="Times New Roman"/>
                <w:sz w:val="24"/>
                <w:szCs w:val="24"/>
              </w:rPr>
              <w:t>0</w:t>
            </w:r>
            <w:r w:rsidR="00EC06F9">
              <w:rPr>
                <w:rFonts w:ascii="Times New Roman" w:hAnsi="Times New Roman"/>
                <w:sz w:val="24"/>
                <w:szCs w:val="24"/>
              </w:rPr>
              <w:t>,00</w:t>
            </w:r>
          </w:p>
        </w:tc>
        <w:tc>
          <w:tcPr>
            <w:tcW w:w="1275" w:type="dxa"/>
            <w:tcBorders>
              <w:top w:val="single" w:sz="6" w:space="0" w:color="auto"/>
              <w:left w:val="single" w:sz="6" w:space="0" w:color="auto"/>
              <w:bottom w:val="single" w:sz="6" w:space="0" w:color="auto"/>
              <w:right w:val="single" w:sz="6" w:space="0" w:color="auto"/>
            </w:tcBorders>
          </w:tcPr>
          <w:p w14:paraId="7C664D2B" w14:textId="233EEB0C" w:rsidR="00EC06F9" w:rsidRPr="00987123" w:rsidRDefault="00EC06F9" w:rsidP="00EC06F9">
            <w:pPr>
              <w:rPr>
                <w:rFonts w:ascii="Times New Roman" w:hAnsi="Times New Roman"/>
                <w:sz w:val="24"/>
                <w:szCs w:val="24"/>
              </w:rPr>
            </w:pPr>
            <w:r>
              <w:rPr>
                <w:rFonts w:ascii="Times New Roman" w:hAnsi="Times New Roman"/>
                <w:sz w:val="24"/>
                <w:szCs w:val="24"/>
              </w:rPr>
              <w:t xml:space="preserve">1 </w:t>
            </w:r>
            <w:r w:rsidR="008F0C51">
              <w:rPr>
                <w:rFonts w:ascii="Times New Roman" w:hAnsi="Times New Roman"/>
                <w:sz w:val="24"/>
                <w:szCs w:val="24"/>
              </w:rPr>
              <w:t>0</w:t>
            </w:r>
            <w:r>
              <w:rPr>
                <w:rFonts w:ascii="Times New Roman" w:hAnsi="Times New Roman"/>
                <w:sz w:val="24"/>
                <w:szCs w:val="24"/>
              </w:rPr>
              <w:t>50,00</w:t>
            </w:r>
          </w:p>
        </w:tc>
        <w:tc>
          <w:tcPr>
            <w:tcW w:w="1418" w:type="dxa"/>
            <w:tcBorders>
              <w:top w:val="single" w:sz="6" w:space="0" w:color="auto"/>
              <w:left w:val="single" w:sz="6" w:space="0" w:color="auto"/>
              <w:bottom w:val="single" w:sz="6" w:space="0" w:color="auto"/>
              <w:right w:val="single" w:sz="6" w:space="0" w:color="auto"/>
            </w:tcBorders>
          </w:tcPr>
          <w:p w14:paraId="7BAB72EA" w14:textId="36AE6E46" w:rsidR="00EC06F9" w:rsidRPr="00987123" w:rsidRDefault="00EC06F9" w:rsidP="00EC06F9">
            <w:pPr>
              <w:rPr>
                <w:rFonts w:ascii="Times New Roman" w:hAnsi="Times New Roman"/>
                <w:sz w:val="24"/>
                <w:szCs w:val="24"/>
              </w:rPr>
            </w:pPr>
            <w:r>
              <w:rPr>
                <w:rFonts w:ascii="Times New Roman" w:hAnsi="Times New Roman"/>
                <w:sz w:val="24"/>
                <w:szCs w:val="24"/>
              </w:rPr>
              <w:t> </w:t>
            </w:r>
            <w:r w:rsidR="008F0C51">
              <w:rPr>
                <w:rFonts w:ascii="Times New Roman" w:hAnsi="Times New Roman"/>
                <w:sz w:val="24"/>
                <w:szCs w:val="24"/>
              </w:rPr>
              <w:t>9</w:t>
            </w:r>
            <w:r>
              <w:rPr>
                <w:rFonts w:ascii="Times New Roman" w:hAnsi="Times New Roman"/>
                <w:sz w:val="24"/>
                <w:szCs w:val="24"/>
              </w:rPr>
              <w:t>40,00</w:t>
            </w:r>
          </w:p>
        </w:tc>
        <w:tc>
          <w:tcPr>
            <w:tcW w:w="1134" w:type="dxa"/>
            <w:tcBorders>
              <w:top w:val="single" w:sz="6" w:space="0" w:color="auto"/>
              <w:left w:val="single" w:sz="6" w:space="0" w:color="auto"/>
              <w:bottom w:val="single" w:sz="6" w:space="0" w:color="auto"/>
              <w:right w:val="single" w:sz="6" w:space="0" w:color="auto"/>
            </w:tcBorders>
          </w:tcPr>
          <w:p w14:paraId="7B64646E" w14:textId="3C620429" w:rsidR="00EC06F9" w:rsidRPr="00987123" w:rsidRDefault="008F0C51" w:rsidP="00EC06F9">
            <w:pPr>
              <w:rPr>
                <w:rFonts w:ascii="Times New Roman" w:hAnsi="Times New Roman"/>
                <w:sz w:val="24"/>
                <w:szCs w:val="24"/>
              </w:rPr>
            </w:pPr>
            <w:r>
              <w:rPr>
                <w:rFonts w:ascii="Times New Roman" w:hAnsi="Times New Roman"/>
                <w:sz w:val="24"/>
                <w:szCs w:val="24"/>
              </w:rPr>
              <w:t>85</w:t>
            </w:r>
            <w:r w:rsidR="00EC06F9">
              <w:rPr>
                <w:rFonts w:ascii="Times New Roman" w:hAnsi="Times New Roman"/>
                <w:sz w:val="24"/>
                <w:szCs w:val="24"/>
              </w:rPr>
              <w:t>0,00</w:t>
            </w:r>
          </w:p>
        </w:tc>
        <w:tc>
          <w:tcPr>
            <w:tcW w:w="1352" w:type="dxa"/>
            <w:tcBorders>
              <w:top w:val="single" w:sz="6" w:space="0" w:color="auto"/>
              <w:left w:val="single" w:sz="6" w:space="0" w:color="auto"/>
              <w:bottom w:val="single" w:sz="6" w:space="0" w:color="auto"/>
              <w:right w:val="single" w:sz="6" w:space="0" w:color="auto"/>
            </w:tcBorders>
          </w:tcPr>
          <w:p w14:paraId="556DBFAE" w14:textId="65FC27E6" w:rsidR="00EC06F9" w:rsidRPr="00987123" w:rsidRDefault="008F0C51" w:rsidP="00EC06F9">
            <w:pPr>
              <w:rPr>
                <w:rFonts w:ascii="Times New Roman" w:hAnsi="Times New Roman"/>
                <w:sz w:val="24"/>
                <w:szCs w:val="24"/>
              </w:rPr>
            </w:pPr>
            <w:r>
              <w:rPr>
                <w:rFonts w:ascii="Times New Roman" w:hAnsi="Times New Roman"/>
                <w:sz w:val="24"/>
                <w:szCs w:val="24"/>
              </w:rPr>
              <w:t>114 75</w:t>
            </w:r>
            <w:r w:rsidR="00EC06F9">
              <w:rPr>
                <w:rFonts w:ascii="Times New Roman" w:hAnsi="Times New Roman"/>
                <w:sz w:val="24"/>
                <w:szCs w:val="24"/>
              </w:rPr>
              <w:t>0,00</w:t>
            </w:r>
          </w:p>
        </w:tc>
      </w:tr>
      <w:tr w:rsidR="00EC06F9" w:rsidRPr="00987123" w14:paraId="6ABCAFC5" w14:textId="77777777" w:rsidTr="00AF244D">
        <w:trPr>
          <w:gridAfter w:val="1"/>
          <w:wAfter w:w="394" w:type="dxa"/>
          <w:trHeight w:val="333"/>
        </w:trPr>
        <w:tc>
          <w:tcPr>
            <w:tcW w:w="533" w:type="dxa"/>
            <w:tcBorders>
              <w:top w:val="single" w:sz="6" w:space="0" w:color="auto"/>
              <w:left w:val="single" w:sz="6" w:space="0" w:color="auto"/>
              <w:bottom w:val="single" w:sz="6" w:space="0" w:color="auto"/>
              <w:right w:val="single" w:sz="6" w:space="0" w:color="auto"/>
            </w:tcBorders>
          </w:tcPr>
          <w:p w14:paraId="5891DFC6" w14:textId="77777777" w:rsidR="00EC06F9" w:rsidRPr="00987123" w:rsidRDefault="00EC06F9" w:rsidP="00EC06F9">
            <w:pPr>
              <w:rPr>
                <w:rFonts w:ascii="Times New Roman" w:hAnsi="Times New Roman"/>
                <w:sz w:val="24"/>
                <w:szCs w:val="24"/>
              </w:rPr>
            </w:pPr>
          </w:p>
        </w:tc>
        <w:tc>
          <w:tcPr>
            <w:tcW w:w="1839" w:type="dxa"/>
            <w:tcBorders>
              <w:top w:val="single" w:sz="6" w:space="0" w:color="auto"/>
              <w:left w:val="single" w:sz="6" w:space="0" w:color="auto"/>
              <w:bottom w:val="single" w:sz="6" w:space="0" w:color="auto"/>
              <w:right w:val="single" w:sz="6" w:space="0" w:color="auto"/>
            </w:tcBorders>
          </w:tcPr>
          <w:p w14:paraId="6F4299DA" w14:textId="77777777" w:rsidR="00EC06F9" w:rsidRPr="00987123" w:rsidRDefault="00EC06F9" w:rsidP="00EC06F9">
            <w:pPr>
              <w:rPr>
                <w:rFonts w:ascii="Times New Roman" w:hAnsi="Times New Roman"/>
                <w:bCs/>
                <w:sz w:val="24"/>
                <w:szCs w:val="24"/>
              </w:rPr>
            </w:pPr>
            <w:r w:rsidRPr="00987123">
              <w:rPr>
                <w:rFonts w:ascii="Times New Roman" w:hAnsi="Times New Roman"/>
                <w:bCs/>
                <w:sz w:val="24"/>
                <w:szCs w:val="24"/>
              </w:rPr>
              <w:t>ИТОГО</w:t>
            </w:r>
          </w:p>
        </w:tc>
        <w:tc>
          <w:tcPr>
            <w:tcW w:w="7232" w:type="dxa"/>
            <w:gridSpan w:val="6"/>
            <w:tcBorders>
              <w:top w:val="single" w:sz="6" w:space="0" w:color="auto"/>
              <w:left w:val="single" w:sz="6" w:space="0" w:color="auto"/>
              <w:bottom w:val="single" w:sz="6" w:space="0" w:color="auto"/>
              <w:right w:val="single" w:sz="6" w:space="0" w:color="auto"/>
            </w:tcBorders>
            <w:vAlign w:val="bottom"/>
          </w:tcPr>
          <w:p w14:paraId="691521C0" w14:textId="18A9B8F6" w:rsidR="00EC06F9" w:rsidRPr="00987123" w:rsidRDefault="008F0C51" w:rsidP="00EC06F9">
            <w:pPr>
              <w:rPr>
                <w:rFonts w:ascii="Times New Roman" w:hAnsi="Times New Roman"/>
                <w:sz w:val="24"/>
                <w:szCs w:val="24"/>
              </w:rPr>
            </w:pPr>
            <w:r>
              <w:rPr>
                <w:rFonts w:ascii="Times New Roman" w:hAnsi="Times New Roman"/>
                <w:sz w:val="24"/>
                <w:szCs w:val="24"/>
              </w:rPr>
              <w:t xml:space="preserve">244 </w:t>
            </w:r>
            <w:r w:rsidR="00EC06F9">
              <w:rPr>
                <w:rFonts w:ascii="Times New Roman" w:hAnsi="Times New Roman"/>
                <w:sz w:val="24"/>
                <w:szCs w:val="24"/>
              </w:rPr>
              <w:t>3</w:t>
            </w:r>
            <w:r>
              <w:rPr>
                <w:rFonts w:ascii="Times New Roman" w:hAnsi="Times New Roman"/>
                <w:sz w:val="24"/>
                <w:szCs w:val="24"/>
              </w:rPr>
              <w:t>5</w:t>
            </w:r>
            <w:r w:rsidR="00EC06F9">
              <w:rPr>
                <w:rFonts w:ascii="Times New Roman" w:hAnsi="Times New Roman"/>
                <w:sz w:val="24"/>
                <w:szCs w:val="24"/>
              </w:rPr>
              <w:t>0</w:t>
            </w:r>
            <w:r w:rsidR="00EC06F9" w:rsidRPr="00987123">
              <w:rPr>
                <w:rFonts w:ascii="Times New Roman" w:hAnsi="Times New Roman"/>
                <w:sz w:val="24"/>
                <w:szCs w:val="24"/>
              </w:rPr>
              <w:t xml:space="preserve"> (</w:t>
            </w:r>
            <w:r>
              <w:rPr>
                <w:rFonts w:ascii="Times New Roman" w:hAnsi="Times New Roman"/>
                <w:sz w:val="24"/>
                <w:szCs w:val="24"/>
              </w:rPr>
              <w:t>Двести сорок четыре</w:t>
            </w:r>
            <w:r w:rsidR="00EC06F9" w:rsidRPr="00987123">
              <w:rPr>
                <w:rFonts w:ascii="Times New Roman" w:hAnsi="Times New Roman"/>
                <w:sz w:val="24"/>
                <w:szCs w:val="24"/>
              </w:rPr>
              <w:t xml:space="preserve"> тысяч</w:t>
            </w:r>
            <w:r>
              <w:rPr>
                <w:rFonts w:ascii="Times New Roman" w:hAnsi="Times New Roman"/>
                <w:sz w:val="24"/>
                <w:szCs w:val="24"/>
              </w:rPr>
              <w:t>и</w:t>
            </w:r>
            <w:r w:rsidR="00EC06F9" w:rsidRPr="00987123">
              <w:rPr>
                <w:rFonts w:ascii="Times New Roman" w:hAnsi="Times New Roman"/>
                <w:sz w:val="24"/>
                <w:szCs w:val="24"/>
              </w:rPr>
              <w:t xml:space="preserve"> </w:t>
            </w:r>
            <w:r w:rsidR="00EC06F9">
              <w:rPr>
                <w:rFonts w:ascii="Times New Roman" w:hAnsi="Times New Roman"/>
                <w:sz w:val="24"/>
                <w:szCs w:val="24"/>
              </w:rPr>
              <w:t>три</w:t>
            </w:r>
            <w:r>
              <w:rPr>
                <w:rFonts w:ascii="Times New Roman" w:hAnsi="Times New Roman"/>
                <w:sz w:val="24"/>
                <w:szCs w:val="24"/>
              </w:rPr>
              <w:t>ста пятьдесят</w:t>
            </w:r>
            <w:bookmarkStart w:id="2" w:name="_GoBack"/>
            <w:bookmarkEnd w:id="2"/>
            <w:r w:rsidR="00EC06F9" w:rsidRPr="00987123">
              <w:rPr>
                <w:rFonts w:ascii="Times New Roman" w:hAnsi="Times New Roman"/>
                <w:sz w:val="24"/>
                <w:szCs w:val="24"/>
              </w:rPr>
              <w:t>) рублей 00 копеек</w:t>
            </w:r>
          </w:p>
        </w:tc>
      </w:tr>
    </w:tbl>
    <w:p w14:paraId="63AFFD6B" w14:textId="77777777" w:rsidR="00987123" w:rsidRPr="00987123" w:rsidRDefault="00987123" w:rsidP="00987123">
      <w:pPr>
        <w:rPr>
          <w:rFonts w:ascii="Times New Roman" w:hAnsi="Times New Roman"/>
          <w:sz w:val="24"/>
          <w:szCs w:val="24"/>
        </w:rPr>
      </w:pPr>
    </w:p>
    <w:p w14:paraId="7199DE71" w14:textId="77777777" w:rsidR="00987123" w:rsidRPr="00987123" w:rsidRDefault="00987123" w:rsidP="00987123"/>
    <w:p w14:paraId="15FAB00E" w14:textId="4D40D43D" w:rsidR="00BC5172" w:rsidRDefault="00BC5172"/>
    <w:p w14:paraId="4B1B091E" w14:textId="77777777" w:rsidR="00BC5172" w:rsidRDefault="00BC5172"/>
    <w:sectPr w:rsidR="00BC5172" w:rsidSect="00AE732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5FDA"/>
    <w:multiLevelType w:val="hybridMultilevel"/>
    <w:tmpl w:val="7CAA20F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95F"/>
    <w:rsid w:val="00000A46"/>
    <w:rsid w:val="0006143A"/>
    <w:rsid w:val="00086F3F"/>
    <w:rsid w:val="00093D29"/>
    <w:rsid w:val="000E1FD4"/>
    <w:rsid w:val="000F5807"/>
    <w:rsid w:val="001434B4"/>
    <w:rsid w:val="001443A7"/>
    <w:rsid w:val="00164C53"/>
    <w:rsid w:val="001C477F"/>
    <w:rsid w:val="001E495F"/>
    <w:rsid w:val="001F46FD"/>
    <w:rsid w:val="00206428"/>
    <w:rsid w:val="002307D8"/>
    <w:rsid w:val="00235D39"/>
    <w:rsid w:val="00291307"/>
    <w:rsid w:val="00305344"/>
    <w:rsid w:val="0030541B"/>
    <w:rsid w:val="003833C4"/>
    <w:rsid w:val="003C3026"/>
    <w:rsid w:val="003C7BBA"/>
    <w:rsid w:val="003D5D4E"/>
    <w:rsid w:val="003F6B49"/>
    <w:rsid w:val="00476B55"/>
    <w:rsid w:val="00482A3C"/>
    <w:rsid w:val="004911B2"/>
    <w:rsid w:val="004963E3"/>
    <w:rsid w:val="004B772F"/>
    <w:rsid w:val="004C25B5"/>
    <w:rsid w:val="004E7D2A"/>
    <w:rsid w:val="00504ECE"/>
    <w:rsid w:val="00582AA6"/>
    <w:rsid w:val="00592446"/>
    <w:rsid w:val="0059513E"/>
    <w:rsid w:val="005A4B8D"/>
    <w:rsid w:val="005B7D6A"/>
    <w:rsid w:val="006060A2"/>
    <w:rsid w:val="00646CB1"/>
    <w:rsid w:val="00671912"/>
    <w:rsid w:val="00696688"/>
    <w:rsid w:val="006F63AB"/>
    <w:rsid w:val="00741F33"/>
    <w:rsid w:val="00764E43"/>
    <w:rsid w:val="0077190D"/>
    <w:rsid w:val="00780322"/>
    <w:rsid w:val="00790523"/>
    <w:rsid w:val="00791BEA"/>
    <w:rsid w:val="007C5686"/>
    <w:rsid w:val="007E5436"/>
    <w:rsid w:val="007F3F27"/>
    <w:rsid w:val="0086268C"/>
    <w:rsid w:val="008635BD"/>
    <w:rsid w:val="0089174E"/>
    <w:rsid w:val="008B4D87"/>
    <w:rsid w:val="008C6B82"/>
    <w:rsid w:val="008D203F"/>
    <w:rsid w:val="008F0C51"/>
    <w:rsid w:val="009174F4"/>
    <w:rsid w:val="0092582C"/>
    <w:rsid w:val="00962909"/>
    <w:rsid w:val="00965B24"/>
    <w:rsid w:val="0097760D"/>
    <w:rsid w:val="00987123"/>
    <w:rsid w:val="00A12514"/>
    <w:rsid w:val="00A52653"/>
    <w:rsid w:val="00A57AC0"/>
    <w:rsid w:val="00A671FF"/>
    <w:rsid w:val="00A67F6B"/>
    <w:rsid w:val="00A8525E"/>
    <w:rsid w:val="00A87928"/>
    <w:rsid w:val="00AC3BA1"/>
    <w:rsid w:val="00AC540C"/>
    <w:rsid w:val="00AE7320"/>
    <w:rsid w:val="00B2397A"/>
    <w:rsid w:val="00B563A3"/>
    <w:rsid w:val="00B86B7B"/>
    <w:rsid w:val="00B91533"/>
    <w:rsid w:val="00BA32E2"/>
    <w:rsid w:val="00BC5172"/>
    <w:rsid w:val="00BE191D"/>
    <w:rsid w:val="00C023FB"/>
    <w:rsid w:val="00C47DC5"/>
    <w:rsid w:val="00C5008D"/>
    <w:rsid w:val="00C95624"/>
    <w:rsid w:val="00C974E6"/>
    <w:rsid w:val="00CA1FD3"/>
    <w:rsid w:val="00CB464F"/>
    <w:rsid w:val="00D05723"/>
    <w:rsid w:val="00D20B65"/>
    <w:rsid w:val="00D344D9"/>
    <w:rsid w:val="00D73553"/>
    <w:rsid w:val="00D91B1B"/>
    <w:rsid w:val="00E16D3E"/>
    <w:rsid w:val="00E66427"/>
    <w:rsid w:val="00EA4A3C"/>
    <w:rsid w:val="00EC06F9"/>
    <w:rsid w:val="00F0289D"/>
    <w:rsid w:val="00F1234F"/>
    <w:rsid w:val="00F736D6"/>
    <w:rsid w:val="00FA6CD8"/>
    <w:rsid w:val="00FB6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DDED4"/>
  <w15:docId w15:val="{AED93A59-2222-4266-8369-4CF72BC3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05723"/>
    <w:pPr>
      <w:spacing w:after="200" w:line="276" w:lineRule="auto"/>
    </w:pPr>
    <w:rPr>
      <w:rFonts w:ascii="Calibri" w:eastAsia="Calibri" w:hAnsi="Calibri" w:cs="Times New Roman"/>
    </w:rPr>
  </w:style>
  <w:style w:type="paragraph" w:styleId="1">
    <w:name w:val="heading 1"/>
    <w:basedOn w:val="a"/>
    <w:link w:val="10"/>
    <w:uiPriority w:val="9"/>
    <w:qFormat/>
    <w:rsid w:val="00291307"/>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1E495F"/>
    <w:pPr>
      <w:widowControl w:val="0"/>
      <w:autoSpaceDE w:val="0"/>
      <w:autoSpaceDN w:val="0"/>
      <w:spacing w:after="0" w:line="240" w:lineRule="auto"/>
    </w:pPr>
    <w:rPr>
      <w:rFonts w:ascii="Times New Roman" w:eastAsia="Times New Roman" w:hAnsi="Times New Roman"/>
    </w:rPr>
  </w:style>
  <w:style w:type="paragraph" w:styleId="a3">
    <w:name w:val="Balloon Text"/>
    <w:basedOn w:val="a"/>
    <w:link w:val="a4"/>
    <w:uiPriority w:val="99"/>
    <w:semiHidden/>
    <w:unhideWhenUsed/>
    <w:rsid w:val="007C56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5686"/>
    <w:rPr>
      <w:rFonts w:ascii="Tahoma" w:eastAsia="Calibri" w:hAnsi="Tahoma" w:cs="Tahoma"/>
      <w:sz w:val="16"/>
      <w:szCs w:val="16"/>
    </w:rPr>
  </w:style>
  <w:style w:type="table" w:styleId="a5">
    <w:name w:val="Table Grid"/>
    <w:basedOn w:val="a1"/>
    <w:uiPriority w:val="39"/>
    <w:rsid w:val="00BC5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Grid Table Light"/>
    <w:basedOn w:val="a1"/>
    <w:uiPriority w:val="40"/>
    <w:rsid w:val="001443A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Plain Table 1"/>
    <w:basedOn w:val="a1"/>
    <w:uiPriority w:val="41"/>
    <w:rsid w:val="001443A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
    <w:name w:val="Plain Table 3"/>
    <w:basedOn w:val="a1"/>
    <w:uiPriority w:val="43"/>
    <w:rsid w:val="001443A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2">
    <w:name w:val="Plain Table 2"/>
    <w:basedOn w:val="a1"/>
    <w:uiPriority w:val="42"/>
    <w:rsid w:val="001443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1">
    <w:name w:val="Grid Table 1 Light Accent 1"/>
    <w:basedOn w:val="a1"/>
    <w:uiPriority w:val="46"/>
    <w:rsid w:val="001443A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10">
    <w:name w:val="Заголовок 1 Знак"/>
    <w:basedOn w:val="a0"/>
    <w:link w:val="1"/>
    <w:uiPriority w:val="9"/>
    <w:rsid w:val="00291307"/>
    <w:rPr>
      <w:rFonts w:ascii="Times New Roman" w:eastAsia="Times New Roman" w:hAnsi="Times New Roman" w:cs="Times New Roman"/>
      <w:b/>
      <w:bCs/>
      <w:kern w:val="36"/>
      <w:sz w:val="48"/>
      <w:szCs w:val="48"/>
      <w:lang w:eastAsia="ru-RU"/>
    </w:rPr>
  </w:style>
  <w:style w:type="character" w:styleId="a7">
    <w:name w:val="Hyperlink"/>
    <w:basedOn w:val="a0"/>
    <w:uiPriority w:val="99"/>
    <w:semiHidden/>
    <w:unhideWhenUsed/>
    <w:rsid w:val="00291307"/>
    <w:rPr>
      <w:color w:val="0000FF"/>
      <w:u w:val="single"/>
    </w:rPr>
  </w:style>
  <w:style w:type="character" w:customStyle="1" w:styleId="ds-text">
    <w:name w:val="ds-text"/>
    <w:basedOn w:val="a0"/>
    <w:rsid w:val="00291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833487">
      <w:bodyDiv w:val="1"/>
      <w:marLeft w:val="0"/>
      <w:marRight w:val="0"/>
      <w:marTop w:val="0"/>
      <w:marBottom w:val="0"/>
      <w:divBdr>
        <w:top w:val="none" w:sz="0" w:space="0" w:color="auto"/>
        <w:left w:val="none" w:sz="0" w:space="0" w:color="auto"/>
        <w:bottom w:val="none" w:sz="0" w:space="0" w:color="auto"/>
        <w:right w:val="none" w:sz="0" w:space="0" w:color="auto"/>
      </w:divBdr>
      <w:divsChild>
        <w:div w:id="1380011561">
          <w:marLeft w:val="0"/>
          <w:marRight w:val="0"/>
          <w:marTop w:val="0"/>
          <w:marBottom w:val="0"/>
          <w:divBdr>
            <w:top w:val="none" w:sz="0" w:space="0" w:color="auto"/>
            <w:left w:val="none" w:sz="0" w:space="0" w:color="auto"/>
            <w:bottom w:val="none" w:sz="0" w:space="0" w:color="auto"/>
            <w:right w:val="none" w:sz="0" w:space="0" w:color="auto"/>
          </w:divBdr>
          <w:divsChild>
            <w:div w:id="828669946">
              <w:marLeft w:val="0"/>
              <w:marRight w:val="0"/>
              <w:marTop w:val="0"/>
              <w:marBottom w:val="0"/>
              <w:divBdr>
                <w:top w:val="none" w:sz="0" w:space="0" w:color="auto"/>
                <w:left w:val="none" w:sz="0" w:space="0" w:color="auto"/>
                <w:bottom w:val="none" w:sz="0" w:space="0" w:color="auto"/>
                <w:right w:val="none" w:sz="0" w:space="0" w:color="auto"/>
              </w:divBdr>
            </w:div>
          </w:divsChild>
        </w:div>
        <w:div w:id="655454486">
          <w:marLeft w:val="0"/>
          <w:marRight w:val="0"/>
          <w:marTop w:val="0"/>
          <w:marBottom w:val="0"/>
          <w:divBdr>
            <w:top w:val="none" w:sz="0" w:space="0" w:color="auto"/>
            <w:left w:val="none" w:sz="0" w:space="0" w:color="auto"/>
            <w:bottom w:val="none" w:sz="0" w:space="0" w:color="auto"/>
            <w:right w:val="none" w:sz="0" w:space="0" w:color="auto"/>
          </w:divBdr>
          <w:divsChild>
            <w:div w:id="1779905540">
              <w:marLeft w:val="0"/>
              <w:marRight w:val="0"/>
              <w:marTop w:val="0"/>
              <w:marBottom w:val="0"/>
              <w:divBdr>
                <w:top w:val="none" w:sz="0" w:space="0" w:color="auto"/>
                <w:left w:val="none" w:sz="0" w:space="0" w:color="auto"/>
                <w:bottom w:val="none" w:sz="0" w:space="0" w:color="auto"/>
                <w:right w:val="none" w:sz="0" w:space="0" w:color="auto"/>
              </w:divBdr>
              <w:divsChild>
                <w:div w:id="1601836670">
                  <w:marLeft w:val="0"/>
                  <w:marRight w:val="0"/>
                  <w:marTop w:val="0"/>
                  <w:marBottom w:val="0"/>
                  <w:divBdr>
                    <w:top w:val="none" w:sz="0" w:space="0" w:color="auto"/>
                    <w:left w:val="none" w:sz="0" w:space="0" w:color="auto"/>
                    <w:bottom w:val="none" w:sz="0" w:space="0" w:color="auto"/>
                    <w:right w:val="none" w:sz="0" w:space="0" w:color="auto"/>
                  </w:divBdr>
                  <w:divsChild>
                    <w:div w:id="203353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42509">
      <w:bodyDiv w:val="1"/>
      <w:marLeft w:val="0"/>
      <w:marRight w:val="0"/>
      <w:marTop w:val="0"/>
      <w:marBottom w:val="0"/>
      <w:divBdr>
        <w:top w:val="none" w:sz="0" w:space="0" w:color="auto"/>
        <w:left w:val="none" w:sz="0" w:space="0" w:color="auto"/>
        <w:bottom w:val="none" w:sz="0" w:space="0" w:color="auto"/>
        <w:right w:val="none" w:sz="0" w:space="0" w:color="auto"/>
      </w:divBdr>
      <w:divsChild>
        <w:div w:id="590741910">
          <w:marLeft w:val="0"/>
          <w:marRight w:val="0"/>
          <w:marTop w:val="0"/>
          <w:marBottom w:val="0"/>
          <w:divBdr>
            <w:top w:val="none" w:sz="0" w:space="0" w:color="auto"/>
            <w:left w:val="none" w:sz="0" w:space="0" w:color="auto"/>
            <w:bottom w:val="none" w:sz="0" w:space="0" w:color="auto"/>
            <w:right w:val="none" w:sz="0" w:space="0" w:color="auto"/>
          </w:divBdr>
          <w:divsChild>
            <w:div w:id="1709648223">
              <w:marLeft w:val="0"/>
              <w:marRight w:val="0"/>
              <w:marTop w:val="0"/>
              <w:marBottom w:val="0"/>
              <w:divBdr>
                <w:top w:val="none" w:sz="0" w:space="0" w:color="auto"/>
                <w:left w:val="none" w:sz="0" w:space="0" w:color="auto"/>
                <w:bottom w:val="none" w:sz="0" w:space="0" w:color="auto"/>
                <w:right w:val="none" w:sz="0" w:space="0" w:color="auto"/>
              </w:divBdr>
            </w:div>
          </w:divsChild>
        </w:div>
        <w:div w:id="420372931">
          <w:marLeft w:val="0"/>
          <w:marRight w:val="0"/>
          <w:marTop w:val="0"/>
          <w:marBottom w:val="0"/>
          <w:divBdr>
            <w:top w:val="none" w:sz="0" w:space="0" w:color="auto"/>
            <w:left w:val="none" w:sz="0" w:space="0" w:color="auto"/>
            <w:bottom w:val="none" w:sz="0" w:space="0" w:color="auto"/>
            <w:right w:val="none" w:sz="0" w:space="0" w:color="auto"/>
          </w:divBdr>
          <w:divsChild>
            <w:div w:id="1727218733">
              <w:marLeft w:val="0"/>
              <w:marRight w:val="0"/>
              <w:marTop w:val="0"/>
              <w:marBottom w:val="0"/>
              <w:divBdr>
                <w:top w:val="none" w:sz="0" w:space="0" w:color="auto"/>
                <w:left w:val="none" w:sz="0" w:space="0" w:color="auto"/>
                <w:bottom w:val="none" w:sz="0" w:space="0" w:color="auto"/>
                <w:right w:val="none" w:sz="0" w:space="0" w:color="auto"/>
              </w:divBdr>
              <w:divsChild>
                <w:div w:id="151711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695870">
      <w:bodyDiv w:val="1"/>
      <w:marLeft w:val="0"/>
      <w:marRight w:val="0"/>
      <w:marTop w:val="0"/>
      <w:marBottom w:val="0"/>
      <w:divBdr>
        <w:top w:val="none" w:sz="0" w:space="0" w:color="auto"/>
        <w:left w:val="none" w:sz="0" w:space="0" w:color="auto"/>
        <w:bottom w:val="none" w:sz="0" w:space="0" w:color="auto"/>
        <w:right w:val="none" w:sz="0" w:space="0" w:color="auto"/>
      </w:divBdr>
    </w:div>
    <w:div w:id="1105734629">
      <w:bodyDiv w:val="1"/>
      <w:marLeft w:val="0"/>
      <w:marRight w:val="0"/>
      <w:marTop w:val="0"/>
      <w:marBottom w:val="0"/>
      <w:divBdr>
        <w:top w:val="none" w:sz="0" w:space="0" w:color="auto"/>
        <w:left w:val="none" w:sz="0" w:space="0" w:color="auto"/>
        <w:bottom w:val="none" w:sz="0" w:space="0" w:color="auto"/>
        <w:right w:val="none" w:sz="0" w:space="0" w:color="auto"/>
      </w:divBdr>
      <w:divsChild>
        <w:div w:id="88742727">
          <w:marLeft w:val="0"/>
          <w:marRight w:val="0"/>
          <w:marTop w:val="0"/>
          <w:marBottom w:val="0"/>
          <w:divBdr>
            <w:top w:val="none" w:sz="0" w:space="0" w:color="auto"/>
            <w:left w:val="none" w:sz="0" w:space="0" w:color="auto"/>
            <w:bottom w:val="none" w:sz="0" w:space="0" w:color="auto"/>
            <w:right w:val="none" w:sz="0" w:space="0" w:color="auto"/>
          </w:divBdr>
          <w:divsChild>
            <w:div w:id="1505704994">
              <w:marLeft w:val="0"/>
              <w:marRight w:val="0"/>
              <w:marTop w:val="0"/>
              <w:marBottom w:val="0"/>
              <w:divBdr>
                <w:top w:val="none" w:sz="0" w:space="0" w:color="auto"/>
                <w:left w:val="none" w:sz="0" w:space="0" w:color="auto"/>
                <w:bottom w:val="none" w:sz="0" w:space="0" w:color="auto"/>
                <w:right w:val="none" w:sz="0" w:space="0" w:color="auto"/>
              </w:divBdr>
            </w:div>
          </w:divsChild>
        </w:div>
        <w:div w:id="2027518129">
          <w:marLeft w:val="0"/>
          <w:marRight w:val="0"/>
          <w:marTop w:val="0"/>
          <w:marBottom w:val="0"/>
          <w:divBdr>
            <w:top w:val="none" w:sz="0" w:space="0" w:color="auto"/>
            <w:left w:val="none" w:sz="0" w:space="0" w:color="auto"/>
            <w:bottom w:val="none" w:sz="0" w:space="0" w:color="auto"/>
            <w:right w:val="none" w:sz="0" w:space="0" w:color="auto"/>
          </w:divBdr>
          <w:divsChild>
            <w:div w:id="1490705561">
              <w:marLeft w:val="0"/>
              <w:marRight w:val="0"/>
              <w:marTop w:val="0"/>
              <w:marBottom w:val="0"/>
              <w:divBdr>
                <w:top w:val="none" w:sz="0" w:space="0" w:color="auto"/>
                <w:left w:val="none" w:sz="0" w:space="0" w:color="auto"/>
                <w:bottom w:val="none" w:sz="0" w:space="0" w:color="auto"/>
                <w:right w:val="none" w:sz="0" w:space="0" w:color="auto"/>
              </w:divBdr>
              <w:divsChild>
                <w:div w:id="820118997">
                  <w:marLeft w:val="0"/>
                  <w:marRight w:val="0"/>
                  <w:marTop w:val="0"/>
                  <w:marBottom w:val="0"/>
                  <w:divBdr>
                    <w:top w:val="none" w:sz="0" w:space="0" w:color="auto"/>
                    <w:left w:val="none" w:sz="0" w:space="0" w:color="auto"/>
                    <w:bottom w:val="none" w:sz="0" w:space="0" w:color="auto"/>
                    <w:right w:val="none" w:sz="0" w:space="0" w:color="auto"/>
                  </w:divBdr>
                  <w:divsChild>
                    <w:div w:id="208486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360913">
      <w:bodyDiv w:val="1"/>
      <w:marLeft w:val="0"/>
      <w:marRight w:val="0"/>
      <w:marTop w:val="0"/>
      <w:marBottom w:val="0"/>
      <w:divBdr>
        <w:top w:val="none" w:sz="0" w:space="0" w:color="auto"/>
        <w:left w:val="none" w:sz="0" w:space="0" w:color="auto"/>
        <w:bottom w:val="none" w:sz="0" w:space="0" w:color="auto"/>
        <w:right w:val="none" w:sz="0" w:space="0" w:color="auto"/>
      </w:divBdr>
    </w:div>
    <w:div w:id="1237014719">
      <w:bodyDiv w:val="1"/>
      <w:marLeft w:val="0"/>
      <w:marRight w:val="0"/>
      <w:marTop w:val="0"/>
      <w:marBottom w:val="0"/>
      <w:divBdr>
        <w:top w:val="none" w:sz="0" w:space="0" w:color="auto"/>
        <w:left w:val="none" w:sz="0" w:space="0" w:color="auto"/>
        <w:bottom w:val="none" w:sz="0" w:space="0" w:color="auto"/>
        <w:right w:val="none" w:sz="0" w:space="0" w:color="auto"/>
      </w:divBdr>
      <w:divsChild>
        <w:div w:id="861240584">
          <w:marLeft w:val="0"/>
          <w:marRight w:val="0"/>
          <w:marTop w:val="0"/>
          <w:marBottom w:val="0"/>
          <w:divBdr>
            <w:top w:val="none" w:sz="0" w:space="0" w:color="auto"/>
            <w:left w:val="none" w:sz="0" w:space="0" w:color="auto"/>
            <w:bottom w:val="none" w:sz="0" w:space="0" w:color="auto"/>
            <w:right w:val="none" w:sz="0" w:space="0" w:color="auto"/>
          </w:divBdr>
          <w:divsChild>
            <w:div w:id="1915163387">
              <w:marLeft w:val="0"/>
              <w:marRight w:val="0"/>
              <w:marTop w:val="0"/>
              <w:marBottom w:val="0"/>
              <w:divBdr>
                <w:top w:val="none" w:sz="0" w:space="0" w:color="auto"/>
                <w:left w:val="none" w:sz="0" w:space="0" w:color="auto"/>
                <w:bottom w:val="none" w:sz="0" w:space="0" w:color="auto"/>
                <w:right w:val="none" w:sz="0" w:space="0" w:color="auto"/>
              </w:divBdr>
            </w:div>
          </w:divsChild>
        </w:div>
        <w:div w:id="1002901684">
          <w:marLeft w:val="0"/>
          <w:marRight w:val="0"/>
          <w:marTop w:val="0"/>
          <w:marBottom w:val="0"/>
          <w:divBdr>
            <w:top w:val="none" w:sz="0" w:space="0" w:color="auto"/>
            <w:left w:val="none" w:sz="0" w:space="0" w:color="auto"/>
            <w:bottom w:val="none" w:sz="0" w:space="0" w:color="auto"/>
            <w:right w:val="none" w:sz="0" w:space="0" w:color="auto"/>
          </w:divBdr>
          <w:divsChild>
            <w:div w:id="198399714">
              <w:marLeft w:val="0"/>
              <w:marRight w:val="0"/>
              <w:marTop w:val="0"/>
              <w:marBottom w:val="0"/>
              <w:divBdr>
                <w:top w:val="none" w:sz="0" w:space="0" w:color="auto"/>
                <w:left w:val="none" w:sz="0" w:space="0" w:color="auto"/>
                <w:bottom w:val="none" w:sz="0" w:space="0" w:color="auto"/>
                <w:right w:val="none" w:sz="0" w:space="0" w:color="auto"/>
              </w:divBdr>
              <w:divsChild>
                <w:div w:id="855076585">
                  <w:marLeft w:val="0"/>
                  <w:marRight w:val="0"/>
                  <w:marTop w:val="0"/>
                  <w:marBottom w:val="0"/>
                  <w:divBdr>
                    <w:top w:val="none" w:sz="0" w:space="0" w:color="auto"/>
                    <w:left w:val="none" w:sz="0" w:space="0" w:color="auto"/>
                    <w:bottom w:val="none" w:sz="0" w:space="0" w:color="auto"/>
                    <w:right w:val="none" w:sz="0" w:space="0" w:color="auto"/>
                  </w:divBdr>
                  <w:divsChild>
                    <w:div w:id="66899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098290">
      <w:bodyDiv w:val="1"/>
      <w:marLeft w:val="0"/>
      <w:marRight w:val="0"/>
      <w:marTop w:val="0"/>
      <w:marBottom w:val="0"/>
      <w:divBdr>
        <w:top w:val="none" w:sz="0" w:space="0" w:color="auto"/>
        <w:left w:val="none" w:sz="0" w:space="0" w:color="auto"/>
        <w:bottom w:val="none" w:sz="0" w:space="0" w:color="auto"/>
        <w:right w:val="none" w:sz="0" w:space="0" w:color="auto"/>
      </w:divBdr>
      <w:divsChild>
        <w:div w:id="1041512767">
          <w:marLeft w:val="0"/>
          <w:marRight w:val="0"/>
          <w:marTop w:val="0"/>
          <w:marBottom w:val="0"/>
          <w:divBdr>
            <w:top w:val="none" w:sz="0" w:space="0" w:color="auto"/>
            <w:left w:val="none" w:sz="0" w:space="0" w:color="auto"/>
            <w:bottom w:val="none" w:sz="0" w:space="0" w:color="auto"/>
            <w:right w:val="none" w:sz="0" w:space="0" w:color="auto"/>
          </w:divBdr>
          <w:divsChild>
            <w:div w:id="687871463">
              <w:marLeft w:val="0"/>
              <w:marRight w:val="0"/>
              <w:marTop w:val="0"/>
              <w:marBottom w:val="120"/>
              <w:divBdr>
                <w:top w:val="none" w:sz="0" w:space="0" w:color="auto"/>
                <w:left w:val="none" w:sz="0" w:space="0" w:color="auto"/>
                <w:bottom w:val="none" w:sz="0" w:space="0" w:color="auto"/>
                <w:right w:val="none" w:sz="0" w:space="0" w:color="auto"/>
              </w:divBdr>
              <w:divsChild>
                <w:div w:id="11729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3282">
          <w:marLeft w:val="0"/>
          <w:marRight w:val="0"/>
          <w:marTop w:val="0"/>
          <w:marBottom w:val="240"/>
          <w:divBdr>
            <w:top w:val="none" w:sz="0" w:space="0" w:color="auto"/>
            <w:left w:val="none" w:sz="0" w:space="0" w:color="auto"/>
            <w:bottom w:val="none" w:sz="0" w:space="0" w:color="auto"/>
            <w:right w:val="none" w:sz="0" w:space="0" w:color="auto"/>
          </w:divBdr>
          <w:divsChild>
            <w:div w:id="1971934834">
              <w:marLeft w:val="0"/>
              <w:marRight w:val="0"/>
              <w:marTop w:val="0"/>
              <w:marBottom w:val="0"/>
              <w:divBdr>
                <w:top w:val="none" w:sz="0" w:space="0" w:color="auto"/>
                <w:left w:val="none" w:sz="0" w:space="0" w:color="auto"/>
                <w:bottom w:val="none" w:sz="0" w:space="0" w:color="auto"/>
                <w:right w:val="none" w:sz="0" w:space="0" w:color="auto"/>
              </w:divBdr>
              <w:divsChild>
                <w:div w:id="9111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80189">
          <w:marLeft w:val="0"/>
          <w:marRight w:val="0"/>
          <w:marTop w:val="0"/>
          <w:marBottom w:val="0"/>
          <w:divBdr>
            <w:top w:val="none" w:sz="0" w:space="0" w:color="auto"/>
            <w:left w:val="none" w:sz="0" w:space="0" w:color="auto"/>
            <w:bottom w:val="none" w:sz="0" w:space="0" w:color="auto"/>
            <w:right w:val="none" w:sz="0" w:space="0" w:color="auto"/>
          </w:divBdr>
          <w:divsChild>
            <w:div w:id="105662352">
              <w:marLeft w:val="0"/>
              <w:marRight w:val="0"/>
              <w:marTop w:val="240"/>
              <w:marBottom w:val="240"/>
              <w:divBdr>
                <w:top w:val="none" w:sz="0" w:space="0" w:color="auto"/>
                <w:left w:val="none" w:sz="0" w:space="0" w:color="auto"/>
                <w:bottom w:val="none" w:sz="0" w:space="0" w:color="auto"/>
                <w:right w:val="none" w:sz="0" w:space="0" w:color="auto"/>
              </w:divBdr>
              <w:divsChild>
                <w:div w:id="345059895">
                  <w:marLeft w:val="0"/>
                  <w:marRight w:val="0"/>
                  <w:marTop w:val="0"/>
                  <w:marBottom w:val="0"/>
                  <w:divBdr>
                    <w:top w:val="none" w:sz="0" w:space="0" w:color="auto"/>
                    <w:left w:val="none" w:sz="0" w:space="0" w:color="auto"/>
                    <w:bottom w:val="none" w:sz="0" w:space="0" w:color="auto"/>
                    <w:right w:val="none" w:sz="0" w:space="0" w:color="auto"/>
                  </w:divBdr>
                  <w:divsChild>
                    <w:div w:id="525560196">
                      <w:marLeft w:val="0"/>
                      <w:marRight w:val="0"/>
                      <w:marTop w:val="0"/>
                      <w:marBottom w:val="0"/>
                      <w:divBdr>
                        <w:top w:val="none" w:sz="0" w:space="0" w:color="auto"/>
                        <w:left w:val="none" w:sz="0" w:space="0" w:color="auto"/>
                        <w:bottom w:val="none" w:sz="0" w:space="0" w:color="auto"/>
                        <w:right w:val="none" w:sz="0" w:space="0" w:color="auto"/>
                      </w:divBdr>
                      <w:divsChild>
                        <w:div w:id="1014379638">
                          <w:marLeft w:val="0"/>
                          <w:marRight w:val="0"/>
                          <w:marTop w:val="0"/>
                          <w:marBottom w:val="0"/>
                          <w:divBdr>
                            <w:top w:val="none" w:sz="0" w:space="0" w:color="auto"/>
                            <w:left w:val="none" w:sz="0" w:space="0" w:color="auto"/>
                            <w:bottom w:val="none" w:sz="0" w:space="0" w:color="auto"/>
                            <w:right w:val="none" w:sz="0" w:space="0" w:color="auto"/>
                          </w:divBdr>
                          <w:divsChild>
                            <w:div w:id="1230771563">
                              <w:marLeft w:val="0"/>
                              <w:marRight w:val="0"/>
                              <w:marTop w:val="0"/>
                              <w:marBottom w:val="0"/>
                              <w:divBdr>
                                <w:top w:val="none" w:sz="0" w:space="0" w:color="auto"/>
                                <w:left w:val="none" w:sz="0" w:space="0" w:color="auto"/>
                                <w:bottom w:val="none" w:sz="0" w:space="0" w:color="auto"/>
                                <w:right w:val="none" w:sz="0" w:space="0" w:color="auto"/>
                              </w:divBdr>
                              <w:divsChild>
                                <w:div w:id="1919244955">
                                  <w:marLeft w:val="0"/>
                                  <w:marRight w:val="0"/>
                                  <w:marTop w:val="30"/>
                                  <w:marBottom w:val="30"/>
                                  <w:divBdr>
                                    <w:top w:val="none" w:sz="0" w:space="0" w:color="auto"/>
                                    <w:left w:val="none" w:sz="0" w:space="0" w:color="auto"/>
                                    <w:bottom w:val="none" w:sz="0" w:space="0" w:color="auto"/>
                                    <w:right w:val="none" w:sz="0" w:space="0" w:color="auto"/>
                                  </w:divBdr>
                                  <w:divsChild>
                                    <w:div w:id="574826489">
                                      <w:marLeft w:val="0"/>
                                      <w:marRight w:val="0"/>
                                      <w:marTop w:val="0"/>
                                      <w:marBottom w:val="0"/>
                                      <w:divBdr>
                                        <w:top w:val="none" w:sz="0" w:space="0" w:color="auto"/>
                                        <w:left w:val="none" w:sz="0" w:space="0" w:color="auto"/>
                                        <w:bottom w:val="none" w:sz="0" w:space="0" w:color="auto"/>
                                        <w:right w:val="none" w:sz="0" w:space="0" w:color="auto"/>
                                      </w:divBdr>
                                      <w:divsChild>
                                        <w:div w:id="1644115943">
                                          <w:marLeft w:val="0"/>
                                          <w:marRight w:val="0"/>
                                          <w:marTop w:val="0"/>
                                          <w:marBottom w:val="0"/>
                                          <w:divBdr>
                                            <w:top w:val="none" w:sz="0" w:space="0" w:color="auto"/>
                                            <w:left w:val="none" w:sz="0" w:space="0" w:color="auto"/>
                                            <w:bottom w:val="none" w:sz="0" w:space="0" w:color="auto"/>
                                            <w:right w:val="none" w:sz="0" w:space="0" w:color="auto"/>
                                          </w:divBdr>
                                        </w:div>
                                      </w:divsChild>
                                    </w:div>
                                    <w:div w:id="1636177931">
                                      <w:marLeft w:val="0"/>
                                      <w:marRight w:val="0"/>
                                      <w:marTop w:val="0"/>
                                      <w:marBottom w:val="0"/>
                                      <w:divBdr>
                                        <w:top w:val="none" w:sz="0" w:space="0" w:color="auto"/>
                                        <w:left w:val="none" w:sz="0" w:space="0" w:color="auto"/>
                                        <w:bottom w:val="none" w:sz="0" w:space="0" w:color="auto"/>
                                        <w:right w:val="none" w:sz="0" w:space="0" w:color="auto"/>
                                      </w:divBdr>
                                      <w:divsChild>
                                        <w:div w:id="1200505886">
                                          <w:marLeft w:val="0"/>
                                          <w:marRight w:val="0"/>
                                          <w:marTop w:val="0"/>
                                          <w:marBottom w:val="0"/>
                                          <w:divBdr>
                                            <w:top w:val="none" w:sz="0" w:space="0" w:color="auto"/>
                                            <w:left w:val="none" w:sz="0" w:space="0" w:color="auto"/>
                                            <w:bottom w:val="none" w:sz="0" w:space="0" w:color="auto"/>
                                            <w:right w:val="none" w:sz="0" w:space="0" w:color="auto"/>
                                          </w:divBdr>
                                          <w:divsChild>
                                            <w:div w:id="3901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61177">
                                  <w:marLeft w:val="0"/>
                                  <w:marRight w:val="0"/>
                                  <w:marTop w:val="30"/>
                                  <w:marBottom w:val="30"/>
                                  <w:divBdr>
                                    <w:top w:val="none" w:sz="0" w:space="0" w:color="auto"/>
                                    <w:left w:val="none" w:sz="0" w:space="0" w:color="auto"/>
                                    <w:bottom w:val="none" w:sz="0" w:space="0" w:color="auto"/>
                                    <w:right w:val="none" w:sz="0" w:space="0" w:color="auto"/>
                                  </w:divBdr>
                                  <w:divsChild>
                                    <w:div w:id="392897492">
                                      <w:marLeft w:val="0"/>
                                      <w:marRight w:val="0"/>
                                      <w:marTop w:val="0"/>
                                      <w:marBottom w:val="0"/>
                                      <w:divBdr>
                                        <w:top w:val="none" w:sz="0" w:space="0" w:color="auto"/>
                                        <w:left w:val="none" w:sz="0" w:space="0" w:color="auto"/>
                                        <w:bottom w:val="none" w:sz="0" w:space="0" w:color="auto"/>
                                        <w:right w:val="none" w:sz="0" w:space="0" w:color="auto"/>
                                      </w:divBdr>
                                      <w:divsChild>
                                        <w:div w:id="489947143">
                                          <w:marLeft w:val="0"/>
                                          <w:marRight w:val="0"/>
                                          <w:marTop w:val="0"/>
                                          <w:marBottom w:val="0"/>
                                          <w:divBdr>
                                            <w:top w:val="none" w:sz="0" w:space="0" w:color="auto"/>
                                            <w:left w:val="none" w:sz="0" w:space="0" w:color="auto"/>
                                            <w:bottom w:val="none" w:sz="0" w:space="0" w:color="auto"/>
                                            <w:right w:val="none" w:sz="0" w:space="0" w:color="auto"/>
                                          </w:divBdr>
                                        </w:div>
                                      </w:divsChild>
                                    </w:div>
                                    <w:div w:id="27995215">
                                      <w:marLeft w:val="0"/>
                                      <w:marRight w:val="0"/>
                                      <w:marTop w:val="0"/>
                                      <w:marBottom w:val="0"/>
                                      <w:divBdr>
                                        <w:top w:val="none" w:sz="0" w:space="0" w:color="auto"/>
                                        <w:left w:val="none" w:sz="0" w:space="0" w:color="auto"/>
                                        <w:bottom w:val="none" w:sz="0" w:space="0" w:color="auto"/>
                                        <w:right w:val="none" w:sz="0" w:space="0" w:color="auto"/>
                                      </w:divBdr>
                                      <w:divsChild>
                                        <w:div w:id="361635732">
                                          <w:marLeft w:val="0"/>
                                          <w:marRight w:val="0"/>
                                          <w:marTop w:val="0"/>
                                          <w:marBottom w:val="0"/>
                                          <w:divBdr>
                                            <w:top w:val="none" w:sz="0" w:space="0" w:color="auto"/>
                                            <w:left w:val="none" w:sz="0" w:space="0" w:color="auto"/>
                                            <w:bottom w:val="none" w:sz="0" w:space="0" w:color="auto"/>
                                            <w:right w:val="none" w:sz="0" w:space="0" w:color="auto"/>
                                          </w:divBdr>
                                          <w:divsChild>
                                            <w:div w:id="9682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45148">
                                  <w:marLeft w:val="0"/>
                                  <w:marRight w:val="0"/>
                                  <w:marTop w:val="30"/>
                                  <w:marBottom w:val="30"/>
                                  <w:divBdr>
                                    <w:top w:val="none" w:sz="0" w:space="0" w:color="auto"/>
                                    <w:left w:val="none" w:sz="0" w:space="0" w:color="auto"/>
                                    <w:bottom w:val="none" w:sz="0" w:space="0" w:color="auto"/>
                                    <w:right w:val="none" w:sz="0" w:space="0" w:color="auto"/>
                                  </w:divBdr>
                                  <w:divsChild>
                                    <w:div w:id="1555891430">
                                      <w:marLeft w:val="0"/>
                                      <w:marRight w:val="0"/>
                                      <w:marTop w:val="0"/>
                                      <w:marBottom w:val="0"/>
                                      <w:divBdr>
                                        <w:top w:val="none" w:sz="0" w:space="0" w:color="auto"/>
                                        <w:left w:val="none" w:sz="0" w:space="0" w:color="auto"/>
                                        <w:bottom w:val="none" w:sz="0" w:space="0" w:color="auto"/>
                                        <w:right w:val="none" w:sz="0" w:space="0" w:color="auto"/>
                                      </w:divBdr>
                                      <w:divsChild>
                                        <w:div w:id="624699227">
                                          <w:marLeft w:val="0"/>
                                          <w:marRight w:val="0"/>
                                          <w:marTop w:val="0"/>
                                          <w:marBottom w:val="0"/>
                                          <w:divBdr>
                                            <w:top w:val="none" w:sz="0" w:space="0" w:color="auto"/>
                                            <w:left w:val="none" w:sz="0" w:space="0" w:color="auto"/>
                                            <w:bottom w:val="none" w:sz="0" w:space="0" w:color="auto"/>
                                            <w:right w:val="none" w:sz="0" w:space="0" w:color="auto"/>
                                          </w:divBdr>
                                        </w:div>
                                      </w:divsChild>
                                    </w:div>
                                    <w:div w:id="1348750578">
                                      <w:marLeft w:val="0"/>
                                      <w:marRight w:val="0"/>
                                      <w:marTop w:val="0"/>
                                      <w:marBottom w:val="0"/>
                                      <w:divBdr>
                                        <w:top w:val="none" w:sz="0" w:space="0" w:color="auto"/>
                                        <w:left w:val="none" w:sz="0" w:space="0" w:color="auto"/>
                                        <w:bottom w:val="none" w:sz="0" w:space="0" w:color="auto"/>
                                        <w:right w:val="none" w:sz="0" w:space="0" w:color="auto"/>
                                      </w:divBdr>
                                      <w:divsChild>
                                        <w:div w:id="1492402346">
                                          <w:marLeft w:val="0"/>
                                          <w:marRight w:val="0"/>
                                          <w:marTop w:val="0"/>
                                          <w:marBottom w:val="0"/>
                                          <w:divBdr>
                                            <w:top w:val="none" w:sz="0" w:space="0" w:color="auto"/>
                                            <w:left w:val="none" w:sz="0" w:space="0" w:color="auto"/>
                                            <w:bottom w:val="none" w:sz="0" w:space="0" w:color="auto"/>
                                            <w:right w:val="none" w:sz="0" w:space="0" w:color="auto"/>
                                          </w:divBdr>
                                          <w:divsChild>
                                            <w:div w:id="1086919623">
                                              <w:marLeft w:val="0"/>
                                              <w:marRight w:val="0"/>
                                              <w:marTop w:val="0"/>
                                              <w:marBottom w:val="0"/>
                                              <w:divBdr>
                                                <w:top w:val="none" w:sz="0" w:space="0" w:color="auto"/>
                                                <w:left w:val="none" w:sz="0" w:space="0" w:color="auto"/>
                                                <w:bottom w:val="none" w:sz="0" w:space="0" w:color="auto"/>
                                                <w:right w:val="none" w:sz="0" w:space="0" w:color="auto"/>
                                              </w:divBdr>
                                              <w:divsChild>
                                                <w:div w:id="166894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274167">
                                  <w:marLeft w:val="0"/>
                                  <w:marRight w:val="0"/>
                                  <w:marTop w:val="30"/>
                                  <w:marBottom w:val="30"/>
                                  <w:divBdr>
                                    <w:top w:val="none" w:sz="0" w:space="0" w:color="auto"/>
                                    <w:left w:val="none" w:sz="0" w:space="0" w:color="auto"/>
                                    <w:bottom w:val="none" w:sz="0" w:space="0" w:color="auto"/>
                                    <w:right w:val="none" w:sz="0" w:space="0" w:color="auto"/>
                                  </w:divBdr>
                                  <w:divsChild>
                                    <w:div w:id="463041654">
                                      <w:marLeft w:val="0"/>
                                      <w:marRight w:val="0"/>
                                      <w:marTop w:val="0"/>
                                      <w:marBottom w:val="0"/>
                                      <w:divBdr>
                                        <w:top w:val="none" w:sz="0" w:space="0" w:color="auto"/>
                                        <w:left w:val="none" w:sz="0" w:space="0" w:color="auto"/>
                                        <w:bottom w:val="none" w:sz="0" w:space="0" w:color="auto"/>
                                        <w:right w:val="none" w:sz="0" w:space="0" w:color="auto"/>
                                      </w:divBdr>
                                      <w:divsChild>
                                        <w:div w:id="2066373292">
                                          <w:marLeft w:val="0"/>
                                          <w:marRight w:val="0"/>
                                          <w:marTop w:val="0"/>
                                          <w:marBottom w:val="0"/>
                                          <w:divBdr>
                                            <w:top w:val="none" w:sz="0" w:space="0" w:color="auto"/>
                                            <w:left w:val="none" w:sz="0" w:space="0" w:color="auto"/>
                                            <w:bottom w:val="none" w:sz="0" w:space="0" w:color="auto"/>
                                            <w:right w:val="none" w:sz="0" w:space="0" w:color="auto"/>
                                          </w:divBdr>
                                        </w:div>
                                      </w:divsChild>
                                    </w:div>
                                    <w:div w:id="1939214890">
                                      <w:marLeft w:val="0"/>
                                      <w:marRight w:val="0"/>
                                      <w:marTop w:val="0"/>
                                      <w:marBottom w:val="0"/>
                                      <w:divBdr>
                                        <w:top w:val="none" w:sz="0" w:space="0" w:color="auto"/>
                                        <w:left w:val="none" w:sz="0" w:space="0" w:color="auto"/>
                                        <w:bottom w:val="none" w:sz="0" w:space="0" w:color="auto"/>
                                        <w:right w:val="none" w:sz="0" w:space="0" w:color="auto"/>
                                      </w:divBdr>
                                      <w:divsChild>
                                        <w:div w:id="1354645588">
                                          <w:marLeft w:val="0"/>
                                          <w:marRight w:val="0"/>
                                          <w:marTop w:val="0"/>
                                          <w:marBottom w:val="0"/>
                                          <w:divBdr>
                                            <w:top w:val="none" w:sz="0" w:space="0" w:color="auto"/>
                                            <w:left w:val="none" w:sz="0" w:space="0" w:color="auto"/>
                                            <w:bottom w:val="none" w:sz="0" w:space="0" w:color="auto"/>
                                            <w:right w:val="none" w:sz="0" w:space="0" w:color="auto"/>
                                          </w:divBdr>
                                          <w:divsChild>
                                            <w:div w:id="940338336">
                                              <w:marLeft w:val="0"/>
                                              <w:marRight w:val="0"/>
                                              <w:marTop w:val="0"/>
                                              <w:marBottom w:val="0"/>
                                              <w:divBdr>
                                                <w:top w:val="none" w:sz="0" w:space="0" w:color="auto"/>
                                                <w:left w:val="none" w:sz="0" w:space="0" w:color="auto"/>
                                                <w:bottom w:val="none" w:sz="0" w:space="0" w:color="auto"/>
                                                <w:right w:val="none" w:sz="0" w:space="0" w:color="auto"/>
                                              </w:divBdr>
                                              <w:divsChild>
                                                <w:div w:id="5876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6887">
                                  <w:marLeft w:val="0"/>
                                  <w:marRight w:val="0"/>
                                  <w:marTop w:val="30"/>
                                  <w:marBottom w:val="30"/>
                                  <w:divBdr>
                                    <w:top w:val="none" w:sz="0" w:space="0" w:color="auto"/>
                                    <w:left w:val="none" w:sz="0" w:space="0" w:color="auto"/>
                                    <w:bottom w:val="none" w:sz="0" w:space="0" w:color="auto"/>
                                    <w:right w:val="none" w:sz="0" w:space="0" w:color="auto"/>
                                  </w:divBdr>
                                  <w:divsChild>
                                    <w:div w:id="308368710">
                                      <w:marLeft w:val="0"/>
                                      <w:marRight w:val="0"/>
                                      <w:marTop w:val="0"/>
                                      <w:marBottom w:val="0"/>
                                      <w:divBdr>
                                        <w:top w:val="none" w:sz="0" w:space="0" w:color="auto"/>
                                        <w:left w:val="none" w:sz="0" w:space="0" w:color="auto"/>
                                        <w:bottom w:val="none" w:sz="0" w:space="0" w:color="auto"/>
                                        <w:right w:val="none" w:sz="0" w:space="0" w:color="auto"/>
                                      </w:divBdr>
                                      <w:divsChild>
                                        <w:div w:id="1743674919">
                                          <w:marLeft w:val="0"/>
                                          <w:marRight w:val="0"/>
                                          <w:marTop w:val="0"/>
                                          <w:marBottom w:val="0"/>
                                          <w:divBdr>
                                            <w:top w:val="none" w:sz="0" w:space="0" w:color="auto"/>
                                            <w:left w:val="none" w:sz="0" w:space="0" w:color="auto"/>
                                            <w:bottom w:val="none" w:sz="0" w:space="0" w:color="auto"/>
                                            <w:right w:val="none" w:sz="0" w:space="0" w:color="auto"/>
                                          </w:divBdr>
                                        </w:div>
                                      </w:divsChild>
                                    </w:div>
                                    <w:div w:id="375668478">
                                      <w:marLeft w:val="0"/>
                                      <w:marRight w:val="0"/>
                                      <w:marTop w:val="0"/>
                                      <w:marBottom w:val="0"/>
                                      <w:divBdr>
                                        <w:top w:val="none" w:sz="0" w:space="0" w:color="auto"/>
                                        <w:left w:val="none" w:sz="0" w:space="0" w:color="auto"/>
                                        <w:bottom w:val="none" w:sz="0" w:space="0" w:color="auto"/>
                                        <w:right w:val="none" w:sz="0" w:space="0" w:color="auto"/>
                                      </w:divBdr>
                                      <w:divsChild>
                                        <w:div w:id="576986161">
                                          <w:marLeft w:val="0"/>
                                          <w:marRight w:val="0"/>
                                          <w:marTop w:val="0"/>
                                          <w:marBottom w:val="0"/>
                                          <w:divBdr>
                                            <w:top w:val="none" w:sz="0" w:space="0" w:color="auto"/>
                                            <w:left w:val="none" w:sz="0" w:space="0" w:color="auto"/>
                                            <w:bottom w:val="none" w:sz="0" w:space="0" w:color="auto"/>
                                            <w:right w:val="none" w:sz="0" w:space="0" w:color="auto"/>
                                          </w:divBdr>
                                          <w:divsChild>
                                            <w:div w:id="941455900">
                                              <w:marLeft w:val="0"/>
                                              <w:marRight w:val="0"/>
                                              <w:marTop w:val="0"/>
                                              <w:marBottom w:val="0"/>
                                              <w:divBdr>
                                                <w:top w:val="none" w:sz="0" w:space="0" w:color="auto"/>
                                                <w:left w:val="none" w:sz="0" w:space="0" w:color="auto"/>
                                                <w:bottom w:val="none" w:sz="0" w:space="0" w:color="auto"/>
                                                <w:right w:val="none" w:sz="0" w:space="0" w:color="auto"/>
                                              </w:divBdr>
                                              <w:divsChild>
                                                <w:div w:id="28989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5516239">
      <w:bodyDiv w:val="1"/>
      <w:marLeft w:val="0"/>
      <w:marRight w:val="0"/>
      <w:marTop w:val="0"/>
      <w:marBottom w:val="0"/>
      <w:divBdr>
        <w:top w:val="none" w:sz="0" w:space="0" w:color="auto"/>
        <w:left w:val="none" w:sz="0" w:space="0" w:color="auto"/>
        <w:bottom w:val="none" w:sz="0" w:space="0" w:color="auto"/>
        <w:right w:val="none" w:sz="0" w:space="0" w:color="auto"/>
      </w:divBdr>
    </w:div>
    <w:div w:id="1522207713">
      <w:bodyDiv w:val="1"/>
      <w:marLeft w:val="0"/>
      <w:marRight w:val="0"/>
      <w:marTop w:val="0"/>
      <w:marBottom w:val="0"/>
      <w:divBdr>
        <w:top w:val="none" w:sz="0" w:space="0" w:color="auto"/>
        <w:left w:val="none" w:sz="0" w:space="0" w:color="auto"/>
        <w:bottom w:val="none" w:sz="0" w:space="0" w:color="auto"/>
        <w:right w:val="none" w:sz="0" w:space="0" w:color="auto"/>
      </w:divBdr>
      <w:divsChild>
        <w:div w:id="2058360630">
          <w:marLeft w:val="0"/>
          <w:marRight w:val="0"/>
          <w:marTop w:val="0"/>
          <w:marBottom w:val="0"/>
          <w:divBdr>
            <w:top w:val="none" w:sz="0" w:space="0" w:color="auto"/>
            <w:left w:val="none" w:sz="0" w:space="0" w:color="auto"/>
            <w:bottom w:val="none" w:sz="0" w:space="0" w:color="auto"/>
            <w:right w:val="none" w:sz="0" w:space="0" w:color="auto"/>
          </w:divBdr>
          <w:divsChild>
            <w:div w:id="891692595">
              <w:marLeft w:val="0"/>
              <w:marRight w:val="0"/>
              <w:marTop w:val="0"/>
              <w:marBottom w:val="0"/>
              <w:divBdr>
                <w:top w:val="none" w:sz="0" w:space="0" w:color="auto"/>
                <w:left w:val="none" w:sz="0" w:space="0" w:color="auto"/>
                <w:bottom w:val="none" w:sz="0" w:space="0" w:color="auto"/>
                <w:right w:val="none" w:sz="0" w:space="0" w:color="auto"/>
              </w:divBdr>
            </w:div>
          </w:divsChild>
        </w:div>
        <w:div w:id="1720785280">
          <w:marLeft w:val="0"/>
          <w:marRight w:val="0"/>
          <w:marTop w:val="0"/>
          <w:marBottom w:val="0"/>
          <w:divBdr>
            <w:top w:val="none" w:sz="0" w:space="0" w:color="auto"/>
            <w:left w:val="none" w:sz="0" w:space="0" w:color="auto"/>
            <w:bottom w:val="none" w:sz="0" w:space="0" w:color="auto"/>
            <w:right w:val="none" w:sz="0" w:space="0" w:color="auto"/>
          </w:divBdr>
          <w:divsChild>
            <w:div w:id="1562787814">
              <w:marLeft w:val="0"/>
              <w:marRight w:val="0"/>
              <w:marTop w:val="0"/>
              <w:marBottom w:val="0"/>
              <w:divBdr>
                <w:top w:val="none" w:sz="0" w:space="0" w:color="auto"/>
                <w:left w:val="none" w:sz="0" w:space="0" w:color="auto"/>
                <w:bottom w:val="none" w:sz="0" w:space="0" w:color="auto"/>
                <w:right w:val="none" w:sz="0" w:space="0" w:color="auto"/>
              </w:divBdr>
              <w:divsChild>
                <w:div w:id="1145776373">
                  <w:marLeft w:val="0"/>
                  <w:marRight w:val="0"/>
                  <w:marTop w:val="0"/>
                  <w:marBottom w:val="0"/>
                  <w:divBdr>
                    <w:top w:val="none" w:sz="0" w:space="0" w:color="auto"/>
                    <w:left w:val="none" w:sz="0" w:space="0" w:color="auto"/>
                    <w:bottom w:val="none" w:sz="0" w:space="0" w:color="auto"/>
                    <w:right w:val="none" w:sz="0" w:space="0" w:color="auto"/>
                  </w:divBdr>
                  <w:divsChild>
                    <w:div w:id="97329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937822">
      <w:bodyDiv w:val="1"/>
      <w:marLeft w:val="0"/>
      <w:marRight w:val="0"/>
      <w:marTop w:val="0"/>
      <w:marBottom w:val="0"/>
      <w:divBdr>
        <w:top w:val="none" w:sz="0" w:space="0" w:color="auto"/>
        <w:left w:val="none" w:sz="0" w:space="0" w:color="auto"/>
        <w:bottom w:val="none" w:sz="0" w:space="0" w:color="auto"/>
        <w:right w:val="none" w:sz="0" w:space="0" w:color="auto"/>
      </w:divBdr>
      <w:divsChild>
        <w:div w:id="260573753">
          <w:marLeft w:val="0"/>
          <w:marRight w:val="0"/>
          <w:marTop w:val="75"/>
          <w:marBottom w:val="75"/>
          <w:divBdr>
            <w:top w:val="none" w:sz="0" w:space="0" w:color="auto"/>
            <w:left w:val="none" w:sz="0" w:space="0" w:color="auto"/>
            <w:bottom w:val="none" w:sz="0" w:space="0" w:color="auto"/>
            <w:right w:val="none" w:sz="0" w:space="0" w:color="auto"/>
          </w:divBdr>
          <w:divsChild>
            <w:div w:id="730273397">
              <w:marLeft w:val="0"/>
              <w:marRight w:val="0"/>
              <w:marTop w:val="0"/>
              <w:marBottom w:val="0"/>
              <w:divBdr>
                <w:top w:val="none" w:sz="0" w:space="0" w:color="auto"/>
                <w:left w:val="none" w:sz="0" w:space="0" w:color="auto"/>
                <w:bottom w:val="none" w:sz="0" w:space="0" w:color="auto"/>
                <w:right w:val="none" w:sz="0" w:space="0" w:color="auto"/>
              </w:divBdr>
            </w:div>
          </w:divsChild>
        </w:div>
        <w:div w:id="1461921929">
          <w:marLeft w:val="0"/>
          <w:marRight w:val="0"/>
          <w:marTop w:val="75"/>
          <w:marBottom w:val="75"/>
          <w:divBdr>
            <w:top w:val="none" w:sz="0" w:space="0" w:color="auto"/>
            <w:left w:val="none" w:sz="0" w:space="0" w:color="auto"/>
            <w:bottom w:val="none" w:sz="0" w:space="0" w:color="auto"/>
            <w:right w:val="none" w:sz="0" w:space="0" w:color="auto"/>
          </w:divBdr>
          <w:divsChild>
            <w:div w:id="1059747961">
              <w:marLeft w:val="0"/>
              <w:marRight w:val="0"/>
              <w:marTop w:val="0"/>
              <w:marBottom w:val="0"/>
              <w:divBdr>
                <w:top w:val="none" w:sz="0" w:space="0" w:color="auto"/>
                <w:left w:val="none" w:sz="0" w:space="0" w:color="auto"/>
                <w:bottom w:val="none" w:sz="0" w:space="0" w:color="auto"/>
                <w:right w:val="none" w:sz="0" w:space="0" w:color="auto"/>
              </w:divBdr>
            </w:div>
          </w:divsChild>
        </w:div>
        <w:div w:id="1339578368">
          <w:marLeft w:val="0"/>
          <w:marRight w:val="0"/>
          <w:marTop w:val="75"/>
          <w:marBottom w:val="75"/>
          <w:divBdr>
            <w:top w:val="none" w:sz="0" w:space="0" w:color="auto"/>
            <w:left w:val="none" w:sz="0" w:space="0" w:color="auto"/>
            <w:bottom w:val="none" w:sz="0" w:space="0" w:color="auto"/>
            <w:right w:val="none" w:sz="0" w:space="0" w:color="auto"/>
          </w:divBdr>
          <w:divsChild>
            <w:div w:id="552272741">
              <w:marLeft w:val="0"/>
              <w:marRight w:val="0"/>
              <w:marTop w:val="0"/>
              <w:marBottom w:val="0"/>
              <w:divBdr>
                <w:top w:val="none" w:sz="0" w:space="0" w:color="auto"/>
                <w:left w:val="none" w:sz="0" w:space="0" w:color="auto"/>
                <w:bottom w:val="none" w:sz="0" w:space="0" w:color="auto"/>
                <w:right w:val="none" w:sz="0" w:space="0" w:color="auto"/>
              </w:divBdr>
            </w:div>
          </w:divsChild>
        </w:div>
        <w:div w:id="1947271337">
          <w:marLeft w:val="0"/>
          <w:marRight w:val="0"/>
          <w:marTop w:val="0"/>
          <w:marBottom w:val="0"/>
          <w:divBdr>
            <w:top w:val="none" w:sz="0" w:space="0" w:color="auto"/>
            <w:left w:val="none" w:sz="0" w:space="0" w:color="auto"/>
            <w:bottom w:val="none" w:sz="0" w:space="0" w:color="auto"/>
            <w:right w:val="none" w:sz="0" w:space="0" w:color="auto"/>
          </w:divBdr>
          <w:divsChild>
            <w:div w:id="1864174656">
              <w:marLeft w:val="0"/>
              <w:marRight w:val="0"/>
              <w:marTop w:val="0"/>
              <w:marBottom w:val="0"/>
              <w:divBdr>
                <w:top w:val="none" w:sz="0" w:space="0" w:color="auto"/>
                <w:left w:val="none" w:sz="0" w:space="0" w:color="auto"/>
                <w:bottom w:val="none" w:sz="0" w:space="0" w:color="auto"/>
                <w:right w:val="none" w:sz="0" w:space="0" w:color="auto"/>
              </w:divBdr>
              <w:divsChild>
                <w:div w:id="59620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63879">
      <w:bodyDiv w:val="1"/>
      <w:marLeft w:val="0"/>
      <w:marRight w:val="0"/>
      <w:marTop w:val="0"/>
      <w:marBottom w:val="0"/>
      <w:divBdr>
        <w:top w:val="none" w:sz="0" w:space="0" w:color="auto"/>
        <w:left w:val="none" w:sz="0" w:space="0" w:color="auto"/>
        <w:bottom w:val="none" w:sz="0" w:space="0" w:color="auto"/>
        <w:right w:val="none" w:sz="0" w:space="0" w:color="auto"/>
      </w:divBdr>
      <w:divsChild>
        <w:div w:id="1149439060">
          <w:marLeft w:val="0"/>
          <w:marRight w:val="0"/>
          <w:marTop w:val="0"/>
          <w:marBottom w:val="0"/>
          <w:divBdr>
            <w:top w:val="none" w:sz="0" w:space="0" w:color="auto"/>
            <w:left w:val="none" w:sz="0" w:space="0" w:color="auto"/>
            <w:bottom w:val="none" w:sz="0" w:space="0" w:color="auto"/>
            <w:right w:val="none" w:sz="0" w:space="0" w:color="auto"/>
          </w:divBdr>
          <w:divsChild>
            <w:div w:id="1875266103">
              <w:marLeft w:val="0"/>
              <w:marRight w:val="0"/>
              <w:marTop w:val="0"/>
              <w:marBottom w:val="0"/>
              <w:divBdr>
                <w:top w:val="none" w:sz="0" w:space="0" w:color="auto"/>
                <w:left w:val="none" w:sz="0" w:space="0" w:color="auto"/>
                <w:bottom w:val="none" w:sz="0" w:space="0" w:color="auto"/>
                <w:right w:val="none" w:sz="0" w:space="0" w:color="auto"/>
              </w:divBdr>
            </w:div>
          </w:divsChild>
        </w:div>
        <w:div w:id="1319573138">
          <w:marLeft w:val="0"/>
          <w:marRight w:val="0"/>
          <w:marTop w:val="0"/>
          <w:marBottom w:val="0"/>
          <w:divBdr>
            <w:top w:val="none" w:sz="0" w:space="0" w:color="auto"/>
            <w:left w:val="none" w:sz="0" w:space="0" w:color="auto"/>
            <w:bottom w:val="none" w:sz="0" w:space="0" w:color="auto"/>
            <w:right w:val="none" w:sz="0" w:space="0" w:color="auto"/>
          </w:divBdr>
          <w:divsChild>
            <w:div w:id="1939024851">
              <w:marLeft w:val="0"/>
              <w:marRight w:val="0"/>
              <w:marTop w:val="0"/>
              <w:marBottom w:val="0"/>
              <w:divBdr>
                <w:top w:val="none" w:sz="0" w:space="0" w:color="auto"/>
                <w:left w:val="none" w:sz="0" w:space="0" w:color="auto"/>
                <w:bottom w:val="none" w:sz="0" w:space="0" w:color="auto"/>
                <w:right w:val="none" w:sz="0" w:space="0" w:color="auto"/>
              </w:divBdr>
              <w:divsChild>
                <w:div w:id="197382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348380">
      <w:bodyDiv w:val="1"/>
      <w:marLeft w:val="0"/>
      <w:marRight w:val="0"/>
      <w:marTop w:val="0"/>
      <w:marBottom w:val="0"/>
      <w:divBdr>
        <w:top w:val="none" w:sz="0" w:space="0" w:color="auto"/>
        <w:left w:val="none" w:sz="0" w:space="0" w:color="auto"/>
        <w:bottom w:val="none" w:sz="0" w:space="0" w:color="auto"/>
        <w:right w:val="none" w:sz="0" w:space="0" w:color="auto"/>
      </w:divBdr>
      <w:divsChild>
        <w:div w:id="697513616">
          <w:marLeft w:val="0"/>
          <w:marRight w:val="0"/>
          <w:marTop w:val="30"/>
          <w:marBottom w:val="30"/>
          <w:divBdr>
            <w:top w:val="none" w:sz="0" w:space="0" w:color="auto"/>
            <w:left w:val="none" w:sz="0" w:space="0" w:color="auto"/>
            <w:bottom w:val="none" w:sz="0" w:space="0" w:color="auto"/>
            <w:right w:val="none" w:sz="0" w:space="0" w:color="auto"/>
          </w:divBdr>
          <w:divsChild>
            <w:div w:id="903640309">
              <w:marLeft w:val="0"/>
              <w:marRight w:val="0"/>
              <w:marTop w:val="0"/>
              <w:marBottom w:val="0"/>
              <w:divBdr>
                <w:top w:val="none" w:sz="0" w:space="0" w:color="auto"/>
                <w:left w:val="none" w:sz="0" w:space="0" w:color="auto"/>
                <w:bottom w:val="none" w:sz="0" w:space="0" w:color="auto"/>
                <w:right w:val="none" w:sz="0" w:space="0" w:color="auto"/>
              </w:divBdr>
              <w:divsChild>
                <w:div w:id="252514810">
                  <w:marLeft w:val="0"/>
                  <w:marRight w:val="0"/>
                  <w:marTop w:val="0"/>
                  <w:marBottom w:val="0"/>
                  <w:divBdr>
                    <w:top w:val="none" w:sz="0" w:space="0" w:color="auto"/>
                    <w:left w:val="none" w:sz="0" w:space="0" w:color="auto"/>
                    <w:bottom w:val="none" w:sz="0" w:space="0" w:color="auto"/>
                    <w:right w:val="none" w:sz="0" w:space="0" w:color="auto"/>
                  </w:divBdr>
                </w:div>
              </w:divsChild>
            </w:div>
            <w:div w:id="31542675">
              <w:marLeft w:val="0"/>
              <w:marRight w:val="0"/>
              <w:marTop w:val="0"/>
              <w:marBottom w:val="0"/>
              <w:divBdr>
                <w:top w:val="none" w:sz="0" w:space="0" w:color="auto"/>
                <w:left w:val="none" w:sz="0" w:space="0" w:color="auto"/>
                <w:bottom w:val="none" w:sz="0" w:space="0" w:color="auto"/>
                <w:right w:val="none" w:sz="0" w:space="0" w:color="auto"/>
              </w:divBdr>
              <w:divsChild>
                <w:div w:id="2021392951">
                  <w:marLeft w:val="0"/>
                  <w:marRight w:val="0"/>
                  <w:marTop w:val="0"/>
                  <w:marBottom w:val="0"/>
                  <w:divBdr>
                    <w:top w:val="none" w:sz="0" w:space="0" w:color="auto"/>
                    <w:left w:val="none" w:sz="0" w:space="0" w:color="auto"/>
                    <w:bottom w:val="none" w:sz="0" w:space="0" w:color="auto"/>
                    <w:right w:val="none" w:sz="0" w:space="0" w:color="auto"/>
                  </w:divBdr>
                  <w:divsChild>
                    <w:div w:id="415592873">
                      <w:marLeft w:val="0"/>
                      <w:marRight w:val="0"/>
                      <w:marTop w:val="0"/>
                      <w:marBottom w:val="0"/>
                      <w:divBdr>
                        <w:top w:val="none" w:sz="0" w:space="0" w:color="auto"/>
                        <w:left w:val="none" w:sz="0" w:space="0" w:color="auto"/>
                        <w:bottom w:val="none" w:sz="0" w:space="0" w:color="auto"/>
                        <w:right w:val="none" w:sz="0" w:space="0" w:color="auto"/>
                      </w:divBdr>
                      <w:divsChild>
                        <w:div w:id="18903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877241">
          <w:marLeft w:val="0"/>
          <w:marRight w:val="0"/>
          <w:marTop w:val="30"/>
          <w:marBottom w:val="30"/>
          <w:divBdr>
            <w:top w:val="none" w:sz="0" w:space="0" w:color="auto"/>
            <w:left w:val="none" w:sz="0" w:space="0" w:color="auto"/>
            <w:bottom w:val="none" w:sz="0" w:space="0" w:color="auto"/>
            <w:right w:val="none" w:sz="0" w:space="0" w:color="auto"/>
          </w:divBdr>
          <w:divsChild>
            <w:div w:id="201137981">
              <w:marLeft w:val="0"/>
              <w:marRight w:val="0"/>
              <w:marTop w:val="0"/>
              <w:marBottom w:val="0"/>
              <w:divBdr>
                <w:top w:val="none" w:sz="0" w:space="0" w:color="auto"/>
                <w:left w:val="none" w:sz="0" w:space="0" w:color="auto"/>
                <w:bottom w:val="none" w:sz="0" w:space="0" w:color="auto"/>
                <w:right w:val="none" w:sz="0" w:space="0" w:color="auto"/>
              </w:divBdr>
              <w:divsChild>
                <w:div w:id="954017211">
                  <w:marLeft w:val="0"/>
                  <w:marRight w:val="0"/>
                  <w:marTop w:val="0"/>
                  <w:marBottom w:val="0"/>
                  <w:divBdr>
                    <w:top w:val="none" w:sz="0" w:space="0" w:color="auto"/>
                    <w:left w:val="none" w:sz="0" w:space="0" w:color="auto"/>
                    <w:bottom w:val="none" w:sz="0" w:space="0" w:color="auto"/>
                    <w:right w:val="none" w:sz="0" w:space="0" w:color="auto"/>
                  </w:divBdr>
                </w:div>
              </w:divsChild>
            </w:div>
            <w:div w:id="1080517795">
              <w:marLeft w:val="0"/>
              <w:marRight w:val="0"/>
              <w:marTop w:val="0"/>
              <w:marBottom w:val="0"/>
              <w:divBdr>
                <w:top w:val="none" w:sz="0" w:space="0" w:color="auto"/>
                <w:left w:val="none" w:sz="0" w:space="0" w:color="auto"/>
                <w:bottom w:val="none" w:sz="0" w:space="0" w:color="auto"/>
                <w:right w:val="none" w:sz="0" w:space="0" w:color="auto"/>
              </w:divBdr>
              <w:divsChild>
                <w:div w:id="1114985523">
                  <w:marLeft w:val="0"/>
                  <w:marRight w:val="0"/>
                  <w:marTop w:val="0"/>
                  <w:marBottom w:val="0"/>
                  <w:divBdr>
                    <w:top w:val="none" w:sz="0" w:space="0" w:color="auto"/>
                    <w:left w:val="none" w:sz="0" w:space="0" w:color="auto"/>
                    <w:bottom w:val="none" w:sz="0" w:space="0" w:color="auto"/>
                    <w:right w:val="none" w:sz="0" w:space="0" w:color="auto"/>
                  </w:divBdr>
                  <w:divsChild>
                    <w:div w:id="196793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6805">
          <w:marLeft w:val="0"/>
          <w:marRight w:val="0"/>
          <w:marTop w:val="30"/>
          <w:marBottom w:val="30"/>
          <w:divBdr>
            <w:top w:val="none" w:sz="0" w:space="0" w:color="auto"/>
            <w:left w:val="none" w:sz="0" w:space="0" w:color="auto"/>
            <w:bottom w:val="none" w:sz="0" w:space="0" w:color="auto"/>
            <w:right w:val="none" w:sz="0" w:space="0" w:color="auto"/>
          </w:divBdr>
          <w:divsChild>
            <w:div w:id="894701785">
              <w:marLeft w:val="0"/>
              <w:marRight w:val="0"/>
              <w:marTop w:val="0"/>
              <w:marBottom w:val="0"/>
              <w:divBdr>
                <w:top w:val="none" w:sz="0" w:space="0" w:color="auto"/>
                <w:left w:val="none" w:sz="0" w:space="0" w:color="auto"/>
                <w:bottom w:val="none" w:sz="0" w:space="0" w:color="auto"/>
                <w:right w:val="none" w:sz="0" w:space="0" w:color="auto"/>
              </w:divBdr>
              <w:divsChild>
                <w:div w:id="992022727">
                  <w:marLeft w:val="0"/>
                  <w:marRight w:val="0"/>
                  <w:marTop w:val="0"/>
                  <w:marBottom w:val="0"/>
                  <w:divBdr>
                    <w:top w:val="none" w:sz="0" w:space="0" w:color="auto"/>
                    <w:left w:val="none" w:sz="0" w:space="0" w:color="auto"/>
                    <w:bottom w:val="none" w:sz="0" w:space="0" w:color="auto"/>
                    <w:right w:val="none" w:sz="0" w:space="0" w:color="auto"/>
                  </w:divBdr>
                </w:div>
              </w:divsChild>
            </w:div>
            <w:div w:id="99880941">
              <w:marLeft w:val="0"/>
              <w:marRight w:val="0"/>
              <w:marTop w:val="0"/>
              <w:marBottom w:val="0"/>
              <w:divBdr>
                <w:top w:val="none" w:sz="0" w:space="0" w:color="auto"/>
                <w:left w:val="none" w:sz="0" w:space="0" w:color="auto"/>
                <w:bottom w:val="none" w:sz="0" w:space="0" w:color="auto"/>
                <w:right w:val="none" w:sz="0" w:space="0" w:color="auto"/>
              </w:divBdr>
              <w:divsChild>
                <w:div w:id="299266353">
                  <w:marLeft w:val="0"/>
                  <w:marRight w:val="0"/>
                  <w:marTop w:val="0"/>
                  <w:marBottom w:val="0"/>
                  <w:divBdr>
                    <w:top w:val="none" w:sz="0" w:space="0" w:color="auto"/>
                    <w:left w:val="none" w:sz="0" w:space="0" w:color="auto"/>
                    <w:bottom w:val="none" w:sz="0" w:space="0" w:color="auto"/>
                    <w:right w:val="none" w:sz="0" w:space="0" w:color="auto"/>
                  </w:divBdr>
                  <w:divsChild>
                    <w:div w:id="151872389">
                      <w:marLeft w:val="0"/>
                      <w:marRight w:val="0"/>
                      <w:marTop w:val="0"/>
                      <w:marBottom w:val="0"/>
                      <w:divBdr>
                        <w:top w:val="none" w:sz="0" w:space="0" w:color="auto"/>
                        <w:left w:val="none" w:sz="0" w:space="0" w:color="auto"/>
                        <w:bottom w:val="none" w:sz="0" w:space="0" w:color="auto"/>
                        <w:right w:val="none" w:sz="0" w:space="0" w:color="auto"/>
                      </w:divBdr>
                      <w:divsChild>
                        <w:div w:id="162341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933461">
          <w:marLeft w:val="0"/>
          <w:marRight w:val="0"/>
          <w:marTop w:val="30"/>
          <w:marBottom w:val="30"/>
          <w:divBdr>
            <w:top w:val="none" w:sz="0" w:space="0" w:color="auto"/>
            <w:left w:val="none" w:sz="0" w:space="0" w:color="auto"/>
            <w:bottom w:val="none" w:sz="0" w:space="0" w:color="auto"/>
            <w:right w:val="none" w:sz="0" w:space="0" w:color="auto"/>
          </w:divBdr>
          <w:divsChild>
            <w:div w:id="31195950">
              <w:marLeft w:val="0"/>
              <w:marRight w:val="0"/>
              <w:marTop w:val="0"/>
              <w:marBottom w:val="0"/>
              <w:divBdr>
                <w:top w:val="none" w:sz="0" w:space="0" w:color="auto"/>
                <w:left w:val="none" w:sz="0" w:space="0" w:color="auto"/>
                <w:bottom w:val="none" w:sz="0" w:space="0" w:color="auto"/>
                <w:right w:val="none" w:sz="0" w:space="0" w:color="auto"/>
              </w:divBdr>
              <w:divsChild>
                <w:div w:id="1069380880">
                  <w:marLeft w:val="0"/>
                  <w:marRight w:val="0"/>
                  <w:marTop w:val="0"/>
                  <w:marBottom w:val="0"/>
                  <w:divBdr>
                    <w:top w:val="none" w:sz="0" w:space="0" w:color="auto"/>
                    <w:left w:val="none" w:sz="0" w:space="0" w:color="auto"/>
                    <w:bottom w:val="none" w:sz="0" w:space="0" w:color="auto"/>
                    <w:right w:val="none" w:sz="0" w:space="0" w:color="auto"/>
                  </w:divBdr>
                </w:div>
              </w:divsChild>
            </w:div>
            <w:div w:id="1457411035">
              <w:marLeft w:val="0"/>
              <w:marRight w:val="0"/>
              <w:marTop w:val="0"/>
              <w:marBottom w:val="0"/>
              <w:divBdr>
                <w:top w:val="none" w:sz="0" w:space="0" w:color="auto"/>
                <w:left w:val="none" w:sz="0" w:space="0" w:color="auto"/>
                <w:bottom w:val="none" w:sz="0" w:space="0" w:color="auto"/>
                <w:right w:val="none" w:sz="0" w:space="0" w:color="auto"/>
              </w:divBdr>
              <w:divsChild>
                <w:div w:id="1604806355">
                  <w:marLeft w:val="0"/>
                  <w:marRight w:val="0"/>
                  <w:marTop w:val="0"/>
                  <w:marBottom w:val="0"/>
                  <w:divBdr>
                    <w:top w:val="none" w:sz="0" w:space="0" w:color="auto"/>
                    <w:left w:val="none" w:sz="0" w:space="0" w:color="auto"/>
                    <w:bottom w:val="none" w:sz="0" w:space="0" w:color="auto"/>
                    <w:right w:val="none" w:sz="0" w:space="0" w:color="auto"/>
                  </w:divBdr>
                  <w:divsChild>
                    <w:div w:id="822968158">
                      <w:marLeft w:val="0"/>
                      <w:marRight w:val="0"/>
                      <w:marTop w:val="0"/>
                      <w:marBottom w:val="0"/>
                      <w:divBdr>
                        <w:top w:val="none" w:sz="0" w:space="0" w:color="auto"/>
                        <w:left w:val="none" w:sz="0" w:space="0" w:color="auto"/>
                        <w:bottom w:val="none" w:sz="0" w:space="0" w:color="auto"/>
                        <w:right w:val="none" w:sz="0" w:space="0" w:color="auto"/>
                      </w:divBdr>
                      <w:divsChild>
                        <w:div w:id="15373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860826">
      <w:bodyDiv w:val="1"/>
      <w:marLeft w:val="0"/>
      <w:marRight w:val="0"/>
      <w:marTop w:val="0"/>
      <w:marBottom w:val="0"/>
      <w:divBdr>
        <w:top w:val="none" w:sz="0" w:space="0" w:color="auto"/>
        <w:left w:val="none" w:sz="0" w:space="0" w:color="auto"/>
        <w:bottom w:val="none" w:sz="0" w:space="0" w:color="auto"/>
        <w:right w:val="none" w:sz="0" w:space="0" w:color="auto"/>
      </w:divBdr>
      <w:divsChild>
        <w:div w:id="130486642">
          <w:marLeft w:val="0"/>
          <w:marRight w:val="0"/>
          <w:marTop w:val="0"/>
          <w:marBottom w:val="0"/>
          <w:divBdr>
            <w:top w:val="none" w:sz="0" w:space="0" w:color="auto"/>
            <w:left w:val="none" w:sz="0" w:space="0" w:color="auto"/>
            <w:bottom w:val="none" w:sz="0" w:space="0" w:color="auto"/>
            <w:right w:val="none" w:sz="0" w:space="0" w:color="auto"/>
          </w:divBdr>
          <w:divsChild>
            <w:div w:id="1272783134">
              <w:marLeft w:val="0"/>
              <w:marRight w:val="0"/>
              <w:marTop w:val="0"/>
              <w:marBottom w:val="0"/>
              <w:divBdr>
                <w:top w:val="none" w:sz="0" w:space="0" w:color="auto"/>
                <w:left w:val="none" w:sz="0" w:space="0" w:color="auto"/>
                <w:bottom w:val="none" w:sz="0" w:space="0" w:color="auto"/>
                <w:right w:val="none" w:sz="0" w:space="0" w:color="auto"/>
              </w:divBdr>
            </w:div>
          </w:divsChild>
        </w:div>
        <w:div w:id="1294291279">
          <w:marLeft w:val="0"/>
          <w:marRight w:val="0"/>
          <w:marTop w:val="0"/>
          <w:marBottom w:val="0"/>
          <w:divBdr>
            <w:top w:val="none" w:sz="0" w:space="0" w:color="auto"/>
            <w:left w:val="none" w:sz="0" w:space="0" w:color="auto"/>
            <w:bottom w:val="none" w:sz="0" w:space="0" w:color="auto"/>
            <w:right w:val="none" w:sz="0" w:space="0" w:color="auto"/>
          </w:divBdr>
          <w:divsChild>
            <w:div w:id="1026521542">
              <w:marLeft w:val="0"/>
              <w:marRight w:val="0"/>
              <w:marTop w:val="0"/>
              <w:marBottom w:val="0"/>
              <w:divBdr>
                <w:top w:val="none" w:sz="0" w:space="0" w:color="auto"/>
                <w:left w:val="none" w:sz="0" w:space="0" w:color="auto"/>
                <w:bottom w:val="none" w:sz="0" w:space="0" w:color="auto"/>
                <w:right w:val="none" w:sz="0" w:space="0" w:color="auto"/>
              </w:divBdr>
              <w:divsChild>
                <w:div w:id="2006401220">
                  <w:marLeft w:val="0"/>
                  <w:marRight w:val="0"/>
                  <w:marTop w:val="0"/>
                  <w:marBottom w:val="0"/>
                  <w:divBdr>
                    <w:top w:val="none" w:sz="0" w:space="0" w:color="auto"/>
                    <w:left w:val="none" w:sz="0" w:space="0" w:color="auto"/>
                    <w:bottom w:val="none" w:sz="0" w:space="0" w:color="auto"/>
                    <w:right w:val="none" w:sz="0" w:space="0" w:color="auto"/>
                  </w:divBdr>
                  <w:divsChild>
                    <w:div w:id="2131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766522">
      <w:bodyDiv w:val="1"/>
      <w:marLeft w:val="0"/>
      <w:marRight w:val="0"/>
      <w:marTop w:val="0"/>
      <w:marBottom w:val="0"/>
      <w:divBdr>
        <w:top w:val="none" w:sz="0" w:space="0" w:color="auto"/>
        <w:left w:val="none" w:sz="0" w:space="0" w:color="auto"/>
        <w:bottom w:val="none" w:sz="0" w:space="0" w:color="auto"/>
        <w:right w:val="none" w:sz="0" w:space="0" w:color="auto"/>
      </w:divBdr>
      <w:divsChild>
        <w:div w:id="223103704">
          <w:marLeft w:val="0"/>
          <w:marRight w:val="0"/>
          <w:marTop w:val="0"/>
          <w:marBottom w:val="0"/>
          <w:divBdr>
            <w:top w:val="none" w:sz="0" w:space="0" w:color="auto"/>
            <w:left w:val="none" w:sz="0" w:space="0" w:color="auto"/>
            <w:bottom w:val="none" w:sz="0" w:space="0" w:color="auto"/>
            <w:right w:val="none" w:sz="0" w:space="0" w:color="auto"/>
          </w:divBdr>
          <w:divsChild>
            <w:div w:id="1858615263">
              <w:marLeft w:val="0"/>
              <w:marRight w:val="0"/>
              <w:marTop w:val="0"/>
              <w:marBottom w:val="0"/>
              <w:divBdr>
                <w:top w:val="none" w:sz="0" w:space="0" w:color="auto"/>
                <w:left w:val="none" w:sz="0" w:space="0" w:color="auto"/>
                <w:bottom w:val="none" w:sz="0" w:space="0" w:color="auto"/>
                <w:right w:val="none" w:sz="0" w:space="0" w:color="auto"/>
              </w:divBdr>
            </w:div>
          </w:divsChild>
        </w:div>
        <w:div w:id="1726021672">
          <w:marLeft w:val="0"/>
          <w:marRight w:val="0"/>
          <w:marTop w:val="0"/>
          <w:marBottom w:val="0"/>
          <w:divBdr>
            <w:top w:val="none" w:sz="0" w:space="0" w:color="auto"/>
            <w:left w:val="none" w:sz="0" w:space="0" w:color="auto"/>
            <w:bottom w:val="none" w:sz="0" w:space="0" w:color="auto"/>
            <w:right w:val="none" w:sz="0" w:space="0" w:color="auto"/>
          </w:divBdr>
          <w:divsChild>
            <w:div w:id="20204332">
              <w:marLeft w:val="0"/>
              <w:marRight w:val="0"/>
              <w:marTop w:val="0"/>
              <w:marBottom w:val="0"/>
              <w:divBdr>
                <w:top w:val="none" w:sz="0" w:space="0" w:color="auto"/>
                <w:left w:val="none" w:sz="0" w:space="0" w:color="auto"/>
                <w:bottom w:val="none" w:sz="0" w:space="0" w:color="auto"/>
                <w:right w:val="none" w:sz="0" w:space="0" w:color="auto"/>
              </w:divBdr>
              <w:divsChild>
                <w:div w:id="1617637219">
                  <w:marLeft w:val="0"/>
                  <w:marRight w:val="0"/>
                  <w:marTop w:val="0"/>
                  <w:marBottom w:val="0"/>
                  <w:divBdr>
                    <w:top w:val="none" w:sz="0" w:space="0" w:color="auto"/>
                    <w:left w:val="none" w:sz="0" w:space="0" w:color="auto"/>
                    <w:bottom w:val="none" w:sz="0" w:space="0" w:color="auto"/>
                    <w:right w:val="none" w:sz="0" w:space="0" w:color="auto"/>
                  </w:divBdr>
                  <w:divsChild>
                    <w:div w:id="113279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356038">
      <w:bodyDiv w:val="1"/>
      <w:marLeft w:val="0"/>
      <w:marRight w:val="0"/>
      <w:marTop w:val="0"/>
      <w:marBottom w:val="0"/>
      <w:divBdr>
        <w:top w:val="none" w:sz="0" w:space="0" w:color="auto"/>
        <w:left w:val="none" w:sz="0" w:space="0" w:color="auto"/>
        <w:bottom w:val="none" w:sz="0" w:space="0" w:color="auto"/>
        <w:right w:val="none" w:sz="0" w:space="0" w:color="auto"/>
      </w:divBdr>
      <w:divsChild>
        <w:div w:id="1345984000">
          <w:marLeft w:val="0"/>
          <w:marRight w:val="0"/>
          <w:marTop w:val="0"/>
          <w:marBottom w:val="0"/>
          <w:divBdr>
            <w:top w:val="none" w:sz="0" w:space="0" w:color="auto"/>
            <w:left w:val="none" w:sz="0" w:space="0" w:color="auto"/>
            <w:bottom w:val="none" w:sz="0" w:space="0" w:color="auto"/>
            <w:right w:val="none" w:sz="0" w:space="0" w:color="auto"/>
          </w:divBdr>
          <w:divsChild>
            <w:div w:id="624459677">
              <w:marLeft w:val="0"/>
              <w:marRight w:val="0"/>
              <w:marTop w:val="0"/>
              <w:marBottom w:val="0"/>
              <w:divBdr>
                <w:top w:val="none" w:sz="0" w:space="0" w:color="auto"/>
                <w:left w:val="none" w:sz="0" w:space="0" w:color="auto"/>
                <w:bottom w:val="none" w:sz="0" w:space="0" w:color="auto"/>
                <w:right w:val="none" w:sz="0" w:space="0" w:color="auto"/>
              </w:divBdr>
            </w:div>
          </w:divsChild>
        </w:div>
        <w:div w:id="1971519608">
          <w:marLeft w:val="0"/>
          <w:marRight w:val="0"/>
          <w:marTop w:val="0"/>
          <w:marBottom w:val="0"/>
          <w:divBdr>
            <w:top w:val="none" w:sz="0" w:space="0" w:color="auto"/>
            <w:left w:val="none" w:sz="0" w:space="0" w:color="auto"/>
            <w:bottom w:val="none" w:sz="0" w:space="0" w:color="auto"/>
            <w:right w:val="none" w:sz="0" w:space="0" w:color="auto"/>
          </w:divBdr>
          <w:divsChild>
            <w:div w:id="1220479093">
              <w:marLeft w:val="0"/>
              <w:marRight w:val="0"/>
              <w:marTop w:val="0"/>
              <w:marBottom w:val="0"/>
              <w:divBdr>
                <w:top w:val="none" w:sz="0" w:space="0" w:color="auto"/>
                <w:left w:val="none" w:sz="0" w:space="0" w:color="auto"/>
                <w:bottom w:val="none" w:sz="0" w:space="0" w:color="auto"/>
                <w:right w:val="none" w:sz="0" w:space="0" w:color="auto"/>
              </w:divBdr>
              <w:divsChild>
                <w:div w:id="397095978">
                  <w:marLeft w:val="0"/>
                  <w:marRight w:val="0"/>
                  <w:marTop w:val="0"/>
                  <w:marBottom w:val="0"/>
                  <w:divBdr>
                    <w:top w:val="none" w:sz="0" w:space="0" w:color="auto"/>
                    <w:left w:val="none" w:sz="0" w:space="0" w:color="auto"/>
                    <w:bottom w:val="none" w:sz="0" w:space="0" w:color="auto"/>
                    <w:right w:val="none" w:sz="0" w:space="0" w:color="auto"/>
                  </w:divBdr>
                  <w:divsChild>
                    <w:div w:id="70447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21F35-D54C-45F6-B024-CABCDED11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7</Pages>
  <Words>2229</Words>
  <Characters>12711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12</cp:revision>
  <cp:lastPrinted>2026-05-26T05:06:00Z</cp:lastPrinted>
  <dcterms:created xsi:type="dcterms:W3CDTF">2026-03-18T09:52:00Z</dcterms:created>
  <dcterms:modified xsi:type="dcterms:W3CDTF">2026-05-26T05:06:00Z</dcterms:modified>
</cp:coreProperties>
</file>