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20A" w:rsidRDefault="00C2520A">
      <w:pPr>
        <w:spacing w:line="200" w:lineRule="exact"/>
        <w:rPr>
          <w:b/>
          <w:sz w:val="24"/>
          <w:szCs w:val="24"/>
        </w:rPr>
      </w:pPr>
    </w:p>
    <w:p w:rsidR="00C2520A" w:rsidRDefault="00977EF1" w:rsidP="00372A20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="00372A20">
        <w:rPr>
          <w:b/>
          <w:sz w:val="24"/>
          <w:szCs w:val="24"/>
        </w:rPr>
        <w:t xml:space="preserve"> №_</w:t>
      </w:r>
      <w:r w:rsidR="002F739D">
        <w:rPr>
          <w:b/>
          <w:sz w:val="24"/>
          <w:szCs w:val="24"/>
        </w:rPr>
        <w:t>53</w:t>
      </w:r>
      <w:r w:rsidR="00372A20">
        <w:rPr>
          <w:b/>
          <w:sz w:val="24"/>
          <w:szCs w:val="24"/>
        </w:rPr>
        <w:t>_</w:t>
      </w:r>
    </w:p>
    <w:p w:rsidR="00C2520A" w:rsidRDefault="00C2520A">
      <w:pPr>
        <w:spacing w:line="200" w:lineRule="exact"/>
        <w:jc w:val="center"/>
        <w:rPr>
          <w:b/>
          <w:sz w:val="24"/>
          <w:szCs w:val="24"/>
        </w:rPr>
      </w:pPr>
    </w:p>
    <w:p w:rsidR="00C2520A" w:rsidRDefault="00C5478B">
      <w:pPr>
        <w:spacing w:line="200" w:lineRule="exact"/>
        <w:ind w:firstLine="284"/>
        <w:jc w:val="right"/>
      </w:pPr>
      <w:r>
        <w:rPr>
          <w:sz w:val="24"/>
          <w:szCs w:val="24"/>
        </w:rPr>
        <w:t>г. Киров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  <w:t xml:space="preserve">         «___</w:t>
      </w:r>
      <w:r w:rsidR="00712DDE">
        <w:rPr>
          <w:sz w:val="24"/>
          <w:szCs w:val="24"/>
        </w:rPr>
        <w:t xml:space="preserve">» </w:t>
      </w:r>
      <w:r w:rsidR="0003738F">
        <w:rPr>
          <w:sz w:val="24"/>
          <w:szCs w:val="24"/>
        </w:rPr>
        <w:t>________________2026</w:t>
      </w:r>
      <w:r>
        <w:rPr>
          <w:sz w:val="24"/>
          <w:szCs w:val="24"/>
        </w:rPr>
        <w:t xml:space="preserve"> г.</w:t>
      </w:r>
    </w:p>
    <w:p w:rsidR="00C2520A" w:rsidRDefault="00C2520A">
      <w:pPr>
        <w:spacing w:line="200" w:lineRule="exact"/>
        <w:ind w:firstLine="284"/>
        <w:jc w:val="both"/>
        <w:rPr>
          <w:sz w:val="24"/>
          <w:szCs w:val="24"/>
        </w:rPr>
      </w:pPr>
    </w:p>
    <w:p w:rsidR="00C2520A" w:rsidRPr="00A55289" w:rsidRDefault="00C5478B" w:rsidP="00641B33">
      <w:pPr>
        <w:pStyle w:val="Caption"/>
        <w:ind w:firstLine="284"/>
        <w:rPr>
          <w:i w:val="0"/>
        </w:rPr>
      </w:pPr>
      <w:r w:rsidRPr="00A55289">
        <w:rPr>
          <w:b/>
          <w:i w:val="0"/>
        </w:rPr>
        <w:t>МБОУ «Лингвистическая гимназия» города Кирова</w:t>
      </w:r>
      <w:r w:rsidRPr="00A55289">
        <w:rPr>
          <w:i w:val="0"/>
        </w:rPr>
        <w:t xml:space="preserve">, именуемое в дальнейшем «Заказчик», в лице директора </w:t>
      </w:r>
      <w:r w:rsidRPr="00284B05">
        <w:rPr>
          <w:b/>
          <w:i w:val="0"/>
        </w:rPr>
        <w:t>Коробкиной Надежды Владимировны</w:t>
      </w:r>
      <w:r w:rsidRPr="00A55289">
        <w:rPr>
          <w:i w:val="0"/>
        </w:rPr>
        <w:t>, действующего на основании Устава, с одной стороны</w:t>
      </w:r>
      <w:r w:rsidR="00862338">
        <w:rPr>
          <w:i w:val="0"/>
        </w:rPr>
        <w:t>_____________________________________________</w:t>
      </w:r>
      <w:r w:rsidR="00862338">
        <w:rPr>
          <w:b/>
          <w:i w:val="0"/>
        </w:rPr>
        <w:t>___</w:t>
      </w:r>
      <w:r w:rsidR="00372A20" w:rsidRPr="00A55289">
        <w:rPr>
          <w:i w:val="0"/>
        </w:rPr>
        <w:t xml:space="preserve"> </w:t>
      </w:r>
      <w:r w:rsidRPr="0003738F">
        <w:rPr>
          <w:b/>
          <w:i w:val="0"/>
          <w:sz w:val="22"/>
          <w:szCs w:val="22"/>
        </w:rPr>
        <w:t>,</w:t>
      </w:r>
      <w:r w:rsidR="00284B05">
        <w:rPr>
          <w:i w:val="0"/>
          <w:sz w:val="22"/>
          <w:szCs w:val="22"/>
        </w:rPr>
        <w:t xml:space="preserve"> именуемое</w:t>
      </w:r>
      <w:r w:rsidR="006D337A" w:rsidRPr="0003738F">
        <w:rPr>
          <w:i w:val="0"/>
          <w:sz w:val="22"/>
          <w:szCs w:val="22"/>
        </w:rPr>
        <w:t xml:space="preserve"> в дальнейшем «Поставщик</w:t>
      </w:r>
      <w:r w:rsidR="00A55289" w:rsidRPr="0003738F">
        <w:rPr>
          <w:i w:val="0"/>
          <w:sz w:val="22"/>
          <w:szCs w:val="22"/>
        </w:rPr>
        <w:t>»,</w:t>
      </w:r>
      <w:r w:rsidR="00284B05">
        <w:rPr>
          <w:i w:val="0"/>
          <w:sz w:val="22"/>
          <w:szCs w:val="22"/>
        </w:rPr>
        <w:t xml:space="preserve"> </w:t>
      </w:r>
      <w:r w:rsidR="00862338">
        <w:rPr>
          <w:i w:val="0"/>
          <w:sz w:val="22"/>
          <w:szCs w:val="22"/>
        </w:rPr>
        <w:t>____________________________________________</w:t>
      </w:r>
      <w:r w:rsidR="00284B05">
        <w:rPr>
          <w:i w:val="0"/>
          <w:sz w:val="22"/>
          <w:szCs w:val="22"/>
        </w:rPr>
        <w:t xml:space="preserve"> </w:t>
      </w:r>
      <w:r w:rsidR="006D337A" w:rsidRPr="0003738F">
        <w:rPr>
          <w:i w:val="0"/>
          <w:sz w:val="22"/>
          <w:szCs w:val="22"/>
        </w:rPr>
        <w:t xml:space="preserve"> действующего</w:t>
      </w:r>
      <w:r w:rsidR="00A55289" w:rsidRPr="0003738F">
        <w:rPr>
          <w:i w:val="0"/>
          <w:sz w:val="22"/>
          <w:szCs w:val="22"/>
        </w:rPr>
        <w:t xml:space="preserve"> </w:t>
      </w:r>
      <w:r w:rsidRPr="0003738F">
        <w:rPr>
          <w:i w:val="0"/>
          <w:sz w:val="22"/>
          <w:szCs w:val="22"/>
        </w:rPr>
        <w:t xml:space="preserve">на основании </w:t>
      </w:r>
      <w:r w:rsidR="00862338">
        <w:rPr>
          <w:i w:val="0"/>
          <w:sz w:val="22"/>
          <w:szCs w:val="22"/>
        </w:rPr>
        <w:t>_______________________</w:t>
      </w:r>
      <w:r w:rsidRPr="0003738F">
        <w:rPr>
          <w:b/>
          <w:i w:val="0"/>
          <w:sz w:val="22"/>
          <w:szCs w:val="22"/>
        </w:rPr>
        <w:t>,</w:t>
      </w:r>
      <w:r w:rsidRPr="0003738F">
        <w:rPr>
          <w:i w:val="0"/>
          <w:sz w:val="22"/>
          <w:szCs w:val="22"/>
        </w:rPr>
        <w:t xml:space="preserve"> с друг</w:t>
      </w:r>
      <w:r w:rsidR="00862338">
        <w:rPr>
          <w:i w:val="0"/>
          <w:sz w:val="22"/>
          <w:szCs w:val="22"/>
        </w:rPr>
        <w:t>ой стороны, в соответствии с п.</w:t>
      </w:r>
      <w:r w:rsidR="00862338" w:rsidRPr="00862338">
        <w:rPr>
          <w:i w:val="0"/>
          <w:sz w:val="22"/>
          <w:szCs w:val="22"/>
        </w:rPr>
        <w:t>5</w:t>
      </w:r>
      <w:r w:rsidRPr="0003738F">
        <w:rPr>
          <w:i w:val="0"/>
          <w:sz w:val="22"/>
          <w:szCs w:val="22"/>
        </w:rPr>
        <w:t xml:space="preserve"> ч.1 ст.93 Федерального</w:t>
      </w:r>
      <w:r w:rsidRPr="00A55289">
        <w:rPr>
          <w:i w:val="0"/>
        </w:rPr>
        <w:t xml:space="preserve"> закона № 44-ФЗ от 05.04.2013 «О контрактной системе в сфере закупок товаров, работ, услуг для обеспечения государственных и муниципальных нуж</w:t>
      </w:r>
      <w:r w:rsidR="00284B05">
        <w:rPr>
          <w:i w:val="0"/>
        </w:rPr>
        <w:t>д»,  заключили настоящий Контракт</w:t>
      </w:r>
      <w:r w:rsidRPr="00A55289">
        <w:rPr>
          <w:i w:val="0"/>
        </w:rPr>
        <w:t xml:space="preserve"> о нижеследующем:</w:t>
      </w:r>
    </w:p>
    <w:p w:rsidR="00C2520A" w:rsidRDefault="00C2520A">
      <w:pPr>
        <w:ind w:firstLine="900"/>
        <w:jc w:val="both"/>
        <w:rPr>
          <w:sz w:val="24"/>
          <w:szCs w:val="24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bookmarkStart w:id="0" w:name="OCRUncertain946"/>
      <w:r>
        <w:rPr>
          <w:b/>
          <w:sz w:val="24"/>
          <w:szCs w:val="24"/>
          <w:lang w:eastAsia="ru-RU"/>
        </w:rPr>
        <w:t>1</w:t>
      </w:r>
      <w:bookmarkEnd w:id="0"/>
      <w:r>
        <w:rPr>
          <w:b/>
          <w:sz w:val="24"/>
          <w:szCs w:val="24"/>
          <w:lang w:eastAsia="ru-RU"/>
        </w:rPr>
        <w:t>.</w:t>
      </w:r>
      <w:r>
        <w:rPr>
          <w:b/>
          <w:sz w:val="24"/>
          <w:szCs w:val="24"/>
        </w:rPr>
        <w:t xml:space="preserve"> Предмет договора</w:t>
      </w:r>
    </w:p>
    <w:p w:rsidR="00372A20" w:rsidRDefault="00C5478B" w:rsidP="00372A2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1.1.</w:t>
      </w:r>
      <w:r>
        <w:rPr>
          <w:sz w:val="24"/>
          <w:szCs w:val="24"/>
        </w:rPr>
        <w:t xml:space="preserve"> </w:t>
      </w:r>
      <w:r w:rsidR="00372A20">
        <w:rPr>
          <w:sz w:val="24"/>
          <w:szCs w:val="24"/>
        </w:rPr>
        <w:t>В со</w:t>
      </w:r>
      <w:r w:rsidR="00284B05">
        <w:rPr>
          <w:sz w:val="24"/>
          <w:szCs w:val="24"/>
        </w:rPr>
        <w:t>ответствии с настоящим Контрактом</w:t>
      </w:r>
      <w:r w:rsidR="00372A20">
        <w:rPr>
          <w:sz w:val="24"/>
          <w:szCs w:val="24"/>
        </w:rPr>
        <w:t xml:space="preserve"> Поставщик обязуется поставить заказчику, а заказчик принять и оплатить, в установленные настоящим Договором сроки, следующую продукцию</w:t>
      </w:r>
      <w:r w:rsidR="00372A20" w:rsidRPr="0002511E">
        <w:rPr>
          <w:sz w:val="24"/>
          <w:szCs w:val="24"/>
        </w:rPr>
        <w:t xml:space="preserve"> </w:t>
      </w:r>
      <w:r w:rsidR="00372A20">
        <w:rPr>
          <w:sz w:val="24"/>
          <w:szCs w:val="24"/>
        </w:rPr>
        <w:t>(товар):</w:t>
      </w:r>
    </w:p>
    <w:tbl>
      <w:tblPr>
        <w:tblStyle w:val="ae"/>
        <w:tblW w:w="0" w:type="auto"/>
        <w:tblLook w:val="04A0"/>
      </w:tblPr>
      <w:tblGrid>
        <w:gridCol w:w="932"/>
        <w:gridCol w:w="3455"/>
        <w:gridCol w:w="966"/>
        <w:gridCol w:w="1472"/>
        <w:gridCol w:w="1653"/>
        <w:gridCol w:w="1659"/>
      </w:tblGrid>
      <w:tr w:rsidR="006D337A" w:rsidTr="0003738F">
        <w:tc>
          <w:tcPr>
            <w:tcW w:w="932" w:type="dxa"/>
          </w:tcPr>
          <w:p w:rsidR="006D337A" w:rsidRDefault="005E5A23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55" w:type="dxa"/>
          </w:tcPr>
          <w:p w:rsidR="006D337A" w:rsidRDefault="005E5A23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Товары (работы,услуги)</w:t>
            </w:r>
          </w:p>
        </w:tc>
        <w:tc>
          <w:tcPr>
            <w:tcW w:w="966" w:type="dxa"/>
          </w:tcPr>
          <w:p w:rsidR="006D337A" w:rsidRDefault="005E5A23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472" w:type="dxa"/>
          </w:tcPr>
          <w:p w:rsidR="006D337A" w:rsidRDefault="005E5A23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653" w:type="dxa"/>
          </w:tcPr>
          <w:p w:rsidR="006D337A" w:rsidRDefault="005E5A23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</w:t>
            </w:r>
          </w:p>
        </w:tc>
        <w:tc>
          <w:tcPr>
            <w:tcW w:w="1659" w:type="dxa"/>
          </w:tcPr>
          <w:p w:rsidR="006D337A" w:rsidRDefault="005E5A23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6D337A" w:rsidTr="0003738F">
        <w:trPr>
          <w:trHeight w:val="386"/>
        </w:trPr>
        <w:tc>
          <w:tcPr>
            <w:tcW w:w="932" w:type="dxa"/>
          </w:tcPr>
          <w:p w:rsidR="006D337A" w:rsidRDefault="005E5A23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55" w:type="dxa"/>
          </w:tcPr>
          <w:p w:rsidR="002F739D" w:rsidRPr="002F739D" w:rsidRDefault="002F739D" w:rsidP="002F739D">
            <w:pPr>
              <w:rPr>
                <w:sz w:val="24"/>
                <w:szCs w:val="24"/>
                <w:lang w:val="en-US"/>
              </w:rPr>
            </w:pPr>
            <w:r w:rsidRPr="002F739D">
              <w:rPr>
                <w:rStyle w:val="fontstyle01"/>
                <w:rFonts w:ascii="Times New Roman" w:hAnsi="Times New Roman"/>
                <w:sz w:val="24"/>
                <w:szCs w:val="24"/>
              </w:rPr>
              <w:t>МФУ</w:t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 xml:space="preserve"> Pantum M6500W &lt;A4, 22</w:t>
            </w:r>
            <w:r w:rsidRPr="002F739D">
              <w:rPr>
                <w:color w:val="000000"/>
                <w:sz w:val="24"/>
                <w:szCs w:val="24"/>
                <w:lang w:val="en-US"/>
              </w:rPr>
              <w:br/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</w:rPr>
              <w:t>стр</w:t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</w:rPr>
              <w:t>мин</w:t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, 1200x1200 dpi, 128Mb,</w:t>
            </w:r>
            <w:r w:rsidRPr="002F739D">
              <w:rPr>
                <w:color w:val="000000"/>
                <w:sz w:val="24"/>
                <w:szCs w:val="24"/>
                <w:lang w:val="en-US"/>
              </w:rPr>
              <w:br/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USB&gt;</w:t>
            </w:r>
          </w:p>
          <w:p w:rsidR="00641B33" w:rsidRPr="002F739D" w:rsidRDefault="00641B33" w:rsidP="002F73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66" w:type="dxa"/>
          </w:tcPr>
          <w:p w:rsidR="006D337A" w:rsidRDefault="002F739D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:rsidR="006D337A" w:rsidRDefault="00227AA9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53" w:type="dxa"/>
          </w:tcPr>
          <w:p w:rsidR="006D337A" w:rsidRDefault="002F739D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14200,00</w:t>
            </w:r>
          </w:p>
        </w:tc>
        <w:tc>
          <w:tcPr>
            <w:tcW w:w="1659" w:type="dxa"/>
          </w:tcPr>
          <w:p w:rsidR="006D337A" w:rsidRDefault="002F739D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14200,00</w:t>
            </w:r>
          </w:p>
        </w:tc>
      </w:tr>
      <w:tr w:rsidR="009E1C3B" w:rsidTr="0003738F">
        <w:trPr>
          <w:trHeight w:val="386"/>
        </w:trPr>
        <w:tc>
          <w:tcPr>
            <w:tcW w:w="932" w:type="dxa"/>
          </w:tcPr>
          <w:p w:rsidR="009E1C3B" w:rsidRPr="009E1C3B" w:rsidRDefault="009E1C3B" w:rsidP="00372A20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55" w:type="dxa"/>
          </w:tcPr>
          <w:p w:rsidR="002F739D" w:rsidRPr="002F739D" w:rsidRDefault="002F739D" w:rsidP="002F739D">
            <w:pPr>
              <w:rPr>
                <w:sz w:val="24"/>
                <w:szCs w:val="24"/>
                <w:lang w:val="en-US"/>
              </w:rPr>
            </w:pPr>
            <w:r w:rsidRPr="002F739D">
              <w:rPr>
                <w:rStyle w:val="fontstyle01"/>
                <w:rFonts w:ascii="Times New Roman" w:hAnsi="Times New Roman"/>
                <w:sz w:val="24"/>
                <w:szCs w:val="24"/>
              </w:rPr>
              <w:t>Телевизор</w:t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 xml:space="preserve"> Haier 65 Smart TV S2 PRO</w:t>
            </w:r>
            <w:r w:rsidRPr="002F739D">
              <w:rPr>
                <w:color w:val="000000"/>
                <w:sz w:val="24"/>
                <w:szCs w:val="24"/>
                <w:lang w:val="en-US"/>
              </w:rPr>
              <w:br/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</w:rPr>
              <w:t>черный</w:t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 xml:space="preserve"> QLED, 4K Ultra HD, </w:t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</w:rPr>
              <w:t>черный</w:t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2F739D">
              <w:rPr>
                <w:color w:val="000000"/>
                <w:sz w:val="24"/>
                <w:szCs w:val="24"/>
                <w:lang w:val="en-US"/>
              </w:rPr>
              <w:br/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</w:rPr>
              <w:t>СМАРТ</w:t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</w:rPr>
              <w:t>ТВ</w:t>
            </w:r>
            <w:r w:rsidRPr="002F739D">
              <w:rPr>
                <w:rStyle w:val="fontstyle01"/>
                <w:rFonts w:ascii="Times New Roman" w:hAnsi="Times New Roman"/>
                <w:sz w:val="24"/>
                <w:szCs w:val="24"/>
                <w:lang w:val="en-US"/>
              </w:rPr>
              <w:t>, Android TV</w:t>
            </w:r>
          </w:p>
          <w:p w:rsidR="00641B33" w:rsidRPr="002F739D" w:rsidRDefault="00641B33" w:rsidP="002F73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66" w:type="dxa"/>
          </w:tcPr>
          <w:p w:rsidR="009E1C3B" w:rsidRPr="00977EF1" w:rsidRDefault="002F739D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:rsidR="009E1C3B" w:rsidRPr="00227AA9" w:rsidRDefault="00227AA9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53" w:type="dxa"/>
          </w:tcPr>
          <w:p w:rsidR="009E1C3B" w:rsidRDefault="002F739D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55000,00</w:t>
            </w:r>
          </w:p>
        </w:tc>
        <w:tc>
          <w:tcPr>
            <w:tcW w:w="1659" w:type="dxa"/>
          </w:tcPr>
          <w:p w:rsidR="009E1C3B" w:rsidRDefault="002F739D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55000,00</w:t>
            </w:r>
          </w:p>
        </w:tc>
      </w:tr>
      <w:tr w:rsidR="00977EF1" w:rsidRPr="00977EF1" w:rsidTr="00E3694F">
        <w:trPr>
          <w:trHeight w:val="386"/>
        </w:trPr>
        <w:tc>
          <w:tcPr>
            <w:tcW w:w="932" w:type="dxa"/>
          </w:tcPr>
          <w:p w:rsidR="00977EF1" w:rsidRDefault="0010155A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55" w:type="dxa"/>
            <w:vAlign w:val="center"/>
          </w:tcPr>
          <w:p w:rsidR="00977EF1" w:rsidRPr="002F739D" w:rsidRDefault="00977EF1">
            <w:pPr>
              <w:rPr>
                <w:sz w:val="24"/>
                <w:szCs w:val="24"/>
              </w:rPr>
            </w:pPr>
            <w:r w:rsidRPr="002F739D">
              <w:rPr>
                <w:rStyle w:val="fontstyle01"/>
                <w:rFonts w:ascii="Times New Roman" w:hAnsi="Times New Roman"/>
                <w:sz w:val="24"/>
                <w:szCs w:val="24"/>
              </w:rPr>
              <w:t>Стойка для ТВ DEXP T1028B</w:t>
            </w:r>
          </w:p>
        </w:tc>
        <w:tc>
          <w:tcPr>
            <w:tcW w:w="966" w:type="dxa"/>
          </w:tcPr>
          <w:p w:rsidR="00977EF1" w:rsidRDefault="00977EF1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:rsidR="00977EF1" w:rsidRDefault="00977EF1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53" w:type="dxa"/>
          </w:tcPr>
          <w:p w:rsidR="00977EF1" w:rsidRDefault="00977EF1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7700,00</w:t>
            </w:r>
          </w:p>
        </w:tc>
        <w:tc>
          <w:tcPr>
            <w:tcW w:w="1659" w:type="dxa"/>
          </w:tcPr>
          <w:p w:rsidR="00977EF1" w:rsidRDefault="00977EF1" w:rsidP="00372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7700,00</w:t>
            </w:r>
          </w:p>
        </w:tc>
      </w:tr>
      <w:tr w:rsidR="000F59DA" w:rsidRPr="000F59DA" w:rsidTr="00E3694F">
        <w:trPr>
          <w:trHeight w:val="386"/>
        </w:trPr>
        <w:tc>
          <w:tcPr>
            <w:tcW w:w="932" w:type="dxa"/>
          </w:tcPr>
          <w:p w:rsidR="000F59DA" w:rsidRPr="000F59DA" w:rsidRDefault="000F59DA" w:rsidP="00372A2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55" w:type="dxa"/>
            <w:vAlign w:val="center"/>
          </w:tcPr>
          <w:p w:rsidR="000F59DA" w:rsidRPr="000F59DA" w:rsidRDefault="000F59DA">
            <w:pPr>
              <w:rPr>
                <w:rStyle w:val="fontstyle01"/>
                <w:rFonts w:ascii="Times New Roman" w:hAnsi="Times New Roman"/>
                <w:b/>
                <w:sz w:val="20"/>
                <w:szCs w:val="20"/>
              </w:rPr>
            </w:pPr>
            <w:r w:rsidRPr="000F59DA">
              <w:rPr>
                <w:rStyle w:val="fontstyle01"/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66" w:type="dxa"/>
          </w:tcPr>
          <w:p w:rsidR="000F59DA" w:rsidRPr="000F59DA" w:rsidRDefault="000F59DA" w:rsidP="00372A2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72" w:type="dxa"/>
          </w:tcPr>
          <w:p w:rsidR="000F59DA" w:rsidRPr="000F59DA" w:rsidRDefault="000F59DA" w:rsidP="00372A2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3" w:type="dxa"/>
          </w:tcPr>
          <w:p w:rsidR="000F59DA" w:rsidRPr="000F59DA" w:rsidRDefault="000F59DA" w:rsidP="00372A2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0F59DA" w:rsidRPr="000F59DA" w:rsidRDefault="002F739D" w:rsidP="00372A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76900,00</w:t>
            </w:r>
          </w:p>
        </w:tc>
      </w:tr>
    </w:tbl>
    <w:p w:rsidR="006D337A" w:rsidRPr="00977EF1" w:rsidRDefault="006D337A" w:rsidP="00372A20">
      <w:pPr>
        <w:ind w:firstLine="284"/>
        <w:jc w:val="both"/>
        <w:rPr>
          <w:sz w:val="24"/>
          <w:szCs w:val="24"/>
        </w:rPr>
      </w:pPr>
    </w:p>
    <w:p w:rsidR="005E5A23" w:rsidRPr="00977EF1" w:rsidRDefault="005E5A23">
      <w:pPr>
        <w:ind w:firstLine="284"/>
        <w:jc w:val="both"/>
        <w:rPr>
          <w:b/>
          <w:sz w:val="24"/>
          <w:szCs w:val="24"/>
        </w:rPr>
      </w:pPr>
    </w:p>
    <w:p w:rsidR="00C2520A" w:rsidRDefault="00C5478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1.2.</w:t>
      </w:r>
      <w:r>
        <w:rPr>
          <w:sz w:val="24"/>
          <w:szCs w:val="24"/>
        </w:rPr>
        <w:t xml:space="preserve"> Наименование, ассортимент, количество и цена товара, срок передачи товара Заказчику определяется заявкой Заказчика, либо лично Заказчик при в</w:t>
      </w:r>
      <w:r w:rsidR="005E5A23">
        <w:rPr>
          <w:sz w:val="24"/>
          <w:szCs w:val="24"/>
        </w:rPr>
        <w:t>ыборке товара со склада Поставщика</w:t>
      </w:r>
      <w:r>
        <w:rPr>
          <w:sz w:val="24"/>
          <w:szCs w:val="24"/>
        </w:rPr>
        <w:t xml:space="preserve">. </w:t>
      </w:r>
    </w:p>
    <w:p w:rsidR="00C2520A" w:rsidRDefault="00C5478B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1.3  </w:t>
      </w:r>
      <w:r w:rsidRPr="005E5A23">
        <w:rPr>
          <w:b/>
          <w:sz w:val="24"/>
          <w:szCs w:val="24"/>
        </w:rPr>
        <w:t>ИКЗ-</w:t>
      </w:r>
      <w:r w:rsidR="00372A20" w:rsidRPr="005E5A23">
        <w:rPr>
          <w:b/>
          <w:sz w:val="23"/>
          <w:szCs w:val="23"/>
        </w:rPr>
        <w:t>26</w:t>
      </w:r>
      <w:r w:rsidR="00862338">
        <w:rPr>
          <w:b/>
          <w:sz w:val="23"/>
          <w:szCs w:val="23"/>
        </w:rPr>
        <w:t>34347028190434501001000</w:t>
      </w:r>
      <w:r w:rsidR="00862338">
        <w:rPr>
          <w:b/>
          <w:sz w:val="23"/>
          <w:szCs w:val="23"/>
          <w:lang w:val="en-US"/>
        </w:rPr>
        <w:t>2</w:t>
      </w:r>
      <w:r w:rsidR="00862338">
        <w:rPr>
          <w:b/>
          <w:sz w:val="23"/>
          <w:szCs w:val="23"/>
        </w:rPr>
        <w:t>0000000</w:t>
      </w:r>
      <w:r w:rsidR="00862338">
        <w:rPr>
          <w:b/>
          <w:sz w:val="23"/>
          <w:szCs w:val="23"/>
          <w:lang w:val="en-US"/>
        </w:rPr>
        <w:t>000</w:t>
      </w:r>
      <w:r w:rsidRPr="005E5A23">
        <w:rPr>
          <w:b/>
          <w:sz w:val="23"/>
          <w:szCs w:val="23"/>
        </w:rPr>
        <w:t>.</w:t>
      </w:r>
    </w:p>
    <w:p w:rsidR="00C2520A" w:rsidRDefault="00C2520A">
      <w:pPr>
        <w:ind w:firstLine="284"/>
        <w:jc w:val="both"/>
        <w:rPr>
          <w:sz w:val="24"/>
          <w:szCs w:val="24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2.</w:t>
      </w:r>
      <w:r>
        <w:rPr>
          <w:b/>
          <w:sz w:val="24"/>
          <w:szCs w:val="24"/>
        </w:rPr>
        <w:t xml:space="preserve">    Порядок передачи товара</w:t>
      </w:r>
    </w:p>
    <w:p w:rsidR="00C2520A" w:rsidRDefault="00C5478B">
      <w:pPr>
        <w:ind w:firstLine="284"/>
        <w:jc w:val="both"/>
      </w:pPr>
      <w:r>
        <w:rPr>
          <w:sz w:val="24"/>
          <w:szCs w:val="24"/>
          <w:lang w:eastAsia="ru-RU"/>
        </w:rPr>
        <w:t>2.1.</w:t>
      </w:r>
      <w:r>
        <w:rPr>
          <w:sz w:val="24"/>
          <w:szCs w:val="24"/>
        </w:rPr>
        <w:t xml:space="preserve"> Передача товара осуществляется путем предоставления товара в распоря</w:t>
      </w:r>
      <w:r w:rsidR="00372A20">
        <w:rPr>
          <w:sz w:val="24"/>
          <w:szCs w:val="24"/>
        </w:rPr>
        <w:t>жение Заказчика для дальнейшего самовывоза.</w:t>
      </w:r>
      <w:r>
        <w:rPr>
          <w:sz w:val="24"/>
          <w:szCs w:val="24"/>
        </w:rPr>
        <w:t xml:space="preserve"> По согласованию сторон возможна доставка товара транспортом </w:t>
      </w:r>
      <w:r w:rsidR="005E5A23">
        <w:rPr>
          <w:sz w:val="24"/>
          <w:szCs w:val="24"/>
        </w:rPr>
        <w:t xml:space="preserve"> Поставщика</w:t>
      </w:r>
      <w:r w:rsidR="009C7BD1">
        <w:rPr>
          <w:sz w:val="24"/>
          <w:szCs w:val="24"/>
        </w:rPr>
        <w:t xml:space="preserve"> и его установка</w:t>
      </w:r>
      <w:r>
        <w:rPr>
          <w:sz w:val="24"/>
          <w:szCs w:val="24"/>
        </w:rPr>
        <w:t xml:space="preserve">. </w:t>
      </w:r>
    </w:p>
    <w:p w:rsidR="00C2520A" w:rsidRDefault="005E5A23">
      <w:pPr>
        <w:ind w:firstLine="28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2.2. Поставщик</w:t>
      </w:r>
      <w:r w:rsidR="00C5478B">
        <w:rPr>
          <w:sz w:val="24"/>
          <w:szCs w:val="24"/>
          <w:lang w:eastAsia="ru-RU"/>
        </w:rPr>
        <w:t xml:space="preserve"> обязан передать товар </w:t>
      </w:r>
      <w:r w:rsidR="00C5478B">
        <w:rPr>
          <w:sz w:val="24"/>
          <w:szCs w:val="24"/>
        </w:rPr>
        <w:t>Заказчику</w:t>
      </w:r>
      <w:r w:rsidR="003F5209">
        <w:rPr>
          <w:sz w:val="24"/>
          <w:szCs w:val="24"/>
          <w:lang w:eastAsia="ru-RU"/>
        </w:rPr>
        <w:t xml:space="preserve"> </w:t>
      </w:r>
      <w:r w:rsidR="0003738F">
        <w:rPr>
          <w:sz w:val="24"/>
          <w:szCs w:val="24"/>
          <w:lang w:eastAsia="ru-RU"/>
        </w:rPr>
        <w:t>д</w:t>
      </w:r>
      <w:r w:rsidR="00FE57C1">
        <w:rPr>
          <w:sz w:val="24"/>
          <w:szCs w:val="24"/>
          <w:lang w:eastAsia="ru-RU"/>
        </w:rPr>
        <w:t>о 25</w:t>
      </w:r>
      <w:r w:rsidR="0003738F">
        <w:rPr>
          <w:sz w:val="24"/>
          <w:szCs w:val="24"/>
          <w:lang w:eastAsia="ru-RU"/>
        </w:rPr>
        <w:t>.08</w:t>
      </w:r>
      <w:r w:rsidR="009D0E6B">
        <w:rPr>
          <w:sz w:val="24"/>
          <w:szCs w:val="24"/>
          <w:lang w:eastAsia="ru-RU"/>
        </w:rPr>
        <w:t>.2026 г. (включительно)</w:t>
      </w:r>
      <w:r w:rsidR="00DB65F5">
        <w:rPr>
          <w:sz w:val="24"/>
          <w:szCs w:val="24"/>
          <w:lang w:eastAsia="ru-RU"/>
        </w:rPr>
        <w:t xml:space="preserve"> </w:t>
      </w:r>
      <w:r w:rsidR="00284B05">
        <w:rPr>
          <w:sz w:val="24"/>
          <w:szCs w:val="24"/>
          <w:lang w:eastAsia="ru-RU"/>
        </w:rPr>
        <w:t>с момента заключения контракта</w:t>
      </w:r>
      <w:r w:rsidR="004C5840">
        <w:rPr>
          <w:sz w:val="24"/>
          <w:szCs w:val="24"/>
          <w:lang w:eastAsia="ru-RU"/>
        </w:rPr>
        <w:t>.</w:t>
      </w:r>
    </w:p>
    <w:p w:rsidR="00C2520A" w:rsidRDefault="00C2520A">
      <w:pPr>
        <w:ind w:firstLine="284"/>
        <w:jc w:val="both"/>
        <w:rPr>
          <w:sz w:val="24"/>
          <w:szCs w:val="24"/>
          <w:lang w:eastAsia="ru-RU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3.</w:t>
      </w:r>
      <w:r>
        <w:rPr>
          <w:b/>
          <w:sz w:val="24"/>
          <w:szCs w:val="24"/>
        </w:rPr>
        <w:t xml:space="preserve"> Цена и порядок расчетов</w:t>
      </w:r>
    </w:p>
    <w:p w:rsidR="00C2520A" w:rsidRDefault="00C5478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3.1</w:t>
      </w:r>
      <w:bookmarkStart w:id="1" w:name="OCRUncertain948"/>
      <w:r>
        <w:rPr>
          <w:sz w:val="24"/>
          <w:szCs w:val="24"/>
          <w:lang w:eastAsia="ru-RU"/>
        </w:rPr>
        <w:t>.</w:t>
      </w:r>
      <w:bookmarkEnd w:id="1"/>
      <w:r w:rsidR="005E5A23">
        <w:rPr>
          <w:sz w:val="24"/>
          <w:szCs w:val="24"/>
          <w:lang w:eastAsia="ru-RU"/>
        </w:rPr>
        <w:t xml:space="preserve"> Поставщик</w:t>
      </w:r>
      <w:r>
        <w:rPr>
          <w:sz w:val="24"/>
          <w:szCs w:val="24"/>
          <w:lang w:eastAsia="ru-RU"/>
        </w:rPr>
        <w:t xml:space="preserve"> продает товар по свободно-отпускной цене, действующей на момент отгрузки и согласованной с </w:t>
      </w:r>
      <w:r>
        <w:rPr>
          <w:sz w:val="24"/>
          <w:szCs w:val="24"/>
        </w:rPr>
        <w:t>Заказчиком</w:t>
      </w:r>
      <w:r>
        <w:rPr>
          <w:sz w:val="24"/>
          <w:szCs w:val="24"/>
          <w:lang w:eastAsia="ru-RU"/>
        </w:rPr>
        <w:t>.</w:t>
      </w:r>
    </w:p>
    <w:p w:rsidR="009E1C3B" w:rsidRPr="00A55289" w:rsidRDefault="00C5478B" w:rsidP="009E1C3B">
      <w:pPr>
        <w:ind w:firstLine="284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 Стоим</w:t>
      </w:r>
      <w:r w:rsidR="00720FED">
        <w:rPr>
          <w:sz w:val="24"/>
          <w:szCs w:val="24"/>
          <w:lang w:eastAsia="ru-RU"/>
        </w:rPr>
        <w:t xml:space="preserve">ость товара составляет </w:t>
      </w:r>
      <w:r w:rsidR="00862338" w:rsidRPr="00862338">
        <w:rPr>
          <w:b/>
          <w:sz w:val="24"/>
          <w:szCs w:val="24"/>
          <w:lang w:eastAsia="ru-RU"/>
        </w:rPr>
        <w:t>76900</w:t>
      </w:r>
      <w:r w:rsidR="00977EF1">
        <w:rPr>
          <w:b/>
          <w:sz w:val="24"/>
          <w:szCs w:val="24"/>
          <w:lang w:eastAsia="ru-RU"/>
        </w:rPr>
        <w:t>,0</w:t>
      </w:r>
      <w:r w:rsidR="00ED67C6" w:rsidRPr="00E57C16">
        <w:rPr>
          <w:b/>
          <w:sz w:val="24"/>
          <w:szCs w:val="24"/>
          <w:lang w:eastAsia="ru-RU"/>
        </w:rPr>
        <w:t xml:space="preserve">0  </w:t>
      </w:r>
      <w:r w:rsidR="00720FED" w:rsidRPr="00E57C16">
        <w:rPr>
          <w:b/>
          <w:sz w:val="24"/>
          <w:szCs w:val="24"/>
          <w:lang w:eastAsia="ru-RU"/>
        </w:rPr>
        <w:t>(</w:t>
      </w:r>
      <w:r w:rsidR="00862338">
        <w:rPr>
          <w:b/>
          <w:sz w:val="24"/>
          <w:szCs w:val="24"/>
          <w:lang w:eastAsia="ru-RU"/>
        </w:rPr>
        <w:t>семьдесят шесть тысяч девятьсот</w:t>
      </w:r>
      <w:r w:rsidR="00372A20">
        <w:rPr>
          <w:b/>
          <w:sz w:val="24"/>
          <w:szCs w:val="24"/>
          <w:lang w:eastAsia="ru-RU"/>
        </w:rPr>
        <w:t>)</w:t>
      </w:r>
      <w:r w:rsidR="009E1C3B">
        <w:rPr>
          <w:b/>
          <w:sz w:val="24"/>
          <w:szCs w:val="24"/>
          <w:lang w:eastAsia="ru-RU"/>
        </w:rPr>
        <w:t xml:space="preserve"> рублей </w:t>
      </w:r>
      <w:r w:rsidR="00977EF1">
        <w:rPr>
          <w:b/>
          <w:sz w:val="24"/>
          <w:szCs w:val="24"/>
          <w:lang w:eastAsia="ru-RU"/>
        </w:rPr>
        <w:t>0</w:t>
      </w:r>
      <w:r w:rsidR="00ED67C6" w:rsidRPr="00E57C16">
        <w:rPr>
          <w:b/>
          <w:sz w:val="24"/>
          <w:szCs w:val="24"/>
          <w:lang w:eastAsia="ru-RU"/>
        </w:rPr>
        <w:t>0 копеек</w:t>
      </w:r>
      <w:r w:rsidR="009E1C3B">
        <w:rPr>
          <w:sz w:val="24"/>
          <w:szCs w:val="24"/>
          <w:lang w:eastAsia="ru-RU"/>
        </w:rPr>
        <w:t>.</w:t>
      </w:r>
      <w:r w:rsidR="008A06F0">
        <w:rPr>
          <w:sz w:val="24"/>
          <w:szCs w:val="24"/>
          <w:lang w:eastAsia="ru-RU"/>
        </w:rPr>
        <w:t>,</w:t>
      </w:r>
      <w:r w:rsidR="00977EF1">
        <w:rPr>
          <w:sz w:val="24"/>
          <w:szCs w:val="24"/>
          <w:lang w:eastAsia="ru-RU"/>
        </w:rPr>
        <w:t xml:space="preserve"> </w:t>
      </w:r>
      <w:r w:rsidR="00977EF1" w:rsidRPr="00977EF1">
        <w:rPr>
          <w:b/>
          <w:sz w:val="24"/>
          <w:szCs w:val="24"/>
          <w:lang w:eastAsia="ru-RU"/>
        </w:rPr>
        <w:t>в т.ч.</w:t>
      </w:r>
      <w:r w:rsidR="00977EF1">
        <w:rPr>
          <w:sz w:val="24"/>
          <w:szCs w:val="24"/>
          <w:lang w:eastAsia="ru-RU"/>
        </w:rPr>
        <w:t xml:space="preserve"> </w:t>
      </w:r>
      <w:r w:rsidR="00862338">
        <w:rPr>
          <w:b/>
          <w:sz w:val="24"/>
          <w:szCs w:val="24"/>
          <w:lang w:eastAsia="ru-RU"/>
        </w:rPr>
        <w:t>НДС 22% - 13867,21  (тринадцать тысяч восемьсот шестьдесят семь) рублей  21 копейка</w:t>
      </w:r>
      <w:r w:rsidR="00FE57C1">
        <w:rPr>
          <w:b/>
          <w:sz w:val="24"/>
          <w:szCs w:val="24"/>
          <w:lang w:eastAsia="ru-RU"/>
        </w:rPr>
        <w:t xml:space="preserve"> </w:t>
      </w:r>
      <w:r w:rsidR="008A06F0" w:rsidRPr="008A06F0">
        <w:rPr>
          <w:b/>
          <w:sz w:val="24"/>
          <w:szCs w:val="24"/>
          <w:lang w:eastAsia="ru-RU"/>
        </w:rPr>
        <w:t>.</w:t>
      </w:r>
    </w:p>
    <w:p w:rsidR="00C2520A" w:rsidRPr="00A55289" w:rsidRDefault="00C5478B">
      <w:pPr>
        <w:ind w:firstLine="284"/>
        <w:jc w:val="both"/>
        <w:rPr>
          <w:b/>
          <w:sz w:val="24"/>
          <w:szCs w:val="24"/>
          <w:lang w:eastAsia="ru-RU"/>
        </w:rPr>
      </w:pPr>
      <w:r w:rsidRPr="00A55289">
        <w:rPr>
          <w:b/>
          <w:sz w:val="24"/>
          <w:szCs w:val="24"/>
          <w:lang w:eastAsia="ru-RU"/>
        </w:rPr>
        <w:t xml:space="preserve">      </w:t>
      </w:r>
    </w:p>
    <w:p w:rsidR="00C2520A" w:rsidRDefault="00284B05">
      <w:pPr>
        <w:ind w:firstLine="28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3.3. Цена контракта</w:t>
      </w:r>
      <w:r w:rsidR="00C5478B">
        <w:rPr>
          <w:sz w:val="24"/>
          <w:szCs w:val="24"/>
          <w:lang w:eastAsia="ru-RU"/>
        </w:rPr>
        <w:t xml:space="preserve"> является твердой и определена </w:t>
      </w:r>
      <w:r>
        <w:rPr>
          <w:sz w:val="24"/>
          <w:szCs w:val="24"/>
          <w:lang w:eastAsia="ru-RU"/>
        </w:rPr>
        <w:t>на весь срок исполнения контракта</w:t>
      </w:r>
      <w:r w:rsidR="00C5478B">
        <w:rPr>
          <w:sz w:val="24"/>
          <w:szCs w:val="24"/>
          <w:lang w:eastAsia="ru-RU"/>
        </w:rPr>
        <w:t>.</w:t>
      </w:r>
    </w:p>
    <w:p w:rsidR="00C2520A" w:rsidRDefault="00C5478B">
      <w:pPr>
        <w:ind w:firstLine="284"/>
        <w:jc w:val="both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 xml:space="preserve">3.4 </w:t>
      </w:r>
      <w:r>
        <w:rPr>
          <w:color w:val="000000"/>
          <w:sz w:val="24"/>
          <w:szCs w:val="24"/>
        </w:rPr>
        <w:t>Расчет за поставленный товар производится путем перечисления денежных ср</w:t>
      </w:r>
      <w:r w:rsidR="005E5A23">
        <w:rPr>
          <w:color w:val="000000"/>
          <w:sz w:val="24"/>
          <w:szCs w:val="24"/>
        </w:rPr>
        <w:t>едств на расчетный счет Поставщика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3"/>
          <w:szCs w:val="23"/>
        </w:rPr>
        <w:t>в течение 7 рабочих дней с момента подписания товарной накладной</w:t>
      </w:r>
      <w:r w:rsidR="00227AA9">
        <w:rPr>
          <w:color w:val="000000"/>
          <w:sz w:val="23"/>
          <w:szCs w:val="23"/>
        </w:rPr>
        <w:t xml:space="preserve"> (УПД</w:t>
      </w:r>
      <w:r w:rsidR="00D73C7F">
        <w:rPr>
          <w:color w:val="000000"/>
          <w:sz w:val="23"/>
          <w:szCs w:val="23"/>
        </w:rPr>
        <w:t>), на основании счета (счет- фактуры)</w:t>
      </w:r>
    </w:p>
    <w:p w:rsidR="00C2520A" w:rsidRDefault="00C5478B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 Сумма, подлежащая уплате з</w:t>
      </w:r>
      <w:r>
        <w:rPr>
          <w:sz w:val="24"/>
          <w:szCs w:val="24"/>
        </w:rPr>
        <w:t>аказчиком</w:t>
      </w:r>
      <w:r>
        <w:rPr>
          <w:color w:val="000000"/>
          <w:sz w:val="24"/>
          <w:szCs w:val="24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Российской Федерации з</w:t>
      </w:r>
      <w:r>
        <w:rPr>
          <w:sz w:val="24"/>
          <w:szCs w:val="24"/>
        </w:rPr>
        <w:t>аказчико</w:t>
      </w:r>
      <w:r>
        <w:rPr>
          <w:color w:val="000000"/>
          <w:sz w:val="24"/>
          <w:szCs w:val="24"/>
        </w:rPr>
        <w:t>м.</w:t>
      </w:r>
    </w:p>
    <w:p w:rsidR="00C2520A" w:rsidRDefault="00C2520A">
      <w:pPr>
        <w:ind w:firstLine="284"/>
        <w:jc w:val="both"/>
        <w:rPr>
          <w:color w:val="000000"/>
          <w:sz w:val="24"/>
          <w:szCs w:val="24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4.</w:t>
      </w:r>
      <w:r>
        <w:rPr>
          <w:b/>
          <w:sz w:val="24"/>
          <w:szCs w:val="24"/>
        </w:rPr>
        <w:t xml:space="preserve"> Качество и количество товара</w:t>
      </w:r>
    </w:p>
    <w:p w:rsidR="00C2520A" w:rsidRDefault="00C5478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4.1</w:t>
      </w:r>
      <w:bookmarkStart w:id="2" w:name="OCRUncertain949"/>
      <w:r>
        <w:rPr>
          <w:sz w:val="24"/>
          <w:szCs w:val="24"/>
          <w:lang w:eastAsia="ru-RU"/>
        </w:rPr>
        <w:t>.</w:t>
      </w:r>
      <w:bookmarkEnd w:id="2"/>
      <w:r>
        <w:rPr>
          <w:sz w:val="24"/>
          <w:szCs w:val="24"/>
        </w:rPr>
        <w:t xml:space="preserve"> Качество и комплектность товара должна соответствовать действующим </w:t>
      </w:r>
      <w:bookmarkStart w:id="3" w:name="OCRUncertain950"/>
      <w:r>
        <w:rPr>
          <w:sz w:val="24"/>
          <w:szCs w:val="24"/>
        </w:rPr>
        <w:t>ГОСТам</w:t>
      </w:r>
      <w:bookmarkEnd w:id="3"/>
      <w:r>
        <w:rPr>
          <w:sz w:val="24"/>
          <w:szCs w:val="24"/>
        </w:rPr>
        <w:t xml:space="preserve"> и техническим условиям для данной группы товаров и подтверждаться сертификатом соответствия качества. Количество товара должно соответствовать заявке Заказчика.</w:t>
      </w:r>
    </w:p>
    <w:p w:rsidR="00C2520A" w:rsidRDefault="00C5478B">
      <w:pPr>
        <w:ind w:firstLine="284"/>
        <w:jc w:val="both"/>
      </w:pPr>
      <w:r>
        <w:rPr>
          <w:sz w:val="24"/>
          <w:szCs w:val="24"/>
          <w:lang w:eastAsia="ru-RU"/>
        </w:rPr>
        <w:t>4.2.</w:t>
      </w:r>
      <w:r>
        <w:rPr>
          <w:sz w:val="24"/>
          <w:szCs w:val="24"/>
        </w:rPr>
        <w:t xml:space="preserve"> При обнаружении Заказчиком несоответствия качества, количества или комплектности поступившего товара, Заказчик обязан пись</w:t>
      </w:r>
      <w:r w:rsidR="005E5A23">
        <w:rPr>
          <w:sz w:val="24"/>
          <w:szCs w:val="24"/>
        </w:rPr>
        <w:t>менно известить об этом Поставщика</w:t>
      </w:r>
      <w:r>
        <w:rPr>
          <w:sz w:val="24"/>
          <w:szCs w:val="24"/>
        </w:rPr>
        <w:t xml:space="preserve"> в 3-дневный срок с момента получения товара. Обо всех выявленных недостатках составляется акт, котор</w:t>
      </w:r>
      <w:r w:rsidR="005E5A23">
        <w:rPr>
          <w:sz w:val="24"/>
          <w:szCs w:val="24"/>
        </w:rPr>
        <w:t>ый направляется в адрес Поставщика</w:t>
      </w:r>
      <w:r>
        <w:rPr>
          <w:sz w:val="24"/>
          <w:szCs w:val="24"/>
        </w:rPr>
        <w:t xml:space="preserve">.  </w:t>
      </w:r>
    </w:p>
    <w:p w:rsidR="00C2520A" w:rsidRDefault="00C5478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4.3.</w:t>
      </w:r>
      <w:r w:rsidR="005E5A23">
        <w:rPr>
          <w:sz w:val="24"/>
          <w:szCs w:val="24"/>
        </w:rPr>
        <w:t xml:space="preserve"> Поставщик</w:t>
      </w:r>
      <w:r>
        <w:rPr>
          <w:sz w:val="24"/>
          <w:szCs w:val="24"/>
        </w:rPr>
        <w:t xml:space="preserve"> обязан заменить недоброкачественный товар или восполнить недостаток количества товара, а также устранить все иные выявленные недостатки товара за свой счет в течение 5 дней с момента получения уведомления, направленного Заказчиком.</w:t>
      </w:r>
    </w:p>
    <w:p w:rsidR="00C2520A" w:rsidRDefault="00431FB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4.4. Срок гара</w:t>
      </w:r>
      <w:r w:rsidR="009C7BD1">
        <w:rPr>
          <w:sz w:val="24"/>
          <w:szCs w:val="24"/>
        </w:rPr>
        <w:t>нтии на товар один год</w:t>
      </w:r>
      <w:r w:rsidR="00C5478B">
        <w:rPr>
          <w:sz w:val="24"/>
          <w:szCs w:val="24"/>
        </w:rPr>
        <w:t xml:space="preserve">.     </w:t>
      </w:r>
    </w:p>
    <w:p w:rsidR="00C2520A" w:rsidRDefault="00C2520A">
      <w:pPr>
        <w:ind w:firstLine="284"/>
        <w:jc w:val="both"/>
        <w:rPr>
          <w:sz w:val="24"/>
          <w:szCs w:val="24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5.</w:t>
      </w:r>
      <w:r>
        <w:rPr>
          <w:b/>
          <w:sz w:val="24"/>
          <w:szCs w:val="24"/>
        </w:rPr>
        <w:t xml:space="preserve"> Ответственность сторон</w:t>
      </w:r>
    </w:p>
    <w:p w:rsidR="00C2520A" w:rsidRDefault="00C5478B">
      <w:pPr>
        <w:tabs>
          <w:tab w:val="left" w:pos="142"/>
        </w:tabs>
        <w:ind w:firstLine="142"/>
        <w:jc w:val="both"/>
      </w:pPr>
      <w:r>
        <w:rPr>
          <w:sz w:val="24"/>
          <w:szCs w:val="24"/>
        </w:rPr>
        <w:t>5.1. В случае просрочки исполнения Заказчик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, а также в иных случаях неисполнения или ненадлежащего исполнения Заказчиком обязательств, пр</w:t>
      </w:r>
      <w:r w:rsidR="00284B05">
        <w:rPr>
          <w:sz w:val="24"/>
          <w:szCs w:val="24"/>
        </w:rPr>
        <w:t>едусмотренных контрактом</w:t>
      </w:r>
      <w:r w:rsidR="005E5A23">
        <w:rPr>
          <w:sz w:val="24"/>
          <w:szCs w:val="24"/>
        </w:rPr>
        <w:t xml:space="preserve"> Поставщик </w:t>
      </w:r>
      <w:r>
        <w:rPr>
          <w:sz w:val="24"/>
          <w:szCs w:val="24"/>
        </w:rPr>
        <w:t xml:space="preserve">вправе потребовать уплаты неустоек (штрафов, пеней). 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5.2. Штрафы начисляются за ненадлежащее исполнение Заказчиком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, за исключением просрочки исполнения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. За каждый факт неисполнения Заказчиком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, за исключением просрочки исполнения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 xml:space="preserve">, размер штрафа устанавливается в размере </w:t>
      </w:r>
      <w:bookmarkStart w:id="4" w:name="sub_100901"/>
      <w:r>
        <w:rPr>
          <w:sz w:val="24"/>
          <w:szCs w:val="24"/>
        </w:rPr>
        <w:t>1000 (одна ты</w:t>
      </w:r>
      <w:r w:rsidR="00284B05">
        <w:rPr>
          <w:sz w:val="24"/>
          <w:szCs w:val="24"/>
        </w:rPr>
        <w:t>сяча) рублей, если цена контракта</w:t>
      </w:r>
      <w:r>
        <w:rPr>
          <w:sz w:val="24"/>
          <w:szCs w:val="24"/>
        </w:rPr>
        <w:t xml:space="preserve"> не превышает 3 млн. рублей (включительно).</w:t>
      </w:r>
      <w:bookmarkStart w:id="5" w:name="sub_100904"/>
      <w:bookmarkEnd w:id="4"/>
      <w:bookmarkEnd w:id="5"/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5.3. Общая сумма начисленных штрафов за ненадлежащее исполнение Заказчиком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 xml:space="preserve">, </w:t>
      </w:r>
      <w:r w:rsidR="00284B05">
        <w:rPr>
          <w:sz w:val="24"/>
          <w:szCs w:val="24"/>
        </w:rPr>
        <w:t>не может превышать цену контракта</w:t>
      </w:r>
      <w:r>
        <w:rPr>
          <w:sz w:val="24"/>
          <w:szCs w:val="24"/>
        </w:rPr>
        <w:t>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5.4. Пеня начисляется за каждый день просрочки исполнения обязат</w:t>
      </w:r>
      <w:r w:rsidR="00284B05">
        <w:rPr>
          <w:sz w:val="24"/>
          <w:szCs w:val="24"/>
        </w:rPr>
        <w:t>ельства, предусмотренного контрактом</w:t>
      </w:r>
      <w:r>
        <w:rPr>
          <w:sz w:val="24"/>
          <w:szCs w:val="24"/>
        </w:rPr>
        <w:t>, начиная со дня, следующего после дня ис</w:t>
      </w:r>
      <w:r w:rsidR="00284B05">
        <w:rPr>
          <w:sz w:val="24"/>
          <w:szCs w:val="24"/>
        </w:rPr>
        <w:t>течения установленного контрактом</w:t>
      </w:r>
      <w:r>
        <w:rPr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5.5. В случа</w:t>
      </w:r>
      <w:r w:rsidR="005E5A23">
        <w:rPr>
          <w:sz w:val="24"/>
          <w:szCs w:val="24"/>
        </w:rPr>
        <w:t>е просрочки исполнения Поставщиком</w:t>
      </w:r>
      <w:r>
        <w:rPr>
          <w:sz w:val="24"/>
          <w:szCs w:val="24"/>
        </w:rPr>
        <w:t xml:space="preserve"> обязательств (в том числе гарантийного обязатель</w:t>
      </w:r>
      <w:r w:rsidR="00284B05">
        <w:rPr>
          <w:sz w:val="24"/>
          <w:szCs w:val="24"/>
        </w:rPr>
        <w:t>ства), предусмотренных контрактом</w:t>
      </w:r>
      <w:r>
        <w:rPr>
          <w:sz w:val="24"/>
          <w:szCs w:val="24"/>
        </w:rPr>
        <w:t>, а также в иных случаях неисполнения или не</w:t>
      </w:r>
      <w:r w:rsidR="005E5A23">
        <w:rPr>
          <w:sz w:val="24"/>
          <w:szCs w:val="24"/>
        </w:rPr>
        <w:t>надлежащего исполнения Поставщиком</w:t>
      </w:r>
      <w:r>
        <w:rPr>
          <w:sz w:val="24"/>
          <w:szCs w:val="24"/>
        </w:rPr>
        <w:t xml:space="preserve"> обязательств, предусмот</w:t>
      </w:r>
      <w:r w:rsidR="00F56E21">
        <w:rPr>
          <w:sz w:val="24"/>
          <w:szCs w:val="24"/>
        </w:rPr>
        <w:t>ренных контрактом</w:t>
      </w:r>
      <w:r w:rsidR="005E5A23">
        <w:rPr>
          <w:sz w:val="24"/>
          <w:szCs w:val="24"/>
        </w:rPr>
        <w:t>, Заказчик направляет Поставщику</w:t>
      </w:r>
      <w:r>
        <w:rPr>
          <w:sz w:val="24"/>
          <w:szCs w:val="24"/>
        </w:rPr>
        <w:t xml:space="preserve"> требование об уплате неустоек (штрафов, пеней).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5.6. За каждый факт неисполнения или нен</w:t>
      </w:r>
      <w:r w:rsidR="005E5A23">
        <w:rPr>
          <w:sz w:val="24"/>
          <w:szCs w:val="24"/>
        </w:rPr>
        <w:t xml:space="preserve">адлежащего исполнения Поставщиком </w:t>
      </w:r>
      <w:r>
        <w:rPr>
          <w:sz w:val="24"/>
          <w:szCs w:val="24"/>
        </w:rPr>
        <w:t>обязате</w:t>
      </w:r>
      <w:r w:rsidR="00F56E21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, за исключением просрочки исполнения обязательств (в том числе гарантийного обязатель</w:t>
      </w:r>
      <w:r w:rsidR="00F56E21">
        <w:rPr>
          <w:sz w:val="24"/>
          <w:szCs w:val="24"/>
        </w:rPr>
        <w:t>ства), предусмотренных контрактом</w:t>
      </w:r>
      <w:r>
        <w:rPr>
          <w:sz w:val="24"/>
          <w:szCs w:val="24"/>
        </w:rPr>
        <w:t>, размер штрафа у</w:t>
      </w:r>
      <w:r w:rsidR="00720FED">
        <w:rPr>
          <w:sz w:val="24"/>
          <w:szCs w:val="24"/>
        </w:rPr>
        <w:t xml:space="preserve">станавливается в размере </w:t>
      </w:r>
      <w:r w:rsidR="00862338">
        <w:rPr>
          <w:b/>
          <w:sz w:val="24"/>
          <w:szCs w:val="24"/>
        </w:rPr>
        <w:t>7690</w:t>
      </w:r>
      <w:r w:rsidR="00FE57C1">
        <w:rPr>
          <w:b/>
          <w:sz w:val="24"/>
          <w:szCs w:val="24"/>
        </w:rPr>
        <w:t>,00</w:t>
      </w:r>
      <w:r w:rsidRPr="00E57C16">
        <w:rPr>
          <w:b/>
          <w:sz w:val="24"/>
          <w:szCs w:val="24"/>
        </w:rPr>
        <w:t xml:space="preserve"> р</w:t>
      </w:r>
      <w:r w:rsidR="00E57C16" w:rsidRPr="00E57C16">
        <w:rPr>
          <w:b/>
          <w:sz w:val="24"/>
          <w:szCs w:val="24"/>
        </w:rPr>
        <w:t>уб.</w:t>
      </w:r>
      <w:r w:rsidR="0051642B">
        <w:rPr>
          <w:sz w:val="24"/>
          <w:szCs w:val="24"/>
        </w:rPr>
        <w:t xml:space="preserve"> </w:t>
      </w:r>
      <w:r w:rsidR="0051642B" w:rsidRPr="0051642B">
        <w:rPr>
          <w:b/>
          <w:sz w:val="24"/>
          <w:szCs w:val="24"/>
        </w:rPr>
        <w:t>(</w:t>
      </w:r>
      <w:r w:rsidR="00862338">
        <w:rPr>
          <w:b/>
          <w:sz w:val="24"/>
          <w:szCs w:val="24"/>
        </w:rPr>
        <w:t>семь тысяч</w:t>
      </w:r>
      <w:r w:rsidR="00284B05">
        <w:rPr>
          <w:b/>
          <w:sz w:val="24"/>
          <w:szCs w:val="24"/>
        </w:rPr>
        <w:t xml:space="preserve"> </w:t>
      </w:r>
      <w:r w:rsidR="00862338">
        <w:rPr>
          <w:b/>
          <w:sz w:val="24"/>
          <w:szCs w:val="24"/>
        </w:rPr>
        <w:t xml:space="preserve">шестьсот </w:t>
      </w:r>
      <w:r w:rsidR="00284B05">
        <w:rPr>
          <w:b/>
          <w:sz w:val="24"/>
          <w:szCs w:val="24"/>
        </w:rPr>
        <w:t>девяносто</w:t>
      </w:r>
      <w:r w:rsidR="0003738F">
        <w:rPr>
          <w:b/>
          <w:sz w:val="24"/>
          <w:szCs w:val="24"/>
        </w:rPr>
        <w:t>) рублей</w:t>
      </w:r>
      <w:r w:rsidR="00FE57C1">
        <w:rPr>
          <w:b/>
          <w:sz w:val="24"/>
          <w:szCs w:val="24"/>
        </w:rPr>
        <w:t xml:space="preserve"> 00</w:t>
      </w:r>
      <w:r w:rsidR="00E57C16" w:rsidRPr="0051642B">
        <w:rPr>
          <w:b/>
          <w:sz w:val="24"/>
          <w:szCs w:val="24"/>
        </w:rPr>
        <w:t xml:space="preserve"> копеек</w:t>
      </w:r>
      <w:r w:rsidR="00FE57C1">
        <w:rPr>
          <w:b/>
          <w:sz w:val="24"/>
          <w:szCs w:val="24"/>
        </w:rPr>
        <w:t xml:space="preserve"> -</w:t>
      </w:r>
      <w:r w:rsidR="00F56E21">
        <w:rPr>
          <w:sz w:val="24"/>
          <w:szCs w:val="24"/>
        </w:rPr>
        <w:t xml:space="preserve"> 10 процентов цены контракта</w:t>
      </w:r>
      <w:r>
        <w:rPr>
          <w:sz w:val="24"/>
          <w:szCs w:val="24"/>
        </w:rPr>
        <w:t xml:space="preserve"> в случае, если цена договора не превышает 3 млн. рублей.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5.7. За каждый факт неисполнения или не</w:t>
      </w:r>
      <w:r w:rsidR="005E5A23">
        <w:rPr>
          <w:sz w:val="24"/>
          <w:szCs w:val="24"/>
        </w:rPr>
        <w:t>надлежаще</w:t>
      </w:r>
      <w:r w:rsidR="00AA05E0">
        <w:rPr>
          <w:sz w:val="24"/>
          <w:szCs w:val="24"/>
        </w:rPr>
        <w:t>го исполнения Поставщиком</w:t>
      </w:r>
      <w:r>
        <w:rPr>
          <w:sz w:val="24"/>
          <w:szCs w:val="24"/>
        </w:rPr>
        <w:t xml:space="preserve"> обязатель</w:t>
      </w:r>
      <w:r w:rsidR="00F56E21">
        <w:rPr>
          <w:sz w:val="24"/>
          <w:szCs w:val="24"/>
        </w:rPr>
        <w:t>ства, предусмотренного контрактом</w:t>
      </w:r>
      <w:r>
        <w:rPr>
          <w:sz w:val="24"/>
          <w:szCs w:val="24"/>
        </w:rPr>
        <w:t xml:space="preserve">, которое не имеет стоимостного выражения, </w:t>
      </w:r>
      <w:r>
        <w:rPr>
          <w:sz w:val="24"/>
          <w:szCs w:val="24"/>
        </w:rPr>
        <w:lastRenderedPageBreak/>
        <w:t>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5.8. Общая сумма начисленных штрафов за неисполнение или н</w:t>
      </w:r>
      <w:r w:rsidR="00AA05E0">
        <w:rPr>
          <w:sz w:val="24"/>
          <w:szCs w:val="24"/>
        </w:rPr>
        <w:t>енадлежащее исполнение Поставщиком</w:t>
      </w:r>
      <w:r>
        <w:rPr>
          <w:sz w:val="24"/>
          <w:szCs w:val="24"/>
        </w:rPr>
        <w:t xml:space="preserve"> обязате</w:t>
      </w:r>
      <w:r w:rsidR="00F56E21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 xml:space="preserve">, </w:t>
      </w:r>
      <w:r w:rsidR="00F56E21">
        <w:rPr>
          <w:sz w:val="24"/>
          <w:szCs w:val="24"/>
        </w:rPr>
        <w:t>не может превышать цену контаркта</w:t>
      </w:r>
      <w:r>
        <w:rPr>
          <w:sz w:val="24"/>
          <w:szCs w:val="24"/>
        </w:rPr>
        <w:t>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5.9. Пеня начисляется за каждый ден</w:t>
      </w:r>
      <w:r w:rsidR="00AA05E0">
        <w:rPr>
          <w:sz w:val="24"/>
          <w:szCs w:val="24"/>
        </w:rPr>
        <w:t>ь просрочки исполнения Поставщиком</w:t>
      </w:r>
      <w:r>
        <w:rPr>
          <w:sz w:val="24"/>
          <w:szCs w:val="24"/>
        </w:rPr>
        <w:t xml:space="preserve"> обязатель</w:t>
      </w:r>
      <w:r w:rsidR="00F56E21">
        <w:rPr>
          <w:sz w:val="24"/>
          <w:szCs w:val="24"/>
        </w:rPr>
        <w:t>ства, предусмотренного контракта</w:t>
      </w:r>
      <w:r>
        <w:rPr>
          <w:sz w:val="24"/>
          <w:szCs w:val="24"/>
        </w:rPr>
        <w:t>, начиная со дня, следующего после дня ис</w:t>
      </w:r>
      <w:r w:rsidR="00F56E21">
        <w:rPr>
          <w:sz w:val="24"/>
          <w:szCs w:val="24"/>
        </w:rPr>
        <w:t>течения установленного контрактом</w:t>
      </w:r>
      <w:r>
        <w:rPr>
          <w:sz w:val="24"/>
          <w:szCs w:val="24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</w:t>
      </w:r>
      <w:r w:rsidR="00F56E21">
        <w:rPr>
          <w:sz w:val="24"/>
          <w:szCs w:val="24"/>
        </w:rPr>
        <w:t>йской Федерации от цены контракта</w:t>
      </w:r>
      <w:r>
        <w:rPr>
          <w:sz w:val="24"/>
          <w:szCs w:val="24"/>
        </w:rPr>
        <w:t>, уменьшенной на сумму, пропорциональную объему обязате</w:t>
      </w:r>
      <w:r w:rsidR="00F56E21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 xml:space="preserve"> и </w:t>
      </w:r>
      <w:r w:rsidR="00AA05E0">
        <w:rPr>
          <w:sz w:val="24"/>
          <w:szCs w:val="24"/>
        </w:rPr>
        <w:t>фактически исполненных Поставщиком</w:t>
      </w:r>
      <w:r>
        <w:rPr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C2520A" w:rsidRDefault="00C5478B">
      <w:pPr>
        <w:tabs>
          <w:tab w:val="left" w:pos="8039"/>
        </w:tabs>
        <w:ind w:firstLine="142"/>
        <w:jc w:val="both"/>
      </w:pPr>
      <w:r>
        <w:rPr>
          <w:sz w:val="24"/>
          <w:szCs w:val="24"/>
        </w:rPr>
        <w:t>5.10. Сторона освобождается от уплаты неустойки (штрафа, пени), если докажет, что неисполнение или ненадлежащее исполнение обязатель</w:t>
      </w:r>
      <w:r w:rsidR="00F56E21">
        <w:rPr>
          <w:sz w:val="24"/>
          <w:szCs w:val="24"/>
        </w:rPr>
        <w:t>ства, предусмотренного контрактом</w:t>
      </w:r>
      <w:r>
        <w:rPr>
          <w:sz w:val="24"/>
          <w:szCs w:val="24"/>
        </w:rPr>
        <w:t>, произошло вследствие непреодолимой силы или по вине другой стороны.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</w:t>
      </w:r>
      <w:r w:rsidR="00F56E21">
        <w:rPr>
          <w:sz w:val="24"/>
          <w:szCs w:val="24"/>
        </w:rPr>
        <w:t>олнение обязательств по контракту</w:t>
      </w:r>
      <w:r>
        <w:rPr>
          <w:sz w:val="24"/>
          <w:szCs w:val="24"/>
        </w:rPr>
        <w:t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</w:t>
      </w:r>
      <w:r w:rsidR="00F56E21">
        <w:rPr>
          <w:sz w:val="24"/>
          <w:szCs w:val="24"/>
        </w:rPr>
        <w:t>тельств по контракту</w:t>
      </w:r>
      <w:r>
        <w:rPr>
          <w:sz w:val="24"/>
          <w:szCs w:val="24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5.12. Сторона, несвоевременно направившая извещение, пр</w:t>
      </w:r>
      <w:r w:rsidR="00F56E21">
        <w:rPr>
          <w:sz w:val="24"/>
          <w:szCs w:val="24"/>
        </w:rPr>
        <w:t>едусмотренное в п. 5.11 контракта</w:t>
      </w:r>
      <w:r>
        <w:rPr>
          <w:sz w:val="24"/>
          <w:szCs w:val="24"/>
        </w:rPr>
        <w:t>, возмещает другой Стороне понесенные последней убытки.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5.13. В случаях наступления обстоятельств непреодолимой силы, срок выполнения С</w:t>
      </w:r>
      <w:r w:rsidR="00F56E21">
        <w:rPr>
          <w:sz w:val="24"/>
          <w:szCs w:val="24"/>
        </w:rPr>
        <w:t>тороной обязательств по контракту</w:t>
      </w:r>
      <w:r>
        <w:rPr>
          <w:sz w:val="24"/>
          <w:szCs w:val="24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C2520A" w:rsidRDefault="00C5478B">
      <w:pPr>
        <w:ind w:firstLine="28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6. Разрешение споров</w:t>
      </w:r>
    </w:p>
    <w:p w:rsidR="00C2520A" w:rsidRDefault="00C5478B">
      <w:pPr>
        <w:ind w:firstLine="357"/>
        <w:jc w:val="both"/>
        <w:rPr>
          <w:sz w:val="23"/>
          <w:szCs w:val="23"/>
        </w:rPr>
      </w:pPr>
      <w:r>
        <w:rPr>
          <w:sz w:val="23"/>
          <w:szCs w:val="23"/>
        </w:rPr>
        <w:t>Все споры и разногласия п</w:t>
      </w:r>
      <w:r w:rsidR="00F56E21">
        <w:rPr>
          <w:sz w:val="23"/>
          <w:szCs w:val="23"/>
        </w:rPr>
        <w:t>о исполнению настоящего контаркта</w:t>
      </w:r>
      <w:r>
        <w:rPr>
          <w:sz w:val="23"/>
          <w:szCs w:val="23"/>
        </w:rPr>
        <w:t xml:space="preserve"> или в связи с ним разрешаются сторонами путем переговоров, а при не достижении согласия в Арбитражном суде Кировской области.</w:t>
      </w:r>
    </w:p>
    <w:p w:rsidR="00C2520A" w:rsidRDefault="00C5478B">
      <w:pPr>
        <w:ind w:firstLine="284"/>
        <w:jc w:val="both"/>
        <w:rPr>
          <w:b/>
          <w:sz w:val="23"/>
          <w:szCs w:val="23"/>
        </w:rPr>
      </w:pPr>
      <w:r>
        <w:rPr>
          <w:b/>
          <w:sz w:val="23"/>
          <w:szCs w:val="23"/>
          <w:lang w:eastAsia="ru-RU"/>
        </w:rPr>
        <w:t>7.</w:t>
      </w:r>
      <w:r>
        <w:rPr>
          <w:b/>
          <w:sz w:val="23"/>
          <w:szCs w:val="23"/>
        </w:rPr>
        <w:t xml:space="preserve"> Прочие условия</w:t>
      </w:r>
    </w:p>
    <w:p w:rsidR="00C2520A" w:rsidRDefault="00C5478B">
      <w:pPr>
        <w:ind w:firstLine="284"/>
        <w:jc w:val="both"/>
      </w:pPr>
      <w:r>
        <w:rPr>
          <w:sz w:val="23"/>
          <w:szCs w:val="23"/>
          <w:lang w:eastAsia="ru-RU"/>
        </w:rPr>
        <w:t>7.</w:t>
      </w:r>
      <w:bookmarkStart w:id="6" w:name="OCRUncertain952"/>
      <w:r>
        <w:rPr>
          <w:sz w:val="23"/>
          <w:szCs w:val="23"/>
          <w:lang w:eastAsia="ru-RU"/>
        </w:rPr>
        <w:t>1.</w:t>
      </w:r>
      <w:bookmarkEnd w:id="6"/>
      <w:r w:rsidR="00F56E21">
        <w:rPr>
          <w:sz w:val="23"/>
          <w:szCs w:val="23"/>
        </w:rPr>
        <w:t xml:space="preserve"> Настоящий контракт</w:t>
      </w:r>
      <w:r>
        <w:rPr>
          <w:sz w:val="23"/>
          <w:szCs w:val="23"/>
        </w:rPr>
        <w:t xml:space="preserve"> вступает в силу с момента его подписания сторонами и действует до полного выполнения сторонами принятых на себя обязательств. </w:t>
      </w:r>
    </w:p>
    <w:p w:rsidR="00C2520A" w:rsidRDefault="00C5478B">
      <w:pPr>
        <w:ind w:firstLine="284"/>
        <w:jc w:val="both"/>
      </w:pPr>
      <w:r>
        <w:rPr>
          <w:sz w:val="23"/>
          <w:szCs w:val="23"/>
        </w:rPr>
        <w:t>7.2. Во всем, что не п</w:t>
      </w:r>
      <w:r w:rsidR="00F56E21">
        <w:rPr>
          <w:sz w:val="23"/>
          <w:szCs w:val="23"/>
        </w:rPr>
        <w:t>редусмотрено настоящим контрактом</w:t>
      </w:r>
      <w:r>
        <w:rPr>
          <w:sz w:val="23"/>
          <w:szCs w:val="23"/>
        </w:rPr>
        <w:t xml:space="preserve">, Стороны руководствуются действующим  законодательством РФ.  </w:t>
      </w:r>
    </w:p>
    <w:p w:rsidR="00C2520A" w:rsidRDefault="00C5478B">
      <w:pPr>
        <w:ind w:firstLine="284"/>
        <w:jc w:val="both"/>
      </w:pPr>
      <w:bookmarkStart w:id="7" w:name="OCRUncertain955"/>
      <w:r>
        <w:rPr>
          <w:sz w:val="23"/>
          <w:szCs w:val="23"/>
          <w:lang w:eastAsia="ru-RU"/>
        </w:rPr>
        <w:t>7.3.</w:t>
      </w:r>
      <w:bookmarkEnd w:id="7"/>
      <w:r>
        <w:rPr>
          <w:sz w:val="23"/>
          <w:szCs w:val="23"/>
        </w:rPr>
        <w:t xml:space="preserve"> Все изменения</w:t>
      </w:r>
      <w:r w:rsidR="00F56E21">
        <w:rPr>
          <w:sz w:val="23"/>
          <w:szCs w:val="23"/>
        </w:rPr>
        <w:t xml:space="preserve"> и дополнения к данному контракту</w:t>
      </w:r>
      <w:r>
        <w:rPr>
          <w:sz w:val="23"/>
          <w:szCs w:val="23"/>
        </w:rPr>
        <w:t xml:space="preserve"> совершаются в письменной форме и должны быть подписаны обеими сторонами.</w:t>
      </w:r>
    </w:p>
    <w:p w:rsidR="00C2520A" w:rsidRDefault="00F56E21">
      <w:pPr>
        <w:ind w:firstLine="284"/>
        <w:jc w:val="both"/>
      </w:pPr>
      <w:r>
        <w:rPr>
          <w:sz w:val="23"/>
          <w:szCs w:val="23"/>
        </w:rPr>
        <w:t>7.4. Настоящий контракт</w:t>
      </w:r>
      <w:r w:rsidR="00C5478B">
        <w:rPr>
          <w:sz w:val="23"/>
          <w:szCs w:val="23"/>
        </w:rPr>
        <w:t xml:space="preserve"> может быть расторгнут по соглашению сторон или по иным основаниям, предусмотренным гражданским законодательством. </w:t>
      </w:r>
    </w:p>
    <w:p w:rsidR="00C2520A" w:rsidRDefault="00F56E21">
      <w:pPr>
        <w:ind w:firstLine="284"/>
        <w:jc w:val="both"/>
      </w:pPr>
      <w:r>
        <w:rPr>
          <w:sz w:val="23"/>
          <w:szCs w:val="23"/>
        </w:rPr>
        <w:t>7.5. Настоящий контракт</w:t>
      </w:r>
      <w:r w:rsidR="00C5478B">
        <w:rPr>
          <w:sz w:val="23"/>
          <w:szCs w:val="23"/>
        </w:rPr>
        <w:t xml:space="preserve"> составлен в двух экземплярах, имеющих равную юридическую силу, - по одному для каждой из сторон. </w:t>
      </w:r>
    </w:p>
    <w:p w:rsidR="00C2520A" w:rsidRDefault="00C2520A">
      <w:pPr>
        <w:spacing w:line="200" w:lineRule="exact"/>
        <w:ind w:firstLine="284"/>
        <w:jc w:val="both"/>
        <w:rPr>
          <w:sz w:val="24"/>
          <w:szCs w:val="24"/>
        </w:rPr>
      </w:pPr>
    </w:p>
    <w:p w:rsidR="000F59DA" w:rsidRDefault="000F59DA">
      <w:pPr>
        <w:spacing w:line="200" w:lineRule="exact"/>
        <w:ind w:firstLine="284"/>
        <w:jc w:val="both"/>
        <w:rPr>
          <w:sz w:val="24"/>
          <w:szCs w:val="24"/>
        </w:rPr>
      </w:pPr>
    </w:p>
    <w:p w:rsidR="000F59DA" w:rsidRDefault="000F59DA">
      <w:pPr>
        <w:spacing w:line="200" w:lineRule="exact"/>
        <w:ind w:firstLine="284"/>
        <w:jc w:val="both"/>
        <w:rPr>
          <w:sz w:val="24"/>
          <w:szCs w:val="24"/>
        </w:rPr>
      </w:pPr>
    </w:p>
    <w:p w:rsidR="000F59DA" w:rsidRDefault="000F59DA">
      <w:pPr>
        <w:spacing w:line="200" w:lineRule="exact"/>
        <w:ind w:firstLine="284"/>
        <w:jc w:val="both"/>
        <w:rPr>
          <w:sz w:val="24"/>
          <w:szCs w:val="24"/>
        </w:rPr>
      </w:pPr>
    </w:p>
    <w:p w:rsidR="000F59DA" w:rsidRDefault="000F59DA">
      <w:pPr>
        <w:spacing w:line="200" w:lineRule="exact"/>
        <w:ind w:firstLine="284"/>
        <w:jc w:val="both"/>
        <w:rPr>
          <w:sz w:val="24"/>
          <w:szCs w:val="24"/>
        </w:rPr>
      </w:pPr>
    </w:p>
    <w:p w:rsidR="00862338" w:rsidRDefault="00862338">
      <w:pPr>
        <w:spacing w:line="200" w:lineRule="exact"/>
        <w:ind w:firstLine="284"/>
        <w:jc w:val="both"/>
        <w:rPr>
          <w:sz w:val="24"/>
          <w:szCs w:val="24"/>
        </w:rPr>
      </w:pPr>
    </w:p>
    <w:p w:rsidR="00862338" w:rsidRDefault="00862338">
      <w:pPr>
        <w:spacing w:line="200" w:lineRule="exact"/>
        <w:ind w:firstLine="284"/>
        <w:jc w:val="both"/>
        <w:rPr>
          <w:sz w:val="24"/>
          <w:szCs w:val="24"/>
        </w:rPr>
      </w:pPr>
    </w:p>
    <w:p w:rsidR="00862338" w:rsidRDefault="00862338">
      <w:pPr>
        <w:spacing w:line="200" w:lineRule="exact"/>
        <w:ind w:firstLine="284"/>
        <w:jc w:val="both"/>
        <w:rPr>
          <w:sz w:val="24"/>
          <w:szCs w:val="24"/>
        </w:rPr>
      </w:pPr>
    </w:p>
    <w:p w:rsidR="00862338" w:rsidRDefault="00862338">
      <w:pPr>
        <w:spacing w:line="200" w:lineRule="exact"/>
        <w:ind w:firstLine="284"/>
        <w:jc w:val="both"/>
        <w:rPr>
          <w:sz w:val="24"/>
          <w:szCs w:val="24"/>
        </w:rPr>
      </w:pPr>
    </w:p>
    <w:p w:rsidR="000F59DA" w:rsidRDefault="000F59DA">
      <w:pPr>
        <w:spacing w:line="200" w:lineRule="exact"/>
        <w:ind w:firstLine="284"/>
        <w:jc w:val="both"/>
        <w:rPr>
          <w:sz w:val="24"/>
          <w:szCs w:val="24"/>
        </w:rPr>
      </w:pPr>
    </w:p>
    <w:p w:rsidR="000F59DA" w:rsidRDefault="000F59DA">
      <w:pPr>
        <w:spacing w:line="200" w:lineRule="exact"/>
        <w:ind w:firstLine="284"/>
        <w:jc w:val="both"/>
        <w:rPr>
          <w:sz w:val="24"/>
          <w:szCs w:val="24"/>
        </w:rPr>
      </w:pPr>
    </w:p>
    <w:p w:rsidR="000F59DA" w:rsidRDefault="000F59DA">
      <w:pPr>
        <w:spacing w:line="200" w:lineRule="exact"/>
        <w:ind w:firstLine="284"/>
        <w:jc w:val="both"/>
        <w:rPr>
          <w:sz w:val="24"/>
          <w:szCs w:val="24"/>
        </w:rPr>
      </w:pPr>
    </w:p>
    <w:p w:rsidR="00FE57C1" w:rsidRDefault="00FE57C1">
      <w:pPr>
        <w:spacing w:line="200" w:lineRule="exact"/>
        <w:ind w:firstLine="284"/>
        <w:jc w:val="both"/>
        <w:rPr>
          <w:b/>
          <w:sz w:val="24"/>
          <w:szCs w:val="24"/>
          <w:lang w:eastAsia="ru-RU"/>
        </w:rPr>
      </w:pPr>
    </w:p>
    <w:p w:rsidR="00FE57C1" w:rsidRDefault="00FE57C1">
      <w:pPr>
        <w:spacing w:line="200" w:lineRule="exact"/>
        <w:ind w:firstLine="284"/>
        <w:jc w:val="both"/>
        <w:rPr>
          <w:b/>
          <w:sz w:val="24"/>
          <w:szCs w:val="24"/>
          <w:lang w:eastAsia="ru-RU"/>
        </w:rPr>
      </w:pPr>
    </w:p>
    <w:p w:rsidR="00FE57C1" w:rsidRDefault="00FE57C1">
      <w:pPr>
        <w:spacing w:line="200" w:lineRule="exact"/>
        <w:ind w:firstLine="284"/>
        <w:jc w:val="both"/>
        <w:rPr>
          <w:b/>
          <w:sz w:val="24"/>
          <w:szCs w:val="24"/>
          <w:lang w:eastAsia="ru-RU"/>
        </w:rPr>
      </w:pPr>
    </w:p>
    <w:p w:rsidR="00FE57C1" w:rsidRDefault="00FE57C1">
      <w:pPr>
        <w:spacing w:line="200" w:lineRule="exact"/>
        <w:ind w:firstLine="284"/>
        <w:jc w:val="both"/>
        <w:rPr>
          <w:b/>
          <w:sz w:val="24"/>
          <w:szCs w:val="24"/>
          <w:lang w:eastAsia="ru-RU"/>
        </w:rPr>
      </w:pPr>
    </w:p>
    <w:p w:rsidR="00C2520A" w:rsidRDefault="00C5478B">
      <w:pPr>
        <w:spacing w:line="200" w:lineRule="exact"/>
        <w:ind w:firstLine="284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8. Адреса и реквизиты и подписи сторон</w:t>
      </w:r>
    </w:p>
    <w:p w:rsidR="00C2520A" w:rsidRDefault="00C2520A">
      <w:pPr>
        <w:spacing w:line="200" w:lineRule="exact"/>
        <w:ind w:firstLine="284"/>
        <w:jc w:val="both"/>
        <w:rPr>
          <w:b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000"/>
      </w:tblPr>
      <w:tblGrid>
        <w:gridCol w:w="5070"/>
        <w:gridCol w:w="5070"/>
      </w:tblGrid>
      <w:tr w:rsidR="00C2520A" w:rsidRPr="00A55289">
        <w:tc>
          <w:tcPr>
            <w:tcW w:w="5070" w:type="dxa"/>
          </w:tcPr>
          <w:p w:rsidR="00C2520A" w:rsidRDefault="00C547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  <w:p w:rsidR="00C2520A" w:rsidRPr="003675DD" w:rsidRDefault="00C5478B">
            <w:pPr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 xml:space="preserve">МБОУ «Лингвистическая гимназия» города Кирова </w:t>
            </w:r>
          </w:p>
          <w:p w:rsidR="00C2520A" w:rsidRPr="003675DD" w:rsidRDefault="00C5478B">
            <w:pPr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Адрес: 610016, г. Киров, ул. Уральская, д. 9</w:t>
            </w:r>
          </w:p>
          <w:p w:rsidR="00C2520A" w:rsidRPr="003675DD" w:rsidRDefault="00C5478B">
            <w:pPr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ИНН 4347028190       КПП 434501001   ОКТМО 33701000ОКПО 10958193</w:t>
            </w:r>
          </w:p>
          <w:p w:rsidR="00C2520A" w:rsidRPr="003675DD" w:rsidRDefault="00C5478B">
            <w:pPr>
              <w:snapToGrid w:val="0"/>
              <w:spacing w:line="200" w:lineRule="exact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ОГРН 1024301312419</w:t>
            </w:r>
          </w:p>
          <w:p w:rsidR="00A55289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 xml:space="preserve">департамент финансов администрации города Кирова (МБОУ ЛГ) </w:t>
            </w:r>
          </w:p>
          <w:p w:rsidR="00C2520A" w:rsidRPr="003675DD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л/с 07909201029</w:t>
            </w:r>
            <w:r w:rsidR="00A55289">
              <w:rPr>
                <w:sz w:val="24"/>
                <w:szCs w:val="24"/>
              </w:rPr>
              <w:t>, 08909201029</w:t>
            </w:r>
          </w:p>
          <w:p w:rsidR="00C2520A" w:rsidRPr="003675DD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Счет 03234643337010004000</w:t>
            </w:r>
          </w:p>
          <w:p w:rsidR="00C2520A" w:rsidRPr="003675DD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Банк:</w:t>
            </w:r>
            <w:r w:rsidR="004C5840">
              <w:rPr>
                <w:sz w:val="21"/>
                <w:szCs w:val="21"/>
              </w:rPr>
              <w:t xml:space="preserve"> ОКЦ № 4 ВВГУ БАНКА РОССИИ</w:t>
            </w:r>
            <w:r w:rsidRPr="003675DD">
              <w:rPr>
                <w:sz w:val="24"/>
                <w:szCs w:val="24"/>
              </w:rPr>
              <w:t xml:space="preserve"> </w:t>
            </w:r>
            <w:r w:rsidR="004C5840">
              <w:rPr>
                <w:sz w:val="24"/>
                <w:szCs w:val="24"/>
              </w:rPr>
              <w:t>//</w:t>
            </w:r>
            <w:r w:rsidRPr="003675DD">
              <w:rPr>
                <w:sz w:val="24"/>
                <w:szCs w:val="24"/>
              </w:rPr>
              <w:t xml:space="preserve">УФК по Кировской области г. Киров </w:t>
            </w:r>
          </w:p>
          <w:p w:rsidR="00C2520A" w:rsidRPr="003675DD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 xml:space="preserve">БИК банка: 013304182 </w:t>
            </w:r>
          </w:p>
          <w:p w:rsidR="00C2520A" w:rsidRPr="003675DD" w:rsidRDefault="00C5478B">
            <w:pPr>
              <w:snapToGrid w:val="0"/>
              <w:spacing w:line="200" w:lineRule="exact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Счет банка: 40102810345370000033</w:t>
            </w:r>
          </w:p>
          <w:p w:rsidR="00C2520A" w:rsidRPr="003675DD" w:rsidRDefault="00C5478B">
            <w:pPr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тел./факс 8(8332) 23-09-82, 24-54-44</w:t>
            </w:r>
          </w:p>
          <w:p w:rsidR="00C2520A" w:rsidRDefault="00C5478B">
            <w:pPr>
              <w:rPr>
                <w:sz w:val="24"/>
                <w:szCs w:val="24"/>
                <w:lang w:eastAsia="ru-RU"/>
              </w:rPr>
            </w:pPr>
            <w:r w:rsidRPr="003675DD">
              <w:rPr>
                <w:sz w:val="24"/>
                <w:szCs w:val="24"/>
                <w:lang w:val="en-US"/>
              </w:rPr>
              <w:t>E</w:t>
            </w:r>
            <w:r w:rsidRPr="003675DD">
              <w:rPr>
                <w:sz w:val="24"/>
                <w:szCs w:val="24"/>
              </w:rPr>
              <w:t>-</w:t>
            </w:r>
            <w:r w:rsidRPr="003675DD">
              <w:rPr>
                <w:sz w:val="24"/>
                <w:szCs w:val="24"/>
                <w:lang w:val="en-US"/>
              </w:rPr>
              <w:t>mail</w:t>
            </w:r>
            <w:r w:rsidRPr="003675DD">
              <w:rPr>
                <w:sz w:val="24"/>
                <w:szCs w:val="24"/>
              </w:rPr>
              <w:t xml:space="preserve">: </w:t>
            </w:r>
            <w:hyperlink r:id="rId7">
              <w:r w:rsidRPr="003675DD">
                <w:rPr>
                  <w:rStyle w:val="a5"/>
                  <w:sz w:val="24"/>
                  <w:szCs w:val="24"/>
                  <w:lang w:val="en-US" w:eastAsia="ar-SA"/>
                </w:rPr>
                <w:t>buh</w:t>
              </w:r>
              <w:r w:rsidRPr="003675DD">
                <w:rPr>
                  <w:rStyle w:val="a5"/>
                  <w:sz w:val="24"/>
                  <w:szCs w:val="24"/>
                  <w:lang w:eastAsia="ar-SA"/>
                </w:rPr>
                <w:t>_</w:t>
              </w:r>
              <w:r w:rsidRPr="003675DD">
                <w:rPr>
                  <w:rStyle w:val="a5"/>
                  <w:sz w:val="24"/>
                  <w:szCs w:val="24"/>
                  <w:lang w:val="en-US" w:eastAsia="ar-SA"/>
                </w:rPr>
                <w:t>lg</w:t>
              </w:r>
              <w:r w:rsidRPr="003675DD">
                <w:rPr>
                  <w:rStyle w:val="a5"/>
                  <w:sz w:val="24"/>
                  <w:szCs w:val="24"/>
                  <w:lang w:eastAsia="ar-SA"/>
                </w:rPr>
                <w:t>@</w:t>
              </w:r>
              <w:r w:rsidRPr="003675DD">
                <w:rPr>
                  <w:rStyle w:val="a5"/>
                  <w:sz w:val="24"/>
                  <w:szCs w:val="24"/>
                  <w:lang w:val="en-US" w:eastAsia="ar-SA"/>
                </w:rPr>
                <w:t>mail</w:t>
              </w:r>
              <w:r w:rsidRPr="003675DD">
                <w:rPr>
                  <w:rStyle w:val="a5"/>
                  <w:sz w:val="24"/>
                  <w:szCs w:val="24"/>
                  <w:lang w:eastAsia="ar-SA"/>
                </w:rPr>
                <w:t>.</w:t>
              </w:r>
              <w:r w:rsidRPr="003675DD">
                <w:rPr>
                  <w:rStyle w:val="a5"/>
                  <w:sz w:val="24"/>
                  <w:szCs w:val="24"/>
                  <w:lang w:val="en-US" w:eastAsia="ar-SA"/>
                </w:rPr>
                <w:t>ru</w:t>
              </w:r>
            </w:hyperlink>
            <w:r w:rsidRPr="003675DD">
              <w:rPr>
                <w:sz w:val="24"/>
                <w:szCs w:val="24"/>
              </w:rPr>
              <w:t xml:space="preserve"> (бухгалтерия)</w:t>
            </w:r>
          </w:p>
        </w:tc>
        <w:tc>
          <w:tcPr>
            <w:tcW w:w="5070" w:type="dxa"/>
          </w:tcPr>
          <w:p w:rsidR="00C2520A" w:rsidRPr="00FE1590" w:rsidRDefault="00E24480">
            <w:pPr>
              <w:jc w:val="center"/>
              <w:rPr>
                <w:sz w:val="24"/>
                <w:szCs w:val="24"/>
              </w:rPr>
            </w:pPr>
            <w:r w:rsidRPr="00FE1590">
              <w:rPr>
                <w:b/>
                <w:sz w:val="24"/>
                <w:szCs w:val="24"/>
              </w:rPr>
              <w:t>П</w:t>
            </w:r>
            <w:r w:rsidR="00AA05E0" w:rsidRPr="00FE1590">
              <w:rPr>
                <w:b/>
                <w:sz w:val="24"/>
                <w:szCs w:val="24"/>
              </w:rPr>
              <w:t>оставщик</w:t>
            </w:r>
            <w:r w:rsidR="00C5478B" w:rsidRPr="00FE1590">
              <w:rPr>
                <w:b/>
                <w:sz w:val="24"/>
                <w:szCs w:val="24"/>
              </w:rPr>
              <w:t>:</w:t>
            </w:r>
          </w:p>
          <w:p w:rsidR="00FE1590" w:rsidRPr="00A55289" w:rsidRDefault="00FE1590" w:rsidP="00862338">
            <w:pPr>
              <w:snapToGrid w:val="0"/>
              <w:rPr>
                <w:sz w:val="24"/>
                <w:szCs w:val="24"/>
                <w:lang w:eastAsia="ru-RU"/>
              </w:rPr>
            </w:pPr>
          </w:p>
        </w:tc>
      </w:tr>
      <w:tr w:rsidR="00C2520A">
        <w:trPr>
          <w:trHeight w:val="159"/>
        </w:trPr>
        <w:tc>
          <w:tcPr>
            <w:tcW w:w="5070" w:type="dxa"/>
          </w:tcPr>
          <w:p w:rsidR="00C2520A" w:rsidRPr="00A55289" w:rsidRDefault="00C2520A">
            <w:pPr>
              <w:snapToGrid w:val="0"/>
              <w:rPr>
                <w:sz w:val="24"/>
                <w:szCs w:val="24"/>
                <w:lang w:eastAsia="ru-RU"/>
              </w:rPr>
            </w:pPr>
          </w:p>
          <w:p w:rsidR="00C2520A" w:rsidRDefault="00C547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Директор _</w:t>
            </w:r>
            <w:r w:rsidR="00C34A68">
              <w:rPr>
                <w:sz w:val="24"/>
                <w:szCs w:val="24"/>
              </w:rPr>
              <w:t>______________Н.В. Коробкина</w:t>
            </w:r>
            <w:r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5070" w:type="dxa"/>
          </w:tcPr>
          <w:p w:rsidR="00BA5880" w:rsidRDefault="00BA5880">
            <w:pPr>
              <w:rPr>
                <w:sz w:val="24"/>
                <w:szCs w:val="24"/>
              </w:rPr>
            </w:pPr>
          </w:p>
          <w:p w:rsidR="00C2520A" w:rsidRDefault="0003738F" w:rsidP="00FE57C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Директор _________________________</w:t>
            </w:r>
          </w:p>
        </w:tc>
      </w:tr>
    </w:tbl>
    <w:p w:rsidR="00C2520A" w:rsidRDefault="00C2520A" w:rsidP="00AA05E0">
      <w:pPr>
        <w:spacing w:line="200" w:lineRule="exact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3F3161" w:rsidRPr="00E24480" w:rsidRDefault="003F3161" w:rsidP="0051642B">
      <w:pPr>
        <w:rPr>
          <w:sz w:val="24"/>
          <w:szCs w:val="24"/>
        </w:rPr>
      </w:pPr>
    </w:p>
    <w:p w:rsidR="000C2EF8" w:rsidRPr="00303630" w:rsidRDefault="000C2EF8" w:rsidP="000C2EF8">
      <w:pPr>
        <w:ind w:left="360"/>
        <w:jc w:val="center"/>
        <w:rPr>
          <w:sz w:val="24"/>
          <w:szCs w:val="24"/>
        </w:rPr>
      </w:pPr>
    </w:p>
    <w:sectPr w:rsidR="000C2EF8" w:rsidRPr="00303630" w:rsidSect="00C2520A">
      <w:headerReference w:type="default" r:id="rId8"/>
      <w:headerReference w:type="first" r:id="rId9"/>
      <w:pgSz w:w="11906" w:h="16838"/>
      <w:pgMar w:top="776" w:right="851" w:bottom="567" w:left="1134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E12" w:rsidRDefault="00086E12" w:rsidP="00C2520A">
      <w:r>
        <w:separator/>
      </w:r>
    </w:p>
  </w:endnote>
  <w:endnote w:type="continuationSeparator" w:id="1">
    <w:p w:rsidR="00086E12" w:rsidRDefault="00086E12" w:rsidP="00C25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IDFont+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E12" w:rsidRDefault="00086E12" w:rsidP="00C2520A">
      <w:r>
        <w:separator/>
      </w:r>
    </w:p>
  </w:footnote>
  <w:footnote w:type="continuationSeparator" w:id="1">
    <w:p w:rsidR="00086E12" w:rsidRDefault="00086E12" w:rsidP="00C25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0A" w:rsidRDefault="00584281">
    <w:pPr>
      <w:pStyle w:val="Header"/>
      <w:ind w:right="360"/>
    </w:pPr>
    <w:r>
      <w:pict>
        <v:rect id="_x0000_s1025" style="position:absolute;margin-left:-1221.55pt;margin-top:.05pt;width:5.05pt;height:11.55pt;z-index:251657728;mso-wrap-distance-left:0;mso-wrap-distance-right:0;mso-position-horizontal:right;mso-position-horizontal-relative:margin">
          <v:fill opacity="0"/>
          <v:textbox inset="0,0,0,0">
            <w:txbxContent>
              <w:p w:rsidR="00C2520A" w:rsidRDefault="00584281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C5478B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862338">
                  <w:rPr>
                    <w:rStyle w:val="PageNumber"/>
                    <w:noProof/>
                  </w:rPr>
                  <w:t>4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0A" w:rsidRDefault="00C2520A">
    <w:pPr>
      <w:pStyle w:val="Header"/>
    </w:pPr>
  </w:p>
  <w:p w:rsidR="00C2520A" w:rsidRDefault="00C2520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0137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2520A"/>
    <w:rsid w:val="00034A41"/>
    <w:rsid w:val="0003738F"/>
    <w:rsid w:val="00081F4F"/>
    <w:rsid w:val="00081F87"/>
    <w:rsid w:val="000830C3"/>
    <w:rsid w:val="00086E12"/>
    <w:rsid w:val="000B2644"/>
    <w:rsid w:val="000C2EF8"/>
    <w:rsid w:val="000C4B39"/>
    <w:rsid w:val="000D502C"/>
    <w:rsid w:val="000E0468"/>
    <w:rsid w:val="000F59DA"/>
    <w:rsid w:val="000F7466"/>
    <w:rsid w:val="0010155A"/>
    <w:rsid w:val="001300F3"/>
    <w:rsid w:val="0013437D"/>
    <w:rsid w:val="00146BCC"/>
    <w:rsid w:val="001A0F74"/>
    <w:rsid w:val="001C3479"/>
    <w:rsid w:val="001D40D3"/>
    <w:rsid w:val="001D4503"/>
    <w:rsid w:val="0021755C"/>
    <w:rsid w:val="0022158D"/>
    <w:rsid w:val="0022483B"/>
    <w:rsid w:val="00227AA9"/>
    <w:rsid w:val="00231170"/>
    <w:rsid w:val="002337B2"/>
    <w:rsid w:val="002359FD"/>
    <w:rsid w:val="00237FD4"/>
    <w:rsid w:val="00271857"/>
    <w:rsid w:val="00284B05"/>
    <w:rsid w:val="002C4626"/>
    <w:rsid w:val="002F64B4"/>
    <w:rsid w:val="002F739D"/>
    <w:rsid w:val="00303630"/>
    <w:rsid w:val="00313ABC"/>
    <w:rsid w:val="00321EC0"/>
    <w:rsid w:val="00340317"/>
    <w:rsid w:val="00342D3F"/>
    <w:rsid w:val="00346AEC"/>
    <w:rsid w:val="003675DD"/>
    <w:rsid w:val="00367900"/>
    <w:rsid w:val="00372A20"/>
    <w:rsid w:val="0038347B"/>
    <w:rsid w:val="003852A3"/>
    <w:rsid w:val="003B2A0F"/>
    <w:rsid w:val="003D18BC"/>
    <w:rsid w:val="003F279A"/>
    <w:rsid w:val="003F3161"/>
    <w:rsid w:val="003F5209"/>
    <w:rsid w:val="00430077"/>
    <w:rsid w:val="00430F6F"/>
    <w:rsid w:val="00431FB3"/>
    <w:rsid w:val="00440D4E"/>
    <w:rsid w:val="00464668"/>
    <w:rsid w:val="00466119"/>
    <w:rsid w:val="00475A4C"/>
    <w:rsid w:val="00495698"/>
    <w:rsid w:val="00497AC1"/>
    <w:rsid w:val="004C5840"/>
    <w:rsid w:val="004D1C62"/>
    <w:rsid w:val="0051642B"/>
    <w:rsid w:val="00516C0F"/>
    <w:rsid w:val="005175C9"/>
    <w:rsid w:val="00536555"/>
    <w:rsid w:val="005428BA"/>
    <w:rsid w:val="00562282"/>
    <w:rsid w:val="00567297"/>
    <w:rsid w:val="00583A4D"/>
    <w:rsid w:val="00584281"/>
    <w:rsid w:val="005B0ACD"/>
    <w:rsid w:val="005B3451"/>
    <w:rsid w:val="005B47C1"/>
    <w:rsid w:val="005C1FB7"/>
    <w:rsid w:val="005E3973"/>
    <w:rsid w:val="005E5A23"/>
    <w:rsid w:val="005F1131"/>
    <w:rsid w:val="00600951"/>
    <w:rsid w:val="0060282A"/>
    <w:rsid w:val="00621847"/>
    <w:rsid w:val="00630BCE"/>
    <w:rsid w:val="00631A5F"/>
    <w:rsid w:val="00636BB9"/>
    <w:rsid w:val="00641B33"/>
    <w:rsid w:val="00653131"/>
    <w:rsid w:val="00654CED"/>
    <w:rsid w:val="00655007"/>
    <w:rsid w:val="00664D81"/>
    <w:rsid w:val="00666120"/>
    <w:rsid w:val="00685234"/>
    <w:rsid w:val="006A28FE"/>
    <w:rsid w:val="006A56AE"/>
    <w:rsid w:val="006D337A"/>
    <w:rsid w:val="006F18D0"/>
    <w:rsid w:val="0070141D"/>
    <w:rsid w:val="00705B48"/>
    <w:rsid w:val="007129E7"/>
    <w:rsid w:val="00712DDE"/>
    <w:rsid w:val="00717553"/>
    <w:rsid w:val="00720FED"/>
    <w:rsid w:val="00752410"/>
    <w:rsid w:val="00760A44"/>
    <w:rsid w:val="007648E5"/>
    <w:rsid w:val="00783021"/>
    <w:rsid w:val="0078712A"/>
    <w:rsid w:val="007909FE"/>
    <w:rsid w:val="007A72AA"/>
    <w:rsid w:val="007B37CC"/>
    <w:rsid w:val="007D01B0"/>
    <w:rsid w:val="007E64CC"/>
    <w:rsid w:val="00802D7E"/>
    <w:rsid w:val="008125BE"/>
    <w:rsid w:val="00812F40"/>
    <w:rsid w:val="00826526"/>
    <w:rsid w:val="00834542"/>
    <w:rsid w:val="00862338"/>
    <w:rsid w:val="00874187"/>
    <w:rsid w:val="008A06F0"/>
    <w:rsid w:val="008B0AB4"/>
    <w:rsid w:val="008B6B2B"/>
    <w:rsid w:val="008F5999"/>
    <w:rsid w:val="00900966"/>
    <w:rsid w:val="009030D2"/>
    <w:rsid w:val="00904912"/>
    <w:rsid w:val="009156A7"/>
    <w:rsid w:val="00932CCC"/>
    <w:rsid w:val="00951EB9"/>
    <w:rsid w:val="0095224F"/>
    <w:rsid w:val="00964BE7"/>
    <w:rsid w:val="00970539"/>
    <w:rsid w:val="009709BE"/>
    <w:rsid w:val="00977EF1"/>
    <w:rsid w:val="0098635A"/>
    <w:rsid w:val="009A2378"/>
    <w:rsid w:val="009C7BD1"/>
    <w:rsid w:val="009D059D"/>
    <w:rsid w:val="009D0E6B"/>
    <w:rsid w:val="009E1C3B"/>
    <w:rsid w:val="009F16A3"/>
    <w:rsid w:val="00A421F5"/>
    <w:rsid w:val="00A526A3"/>
    <w:rsid w:val="00A55289"/>
    <w:rsid w:val="00A71478"/>
    <w:rsid w:val="00A978F5"/>
    <w:rsid w:val="00AA05E0"/>
    <w:rsid w:val="00AB5476"/>
    <w:rsid w:val="00AC0FFA"/>
    <w:rsid w:val="00AC7625"/>
    <w:rsid w:val="00AD5021"/>
    <w:rsid w:val="00AF5D93"/>
    <w:rsid w:val="00B20BFE"/>
    <w:rsid w:val="00B30320"/>
    <w:rsid w:val="00BA5880"/>
    <w:rsid w:val="00BD404A"/>
    <w:rsid w:val="00BE0B8F"/>
    <w:rsid w:val="00C12162"/>
    <w:rsid w:val="00C13225"/>
    <w:rsid w:val="00C2520A"/>
    <w:rsid w:val="00C252CA"/>
    <w:rsid w:val="00C3106D"/>
    <w:rsid w:val="00C34A68"/>
    <w:rsid w:val="00C5478B"/>
    <w:rsid w:val="00C551F6"/>
    <w:rsid w:val="00CB0A1A"/>
    <w:rsid w:val="00CD5367"/>
    <w:rsid w:val="00D16079"/>
    <w:rsid w:val="00D20C53"/>
    <w:rsid w:val="00D275A9"/>
    <w:rsid w:val="00D35C84"/>
    <w:rsid w:val="00D6199D"/>
    <w:rsid w:val="00D7222C"/>
    <w:rsid w:val="00D73C7F"/>
    <w:rsid w:val="00D956E1"/>
    <w:rsid w:val="00DA1676"/>
    <w:rsid w:val="00DA5E21"/>
    <w:rsid w:val="00DB65F5"/>
    <w:rsid w:val="00DC4951"/>
    <w:rsid w:val="00DC5178"/>
    <w:rsid w:val="00DD7235"/>
    <w:rsid w:val="00DE0759"/>
    <w:rsid w:val="00DE0850"/>
    <w:rsid w:val="00DE48C4"/>
    <w:rsid w:val="00DE6E22"/>
    <w:rsid w:val="00E057A0"/>
    <w:rsid w:val="00E223A0"/>
    <w:rsid w:val="00E24480"/>
    <w:rsid w:val="00E27170"/>
    <w:rsid w:val="00E547C1"/>
    <w:rsid w:val="00E57C16"/>
    <w:rsid w:val="00E7147A"/>
    <w:rsid w:val="00EA3D46"/>
    <w:rsid w:val="00ED0ADA"/>
    <w:rsid w:val="00ED67C6"/>
    <w:rsid w:val="00F012A4"/>
    <w:rsid w:val="00F01BC9"/>
    <w:rsid w:val="00F468A3"/>
    <w:rsid w:val="00F56E21"/>
    <w:rsid w:val="00F71608"/>
    <w:rsid w:val="00FA0D06"/>
    <w:rsid w:val="00FA1855"/>
    <w:rsid w:val="00FA6C3D"/>
    <w:rsid w:val="00FB08ED"/>
    <w:rsid w:val="00FC0723"/>
    <w:rsid w:val="00FE1590"/>
    <w:rsid w:val="00FE27D0"/>
    <w:rsid w:val="00FE2AB3"/>
    <w:rsid w:val="00FE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20A"/>
    <w:pPr>
      <w:overflowPunct w:val="0"/>
      <w:autoSpaceDE w:val="0"/>
      <w:textAlignment w:val="baseline"/>
    </w:pPr>
    <w:rPr>
      <w:rFonts w:eastAsia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концевой сноски"/>
    <w:basedOn w:val="a0"/>
    <w:qFormat/>
    <w:rsid w:val="00C2520A"/>
    <w:rPr>
      <w:vertAlign w:val="superscript"/>
    </w:rPr>
  </w:style>
  <w:style w:type="character" w:customStyle="1" w:styleId="PageNumber">
    <w:name w:val="Page Number"/>
    <w:basedOn w:val="a0"/>
    <w:rsid w:val="00C2520A"/>
  </w:style>
  <w:style w:type="character" w:customStyle="1" w:styleId="a4">
    <w:name w:val="Нижний колонтитул Знак"/>
    <w:basedOn w:val="a0"/>
    <w:qFormat/>
    <w:rsid w:val="00C2520A"/>
  </w:style>
  <w:style w:type="character" w:styleId="a5">
    <w:name w:val="Hyperlink"/>
    <w:rsid w:val="00C2520A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C2520A"/>
    <w:pPr>
      <w:overflowPunct/>
      <w:autoSpaceDE/>
      <w:jc w:val="center"/>
      <w:textAlignment w:val="auto"/>
    </w:pPr>
    <w:rPr>
      <w:b/>
      <w:sz w:val="24"/>
      <w:szCs w:val="24"/>
    </w:rPr>
  </w:style>
  <w:style w:type="paragraph" w:styleId="a7">
    <w:name w:val="Body Text"/>
    <w:basedOn w:val="a"/>
    <w:rsid w:val="00C2520A"/>
    <w:pPr>
      <w:spacing w:after="140" w:line="276" w:lineRule="auto"/>
    </w:pPr>
  </w:style>
  <w:style w:type="paragraph" w:styleId="a8">
    <w:name w:val="List"/>
    <w:basedOn w:val="a7"/>
    <w:rsid w:val="00C2520A"/>
    <w:rPr>
      <w:rFonts w:cs="Mangal"/>
    </w:rPr>
  </w:style>
  <w:style w:type="paragraph" w:customStyle="1" w:styleId="Caption">
    <w:name w:val="Caption"/>
    <w:basedOn w:val="a"/>
    <w:qFormat/>
    <w:rsid w:val="00C252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C2520A"/>
    <w:pPr>
      <w:suppressLineNumbers/>
    </w:pPr>
    <w:rPr>
      <w:rFonts w:cs="Mangal"/>
    </w:rPr>
  </w:style>
  <w:style w:type="paragraph" w:customStyle="1" w:styleId="EndnoteText">
    <w:name w:val="Endnote Text"/>
    <w:basedOn w:val="a"/>
    <w:rsid w:val="00C2520A"/>
  </w:style>
  <w:style w:type="paragraph" w:customStyle="1" w:styleId="aa">
    <w:name w:val="Колонтитул"/>
    <w:basedOn w:val="a"/>
    <w:qFormat/>
    <w:rsid w:val="00C2520A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C2520A"/>
  </w:style>
  <w:style w:type="paragraph" w:customStyle="1" w:styleId="Footer">
    <w:name w:val="Footer"/>
    <w:basedOn w:val="a"/>
    <w:rsid w:val="00C2520A"/>
  </w:style>
  <w:style w:type="paragraph" w:customStyle="1" w:styleId="1">
    <w:name w:val="Без интервала1"/>
    <w:qFormat/>
    <w:rsid w:val="00C2520A"/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Standard">
    <w:name w:val="Standard"/>
    <w:qFormat/>
    <w:rsid w:val="00C2520A"/>
    <w:pPr>
      <w:textAlignment w:val="baseline"/>
    </w:pPr>
    <w:rPr>
      <w:rFonts w:ascii="Arial" w:eastAsia="SimSun;宋体" w:hAnsi="Arial"/>
      <w:kern w:val="2"/>
    </w:rPr>
  </w:style>
  <w:style w:type="paragraph" w:customStyle="1" w:styleId="ab">
    <w:name w:val="Содержимое таблицы"/>
    <w:basedOn w:val="a"/>
    <w:qFormat/>
    <w:rsid w:val="00C2520A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C2520A"/>
    <w:pPr>
      <w:jc w:val="center"/>
    </w:pPr>
    <w:rPr>
      <w:b/>
      <w:bCs/>
    </w:rPr>
  </w:style>
  <w:style w:type="paragraph" w:customStyle="1" w:styleId="ad">
    <w:name w:val="Содержимое врезки"/>
    <w:basedOn w:val="a"/>
    <w:qFormat/>
    <w:rsid w:val="00C2520A"/>
  </w:style>
  <w:style w:type="character" w:customStyle="1" w:styleId="fontstyle01">
    <w:name w:val="fontstyle01"/>
    <w:basedOn w:val="a0"/>
    <w:rsid w:val="00A421F5"/>
    <w:rPr>
      <w:rFonts w:ascii="CIDFont+F1" w:hAnsi="CIDFont+F1" w:hint="default"/>
      <w:b w:val="0"/>
      <w:bCs w:val="0"/>
      <w:i w:val="0"/>
      <w:iCs w:val="0"/>
      <w:color w:val="000000"/>
      <w:sz w:val="16"/>
      <w:szCs w:val="16"/>
    </w:rPr>
  </w:style>
  <w:style w:type="table" w:styleId="ae">
    <w:name w:val="Table Grid"/>
    <w:basedOn w:val="a1"/>
    <w:uiPriority w:val="59"/>
    <w:rsid w:val="003F31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h_lg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C7E2B-78CF-4726-AF09-A4F4F39A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user</dc:creator>
  <cp:lastModifiedBy>teacher</cp:lastModifiedBy>
  <cp:revision>4</cp:revision>
  <cp:lastPrinted>2019-02-14T14:23:00Z</cp:lastPrinted>
  <dcterms:created xsi:type="dcterms:W3CDTF">2026-08-26T14:11:00Z</dcterms:created>
  <dcterms:modified xsi:type="dcterms:W3CDTF">2026-08-28T06:56:00Z</dcterms:modified>
  <dc:language>ru-RU</dc:language>
</cp:coreProperties>
</file>