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8D2A81" w14:textId="23506E77" w:rsidR="00B63BA7" w:rsidRPr="008A3367" w:rsidRDefault="00B63BA7" w:rsidP="00B63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3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</w:t>
      </w:r>
      <w:r w:rsidR="008A3367" w:rsidRPr="008A33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60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</w:p>
    <w:p w14:paraId="68A491D2" w14:textId="77777777" w:rsidR="00B63BA7" w:rsidRPr="008A3367" w:rsidRDefault="00B63BA7" w:rsidP="00B63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04C1E0" w14:textId="5CE116A9" w:rsidR="00B63BA7" w:rsidRPr="008A3367" w:rsidRDefault="00B63BA7" w:rsidP="00B63BA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                           </w:t>
      </w:r>
      <w:r w:rsidR="000826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«</w:t>
      </w:r>
      <w:r w:rsidR="00B6050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60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="00082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8A3367"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5F8E88BD" w14:textId="77777777" w:rsidR="00B63BA7" w:rsidRPr="008A3367" w:rsidRDefault="00B63BA7" w:rsidP="00B63BA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89A0A8" w14:textId="2103828B" w:rsidR="008A3367" w:rsidRPr="0059732F" w:rsidRDefault="008A3367" w:rsidP="00CC2CA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67">
        <w:rPr>
          <w:rFonts w:ascii="Times New Roman" w:eastAsia="Times New Roman" w:hAnsi="Times New Roman"/>
          <w:sz w:val="24"/>
          <w:szCs w:val="24"/>
        </w:rPr>
        <w:t xml:space="preserve">Федеральное государственное бюджетное учреждение «Центральный научно-исследовательский институт организации  и информатизации здравоохранения» Министерства здравоохранения Российской Федерации (ФГБУ «ЦНИИОИЗ» Минздрава России), именуемое в дальнейшем «Заказчик», в 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 xml:space="preserve">лице Управляющего делами Демьянович Марии Николаевны, действующего на основании доверенности от </w:t>
      </w:r>
      <w:bookmarkStart w:id="0" w:name="_Hlk222909151"/>
      <w:r w:rsidR="001E44B7" w:rsidRPr="001E44B7">
        <w:rPr>
          <w:rFonts w:ascii="Times New Roman" w:hAnsi="Times New Roman" w:cs="Times New Roman"/>
          <w:sz w:val="24"/>
          <w:szCs w:val="24"/>
        </w:rPr>
        <w:t xml:space="preserve">29.12.2025 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1E44B7" w:rsidRPr="001E44B7">
        <w:rPr>
          <w:rFonts w:ascii="Times New Roman" w:hAnsi="Times New Roman" w:cs="Times New Roman"/>
          <w:sz w:val="24"/>
          <w:szCs w:val="24"/>
        </w:rPr>
        <w:t>35/2025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End w:id="0"/>
      <w:r w:rsidRPr="001E44B7">
        <w:rPr>
          <w:rFonts w:ascii="Times New Roman" w:eastAsia="Times New Roman" w:hAnsi="Times New Roman" w:cs="Times New Roman"/>
          <w:sz w:val="24"/>
          <w:szCs w:val="24"/>
        </w:rPr>
        <w:t>с одной стороны</w:t>
      </w:r>
      <w:r w:rsidR="00583FD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6050D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>, именуемое в дальнейшем «Поставщик», в</w:t>
      </w:r>
      <w:r w:rsidRPr="008A3367">
        <w:rPr>
          <w:rFonts w:ascii="Times New Roman" w:eastAsia="Times New Roman" w:hAnsi="Times New Roman"/>
          <w:sz w:val="24"/>
          <w:szCs w:val="24"/>
        </w:rPr>
        <w:t xml:space="preserve"> лице </w:t>
      </w:r>
      <w:r w:rsidR="00B6050D">
        <w:rPr>
          <w:rFonts w:ascii="Times New Roman" w:eastAsia="Times New Roman" w:hAnsi="Times New Roman"/>
          <w:sz w:val="24"/>
          <w:szCs w:val="24"/>
        </w:rPr>
        <w:t>_______________</w:t>
      </w:r>
      <w:r w:rsidRPr="008A3367">
        <w:rPr>
          <w:rFonts w:ascii="Times New Roman" w:eastAsia="Times New Roman" w:hAnsi="Times New Roman"/>
          <w:sz w:val="24"/>
          <w:szCs w:val="24"/>
        </w:rPr>
        <w:t xml:space="preserve">, действующего на основании </w:t>
      </w:r>
      <w:r w:rsidR="00B6050D">
        <w:rPr>
          <w:rFonts w:ascii="Times New Roman" w:eastAsia="Times New Roman" w:hAnsi="Times New Roman"/>
          <w:sz w:val="24"/>
          <w:szCs w:val="24"/>
        </w:rPr>
        <w:t>_________</w:t>
      </w:r>
      <w:r w:rsidRPr="008A3367">
        <w:rPr>
          <w:rFonts w:ascii="Times New Roman" w:eastAsia="Times New Roman" w:hAnsi="Times New Roman"/>
          <w:sz w:val="24"/>
          <w:szCs w:val="24"/>
        </w:rPr>
        <w:t xml:space="preserve">, с другой стороны, вместе именуемые в дальнейшем «Стороны», в соответствии с пунктом </w:t>
      </w:r>
      <w:r w:rsidR="0059732F">
        <w:rPr>
          <w:rFonts w:ascii="Times New Roman" w:eastAsia="Times New Roman" w:hAnsi="Times New Roman"/>
          <w:sz w:val="24"/>
          <w:szCs w:val="24"/>
        </w:rPr>
        <w:t>4</w:t>
      </w:r>
      <w:r w:rsidRPr="008A3367">
        <w:rPr>
          <w:rFonts w:ascii="Times New Roman" w:eastAsia="Times New Roman" w:hAnsi="Times New Roman"/>
          <w:sz w:val="24"/>
          <w:szCs w:val="24"/>
        </w:rPr>
        <w:t xml:space="preserve"> части 1 статьи 93 Федерального закона от 05.04.2013 № 44-ФЗ «О контрактной системе в сфере закупок </w:t>
      </w:r>
      <w:r w:rsidRPr="0059732F">
        <w:rPr>
          <w:rFonts w:ascii="Times New Roman" w:eastAsia="Times New Roman" w:hAnsi="Times New Roman" w:cs="Times New Roman"/>
          <w:sz w:val="24"/>
          <w:szCs w:val="24"/>
        </w:rPr>
        <w:t>товаров, работ, услуг для обеспечения государственных и муниципальных нужд» (далее – закон № 44-ФЗ) и иного законодательства Российской Федерации заключили настоящий договор (далее-Договор) о нижеследующем:</w:t>
      </w:r>
    </w:p>
    <w:p w14:paraId="2B8DA43D" w14:textId="77777777" w:rsidR="001E44B7" w:rsidRPr="0059732F" w:rsidRDefault="001E44B7" w:rsidP="000F1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CC0E17" w14:textId="2D22DEC4" w:rsidR="00B63BA7" w:rsidRPr="0059732F" w:rsidRDefault="00F11B78" w:rsidP="000F1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B63BA7" w:rsidRPr="00597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7545882E" w14:textId="41F93AE2" w:rsidR="00B63BA7" w:rsidRPr="00D9179F" w:rsidRDefault="00B63BA7" w:rsidP="008E1FB0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59732F">
        <w:rPr>
          <w:b w:val="0"/>
          <w:sz w:val="24"/>
          <w:szCs w:val="24"/>
        </w:rPr>
        <w:t xml:space="preserve">1.1. Поставщик обязуется </w:t>
      </w:r>
      <w:r w:rsidRPr="00D9179F">
        <w:rPr>
          <w:b w:val="0"/>
          <w:sz w:val="24"/>
          <w:szCs w:val="24"/>
        </w:rPr>
        <w:t>осуществить поставк</w:t>
      </w:r>
      <w:bookmarkStart w:id="1" w:name="_Hlk206605255"/>
      <w:r w:rsidRPr="00D9179F">
        <w:rPr>
          <w:b w:val="0"/>
          <w:sz w:val="24"/>
          <w:szCs w:val="24"/>
        </w:rPr>
        <w:t>у</w:t>
      </w:r>
      <w:bookmarkStart w:id="2" w:name="_Hlk233371240"/>
      <w:bookmarkStart w:id="3" w:name="_Hlk221724690"/>
      <w:bookmarkStart w:id="4" w:name="_Hlk229485568"/>
      <w:bookmarkStart w:id="5" w:name="_Hlk221802668"/>
      <w:bookmarkEnd w:id="1"/>
      <w:r w:rsidR="00A7319D" w:rsidRPr="00A7319D">
        <w:rPr>
          <w:b w:val="0"/>
          <w:sz w:val="24"/>
          <w:szCs w:val="24"/>
        </w:rPr>
        <w:t xml:space="preserve"> </w:t>
      </w:r>
      <w:bookmarkEnd w:id="2"/>
      <w:bookmarkEnd w:id="3"/>
      <w:r w:rsidR="00BF6405" w:rsidRPr="00BF6405">
        <w:rPr>
          <w:b w:val="0"/>
          <w:sz w:val="24"/>
          <w:szCs w:val="24"/>
        </w:rPr>
        <w:t>офисной мебели</w:t>
      </w:r>
      <w:r w:rsidR="00BF6405" w:rsidRPr="00D9179F">
        <w:rPr>
          <w:b w:val="0"/>
          <w:sz w:val="24"/>
          <w:szCs w:val="24"/>
        </w:rPr>
        <w:t xml:space="preserve"> </w:t>
      </w:r>
      <w:r w:rsidR="00D9179F" w:rsidRPr="00D9179F">
        <w:rPr>
          <w:b w:val="0"/>
          <w:sz w:val="24"/>
          <w:szCs w:val="24"/>
        </w:rPr>
        <w:t xml:space="preserve">(ОН) </w:t>
      </w:r>
      <w:bookmarkEnd w:id="4"/>
      <w:bookmarkEnd w:id="5"/>
      <w:r w:rsidR="008E1FB0" w:rsidRPr="00D9179F">
        <w:rPr>
          <w:b w:val="0"/>
          <w:sz w:val="24"/>
          <w:szCs w:val="24"/>
        </w:rPr>
        <w:t>(</w:t>
      </w:r>
      <w:r w:rsidRPr="00D9179F">
        <w:rPr>
          <w:b w:val="0"/>
          <w:sz w:val="24"/>
          <w:szCs w:val="24"/>
        </w:rPr>
        <w:t>далее – Товар) в соответствии со Спецификацией (Приложение № 1 к Договору). Заказчик обязуется оплатить поставленный и принятый Товар.</w:t>
      </w:r>
    </w:p>
    <w:p w14:paraId="2C8EC25F" w14:textId="255B6D43" w:rsidR="007A07E3" w:rsidRPr="00D9179F" w:rsidRDefault="00B63BA7" w:rsidP="008E1F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Место поставки Товара: </w:t>
      </w:r>
      <w:r w:rsidR="007A07E3" w:rsidRPr="00D9179F">
        <w:rPr>
          <w:rFonts w:ascii="Times New Roman" w:hAnsi="Times New Roman" w:cs="Times New Roman"/>
          <w:bCs/>
          <w:sz w:val="24"/>
          <w:szCs w:val="24"/>
        </w:rPr>
        <w:t>127254, город Москва, улица Добролюбова, дом 11, кабинет № 107.</w:t>
      </w:r>
    </w:p>
    <w:p w14:paraId="45950684" w14:textId="71A5316C" w:rsidR="00B63BA7" w:rsidRPr="00042AE1" w:rsidRDefault="00B63BA7" w:rsidP="008E1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Срок поставки Товара: в </w:t>
      </w:r>
      <w:r w:rsidR="000F1F1C" w:rsidRPr="00042AE1">
        <w:rPr>
          <w:rFonts w:ascii="Times New Roman" w:eastAsia="Times New Roman" w:hAnsi="Times New Roman" w:cs="Times New Roman"/>
          <w:sz w:val="24"/>
          <w:szCs w:val="24"/>
        </w:rPr>
        <w:t xml:space="preserve">течение </w:t>
      </w:r>
      <w:r w:rsidR="008A5CC7" w:rsidRPr="00042AE1">
        <w:rPr>
          <w:rFonts w:ascii="Times New Roman" w:eastAsia="Times New Roman" w:hAnsi="Times New Roman" w:cs="Times New Roman"/>
          <w:sz w:val="24"/>
          <w:szCs w:val="24"/>
        </w:rPr>
        <w:t>1</w:t>
      </w:r>
      <w:r w:rsidR="000F1F1C" w:rsidRPr="00042AE1">
        <w:rPr>
          <w:rFonts w:ascii="Times New Roman" w:eastAsia="Times New Roman" w:hAnsi="Times New Roman" w:cs="Times New Roman"/>
          <w:bCs/>
          <w:sz w:val="24"/>
          <w:szCs w:val="24"/>
        </w:rPr>
        <w:t xml:space="preserve">0 </w:t>
      </w:r>
      <w:r w:rsidR="00BF6405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8A5CC7" w:rsidRPr="00042AE1">
        <w:rPr>
          <w:rFonts w:ascii="Times New Roman" w:eastAsia="Times New Roman" w:hAnsi="Times New Roman" w:cs="Times New Roman"/>
          <w:bCs/>
          <w:sz w:val="24"/>
          <w:szCs w:val="24"/>
        </w:rPr>
        <w:t>десяти</w:t>
      </w:r>
      <w:r w:rsidR="000F1F1C" w:rsidRPr="00042AE1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BF6405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рабочих </w:t>
      </w:r>
      <w:r w:rsidR="000F1F1C" w:rsidRPr="00042AE1">
        <w:rPr>
          <w:rFonts w:ascii="Times New Roman" w:eastAsia="Times New Roman" w:hAnsi="Times New Roman" w:cs="Times New Roman"/>
          <w:bCs/>
          <w:sz w:val="24"/>
          <w:szCs w:val="24"/>
        </w:rPr>
        <w:t xml:space="preserve">дней с даты подписания </w:t>
      </w:r>
      <w:r w:rsidRPr="00042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Договора. </w:t>
      </w:r>
    </w:p>
    <w:p w14:paraId="0127C109" w14:textId="7E0DAC31" w:rsidR="00B63BA7" w:rsidRPr="00042AE1" w:rsidRDefault="00B63BA7" w:rsidP="008E1FB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Требования к поставляемым Товарам и их составу указаны </w:t>
      </w:r>
      <w:bookmarkStart w:id="6" w:name="_Hlk232611300"/>
      <w:r w:rsidRPr="00042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A08C9" w:rsidRPr="00042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Техническом задании (Приложение № 2), являющимся </w:t>
      </w:r>
      <w:r w:rsidRPr="00042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неотъемлемой </w:t>
      </w:r>
      <w:bookmarkEnd w:id="6"/>
      <w:r w:rsidRPr="00042AE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Договора.</w:t>
      </w:r>
    </w:p>
    <w:p w14:paraId="4C216060" w14:textId="77777777" w:rsidR="00CC2CAE" w:rsidRPr="00042AE1" w:rsidRDefault="00CC2CAE" w:rsidP="000F1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2AE1">
        <w:rPr>
          <w:rFonts w:ascii="Times New Roman" w:eastAsia="Times New Roman" w:hAnsi="Times New Roman" w:cs="Times New Roman"/>
          <w:sz w:val="24"/>
          <w:szCs w:val="24"/>
        </w:rPr>
        <w:t>1.5. Поставщик соответствует единым требованиям, предусмотренным ч.1 ст.31 закона №44-ФЗ.</w:t>
      </w:r>
    </w:p>
    <w:p w14:paraId="1932C7A2" w14:textId="7424BC99" w:rsidR="00CC2CAE" w:rsidRPr="00042AE1" w:rsidRDefault="00CC2CAE" w:rsidP="000F1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sz w:val="24"/>
          <w:szCs w:val="24"/>
        </w:rPr>
        <w:t xml:space="preserve">1.6. Идентификационный код закупки (ИКЗ): № </w:t>
      </w:r>
      <w:hyperlink r:id="rId7" w:tgtFrame="_blank" w:history="1">
        <w:r w:rsidRPr="00042AE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2617715217798771501001000</w:t>
        </w:r>
        <w:r w:rsidR="0059732F" w:rsidRPr="00042AE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4</w:t>
        </w:r>
        <w:r w:rsidRPr="00042AE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0000000244</w:t>
        </w:r>
      </w:hyperlink>
      <w:r w:rsidRPr="00042AE1">
        <w:rPr>
          <w:rFonts w:ascii="Times New Roman" w:hAnsi="Times New Roman" w:cs="Times New Roman"/>
          <w:sz w:val="24"/>
          <w:szCs w:val="24"/>
        </w:rPr>
        <w:t>.</w:t>
      </w:r>
    </w:p>
    <w:p w14:paraId="6D2529E5" w14:textId="77777777" w:rsidR="00B63BA7" w:rsidRPr="00042AE1" w:rsidRDefault="00B63BA7" w:rsidP="000F1F1C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C515CD" w14:textId="08D3824C" w:rsidR="00B63BA7" w:rsidRPr="00042AE1" w:rsidRDefault="00F11B78" w:rsidP="000F1F1C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B63BA7" w:rsidRPr="00042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Договора и порядок расчетов</w:t>
      </w:r>
    </w:p>
    <w:p w14:paraId="10FD218E" w14:textId="2ED8E617" w:rsidR="00B6050D" w:rsidRPr="00042AE1" w:rsidRDefault="00B63BA7" w:rsidP="00B6050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</w:rPr>
      </w:pPr>
      <w:r w:rsidRPr="00042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5B48FF" w:rsidRPr="00042AE1">
        <w:rPr>
          <w:rFonts w:ascii="Times New Roman" w:eastAsia="Times New Roman" w:hAnsi="Times New Roman"/>
          <w:sz w:val="24"/>
          <w:szCs w:val="24"/>
        </w:rPr>
        <w:t>Стоимость Товара (цена Договора) составляет</w:t>
      </w:r>
      <w:r w:rsidR="005B48FF" w:rsidRPr="00042AE1">
        <w:rPr>
          <w:rFonts w:ascii="Times New Roman" w:eastAsia="Times New Roman" w:hAnsi="Times New Roman"/>
        </w:rPr>
        <w:t xml:space="preserve">: </w:t>
      </w:r>
      <w:r w:rsidR="00B6050D" w:rsidRPr="00042AE1">
        <w:rPr>
          <w:rFonts w:ascii="Times New Roman" w:eastAsia="Times New Roman" w:hAnsi="Times New Roman"/>
        </w:rPr>
        <w:t xml:space="preserve">____________ (____________) рублей __ </w:t>
      </w:r>
      <w:r w:rsidR="00DF109B" w:rsidRPr="00042AE1">
        <w:rPr>
          <w:rFonts w:ascii="Times New Roman" w:eastAsia="Times New Roman" w:hAnsi="Times New Roman"/>
        </w:rPr>
        <w:t>копеек, в</w:t>
      </w:r>
      <w:r w:rsidR="00B6050D" w:rsidRPr="00042AE1">
        <w:rPr>
          <w:rFonts w:ascii="Times New Roman" w:eastAsia="Times New Roman" w:hAnsi="Times New Roman"/>
        </w:rPr>
        <w:t xml:space="preserve"> том числе НДС</w:t>
      </w:r>
      <w:r w:rsidR="00311021" w:rsidRPr="00042AE1">
        <w:rPr>
          <w:rFonts w:ascii="Times New Roman" w:eastAsia="Times New Roman" w:hAnsi="Times New Roman"/>
        </w:rPr>
        <w:t xml:space="preserve"> по ставке </w:t>
      </w:r>
      <w:r w:rsidR="00B6050D" w:rsidRPr="00042AE1">
        <w:rPr>
          <w:rFonts w:ascii="Times New Roman" w:eastAsia="Times New Roman" w:hAnsi="Times New Roman"/>
        </w:rPr>
        <w:t>___%.</w:t>
      </w:r>
      <w:r w:rsidR="00B6050D" w:rsidRPr="00042AE1">
        <w:rPr>
          <w:rFonts w:ascii="Times New Roman" w:eastAsia="Times New Roman" w:hAnsi="Times New Roman"/>
          <w:i/>
        </w:rPr>
        <w:t xml:space="preserve"> </w:t>
      </w:r>
    </w:p>
    <w:p w14:paraId="59FCFE0E" w14:textId="77777777" w:rsidR="00B6050D" w:rsidRPr="00042AE1" w:rsidRDefault="00B6050D" w:rsidP="00B6050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042AE1">
        <w:rPr>
          <w:rFonts w:ascii="Times New Roman" w:eastAsia="Times New Roman" w:hAnsi="Times New Roman"/>
          <w:i/>
        </w:rPr>
        <w:t>(Если НДС не облагается- указать причину).</w:t>
      </w:r>
      <w:r w:rsidRPr="00042AE1">
        <w:rPr>
          <w:rFonts w:ascii="Times New Roman" w:eastAsia="Times New Roman" w:hAnsi="Times New Roman"/>
        </w:rPr>
        <w:t xml:space="preserve"> </w:t>
      </w:r>
    </w:p>
    <w:p w14:paraId="654490D1" w14:textId="555C5E11" w:rsidR="00B63BA7" w:rsidRPr="00042AE1" w:rsidRDefault="00B63BA7" w:rsidP="0082038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2A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r w:rsidRPr="00042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включает </w:t>
      </w:r>
      <w:r w:rsidRPr="00042AE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себя стоимость Товара, расходы, связанные с доставкой, разгрузкой–погрузкой, организацией по сборке,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Договора.</w:t>
      </w:r>
    </w:p>
    <w:p w14:paraId="12749E89" w14:textId="77777777" w:rsidR="00B63BA7" w:rsidRPr="00042AE1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Цена Договора является твердой и определяется на весь срок исполнения Договора.  </w:t>
      </w:r>
    </w:p>
    <w:p w14:paraId="1EF2A3DF" w14:textId="77777777" w:rsidR="00B63BA7" w:rsidRPr="009F7459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Оплата Товара производится </w:t>
      </w:r>
      <w:r w:rsidRPr="009F74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рублях Российской Федерации путем безналичного перечисления денежных средств на счет Поставщика. </w:t>
      </w:r>
    </w:p>
    <w:p w14:paraId="5D855B08" w14:textId="1D713214" w:rsidR="00B63BA7" w:rsidRPr="009F7459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74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2.5. </w:t>
      </w:r>
      <w:r w:rsidR="0059732F" w:rsidRPr="009F74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осуществляется за счет средств</w:t>
      </w:r>
      <w:r w:rsidR="00BF6405"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43F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учреждения </w:t>
      </w:r>
      <w:r w:rsidR="00BF6405"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приносящей доход деятельности</w:t>
      </w:r>
      <w:r w:rsidR="0059732F" w:rsidRPr="009F74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9F74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Датой оплаты считается дата списания денежных средств со счета Заказчика.</w:t>
      </w:r>
    </w:p>
    <w:p w14:paraId="60022483" w14:textId="7A4C6F11" w:rsidR="00B63BA7" w:rsidRPr="00042AE1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74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2.6. Оплата Товара осуществляется Заказчиком в течение 7 (семи) рабочих дней с даты подписания Заказчиком </w:t>
      </w:r>
      <w:bookmarkStart w:id="7" w:name="_Hlk198805702"/>
      <w:r w:rsidRPr="009F74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Акта приемки товаров</w:t>
      </w:r>
      <w:bookmarkEnd w:id="7"/>
      <w:r w:rsidRPr="009F74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работ, услуг, составленного по форме 0510452, утвержденной Приказом Минфина России от 15.04.2021 N 61н (далее – Акт)</w:t>
      </w: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основании выставленного Поставщиком </w:t>
      </w:r>
      <w:r w:rsidR="003D2A3E"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универсального передаточного документа</w:t>
      </w: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4D3F90ED" w14:textId="77777777" w:rsidR="00B63BA7" w:rsidRPr="00042AE1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AA7BE0D" w14:textId="77777777" w:rsidR="00B63BA7" w:rsidRPr="00042AE1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поставки и приемки Товара</w:t>
      </w:r>
    </w:p>
    <w:p w14:paraId="3032A60E" w14:textId="77777777" w:rsidR="00B63BA7" w:rsidRPr="00042AE1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  Поставка Товара осуществляется в рабочие часы Заказчика и не позднее, чем за 2 часа до окончания рабочего времени. </w:t>
      </w:r>
    </w:p>
    <w:p w14:paraId="22193CCE" w14:textId="77777777" w:rsidR="00B63BA7" w:rsidRPr="00042AE1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работы Заказчика:</w:t>
      </w:r>
    </w:p>
    <w:p w14:paraId="3D3E7CE2" w14:textId="77777777" w:rsidR="00B63BA7" w:rsidRPr="00042AE1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Понедельник - Четверг: 9:30-18:15</w:t>
      </w:r>
    </w:p>
    <w:p w14:paraId="2149BFF9" w14:textId="77777777" w:rsidR="00B63BA7" w:rsidRPr="00042AE1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Пятница: 9:30-17:00</w:t>
      </w:r>
    </w:p>
    <w:p w14:paraId="25566D14" w14:textId="77777777" w:rsidR="00B63BA7" w:rsidRPr="00042AE1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Суббота - Воскресенье: выходные дни.</w:t>
      </w:r>
    </w:p>
    <w:p w14:paraId="7FA365E3" w14:textId="77777777" w:rsidR="00B63BA7" w:rsidRPr="00042AE1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Поставщик не менее чем за 2 (два) рабочих дня уведомляет Заказчика о предполагаемой дате поставки Товара.</w:t>
      </w:r>
    </w:p>
    <w:p w14:paraId="3A88BC90" w14:textId="77777777" w:rsidR="00B63BA7" w:rsidRPr="00042AE1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  Поставщик обязан обеспечить сохранность Товара до момента передачи его Заказчику. Поставка Товара осуществляются Поставщиком собственными силами и средствами или привлеченными за свой счет.</w:t>
      </w:r>
    </w:p>
    <w:p w14:paraId="2AB6A6F9" w14:textId="77777777" w:rsidR="00B63BA7" w:rsidRPr="00042AE1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 Поставщик гарантирует, что на момент передачи Товара Заказчику Товар принадлежит Поставщику на праве собственности, не заложен, не арестован и не является предметом исков третьих лиц.</w:t>
      </w:r>
    </w:p>
    <w:p w14:paraId="3C305CF3" w14:textId="77777777" w:rsidR="00B63BA7" w:rsidRPr="00042AE1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3.4. Поставляемый Товар должен быть упакован в тару (упаковку), обеспечивающую его сохранность при транспортировке и хранении. Упаковка Товара должна соответствовать требованиям ТР ТС 005/2011 «О безопасности упаковки». Маркировка должна быть нанесена на упаковку и/или Товар и/или листок-вкладыш к Товару, должна быть достоверной, читаемой и доступной для осмотра и идентификации Товара. </w:t>
      </w:r>
    </w:p>
    <w:p w14:paraId="266A9C7D" w14:textId="77777777" w:rsidR="00B63BA7" w:rsidRPr="00042AE1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3.5. Качество и безопасность Товара должны соответствовать требованиям стандартов и технических условий, действующих на территории Российской Федерации. </w:t>
      </w:r>
    </w:p>
    <w:p w14:paraId="63022274" w14:textId="0318FF19" w:rsidR="00B63BA7" w:rsidRPr="00042AE1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3.6. Одновременно с поставкой Товара Поставщик предоставляет Заказчику универсальный передаточный документ (далее - УПД). На представленных документах обязательно должны быть указаны наименования Заказчика, Поставщика, номер и дата Договора, а также дата оформления и подписания таких документов.</w:t>
      </w:r>
    </w:p>
    <w:p w14:paraId="63F09B13" w14:textId="77777777" w:rsidR="00B63BA7" w:rsidRPr="00042AE1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3.7. В день поставки Товара Заказчик осуществляет: </w:t>
      </w:r>
    </w:p>
    <w:p w14:paraId="207A0710" w14:textId="77777777" w:rsidR="00B63BA7" w:rsidRPr="00042AE1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проверку количества поставленного Товара на соответствие количеству Товара, указанному в Спецификации;</w:t>
      </w:r>
    </w:p>
    <w:p w14:paraId="046DBE84" w14:textId="77777777" w:rsidR="00B63BA7" w:rsidRPr="00042AE1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контроль наличия/отсутствия внешних повреждений (товарный вид).</w:t>
      </w:r>
    </w:p>
    <w:p w14:paraId="01328F4B" w14:textId="7A2DE4BD" w:rsidR="00B63BA7" w:rsidRPr="00042AE1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день поставки Заказчик подписывает УПД, один экземпляр которой передает Поставщику.</w:t>
      </w:r>
    </w:p>
    <w:p w14:paraId="0BAFF2B6" w14:textId="582FD245" w:rsidR="00B63BA7" w:rsidRPr="00042AE1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3.8. Приемку Товара Заказчик осуществляет в течение 10 (десяти) рабочих дней со дня поставки Товара, проверяет характеристики поставленного Товара на соответствие характеристикам (показателям), указанным в </w:t>
      </w:r>
      <w:r w:rsidR="00EA08C9" w:rsidRPr="00042AE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задании</w:t>
      </w: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его качество, а также полноту и правильность оформления комплекта документов, указанных в п.3.6 Договора, формирует, подписывает и передает Поставщику Акт, а в случае несогласия – также мотивированный отказ от приемки Товара, в котором указывает свои претензии к качеству, в том числе несоответствие характеристик поставленного Товара, или иные выявленные недостатки Товара.</w:t>
      </w:r>
    </w:p>
    <w:p w14:paraId="77FEE803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3.9. В случае неполноты и/или неправильности</w:t>
      </w: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оформления комплекта документов, указанных в п.3.6 Договора, Заказчик вместе с требованием о предоставлении надлежаще оформленных документов возвращает Поставщику неправильно оформленные документы с указанием причины возврата. </w:t>
      </w:r>
    </w:p>
    <w:p w14:paraId="0917B3C4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3.10. В течение 2 (двух) рабочих дней со дня получения соответствующего требования от Заказчика, Поставщик обязан исправить допущенные нарушения и предоставить Заказчику правильно оформленные документы.</w:t>
      </w:r>
    </w:p>
    <w:p w14:paraId="6811B78E" w14:textId="68B80C2E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</w:t>
      </w:r>
      <w:r w:rsidR="00891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Стороны вправе осуществлять направление и подписание документов в системе электронного документооборота.</w:t>
      </w:r>
    </w:p>
    <w:p w14:paraId="0ABB9E87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ABD4FA6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Заказчика</w:t>
      </w:r>
    </w:p>
    <w:p w14:paraId="2BA56C65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 Заказчик обязан:</w:t>
      </w:r>
    </w:p>
    <w:p w14:paraId="043C3769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произвести своевременную оплату принятого Товара в соответствии с условиями Договора.</w:t>
      </w:r>
    </w:p>
    <w:p w14:paraId="15266D05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Заказчик вправе:</w:t>
      </w:r>
    </w:p>
    <w:p w14:paraId="7E31234B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вскрывать упаковку и проверить качество Товара при его приемке, в том числе при отсутствии представителя Поставщика при приемке Товара;</w:t>
      </w:r>
    </w:p>
    <w:p w14:paraId="3E23E337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провести экспертизу Товара с привлечением экспертов, экспертных организаций (в том числе после приемки и оплаты Товара) с целью проверки качества Товара, в том числе наличия в нем скрытых недостатков;</w:t>
      </w:r>
    </w:p>
    <w:p w14:paraId="01D08F46" w14:textId="6D6C19C4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 в случае выявления несоответствия поставленного Товара требованиям, указанным в Договоре, и/или поставки Товара ненадлежащего качества, не подписывая </w:t>
      </w:r>
      <w:r w:rsidR="00891E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отказаться от 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приемки Товара и потребовать от Поставщика замены поставленного Товара на Товар надлежащего качества;</w:t>
      </w:r>
    </w:p>
    <w:p w14:paraId="39151F30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в случае выявления существенного нарушения качества Товара после его приемки и оплаты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Заказчик вправе по своему выбору:</w:t>
      </w:r>
    </w:p>
    <w:p w14:paraId="7A5A351A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возврата уплаченной за Товар денежной суммы, а также возмещения убытков, причиненных Заказчику по вине Поставщика;</w:t>
      </w:r>
    </w:p>
    <w:p w14:paraId="71B40DEB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замены Товара ненадлежащего качества Товаром, соответствующим Договору.</w:t>
      </w:r>
    </w:p>
    <w:p w14:paraId="2386EABB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9E7D33D" w14:textId="77777777" w:rsidR="00B63BA7" w:rsidRPr="00B63BA7" w:rsidRDefault="00B63BA7" w:rsidP="007A07E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и обязанности Поставщика</w:t>
      </w:r>
    </w:p>
    <w:p w14:paraId="1D9F93B1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Поставщик обязан:</w:t>
      </w:r>
    </w:p>
    <w:p w14:paraId="0DF1C08D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поставить Товар надлежащего качества в ассортименте и количестве, указанных в Спецификации, и в соответствии с условиями настоящего Договора;</w:t>
      </w:r>
    </w:p>
    <w:p w14:paraId="0E748D22" w14:textId="77777777" w:rsidR="00B63BA7" w:rsidRPr="00042AE1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5.1.2. в случае недопоставки Товара в течение 2 (двух) рабочих дней с момента заявления об этом Заказчиком, допоставить </w:t>
      </w:r>
      <w:r w:rsidRPr="00042A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недостающее количество Товара, при этом расходы, связанные с допоставкой Товара, несет Поставщик;</w:t>
      </w:r>
    </w:p>
    <w:p w14:paraId="285715C3" w14:textId="77677C1D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5.1.3. в случае поставки некачественного Товара, в том числе несоответствия его характеристик характеристикам, указанным в </w:t>
      </w:r>
      <w:r w:rsidR="00EA08C9" w:rsidRPr="00042AE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задании</w:t>
      </w:r>
      <w:r w:rsidRPr="00042AE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требованию Заказчика заменить поставленный Товар на Товар надлежащего качества в срок, указанный в соответствующем требовании Заказчика, при этом расходы, связанн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ые с заменой Товара, несет Поставщик.</w:t>
      </w:r>
    </w:p>
    <w:p w14:paraId="2FEAAD76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Поставщик вправе:</w:t>
      </w:r>
    </w:p>
    <w:p w14:paraId="590D569E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требовать своевременной оплаты поставленного Товара.</w:t>
      </w:r>
    </w:p>
    <w:p w14:paraId="50CEAD2B" w14:textId="77777777" w:rsidR="00B63BA7" w:rsidRPr="00B63BA7" w:rsidRDefault="00B63BA7" w:rsidP="007A07E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D62E34" w14:textId="77777777" w:rsidR="00B63BA7" w:rsidRPr="00B63BA7" w:rsidRDefault="00B63BA7" w:rsidP="007A07E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Сторон</w:t>
      </w:r>
    </w:p>
    <w:p w14:paraId="6AB743B9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За невыполнение обязательств по настоящему договору Заказчик и Поставщик несут имущественную ответственность в соответствии с действующим законодательством Российской Федерации. </w:t>
      </w:r>
    </w:p>
    <w:p w14:paraId="13AE1150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6.2. В случае просрочки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17DADC44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6.3. Пеня начисляется за каждый день просрочки исполнения Поставщиком обязательств, предусмотренных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3B5473A" w14:textId="09573B45" w:rsidR="0082038A" w:rsidRPr="0059732F" w:rsidRDefault="00B63BA7" w:rsidP="0082038A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6.4. За каждый факт неисполнения или ненадлежащего исполнения Поставщиком обязательств, предусмотренных Договором, за исключением </w:t>
      </w:r>
      <w:r w:rsidRPr="0059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просрочки исполнения обязательств (в том числе гарантийного обязательства), предусмотренных Договором, Поставщик уплачивает штраф в размере 10 (десять) процентов от цены Договора, что составляет </w:t>
      </w:r>
      <w:r w:rsidR="00E310AB" w:rsidRPr="005973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82038A" w:rsidRPr="0059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рубль 00 копеек.</w:t>
      </w:r>
    </w:p>
    <w:p w14:paraId="4F845815" w14:textId="5C7A1D56" w:rsidR="00B63BA7" w:rsidRPr="00B63BA7" w:rsidRDefault="00B63BA7" w:rsidP="0082038A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6.5. За каждый факт неисполнения или ненадлежащего исполнения Поставщиком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Договором, которое не имеет стоимостного выражения, размер штрафа составляет 1000 (одна тысяча) рублей 00 копеек.</w:t>
      </w:r>
    </w:p>
    <w:p w14:paraId="23340BDA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6.6.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1EB76517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6.7.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обязательств, предусмотренных Договором, Поставщик вправе потребовать уплаты неустоек (штрафов, пеней). </w:t>
      </w:r>
    </w:p>
    <w:p w14:paraId="7CADF459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6.8.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8840819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Заказчик выплачивает штраф в размере 1000 (одна тысяча) рублей 00 копеек. </w:t>
      </w:r>
    </w:p>
    <w:p w14:paraId="3C377409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6.10.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366B45A7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6.11.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14:paraId="4C5BDCFA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6.12. В случае неисполнения или ненадлежащего исполнения Поставщиком обязательств, предусмотренных Договором, Заказчик имеет право произвести оплату по Договору за вычетом соответствующего размера неустойки (штрафа, пени).</w:t>
      </w:r>
    </w:p>
    <w:p w14:paraId="7B393D55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F2CFE7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7. Обстоятельства непреодолимой силы</w:t>
      </w:r>
    </w:p>
    <w:p w14:paraId="471EABA8" w14:textId="77777777" w:rsidR="00B63BA7" w:rsidRPr="00B63BA7" w:rsidRDefault="00B63BA7" w:rsidP="007A07E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 Стороны освобождаются за частичное или полное неисполнение обязательств по Договору, если это неисполнение явилось следствием действия обстоятельств непреодолимой силы, возникших после заключения Договора, которые Стороны не могли предвидеть или предотвратить. К обстоятельствам непреодолимой силы относятся, включая, но, не ограничиваясь, землетрясения, наводнения, другие стихийные силы природы, пожары, военные действия, эпидемии, катастрофы, принятие государственными органами власти нормативно-правовых актов, которые делают невозможным исполнение Сторонами своих обязательств по Договору.</w:t>
      </w:r>
    </w:p>
    <w:p w14:paraId="7EAC2498" w14:textId="77777777" w:rsidR="00B63BA7" w:rsidRPr="00B63BA7" w:rsidRDefault="00B63BA7" w:rsidP="007A07E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 Сторона, которая не может выполнить свои обязательства в результате действия обстоятельств, указанных в пункте 7.1 Договора, должна без промедления известить об этом другую Сторону, а также предоставить официальный документ, удостоверяющий наличие таких обстоятельств.</w:t>
      </w:r>
    </w:p>
    <w:p w14:paraId="2D04CFE2" w14:textId="77777777" w:rsidR="00B63BA7" w:rsidRPr="00B63BA7" w:rsidRDefault="00B63BA7" w:rsidP="007A07E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Theme="minorEastAsia" w:hAnsi="Times New Roman" w:cs="Times New Roman"/>
          <w:sz w:val="24"/>
          <w:szCs w:val="24"/>
          <w:lang w:eastAsia="ru-RU"/>
        </w:rPr>
        <w:t>7.3. Срок исполнения обязательств по Договору отодвигается соразмерно сроку действия таких обстоятельств.</w:t>
      </w:r>
    </w:p>
    <w:p w14:paraId="2CA7E3E6" w14:textId="77777777" w:rsidR="00B63BA7" w:rsidRPr="00B63BA7" w:rsidRDefault="00B63BA7" w:rsidP="007A07E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Theme="minorEastAsia" w:hAnsi="Times New Roman" w:cs="Times New Roman"/>
          <w:sz w:val="24"/>
          <w:szCs w:val="24"/>
          <w:lang w:eastAsia="ru-RU"/>
        </w:rPr>
        <w:t>7.4. Если обстоятельства непреодолимой силы будут длиться более двух недель, Стороны проводят дополнительные переговоры для выявления альтернативных способов исполнения Договора или его расторжения.</w:t>
      </w:r>
    </w:p>
    <w:p w14:paraId="3FDEBD61" w14:textId="77777777" w:rsidR="00B63BA7" w:rsidRPr="00B63BA7" w:rsidRDefault="00B63BA7" w:rsidP="007A07E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F140F5F" w14:textId="77777777" w:rsidR="00B63BA7" w:rsidRPr="00B63BA7" w:rsidRDefault="00B63BA7" w:rsidP="007A07E3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Срок действия Договора</w:t>
      </w:r>
    </w:p>
    <w:p w14:paraId="1F9EA740" w14:textId="259B48C1" w:rsidR="00B63BA7" w:rsidRPr="00B63BA7" w:rsidRDefault="00B63BA7" w:rsidP="007A07E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Договор вступает в силу с даты его подписания и действует до </w:t>
      </w:r>
      <w:r w:rsidR="0059732F" w:rsidRPr="00253A2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F6405">
        <w:rPr>
          <w:rFonts w:ascii="Times New Roman" w:eastAsia="Times New Roman" w:hAnsi="Times New Roman" w:cs="Times New Roman"/>
          <w:sz w:val="24"/>
          <w:szCs w:val="24"/>
          <w:lang w:eastAsia="ru-RU"/>
        </w:rPr>
        <w:t>1 октября 2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0F1F1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DB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включительно. 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Истечение срока Договора не освобождает Стороны от ответственности за неисполнение или ненадлежащие исполнение своих обязательств по Договору. В части завершения Заказчиком и Исполнителем всех расчетов по Договору и оформления документов, необходимых для надлежащего прекращения Договора по фактическому исполнению, Договор действует до полного исполнения Сторонами принятых на себя таких обязательств.</w:t>
      </w:r>
    </w:p>
    <w:p w14:paraId="2482FFC5" w14:textId="77777777" w:rsidR="00B63BA7" w:rsidRPr="00B63BA7" w:rsidRDefault="00B63BA7" w:rsidP="007A07E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9AE0E9" w14:textId="77777777" w:rsidR="00B63BA7" w:rsidRPr="00B63BA7" w:rsidRDefault="00B63BA7" w:rsidP="007A07E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Дополнительные условия</w:t>
      </w:r>
    </w:p>
    <w:p w14:paraId="60B33B43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 случае возникновения споров между Сторонами по вопросам, предусмотренным Договором, Стороны примут все меры для их решения путем переговоров.</w:t>
      </w:r>
    </w:p>
    <w:p w14:paraId="56F55367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Если по результатам переговоров Стороны не приходят к согласию, каждая из Сторон вправе обратиться в Арбитражный суд г. Москвы с соблюдением обязательного претензионного досудебного порядка урегулирования спора.</w:t>
      </w:r>
    </w:p>
    <w:p w14:paraId="1C8D7CFF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Договор составляется на русском языке в двух экземплярах, имеющих одинаковую юридическую силу, по одному для каждой из Сторон.</w:t>
      </w:r>
    </w:p>
    <w:p w14:paraId="7B010FA9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Все изменения, в том числе дополнения, Договора осуществляются путем заключения 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Сторонами дополнительных соглашений к Договору, являющихся его неотъемлемой частью.</w:t>
      </w:r>
    </w:p>
    <w:p w14:paraId="72C2BC1B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201589720"/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Договор может быть расторгнут по соглашению Сторон, по решению суда или в одностороннем порядке в соответствии с гражданским законодательством.</w:t>
      </w:r>
    </w:p>
    <w:bookmarkEnd w:id="8"/>
    <w:p w14:paraId="33B73F6F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Theme="minorEastAsia" w:hAnsi="Times New Roman" w:cs="Times New Roman"/>
          <w:sz w:val="24"/>
          <w:szCs w:val="24"/>
          <w:lang w:eastAsia="ru-RU"/>
        </w:rPr>
        <w:t>9.6.  В случае изменения местонахождения, фирменного наименования и банковских реквизитов каждая из Сторон незамедлительно информировать другую Сторону. При неисполнении настоящего обязательства все неблагоприятные последствия ложатся на уклонившуюся Сторону.</w:t>
      </w:r>
    </w:p>
    <w:p w14:paraId="1A9AA9E5" w14:textId="77777777" w:rsidR="0059732F" w:rsidRDefault="0059732F" w:rsidP="00597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DA83A" w14:textId="471BFC67" w:rsidR="0059732F" w:rsidRDefault="00B63BA7" w:rsidP="005973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Неотъемлемыми частями Договора являются: </w:t>
      </w:r>
    </w:p>
    <w:p w14:paraId="787CF30A" w14:textId="1D20B432" w:rsidR="00B63BA7" w:rsidRPr="00B63BA7" w:rsidRDefault="00B63BA7" w:rsidP="005973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Спецификация;</w:t>
      </w:r>
    </w:p>
    <w:p w14:paraId="6C84BD51" w14:textId="77777777" w:rsidR="00B63BA7" w:rsidRPr="00B63BA7" w:rsidRDefault="00B63BA7" w:rsidP="0059732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– Техническое задание.</w:t>
      </w:r>
    </w:p>
    <w:p w14:paraId="3B5FC1D7" w14:textId="77777777" w:rsidR="00B63BA7" w:rsidRPr="00B63BA7" w:rsidRDefault="00B63BA7" w:rsidP="00B63B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9C20DB" w14:textId="77777777" w:rsidR="00B63BA7" w:rsidRPr="00B63BA7" w:rsidRDefault="00B63BA7" w:rsidP="00B63B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A563E5" w14:textId="77777777" w:rsidR="00B63BA7" w:rsidRPr="00B63BA7" w:rsidRDefault="00B63BA7" w:rsidP="00B63B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B63BA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Адреса и реквизиты сторон:</w:t>
      </w:r>
    </w:p>
    <w:tbl>
      <w:tblPr>
        <w:tblW w:w="10396" w:type="dxa"/>
        <w:tblLook w:val="01E0" w:firstRow="1" w:lastRow="1" w:firstColumn="1" w:lastColumn="1" w:noHBand="0" w:noVBand="0"/>
      </w:tblPr>
      <w:tblGrid>
        <w:gridCol w:w="5100"/>
        <w:gridCol w:w="4965"/>
        <w:gridCol w:w="331"/>
      </w:tblGrid>
      <w:tr w:rsidR="00B63BA7" w:rsidRPr="00B63BA7" w14:paraId="72DEB6C4" w14:textId="77777777" w:rsidTr="00C02F01">
        <w:tc>
          <w:tcPr>
            <w:tcW w:w="5100" w:type="dxa"/>
            <w:hideMark/>
          </w:tcPr>
          <w:p w14:paraId="1EF64F70" w14:textId="77777777" w:rsidR="00B63BA7" w:rsidRPr="00B63BA7" w:rsidRDefault="00B63BA7" w:rsidP="00B63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96" w:type="dxa"/>
            <w:gridSpan w:val="2"/>
          </w:tcPr>
          <w:p w14:paraId="6A525047" w14:textId="77777777" w:rsidR="00B63BA7" w:rsidRPr="00B63BA7" w:rsidRDefault="00B63BA7" w:rsidP="00B63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E4F" w:rsidRPr="00B63BA7" w14:paraId="7A2C4BB0" w14:textId="77777777" w:rsidTr="00C02F01">
        <w:trPr>
          <w:gridAfter w:val="1"/>
          <w:wAfter w:w="331" w:type="dxa"/>
          <w:trHeight w:val="9756"/>
        </w:trPr>
        <w:tc>
          <w:tcPr>
            <w:tcW w:w="5100" w:type="dxa"/>
          </w:tcPr>
          <w:p w14:paraId="65166A86" w14:textId="77777777" w:rsidR="00791E4F" w:rsidRPr="00B63BA7" w:rsidRDefault="00791E4F" w:rsidP="00791E4F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ЗАКАЗЧИК:</w:t>
            </w:r>
          </w:p>
          <w:p w14:paraId="2801711F" w14:textId="77777777" w:rsidR="00791E4F" w:rsidRPr="00B63BA7" w:rsidRDefault="00791E4F" w:rsidP="00791E4F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A5D6EF4" w14:textId="305859BA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ФГБУ «ЦНИИОИЗ» Минздрава России</w:t>
            </w:r>
          </w:p>
          <w:p w14:paraId="4D76656D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21DD7D2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127254, г. Москва, ул. Добролюбова, д.11</w:t>
            </w:r>
          </w:p>
          <w:p w14:paraId="5DED693B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ИНН 7715217798 / КПП 771501001</w:t>
            </w:r>
          </w:p>
          <w:p w14:paraId="77EAE362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УФК ПО Г. МОСКВЕ (ФГБУ " ЦНИИОИЗ " МИНЗДРАВА РОССИИ)</w:t>
            </w:r>
          </w:p>
          <w:p w14:paraId="09221679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ОГРН: 1027739277235 от 04.07.2005</w:t>
            </w:r>
          </w:p>
          <w:p w14:paraId="7BC4DAC6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20736Х72620 в УФК по г. Москве   </w:t>
            </w:r>
          </w:p>
          <w:p w14:paraId="4A09CE52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21736Х72620 в УФК по г. Москве   </w:t>
            </w:r>
          </w:p>
          <w:p w14:paraId="753D0B4F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казначейского счета 03214643000000017300</w:t>
            </w:r>
          </w:p>
          <w:p w14:paraId="41E7C8A4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единого казначейского счета 40102810545370000003</w:t>
            </w:r>
          </w:p>
          <w:p w14:paraId="740907A1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ОКТМО 45353000</w:t>
            </w:r>
          </w:p>
          <w:p w14:paraId="19769357" w14:textId="6F90871D" w:rsidR="00791E4F" w:rsidRPr="00B63BA7" w:rsidRDefault="00110685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ОКЦ №1</w:t>
            </w:r>
            <w:r w:rsidR="0059732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791E4F"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ГУ БАНКА РОССИИ ПО ЦФО/УФК ПО Г. МОСКВЕ г. Москва </w:t>
            </w:r>
          </w:p>
          <w:p w14:paraId="74FF4127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БИК ТОФК 004525988;</w:t>
            </w:r>
          </w:p>
          <w:p w14:paraId="7F73591E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ОКПО 18987596</w:t>
            </w:r>
          </w:p>
          <w:p w14:paraId="072EE018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ОКВЭД ОК 029-2014 КДЕС. Ред. 272.19 </w:t>
            </w:r>
          </w:p>
          <w:p w14:paraId="2C57A680" w14:textId="77777777" w:rsidR="00791E4F" w:rsidRPr="00143F5D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Тел</w:t>
            </w:r>
            <w:r w:rsidRPr="00143F5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. 8(495)619-10-83</w:t>
            </w:r>
          </w:p>
          <w:p w14:paraId="399B55AA" w14:textId="77777777" w:rsidR="00791E4F" w:rsidRPr="00143F5D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e</w:t>
            </w:r>
            <w:r w:rsidRPr="00143F5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-</w:t>
            </w: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143F5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143F5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@</w:t>
            </w: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mednet</w:t>
            </w:r>
            <w:r w:rsidRPr="00143F5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.</w:t>
            </w: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ru</w:t>
            </w:r>
            <w:r w:rsidRPr="00143F5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17323A72" w14:textId="77777777" w:rsidR="00791E4F" w:rsidRPr="00143F5D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14:paraId="7CF8D92A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ЗАКАЗЧИК:</w:t>
            </w:r>
          </w:p>
          <w:p w14:paraId="0A9B3A7C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Управляющий делами</w:t>
            </w:r>
          </w:p>
          <w:p w14:paraId="001F4D57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BD8C154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 /М.Н. Демьянович/</w:t>
            </w:r>
          </w:p>
        </w:tc>
        <w:tc>
          <w:tcPr>
            <w:tcW w:w="4965" w:type="dxa"/>
          </w:tcPr>
          <w:p w14:paraId="692B1230" w14:textId="77777777" w:rsidR="00791E4F" w:rsidRPr="00B63BA7" w:rsidRDefault="00791E4F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3B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3465A10B" w14:textId="77777777" w:rsidR="00791E4F" w:rsidRPr="00B63BA7" w:rsidRDefault="00791E4F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5A4FF" w14:textId="77777777" w:rsidR="00B6050D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</w:t>
            </w:r>
          </w:p>
          <w:p w14:paraId="2CDEBB8E" w14:textId="77777777" w:rsidR="00B6050D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6F00C82D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0C0C61E8" w14:textId="2AB10B3A" w:rsidR="00B6050D" w:rsidRPr="00CE5E8C" w:rsidRDefault="00CD2248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Юридический</w:t>
            </w:r>
            <w:r w:rsidR="00B6050D" w:rsidRPr="00CE5E8C">
              <w:rPr>
                <w:rFonts w:ascii="Times New Roman" w:eastAsia="Times New Roman" w:hAnsi="Times New Roman"/>
                <w:lang w:eastAsia="ru-RU"/>
              </w:rPr>
              <w:t xml:space="preserve"> адрес: ________________________</w:t>
            </w:r>
          </w:p>
          <w:p w14:paraId="5214C8FD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14:paraId="026F653C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ИНН _____________________________________</w:t>
            </w:r>
          </w:p>
          <w:p w14:paraId="068B61AD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КПП ____________________________________</w:t>
            </w:r>
          </w:p>
          <w:p w14:paraId="2C2EEA24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ОГРН ____________________________________</w:t>
            </w:r>
          </w:p>
          <w:p w14:paraId="1ED92BB5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Р/с № _____________________________________</w:t>
            </w:r>
          </w:p>
          <w:p w14:paraId="0C6E71AC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Банк ______________________________________</w:t>
            </w:r>
          </w:p>
          <w:p w14:paraId="040B8414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8D6B205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Адрес банка: _______________________________</w:t>
            </w:r>
          </w:p>
          <w:p w14:paraId="6F78353B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19EFEA2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B9B83C2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Корр. счет: _________________________________</w:t>
            </w:r>
          </w:p>
          <w:p w14:paraId="181AB3DF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БИК ______________________________________</w:t>
            </w:r>
          </w:p>
          <w:p w14:paraId="5373385E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 xml:space="preserve">Тел.: </w:t>
            </w:r>
            <w:r>
              <w:rPr>
                <w:rFonts w:ascii="Times New Roman" w:eastAsia="Times New Roman" w:hAnsi="Times New Roman"/>
                <w:lang w:eastAsia="ru-RU"/>
              </w:rPr>
              <w:t>_</w:t>
            </w:r>
            <w:r w:rsidRPr="00CE5E8C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14:paraId="06465D7F" w14:textId="77777777" w:rsidR="00B6050D" w:rsidRPr="00CE5E8C" w:rsidRDefault="00B6050D" w:rsidP="00B605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CE5E8C">
              <w:rPr>
                <w:rFonts w:ascii="Times New Roman" w:eastAsia="Times New Roman" w:hAnsi="Times New Roman"/>
                <w:lang w:eastAsia="ru-RU"/>
              </w:rPr>
              <w:t>-</w:t>
            </w:r>
            <w:r w:rsidRPr="00CE5E8C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CE5E8C">
              <w:rPr>
                <w:rFonts w:ascii="Times New Roman" w:eastAsia="Times New Roman" w:hAnsi="Times New Roman"/>
                <w:lang w:eastAsia="ru-RU"/>
              </w:rPr>
              <w:t>: ___________________</w:t>
            </w:r>
          </w:p>
          <w:p w14:paraId="547D8177" w14:textId="77777777" w:rsidR="00B6050D" w:rsidRPr="00CE5E8C" w:rsidRDefault="00B6050D" w:rsidP="00B605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DDC9223" w14:textId="77777777" w:rsidR="00B6050D" w:rsidRPr="00CE5E8C" w:rsidRDefault="00B6050D" w:rsidP="00B605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EFB27BE" w14:textId="77777777" w:rsidR="00CE5E8C" w:rsidRPr="004E3925" w:rsidRDefault="00CE5E8C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FEF04CB" w14:textId="7F97B1B7" w:rsidR="00CE5E8C" w:rsidRPr="004E3925" w:rsidRDefault="00CE5E8C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989AEBD" w14:textId="77777777" w:rsidR="00CE5E8C" w:rsidRPr="004E3925" w:rsidRDefault="00CE5E8C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B645CCD" w14:textId="77777777" w:rsidR="006B2959" w:rsidRPr="004E3925" w:rsidRDefault="006B2959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EA41A98" w14:textId="44CADC55" w:rsidR="00CE5E8C" w:rsidRPr="006B2959" w:rsidRDefault="00CE5E8C" w:rsidP="00CE5E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95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ПОСТАВЩИК:</w:t>
            </w:r>
          </w:p>
          <w:p w14:paraId="6D11C4AE" w14:textId="1EE9DA3C" w:rsidR="00CE5E8C" w:rsidRPr="006B2959" w:rsidRDefault="00B6050D" w:rsidP="00CE5E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35F99E95" w14:textId="77777777" w:rsidR="00CE5E8C" w:rsidRPr="006B2959" w:rsidRDefault="00CE5E8C" w:rsidP="00CE5E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B78899" w14:textId="7BE4A51B" w:rsidR="00791E4F" w:rsidRPr="006B2959" w:rsidRDefault="00CE5E8C" w:rsidP="00CE5E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95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</w:t>
            </w:r>
            <w:r w:rsidR="00B6050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r w:rsidR="006B2959" w:rsidRPr="006B2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295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14:paraId="78B25D30" w14:textId="77777777" w:rsidR="00791E4F" w:rsidRPr="00B63BA7" w:rsidRDefault="00791E4F" w:rsidP="00CE5E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33540E" w14:textId="3184343B" w:rsidR="00791E4F" w:rsidRPr="00B63BA7" w:rsidRDefault="00791E4F" w:rsidP="00CE5E8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10609E65" w14:textId="77777777" w:rsidR="00B63BA7" w:rsidRPr="00B63BA7" w:rsidRDefault="00B63BA7" w:rsidP="00B63BA7">
      <w:pPr>
        <w:autoSpaceDN w:val="0"/>
        <w:spacing w:after="0" w:line="276" w:lineRule="auto"/>
        <w:ind w:left="680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Hlk194577970"/>
    </w:p>
    <w:p w14:paraId="65A93B1E" w14:textId="3765FF0C" w:rsidR="00B63BA7" w:rsidRPr="00D845D4" w:rsidRDefault="00D93FF1" w:rsidP="00D845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E77B14" w:rsidRPr="00D845D4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</w:t>
      </w:r>
      <w:r w:rsidR="00B63BA7"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bookmarkEnd w:id="9"/>
    <w:p w14:paraId="4BD3968B" w14:textId="36A46736" w:rsidR="00E77B14" w:rsidRPr="00D845D4" w:rsidRDefault="00791E4F" w:rsidP="00D845D4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0" w:name="_Hlk211433602"/>
      <w:r w:rsidR="00E77B14"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от </w:t>
      </w:r>
      <w:r w:rsidR="0008260E"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6050D"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_____» ______</w:t>
      </w:r>
      <w:r w:rsidR="0008260E"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B14"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F1F1C"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7B14"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0F431E54" w14:textId="799DB7DE" w:rsidR="00E77B14" w:rsidRPr="00D845D4" w:rsidRDefault="00E77B14" w:rsidP="00D845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B6050D"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bookmarkEnd w:id="10"/>
    <w:p w14:paraId="6574363A" w14:textId="77777777" w:rsidR="00B63BA7" w:rsidRPr="00D845D4" w:rsidRDefault="00B63BA7" w:rsidP="00D845D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65136C6" w14:textId="77777777" w:rsidR="00B63BA7" w:rsidRPr="00D845D4" w:rsidRDefault="00B63BA7" w:rsidP="00D845D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845D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СПЕЦИФИКАЦИЯ</w:t>
      </w:r>
    </w:p>
    <w:p w14:paraId="64AF0C64" w14:textId="7277F7D8" w:rsidR="00B63BA7" w:rsidRPr="00D845D4" w:rsidRDefault="00B63BA7" w:rsidP="00D845D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80"/>
        <w:gridCol w:w="1389"/>
        <w:gridCol w:w="1035"/>
        <w:gridCol w:w="1375"/>
        <w:gridCol w:w="1417"/>
        <w:gridCol w:w="1843"/>
      </w:tblGrid>
      <w:tr w:rsidR="0059732F" w:rsidRPr="00BF6405" w14:paraId="50CE2D13" w14:textId="77777777" w:rsidTr="00BF6405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0549" w14:textId="77777777" w:rsidR="0059732F" w:rsidRPr="00BF6405" w:rsidRDefault="0059732F" w:rsidP="00BF640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BF6405">
              <w:rPr>
                <w:rFonts w:ascii="Times New Roman" w:eastAsiaTheme="minorEastAsia" w:hAnsi="Times New Roman" w:cs="Times New Roman"/>
                <w:bCs/>
              </w:rPr>
              <w:t>№ п/п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A135" w14:textId="77777777" w:rsidR="0059732F" w:rsidRPr="00BF6405" w:rsidRDefault="0059732F" w:rsidP="00BF640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BF6405">
              <w:rPr>
                <w:rFonts w:ascii="Times New Roman" w:eastAsiaTheme="minorEastAsia" w:hAnsi="Times New Roman" w:cs="Times New Roman"/>
                <w:bCs/>
              </w:rPr>
              <w:t>Наименование товара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2016" w14:textId="77777777" w:rsidR="0059732F" w:rsidRPr="00BF6405" w:rsidRDefault="0059732F" w:rsidP="00BF640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BF6405">
              <w:rPr>
                <w:rFonts w:ascii="Times New Roman" w:eastAsiaTheme="minorEastAsia" w:hAnsi="Times New Roman" w:cs="Times New Roman"/>
                <w:bCs/>
              </w:rPr>
              <w:t>Единица измерения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9773" w14:textId="77777777" w:rsidR="0059732F" w:rsidRPr="00BF6405" w:rsidRDefault="0059732F" w:rsidP="00BF640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BF6405">
              <w:rPr>
                <w:rFonts w:ascii="Times New Roman" w:eastAsiaTheme="minorEastAsia" w:hAnsi="Times New Roman" w:cs="Times New Roman"/>
                <w:bCs/>
              </w:rPr>
              <w:t>Кол-во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FE1B" w14:textId="77777777" w:rsidR="0059732F" w:rsidRPr="00BF6405" w:rsidRDefault="0059732F" w:rsidP="00BF640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BF6405">
              <w:rPr>
                <w:rFonts w:ascii="Times New Roman" w:eastAsiaTheme="minorEastAsia" w:hAnsi="Times New Roman" w:cs="Times New Roman"/>
                <w:bCs/>
              </w:rPr>
              <w:t>Цена за ед. изм.,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17DE" w14:textId="77777777" w:rsidR="0059732F" w:rsidRPr="00BF6405" w:rsidRDefault="0059732F" w:rsidP="00BF640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BF6405">
              <w:rPr>
                <w:rFonts w:ascii="Times New Roman" w:eastAsiaTheme="minorEastAsia" w:hAnsi="Times New Roman" w:cs="Times New Roman"/>
                <w:bCs/>
              </w:rPr>
              <w:t>Сумма,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731E" w14:textId="77777777" w:rsidR="0059732F" w:rsidRPr="00BF6405" w:rsidRDefault="0059732F" w:rsidP="00BF640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BF6405">
              <w:rPr>
                <w:rFonts w:ascii="Times New Roman" w:eastAsiaTheme="minorEastAsia" w:hAnsi="Times New Roman" w:cs="Times New Roman"/>
                <w:bCs/>
              </w:rPr>
              <w:t>Страна происхождения</w:t>
            </w:r>
          </w:p>
        </w:tc>
      </w:tr>
      <w:tr w:rsidR="008B6A78" w:rsidRPr="00BF6405" w14:paraId="7F5CE952" w14:textId="77777777" w:rsidTr="00BF6405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41051" w14:textId="77777777" w:rsidR="008B6A78" w:rsidRPr="00BF6405" w:rsidRDefault="008B6A78" w:rsidP="00BF6405">
            <w:pPr>
              <w:pStyle w:val="a5"/>
              <w:numPr>
                <w:ilvl w:val="0"/>
                <w:numId w:val="44"/>
              </w:num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580" w:type="dxa"/>
            <w:vAlign w:val="center"/>
          </w:tcPr>
          <w:p w14:paraId="0112A1D0" w14:textId="67F0AC97" w:rsidR="008B6A78" w:rsidRPr="00BF6405" w:rsidRDefault="00BF6405" w:rsidP="00BF6405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F6405">
              <w:rPr>
                <w:rFonts w:ascii="Times New Roman" w:hAnsi="Times New Roman" w:cs="Times New Roman"/>
                <w:bCs/>
                <w:kern w:val="36"/>
              </w:rPr>
              <w:t xml:space="preserve"> </w:t>
            </w:r>
            <w:r w:rsidRPr="00BF6405">
              <w:rPr>
                <w:rFonts w:ascii="Times New Roman" w:eastAsia="PT Astra Serif" w:hAnsi="Times New Roman" w:cs="Times New Roman"/>
                <w:kern w:val="2"/>
                <w:lang w:bidi="hi-IN"/>
              </w:rPr>
              <w:t>Стол письменный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64662" w14:textId="5E65F0B8" w:rsidR="008B6A78" w:rsidRPr="00BF6405" w:rsidRDefault="008B6A78" w:rsidP="00BF640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BF6405">
              <w:rPr>
                <w:rFonts w:ascii="Times New Roman" w:eastAsiaTheme="minorEastAsia" w:hAnsi="Times New Roman" w:cs="Times New Roman"/>
              </w:rPr>
              <w:t>штука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315702AF" w14:textId="40D584A6" w:rsidR="008B6A78" w:rsidRPr="00BF6405" w:rsidRDefault="008B6A78" w:rsidP="00BF640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BF64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B3C9" w14:textId="77777777" w:rsidR="008B6A78" w:rsidRPr="00BF6405" w:rsidRDefault="008B6A78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1969" w14:textId="77777777" w:rsidR="008B6A78" w:rsidRPr="00BF6405" w:rsidRDefault="008B6A78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A07E" w14:textId="77777777" w:rsidR="008B6A78" w:rsidRPr="00BF6405" w:rsidRDefault="008B6A78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BF6405" w:rsidRPr="00BF6405" w14:paraId="61C86384" w14:textId="77777777" w:rsidTr="00BF6405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0702" w14:textId="77777777" w:rsidR="00BF6405" w:rsidRPr="00BF6405" w:rsidRDefault="00BF6405" w:rsidP="00BF6405">
            <w:pPr>
              <w:pStyle w:val="a5"/>
              <w:numPr>
                <w:ilvl w:val="0"/>
                <w:numId w:val="44"/>
              </w:num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580" w:type="dxa"/>
            <w:vAlign w:val="center"/>
          </w:tcPr>
          <w:p w14:paraId="64C7A221" w14:textId="171A0AA1" w:rsidR="00BF6405" w:rsidRPr="00BF6405" w:rsidRDefault="00BF6405" w:rsidP="00BF6405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F6405">
              <w:rPr>
                <w:rFonts w:ascii="Times New Roman" w:eastAsia="PT Astra Serif" w:hAnsi="Times New Roman" w:cs="Times New Roman"/>
                <w:kern w:val="2"/>
                <w:lang w:bidi="hi-IN"/>
              </w:rPr>
              <w:t xml:space="preserve">Стол приставной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3B3FD" w14:textId="67B28D49" w:rsidR="00BF6405" w:rsidRPr="00BF6405" w:rsidRDefault="00BF6405" w:rsidP="00BF640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BF6405">
              <w:rPr>
                <w:rFonts w:ascii="Times New Roman" w:eastAsiaTheme="minorEastAsia" w:hAnsi="Times New Roman" w:cs="Times New Roman"/>
              </w:rPr>
              <w:t>штука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783CCF3E" w14:textId="47E32899" w:rsidR="00BF6405" w:rsidRPr="00BF6405" w:rsidRDefault="00BF6405" w:rsidP="00BF6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64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71A9" w14:textId="77777777" w:rsidR="00BF6405" w:rsidRPr="00BF6405" w:rsidRDefault="00BF6405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4F36" w14:textId="77777777" w:rsidR="00BF6405" w:rsidRPr="00BF6405" w:rsidRDefault="00BF6405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BD43" w14:textId="77777777" w:rsidR="00BF6405" w:rsidRPr="00BF6405" w:rsidRDefault="00BF6405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BF6405" w:rsidRPr="00BF6405" w14:paraId="0F319642" w14:textId="77777777" w:rsidTr="00BF6405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1967" w14:textId="77777777" w:rsidR="00BF6405" w:rsidRPr="00BF6405" w:rsidRDefault="00BF6405" w:rsidP="00BF6405">
            <w:pPr>
              <w:pStyle w:val="a5"/>
              <w:numPr>
                <w:ilvl w:val="0"/>
                <w:numId w:val="44"/>
              </w:num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580" w:type="dxa"/>
            <w:vAlign w:val="center"/>
          </w:tcPr>
          <w:p w14:paraId="44954BAD" w14:textId="2C6B7304" w:rsidR="00BF6405" w:rsidRPr="00BF6405" w:rsidRDefault="00BF6405" w:rsidP="00BF6405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F6405">
              <w:rPr>
                <w:rFonts w:ascii="Times New Roman" w:eastAsia="PT Astra Serif" w:hAnsi="Times New Roman" w:cs="Times New Roman"/>
                <w:kern w:val="2"/>
                <w:lang w:bidi="hi-IN"/>
              </w:rPr>
              <w:t xml:space="preserve">Тумба офисная деревянная тип </w:t>
            </w:r>
            <w:r>
              <w:rPr>
                <w:rFonts w:ascii="Times New Roman" w:eastAsia="PT Astra Serif" w:hAnsi="Times New Roman" w:cs="Times New Roman"/>
                <w:kern w:val="2"/>
                <w:lang w:bidi="hi-IN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4FBB9" w14:textId="709951D1" w:rsidR="00BF6405" w:rsidRPr="00BF6405" w:rsidRDefault="00BF6405" w:rsidP="00BF640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BF6405">
              <w:rPr>
                <w:rFonts w:ascii="Times New Roman" w:eastAsiaTheme="minorEastAsia" w:hAnsi="Times New Roman" w:cs="Times New Roman"/>
              </w:rPr>
              <w:t>штука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3EB9B3CF" w14:textId="44E4AFC5" w:rsidR="00BF6405" w:rsidRPr="00BF6405" w:rsidRDefault="00BF6405" w:rsidP="00BF6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64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F09A" w14:textId="77777777" w:rsidR="00BF6405" w:rsidRPr="00BF6405" w:rsidRDefault="00BF6405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2D11" w14:textId="77777777" w:rsidR="00BF6405" w:rsidRPr="00BF6405" w:rsidRDefault="00BF6405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DF62" w14:textId="77777777" w:rsidR="00BF6405" w:rsidRPr="00BF6405" w:rsidRDefault="00BF6405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BF6405" w:rsidRPr="00BF6405" w14:paraId="04DA5209" w14:textId="77777777" w:rsidTr="00BF6405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7895" w14:textId="77777777" w:rsidR="00BF6405" w:rsidRPr="00BF6405" w:rsidRDefault="00BF6405" w:rsidP="00BF6405">
            <w:pPr>
              <w:pStyle w:val="a5"/>
              <w:numPr>
                <w:ilvl w:val="0"/>
                <w:numId w:val="44"/>
              </w:num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580" w:type="dxa"/>
            <w:vAlign w:val="center"/>
          </w:tcPr>
          <w:p w14:paraId="2CDBD003" w14:textId="6ACD94E8" w:rsidR="00BF6405" w:rsidRPr="00BF6405" w:rsidRDefault="00BF6405" w:rsidP="00BF6405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F6405">
              <w:rPr>
                <w:rFonts w:ascii="Times New Roman" w:eastAsia="PT Astra Serif" w:hAnsi="Times New Roman" w:cs="Times New Roman"/>
                <w:kern w:val="2"/>
                <w:lang w:bidi="hi-IN"/>
              </w:rPr>
              <w:t xml:space="preserve">Тумба офисная деревянная тип </w:t>
            </w:r>
            <w:r>
              <w:rPr>
                <w:rFonts w:ascii="Times New Roman" w:eastAsia="PT Astra Serif" w:hAnsi="Times New Roman" w:cs="Times New Roman"/>
                <w:kern w:val="2"/>
                <w:lang w:bidi="hi-IN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7BB71" w14:textId="1437E153" w:rsidR="00BF6405" w:rsidRPr="00BF6405" w:rsidRDefault="00BF6405" w:rsidP="00BF640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BF6405">
              <w:rPr>
                <w:rFonts w:ascii="Times New Roman" w:eastAsiaTheme="minorEastAsia" w:hAnsi="Times New Roman" w:cs="Times New Roman"/>
              </w:rPr>
              <w:t>штука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146E81F2" w14:textId="3ECBEEF1" w:rsidR="00BF6405" w:rsidRPr="00BF6405" w:rsidRDefault="00BF6405" w:rsidP="00BF6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64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D49D" w14:textId="77777777" w:rsidR="00BF6405" w:rsidRPr="00BF6405" w:rsidRDefault="00BF6405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719D" w14:textId="77777777" w:rsidR="00BF6405" w:rsidRPr="00BF6405" w:rsidRDefault="00BF6405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6123" w14:textId="77777777" w:rsidR="00BF6405" w:rsidRPr="00BF6405" w:rsidRDefault="00BF6405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BF6405" w:rsidRPr="00BF6405" w14:paraId="2B77B383" w14:textId="77777777" w:rsidTr="00BF6405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D30A" w14:textId="77777777" w:rsidR="00BF6405" w:rsidRPr="00BF6405" w:rsidRDefault="00BF6405" w:rsidP="00BF6405">
            <w:pPr>
              <w:pStyle w:val="a5"/>
              <w:numPr>
                <w:ilvl w:val="0"/>
                <w:numId w:val="44"/>
              </w:num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580" w:type="dxa"/>
            <w:vAlign w:val="center"/>
          </w:tcPr>
          <w:p w14:paraId="33E20378" w14:textId="6BD668B6" w:rsidR="00BF6405" w:rsidRPr="00BF6405" w:rsidRDefault="00BF6405" w:rsidP="00BF640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F6405">
              <w:rPr>
                <w:rFonts w:ascii="Times New Roman" w:eastAsia="PT Astra Serif" w:hAnsi="Times New Roman" w:cs="Times New Roman"/>
                <w:kern w:val="1"/>
                <w:lang w:bidi="hi-IN"/>
              </w:rPr>
              <w:t>Шкаф деревянный для документов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BEE76" w14:textId="309A5976" w:rsidR="00BF6405" w:rsidRPr="00BF6405" w:rsidRDefault="00BF6405" w:rsidP="00BF640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BF6405">
              <w:rPr>
                <w:rFonts w:ascii="Times New Roman" w:eastAsiaTheme="minorEastAsia" w:hAnsi="Times New Roman" w:cs="Times New Roman"/>
              </w:rPr>
              <w:t>штука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5EE7CC81" w14:textId="2C66C967" w:rsidR="00BF6405" w:rsidRPr="00BF6405" w:rsidRDefault="00BF6405" w:rsidP="00BF6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64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4E12" w14:textId="77777777" w:rsidR="00BF6405" w:rsidRPr="00BF6405" w:rsidRDefault="00BF6405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12B6" w14:textId="77777777" w:rsidR="00BF6405" w:rsidRPr="00BF6405" w:rsidRDefault="00BF6405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817F" w14:textId="77777777" w:rsidR="00BF6405" w:rsidRPr="00BF6405" w:rsidRDefault="00BF6405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BF6405" w:rsidRPr="00BF6405" w14:paraId="71546393" w14:textId="77777777" w:rsidTr="00BF6405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60BB" w14:textId="77777777" w:rsidR="00BF6405" w:rsidRPr="00BF6405" w:rsidRDefault="00BF6405" w:rsidP="00BF6405">
            <w:pPr>
              <w:pStyle w:val="a5"/>
              <w:numPr>
                <w:ilvl w:val="0"/>
                <w:numId w:val="44"/>
              </w:num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580" w:type="dxa"/>
            <w:vAlign w:val="center"/>
          </w:tcPr>
          <w:p w14:paraId="3406B941" w14:textId="1B7C05A1" w:rsidR="00BF6405" w:rsidRPr="00BF6405" w:rsidRDefault="00BF6405" w:rsidP="00BF6405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F6405">
              <w:rPr>
                <w:rFonts w:ascii="Times New Roman" w:eastAsia="PT Astra Serif" w:hAnsi="Times New Roman" w:cs="Times New Roman"/>
                <w:kern w:val="2"/>
                <w:lang w:bidi="hi-IN"/>
              </w:rPr>
              <w:t>Шкаф для одежды деревянный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DCBDB" w14:textId="7E493D78" w:rsidR="00BF6405" w:rsidRPr="00BF6405" w:rsidRDefault="00BF6405" w:rsidP="00BF640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BF6405">
              <w:rPr>
                <w:rFonts w:ascii="Times New Roman" w:eastAsiaTheme="minorEastAsia" w:hAnsi="Times New Roman" w:cs="Times New Roman"/>
              </w:rPr>
              <w:t>штука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238250D9" w14:textId="5AC8289E" w:rsidR="00BF6405" w:rsidRPr="00BF6405" w:rsidRDefault="00BF6405" w:rsidP="00BF6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64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68D4" w14:textId="77777777" w:rsidR="00BF6405" w:rsidRPr="00BF6405" w:rsidRDefault="00BF6405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63BE" w14:textId="77777777" w:rsidR="00BF6405" w:rsidRPr="00BF6405" w:rsidRDefault="00BF6405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6690" w14:textId="77777777" w:rsidR="00BF6405" w:rsidRPr="00BF6405" w:rsidRDefault="00BF6405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042AE1" w:rsidRPr="00BF6405" w14:paraId="24DC172E" w14:textId="77777777" w:rsidTr="00BF6405">
        <w:trPr>
          <w:trHeight w:val="20"/>
        </w:trPr>
        <w:tc>
          <w:tcPr>
            <w:tcW w:w="6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0EC0" w14:textId="738EBA9A" w:rsidR="00042AE1" w:rsidRPr="00BF6405" w:rsidRDefault="00042AE1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  <w:r w:rsidRPr="00BF6405">
              <w:rPr>
                <w:rFonts w:ascii="Times New Roman" w:eastAsiaTheme="minorEastAsia" w:hAnsi="Times New Roman" w:cs="Times New Roman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DC1A" w14:textId="77777777" w:rsidR="00042AE1" w:rsidRPr="00BF6405" w:rsidRDefault="00042AE1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B121" w14:textId="77777777" w:rsidR="00042AE1" w:rsidRPr="00BF6405" w:rsidRDefault="00042AE1" w:rsidP="00BF64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1AEEBEF5" w14:textId="53042109" w:rsidR="00B63BA7" w:rsidRPr="00D845D4" w:rsidRDefault="00B63BA7" w:rsidP="00D845D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4B7AE9D" w14:textId="622AFCCB" w:rsidR="0082038A" w:rsidRPr="00D845D4" w:rsidRDefault="00CE5E8C" w:rsidP="00D84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5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Итого</w:t>
      </w:r>
      <w:r w:rsidRPr="00D845D4">
        <w:rPr>
          <w:rFonts w:ascii="Times New Roman" w:eastAsia="Times New Roman" w:hAnsi="Times New Roman" w:cs="Times New Roman"/>
          <w:sz w:val="24"/>
          <w:szCs w:val="24"/>
        </w:rPr>
        <w:t xml:space="preserve"> стоимость Товара (цена Договора) составляет: </w:t>
      </w:r>
      <w:r w:rsidR="00B6050D" w:rsidRPr="00D845D4">
        <w:rPr>
          <w:rFonts w:ascii="Times New Roman" w:eastAsia="Times New Roman" w:hAnsi="Times New Roman" w:cs="Times New Roman"/>
          <w:sz w:val="24"/>
          <w:szCs w:val="24"/>
        </w:rPr>
        <w:t xml:space="preserve">____________ (____________) рублей __ копеек, в том числе НДС </w:t>
      </w:r>
      <w:r w:rsidR="00DF109B" w:rsidRPr="00D845D4">
        <w:rPr>
          <w:rFonts w:ascii="Times New Roman" w:eastAsia="Times New Roman" w:hAnsi="Times New Roman" w:cs="Times New Roman"/>
          <w:sz w:val="24"/>
          <w:szCs w:val="24"/>
        </w:rPr>
        <w:t xml:space="preserve">по ставке </w:t>
      </w:r>
      <w:r w:rsidR="00B6050D" w:rsidRPr="00D845D4">
        <w:rPr>
          <w:rFonts w:ascii="Times New Roman" w:eastAsia="Times New Roman" w:hAnsi="Times New Roman" w:cs="Times New Roman"/>
          <w:sz w:val="24"/>
          <w:szCs w:val="24"/>
        </w:rPr>
        <w:t>___%.</w:t>
      </w:r>
    </w:p>
    <w:p w14:paraId="2CD1C137" w14:textId="77777777" w:rsidR="00B6050D" w:rsidRPr="00D845D4" w:rsidRDefault="00B6050D" w:rsidP="00D84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5D4">
        <w:rPr>
          <w:rFonts w:ascii="Times New Roman" w:eastAsia="Times New Roman" w:hAnsi="Times New Roman" w:cs="Times New Roman"/>
          <w:i/>
          <w:sz w:val="24"/>
          <w:szCs w:val="24"/>
        </w:rPr>
        <w:t>(Если НДС не облагается- указать причину).</w:t>
      </w:r>
      <w:r w:rsidRPr="00D84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7AB72C" w14:textId="77777777" w:rsidR="00B6050D" w:rsidRPr="00D845D4" w:rsidRDefault="00B6050D" w:rsidP="00D84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1D7A33" w14:textId="4511535B" w:rsidR="00CE5E8C" w:rsidRPr="00D845D4" w:rsidRDefault="00CE5E8C" w:rsidP="00D84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5D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853CCF6" w14:textId="2B3A4544" w:rsidR="00B63BA7" w:rsidRPr="00D845D4" w:rsidRDefault="00CE5E8C" w:rsidP="00D845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5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357" w:type="dxa"/>
        <w:tblLook w:val="01E0" w:firstRow="1" w:lastRow="1" w:firstColumn="1" w:lastColumn="1" w:noHBand="0" w:noVBand="0"/>
      </w:tblPr>
      <w:tblGrid>
        <w:gridCol w:w="4441"/>
        <w:gridCol w:w="236"/>
        <w:gridCol w:w="4680"/>
      </w:tblGrid>
      <w:tr w:rsidR="00791E4F" w:rsidRPr="00D845D4" w14:paraId="6F4C49FF" w14:textId="77777777" w:rsidTr="00791E4F">
        <w:tc>
          <w:tcPr>
            <w:tcW w:w="4441" w:type="dxa"/>
          </w:tcPr>
          <w:p w14:paraId="59E2FFB9" w14:textId="77777777" w:rsidR="00791E4F" w:rsidRPr="00D845D4" w:rsidRDefault="00791E4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47945B4" w14:textId="77777777" w:rsidR="00791E4F" w:rsidRPr="00D845D4" w:rsidRDefault="00791E4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845D4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ЗАКАЗЧИК:</w:t>
            </w:r>
          </w:p>
          <w:p w14:paraId="6B740100" w14:textId="77777777" w:rsidR="00791E4F" w:rsidRPr="00D845D4" w:rsidRDefault="00791E4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C574B85" w14:textId="77777777" w:rsidR="00791E4F" w:rsidRPr="00D845D4" w:rsidRDefault="00791E4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845D4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Управляющий делами</w:t>
            </w:r>
          </w:p>
          <w:p w14:paraId="1BF90429" w14:textId="77777777" w:rsidR="00791E4F" w:rsidRPr="00D845D4" w:rsidRDefault="00791E4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B216060" w14:textId="77777777" w:rsidR="00791E4F" w:rsidRPr="00D845D4" w:rsidRDefault="00791E4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845D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____________/М.Н. Демьянович/  </w:t>
            </w:r>
          </w:p>
          <w:p w14:paraId="0A7B27A8" w14:textId="77777777" w:rsidR="00791E4F" w:rsidRPr="00D845D4" w:rsidRDefault="00791E4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31AD1746" w14:textId="77777777" w:rsidR="00791E4F" w:rsidRPr="00D845D4" w:rsidRDefault="00791E4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58629798" w14:textId="77777777" w:rsidR="00791E4F" w:rsidRPr="00D845D4" w:rsidRDefault="00791E4F" w:rsidP="00D845D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E80C7" w14:textId="77777777" w:rsidR="00791E4F" w:rsidRPr="00D845D4" w:rsidRDefault="00791E4F" w:rsidP="00D845D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5D4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14:paraId="197F34FA" w14:textId="77777777" w:rsidR="00791E4F" w:rsidRPr="00D845D4" w:rsidRDefault="00791E4F" w:rsidP="00D845D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6F9E3" w14:textId="77777777" w:rsidR="00B6050D" w:rsidRPr="00D845D4" w:rsidRDefault="00B6050D" w:rsidP="00D845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5D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5F9D328F" w14:textId="77777777" w:rsidR="00B6050D" w:rsidRPr="00D845D4" w:rsidRDefault="00B6050D" w:rsidP="00D845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A98186" w14:textId="77777777" w:rsidR="00B6050D" w:rsidRPr="00D845D4" w:rsidRDefault="00B6050D" w:rsidP="00D845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5D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/__________ /</w:t>
            </w:r>
          </w:p>
          <w:p w14:paraId="7DDAC8E5" w14:textId="77777777" w:rsidR="00B6050D" w:rsidRPr="00D845D4" w:rsidRDefault="00B6050D" w:rsidP="00D845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56A031" w14:textId="3B4A554B" w:rsidR="00791E4F" w:rsidRPr="00D845D4" w:rsidRDefault="00791E4F" w:rsidP="00D845D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BA7" w:rsidRPr="00D845D4" w14:paraId="0408BF16" w14:textId="77777777" w:rsidTr="00C02F01">
        <w:tc>
          <w:tcPr>
            <w:tcW w:w="4441" w:type="dxa"/>
          </w:tcPr>
          <w:p w14:paraId="6026400E" w14:textId="77777777" w:rsidR="00B63BA7" w:rsidRPr="00D845D4" w:rsidRDefault="00B63BA7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36744343" w14:textId="77777777" w:rsidR="00B63BA7" w:rsidRPr="00D845D4" w:rsidRDefault="00B63BA7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07593311" w14:textId="150FDB76" w:rsidR="00B63BA7" w:rsidRPr="00D845D4" w:rsidRDefault="00B63BA7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5E977366" w14:textId="77777777" w:rsidR="00B63BA7" w:rsidRPr="00D845D4" w:rsidRDefault="00B63BA7" w:rsidP="00D845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56B5D9" w14:textId="362978E1" w:rsidR="00CE5E8C" w:rsidRPr="00D845D4" w:rsidRDefault="00CE5E8C" w:rsidP="00D845D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845D4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14:paraId="230376D7" w14:textId="2F0BEFF0" w:rsidR="00CE5E8C" w:rsidRPr="0010200F" w:rsidRDefault="00CE5E8C" w:rsidP="00102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14:paraId="6415302B" w14:textId="77777777" w:rsidR="00B6050D" w:rsidRPr="0010200F" w:rsidRDefault="00B6050D" w:rsidP="0010200F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0F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от «_____» ______ 2026 года</w:t>
      </w:r>
    </w:p>
    <w:p w14:paraId="1BE5D5EA" w14:textId="77777777" w:rsidR="00B6050D" w:rsidRPr="0010200F" w:rsidRDefault="00B6050D" w:rsidP="00102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0F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p w14:paraId="1998868A" w14:textId="42AA7660" w:rsidR="00D93FF1" w:rsidRPr="0010200F" w:rsidRDefault="00D93FF1" w:rsidP="0010200F">
      <w:pPr>
        <w:autoSpaceDN w:val="0"/>
        <w:spacing w:after="0" w:line="240" w:lineRule="auto"/>
        <w:ind w:firstLine="709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CBB7C2D" w14:textId="77777777" w:rsidR="0059732F" w:rsidRPr="0010200F" w:rsidRDefault="0059732F" w:rsidP="001020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00F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0F978492" w14:textId="77777777" w:rsidR="0059732F" w:rsidRPr="0010200F" w:rsidRDefault="0059732F" w:rsidP="001020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E0D4F4" w14:textId="77777777" w:rsidR="002446BB" w:rsidRPr="0010200F" w:rsidRDefault="002446BB" w:rsidP="001020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870801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_Hlk237516970"/>
      <w:r w:rsidRPr="0010200F">
        <w:rPr>
          <w:rFonts w:ascii="Times New Roman" w:hAnsi="Times New Roman" w:cs="Times New Roman"/>
          <w:b/>
          <w:sz w:val="24"/>
          <w:szCs w:val="24"/>
        </w:rPr>
        <w:t>1. Общие сведения.</w:t>
      </w:r>
    </w:p>
    <w:p w14:paraId="5B4AE414" w14:textId="77777777" w:rsidR="0010200F" w:rsidRPr="0010200F" w:rsidRDefault="0010200F" w:rsidP="0010200F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10200F">
        <w:rPr>
          <w:sz w:val="24"/>
          <w:szCs w:val="24"/>
        </w:rPr>
        <w:t xml:space="preserve">1.1. Наименование объекта закупки: </w:t>
      </w:r>
      <w:bookmarkStart w:id="12" w:name="_Hlk228356451"/>
      <w:bookmarkStart w:id="13" w:name="_Hlk228354521"/>
      <w:bookmarkStart w:id="14" w:name="_Hlk224655685"/>
      <w:bookmarkStart w:id="15" w:name="_Hlk224230021"/>
      <w:r w:rsidRPr="0010200F">
        <w:rPr>
          <w:b w:val="0"/>
          <w:sz w:val="24"/>
          <w:szCs w:val="24"/>
        </w:rPr>
        <w:t xml:space="preserve">поставка </w:t>
      </w:r>
      <w:bookmarkStart w:id="16" w:name="_Hlk231380560"/>
      <w:r w:rsidRPr="0010200F">
        <w:rPr>
          <w:b w:val="0"/>
          <w:sz w:val="24"/>
          <w:szCs w:val="24"/>
        </w:rPr>
        <w:t xml:space="preserve">офисной </w:t>
      </w:r>
      <w:bookmarkEnd w:id="12"/>
      <w:bookmarkEnd w:id="13"/>
      <w:r w:rsidRPr="0010200F">
        <w:rPr>
          <w:b w:val="0"/>
          <w:sz w:val="24"/>
          <w:szCs w:val="24"/>
        </w:rPr>
        <w:t>мебели (ОН)</w:t>
      </w:r>
      <w:r w:rsidRPr="0010200F">
        <w:rPr>
          <w:b w:val="0"/>
          <w:color w:val="272727"/>
          <w:sz w:val="24"/>
          <w:szCs w:val="24"/>
          <w:shd w:val="clear" w:color="auto" w:fill="FFFFFF"/>
        </w:rPr>
        <w:t xml:space="preserve"> </w:t>
      </w:r>
      <w:bookmarkEnd w:id="14"/>
      <w:bookmarkEnd w:id="15"/>
      <w:bookmarkEnd w:id="16"/>
      <w:r w:rsidRPr="0010200F">
        <w:rPr>
          <w:b w:val="0"/>
          <w:sz w:val="24"/>
          <w:szCs w:val="24"/>
        </w:rPr>
        <w:t>(далее – товар) в соответствии с требованиями настоящего Технического задания.</w:t>
      </w:r>
    </w:p>
    <w:p w14:paraId="631CCBAC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00F">
        <w:rPr>
          <w:rFonts w:ascii="Times New Roman" w:hAnsi="Times New Roman" w:cs="Times New Roman"/>
          <w:b/>
          <w:sz w:val="24"/>
          <w:szCs w:val="24"/>
        </w:rPr>
        <w:t xml:space="preserve">1.2. Срок поставки товара. </w:t>
      </w:r>
    </w:p>
    <w:p w14:paraId="62BE81B7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t>Срок поставки товара с учетом его доставки: в течение 10</w:t>
      </w:r>
      <w:r w:rsidRPr="0010200F">
        <w:rPr>
          <w:rFonts w:ascii="Times New Roman" w:hAnsi="Times New Roman" w:cs="Times New Roman"/>
          <w:bCs/>
          <w:sz w:val="24"/>
          <w:szCs w:val="24"/>
        </w:rPr>
        <w:t xml:space="preserve"> (десяти) рабочих </w:t>
      </w:r>
      <w:r w:rsidRPr="0010200F">
        <w:rPr>
          <w:rFonts w:ascii="Times New Roman" w:hAnsi="Times New Roman" w:cs="Times New Roman"/>
          <w:sz w:val="24"/>
          <w:szCs w:val="24"/>
        </w:rPr>
        <w:t>дней с даты подписания Договора.</w:t>
      </w:r>
    </w:p>
    <w:p w14:paraId="41832977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00F">
        <w:rPr>
          <w:rFonts w:ascii="Times New Roman" w:hAnsi="Times New Roman" w:cs="Times New Roman"/>
          <w:b/>
          <w:sz w:val="24"/>
          <w:szCs w:val="24"/>
        </w:rPr>
        <w:t>1.3. Место доставки товара.</w:t>
      </w:r>
    </w:p>
    <w:p w14:paraId="5FDA87DB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t>Доставка и передача товара Заказчику осуществляется по адресу: 127254, город Москва, улица Добролюбова, дом 11, кабинет № 107.</w:t>
      </w:r>
    </w:p>
    <w:p w14:paraId="5D9ABD4A" w14:textId="77777777" w:rsidR="0010200F" w:rsidRPr="0010200F" w:rsidRDefault="0010200F" w:rsidP="0010200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7" w:name="_Hlk215077777"/>
    </w:p>
    <w:p w14:paraId="145CACD5" w14:textId="77777777" w:rsidR="0010200F" w:rsidRPr="0010200F" w:rsidRDefault="0010200F" w:rsidP="0010200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00F">
        <w:rPr>
          <w:rFonts w:ascii="Times New Roman" w:hAnsi="Times New Roman" w:cs="Times New Roman"/>
          <w:b/>
          <w:sz w:val="24"/>
          <w:szCs w:val="24"/>
        </w:rPr>
        <w:t>2. Требования к качеству и упаковке Товара.</w:t>
      </w:r>
    </w:p>
    <w:p w14:paraId="425F1EE7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00F">
        <w:rPr>
          <w:rFonts w:ascii="Times New Roman" w:hAnsi="Times New Roman" w:cs="Times New Roman"/>
          <w:b/>
          <w:sz w:val="24"/>
          <w:szCs w:val="24"/>
        </w:rPr>
        <w:t>2.1. Требования к качеству Товара.</w:t>
      </w:r>
    </w:p>
    <w:p w14:paraId="56314E3F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t>Поставляемый Товар должен быть новым (товаром, который не был в употреблении,</w:t>
      </w:r>
      <w:r w:rsidRPr="0010200F">
        <w:rPr>
          <w:rFonts w:ascii="Times New Roman" w:hAnsi="Times New Roman" w:cs="Times New Roman"/>
          <w:sz w:val="24"/>
          <w:szCs w:val="24"/>
        </w:rPr>
        <w:br/>
        <w:t xml:space="preserve">в том числе который не был восстановлен, у которого не были восстановлены потребительские свойства),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и на него должна распространяться полная гарантия производителя. </w:t>
      </w:r>
    </w:p>
    <w:p w14:paraId="3C93A7EB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t xml:space="preserve">Поставляемый Товар должен соответствовать техническим и функциональным характеристикам (потребительским свойствам), а также качественным характеристикам Товара, приведенным в таблице пункта 4 настоящей Спецификации. </w:t>
      </w:r>
    </w:p>
    <w:p w14:paraId="079DC4D5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t xml:space="preserve">Качество Товара должно соответствовать требованиям действующих ГОСТ, Сертификатов соответствия, нормативной и технической документации на данный вид продукции. Товар должен сопровождаться документами, обязательными для данного вида Товара, подтверждающими его качество и безопасность и оформленными в соответствии с действующим законодательством РФ. Товар должен быть изготовлен в соответствии с требованиями международных стандартов, действующих на территории Российской Федерации, а также техническим условиям завода-изготовителя. Качество Товара, его технические и функциональные характеристики (потребительские свойства), установленные на него гарантийные сроки и сроки годности должны подтверждаться соответствующими документами, в том числе от производителей, оформление которых предусмотрено законодательством Российской Федерации для данного вида Товара (сертификаты и/или декларации о соответствии, паспорта на изделия, санитарно-эпидемиологические заключения, инструкции и/или руководства о товаре и т.д.). </w:t>
      </w:r>
    </w:p>
    <w:p w14:paraId="4A94C66B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t>Гарантия на поставленный товар составляет не менее 12 (двенадцати) месяцев. Заказчик вправе предъявить требования поставщику в связи с недостатками, обнаруженными в течение гарантийного срока с момента передачи товара. Гарантийный срок начинает исчисляться со дня подписания Сторонами документа о приемке.</w:t>
      </w:r>
    </w:p>
    <w:p w14:paraId="488CC2B3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00F">
        <w:rPr>
          <w:rFonts w:ascii="Times New Roman" w:hAnsi="Times New Roman" w:cs="Times New Roman"/>
          <w:b/>
          <w:sz w:val="24"/>
          <w:szCs w:val="24"/>
        </w:rPr>
        <w:t xml:space="preserve">2.2. Требования к упаковке </w:t>
      </w:r>
      <w:r w:rsidRPr="001020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транспортировке</w:t>
      </w:r>
      <w:r w:rsidRPr="0010200F">
        <w:rPr>
          <w:rFonts w:ascii="Times New Roman" w:hAnsi="Times New Roman" w:cs="Times New Roman"/>
          <w:b/>
          <w:sz w:val="24"/>
          <w:szCs w:val="24"/>
        </w:rPr>
        <w:t xml:space="preserve"> Товара. </w:t>
      </w:r>
    </w:p>
    <w:p w14:paraId="5B161FF9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bCs/>
          <w:color w:val="000000"/>
          <w:sz w:val="24"/>
          <w:szCs w:val="24"/>
        </w:rPr>
        <w:t>Упаковка и транспортировка Товара должны осуществляться в соответствии</w:t>
      </w:r>
      <w:r w:rsidRPr="0010200F">
        <w:rPr>
          <w:rFonts w:ascii="Times New Roman" w:hAnsi="Times New Roman" w:cs="Times New Roman"/>
          <w:bCs/>
          <w:color w:val="000000"/>
          <w:sz w:val="24"/>
          <w:szCs w:val="24"/>
        </w:rPr>
        <w:br/>
        <w:t xml:space="preserve">с требованиями, указанными в руководстве по эксплуатации данных Товаров. Товар </w:t>
      </w:r>
      <w:r w:rsidRPr="0010200F">
        <w:rPr>
          <w:rFonts w:ascii="Times New Roman" w:hAnsi="Times New Roman" w:cs="Times New Roman"/>
          <w:sz w:val="24"/>
          <w:szCs w:val="24"/>
        </w:rPr>
        <w:t>должен поставляться в оригинальной заводской упаковке, которая не должна иметь видимых признаков повреждения. Упаковка Товара должна исключать возможность порчи или уничтожение Товара во время транспортировки и хранения. Товар должен быть индивидуально упакован</w:t>
      </w:r>
      <w:r w:rsidRPr="0010200F">
        <w:rPr>
          <w:rFonts w:ascii="Times New Roman" w:hAnsi="Times New Roman" w:cs="Times New Roman"/>
          <w:sz w:val="24"/>
          <w:szCs w:val="24"/>
        </w:rPr>
        <w:br/>
        <w:t>в транспортировочную коробку. Маркировка Товара на упаковке наносится на русском языке</w:t>
      </w:r>
      <w:r w:rsidRPr="0010200F">
        <w:rPr>
          <w:rFonts w:ascii="Times New Roman" w:hAnsi="Times New Roman" w:cs="Times New Roman"/>
          <w:sz w:val="24"/>
          <w:szCs w:val="24"/>
        </w:rPr>
        <w:br/>
        <w:t>и должна содержать адреса местонахождения и наименования организации производителя</w:t>
      </w:r>
      <w:r w:rsidRPr="0010200F">
        <w:rPr>
          <w:rFonts w:ascii="Times New Roman" w:hAnsi="Times New Roman" w:cs="Times New Roman"/>
          <w:sz w:val="24"/>
          <w:szCs w:val="24"/>
        </w:rPr>
        <w:br/>
        <w:t xml:space="preserve">и поставщика, наименование и количество находящегося в упаковке Товара, особенности складирования и условия хранения Товара, если таковые имеются. </w:t>
      </w:r>
    </w:p>
    <w:p w14:paraId="7AD57037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lastRenderedPageBreak/>
        <w:t xml:space="preserve">Товар должен быть свободным от любых прав и притязаний третьих лиц (не находится под арестом, в залоге, иных обременениях). </w:t>
      </w:r>
    </w:p>
    <w:p w14:paraId="693EE93C" w14:textId="77777777" w:rsidR="0010200F" w:rsidRPr="0010200F" w:rsidRDefault="0010200F" w:rsidP="001020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D869B5C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00F">
        <w:rPr>
          <w:rFonts w:ascii="Times New Roman" w:hAnsi="Times New Roman" w:cs="Times New Roman"/>
          <w:b/>
          <w:sz w:val="24"/>
          <w:szCs w:val="24"/>
        </w:rPr>
        <w:t>3. Особенности поставки и передачи Товара Поставщиком.</w:t>
      </w:r>
    </w:p>
    <w:p w14:paraId="2002D5DE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00F">
        <w:rPr>
          <w:rFonts w:ascii="Times New Roman" w:hAnsi="Times New Roman" w:cs="Times New Roman"/>
          <w:b/>
          <w:sz w:val="24"/>
          <w:szCs w:val="24"/>
        </w:rPr>
        <w:t>3.1. Особенности поставки.</w:t>
      </w:r>
    </w:p>
    <w:p w14:paraId="27D35707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t xml:space="preserve">Поставка Товара осуществляется в порядке, в количестве и в сроки, установленные Контрактом и настоящей Спецификацией. </w:t>
      </w:r>
      <w:r w:rsidRPr="001020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BE75EA" w14:textId="77777777" w:rsidR="0010200F" w:rsidRPr="0010200F" w:rsidRDefault="0010200F" w:rsidP="0010200F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bCs/>
          <w:sz w:val="24"/>
          <w:szCs w:val="24"/>
        </w:rPr>
        <w:t xml:space="preserve">Доставка Товара, погрузочно-разгрузочные работы, подъем на этаж, </w:t>
      </w:r>
      <w:r w:rsidRPr="0010200F">
        <w:rPr>
          <w:rFonts w:ascii="Times New Roman" w:hAnsi="Times New Roman" w:cs="Times New Roman"/>
          <w:sz w:val="24"/>
          <w:szCs w:val="24"/>
        </w:rPr>
        <w:t xml:space="preserve">сборка и расстановка поставляемого Товара в помещениях Заказчика, а также вывоз упаковочного материала осуществляются силами и за счет средств Поставщика. </w:t>
      </w:r>
    </w:p>
    <w:p w14:paraId="32BE9210" w14:textId="77777777" w:rsidR="0010200F" w:rsidRPr="0010200F" w:rsidRDefault="0010200F" w:rsidP="0010200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t>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09:30</w:t>
      </w:r>
      <w:r w:rsidRPr="0010200F">
        <w:rPr>
          <w:rFonts w:ascii="Times New Roman" w:hAnsi="Times New Roman" w:cs="Times New Roman"/>
          <w:sz w:val="24"/>
          <w:szCs w:val="24"/>
        </w:rPr>
        <w:br/>
        <w:t>до 18:15 часов, в пятницу - с 09:30 до 17:00 по московскому времени. Поставщик должен учитывать режим работы Заказчика при доставке Товара.</w:t>
      </w:r>
    </w:p>
    <w:p w14:paraId="53F6339F" w14:textId="77777777" w:rsidR="0010200F" w:rsidRPr="0010200F" w:rsidRDefault="0010200F" w:rsidP="0010200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t>В соответствии с внутриобъектовым режимом Заказчика, сборка Товара Поставщиком</w:t>
      </w:r>
      <w:r w:rsidRPr="0010200F">
        <w:rPr>
          <w:rFonts w:ascii="Times New Roman" w:hAnsi="Times New Roman" w:cs="Times New Roman"/>
          <w:sz w:val="24"/>
          <w:szCs w:val="24"/>
        </w:rPr>
        <w:br/>
        <w:t>на объекте Заказчика возможна исключительно по рабочим дням Заказчика: с понедельника</w:t>
      </w:r>
      <w:r w:rsidRPr="0010200F">
        <w:rPr>
          <w:rFonts w:ascii="Times New Roman" w:hAnsi="Times New Roman" w:cs="Times New Roman"/>
          <w:sz w:val="24"/>
          <w:szCs w:val="24"/>
        </w:rPr>
        <w:br/>
        <w:t>по четверг с 09:30 до 18:15 часов (по пятницам – с 09:30 до 17:00 часов) по московскому времени,</w:t>
      </w:r>
      <w:r w:rsidRPr="0010200F">
        <w:rPr>
          <w:rFonts w:ascii="Times New Roman" w:hAnsi="Times New Roman" w:cs="Times New Roman"/>
          <w:sz w:val="24"/>
          <w:szCs w:val="24"/>
        </w:rPr>
        <w:br/>
        <w:t>и по согласованию с Заказчиком. Режим охраны объекта предполагает допуск специалистов Поставщика и иных лиц в помещения по согласованию с Заказчиком только по пропускам, оформление которых осуществляется на основании документа, удостоверяющего личность.</w:t>
      </w:r>
    </w:p>
    <w:p w14:paraId="2727435D" w14:textId="77777777" w:rsidR="0010200F" w:rsidRPr="0010200F" w:rsidRDefault="0010200F" w:rsidP="0010200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t>Уведомление о времени и дате доставки Товара в место доставки направляется Поставщиком в адрес Заказчика не менее чем за 2 (два) рабочих дня до осуществления поставки Товара, с использованием средств электронной почты, факсимильной связи или иными общедоступными способами связи.</w:t>
      </w:r>
    </w:p>
    <w:p w14:paraId="28501024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00F">
        <w:rPr>
          <w:rFonts w:ascii="Times New Roman" w:hAnsi="Times New Roman" w:cs="Times New Roman"/>
          <w:b/>
          <w:sz w:val="24"/>
          <w:szCs w:val="24"/>
        </w:rPr>
        <w:t>3.2. Особенности передачи Товара.</w:t>
      </w:r>
    </w:p>
    <w:p w14:paraId="22880840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t xml:space="preserve">Передача Поставщиком Товара и его приемка по наименованию, количеству, комплектности осуществляется по адресу доставки Товара.  </w:t>
      </w:r>
    </w:p>
    <w:p w14:paraId="57B14A8D" w14:textId="77777777" w:rsidR="0010200F" w:rsidRPr="0010200F" w:rsidRDefault="0010200F" w:rsidP="0010200F">
      <w:pPr>
        <w:tabs>
          <w:tab w:val="left" w:pos="0"/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t>Факт передачи Товара оформляется путем подписания уполномоченными лицами Поставщика и Заказчика универсального передаточного документа (УПД).</w:t>
      </w:r>
    </w:p>
    <w:p w14:paraId="4785F21E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t>При передаче Поставщиком Товара Заказчик осуществляет:</w:t>
      </w:r>
    </w:p>
    <w:p w14:paraId="78A63C24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t>- контроль, проверку количества Товара и его ассортимента, комплектности Товара;</w:t>
      </w:r>
    </w:p>
    <w:p w14:paraId="1C5E29B7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t>- проверку Товара на соответствие наименованиям Товара;</w:t>
      </w:r>
    </w:p>
    <w:p w14:paraId="6373160A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t>- контроль наличия/отсутствия внешних повреждений Товара и упаковки Товара;</w:t>
      </w:r>
    </w:p>
    <w:p w14:paraId="51215F30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t>- проверку наличия документов к Товару в соответствии с требованиями законодательства Российской Федерации, и настоящей Спецификации, полноты и правильности их оформления.</w:t>
      </w:r>
    </w:p>
    <w:p w14:paraId="084DA150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t>Товар, не соответствующий требованиям, установленным настоящей Спецификации,</w:t>
      </w:r>
      <w:r w:rsidRPr="0010200F">
        <w:rPr>
          <w:rFonts w:ascii="Times New Roman" w:hAnsi="Times New Roman" w:cs="Times New Roman"/>
          <w:sz w:val="24"/>
          <w:szCs w:val="24"/>
        </w:rPr>
        <w:br/>
        <w:t>а также требованиям, предусмотренным техническими регламентами, принятыми в соответствии с законодательством Российской Федерации о техническом регулировании, требованиям законодательства Российской Федерации, а также некомплектный Товар считается непоставленным.</w:t>
      </w:r>
    </w:p>
    <w:p w14:paraId="25322A9E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99BDDA" w14:textId="77777777" w:rsidR="0010200F" w:rsidRPr="0010200F" w:rsidRDefault="0010200F" w:rsidP="001020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00F">
        <w:rPr>
          <w:rFonts w:ascii="Times New Roman" w:hAnsi="Times New Roman" w:cs="Times New Roman"/>
          <w:b/>
          <w:sz w:val="24"/>
          <w:szCs w:val="24"/>
        </w:rPr>
        <w:t>4. Наименование, технические характеристики, функциональные характеристики (потребительские свойства) и качественные характеристики Товара.</w:t>
      </w:r>
    </w:p>
    <w:bookmarkEnd w:id="17"/>
    <w:p w14:paraId="75150E7D" w14:textId="77777777" w:rsidR="0010200F" w:rsidRPr="0010200F" w:rsidRDefault="0010200F" w:rsidP="0010200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t>В соответствии с информацией, приведенной в таблице.</w:t>
      </w:r>
    </w:p>
    <w:p w14:paraId="43D9B763" w14:textId="77777777" w:rsidR="0010200F" w:rsidRPr="0010200F" w:rsidRDefault="0010200F" w:rsidP="0010200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00F">
        <w:rPr>
          <w:rFonts w:ascii="Times New Roman" w:hAnsi="Times New Roman" w:cs="Times New Roman"/>
          <w:b/>
          <w:sz w:val="24"/>
          <w:szCs w:val="24"/>
        </w:rPr>
        <w:t>Показатели, позволяющие определить соответствие Товара установленным Заказчиком требованиям:</w:t>
      </w:r>
    </w:p>
    <w:p w14:paraId="2BB01DB9" w14:textId="48B8F638" w:rsidR="0059732F" w:rsidRPr="0010200F" w:rsidRDefault="0010200F" w:rsidP="00102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00F">
        <w:rPr>
          <w:rFonts w:ascii="Times New Roman" w:hAnsi="Times New Roman" w:cs="Times New Roman"/>
          <w:sz w:val="24"/>
          <w:szCs w:val="24"/>
        </w:rPr>
        <w:t xml:space="preserve">Товар должен удовлетворять показателям, указанным </w:t>
      </w:r>
      <w:bookmarkEnd w:id="11"/>
      <w:r w:rsidRPr="0010200F">
        <w:rPr>
          <w:rFonts w:ascii="Times New Roman" w:hAnsi="Times New Roman" w:cs="Times New Roman"/>
          <w:sz w:val="24"/>
          <w:szCs w:val="24"/>
        </w:rPr>
        <w:t xml:space="preserve">в </w:t>
      </w:r>
      <w:r w:rsidR="00BA2B94">
        <w:rPr>
          <w:rFonts w:ascii="Times New Roman" w:hAnsi="Times New Roman" w:cs="Times New Roman"/>
          <w:sz w:val="24"/>
          <w:szCs w:val="24"/>
        </w:rPr>
        <w:t>Т</w:t>
      </w:r>
      <w:r w:rsidRPr="0010200F">
        <w:rPr>
          <w:rFonts w:ascii="Times New Roman" w:hAnsi="Times New Roman" w:cs="Times New Roman"/>
          <w:sz w:val="24"/>
          <w:szCs w:val="24"/>
        </w:rPr>
        <w:t>аблице</w:t>
      </w:r>
      <w:r w:rsidR="00BA2B94">
        <w:rPr>
          <w:rFonts w:ascii="Times New Roman" w:hAnsi="Times New Roman" w:cs="Times New Roman"/>
          <w:sz w:val="24"/>
          <w:szCs w:val="24"/>
        </w:rPr>
        <w:t xml:space="preserve"> 1</w:t>
      </w:r>
      <w:r w:rsidR="002446BB" w:rsidRPr="001020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C7ECDE" w14:textId="3DC08BA3" w:rsidR="00B63BA7" w:rsidRPr="00D845D4" w:rsidRDefault="00B63BA7" w:rsidP="00D845D4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654B230" w14:textId="77777777" w:rsidR="004B1FFE" w:rsidRPr="00D845D4" w:rsidRDefault="004B1FFE" w:rsidP="00D84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271BE1" w14:textId="40A70B7C" w:rsidR="0059732F" w:rsidRPr="00D845D4" w:rsidRDefault="0059732F" w:rsidP="00D8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067E4" w14:textId="77777777" w:rsidR="0059732F" w:rsidRPr="00D845D4" w:rsidRDefault="0059732F" w:rsidP="00D8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5D4">
        <w:rPr>
          <w:rFonts w:ascii="Times New Roman" w:hAnsi="Times New Roman" w:cs="Times New Roman"/>
          <w:sz w:val="24"/>
          <w:szCs w:val="24"/>
        </w:rPr>
        <w:br w:type="page"/>
      </w:r>
    </w:p>
    <w:p w14:paraId="67704CA6" w14:textId="77777777" w:rsidR="00ED3BAD" w:rsidRDefault="00ED3BAD" w:rsidP="0010200F">
      <w:pPr>
        <w:widowControl w:val="0"/>
        <w:suppressAutoHyphens/>
        <w:autoSpaceDE w:val="0"/>
        <w:autoSpaceDN w:val="0"/>
        <w:adjustRightInd w:val="0"/>
        <w:spacing w:line="256" w:lineRule="auto"/>
        <w:jc w:val="center"/>
        <w:rPr>
          <w:b/>
        </w:rPr>
        <w:sectPr w:rsidR="00ED3BAD" w:rsidSect="00ED3BAD">
          <w:pgSz w:w="11906" w:h="16838"/>
          <w:pgMar w:top="709" w:right="707" w:bottom="993" w:left="993" w:header="709" w:footer="709" w:gutter="0"/>
          <w:cols w:space="708"/>
          <w:docGrid w:linePitch="360"/>
        </w:sectPr>
      </w:pPr>
    </w:p>
    <w:p w14:paraId="7DFCD805" w14:textId="133E0082" w:rsidR="0059732F" w:rsidRDefault="00BA2B94" w:rsidP="00BA2B94">
      <w:pPr>
        <w:jc w:val="right"/>
      </w:pPr>
      <w:r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Pr="0010200F">
        <w:rPr>
          <w:rFonts w:ascii="Times New Roman" w:hAnsi="Times New Roman" w:cs="Times New Roman"/>
          <w:sz w:val="24"/>
          <w:szCs w:val="24"/>
        </w:rPr>
        <w:t>аблиц</w:t>
      </w:r>
      <w:r>
        <w:rPr>
          <w:rFonts w:ascii="Times New Roman" w:hAnsi="Times New Roman" w:cs="Times New Roman"/>
          <w:sz w:val="24"/>
          <w:szCs w:val="24"/>
        </w:rPr>
        <w:t>а 1</w:t>
      </w:r>
    </w:p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702"/>
        <w:gridCol w:w="1418"/>
        <w:gridCol w:w="2410"/>
        <w:gridCol w:w="1984"/>
        <w:gridCol w:w="1985"/>
        <w:gridCol w:w="2976"/>
        <w:gridCol w:w="1276"/>
        <w:gridCol w:w="1134"/>
      </w:tblGrid>
      <w:tr w:rsidR="00BA2B94" w:rsidRPr="00226FB3" w14:paraId="0504B2EE" w14:textId="77777777" w:rsidTr="00BA2B94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57AC69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b/>
              </w:rPr>
              <w:br w:type="page"/>
            </w:r>
            <w:r w:rsidRPr="00BA2B94">
              <w:rPr>
                <w:rFonts w:ascii="Times New Roman" w:eastAsia="PT Astra Serif" w:hAnsi="Times New Roman" w:cs="Times New Roman"/>
                <w:b/>
                <w:bCs/>
                <w:kern w:val="1"/>
                <w:lang w:val="en-US" w:bidi="hi-IN"/>
              </w:rPr>
              <w:t>№</w:t>
            </w:r>
          </w:p>
          <w:p w14:paraId="587E292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FCFA41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  <w:t>Наименование товара, работы, услуги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987F2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  <w:t>Код позиции КТРУ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14454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  <w:t>Характеристики товара, работы, услуги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271631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b/>
                <w:bCs/>
                <w:kern w:val="1"/>
                <w:lang w:bidi="hi-IN"/>
              </w:rPr>
              <w:t>Обоснование включения показателя в описание объекта закупки/обоснование применения дополнительных характеристик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8B412C" w14:textId="77777777" w:rsidR="00BA2B94" w:rsidRPr="00BA2B94" w:rsidRDefault="00BA2B94" w:rsidP="0089494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501A0F" w14:textId="77777777" w:rsidR="00BA2B94" w:rsidRPr="00BA2B94" w:rsidRDefault="00BA2B94" w:rsidP="0089494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  <w:t>Кол-во</w:t>
            </w:r>
          </w:p>
        </w:tc>
      </w:tr>
      <w:tr w:rsidR="00BA2B94" w:rsidRPr="00226FB3" w14:paraId="56C29670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032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val="en-US" w:bidi="hi-I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5C22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57F50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1D650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  <w:t>Наименование характеристики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78204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  <w:t>Значение характеристики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3D42F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  <w:t>Единица измерения характеристики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C4CC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A904" w14:textId="77777777" w:rsidR="00BA2B94" w:rsidRPr="00BA2B94" w:rsidRDefault="00BA2B94" w:rsidP="0089494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CF4D" w14:textId="77777777" w:rsidR="00BA2B94" w:rsidRPr="00BA2B94" w:rsidRDefault="00BA2B94" w:rsidP="0089494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</w:tr>
      <w:tr w:rsidR="00BA2B94" w:rsidRPr="00226FB3" w14:paraId="74470CE3" w14:textId="77777777" w:rsidTr="00BA2B94">
        <w:trPr>
          <w:trHeight w:val="20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121BE3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C474BD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Стол письменный</w:t>
            </w:r>
          </w:p>
          <w:p w14:paraId="0ABF1CA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noProof/>
                <w:kern w:val="2"/>
                <w:lang w:eastAsia="ru-RU"/>
              </w:rPr>
              <w:drawing>
                <wp:inline distT="0" distB="0" distL="0" distR="0" wp14:anchorId="72353DDD" wp14:editId="7F932B16">
                  <wp:extent cx="1006250" cy="1050588"/>
                  <wp:effectExtent l="0" t="0" r="381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937" cy="10596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BB00A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highlight w:val="red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31.01.10.000-00000004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5215A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Конфигурация стола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D30FF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Углово</w:t>
            </w: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D5C0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01A45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 xml:space="preserve">В соответствии с </w:t>
            </w: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КТРУ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0AB3E9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штука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A4D9DE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1</w:t>
            </w:r>
          </w:p>
        </w:tc>
      </w:tr>
      <w:tr w:rsidR="00BA2B94" w:rsidRPr="00226FB3" w14:paraId="1DD6D5F8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6483D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E3C0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1B9A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BFEBB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Эргономичный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88154A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Да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A58B0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46364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5BBDB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4BA2B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1948ADD4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B5678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912F74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66AA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57522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Тип стола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B8099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Правосторонний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1795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835D9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6B7B9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311A5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7B793E50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14B0D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8EB9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1FC3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551A0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Тип каркаса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92ED4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Деревянный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F674B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7D04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2DA75A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A220E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02E471E0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86AFC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D435A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DACA4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4B3FE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Вид материала каркаса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E9FBC2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ЛДСП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6BE4D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7021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92CF7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EC125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52344C5B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15227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9695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B819A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DDF7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Вид материала столешницы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B319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ЛДСП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2A0DD9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22D4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ECDE9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E3F6E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50543648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22064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1744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57448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CBC5F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Назначение стола письменного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34D5F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Для персонала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BC0C9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B662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ABEA9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120CE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6326EAFF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351E1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909E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D51EA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C28A4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Регулируемая высота опоры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D002FC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Да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0F242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A1B1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E5364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1FDEA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3EEE1E51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2358A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CE77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8B57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786E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b/>
                <w:bCs/>
                <w:kern w:val="2"/>
                <w:lang w:bidi="hi-IN"/>
              </w:rPr>
              <w:t>Дополнительные характеристики (не предусмотренные КТРУ):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E32FE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6F83D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08CB38B6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DE177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F7C7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743E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470F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Высота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7045B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750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BF054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Миллиметр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3A560C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 xml:space="preserve">Включение дополнительной информации (функциональных, технических, качественных и эксплуатационных характеристик товара) обусловлено необходимостью конкретизировать характеристики товара в целях обеспечения поставки товара, соответствующего потребностям заказчика. Значение показателей характеристик обусловлено потребностями заказчика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401B9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2D751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391E360C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B6260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9E8EC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97CE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880BB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Глубина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EF5A61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1200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B09E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8253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83BDE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D96C8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171AE081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C3776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8803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A6E8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E2621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Ширина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D97C9C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1600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E1E2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686F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4ADAA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571705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0601DEDB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3657D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9683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EFC5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35599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Вид материала кромки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786B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ПВХ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78319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D62D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36EA8B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08EC5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21F98F22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F3AE3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2BE9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677D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F5DC6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Толщина материала каркаса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D4E64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18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C54DE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9C52C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DFC4D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51593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4E27B565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4BFF3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4BAC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D19C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228A7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Толщина материала столешницы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E6E3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25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68B24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4E48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F0F97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5EED2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505EC7D6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6CBFD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CA31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A998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1A664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Цвет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B920F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Дуб шамони темный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1BCD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6E85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C0FB8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3F5EF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0E939611" w14:textId="77777777" w:rsidTr="00BA2B94">
        <w:trPr>
          <w:trHeight w:val="20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2539E0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2A3E1D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 xml:space="preserve">Стол приставной </w:t>
            </w:r>
          </w:p>
          <w:p w14:paraId="199D9C0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  <w:p w14:paraId="4E787D6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noProof/>
                <w:kern w:val="2"/>
                <w:lang w:eastAsia="ru-RU"/>
              </w:rPr>
              <w:drawing>
                <wp:inline distT="0" distB="0" distL="0" distR="0" wp14:anchorId="4BE8E919" wp14:editId="41433288">
                  <wp:extent cx="1183841" cy="1001949"/>
                  <wp:effectExtent l="0" t="0" r="0" b="825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938" cy="10113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70D59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highlight w:val="red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lastRenderedPageBreak/>
              <w:t>31.01.10.000-00000011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E68D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Форма столешницы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C873BD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Прямоугольная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0D1AFD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D1232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 xml:space="preserve">В соответствии с </w:t>
            </w: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КТРУ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3EF87E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штука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CFEBBD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1</w:t>
            </w:r>
          </w:p>
        </w:tc>
      </w:tr>
      <w:tr w:rsidR="00BA2B94" w:rsidRPr="00226FB3" w14:paraId="4FDA0834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0CCF0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2E6F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321B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0513A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Тип каркаса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B8F450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Деревянный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817D8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95D1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34116C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D1135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1F5576AA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9920C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4CA6D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6790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D318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Вид материала столешницы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F19574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ЛДСП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F70B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2D8D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5A631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589D4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55DF9234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619C5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7756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EE9C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B1B1D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Вид материала каркаса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BD46C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ЛДСП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0DF2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2D5E5A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984F6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EC6DA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54602353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8BC37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9765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D412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9E19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b/>
                <w:bCs/>
                <w:kern w:val="2"/>
                <w:lang w:bidi="hi-IN"/>
              </w:rPr>
              <w:t>Дополнительные характеристики (не предусмотренные КТРУ):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F546F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C72195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5F3B9605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80AF6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930C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FDDC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B5B88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highlight w:val="cyan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Назначение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33424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Изделие используется в качестве приставного стола для письменных и эргономичных столов серии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B42AB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highlight w:val="cyan"/>
                <w:lang w:bidi="hi-IN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D755A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 xml:space="preserve">Включение дополнительной информации (функциональных, технических, качественных и эксплуатационных характеристик товара) обусловлено необходимостью конкретизировать характеристики товара в целях обеспечения поставки товара, соответствующего потребностям заказчика. Значение показателей характеристик обусловлено потребностями заказчика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E5AF5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46109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678CC76D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73269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58B89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6D2B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FCA46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Высота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DF8D97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700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7892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4CECA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E1BBB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ADAE7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6D93C897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B9603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6BCC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4969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16A68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Глубина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C02EE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500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39349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A2327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68A8C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DE0BF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1AAE9278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33474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019B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63CB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4392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Ширина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80A278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1000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E5BC9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81F04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CEAA8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2EE58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12D2C8C6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5D0BF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6105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DDB7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E906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Вид материала кромки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707D00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ПВХ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8191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7EBD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E5D95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900DB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66C9808E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D071B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672F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57DF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E5FD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Толщина материала каркаса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ED521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18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D324A9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240C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C2D3F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095A4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5C9D21B2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55A878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CD81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BA62D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FDCA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Толщина материала столешницы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5F16C2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25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F8EB4A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7556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4B40C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C29D1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1BB0AA7D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2A3A6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CE60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427D4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BFC1C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Регулируемая высота опоры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937B51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Да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E8E4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5B21A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E8E00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A67E6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5F45A0A1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93F45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D2D4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FF11C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1AEF7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Цвет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8213DE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Дуб шамони темный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1193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05C1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8EE56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C4451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2EBE56A9" w14:textId="77777777" w:rsidTr="00BA2B94">
        <w:trPr>
          <w:trHeight w:val="20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302C17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181B8A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Тумба офисная деревянная тип 1</w:t>
            </w:r>
          </w:p>
          <w:p w14:paraId="13E544E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noProof/>
                <w:kern w:val="2"/>
                <w:lang w:eastAsia="ru-RU"/>
              </w:rPr>
              <w:drawing>
                <wp:inline distT="0" distB="0" distL="0" distR="0" wp14:anchorId="49F66C10" wp14:editId="0D9C87CB">
                  <wp:extent cx="1108954" cy="1108954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941" cy="11159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D919F4C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98FBB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31.01.12.150-00000003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DF599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Вид тумбы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3BF0F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Для документов</w:t>
            </w:r>
          </w:p>
          <w:p w14:paraId="62855912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и канцелярских принадлежностей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6F15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555C5C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 xml:space="preserve">В соответствии с </w:t>
            </w: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КТРУ</w:t>
            </w:r>
          </w:p>
          <w:p w14:paraId="66C539B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4525D6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штука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C94739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1</w:t>
            </w:r>
          </w:p>
        </w:tc>
      </w:tr>
      <w:tr w:rsidR="00BA2B94" w:rsidRPr="00226FB3" w14:paraId="44183538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F5C19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D0899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F7D1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DEAD1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Тип конструкции тумбы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A62526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Выкатна</w:t>
            </w: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EBF8B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29E5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1391C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8C847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6B3BB809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E6EB2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99C3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A1BF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042BB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Тип тумбы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BCAB8C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Закрытая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DC26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780CC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4DF5D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9B0AE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74A953CE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02448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CD77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2CD1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1E10A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Тип фасада тумбы закрытой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130AA2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Выдвижные ящики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8BC61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A2C2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CB3EE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F6A2F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42981853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0F1A9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3A28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00A5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95C8A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Количество выдвижных ящиков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3FD5B4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61D6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Штука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1D48C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3F58D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FCAE8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749A4AE3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9ED4F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1E2A4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0797A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13D9A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Наличие замка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4EF38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Замок на верхнем выдвижном ящик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DA32FA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26F9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F0A35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768BF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257ED938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7EF0F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AF16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B1BC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4D58A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Вид материала корпуса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50F6D6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ЛДСП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1A323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4D32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545F9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A5440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40654FFC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FF524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C179C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271A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DB236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Тип направляющих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EA861B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Роликовые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76E09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519E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F6319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9880E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742590F6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A5AA8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485E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26C9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E115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b/>
                <w:bCs/>
                <w:kern w:val="2"/>
                <w:lang w:bidi="hi-IN"/>
              </w:rPr>
              <w:t>Дополнительные характеристики (не предусмотренные КТРУ):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B0627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7C2B6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119F6277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72D31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DAC8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FCCC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07239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Ширина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AAC7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400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66BD6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7BE09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 xml:space="preserve"> Включение дополнительной </w:t>
            </w: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lastRenderedPageBreak/>
              <w:t>информации (функциональных, технических, качественных и эксплуатационных характеристик товара) обусловлено необходимостью конкретизировать характеристики товара в целях обеспечения поставки товара, соответствующего потребностям заказчика. Значение показателей характеристик обусловлено потребностями заказчика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4F7F2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8E3FF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0607C8CB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124E1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0A7A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D6CD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4670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Высота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0DD2B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600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D196DC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5406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47805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D5877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4BA572CC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AEB503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326C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D48A4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9664F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Глубина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6DE7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445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10EB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E3EA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63AC1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8A66D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48E5FF1B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1D5BA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0FD5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3B1F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050BD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Топ тумбы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638F9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25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94B24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71C9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09071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212BF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0C728C4B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880DB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4276D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9609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B01C1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Каркас и фасады тумбы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29D9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18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95306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F306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05D05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D69DA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68C88C2A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CC049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97C59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4354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CC18E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</w:rPr>
              <w:t>Металлические дугообразные ручки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A397B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ABF5C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1BCAC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FEE58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579A56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4D003753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60690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6C45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6109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787C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Тумба устанавливается на колесные опоры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01716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Да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27944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2EA1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C2E29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38348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0A1C06F1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740A6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7DD7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740A4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7D8CE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Цвет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508D0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Дуб шамони темный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FF35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66FE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EAB1B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716A2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3A2E7BE4" w14:textId="77777777" w:rsidTr="00BA2B94">
        <w:trPr>
          <w:trHeight w:val="20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4306F7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6F338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Тумба офисная деревянная тип 2</w:t>
            </w:r>
          </w:p>
          <w:p w14:paraId="0317CCC9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  <w:p w14:paraId="4317E43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noProof/>
                <w:kern w:val="2"/>
                <w:lang w:eastAsia="ru-RU"/>
              </w:rPr>
              <w:drawing>
                <wp:inline distT="0" distB="0" distL="0" distR="0" wp14:anchorId="49123264" wp14:editId="5A23F048">
                  <wp:extent cx="1079770" cy="1079770"/>
                  <wp:effectExtent l="0" t="0" r="635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896" cy="10808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69B818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C4FD9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31.01.12.150-00000003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0A89A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Вид тумбы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0D844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Для документов</w:t>
            </w:r>
          </w:p>
          <w:p w14:paraId="1CC564A6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и канцелярских принадлежностей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2F3C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3EA0A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 xml:space="preserve">В соответствии с </w:t>
            </w: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КТРУ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A55F6A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штука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4A2306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1</w:t>
            </w:r>
          </w:p>
        </w:tc>
      </w:tr>
      <w:tr w:rsidR="00BA2B94" w:rsidRPr="00226FB3" w14:paraId="06AD744A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3A416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A93B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0D3E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2BC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Тип конструкции тумбы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4CD8D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Приставная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EE81C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563D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32F6D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F5505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305DFC85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2FBB2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EBA1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53FA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7877E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Тип тумбы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45AB7C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Закрытая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0B58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0AAB9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25B44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42B4D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6E878D80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D421A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D935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B78A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F9F8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Тип фасада тумбы закрытой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475B6E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Выдвижные ящики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B419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FDAED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EA238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21C60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4879D1B1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C66A7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AF7F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6F29A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5E92C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Количество выдвижных ящиков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6EEDC4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4353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Штука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9937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AD69A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7CFBF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6FE20A0F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E3E28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3499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BF80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634C0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Наличие замка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42834B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Замок на верхнем выдвижном ящик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38A0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3B1D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B84CF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3005E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16599105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8E1A7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5956A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1E3D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F85C2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Вид материала корпуса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B093E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ЛДСП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E57F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2047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1F942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44360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1E4BA049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D29D0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9BE7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DCEE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63ED0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Тип направляющих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4B0CB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Роликовые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BF1FB4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032ED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E9594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CFC66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15403348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0D215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846F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8768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82DC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b/>
                <w:bCs/>
                <w:kern w:val="2"/>
                <w:lang w:bidi="hi-IN"/>
              </w:rPr>
              <w:t>Дополнительные характеристики (не предусмотренные КТРУ):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0F432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51841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24E7230E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C1770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C0C1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79CA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085A9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Ширина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46E92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400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2D07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B582D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 xml:space="preserve">Включение дополнительной информации (функциональных, технических, качественных и эксплуатационных характеристик товара) обусловлено необходимостью конкретизировать </w:t>
            </w: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lastRenderedPageBreak/>
              <w:t xml:space="preserve">характеристики товара в целях обеспечения поставки товара, соответствующего потребностям заказчика. Значение показателей характеристик обусловлено потребностями заказчика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91864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9ADA3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0D32A2D4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88595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9997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253FC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C2E4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Высота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D5E39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750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48FC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D257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3A524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33E88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0EDC3230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D5410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EDAB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A078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EDC51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Глубина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70450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600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9D58B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039C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60321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2CF6C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0BCC12D3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E07A5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82539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8E534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DF281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Топ тумбы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06F2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25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041B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5CE1D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11710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E8334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1BEAC663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ACD38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FA96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26F8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DF7E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Каркас и фасады тумбы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BE23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18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31F92C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0F8C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5DF4A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3D54E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72197884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98E85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D53E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827ED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5742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</w:rPr>
              <w:t>Металлические дугообразные ручки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669B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6D03E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A91B9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54EE2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00481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0AB2B927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14DDF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54FD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486D4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554CD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 xml:space="preserve">Тумба устанавливается </w:t>
            </w: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lastRenderedPageBreak/>
              <w:t>на регулируемые опоры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2F18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lastRenderedPageBreak/>
              <w:t>Да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086C3C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D206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FCFFB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A8023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7942E4D2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5B901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718C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F6E94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1F22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Цвет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328C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Дуб шамони темный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3FD14D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D589A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CFFC8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D94D0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6D142808" w14:textId="77777777" w:rsidTr="00BA2B94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156D6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CFDAC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Шкаф деревянный для документов</w:t>
            </w:r>
          </w:p>
          <w:p w14:paraId="5B1C9696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  <w:p w14:paraId="72C9CFEE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noProof/>
                <w:kern w:val="1"/>
                <w:lang w:eastAsia="ru-RU"/>
              </w:rPr>
              <w:drawing>
                <wp:inline distT="0" distB="0" distL="0" distR="0" wp14:anchorId="2FC5DEB6" wp14:editId="54FDBCD0">
                  <wp:extent cx="1021404" cy="1021404"/>
                  <wp:effectExtent l="0" t="0" r="762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299" cy="10242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33ADCB0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  <w:p w14:paraId="4431364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B7884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31.01.12.139-00000001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B2112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Тип фасада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05D18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Закрытый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04C59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-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BDA00B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 соответствии с КТРУ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171D4" w14:textId="77777777" w:rsidR="00BA2B94" w:rsidRPr="00BA2B94" w:rsidRDefault="00BA2B94" w:rsidP="0089494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штука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8B5D3" w14:textId="77777777" w:rsidR="00BA2B94" w:rsidRPr="00BA2B94" w:rsidRDefault="00BA2B94" w:rsidP="0089494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1</w:t>
            </w:r>
          </w:p>
        </w:tc>
      </w:tr>
      <w:tr w:rsidR="00BA2B94" w:rsidRPr="00226FB3" w14:paraId="7936EB7E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0A694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3565A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4ABB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B557A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Наличие остекления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B21A7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6F916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7E664E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7A9B6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669D5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7605221B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52CD2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54B6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EB9E5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5DB9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Наличие выдвижных ящиков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942F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A155A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21CEC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C740F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D33B2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6B421CBF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A5BF9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8A7242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234EC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10062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b/>
                <w:bCs/>
                <w:kern w:val="1"/>
                <w:lang w:bidi="hi-IN"/>
              </w:rPr>
              <w:t>Дополнительные характеристики (не предусмотренные КТРУ):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DC860E8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B3A6BB0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3B8B640A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5B51C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1D86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7AA1C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59A9C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Вид шкафа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9337C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Закрытый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8CEB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-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DE7AC7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Включение дополнительной информации (функциональных, технических, качественных и эксплуатационных характеристик товара) обусловлено необходимостью конкретизировать характеристики товара в целях обеспечения поставки товара, соответствующего потребностям заказчика. Значение показателей характеристик обусловлено потребностями заказчика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8DE49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486FC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6E7F5659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99C16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5EAA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71F6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C37AA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Ширина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043A9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800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606822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7D3F7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B8F0E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0C149B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17504814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07E95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A4E37C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BB7DF3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B32A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Глубина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2D2D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380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F2EF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A724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2E195B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8F878F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702F56F8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9D38B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5891D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9DCB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49D9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Высота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E662C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2000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2885D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64494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1D813" w14:textId="77777777" w:rsidR="00BA2B94" w:rsidRPr="00BA2B94" w:rsidRDefault="00BA2B94" w:rsidP="0089494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B49E9" w14:textId="77777777" w:rsidR="00BA2B94" w:rsidRPr="00BA2B94" w:rsidRDefault="00BA2B94" w:rsidP="0089494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</w:tr>
      <w:tr w:rsidR="00BA2B94" w:rsidRPr="00226FB3" w14:paraId="493D8366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85470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C3FB4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4AF4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47322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Вид материала корпуса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1B85E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ЛДСП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ABFE6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0948D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FAF55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5F5A5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0D2501F7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6AC55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E0F4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CB47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4105F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Вид материала кромки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4EFDE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ПВХ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2EC17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8236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2A90B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BCC30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566DA6E6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920DE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ED11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7730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3FAE8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Вид материала дверей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4E54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Стекло, ЛДСП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2C14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CEB86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458C2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DE597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4C726C9A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8A59D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64CA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6991A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C4167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color w:val="1A1A1A"/>
              </w:rPr>
              <w:t>Толщина стекла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5E6C8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362BD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FF5ED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A7C4E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FBC2A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205046D1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D2583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4FD1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D2CEC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138F9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Топ шкафа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356C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45A6B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DA42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F0139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EC31F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57D65C3F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98F80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2F79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150B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370A6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Каркас, полка и двери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57229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97146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B773A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9BC05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EDE64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6D3B99CD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DC662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0943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2CA0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E979D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Тип дверей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B26C0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Распашные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7A368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8A4A9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C0DDE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CF263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4A83F8D5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884583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F65C4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FEC5D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B95A9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</w:rPr>
              <w:t>Количество полок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9413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6FBF8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Штука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D4D0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01F7D" w14:textId="77777777" w:rsidR="00BA2B94" w:rsidRPr="00BA2B94" w:rsidRDefault="00BA2B94" w:rsidP="0089494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4EF7A" w14:textId="77777777" w:rsidR="00BA2B94" w:rsidRPr="00BA2B94" w:rsidRDefault="00BA2B94" w:rsidP="0089494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</w:tr>
      <w:tr w:rsidR="00BA2B94" w:rsidRPr="00226FB3" w14:paraId="04C5846A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DD13B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093B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F675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C2D40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</w:rPr>
              <w:t>Металлические дугообразные ручки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0D661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Да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D1C48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2D637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0D093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E7403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3E933C41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758A83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04F795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EDD4F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FFEF2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Регулировочные опоры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43D0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597A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78302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highlight w:val="yellow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99DD69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CFDE63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5E6E774F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5D9C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F4E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037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45D0D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Цвет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928D9F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Дуб шамони темный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FD4B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728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71EB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2C25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04168C13" w14:textId="77777777" w:rsidTr="00BA2B94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3F2CE" w14:textId="77777777" w:rsidR="00BA2B94" w:rsidRPr="00BA2B94" w:rsidRDefault="00BA2B94" w:rsidP="00BA2B9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bookmarkStart w:id="18" w:name="_GoBack" w:colFirst="2" w:colLast="2"/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6B24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Шкаф для одежды деревянный</w:t>
            </w:r>
          </w:p>
          <w:p w14:paraId="42517D9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  <w:p w14:paraId="4B4D08F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noProof/>
                <w:kern w:val="2"/>
                <w:lang w:eastAsia="ru-RU"/>
              </w:rPr>
              <w:lastRenderedPageBreak/>
              <w:drawing>
                <wp:inline distT="0" distB="0" distL="0" distR="0" wp14:anchorId="25416975" wp14:editId="59776493">
                  <wp:extent cx="1050587" cy="105058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744" cy="1056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DBB2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lastRenderedPageBreak/>
              <w:t>31.01.12.131-00000001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1B5B0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Вид шкафа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3F7B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Линейный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29B44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B689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 xml:space="preserve">В соответствии с </w:t>
            </w: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КТРУ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8C12D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штука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79E08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1</w:t>
            </w:r>
          </w:p>
        </w:tc>
      </w:tr>
      <w:bookmarkEnd w:id="18"/>
      <w:tr w:rsidR="00BA2B94" w:rsidRPr="00226FB3" w14:paraId="68D2F8CD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86F6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756C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7FFC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B808E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Вид линейного шкафа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FA19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Прямой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6640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7983D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82B22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3BA26C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29067D59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FBC2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1B1F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4C7AA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CAAEC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Тип дверей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5FFF0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Распашные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8A31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5311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87494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D20F6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5995F6D4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37C19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CB0D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8CEF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9CA87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Дополнительная комплектация шкафа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B783D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Штанга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0627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DA8A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BBE1A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89E19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029950F9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B035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D43F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5C05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F8585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Тип напольной опоры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20B99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Ножки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39C9C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BF713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244AE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1AA92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6A9C8F48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4213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A529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FF42D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74374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Возможность регулировки напольной опоры по высоте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A292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05E09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42C1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BC692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D9792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1412BE96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1B5C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7F12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B5F2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E29EB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Количество полок внутренних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AF28A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76DA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Штука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576A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4E0B9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DD1B4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566A7DE6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62BF4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0F09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B304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879C0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Количество дверей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37FB0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63A9C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Штука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34AE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EB1FA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EA707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06656C4F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CCFE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0813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B2DC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8B1C4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Вид материала корпуса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8910E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ЛДСП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1B2A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B86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37F9F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3D5FF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3A0D86B8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8CFEA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D2D3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CC24F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3FCD7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b/>
                <w:bCs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b/>
                <w:bCs/>
                <w:kern w:val="2"/>
                <w:lang w:bidi="hi-IN"/>
              </w:rPr>
              <w:t>Дополнительные характеристики (не предусмотренные КТРУ):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79267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87281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2AE65758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6221A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7107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EA674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47D18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Ширина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FCA1A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800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90CC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7B22A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Включение дополнительной информации (функциональных, технических, качественных и эксплуатационных характеристик товара) обусловлено необходимостью конкретизировать характеристики товара в целях обеспечения поставки товара, соответствующего потребностям заказчика. Значение показателей характеристик обусловлено потребностями заказчика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C3E25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91278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1AF53FB4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184F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6C1D5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6FAD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30578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Глубина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598DF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600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6796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C4ED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87F12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F9288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0D87C43A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99D2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DD26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E9ED4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FEED4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Высота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9FD41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≥ 2000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56FF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Миллиметр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55044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50C01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A7143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284E24F7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F90F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9B19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EE7D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0F1DA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Вид материала дверей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B34BA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ЛДСП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52991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6DE5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BABA7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52AF6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5A3B491E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CEC79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8C882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0E1F1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8B5AA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Вид материала кромки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0FCC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ПВХ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310B8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4352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7DD59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3AAC6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55A7FBBF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0DFE9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AC996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42E1A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94E2B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B94">
              <w:rPr>
                <w:rFonts w:ascii="Times New Roman" w:hAnsi="Times New Roman" w:cs="Times New Roman"/>
              </w:rPr>
              <w:t>Фиксированная полка под головные уборы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C6B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Да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B9D44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D042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647AE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58B86D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181FBB05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1B989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78CDF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4012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D3392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</w:rPr>
              <w:t>Металлические дугообразные ручки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05249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1AA1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6F9A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4C945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A4617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  <w:tr w:rsidR="00BA2B94" w:rsidRPr="00226FB3" w14:paraId="60ECA9A6" w14:textId="77777777" w:rsidTr="00BA2B94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6806B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934EE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060D0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EB09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1"/>
                <w:lang w:bidi="hi-IN"/>
              </w:rPr>
              <w:t>Цвет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D8ED43" w14:textId="77777777" w:rsidR="00BA2B94" w:rsidRPr="00BA2B94" w:rsidRDefault="00BA2B94" w:rsidP="00BA2B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  <w:r w:rsidRPr="00BA2B94">
              <w:rPr>
                <w:rFonts w:ascii="Times New Roman" w:hAnsi="Times New Roman" w:cs="Times New Roman"/>
                <w:shd w:val="clear" w:color="auto" w:fill="FFFFFF"/>
              </w:rPr>
              <w:t>Дуб шамони темный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1318E7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  <w:r w:rsidRPr="00BA2B94">
              <w:rPr>
                <w:rFonts w:ascii="Times New Roman" w:eastAsia="PT Astra Serif" w:hAnsi="Times New Roman" w:cs="Times New Roman"/>
                <w:kern w:val="2"/>
                <w:lang w:bidi="hi-IN"/>
              </w:rPr>
              <w:t>-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AF2F88" w14:textId="77777777" w:rsidR="00BA2B94" w:rsidRPr="00BA2B94" w:rsidRDefault="00BA2B94" w:rsidP="00BA2B9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1"/>
                <w:lang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F578A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E0899" w14:textId="77777777" w:rsidR="00BA2B94" w:rsidRPr="00BA2B94" w:rsidRDefault="00BA2B94" w:rsidP="0089494E">
            <w:pPr>
              <w:jc w:val="center"/>
              <w:rPr>
                <w:rFonts w:ascii="Times New Roman" w:eastAsia="PT Astra Serif" w:hAnsi="Times New Roman" w:cs="Times New Roman"/>
                <w:kern w:val="2"/>
                <w:lang w:bidi="hi-IN"/>
              </w:rPr>
            </w:pPr>
          </w:p>
        </w:tc>
      </w:tr>
    </w:tbl>
    <w:p w14:paraId="6AC4753A" w14:textId="58EB1164" w:rsidR="00BA2B94" w:rsidRDefault="00BA2B94" w:rsidP="0059732F"/>
    <w:p w14:paraId="4D070650" w14:textId="77777777" w:rsidR="00BA2B94" w:rsidRDefault="00BA2B94" w:rsidP="0059732F"/>
    <w:p w14:paraId="5349FFE7" w14:textId="77777777" w:rsidR="00BA2B94" w:rsidRDefault="00BA2B94" w:rsidP="0059732F"/>
    <w:tbl>
      <w:tblPr>
        <w:tblW w:w="15591" w:type="dxa"/>
        <w:tblLayout w:type="fixed"/>
        <w:tblLook w:val="01E0" w:firstRow="1" w:lastRow="1" w:firstColumn="1" w:lastColumn="1" w:noHBand="0" w:noVBand="0"/>
      </w:tblPr>
      <w:tblGrid>
        <w:gridCol w:w="5877"/>
        <w:gridCol w:w="472"/>
        <w:gridCol w:w="9242"/>
      </w:tblGrid>
      <w:tr w:rsidR="0059732F" w:rsidRPr="005C4731" w14:paraId="167C63F2" w14:textId="77777777" w:rsidTr="0010200F">
        <w:trPr>
          <w:trHeight w:val="2076"/>
        </w:trPr>
        <w:tc>
          <w:tcPr>
            <w:tcW w:w="5827" w:type="dxa"/>
          </w:tcPr>
          <w:p w14:paraId="67F82D01" w14:textId="77777777" w:rsidR="0059732F" w:rsidRPr="005C4731" w:rsidRDefault="0059732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36E35C80" w14:textId="77777777" w:rsidR="0059732F" w:rsidRPr="005C4731" w:rsidRDefault="0059732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5C4731">
              <w:rPr>
                <w:rFonts w:ascii="Times New Roman" w:eastAsiaTheme="minorEastAsia" w:hAnsi="Times New Roman" w:cs="Times New Roman"/>
              </w:rPr>
              <w:t>ЗАКАЗЧИК:</w:t>
            </w:r>
          </w:p>
          <w:p w14:paraId="4B606BDF" w14:textId="77777777" w:rsidR="0059732F" w:rsidRPr="005C4731" w:rsidRDefault="0059732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4D172DE4" w14:textId="77777777" w:rsidR="0059732F" w:rsidRPr="005C4731" w:rsidRDefault="0059732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5C4731">
              <w:rPr>
                <w:rFonts w:ascii="Times New Roman" w:eastAsiaTheme="minorEastAsia" w:hAnsi="Times New Roman" w:cs="Times New Roman"/>
              </w:rPr>
              <w:t>Управляющий делами</w:t>
            </w:r>
          </w:p>
          <w:p w14:paraId="0D48628A" w14:textId="77777777" w:rsidR="0059732F" w:rsidRPr="005C4731" w:rsidRDefault="0059732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2CF91263" w14:textId="77777777" w:rsidR="0059732F" w:rsidRPr="005C4731" w:rsidRDefault="0059732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5C4731">
              <w:rPr>
                <w:rFonts w:ascii="Times New Roman" w:eastAsiaTheme="minorEastAsia" w:hAnsi="Times New Roman" w:cs="Times New Roman"/>
              </w:rPr>
              <w:t xml:space="preserve">____________/ М.Н. Демьянович/  </w:t>
            </w:r>
          </w:p>
        </w:tc>
        <w:tc>
          <w:tcPr>
            <w:tcW w:w="468" w:type="dxa"/>
          </w:tcPr>
          <w:p w14:paraId="6A433A07" w14:textId="77777777" w:rsidR="0059732F" w:rsidRPr="005C4731" w:rsidRDefault="0059732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164" w:type="dxa"/>
          </w:tcPr>
          <w:p w14:paraId="3016051F" w14:textId="77777777" w:rsidR="0059732F" w:rsidRPr="005C4731" w:rsidRDefault="0059732F" w:rsidP="00D845D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57CF4349" w14:textId="77777777" w:rsidR="0059732F" w:rsidRPr="005C4731" w:rsidRDefault="0059732F" w:rsidP="00D845D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5C4731">
              <w:rPr>
                <w:rFonts w:ascii="Times New Roman" w:eastAsia="Times New Roman" w:hAnsi="Times New Roman" w:cs="Times New Roman"/>
              </w:rPr>
              <w:t>ПОСТАВЩИК:</w:t>
            </w:r>
          </w:p>
          <w:p w14:paraId="45553D3B" w14:textId="77777777" w:rsidR="0059732F" w:rsidRPr="005C4731" w:rsidRDefault="0059732F" w:rsidP="00D845D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721AE7FB" w14:textId="77777777" w:rsidR="0059732F" w:rsidRPr="005C4731" w:rsidRDefault="0059732F" w:rsidP="00D845D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5C4731"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0D428970" w14:textId="77777777" w:rsidR="0059732F" w:rsidRPr="005C4731" w:rsidRDefault="0059732F" w:rsidP="00D845D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4C9F4DE7" w14:textId="77777777" w:rsidR="0059732F" w:rsidRPr="005C4731" w:rsidRDefault="0059732F" w:rsidP="00D845D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5C4731">
              <w:rPr>
                <w:rFonts w:ascii="Times New Roman" w:eastAsia="Times New Roman" w:hAnsi="Times New Roman" w:cs="Times New Roman"/>
              </w:rPr>
              <w:t>________________ /__________ /</w:t>
            </w:r>
          </w:p>
        </w:tc>
      </w:tr>
    </w:tbl>
    <w:p w14:paraId="3D130A43" w14:textId="5A3961AE" w:rsidR="0059732F" w:rsidRDefault="0059732F" w:rsidP="00ED3BAD"/>
    <w:sectPr w:rsidR="0059732F" w:rsidSect="00ED3BAD">
      <w:pgSz w:w="16838" w:h="11906" w:orient="landscape"/>
      <w:pgMar w:top="709" w:right="709" w:bottom="99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3C470C2"/>
    <w:lvl w:ilvl="0">
      <w:numFmt w:val="bullet"/>
      <w:lvlText w:val="*"/>
      <w:lvlJc w:val="left"/>
    </w:lvl>
  </w:abstractNum>
  <w:abstractNum w:abstractNumId="1">
    <w:nsid w:val="02F05D9E"/>
    <w:multiLevelType w:val="hybridMultilevel"/>
    <w:tmpl w:val="9ED863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C967A8"/>
    <w:multiLevelType w:val="hybridMultilevel"/>
    <w:tmpl w:val="C824C5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1A5898"/>
    <w:multiLevelType w:val="hybridMultilevel"/>
    <w:tmpl w:val="6D3291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6A047C1"/>
    <w:multiLevelType w:val="hybridMultilevel"/>
    <w:tmpl w:val="E63AFC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6F8099E"/>
    <w:multiLevelType w:val="hybridMultilevel"/>
    <w:tmpl w:val="5E6E34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0E3400DF"/>
    <w:multiLevelType w:val="hybridMultilevel"/>
    <w:tmpl w:val="17E4D06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2840758"/>
    <w:multiLevelType w:val="hybridMultilevel"/>
    <w:tmpl w:val="5E8A7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6351CD6"/>
    <w:multiLevelType w:val="hybridMultilevel"/>
    <w:tmpl w:val="6D3291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9592D67"/>
    <w:multiLevelType w:val="hybridMultilevel"/>
    <w:tmpl w:val="C2723CE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0500C1"/>
    <w:multiLevelType w:val="multilevel"/>
    <w:tmpl w:val="3674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45794A"/>
    <w:multiLevelType w:val="hybridMultilevel"/>
    <w:tmpl w:val="AEFC838E"/>
    <w:lvl w:ilvl="0" w:tplc="E5466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3470BC"/>
    <w:multiLevelType w:val="hybridMultilevel"/>
    <w:tmpl w:val="24D8BB8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81D23B9"/>
    <w:multiLevelType w:val="hybridMultilevel"/>
    <w:tmpl w:val="5E8A7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1EE3637"/>
    <w:multiLevelType w:val="hybridMultilevel"/>
    <w:tmpl w:val="A8D43D38"/>
    <w:lvl w:ilvl="0" w:tplc="07ACD3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20F159A"/>
    <w:multiLevelType w:val="hybridMultilevel"/>
    <w:tmpl w:val="3A94BE62"/>
    <w:lvl w:ilvl="0" w:tplc="6FFEFE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D0583D"/>
    <w:multiLevelType w:val="hybridMultilevel"/>
    <w:tmpl w:val="24D8BB8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95064A9"/>
    <w:multiLevelType w:val="hybridMultilevel"/>
    <w:tmpl w:val="0CAC6E4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3C012587"/>
    <w:multiLevelType w:val="multilevel"/>
    <w:tmpl w:val="EF5E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B76E44"/>
    <w:multiLevelType w:val="multilevel"/>
    <w:tmpl w:val="C670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8C59F5"/>
    <w:multiLevelType w:val="hybridMultilevel"/>
    <w:tmpl w:val="83303E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DB8005F"/>
    <w:multiLevelType w:val="multilevel"/>
    <w:tmpl w:val="DB6E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073CCF"/>
    <w:multiLevelType w:val="hybridMultilevel"/>
    <w:tmpl w:val="3C7A659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>
    <w:nsid w:val="468521D6"/>
    <w:multiLevelType w:val="hybridMultilevel"/>
    <w:tmpl w:val="6D3291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7943DF3"/>
    <w:multiLevelType w:val="hybridMultilevel"/>
    <w:tmpl w:val="FD9AA33E"/>
    <w:lvl w:ilvl="0" w:tplc="08642F24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2D7C7E"/>
    <w:multiLevelType w:val="hybridMultilevel"/>
    <w:tmpl w:val="7EDC5A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A765A20"/>
    <w:multiLevelType w:val="hybridMultilevel"/>
    <w:tmpl w:val="2266168C"/>
    <w:lvl w:ilvl="0" w:tplc="67209168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CAD3DA5"/>
    <w:multiLevelType w:val="hybridMultilevel"/>
    <w:tmpl w:val="35822E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4CC141BD"/>
    <w:multiLevelType w:val="multilevel"/>
    <w:tmpl w:val="3D50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3D4AB1"/>
    <w:multiLevelType w:val="hybridMultilevel"/>
    <w:tmpl w:val="F112D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F258AD"/>
    <w:multiLevelType w:val="hybridMultilevel"/>
    <w:tmpl w:val="52BA45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>
    <w:nsid w:val="4FC913C7"/>
    <w:multiLevelType w:val="hybridMultilevel"/>
    <w:tmpl w:val="D6D8C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8646DF"/>
    <w:multiLevelType w:val="hybridMultilevel"/>
    <w:tmpl w:val="48DED4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47D7E8E"/>
    <w:multiLevelType w:val="hybridMultilevel"/>
    <w:tmpl w:val="6D329196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4">
    <w:nsid w:val="5C310720"/>
    <w:multiLevelType w:val="hybridMultilevel"/>
    <w:tmpl w:val="A8E6F1F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5E0A7699"/>
    <w:multiLevelType w:val="multilevel"/>
    <w:tmpl w:val="4AF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0A862E8"/>
    <w:multiLevelType w:val="hybridMultilevel"/>
    <w:tmpl w:val="B3ECEA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6582664D"/>
    <w:multiLevelType w:val="hybridMultilevel"/>
    <w:tmpl w:val="4E2C55A4"/>
    <w:lvl w:ilvl="0" w:tplc="F5A2FE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81B2D6E"/>
    <w:multiLevelType w:val="hybridMultilevel"/>
    <w:tmpl w:val="F3745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A03344"/>
    <w:multiLevelType w:val="hybridMultilevel"/>
    <w:tmpl w:val="07ACBF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E574E71"/>
    <w:multiLevelType w:val="hybridMultilevel"/>
    <w:tmpl w:val="23082FEA"/>
    <w:lvl w:ilvl="0" w:tplc="9954967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F974332"/>
    <w:multiLevelType w:val="hybridMultilevel"/>
    <w:tmpl w:val="42E83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D404E3"/>
    <w:multiLevelType w:val="hybridMultilevel"/>
    <w:tmpl w:val="476A3B8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2A3287"/>
    <w:multiLevelType w:val="multilevel"/>
    <w:tmpl w:val="360A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A52677F"/>
    <w:multiLevelType w:val="multilevel"/>
    <w:tmpl w:val="78C6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897CBE"/>
    <w:multiLevelType w:val="multilevel"/>
    <w:tmpl w:val="BBE0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356407"/>
    <w:multiLevelType w:val="hybridMultilevel"/>
    <w:tmpl w:val="71F40D7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0"/>
  </w:num>
  <w:num w:numId="4">
    <w:abstractNumId w:val="6"/>
  </w:num>
  <w:num w:numId="5">
    <w:abstractNumId w:val="42"/>
  </w:num>
  <w:num w:numId="6">
    <w:abstractNumId w:val="30"/>
  </w:num>
  <w:num w:numId="7">
    <w:abstractNumId w:val="5"/>
  </w:num>
  <w:num w:numId="8">
    <w:abstractNumId w:val="22"/>
  </w:num>
  <w:num w:numId="9">
    <w:abstractNumId w:val="32"/>
  </w:num>
  <w:num w:numId="10">
    <w:abstractNumId w:val="16"/>
  </w:num>
  <w:num w:numId="11">
    <w:abstractNumId w:val="9"/>
  </w:num>
  <w:num w:numId="12">
    <w:abstractNumId w:val="46"/>
  </w:num>
  <w:num w:numId="13">
    <w:abstractNumId w:val="31"/>
  </w:num>
  <w:num w:numId="14">
    <w:abstractNumId w:val="17"/>
  </w:num>
  <w:num w:numId="15">
    <w:abstractNumId w:val="12"/>
  </w:num>
  <w:num w:numId="16">
    <w:abstractNumId w:val="25"/>
  </w:num>
  <w:num w:numId="17">
    <w:abstractNumId w:val="13"/>
  </w:num>
  <w:num w:numId="18">
    <w:abstractNumId w:val="2"/>
  </w:num>
  <w:num w:numId="19">
    <w:abstractNumId w:val="7"/>
  </w:num>
  <w:num w:numId="2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1">
    <w:abstractNumId w:val="38"/>
  </w:num>
  <w:num w:numId="22">
    <w:abstractNumId w:val="29"/>
  </w:num>
  <w:num w:numId="23">
    <w:abstractNumId w:val="34"/>
  </w:num>
  <w:num w:numId="24">
    <w:abstractNumId w:val="11"/>
  </w:num>
  <w:num w:numId="25">
    <w:abstractNumId w:val="14"/>
  </w:num>
  <w:num w:numId="26">
    <w:abstractNumId w:val="19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</w:num>
  <w:num w:numId="29">
    <w:abstractNumId w:val="18"/>
  </w:num>
  <w:num w:numId="30">
    <w:abstractNumId w:val="45"/>
  </w:num>
  <w:num w:numId="31">
    <w:abstractNumId w:val="36"/>
  </w:num>
  <w:num w:numId="32">
    <w:abstractNumId w:val="28"/>
  </w:num>
  <w:num w:numId="33">
    <w:abstractNumId w:val="44"/>
  </w:num>
  <w:num w:numId="34">
    <w:abstractNumId w:val="43"/>
  </w:num>
  <w:num w:numId="35">
    <w:abstractNumId w:val="23"/>
  </w:num>
  <w:num w:numId="36">
    <w:abstractNumId w:val="3"/>
  </w:num>
  <w:num w:numId="37">
    <w:abstractNumId w:val="33"/>
  </w:num>
  <w:num w:numId="38">
    <w:abstractNumId w:val="8"/>
  </w:num>
  <w:num w:numId="39">
    <w:abstractNumId w:val="27"/>
  </w:num>
  <w:num w:numId="40">
    <w:abstractNumId w:val="41"/>
  </w:num>
  <w:num w:numId="41">
    <w:abstractNumId w:val="21"/>
  </w:num>
  <w:num w:numId="42">
    <w:abstractNumId w:val="1"/>
  </w:num>
  <w:num w:numId="43">
    <w:abstractNumId w:val="39"/>
  </w:num>
  <w:num w:numId="44">
    <w:abstractNumId w:val="4"/>
  </w:num>
  <w:num w:numId="45">
    <w:abstractNumId w:val="15"/>
  </w:num>
  <w:num w:numId="46">
    <w:abstractNumId w:val="10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4EA"/>
    <w:rsid w:val="00003554"/>
    <w:rsid w:val="000044EA"/>
    <w:rsid w:val="0003428C"/>
    <w:rsid w:val="00042AE1"/>
    <w:rsid w:val="00050C98"/>
    <w:rsid w:val="00070E01"/>
    <w:rsid w:val="0008260E"/>
    <w:rsid w:val="0009491E"/>
    <w:rsid w:val="000A2C25"/>
    <w:rsid w:val="000C449D"/>
    <w:rsid w:val="000E2795"/>
    <w:rsid w:val="000F1F1C"/>
    <w:rsid w:val="000F580B"/>
    <w:rsid w:val="0010200F"/>
    <w:rsid w:val="00110685"/>
    <w:rsid w:val="00116A32"/>
    <w:rsid w:val="00136A2C"/>
    <w:rsid w:val="00143F5D"/>
    <w:rsid w:val="001913F7"/>
    <w:rsid w:val="0019272E"/>
    <w:rsid w:val="001A7834"/>
    <w:rsid w:val="001D7CFF"/>
    <w:rsid w:val="001E44B7"/>
    <w:rsid w:val="002446BB"/>
    <w:rsid w:val="0025233D"/>
    <w:rsid w:val="00311021"/>
    <w:rsid w:val="003B646E"/>
    <w:rsid w:val="003D2A3E"/>
    <w:rsid w:val="00494FCE"/>
    <w:rsid w:val="004B1FFE"/>
    <w:rsid w:val="004D064E"/>
    <w:rsid w:val="004E3925"/>
    <w:rsid w:val="004F060B"/>
    <w:rsid w:val="00522697"/>
    <w:rsid w:val="00583FDB"/>
    <w:rsid w:val="0059732F"/>
    <w:rsid w:val="005A4885"/>
    <w:rsid w:val="005B2320"/>
    <w:rsid w:val="005B48FF"/>
    <w:rsid w:val="005E2387"/>
    <w:rsid w:val="00601ADD"/>
    <w:rsid w:val="006073D5"/>
    <w:rsid w:val="00634443"/>
    <w:rsid w:val="00662737"/>
    <w:rsid w:val="006B2959"/>
    <w:rsid w:val="006C03C2"/>
    <w:rsid w:val="00727A47"/>
    <w:rsid w:val="00742D46"/>
    <w:rsid w:val="00791E4F"/>
    <w:rsid w:val="00794232"/>
    <w:rsid w:val="0079654B"/>
    <w:rsid w:val="007A07E3"/>
    <w:rsid w:val="007F1955"/>
    <w:rsid w:val="0082038A"/>
    <w:rsid w:val="00891EB2"/>
    <w:rsid w:val="008A3367"/>
    <w:rsid w:val="008A5CC7"/>
    <w:rsid w:val="008B6A78"/>
    <w:rsid w:val="008E1FB0"/>
    <w:rsid w:val="009976AE"/>
    <w:rsid w:val="009B10D5"/>
    <w:rsid w:val="009D789B"/>
    <w:rsid w:val="009F7459"/>
    <w:rsid w:val="00A12C10"/>
    <w:rsid w:val="00A7319D"/>
    <w:rsid w:val="00A81B0F"/>
    <w:rsid w:val="00B577DD"/>
    <w:rsid w:val="00B6050D"/>
    <w:rsid w:val="00B63BA7"/>
    <w:rsid w:val="00B9177E"/>
    <w:rsid w:val="00BA2B94"/>
    <w:rsid w:val="00BF6405"/>
    <w:rsid w:val="00C02F01"/>
    <w:rsid w:val="00C47851"/>
    <w:rsid w:val="00C741BC"/>
    <w:rsid w:val="00CC2CAE"/>
    <w:rsid w:val="00CD2248"/>
    <w:rsid w:val="00CE3818"/>
    <w:rsid w:val="00CE5E8C"/>
    <w:rsid w:val="00D70051"/>
    <w:rsid w:val="00D736E3"/>
    <w:rsid w:val="00D845D4"/>
    <w:rsid w:val="00D9179F"/>
    <w:rsid w:val="00D93FF1"/>
    <w:rsid w:val="00DB5F5C"/>
    <w:rsid w:val="00DC6409"/>
    <w:rsid w:val="00DF109B"/>
    <w:rsid w:val="00E310AB"/>
    <w:rsid w:val="00E648AB"/>
    <w:rsid w:val="00E77B14"/>
    <w:rsid w:val="00E92766"/>
    <w:rsid w:val="00EA08C9"/>
    <w:rsid w:val="00ED2D0E"/>
    <w:rsid w:val="00ED3BAD"/>
    <w:rsid w:val="00ED795D"/>
    <w:rsid w:val="00F10B0D"/>
    <w:rsid w:val="00F11B78"/>
    <w:rsid w:val="00F44280"/>
    <w:rsid w:val="00F5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D6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4F"/>
  </w:style>
  <w:style w:type="paragraph" w:styleId="1">
    <w:name w:val="heading 1"/>
    <w:basedOn w:val="a"/>
    <w:link w:val="10"/>
    <w:uiPriority w:val="9"/>
    <w:qFormat/>
    <w:rsid w:val="000949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1FFE"/>
    <w:pPr>
      <w:keepNext/>
      <w:keepLines/>
      <w:widowControl w:val="0"/>
      <w:suppressAutoHyphens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ru-RU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179F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 w:val="24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BA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949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aliases w:val="асз.Списка,ТЗ список,Перечисление,* для кейсов,Маркер,Абзац списка (1 уровень)"/>
    <w:basedOn w:val="a"/>
    <w:link w:val="a6"/>
    <w:uiPriority w:val="34"/>
    <w:qFormat/>
    <w:rsid w:val="0009491E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customStyle="1" w:styleId="formattext">
    <w:name w:val="formattext"/>
    <w:basedOn w:val="a"/>
    <w:rsid w:val="0009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C2CAE"/>
    <w:rPr>
      <w:color w:val="0000FF"/>
      <w:u w:val="single"/>
    </w:rPr>
  </w:style>
  <w:style w:type="paragraph" w:customStyle="1" w:styleId="chars-item-mc">
    <w:name w:val="chars-item-mc"/>
    <w:basedOn w:val="a"/>
    <w:rsid w:val="00CE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aliases w:val="Сетка таблицы GR"/>
    <w:basedOn w:val="a1"/>
    <w:uiPriority w:val="59"/>
    <w:rsid w:val="008E1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B1FFE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ru-RU" w:bidi="hi-IN"/>
    </w:rPr>
  </w:style>
  <w:style w:type="character" w:customStyle="1" w:styleId="a6">
    <w:name w:val="Абзац списка Знак"/>
    <w:aliases w:val="асз.Списка Знак,ТЗ список Знак,Перечисление Знак,* для кейсов Знак,Маркер Знак,Абзац списка (1 уровень) Знак"/>
    <w:link w:val="a5"/>
    <w:uiPriority w:val="34"/>
    <w:locked/>
    <w:rsid w:val="0059732F"/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styleId="a9">
    <w:name w:val="Normal (Web)"/>
    <w:basedOn w:val="a"/>
    <w:uiPriority w:val="99"/>
    <w:unhideWhenUsed/>
    <w:rsid w:val="00D84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-textxw0rd193">
    <w:name w:val="_vi-text_xw0rd_193"/>
    <w:basedOn w:val="a0"/>
    <w:rsid w:val="00D845D4"/>
  </w:style>
  <w:style w:type="character" w:styleId="aa">
    <w:name w:val="Strong"/>
    <w:basedOn w:val="a0"/>
    <w:uiPriority w:val="22"/>
    <w:qFormat/>
    <w:rsid w:val="00D9179F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9179F"/>
    <w:rPr>
      <w:rFonts w:asciiTheme="majorHAnsi" w:eastAsiaTheme="majorEastAsia" w:hAnsiTheme="majorHAnsi" w:cs="Mangal"/>
      <w:i/>
      <w:iCs/>
      <w:color w:val="2F5496" w:themeColor="accent1" w:themeShade="BF"/>
      <w:sz w:val="24"/>
      <w:szCs w:val="21"/>
      <w:lang w:eastAsia="ru-RU"/>
    </w:rPr>
  </w:style>
  <w:style w:type="paragraph" w:customStyle="1" w:styleId="ConsPlusNormal">
    <w:name w:val="ConsPlusNormal"/>
    <w:link w:val="ConsPlusNormal0"/>
    <w:qFormat/>
    <w:rsid w:val="00D9179F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kern w:val="1"/>
      <w:sz w:val="24"/>
      <w:szCs w:val="24"/>
      <w:lang w:eastAsia="ru-RU" w:bidi="hi-IN"/>
    </w:rPr>
  </w:style>
  <w:style w:type="character" w:customStyle="1" w:styleId="ConsPlusNormal0">
    <w:name w:val="ConsPlusNormal Знак"/>
    <w:link w:val="ConsPlusNormal"/>
    <w:locked/>
    <w:rsid w:val="00D9179F"/>
    <w:rPr>
      <w:rFonts w:ascii="Times New Roman" w:eastAsia="Times New Roman" w:hAnsi="Calibri" w:cs="Times New Roman"/>
      <w:kern w:val="1"/>
      <w:sz w:val="24"/>
      <w:szCs w:val="24"/>
      <w:lang w:eastAsia="ru-RU" w:bidi="hi-IN"/>
    </w:rPr>
  </w:style>
  <w:style w:type="character" w:styleId="ab">
    <w:name w:val="annotation reference"/>
    <w:basedOn w:val="a0"/>
    <w:uiPriority w:val="99"/>
    <w:semiHidden/>
    <w:unhideWhenUsed/>
    <w:rsid w:val="00D917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9179F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PT Astra Serif" w:eastAsia="PT Astra Serif" w:hAnsi="Calibri" w:cs="Mangal"/>
      <w:kern w:val="1"/>
      <w:sz w:val="20"/>
      <w:szCs w:val="18"/>
      <w:lang w:eastAsia="ru-RU" w:bidi="hi-IN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9179F"/>
    <w:rPr>
      <w:rFonts w:ascii="PT Astra Serif" w:eastAsia="PT Astra Serif" w:hAnsi="Calibri" w:cs="Mangal"/>
      <w:kern w:val="1"/>
      <w:sz w:val="20"/>
      <w:szCs w:val="18"/>
      <w:lang w:eastAsia="ru-RU" w:bidi="hi-I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17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9179F"/>
    <w:rPr>
      <w:rFonts w:ascii="PT Astra Serif" w:eastAsia="PT Astra Serif" w:hAnsi="Calibri" w:cs="Mangal"/>
      <w:b/>
      <w:bCs/>
      <w:kern w:val="1"/>
      <w:sz w:val="20"/>
      <w:szCs w:val="18"/>
      <w:lang w:eastAsia="ru-RU" w:bidi="hi-IN"/>
    </w:rPr>
  </w:style>
  <w:style w:type="character" w:customStyle="1" w:styleId="cardmaininfocontent">
    <w:name w:val="cardmaininfo__content"/>
    <w:basedOn w:val="a0"/>
    <w:rsid w:val="00D9179F"/>
  </w:style>
  <w:style w:type="paragraph" w:styleId="af0">
    <w:name w:val="header"/>
    <w:basedOn w:val="a"/>
    <w:link w:val="af1"/>
    <w:uiPriority w:val="99"/>
    <w:unhideWhenUsed/>
    <w:rsid w:val="00D9179F"/>
    <w:pPr>
      <w:widowControl w:val="0"/>
      <w:tabs>
        <w:tab w:val="center" w:pos="4677"/>
        <w:tab w:val="right" w:pos="9355"/>
      </w:tabs>
      <w:suppressAutoHyphens/>
      <w:autoSpaceDE w:val="0"/>
      <w:autoSpaceDN w:val="0"/>
      <w:adjustRightInd w:val="0"/>
      <w:spacing w:after="0" w:line="240" w:lineRule="auto"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character" w:customStyle="1" w:styleId="af1">
    <w:name w:val="Верхний колонтитул Знак"/>
    <w:basedOn w:val="a0"/>
    <w:link w:val="af0"/>
    <w:uiPriority w:val="99"/>
    <w:rsid w:val="00D9179F"/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styleId="af2">
    <w:name w:val="footer"/>
    <w:basedOn w:val="a"/>
    <w:link w:val="af3"/>
    <w:uiPriority w:val="99"/>
    <w:unhideWhenUsed/>
    <w:rsid w:val="00D9179F"/>
    <w:pPr>
      <w:widowControl w:val="0"/>
      <w:tabs>
        <w:tab w:val="center" w:pos="4677"/>
        <w:tab w:val="right" w:pos="9355"/>
      </w:tabs>
      <w:suppressAutoHyphens/>
      <w:autoSpaceDE w:val="0"/>
      <w:autoSpaceDN w:val="0"/>
      <w:adjustRightInd w:val="0"/>
      <w:spacing w:after="0" w:line="240" w:lineRule="auto"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character" w:customStyle="1" w:styleId="af3">
    <w:name w:val="Нижний колонтитул Знак"/>
    <w:basedOn w:val="a0"/>
    <w:link w:val="af2"/>
    <w:uiPriority w:val="99"/>
    <w:rsid w:val="00D9179F"/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character" w:styleId="af4">
    <w:name w:val="FollowedHyperlink"/>
    <w:basedOn w:val="a0"/>
    <w:uiPriority w:val="99"/>
    <w:semiHidden/>
    <w:unhideWhenUsed/>
    <w:rsid w:val="00D9179F"/>
    <w:rPr>
      <w:color w:val="954F72"/>
      <w:u w:val="single"/>
    </w:rPr>
  </w:style>
  <w:style w:type="paragraph" w:customStyle="1" w:styleId="msonormal0">
    <w:name w:val="msonormal"/>
    <w:basedOn w:val="a"/>
    <w:rsid w:val="00D91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9179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D9179F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9179F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8">
    <w:name w:val="xl68"/>
    <w:basedOn w:val="a"/>
    <w:rsid w:val="00D9179F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9">
    <w:name w:val="xl69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917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1F1F1F"/>
      <w:sz w:val="21"/>
      <w:szCs w:val="21"/>
      <w:lang w:eastAsia="ru-RU"/>
    </w:rPr>
  </w:style>
  <w:style w:type="paragraph" w:customStyle="1" w:styleId="xl75">
    <w:name w:val="xl75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D917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color w:val="000000"/>
      <w:sz w:val="21"/>
      <w:szCs w:val="21"/>
      <w:lang w:eastAsia="ru-RU"/>
    </w:rPr>
  </w:style>
  <w:style w:type="paragraph" w:customStyle="1" w:styleId="xl79">
    <w:name w:val="xl79"/>
    <w:basedOn w:val="a"/>
    <w:rsid w:val="00D9179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D917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D917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D9179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D9179F"/>
  </w:style>
  <w:style w:type="character" w:customStyle="1" w:styleId="typographyfsyzi47">
    <w:name w:val="_typography_fsyzi_47"/>
    <w:basedOn w:val="a0"/>
    <w:rsid w:val="00D9179F"/>
  </w:style>
  <w:style w:type="character" w:customStyle="1" w:styleId="code-okpd2">
    <w:name w:val="code-okpd2"/>
    <w:basedOn w:val="a0"/>
    <w:rsid w:val="00D9179F"/>
  </w:style>
  <w:style w:type="character" w:customStyle="1" w:styleId="typography5vy1f47">
    <w:name w:val="_typography_5vy1f_47"/>
    <w:basedOn w:val="a0"/>
    <w:rsid w:val="00D9179F"/>
  </w:style>
  <w:style w:type="character" w:customStyle="1" w:styleId="properties-groupname">
    <w:name w:val="properties-group__name"/>
    <w:basedOn w:val="a0"/>
    <w:rsid w:val="00D9179F"/>
  </w:style>
  <w:style w:type="character" w:customStyle="1" w:styleId="v-product-featuresname">
    <w:name w:val="v-product-features__name"/>
    <w:basedOn w:val="a0"/>
    <w:rsid w:val="00D9179F"/>
  </w:style>
  <w:style w:type="character" w:customStyle="1" w:styleId="v-product-featuresvalue">
    <w:name w:val="v-product-features__value"/>
    <w:basedOn w:val="a0"/>
    <w:rsid w:val="00D917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4F"/>
  </w:style>
  <w:style w:type="paragraph" w:styleId="1">
    <w:name w:val="heading 1"/>
    <w:basedOn w:val="a"/>
    <w:link w:val="10"/>
    <w:uiPriority w:val="9"/>
    <w:qFormat/>
    <w:rsid w:val="000949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1FFE"/>
    <w:pPr>
      <w:keepNext/>
      <w:keepLines/>
      <w:widowControl w:val="0"/>
      <w:suppressAutoHyphens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ru-RU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179F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 w:val="24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BA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949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aliases w:val="асз.Списка,ТЗ список,Перечисление,* для кейсов,Маркер,Абзац списка (1 уровень)"/>
    <w:basedOn w:val="a"/>
    <w:link w:val="a6"/>
    <w:uiPriority w:val="34"/>
    <w:qFormat/>
    <w:rsid w:val="0009491E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customStyle="1" w:styleId="formattext">
    <w:name w:val="formattext"/>
    <w:basedOn w:val="a"/>
    <w:rsid w:val="0009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C2CAE"/>
    <w:rPr>
      <w:color w:val="0000FF"/>
      <w:u w:val="single"/>
    </w:rPr>
  </w:style>
  <w:style w:type="paragraph" w:customStyle="1" w:styleId="chars-item-mc">
    <w:name w:val="chars-item-mc"/>
    <w:basedOn w:val="a"/>
    <w:rsid w:val="00CE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aliases w:val="Сетка таблицы GR"/>
    <w:basedOn w:val="a1"/>
    <w:uiPriority w:val="59"/>
    <w:rsid w:val="008E1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B1FFE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ru-RU" w:bidi="hi-IN"/>
    </w:rPr>
  </w:style>
  <w:style w:type="character" w:customStyle="1" w:styleId="a6">
    <w:name w:val="Абзац списка Знак"/>
    <w:aliases w:val="асз.Списка Знак,ТЗ список Знак,Перечисление Знак,* для кейсов Знак,Маркер Знак,Абзац списка (1 уровень) Знак"/>
    <w:link w:val="a5"/>
    <w:uiPriority w:val="34"/>
    <w:locked/>
    <w:rsid w:val="0059732F"/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styleId="a9">
    <w:name w:val="Normal (Web)"/>
    <w:basedOn w:val="a"/>
    <w:uiPriority w:val="99"/>
    <w:unhideWhenUsed/>
    <w:rsid w:val="00D84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-textxw0rd193">
    <w:name w:val="_vi-text_xw0rd_193"/>
    <w:basedOn w:val="a0"/>
    <w:rsid w:val="00D845D4"/>
  </w:style>
  <w:style w:type="character" w:styleId="aa">
    <w:name w:val="Strong"/>
    <w:basedOn w:val="a0"/>
    <w:uiPriority w:val="22"/>
    <w:qFormat/>
    <w:rsid w:val="00D9179F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9179F"/>
    <w:rPr>
      <w:rFonts w:asciiTheme="majorHAnsi" w:eastAsiaTheme="majorEastAsia" w:hAnsiTheme="majorHAnsi" w:cs="Mangal"/>
      <w:i/>
      <w:iCs/>
      <w:color w:val="2F5496" w:themeColor="accent1" w:themeShade="BF"/>
      <w:sz w:val="24"/>
      <w:szCs w:val="21"/>
      <w:lang w:eastAsia="ru-RU"/>
    </w:rPr>
  </w:style>
  <w:style w:type="paragraph" w:customStyle="1" w:styleId="ConsPlusNormal">
    <w:name w:val="ConsPlusNormal"/>
    <w:link w:val="ConsPlusNormal0"/>
    <w:qFormat/>
    <w:rsid w:val="00D9179F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kern w:val="1"/>
      <w:sz w:val="24"/>
      <w:szCs w:val="24"/>
      <w:lang w:eastAsia="ru-RU" w:bidi="hi-IN"/>
    </w:rPr>
  </w:style>
  <w:style w:type="character" w:customStyle="1" w:styleId="ConsPlusNormal0">
    <w:name w:val="ConsPlusNormal Знак"/>
    <w:link w:val="ConsPlusNormal"/>
    <w:locked/>
    <w:rsid w:val="00D9179F"/>
    <w:rPr>
      <w:rFonts w:ascii="Times New Roman" w:eastAsia="Times New Roman" w:hAnsi="Calibri" w:cs="Times New Roman"/>
      <w:kern w:val="1"/>
      <w:sz w:val="24"/>
      <w:szCs w:val="24"/>
      <w:lang w:eastAsia="ru-RU" w:bidi="hi-IN"/>
    </w:rPr>
  </w:style>
  <w:style w:type="character" w:styleId="ab">
    <w:name w:val="annotation reference"/>
    <w:basedOn w:val="a0"/>
    <w:uiPriority w:val="99"/>
    <w:semiHidden/>
    <w:unhideWhenUsed/>
    <w:rsid w:val="00D917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9179F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PT Astra Serif" w:eastAsia="PT Astra Serif" w:hAnsi="Calibri" w:cs="Mangal"/>
      <w:kern w:val="1"/>
      <w:sz w:val="20"/>
      <w:szCs w:val="18"/>
      <w:lang w:eastAsia="ru-RU" w:bidi="hi-IN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9179F"/>
    <w:rPr>
      <w:rFonts w:ascii="PT Astra Serif" w:eastAsia="PT Astra Serif" w:hAnsi="Calibri" w:cs="Mangal"/>
      <w:kern w:val="1"/>
      <w:sz w:val="20"/>
      <w:szCs w:val="18"/>
      <w:lang w:eastAsia="ru-RU" w:bidi="hi-I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17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9179F"/>
    <w:rPr>
      <w:rFonts w:ascii="PT Astra Serif" w:eastAsia="PT Astra Serif" w:hAnsi="Calibri" w:cs="Mangal"/>
      <w:b/>
      <w:bCs/>
      <w:kern w:val="1"/>
      <w:sz w:val="20"/>
      <w:szCs w:val="18"/>
      <w:lang w:eastAsia="ru-RU" w:bidi="hi-IN"/>
    </w:rPr>
  </w:style>
  <w:style w:type="character" w:customStyle="1" w:styleId="cardmaininfocontent">
    <w:name w:val="cardmaininfo__content"/>
    <w:basedOn w:val="a0"/>
    <w:rsid w:val="00D9179F"/>
  </w:style>
  <w:style w:type="paragraph" w:styleId="af0">
    <w:name w:val="header"/>
    <w:basedOn w:val="a"/>
    <w:link w:val="af1"/>
    <w:uiPriority w:val="99"/>
    <w:unhideWhenUsed/>
    <w:rsid w:val="00D9179F"/>
    <w:pPr>
      <w:widowControl w:val="0"/>
      <w:tabs>
        <w:tab w:val="center" w:pos="4677"/>
        <w:tab w:val="right" w:pos="9355"/>
      </w:tabs>
      <w:suppressAutoHyphens/>
      <w:autoSpaceDE w:val="0"/>
      <w:autoSpaceDN w:val="0"/>
      <w:adjustRightInd w:val="0"/>
      <w:spacing w:after="0" w:line="240" w:lineRule="auto"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character" w:customStyle="1" w:styleId="af1">
    <w:name w:val="Верхний колонтитул Знак"/>
    <w:basedOn w:val="a0"/>
    <w:link w:val="af0"/>
    <w:uiPriority w:val="99"/>
    <w:rsid w:val="00D9179F"/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styleId="af2">
    <w:name w:val="footer"/>
    <w:basedOn w:val="a"/>
    <w:link w:val="af3"/>
    <w:uiPriority w:val="99"/>
    <w:unhideWhenUsed/>
    <w:rsid w:val="00D9179F"/>
    <w:pPr>
      <w:widowControl w:val="0"/>
      <w:tabs>
        <w:tab w:val="center" w:pos="4677"/>
        <w:tab w:val="right" w:pos="9355"/>
      </w:tabs>
      <w:suppressAutoHyphens/>
      <w:autoSpaceDE w:val="0"/>
      <w:autoSpaceDN w:val="0"/>
      <w:adjustRightInd w:val="0"/>
      <w:spacing w:after="0" w:line="240" w:lineRule="auto"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character" w:customStyle="1" w:styleId="af3">
    <w:name w:val="Нижний колонтитул Знак"/>
    <w:basedOn w:val="a0"/>
    <w:link w:val="af2"/>
    <w:uiPriority w:val="99"/>
    <w:rsid w:val="00D9179F"/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character" w:styleId="af4">
    <w:name w:val="FollowedHyperlink"/>
    <w:basedOn w:val="a0"/>
    <w:uiPriority w:val="99"/>
    <w:semiHidden/>
    <w:unhideWhenUsed/>
    <w:rsid w:val="00D9179F"/>
    <w:rPr>
      <w:color w:val="954F72"/>
      <w:u w:val="single"/>
    </w:rPr>
  </w:style>
  <w:style w:type="paragraph" w:customStyle="1" w:styleId="msonormal0">
    <w:name w:val="msonormal"/>
    <w:basedOn w:val="a"/>
    <w:rsid w:val="00D91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9179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D9179F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9179F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8">
    <w:name w:val="xl68"/>
    <w:basedOn w:val="a"/>
    <w:rsid w:val="00D9179F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9">
    <w:name w:val="xl69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917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1F1F1F"/>
      <w:sz w:val="21"/>
      <w:szCs w:val="21"/>
      <w:lang w:eastAsia="ru-RU"/>
    </w:rPr>
  </w:style>
  <w:style w:type="paragraph" w:customStyle="1" w:styleId="xl75">
    <w:name w:val="xl75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D917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color w:val="000000"/>
      <w:sz w:val="21"/>
      <w:szCs w:val="21"/>
      <w:lang w:eastAsia="ru-RU"/>
    </w:rPr>
  </w:style>
  <w:style w:type="paragraph" w:customStyle="1" w:styleId="xl79">
    <w:name w:val="xl79"/>
    <w:basedOn w:val="a"/>
    <w:rsid w:val="00D9179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D917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D917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D9179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D9179F"/>
  </w:style>
  <w:style w:type="character" w:customStyle="1" w:styleId="typographyfsyzi47">
    <w:name w:val="_typography_fsyzi_47"/>
    <w:basedOn w:val="a0"/>
    <w:rsid w:val="00D9179F"/>
  </w:style>
  <w:style w:type="character" w:customStyle="1" w:styleId="code-okpd2">
    <w:name w:val="code-okpd2"/>
    <w:basedOn w:val="a0"/>
    <w:rsid w:val="00D9179F"/>
  </w:style>
  <w:style w:type="character" w:customStyle="1" w:styleId="typography5vy1f47">
    <w:name w:val="_typography_5vy1f_47"/>
    <w:basedOn w:val="a0"/>
    <w:rsid w:val="00D9179F"/>
  </w:style>
  <w:style w:type="character" w:customStyle="1" w:styleId="properties-groupname">
    <w:name w:val="properties-group__name"/>
    <w:basedOn w:val="a0"/>
    <w:rsid w:val="00D9179F"/>
  </w:style>
  <w:style w:type="character" w:customStyle="1" w:styleId="v-product-featuresname">
    <w:name w:val="v-product-features__name"/>
    <w:basedOn w:val="a0"/>
    <w:rsid w:val="00D9179F"/>
  </w:style>
  <w:style w:type="character" w:customStyle="1" w:styleId="v-product-featuresvalue">
    <w:name w:val="v-product-features__value"/>
    <w:basedOn w:val="a0"/>
    <w:rsid w:val="00D91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0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1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40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8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s://zakupki.gov.ru/epz/orderplan/pg2020/specialPurchase/special-purchase-info.html?plan-number=202603731000146001&amp;position-number=202603731000146001000001&amp;version=2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643C8-4426-4FF8-B175-96705F77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1298</TotalTime>
  <Pages>13</Pages>
  <Words>4528</Words>
  <Characters>25813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Борденюк Лидия Петровна</dc:creator>
  <cp:keywords/>
  <dc:description/>
  <cp:lastModifiedBy>Сазонова Елена Сергеевна</cp:lastModifiedBy>
  <cp:revision>26</cp:revision>
  <dcterms:created xsi:type="dcterms:W3CDTF">2026-03-13T12:53:00Z</dcterms:created>
  <dcterms:modified xsi:type="dcterms:W3CDTF">2026-08-18T09:42:00Z</dcterms:modified>
</cp:coreProperties>
</file>