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99" w:rsidRPr="004B28A8" w:rsidRDefault="00125899" w:rsidP="004B28A8">
      <w:pPr>
        <w:jc w:val="center"/>
        <w:rPr>
          <w:rFonts w:ascii="Times New Roman" w:eastAsia="Times New Roman" w:hAnsi="Times New Roman" w:cs="Times New Roman"/>
          <w:b/>
          <w:color w:val="000000"/>
          <w:sz w:val="20"/>
          <w:szCs w:val="20"/>
          <w:lang w:eastAsia="ru-RU"/>
        </w:rPr>
      </w:pPr>
      <w:r w:rsidRPr="004B28A8">
        <w:rPr>
          <w:rFonts w:ascii="Times New Roman" w:eastAsia="Times New Roman" w:hAnsi="Times New Roman" w:cs="Times New Roman"/>
          <w:b/>
          <w:color w:val="000000"/>
          <w:sz w:val="20"/>
          <w:szCs w:val="20"/>
          <w:lang w:eastAsia="ru-RU"/>
        </w:rPr>
        <w:t xml:space="preserve">Договор об образовании № </w:t>
      </w:r>
      <w:r w:rsidR="000C1483" w:rsidRPr="004B28A8">
        <w:rPr>
          <w:rFonts w:ascii="Times New Roman" w:eastAsia="Times New Roman" w:hAnsi="Times New Roman" w:cs="Times New Roman"/>
          <w:b/>
          <w:color w:val="000000"/>
          <w:sz w:val="20"/>
          <w:szCs w:val="20"/>
          <w:lang w:eastAsia="ru-RU"/>
        </w:rPr>
        <w:t xml:space="preserve">17-44ЕАТ/26 / </w:t>
      </w:r>
      <w:r w:rsidR="000C1483">
        <w:rPr>
          <w:rFonts w:ascii="Times New Roman" w:eastAsia="Times New Roman" w:hAnsi="Times New Roman" w:cs="Times New Roman"/>
          <w:b/>
          <w:color w:val="000000"/>
          <w:sz w:val="20"/>
          <w:szCs w:val="20"/>
          <w:lang w:eastAsia="ru-RU"/>
        </w:rPr>
        <w:t>2030226038873</w:t>
      </w:r>
    </w:p>
    <w:p w:rsidR="00125899" w:rsidRPr="004B28A8" w:rsidRDefault="00125899" w:rsidP="004B28A8">
      <w:pPr>
        <w:spacing w:after="0" w:line="240" w:lineRule="auto"/>
        <w:jc w:val="both"/>
        <w:rPr>
          <w:rFonts w:ascii="Times New Roman" w:eastAsia="Times New Roman" w:hAnsi="Times New Roman" w:cs="Times New Roman"/>
          <w:sz w:val="20"/>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3075"/>
        <w:gridCol w:w="4815"/>
      </w:tblGrid>
      <w:tr w:rsidR="00125899" w:rsidRPr="004B28A8" w:rsidTr="00125899">
        <w:tc>
          <w:tcPr>
            <w:tcW w:w="4814" w:type="dxa"/>
            <w:gridSpan w:val="2"/>
          </w:tcPr>
          <w:p w:rsidR="00125899" w:rsidRPr="004B28A8" w:rsidRDefault="00125899" w:rsidP="004B28A8">
            <w:pPr>
              <w:spacing w:line="480" w:lineRule="auto"/>
              <w:jc w:val="both"/>
            </w:pPr>
            <w:r w:rsidRPr="004B28A8">
              <w:t xml:space="preserve">г. </w:t>
            </w:r>
            <w:r w:rsidRPr="004B28A8">
              <w:fldChar w:fldCharType="begin">
                <w:ffData>
                  <w:name w:val="Город"/>
                  <w:enabled/>
                  <w:calcOnExit w:val="0"/>
                  <w:textInput>
                    <w:default w:val=" "/>
                  </w:textInput>
                </w:ffData>
              </w:fldChar>
            </w:r>
            <w:bookmarkStart w:id="0" w:name="Город"/>
            <w:r w:rsidRPr="004B28A8">
              <w:instrText xml:space="preserve"> FORMTEXT </w:instrText>
            </w:r>
            <w:r w:rsidRPr="004B28A8">
              <w:fldChar w:fldCharType="separate"/>
            </w:r>
            <w:r w:rsidRPr="004B28A8">
              <w:rPr>
                <w:noProof/>
              </w:rPr>
              <w:t>Санкт-Петербург</w:t>
            </w:r>
            <w:r w:rsidRPr="004B28A8">
              <w:fldChar w:fldCharType="end"/>
            </w:r>
            <w:bookmarkEnd w:id="0"/>
          </w:p>
        </w:tc>
        <w:tc>
          <w:tcPr>
            <w:tcW w:w="4815" w:type="dxa"/>
          </w:tcPr>
          <w:p w:rsidR="00125899" w:rsidRPr="004B28A8" w:rsidRDefault="00125899" w:rsidP="004B28A8">
            <w:pPr>
              <w:spacing w:line="480" w:lineRule="auto"/>
              <w:ind w:right="18"/>
              <w:jc w:val="right"/>
            </w:pPr>
            <w:r w:rsidRPr="004B28A8">
              <w:t xml:space="preserve"> </w:t>
            </w:r>
            <w:r w:rsidR="00D727F7" w:rsidRPr="004B28A8">
              <w:t>«___» _______________ 2026г.</w:t>
            </w:r>
          </w:p>
        </w:tc>
      </w:tr>
      <w:tr w:rsidR="00125899" w:rsidRPr="004B28A8" w:rsidTr="004B28A8">
        <w:tblPrEx>
          <w:tblLook w:val="00A0" w:firstRow="1" w:lastRow="0" w:firstColumn="1" w:lastColumn="0" w:noHBand="0" w:noVBand="0"/>
        </w:tblPrEx>
        <w:trPr>
          <w:trHeight w:val="741"/>
        </w:trPr>
        <w:tc>
          <w:tcPr>
            <w:tcW w:w="1739" w:type="dxa"/>
            <w:tcBorders>
              <w:top w:val="single" w:sz="4" w:space="0" w:color="auto"/>
              <w:left w:val="single" w:sz="4" w:space="0" w:color="auto"/>
              <w:bottom w:val="single" w:sz="4" w:space="0" w:color="auto"/>
              <w:right w:val="single" w:sz="4" w:space="0" w:color="auto"/>
            </w:tcBorders>
          </w:tcPr>
          <w:p w:rsidR="00125899" w:rsidRPr="004B28A8" w:rsidRDefault="00125899" w:rsidP="004B28A8">
            <w:pPr>
              <w:jc w:val="both"/>
              <w:rPr>
                <w:b/>
                <w:color w:val="000000"/>
              </w:rPr>
            </w:pPr>
            <w:r w:rsidRPr="004B28A8">
              <w:rPr>
                <w:b/>
                <w:color w:val="000000"/>
              </w:rPr>
              <w:t>Исполнитель</w:t>
            </w:r>
          </w:p>
        </w:tc>
        <w:tc>
          <w:tcPr>
            <w:tcW w:w="7890" w:type="dxa"/>
            <w:gridSpan w:val="2"/>
            <w:tcBorders>
              <w:top w:val="single" w:sz="4" w:space="0" w:color="auto"/>
              <w:left w:val="single" w:sz="4" w:space="0" w:color="auto"/>
              <w:bottom w:val="single" w:sz="4" w:space="0" w:color="auto"/>
              <w:right w:val="single" w:sz="4" w:space="0" w:color="auto"/>
            </w:tcBorders>
          </w:tcPr>
          <w:p w:rsidR="00125899" w:rsidRPr="004B28A8" w:rsidRDefault="004B28A8" w:rsidP="004B28A8">
            <w:pPr>
              <w:jc w:val="both"/>
              <w:rPr>
                <w:i/>
                <w:color w:val="000000"/>
              </w:rPr>
            </w:pPr>
            <w:r>
              <w:rPr>
                <w:color w:val="000000"/>
              </w:rPr>
              <w:t>________________</w:t>
            </w:r>
            <w:r w:rsidR="00125899" w:rsidRPr="004B28A8">
              <w:t xml:space="preserve">, именуемое в дальнейшем «Исполнитель», на основании лицензии на осуществление образовательной деятельности от </w:t>
            </w:r>
            <w:r>
              <w:t xml:space="preserve">__________ </w:t>
            </w:r>
            <w:r w:rsidR="00125899" w:rsidRPr="004B28A8">
              <w:t>№ </w:t>
            </w:r>
            <w:r>
              <w:t>__________</w:t>
            </w:r>
            <w:r w:rsidR="00125899" w:rsidRPr="004B28A8">
              <w:t xml:space="preserve">, выданной Федеральной службой по надзору в сфере образования и науки бессрочно, в лице </w:t>
            </w:r>
            <w:r>
              <w:t>__________</w:t>
            </w:r>
            <w:r w:rsidR="00125899" w:rsidRPr="004B28A8">
              <w:t xml:space="preserve">, действующего на основании </w:t>
            </w:r>
            <w:r>
              <w:t>___________</w:t>
            </w:r>
            <w:r w:rsidR="00125899" w:rsidRPr="004B28A8">
              <w:t>,</w:t>
            </w:r>
          </w:p>
        </w:tc>
      </w:tr>
      <w:tr w:rsidR="00125899" w:rsidRPr="004B28A8" w:rsidTr="00125899">
        <w:tblPrEx>
          <w:tblLook w:val="00A0" w:firstRow="1" w:lastRow="0" w:firstColumn="1" w:lastColumn="0" w:noHBand="0" w:noVBand="0"/>
        </w:tblPrEx>
        <w:trPr>
          <w:trHeight w:val="160"/>
        </w:trPr>
        <w:tc>
          <w:tcPr>
            <w:tcW w:w="1739" w:type="dxa"/>
            <w:tcBorders>
              <w:top w:val="single" w:sz="4" w:space="0" w:color="auto"/>
              <w:left w:val="single" w:sz="4" w:space="0" w:color="auto"/>
              <w:bottom w:val="single" w:sz="4" w:space="0" w:color="auto"/>
              <w:right w:val="single" w:sz="4" w:space="0" w:color="auto"/>
            </w:tcBorders>
          </w:tcPr>
          <w:p w:rsidR="00125899" w:rsidRPr="004B28A8" w:rsidRDefault="00125899" w:rsidP="004B28A8">
            <w:pPr>
              <w:jc w:val="both"/>
              <w:rPr>
                <w:b/>
                <w:color w:val="000000"/>
              </w:rPr>
            </w:pPr>
            <w:r w:rsidRPr="004B28A8">
              <w:rPr>
                <w:b/>
                <w:color w:val="000000"/>
              </w:rPr>
              <w:t>Заказчик</w:t>
            </w:r>
          </w:p>
        </w:tc>
        <w:tc>
          <w:tcPr>
            <w:tcW w:w="7890" w:type="dxa"/>
            <w:gridSpan w:val="2"/>
            <w:tcBorders>
              <w:top w:val="single" w:sz="4" w:space="0" w:color="auto"/>
              <w:left w:val="single" w:sz="4" w:space="0" w:color="auto"/>
              <w:bottom w:val="single" w:sz="4" w:space="0" w:color="auto"/>
              <w:right w:val="single" w:sz="4" w:space="0" w:color="auto"/>
            </w:tcBorders>
          </w:tcPr>
          <w:p w:rsidR="00125899" w:rsidRPr="004B28A8" w:rsidRDefault="004B28A8" w:rsidP="004B28A8">
            <w:pPr>
              <w:jc w:val="both"/>
            </w:pPr>
            <w:r w:rsidRPr="004B28A8">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 в дальнейшем «Заказчик», в лице директора Перепелова Александра Борисовича, действующего на основании Устава</w:t>
            </w:r>
          </w:p>
        </w:tc>
      </w:tr>
      <w:tr w:rsidR="00125899" w:rsidRPr="004B28A8" w:rsidTr="00125899">
        <w:tblPrEx>
          <w:tblLook w:val="00A0" w:firstRow="1" w:lastRow="0" w:firstColumn="1" w:lastColumn="0" w:noHBand="0" w:noVBand="0"/>
        </w:tblPrEx>
        <w:trPr>
          <w:trHeight w:val="205"/>
        </w:trPr>
        <w:tc>
          <w:tcPr>
            <w:tcW w:w="1739" w:type="dxa"/>
            <w:tcBorders>
              <w:top w:val="single" w:sz="4" w:space="0" w:color="auto"/>
              <w:left w:val="single" w:sz="4" w:space="0" w:color="auto"/>
              <w:bottom w:val="single" w:sz="4" w:space="0" w:color="auto"/>
              <w:right w:val="single" w:sz="4" w:space="0" w:color="auto"/>
            </w:tcBorders>
          </w:tcPr>
          <w:p w:rsidR="00125899" w:rsidRPr="004B28A8" w:rsidRDefault="00125899" w:rsidP="004B28A8">
            <w:pPr>
              <w:jc w:val="both"/>
              <w:rPr>
                <w:b/>
                <w:color w:val="000000"/>
              </w:rPr>
            </w:pPr>
            <w:r w:rsidRPr="004B28A8">
              <w:rPr>
                <w:b/>
                <w:color w:val="000000"/>
              </w:rPr>
              <w:t>Обучающийся</w:t>
            </w:r>
          </w:p>
        </w:tc>
        <w:tc>
          <w:tcPr>
            <w:tcW w:w="7890" w:type="dxa"/>
            <w:gridSpan w:val="2"/>
            <w:tcBorders>
              <w:top w:val="single" w:sz="4" w:space="0" w:color="auto"/>
              <w:left w:val="single" w:sz="4" w:space="0" w:color="auto"/>
              <w:bottom w:val="single" w:sz="4" w:space="0" w:color="auto"/>
              <w:right w:val="single" w:sz="4" w:space="0" w:color="auto"/>
            </w:tcBorders>
          </w:tcPr>
          <w:p w:rsidR="00125899" w:rsidRPr="004B28A8" w:rsidRDefault="00125899" w:rsidP="004B28A8">
            <w:pPr>
              <w:jc w:val="both"/>
            </w:pPr>
            <w:r w:rsidRPr="004B28A8">
              <w:t xml:space="preserve">гр. </w:t>
            </w:r>
            <w:r w:rsidR="004B28A8">
              <w:t>Шалаев Алексей Александрович</w:t>
            </w:r>
            <w:r w:rsidR="004B28A8" w:rsidRPr="004B28A8">
              <w:t xml:space="preserve"> </w:t>
            </w:r>
          </w:p>
        </w:tc>
      </w:tr>
    </w:tbl>
    <w:p w:rsidR="00125899" w:rsidRPr="004B28A8" w:rsidRDefault="003862A2" w:rsidP="004B28A8">
      <w:pPr>
        <w:spacing w:before="120" w:after="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 xml:space="preserve">в соответствии с пунктом 5 </w:t>
      </w:r>
      <w:bookmarkStart w:id="1" w:name="_GoBack"/>
      <w:bookmarkEnd w:id="1"/>
      <w:r w:rsidRPr="004B28A8">
        <w:rPr>
          <w:rFonts w:ascii="Times New Roman" w:eastAsia="Times New Roman" w:hAnsi="Times New Roman" w:cs="Times New Roman"/>
          <w:color w:val="000000"/>
          <w:sz w:val="20"/>
          <w:szCs w:val="20"/>
          <w:lang w:eastAsia="ru-RU"/>
        </w:rPr>
        <w:t xml:space="preserve">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125899" w:rsidRPr="004B28A8">
        <w:rPr>
          <w:rFonts w:ascii="Times New Roman" w:eastAsia="Times New Roman" w:hAnsi="Times New Roman" w:cs="Times New Roman"/>
          <w:color w:val="000000"/>
          <w:sz w:val="20"/>
          <w:szCs w:val="20"/>
          <w:lang w:eastAsia="ru-RU"/>
        </w:rPr>
        <w:t>заключили настоящий Договор (далее – Договор) о нижеследующем:</w:t>
      </w:r>
    </w:p>
    <w:p w:rsidR="00125899" w:rsidRPr="004B28A8" w:rsidRDefault="00125899" w:rsidP="004B28A8">
      <w:pPr>
        <w:spacing w:before="160" w:after="120" w:line="240" w:lineRule="auto"/>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1. ПРЕДМЕТ ДОГОВОРА</w:t>
      </w:r>
    </w:p>
    <w:p w:rsidR="00125899" w:rsidRPr="004B28A8" w:rsidRDefault="00125899" w:rsidP="004B28A8">
      <w:pPr>
        <w:pStyle w:val="af2"/>
        <w:numPr>
          <w:ilvl w:val="1"/>
          <w:numId w:val="1"/>
        </w:numPr>
        <w:spacing w:after="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Исполнитель обязуется предоставить платные образовательные услуги Обучающемуся на условиях Договора.</w:t>
      </w:r>
    </w:p>
    <w:p w:rsidR="00125899" w:rsidRPr="004B28A8" w:rsidRDefault="00125899" w:rsidP="004B28A8">
      <w:pPr>
        <w:pStyle w:val="af2"/>
        <w:numPr>
          <w:ilvl w:val="1"/>
          <w:numId w:val="1"/>
        </w:numPr>
        <w:spacing w:after="120" w:line="240" w:lineRule="auto"/>
        <w:ind w:left="0" w:firstLine="709"/>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Характеристика платной образовательной услуги:</w: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5"/>
        <w:gridCol w:w="4961"/>
        <w:gridCol w:w="3963"/>
      </w:tblGrid>
      <w:tr w:rsidR="00125899" w:rsidRPr="004B28A8" w:rsidTr="00125899">
        <w:trPr>
          <w:trHeight w:val="90"/>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spacing w:after="120"/>
              <w:jc w:val="both"/>
              <w:rPr>
                <w:b/>
                <w:color w:val="000000"/>
                <w:lang w:val="en-US"/>
              </w:rPr>
            </w:pPr>
            <w:r w:rsidRPr="004B28A8">
              <w:rPr>
                <w:b/>
                <w:color w:val="000000"/>
                <w:lang w:val="en-US"/>
              </w:rPr>
              <w:t>I/</w:t>
            </w:r>
            <w:r w:rsidRPr="004B28A8">
              <w:rPr>
                <w:b/>
                <w:color w:val="000000"/>
              </w:rPr>
              <w:t>№</w:t>
            </w: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lang w:val="en-US"/>
              </w:rPr>
            </w:pPr>
            <w:r w:rsidRPr="004B28A8">
              <w:rPr>
                <w:b/>
                <w:color w:val="000000"/>
                <w:lang w:val="en-US"/>
              </w:rPr>
              <w:t>II</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lang w:val="en-US"/>
              </w:rPr>
            </w:pPr>
            <w:r w:rsidRPr="004B28A8">
              <w:rPr>
                <w:b/>
                <w:color w:val="000000"/>
                <w:lang w:val="en-US"/>
              </w:rPr>
              <w:t>III</w:t>
            </w:r>
          </w:p>
        </w:tc>
      </w:tr>
      <w:tr w:rsidR="00125899" w:rsidRPr="004B28A8" w:rsidTr="00125899">
        <w:trPr>
          <w:trHeight w:val="90"/>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вид/подвид дополнительной программы</w:t>
            </w:r>
          </w:p>
        </w:tc>
        <w:tc>
          <w:tcPr>
            <w:tcW w:w="2058" w:type="pct"/>
            <w:tcBorders>
              <w:top w:val="single" w:sz="4" w:space="0" w:color="auto"/>
              <w:left w:val="single" w:sz="4" w:space="0" w:color="auto"/>
              <w:bottom w:val="single" w:sz="4" w:space="0" w:color="auto"/>
              <w:right w:val="single" w:sz="4" w:space="0" w:color="auto"/>
            </w:tcBorders>
            <w:shd w:val="clear" w:color="auto" w:fill="auto"/>
            <w:vAlign w:val="center"/>
          </w:tcPr>
          <w:p w:rsidR="00125899" w:rsidRPr="004B28A8" w:rsidRDefault="00125899" w:rsidP="004B28A8">
            <w:pPr>
              <w:spacing w:after="120"/>
              <w:rPr>
                <w:color w:val="000000"/>
              </w:rPr>
            </w:pPr>
            <w:r w:rsidRPr="004B28A8">
              <w:rPr>
                <w:color w:val="000000"/>
              </w:rPr>
              <w:fldChar w:fldCharType="begin">
                <w:ffData>
                  <w:name w:val="ВидПрограммы"/>
                  <w:enabled/>
                  <w:calcOnExit w:val="0"/>
                  <w:textInput>
                    <w:default w:val=" "/>
                  </w:textInput>
                </w:ffData>
              </w:fldChar>
            </w:r>
            <w:bookmarkStart w:id="2" w:name="ВидПрограммы"/>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Повышение квалификации</w:t>
            </w:r>
            <w:r w:rsidRPr="004B28A8">
              <w:rPr>
                <w:color w:val="000000"/>
              </w:rPr>
              <w:fldChar w:fldCharType="end"/>
            </w:r>
            <w:bookmarkEnd w:id="2"/>
          </w:p>
        </w:tc>
      </w:tr>
      <w:tr w:rsidR="00125899" w:rsidRPr="004B28A8" w:rsidTr="00125899">
        <w:trPr>
          <w:trHeight w:val="525"/>
        </w:trPr>
        <w:tc>
          <w:tcPr>
            <w:tcW w:w="366" w:type="pct"/>
            <w:tcBorders>
              <w:top w:val="single" w:sz="4" w:space="0" w:color="auto"/>
              <w:left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 xml:space="preserve">наименование дополнительной программы </w:t>
            </w:r>
            <w:r w:rsidRPr="004B28A8">
              <w:rPr>
                <w:color w:val="000000"/>
              </w:rPr>
              <w:t>(далее – Образовательная программа)</w:t>
            </w:r>
          </w:p>
        </w:tc>
        <w:tc>
          <w:tcPr>
            <w:tcW w:w="2058" w:type="pct"/>
            <w:tcBorders>
              <w:top w:val="single" w:sz="4" w:space="0" w:color="auto"/>
              <w:left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ОбрПрог"/>
                  <w:enabled/>
                  <w:calcOnExit w:val="0"/>
                  <w:textInput>
                    <w:default w:val=" "/>
                  </w:textInput>
                </w:ffData>
              </w:fldChar>
            </w:r>
            <w:bookmarkStart w:id="3" w:name="ОбрПрог"/>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Трансформация аспирантуры: новые модели и правовые аспекты</w:t>
            </w:r>
            <w:r w:rsidRPr="004B28A8">
              <w:rPr>
                <w:color w:val="000000"/>
              </w:rPr>
              <w:fldChar w:fldCharType="end"/>
            </w:r>
            <w:bookmarkEnd w:id="3"/>
          </w:p>
        </w:tc>
      </w:tr>
      <w:tr w:rsidR="00125899" w:rsidRPr="004B28A8" w:rsidTr="00125899">
        <w:trPr>
          <w:trHeight w:val="442"/>
        </w:trPr>
        <w:tc>
          <w:tcPr>
            <w:tcW w:w="366" w:type="pct"/>
            <w:tcBorders>
              <w:top w:val="single" w:sz="4" w:space="0" w:color="auto"/>
              <w:left w:val="single" w:sz="4" w:space="0" w:color="auto"/>
              <w:bottom w:val="single" w:sz="4" w:space="0" w:color="auto"/>
              <w:right w:val="single" w:sz="4" w:space="0" w:color="auto"/>
            </w:tcBorders>
          </w:tcPr>
          <w:p w:rsidR="00125899" w:rsidRPr="004B28A8" w:rsidDel="00125899"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объем Образовательной программы</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КолЗачетныхЕдиниц"/>
                  <w:enabled/>
                  <w:calcOnExit w:val="0"/>
                  <w:textInput>
                    <w:default w:val=" "/>
                  </w:textInput>
                </w:ffData>
              </w:fldChar>
            </w:r>
            <w:bookmarkStart w:id="4" w:name="КолЗачетныхЕдиниц"/>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без зачетных единиц</w:t>
            </w:r>
            <w:r w:rsidRPr="004B28A8">
              <w:rPr>
                <w:color w:val="000000"/>
              </w:rPr>
              <w:br/>
              <w:t>26 часов общей трудоемкости, в т.ч. 18 контактных часов</w:t>
            </w:r>
            <w:r w:rsidRPr="004B28A8">
              <w:rPr>
                <w:color w:val="000000"/>
              </w:rPr>
              <w:fldChar w:fldCharType="end"/>
            </w:r>
            <w:bookmarkEnd w:id="4"/>
          </w:p>
        </w:tc>
      </w:tr>
      <w:tr w:rsidR="00125899" w:rsidRPr="004B28A8" w:rsidTr="00125899">
        <w:trPr>
          <w:trHeight w:val="406"/>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форма обучения</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ФормаОбучения"/>
                  <w:enabled/>
                  <w:calcOnExit w:val="0"/>
                  <w:textInput>
                    <w:default w:val=" "/>
                  </w:textInput>
                </w:ffData>
              </w:fldChar>
            </w:r>
            <w:bookmarkStart w:id="5" w:name="ФормаОбучения"/>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Очная</w:t>
            </w:r>
            <w:r w:rsidRPr="004B28A8">
              <w:rPr>
                <w:color w:val="000000"/>
              </w:rPr>
              <w:fldChar w:fldCharType="end"/>
            </w:r>
            <w:bookmarkEnd w:id="5"/>
          </w:p>
        </w:tc>
      </w:tr>
      <w:tr w:rsidR="00125899" w:rsidRPr="004B28A8" w:rsidTr="00125899">
        <w:trPr>
          <w:trHeight w:val="593"/>
        </w:trPr>
        <w:tc>
          <w:tcPr>
            <w:tcW w:w="366" w:type="pct"/>
            <w:tcBorders>
              <w:top w:val="single" w:sz="4" w:space="0" w:color="auto"/>
              <w:left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vMerge w:val="restart"/>
            <w:tcBorders>
              <w:top w:val="single" w:sz="4" w:space="0" w:color="auto"/>
              <w:left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срок обучения (освоения) по Образовательной программе (продолжительность обучения)</w:t>
            </w:r>
            <w:r w:rsidRPr="004B28A8">
              <w:rPr>
                <w:color w:val="000000"/>
              </w:rPr>
              <w:t xml:space="preserve"> </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СрокОбучПоДог1"/>
                  <w:enabled/>
                  <w:calcOnExit w:val="0"/>
                  <w:textInput>
                    <w:default w:val=" "/>
                  </w:textInput>
                </w:ffData>
              </w:fldChar>
            </w:r>
            <w:bookmarkStart w:id="6" w:name="СрокОбучПоДог1"/>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3 дня</w:t>
            </w:r>
            <w:r w:rsidRPr="004B28A8">
              <w:rPr>
                <w:color w:val="000000"/>
              </w:rPr>
              <w:fldChar w:fldCharType="end"/>
            </w:r>
            <w:bookmarkEnd w:id="6"/>
            <w:r w:rsidRPr="004B28A8">
              <w:rPr>
                <w:color w:val="000000"/>
              </w:rPr>
              <w:t xml:space="preserve">, начиная с </w:t>
            </w:r>
            <w:r w:rsidRPr="004B28A8">
              <w:rPr>
                <w:color w:val="000000"/>
              </w:rPr>
              <w:fldChar w:fldCharType="begin">
                <w:ffData>
                  <w:name w:val="ДатаНачалаОбучения"/>
                  <w:enabled/>
                  <w:calcOnExit w:val="0"/>
                  <w:textInput>
                    <w:default w:val=" "/>
                  </w:textInput>
                </w:ffData>
              </w:fldChar>
            </w:r>
            <w:bookmarkStart w:id="7" w:name="ДатаНачалаОбучения"/>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«24» июня 2026 г.</w:t>
            </w:r>
            <w:r w:rsidRPr="004B28A8">
              <w:rPr>
                <w:color w:val="000000"/>
              </w:rPr>
              <w:fldChar w:fldCharType="end"/>
            </w:r>
            <w:bookmarkEnd w:id="7"/>
            <w:r w:rsidRPr="004B28A8">
              <w:rPr>
                <w:color w:val="000000"/>
              </w:rPr>
              <w:t xml:space="preserve"> по </w:t>
            </w:r>
            <w:r w:rsidRPr="004B28A8">
              <w:rPr>
                <w:color w:val="000000"/>
              </w:rPr>
              <w:fldChar w:fldCharType="begin">
                <w:ffData>
                  <w:name w:val="ДатаОкончанияОбуч"/>
                  <w:enabled/>
                  <w:calcOnExit w:val="0"/>
                  <w:textInput>
                    <w:default w:val=" "/>
                  </w:textInput>
                </w:ffData>
              </w:fldChar>
            </w:r>
            <w:bookmarkStart w:id="8" w:name="ДатаОкончанияОбуч"/>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«26» июня 2026 г.</w:t>
            </w:r>
            <w:r w:rsidRPr="004B28A8">
              <w:rPr>
                <w:color w:val="000000"/>
              </w:rPr>
              <w:fldChar w:fldCharType="end"/>
            </w:r>
            <w:bookmarkEnd w:id="8"/>
          </w:p>
        </w:tc>
      </w:tr>
      <w:tr w:rsidR="00125899" w:rsidRPr="004B28A8" w:rsidTr="00125899">
        <w:trPr>
          <w:trHeight w:val="577"/>
        </w:trPr>
        <w:tc>
          <w:tcPr>
            <w:tcW w:w="366" w:type="pct"/>
            <w:tcBorders>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vMerge/>
            <w:tcBorders>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rPr>
            </w:pP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ЭтапыОбучения"/>
                  <w:enabled/>
                  <w:calcOnExit w:val="0"/>
                  <w:textInput>
                    <w:default w:val=" "/>
                  </w:textInput>
                </w:ffData>
              </w:fldChar>
            </w:r>
            <w:bookmarkStart w:id="9" w:name="ЭтапыОбучения"/>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Этапов обучения нет.</w:t>
            </w:r>
            <w:r w:rsidRPr="004B28A8">
              <w:rPr>
                <w:color w:val="000000"/>
              </w:rPr>
              <w:fldChar w:fldCharType="end"/>
            </w:r>
            <w:bookmarkEnd w:id="9"/>
          </w:p>
        </w:tc>
      </w:tr>
      <w:tr w:rsidR="00125899" w:rsidRPr="004B28A8" w:rsidTr="00125899">
        <w:trPr>
          <w:trHeight w:val="577"/>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jc w:val="both"/>
              <w:rPr>
                <w:b/>
                <w:color w:val="000000"/>
              </w:rPr>
            </w:pPr>
            <w:r w:rsidRPr="004B28A8">
              <w:rPr>
                <w:b/>
                <w:color w:val="000000"/>
              </w:rPr>
              <w:t>срок оказания платных образовательных услуг</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t xml:space="preserve">с </w:t>
            </w:r>
            <w:r w:rsidRPr="004B28A8">
              <w:rPr>
                <w:color w:val="000000"/>
              </w:rPr>
              <w:fldChar w:fldCharType="begin">
                <w:ffData>
                  <w:name w:val="СрокДоговораНачало"/>
                  <w:enabled/>
                  <w:calcOnExit w:val="0"/>
                  <w:textInput>
                    <w:default w:val=" "/>
                  </w:textInput>
                </w:ffData>
              </w:fldChar>
            </w:r>
            <w:bookmarkStart w:id="10" w:name="СрокДоговораНачало"/>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«24» июня 2026 г.</w:t>
            </w:r>
            <w:r w:rsidRPr="004B28A8">
              <w:rPr>
                <w:color w:val="000000"/>
              </w:rPr>
              <w:fldChar w:fldCharType="end"/>
            </w:r>
            <w:bookmarkEnd w:id="10"/>
            <w:r w:rsidRPr="004B28A8">
              <w:rPr>
                <w:color w:val="000000"/>
              </w:rPr>
              <w:t xml:space="preserve"> по  </w:t>
            </w:r>
            <w:r w:rsidR="00AC1BE1" w:rsidRPr="004B28A8">
              <w:rPr>
                <w:color w:val="000000"/>
              </w:rPr>
              <w:fldChar w:fldCharType="begin">
                <w:ffData>
                  <w:name w:val="ДатаОкончанияОбуч"/>
                  <w:enabled/>
                  <w:calcOnExit w:val="0"/>
                  <w:textInput>
                    <w:default w:val=" "/>
                  </w:textInput>
                </w:ffData>
              </w:fldChar>
            </w:r>
            <w:r w:rsidR="00AC1BE1" w:rsidRPr="004B28A8">
              <w:rPr>
                <w:color w:val="000000"/>
              </w:rPr>
              <w:instrText xml:space="preserve"> FORMTEXT </w:instrText>
            </w:r>
            <w:r w:rsidR="00AC1BE1" w:rsidRPr="004B28A8">
              <w:rPr>
                <w:color w:val="000000"/>
              </w:rPr>
            </w:r>
            <w:r w:rsidR="00AC1BE1" w:rsidRPr="004B28A8">
              <w:rPr>
                <w:color w:val="000000"/>
              </w:rPr>
              <w:fldChar w:fldCharType="separate"/>
            </w:r>
            <w:r w:rsidR="00AC1BE1" w:rsidRPr="004B28A8">
              <w:rPr>
                <w:color w:val="000000"/>
              </w:rPr>
              <w:t>«26» июня 2026 г.</w:t>
            </w:r>
            <w:r w:rsidR="00AC1BE1" w:rsidRPr="004B28A8">
              <w:rPr>
                <w:color w:val="000000"/>
              </w:rPr>
              <w:fldChar w:fldCharType="end"/>
            </w:r>
          </w:p>
        </w:tc>
      </w:tr>
      <w:tr w:rsidR="00125899" w:rsidRPr="004B28A8" w:rsidTr="00125899">
        <w:trPr>
          <w:trHeight w:val="488"/>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jc w:val="both"/>
              <w:rPr>
                <w:b/>
                <w:color w:val="000000"/>
              </w:rPr>
            </w:pPr>
            <w:r w:rsidRPr="004B28A8">
              <w:rPr>
                <w:b/>
                <w:color w:val="000000"/>
              </w:rPr>
              <w:t>место обучения</w:t>
            </w:r>
            <w:r w:rsidRPr="004B28A8">
              <w:rPr>
                <w:color w:val="000000"/>
              </w:rPr>
              <w:t xml:space="preserve"> (место оказания платных образовательных услуг)</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t xml:space="preserve"> </w:t>
            </w:r>
            <w:r w:rsidR="004A747B">
              <w:rPr>
                <w:color w:val="000000"/>
              </w:rPr>
              <w:t>_________________</w:t>
            </w:r>
          </w:p>
        </w:tc>
      </w:tr>
      <w:tr w:rsidR="00125899" w:rsidRPr="004B28A8" w:rsidTr="00125899">
        <w:trPr>
          <w:trHeight w:val="488"/>
        </w:trPr>
        <w:tc>
          <w:tcPr>
            <w:tcW w:w="366" w:type="pct"/>
            <w:tcBorders>
              <w:top w:val="single" w:sz="4" w:space="0" w:color="auto"/>
              <w:left w:val="single" w:sz="4" w:space="0" w:color="auto"/>
              <w:bottom w:val="single" w:sz="4" w:space="0" w:color="auto"/>
              <w:right w:val="single" w:sz="4" w:space="0" w:color="auto"/>
            </w:tcBorders>
          </w:tcPr>
          <w:p w:rsidR="00125899" w:rsidRPr="004B28A8" w:rsidRDefault="00125899" w:rsidP="004B28A8">
            <w:pPr>
              <w:pStyle w:val="af2"/>
              <w:numPr>
                <w:ilvl w:val="0"/>
                <w:numId w:val="2"/>
              </w:numPr>
              <w:ind w:left="0" w:firstLine="0"/>
              <w:contextualSpacing w:val="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jc w:val="both"/>
              <w:rPr>
                <w:b/>
                <w:color w:val="000000"/>
              </w:rPr>
            </w:pPr>
            <w:r w:rsidRPr="004B28A8">
              <w:rPr>
                <w:b/>
                <w:color w:val="000000"/>
              </w:rPr>
              <w:t>применение электронного обучения и дистанционных образовательных технологий</w:t>
            </w:r>
          </w:p>
        </w:tc>
        <w:tc>
          <w:tcPr>
            <w:tcW w:w="2058" w:type="pct"/>
            <w:tcBorders>
              <w:top w:val="single" w:sz="4" w:space="0" w:color="auto"/>
              <w:left w:val="single" w:sz="4" w:space="0" w:color="auto"/>
              <w:bottom w:val="single" w:sz="4" w:space="0" w:color="auto"/>
              <w:right w:val="single" w:sz="4" w:space="0" w:color="auto"/>
            </w:tcBorders>
            <w:vAlign w:val="center"/>
          </w:tcPr>
          <w:p w:rsidR="00125899" w:rsidRPr="004B28A8" w:rsidRDefault="00125899" w:rsidP="004B28A8">
            <w:pPr>
              <w:spacing w:after="120"/>
              <w:rPr>
                <w:color w:val="000000"/>
              </w:rPr>
            </w:pPr>
            <w:r w:rsidRPr="004B28A8">
              <w:rPr>
                <w:color w:val="000000"/>
              </w:rPr>
              <w:fldChar w:fldCharType="begin">
                <w:ffData>
                  <w:name w:val="ВПолнОбъемеЧастичн"/>
                  <w:enabled/>
                  <w:calcOnExit w:val="0"/>
                  <w:textInput>
                    <w:default w:val=" "/>
                  </w:textInput>
                </w:ffData>
              </w:fldChar>
            </w:r>
            <w:bookmarkStart w:id="11" w:name="ВПолнОбъемеЧастичн"/>
            <w:r w:rsidRPr="004B28A8">
              <w:rPr>
                <w:color w:val="000000"/>
              </w:rPr>
              <w:instrText xml:space="preserve"> FORMTEXT </w:instrText>
            </w:r>
            <w:r w:rsidRPr="004B28A8">
              <w:rPr>
                <w:color w:val="000000"/>
              </w:rPr>
            </w:r>
            <w:r w:rsidRPr="004B28A8">
              <w:rPr>
                <w:color w:val="000000"/>
              </w:rPr>
              <w:fldChar w:fldCharType="separate"/>
            </w:r>
            <w:r w:rsidRPr="004B28A8">
              <w:rPr>
                <w:color w:val="000000"/>
              </w:rPr>
              <w:t xml:space="preserve">☐ в полном объеме </w:t>
            </w:r>
            <w:r w:rsidRPr="004B28A8">
              <w:rPr>
                <w:color w:val="000000"/>
              </w:rPr>
              <w:br/>
              <w:t>☑ частично</w:t>
            </w:r>
            <w:r w:rsidRPr="004B28A8">
              <w:rPr>
                <w:color w:val="000000"/>
              </w:rPr>
              <w:fldChar w:fldCharType="end"/>
            </w:r>
            <w:bookmarkEnd w:id="11"/>
          </w:p>
        </w:tc>
      </w:tr>
    </w:tbl>
    <w:p w:rsidR="00125899" w:rsidRPr="004B28A8" w:rsidRDefault="00125899"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Содержание и планируемые результаты освоения Образовательной программы указаны в комплекте документов Образовательной программы, разработанной и утвержденной Исполнителем самостоятельно.</w:t>
      </w:r>
    </w:p>
    <w:p w:rsidR="00125899" w:rsidRPr="004B28A8" w:rsidRDefault="00125899"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Срок обучения Обучающегося по Образовательной программе может быть сокращен в связи с проведением </w:t>
      </w:r>
      <w:r w:rsidR="004B28A8">
        <w:rPr>
          <w:rFonts w:ascii="Times New Roman" w:eastAsia="Times New Roman" w:hAnsi="Times New Roman" w:cs="Times New Roman"/>
          <w:sz w:val="20"/>
          <w:szCs w:val="20"/>
          <w:lang w:eastAsia="ru-RU"/>
        </w:rPr>
        <w:t>___________</w:t>
      </w:r>
      <w:r w:rsidRPr="004B28A8">
        <w:rPr>
          <w:rFonts w:ascii="Times New Roman" w:eastAsia="Times New Roman" w:hAnsi="Times New Roman" w:cs="Times New Roman"/>
          <w:sz w:val="20"/>
          <w:szCs w:val="20"/>
          <w:lang w:eastAsia="ru-RU"/>
        </w:rPr>
        <w:t xml:space="preserve"> зачета результатов обучения по отдельным элементам Образовательной программы, освоенным (пройденным) Обучающимся при получении высшего образования и/или среднего профессионального образования, а также дополнительного образования (при наличии) в соответствии с локальными нормативными актами </w:t>
      </w:r>
      <w:r w:rsidR="004B28A8">
        <w:rPr>
          <w:rFonts w:ascii="Times New Roman" w:eastAsia="Times New Roman" w:hAnsi="Times New Roman" w:cs="Times New Roman"/>
          <w:sz w:val="20"/>
          <w:szCs w:val="20"/>
          <w:lang w:eastAsia="ru-RU"/>
        </w:rPr>
        <w:t>_________</w:t>
      </w:r>
      <w:r w:rsidRPr="004B28A8">
        <w:rPr>
          <w:rFonts w:ascii="Times New Roman" w:eastAsia="Times New Roman" w:hAnsi="Times New Roman" w:cs="Times New Roman"/>
          <w:sz w:val="20"/>
          <w:szCs w:val="20"/>
          <w:lang w:eastAsia="ru-RU"/>
        </w:rPr>
        <w:t>.</w:t>
      </w:r>
    </w:p>
    <w:p w:rsidR="00125899" w:rsidRPr="004B28A8" w:rsidRDefault="00125899"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После освоения Обучающимся Образовательной программы и успешного прохождения итоговой аттестации (при наличии) ему выдается документ о квалификации/обучении: </w:t>
      </w:r>
      <w:r w:rsidRPr="004B28A8">
        <w:rPr>
          <w:rFonts w:ascii="Times New Roman" w:eastAsia="Times New Roman" w:hAnsi="Times New Roman" w:cs="Times New Roman"/>
          <w:sz w:val="20"/>
          <w:szCs w:val="20"/>
          <w:lang w:eastAsia="ru-RU"/>
        </w:rPr>
        <w:fldChar w:fldCharType="begin">
          <w:ffData>
            <w:name w:val="ВыдаваемыйДокумент"/>
            <w:enabled/>
            <w:calcOnExit w:val="0"/>
            <w:textInput>
              <w:default w:val=" "/>
            </w:textInput>
          </w:ffData>
        </w:fldChar>
      </w:r>
      <w:bookmarkStart w:id="12" w:name="ВыдаваемыйДокумент"/>
      <w:r w:rsidRPr="004B28A8">
        <w:rPr>
          <w:rFonts w:ascii="Times New Roman" w:eastAsia="Times New Roman" w:hAnsi="Times New Roman" w:cs="Times New Roman"/>
          <w:sz w:val="20"/>
          <w:szCs w:val="20"/>
          <w:lang w:eastAsia="ru-RU"/>
        </w:rPr>
        <w:instrText xml:space="preserve"> FORMTEXT </w:instrText>
      </w:r>
      <w:r w:rsidRPr="004B28A8">
        <w:rPr>
          <w:rFonts w:ascii="Times New Roman" w:eastAsia="Times New Roman" w:hAnsi="Times New Roman" w:cs="Times New Roman"/>
          <w:sz w:val="20"/>
          <w:szCs w:val="20"/>
          <w:lang w:eastAsia="ru-RU"/>
        </w:rPr>
      </w:r>
      <w:r w:rsidRPr="004B28A8">
        <w:rPr>
          <w:rFonts w:ascii="Times New Roman" w:eastAsia="Times New Roman" w:hAnsi="Times New Roman" w:cs="Times New Roman"/>
          <w:sz w:val="20"/>
          <w:szCs w:val="20"/>
          <w:lang w:eastAsia="ru-RU"/>
        </w:rPr>
        <w:fldChar w:fldCharType="separate"/>
      </w:r>
      <w:r w:rsidRPr="004B28A8">
        <w:rPr>
          <w:rFonts w:ascii="Times New Roman" w:eastAsia="Times New Roman" w:hAnsi="Times New Roman" w:cs="Times New Roman"/>
          <w:sz w:val="20"/>
          <w:szCs w:val="20"/>
          <w:lang w:eastAsia="ru-RU"/>
        </w:rPr>
        <w:t>Удостоверение о повышении квалификации</w:t>
      </w:r>
      <w:r w:rsidRPr="004B28A8">
        <w:rPr>
          <w:rFonts w:ascii="Times New Roman" w:eastAsia="Times New Roman" w:hAnsi="Times New Roman" w:cs="Times New Roman"/>
          <w:sz w:val="20"/>
          <w:szCs w:val="20"/>
          <w:lang w:eastAsia="ru-RU"/>
        </w:rPr>
        <w:fldChar w:fldCharType="end"/>
      </w:r>
      <w:bookmarkEnd w:id="12"/>
      <w:r w:rsidRPr="004B28A8">
        <w:rPr>
          <w:rFonts w:ascii="Times New Roman" w:eastAsia="Times New Roman" w:hAnsi="Times New Roman" w:cs="Times New Roman"/>
          <w:sz w:val="20"/>
          <w:szCs w:val="20"/>
          <w:lang w:eastAsia="ru-RU"/>
        </w:rPr>
        <w:t>, образец которого устанавливается Исполнителем самостоятельно.</w:t>
      </w:r>
    </w:p>
    <w:p w:rsidR="00125899" w:rsidRPr="004B28A8" w:rsidRDefault="00125899"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В соответствии с пунктом 16 статьи 76 Федерального закона от 29.12.2012 № 273-ФЗ «Об образовании в Российской Федерации» при освоении Обучающимся дополнительной профессиональной образовательной программы параллельно с получением среднего профессионального образования и (или) </w:t>
      </w:r>
      <w:r w:rsidRPr="004B28A8">
        <w:rPr>
          <w:rFonts w:ascii="Times New Roman" w:eastAsia="Times New Roman" w:hAnsi="Times New Roman" w:cs="Times New Roman"/>
          <w:sz w:val="20"/>
          <w:szCs w:val="20"/>
          <w:lang w:eastAsia="ru-RU"/>
        </w:rPr>
        <w:lastRenderedPageBreak/>
        <w:t>высшего образования документ о квалификации выдается Обучающемуся после получения соответствующего документа об образовании и о квалификации.</w:t>
      </w:r>
    </w:p>
    <w:p w:rsidR="00125899" w:rsidRPr="004B28A8" w:rsidRDefault="00125899"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Обучающемуся, не прошедшему итоговую аттестацию (при наличии)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w:t>
      </w:r>
      <w:r w:rsidR="004B28A8">
        <w:rPr>
          <w:rFonts w:ascii="Times New Roman" w:eastAsia="Times New Roman" w:hAnsi="Times New Roman" w:cs="Times New Roman"/>
          <w:sz w:val="20"/>
          <w:szCs w:val="20"/>
          <w:lang w:eastAsia="ru-RU"/>
        </w:rPr>
        <w:t>___________</w:t>
      </w:r>
      <w:r w:rsidRPr="004B28A8">
        <w:rPr>
          <w:rFonts w:ascii="Times New Roman" w:eastAsia="Times New Roman" w:hAnsi="Times New Roman" w:cs="Times New Roman"/>
          <w:sz w:val="20"/>
          <w:szCs w:val="20"/>
          <w:lang w:eastAsia="ru-RU"/>
        </w:rPr>
        <w:t>, выдается справка об обучении или о периоде обучения по образцу, самостоятельно устанавливаемому Исполнителем.</w:t>
      </w:r>
    </w:p>
    <w:p w:rsidR="005E06C8" w:rsidRPr="004B28A8" w:rsidRDefault="003862A2" w:rsidP="004B28A8">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ИКЗ: 261381201171738120100100100000000244.</w:t>
      </w:r>
      <w:r w:rsidR="005E06C8" w:rsidRPr="004B28A8">
        <w:rPr>
          <w:rFonts w:ascii="Times New Roman" w:eastAsia="Times New Roman" w:hAnsi="Times New Roman" w:cs="Times New Roman"/>
          <w:sz w:val="20"/>
          <w:szCs w:val="20"/>
          <w:lang w:eastAsia="ru-RU"/>
        </w:rPr>
        <w:t xml:space="preserve"> ОКПД2: 85.42.19.900; КТРУ: 85.42.10.000-00000001 – Услуги по дополнительному профессиональному образованию.</w:t>
      </w:r>
    </w:p>
    <w:p w:rsidR="00125899" w:rsidRPr="004B28A8" w:rsidRDefault="00125899" w:rsidP="004B28A8">
      <w:pPr>
        <w:keepNext/>
        <w:spacing w:before="160" w:line="240" w:lineRule="auto"/>
        <w:jc w:val="center"/>
        <w:outlineLvl w:val="0"/>
        <w:rPr>
          <w:rFonts w:ascii="Times New Roman" w:eastAsia="Times New Roman" w:hAnsi="Times New Roman" w:cs="Times New Roman"/>
          <w:b/>
          <w:sz w:val="20"/>
          <w:szCs w:val="20"/>
          <w:lang w:eastAsia="ru-RU"/>
        </w:rPr>
      </w:pPr>
      <w:bookmarkStart w:id="13" w:name="_Toc149483044"/>
      <w:r w:rsidRPr="004B28A8">
        <w:rPr>
          <w:rFonts w:ascii="Times New Roman" w:eastAsia="Times New Roman" w:hAnsi="Times New Roman" w:cs="Times New Roman"/>
          <w:b/>
          <w:sz w:val="20"/>
          <w:szCs w:val="20"/>
          <w:lang w:eastAsia="ru-RU"/>
        </w:rPr>
        <w:t>2. ПРАВА И ОБЯЗАННОСТИ СТОРОН</w:t>
      </w:r>
    </w:p>
    <w:p w:rsidR="00125899" w:rsidRPr="004B28A8" w:rsidRDefault="00125899" w:rsidP="004B28A8">
      <w:pPr>
        <w:spacing w:before="120" w:after="120" w:line="240" w:lineRule="auto"/>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2.1. Исполнитель вправе:</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2.1.1. самостоятельно осуществлять образовательный процесс, в том числе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оценок, формы, порядок и периодичность текущего контроля успеваемости, включая промежуточную аттестацию (при наличии), применять электронное обучение, дистанционные образовательные технологии при реализации образовательной программы в порядке, установленном Правительством Российской Федерации, применять к Обучающемуся меры поощрения и меры дисциплинарного взыскания в соответствии с законодательством Российской Федерации, Договором и локальными нормативными актами </w:t>
      </w:r>
      <w:r w:rsidR="004B28A8">
        <w:rPr>
          <w:rFonts w:ascii="Times New Roman" w:eastAsia="Times New Roman" w:hAnsi="Times New Roman" w:cs="Times New Roman"/>
          <w:sz w:val="20"/>
          <w:szCs w:val="20"/>
          <w:lang w:eastAsia="ru-RU"/>
        </w:rPr>
        <w:t>___________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2.1.2. в случае, если количество обучающихся по Образовательной программе на дату начала оказания образовательных услуг является недостаточным для начала оказания образовательных услуг, перенести дату начала оказания образовательных услуг на более позднюю, уведомив при этом Заказчика и Обучающегося;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2.1.3. отчислить Обучающегося из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по основаниям, предусмотренным законодательством Российской Федерации, Договором и локальными нормативными актами </w:t>
      </w:r>
      <w:r w:rsidR="004B28A8">
        <w:rPr>
          <w:rFonts w:ascii="Times New Roman" w:eastAsia="Times New Roman" w:hAnsi="Times New Roman" w:cs="Times New Roman"/>
          <w:sz w:val="20"/>
          <w:szCs w:val="20"/>
          <w:lang w:eastAsia="ru-RU"/>
        </w:rPr>
        <w:t>___________</w:t>
      </w:r>
      <w:r w:rsidRPr="004B28A8">
        <w:rPr>
          <w:rFonts w:ascii="Times New Roman" w:eastAsia="Times New Roman" w:hAnsi="Times New Roman" w:cs="Times New Roman"/>
          <w:sz w:val="20"/>
          <w:szCs w:val="20"/>
          <w:lang w:eastAsia="ru-RU"/>
        </w:rPr>
        <w:t xml:space="preserve">; </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2.1.4. расторгнуть Договор в одностороннем порядке в случаях, предусмотренных Правилами оказания платных образовательных услуг, утверждёнными Правительством Российской Федерации, и перечисленных в Договоре;</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2.1.5. не зачислять Обучающегося в случае невыполнения им условий приема, установленных законодательством Российской Федерации, уставом </w:t>
      </w:r>
      <w:r w:rsidR="004B28A8">
        <w:rPr>
          <w:rFonts w:ascii="Times New Roman" w:eastAsia="Times New Roman" w:hAnsi="Times New Roman" w:cs="Times New Roman"/>
          <w:sz w:val="20"/>
          <w:szCs w:val="20"/>
          <w:lang w:eastAsia="ru-RU"/>
        </w:rPr>
        <w:t>___________</w:t>
      </w:r>
      <w:r w:rsidRPr="004B28A8">
        <w:rPr>
          <w:rFonts w:ascii="Times New Roman" w:eastAsia="Times New Roman" w:hAnsi="Times New Roman" w:cs="Times New Roman"/>
          <w:sz w:val="20"/>
          <w:szCs w:val="20"/>
          <w:lang w:eastAsia="ru-RU"/>
        </w:rPr>
        <w:t xml:space="preserve"> и локальными нормативными актами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2.1.6.</w:t>
      </w:r>
      <w:r w:rsidRPr="004B28A8">
        <w:rPr>
          <w:rFonts w:ascii="Times New Roman" w:eastAsia="Times New Roman" w:hAnsi="Times New Roman"/>
          <w:sz w:val="20"/>
          <w:szCs w:val="20"/>
          <w:lang w:eastAsia="ru-RU"/>
        </w:rPr>
        <w:t xml:space="preserve"> привлекать соисполнителей для оказания образовательных услуг;</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2.1.7. направлять Обучающемуся на адрес электронной почты, указанный в Договоре, адрес корпоративной электронной почты Обучающегося в домене </w:t>
      </w:r>
      <w:r w:rsidR="004B28A8">
        <w:rPr>
          <w:rFonts w:ascii="Times New Roman" w:eastAsia="Times New Roman" w:hAnsi="Times New Roman" w:cs="Times New Roman"/>
          <w:sz w:val="20"/>
          <w:szCs w:val="20"/>
          <w:lang w:eastAsia="ru-RU"/>
        </w:rPr>
        <w:t>_______</w:t>
      </w:r>
      <w:r w:rsidRPr="004B28A8">
        <w:rPr>
          <w:rFonts w:ascii="Times New Roman" w:eastAsia="Times New Roman" w:hAnsi="Times New Roman" w:cs="Times New Roman"/>
          <w:sz w:val="20"/>
          <w:szCs w:val="20"/>
          <w:lang w:eastAsia="ru-RU"/>
        </w:rPr>
        <w:t xml:space="preserve"> и/или в личный кабинет Обучающегося на сайте (портале) </w:t>
      </w:r>
      <w:r w:rsidR="004B28A8">
        <w:rPr>
          <w:rFonts w:ascii="Times New Roman" w:eastAsia="Times New Roman" w:hAnsi="Times New Roman" w:cs="Times New Roman"/>
          <w:sz w:val="20"/>
          <w:szCs w:val="20"/>
          <w:lang w:eastAsia="ru-RU"/>
        </w:rPr>
        <w:t>_______</w:t>
      </w:r>
      <w:r w:rsidRPr="004B28A8">
        <w:rPr>
          <w:rFonts w:ascii="Times New Roman" w:eastAsia="Times New Roman" w:hAnsi="Times New Roman" w:cs="Times New Roman"/>
          <w:sz w:val="20"/>
          <w:szCs w:val="20"/>
          <w:lang w:eastAsia="ru-RU"/>
        </w:rPr>
        <w:t xml:space="preserve"> 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учебно-методические материалы и пособия, используемые в учебном процессе;2.1.8. осуществлять иные права, предусмотренные Договором и/или законодательством Российской Федерации.</w:t>
      </w:r>
    </w:p>
    <w:p w:rsidR="00125899" w:rsidRPr="004B28A8" w:rsidRDefault="00125899" w:rsidP="004B28A8">
      <w:pPr>
        <w:spacing w:before="120" w:after="120" w:line="240" w:lineRule="auto"/>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2.2. Исполнитель обязуется: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2.2.1. зачислить Обучающегося, выполнившего установленные законодательством Российской Федерации, уставом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и локальными нормативными актами Исполнителя условия приема, в </w:t>
      </w:r>
      <w:r w:rsidR="004B28A8">
        <w:rPr>
          <w:rFonts w:ascii="Times New Roman" w:eastAsia="Times New Roman" w:hAnsi="Times New Roman" w:cs="Times New Roman"/>
          <w:sz w:val="20"/>
          <w:szCs w:val="20"/>
          <w:lang w:eastAsia="ru-RU"/>
        </w:rPr>
        <w:t xml:space="preserve">________ </w:t>
      </w:r>
      <w:proofErr w:type="spellStart"/>
      <w:r w:rsidRPr="004B28A8">
        <w:rPr>
          <w:rFonts w:ascii="Times New Roman" w:eastAsia="Times New Roman" w:hAnsi="Times New Roman" w:cs="Times New Roman"/>
          <w:sz w:val="20"/>
          <w:szCs w:val="20"/>
          <w:lang w:eastAsia="ru-RU"/>
        </w:rPr>
        <w:t>в</w:t>
      </w:r>
      <w:proofErr w:type="spellEnd"/>
      <w:r w:rsidRPr="004B28A8">
        <w:rPr>
          <w:rFonts w:ascii="Times New Roman" w:eastAsia="Times New Roman" w:hAnsi="Times New Roman" w:cs="Times New Roman"/>
          <w:sz w:val="20"/>
          <w:szCs w:val="20"/>
          <w:lang w:eastAsia="ru-RU"/>
        </w:rPr>
        <w:t xml:space="preserve"> качестве слушателя/учащегося;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2.2.2. довести до Обучающегося и Заказчика в период заключения Договора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Обучающегося и Заказчика с уставом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свидетельством о государственной регистрации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с лицензией на осуществление образовательной деятельности, образовательными программами, реализуемыми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Правилами внутреннего распорядка обучающихся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положением о соответствующем филиале, в котором реализуется Образовательная программа (в случае обучения Обучающегося в филиале), документами, регламентирующими организацию и осуществление образовательной деятельности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права и обязанности Обучающегося, а также довести до сведения Обучающегося и Заказчика, что вышеперечисленные документы и информация размещены в открытом доступе на корпоративном сайте (портале)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2.2.3. организовать и обеспечить надлежащее оказание образовательных услуг, предусмотренных Договором. Образовательные услуги по дополнительным профессиональным программам оказываются в соответствии с установленными квалификационными требованиями, профессиональными стандартами и требованиями соответствующих образовательных стандартов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к результатам освоения образовательных программ, учебным планом, в том числе индивидуальным учебным планом (при наличии), календарным учебным графиком, расписанием занятий и локальными нормативными актами Исполнителя. Образовательные услуги по дополнительным общеобразовательным − дополнительным общеразвивающим программам для взрослых </w:t>
      </w:r>
      <w:r w:rsidRPr="004B28A8">
        <w:rPr>
          <w:rFonts w:ascii="Times New Roman" w:eastAsia="Times New Roman" w:hAnsi="Times New Roman" w:cs="Times New Roman"/>
          <w:sz w:val="20"/>
          <w:szCs w:val="20"/>
          <w:lang w:eastAsia="ru-RU"/>
        </w:rPr>
        <w:lastRenderedPageBreak/>
        <w:t>оказываются в соответствии с утвержденным Исполнителем учебным планом Образовательной программы, расписанием занятий и локальными нормативными актами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2.2.4. обеспечить Обучающемуся предусмотренные Образовательной программой условия ее освоения, при реализации Образовательной программы с применением ЭО и/или ДОТ создать условия для функционирования электронной информационно-образовательной среды и предоставления к ней доступа Обучающемуся, обеспечить идентификацию личности Обучающегося и контроль соблюдения условий проведения мероприятий, в рамках которых осуществляется оценка результата освоения Образовательной программы;</w:t>
      </w:r>
    </w:p>
    <w:p w:rsidR="00125899" w:rsidRPr="004B28A8" w:rsidRDefault="00125899" w:rsidP="004B28A8">
      <w:pPr>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2.2.5. при условии успешного освоения дополнительной профессиональной программы и прохождения всех установленных видов аттестационных испытаний, включенных в итоговую аттестацию, выдать Обучающемуся (-</w:t>
      </w:r>
      <w:proofErr w:type="spellStart"/>
      <w:r w:rsidRPr="004B28A8">
        <w:rPr>
          <w:rFonts w:ascii="Times New Roman" w:eastAsia="Times New Roman" w:hAnsi="Times New Roman" w:cs="Times New Roman"/>
          <w:color w:val="000000"/>
          <w:sz w:val="20"/>
          <w:szCs w:val="20"/>
          <w:lang w:eastAsia="ru-RU"/>
        </w:rPr>
        <w:t>имся</w:t>
      </w:r>
      <w:proofErr w:type="spellEnd"/>
      <w:r w:rsidRPr="004B28A8">
        <w:rPr>
          <w:rFonts w:ascii="Times New Roman" w:eastAsia="Times New Roman" w:hAnsi="Times New Roman" w:cs="Times New Roman"/>
          <w:color w:val="000000"/>
          <w:sz w:val="20"/>
          <w:szCs w:val="20"/>
          <w:lang w:eastAsia="ru-RU"/>
        </w:rPr>
        <w:t>) документ(-ы) о квалификации, образец (-</w:t>
      </w:r>
      <w:proofErr w:type="spellStart"/>
      <w:r w:rsidRPr="004B28A8">
        <w:rPr>
          <w:rFonts w:ascii="Times New Roman" w:eastAsia="Times New Roman" w:hAnsi="Times New Roman" w:cs="Times New Roman"/>
          <w:color w:val="000000"/>
          <w:sz w:val="20"/>
          <w:szCs w:val="20"/>
          <w:lang w:eastAsia="ru-RU"/>
        </w:rPr>
        <w:t>цы</w:t>
      </w:r>
      <w:proofErr w:type="spellEnd"/>
      <w:r w:rsidRPr="004B28A8">
        <w:rPr>
          <w:rFonts w:ascii="Times New Roman" w:eastAsia="Times New Roman" w:hAnsi="Times New Roman" w:cs="Times New Roman"/>
          <w:color w:val="000000"/>
          <w:sz w:val="20"/>
          <w:szCs w:val="20"/>
          <w:lang w:eastAsia="ru-RU"/>
        </w:rPr>
        <w:t>) которого устанавливаются  Исполнителем самостоятельно; при условии успешного освоения дополнительной общеобразовательной программы – дополнительной общеразвивающей программы для взрослых и прохождения итоговой аттестации (при ее наличии). выдать Обучающемуся (-</w:t>
      </w:r>
      <w:proofErr w:type="spellStart"/>
      <w:r w:rsidRPr="004B28A8">
        <w:rPr>
          <w:rFonts w:ascii="Times New Roman" w:eastAsia="Times New Roman" w:hAnsi="Times New Roman" w:cs="Times New Roman"/>
          <w:color w:val="000000"/>
          <w:sz w:val="20"/>
          <w:szCs w:val="20"/>
          <w:lang w:eastAsia="ru-RU"/>
        </w:rPr>
        <w:t>имся</w:t>
      </w:r>
      <w:proofErr w:type="spellEnd"/>
      <w:r w:rsidRPr="004B28A8">
        <w:rPr>
          <w:rFonts w:ascii="Times New Roman" w:eastAsia="Times New Roman" w:hAnsi="Times New Roman" w:cs="Times New Roman"/>
          <w:color w:val="000000"/>
          <w:sz w:val="20"/>
          <w:szCs w:val="20"/>
          <w:lang w:eastAsia="ru-RU"/>
        </w:rPr>
        <w:t>) документ(-ы) об обучении, образец(-</w:t>
      </w:r>
      <w:proofErr w:type="spellStart"/>
      <w:r w:rsidRPr="004B28A8">
        <w:rPr>
          <w:rFonts w:ascii="Times New Roman" w:eastAsia="Times New Roman" w:hAnsi="Times New Roman" w:cs="Times New Roman"/>
          <w:color w:val="000000"/>
          <w:sz w:val="20"/>
          <w:szCs w:val="20"/>
          <w:lang w:eastAsia="ru-RU"/>
        </w:rPr>
        <w:t>цы</w:t>
      </w:r>
      <w:proofErr w:type="spellEnd"/>
      <w:r w:rsidRPr="004B28A8">
        <w:rPr>
          <w:rFonts w:ascii="Times New Roman" w:eastAsia="Times New Roman" w:hAnsi="Times New Roman" w:cs="Times New Roman"/>
          <w:color w:val="000000"/>
          <w:sz w:val="20"/>
          <w:szCs w:val="20"/>
          <w:lang w:eastAsia="ru-RU"/>
        </w:rPr>
        <w:t>) которого устанавливаются Исполнителем самостоятельно;</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2.2.6.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w:t>
      </w:r>
      <w:proofErr w:type="gramStart"/>
      <w:r w:rsidRPr="004B28A8">
        <w:rPr>
          <w:rFonts w:ascii="Times New Roman" w:eastAsia="Times New Roman" w:hAnsi="Times New Roman" w:cs="Times New Roman"/>
          <w:sz w:val="20"/>
          <w:szCs w:val="20"/>
          <w:lang w:eastAsia="ru-RU"/>
        </w:rPr>
        <w:t>эмоционального благополучия</w:t>
      </w:r>
      <w:proofErr w:type="gramEnd"/>
      <w:r w:rsidRPr="004B28A8">
        <w:rPr>
          <w:rFonts w:ascii="Times New Roman" w:eastAsia="Times New Roman" w:hAnsi="Times New Roman" w:cs="Times New Roman"/>
          <w:sz w:val="20"/>
          <w:szCs w:val="20"/>
          <w:lang w:eastAsia="ru-RU"/>
        </w:rPr>
        <w:t xml:space="preserve"> Обучающегося с учетом его индивидуальных особенностей;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bookmarkStart w:id="14" w:name="_Hlk131765081"/>
      <w:r w:rsidRPr="004B28A8">
        <w:rPr>
          <w:rFonts w:ascii="Times New Roman" w:eastAsia="Times New Roman" w:hAnsi="Times New Roman" w:cs="Times New Roman"/>
          <w:sz w:val="20"/>
          <w:szCs w:val="20"/>
          <w:lang w:eastAsia="ru-RU"/>
        </w:rPr>
        <w:t xml:space="preserve">2.2.7. </w:t>
      </w:r>
      <w:bookmarkEnd w:id="14"/>
      <w:r w:rsidRPr="004B28A8">
        <w:rPr>
          <w:rFonts w:ascii="Times New Roman" w:eastAsia="Times New Roman" w:hAnsi="Times New Roman" w:cs="Times New Roman"/>
          <w:sz w:val="20"/>
          <w:szCs w:val="20"/>
          <w:lang w:eastAsia="ru-RU"/>
        </w:rPr>
        <w:t>при необходимости оказывать содействие Обучающемуся, если он является иностранным гражданином, в получении в установленном порядке визы для въезда на территорию Российской Федерации в целях обучения;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2.2.8. принимать оплату за образовательные услуги в соответствии с условиями Договора;</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2.2.9. по требованию Заказчика предоставлять ему информацию об успеваемости Обучающегося и посещении им занятий согласно учебному расписанию.</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b/>
          <w:sz w:val="20"/>
          <w:szCs w:val="20"/>
          <w:lang w:eastAsia="ru-RU"/>
        </w:rPr>
        <w:t>2.3 Исполнитель не несет обязательств</w:t>
      </w:r>
      <w:r w:rsidRPr="004B28A8">
        <w:rPr>
          <w:rFonts w:ascii="Times New Roman" w:eastAsia="Times New Roman" w:hAnsi="Times New Roman" w:cs="Times New Roman"/>
          <w:sz w:val="20"/>
          <w:szCs w:val="20"/>
          <w:lang w:eastAsia="ru-RU"/>
        </w:rPr>
        <w:t xml:space="preserve"> в части:</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2.3.1. страхования жизни Обучающегося, если он является иностранным гражданином, его личного имущества, а также медицинского страхования;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2.3.2. оплаты проезда Обучающегося в Российскую Федерацию, отъезда на родину, в другие страны, оплаты виз и регистраций, а также его поездок по территории Российской Федерации;</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2.3.3. приглашения и оплаты пребывания в Российской Федерации членов семьи Обучающегося или других сопровождающих его лиц, а также предоставления им жилой площади;</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2.3.4. оплаты судебных и иных расходов, связанных с нарушением Обучающимся гражданского, административного и уголовного законодательства Российской Федерации.</w:t>
      </w:r>
    </w:p>
    <w:p w:rsidR="00125899" w:rsidRPr="004B28A8" w:rsidRDefault="00125899" w:rsidP="004B28A8">
      <w:pPr>
        <w:spacing w:before="120" w:after="120" w:line="240" w:lineRule="auto"/>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2.4. Обучающийся вправе:</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2.4.1. получать информацию от Исполнителя по вопросам организации и обеспечения надлежащего предоставления образовательных услуг, предусмотренных Договором;</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2.4.2. получать полную и достоверную информацию об оценке своих знаний, умений и навыков, а также о критериях этой оценки;</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2.4.3.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 занятий;</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2.4.4.  обращаться к работникам Исполнителя по вопросам, касающимся процесса обучения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2.4.5. принимать участие в социально-культурных, оздоровительных и иных мероприятиях, организованных Исполнителем, в порядке, установленном локальными нормативными актами Исполнителя;</w:t>
      </w:r>
    </w:p>
    <w:p w:rsidR="00125899" w:rsidRPr="004B28A8" w:rsidRDefault="00125899" w:rsidP="004B28A8">
      <w:pPr>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 xml:space="preserve">2.4.6. прекратить образовательные отношения досрочно по своей инициативе, что влечет за собой отчисление Обучающегося, при условии возмещения </w:t>
      </w:r>
      <w:r w:rsidRPr="004B28A8">
        <w:rPr>
          <w:rFonts w:ascii="Times New Roman" w:eastAsia="Times New Roman" w:hAnsi="Times New Roman" w:cs="Times New Roman"/>
          <w:sz w:val="20"/>
          <w:szCs w:val="20"/>
          <w:lang w:eastAsia="ru-RU"/>
        </w:rPr>
        <w:t>Заказчиком</w:t>
      </w:r>
      <w:r w:rsidRPr="004B28A8">
        <w:rPr>
          <w:rFonts w:ascii="Times New Roman" w:eastAsia="Times New Roman" w:hAnsi="Times New Roman" w:cs="Times New Roman"/>
          <w:color w:val="FF0000"/>
          <w:sz w:val="20"/>
          <w:szCs w:val="20"/>
          <w:lang w:eastAsia="ru-RU"/>
        </w:rPr>
        <w:t xml:space="preserve"> </w:t>
      </w:r>
      <w:r w:rsidRPr="004B28A8">
        <w:rPr>
          <w:rFonts w:ascii="Times New Roman" w:eastAsia="Times New Roman" w:hAnsi="Times New Roman" w:cs="Times New Roman"/>
          <w:color w:val="000000"/>
          <w:sz w:val="20"/>
          <w:szCs w:val="20"/>
          <w:lang w:eastAsia="ru-RU"/>
        </w:rPr>
        <w:t>Исполнителю фактически понесенных им расходов на обучение Обучающегося до даты отчисления Обучающегося;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color w:val="000000"/>
          <w:sz w:val="20"/>
          <w:szCs w:val="20"/>
          <w:lang w:eastAsia="ru-RU"/>
        </w:rPr>
        <w:t>2.4.7.</w:t>
      </w:r>
      <w:r w:rsidRPr="004B28A8">
        <w:rPr>
          <w:rFonts w:ascii="Times New Roman" w:eastAsia="Times New Roman" w:hAnsi="Times New Roman" w:cs="Times New Roman"/>
          <w:sz w:val="20"/>
          <w:szCs w:val="20"/>
          <w:lang w:eastAsia="ru-RU"/>
        </w:rPr>
        <w:t xml:space="preserve"> ознакомиться с информацией</w:t>
      </w:r>
      <w:r w:rsidRPr="004B28A8">
        <w:rPr>
          <w:rFonts w:ascii="Times New Roman" w:eastAsia="Times New Roman" w:hAnsi="Times New Roman" w:cs="Times New Roman"/>
          <w:sz w:val="24"/>
          <w:szCs w:val="24"/>
          <w:lang w:eastAsia="ru-RU"/>
        </w:rPr>
        <w:t xml:space="preserve"> </w:t>
      </w:r>
      <w:r w:rsidRPr="004B28A8">
        <w:rPr>
          <w:rFonts w:ascii="Times New Roman" w:eastAsia="Times New Roman" w:hAnsi="Times New Roman" w:cs="Times New Roman"/>
          <w:sz w:val="20"/>
          <w:szCs w:val="20"/>
          <w:lang w:eastAsia="ru-RU"/>
        </w:rPr>
        <w:t xml:space="preserve">и документами, указанными в пункте 2.2.2 Договора; </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2.4.8. обучаться по индивидуальному учебному плану, в том числе имеет право на ускоренное обучение, в пределах осваиваемой Образовательной программы в порядке, установленном локальными нормативными актами Исполнителя;</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lastRenderedPageBreak/>
        <w:t>2.4.9. обратиться к Исполнителю за осуществлением зачета результатов обучения по отдельным элементам Образовательной программы, освоенным (пройденным) Обучающимся при получении высшего образования и/или среднего профессионального образования, а также дополнительного образования (при наличии);</w:t>
      </w:r>
    </w:p>
    <w:p w:rsidR="003862A2"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2.4.10. пользоваться иными правами в соответствии с законодательством Российской Федерации.</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b/>
          <w:color w:val="000000"/>
          <w:sz w:val="20"/>
          <w:szCs w:val="20"/>
          <w:lang w:eastAsia="ru-RU"/>
        </w:rPr>
      </w:pPr>
      <w:r w:rsidRPr="004B28A8">
        <w:rPr>
          <w:rFonts w:ascii="Times New Roman" w:eastAsia="Times New Roman" w:hAnsi="Times New Roman" w:cs="Times New Roman"/>
          <w:b/>
          <w:color w:val="000000"/>
          <w:sz w:val="20"/>
          <w:szCs w:val="20"/>
          <w:lang w:eastAsia="ru-RU"/>
        </w:rPr>
        <w:t>2.5. Обучающийся обязуется:</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2.5.1. добросовестно осваивать Образовательную программу в соответствии с учебным планом, в том числе индивидуальным учебным планом (далее – ИУП), и календарным учебным графиком; выполнять учебный план, консультироваться с преподавателями или менеджерами (при наличии у Обучающегося трудностей в освоении образовательной программы), посещать предусмотренные ИУП учебные занятия в соответствии с расписанием, осуществлять самостоятельную подготовку к занятиям в соответствии с рабочими программами учебных дисциплин предметов, дисциплин (модулей) (далее – РПУД) (в том числе изучать литературу и содержание иных ресурсов, предусмотренных в ПУД), выполнять задания, выданные преподавателями в рамках освоения элементов ИУП, проходить элементы контроля по дисциплинам;</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color w:val="000000"/>
          <w:sz w:val="20"/>
          <w:szCs w:val="20"/>
          <w:lang w:eastAsia="ru-RU"/>
        </w:rPr>
        <w:t xml:space="preserve">2.5.2. знакомиться с результатами промежуточной аттестации по дисциплинам, размещенными в электронной информационно-образовательной среде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color w:val="000000"/>
          <w:sz w:val="20"/>
          <w:szCs w:val="20"/>
          <w:lang w:eastAsia="ru-RU"/>
        </w:rPr>
        <w:t>;</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2.5.3. выполнять требования законодательства в области образования, устава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локальных нормативных актов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в том числе Правил внутреннего распорядка обучающихся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Договора;</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2.5.4. регулярно знакомиться с информацией, размещаемой на главной странице корпоративного сайта (портала)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на страницах структурных подразделений, реализующих Образовательную программу и на страницах Образовательной программы, в рамках корпоративного сайта (портала)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а также с информацией о принятии, внесении изменений или отмене локальных нормативных актов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2.5.5. соблюдать академические нормы при выполнении устных и письменных работ, в частности не допускать списывания, представления работы, выполненной другим лицом, плагиата, подлога при выполнении письменных учебных работ, фабрикации данных и результатов письменной учебной работы, нарушения интеллектуальных (авторских, смежных, патентных и т.п.) прав, а также не использовать при прохождения текущего контроля успеваемости, включая промежуточную и итоговую аттестацию автоматические и иные средства для получения информации из любых источников и от других лиц;</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2.5.6. извещать Исполнителя об уважительных причинах </w:t>
      </w:r>
      <w:proofErr w:type="spellStart"/>
      <w:r w:rsidRPr="004B28A8">
        <w:rPr>
          <w:rFonts w:ascii="Times New Roman" w:eastAsia="Times New Roman" w:hAnsi="Times New Roman" w:cs="Times New Roman"/>
          <w:sz w:val="20"/>
          <w:szCs w:val="20"/>
          <w:lang w:eastAsia="ru-RU"/>
        </w:rPr>
        <w:t>неосвоения</w:t>
      </w:r>
      <w:proofErr w:type="spellEnd"/>
      <w:r w:rsidRPr="004B28A8">
        <w:rPr>
          <w:rFonts w:ascii="Times New Roman" w:eastAsia="Times New Roman" w:hAnsi="Times New Roman" w:cs="Times New Roman"/>
          <w:sz w:val="20"/>
          <w:szCs w:val="20"/>
          <w:lang w:eastAsia="ru-RU"/>
        </w:rPr>
        <w:t xml:space="preserve"> Образовательной программы в соответствии с расписанием занятий, о </w:t>
      </w:r>
      <w:proofErr w:type="spellStart"/>
      <w:r w:rsidRPr="004B28A8">
        <w:rPr>
          <w:rFonts w:ascii="Times New Roman" w:eastAsia="Times New Roman" w:hAnsi="Times New Roman" w:cs="Times New Roman"/>
          <w:sz w:val="20"/>
          <w:szCs w:val="20"/>
          <w:lang w:eastAsia="ru-RU"/>
        </w:rPr>
        <w:t>непрохождении</w:t>
      </w:r>
      <w:proofErr w:type="spellEnd"/>
      <w:r w:rsidRPr="004B28A8">
        <w:rPr>
          <w:rFonts w:ascii="Times New Roman" w:eastAsia="Times New Roman" w:hAnsi="Times New Roman" w:cs="Times New Roman"/>
          <w:sz w:val="20"/>
          <w:szCs w:val="20"/>
          <w:lang w:eastAsia="ru-RU"/>
        </w:rPr>
        <w:t xml:space="preserve"> мероприятий промежуточной аттестации и текущего контроля успеваемости, итоговой аттестации;</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2.5.7. бережно относиться к имуществу Исполнителя и Организаций, участвующих в реализации образовательных программ и практической подготовке обучающихся (далее – Организации-партнеры), возмещать ущерб, причиненный имуществу Исполнителя и Организациям-партнерам, используемому в учебном процессе, в соответствии с законодательством Российской Федерации и локальными нормативными актами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sz w:val="20"/>
          <w:szCs w:val="20"/>
          <w:lang w:eastAsia="ru-RU"/>
        </w:rPr>
        <w:t>2.5.8. </w:t>
      </w:r>
      <w:r w:rsidRPr="004B28A8">
        <w:rPr>
          <w:rFonts w:ascii="Times New Roman" w:eastAsia="Times New Roman" w:hAnsi="Times New Roman" w:cs="Times New Roman"/>
          <w:color w:val="000000"/>
          <w:sz w:val="20"/>
          <w:szCs w:val="20"/>
          <w:lang w:eastAsia="ru-RU"/>
        </w:rPr>
        <w:t>при прекращении образовательных отношений по своей инициативе заблаговременно письменно уведомить об этом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2.5.9. при поступлении в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и в процессе обучения своевременно предоставлять все необходимые документы. </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В случае если Обучающийся является иностранным гражданином, он также обязуется предоставить в структурное подразделение, реализующее Образовательную программу, в установленный срок документ об образовании и (или) квалификации соответствующего уровня, легализованный в порядке, установленном законодательством Российский Федерации, либо с проставлением </w:t>
      </w:r>
      <w:proofErr w:type="spellStart"/>
      <w:r w:rsidRPr="004B28A8">
        <w:rPr>
          <w:rFonts w:ascii="Times New Roman" w:eastAsia="Times New Roman" w:hAnsi="Times New Roman" w:cs="Times New Roman"/>
          <w:sz w:val="20"/>
          <w:szCs w:val="20"/>
          <w:lang w:eastAsia="ru-RU"/>
        </w:rPr>
        <w:t>апостиля</w:t>
      </w:r>
      <w:proofErr w:type="spellEnd"/>
      <w:r w:rsidRPr="004B28A8">
        <w:rPr>
          <w:rFonts w:ascii="Times New Roman" w:eastAsia="Times New Roman" w:hAnsi="Times New Roman" w:cs="Times New Roman"/>
          <w:sz w:val="20"/>
          <w:szCs w:val="20"/>
          <w:lang w:eastAsia="ru-RU"/>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4B28A8">
        <w:rPr>
          <w:rFonts w:ascii="Times New Roman" w:eastAsia="Times New Roman" w:hAnsi="Times New Roman" w:cs="Times New Roman"/>
          <w:sz w:val="20"/>
          <w:szCs w:val="20"/>
          <w:lang w:eastAsia="ru-RU"/>
        </w:rPr>
        <w:t>апостиля</w:t>
      </w:r>
      <w:proofErr w:type="spellEnd"/>
      <w:r w:rsidRPr="004B28A8">
        <w:rPr>
          <w:rFonts w:ascii="Times New Roman" w:eastAsia="Times New Roman" w:hAnsi="Times New Roman" w:cs="Times New Roman"/>
          <w:sz w:val="20"/>
          <w:szCs w:val="20"/>
          <w:lang w:eastAsia="ru-RU"/>
        </w:rPr>
        <w:t xml:space="preserve"> не требуется) (далее – документ об образовании), с представлением свидетельства о признании/ результатов прохождения признания иностранного образования в порядке, установленном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При невозможности предоставления вышеуказанных документов к моменту зачисления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Обучающийся, являющийся иностранным гражданином, предоставляет временные документы, подтверждающие иностранное образование и (или) иностранную квалификацию, если указанное в них образование признается в Российской Федерации на уровне соответствующего образования, в том числе, документ, содержащий сведения о результатах последней аттестации, выдаваемый образовательной организацией, в которой он обучается в стране пребывания (академическая справка, </w:t>
      </w:r>
      <w:proofErr w:type="spellStart"/>
      <w:r w:rsidRPr="004B28A8">
        <w:rPr>
          <w:rFonts w:ascii="Times New Roman" w:eastAsia="Times New Roman" w:hAnsi="Times New Roman" w:cs="Times New Roman"/>
          <w:sz w:val="20"/>
          <w:szCs w:val="20"/>
          <w:lang w:eastAsia="ru-RU"/>
        </w:rPr>
        <w:t>транскрипт</w:t>
      </w:r>
      <w:proofErr w:type="spellEnd"/>
      <w:r w:rsidRPr="004B28A8">
        <w:rPr>
          <w:rFonts w:ascii="Times New Roman" w:eastAsia="Times New Roman" w:hAnsi="Times New Roman" w:cs="Times New Roman"/>
          <w:sz w:val="20"/>
          <w:szCs w:val="20"/>
          <w:lang w:eastAsia="ru-RU"/>
        </w:rPr>
        <w:t xml:space="preserve"> или иной документ, подтверждающий наличие полученного образования соответствующего уровня). Такие документы предоставляются Обучающимся с обязательством последующего предоставления документов, указанных в абзаце 2 настоящего пункта Договора (далее – обязательство);</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2.5.10. в недельный срок сообщать об изменении своих персональных данных в структурное подразделение, реализующее Образовательную программу;</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2.5.11.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2.5.12.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2.5.13.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в структурное подразделение, реализующее Образовательную программу. В случае если Обучающийся по истечении указанного срока не возвратит подписанный со своей стороны оригинал Договора, то такие изменения считаются согласованными Сторонами и применяются к условиям дополнительного соглашения. Обучающийся не вправе в дальнейшем ссылаться на факт </w:t>
      </w:r>
      <w:proofErr w:type="spellStart"/>
      <w:r w:rsidRPr="004B28A8">
        <w:rPr>
          <w:rFonts w:ascii="Times New Roman" w:eastAsia="Times New Roman" w:hAnsi="Times New Roman" w:cs="Times New Roman"/>
          <w:sz w:val="20"/>
          <w:szCs w:val="20"/>
          <w:lang w:eastAsia="ru-RU"/>
        </w:rPr>
        <w:t>неподписания</w:t>
      </w:r>
      <w:proofErr w:type="spellEnd"/>
      <w:r w:rsidRPr="004B28A8">
        <w:rPr>
          <w:rFonts w:ascii="Times New Roman" w:eastAsia="Times New Roman" w:hAnsi="Times New Roman" w:cs="Times New Roman"/>
          <w:sz w:val="20"/>
          <w:szCs w:val="20"/>
          <w:lang w:eastAsia="ru-RU"/>
        </w:rPr>
        <w:t xml:space="preserve"> дополнительного </w:t>
      </w:r>
      <w:proofErr w:type="gramStart"/>
      <w:r w:rsidRPr="004B28A8">
        <w:rPr>
          <w:rFonts w:ascii="Times New Roman" w:eastAsia="Times New Roman" w:hAnsi="Times New Roman" w:cs="Times New Roman"/>
          <w:sz w:val="20"/>
          <w:szCs w:val="20"/>
          <w:lang w:eastAsia="ru-RU"/>
        </w:rPr>
        <w:t>соглашения</w:t>
      </w:r>
      <w:proofErr w:type="gramEnd"/>
      <w:r w:rsidRPr="004B28A8">
        <w:rPr>
          <w:rFonts w:ascii="Times New Roman" w:eastAsia="Times New Roman" w:hAnsi="Times New Roman" w:cs="Times New Roman"/>
          <w:sz w:val="20"/>
          <w:szCs w:val="20"/>
          <w:lang w:eastAsia="ru-RU"/>
        </w:rPr>
        <w:t xml:space="preserve"> со своей стороны. При подписании дополнительного соглашения с использованием электронной цифровой подписи возврат оригинала дополнительного соглашения не требуется;</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2.5.14. при реализации Образовательной программы с применением ЭО и/или ДОТ:</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воздерживаться и не допускать совершения действий, связанных с любыми операциями с информацией, контентом и объектами, распространение которых ограничено или запрещено законодательством Российской Федерации, правами третьих лиц или Договором, включая: вредоносные компьютерные программы; объекты интеллектуальных прав третьих лиц, в отношении которых Обучающимся не получено соответствующих полномочий; конфиденциальную информацию; воздерживаться и не допускать совершение действий, которые могут привести к нарушению нормальной работы электронной информационно-образовательной среды;</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не передавать полученный от Исполнителя логин и пароль для доступа к электронной информационно-образовательной среде третьим лицам;</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не осуществлять действий, направленных на получение доступа к чужой учетной записи в электронной информационно-образовательной среде путем подбора логина и пароля, взлома или иных действий;</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не публиковать в электронной информационно-образовательной среде сообщения, содержащие нецензурную лексику и ее производные, а также не допускать действий, которые могут быть признаны пропагандирующими ненависть, дискриминацию по расовому, этническому, половому, религиозному, социальному признакам; оскорбляющими других пользователей и (или) третьих лиц, порочащими их честь, достоинство, деловую репутацию; нарушающими законодательство о персональных данных;</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самостоятельно организовать рабочее место с персональным компьютером или иным устройством, соответствующим указанным в электронной информационно-образовательной среде /направленным/предоставленным Исполнителем требованиям;</w:t>
      </w:r>
    </w:p>
    <w:p w:rsidR="00125899" w:rsidRPr="004B28A8" w:rsidRDefault="00125899" w:rsidP="004B28A8">
      <w:pPr>
        <w:spacing w:before="120" w:after="120" w:line="240" w:lineRule="auto"/>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2.5.15. исполнять иные обязанности, предусмотренные Договором и законодательством Российской Федерации.</w:t>
      </w:r>
    </w:p>
    <w:p w:rsidR="00125899" w:rsidRPr="004B28A8" w:rsidRDefault="00125899" w:rsidP="004B28A8">
      <w:pPr>
        <w:spacing w:before="120" w:after="120" w:line="240" w:lineRule="auto"/>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2.6. Заказчик вправе:</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2.6.1.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Договором;</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2.6.2. получать информацию об успеваемости, поведении, отношении Обучающегося к учебе в целом и по отдельным предметам учебного плана и посещении им занятий согласно учебному расписанию;</w:t>
      </w:r>
    </w:p>
    <w:p w:rsidR="00125899" w:rsidRPr="004B28A8" w:rsidRDefault="00125899" w:rsidP="004B28A8">
      <w:pPr>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2.6.3.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отчисления Обучающегося.</w:t>
      </w:r>
    </w:p>
    <w:p w:rsidR="00125899" w:rsidRPr="004B28A8" w:rsidRDefault="00125899" w:rsidP="004B28A8">
      <w:pPr>
        <w:spacing w:before="120" w:after="120" w:line="240" w:lineRule="auto"/>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2.7. Заказчик обязуется:</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2.7.1. своевременно вносить плату за предоставляемые Обучающемуся образовательные услуги, указанные в Договоре, в размере и порядке и в сроки, предусмотренные Договором, а также предоставлять Исполнителю платежные документы, подтверждающие такую оплату;</w:t>
      </w:r>
    </w:p>
    <w:p w:rsidR="00125899" w:rsidRPr="004B28A8" w:rsidRDefault="00125899" w:rsidP="004B28A8">
      <w:pPr>
        <w:tabs>
          <w:tab w:val="left" w:pos="1418"/>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2.7.2. своевременно ознакомиться с информацией, указанной в п. 2.2.2 Договора, в том числе с порядком перерасчета стоимости обучения, изменениями и дополнениями к нему;</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2.7.3. возмещать ущерб, причиненный имуществу Исполнителя и Организациям-партнерам, используемому в учебном процессе, в соответствии с законодательством Российской Федерации и локальными нормативными актами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2.7.4. обеспечить посещение Обучающимся занятий согласно учебному расписанию; </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2.7.5.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w:t>
      </w:r>
      <w:proofErr w:type="spellStart"/>
      <w:r w:rsidRPr="004B28A8">
        <w:rPr>
          <w:rFonts w:ascii="Times New Roman" w:eastAsia="Times New Roman" w:hAnsi="Times New Roman" w:cs="Times New Roman"/>
          <w:sz w:val="20"/>
          <w:szCs w:val="20"/>
          <w:lang w:eastAsia="ru-RU"/>
        </w:rPr>
        <w:t>ам</w:t>
      </w:r>
      <w:proofErr w:type="spellEnd"/>
      <w:r w:rsidRPr="004B28A8">
        <w:rPr>
          <w:rFonts w:ascii="Times New Roman" w:eastAsia="Times New Roman" w:hAnsi="Times New Roman" w:cs="Times New Roman"/>
          <w:sz w:val="20"/>
          <w:szCs w:val="20"/>
          <w:lang w:eastAsia="ru-RU"/>
        </w:rPr>
        <w:t>), указанному (-ым) в Договору</w:t>
      </w:r>
      <w:r w:rsidRPr="004B28A8">
        <w:rPr>
          <w:rFonts w:ascii="Times New Roman" w:eastAsia="Times New Roman" w:hAnsi="Times New Roman" w:cs="Times New Roman"/>
          <w:color w:val="000000"/>
          <w:sz w:val="20"/>
          <w:szCs w:val="20"/>
          <w:lang w:eastAsia="ru-RU"/>
        </w:rPr>
        <w:t>;</w:t>
      </w:r>
    </w:p>
    <w:p w:rsidR="00125899" w:rsidRPr="004B28A8" w:rsidRDefault="00125899" w:rsidP="004B28A8">
      <w:pPr>
        <w:keepNext/>
        <w:spacing w:before="160"/>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 xml:space="preserve">2.7.6. при поступлении Обучающегося в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4"/>
          <w:lang w:eastAsia="ru-RU"/>
        </w:rPr>
        <w:t>и в процессе его обучения своевременно предоставлять все необходимые документы. В недельный срок сообщать об изменении своих данных, указанных в Договоре, в структурное подразделение, реализующее Образовательную программу.</w:t>
      </w:r>
      <w:bookmarkEnd w:id="13"/>
    </w:p>
    <w:p w:rsidR="003862A2" w:rsidRPr="004B28A8" w:rsidRDefault="003862A2" w:rsidP="004B28A8">
      <w:pPr>
        <w:keepNext/>
        <w:spacing w:before="160"/>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2.7.7. на регулярной основе осуществлять контроль за надлежащим исполнением обязательств по Контракту, а также за соответствием сроков оказания услуг. 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исполнителю требование об устранении недостатков (претензию) с указанием срока для устранения выявленных недостатков.</w:t>
      </w:r>
    </w:p>
    <w:p w:rsidR="00125899" w:rsidRPr="004B28A8" w:rsidRDefault="00125899" w:rsidP="004B28A8">
      <w:pPr>
        <w:keepNext/>
        <w:spacing w:before="160" w:line="240" w:lineRule="auto"/>
        <w:jc w:val="center"/>
        <w:outlineLvl w:val="0"/>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3. СТОИМОСТЬ ОБРАЗОВАТЕЛЬНЫХ УСЛУГ И ПОРЯДОК РАСЧЕТОВ.</w:t>
      </w:r>
    </w:p>
    <w:p w:rsidR="00125899" w:rsidRPr="004B28A8" w:rsidRDefault="00125899" w:rsidP="004B28A8">
      <w:pPr>
        <w:spacing w:after="120" w:line="240" w:lineRule="auto"/>
        <w:jc w:val="both"/>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sz w:val="20"/>
          <w:szCs w:val="20"/>
          <w:lang w:eastAsia="ru-RU"/>
        </w:rPr>
        <w:t>3.1. </w:t>
      </w:r>
      <w:r w:rsidRPr="004B28A8">
        <w:rPr>
          <w:rFonts w:ascii="Times New Roman" w:eastAsia="Times New Roman" w:hAnsi="Times New Roman" w:cs="Times New Roman"/>
          <w:bCs/>
          <w:sz w:val="20"/>
          <w:szCs w:val="20"/>
          <w:lang w:eastAsia="ru-RU"/>
        </w:rPr>
        <w:t xml:space="preserve">Полная стоимость образовательных услуг по Договору за весь срок освоения Обучающимся Образовательной программы составляет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bCs/>
          <w:sz w:val="20"/>
          <w:szCs w:val="20"/>
          <w:lang w:eastAsia="ru-RU"/>
        </w:rPr>
        <w:t>. Полная стоимость образовательных услуг не облагается НДС на основании подпункта14 пункта 2 статьи 149 Налогового кодекса Российской Федерации.</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3.2. Оплата стоимости образовательных услуг осуществляется в соответствии с графиком платежей, установленным Договором, на расчетный счет Исполнителя или через личный кабинет Обучающегося в безналичной форме.</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3.3. График платежей:</w:t>
      </w:r>
    </w:p>
    <w:tbl>
      <w:tblPr>
        <w:tblStyle w:val="41"/>
        <w:tblW w:w="9752" w:type="dxa"/>
        <w:tblInd w:w="-5" w:type="dxa"/>
        <w:tblLook w:val="04A0" w:firstRow="1" w:lastRow="0" w:firstColumn="1" w:lastColumn="0" w:noHBand="0" w:noVBand="1"/>
      </w:tblPr>
      <w:tblGrid>
        <w:gridCol w:w="2754"/>
        <w:gridCol w:w="2712"/>
        <w:gridCol w:w="4286"/>
      </w:tblGrid>
      <w:tr w:rsidR="00125899" w:rsidRPr="004B28A8" w:rsidTr="00125899">
        <w:tc>
          <w:tcPr>
            <w:tcW w:w="2748"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rFonts w:eastAsiaTheme="minorHAnsi"/>
                <w:b/>
              </w:rPr>
            </w:pPr>
            <w:r w:rsidRPr="004B28A8">
              <w:rPr>
                <w:b/>
                <w:lang w:eastAsia="ru-RU"/>
              </w:rPr>
              <w:t>Наименование платежа</w:t>
            </w:r>
          </w:p>
        </w:tc>
        <w:tc>
          <w:tcPr>
            <w:tcW w:w="2709"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rFonts w:eastAsiaTheme="minorHAnsi"/>
                <w:b/>
              </w:rPr>
            </w:pPr>
            <w:r w:rsidRPr="004B28A8">
              <w:rPr>
                <w:b/>
                <w:lang w:eastAsia="ru-RU"/>
              </w:rPr>
              <w:t>Размер платежа (руб.)</w:t>
            </w:r>
          </w:p>
        </w:tc>
        <w:tc>
          <w:tcPr>
            <w:tcW w:w="4295"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rFonts w:eastAsiaTheme="minorHAnsi"/>
                <w:b/>
              </w:rPr>
            </w:pPr>
            <w:r w:rsidRPr="004B28A8">
              <w:rPr>
                <w:b/>
                <w:lang w:eastAsia="ru-RU"/>
              </w:rPr>
              <w:t>Срок платежа</w:t>
            </w:r>
          </w:p>
        </w:tc>
      </w:tr>
      <w:tr w:rsidR="00125899" w:rsidRPr="004B28A8" w:rsidTr="00125899">
        <w:tc>
          <w:tcPr>
            <w:tcW w:w="2748"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lang w:val="en-US" w:eastAsia="ru-RU"/>
              </w:rPr>
            </w:pPr>
            <w:r w:rsidRPr="004B28A8">
              <w:rPr>
                <w:lang w:val="en-US" w:eastAsia="ru-RU"/>
              </w:rPr>
              <w:t>I</w:t>
            </w:r>
          </w:p>
        </w:tc>
        <w:tc>
          <w:tcPr>
            <w:tcW w:w="2709"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lang w:val="en-US" w:eastAsia="ru-RU"/>
              </w:rPr>
            </w:pPr>
            <w:r w:rsidRPr="004B28A8">
              <w:rPr>
                <w:lang w:val="en-US" w:eastAsia="ru-RU"/>
              </w:rPr>
              <w:t>II</w:t>
            </w:r>
          </w:p>
        </w:tc>
        <w:tc>
          <w:tcPr>
            <w:tcW w:w="4295" w:type="dxa"/>
            <w:tcBorders>
              <w:top w:val="single" w:sz="4" w:space="0" w:color="auto"/>
              <w:left w:val="single" w:sz="4" w:space="0" w:color="auto"/>
              <w:bottom w:val="single" w:sz="4" w:space="0" w:color="auto"/>
              <w:right w:val="single" w:sz="4" w:space="0" w:color="auto"/>
            </w:tcBorders>
            <w:hideMark/>
          </w:tcPr>
          <w:p w:rsidR="00125899" w:rsidRPr="004B28A8" w:rsidRDefault="00125899" w:rsidP="004B28A8">
            <w:pPr>
              <w:spacing w:after="120"/>
              <w:jc w:val="center"/>
              <w:rPr>
                <w:lang w:val="en-US" w:eastAsia="ru-RU"/>
              </w:rPr>
            </w:pPr>
            <w:r w:rsidRPr="004B28A8">
              <w:rPr>
                <w:lang w:val="en-US" w:eastAsia="ru-RU"/>
              </w:rPr>
              <w:t>III</w:t>
            </w:r>
          </w:p>
        </w:tc>
      </w:tr>
      <w:tr w:rsidR="00125899" w:rsidRPr="004B28A8" w:rsidTr="00125899">
        <w:tc>
          <w:tcPr>
            <w:tcW w:w="9752" w:type="dxa"/>
            <w:gridSpan w:val="3"/>
            <w:tcBorders>
              <w:top w:val="single" w:sz="4" w:space="0" w:color="auto"/>
              <w:left w:val="single" w:sz="4" w:space="0" w:color="auto"/>
              <w:bottom w:val="single" w:sz="4" w:space="0" w:color="auto"/>
              <w:right w:val="single" w:sz="4" w:space="0" w:color="auto"/>
            </w:tcBorders>
            <w:vAlign w:val="center"/>
            <w:hideMark/>
          </w:tcPr>
          <w:p w:rsidR="00125899" w:rsidRPr="004B28A8" w:rsidRDefault="00125899" w:rsidP="004B28A8">
            <w:pPr>
              <w:spacing w:after="120"/>
              <w:jc w:val="both"/>
              <w:rPr>
                <w:rFonts w:eastAsiaTheme="minorHAnsi"/>
                <w:b/>
              </w:rPr>
            </w:pPr>
            <w:r w:rsidRPr="004B28A8">
              <w:rPr>
                <w:rFonts w:eastAsiaTheme="minorHAnsi"/>
                <w:b/>
              </w:rPr>
              <w:t>Первый учебный год</w:t>
            </w:r>
          </w:p>
        </w:tc>
      </w:tr>
      <w:tr w:rsidR="00125899" w:rsidRPr="004B28A8" w:rsidTr="00125899">
        <w:trPr>
          <w:trHeight w:val="245"/>
        </w:trPr>
        <w:tc>
          <w:tcPr>
            <w:tcW w:w="2835" w:type="dxa"/>
            <w:tcBorders>
              <w:top w:val="single" w:sz="4" w:space="0" w:color="auto"/>
              <w:left w:val="single" w:sz="4" w:space="0" w:color="auto"/>
              <w:bottom w:val="single" w:sz="4" w:space="0" w:color="auto"/>
              <w:right w:val="single" w:sz="4" w:space="0" w:color="auto"/>
            </w:tcBorders>
            <w:vAlign w:val="center"/>
            <w:hideMark/>
          </w:tcPr>
          <w:p w:rsidR="00125899" w:rsidRPr="004B28A8" w:rsidRDefault="00125899" w:rsidP="004B28A8">
            <w:r w:rsidRPr="004B28A8">
              <w:fldChar w:fldCharType="begin">
                <w:ffData>
                  <w:name w:val="ПерваяСтрокаГрафика"/>
                  <w:enabled/>
                  <w:calcOnExit w:val="0"/>
                  <w:textInput>
                    <w:default w:val=" "/>
                  </w:textInput>
                </w:ffData>
              </w:fldChar>
            </w:r>
            <w:bookmarkStart w:id="15" w:name="ПерваяСтрокаГрафика"/>
            <w:r w:rsidRPr="004B28A8">
              <w:instrText xml:space="preserve"> FORMTEXT </w:instrText>
            </w:r>
            <w:r w:rsidRPr="004B28A8">
              <w:fldChar w:fldCharType="separate"/>
            </w:r>
            <w:r w:rsidRPr="004B28A8">
              <w:t>Полная стоимость образовательных услуг</w:t>
            </w:r>
            <w:r w:rsidRPr="004B28A8">
              <w:fldChar w:fldCharType="end"/>
            </w:r>
            <w:bookmarkEnd w:id="15"/>
          </w:p>
        </w:tc>
        <w:tc>
          <w:tcPr>
            <w:tcW w:w="2835" w:type="dxa"/>
            <w:tcBorders>
              <w:top w:val="single" w:sz="4" w:space="0" w:color="auto"/>
              <w:left w:val="single" w:sz="4" w:space="0" w:color="auto"/>
              <w:bottom w:val="single" w:sz="4" w:space="0" w:color="auto"/>
              <w:right w:val="single" w:sz="4" w:space="0" w:color="auto"/>
            </w:tcBorders>
            <w:vAlign w:val="center"/>
            <w:hideMark/>
          </w:tcPr>
          <w:p w:rsidR="00125899" w:rsidRPr="004B28A8" w:rsidRDefault="004B28A8" w:rsidP="004B28A8">
            <w:pPr>
              <w:ind w:right="59"/>
              <w:jc w:val="center"/>
            </w:pPr>
            <w:r>
              <w:rPr>
                <w:lang w:eastAsia="ru-RU"/>
              </w:rPr>
              <w:t>________</w:t>
            </w:r>
          </w:p>
        </w:tc>
        <w:tc>
          <w:tcPr>
            <w:tcW w:w="4536" w:type="dxa"/>
            <w:tcBorders>
              <w:top w:val="single" w:sz="4" w:space="0" w:color="auto"/>
              <w:left w:val="single" w:sz="4" w:space="0" w:color="auto"/>
              <w:bottom w:val="single" w:sz="4" w:space="0" w:color="auto"/>
              <w:right w:val="single" w:sz="4" w:space="0" w:color="auto"/>
            </w:tcBorders>
            <w:vAlign w:val="center"/>
            <w:hideMark/>
          </w:tcPr>
          <w:p w:rsidR="00125899" w:rsidRPr="004B28A8" w:rsidRDefault="00125899" w:rsidP="004B28A8">
            <w:r w:rsidRPr="004B28A8">
              <w:t xml:space="preserve">до </w:t>
            </w:r>
            <w:r w:rsidRPr="004B28A8">
              <w:fldChar w:fldCharType="begin">
                <w:ffData>
                  <w:name w:val="СрокПлатежа1"/>
                  <w:enabled/>
                  <w:calcOnExit w:val="0"/>
                  <w:textInput/>
                </w:ffData>
              </w:fldChar>
            </w:r>
            <w:bookmarkStart w:id="16" w:name="СрокПлатежа1"/>
            <w:r w:rsidRPr="004B28A8">
              <w:instrText xml:space="preserve"> FORMTEXT </w:instrText>
            </w:r>
            <w:r w:rsidRPr="004B28A8">
              <w:fldChar w:fldCharType="separate"/>
            </w:r>
            <w:r w:rsidRPr="004B28A8">
              <w:t>«24» июня 2026 г.</w:t>
            </w:r>
            <w:r w:rsidRPr="004B28A8">
              <w:fldChar w:fldCharType="end"/>
            </w:r>
            <w:bookmarkEnd w:id="16"/>
          </w:p>
        </w:tc>
      </w:tr>
    </w:tbl>
    <w:p w:rsidR="00125899" w:rsidRPr="004B28A8" w:rsidRDefault="00125899" w:rsidP="004B28A8">
      <w:pPr>
        <w:spacing w:before="16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Заказчик может в любое время перечислить всю стоимость образовательных услуг/оставшуюся часть стоимости образовательных услуг.</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3.4. Если Заказчик является физическим лицом, он вправе оплачивать стоимость образовательных услуг в наличной форме путем внесения наличных денежных средств в кредитную организацию, либо платежному агенту (субагенту), осуществляющему деятельность по приему платежей физических лиц.</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3.5. Обязательство по оплате образовательных услуг считается исполненным с даты поступления денежных средств на расчетный счет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3.6. Стоимость образовательных услуг может быть снижена, в том числе путем предоставления скидки по оплате обучения, по основаниям и в порядке, установленном локальными нормативными актами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3.7. В случае нарушения сроков оплаты Исполнитель вправе приостановить оказание образовательных услуг по Договору. При </w:t>
      </w:r>
      <w:proofErr w:type="spellStart"/>
      <w:r w:rsidRPr="004B28A8">
        <w:rPr>
          <w:rFonts w:ascii="Times New Roman" w:eastAsia="Times New Roman" w:hAnsi="Times New Roman" w:cs="Times New Roman"/>
          <w:sz w:val="20"/>
          <w:szCs w:val="20"/>
          <w:lang w:eastAsia="ru-RU"/>
        </w:rPr>
        <w:t>непоступлении</w:t>
      </w:r>
      <w:proofErr w:type="spellEnd"/>
      <w:r w:rsidRPr="004B28A8">
        <w:rPr>
          <w:rFonts w:ascii="Times New Roman" w:eastAsia="Times New Roman" w:hAnsi="Times New Roman" w:cs="Times New Roman"/>
          <w:sz w:val="20"/>
          <w:szCs w:val="20"/>
          <w:lang w:eastAsia="ru-RU"/>
        </w:rPr>
        <w:t xml:space="preserve"> вышеуказанных сумм на расчетный счет Исполнителя по истечении 5 (пяти) рабочих дней с момента окончания сроков оплаты Исполнитель вправе в одностороннем порядке расторгнуть Договор, что влечет за собой отчисление Обучающегося.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3.8. Непосещение Обучающимся учебных занятий согласно расписанию занятий, мероприятий текущего контроля успеваемости или промежуточной аттестации не является основанием для неоплаты услуг Исполнителя.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3.9. При отчислении Обучающегося из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часть оплаты, пропорциональная части оказанной образовательной услуги до даты отчисления Обучающегося, не возвращается.</w:t>
      </w:r>
    </w:p>
    <w:p w:rsidR="00125899" w:rsidRPr="004B28A8" w:rsidRDefault="00125899" w:rsidP="004B28A8">
      <w:pPr>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3.10.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Заказчиком в полном объеме.</w:t>
      </w:r>
    </w:p>
    <w:p w:rsidR="00125899" w:rsidRPr="004B28A8" w:rsidRDefault="00125899" w:rsidP="004B28A8">
      <w:pPr>
        <w:spacing w:before="120" w:after="120" w:line="240" w:lineRule="auto"/>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0"/>
          <w:lang w:eastAsia="ru-RU"/>
        </w:rPr>
        <w:t>3.11. Оплаченная за обучение сумма подлежит возврату Заказчику в случаях, предусмотренных пунктами 6.2-6.4 Договора (при наличии переплаты). Возврат денежных средств с учетом пункта 3.9 Договора осуществляется Исполнителем в течение 30 (тридцати) календарных дней с даты получения оригинала заявления о возврате денежных средств, в котором в обязательном порядке должна быть указана следующая информация: ФИО Обучающегося (полностью), наименование и ИНН Заказчика, если Заказчик – юридическое лицо или ФИО Заказчика, если Заказчик – физическое лицо паспортные данные Обучающегося, реквизиты (дата и номер) Договора, наименование Образовательной программы, банковские реквизиты Заказчика, по которым должны быть перечислены денежные средства, сумма к возврату</w:t>
      </w:r>
      <w:r w:rsidRPr="004B28A8">
        <w:rPr>
          <w:rFonts w:ascii="Times New Roman" w:eastAsia="Times New Roman" w:hAnsi="Times New Roman" w:cs="Times New Roman"/>
          <w:sz w:val="20"/>
          <w:szCs w:val="24"/>
          <w:lang w:eastAsia="ru-RU"/>
        </w:rPr>
        <w:t>.</w:t>
      </w:r>
    </w:p>
    <w:p w:rsidR="00125899" w:rsidRPr="004B28A8" w:rsidRDefault="00125899" w:rsidP="004B28A8">
      <w:pPr>
        <w:spacing w:before="120" w:after="120" w:line="240" w:lineRule="auto"/>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 xml:space="preserve">3.12. В случае если Обучающемуся в соответствии с пунктом 2.4.9. Договора был осуществлен зачет результатов обучения по отдельным элементам Образовательной программы в порядке, установленном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4"/>
          <w:lang w:eastAsia="ru-RU"/>
        </w:rPr>
        <w:t>, полная стоимость образовательных услуг по Договору может быть уменьшена пропорционально уменьшению объема и сроку оказания образовательной услуги, произошедшему в результате зачета результатов обучения.</w:t>
      </w:r>
    </w:p>
    <w:p w:rsidR="00125899" w:rsidRPr="004B28A8" w:rsidRDefault="00125899" w:rsidP="004B28A8">
      <w:pPr>
        <w:spacing w:before="120" w:after="120" w:line="240" w:lineRule="auto"/>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3.13. Если Заказчик является юридическим лицом, Исполнитель в течение 5 (пяти) календарных дней после завершения оказания образовательной услуги (этапа образовательной услуги) направляет Заказчику акт сдачи – приемки оказанной образовательной услуги (этапа образовательной услуги) (далее – акт).</w:t>
      </w:r>
    </w:p>
    <w:p w:rsidR="00125899" w:rsidRPr="004B28A8" w:rsidRDefault="00125899" w:rsidP="004B28A8">
      <w:pPr>
        <w:spacing w:before="120" w:after="120" w:line="240" w:lineRule="auto"/>
        <w:jc w:val="both"/>
        <w:rPr>
          <w:rFonts w:ascii="Times New Roman" w:eastAsia="Times New Roman" w:hAnsi="Times New Roman" w:cs="Times New Roman"/>
          <w:sz w:val="20"/>
          <w:szCs w:val="24"/>
          <w:lang w:eastAsia="ru-RU"/>
        </w:rPr>
      </w:pPr>
      <w:r w:rsidRPr="004B28A8">
        <w:rPr>
          <w:rFonts w:ascii="Times New Roman" w:eastAsia="Times New Roman" w:hAnsi="Times New Roman" w:cs="Times New Roman"/>
          <w:sz w:val="20"/>
          <w:szCs w:val="24"/>
          <w:lang w:eastAsia="ru-RU"/>
        </w:rPr>
        <w:t>3.14. Заказчик в течение 5 (пяти) календарных дней с даты получения акта от Исполнителя, направляет Исполнителю подписанный акт.</w:t>
      </w:r>
    </w:p>
    <w:p w:rsidR="00125899" w:rsidRPr="004B28A8" w:rsidRDefault="00125899" w:rsidP="004B28A8">
      <w:pPr>
        <w:spacing w:before="120" w:after="0" w:line="240" w:lineRule="auto"/>
        <w:jc w:val="both"/>
        <w:rPr>
          <w:rFonts w:ascii="Arial" w:hAnsi="Arial" w:cs="Arial"/>
          <w:b/>
          <w:color w:val="7030A0"/>
          <w:sz w:val="20"/>
          <w:szCs w:val="20"/>
        </w:rPr>
      </w:pPr>
      <w:r w:rsidRPr="004B28A8">
        <w:rPr>
          <w:rFonts w:ascii="Times New Roman" w:eastAsia="Times New Roman" w:hAnsi="Times New Roman" w:cs="Times New Roman"/>
          <w:sz w:val="20"/>
          <w:szCs w:val="24"/>
          <w:lang w:eastAsia="ru-RU"/>
        </w:rPr>
        <w:t>3.15. Образовательная услуга (этап образовательной услуги) считается принятой (-ым) Заказчиком, если в течение 5 (пяти) календарных дней Заказчик не возвратит подписанный акт или не предоставит мотивированный отказ от его подписания.</w:t>
      </w:r>
    </w:p>
    <w:p w:rsidR="00125899" w:rsidRPr="004B28A8" w:rsidRDefault="00125899" w:rsidP="004B28A8">
      <w:pPr>
        <w:keepNext/>
        <w:spacing w:before="160" w:line="240" w:lineRule="auto"/>
        <w:jc w:val="center"/>
        <w:outlineLvl w:val="0"/>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4. ОТВЕТСТВЕННОСТЬ СТОРОН</w:t>
      </w:r>
    </w:p>
    <w:p w:rsidR="00125899" w:rsidRPr="004B28A8" w:rsidRDefault="00125899" w:rsidP="004B28A8">
      <w:pPr>
        <w:spacing w:before="120" w:after="120" w:line="240" w:lineRule="auto"/>
        <w:jc w:val="both"/>
        <w:outlineLvl w:val="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4.1. В случае неисполнения или ненадлежащего исполнения Сторонами своих обязательств по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иными нормативными правовыми актами и Договором.</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4.2. При обнаружении недостатка платных образовательных услуг, в том числе оказания их не в полном объеме, предусмотренном Образовательной программой, </w:t>
      </w:r>
      <w:r w:rsidRPr="004B28A8">
        <w:rPr>
          <w:rFonts w:ascii="Times New Roman" w:eastAsia="Times New Roman" w:hAnsi="Times New Roman" w:cs="Times New Roman"/>
          <w:color w:val="000000"/>
          <w:sz w:val="20"/>
          <w:szCs w:val="20"/>
          <w:lang w:eastAsia="ru-RU"/>
        </w:rPr>
        <w:t xml:space="preserve">Заказчик </w:t>
      </w:r>
      <w:r w:rsidRPr="004B28A8">
        <w:rPr>
          <w:rFonts w:ascii="Times New Roman" w:eastAsia="Times New Roman" w:hAnsi="Times New Roman" w:cs="Times New Roman"/>
          <w:sz w:val="20"/>
          <w:szCs w:val="20"/>
          <w:lang w:eastAsia="ru-RU"/>
        </w:rPr>
        <w:t>вправе по своему выбору потребовать:</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а) безвозмездного оказания данного объема платных образовательных услуг;</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б) соразмерного уменьшения стоимости оказанных платных образовательных услуг;</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в) возмещения понесенных им расходов по устранению </w:t>
      </w:r>
      <w:proofErr w:type="gramStart"/>
      <w:r w:rsidRPr="004B28A8">
        <w:rPr>
          <w:rFonts w:ascii="Times New Roman" w:eastAsia="Calibri" w:hAnsi="Times New Roman" w:cs="Times New Roman"/>
          <w:sz w:val="20"/>
          <w:szCs w:val="20"/>
        </w:rPr>
        <w:t>недостатков</w:t>
      </w:r>
      <w:proofErr w:type="gramEnd"/>
      <w:r w:rsidRPr="004B28A8">
        <w:rPr>
          <w:rFonts w:ascii="Times New Roman" w:eastAsia="Calibri" w:hAnsi="Times New Roman" w:cs="Times New Roman"/>
          <w:sz w:val="20"/>
          <w:szCs w:val="20"/>
        </w:rPr>
        <w:t xml:space="preserve"> оказанных платных образовательных услуг своими силами или третьими лицами.</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4.3. </w:t>
      </w:r>
      <w:r w:rsidRPr="004B28A8">
        <w:rPr>
          <w:rFonts w:ascii="Times New Roman" w:eastAsia="Times New Roman" w:hAnsi="Times New Roman" w:cs="Times New Roman"/>
          <w:color w:val="000000"/>
          <w:sz w:val="20"/>
          <w:szCs w:val="20"/>
          <w:lang w:eastAsia="ru-RU"/>
        </w:rPr>
        <w:t>Заказчик</w:t>
      </w:r>
      <w:r w:rsidRPr="004B28A8">
        <w:rPr>
          <w:rFonts w:ascii="Times New Roman" w:eastAsia="Times New Roman" w:hAnsi="Times New Roman" w:cs="Times New Roman"/>
          <w:sz w:val="20"/>
          <w:szCs w:val="20"/>
          <w:lang w:eastAsia="ru-RU"/>
        </w:rPr>
        <w:t xml:space="preserve"> вправе отказаться от исполнения Договора и потребовать полного возмещения убытков, если в течение двух месяцев со дня предъявления </w:t>
      </w:r>
      <w:r w:rsidRPr="004B28A8">
        <w:rPr>
          <w:rFonts w:ascii="Times New Roman" w:eastAsia="Times New Roman" w:hAnsi="Times New Roman" w:cs="Times New Roman"/>
          <w:color w:val="000000"/>
          <w:sz w:val="20"/>
          <w:szCs w:val="20"/>
          <w:lang w:eastAsia="ru-RU"/>
        </w:rPr>
        <w:t>Заказчиком</w:t>
      </w:r>
      <w:r w:rsidRPr="004B28A8">
        <w:rPr>
          <w:rFonts w:ascii="Times New Roman" w:eastAsia="Times New Roman" w:hAnsi="Times New Roman" w:cs="Times New Roman"/>
          <w:color w:val="FF0000"/>
          <w:sz w:val="20"/>
          <w:szCs w:val="20"/>
          <w:lang w:eastAsia="ru-RU"/>
        </w:rPr>
        <w:t xml:space="preserve"> </w:t>
      </w:r>
      <w:r w:rsidRPr="004B28A8">
        <w:rPr>
          <w:rFonts w:ascii="Times New Roman" w:eastAsia="Times New Roman" w:hAnsi="Times New Roman" w:cs="Times New Roman"/>
          <w:sz w:val="20"/>
          <w:szCs w:val="20"/>
          <w:lang w:eastAsia="ru-RU"/>
        </w:rPr>
        <w:t xml:space="preserve">требования об устранении недостатков недостатки платных образовательных услуг не устранены Исполнителем. </w:t>
      </w:r>
      <w:r w:rsidRPr="004B28A8">
        <w:rPr>
          <w:rFonts w:ascii="Times New Roman" w:eastAsia="Times New Roman" w:hAnsi="Times New Roman" w:cs="Times New Roman"/>
          <w:color w:val="000000"/>
          <w:sz w:val="20"/>
          <w:szCs w:val="20"/>
          <w:lang w:eastAsia="ru-RU"/>
        </w:rPr>
        <w:t>Заказчик</w:t>
      </w:r>
      <w:r w:rsidRPr="004B28A8">
        <w:rPr>
          <w:rFonts w:ascii="Times New Roman" w:eastAsia="Times New Roman" w:hAnsi="Times New Roman" w:cs="Times New Roman"/>
          <w:color w:val="FF0000"/>
          <w:sz w:val="20"/>
          <w:szCs w:val="20"/>
          <w:lang w:eastAsia="ru-RU"/>
        </w:rPr>
        <w:t xml:space="preserve"> </w:t>
      </w:r>
      <w:r w:rsidRPr="004B28A8">
        <w:rPr>
          <w:rFonts w:ascii="Times New Roman" w:eastAsia="Times New Roman" w:hAnsi="Times New Roman" w:cs="Times New Roman"/>
          <w:sz w:val="20"/>
          <w:szCs w:val="20"/>
          <w:lang w:eastAsia="ru-RU"/>
        </w:rPr>
        <w:t>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Pr="004B28A8">
        <w:rPr>
          <w:rFonts w:ascii="Times New Roman" w:eastAsia="Times New Roman" w:hAnsi="Times New Roman" w:cs="Times New Roman"/>
          <w:color w:val="000000"/>
          <w:sz w:val="20"/>
          <w:szCs w:val="20"/>
          <w:lang w:eastAsia="ru-RU"/>
        </w:rPr>
        <w:t>Заказчик</w:t>
      </w:r>
      <w:r w:rsidRPr="004B28A8">
        <w:rPr>
          <w:rFonts w:ascii="Times New Roman" w:eastAsia="Times New Roman" w:hAnsi="Times New Roman" w:cs="Times New Roman"/>
          <w:color w:val="FF0000"/>
          <w:sz w:val="20"/>
          <w:szCs w:val="20"/>
          <w:lang w:eastAsia="ru-RU"/>
        </w:rPr>
        <w:t xml:space="preserve"> </w:t>
      </w:r>
      <w:r w:rsidRPr="004B28A8">
        <w:rPr>
          <w:rFonts w:ascii="Times New Roman" w:eastAsia="Times New Roman" w:hAnsi="Times New Roman" w:cs="Times New Roman"/>
          <w:sz w:val="20"/>
          <w:szCs w:val="20"/>
          <w:lang w:eastAsia="ru-RU"/>
        </w:rPr>
        <w:t>вправе по своему выбору:</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в) потребовать уменьшения стоимости платных образовательных услуг;</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г) расторгнуть Договор.</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4.5. </w:t>
      </w:r>
      <w:r w:rsidRPr="004B28A8">
        <w:rPr>
          <w:rFonts w:ascii="Times New Roman" w:eastAsia="Times New Roman" w:hAnsi="Times New Roman" w:cs="Times New Roman"/>
          <w:color w:val="000000"/>
          <w:sz w:val="20"/>
          <w:szCs w:val="20"/>
          <w:lang w:eastAsia="ru-RU"/>
        </w:rPr>
        <w:t>Заказчик</w:t>
      </w:r>
      <w:r w:rsidRPr="004B28A8">
        <w:rPr>
          <w:rFonts w:ascii="Times New Roman" w:eastAsia="Times New Roman" w:hAnsi="Times New Roman" w:cs="Times New Roman"/>
          <w:color w:val="FF0000"/>
          <w:sz w:val="20"/>
          <w:szCs w:val="20"/>
          <w:lang w:eastAsia="ru-RU"/>
        </w:rPr>
        <w:t xml:space="preserve"> </w:t>
      </w:r>
      <w:r w:rsidRPr="004B28A8">
        <w:rPr>
          <w:rFonts w:ascii="Times New Roman" w:eastAsia="Times New Roman" w:hAnsi="Times New Roman" w:cs="Times New Roman"/>
          <w:sz w:val="20"/>
          <w:szCs w:val="20"/>
          <w:lang w:eastAsia="ru-RU"/>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4.6. Заказчик несет ответственность за неисполнение или ненадлежащее исполнение обязанности, предусмотренных Договором. В случае неоплаты Заказчиком стоимости образовательных услуг Исполнителя по истечении сроков, установленных Договором, Исполнитель вправе расторгнуть Договор в одностороннем порядке. </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4.7. Обучающийся несет ответственность за неисполнение или ненадлежащее исполнение своих обязанностей, предусмотренных Договором. </w:t>
      </w:r>
    </w:p>
    <w:p w:rsidR="00125899" w:rsidRPr="004B28A8" w:rsidRDefault="00125899" w:rsidP="004B28A8">
      <w:pPr>
        <w:adjustRightInd w:val="0"/>
        <w:spacing w:before="120" w:after="120" w:line="240" w:lineRule="auto"/>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Меры ответственности Обучающегося: замечание, выговор, отчисление. </w:t>
      </w:r>
    </w:p>
    <w:p w:rsidR="00125899" w:rsidRPr="004B28A8" w:rsidRDefault="00125899" w:rsidP="004B28A8">
      <w:pPr>
        <w:adjustRightInd w:val="0"/>
        <w:spacing w:before="120" w:after="120" w:line="240" w:lineRule="auto"/>
        <w:jc w:val="both"/>
        <w:rPr>
          <w:rFonts w:ascii="Times New Roman" w:eastAsia="Calibri" w:hAnsi="Times New Roman" w:cs="Times New Roman"/>
          <w:strike/>
          <w:sz w:val="20"/>
          <w:szCs w:val="20"/>
        </w:rPr>
      </w:pPr>
      <w:bookmarkStart w:id="17" w:name="_Hlk131773397"/>
      <w:r w:rsidRPr="004B28A8">
        <w:rPr>
          <w:rFonts w:ascii="Times New Roman" w:eastAsia="Calibri" w:hAnsi="Times New Roman" w:cs="Times New Roman"/>
          <w:sz w:val="20"/>
          <w:szCs w:val="20"/>
        </w:rPr>
        <w:t>Не допускается применение мер дисциплинарного взыскания к Обучающемуся во время его болезни.</w:t>
      </w:r>
    </w:p>
    <w:bookmarkEnd w:id="17"/>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4.8. 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rsidR="00125899" w:rsidRPr="004B28A8" w:rsidRDefault="00125899" w:rsidP="004B28A8">
      <w:pPr>
        <w:tabs>
          <w:tab w:val="left" w:pos="993"/>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Российской Федерации,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других информационных источниках, и иными документами.</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4.9. В случае, если Исполнитель не в состоянии выполнить свои обязательства, он обязуется в разумный срок письменно информировать Заказчика и </w:t>
      </w:r>
      <w:r w:rsidRPr="004B28A8">
        <w:rPr>
          <w:rFonts w:ascii="Times New Roman" w:eastAsia="Times New Roman" w:hAnsi="Times New Roman" w:cs="Times New Roman"/>
          <w:color w:val="000000"/>
          <w:sz w:val="20"/>
          <w:szCs w:val="20"/>
          <w:lang w:eastAsia="ru-RU"/>
        </w:rPr>
        <w:t xml:space="preserve">Обучающегося </w:t>
      </w:r>
      <w:r w:rsidRPr="004B28A8">
        <w:rPr>
          <w:rFonts w:ascii="Times New Roman" w:eastAsia="Times New Roman" w:hAnsi="Times New Roman" w:cs="Times New Roman"/>
          <w:sz w:val="20"/>
          <w:szCs w:val="20"/>
          <w:lang w:eastAsia="ru-RU"/>
        </w:rPr>
        <w:t xml:space="preserve">о начале и прекращении указанных выше обстоятельств. </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4.10. 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4.11. Исполнитель не несет ответственности за просрочку исполнения обязательств, возникшую вследствие наступления обстоятельств непреодолимой силы;</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4.12. При реализации Образовательной программы с применением ЭО и/или ДОТ:</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Обучающийся самостоятельно обеспечивает безопасность логина и пароля для доступа к электронной информационно-образовательной среде, а также отвечает за все действия, совершенные им после авторизации в электронной информационно-образовательной среде. Обучающийся обязан немедленно уведомить Исполнителя о любом случае неавторизированного доступа с его логином и паролем и (или) о любом нарушении безопасности. Исполнитель не несет ответственности за ущерб, причиненный в результате несанкционированного доступа к учетной записи Обучающегося в электронной информационно-образовательной среде;</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в случае передачи Обучающимся логина и пароля какому-либо третьему лицу, всю ответственность за действия этого третьего лица, совершенные в электронной информационно-образовательной среде, несет Обучающийся;</w:t>
      </w:r>
    </w:p>
    <w:p w:rsidR="00125899" w:rsidRPr="004B28A8" w:rsidRDefault="00125899" w:rsidP="004B28A8">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Исполнитель не несет ответственности за причинение Обучающемуся любых других убытков, которые возникли или могут возникнуть у Обучающегося при пользовании электронной информационно-образовательной средой;</w:t>
      </w:r>
    </w:p>
    <w:p w:rsidR="00125899" w:rsidRPr="004B28A8" w:rsidRDefault="00125899" w:rsidP="004B28A8">
      <w:pPr>
        <w:jc w:val="both"/>
        <w:rPr>
          <w:rFonts w:ascii="Arial" w:hAnsi="Arial" w:cs="Arial"/>
          <w:b/>
          <w:color w:val="7030A0"/>
          <w:sz w:val="20"/>
          <w:szCs w:val="20"/>
        </w:rPr>
      </w:pPr>
      <w:r w:rsidRPr="004B28A8">
        <w:rPr>
          <w:rFonts w:ascii="Times New Roman" w:eastAsia="Times New Roman" w:hAnsi="Times New Roman" w:cs="Times New Roman"/>
          <w:sz w:val="20"/>
          <w:szCs w:val="20"/>
          <w:lang w:eastAsia="ru-RU"/>
        </w:rPr>
        <w:t xml:space="preserve">- Исполнитель не несет ответственности за перерывы в работе электронной информационно-образовательной среды (в </w:t>
      </w:r>
      <w:proofErr w:type="spellStart"/>
      <w:r w:rsidRPr="004B28A8">
        <w:rPr>
          <w:rFonts w:ascii="Times New Roman" w:eastAsia="Times New Roman" w:hAnsi="Times New Roman" w:cs="Times New Roman"/>
          <w:sz w:val="20"/>
          <w:szCs w:val="20"/>
          <w:lang w:eastAsia="ru-RU"/>
        </w:rPr>
        <w:t>т.ч</w:t>
      </w:r>
      <w:proofErr w:type="spellEnd"/>
      <w:r w:rsidRPr="004B28A8">
        <w:rPr>
          <w:rFonts w:ascii="Times New Roman" w:eastAsia="Times New Roman" w:hAnsi="Times New Roman" w:cs="Times New Roman"/>
          <w:sz w:val="20"/>
          <w:szCs w:val="20"/>
          <w:lang w:eastAsia="ru-RU"/>
        </w:rPr>
        <w:t>. аварийные, профилактические), за недостаточное качество или скорость обмена данными, за полную или частичную утрату каких-либо данных Обучающегося, размещенных в электронной информационно-образовательной среде, или за причинение любых других убытков, которые возникли или могут возникнуть у Обучающегося при пользовании электронной информационно-образовательной средой в удаленном режиме и не по вине Исполнителя.</w:t>
      </w:r>
    </w:p>
    <w:p w:rsidR="00125899" w:rsidRPr="004B28A8" w:rsidRDefault="00125899" w:rsidP="004B28A8">
      <w:pPr>
        <w:keepNext/>
        <w:spacing w:before="160"/>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5. СРОК ДЕЙСТВИЯ ДОГОВОРА</w:t>
      </w:r>
    </w:p>
    <w:p w:rsidR="00125899" w:rsidRPr="004B28A8" w:rsidRDefault="00125899" w:rsidP="004B28A8">
      <w:pPr>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5.1. Договор вступает в силу с даты подписания его Сторонами (с момента получения Стороной, направившей оферту на заключение Договора, ее акцепта в порядке, предусмотренном Договором) и действует до полного исполнения Сторонами обязательств. </w:t>
      </w:r>
    </w:p>
    <w:p w:rsidR="00125899" w:rsidRPr="004B28A8" w:rsidRDefault="00125899" w:rsidP="004B28A8">
      <w:pPr>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5.2. Если Обучающийся не выполняет обязательство по предоставлению документов, предусмотренных</w:t>
      </w:r>
      <w:r w:rsidR="00AC1BE1" w:rsidRPr="004B28A8">
        <w:rPr>
          <w:rFonts w:ascii="Times New Roman" w:eastAsia="Times New Roman" w:hAnsi="Times New Roman" w:cs="Times New Roman"/>
          <w:sz w:val="20"/>
          <w:szCs w:val="20"/>
          <w:lang w:eastAsia="ru-RU"/>
        </w:rPr>
        <w:t xml:space="preserve"> </w:t>
      </w:r>
      <w:r w:rsidRPr="004B28A8">
        <w:rPr>
          <w:rFonts w:ascii="Times New Roman" w:eastAsia="Times New Roman" w:hAnsi="Times New Roman" w:cs="Times New Roman"/>
          <w:sz w:val="20"/>
          <w:szCs w:val="20"/>
          <w:lang w:eastAsia="ru-RU"/>
        </w:rPr>
        <w:t>Договором Исполнитель вправе отчислить Обучающегося, что влечет за собой расторжение Договора.</w:t>
      </w:r>
    </w:p>
    <w:p w:rsidR="00125899" w:rsidRPr="004B28A8" w:rsidRDefault="00125899" w:rsidP="004B28A8">
      <w:pPr>
        <w:keepNext/>
        <w:spacing w:before="160" w:line="240" w:lineRule="auto"/>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6. ПОРЯДОК ИЗМЕНЕНИЯ И РАСТОРЖЕНИЯ ДОГОВОРА</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6.1. Условия, на которых заключен Договор, могут быть изменены по соглашению Сторон или в соответствии с законодательством Российской Федерации. Дополнительное соглашение может быть заключено любым из способов, установленных статьями 434, 438 Гражданского кодекса Российской Федерации: путем составления одного документа (в том числе электронного), подписанного Сторонами, или обмена документами, в том числе электронными, либо иными данными, либо путем совершения лицом, получившим оферту, в срок, установленный для ее акцепта, действий по выполнению указанных в ней условий. </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6.2. Договор может быть расторгнут по соглашению Сторон.</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6.3. Договор может быть расторгнут в одностороннем порядке по инициативе Исполнителя в случаях:</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6.3.1. применения к Обучающемуся отчисления как меры дисциплинарного взыскания; </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6.3.2. невыполнения Обучающимся обязанностей по добросовестному освоению Образовательной программы и выполнению учебного плана;</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6.3.3. установления нарушения порядка приема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повлекшего по вине Обучающегося его незаконное зачисление в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6.3.4. просрочки оплаты стоимости образовательных услуг (при неоплате Заказчиком стоимости образовательных услуг Исполнителя по истечении сроков, установленных Договором);</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6.3.5. если надлежащее исполнение обязательства по оказанию Исполнителем образовательных услуг стало невозможным вследствие действий (бездействия) Обучающегося.</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6.4. В случае прекращения образовательных отношений по инициативе Обучающегося, в заявлении об отчислении по собственному желанию (заявлении о расторжении Договора) Обучающийся указывает желаемую дату отчисления (дату расторжения Договора). Такая дата не должна быть ранее даты написания Обучающимся заявления об отчислении по собственному желанию (заявления о расторжении Договора). Отчисление Обучающегося осуществляется с даты, указанной Обучающимся в заявлении</w:t>
      </w:r>
      <w:r w:rsidRPr="004B28A8">
        <w:t xml:space="preserve"> </w:t>
      </w:r>
      <w:r w:rsidRPr="004B28A8">
        <w:rPr>
          <w:rFonts w:ascii="Times New Roman" w:eastAsia="Times New Roman" w:hAnsi="Times New Roman" w:cs="Times New Roman"/>
          <w:sz w:val="20"/>
          <w:szCs w:val="20"/>
          <w:lang w:eastAsia="ru-RU"/>
        </w:rPr>
        <w:t>об отчислении по собственному желанию (заявлении о расторжении Договора), а в случае ее отсутствия с даты написания заявления об отчислении по собственному желанию (заявлении о расторжении Договора), о чем Исполнителем издается распорядительный акт (приказ об отчислении Обучающегося).</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6.5. В случае отчисления Обучающегося по инициативе Исполнителя, Исполнитель направляет Обучающемуся и Заказчику уведомление о расторжении Договора в одностороннем порядке с указанием причины (основания) расторжения, реквизитов приказа об отчислении Обучающегося, по адресу (-</w:t>
      </w:r>
      <w:proofErr w:type="spellStart"/>
      <w:r w:rsidRPr="004B28A8">
        <w:rPr>
          <w:rFonts w:ascii="Times New Roman" w:eastAsia="Times New Roman" w:hAnsi="Times New Roman" w:cs="Times New Roman"/>
          <w:sz w:val="20"/>
          <w:szCs w:val="20"/>
          <w:lang w:eastAsia="ru-RU"/>
        </w:rPr>
        <w:t>ам</w:t>
      </w:r>
      <w:proofErr w:type="spellEnd"/>
      <w:r w:rsidRPr="004B28A8">
        <w:rPr>
          <w:rFonts w:ascii="Times New Roman" w:eastAsia="Times New Roman" w:hAnsi="Times New Roman" w:cs="Times New Roman"/>
          <w:sz w:val="20"/>
          <w:szCs w:val="20"/>
          <w:lang w:eastAsia="ru-RU"/>
        </w:rPr>
        <w:t>), указанному (-ым) в Договоре.</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6.6. Действие Договора прекращается досрочно по обстоятельствам, не зависящим от воли Обучающегося, Заказчика и/или Исполнителя, в том числе в случае ликвидации Исполнителя.</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6.7. Договор расторгается на основании приказа Исполнителя об отчислении Обучающегося из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Договор считается расторгнутым, права и обязанности Сторон по Договору прекращаются с даты, издания приказа об отчислении Обучающегося из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или с даты, указанной в таком приказе.</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6.8. Исполнитель вправе отказаться от исполнения обязательств по Договору при условии полного возмещения Заказчику убытков.</w:t>
      </w:r>
    </w:p>
    <w:p w:rsidR="00125899" w:rsidRPr="004B28A8" w:rsidRDefault="00125899" w:rsidP="004B28A8">
      <w:pPr>
        <w:spacing w:before="160"/>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6.9.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AE5E1C" w:rsidRPr="004B28A8" w:rsidRDefault="00AE5E1C" w:rsidP="004B28A8">
      <w:pPr>
        <w:spacing w:before="160"/>
        <w:jc w:val="both"/>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125899" w:rsidRPr="004B28A8" w:rsidRDefault="00125899" w:rsidP="004B28A8">
      <w:pPr>
        <w:keepNext/>
        <w:spacing w:before="160" w:line="240" w:lineRule="auto"/>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7. ПРИМЕНИМОЕ ПРАВО. ЮРИДИЧЕСКИ ЗНАЧИМЫЕ СООБЩЕНИЯ</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7.1. Во всем остальном, не предусмотренном Договором, Стороны руководствуются Гражданским кодексом Российской Федерации, федеральными законами, иными нормативными правовыми актами, уставом и локальными нормативными актами Исполнителя.</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7.2.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посредством корпоративной информационной системы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или по электронной почте по следующим адресам:</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4"/>
          <w:lang w:eastAsia="ru-RU"/>
        </w:rPr>
        <w:t>для Заказчика – адрес электронной почты, указанный в Договоре;</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для Обучающегося – адрес электронной почты, указанный в Договоре, адрес корпоративной электронной почты Обучающегося в домене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и/или в личный кабинет Обучающегося</w:t>
      </w:r>
      <w:r w:rsidRPr="004B28A8">
        <w:t xml:space="preserve"> </w:t>
      </w:r>
      <w:r w:rsidRPr="004B28A8">
        <w:rPr>
          <w:rFonts w:ascii="Times New Roman" w:hAnsi="Times New Roman" w:cs="Times New Roman"/>
          <w:sz w:val="20"/>
          <w:szCs w:val="20"/>
        </w:rPr>
        <w:t>на</w:t>
      </w:r>
      <w:r w:rsidRPr="004B28A8">
        <w:rPr>
          <w:rFonts w:ascii="Times New Roman" w:hAnsi="Times New Roman" w:cs="Times New Roman"/>
        </w:rPr>
        <w:t xml:space="preserve"> </w:t>
      </w:r>
      <w:r w:rsidRPr="004B28A8">
        <w:rPr>
          <w:rFonts w:ascii="Times New Roman" w:eastAsia="Times New Roman" w:hAnsi="Times New Roman" w:cs="Times New Roman"/>
          <w:sz w:val="20"/>
          <w:szCs w:val="20"/>
          <w:lang w:eastAsia="ru-RU"/>
        </w:rPr>
        <w:t>сайте (портале</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для Исполнителя – адрес электронной почты, указанный в Договоре, и/или корпоративные адреса электронной почты подписанта Договора со стороны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руководителя структурного подразделения, реализующего Образовательную программу; менеджера/начальника/специалиста по УМР структурного подразделения, реализующего Образовательную программу в домене </w:t>
      </w:r>
      <w:r w:rsidR="004B28A8">
        <w:rPr>
          <w:rFonts w:ascii="Times New Roman" w:eastAsia="Times New Roman" w:hAnsi="Times New Roman" w:cs="Times New Roman"/>
          <w:sz w:val="20"/>
          <w:szCs w:val="20"/>
          <w:lang w:eastAsia="ru-RU"/>
        </w:rPr>
        <w:t>________</w:t>
      </w:r>
      <w:r w:rsidRPr="004B28A8">
        <w:t xml:space="preserve"> </w:t>
      </w:r>
      <w:r w:rsidRPr="004B28A8">
        <w:rPr>
          <w:rFonts w:ascii="Times New Roman" w:eastAsia="Times New Roman" w:hAnsi="Times New Roman" w:cs="Times New Roman"/>
          <w:sz w:val="20"/>
          <w:szCs w:val="20"/>
          <w:lang w:eastAsia="ru-RU"/>
        </w:rPr>
        <w:t xml:space="preserve">и/или через личный кабинет Обучающегося на сайте (портале) </w:t>
      </w:r>
      <w:r w:rsidR="004B28A8">
        <w:rPr>
          <w:rFonts w:ascii="Times New Roman" w:eastAsia="Times New Roman" w:hAnsi="Times New Roman" w:cs="Times New Roman"/>
          <w:sz w:val="20"/>
          <w:szCs w:val="20"/>
          <w:lang w:eastAsia="ru-RU"/>
        </w:rPr>
        <w:t xml:space="preserve">________ </w:t>
      </w:r>
      <w:r w:rsidRPr="004B28A8">
        <w:rPr>
          <w:rFonts w:ascii="Times New Roman" w:eastAsia="Times New Roman" w:hAnsi="Times New Roman" w:cs="Times New Roman"/>
          <w:sz w:val="20"/>
          <w:szCs w:val="20"/>
          <w:lang w:eastAsia="ru-RU"/>
        </w:rPr>
        <w:t xml:space="preserve">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Сообщения должны направляться с указанных в настоящем пункте адресов и на указанные адреса для признания их юридически значимыми. </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7.3.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7.4. Обработка персональных данных Обучающегося осуществляется в целях заключения и исполнения Договора в объеме, необходимом для освоения Обучающимся Образовательной программы, в том числе автоматизированными способами с использованием информационных систем </w:t>
      </w:r>
      <w:r w:rsidR="004B28A8">
        <w:rPr>
          <w:rFonts w:ascii="Times New Roman" w:eastAsia="Times New Roman" w:hAnsi="Times New Roman" w:cs="Times New Roman"/>
          <w:sz w:val="20"/>
          <w:szCs w:val="20"/>
          <w:lang w:eastAsia="ru-RU"/>
        </w:rPr>
        <w:t>________</w:t>
      </w:r>
      <w:r w:rsidR="004B28A8" w:rsidRPr="004B28A8">
        <w:rPr>
          <w:rFonts w:ascii="Times New Roman" w:eastAsia="Times New Roman" w:hAnsi="Times New Roman" w:cs="Times New Roman"/>
          <w:sz w:val="20"/>
          <w:szCs w:val="20"/>
          <w:lang w:eastAsia="ru-RU"/>
        </w:rPr>
        <w:t xml:space="preserve"> </w:t>
      </w:r>
      <w:r w:rsidRPr="004B28A8">
        <w:rPr>
          <w:rFonts w:ascii="Times New Roman" w:eastAsia="Times New Roman" w:hAnsi="Times New Roman" w:cs="Times New Roman"/>
          <w:sz w:val="20"/>
          <w:szCs w:val="20"/>
          <w:lang w:eastAsia="ru-RU"/>
        </w:rPr>
        <w:t>(пункт 5 часть 1 статьи 6 Федерального закона от 27.07.2006 № 152-ФЗ «О персональных данных»).</w:t>
      </w:r>
    </w:p>
    <w:p w:rsidR="00125899" w:rsidRPr="004B28A8" w:rsidRDefault="004B28A8" w:rsidP="004B28A8">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w:t>
      </w:r>
      <w:r w:rsidR="00125899" w:rsidRPr="004B28A8">
        <w:rPr>
          <w:rFonts w:ascii="Times New Roman" w:eastAsia="Times New Roman" w:hAnsi="Times New Roman" w:cs="Times New Roman"/>
          <w:sz w:val="20"/>
          <w:szCs w:val="20"/>
          <w:lang w:eastAsia="ru-RU"/>
        </w:rPr>
        <w:t xml:space="preserve"> также осуществляет обработку персональных данных Обучающегося в исполнение требований законодательства об образовании (пункт 2 части 1 статьи 6 Федерального закона от 27.07.2006 № 152-ФЗ «О персональных данных»), а равно на основании согласия Обучающегося, предоставляемого Обучающимся </w:t>
      </w:r>
      <w:r>
        <w:rPr>
          <w:rFonts w:ascii="Times New Roman" w:eastAsia="Times New Roman" w:hAnsi="Times New Roman" w:cs="Times New Roman"/>
          <w:sz w:val="20"/>
          <w:szCs w:val="20"/>
          <w:lang w:eastAsia="ru-RU"/>
        </w:rPr>
        <w:t>________</w:t>
      </w:r>
      <w:r w:rsidR="00125899" w:rsidRPr="004B28A8">
        <w:rPr>
          <w:rFonts w:ascii="Times New Roman" w:eastAsia="Times New Roman" w:hAnsi="Times New Roman" w:cs="Times New Roman"/>
          <w:sz w:val="20"/>
          <w:szCs w:val="20"/>
          <w:lang w:eastAsia="ru-RU"/>
        </w:rPr>
        <w:t xml:space="preserve"> отдельно.</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7.5. Применимым правом к Договору является право Российской Федерации. Подсудность определяется в соответствии с законодательством Российской Федерации. Местом исполнения Договора считается место оказания образовательных услуг по Договору в соответствии с лицензией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на осуществление образовательной деятельности.</w:t>
      </w:r>
    </w:p>
    <w:p w:rsidR="00125899" w:rsidRPr="004B28A8" w:rsidRDefault="00125899" w:rsidP="004B28A8">
      <w:pPr>
        <w:spacing w:after="12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7.6. Сведения, указанные в Договоре, соответствуют информации, размещенной на официальном корпоративном сайте (портале)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по адресу: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w:t>
      </w:r>
    </w:p>
    <w:p w:rsidR="00125899" w:rsidRPr="004B28A8" w:rsidRDefault="00125899" w:rsidP="004B28A8">
      <w:pPr>
        <w:widowControl w:val="0"/>
        <w:tabs>
          <w:tab w:val="left" w:pos="709"/>
          <w:tab w:val="left" w:pos="1134"/>
        </w:tabs>
        <w:autoSpaceDE w:val="0"/>
        <w:autoSpaceDN w:val="0"/>
        <w:spacing w:after="120" w:line="240" w:lineRule="auto"/>
        <w:jc w:val="both"/>
        <w:rPr>
          <w:rFonts w:ascii="Times New Roman" w:eastAsia="Calibri" w:hAnsi="Times New Roman" w:cs="Times New Roman"/>
          <w:sz w:val="20"/>
          <w:szCs w:val="20"/>
        </w:rPr>
      </w:pPr>
      <w:r w:rsidRPr="004B28A8">
        <w:rPr>
          <w:rFonts w:ascii="Times New Roman" w:eastAsia="Times New Roman" w:hAnsi="Times New Roman" w:cs="Times New Roman"/>
          <w:sz w:val="20"/>
          <w:szCs w:val="20"/>
          <w:lang w:eastAsia="ru-RU"/>
        </w:rPr>
        <w:t xml:space="preserve">7.7. </w:t>
      </w:r>
      <w:r w:rsidRPr="004B28A8">
        <w:rPr>
          <w:rFonts w:ascii="Times New Roman" w:eastAsia="Calibri" w:hAnsi="Times New Roman" w:cs="Times New Roman"/>
          <w:sz w:val="20"/>
          <w:szCs w:val="20"/>
        </w:rPr>
        <w:t xml:space="preserve">Под периодом обучения по Образовательной программе понимается промежуток времени с даты зачисления Обучающегося в </w:t>
      </w:r>
      <w:r w:rsidR="004B28A8">
        <w:rPr>
          <w:rFonts w:ascii="Times New Roman" w:eastAsia="Times New Roman" w:hAnsi="Times New Roman" w:cs="Times New Roman"/>
          <w:sz w:val="20"/>
          <w:szCs w:val="20"/>
          <w:lang w:eastAsia="ru-RU"/>
        </w:rPr>
        <w:t>________</w:t>
      </w:r>
      <w:r w:rsidRPr="004B28A8">
        <w:rPr>
          <w:rFonts w:ascii="Times New Roman" w:eastAsia="Calibri" w:hAnsi="Times New Roman" w:cs="Times New Roman"/>
          <w:sz w:val="20"/>
          <w:szCs w:val="20"/>
        </w:rPr>
        <w:t xml:space="preserve"> до даты отчислении Обучающегося из </w:t>
      </w:r>
      <w:r w:rsidR="004B28A8">
        <w:rPr>
          <w:rFonts w:ascii="Times New Roman" w:eastAsia="Times New Roman" w:hAnsi="Times New Roman" w:cs="Times New Roman"/>
          <w:sz w:val="20"/>
          <w:szCs w:val="20"/>
          <w:lang w:eastAsia="ru-RU"/>
        </w:rPr>
        <w:t>________</w:t>
      </w:r>
      <w:r w:rsidRPr="004B28A8">
        <w:rPr>
          <w:rFonts w:ascii="Times New Roman" w:eastAsia="Calibri" w:hAnsi="Times New Roman" w:cs="Times New Roman"/>
          <w:sz w:val="20"/>
          <w:szCs w:val="20"/>
        </w:rPr>
        <w:t>, указанной в соответствующем приказе.</w:t>
      </w:r>
    </w:p>
    <w:p w:rsidR="00125899" w:rsidRPr="004B28A8" w:rsidRDefault="00125899" w:rsidP="004B28A8">
      <w:pPr>
        <w:spacing w:before="160"/>
        <w:jc w:val="both"/>
        <w:rPr>
          <w:rFonts w:ascii="Times New Roman" w:eastAsia="Times New Roman" w:hAnsi="Times New Roman" w:cs="Times New Roman"/>
          <w:b/>
          <w:sz w:val="20"/>
          <w:szCs w:val="20"/>
          <w:lang w:eastAsia="ru-RU"/>
        </w:rPr>
      </w:pPr>
      <w:r w:rsidRPr="004B28A8">
        <w:rPr>
          <w:rFonts w:ascii="Times New Roman" w:eastAsia="Calibri" w:hAnsi="Times New Roman" w:cs="Times New Roman"/>
          <w:sz w:val="20"/>
          <w:szCs w:val="20"/>
        </w:rPr>
        <w:t>7.8. Текст Договора, переданный Обучающемуся и Заказчику, соответствует тексту, утвержденному локальными нормативными актами Исполнителя. Если текст возвращенного Обучающимся и Заказчиком Договора отличается от текста, переданного Обучающемуся и Заказчику Договора, то применяются условия, переданного Обучающемуся и Заказчику Договора.</w:t>
      </w:r>
    </w:p>
    <w:p w:rsidR="00125899" w:rsidRPr="004B28A8" w:rsidRDefault="00125899" w:rsidP="004B28A8">
      <w:pPr>
        <w:keepNext/>
        <w:spacing w:before="16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8. СПЕЦИАЛЬНЫЕ УСЛОВИЯ ДОГОВОРА</w:t>
      </w:r>
    </w:p>
    <w:p w:rsidR="00125899" w:rsidRPr="004B28A8" w:rsidRDefault="00125899" w:rsidP="004B28A8">
      <w:pPr>
        <w:widowControl w:val="0"/>
        <w:tabs>
          <w:tab w:val="left" w:pos="993"/>
          <w:tab w:val="left" w:pos="1134"/>
        </w:tabs>
        <w:autoSpaceDE w:val="0"/>
        <w:autoSpaceDN w:val="0"/>
        <w:spacing w:before="120" w:after="120" w:line="240" w:lineRule="auto"/>
        <w:ind w:left="34"/>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8.1. Проект Договора составляется </w:t>
      </w:r>
      <w:r w:rsidR="004B28A8">
        <w:rPr>
          <w:rFonts w:ascii="Times New Roman" w:eastAsia="Times New Roman" w:hAnsi="Times New Roman" w:cs="Times New Roman"/>
          <w:sz w:val="20"/>
          <w:szCs w:val="20"/>
          <w:lang w:eastAsia="ru-RU"/>
        </w:rPr>
        <w:t xml:space="preserve">________ </w:t>
      </w:r>
      <w:r w:rsidRPr="004B28A8">
        <w:rPr>
          <w:rFonts w:ascii="Times New Roman" w:eastAsia="Calibri" w:hAnsi="Times New Roman" w:cs="Times New Roman"/>
          <w:sz w:val="20"/>
          <w:szCs w:val="20"/>
        </w:rPr>
        <w:t xml:space="preserve">и направляется/передается Обучающемуся и Заказчику путем загрузки в личный кабинет Обучающегося в корпоративной информационной системе </w:t>
      </w:r>
      <w:r w:rsidR="004B28A8">
        <w:rPr>
          <w:rFonts w:ascii="Times New Roman" w:eastAsia="Times New Roman" w:hAnsi="Times New Roman" w:cs="Times New Roman"/>
          <w:sz w:val="20"/>
          <w:szCs w:val="20"/>
          <w:lang w:eastAsia="ru-RU"/>
        </w:rPr>
        <w:t xml:space="preserve">________ </w:t>
      </w:r>
      <w:r w:rsidRPr="004B28A8">
        <w:rPr>
          <w:rFonts w:ascii="Times New Roman" w:eastAsia="Calibri" w:hAnsi="Times New Roman" w:cs="Times New Roman"/>
          <w:sz w:val="20"/>
          <w:szCs w:val="20"/>
        </w:rPr>
        <w:t xml:space="preserve">и/или направляется на электронный адрес Обучающегося и Заказчика или другим согласованным способом. </w:t>
      </w:r>
    </w:p>
    <w:p w:rsidR="00125899" w:rsidRPr="004B28A8" w:rsidRDefault="00125899" w:rsidP="004B28A8">
      <w:pPr>
        <w:widowControl w:val="0"/>
        <w:tabs>
          <w:tab w:val="left" w:pos="993"/>
          <w:tab w:val="left" w:pos="1134"/>
        </w:tabs>
        <w:autoSpaceDE w:val="0"/>
        <w:autoSpaceDN w:val="0"/>
        <w:spacing w:before="120" w:after="120" w:line="240" w:lineRule="auto"/>
        <w:ind w:left="34"/>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8.2. Офертой на заключение Договора являются направленные/переданные Обучающимся и/или Заказчиком </w:t>
      </w:r>
      <w:r w:rsidR="004B28A8">
        <w:rPr>
          <w:rFonts w:ascii="Times New Roman" w:eastAsia="Times New Roman" w:hAnsi="Times New Roman" w:cs="Times New Roman"/>
          <w:sz w:val="20"/>
          <w:szCs w:val="20"/>
          <w:lang w:eastAsia="ru-RU"/>
        </w:rPr>
        <w:t xml:space="preserve">________ </w:t>
      </w:r>
      <w:r w:rsidRPr="004B28A8">
        <w:rPr>
          <w:rFonts w:ascii="Times New Roman" w:eastAsia="Calibri" w:hAnsi="Times New Roman" w:cs="Times New Roman"/>
          <w:sz w:val="20"/>
          <w:szCs w:val="20"/>
        </w:rPr>
        <w:t xml:space="preserve">экземпляры Договора, подписанные со стороны Обучающегося и Заказчика. </w:t>
      </w:r>
    </w:p>
    <w:p w:rsidR="00125899" w:rsidRPr="004B28A8" w:rsidRDefault="00125899" w:rsidP="004B28A8">
      <w:pPr>
        <w:jc w:val="both"/>
        <w:rPr>
          <w:rFonts w:ascii="Arial" w:hAnsi="Arial" w:cs="Arial"/>
          <w:b/>
          <w:color w:val="7030A0"/>
          <w:sz w:val="20"/>
          <w:szCs w:val="20"/>
        </w:rPr>
      </w:pPr>
      <w:r w:rsidRPr="004B28A8">
        <w:rPr>
          <w:rFonts w:ascii="Times New Roman" w:eastAsia="Calibri" w:hAnsi="Times New Roman" w:cs="Times New Roman"/>
          <w:sz w:val="20"/>
          <w:szCs w:val="20"/>
        </w:rPr>
        <w:t xml:space="preserve">8.3. Акцептом является подписание Договора со стороны </w:t>
      </w:r>
      <w:r w:rsidR="004B28A8">
        <w:rPr>
          <w:rFonts w:ascii="Times New Roman" w:eastAsia="Times New Roman" w:hAnsi="Times New Roman" w:cs="Times New Roman"/>
          <w:sz w:val="20"/>
          <w:szCs w:val="20"/>
          <w:lang w:eastAsia="ru-RU"/>
        </w:rPr>
        <w:t>________</w:t>
      </w:r>
      <w:r w:rsidRPr="004B28A8">
        <w:rPr>
          <w:rFonts w:ascii="Times New Roman" w:eastAsia="Calibri" w:hAnsi="Times New Roman" w:cs="Times New Roman"/>
          <w:sz w:val="20"/>
          <w:szCs w:val="20"/>
        </w:rPr>
        <w:t>.</w:t>
      </w:r>
      <w:r w:rsidRPr="004B28A8">
        <w:rPr>
          <w:rFonts w:ascii="Arial" w:hAnsi="Arial" w:cs="Arial"/>
          <w:b/>
          <w:color w:val="7030A0"/>
          <w:sz w:val="20"/>
          <w:szCs w:val="20"/>
        </w:rPr>
        <w:t xml:space="preserve"> </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8.4. Изменения у какой-либо из Сторон местонахождения, названия, реквизитов, возможны по дополнительному соглашению, подписанному Сторонами. При этом инициативная Сторона направляет другой Стороне проект дополнительного соглашения, который рассматривается другой Стороной в течение 3 (трех) рабочих дней.</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8.5. Стороны договорились, что в целях настоящего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а для осуществления официальной переписки и обмена документами о приемке поставленного товара допустимо использовать следующие способы:</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            - отправка с помощью электронного документооборота (ЭДО) с использованием усиленной квалифицированной электронной подписи (ID адрес Заказчика для ЭДО оператора ЗАО «ПБ СКБ «Контур»: 2BM-3812011717-2012052808213370782630000000000);</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           - отправка с помощью электронной почты;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 xml:space="preserve"> может быть заключен путем обмена документами в электронном варианте (сканированные копии) либо по факсимильной связи (факсимильные копии). Для заключения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 xml:space="preserve">а каждая из Сторон направляет другой Стороне по электронной почте либо по факсимильной связи подписанный и скрепленный печатью экземпляр </w:t>
      </w:r>
      <w:r w:rsidR="00C34E55" w:rsidRPr="004B28A8">
        <w:rPr>
          <w:rFonts w:ascii="Times New Roman" w:eastAsia="Calibri" w:hAnsi="Times New Roman" w:cs="Times New Roman"/>
          <w:sz w:val="20"/>
          <w:szCs w:val="20"/>
        </w:rPr>
        <w:t>Договора</w:t>
      </w:r>
      <w:r w:rsidRPr="004B28A8">
        <w:rPr>
          <w:rFonts w:ascii="Times New Roman" w:eastAsia="Calibri" w:hAnsi="Times New Roman" w:cs="Times New Roman"/>
          <w:sz w:val="20"/>
          <w:szCs w:val="20"/>
        </w:rPr>
        <w:t xml:space="preserve">. Стороны признают экземпляры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 xml:space="preserve">а, переданные по электронной почте либо по факсимильной связи, равными по юридической силе экземплярам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 xml:space="preserve">а с оригинальной подписью и печатью, до получения оригиналов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а.</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           - передача с представителем одной из Сторон или курьерской службой по фактическому адресу другой Сторон</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          - отправка заказного письма с уведомлением о вручении через Почту России по юридическому адресу Стороны.</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При ведении документооборота по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у, Стороны признают переписку, в том числе, полученную с электронных адресов (Е-</w:t>
      </w:r>
      <w:proofErr w:type="spellStart"/>
      <w:r w:rsidRPr="004B28A8">
        <w:rPr>
          <w:rFonts w:ascii="Times New Roman" w:eastAsia="Calibri" w:hAnsi="Times New Roman" w:cs="Times New Roman"/>
          <w:sz w:val="20"/>
          <w:szCs w:val="20"/>
        </w:rPr>
        <w:t>mail</w:t>
      </w:r>
      <w:proofErr w:type="spellEnd"/>
      <w:r w:rsidRPr="004B28A8">
        <w:rPr>
          <w:rFonts w:ascii="Times New Roman" w:eastAsia="Calibri" w:hAnsi="Times New Roman" w:cs="Times New Roman"/>
          <w:sz w:val="20"/>
          <w:szCs w:val="20"/>
        </w:rPr>
        <w:t xml:space="preserve">), указанных в разделе </w:t>
      </w:r>
      <w:r w:rsidR="00C34E55" w:rsidRPr="004B28A8">
        <w:rPr>
          <w:rFonts w:ascii="Times New Roman" w:eastAsia="Calibri" w:hAnsi="Times New Roman" w:cs="Times New Roman"/>
          <w:sz w:val="20"/>
          <w:szCs w:val="20"/>
        </w:rPr>
        <w:t>9</w:t>
      </w:r>
      <w:r w:rsidRPr="004B28A8">
        <w:rPr>
          <w:rFonts w:ascii="Times New Roman" w:eastAsia="Calibri" w:hAnsi="Times New Roman" w:cs="Times New Roman"/>
          <w:sz w:val="20"/>
          <w:szCs w:val="20"/>
        </w:rPr>
        <w:t xml:space="preserve">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а достоверной.</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8.6.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Стороны взаимодействия соглашаются признавать электронные документы равнозначными аналогичным документам на бумажных носителях.</w:t>
      </w:r>
    </w:p>
    <w:p w:rsidR="00D231EC" w:rsidRPr="004B28A8" w:rsidRDefault="00D231EC" w:rsidP="004B28A8">
      <w:pPr>
        <w:jc w:val="both"/>
        <w:rPr>
          <w:rFonts w:ascii="Times New Roman" w:eastAsia="Calibri" w:hAnsi="Times New Roman" w:cs="Times New Roman"/>
          <w:sz w:val="20"/>
          <w:szCs w:val="20"/>
        </w:rPr>
      </w:pPr>
      <w:r w:rsidRPr="004B28A8">
        <w:rPr>
          <w:rFonts w:ascii="Times New Roman" w:eastAsia="Calibri" w:hAnsi="Times New Roman" w:cs="Times New Roman"/>
          <w:sz w:val="20"/>
          <w:szCs w:val="20"/>
        </w:rPr>
        <w:t xml:space="preserve">8.7. </w:t>
      </w:r>
      <w:r w:rsidR="00C34E55" w:rsidRPr="004B28A8">
        <w:rPr>
          <w:rFonts w:ascii="Times New Roman" w:eastAsia="Calibri" w:hAnsi="Times New Roman" w:cs="Times New Roman"/>
          <w:sz w:val="20"/>
          <w:szCs w:val="20"/>
        </w:rPr>
        <w:t>Исполнитель</w:t>
      </w:r>
      <w:r w:rsidRPr="004B28A8">
        <w:rPr>
          <w:rFonts w:ascii="Times New Roman" w:eastAsia="Calibri" w:hAnsi="Times New Roman" w:cs="Times New Roman"/>
          <w:sz w:val="20"/>
          <w:szCs w:val="20"/>
        </w:rPr>
        <w:t xml:space="preserve"> подписанием настоящего </w:t>
      </w:r>
      <w:r w:rsidR="00C34E55" w:rsidRPr="004B28A8">
        <w:rPr>
          <w:rFonts w:ascii="Times New Roman" w:eastAsia="Calibri" w:hAnsi="Times New Roman" w:cs="Times New Roman"/>
          <w:sz w:val="20"/>
          <w:szCs w:val="20"/>
        </w:rPr>
        <w:t>Договор</w:t>
      </w:r>
      <w:r w:rsidRPr="004B28A8">
        <w:rPr>
          <w:rFonts w:ascii="Times New Roman" w:eastAsia="Calibri" w:hAnsi="Times New Roman" w:cs="Times New Roman"/>
          <w:sz w:val="20"/>
          <w:szCs w:val="20"/>
        </w:rPr>
        <w:t>а декларирует соответствие единым требованиям, установленным в соответствии с ч. 1 и 1.1 ст.31 Федерального закона от 05.04.2013 N 44-ФЗ "О контрактной системе в сфере закупок товаров, работ, услуг для обеспечения государственных и муниципальных нужд"; п. 9 ч. 19.1 ст. 3.4 Федерального закона от 18.07.2011 N 223-ФЗ "О закупках товаров, работ, услуг отдельными видами юридических лиц".</w:t>
      </w:r>
    </w:p>
    <w:p w:rsidR="003862A2" w:rsidRPr="004B28A8" w:rsidRDefault="003862A2" w:rsidP="004B28A8">
      <w:pPr>
        <w:jc w:val="both"/>
        <w:rPr>
          <w:rFonts w:ascii="Times New Roman" w:hAnsi="Times New Roman" w:cs="Times New Roman"/>
          <w:sz w:val="20"/>
          <w:szCs w:val="20"/>
        </w:rPr>
      </w:pPr>
      <w:r w:rsidRPr="004B28A8">
        <w:rPr>
          <w:rFonts w:ascii="Times New Roman" w:hAnsi="Times New Roman" w:cs="Times New Roman"/>
          <w:sz w:val="20"/>
          <w:szCs w:val="20"/>
        </w:rPr>
        <w:t>8.</w:t>
      </w:r>
      <w:r w:rsidR="00C34E55" w:rsidRPr="004B28A8">
        <w:rPr>
          <w:rFonts w:ascii="Times New Roman" w:hAnsi="Times New Roman" w:cs="Times New Roman"/>
          <w:sz w:val="20"/>
          <w:szCs w:val="20"/>
        </w:rPr>
        <w:t>8</w:t>
      </w:r>
      <w:r w:rsidRPr="004B28A8">
        <w:rPr>
          <w:rFonts w:ascii="Times New Roman" w:hAnsi="Times New Roman" w:cs="Times New Roman"/>
          <w:sz w:val="20"/>
          <w:szCs w:val="20"/>
        </w:rPr>
        <w:t xml:space="preserve">. Ответственным со стороны Заказчика по </w:t>
      </w:r>
      <w:r w:rsidR="00E27F9D" w:rsidRPr="004B28A8">
        <w:rPr>
          <w:rFonts w:ascii="Times New Roman" w:hAnsi="Times New Roman" w:cs="Times New Roman"/>
          <w:sz w:val="20"/>
          <w:szCs w:val="20"/>
        </w:rPr>
        <w:t>исполнению договора является</w:t>
      </w:r>
      <w:r w:rsidRPr="004B28A8">
        <w:rPr>
          <w:rFonts w:ascii="Times New Roman" w:hAnsi="Times New Roman" w:cs="Times New Roman"/>
          <w:sz w:val="20"/>
          <w:szCs w:val="20"/>
        </w:rPr>
        <w:t xml:space="preserve"> </w:t>
      </w:r>
      <w:r w:rsidR="00E27F9D" w:rsidRPr="004B28A8">
        <w:rPr>
          <w:rFonts w:ascii="Times New Roman" w:hAnsi="Times New Roman" w:cs="Times New Roman"/>
          <w:sz w:val="20"/>
          <w:szCs w:val="20"/>
        </w:rPr>
        <w:t xml:space="preserve">Шалаев Алексей Александрович, телефон: </w:t>
      </w:r>
      <w:r w:rsidR="000C1483">
        <w:rPr>
          <w:rFonts w:ascii="Times New Roman" w:eastAsia="Times New Roman" w:hAnsi="Times New Roman" w:cs="Times New Roman"/>
          <w:sz w:val="20"/>
          <w:szCs w:val="20"/>
          <w:lang w:eastAsia="ru-RU"/>
        </w:rPr>
        <w:t>________</w:t>
      </w:r>
      <w:r w:rsidR="00E27F9D" w:rsidRPr="004B28A8">
        <w:rPr>
          <w:rFonts w:ascii="Times New Roman" w:hAnsi="Times New Roman" w:cs="Times New Roman"/>
          <w:sz w:val="20"/>
          <w:szCs w:val="20"/>
        </w:rPr>
        <w:t xml:space="preserve">, адрес электронной почты </w:t>
      </w:r>
      <w:r w:rsidR="000C1483">
        <w:rPr>
          <w:rFonts w:ascii="Times New Roman" w:eastAsia="Times New Roman" w:hAnsi="Times New Roman" w:cs="Times New Roman"/>
          <w:sz w:val="20"/>
          <w:szCs w:val="20"/>
          <w:lang w:eastAsia="ru-RU"/>
        </w:rPr>
        <w:t>________</w:t>
      </w:r>
      <w:r w:rsidR="00E27F9D" w:rsidRPr="004B28A8">
        <w:rPr>
          <w:rFonts w:ascii="Times New Roman" w:hAnsi="Times New Roman" w:cs="Times New Roman"/>
          <w:sz w:val="20"/>
          <w:szCs w:val="20"/>
        </w:rPr>
        <w:t>.</w:t>
      </w:r>
    </w:p>
    <w:p w:rsidR="00E27F9D" w:rsidRPr="004B28A8" w:rsidRDefault="00E27F9D" w:rsidP="004B28A8">
      <w:pPr>
        <w:jc w:val="both"/>
        <w:rPr>
          <w:rFonts w:ascii="Times New Roman" w:hAnsi="Times New Roman" w:cs="Times New Roman"/>
          <w:sz w:val="20"/>
          <w:szCs w:val="20"/>
        </w:rPr>
      </w:pPr>
      <w:r w:rsidRPr="004B28A8">
        <w:rPr>
          <w:rFonts w:ascii="Times New Roman" w:hAnsi="Times New Roman" w:cs="Times New Roman"/>
          <w:sz w:val="20"/>
          <w:szCs w:val="20"/>
        </w:rPr>
        <w:t>8.</w:t>
      </w:r>
      <w:r w:rsidR="00C34E55" w:rsidRPr="004B28A8">
        <w:rPr>
          <w:rFonts w:ascii="Times New Roman" w:hAnsi="Times New Roman" w:cs="Times New Roman"/>
          <w:sz w:val="20"/>
          <w:szCs w:val="20"/>
        </w:rPr>
        <w:t>9</w:t>
      </w:r>
      <w:r w:rsidRPr="004B28A8">
        <w:rPr>
          <w:rFonts w:ascii="Times New Roman" w:hAnsi="Times New Roman" w:cs="Times New Roman"/>
          <w:sz w:val="20"/>
          <w:szCs w:val="20"/>
        </w:rPr>
        <w:t xml:space="preserve">. Интересы Исполнителя по исполнению договора представляет </w:t>
      </w:r>
      <w:r w:rsidR="004B28A8">
        <w:rPr>
          <w:rFonts w:ascii="Times New Roman" w:eastAsia="Times New Roman" w:hAnsi="Times New Roman" w:cs="Times New Roman"/>
          <w:sz w:val="20"/>
          <w:szCs w:val="20"/>
          <w:lang w:eastAsia="ru-RU"/>
        </w:rPr>
        <w:t>________</w:t>
      </w:r>
      <w:r w:rsidRPr="004B28A8">
        <w:rPr>
          <w:rFonts w:ascii="Times New Roman" w:hAnsi="Times New Roman" w:cs="Times New Roman"/>
          <w:sz w:val="20"/>
          <w:szCs w:val="20"/>
        </w:rPr>
        <w:t xml:space="preserve">, телефон </w:t>
      </w:r>
      <w:r w:rsidR="004B28A8">
        <w:rPr>
          <w:rFonts w:ascii="Times New Roman" w:eastAsia="Times New Roman" w:hAnsi="Times New Roman" w:cs="Times New Roman"/>
          <w:sz w:val="20"/>
          <w:szCs w:val="20"/>
          <w:lang w:eastAsia="ru-RU"/>
        </w:rPr>
        <w:t>________</w:t>
      </w:r>
      <w:r w:rsidRPr="004B28A8">
        <w:rPr>
          <w:rFonts w:ascii="Times New Roman" w:hAnsi="Times New Roman" w:cs="Times New Roman"/>
          <w:sz w:val="20"/>
          <w:szCs w:val="20"/>
        </w:rPr>
        <w:t xml:space="preserve">, адрес электронной почты </w:t>
      </w:r>
      <w:r w:rsidR="004B28A8">
        <w:rPr>
          <w:rFonts w:ascii="Times New Roman" w:eastAsia="Times New Roman" w:hAnsi="Times New Roman" w:cs="Times New Roman"/>
          <w:sz w:val="20"/>
          <w:szCs w:val="20"/>
          <w:lang w:eastAsia="ru-RU"/>
        </w:rPr>
        <w:t>________</w:t>
      </w:r>
      <w:r w:rsidRPr="004B28A8">
        <w:rPr>
          <w:rFonts w:ascii="Times New Roman" w:hAnsi="Times New Roman" w:cs="Times New Roman"/>
          <w:sz w:val="20"/>
          <w:szCs w:val="20"/>
        </w:rPr>
        <w:t>.</w:t>
      </w:r>
    </w:p>
    <w:p w:rsidR="00125899" w:rsidRPr="004B28A8" w:rsidRDefault="00125899" w:rsidP="004B28A8">
      <w:pPr>
        <w:keepNext/>
        <w:spacing w:before="160" w:line="240" w:lineRule="auto"/>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
          <w:sz w:val="20"/>
          <w:szCs w:val="20"/>
          <w:lang w:eastAsia="ru-RU"/>
        </w:rPr>
        <w:t>9. АДРЕСА И РЕКВИЗИТЫ СТОРОН</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Исполнитель</w:t>
      </w:r>
      <w:r w:rsidRPr="004B28A8">
        <w:rPr>
          <w:rFonts w:ascii="Times New Roman" w:eastAsia="Times New Roman" w:hAnsi="Times New Roman" w:cs="Times New Roman"/>
          <w:sz w:val="20"/>
          <w:szCs w:val="20"/>
          <w:lang w:eastAsia="ru-RU"/>
        </w:rPr>
        <w:t xml:space="preserve">» -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Место нахождения: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Почтовый адрес: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Телефон:</w:t>
      </w:r>
    </w:p>
    <w:p w:rsidR="00125899" w:rsidRPr="004B28A8" w:rsidRDefault="00125899" w:rsidP="004B28A8">
      <w:pPr>
        <w:keepNext/>
        <w:spacing w:after="0"/>
        <w:rPr>
          <w:rFonts w:ascii="Times New Roman" w:eastAsia="Times New Roman" w:hAnsi="Times New Roman" w:cs="Times New Roman"/>
          <w:sz w:val="20"/>
          <w:szCs w:val="20"/>
          <w:lang w:eastAsia="ru-RU"/>
        </w:rPr>
      </w:pPr>
      <w:proofErr w:type="gramStart"/>
      <w:r w:rsidRPr="004B28A8">
        <w:rPr>
          <w:rFonts w:ascii="Times New Roman" w:eastAsia="Times New Roman" w:hAnsi="Times New Roman" w:cs="Times New Roman"/>
          <w:bCs/>
          <w:sz w:val="20"/>
          <w:szCs w:val="20"/>
          <w:lang w:val="en-US" w:eastAsia="ru-RU"/>
        </w:rPr>
        <w:t>e</w:t>
      </w:r>
      <w:r w:rsidRPr="004B28A8">
        <w:rPr>
          <w:rFonts w:ascii="Times New Roman" w:eastAsia="Times New Roman" w:hAnsi="Times New Roman" w:cs="Times New Roman"/>
          <w:bCs/>
          <w:sz w:val="20"/>
          <w:szCs w:val="20"/>
          <w:lang w:eastAsia="ru-RU"/>
        </w:rPr>
        <w:t>-</w:t>
      </w:r>
      <w:r w:rsidRPr="004B28A8">
        <w:rPr>
          <w:rFonts w:ascii="Times New Roman" w:eastAsia="Times New Roman" w:hAnsi="Times New Roman" w:cs="Times New Roman"/>
          <w:bCs/>
          <w:sz w:val="20"/>
          <w:szCs w:val="20"/>
          <w:lang w:val="en-US" w:eastAsia="ru-RU"/>
        </w:rPr>
        <w:t>mail</w:t>
      </w:r>
      <w:proofErr w:type="gramEnd"/>
      <w:r w:rsidRPr="004B28A8">
        <w:rPr>
          <w:rFonts w:ascii="Times New Roman" w:eastAsia="Times New Roman" w:hAnsi="Times New Roman" w:cs="Times New Roman"/>
          <w:bCs/>
          <w:sz w:val="20"/>
          <w:szCs w:val="20"/>
          <w:lang w:eastAsia="ru-RU"/>
        </w:rPr>
        <w:t xml:space="preserve">: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ОГРН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ИНН - </w:t>
      </w:r>
      <w:r w:rsidR="004B28A8">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sz w:val="20"/>
          <w:szCs w:val="20"/>
          <w:lang w:eastAsia="ru-RU"/>
        </w:rPr>
        <w:t xml:space="preserve"> КПП - </w:t>
      </w:r>
      <w:r w:rsidR="004B28A8">
        <w:rPr>
          <w:rFonts w:ascii="Times New Roman" w:eastAsia="Times New Roman" w:hAnsi="Times New Roman" w:cs="Times New Roman"/>
          <w:sz w:val="20"/>
          <w:szCs w:val="20"/>
          <w:lang w:eastAsia="ru-RU"/>
        </w:rPr>
        <w:t>________</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Банковские реквизиты:</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Получатель: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Банк: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к/с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р/с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БИК </w:t>
      </w:r>
    </w:p>
    <w:p w:rsidR="00125899" w:rsidRPr="004B28A8" w:rsidRDefault="00125899" w:rsidP="004B28A8">
      <w:pPr>
        <w:keepNext/>
        <w:spacing w:after="0"/>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КБК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ОКТМО </w:t>
      </w: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ОКПО </w:t>
      </w:r>
    </w:p>
    <w:p w:rsidR="00125899" w:rsidRPr="004B28A8" w:rsidRDefault="00125899" w:rsidP="004B28A8">
      <w:pPr>
        <w:keepNext/>
        <w:spacing w:after="0" w:line="240" w:lineRule="auto"/>
        <w:rPr>
          <w:rFonts w:ascii="Times New Roman" w:eastAsia="Times New Roman" w:hAnsi="Times New Roman" w:cs="Times New Roman"/>
          <w:sz w:val="20"/>
          <w:szCs w:val="20"/>
          <w:lang w:eastAsia="ru-RU"/>
        </w:rPr>
      </w:pPr>
    </w:p>
    <w:p w:rsidR="00125899" w:rsidRPr="004B28A8" w:rsidRDefault="00125899" w:rsidP="004B28A8">
      <w:pPr>
        <w:keepNext/>
        <w:spacing w:after="0" w:line="240" w:lineRule="auto"/>
        <w:jc w:val="both"/>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Заказчик</w:t>
      </w:r>
      <w:r w:rsidRPr="004B28A8">
        <w:rPr>
          <w:rFonts w:ascii="Times New Roman" w:eastAsia="Times New Roman" w:hAnsi="Times New Roman" w:cs="Times New Roman"/>
          <w:sz w:val="20"/>
          <w:szCs w:val="20"/>
          <w:lang w:eastAsia="ru-RU"/>
        </w:rPr>
        <w:t xml:space="preserve">» </w:t>
      </w:r>
      <w:r w:rsidR="000C1483">
        <w:rPr>
          <w:rFonts w:ascii="Times New Roman" w:eastAsia="Times New Roman" w:hAnsi="Times New Roman" w:cs="Times New Roman"/>
          <w:sz w:val="20"/>
          <w:szCs w:val="20"/>
          <w:lang w:eastAsia="ru-RU"/>
        </w:rPr>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w:t>
      </w:r>
    </w:p>
    <w:p w:rsidR="00125899" w:rsidRPr="004B28A8" w:rsidRDefault="00125899" w:rsidP="004B28A8">
      <w:pPr>
        <w:keepNext/>
        <w:spacing w:after="0" w:line="240" w:lineRule="auto"/>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Место нахождения:</w:t>
      </w:r>
      <w:r w:rsidR="000C1483">
        <w:rPr>
          <w:rFonts w:ascii="Times New Roman" w:eastAsia="Times New Roman" w:hAnsi="Times New Roman" w:cs="Times New Roman"/>
          <w:sz w:val="20"/>
          <w:szCs w:val="20"/>
          <w:lang w:eastAsia="ru-RU"/>
        </w:rPr>
        <w:t xml:space="preserve"> 664033, Иркутская </w:t>
      </w:r>
      <w:proofErr w:type="spellStart"/>
      <w:r w:rsidR="000C1483">
        <w:rPr>
          <w:rFonts w:ascii="Times New Roman" w:eastAsia="Times New Roman" w:hAnsi="Times New Roman" w:cs="Times New Roman"/>
          <w:sz w:val="20"/>
          <w:szCs w:val="20"/>
          <w:lang w:eastAsia="ru-RU"/>
        </w:rPr>
        <w:t>обл</w:t>
      </w:r>
      <w:proofErr w:type="spellEnd"/>
      <w:r w:rsidR="000C1483">
        <w:rPr>
          <w:rFonts w:ascii="Times New Roman" w:eastAsia="Times New Roman" w:hAnsi="Times New Roman" w:cs="Times New Roman"/>
          <w:sz w:val="20"/>
          <w:szCs w:val="20"/>
          <w:lang w:eastAsia="ru-RU"/>
        </w:rPr>
        <w:t>, г. Иркутск, ул. Фаворского, стр. 1А</w:t>
      </w:r>
    </w:p>
    <w:p w:rsidR="00125899" w:rsidRPr="004B28A8" w:rsidRDefault="00125899" w:rsidP="004B28A8">
      <w:pPr>
        <w:keepNext/>
        <w:tabs>
          <w:tab w:val="center" w:pos="5131"/>
        </w:tabs>
        <w:spacing w:after="0" w:line="240" w:lineRule="auto"/>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Телефон: </w:t>
      </w:r>
      <w:bookmarkStart w:id="18" w:name="АИРСЗакТелефон"/>
      <w:r w:rsidR="000C1483">
        <w:rPr>
          <w:rFonts w:ascii="Times New Roman" w:eastAsia="Times New Roman" w:hAnsi="Times New Roman" w:cs="Times New Roman"/>
          <w:sz w:val="20"/>
          <w:szCs w:val="20"/>
          <w:lang w:eastAsia="ru-RU"/>
        </w:rPr>
        <w:t>3952546420</w:t>
      </w:r>
      <w:bookmarkEnd w:id="18"/>
    </w:p>
    <w:p w:rsidR="00125899" w:rsidRPr="000C1483" w:rsidRDefault="00125899" w:rsidP="004B28A8">
      <w:pPr>
        <w:keepNext/>
        <w:tabs>
          <w:tab w:val="center" w:pos="5131"/>
        </w:tabs>
        <w:spacing w:after="0" w:line="240" w:lineRule="auto"/>
        <w:rPr>
          <w:rFonts w:ascii="Times New Roman" w:eastAsia="Times New Roman" w:hAnsi="Times New Roman" w:cs="Times New Roman"/>
          <w:sz w:val="20"/>
          <w:szCs w:val="20"/>
          <w:lang w:val="en-US" w:eastAsia="ru-RU"/>
        </w:rPr>
      </w:pPr>
      <w:r w:rsidRPr="004B28A8">
        <w:rPr>
          <w:rFonts w:ascii="Times New Roman" w:eastAsia="Times New Roman" w:hAnsi="Times New Roman" w:cs="Times New Roman"/>
          <w:sz w:val="20"/>
          <w:szCs w:val="20"/>
          <w:lang w:val="en-US" w:eastAsia="ru-RU"/>
        </w:rPr>
        <w:t>E</w:t>
      </w:r>
      <w:r w:rsidRPr="000C1483">
        <w:rPr>
          <w:rFonts w:ascii="Times New Roman" w:eastAsia="Times New Roman" w:hAnsi="Times New Roman" w:cs="Times New Roman"/>
          <w:bCs/>
          <w:sz w:val="20"/>
          <w:szCs w:val="20"/>
          <w:lang w:val="en-US" w:eastAsia="ru-RU"/>
        </w:rPr>
        <w:t>-</w:t>
      </w:r>
      <w:r w:rsidRPr="004B28A8">
        <w:rPr>
          <w:rFonts w:ascii="Times New Roman" w:eastAsia="Times New Roman" w:hAnsi="Times New Roman" w:cs="Times New Roman"/>
          <w:bCs/>
          <w:sz w:val="20"/>
          <w:szCs w:val="20"/>
          <w:lang w:val="en-US" w:eastAsia="ru-RU"/>
        </w:rPr>
        <w:t>mail</w:t>
      </w:r>
      <w:r w:rsidRPr="000C1483">
        <w:rPr>
          <w:rFonts w:ascii="Times New Roman" w:eastAsia="Times New Roman" w:hAnsi="Times New Roman" w:cs="Times New Roman"/>
          <w:bCs/>
          <w:sz w:val="20"/>
          <w:szCs w:val="20"/>
          <w:lang w:val="en-US" w:eastAsia="ru-RU"/>
        </w:rPr>
        <w:t xml:space="preserve">: </w:t>
      </w:r>
      <w:r w:rsidR="003862A2" w:rsidRPr="004B28A8">
        <w:rPr>
          <w:rFonts w:ascii="Times New Roman" w:eastAsia="Times New Roman" w:hAnsi="Times New Roman" w:cs="Times New Roman"/>
          <w:bCs/>
          <w:sz w:val="20"/>
          <w:szCs w:val="20"/>
          <w:lang w:val="en-US" w:eastAsia="ru-RU"/>
        </w:rPr>
        <w:t>zakup</w:t>
      </w:r>
      <w:r w:rsidR="003862A2" w:rsidRPr="000C1483">
        <w:rPr>
          <w:rFonts w:ascii="Times New Roman" w:eastAsia="Times New Roman" w:hAnsi="Times New Roman" w:cs="Times New Roman"/>
          <w:bCs/>
          <w:sz w:val="20"/>
          <w:szCs w:val="20"/>
          <w:lang w:val="en-US" w:eastAsia="ru-RU"/>
        </w:rPr>
        <w:t>@</w:t>
      </w:r>
      <w:r w:rsidR="003862A2" w:rsidRPr="004B28A8">
        <w:rPr>
          <w:rFonts w:ascii="Times New Roman" w:eastAsia="Times New Roman" w:hAnsi="Times New Roman" w:cs="Times New Roman"/>
          <w:bCs/>
          <w:sz w:val="20"/>
          <w:szCs w:val="20"/>
          <w:lang w:val="en-US" w:eastAsia="ru-RU"/>
        </w:rPr>
        <w:t>igc</w:t>
      </w:r>
      <w:r w:rsidR="003862A2" w:rsidRPr="000C1483">
        <w:rPr>
          <w:rFonts w:ascii="Times New Roman" w:eastAsia="Times New Roman" w:hAnsi="Times New Roman" w:cs="Times New Roman"/>
          <w:bCs/>
          <w:sz w:val="20"/>
          <w:szCs w:val="20"/>
          <w:lang w:val="en-US" w:eastAsia="ru-RU"/>
        </w:rPr>
        <w:t>.</w:t>
      </w:r>
      <w:r w:rsidR="003862A2" w:rsidRPr="004B28A8">
        <w:rPr>
          <w:rFonts w:ascii="Times New Roman" w:eastAsia="Times New Roman" w:hAnsi="Times New Roman" w:cs="Times New Roman"/>
          <w:bCs/>
          <w:sz w:val="20"/>
          <w:szCs w:val="20"/>
          <w:lang w:val="en-US" w:eastAsia="ru-RU"/>
        </w:rPr>
        <w:t>irk</w:t>
      </w:r>
      <w:r w:rsidR="003862A2" w:rsidRPr="000C1483">
        <w:rPr>
          <w:rFonts w:ascii="Times New Roman" w:eastAsia="Times New Roman" w:hAnsi="Times New Roman" w:cs="Times New Roman"/>
          <w:bCs/>
          <w:sz w:val="20"/>
          <w:szCs w:val="20"/>
          <w:lang w:val="en-US" w:eastAsia="ru-RU"/>
        </w:rPr>
        <w:t>.</w:t>
      </w:r>
      <w:r w:rsidR="003862A2" w:rsidRPr="004B28A8">
        <w:rPr>
          <w:rFonts w:ascii="Times New Roman" w:eastAsia="Times New Roman" w:hAnsi="Times New Roman" w:cs="Times New Roman"/>
          <w:bCs/>
          <w:sz w:val="20"/>
          <w:szCs w:val="20"/>
          <w:lang w:val="en-US" w:eastAsia="ru-RU"/>
        </w:rPr>
        <w:t>ru</w:t>
      </w:r>
    </w:p>
    <w:p w:rsidR="00125899" w:rsidRPr="004B28A8" w:rsidRDefault="00125899" w:rsidP="004B28A8">
      <w:pPr>
        <w:keepNext/>
        <w:spacing w:after="0" w:line="240" w:lineRule="auto"/>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 xml:space="preserve">ИНН – </w:t>
      </w:r>
      <w:bookmarkStart w:id="19" w:name="АИРСЗакИНН"/>
      <w:r w:rsidR="000C1483">
        <w:rPr>
          <w:rFonts w:ascii="Times New Roman" w:eastAsia="Times New Roman" w:hAnsi="Times New Roman" w:cs="Times New Roman"/>
          <w:sz w:val="20"/>
          <w:szCs w:val="20"/>
          <w:lang w:eastAsia="ru-RU"/>
        </w:rPr>
        <w:t>3812011717</w:t>
      </w:r>
      <w:bookmarkEnd w:id="19"/>
      <w:r w:rsidRPr="004B28A8">
        <w:rPr>
          <w:rFonts w:ascii="Times New Roman" w:eastAsia="Times New Roman" w:hAnsi="Times New Roman" w:cs="Times New Roman"/>
          <w:sz w:val="20"/>
          <w:szCs w:val="20"/>
          <w:lang w:eastAsia="ru-RU"/>
        </w:rPr>
        <w:t xml:space="preserve"> КПП – </w:t>
      </w:r>
      <w:bookmarkStart w:id="20" w:name="АИРСЗакКПП"/>
      <w:r w:rsidR="000C1483">
        <w:rPr>
          <w:rFonts w:ascii="Times New Roman" w:eastAsia="Times New Roman" w:hAnsi="Times New Roman" w:cs="Times New Roman"/>
          <w:sz w:val="20"/>
          <w:szCs w:val="20"/>
          <w:lang w:eastAsia="ru-RU"/>
        </w:rPr>
        <w:t>381201001</w:t>
      </w:r>
      <w:bookmarkEnd w:id="20"/>
    </w:p>
    <w:p w:rsidR="00125899" w:rsidRPr="004B28A8" w:rsidRDefault="00125899" w:rsidP="004B28A8">
      <w:pPr>
        <w:keepNext/>
        <w:spacing w:after="0" w:line="240" w:lineRule="auto"/>
        <w:rPr>
          <w:rFonts w:ascii="Times New Roman" w:eastAsia="Times New Roman" w:hAnsi="Times New Roman" w:cs="Times New Roman"/>
          <w:sz w:val="20"/>
          <w:szCs w:val="20"/>
          <w:lang w:eastAsia="ru-RU"/>
        </w:rPr>
      </w:pPr>
      <w:r w:rsidRPr="004B28A8">
        <w:rPr>
          <w:rFonts w:ascii="Times New Roman" w:eastAsia="Times New Roman" w:hAnsi="Times New Roman" w:cs="Times New Roman"/>
          <w:sz w:val="20"/>
          <w:szCs w:val="20"/>
          <w:lang w:eastAsia="ru-RU"/>
        </w:rPr>
        <w:t>Банковские реквизиты:</w:t>
      </w:r>
    </w:p>
    <w:p w:rsidR="00125899" w:rsidRPr="004B28A8" w:rsidRDefault="00125899" w:rsidP="004B28A8">
      <w:pPr>
        <w:keepNext/>
        <w:tabs>
          <w:tab w:val="center" w:pos="5131"/>
        </w:tabs>
        <w:spacing w:after="0" w:line="240" w:lineRule="auto"/>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 xml:space="preserve">Банк: </w:t>
      </w:r>
      <w:r w:rsidR="00AC1BE1" w:rsidRPr="004B28A8">
        <w:rPr>
          <w:rFonts w:ascii="Times New Roman" w:eastAsia="Times New Roman" w:hAnsi="Times New Roman" w:cs="Times New Roman"/>
          <w:bCs/>
          <w:sz w:val="20"/>
          <w:szCs w:val="20"/>
          <w:lang w:eastAsia="ru-RU"/>
        </w:rPr>
        <w:t xml:space="preserve">ОКЦ № 4 </w:t>
      </w:r>
      <w:proofErr w:type="spellStart"/>
      <w:r w:rsidR="00AC1BE1" w:rsidRPr="004B28A8">
        <w:rPr>
          <w:rFonts w:ascii="Times New Roman" w:eastAsia="Times New Roman" w:hAnsi="Times New Roman" w:cs="Times New Roman"/>
          <w:bCs/>
          <w:sz w:val="20"/>
          <w:szCs w:val="20"/>
          <w:lang w:eastAsia="ru-RU"/>
        </w:rPr>
        <w:t>СибГУ</w:t>
      </w:r>
      <w:proofErr w:type="spellEnd"/>
      <w:r w:rsidR="00AC1BE1" w:rsidRPr="004B28A8">
        <w:rPr>
          <w:rFonts w:ascii="Times New Roman" w:eastAsia="Times New Roman" w:hAnsi="Times New Roman" w:cs="Times New Roman"/>
          <w:bCs/>
          <w:sz w:val="20"/>
          <w:szCs w:val="20"/>
          <w:lang w:eastAsia="ru-RU"/>
        </w:rPr>
        <w:t xml:space="preserve"> Банка России</w:t>
      </w:r>
    </w:p>
    <w:p w:rsidR="00125899" w:rsidRPr="004B28A8" w:rsidRDefault="00125899" w:rsidP="004B28A8">
      <w:pPr>
        <w:keepNext/>
        <w:tabs>
          <w:tab w:val="center" w:pos="5131"/>
        </w:tabs>
        <w:spacing w:after="0" w:line="240" w:lineRule="auto"/>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 xml:space="preserve">к/с </w:t>
      </w:r>
      <w:r w:rsidR="000C1483">
        <w:rPr>
          <w:rFonts w:ascii="Times New Roman" w:eastAsia="Times New Roman" w:hAnsi="Times New Roman" w:cs="Times New Roman"/>
          <w:bCs/>
          <w:sz w:val="20"/>
          <w:szCs w:val="20"/>
          <w:lang w:eastAsia="ru-RU"/>
        </w:rPr>
        <w:t>40102810145370000026</w:t>
      </w:r>
    </w:p>
    <w:p w:rsidR="00125899" w:rsidRPr="004B28A8" w:rsidRDefault="00125899" w:rsidP="004B28A8">
      <w:pPr>
        <w:keepNext/>
        <w:tabs>
          <w:tab w:val="center" w:pos="5131"/>
        </w:tabs>
        <w:spacing w:after="0" w:line="240" w:lineRule="auto"/>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 xml:space="preserve">р/с </w:t>
      </w:r>
      <w:r w:rsidR="000C1483">
        <w:rPr>
          <w:rFonts w:ascii="Times New Roman" w:eastAsia="Times New Roman" w:hAnsi="Times New Roman" w:cs="Times New Roman"/>
          <w:bCs/>
          <w:sz w:val="20"/>
          <w:szCs w:val="20"/>
          <w:lang w:eastAsia="ru-RU"/>
        </w:rPr>
        <w:t>03214643000000013400</w:t>
      </w:r>
    </w:p>
    <w:p w:rsidR="00125899" w:rsidRPr="004B28A8" w:rsidRDefault="00125899" w:rsidP="004B28A8">
      <w:pPr>
        <w:keepNext/>
        <w:tabs>
          <w:tab w:val="center" w:pos="5131"/>
        </w:tabs>
        <w:spacing w:after="0" w:line="240" w:lineRule="auto"/>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 xml:space="preserve">БИК </w:t>
      </w:r>
      <w:r w:rsidR="000C1483">
        <w:rPr>
          <w:rFonts w:ascii="Times New Roman" w:eastAsia="Times New Roman" w:hAnsi="Times New Roman" w:cs="Times New Roman"/>
          <w:bCs/>
          <w:sz w:val="20"/>
          <w:szCs w:val="20"/>
          <w:lang w:eastAsia="ru-RU"/>
        </w:rPr>
        <w:t>012520101</w:t>
      </w:r>
    </w:p>
    <w:p w:rsidR="00125899" w:rsidRPr="004B28A8" w:rsidRDefault="00125899" w:rsidP="004B28A8">
      <w:pPr>
        <w:keepNext/>
        <w:spacing w:after="0" w:line="240" w:lineRule="auto"/>
        <w:rPr>
          <w:rFonts w:ascii="Times New Roman" w:eastAsia="Times New Roman" w:hAnsi="Times New Roman" w:cs="Times New Roman"/>
          <w:color w:val="000000"/>
          <w:sz w:val="20"/>
          <w:szCs w:val="20"/>
          <w:lang w:eastAsia="ru-RU"/>
        </w:rPr>
      </w:pPr>
    </w:p>
    <w:p w:rsidR="00125899" w:rsidRPr="004B28A8" w:rsidRDefault="00125899" w:rsidP="004B28A8">
      <w:pPr>
        <w:keepNext/>
        <w:spacing w:after="0"/>
        <w:rPr>
          <w:rFonts w:ascii="Times New Roman" w:eastAsia="Times New Roman" w:hAnsi="Times New Roman" w:cs="Times New Roman"/>
          <w:sz w:val="20"/>
          <w:szCs w:val="20"/>
          <w:lang w:eastAsia="ru-RU"/>
        </w:rPr>
      </w:pPr>
      <w:r w:rsidRPr="004B28A8">
        <w:rPr>
          <w:rFonts w:ascii="Times New Roman" w:eastAsia="Times New Roman" w:hAnsi="Times New Roman" w:cs="Times New Roman"/>
          <w:color w:val="000000"/>
          <w:sz w:val="20"/>
          <w:szCs w:val="20"/>
          <w:lang w:eastAsia="ru-RU"/>
        </w:rPr>
        <w:t>«</w:t>
      </w:r>
      <w:r w:rsidRPr="004B28A8">
        <w:rPr>
          <w:rFonts w:ascii="Times New Roman" w:eastAsia="Times New Roman" w:hAnsi="Times New Roman" w:cs="Times New Roman"/>
          <w:b/>
          <w:color w:val="000000"/>
          <w:sz w:val="20"/>
          <w:szCs w:val="20"/>
          <w:lang w:eastAsia="ru-RU"/>
        </w:rPr>
        <w:t>Обучающийся</w:t>
      </w:r>
      <w:r w:rsidRPr="004B28A8">
        <w:rPr>
          <w:rFonts w:ascii="Times New Roman" w:eastAsia="Times New Roman" w:hAnsi="Times New Roman" w:cs="Times New Roman"/>
          <w:color w:val="000000"/>
          <w:sz w:val="20"/>
          <w:szCs w:val="20"/>
          <w:lang w:eastAsia="ru-RU"/>
        </w:rPr>
        <w:t xml:space="preserve">» </w:t>
      </w:r>
      <w:r w:rsidR="000C1483">
        <w:rPr>
          <w:rFonts w:ascii="Times New Roman" w:eastAsia="Times New Roman" w:hAnsi="Times New Roman" w:cs="Times New Roman"/>
          <w:color w:val="000000"/>
          <w:sz w:val="20"/>
          <w:szCs w:val="20"/>
          <w:lang w:eastAsia="ru-RU"/>
        </w:rPr>
        <w:t>Шалаев Алексей Александрович</w:t>
      </w:r>
    </w:p>
    <w:p w:rsidR="00125899" w:rsidRPr="004B28A8" w:rsidRDefault="00125899" w:rsidP="004B28A8">
      <w:pPr>
        <w:keepNext/>
        <w:spacing w:after="0"/>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bCs/>
          <w:sz w:val="20"/>
          <w:szCs w:val="20"/>
          <w:lang w:eastAsia="ru-RU"/>
        </w:rPr>
        <w:t xml:space="preserve">дата </w:t>
      </w:r>
      <w:r w:rsidR="000C1483">
        <w:rPr>
          <w:rFonts w:ascii="Times New Roman" w:eastAsia="Times New Roman" w:hAnsi="Times New Roman" w:cs="Times New Roman"/>
          <w:color w:val="000000"/>
          <w:sz w:val="20"/>
          <w:szCs w:val="20"/>
          <w:lang w:eastAsia="ru-RU"/>
        </w:rPr>
        <w:t xml:space="preserve">и место рождения: </w:t>
      </w:r>
    </w:p>
    <w:p w:rsidR="00125899" w:rsidRPr="004B28A8" w:rsidRDefault="00125899" w:rsidP="004B28A8">
      <w:pPr>
        <w:keepNext/>
        <w:spacing w:after="0" w:line="240" w:lineRule="auto"/>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bCs/>
          <w:sz w:val="20"/>
          <w:szCs w:val="20"/>
          <w:lang w:eastAsia="ru-RU"/>
        </w:rPr>
        <w:t xml:space="preserve">паспорт </w:t>
      </w:r>
      <w:proofErr w:type="gramStart"/>
      <w:r w:rsidRPr="004B28A8">
        <w:rPr>
          <w:rFonts w:ascii="Times New Roman" w:eastAsia="Times New Roman" w:hAnsi="Times New Roman" w:cs="Times New Roman"/>
          <w:bCs/>
          <w:sz w:val="20"/>
          <w:szCs w:val="20"/>
          <w:lang w:eastAsia="ru-RU"/>
        </w:rPr>
        <w:t xml:space="preserve">серии </w:t>
      </w:r>
      <w:r w:rsidRPr="004B28A8">
        <w:rPr>
          <w:rFonts w:ascii="Times New Roman" w:eastAsia="Times New Roman" w:hAnsi="Times New Roman" w:cs="Times New Roman"/>
          <w:color w:val="000000"/>
          <w:sz w:val="20"/>
          <w:szCs w:val="20"/>
          <w:lang w:eastAsia="ru-RU"/>
        </w:rPr>
        <w:t xml:space="preserve"> </w:t>
      </w:r>
      <w:r w:rsidR="000C1483">
        <w:rPr>
          <w:rFonts w:ascii="Times New Roman" w:eastAsia="Times New Roman" w:hAnsi="Times New Roman" w:cs="Times New Roman"/>
          <w:sz w:val="20"/>
          <w:szCs w:val="20"/>
          <w:lang w:eastAsia="ru-RU"/>
        </w:rPr>
        <w:t>_</w:t>
      </w:r>
      <w:proofErr w:type="gramEnd"/>
      <w:r w:rsidR="000C1483">
        <w:rPr>
          <w:rFonts w:ascii="Times New Roman" w:eastAsia="Times New Roman" w:hAnsi="Times New Roman" w:cs="Times New Roman"/>
          <w:sz w:val="20"/>
          <w:szCs w:val="20"/>
          <w:lang w:eastAsia="ru-RU"/>
        </w:rPr>
        <w:t>_______</w:t>
      </w:r>
      <w:r w:rsidRPr="004B28A8">
        <w:rPr>
          <w:rFonts w:ascii="Times New Roman" w:eastAsia="Times New Roman" w:hAnsi="Times New Roman" w:cs="Times New Roman"/>
          <w:bCs/>
          <w:sz w:val="20"/>
          <w:szCs w:val="20"/>
          <w:lang w:eastAsia="ru-RU"/>
        </w:rPr>
        <w:t xml:space="preserve"> № </w:t>
      </w:r>
      <w:r w:rsidR="000C1483">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bCs/>
          <w:sz w:val="20"/>
          <w:szCs w:val="20"/>
          <w:lang w:eastAsia="ru-RU"/>
        </w:rPr>
        <w:t xml:space="preserve">, выдан  </w:t>
      </w:r>
      <w:r w:rsidR="000C1483">
        <w:rPr>
          <w:rFonts w:ascii="Times New Roman" w:eastAsia="Times New Roman" w:hAnsi="Times New Roman" w:cs="Times New Roman"/>
          <w:sz w:val="20"/>
          <w:szCs w:val="20"/>
          <w:lang w:eastAsia="ru-RU"/>
        </w:rPr>
        <w:t>________</w:t>
      </w:r>
      <w:r w:rsidRPr="004B28A8">
        <w:rPr>
          <w:rFonts w:ascii="Times New Roman" w:eastAsia="Times New Roman" w:hAnsi="Times New Roman" w:cs="Times New Roman"/>
          <w:color w:val="000000"/>
          <w:sz w:val="20"/>
          <w:szCs w:val="20"/>
          <w:lang w:eastAsia="ru-RU"/>
        </w:rPr>
        <w:t xml:space="preserve">,  </w:t>
      </w:r>
      <w:r w:rsidR="000C1483">
        <w:rPr>
          <w:rFonts w:ascii="Times New Roman" w:eastAsia="Times New Roman" w:hAnsi="Times New Roman" w:cs="Times New Roman"/>
          <w:sz w:val="20"/>
          <w:szCs w:val="20"/>
          <w:lang w:eastAsia="ru-RU"/>
        </w:rPr>
        <w:t>________</w:t>
      </w:r>
    </w:p>
    <w:p w:rsidR="00125899" w:rsidRPr="004B28A8" w:rsidRDefault="00125899" w:rsidP="004B28A8">
      <w:pPr>
        <w:keepNext/>
        <w:spacing w:after="0"/>
        <w:rPr>
          <w:rFonts w:ascii="Times New Roman" w:eastAsia="Times New Roman" w:hAnsi="Times New Roman" w:cs="Times New Roman"/>
          <w:color w:val="000000"/>
          <w:sz w:val="20"/>
          <w:szCs w:val="20"/>
          <w:lang w:eastAsia="ru-RU"/>
        </w:rPr>
      </w:pPr>
      <w:r w:rsidRPr="004B28A8">
        <w:rPr>
          <w:rFonts w:ascii="Times New Roman" w:eastAsia="Times New Roman" w:hAnsi="Times New Roman" w:cs="Times New Roman"/>
          <w:bCs/>
          <w:sz w:val="20"/>
          <w:szCs w:val="20"/>
          <w:lang w:eastAsia="ru-RU"/>
        </w:rPr>
        <w:t>адрес места жительства (по паспорту</w:t>
      </w:r>
      <w:proofErr w:type="gramStart"/>
      <w:r w:rsidRPr="004B28A8">
        <w:rPr>
          <w:rFonts w:ascii="Times New Roman" w:eastAsia="Times New Roman" w:hAnsi="Times New Roman" w:cs="Times New Roman"/>
          <w:bCs/>
          <w:sz w:val="20"/>
          <w:szCs w:val="20"/>
          <w:lang w:eastAsia="ru-RU"/>
        </w:rPr>
        <w:t xml:space="preserve">): </w:t>
      </w:r>
      <w:r w:rsidRPr="004B28A8">
        <w:rPr>
          <w:rFonts w:ascii="Times New Roman" w:eastAsia="Times New Roman" w:hAnsi="Times New Roman" w:cs="Times New Roman"/>
          <w:color w:val="000000"/>
          <w:sz w:val="20"/>
          <w:szCs w:val="20"/>
          <w:lang w:eastAsia="ru-RU"/>
        </w:rPr>
        <w:t xml:space="preserve"> </w:t>
      </w:r>
      <w:r w:rsidR="000C1483">
        <w:rPr>
          <w:rFonts w:ascii="Times New Roman" w:eastAsia="Times New Roman" w:hAnsi="Times New Roman" w:cs="Times New Roman"/>
          <w:sz w:val="20"/>
          <w:szCs w:val="20"/>
          <w:lang w:eastAsia="ru-RU"/>
        </w:rPr>
        <w:t>_</w:t>
      </w:r>
      <w:proofErr w:type="gramEnd"/>
      <w:r w:rsidR="000C1483">
        <w:rPr>
          <w:rFonts w:ascii="Times New Roman" w:eastAsia="Times New Roman" w:hAnsi="Times New Roman" w:cs="Times New Roman"/>
          <w:sz w:val="20"/>
          <w:szCs w:val="20"/>
          <w:lang w:eastAsia="ru-RU"/>
        </w:rPr>
        <w:t>_______</w:t>
      </w:r>
    </w:p>
    <w:p w:rsidR="00125899" w:rsidRPr="004B28A8" w:rsidRDefault="00125899" w:rsidP="004B28A8">
      <w:pPr>
        <w:keepNext/>
        <w:spacing w:after="0" w:line="240" w:lineRule="auto"/>
        <w:rPr>
          <w:rFonts w:ascii="Times New Roman" w:eastAsia="Times New Roman" w:hAnsi="Times New Roman" w:cs="Times New Roman"/>
          <w:sz w:val="20"/>
          <w:szCs w:val="20"/>
          <w:lang w:eastAsia="ru-RU"/>
        </w:rPr>
      </w:pPr>
      <w:r w:rsidRPr="004B28A8">
        <w:rPr>
          <w:rFonts w:ascii="Times New Roman" w:eastAsia="Times New Roman" w:hAnsi="Times New Roman" w:cs="Times New Roman"/>
          <w:bCs/>
          <w:sz w:val="20"/>
          <w:szCs w:val="20"/>
          <w:lang w:eastAsia="ru-RU"/>
        </w:rPr>
        <w:t xml:space="preserve">адрес фактического </w:t>
      </w:r>
      <w:proofErr w:type="gramStart"/>
      <w:r w:rsidRPr="004B28A8">
        <w:rPr>
          <w:rFonts w:ascii="Times New Roman" w:eastAsia="Times New Roman" w:hAnsi="Times New Roman" w:cs="Times New Roman"/>
          <w:bCs/>
          <w:sz w:val="20"/>
          <w:szCs w:val="20"/>
          <w:lang w:eastAsia="ru-RU"/>
        </w:rPr>
        <w:t xml:space="preserve">проживания:  </w:t>
      </w:r>
      <w:r w:rsidR="000C1483">
        <w:rPr>
          <w:rFonts w:ascii="Times New Roman" w:eastAsia="Times New Roman" w:hAnsi="Times New Roman" w:cs="Times New Roman"/>
          <w:sz w:val="20"/>
          <w:szCs w:val="20"/>
          <w:lang w:eastAsia="ru-RU"/>
        </w:rPr>
        <w:t>_</w:t>
      </w:r>
      <w:proofErr w:type="gramEnd"/>
      <w:r w:rsidR="000C1483">
        <w:rPr>
          <w:rFonts w:ascii="Times New Roman" w:eastAsia="Times New Roman" w:hAnsi="Times New Roman" w:cs="Times New Roman"/>
          <w:sz w:val="20"/>
          <w:szCs w:val="20"/>
          <w:lang w:eastAsia="ru-RU"/>
        </w:rPr>
        <w:t>_______</w:t>
      </w:r>
    </w:p>
    <w:p w:rsidR="00125899" w:rsidRPr="004B28A8" w:rsidRDefault="00125899" w:rsidP="004B28A8">
      <w:pPr>
        <w:keepNext/>
        <w:spacing w:after="0" w:line="240" w:lineRule="auto"/>
        <w:rPr>
          <w:rFonts w:ascii="Times New Roman" w:eastAsia="Times New Roman" w:hAnsi="Times New Roman" w:cs="Times New Roman"/>
          <w:bCs/>
          <w:sz w:val="20"/>
          <w:szCs w:val="20"/>
          <w:lang w:eastAsia="ru-RU"/>
        </w:rPr>
      </w:pPr>
      <w:proofErr w:type="gramStart"/>
      <w:r w:rsidRPr="004B28A8">
        <w:rPr>
          <w:rFonts w:ascii="Times New Roman" w:eastAsia="Times New Roman" w:hAnsi="Times New Roman" w:cs="Times New Roman"/>
          <w:bCs/>
          <w:sz w:val="20"/>
          <w:szCs w:val="20"/>
          <w:lang w:eastAsia="ru-RU"/>
        </w:rPr>
        <w:t xml:space="preserve">телефон:  </w:t>
      </w:r>
      <w:r w:rsidR="000C1483">
        <w:rPr>
          <w:rFonts w:ascii="Times New Roman" w:eastAsia="Times New Roman" w:hAnsi="Times New Roman" w:cs="Times New Roman"/>
          <w:sz w:val="20"/>
          <w:szCs w:val="20"/>
          <w:lang w:eastAsia="ru-RU"/>
        </w:rPr>
        <w:t>_</w:t>
      </w:r>
      <w:proofErr w:type="gramEnd"/>
      <w:r w:rsidR="000C1483">
        <w:rPr>
          <w:rFonts w:ascii="Times New Roman" w:eastAsia="Times New Roman" w:hAnsi="Times New Roman" w:cs="Times New Roman"/>
          <w:sz w:val="20"/>
          <w:szCs w:val="20"/>
          <w:lang w:eastAsia="ru-RU"/>
        </w:rPr>
        <w:t>_______</w:t>
      </w:r>
    </w:p>
    <w:p w:rsidR="00125899" w:rsidRPr="004B28A8" w:rsidRDefault="00125899" w:rsidP="004B28A8">
      <w:pPr>
        <w:keepNext/>
        <w:tabs>
          <w:tab w:val="left" w:pos="1999"/>
        </w:tabs>
        <w:spacing w:after="0" w:line="240" w:lineRule="auto"/>
        <w:rPr>
          <w:rFonts w:ascii="Times New Roman" w:eastAsia="Times New Roman" w:hAnsi="Times New Roman" w:cs="Times New Roman"/>
          <w:bCs/>
          <w:sz w:val="20"/>
          <w:szCs w:val="20"/>
          <w:lang w:eastAsia="ru-RU"/>
        </w:rPr>
      </w:pPr>
      <w:proofErr w:type="gramStart"/>
      <w:r w:rsidRPr="004B28A8">
        <w:rPr>
          <w:rFonts w:ascii="Times New Roman" w:eastAsia="Times New Roman" w:hAnsi="Times New Roman" w:cs="Times New Roman"/>
          <w:bCs/>
          <w:sz w:val="20"/>
          <w:szCs w:val="20"/>
          <w:lang w:val="en-US" w:eastAsia="ru-RU"/>
        </w:rPr>
        <w:t>e</w:t>
      </w:r>
      <w:r w:rsidRPr="004B28A8">
        <w:rPr>
          <w:rFonts w:ascii="Times New Roman" w:eastAsia="Times New Roman" w:hAnsi="Times New Roman" w:cs="Times New Roman"/>
          <w:bCs/>
          <w:sz w:val="20"/>
          <w:szCs w:val="20"/>
          <w:lang w:eastAsia="ru-RU"/>
        </w:rPr>
        <w:t>-</w:t>
      </w:r>
      <w:r w:rsidRPr="004B28A8">
        <w:rPr>
          <w:rFonts w:ascii="Times New Roman" w:eastAsia="Times New Roman" w:hAnsi="Times New Roman" w:cs="Times New Roman"/>
          <w:bCs/>
          <w:sz w:val="20"/>
          <w:szCs w:val="20"/>
          <w:lang w:val="en-US" w:eastAsia="ru-RU"/>
        </w:rPr>
        <w:t>mail</w:t>
      </w:r>
      <w:proofErr w:type="gramEnd"/>
      <w:r w:rsidRPr="004B28A8">
        <w:rPr>
          <w:rFonts w:ascii="Times New Roman" w:eastAsia="Times New Roman" w:hAnsi="Times New Roman" w:cs="Times New Roman"/>
          <w:bCs/>
          <w:sz w:val="20"/>
          <w:szCs w:val="20"/>
          <w:lang w:eastAsia="ru-RU"/>
        </w:rPr>
        <w:t xml:space="preserve">:  </w:t>
      </w:r>
      <w:r w:rsidR="000C1483">
        <w:rPr>
          <w:rFonts w:ascii="Times New Roman" w:eastAsia="Times New Roman" w:hAnsi="Times New Roman" w:cs="Times New Roman"/>
          <w:sz w:val="20"/>
          <w:szCs w:val="20"/>
          <w:lang w:eastAsia="ru-RU"/>
        </w:rPr>
        <w:t>________</w:t>
      </w:r>
    </w:p>
    <w:p w:rsidR="00125899" w:rsidRPr="004B28A8" w:rsidRDefault="00125899" w:rsidP="004B28A8">
      <w:pPr>
        <w:keepNext/>
        <w:tabs>
          <w:tab w:val="left" w:pos="1999"/>
        </w:tabs>
        <w:spacing w:after="0" w:line="240" w:lineRule="auto"/>
        <w:rPr>
          <w:rFonts w:ascii="Times New Roman" w:eastAsia="Times New Roman" w:hAnsi="Times New Roman" w:cs="Times New Roman"/>
          <w:bCs/>
          <w:sz w:val="20"/>
          <w:szCs w:val="20"/>
          <w:lang w:eastAsia="ru-RU"/>
        </w:rPr>
      </w:pPr>
    </w:p>
    <w:p w:rsidR="00125899" w:rsidRPr="004B28A8" w:rsidRDefault="00125899" w:rsidP="004B28A8">
      <w:pPr>
        <w:keepNext/>
        <w:spacing w:after="0" w:line="240" w:lineRule="auto"/>
        <w:rPr>
          <w:rFonts w:ascii="Times New Roman" w:eastAsia="Times New Roman" w:hAnsi="Times New Roman" w:cs="Times New Roman"/>
          <w:color w:val="000000"/>
          <w:sz w:val="20"/>
          <w:szCs w:val="20"/>
          <w:lang w:eastAsia="ru-RU"/>
        </w:rPr>
      </w:pPr>
    </w:p>
    <w:tbl>
      <w:tblPr>
        <w:tblW w:w="9636" w:type="dxa"/>
        <w:tblLayout w:type="fixed"/>
        <w:tblLook w:val="01E0" w:firstRow="1" w:lastRow="1" w:firstColumn="1" w:lastColumn="1" w:noHBand="0" w:noVBand="0"/>
      </w:tblPr>
      <w:tblGrid>
        <w:gridCol w:w="3118"/>
        <w:gridCol w:w="3401"/>
        <w:gridCol w:w="3117"/>
      </w:tblGrid>
      <w:tr w:rsidR="00125899" w:rsidRPr="004B28A8" w:rsidTr="00125899">
        <w:tc>
          <w:tcPr>
            <w:tcW w:w="3118" w:type="dxa"/>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w:t>
            </w:r>
            <w:r w:rsidRPr="004B28A8">
              <w:rPr>
                <w:rFonts w:ascii="Times New Roman" w:eastAsia="Times New Roman" w:hAnsi="Times New Roman" w:cs="Times New Roman"/>
                <w:b/>
                <w:bCs/>
                <w:sz w:val="20"/>
                <w:szCs w:val="20"/>
                <w:lang w:eastAsia="ru-RU"/>
              </w:rPr>
              <w:t>Исполнитель</w:t>
            </w:r>
            <w:r w:rsidRPr="004B28A8">
              <w:rPr>
                <w:rFonts w:ascii="Times New Roman" w:eastAsia="Times New Roman" w:hAnsi="Times New Roman" w:cs="Times New Roman"/>
                <w:sz w:val="20"/>
                <w:szCs w:val="20"/>
                <w:lang w:eastAsia="ru-RU"/>
              </w:rPr>
              <w:t>»</w:t>
            </w:r>
          </w:p>
        </w:tc>
        <w:tc>
          <w:tcPr>
            <w:tcW w:w="3401" w:type="dxa"/>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Заказчик</w:t>
            </w:r>
            <w:r w:rsidRPr="004B28A8">
              <w:rPr>
                <w:rFonts w:ascii="Times New Roman" w:eastAsia="Times New Roman" w:hAnsi="Times New Roman" w:cs="Times New Roman"/>
                <w:sz w:val="20"/>
                <w:szCs w:val="20"/>
                <w:lang w:eastAsia="ru-RU"/>
              </w:rPr>
              <w:t>»</w:t>
            </w:r>
          </w:p>
        </w:tc>
        <w:tc>
          <w:tcPr>
            <w:tcW w:w="3117" w:type="dxa"/>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Обучающийся</w:t>
            </w:r>
            <w:r w:rsidRPr="004B28A8">
              <w:rPr>
                <w:rFonts w:ascii="Times New Roman" w:eastAsia="Times New Roman" w:hAnsi="Times New Roman" w:cs="Times New Roman"/>
                <w:sz w:val="20"/>
                <w:szCs w:val="20"/>
                <w:lang w:eastAsia="ru-RU"/>
              </w:rPr>
              <w:t>»</w:t>
            </w:r>
          </w:p>
        </w:tc>
      </w:tr>
      <w:tr w:rsidR="00125899" w:rsidRPr="004B28A8" w:rsidTr="00125899">
        <w:tc>
          <w:tcPr>
            <w:tcW w:w="3118" w:type="dxa"/>
            <w:tcBorders>
              <w:top w:val="nil"/>
              <w:left w:val="nil"/>
              <w:bottom w:val="single" w:sz="4" w:space="0" w:color="auto"/>
              <w:right w:val="nil"/>
            </w:tcBorders>
            <w:vAlign w:val="center"/>
          </w:tcPr>
          <w:p w:rsidR="00125899" w:rsidRPr="004B28A8" w:rsidRDefault="00125899" w:rsidP="004B28A8">
            <w:pPr>
              <w:keepNext/>
              <w:spacing w:after="0" w:line="240" w:lineRule="auto"/>
              <w:ind w:left="34"/>
              <w:rPr>
                <w:rFonts w:ascii="Times New Roman" w:eastAsia="Times New Roman" w:hAnsi="Times New Roman" w:cs="Times New Roman"/>
                <w:sz w:val="20"/>
                <w:szCs w:val="20"/>
                <w:lang w:eastAsia="ru-RU"/>
              </w:rPr>
            </w:pPr>
          </w:p>
          <w:p w:rsidR="00125899" w:rsidRPr="004B28A8" w:rsidRDefault="00125899" w:rsidP="000C1483">
            <w:pPr>
              <w:keepNext/>
              <w:spacing w:after="0" w:line="240" w:lineRule="auto"/>
              <w:ind w:left="34"/>
              <w:rPr>
                <w:rFonts w:ascii="Times New Roman" w:eastAsia="Times New Roman" w:hAnsi="Times New Roman" w:cs="Times New Roman"/>
                <w:b/>
                <w:sz w:val="20"/>
                <w:szCs w:val="20"/>
                <w:lang w:eastAsia="ru-RU"/>
              </w:rPr>
            </w:pPr>
          </w:p>
        </w:tc>
        <w:tc>
          <w:tcPr>
            <w:tcW w:w="3401" w:type="dxa"/>
            <w:tcBorders>
              <w:top w:val="nil"/>
              <w:left w:val="nil"/>
              <w:bottom w:val="single" w:sz="4" w:space="0" w:color="auto"/>
              <w:right w:val="nil"/>
            </w:tcBorders>
            <w:vAlign w:val="center"/>
          </w:tcPr>
          <w:p w:rsidR="00125899" w:rsidRPr="000C1483" w:rsidRDefault="000C1483" w:rsidP="000C1483">
            <w:pPr>
              <w:keepNext/>
              <w:spacing w:after="0" w:line="240" w:lineRule="auto"/>
              <w:ind w:left="34"/>
              <w:jc w:val="center"/>
              <w:rPr>
                <w:rFonts w:ascii="Times New Roman" w:eastAsia="Times New Roman" w:hAnsi="Times New Roman" w:cs="Times New Roman"/>
                <w:sz w:val="20"/>
                <w:szCs w:val="20"/>
                <w:lang w:eastAsia="ru-RU"/>
              </w:rPr>
            </w:pPr>
            <w:r w:rsidRPr="000C1483">
              <w:rPr>
                <w:rFonts w:ascii="Times New Roman" w:eastAsia="Times New Roman" w:hAnsi="Times New Roman" w:cs="Times New Roman"/>
                <w:sz w:val="20"/>
                <w:szCs w:val="20"/>
                <w:lang w:eastAsia="ru-RU"/>
              </w:rPr>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w:t>
            </w:r>
          </w:p>
        </w:tc>
        <w:tc>
          <w:tcPr>
            <w:tcW w:w="3117" w:type="dxa"/>
            <w:tcBorders>
              <w:top w:val="nil"/>
              <w:left w:val="nil"/>
              <w:bottom w:val="single" w:sz="4" w:space="0" w:color="auto"/>
              <w:right w:val="nil"/>
            </w:tcBorders>
            <w:vAlign w:val="center"/>
          </w:tcPr>
          <w:p w:rsidR="00125899" w:rsidRPr="004B28A8" w:rsidRDefault="00125899" w:rsidP="004B28A8">
            <w:pPr>
              <w:keepNext/>
              <w:spacing w:after="0" w:line="240" w:lineRule="auto"/>
              <w:ind w:left="34"/>
              <w:rPr>
                <w:rFonts w:ascii="Times New Roman" w:eastAsia="Times New Roman" w:hAnsi="Times New Roman" w:cs="Times New Roman"/>
                <w:b/>
                <w:sz w:val="20"/>
                <w:szCs w:val="20"/>
                <w:lang w:eastAsia="ru-RU"/>
              </w:rPr>
            </w:pPr>
          </w:p>
        </w:tc>
      </w:tr>
      <w:tr w:rsidR="00125899" w:rsidRPr="004B28A8" w:rsidTr="00125899">
        <w:trPr>
          <w:trHeight w:val="94"/>
        </w:trPr>
        <w:tc>
          <w:tcPr>
            <w:tcW w:w="3118" w:type="dxa"/>
            <w:vMerge w:val="restart"/>
            <w:tcBorders>
              <w:top w:val="single" w:sz="4" w:space="0" w:color="auto"/>
              <w:left w:val="nil"/>
            </w:tcBorders>
            <w:vAlign w:val="bottom"/>
          </w:tcPr>
          <w:p w:rsidR="00125899" w:rsidRPr="004B28A8" w:rsidRDefault="00125899" w:rsidP="004B28A8">
            <w:pPr>
              <w:keepNext/>
              <w:spacing w:after="0" w:line="240" w:lineRule="auto"/>
              <w:ind w:left="34"/>
              <w:rPr>
                <w:rFonts w:ascii="Times New Roman" w:eastAsia="Times New Roman" w:hAnsi="Times New Roman" w:cs="Times New Roman"/>
                <w:b/>
                <w:sz w:val="20"/>
                <w:szCs w:val="20"/>
                <w:lang w:eastAsia="ru-RU"/>
              </w:rPr>
            </w:pPr>
          </w:p>
          <w:p w:rsidR="00125899" w:rsidRPr="004B28A8" w:rsidRDefault="00125899" w:rsidP="000C1483">
            <w:pPr>
              <w:keepNext/>
              <w:spacing w:after="0" w:line="240" w:lineRule="auto"/>
              <w:rPr>
                <w:rFonts w:ascii="Times New Roman" w:eastAsia="Times New Roman" w:hAnsi="Times New Roman" w:cs="Times New Roman"/>
                <w:b/>
                <w:sz w:val="20"/>
                <w:szCs w:val="20"/>
                <w:lang w:eastAsia="ru-RU"/>
              </w:rPr>
            </w:pPr>
          </w:p>
        </w:tc>
        <w:tc>
          <w:tcPr>
            <w:tcW w:w="3401" w:type="dxa"/>
            <w:tcBorders>
              <w:top w:val="single" w:sz="4" w:space="0" w:color="auto"/>
            </w:tcBorders>
            <w:hideMark/>
          </w:tcPr>
          <w:p w:rsidR="00125899" w:rsidRPr="004B28A8" w:rsidRDefault="00125899" w:rsidP="004B28A8">
            <w:pPr>
              <w:keepNext/>
              <w:spacing w:after="0" w:line="240" w:lineRule="auto"/>
              <w:ind w:left="34"/>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(сокращенное наименование юр. лица)</w:t>
            </w:r>
          </w:p>
        </w:tc>
        <w:tc>
          <w:tcPr>
            <w:tcW w:w="3117" w:type="dxa"/>
            <w:vMerge w:val="restart"/>
            <w:tcBorders>
              <w:top w:val="single" w:sz="4" w:space="0" w:color="auto"/>
              <w:left w:val="nil"/>
              <w:right w:val="nil"/>
            </w:tcBorders>
            <w:vAlign w:val="bottom"/>
          </w:tcPr>
          <w:p w:rsidR="00125899" w:rsidRPr="004B28A8" w:rsidRDefault="000C1483" w:rsidP="000C1483">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Шалаев Алексей Александрович</w:t>
            </w:r>
            <w:r w:rsidRPr="004B28A8">
              <w:rPr>
                <w:rFonts w:ascii="Times New Roman" w:eastAsia="Times New Roman" w:hAnsi="Times New Roman" w:cs="Times New Roman"/>
                <w:b/>
                <w:sz w:val="20"/>
                <w:szCs w:val="20"/>
                <w:lang w:eastAsia="ru-RU"/>
              </w:rPr>
              <w:t xml:space="preserve"> </w:t>
            </w:r>
          </w:p>
        </w:tc>
      </w:tr>
      <w:tr w:rsidR="00125899" w:rsidRPr="004B28A8" w:rsidTr="00125899">
        <w:trPr>
          <w:trHeight w:val="180"/>
        </w:trPr>
        <w:tc>
          <w:tcPr>
            <w:tcW w:w="3118" w:type="dxa"/>
            <w:vMerge/>
            <w:tcBorders>
              <w:left w:val="nil"/>
              <w:bottom w:val="nil"/>
            </w:tcBorders>
            <w:vAlign w:val="bottom"/>
          </w:tcPr>
          <w:p w:rsidR="00125899" w:rsidRPr="004B28A8" w:rsidRDefault="00125899" w:rsidP="004B28A8">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rsidR="00125899" w:rsidRPr="004B28A8" w:rsidRDefault="000C1483" w:rsidP="000C1483">
            <w:pPr>
              <w:keepNext/>
              <w:spacing w:after="0" w:line="240" w:lineRule="auto"/>
              <w:ind w:left="3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Перепелов Александр Борисович</w:t>
            </w:r>
            <w:r w:rsidRPr="004B28A8">
              <w:rPr>
                <w:rFonts w:ascii="Times New Roman" w:eastAsia="Times New Roman" w:hAnsi="Times New Roman" w:cs="Times New Roman"/>
                <w:sz w:val="16"/>
                <w:szCs w:val="16"/>
                <w:lang w:eastAsia="ru-RU"/>
              </w:rPr>
              <w:t xml:space="preserve"> </w:t>
            </w:r>
          </w:p>
        </w:tc>
        <w:tc>
          <w:tcPr>
            <w:tcW w:w="3117" w:type="dxa"/>
            <w:vMerge/>
            <w:tcBorders>
              <w:left w:val="nil"/>
              <w:bottom w:val="nil"/>
              <w:right w:val="nil"/>
            </w:tcBorders>
          </w:tcPr>
          <w:p w:rsidR="00125899" w:rsidRPr="004B28A8" w:rsidRDefault="00125899" w:rsidP="004B28A8">
            <w:pPr>
              <w:keepNext/>
              <w:spacing w:after="0" w:line="240" w:lineRule="auto"/>
              <w:ind w:left="34"/>
              <w:rPr>
                <w:rFonts w:ascii="Times New Roman" w:eastAsia="Times New Roman" w:hAnsi="Times New Roman" w:cs="Times New Roman"/>
                <w:b/>
                <w:sz w:val="20"/>
                <w:szCs w:val="20"/>
                <w:lang w:eastAsia="ru-RU"/>
              </w:rPr>
            </w:pPr>
          </w:p>
        </w:tc>
      </w:tr>
      <w:tr w:rsidR="00125899" w:rsidRPr="004B28A8" w:rsidTr="00125899">
        <w:tc>
          <w:tcPr>
            <w:tcW w:w="3118" w:type="dxa"/>
            <w:tcBorders>
              <w:top w:val="single" w:sz="4" w:space="0" w:color="auto"/>
              <w:left w:val="nil"/>
              <w:bottom w:val="single" w:sz="4" w:space="0" w:color="auto"/>
              <w:right w:val="nil"/>
            </w:tcBorders>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401" w:type="dxa"/>
            <w:tcBorders>
              <w:top w:val="single" w:sz="4" w:space="0" w:color="auto"/>
              <w:left w:val="nil"/>
              <w:bottom w:val="single" w:sz="4" w:space="0" w:color="auto"/>
              <w:right w:val="nil"/>
            </w:tcBorders>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117" w:type="dxa"/>
            <w:tcBorders>
              <w:top w:val="single" w:sz="4" w:space="0" w:color="auto"/>
              <w:left w:val="nil"/>
              <w:bottom w:val="single" w:sz="4" w:space="0" w:color="auto"/>
              <w:right w:val="nil"/>
            </w:tcBorders>
            <w:hideMark/>
          </w:tcPr>
          <w:p w:rsidR="00125899" w:rsidRPr="004B28A8" w:rsidRDefault="00125899" w:rsidP="004B28A8">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r>
      <w:tr w:rsidR="00125899" w:rsidRPr="004B28A8" w:rsidTr="00125899">
        <w:tc>
          <w:tcPr>
            <w:tcW w:w="3118" w:type="dxa"/>
            <w:tcBorders>
              <w:top w:val="single" w:sz="4" w:space="0" w:color="auto"/>
              <w:left w:val="nil"/>
              <w:bottom w:val="nil"/>
              <w:right w:val="nil"/>
            </w:tcBorders>
            <w:hideMark/>
          </w:tcPr>
          <w:p w:rsidR="00125899" w:rsidRPr="004B28A8" w:rsidRDefault="00125899" w:rsidP="004B28A8">
            <w:pPr>
              <w:keepNext/>
              <w:spacing w:after="0" w:line="240" w:lineRule="auto"/>
              <w:ind w:left="34"/>
              <w:jc w:val="center"/>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_______________/_______</w:t>
            </w:r>
          </w:p>
        </w:tc>
        <w:tc>
          <w:tcPr>
            <w:tcW w:w="3401" w:type="dxa"/>
            <w:tcBorders>
              <w:top w:val="single" w:sz="4" w:space="0" w:color="auto"/>
              <w:left w:val="nil"/>
              <w:bottom w:val="nil"/>
              <w:right w:val="nil"/>
            </w:tcBorders>
            <w:hideMark/>
          </w:tcPr>
          <w:p w:rsidR="00125899" w:rsidRPr="004B28A8" w:rsidRDefault="00125899" w:rsidP="004B28A8">
            <w:pPr>
              <w:keepNext/>
              <w:spacing w:after="0" w:line="240" w:lineRule="auto"/>
              <w:ind w:left="34"/>
              <w:jc w:val="both"/>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 информацией, указанной в п. 2.2.2 и в п. 2.7.2. Договора ознакомлен: ____________/_______</w:t>
            </w:r>
          </w:p>
          <w:p w:rsidR="00125899" w:rsidRPr="004B28A8" w:rsidRDefault="00125899" w:rsidP="004B28A8">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sz w:val="16"/>
                <w:szCs w:val="16"/>
                <w:lang w:eastAsia="ru-RU"/>
              </w:rPr>
              <w:t>______________________________</w:t>
            </w:r>
          </w:p>
        </w:tc>
        <w:tc>
          <w:tcPr>
            <w:tcW w:w="3117" w:type="dxa"/>
            <w:tcBorders>
              <w:top w:val="single" w:sz="4" w:space="0" w:color="auto"/>
              <w:left w:val="nil"/>
              <w:bottom w:val="nil"/>
              <w:right w:val="nil"/>
            </w:tcBorders>
            <w:hideMark/>
          </w:tcPr>
          <w:p w:rsidR="00125899" w:rsidRPr="004B28A8" w:rsidRDefault="00125899" w:rsidP="004B28A8">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С локальными нормативными</w:t>
            </w:r>
          </w:p>
          <w:p w:rsidR="00125899" w:rsidRPr="004B28A8" w:rsidRDefault="00125899" w:rsidP="004B28A8">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актами Исполнителя ознакомлен:</w:t>
            </w:r>
          </w:p>
          <w:p w:rsidR="00125899" w:rsidRPr="004B28A8" w:rsidRDefault="00125899" w:rsidP="004B28A8">
            <w:pPr>
              <w:keepNext/>
              <w:spacing w:after="0" w:line="240" w:lineRule="auto"/>
              <w:ind w:left="34"/>
              <w:jc w:val="both"/>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sz w:val="16"/>
                <w:szCs w:val="16"/>
                <w:lang w:eastAsia="ru-RU"/>
              </w:rPr>
              <w:t>_____________/__________________».</w:t>
            </w:r>
          </w:p>
        </w:tc>
      </w:tr>
    </w:tbl>
    <w:p w:rsidR="00125899" w:rsidRPr="004B28A8" w:rsidRDefault="00125899" w:rsidP="004B28A8">
      <w:pPr>
        <w:jc w:val="both"/>
        <w:rPr>
          <w:rFonts w:ascii="Arial" w:hAnsi="Arial" w:cs="Arial"/>
          <w:b/>
          <w:color w:val="7030A0"/>
          <w:sz w:val="20"/>
          <w:szCs w:val="20"/>
        </w:rPr>
      </w:pPr>
      <w:r w:rsidRPr="004B28A8">
        <w:rPr>
          <w:rFonts w:ascii="Times New Roman" w:eastAsia="Calibri" w:hAnsi="Times New Roman"/>
        </w:rPr>
        <w:br w:type="page"/>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Приложение </w:t>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к Договору от </w:t>
      </w:r>
      <w:r w:rsidR="00D727F7" w:rsidRPr="004B28A8">
        <w:rPr>
          <w:rFonts w:ascii="Times New Roman" w:eastAsia="Calibri" w:hAnsi="Times New Roman"/>
        </w:rPr>
        <w:t>«___» __________ 2026г.</w:t>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 </w:t>
      </w:r>
      <w:r w:rsidR="00D727F7" w:rsidRPr="004B28A8">
        <w:rPr>
          <w:rFonts w:ascii="Times New Roman" w:eastAsia="Times New Roman" w:hAnsi="Times New Roman" w:cs="Times New Roman"/>
          <w:b/>
          <w:color w:val="000000"/>
          <w:sz w:val="20"/>
          <w:szCs w:val="20"/>
          <w:lang w:eastAsia="ru-RU"/>
        </w:rPr>
        <w:t xml:space="preserve">17-44ЕАТ/26 / </w:t>
      </w:r>
      <w:r w:rsidR="000C1483">
        <w:rPr>
          <w:rFonts w:ascii="Times New Roman" w:eastAsia="Times New Roman" w:hAnsi="Times New Roman" w:cs="Times New Roman"/>
          <w:b/>
          <w:color w:val="000000"/>
          <w:sz w:val="20"/>
          <w:szCs w:val="20"/>
          <w:lang w:eastAsia="ru-RU"/>
        </w:rPr>
        <w:t>2030226038873</w:t>
      </w:r>
    </w:p>
    <w:p w:rsidR="00125899" w:rsidRPr="004B28A8" w:rsidRDefault="00125899" w:rsidP="004B28A8">
      <w:pPr>
        <w:spacing w:before="240" w:after="240"/>
        <w:jc w:val="center"/>
        <w:rPr>
          <w:rFonts w:ascii="Times New Roman" w:hAnsi="Times New Roman"/>
          <w:b/>
          <w:bCs/>
        </w:rPr>
      </w:pPr>
      <w:r w:rsidRPr="004B28A8">
        <w:rPr>
          <w:rFonts w:ascii="Times New Roman" w:hAnsi="Times New Roman"/>
          <w:b/>
          <w:bCs/>
        </w:rPr>
        <w:t>АНТИКОРРУПЦИОННАЯ ОГОВОРКА</w:t>
      </w:r>
    </w:p>
    <w:p w:rsidR="00125899" w:rsidRPr="004B28A8" w:rsidRDefault="00125899" w:rsidP="004B28A8">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4B28A8">
        <w:rPr>
          <w:rFonts w:ascii="Times New Roman" w:hAnsi="Times New Roman" w:cs="Times New Roman"/>
        </w:rPr>
        <w:t>При исполнении своих обязательств по договору, в котором содержится отсылка к настоящей Антикоррупционной оговорке или к которому приложена настоящая Антикоррупционная оговорка в качестве неотъемлемой его части (далее – Договор), Стороны и их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25899" w:rsidRPr="004B28A8" w:rsidRDefault="00125899" w:rsidP="004B28A8">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4B28A8">
        <w:rPr>
          <w:rFonts w:ascii="Times New Roman" w:hAnsi="Times New Roman" w:cs="Times New Roman"/>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25899" w:rsidRPr="004B28A8" w:rsidRDefault="00125899" w:rsidP="004B28A8">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4B28A8">
        <w:rPr>
          <w:rFonts w:ascii="Times New Roman" w:hAnsi="Times New Roman" w:cs="Times New Roman"/>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 и 2 настоящей Антикоррупционного оговорки, Сторона обязуется незамедлительно уведомить об этом другую Сторону по адресу электронной почты, указанному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 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125899" w:rsidRPr="004B28A8" w:rsidRDefault="00125899" w:rsidP="004B28A8">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4B28A8">
        <w:rPr>
          <w:rFonts w:ascii="Times New Roman" w:hAnsi="Times New Roman" w:cs="Times New Roman"/>
        </w:rPr>
        <w:t>Сторона, получившая уведомление о нарушении каких-либо пунктов 1 и 2 настоящей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125899" w:rsidRPr="004B28A8" w:rsidRDefault="00125899" w:rsidP="004B28A8">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4B28A8">
        <w:rPr>
          <w:rFonts w:ascii="Times New Roman" w:hAnsi="Times New Roman" w:cs="Times New Roman"/>
        </w:rPr>
        <w:t>Стороны гарантируют осуществление надлежащего разбирательства по фактам нарушения пунктов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25899" w:rsidRPr="004B28A8" w:rsidRDefault="00125899" w:rsidP="004B28A8">
      <w:pPr>
        <w:tabs>
          <w:tab w:val="left" w:pos="851"/>
          <w:tab w:val="left" w:pos="993"/>
        </w:tabs>
        <w:spacing w:after="0" w:line="240" w:lineRule="auto"/>
        <w:jc w:val="both"/>
        <w:rPr>
          <w:rFonts w:ascii="Times New Roman" w:hAnsi="Times New Roman" w:cs="Times New Roman"/>
        </w:rPr>
      </w:pPr>
    </w:p>
    <w:tbl>
      <w:tblPr>
        <w:tblW w:w="9636" w:type="dxa"/>
        <w:tblLayout w:type="fixed"/>
        <w:tblLook w:val="01E0" w:firstRow="1" w:lastRow="1" w:firstColumn="1" w:lastColumn="1" w:noHBand="0" w:noVBand="0"/>
      </w:tblPr>
      <w:tblGrid>
        <w:gridCol w:w="3118"/>
        <w:gridCol w:w="3401"/>
        <w:gridCol w:w="3117"/>
      </w:tblGrid>
      <w:tr w:rsidR="000C1483" w:rsidRPr="004B28A8" w:rsidTr="008F6A1C">
        <w:tc>
          <w:tcPr>
            <w:tcW w:w="3118"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w:t>
            </w:r>
            <w:r w:rsidRPr="004B28A8">
              <w:rPr>
                <w:rFonts w:ascii="Times New Roman" w:eastAsia="Times New Roman" w:hAnsi="Times New Roman" w:cs="Times New Roman"/>
                <w:b/>
                <w:bCs/>
                <w:sz w:val="20"/>
                <w:szCs w:val="20"/>
                <w:lang w:eastAsia="ru-RU"/>
              </w:rPr>
              <w:t>Исполнитель</w:t>
            </w:r>
            <w:r w:rsidRPr="004B28A8">
              <w:rPr>
                <w:rFonts w:ascii="Times New Roman" w:eastAsia="Times New Roman" w:hAnsi="Times New Roman" w:cs="Times New Roman"/>
                <w:sz w:val="20"/>
                <w:szCs w:val="20"/>
                <w:lang w:eastAsia="ru-RU"/>
              </w:rPr>
              <w:t>»</w:t>
            </w:r>
          </w:p>
        </w:tc>
        <w:tc>
          <w:tcPr>
            <w:tcW w:w="3401"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Заказчик</w:t>
            </w:r>
            <w:r w:rsidRPr="004B28A8">
              <w:rPr>
                <w:rFonts w:ascii="Times New Roman" w:eastAsia="Times New Roman" w:hAnsi="Times New Roman" w:cs="Times New Roman"/>
                <w:sz w:val="20"/>
                <w:szCs w:val="20"/>
                <w:lang w:eastAsia="ru-RU"/>
              </w:rPr>
              <w:t>»</w:t>
            </w:r>
          </w:p>
        </w:tc>
        <w:tc>
          <w:tcPr>
            <w:tcW w:w="3117"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Обучающийся</w:t>
            </w:r>
            <w:r w:rsidRPr="004B28A8">
              <w:rPr>
                <w:rFonts w:ascii="Times New Roman" w:eastAsia="Times New Roman" w:hAnsi="Times New Roman" w:cs="Times New Roman"/>
                <w:sz w:val="20"/>
                <w:szCs w:val="20"/>
                <w:lang w:eastAsia="ru-RU"/>
              </w:rPr>
              <w:t>»</w:t>
            </w:r>
          </w:p>
        </w:tc>
      </w:tr>
      <w:tr w:rsidR="000C1483" w:rsidRPr="004B28A8" w:rsidTr="008F6A1C">
        <w:tc>
          <w:tcPr>
            <w:tcW w:w="3118" w:type="dxa"/>
            <w:tcBorders>
              <w:top w:val="nil"/>
              <w:left w:val="nil"/>
              <w:bottom w:val="single" w:sz="4" w:space="0" w:color="auto"/>
              <w:right w:val="nil"/>
            </w:tcBorders>
            <w:vAlign w:val="center"/>
          </w:tcPr>
          <w:p w:rsidR="000C1483" w:rsidRPr="004B28A8" w:rsidRDefault="000C1483" w:rsidP="008F6A1C">
            <w:pPr>
              <w:keepNext/>
              <w:spacing w:after="0" w:line="240" w:lineRule="auto"/>
              <w:ind w:left="34"/>
              <w:rPr>
                <w:rFonts w:ascii="Times New Roman" w:eastAsia="Times New Roman" w:hAnsi="Times New Roman" w:cs="Times New Roman"/>
                <w:sz w:val="20"/>
                <w:szCs w:val="20"/>
                <w:lang w:eastAsia="ru-RU"/>
              </w:rPr>
            </w:pPr>
          </w:p>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c>
          <w:tcPr>
            <w:tcW w:w="3401" w:type="dxa"/>
            <w:tcBorders>
              <w:top w:val="nil"/>
              <w:left w:val="nil"/>
              <w:bottom w:val="single" w:sz="4" w:space="0" w:color="auto"/>
              <w:right w:val="nil"/>
            </w:tcBorders>
            <w:vAlign w:val="center"/>
          </w:tcPr>
          <w:p w:rsidR="000C1483" w:rsidRPr="000C1483" w:rsidRDefault="000C1483" w:rsidP="008F6A1C">
            <w:pPr>
              <w:keepNext/>
              <w:spacing w:after="0" w:line="240" w:lineRule="auto"/>
              <w:ind w:left="34"/>
              <w:jc w:val="center"/>
              <w:rPr>
                <w:rFonts w:ascii="Times New Roman" w:eastAsia="Times New Roman" w:hAnsi="Times New Roman" w:cs="Times New Roman"/>
                <w:sz w:val="20"/>
                <w:szCs w:val="20"/>
                <w:lang w:eastAsia="ru-RU"/>
              </w:rPr>
            </w:pPr>
            <w:r w:rsidRPr="000C1483">
              <w:rPr>
                <w:rFonts w:ascii="Times New Roman" w:eastAsia="Times New Roman" w:hAnsi="Times New Roman" w:cs="Times New Roman"/>
                <w:sz w:val="20"/>
                <w:szCs w:val="20"/>
                <w:lang w:eastAsia="ru-RU"/>
              </w:rPr>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w:t>
            </w:r>
          </w:p>
        </w:tc>
        <w:tc>
          <w:tcPr>
            <w:tcW w:w="3117" w:type="dxa"/>
            <w:tcBorders>
              <w:top w:val="nil"/>
              <w:left w:val="nil"/>
              <w:bottom w:val="single" w:sz="4" w:space="0" w:color="auto"/>
              <w:right w:val="nil"/>
            </w:tcBorders>
            <w:vAlign w:val="center"/>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r>
      <w:tr w:rsidR="000C1483" w:rsidRPr="004B28A8" w:rsidTr="008F6A1C">
        <w:trPr>
          <w:trHeight w:val="94"/>
        </w:trPr>
        <w:tc>
          <w:tcPr>
            <w:tcW w:w="3118" w:type="dxa"/>
            <w:vMerge w:val="restart"/>
            <w:tcBorders>
              <w:top w:val="single" w:sz="4" w:space="0" w:color="auto"/>
              <w:left w:val="nil"/>
            </w:tcBorders>
            <w:vAlign w:val="bottom"/>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p w:rsidR="000C1483" w:rsidRPr="004B28A8" w:rsidRDefault="000C1483" w:rsidP="008F6A1C">
            <w:pPr>
              <w:keepNext/>
              <w:spacing w:after="0" w:line="240" w:lineRule="auto"/>
              <w:rPr>
                <w:rFonts w:ascii="Times New Roman" w:eastAsia="Times New Roman" w:hAnsi="Times New Roman" w:cs="Times New Roman"/>
                <w:b/>
                <w:sz w:val="20"/>
                <w:szCs w:val="20"/>
                <w:lang w:eastAsia="ru-RU"/>
              </w:rPr>
            </w:pPr>
          </w:p>
        </w:tc>
        <w:tc>
          <w:tcPr>
            <w:tcW w:w="3401" w:type="dxa"/>
            <w:tcBorders>
              <w:top w:val="single" w:sz="4" w:space="0" w:color="auto"/>
            </w:tcBorders>
            <w:hideMark/>
          </w:tcPr>
          <w:p w:rsidR="000C1483" w:rsidRPr="004B28A8" w:rsidRDefault="000C1483" w:rsidP="008F6A1C">
            <w:pPr>
              <w:keepNext/>
              <w:spacing w:after="0" w:line="240" w:lineRule="auto"/>
              <w:ind w:left="34"/>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(сокращенное наименование юр. лица)</w:t>
            </w:r>
          </w:p>
        </w:tc>
        <w:tc>
          <w:tcPr>
            <w:tcW w:w="3117" w:type="dxa"/>
            <w:vMerge w:val="restart"/>
            <w:tcBorders>
              <w:top w:val="single" w:sz="4" w:space="0" w:color="auto"/>
              <w:left w:val="nil"/>
              <w:right w:val="nil"/>
            </w:tcBorders>
            <w:vAlign w:val="bottom"/>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Шалаев Алексей Александрович</w:t>
            </w:r>
            <w:r w:rsidRPr="004B28A8">
              <w:rPr>
                <w:rFonts w:ascii="Times New Roman" w:eastAsia="Times New Roman" w:hAnsi="Times New Roman" w:cs="Times New Roman"/>
                <w:b/>
                <w:sz w:val="20"/>
                <w:szCs w:val="20"/>
                <w:lang w:eastAsia="ru-RU"/>
              </w:rPr>
              <w:t xml:space="preserve"> </w:t>
            </w:r>
          </w:p>
        </w:tc>
      </w:tr>
      <w:tr w:rsidR="000C1483" w:rsidRPr="004B28A8" w:rsidTr="008F6A1C">
        <w:trPr>
          <w:trHeight w:val="180"/>
        </w:trPr>
        <w:tc>
          <w:tcPr>
            <w:tcW w:w="3118" w:type="dxa"/>
            <w:vMerge/>
            <w:tcBorders>
              <w:left w:val="nil"/>
              <w:bottom w:val="nil"/>
            </w:tcBorders>
            <w:vAlign w:val="bottom"/>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rsidR="000C1483" w:rsidRPr="004B28A8" w:rsidRDefault="000C1483" w:rsidP="008F6A1C">
            <w:pPr>
              <w:keepNext/>
              <w:spacing w:after="0" w:line="240" w:lineRule="auto"/>
              <w:ind w:left="3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Перепелов Александр Борисович</w:t>
            </w:r>
            <w:r w:rsidRPr="004B28A8">
              <w:rPr>
                <w:rFonts w:ascii="Times New Roman" w:eastAsia="Times New Roman" w:hAnsi="Times New Roman" w:cs="Times New Roman"/>
                <w:sz w:val="16"/>
                <w:szCs w:val="16"/>
                <w:lang w:eastAsia="ru-RU"/>
              </w:rPr>
              <w:t xml:space="preserve"> </w:t>
            </w:r>
          </w:p>
        </w:tc>
        <w:tc>
          <w:tcPr>
            <w:tcW w:w="3117" w:type="dxa"/>
            <w:vMerge/>
            <w:tcBorders>
              <w:left w:val="nil"/>
              <w:bottom w:val="nil"/>
              <w:right w:val="nil"/>
            </w:tcBorders>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r>
      <w:tr w:rsidR="000C1483" w:rsidRPr="004B28A8" w:rsidTr="008F6A1C">
        <w:tc>
          <w:tcPr>
            <w:tcW w:w="3118"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401"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117"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r>
      <w:tr w:rsidR="000C1483" w:rsidRPr="004B28A8" w:rsidTr="008F6A1C">
        <w:tc>
          <w:tcPr>
            <w:tcW w:w="3118"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_______________/_______</w:t>
            </w:r>
          </w:p>
        </w:tc>
        <w:tc>
          <w:tcPr>
            <w:tcW w:w="3401"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both"/>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 информацией, указанной в п. 2.2.2 и в п. 2.7.2. Договора ознакомлен: ____________/_______</w:t>
            </w:r>
          </w:p>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sz w:val="16"/>
                <w:szCs w:val="16"/>
                <w:lang w:eastAsia="ru-RU"/>
              </w:rPr>
              <w:t>______________________________</w:t>
            </w:r>
          </w:p>
        </w:tc>
        <w:tc>
          <w:tcPr>
            <w:tcW w:w="3117"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С локальными нормативными</w:t>
            </w:r>
          </w:p>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актами Исполнителя ознакомлен:</w:t>
            </w:r>
          </w:p>
          <w:p w:rsidR="000C1483" w:rsidRPr="004B28A8" w:rsidRDefault="000C1483" w:rsidP="008F6A1C">
            <w:pPr>
              <w:keepNext/>
              <w:spacing w:after="0" w:line="240" w:lineRule="auto"/>
              <w:ind w:left="34"/>
              <w:jc w:val="both"/>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sz w:val="16"/>
                <w:szCs w:val="16"/>
                <w:lang w:eastAsia="ru-RU"/>
              </w:rPr>
              <w:t>_____________/__________________».</w:t>
            </w:r>
          </w:p>
        </w:tc>
      </w:tr>
    </w:tbl>
    <w:p w:rsidR="00125899" w:rsidRPr="004B28A8" w:rsidRDefault="00125899" w:rsidP="004B28A8">
      <w:pPr>
        <w:jc w:val="both"/>
        <w:rPr>
          <w:rFonts w:ascii="Arial" w:hAnsi="Arial" w:cs="Arial"/>
          <w:b/>
          <w:color w:val="7030A0"/>
          <w:sz w:val="20"/>
          <w:szCs w:val="20"/>
        </w:rPr>
      </w:pPr>
      <w:r w:rsidRPr="004B28A8">
        <w:rPr>
          <w:rFonts w:ascii="Times New Roman" w:eastAsia="Calibri" w:hAnsi="Times New Roman"/>
        </w:rPr>
        <w:br w:type="page"/>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Приложение </w:t>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к Договору от </w:t>
      </w:r>
      <w:r w:rsidR="00D727F7" w:rsidRPr="004B28A8">
        <w:rPr>
          <w:rFonts w:ascii="Times New Roman" w:eastAsia="Calibri" w:hAnsi="Times New Roman"/>
        </w:rPr>
        <w:t>«___» __________ 2026г.</w:t>
      </w:r>
    </w:p>
    <w:p w:rsidR="00125899" w:rsidRPr="004B28A8" w:rsidRDefault="00125899" w:rsidP="004B28A8">
      <w:pPr>
        <w:spacing w:after="0"/>
        <w:ind w:left="5670"/>
        <w:rPr>
          <w:rFonts w:ascii="Times New Roman" w:eastAsia="Calibri" w:hAnsi="Times New Roman"/>
        </w:rPr>
      </w:pPr>
      <w:r w:rsidRPr="004B28A8">
        <w:rPr>
          <w:rFonts w:ascii="Times New Roman" w:eastAsia="Calibri" w:hAnsi="Times New Roman"/>
        </w:rPr>
        <w:t xml:space="preserve">№ </w:t>
      </w:r>
      <w:r w:rsidR="000C1483" w:rsidRPr="004B28A8">
        <w:rPr>
          <w:rFonts w:ascii="Times New Roman" w:eastAsia="Times New Roman" w:hAnsi="Times New Roman" w:cs="Times New Roman"/>
          <w:b/>
          <w:color w:val="000000"/>
          <w:sz w:val="20"/>
          <w:szCs w:val="20"/>
          <w:lang w:eastAsia="ru-RU"/>
        </w:rPr>
        <w:t xml:space="preserve">17-44ЕАТ/26 / </w:t>
      </w:r>
      <w:r w:rsidR="000C1483">
        <w:rPr>
          <w:rFonts w:ascii="Times New Roman" w:eastAsia="Times New Roman" w:hAnsi="Times New Roman" w:cs="Times New Roman"/>
          <w:b/>
          <w:color w:val="000000"/>
          <w:sz w:val="20"/>
          <w:szCs w:val="20"/>
          <w:lang w:eastAsia="ru-RU"/>
        </w:rPr>
        <w:t>2030226038873</w:t>
      </w:r>
    </w:p>
    <w:p w:rsidR="00125899" w:rsidRPr="004B28A8" w:rsidRDefault="00125899" w:rsidP="004B28A8">
      <w:pPr>
        <w:spacing w:after="0"/>
        <w:jc w:val="center"/>
        <w:rPr>
          <w:rFonts w:ascii="Times New Roman" w:hAnsi="Times New Roman" w:cs="Times New Roman"/>
          <w:b/>
        </w:rPr>
      </w:pPr>
    </w:p>
    <w:p w:rsidR="00125899" w:rsidRPr="004B28A8" w:rsidRDefault="00125899" w:rsidP="004B28A8">
      <w:pPr>
        <w:spacing w:after="0"/>
        <w:jc w:val="center"/>
        <w:rPr>
          <w:rFonts w:ascii="Times New Roman" w:hAnsi="Times New Roman" w:cs="Times New Roman"/>
          <w:b/>
        </w:rPr>
      </w:pPr>
      <w:r w:rsidRPr="004B28A8">
        <w:rPr>
          <w:rFonts w:ascii="Times New Roman" w:hAnsi="Times New Roman" w:cs="Times New Roman"/>
          <w:b/>
        </w:rPr>
        <w:t xml:space="preserve">ЗАВЕРЕНИЯ ОБ ОБСТОЯТЕЛЬСТВАХ </w:t>
      </w:r>
    </w:p>
    <w:p w:rsidR="00125899" w:rsidRPr="004B28A8" w:rsidRDefault="00125899" w:rsidP="004B28A8">
      <w:pPr>
        <w:jc w:val="center"/>
        <w:rPr>
          <w:b/>
        </w:rPr>
      </w:pPr>
    </w:p>
    <w:p w:rsidR="00125899" w:rsidRPr="004B28A8" w:rsidRDefault="00125899" w:rsidP="004B28A8">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Термины и определения:</w:t>
      </w:r>
    </w:p>
    <w:p w:rsidR="00125899" w:rsidRPr="004B28A8" w:rsidRDefault="000C1483"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_________</w:t>
      </w:r>
      <w:r w:rsidR="00125899" w:rsidRPr="004B28A8">
        <w:rPr>
          <w:rFonts w:ascii="Times New Roman" w:hAnsi="Times New Roman" w:cs="Times New Roman"/>
        </w:rPr>
        <w:t>;</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Договор – гражданско-правовой договор, сторонами которого являются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и Контрагент, в котором содержится отсылка к настоящему Заверению или к которому приложено настоящее Заверение в качестве неотъемлемой его части;</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Контрагент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 xml:space="preserve">– лицо, являющееся стороной Договора наряду с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 xml:space="preserve">и связанное с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какими-либо гражданско-правовыми обязательствами.</w:t>
      </w:r>
    </w:p>
    <w:p w:rsidR="00125899" w:rsidRPr="004B28A8" w:rsidRDefault="00125899" w:rsidP="004B28A8">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Каждая из Сторон в порядке статьи 431.2 ГК РФ заверяет другую Сторону в том, что:</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она является лицом, надлежащим образом созданным (зарегистрированным) и действующим в соответствии с законодательством Российской Федерации или личным законом страны Стороны;</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представитель, подписывающий от имени Стороны Договор, обладает всеми необходимыми на то полномочиями;</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при заключении Договора одной Стороной представлена другой Стороне полная и достоверная информация о себе;</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заключение Договора не нарушает каких-либо обязательств Стороны перед третьими лицами или прав третьих лиц, в </w:t>
      </w:r>
      <w:proofErr w:type="spellStart"/>
      <w:r w:rsidRPr="004B28A8">
        <w:rPr>
          <w:rFonts w:ascii="Times New Roman" w:hAnsi="Times New Roman" w:cs="Times New Roman"/>
        </w:rPr>
        <w:t>т.ч</w:t>
      </w:r>
      <w:proofErr w:type="spellEnd"/>
      <w:r w:rsidRPr="004B28A8">
        <w:rPr>
          <w:rFonts w:ascii="Times New Roman" w:hAnsi="Times New Roman" w:cs="Times New Roman"/>
        </w:rPr>
        <w:t>. интеллектуальных прав;</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она имеет кадровые, имущественные, финансовые ресурсы, необходимые для выполнения обязательств по Договору;</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она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w:t>
      </w:r>
    </w:p>
    <w:p w:rsidR="00125899" w:rsidRPr="004B28A8" w:rsidRDefault="00125899" w:rsidP="004B28A8">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Контрагент заверяет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в том, что:</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на дату заключения Договора:</w:t>
      </w:r>
    </w:p>
    <w:p w:rsidR="00125899" w:rsidRPr="004B28A8" w:rsidRDefault="00125899" w:rsidP="004B28A8">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4B28A8">
        <w:rPr>
          <w:rFonts w:ascii="Times New Roman" w:hAnsi="Times New Roman" w:cs="Times New Roman"/>
        </w:rPr>
        <w:t>в отношении Контрагента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125899" w:rsidRPr="004B28A8" w:rsidRDefault="00125899" w:rsidP="004B28A8">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Контрагент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rsidR="00125899" w:rsidRPr="004B28A8" w:rsidRDefault="00125899" w:rsidP="004B28A8">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4B28A8">
        <w:rPr>
          <w:rFonts w:ascii="Times New Roman" w:hAnsi="Times New Roman" w:cs="Times New Roman"/>
        </w:rPr>
        <w:t>Контрагент не обременен обязательствами имущественного характера, способными помешать исполнению обязательств по Договору;</w:t>
      </w:r>
    </w:p>
    <w:p w:rsidR="00125899" w:rsidRPr="004B28A8" w:rsidRDefault="00125899" w:rsidP="004B28A8">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4B28A8">
        <w:rPr>
          <w:rFonts w:ascii="Times New Roman" w:hAnsi="Times New Roman" w:cs="Times New Roman"/>
        </w:rPr>
        <w:t>Контрагент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Контрагент,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w:t>
      </w:r>
      <w:r w:rsidR="000C1483">
        <w:rPr>
          <w:rFonts w:ascii="Times New Roman" w:hAnsi="Times New Roman" w:cs="Times New Roman"/>
        </w:rPr>
        <w:t>_________</w:t>
      </w:r>
      <w:r w:rsidRPr="004B28A8">
        <w:rPr>
          <w:rFonts w:ascii="Times New Roman" w:hAnsi="Times New Roman" w:cs="Times New Roman"/>
        </w:rPr>
        <w:t xml:space="preserve">, юридически, экономически и иным образом подконтрольными </w:t>
      </w:r>
      <w:r w:rsidR="000C1483">
        <w:rPr>
          <w:rFonts w:ascii="Times New Roman" w:hAnsi="Times New Roman" w:cs="Times New Roman"/>
        </w:rPr>
        <w:t>_________</w:t>
      </w:r>
      <w:r w:rsidRPr="004B28A8">
        <w:rPr>
          <w:rFonts w:ascii="Times New Roman" w:hAnsi="Times New Roman" w:cs="Times New Roman"/>
        </w:rPr>
        <w:t xml:space="preserve">, и не имеют конфликта интересов с </w:t>
      </w:r>
      <w:r w:rsidR="000C1483">
        <w:rPr>
          <w:rFonts w:ascii="Times New Roman" w:hAnsi="Times New Roman" w:cs="Times New Roman"/>
        </w:rPr>
        <w:t>_________</w:t>
      </w:r>
      <w:r w:rsidRPr="004B28A8">
        <w:rPr>
          <w:rFonts w:ascii="Times New Roman" w:hAnsi="Times New Roman" w:cs="Times New Roman"/>
        </w:rPr>
        <w:t xml:space="preserve">;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не влияет и не имеет возможности влиять на условия и результат экономической деятельности Контрагента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125899" w:rsidRPr="004B28A8" w:rsidRDefault="00125899" w:rsidP="004B28A8">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Контрагент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4B28A8">
        <w:rPr>
          <w:rFonts w:ascii="Times New Roman" w:hAnsi="Times New Roman" w:cs="Times New Roman"/>
        </w:rPr>
        <w:t>избежании</w:t>
      </w:r>
      <w:proofErr w:type="spellEnd"/>
      <w:r w:rsidRPr="004B28A8">
        <w:rPr>
          <w:rFonts w:ascii="Times New Roman" w:hAnsi="Times New Roman" w:cs="Times New Roman"/>
        </w:rPr>
        <w:t xml:space="preserve"> двойного налогообложения; </w:t>
      </w:r>
      <w:proofErr w:type="spellStart"/>
      <w:r w:rsidRPr="004B28A8">
        <w:rPr>
          <w:rFonts w:ascii="Times New Roman" w:hAnsi="Times New Roman" w:cs="Times New Roman"/>
        </w:rPr>
        <w:t>неотражения</w:t>
      </w:r>
      <w:proofErr w:type="spellEnd"/>
      <w:r w:rsidRPr="004B28A8">
        <w:rPr>
          <w:rFonts w:ascii="Times New Roman" w:hAnsi="Times New Roman" w:cs="Times New Roman"/>
        </w:rPr>
        <w:t xml:space="preserve">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125899" w:rsidRPr="004B28A8" w:rsidRDefault="00125899" w:rsidP="004B28A8">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125899" w:rsidRPr="004B28A8" w:rsidRDefault="00125899" w:rsidP="004B28A8">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При недостоверности настоящих Заверений об обстоятельствах со стороны Контрагента, а равно при ненадлежащем исполнении Контрагентом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Контрагент обязан в полном объеме возместить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убытки, причиненные недостоверностью Заверений</w:t>
      </w:r>
      <w:r w:rsidRPr="004B28A8">
        <w:rPr>
          <w:rFonts w:ascii="Times New Roman" w:hAnsi="Times New Roman" w:cs="Times New Roman"/>
          <w:i/>
        </w:rPr>
        <w:t xml:space="preserve">, </w:t>
      </w:r>
      <w:r w:rsidRPr="004B28A8">
        <w:rPr>
          <w:rFonts w:ascii="Times New Roman" w:hAnsi="Times New Roman" w:cs="Times New Roman"/>
        </w:rPr>
        <w:t xml:space="preserve">в том числе компенсировать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 xml:space="preserve">расходы, возникшие в результате отказа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в вычете/возмещении причитающихся ему сумм налогов, доначисления налогов, начисления пеней, наложения штрафов.</w:t>
      </w:r>
    </w:p>
    <w:p w:rsidR="00125899" w:rsidRPr="004B28A8" w:rsidRDefault="00125899" w:rsidP="004B28A8">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4B28A8">
        <w:rPr>
          <w:rFonts w:ascii="Times New Roman" w:hAnsi="Times New Roman" w:cs="Times New Roman"/>
        </w:rPr>
        <w:t xml:space="preserve">Указанные в пункте 5 настоящих Заверений убытки, в том числе расходы, подлежат уплате Контрагентом в течение 10 (десяти) рабочих дней со дня предъявления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соответствующего письменного требования.</w:t>
      </w:r>
    </w:p>
    <w:p w:rsidR="00125899" w:rsidRPr="004B28A8" w:rsidRDefault="00125899" w:rsidP="004B28A8">
      <w:pPr>
        <w:jc w:val="both"/>
        <w:rPr>
          <w:rFonts w:ascii="Times New Roman" w:hAnsi="Times New Roman" w:cs="Times New Roman"/>
        </w:rPr>
      </w:pPr>
      <w:r w:rsidRPr="004B28A8">
        <w:rPr>
          <w:rFonts w:ascii="Times New Roman" w:hAnsi="Times New Roman" w:cs="Times New Roman"/>
        </w:rPr>
        <w:t xml:space="preserve">Контрагент обязуется незамедлительно в письменной форме раскрывать </w:t>
      </w:r>
      <w:r w:rsidR="000C1483">
        <w:rPr>
          <w:rFonts w:ascii="Times New Roman" w:hAnsi="Times New Roman" w:cs="Times New Roman"/>
        </w:rPr>
        <w:t>_________</w:t>
      </w:r>
      <w:r w:rsidR="000C1483">
        <w:rPr>
          <w:rFonts w:ascii="Times New Roman" w:hAnsi="Times New Roman" w:cs="Times New Roman"/>
        </w:rPr>
        <w:t xml:space="preserve"> </w:t>
      </w:r>
      <w:r w:rsidRPr="004B28A8">
        <w:rPr>
          <w:rFonts w:ascii="Times New Roman" w:hAnsi="Times New Roman" w:cs="Times New Roman"/>
        </w:rPr>
        <w:t>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tbl>
      <w:tblPr>
        <w:tblW w:w="9636" w:type="dxa"/>
        <w:tblLayout w:type="fixed"/>
        <w:tblLook w:val="01E0" w:firstRow="1" w:lastRow="1" w:firstColumn="1" w:lastColumn="1" w:noHBand="0" w:noVBand="0"/>
      </w:tblPr>
      <w:tblGrid>
        <w:gridCol w:w="3118"/>
        <w:gridCol w:w="3401"/>
        <w:gridCol w:w="3117"/>
      </w:tblGrid>
      <w:tr w:rsidR="000C1483" w:rsidRPr="004B28A8" w:rsidTr="008F6A1C">
        <w:tc>
          <w:tcPr>
            <w:tcW w:w="3118"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w:t>
            </w:r>
            <w:r w:rsidRPr="004B28A8">
              <w:rPr>
                <w:rFonts w:ascii="Times New Roman" w:eastAsia="Times New Roman" w:hAnsi="Times New Roman" w:cs="Times New Roman"/>
                <w:b/>
                <w:bCs/>
                <w:sz w:val="20"/>
                <w:szCs w:val="20"/>
                <w:lang w:eastAsia="ru-RU"/>
              </w:rPr>
              <w:t>Исполнитель</w:t>
            </w:r>
            <w:r w:rsidRPr="004B28A8">
              <w:rPr>
                <w:rFonts w:ascii="Times New Roman" w:eastAsia="Times New Roman" w:hAnsi="Times New Roman" w:cs="Times New Roman"/>
                <w:sz w:val="20"/>
                <w:szCs w:val="20"/>
                <w:lang w:eastAsia="ru-RU"/>
              </w:rPr>
              <w:t>»</w:t>
            </w:r>
          </w:p>
        </w:tc>
        <w:tc>
          <w:tcPr>
            <w:tcW w:w="3401"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Заказчик</w:t>
            </w:r>
            <w:r w:rsidRPr="004B28A8">
              <w:rPr>
                <w:rFonts w:ascii="Times New Roman" w:eastAsia="Times New Roman" w:hAnsi="Times New Roman" w:cs="Times New Roman"/>
                <w:sz w:val="20"/>
                <w:szCs w:val="20"/>
                <w:lang w:eastAsia="ru-RU"/>
              </w:rPr>
              <w:t>»</w:t>
            </w:r>
          </w:p>
        </w:tc>
        <w:tc>
          <w:tcPr>
            <w:tcW w:w="3117" w:type="dxa"/>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sz w:val="20"/>
                <w:szCs w:val="20"/>
                <w:lang w:eastAsia="ru-RU"/>
              </w:rPr>
              <w:t>«</w:t>
            </w:r>
            <w:r w:rsidRPr="004B28A8">
              <w:rPr>
                <w:rFonts w:ascii="Times New Roman" w:eastAsia="Times New Roman" w:hAnsi="Times New Roman" w:cs="Times New Roman"/>
                <w:b/>
                <w:bCs/>
                <w:sz w:val="20"/>
                <w:szCs w:val="20"/>
                <w:lang w:eastAsia="ru-RU"/>
              </w:rPr>
              <w:t>Обучающийся</w:t>
            </w:r>
            <w:r w:rsidRPr="004B28A8">
              <w:rPr>
                <w:rFonts w:ascii="Times New Roman" w:eastAsia="Times New Roman" w:hAnsi="Times New Roman" w:cs="Times New Roman"/>
                <w:sz w:val="20"/>
                <w:szCs w:val="20"/>
                <w:lang w:eastAsia="ru-RU"/>
              </w:rPr>
              <w:t>»</w:t>
            </w:r>
          </w:p>
        </w:tc>
      </w:tr>
      <w:tr w:rsidR="000C1483" w:rsidRPr="004B28A8" w:rsidTr="008F6A1C">
        <w:tc>
          <w:tcPr>
            <w:tcW w:w="3118" w:type="dxa"/>
            <w:tcBorders>
              <w:top w:val="nil"/>
              <w:left w:val="nil"/>
              <w:bottom w:val="single" w:sz="4" w:space="0" w:color="auto"/>
              <w:right w:val="nil"/>
            </w:tcBorders>
            <w:vAlign w:val="center"/>
          </w:tcPr>
          <w:p w:rsidR="000C1483" w:rsidRPr="004B28A8" w:rsidRDefault="000C1483" w:rsidP="008F6A1C">
            <w:pPr>
              <w:keepNext/>
              <w:spacing w:after="0" w:line="240" w:lineRule="auto"/>
              <w:ind w:left="34"/>
              <w:rPr>
                <w:rFonts w:ascii="Times New Roman" w:eastAsia="Times New Roman" w:hAnsi="Times New Roman" w:cs="Times New Roman"/>
                <w:sz w:val="20"/>
                <w:szCs w:val="20"/>
                <w:lang w:eastAsia="ru-RU"/>
              </w:rPr>
            </w:pPr>
          </w:p>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c>
          <w:tcPr>
            <w:tcW w:w="3401" w:type="dxa"/>
            <w:tcBorders>
              <w:top w:val="nil"/>
              <w:left w:val="nil"/>
              <w:bottom w:val="single" w:sz="4" w:space="0" w:color="auto"/>
              <w:right w:val="nil"/>
            </w:tcBorders>
            <w:vAlign w:val="center"/>
          </w:tcPr>
          <w:p w:rsidR="000C1483" w:rsidRPr="000C1483" w:rsidRDefault="000C1483" w:rsidP="008F6A1C">
            <w:pPr>
              <w:keepNext/>
              <w:spacing w:after="0" w:line="240" w:lineRule="auto"/>
              <w:ind w:left="34"/>
              <w:jc w:val="center"/>
              <w:rPr>
                <w:rFonts w:ascii="Times New Roman" w:eastAsia="Times New Roman" w:hAnsi="Times New Roman" w:cs="Times New Roman"/>
                <w:sz w:val="20"/>
                <w:szCs w:val="20"/>
                <w:lang w:eastAsia="ru-RU"/>
              </w:rPr>
            </w:pPr>
            <w:r w:rsidRPr="000C1483">
              <w:rPr>
                <w:rFonts w:ascii="Times New Roman" w:eastAsia="Times New Roman" w:hAnsi="Times New Roman" w:cs="Times New Roman"/>
                <w:sz w:val="20"/>
                <w:szCs w:val="20"/>
                <w:lang w:eastAsia="ru-RU"/>
              </w:rPr>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w:t>
            </w:r>
          </w:p>
        </w:tc>
        <w:tc>
          <w:tcPr>
            <w:tcW w:w="3117" w:type="dxa"/>
            <w:tcBorders>
              <w:top w:val="nil"/>
              <w:left w:val="nil"/>
              <w:bottom w:val="single" w:sz="4" w:space="0" w:color="auto"/>
              <w:right w:val="nil"/>
            </w:tcBorders>
            <w:vAlign w:val="center"/>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r>
      <w:tr w:rsidR="000C1483" w:rsidRPr="004B28A8" w:rsidTr="008F6A1C">
        <w:trPr>
          <w:trHeight w:val="94"/>
        </w:trPr>
        <w:tc>
          <w:tcPr>
            <w:tcW w:w="3118" w:type="dxa"/>
            <w:vMerge w:val="restart"/>
            <w:tcBorders>
              <w:top w:val="single" w:sz="4" w:space="0" w:color="auto"/>
              <w:left w:val="nil"/>
            </w:tcBorders>
            <w:vAlign w:val="bottom"/>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p w:rsidR="000C1483" w:rsidRPr="004B28A8" w:rsidRDefault="000C1483" w:rsidP="008F6A1C">
            <w:pPr>
              <w:keepNext/>
              <w:spacing w:after="0" w:line="240" w:lineRule="auto"/>
              <w:rPr>
                <w:rFonts w:ascii="Times New Roman" w:eastAsia="Times New Roman" w:hAnsi="Times New Roman" w:cs="Times New Roman"/>
                <w:b/>
                <w:sz w:val="20"/>
                <w:szCs w:val="20"/>
                <w:lang w:eastAsia="ru-RU"/>
              </w:rPr>
            </w:pPr>
          </w:p>
        </w:tc>
        <w:tc>
          <w:tcPr>
            <w:tcW w:w="3401" w:type="dxa"/>
            <w:tcBorders>
              <w:top w:val="single" w:sz="4" w:space="0" w:color="auto"/>
            </w:tcBorders>
            <w:hideMark/>
          </w:tcPr>
          <w:p w:rsidR="000C1483" w:rsidRPr="004B28A8" w:rsidRDefault="000C1483" w:rsidP="008F6A1C">
            <w:pPr>
              <w:keepNext/>
              <w:spacing w:after="0" w:line="240" w:lineRule="auto"/>
              <w:ind w:left="34"/>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(сокращенное наименование юр. лица)</w:t>
            </w:r>
          </w:p>
        </w:tc>
        <w:tc>
          <w:tcPr>
            <w:tcW w:w="3117" w:type="dxa"/>
            <w:vMerge w:val="restart"/>
            <w:tcBorders>
              <w:top w:val="single" w:sz="4" w:space="0" w:color="auto"/>
              <w:left w:val="nil"/>
              <w:right w:val="nil"/>
            </w:tcBorders>
            <w:vAlign w:val="bottom"/>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Шалаев Алексей Александрович</w:t>
            </w:r>
            <w:r w:rsidRPr="004B28A8">
              <w:rPr>
                <w:rFonts w:ascii="Times New Roman" w:eastAsia="Times New Roman" w:hAnsi="Times New Roman" w:cs="Times New Roman"/>
                <w:b/>
                <w:sz w:val="20"/>
                <w:szCs w:val="20"/>
                <w:lang w:eastAsia="ru-RU"/>
              </w:rPr>
              <w:t xml:space="preserve"> </w:t>
            </w:r>
          </w:p>
        </w:tc>
      </w:tr>
      <w:tr w:rsidR="000C1483" w:rsidRPr="004B28A8" w:rsidTr="008F6A1C">
        <w:trPr>
          <w:trHeight w:val="180"/>
        </w:trPr>
        <w:tc>
          <w:tcPr>
            <w:tcW w:w="3118" w:type="dxa"/>
            <w:vMerge/>
            <w:tcBorders>
              <w:left w:val="nil"/>
              <w:bottom w:val="nil"/>
            </w:tcBorders>
            <w:vAlign w:val="bottom"/>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rsidR="000C1483" w:rsidRPr="004B28A8" w:rsidRDefault="000C1483" w:rsidP="008F6A1C">
            <w:pPr>
              <w:keepNext/>
              <w:spacing w:after="0" w:line="240" w:lineRule="auto"/>
              <w:ind w:left="3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Перепелов Александр Борисович</w:t>
            </w:r>
            <w:r w:rsidRPr="004B28A8">
              <w:rPr>
                <w:rFonts w:ascii="Times New Roman" w:eastAsia="Times New Roman" w:hAnsi="Times New Roman" w:cs="Times New Roman"/>
                <w:sz w:val="16"/>
                <w:szCs w:val="16"/>
                <w:lang w:eastAsia="ru-RU"/>
              </w:rPr>
              <w:t xml:space="preserve"> </w:t>
            </w:r>
          </w:p>
        </w:tc>
        <w:tc>
          <w:tcPr>
            <w:tcW w:w="3117" w:type="dxa"/>
            <w:vMerge/>
            <w:tcBorders>
              <w:left w:val="nil"/>
              <w:bottom w:val="nil"/>
              <w:right w:val="nil"/>
            </w:tcBorders>
          </w:tcPr>
          <w:p w:rsidR="000C1483" w:rsidRPr="004B28A8" w:rsidRDefault="000C1483" w:rsidP="008F6A1C">
            <w:pPr>
              <w:keepNext/>
              <w:spacing w:after="0" w:line="240" w:lineRule="auto"/>
              <w:ind w:left="34"/>
              <w:rPr>
                <w:rFonts w:ascii="Times New Roman" w:eastAsia="Times New Roman" w:hAnsi="Times New Roman" w:cs="Times New Roman"/>
                <w:b/>
                <w:sz w:val="20"/>
                <w:szCs w:val="20"/>
                <w:lang w:eastAsia="ru-RU"/>
              </w:rPr>
            </w:pPr>
          </w:p>
        </w:tc>
      </w:tr>
      <w:tr w:rsidR="000C1483" w:rsidRPr="004B28A8" w:rsidTr="008F6A1C">
        <w:tc>
          <w:tcPr>
            <w:tcW w:w="3118"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401"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c>
          <w:tcPr>
            <w:tcW w:w="3117" w:type="dxa"/>
            <w:tcBorders>
              <w:top w:val="single" w:sz="4" w:space="0" w:color="auto"/>
              <w:left w:val="nil"/>
              <w:bottom w:val="single" w:sz="4" w:space="0" w:color="auto"/>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
                <w:sz w:val="20"/>
                <w:szCs w:val="20"/>
                <w:lang w:eastAsia="ru-RU"/>
              </w:rPr>
            </w:pPr>
            <w:r w:rsidRPr="004B28A8">
              <w:rPr>
                <w:rFonts w:ascii="Times New Roman" w:eastAsia="Times New Roman" w:hAnsi="Times New Roman" w:cs="Times New Roman"/>
                <w:bCs/>
                <w:sz w:val="20"/>
                <w:szCs w:val="20"/>
                <w:lang w:eastAsia="ru-RU"/>
              </w:rPr>
              <w:t>(Ф.И.О.)</w:t>
            </w:r>
          </w:p>
        </w:tc>
      </w:tr>
      <w:tr w:rsidR="000C1483" w:rsidRPr="004B28A8" w:rsidTr="008F6A1C">
        <w:tc>
          <w:tcPr>
            <w:tcW w:w="3118"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center"/>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bCs/>
                <w:sz w:val="20"/>
                <w:szCs w:val="20"/>
                <w:lang w:eastAsia="ru-RU"/>
              </w:rPr>
              <w:t>_______________/_______</w:t>
            </w:r>
          </w:p>
        </w:tc>
        <w:tc>
          <w:tcPr>
            <w:tcW w:w="3401"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both"/>
              <w:rPr>
                <w:rFonts w:ascii="Times New Roman" w:eastAsia="Times New Roman" w:hAnsi="Times New Roman" w:cs="Times New Roman"/>
                <w:sz w:val="16"/>
                <w:szCs w:val="16"/>
                <w:lang w:eastAsia="ru-RU"/>
              </w:rPr>
            </w:pPr>
            <w:r w:rsidRPr="004B28A8">
              <w:rPr>
                <w:rFonts w:ascii="Times New Roman" w:eastAsia="Times New Roman" w:hAnsi="Times New Roman" w:cs="Times New Roman"/>
                <w:sz w:val="16"/>
                <w:szCs w:val="16"/>
                <w:lang w:eastAsia="ru-RU"/>
              </w:rPr>
              <w:t>С информацией, указанной в п. 2.2.2 и в п. 2.7.2. Договора ознакомлен: ____________/_______</w:t>
            </w:r>
          </w:p>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sz w:val="16"/>
                <w:szCs w:val="16"/>
                <w:lang w:eastAsia="ru-RU"/>
              </w:rPr>
              <w:t>______________________________</w:t>
            </w:r>
          </w:p>
        </w:tc>
        <w:tc>
          <w:tcPr>
            <w:tcW w:w="3117" w:type="dxa"/>
            <w:tcBorders>
              <w:top w:val="single" w:sz="4" w:space="0" w:color="auto"/>
              <w:left w:val="nil"/>
              <w:bottom w:val="nil"/>
              <w:right w:val="nil"/>
            </w:tcBorders>
            <w:hideMark/>
          </w:tcPr>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С локальными нормативными</w:t>
            </w:r>
          </w:p>
          <w:p w:rsidR="000C1483" w:rsidRPr="004B28A8" w:rsidRDefault="000C1483" w:rsidP="008F6A1C">
            <w:pPr>
              <w:keepNext/>
              <w:spacing w:after="0" w:line="240" w:lineRule="auto"/>
              <w:ind w:left="34"/>
              <w:jc w:val="both"/>
              <w:rPr>
                <w:rFonts w:ascii="Times New Roman" w:eastAsia="Times New Roman" w:hAnsi="Times New Roman" w:cs="Times New Roman"/>
                <w:bCs/>
                <w:sz w:val="16"/>
                <w:szCs w:val="16"/>
                <w:lang w:eastAsia="ru-RU"/>
              </w:rPr>
            </w:pPr>
            <w:r w:rsidRPr="004B28A8">
              <w:rPr>
                <w:rFonts w:ascii="Times New Roman" w:eastAsia="Times New Roman" w:hAnsi="Times New Roman" w:cs="Times New Roman"/>
                <w:bCs/>
                <w:sz w:val="16"/>
                <w:szCs w:val="16"/>
                <w:lang w:eastAsia="ru-RU"/>
              </w:rPr>
              <w:t>актами Исполнителя ознакомлен:</w:t>
            </w:r>
          </w:p>
          <w:p w:rsidR="000C1483" w:rsidRPr="004B28A8" w:rsidRDefault="000C1483" w:rsidP="008F6A1C">
            <w:pPr>
              <w:keepNext/>
              <w:spacing w:after="0" w:line="240" w:lineRule="auto"/>
              <w:ind w:left="34"/>
              <w:jc w:val="both"/>
              <w:rPr>
                <w:rFonts w:ascii="Times New Roman" w:eastAsia="Times New Roman" w:hAnsi="Times New Roman" w:cs="Times New Roman"/>
                <w:bCs/>
                <w:sz w:val="20"/>
                <w:szCs w:val="20"/>
                <w:lang w:eastAsia="ru-RU"/>
              </w:rPr>
            </w:pPr>
            <w:r w:rsidRPr="004B28A8">
              <w:rPr>
                <w:rFonts w:ascii="Times New Roman" w:eastAsia="Times New Roman" w:hAnsi="Times New Roman" w:cs="Times New Roman"/>
                <w:sz w:val="16"/>
                <w:szCs w:val="16"/>
                <w:lang w:eastAsia="ru-RU"/>
              </w:rPr>
              <w:t>_____________/__________________».</w:t>
            </w:r>
          </w:p>
        </w:tc>
      </w:tr>
    </w:tbl>
    <w:p w:rsidR="00DD4363" w:rsidRDefault="00DD4363" w:rsidP="004B28A8"/>
    <w:sectPr w:rsidR="00DD4363" w:rsidSect="00125899">
      <w:headerReference w:type="default" r:id="rId8"/>
      <w:pgSz w:w="11906" w:h="16838"/>
      <w:pgMar w:top="1134" w:right="566"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8A8" w:rsidRDefault="004B28A8">
      <w:pPr>
        <w:spacing w:after="0" w:line="240" w:lineRule="auto"/>
      </w:pPr>
      <w:r>
        <w:separator/>
      </w:r>
    </w:p>
  </w:endnote>
  <w:endnote w:type="continuationSeparator" w:id="0">
    <w:p w:rsidR="004B28A8" w:rsidRDefault="004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8A8" w:rsidRDefault="004B28A8">
      <w:pPr>
        <w:spacing w:after="0" w:line="240" w:lineRule="auto"/>
      </w:pPr>
      <w:r>
        <w:separator/>
      </w:r>
    </w:p>
  </w:footnote>
  <w:footnote w:type="continuationSeparator" w:id="0">
    <w:p w:rsidR="004B28A8" w:rsidRDefault="004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90353"/>
      <w:docPartObj>
        <w:docPartGallery w:val="Page Numbers (Top of Page)"/>
        <w:docPartUnique/>
      </w:docPartObj>
    </w:sdtPr>
    <w:sdtEndPr>
      <w:rPr>
        <w:rFonts w:ascii="Times New Roman" w:hAnsi="Times New Roman" w:cs="Times New Roman"/>
        <w:sz w:val="20"/>
        <w:szCs w:val="20"/>
      </w:rPr>
    </w:sdtEndPr>
    <w:sdtContent>
      <w:p w:rsidR="004B28A8" w:rsidRPr="00125899" w:rsidRDefault="004B28A8">
        <w:pPr>
          <w:pStyle w:val="a5"/>
          <w:jc w:val="center"/>
          <w:rPr>
            <w:rFonts w:ascii="Times New Roman" w:hAnsi="Times New Roman" w:cs="Times New Roman"/>
            <w:sz w:val="20"/>
            <w:szCs w:val="20"/>
          </w:rPr>
        </w:pPr>
        <w:r w:rsidRPr="00125899">
          <w:rPr>
            <w:rFonts w:ascii="Times New Roman" w:hAnsi="Times New Roman" w:cs="Times New Roman"/>
            <w:sz w:val="20"/>
            <w:szCs w:val="20"/>
          </w:rPr>
          <w:fldChar w:fldCharType="begin"/>
        </w:r>
        <w:r w:rsidRPr="00125899">
          <w:rPr>
            <w:rFonts w:ascii="Times New Roman" w:hAnsi="Times New Roman" w:cs="Times New Roman"/>
            <w:sz w:val="20"/>
            <w:szCs w:val="20"/>
          </w:rPr>
          <w:instrText>PAGE   \* MERGEFORMAT</w:instrText>
        </w:r>
        <w:r w:rsidRPr="00125899">
          <w:rPr>
            <w:rFonts w:ascii="Times New Roman" w:hAnsi="Times New Roman" w:cs="Times New Roman"/>
            <w:sz w:val="20"/>
            <w:szCs w:val="20"/>
          </w:rPr>
          <w:fldChar w:fldCharType="separate"/>
        </w:r>
        <w:r w:rsidR="004A747B">
          <w:rPr>
            <w:rFonts w:ascii="Times New Roman" w:hAnsi="Times New Roman" w:cs="Times New Roman"/>
            <w:noProof/>
            <w:sz w:val="20"/>
            <w:szCs w:val="20"/>
          </w:rPr>
          <w:t>2</w:t>
        </w:r>
        <w:r w:rsidRPr="00125899">
          <w:rPr>
            <w:rFonts w:ascii="Times New Roman" w:hAnsi="Times New Roman" w:cs="Times New Roman"/>
            <w:sz w:val="20"/>
            <w:szCs w:val="20"/>
          </w:rPr>
          <w:fldChar w:fldCharType="end"/>
        </w:r>
      </w:p>
    </w:sdtContent>
  </w:sdt>
  <w:p w:rsidR="004B28A8" w:rsidRDefault="004B28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0670"/>
    <w:multiLevelType w:val="hybridMultilevel"/>
    <w:tmpl w:val="10282C16"/>
    <w:lvl w:ilvl="0" w:tplc="DA1C1D36">
      <w:start w:val="1"/>
      <w:numFmt w:val="decimal"/>
      <w:suff w:val="space"/>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F2AC1"/>
    <w:multiLevelType w:val="hybridMultilevel"/>
    <w:tmpl w:val="A37C5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9714D2"/>
    <w:multiLevelType w:val="hybridMultilevel"/>
    <w:tmpl w:val="27B486E0"/>
    <w:lvl w:ilvl="0" w:tplc="2166C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9A4240"/>
    <w:multiLevelType w:val="hybridMultilevel"/>
    <w:tmpl w:val="BA96942C"/>
    <w:lvl w:ilvl="0" w:tplc="C2AA9CD4">
      <w:start w:val="1"/>
      <w:numFmt w:val="decimal"/>
      <w:lvlText w:val="3.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A4855"/>
    <w:multiLevelType w:val="multilevel"/>
    <w:tmpl w:val="B7A01FAA"/>
    <w:lvl w:ilvl="0">
      <w:start w:val="1"/>
      <w:numFmt w:val="decimal"/>
      <w:lvlText w:val="%1."/>
      <w:lvlJc w:val="left"/>
      <w:pPr>
        <w:ind w:left="786" w:hanging="360"/>
      </w:pPr>
    </w:lvl>
    <w:lvl w:ilvl="1">
      <w:start w:val="1"/>
      <w:numFmt w:val="decimal"/>
      <w:isLgl/>
      <w:lvlText w:val="%1.%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52A42D9F"/>
    <w:multiLevelType w:val="hybridMultilevel"/>
    <w:tmpl w:val="92BCE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6D82EFB"/>
    <w:multiLevelType w:val="hybridMultilevel"/>
    <w:tmpl w:val="33164304"/>
    <w:lvl w:ilvl="0" w:tplc="A2C4E226">
      <w:start w:val="1"/>
      <w:numFmt w:val="decimal"/>
      <w:lvlText w:val="1.%1."/>
      <w:lvlJc w:val="left"/>
      <w:pPr>
        <w:ind w:left="720" w:hanging="360"/>
      </w:pPr>
      <w:rPr>
        <w:rFonts w:hint="default"/>
      </w:rPr>
    </w:lvl>
    <w:lvl w:ilvl="1" w:tplc="B854F1D6">
      <w:start w:val="1"/>
      <w:numFmt w:val="decimal"/>
      <w:suff w:val="space"/>
      <w:lvlText w:val="1.%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D6"/>
    <w:rsid w:val="000002FC"/>
    <w:rsid w:val="00004C22"/>
    <w:rsid w:val="00017BE9"/>
    <w:rsid w:val="00020EA8"/>
    <w:rsid w:val="000376F4"/>
    <w:rsid w:val="00047E18"/>
    <w:rsid w:val="00050126"/>
    <w:rsid w:val="00057A61"/>
    <w:rsid w:val="00083512"/>
    <w:rsid w:val="000904F9"/>
    <w:rsid w:val="000963F2"/>
    <w:rsid w:val="0009722B"/>
    <w:rsid w:val="000A3057"/>
    <w:rsid w:val="000A4B55"/>
    <w:rsid w:val="000B1E0A"/>
    <w:rsid w:val="000C1483"/>
    <w:rsid w:val="000C21EC"/>
    <w:rsid w:val="000D6FB5"/>
    <w:rsid w:val="001110D6"/>
    <w:rsid w:val="0011395F"/>
    <w:rsid w:val="00115A88"/>
    <w:rsid w:val="00125899"/>
    <w:rsid w:val="00130182"/>
    <w:rsid w:val="001566D5"/>
    <w:rsid w:val="0017573C"/>
    <w:rsid w:val="00190D1A"/>
    <w:rsid w:val="001968E9"/>
    <w:rsid w:val="00197F8F"/>
    <w:rsid w:val="001A38A6"/>
    <w:rsid w:val="001B321A"/>
    <w:rsid w:val="001D1B80"/>
    <w:rsid w:val="001D2F85"/>
    <w:rsid w:val="001E35EB"/>
    <w:rsid w:val="001E3940"/>
    <w:rsid w:val="00224ED4"/>
    <w:rsid w:val="00245019"/>
    <w:rsid w:val="002474B9"/>
    <w:rsid w:val="00260484"/>
    <w:rsid w:val="00273120"/>
    <w:rsid w:val="00285118"/>
    <w:rsid w:val="002856CB"/>
    <w:rsid w:val="002A4160"/>
    <w:rsid w:val="002A67F9"/>
    <w:rsid w:val="002C22A0"/>
    <w:rsid w:val="002C4449"/>
    <w:rsid w:val="002D21B4"/>
    <w:rsid w:val="002D7839"/>
    <w:rsid w:val="002E27EE"/>
    <w:rsid w:val="002E346A"/>
    <w:rsid w:val="002E55D7"/>
    <w:rsid w:val="002E6BEC"/>
    <w:rsid w:val="002E7D51"/>
    <w:rsid w:val="003040D8"/>
    <w:rsid w:val="00312B53"/>
    <w:rsid w:val="00321BCD"/>
    <w:rsid w:val="00327935"/>
    <w:rsid w:val="00327FE7"/>
    <w:rsid w:val="00352D7F"/>
    <w:rsid w:val="00381404"/>
    <w:rsid w:val="00385641"/>
    <w:rsid w:val="003862A2"/>
    <w:rsid w:val="00390549"/>
    <w:rsid w:val="0039144D"/>
    <w:rsid w:val="003B379E"/>
    <w:rsid w:val="003B60B0"/>
    <w:rsid w:val="003C71B7"/>
    <w:rsid w:val="003D23E7"/>
    <w:rsid w:val="003D2693"/>
    <w:rsid w:val="003E0574"/>
    <w:rsid w:val="003F12B4"/>
    <w:rsid w:val="003F1C46"/>
    <w:rsid w:val="003F1F27"/>
    <w:rsid w:val="003F3171"/>
    <w:rsid w:val="00401B74"/>
    <w:rsid w:val="0040382F"/>
    <w:rsid w:val="00405610"/>
    <w:rsid w:val="00406D68"/>
    <w:rsid w:val="00421BAD"/>
    <w:rsid w:val="00426893"/>
    <w:rsid w:val="004639F0"/>
    <w:rsid w:val="00464A81"/>
    <w:rsid w:val="00471AF5"/>
    <w:rsid w:val="0048188F"/>
    <w:rsid w:val="004A2197"/>
    <w:rsid w:val="004A747B"/>
    <w:rsid w:val="004A778C"/>
    <w:rsid w:val="004B1BFC"/>
    <w:rsid w:val="004B28A8"/>
    <w:rsid w:val="004C59A8"/>
    <w:rsid w:val="004E68CB"/>
    <w:rsid w:val="00501A42"/>
    <w:rsid w:val="0051125E"/>
    <w:rsid w:val="00522570"/>
    <w:rsid w:val="00532DCB"/>
    <w:rsid w:val="00533826"/>
    <w:rsid w:val="00541226"/>
    <w:rsid w:val="00561038"/>
    <w:rsid w:val="00567A1E"/>
    <w:rsid w:val="005851BD"/>
    <w:rsid w:val="00595D3B"/>
    <w:rsid w:val="005A00C4"/>
    <w:rsid w:val="005A157F"/>
    <w:rsid w:val="005B02A1"/>
    <w:rsid w:val="005B3642"/>
    <w:rsid w:val="005E06C8"/>
    <w:rsid w:val="005F0844"/>
    <w:rsid w:val="005F2EE1"/>
    <w:rsid w:val="005F3BC0"/>
    <w:rsid w:val="005F61D6"/>
    <w:rsid w:val="006052C0"/>
    <w:rsid w:val="00606848"/>
    <w:rsid w:val="00611D25"/>
    <w:rsid w:val="006178E0"/>
    <w:rsid w:val="006319AA"/>
    <w:rsid w:val="00633AE9"/>
    <w:rsid w:val="00636E63"/>
    <w:rsid w:val="006550F4"/>
    <w:rsid w:val="00655847"/>
    <w:rsid w:val="006670AE"/>
    <w:rsid w:val="00670B96"/>
    <w:rsid w:val="00672BBE"/>
    <w:rsid w:val="00680E69"/>
    <w:rsid w:val="00691992"/>
    <w:rsid w:val="00691A6D"/>
    <w:rsid w:val="006945BE"/>
    <w:rsid w:val="0069713D"/>
    <w:rsid w:val="006A47C7"/>
    <w:rsid w:val="006A4882"/>
    <w:rsid w:val="006B182B"/>
    <w:rsid w:val="006B4269"/>
    <w:rsid w:val="00732225"/>
    <w:rsid w:val="00734105"/>
    <w:rsid w:val="00734155"/>
    <w:rsid w:val="00742C09"/>
    <w:rsid w:val="00746CF4"/>
    <w:rsid w:val="00761F1C"/>
    <w:rsid w:val="00771F83"/>
    <w:rsid w:val="007A74ED"/>
    <w:rsid w:val="007B48F2"/>
    <w:rsid w:val="007B7AFB"/>
    <w:rsid w:val="007C14FB"/>
    <w:rsid w:val="007C66F4"/>
    <w:rsid w:val="007F1FD3"/>
    <w:rsid w:val="00800ED6"/>
    <w:rsid w:val="00810184"/>
    <w:rsid w:val="00823932"/>
    <w:rsid w:val="0082740B"/>
    <w:rsid w:val="00830503"/>
    <w:rsid w:val="0084691F"/>
    <w:rsid w:val="00852C04"/>
    <w:rsid w:val="00855F30"/>
    <w:rsid w:val="00857758"/>
    <w:rsid w:val="00860B40"/>
    <w:rsid w:val="00861E63"/>
    <w:rsid w:val="00865D1C"/>
    <w:rsid w:val="00884BA1"/>
    <w:rsid w:val="008A743A"/>
    <w:rsid w:val="008B1959"/>
    <w:rsid w:val="008D67C4"/>
    <w:rsid w:val="008D6CC0"/>
    <w:rsid w:val="008F01DE"/>
    <w:rsid w:val="008F6CD9"/>
    <w:rsid w:val="00905236"/>
    <w:rsid w:val="00907E55"/>
    <w:rsid w:val="00915F88"/>
    <w:rsid w:val="00945EB4"/>
    <w:rsid w:val="00957B32"/>
    <w:rsid w:val="00960C1C"/>
    <w:rsid w:val="00961367"/>
    <w:rsid w:val="009670C0"/>
    <w:rsid w:val="00970D77"/>
    <w:rsid w:val="00973592"/>
    <w:rsid w:val="00983E5E"/>
    <w:rsid w:val="0099055E"/>
    <w:rsid w:val="00991480"/>
    <w:rsid w:val="009B3D00"/>
    <w:rsid w:val="009B5ADC"/>
    <w:rsid w:val="009E135D"/>
    <w:rsid w:val="009F0D4A"/>
    <w:rsid w:val="009F16C8"/>
    <w:rsid w:val="009F5D1F"/>
    <w:rsid w:val="009F73E1"/>
    <w:rsid w:val="00A0120B"/>
    <w:rsid w:val="00A07907"/>
    <w:rsid w:val="00A14984"/>
    <w:rsid w:val="00A14C3B"/>
    <w:rsid w:val="00A16405"/>
    <w:rsid w:val="00A20B71"/>
    <w:rsid w:val="00A22180"/>
    <w:rsid w:val="00A2561A"/>
    <w:rsid w:val="00A322E3"/>
    <w:rsid w:val="00A40047"/>
    <w:rsid w:val="00A62F2C"/>
    <w:rsid w:val="00A648C9"/>
    <w:rsid w:val="00A66C13"/>
    <w:rsid w:val="00A70661"/>
    <w:rsid w:val="00AA323F"/>
    <w:rsid w:val="00AA4FD8"/>
    <w:rsid w:val="00AB4BF5"/>
    <w:rsid w:val="00AC1BE1"/>
    <w:rsid w:val="00AD6F90"/>
    <w:rsid w:val="00AE5E1C"/>
    <w:rsid w:val="00AF171B"/>
    <w:rsid w:val="00AF5D2B"/>
    <w:rsid w:val="00B00F46"/>
    <w:rsid w:val="00B025C9"/>
    <w:rsid w:val="00B03FF6"/>
    <w:rsid w:val="00B075F7"/>
    <w:rsid w:val="00B14453"/>
    <w:rsid w:val="00B330FF"/>
    <w:rsid w:val="00B337DD"/>
    <w:rsid w:val="00B456C5"/>
    <w:rsid w:val="00B53FF9"/>
    <w:rsid w:val="00B66766"/>
    <w:rsid w:val="00B773D7"/>
    <w:rsid w:val="00B85011"/>
    <w:rsid w:val="00BA16A7"/>
    <w:rsid w:val="00BB3233"/>
    <w:rsid w:val="00BC5013"/>
    <w:rsid w:val="00BC746B"/>
    <w:rsid w:val="00BD2040"/>
    <w:rsid w:val="00BE7A1A"/>
    <w:rsid w:val="00C0492A"/>
    <w:rsid w:val="00C11337"/>
    <w:rsid w:val="00C13B69"/>
    <w:rsid w:val="00C15566"/>
    <w:rsid w:val="00C20742"/>
    <w:rsid w:val="00C34E55"/>
    <w:rsid w:val="00C35D84"/>
    <w:rsid w:val="00C37A00"/>
    <w:rsid w:val="00C40449"/>
    <w:rsid w:val="00C43604"/>
    <w:rsid w:val="00C44528"/>
    <w:rsid w:val="00C45AA7"/>
    <w:rsid w:val="00C51689"/>
    <w:rsid w:val="00C55BEF"/>
    <w:rsid w:val="00C7073C"/>
    <w:rsid w:val="00C72569"/>
    <w:rsid w:val="00C77C03"/>
    <w:rsid w:val="00CB3E46"/>
    <w:rsid w:val="00CC3E1F"/>
    <w:rsid w:val="00CD40AE"/>
    <w:rsid w:val="00D02C62"/>
    <w:rsid w:val="00D037D3"/>
    <w:rsid w:val="00D04771"/>
    <w:rsid w:val="00D155BE"/>
    <w:rsid w:val="00D231EC"/>
    <w:rsid w:val="00D3539C"/>
    <w:rsid w:val="00D45BC3"/>
    <w:rsid w:val="00D540DE"/>
    <w:rsid w:val="00D62382"/>
    <w:rsid w:val="00D727F7"/>
    <w:rsid w:val="00D80307"/>
    <w:rsid w:val="00D92722"/>
    <w:rsid w:val="00DB5517"/>
    <w:rsid w:val="00DC5F31"/>
    <w:rsid w:val="00DD1F1A"/>
    <w:rsid w:val="00DD4363"/>
    <w:rsid w:val="00DE2E09"/>
    <w:rsid w:val="00DF13B5"/>
    <w:rsid w:val="00DF4B26"/>
    <w:rsid w:val="00E07E39"/>
    <w:rsid w:val="00E1213C"/>
    <w:rsid w:val="00E209E2"/>
    <w:rsid w:val="00E27F9D"/>
    <w:rsid w:val="00E300B4"/>
    <w:rsid w:val="00E41C4B"/>
    <w:rsid w:val="00E4717D"/>
    <w:rsid w:val="00E55A42"/>
    <w:rsid w:val="00E57BB0"/>
    <w:rsid w:val="00E70473"/>
    <w:rsid w:val="00E86B3E"/>
    <w:rsid w:val="00E91096"/>
    <w:rsid w:val="00EC021F"/>
    <w:rsid w:val="00EC0DAC"/>
    <w:rsid w:val="00EC2DEA"/>
    <w:rsid w:val="00EC34BE"/>
    <w:rsid w:val="00EC4676"/>
    <w:rsid w:val="00EE0078"/>
    <w:rsid w:val="00EE5FCE"/>
    <w:rsid w:val="00F17B58"/>
    <w:rsid w:val="00F249AF"/>
    <w:rsid w:val="00F27C76"/>
    <w:rsid w:val="00F342B9"/>
    <w:rsid w:val="00F50605"/>
    <w:rsid w:val="00F75511"/>
    <w:rsid w:val="00F82C87"/>
    <w:rsid w:val="00F85280"/>
    <w:rsid w:val="00F919DD"/>
    <w:rsid w:val="00FC10C6"/>
    <w:rsid w:val="00FE3F85"/>
    <w:rsid w:val="00FE46F3"/>
    <w:rsid w:val="00FE6425"/>
    <w:rsid w:val="00FF15A2"/>
    <w:rsid w:val="00FF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D0C49"/>
  <w15:docId w15:val="{0E203E00-7F6D-43D0-89CA-DD32F155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C09"/>
  </w:style>
  <w:style w:type="paragraph" w:styleId="1">
    <w:name w:val="heading 1"/>
    <w:basedOn w:val="a"/>
    <w:next w:val="a"/>
    <w:link w:val="10"/>
    <w:uiPriority w:val="9"/>
    <w:qFormat/>
    <w:rsid w:val="00405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05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0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667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691A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C35D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857758"/>
    <w:pPr>
      <w:spacing w:after="0" w:line="240" w:lineRule="auto"/>
    </w:pPr>
  </w:style>
  <w:style w:type="paragraph" w:styleId="a5">
    <w:name w:val="header"/>
    <w:basedOn w:val="a"/>
    <w:link w:val="a6"/>
    <w:uiPriority w:val="99"/>
    <w:unhideWhenUsed/>
    <w:rsid w:val="008577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7758"/>
  </w:style>
  <w:style w:type="paragraph" w:styleId="a7">
    <w:name w:val="footer"/>
    <w:basedOn w:val="a"/>
    <w:link w:val="a8"/>
    <w:uiPriority w:val="99"/>
    <w:unhideWhenUsed/>
    <w:rsid w:val="008577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7758"/>
  </w:style>
  <w:style w:type="paragraph" w:styleId="a9">
    <w:name w:val="Balloon Text"/>
    <w:basedOn w:val="a"/>
    <w:link w:val="aa"/>
    <w:uiPriority w:val="99"/>
    <w:semiHidden/>
    <w:unhideWhenUsed/>
    <w:rsid w:val="006558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5847"/>
    <w:rPr>
      <w:rFonts w:ascii="Segoe UI" w:hAnsi="Segoe UI" w:cs="Segoe UI"/>
      <w:sz w:val="18"/>
      <w:szCs w:val="18"/>
    </w:rPr>
  </w:style>
  <w:style w:type="character" w:styleId="ab">
    <w:name w:val="Hyperlink"/>
    <w:basedOn w:val="a0"/>
    <w:uiPriority w:val="99"/>
    <w:unhideWhenUsed/>
    <w:rsid w:val="003F1C46"/>
    <w:rPr>
      <w:color w:val="0563C1" w:themeColor="hyperlink"/>
      <w:u w:val="single"/>
    </w:rPr>
  </w:style>
  <w:style w:type="character" w:styleId="ac">
    <w:name w:val="FollowedHyperlink"/>
    <w:basedOn w:val="a0"/>
    <w:uiPriority w:val="99"/>
    <w:semiHidden/>
    <w:unhideWhenUsed/>
    <w:rsid w:val="003F1C46"/>
    <w:rPr>
      <w:color w:val="954F72" w:themeColor="followedHyperlink"/>
      <w:u w:val="single"/>
    </w:rPr>
  </w:style>
  <w:style w:type="character" w:styleId="ad">
    <w:name w:val="annotation reference"/>
    <w:basedOn w:val="a0"/>
    <w:uiPriority w:val="99"/>
    <w:semiHidden/>
    <w:unhideWhenUsed/>
    <w:rsid w:val="00732225"/>
    <w:rPr>
      <w:sz w:val="16"/>
      <w:szCs w:val="16"/>
    </w:rPr>
  </w:style>
  <w:style w:type="paragraph" w:styleId="ae">
    <w:name w:val="annotation text"/>
    <w:basedOn w:val="a"/>
    <w:link w:val="af"/>
    <w:uiPriority w:val="99"/>
    <w:semiHidden/>
    <w:unhideWhenUsed/>
    <w:rsid w:val="00732225"/>
    <w:pPr>
      <w:spacing w:line="240" w:lineRule="auto"/>
    </w:pPr>
    <w:rPr>
      <w:sz w:val="20"/>
      <w:szCs w:val="20"/>
    </w:rPr>
  </w:style>
  <w:style w:type="character" w:customStyle="1" w:styleId="af">
    <w:name w:val="Текст примечания Знак"/>
    <w:basedOn w:val="a0"/>
    <w:link w:val="ae"/>
    <w:uiPriority w:val="99"/>
    <w:semiHidden/>
    <w:rsid w:val="00732225"/>
    <w:rPr>
      <w:sz w:val="20"/>
      <w:szCs w:val="20"/>
    </w:rPr>
  </w:style>
  <w:style w:type="paragraph" w:styleId="af0">
    <w:name w:val="annotation subject"/>
    <w:basedOn w:val="ae"/>
    <w:next w:val="ae"/>
    <w:link w:val="af1"/>
    <w:uiPriority w:val="99"/>
    <w:semiHidden/>
    <w:unhideWhenUsed/>
    <w:rsid w:val="00732225"/>
    <w:rPr>
      <w:b/>
      <w:bCs/>
    </w:rPr>
  </w:style>
  <w:style w:type="character" w:customStyle="1" w:styleId="af1">
    <w:name w:val="Тема примечания Знак"/>
    <w:basedOn w:val="af"/>
    <w:link w:val="af0"/>
    <w:uiPriority w:val="99"/>
    <w:semiHidden/>
    <w:rsid w:val="00732225"/>
    <w:rPr>
      <w:b/>
      <w:bCs/>
      <w:sz w:val="20"/>
      <w:szCs w:val="20"/>
    </w:rPr>
  </w:style>
  <w:style w:type="paragraph" w:styleId="af2">
    <w:name w:val="List Paragraph"/>
    <w:basedOn w:val="a"/>
    <w:uiPriority w:val="34"/>
    <w:qFormat/>
    <w:rsid w:val="00405610"/>
    <w:pPr>
      <w:ind w:left="720"/>
      <w:contextualSpacing/>
    </w:pPr>
  </w:style>
  <w:style w:type="character" w:customStyle="1" w:styleId="20">
    <w:name w:val="Заголовок 2 Знак"/>
    <w:basedOn w:val="a0"/>
    <w:link w:val="2"/>
    <w:uiPriority w:val="9"/>
    <w:rsid w:val="00405610"/>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405610"/>
    <w:rPr>
      <w:rFonts w:asciiTheme="majorHAnsi" w:eastAsiaTheme="majorEastAsia" w:hAnsiTheme="majorHAnsi" w:cstheme="majorBidi"/>
      <w:color w:val="2F5496" w:themeColor="accent1" w:themeShade="BF"/>
      <w:sz w:val="32"/>
      <w:szCs w:val="32"/>
    </w:rPr>
  </w:style>
  <w:style w:type="paragraph" w:styleId="af3">
    <w:name w:val="TOC Heading"/>
    <w:basedOn w:val="1"/>
    <w:next w:val="a"/>
    <w:uiPriority w:val="39"/>
    <w:unhideWhenUsed/>
    <w:qFormat/>
    <w:rsid w:val="00405610"/>
    <w:pPr>
      <w:outlineLvl w:val="9"/>
    </w:pPr>
    <w:rPr>
      <w:lang w:eastAsia="ru-RU"/>
    </w:rPr>
  </w:style>
  <w:style w:type="paragraph" w:styleId="12">
    <w:name w:val="toc 1"/>
    <w:basedOn w:val="a"/>
    <w:next w:val="a"/>
    <w:autoRedefine/>
    <w:uiPriority w:val="39"/>
    <w:unhideWhenUsed/>
    <w:rsid w:val="00405610"/>
    <w:pPr>
      <w:spacing w:after="100"/>
    </w:pPr>
  </w:style>
  <w:style w:type="table" w:customStyle="1" w:styleId="4">
    <w:name w:val="Сетка таблицы4"/>
    <w:basedOn w:val="a1"/>
    <w:rsid w:val="001968E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rsid w:val="00224E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6178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181">
      <w:bodyDiv w:val="1"/>
      <w:marLeft w:val="0"/>
      <w:marRight w:val="0"/>
      <w:marTop w:val="0"/>
      <w:marBottom w:val="0"/>
      <w:divBdr>
        <w:top w:val="none" w:sz="0" w:space="0" w:color="auto"/>
        <w:left w:val="none" w:sz="0" w:space="0" w:color="auto"/>
        <w:bottom w:val="none" w:sz="0" w:space="0" w:color="auto"/>
        <w:right w:val="none" w:sz="0" w:space="0" w:color="auto"/>
      </w:divBdr>
    </w:div>
    <w:div w:id="344020677">
      <w:bodyDiv w:val="1"/>
      <w:marLeft w:val="0"/>
      <w:marRight w:val="0"/>
      <w:marTop w:val="0"/>
      <w:marBottom w:val="0"/>
      <w:divBdr>
        <w:top w:val="none" w:sz="0" w:space="0" w:color="auto"/>
        <w:left w:val="none" w:sz="0" w:space="0" w:color="auto"/>
        <w:bottom w:val="none" w:sz="0" w:space="0" w:color="auto"/>
        <w:right w:val="none" w:sz="0" w:space="0" w:color="auto"/>
      </w:divBdr>
    </w:div>
    <w:div w:id="492768493">
      <w:bodyDiv w:val="1"/>
      <w:marLeft w:val="0"/>
      <w:marRight w:val="0"/>
      <w:marTop w:val="0"/>
      <w:marBottom w:val="0"/>
      <w:divBdr>
        <w:top w:val="none" w:sz="0" w:space="0" w:color="auto"/>
        <w:left w:val="none" w:sz="0" w:space="0" w:color="auto"/>
        <w:bottom w:val="none" w:sz="0" w:space="0" w:color="auto"/>
        <w:right w:val="none" w:sz="0" w:space="0" w:color="auto"/>
      </w:divBdr>
    </w:div>
    <w:div w:id="734817176">
      <w:bodyDiv w:val="1"/>
      <w:marLeft w:val="0"/>
      <w:marRight w:val="0"/>
      <w:marTop w:val="0"/>
      <w:marBottom w:val="0"/>
      <w:divBdr>
        <w:top w:val="none" w:sz="0" w:space="0" w:color="auto"/>
        <w:left w:val="none" w:sz="0" w:space="0" w:color="auto"/>
        <w:bottom w:val="none" w:sz="0" w:space="0" w:color="auto"/>
        <w:right w:val="none" w:sz="0" w:space="0" w:color="auto"/>
      </w:divBdr>
    </w:div>
    <w:div w:id="935015159">
      <w:bodyDiv w:val="1"/>
      <w:marLeft w:val="0"/>
      <w:marRight w:val="0"/>
      <w:marTop w:val="0"/>
      <w:marBottom w:val="0"/>
      <w:divBdr>
        <w:top w:val="none" w:sz="0" w:space="0" w:color="auto"/>
        <w:left w:val="none" w:sz="0" w:space="0" w:color="auto"/>
        <w:bottom w:val="none" w:sz="0" w:space="0" w:color="auto"/>
        <w:right w:val="none" w:sz="0" w:space="0" w:color="auto"/>
      </w:divBdr>
    </w:div>
    <w:div w:id="1001735329">
      <w:bodyDiv w:val="1"/>
      <w:marLeft w:val="0"/>
      <w:marRight w:val="0"/>
      <w:marTop w:val="0"/>
      <w:marBottom w:val="0"/>
      <w:divBdr>
        <w:top w:val="none" w:sz="0" w:space="0" w:color="auto"/>
        <w:left w:val="none" w:sz="0" w:space="0" w:color="auto"/>
        <w:bottom w:val="none" w:sz="0" w:space="0" w:color="auto"/>
        <w:right w:val="none" w:sz="0" w:space="0" w:color="auto"/>
      </w:divBdr>
    </w:div>
    <w:div w:id="1017074302">
      <w:bodyDiv w:val="1"/>
      <w:marLeft w:val="0"/>
      <w:marRight w:val="0"/>
      <w:marTop w:val="0"/>
      <w:marBottom w:val="0"/>
      <w:divBdr>
        <w:top w:val="none" w:sz="0" w:space="0" w:color="auto"/>
        <w:left w:val="none" w:sz="0" w:space="0" w:color="auto"/>
        <w:bottom w:val="none" w:sz="0" w:space="0" w:color="auto"/>
        <w:right w:val="none" w:sz="0" w:space="0" w:color="auto"/>
      </w:divBdr>
    </w:div>
    <w:div w:id="1227687747">
      <w:bodyDiv w:val="1"/>
      <w:marLeft w:val="0"/>
      <w:marRight w:val="0"/>
      <w:marTop w:val="0"/>
      <w:marBottom w:val="0"/>
      <w:divBdr>
        <w:top w:val="none" w:sz="0" w:space="0" w:color="auto"/>
        <w:left w:val="none" w:sz="0" w:space="0" w:color="auto"/>
        <w:bottom w:val="none" w:sz="0" w:space="0" w:color="auto"/>
        <w:right w:val="none" w:sz="0" w:space="0" w:color="auto"/>
      </w:divBdr>
    </w:div>
    <w:div w:id="1332487222">
      <w:bodyDiv w:val="1"/>
      <w:marLeft w:val="0"/>
      <w:marRight w:val="0"/>
      <w:marTop w:val="0"/>
      <w:marBottom w:val="0"/>
      <w:divBdr>
        <w:top w:val="none" w:sz="0" w:space="0" w:color="auto"/>
        <w:left w:val="none" w:sz="0" w:space="0" w:color="auto"/>
        <w:bottom w:val="none" w:sz="0" w:space="0" w:color="auto"/>
        <w:right w:val="none" w:sz="0" w:space="0" w:color="auto"/>
      </w:divBdr>
    </w:div>
    <w:div w:id="1347748769">
      <w:bodyDiv w:val="1"/>
      <w:marLeft w:val="0"/>
      <w:marRight w:val="0"/>
      <w:marTop w:val="0"/>
      <w:marBottom w:val="0"/>
      <w:divBdr>
        <w:top w:val="none" w:sz="0" w:space="0" w:color="auto"/>
        <w:left w:val="none" w:sz="0" w:space="0" w:color="auto"/>
        <w:bottom w:val="none" w:sz="0" w:space="0" w:color="auto"/>
        <w:right w:val="none" w:sz="0" w:space="0" w:color="auto"/>
      </w:divBdr>
    </w:div>
    <w:div w:id="1455060758">
      <w:bodyDiv w:val="1"/>
      <w:marLeft w:val="0"/>
      <w:marRight w:val="0"/>
      <w:marTop w:val="0"/>
      <w:marBottom w:val="0"/>
      <w:divBdr>
        <w:top w:val="none" w:sz="0" w:space="0" w:color="auto"/>
        <w:left w:val="none" w:sz="0" w:space="0" w:color="auto"/>
        <w:bottom w:val="none" w:sz="0" w:space="0" w:color="auto"/>
        <w:right w:val="none" w:sz="0" w:space="0" w:color="auto"/>
      </w:divBdr>
    </w:div>
    <w:div w:id="1488781685">
      <w:bodyDiv w:val="1"/>
      <w:marLeft w:val="0"/>
      <w:marRight w:val="0"/>
      <w:marTop w:val="0"/>
      <w:marBottom w:val="0"/>
      <w:divBdr>
        <w:top w:val="none" w:sz="0" w:space="0" w:color="auto"/>
        <w:left w:val="none" w:sz="0" w:space="0" w:color="auto"/>
        <w:bottom w:val="none" w:sz="0" w:space="0" w:color="auto"/>
        <w:right w:val="none" w:sz="0" w:space="0" w:color="auto"/>
      </w:divBdr>
    </w:div>
    <w:div w:id="1531869720">
      <w:bodyDiv w:val="1"/>
      <w:marLeft w:val="0"/>
      <w:marRight w:val="0"/>
      <w:marTop w:val="0"/>
      <w:marBottom w:val="0"/>
      <w:divBdr>
        <w:top w:val="none" w:sz="0" w:space="0" w:color="auto"/>
        <w:left w:val="none" w:sz="0" w:space="0" w:color="auto"/>
        <w:bottom w:val="none" w:sz="0" w:space="0" w:color="auto"/>
        <w:right w:val="none" w:sz="0" w:space="0" w:color="auto"/>
      </w:divBdr>
    </w:div>
    <w:div w:id="1694771341">
      <w:bodyDiv w:val="1"/>
      <w:marLeft w:val="0"/>
      <w:marRight w:val="0"/>
      <w:marTop w:val="0"/>
      <w:marBottom w:val="0"/>
      <w:divBdr>
        <w:top w:val="none" w:sz="0" w:space="0" w:color="auto"/>
        <w:left w:val="none" w:sz="0" w:space="0" w:color="auto"/>
        <w:bottom w:val="none" w:sz="0" w:space="0" w:color="auto"/>
        <w:right w:val="none" w:sz="0" w:space="0" w:color="auto"/>
      </w:divBdr>
    </w:div>
    <w:div w:id="1726948869">
      <w:bodyDiv w:val="1"/>
      <w:marLeft w:val="0"/>
      <w:marRight w:val="0"/>
      <w:marTop w:val="0"/>
      <w:marBottom w:val="0"/>
      <w:divBdr>
        <w:top w:val="none" w:sz="0" w:space="0" w:color="auto"/>
        <w:left w:val="none" w:sz="0" w:space="0" w:color="auto"/>
        <w:bottom w:val="none" w:sz="0" w:space="0" w:color="auto"/>
        <w:right w:val="none" w:sz="0" w:space="0" w:color="auto"/>
      </w:divBdr>
    </w:div>
    <w:div w:id="1815482668">
      <w:bodyDiv w:val="1"/>
      <w:marLeft w:val="0"/>
      <w:marRight w:val="0"/>
      <w:marTop w:val="0"/>
      <w:marBottom w:val="0"/>
      <w:divBdr>
        <w:top w:val="none" w:sz="0" w:space="0" w:color="auto"/>
        <w:left w:val="none" w:sz="0" w:space="0" w:color="auto"/>
        <w:bottom w:val="none" w:sz="0" w:space="0" w:color="auto"/>
        <w:right w:val="none" w:sz="0" w:space="0" w:color="auto"/>
      </w:divBdr>
    </w:div>
    <w:div w:id="1886141645">
      <w:bodyDiv w:val="1"/>
      <w:marLeft w:val="0"/>
      <w:marRight w:val="0"/>
      <w:marTop w:val="0"/>
      <w:marBottom w:val="0"/>
      <w:divBdr>
        <w:top w:val="none" w:sz="0" w:space="0" w:color="auto"/>
        <w:left w:val="none" w:sz="0" w:space="0" w:color="auto"/>
        <w:bottom w:val="none" w:sz="0" w:space="0" w:color="auto"/>
        <w:right w:val="none" w:sz="0" w:space="0" w:color="auto"/>
      </w:divBdr>
    </w:div>
    <w:div w:id="1919556375">
      <w:bodyDiv w:val="1"/>
      <w:marLeft w:val="0"/>
      <w:marRight w:val="0"/>
      <w:marTop w:val="0"/>
      <w:marBottom w:val="0"/>
      <w:divBdr>
        <w:top w:val="none" w:sz="0" w:space="0" w:color="auto"/>
        <w:left w:val="none" w:sz="0" w:space="0" w:color="auto"/>
        <w:bottom w:val="none" w:sz="0" w:space="0" w:color="auto"/>
        <w:right w:val="none" w:sz="0" w:space="0" w:color="auto"/>
      </w:divBdr>
    </w:div>
    <w:div w:id="1981225730">
      <w:bodyDiv w:val="1"/>
      <w:marLeft w:val="0"/>
      <w:marRight w:val="0"/>
      <w:marTop w:val="0"/>
      <w:marBottom w:val="0"/>
      <w:divBdr>
        <w:top w:val="none" w:sz="0" w:space="0" w:color="auto"/>
        <w:left w:val="none" w:sz="0" w:space="0" w:color="auto"/>
        <w:bottom w:val="none" w:sz="0" w:space="0" w:color="auto"/>
        <w:right w:val="none" w:sz="0" w:space="0" w:color="auto"/>
      </w:divBdr>
    </w:div>
    <w:div w:id="1992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E784-83F6-41E4-9098-BE56B6B0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8494</Words>
  <Characters>48421</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56802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Алексеева Екатерина Геннадьевна</dc:creator>
  <cp:lastModifiedBy>Ожогина Светлана Николаевна</cp:lastModifiedBy>
  <cp:revision>6</cp:revision>
  <cp:lastPrinted>2023-06-05T12:25:00Z</cp:lastPrinted>
  <dcterms:created xsi:type="dcterms:W3CDTF">2026-05-18T14:44:00Z</dcterms:created>
  <dcterms:modified xsi:type="dcterms:W3CDTF">2026-06-04T00:48:00Z</dcterms:modified>
</cp:coreProperties>
</file>