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263C4" w14:textId="145A5C8D" w:rsidR="000E6043" w:rsidRDefault="000E6043" w:rsidP="000E60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9D5AEC" w14:textId="54B5F76F" w:rsidR="000E6043" w:rsidRDefault="000E6043" w:rsidP="000E60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DE5358" w14:textId="77777777" w:rsidR="00F225BA" w:rsidRPr="00BE131D" w:rsidRDefault="00F225BA" w:rsidP="00F225BA">
      <w:pPr>
        <w:jc w:val="center"/>
        <w:rPr>
          <w:rFonts w:ascii="Times New Roman" w:hAnsi="Times New Roman" w:cs="Times New Roman"/>
          <w:sz w:val="20"/>
          <w:szCs w:val="20"/>
        </w:rPr>
      </w:pPr>
      <w:r w:rsidRPr="00BE131D">
        <w:rPr>
          <w:rFonts w:ascii="Times New Roman" w:hAnsi="Times New Roman" w:cs="Times New Roman"/>
          <w:sz w:val="20"/>
          <w:szCs w:val="20"/>
        </w:rPr>
        <w:lastRenderedPageBreak/>
        <w:t>Описание объекта закупки</w:t>
      </w:r>
    </w:p>
    <w:p w14:paraId="511AE07A" w14:textId="1C8B5E29" w:rsidR="00555BE8" w:rsidRPr="00BE131D" w:rsidRDefault="00F95039" w:rsidP="000947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131D">
        <w:rPr>
          <w:rFonts w:ascii="Times New Roman" w:hAnsi="Times New Roman" w:cs="Times New Roman"/>
          <w:sz w:val="20"/>
          <w:szCs w:val="20"/>
        </w:rPr>
        <w:t>О</w:t>
      </w:r>
      <w:r w:rsidR="007B48B3" w:rsidRPr="00BE131D">
        <w:rPr>
          <w:rFonts w:ascii="Times New Roman" w:hAnsi="Times New Roman" w:cs="Times New Roman"/>
          <w:sz w:val="20"/>
          <w:szCs w:val="20"/>
        </w:rPr>
        <w:t xml:space="preserve">казание услуг </w:t>
      </w:r>
      <w:r w:rsidRPr="00BE131D">
        <w:rPr>
          <w:rFonts w:ascii="Times New Roman" w:hAnsi="Times New Roman" w:cs="Times New Roman"/>
          <w:sz w:val="20"/>
          <w:szCs w:val="20"/>
        </w:rPr>
        <w:t xml:space="preserve">по </w:t>
      </w:r>
      <w:r w:rsidR="007B48B3" w:rsidRPr="00BE131D">
        <w:rPr>
          <w:rFonts w:ascii="Times New Roman" w:hAnsi="Times New Roman" w:cs="Times New Roman"/>
          <w:sz w:val="20"/>
          <w:szCs w:val="20"/>
        </w:rPr>
        <w:t>аренд</w:t>
      </w:r>
      <w:r w:rsidRPr="00BE131D">
        <w:rPr>
          <w:rFonts w:ascii="Times New Roman" w:hAnsi="Times New Roman" w:cs="Times New Roman"/>
          <w:sz w:val="20"/>
          <w:szCs w:val="20"/>
        </w:rPr>
        <w:t>е</w:t>
      </w:r>
      <w:r w:rsidR="007B48B3" w:rsidRPr="00BE131D">
        <w:rPr>
          <w:rFonts w:ascii="Times New Roman" w:hAnsi="Times New Roman" w:cs="Times New Roman"/>
          <w:sz w:val="20"/>
          <w:szCs w:val="20"/>
        </w:rPr>
        <w:t xml:space="preserve"> конструкции пресс</w:t>
      </w:r>
      <w:r w:rsidRPr="00BE131D">
        <w:rPr>
          <w:rFonts w:ascii="Times New Roman" w:hAnsi="Times New Roman" w:cs="Times New Roman"/>
          <w:sz w:val="20"/>
          <w:szCs w:val="20"/>
        </w:rPr>
        <w:t>-</w:t>
      </w:r>
      <w:r w:rsidR="007B48B3" w:rsidRPr="00BE131D">
        <w:rPr>
          <w:rFonts w:ascii="Times New Roman" w:hAnsi="Times New Roman" w:cs="Times New Roman"/>
          <w:sz w:val="20"/>
          <w:szCs w:val="20"/>
        </w:rPr>
        <w:t>вол</w:t>
      </w:r>
      <w:r w:rsidRPr="00BE131D">
        <w:rPr>
          <w:rFonts w:ascii="Times New Roman" w:hAnsi="Times New Roman" w:cs="Times New Roman"/>
          <w:sz w:val="20"/>
          <w:szCs w:val="20"/>
        </w:rPr>
        <w:t>а</w:t>
      </w:r>
      <w:r w:rsidR="007B48B3" w:rsidRPr="00BE131D">
        <w:rPr>
          <w:rFonts w:ascii="Times New Roman" w:hAnsi="Times New Roman" w:cs="Times New Roman"/>
          <w:sz w:val="20"/>
          <w:szCs w:val="20"/>
        </w:rPr>
        <w:t xml:space="preserve"> </w:t>
      </w:r>
      <w:r w:rsidR="0009478A" w:rsidRPr="00BE131D">
        <w:rPr>
          <w:rFonts w:ascii="Times New Roman" w:hAnsi="Times New Roman" w:cs="Times New Roman"/>
          <w:sz w:val="20"/>
          <w:szCs w:val="20"/>
        </w:rPr>
        <w:t xml:space="preserve">и роллерного стенда </w:t>
      </w:r>
      <w:r w:rsidR="007B48B3" w:rsidRPr="00BE131D">
        <w:rPr>
          <w:rFonts w:ascii="Times New Roman" w:hAnsi="Times New Roman" w:cs="Times New Roman"/>
          <w:sz w:val="20"/>
          <w:szCs w:val="20"/>
        </w:rPr>
        <w:t>с баннер</w:t>
      </w:r>
      <w:r w:rsidR="008E1B68" w:rsidRPr="00BE131D">
        <w:rPr>
          <w:rFonts w:ascii="Times New Roman" w:hAnsi="Times New Roman" w:cs="Times New Roman"/>
          <w:sz w:val="20"/>
          <w:szCs w:val="20"/>
        </w:rPr>
        <w:t>а</w:t>
      </w:r>
      <w:r w:rsidR="007B48B3" w:rsidRPr="00BE131D">
        <w:rPr>
          <w:rFonts w:ascii="Times New Roman" w:hAnsi="Times New Roman" w:cs="Times New Roman"/>
          <w:sz w:val="20"/>
          <w:szCs w:val="20"/>
        </w:rPr>
        <w:t>м</w:t>
      </w:r>
      <w:r w:rsidR="008E1B68" w:rsidRPr="00BE131D">
        <w:rPr>
          <w:rFonts w:ascii="Times New Roman" w:hAnsi="Times New Roman" w:cs="Times New Roman"/>
          <w:sz w:val="20"/>
          <w:szCs w:val="20"/>
        </w:rPr>
        <w:t>и</w:t>
      </w:r>
    </w:p>
    <w:p w14:paraId="422BD774" w14:textId="63FCB10D" w:rsidR="00E52766" w:rsidRPr="00BE131D" w:rsidRDefault="00E52766" w:rsidP="0069385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F5BFD82" w14:textId="7B29AA53" w:rsidR="00433358" w:rsidRPr="00BE131D" w:rsidRDefault="00433358" w:rsidP="0069385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13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Объект закупки</w:t>
      </w:r>
    </w:p>
    <w:p w14:paraId="1401DABA" w14:textId="343B99E3" w:rsidR="007B48B3" w:rsidRPr="00BE131D" w:rsidRDefault="007B48B3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4C0C3EC" w14:textId="77777777" w:rsidR="00F95039" w:rsidRPr="00BE131D" w:rsidRDefault="003E63BE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13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Характеристики услуг:</w:t>
      </w:r>
    </w:p>
    <w:tbl>
      <w:tblPr>
        <w:tblStyle w:val="ac"/>
        <w:tblW w:w="10501" w:type="dxa"/>
        <w:tblInd w:w="-1139" w:type="dxa"/>
        <w:tblLook w:val="04A0" w:firstRow="1" w:lastRow="0" w:firstColumn="1" w:lastColumn="0" w:noHBand="0" w:noVBand="1"/>
      </w:tblPr>
      <w:tblGrid>
        <w:gridCol w:w="678"/>
        <w:gridCol w:w="2725"/>
        <w:gridCol w:w="4905"/>
        <w:gridCol w:w="961"/>
        <w:gridCol w:w="1232"/>
      </w:tblGrid>
      <w:tr w:rsidR="00F95039" w:rsidRPr="00BE131D" w14:paraId="210CD89D" w14:textId="77777777" w:rsidTr="00F95039">
        <w:trPr>
          <w:trHeight w:val="890"/>
        </w:trPr>
        <w:tc>
          <w:tcPr>
            <w:tcW w:w="678" w:type="dxa"/>
            <w:vAlign w:val="center"/>
          </w:tcPr>
          <w:p w14:paraId="22292714" w14:textId="77777777" w:rsidR="00F95039" w:rsidRPr="00BE131D" w:rsidRDefault="00F95039" w:rsidP="00F9503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en-US"/>
              </w:rPr>
            </w:pPr>
            <w:r w:rsidRPr="00BE131D">
              <w:rPr>
                <w:b/>
                <w:color w:val="000000"/>
                <w:lang w:val="en-US"/>
              </w:rPr>
              <w:t>№</w:t>
            </w:r>
            <w:r w:rsidRPr="00BE131D">
              <w:rPr>
                <w:b/>
                <w:color w:val="000000"/>
              </w:rPr>
              <w:t xml:space="preserve"> </w:t>
            </w:r>
            <w:r w:rsidRPr="00BE131D">
              <w:rPr>
                <w:b/>
                <w:color w:val="000000"/>
                <w:lang w:val="en-US"/>
              </w:rPr>
              <w:t>п</w:t>
            </w:r>
            <w:r w:rsidRPr="00BE131D">
              <w:rPr>
                <w:b/>
                <w:color w:val="000000"/>
              </w:rPr>
              <w:t>/</w:t>
            </w:r>
            <w:r w:rsidRPr="00BE131D">
              <w:rPr>
                <w:b/>
                <w:color w:val="000000"/>
                <w:lang w:val="en-US"/>
              </w:rPr>
              <w:t>п</w:t>
            </w:r>
          </w:p>
        </w:tc>
        <w:tc>
          <w:tcPr>
            <w:tcW w:w="2725" w:type="dxa"/>
            <w:vAlign w:val="center"/>
          </w:tcPr>
          <w:p w14:paraId="1FCCE4F0" w14:textId="77777777" w:rsidR="00F95039" w:rsidRPr="00BE131D" w:rsidRDefault="00F95039" w:rsidP="00F9503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131D">
              <w:rPr>
                <w:b/>
                <w:color w:val="000000"/>
              </w:rPr>
              <w:t>Наименование Услуги</w:t>
            </w:r>
          </w:p>
        </w:tc>
        <w:tc>
          <w:tcPr>
            <w:tcW w:w="4905" w:type="dxa"/>
            <w:vAlign w:val="center"/>
          </w:tcPr>
          <w:p w14:paraId="12778748" w14:textId="77777777" w:rsidR="00F95039" w:rsidRPr="00BE131D" w:rsidRDefault="00F95039" w:rsidP="00F9503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en-US"/>
              </w:rPr>
            </w:pPr>
            <w:r w:rsidRPr="00BE131D">
              <w:rPr>
                <w:b/>
                <w:color w:val="000000"/>
              </w:rPr>
              <w:t>Описание объекта закупки</w:t>
            </w:r>
          </w:p>
        </w:tc>
        <w:tc>
          <w:tcPr>
            <w:tcW w:w="961" w:type="dxa"/>
            <w:vAlign w:val="center"/>
          </w:tcPr>
          <w:p w14:paraId="0E8DA28F" w14:textId="77777777" w:rsidR="00F95039" w:rsidRPr="00BE131D" w:rsidRDefault="00F95039" w:rsidP="00F9503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131D">
              <w:rPr>
                <w:b/>
                <w:color w:val="000000"/>
              </w:rPr>
              <w:t xml:space="preserve">Ед. </w:t>
            </w:r>
            <w:proofErr w:type="spellStart"/>
            <w:r w:rsidRPr="00BE131D">
              <w:rPr>
                <w:b/>
                <w:color w:val="000000"/>
              </w:rPr>
              <w:t>измер</w:t>
            </w:r>
            <w:proofErr w:type="spellEnd"/>
            <w:r w:rsidRPr="00BE131D">
              <w:rPr>
                <w:b/>
                <w:color w:val="000000"/>
              </w:rPr>
              <w:t>.</w:t>
            </w:r>
          </w:p>
        </w:tc>
        <w:tc>
          <w:tcPr>
            <w:tcW w:w="1232" w:type="dxa"/>
            <w:vAlign w:val="center"/>
          </w:tcPr>
          <w:p w14:paraId="6AA213C6" w14:textId="77777777" w:rsidR="00F95039" w:rsidRPr="00BE131D" w:rsidRDefault="00F95039" w:rsidP="00F9503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131D">
              <w:rPr>
                <w:b/>
                <w:color w:val="000000"/>
              </w:rPr>
              <w:t>Кол-во</w:t>
            </w:r>
          </w:p>
        </w:tc>
      </w:tr>
      <w:tr w:rsidR="00F95039" w:rsidRPr="00BE131D" w14:paraId="4FF77E6C" w14:textId="77777777" w:rsidTr="00F95039">
        <w:tc>
          <w:tcPr>
            <w:tcW w:w="678" w:type="dxa"/>
          </w:tcPr>
          <w:p w14:paraId="04DEB583" w14:textId="77777777" w:rsidR="00F95039" w:rsidRPr="00BE131D" w:rsidRDefault="00F95039" w:rsidP="00F9503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/>
              <w:contextualSpacing/>
              <w:jc w:val="center"/>
              <w:rPr>
                <w:color w:val="000000"/>
              </w:rPr>
            </w:pPr>
          </w:p>
        </w:tc>
        <w:tc>
          <w:tcPr>
            <w:tcW w:w="2725" w:type="dxa"/>
            <w:vAlign w:val="center"/>
          </w:tcPr>
          <w:p w14:paraId="6EE61816" w14:textId="3A7ADE8F" w:rsidR="00F95039" w:rsidRPr="00BE131D" w:rsidRDefault="00F95039" w:rsidP="00F9503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BE131D">
              <w:rPr>
                <w:color w:val="000000"/>
              </w:rPr>
              <w:t>Аренда конструкции пресс-</w:t>
            </w:r>
            <w:proofErr w:type="spellStart"/>
            <w:r w:rsidRPr="00BE131D">
              <w:rPr>
                <w:color w:val="000000"/>
              </w:rPr>
              <w:t>волл</w:t>
            </w:r>
            <w:proofErr w:type="spellEnd"/>
            <w:r w:rsidRPr="00BE131D">
              <w:rPr>
                <w:color w:val="000000"/>
              </w:rPr>
              <w:t xml:space="preserve"> с баннером</w:t>
            </w:r>
          </w:p>
        </w:tc>
        <w:tc>
          <w:tcPr>
            <w:tcW w:w="4905" w:type="dxa"/>
          </w:tcPr>
          <w:p w14:paraId="0C3EDFCD" w14:textId="1BF306F1" w:rsidR="00F95039" w:rsidRPr="00BE131D" w:rsidRDefault="00F95039" w:rsidP="00F95039">
            <w:pPr>
              <w:autoSpaceDE w:val="0"/>
              <w:autoSpaceDN w:val="0"/>
              <w:adjustRightInd w:val="0"/>
              <w:contextualSpacing/>
              <w:jc w:val="both"/>
            </w:pPr>
            <w:r w:rsidRPr="00BE131D">
              <w:rPr>
                <w:lang w:eastAsia="ru-RU"/>
              </w:rPr>
              <w:t>«Пресс-</w:t>
            </w:r>
            <w:proofErr w:type="spellStart"/>
            <w:r w:rsidRPr="00BE131D">
              <w:rPr>
                <w:lang w:eastAsia="ru-RU"/>
              </w:rPr>
              <w:t>волл</w:t>
            </w:r>
            <w:proofErr w:type="spellEnd"/>
            <w:r w:rsidRPr="00BE131D">
              <w:rPr>
                <w:lang w:eastAsia="ru-RU"/>
              </w:rPr>
              <w:t>» из хромированной трубы с габаритами 3000х2000 мм</w:t>
            </w:r>
            <w:r w:rsidRPr="00BE131D">
              <w:t xml:space="preserve"> с печатью полотна.</w:t>
            </w:r>
          </w:p>
          <w:p w14:paraId="555E0D1D" w14:textId="631094DB" w:rsidR="00C46ACA" w:rsidRPr="00BE131D" w:rsidRDefault="00C46ACA" w:rsidP="00F95039">
            <w:pPr>
              <w:autoSpaceDE w:val="0"/>
              <w:autoSpaceDN w:val="0"/>
              <w:adjustRightInd w:val="0"/>
              <w:contextualSpacing/>
              <w:jc w:val="both"/>
            </w:pPr>
            <w:r w:rsidRPr="00BE131D">
              <w:t>Дизайн баннера предоставляется Заказчиком</w:t>
            </w:r>
          </w:p>
          <w:p w14:paraId="74407391" w14:textId="66B4365C" w:rsidR="00F95039" w:rsidRPr="00BE131D" w:rsidRDefault="00F95039" w:rsidP="00F95039">
            <w:pPr>
              <w:jc w:val="both"/>
              <w:rPr>
                <w:lang w:eastAsia="ru-RU"/>
              </w:rPr>
            </w:pPr>
            <w:r w:rsidRPr="00BE131D">
              <w:rPr>
                <w:lang w:eastAsia="ru-RU"/>
              </w:rPr>
              <w:t xml:space="preserve">Срок аренды – до </w:t>
            </w:r>
            <w:r w:rsidR="00AA6913" w:rsidRPr="00BE131D">
              <w:rPr>
                <w:lang w:eastAsia="ru-RU"/>
              </w:rPr>
              <w:t xml:space="preserve">5 </w:t>
            </w:r>
            <w:r w:rsidRPr="00BE131D">
              <w:rPr>
                <w:lang w:eastAsia="ru-RU"/>
              </w:rPr>
              <w:t>суток. Услуга включа</w:t>
            </w:r>
            <w:r w:rsidR="00C46ACA" w:rsidRPr="00BE131D">
              <w:rPr>
                <w:lang w:eastAsia="ru-RU"/>
              </w:rPr>
              <w:t>ет</w:t>
            </w:r>
            <w:r w:rsidRPr="00BE131D">
              <w:rPr>
                <w:lang w:eastAsia="ru-RU"/>
              </w:rPr>
              <w:t xml:space="preserve"> монтаж и демонтаж арендуемых конструкций.</w:t>
            </w:r>
          </w:p>
          <w:p w14:paraId="77363D6B" w14:textId="10C51843" w:rsidR="00F95039" w:rsidRPr="00BE131D" w:rsidRDefault="00F95039" w:rsidP="00F95039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961" w:type="dxa"/>
            <w:vAlign w:val="center"/>
          </w:tcPr>
          <w:p w14:paraId="76DF1B71" w14:textId="67C1C491" w:rsidR="00F95039" w:rsidRPr="00BE131D" w:rsidRDefault="000726D2" w:rsidP="00F9503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Усл.ед</w:t>
            </w:r>
            <w:proofErr w:type="spellEnd"/>
          </w:p>
        </w:tc>
        <w:tc>
          <w:tcPr>
            <w:tcW w:w="1232" w:type="dxa"/>
            <w:vAlign w:val="center"/>
          </w:tcPr>
          <w:p w14:paraId="682CBBB4" w14:textId="6DE212DD" w:rsidR="00F95039" w:rsidRPr="00BE131D" w:rsidRDefault="000726D2" w:rsidP="00F9503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F95039" w:rsidRPr="00BE131D" w14:paraId="14F49DA8" w14:textId="77777777" w:rsidTr="00F95039">
        <w:tc>
          <w:tcPr>
            <w:tcW w:w="678" w:type="dxa"/>
          </w:tcPr>
          <w:p w14:paraId="64B9C7BA" w14:textId="77777777" w:rsidR="00F95039" w:rsidRPr="00BE131D" w:rsidRDefault="00F95039" w:rsidP="00F9503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/>
              <w:contextualSpacing/>
              <w:jc w:val="center"/>
              <w:rPr>
                <w:color w:val="000000"/>
              </w:rPr>
            </w:pPr>
            <w:bookmarkStart w:id="0" w:name="_GoBack" w:colFirst="2" w:colLast="2"/>
          </w:p>
        </w:tc>
        <w:tc>
          <w:tcPr>
            <w:tcW w:w="2725" w:type="dxa"/>
            <w:vAlign w:val="center"/>
          </w:tcPr>
          <w:p w14:paraId="46302A40" w14:textId="77777777" w:rsidR="00F95039" w:rsidRPr="00BE131D" w:rsidRDefault="00F95039" w:rsidP="00F95039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BE131D">
              <w:rPr>
                <w:color w:val="000000"/>
              </w:rPr>
              <w:t>Аренда роллерного стенда с баннером</w:t>
            </w:r>
          </w:p>
        </w:tc>
        <w:tc>
          <w:tcPr>
            <w:tcW w:w="4905" w:type="dxa"/>
          </w:tcPr>
          <w:p w14:paraId="502C9E43" w14:textId="0E2B7DCA" w:rsidR="00F95039" w:rsidRPr="00BE131D" w:rsidRDefault="00F95039" w:rsidP="00F95039">
            <w:pPr>
              <w:autoSpaceDE w:val="0"/>
              <w:autoSpaceDN w:val="0"/>
              <w:adjustRightInd w:val="0"/>
              <w:contextualSpacing/>
              <w:jc w:val="both"/>
              <w:rPr>
                <w:lang w:eastAsia="ru-RU"/>
              </w:rPr>
            </w:pPr>
            <w:r w:rsidRPr="00BE131D">
              <w:rPr>
                <w:lang w:eastAsia="ru-RU"/>
              </w:rPr>
              <w:t>Конструкции типа «Ролл-ап» с габаритами 850х2000 мм с печатью полотна.</w:t>
            </w:r>
          </w:p>
          <w:p w14:paraId="358554E6" w14:textId="53FDD1D1" w:rsidR="00C46ACA" w:rsidRPr="00BE131D" w:rsidRDefault="00C46ACA" w:rsidP="00F95039">
            <w:pPr>
              <w:autoSpaceDE w:val="0"/>
              <w:autoSpaceDN w:val="0"/>
              <w:adjustRightInd w:val="0"/>
              <w:contextualSpacing/>
              <w:jc w:val="both"/>
              <w:rPr>
                <w:lang w:eastAsia="ru-RU"/>
              </w:rPr>
            </w:pPr>
            <w:r w:rsidRPr="00BE131D">
              <w:t>Дизайн баннера предоставляется Заказчиком</w:t>
            </w:r>
          </w:p>
          <w:p w14:paraId="431AF240" w14:textId="2A9650ED" w:rsidR="00F95039" w:rsidRPr="00BE131D" w:rsidRDefault="00F95039" w:rsidP="00F95039">
            <w:pPr>
              <w:jc w:val="both"/>
              <w:rPr>
                <w:lang w:eastAsia="ru-RU"/>
              </w:rPr>
            </w:pPr>
            <w:r w:rsidRPr="00BE131D">
              <w:rPr>
                <w:lang w:eastAsia="ru-RU"/>
              </w:rPr>
              <w:t xml:space="preserve">Срок аренды – до </w:t>
            </w:r>
            <w:r w:rsidR="00AA6913" w:rsidRPr="00BE131D">
              <w:rPr>
                <w:lang w:eastAsia="ru-RU"/>
              </w:rPr>
              <w:t>5</w:t>
            </w:r>
            <w:r w:rsidRPr="00BE131D">
              <w:rPr>
                <w:lang w:eastAsia="ru-RU"/>
              </w:rPr>
              <w:t xml:space="preserve"> суток. Услуга </w:t>
            </w:r>
            <w:r w:rsidR="00C46ACA" w:rsidRPr="00BE131D">
              <w:rPr>
                <w:lang w:eastAsia="ru-RU"/>
              </w:rPr>
              <w:t xml:space="preserve">включает </w:t>
            </w:r>
            <w:r w:rsidRPr="00BE131D">
              <w:rPr>
                <w:lang w:eastAsia="ru-RU"/>
              </w:rPr>
              <w:t>монтаж и демонтаж арендуемых конструкций.</w:t>
            </w:r>
          </w:p>
          <w:p w14:paraId="152521F8" w14:textId="679E687A" w:rsidR="00F95039" w:rsidRPr="00BE131D" w:rsidRDefault="00F95039" w:rsidP="00F95039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961" w:type="dxa"/>
            <w:vAlign w:val="center"/>
          </w:tcPr>
          <w:p w14:paraId="4C94D493" w14:textId="77777777" w:rsidR="00F95039" w:rsidRPr="00BE131D" w:rsidRDefault="00F95039" w:rsidP="00F95039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E131D">
              <w:t>Усл.ед</w:t>
            </w:r>
            <w:proofErr w:type="spellEnd"/>
            <w:r w:rsidRPr="00BE131D">
              <w:t>.</w:t>
            </w:r>
          </w:p>
        </w:tc>
        <w:tc>
          <w:tcPr>
            <w:tcW w:w="1232" w:type="dxa"/>
            <w:vAlign w:val="center"/>
          </w:tcPr>
          <w:p w14:paraId="04ABEF10" w14:textId="77777777" w:rsidR="00F95039" w:rsidRPr="00BE131D" w:rsidDel="009C5F9B" w:rsidRDefault="00F95039" w:rsidP="00F95039">
            <w:pPr>
              <w:autoSpaceDE w:val="0"/>
              <w:autoSpaceDN w:val="0"/>
              <w:adjustRightInd w:val="0"/>
              <w:jc w:val="center"/>
            </w:pPr>
            <w:r w:rsidRPr="00BE131D">
              <w:t>1</w:t>
            </w:r>
          </w:p>
        </w:tc>
      </w:tr>
      <w:bookmarkEnd w:id="0"/>
    </w:tbl>
    <w:p w14:paraId="64835582" w14:textId="4DA7F864" w:rsidR="00433358" w:rsidRPr="00BE131D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70FC067" w14:textId="77777777" w:rsidR="00BA4B67" w:rsidRPr="00BE131D" w:rsidRDefault="00BA4B67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41587E" w14:textId="457AE392" w:rsidR="00BA4B67" w:rsidRPr="00BE131D" w:rsidRDefault="00BA4B67" w:rsidP="00693853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13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Основные условия исполнения </w:t>
      </w:r>
      <w:r w:rsidR="00F95039" w:rsidRPr="00BE13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Контракта</w:t>
      </w:r>
    </w:p>
    <w:p w14:paraId="674F646B" w14:textId="77777777" w:rsidR="00433358" w:rsidRPr="00BE131D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5F6CA33" w14:textId="16793720" w:rsidR="00BA4B67" w:rsidRPr="00BE131D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13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2.1. Срок оказания услуг:</w:t>
      </w:r>
    </w:p>
    <w:p w14:paraId="2EC91C5D" w14:textId="6FC36496" w:rsidR="00FE39E3" w:rsidRPr="00BE131D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13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164DF79A" w14:textId="2B56B0B6" w:rsidR="008008F6" w:rsidRPr="00BE131D" w:rsidRDefault="000D72A2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846811"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период с </w:t>
      </w:r>
      <w:r w:rsidR="00F95039"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AA6913"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846811"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.09.2026 по </w:t>
      </w:r>
      <w:r w:rsidR="00741544"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2E4927"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3E63BE"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41544"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>09</w:t>
      </w:r>
      <w:r w:rsidR="003E63BE"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84AB3"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741544"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846811"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(включительно)</w:t>
      </w:r>
      <w:r w:rsidR="003E63BE"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9924563" w14:textId="2745AB98" w:rsidR="00433358" w:rsidRPr="00BE131D" w:rsidRDefault="00C46ACA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Доставка конструкции пресс-</w:t>
      </w:r>
      <w:proofErr w:type="spellStart"/>
      <w:r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>волл</w:t>
      </w:r>
      <w:proofErr w:type="spellEnd"/>
      <w:r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баннером и роллерного стенда с баннером и к месту оказания Услуг, монтаж и передача его Арендатору должны быть произведены Арендодателем 09 сентября 2025г. не позднее 09 часов 00 минут.</w:t>
      </w:r>
    </w:p>
    <w:p w14:paraId="3B649538" w14:textId="77777777" w:rsidR="00C46ACA" w:rsidRPr="00BE131D" w:rsidRDefault="00C46ACA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864F10" w14:textId="307A1FD5" w:rsidR="00BA4B67" w:rsidRPr="00BE131D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ru-RU"/>
        </w:rPr>
      </w:pPr>
      <w:r w:rsidRPr="00BE13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 Место оказания услуг</w:t>
      </w:r>
      <w:r w:rsidR="00F95039" w:rsidRPr="00BE13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="00C87D76" w:rsidRPr="00BE131D"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ru-RU"/>
        </w:rPr>
        <w:t xml:space="preserve"> </w:t>
      </w:r>
    </w:p>
    <w:p w14:paraId="53DA7F90" w14:textId="77777777" w:rsidR="00741544" w:rsidRPr="00BE131D" w:rsidRDefault="00741544" w:rsidP="0069385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13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Калининград, набережная Петра Великого, 1 - 9. </w:t>
      </w:r>
    </w:p>
    <w:p w14:paraId="38AAC6CE" w14:textId="4ED4D8F8" w:rsidR="00F95039" w:rsidRPr="00BE131D" w:rsidRDefault="00F95039" w:rsidP="00F95039">
      <w:p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202124"/>
          <w:sz w:val="20"/>
          <w:szCs w:val="20"/>
          <w:shd w:val="clear" w:color="auto" w:fill="FFFFFF"/>
        </w:rPr>
      </w:pPr>
      <w:r w:rsidRPr="00BE131D">
        <w:rPr>
          <w:rFonts w:ascii="Times New Roman" w:eastAsia="Calibri" w:hAnsi="Times New Roman" w:cs="Times New Roman"/>
          <w:bCs/>
          <w:color w:val="202124"/>
          <w:sz w:val="20"/>
          <w:szCs w:val="20"/>
          <w:shd w:val="clear" w:color="auto" w:fill="FFFFFF"/>
        </w:rPr>
        <w:t xml:space="preserve">доставка </w:t>
      </w:r>
      <w:r w:rsidR="007F02F3" w:rsidRPr="00BE131D">
        <w:rPr>
          <w:rFonts w:ascii="Times New Roman" w:eastAsia="Calibri" w:hAnsi="Times New Roman" w:cs="Times New Roman"/>
          <w:bCs/>
          <w:color w:val="202124"/>
          <w:sz w:val="20"/>
          <w:szCs w:val="20"/>
          <w:shd w:val="clear" w:color="auto" w:fill="FFFFFF"/>
        </w:rPr>
        <w:t>к месту оказания Услуг</w:t>
      </w:r>
      <w:r w:rsidRPr="00BE131D">
        <w:rPr>
          <w:rFonts w:ascii="Times New Roman" w:eastAsia="Calibri" w:hAnsi="Times New Roman" w:cs="Times New Roman"/>
          <w:bCs/>
          <w:color w:val="202124"/>
          <w:sz w:val="20"/>
          <w:szCs w:val="20"/>
          <w:shd w:val="clear" w:color="auto" w:fill="FFFFFF"/>
        </w:rPr>
        <w:t xml:space="preserve"> и</w:t>
      </w:r>
      <w:r w:rsidR="007F02F3" w:rsidRPr="00BE131D">
        <w:rPr>
          <w:rFonts w:ascii="Times New Roman" w:eastAsia="Calibri" w:hAnsi="Times New Roman" w:cs="Times New Roman"/>
          <w:bCs/>
          <w:color w:val="202124"/>
          <w:sz w:val="20"/>
          <w:szCs w:val="20"/>
          <w:shd w:val="clear" w:color="auto" w:fill="FFFFFF"/>
        </w:rPr>
        <w:t xml:space="preserve"> возврат с места оказания Услуг</w:t>
      </w:r>
      <w:r w:rsidRPr="00BE131D">
        <w:rPr>
          <w:rFonts w:ascii="Times New Roman" w:eastAsia="Calibri" w:hAnsi="Times New Roman" w:cs="Times New Roman"/>
          <w:bCs/>
          <w:color w:val="202124"/>
          <w:sz w:val="20"/>
          <w:szCs w:val="20"/>
          <w:shd w:val="clear" w:color="auto" w:fill="FFFFFF"/>
        </w:rPr>
        <w:t xml:space="preserve"> осуществляется за счет Арендодателя.</w:t>
      </w:r>
    </w:p>
    <w:p w14:paraId="629CC8E6" w14:textId="77777777" w:rsidR="00741544" w:rsidRPr="00BE131D" w:rsidRDefault="00741544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</w:p>
    <w:p w14:paraId="12C7997E" w14:textId="77777777" w:rsidR="00F95039" w:rsidRPr="00BE131D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E131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2.3. Порядок оплаты контракта</w:t>
      </w:r>
    </w:p>
    <w:p w14:paraId="0E582EC0" w14:textId="6200570A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BE131D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Оплата производится за услугу, оказанную в полном объеме в течение 10 рабочих дней, </w:t>
      </w:r>
      <w:r w:rsidRPr="00BE13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после подписания сторонами</w:t>
      </w:r>
      <w:r w:rsidR="000D72A2" w:rsidRPr="00BE13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, актов приема-передачи в аренду и из аренды,</w:t>
      </w:r>
      <w:r w:rsidRPr="00BE13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Акта оказанных услуг, акта приемки товаров, работ,</w:t>
      </w: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услуг (ф. 0510452), на основании счета и счета-фактуры (при наличии), </w:t>
      </w:r>
      <w:r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путем перечисления денежных средств на расчетный счет Арендодателя. Авансирование не предусматривается.</w:t>
      </w:r>
    </w:p>
    <w:p w14:paraId="68062329" w14:textId="5C9DF1FE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Источник финансирования </w:t>
      </w:r>
      <w:r w:rsidRPr="00557E3D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–</w:t>
      </w:r>
      <w:r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r w:rsidRPr="00557E3D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внебюджетные средства (средства от приносящей доход деятельности)</w:t>
      </w:r>
    </w:p>
    <w:p w14:paraId="4E7FCA90" w14:textId="77777777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6BADC2B1" w14:textId="77777777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F95039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2.4. Условия оказания услуг и порядок сдачи-приемки оказанных услуг</w:t>
      </w:r>
      <w:r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.</w:t>
      </w:r>
    </w:p>
    <w:p w14:paraId="0412DDE4" w14:textId="63AB4B9E" w:rsidR="00F95039" w:rsidRPr="00F95039" w:rsidRDefault="000D72A2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В</w:t>
      </w:r>
      <w:r w:rsidR="00F95039"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течение 5 рабочих дней, в момент сдачи Услуг Арендодатель передает </w:t>
      </w:r>
      <w:r w:rsidR="00C46AC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Арендатору</w:t>
      </w:r>
      <w:r w:rsidR="00C46ACA"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r w:rsidR="00F95039"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полный комплект документов, подтверждающих факт оказания Услуг: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акты приема-передачи в аренду и из аренды,</w:t>
      </w:r>
      <w:r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r w:rsidR="00F95039"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Акт оказанных Услуг, счет-фактуру (при наличии), акт приемки товаров, работ, услуг (ф. 0510452), а также счет на оплату Услуг. </w:t>
      </w:r>
    </w:p>
    <w:p w14:paraId="62D7225B" w14:textId="28F4171C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В случае непредоставления документов или предоставления неполного комплекта документов, поименованных в настоящем пункте, в момент сдачи Услуг, Арендодатель обязан предоставить недостающие документы в срок не позднее 1 (Одного) рабочего дня с даты сдачи Услуг. </w:t>
      </w:r>
    </w:p>
    <w:p w14:paraId="724DF58A" w14:textId="13AE9C64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Непредставление документов или предоставление неполного комплекта документов, нарушение срока предоставления недостающих документов является основанием для выставления </w:t>
      </w:r>
      <w:r w:rsidR="00C46AC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Арендодателю</w:t>
      </w:r>
      <w:r w:rsidR="00C46ACA"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r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неустойки. За каждый факт неисполнения или ненадлежащего исполнения </w:t>
      </w:r>
      <w:r w:rsidR="00C46AC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Арендодателем</w:t>
      </w:r>
      <w:r w:rsidR="00C46ACA"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r w:rsidRPr="00F95039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обязательства, предусмотренного Контрактом, которое не имеет стоимостного выражения, устанавливается штраф (при наличии в Контракте таких обязательств) в размере 1000 (Одна тысяча) рублей 00 копеек.</w:t>
      </w:r>
    </w:p>
    <w:p w14:paraId="0821D624" w14:textId="27B822D4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1520DECD" w14:textId="16FCCCD2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950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</w:t>
      </w:r>
      <w:r w:rsidR="00557E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</w:t>
      </w:r>
      <w:r w:rsidRPr="00F950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Ответственность сторон:</w:t>
      </w:r>
    </w:p>
    <w:p w14:paraId="29100909" w14:textId="23AE4DC7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67375856" w14:textId="52C350A2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Размер штрафа, начисляемого в случае ненадлежащего исполнения </w:t>
      </w:r>
      <w:r w:rsidR="00C46AC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Арендатором</w:t>
      </w: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, неисполнения или ненадлежащего исполнения Арендодателем обязательств, предусмотренных Контрактом (за исключением просрочки исполнения обязательств </w:t>
      </w:r>
      <w:r w:rsidR="00C46AC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Арендатором</w:t>
      </w: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, Арендодателем) утвержден Постановлением Правительства Российской Федерации от 30.08.2017 № 1042. </w:t>
      </w:r>
    </w:p>
    <w:p w14:paraId="5144D2AD" w14:textId="77777777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58532537" w14:textId="6F1F944C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950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</w:t>
      </w:r>
      <w:r w:rsidR="00557E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</w:t>
      </w:r>
      <w:r w:rsidRPr="00F950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Требования безопасности и охраны окружающей среды</w:t>
      </w: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</w:p>
    <w:p w14:paraId="08C79E2E" w14:textId="29F9490B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При оказании Услуг Арендодателем должны быть обеспечены безопасность жизни, здоровья персонала </w:t>
      </w:r>
      <w:r w:rsidR="00C46AC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Арендатора</w:t>
      </w:r>
      <w:r w:rsidR="00C46ACA"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и третьих лиц, сохранность их имущества в соответствии с нормативными правовыми актами Российской Федерации и нормативными документами федеральных органов исполнительной власти. </w:t>
      </w:r>
    </w:p>
    <w:p w14:paraId="6D0BED1A" w14:textId="77777777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7D93E698" w14:textId="0E75A08E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950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</w:t>
      </w:r>
      <w:r w:rsidR="00557E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</w:t>
      </w:r>
      <w:r w:rsidRPr="00F950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Особые условия</w:t>
      </w: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</w:p>
    <w:p w14:paraId="2E0241A4" w14:textId="0BE1E351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Услуги должны оказываться с надлежащим качеством, в полном объеме, с безвозмездным исправлением всех выявленных недостатков, с соблюдением режимных требований, установленных на объекте </w:t>
      </w:r>
      <w:r w:rsidR="00C46AC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Арендатора</w:t>
      </w: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. </w:t>
      </w:r>
      <w:r w:rsidR="00C46AC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Арендатор</w:t>
      </w:r>
      <w:r w:rsidR="00C46ACA"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вправе привлечь третьих лиц для оценки качества и полноты исполнения условий настоящего Контракта.</w:t>
      </w:r>
    </w:p>
    <w:p w14:paraId="279D0420" w14:textId="77777777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4DB40768" w14:textId="118EB8B9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950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</w:t>
      </w:r>
      <w:r w:rsidR="00557E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</w:t>
      </w:r>
      <w:r w:rsidRPr="00F950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Арбитраж:</w:t>
      </w:r>
    </w:p>
    <w:p w14:paraId="0E8CFB13" w14:textId="72AA857A" w:rsid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 случае невозможности разрешить спор в порядке переговоров, спор подлежит рассмотрению в Арбитражном суде Санкт-Петербурга и Ленин</w:t>
      </w:r>
      <w:r w:rsidR="00C46AC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градской области.</w:t>
      </w:r>
    </w:p>
    <w:p w14:paraId="12CF976D" w14:textId="77777777" w:rsidR="00C46ACA" w:rsidRPr="00F95039" w:rsidRDefault="00C46ACA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5188B6A8" w14:textId="688B1652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950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</w:t>
      </w:r>
      <w:r w:rsidR="00557E3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9</w:t>
      </w:r>
      <w:r w:rsidRPr="00F950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Прочие условия</w:t>
      </w:r>
    </w:p>
    <w:p w14:paraId="04D43210" w14:textId="33EA9EBA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 </w:t>
      </w:r>
    </w:p>
    <w:p w14:paraId="5B9139EC" w14:textId="73DA48F4" w:rsidR="00F95039" w:rsidRPr="00F95039" w:rsidRDefault="00F95039" w:rsidP="00F9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Контактные данные </w:t>
      </w:r>
      <w:r w:rsidR="00C46AC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Арендатора</w:t>
      </w:r>
      <w:r w:rsidRPr="00F95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</w:t>
      </w:r>
    </w:p>
    <w:p w14:paraId="4F91D1AD" w14:textId="317CB40D" w:rsidR="00433358" w:rsidRPr="00557E3D" w:rsidRDefault="00557E3D" w:rsidP="006938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7E3D">
        <w:rPr>
          <w:rFonts w:ascii="Times New Roman" w:hAnsi="Times New Roman" w:cs="Times New Roman"/>
          <w:sz w:val="20"/>
          <w:szCs w:val="20"/>
        </w:rPr>
        <w:t>Смирнов Ю.Ю.</w:t>
      </w:r>
      <w:r w:rsidR="00433358" w:rsidRPr="00557E3D">
        <w:rPr>
          <w:rFonts w:ascii="Times New Roman" w:hAnsi="Times New Roman" w:cs="Times New Roman"/>
          <w:sz w:val="20"/>
          <w:szCs w:val="20"/>
        </w:rPr>
        <w:br/>
      </w:r>
      <w:r w:rsidR="00CC09B5" w:rsidRPr="00557E3D">
        <w:rPr>
          <w:rFonts w:ascii="Times New Roman" w:hAnsi="Times New Roman" w:cs="Times New Roman"/>
          <w:sz w:val="20"/>
          <w:szCs w:val="20"/>
        </w:rPr>
        <w:t>+7(</w:t>
      </w:r>
      <w:r w:rsidR="00A84AB3" w:rsidRPr="00557E3D">
        <w:rPr>
          <w:rFonts w:ascii="Times New Roman" w:hAnsi="Times New Roman" w:cs="Times New Roman"/>
          <w:sz w:val="20"/>
          <w:szCs w:val="20"/>
        </w:rPr>
        <w:t>999</w:t>
      </w:r>
      <w:r w:rsidR="00CC09B5" w:rsidRPr="00557E3D">
        <w:rPr>
          <w:rFonts w:ascii="Times New Roman" w:hAnsi="Times New Roman" w:cs="Times New Roman"/>
          <w:sz w:val="20"/>
          <w:szCs w:val="20"/>
        </w:rPr>
        <w:t xml:space="preserve">) </w:t>
      </w:r>
      <w:r w:rsidR="00A84AB3" w:rsidRPr="00557E3D">
        <w:rPr>
          <w:rFonts w:ascii="Times New Roman" w:hAnsi="Times New Roman" w:cs="Times New Roman"/>
          <w:sz w:val="20"/>
          <w:szCs w:val="20"/>
        </w:rPr>
        <w:t>517</w:t>
      </w:r>
      <w:r w:rsidR="00CC09B5" w:rsidRPr="00557E3D">
        <w:rPr>
          <w:rFonts w:ascii="Times New Roman" w:hAnsi="Times New Roman" w:cs="Times New Roman"/>
          <w:sz w:val="20"/>
          <w:szCs w:val="20"/>
        </w:rPr>
        <w:t>-</w:t>
      </w:r>
      <w:r w:rsidR="00A84AB3" w:rsidRPr="00557E3D">
        <w:rPr>
          <w:rFonts w:ascii="Times New Roman" w:hAnsi="Times New Roman" w:cs="Times New Roman"/>
          <w:sz w:val="20"/>
          <w:szCs w:val="20"/>
        </w:rPr>
        <w:t>86</w:t>
      </w:r>
      <w:r w:rsidR="00CC09B5" w:rsidRPr="00557E3D">
        <w:rPr>
          <w:rFonts w:ascii="Times New Roman" w:hAnsi="Times New Roman" w:cs="Times New Roman"/>
          <w:sz w:val="20"/>
          <w:szCs w:val="20"/>
        </w:rPr>
        <w:t xml:space="preserve">-98, </w:t>
      </w:r>
      <w:r w:rsidR="00A84AB3" w:rsidRPr="00557E3D">
        <w:rPr>
          <w:rFonts w:ascii="Times New Roman" w:hAnsi="Times New Roman" w:cs="Times New Roman"/>
          <w:sz w:val="20"/>
          <w:szCs w:val="20"/>
          <w:lang w:val="en-US"/>
        </w:rPr>
        <w:t>y</w:t>
      </w:r>
      <w:r w:rsidR="00A84AB3" w:rsidRPr="00557E3D">
        <w:rPr>
          <w:rFonts w:ascii="Times New Roman" w:hAnsi="Times New Roman" w:cs="Times New Roman"/>
          <w:sz w:val="20"/>
          <w:szCs w:val="20"/>
        </w:rPr>
        <w:t>.</w:t>
      </w:r>
      <w:r w:rsidR="00A84AB3" w:rsidRPr="00557E3D">
        <w:rPr>
          <w:rFonts w:ascii="Times New Roman" w:hAnsi="Times New Roman" w:cs="Times New Roman"/>
          <w:sz w:val="20"/>
          <w:szCs w:val="20"/>
          <w:lang w:val="en-US"/>
        </w:rPr>
        <w:t>y</w:t>
      </w:r>
      <w:r w:rsidR="00A84AB3" w:rsidRPr="00557E3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A84AB3" w:rsidRPr="00557E3D">
        <w:rPr>
          <w:rFonts w:ascii="Times New Roman" w:hAnsi="Times New Roman" w:cs="Times New Roman"/>
          <w:sz w:val="20"/>
          <w:szCs w:val="20"/>
          <w:lang w:val="en-US"/>
        </w:rPr>
        <w:t>smirnov</w:t>
      </w:r>
      <w:proofErr w:type="spellEnd"/>
      <w:r w:rsidR="00CC09B5" w:rsidRPr="00557E3D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="00CC09B5" w:rsidRPr="00557E3D">
        <w:rPr>
          <w:rFonts w:ascii="Times New Roman" w:hAnsi="Times New Roman" w:cs="Times New Roman"/>
          <w:sz w:val="20"/>
          <w:szCs w:val="20"/>
          <w:lang w:val="en-US"/>
        </w:rPr>
        <w:t>vniio</w:t>
      </w:r>
      <w:proofErr w:type="spellEnd"/>
      <w:r w:rsidR="00CC09B5" w:rsidRPr="00557E3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CC09B5" w:rsidRPr="00557E3D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14:paraId="130DDAC3" w14:textId="77777777" w:rsidR="002D0620" w:rsidRPr="00557E3D" w:rsidRDefault="002D0620" w:rsidP="008C1381">
      <w:pPr>
        <w:rPr>
          <w:rFonts w:ascii="Times New Roman" w:hAnsi="Times New Roman" w:cs="Times New Roman"/>
          <w:sz w:val="20"/>
          <w:szCs w:val="20"/>
        </w:rPr>
      </w:pPr>
    </w:p>
    <w:p w14:paraId="7E8B90E8" w14:textId="55002AE1" w:rsidR="00FE39E3" w:rsidRPr="00557E3D" w:rsidRDefault="00FE39E3">
      <w:pPr>
        <w:rPr>
          <w:rFonts w:ascii="Times New Roman" w:hAnsi="Times New Roman" w:cs="Times New Roman"/>
          <w:sz w:val="20"/>
          <w:szCs w:val="20"/>
        </w:rPr>
      </w:pPr>
    </w:p>
    <w:sectPr w:rsidR="00FE39E3" w:rsidRPr="00557E3D" w:rsidSect="00494C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47CF9"/>
    <w:multiLevelType w:val="hybridMultilevel"/>
    <w:tmpl w:val="7A7C46CE"/>
    <w:lvl w:ilvl="0" w:tplc="C8FA9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D4479"/>
    <w:multiLevelType w:val="hybridMultilevel"/>
    <w:tmpl w:val="398AB718"/>
    <w:lvl w:ilvl="0" w:tplc="C8FA9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81E10"/>
    <w:multiLevelType w:val="multilevel"/>
    <w:tmpl w:val="B2CA83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739275FD"/>
    <w:multiLevelType w:val="hybridMultilevel"/>
    <w:tmpl w:val="6A2C81D8"/>
    <w:lvl w:ilvl="0" w:tplc="600AD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104E2"/>
    <w:multiLevelType w:val="hybridMultilevel"/>
    <w:tmpl w:val="1AD6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BD0"/>
    <w:rsid w:val="00004D06"/>
    <w:rsid w:val="000726D2"/>
    <w:rsid w:val="0009478A"/>
    <w:rsid w:val="000D72A2"/>
    <w:rsid w:val="000E6043"/>
    <w:rsid w:val="0013655D"/>
    <w:rsid w:val="001746C4"/>
    <w:rsid w:val="001C10C4"/>
    <w:rsid w:val="00210539"/>
    <w:rsid w:val="00251966"/>
    <w:rsid w:val="00273A6A"/>
    <w:rsid w:val="002D0620"/>
    <w:rsid w:val="002E4927"/>
    <w:rsid w:val="002E669F"/>
    <w:rsid w:val="003A12AB"/>
    <w:rsid w:val="003A1E01"/>
    <w:rsid w:val="003C32A7"/>
    <w:rsid w:val="003E63BE"/>
    <w:rsid w:val="00433358"/>
    <w:rsid w:val="00435428"/>
    <w:rsid w:val="00460BD9"/>
    <w:rsid w:val="004A3C93"/>
    <w:rsid w:val="004E2B28"/>
    <w:rsid w:val="00500715"/>
    <w:rsid w:val="00501C11"/>
    <w:rsid w:val="0052409D"/>
    <w:rsid w:val="0055553C"/>
    <w:rsid w:val="00555BE8"/>
    <w:rsid w:val="00557E3D"/>
    <w:rsid w:val="00573921"/>
    <w:rsid w:val="00613B9F"/>
    <w:rsid w:val="00625D52"/>
    <w:rsid w:val="00693853"/>
    <w:rsid w:val="00717794"/>
    <w:rsid w:val="00724881"/>
    <w:rsid w:val="007320D4"/>
    <w:rsid w:val="00741544"/>
    <w:rsid w:val="007B48B3"/>
    <w:rsid w:val="007F02F3"/>
    <w:rsid w:val="008008F6"/>
    <w:rsid w:val="00846811"/>
    <w:rsid w:val="00855289"/>
    <w:rsid w:val="00863F72"/>
    <w:rsid w:val="008C1381"/>
    <w:rsid w:val="008E1B68"/>
    <w:rsid w:val="00937EF0"/>
    <w:rsid w:val="00937FA0"/>
    <w:rsid w:val="009749FA"/>
    <w:rsid w:val="0097669F"/>
    <w:rsid w:val="00986B17"/>
    <w:rsid w:val="00A256A9"/>
    <w:rsid w:val="00A42BD0"/>
    <w:rsid w:val="00A50122"/>
    <w:rsid w:val="00A84AB3"/>
    <w:rsid w:val="00AA6913"/>
    <w:rsid w:val="00AD6234"/>
    <w:rsid w:val="00B15DF1"/>
    <w:rsid w:val="00B92823"/>
    <w:rsid w:val="00BA081B"/>
    <w:rsid w:val="00BA4B67"/>
    <w:rsid w:val="00BE131D"/>
    <w:rsid w:val="00C455A3"/>
    <w:rsid w:val="00C46ACA"/>
    <w:rsid w:val="00C57FF8"/>
    <w:rsid w:val="00C84636"/>
    <w:rsid w:val="00C87D76"/>
    <w:rsid w:val="00CA7B51"/>
    <w:rsid w:val="00CC09B5"/>
    <w:rsid w:val="00CE5CEF"/>
    <w:rsid w:val="00D07284"/>
    <w:rsid w:val="00D239C8"/>
    <w:rsid w:val="00DE4CCF"/>
    <w:rsid w:val="00E52766"/>
    <w:rsid w:val="00E60391"/>
    <w:rsid w:val="00EB3ED0"/>
    <w:rsid w:val="00EE5A2F"/>
    <w:rsid w:val="00F225BA"/>
    <w:rsid w:val="00F7621E"/>
    <w:rsid w:val="00F95039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A256A9"/>
    <w:pPr>
      <w:ind w:left="720"/>
      <w:contextualSpacing/>
    </w:pPr>
  </w:style>
  <w:style w:type="table" w:styleId="ac">
    <w:name w:val="Table Grid"/>
    <w:basedOn w:val="a1"/>
    <w:uiPriority w:val="59"/>
    <w:rsid w:val="00F95039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subject"/>
    <w:basedOn w:val="a9"/>
    <w:next w:val="a9"/>
    <w:link w:val="ae"/>
    <w:uiPriority w:val="99"/>
    <w:semiHidden/>
    <w:unhideWhenUsed/>
    <w:rsid w:val="00C46ACA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e">
    <w:name w:val="Тема примечания Знак"/>
    <w:basedOn w:val="aa"/>
    <w:link w:val="ad"/>
    <w:uiPriority w:val="99"/>
    <w:semiHidden/>
    <w:rsid w:val="00C46ACA"/>
    <w:rPr>
      <w:rFonts w:ascii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Сараева Анастасия Владимировна</cp:lastModifiedBy>
  <cp:revision>26</cp:revision>
  <cp:lastPrinted>2024-11-07T11:39:00Z</cp:lastPrinted>
  <dcterms:created xsi:type="dcterms:W3CDTF">2026-07-23T08:18:00Z</dcterms:created>
  <dcterms:modified xsi:type="dcterms:W3CDTF">2026-07-30T09:33:00Z</dcterms:modified>
</cp:coreProperties>
</file>