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BBE65C" w14:textId="77777777" w:rsidR="000B00AA" w:rsidRDefault="000B00AA" w:rsidP="005835CF">
      <w:pPr>
        <w:jc w:val="center"/>
      </w:pPr>
    </w:p>
    <w:p w14:paraId="4E80FB03" w14:textId="1F0603BC" w:rsidR="005835CF" w:rsidRDefault="000B00AA" w:rsidP="005835CF">
      <w:pPr>
        <w:jc w:val="center"/>
      </w:pPr>
      <w:r>
        <w:t>ТЕХНИЧЕСКОЕ ЗАДАНИЕ</w:t>
      </w:r>
    </w:p>
    <w:p w14:paraId="452A86A5" w14:textId="77777777" w:rsidR="005835CF" w:rsidRDefault="005835CF"/>
    <w:p w14:paraId="4BF5974F" w14:textId="77777777" w:rsidR="007D0B0C" w:rsidRDefault="007D0B0C" w:rsidP="000C7E0B">
      <w:pPr>
        <w:jc w:val="both"/>
      </w:pPr>
    </w:p>
    <w:tbl>
      <w:tblPr>
        <w:tblStyle w:val="1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0"/>
        <w:gridCol w:w="1748"/>
        <w:gridCol w:w="11761"/>
        <w:gridCol w:w="709"/>
        <w:gridCol w:w="816"/>
      </w:tblGrid>
      <w:tr w:rsidR="000C7E0B" w:rsidRPr="000C7E0B" w14:paraId="3455AE9F" w14:textId="77777777" w:rsidTr="000D5DED">
        <w:trPr>
          <w:trHeight w:val="20"/>
        </w:trPr>
        <w:tc>
          <w:tcPr>
            <w:tcW w:w="210" w:type="pct"/>
            <w:tcMar>
              <w:left w:w="108" w:type="dxa"/>
            </w:tcMar>
            <w:vAlign w:val="center"/>
          </w:tcPr>
          <w:p w14:paraId="12EA2D4D" w14:textId="77777777" w:rsidR="000C7E0B" w:rsidRPr="000C7E0B" w:rsidRDefault="000C7E0B" w:rsidP="000C7E0B">
            <w:pPr>
              <w:tabs>
                <w:tab w:val="center" w:pos="5139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№</w:t>
            </w:r>
          </w:p>
          <w:p w14:paraId="3CD894BA" w14:textId="77777777" w:rsidR="000C7E0B" w:rsidRPr="000C7E0B" w:rsidRDefault="000C7E0B" w:rsidP="000C7E0B">
            <w:pPr>
              <w:tabs>
                <w:tab w:val="center" w:pos="5139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57" w:type="pct"/>
            <w:vAlign w:val="center"/>
          </w:tcPr>
          <w:p w14:paraId="5BCE6E6C" w14:textId="77777777" w:rsidR="000C7E0B" w:rsidRPr="000C7E0B" w:rsidRDefault="000C7E0B" w:rsidP="000C7E0B">
            <w:pPr>
              <w:tabs>
                <w:tab w:val="center" w:pos="5982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747" w:type="pct"/>
            <w:tcMar>
              <w:left w:w="108" w:type="dxa"/>
            </w:tcMar>
            <w:vAlign w:val="center"/>
          </w:tcPr>
          <w:p w14:paraId="196F10AF" w14:textId="77777777" w:rsidR="000C7E0B" w:rsidRPr="000C7E0B" w:rsidRDefault="000C7E0B" w:rsidP="000C7E0B">
            <w:pPr>
              <w:tabs>
                <w:tab w:val="center" w:pos="5982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Технические, качественные и эксплуатационные характеристики объекта закупки</w:t>
            </w:r>
          </w:p>
        </w:tc>
        <w:tc>
          <w:tcPr>
            <w:tcW w:w="226" w:type="pct"/>
            <w:tcMar>
              <w:left w:w="108" w:type="dxa"/>
            </w:tcMar>
            <w:vAlign w:val="center"/>
          </w:tcPr>
          <w:p w14:paraId="54DFCF2F" w14:textId="77777777" w:rsidR="000C7E0B" w:rsidRPr="000C7E0B" w:rsidRDefault="000C7E0B" w:rsidP="000C7E0B">
            <w:pPr>
              <w:tabs>
                <w:tab w:val="center" w:pos="5139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260" w:type="pct"/>
            <w:tcMar>
              <w:left w:w="108" w:type="dxa"/>
            </w:tcMar>
            <w:vAlign w:val="center"/>
          </w:tcPr>
          <w:p w14:paraId="291C0E19" w14:textId="77777777" w:rsidR="000C7E0B" w:rsidRPr="000C7E0B" w:rsidRDefault="000C7E0B" w:rsidP="000C7E0B">
            <w:pPr>
              <w:tabs>
                <w:tab w:val="center" w:pos="5139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Кол-во</w:t>
            </w:r>
          </w:p>
        </w:tc>
      </w:tr>
      <w:tr w:rsidR="000C7E0B" w:rsidRPr="000C7E0B" w14:paraId="4D9DFFEE" w14:textId="77777777" w:rsidTr="000D5DED">
        <w:trPr>
          <w:trHeight w:val="20"/>
        </w:trPr>
        <w:tc>
          <w:tcPr>
            <w:tcW w:w="210" w:type="pct"/>
            <w:tcMar>
              <w:left w:w="108" w:type="dxa"/>
            </w:tcMar>
          </w:tcPr>
          <w:p w14:paraId="5618E5EC" w14:textId="77777777" w:rsidR="000C7E0B" w:rsidRPr="000C7E0B" w:rsidRDefault="000C7E0B" w:rsidP="000C7E0B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pct"/>
          </w:tcPr>
          <w:p w14:paraId="1439789C" w14:textId="77777777" w:rsidR="000C7E0B" w:rsidRPr="000C7E0B" w:rsidRDefault="000C7E0B" w:rsidP="000C7E0B">
            <w:pPr>
              <w:jc w:val="center"/>
              <w:rPr>
                <w:sz w:val="20"/>
                <w:szCs w:val="20"/>
              </w:rPr>
            </w:pPr>
            <w:r w:rsidRPr="000C7E0B">
              <w:rPr>
                <w:sz w:val="20"/>
                <w:szCs w:val="20"/>
              </w:rPr>
              <w:t>Коммутатор</w:t>
            </w:r>
          </w:p>
          <w:p w14:paraId="7BD4C565" w14:textId="77777777" w:rsidR="000C7E0B" w:rsidRPr="000C7E0B" w:rsidRDefault="000C7E0B" w:rsidP="000C7E0B">
            <w:pPr>
              <w:jc w:val="center"/>
              <w:rPr>
                <w:sz w:val="20"/>
                <w:szCs w:val="20"/>
              </w:rPr>
            </w:pPr>
          </w:p>
          <w:p w14:paraId="2CA5B3E5" w14:textId="77777777" w:rsidR="000C7E0B" w:rsidRPr="000C7E0B" w:rsidRDefault="000C7E0B" w:rsidP="000C7E0B">
            <w:pPr>
              <w:jc w:val="center"/>
              <w:rPr>
                <w:sz w:val="20"/>
                <w:szCs w:val="20"/>
              </w:rPr>
            </w:pPr>
            <w:r w:rsidRPr="000C7E0B">
              <w:rPr>
                <w:sz w:val="20"/>
                <w:szCs w:val="20"/>
              </w:rPr>
              <w:t>26.30.11.110-00000041</w:t>
            </w:r>
          </w:p>
        </w:tc>
        <w:tc>
          <w:tcPr>
            <w:tcW w:w="3747" w:type="pct"/>
            <w:tcMar>
              <w:left w:w="108" w:type="dxa"/>
            </w:tcMar>
          </w:tcPr>
          <w:tbl>
            <w:tblPr>
              <w:tblStyle w:val="1"/>
              <w:tblW w:w="5000" w:type="pct"/>
              <w:tblLook w:val="04A0" w:firstRow="1" w:lastRow="0" w:firstColumn="1" w:lastColumn="0" w:noHBand="0" w:noVBand="1"/>
            </w:tblPr>
            <w:tblGrid>
              <w:gridCol w:w="6402"/>
              <w:gridCol w:w="2693"/>
              <w:gridCol w:w="2491"/>
            </w:tblGrid>
            <w:tr w:rsidR="000C7E0B" w:rsidRPr="000C7E0B" w14:paraId="296F5F9A" w14:textId="77777777" w:rsidTr="000D5DED">
              <w:tc>
                <w:tcPr>
                  <w:tcW w:w="2762" w:type="pct"/>
                  <w:shd w:val="clear" w:color="auto" w:fill="F2F2F2" w:themeFill="background1" w:themeFillShade="F2"/>
                  <w:vAlign w:val="center"/>
                </w:tcPr>
                <w:p w14:paraId="6BF329F0" w14:textId="77777777" w:rsidR="000C7E0B" w:rsidRPr="000C7E0B" w:rsidRDefault="000C7E0B" w:rsidP="000C7E0B">
                  <w:pPr>
                    <w:spacing w:after="4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C7E0B">
                    <w:rPr>
                      <w:b/>
                      <w:bCs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1162" w:type="pct"/>
                  <w:shd w:val="clear" w:color="auto" w:fill="F2F2F2" w:themeFill="background1" w:themeFillShade="F2"/>
                  <w:vAlign w:val="center"/>
                </w:tcPr>
                <w:p w14:paraId="6A9CBC8B" w14:textId="77777777" w:rsidR="000C7E0B" w:rsidRPr="000C7E0B" w:rsidRDefault="000C7E0B" w:rsidP="000C7E0B">
                  <w:pPr>
                    <w:spacing w:after="4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C7E0B">
                    <w:rPr>
                      <w:b/>
                      <w:bCs/>
                      <w:sz w:val="20"/>
                      <w:szCs w:val="20"/>
                    </w:rPr>
                    <w:t>Значение характеристики</w:t>
                  </w:r>
                </w:p>
              </w:tc>
              <w:tc>
                <w:tcPr>
                  <w:tcW w:w="1075" w:type="pct"/>
                  <w:shd w:val="clear" w:color="auto" w:fill="F2F2F2" w:themeFill="background1" w:themeFillShade="F2"/>
                  <w:vAlign w:val="center"/>
                </w:tcPr>
                <w:p w14:paraId="19FA111E" w14:textId="77777777" w:rsidR="000C7E0B" w:rsidRPr="000C7E0B" w:rsidRDefault="000C7E0B" w:rsidP="000C7E0B">
                  <w:pPr>
                    <w:spacing w:after="4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C7E0B">
                    <w:rPr>
                      <w:b/>
                      <w:bCs/>
                      <w:sz w:val="20"/>
                      <w:szCs w:val="20"/>
                    </w:rPr>
                    <w:t>Единица измерения характеристики</w:t>
                  </w:r>
                </w:p>
              </w:tc>
            </w:tr>
            <w:tr w:rsidR="000C7E0B" w:rsidRPr="000C7E0B" w14:paraId="73835240" w14:textId="77777777" w:rsidTr="000D5DED">
              <w:tc>
                <w:tcPr>
                  <w:tcW w:w="2762" w:type="pct"/>
                </w:tcPr>
                <w:p w14:paraId="30B3572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</w:rPr>
                    <w:t>QoS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классификация трафика на основании ACL</w:t>
                  </w:r>
                </w:p>
              </w:tc>
              <w:tc>
                <w:tcPr>
                  <w:tcW w:w="1162" w:type="pct"/>
                </w:tcPr>
                <w:p w14:paraId="6B238CE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DE2091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A331C57" w14:textId="77777777" w:rsidTr="000D5DED">
              <w:tc>
                <w:tcPr>
                  <w:tcW w:w="2762" w:type="pct"/>
                </w:tcPr>
                <w:p w14:paraId="0FF7697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Блок питания</w:t>
                  </w:r>
                </w:p>
              </w:tc>
              <w:tc>
                <w:tcPr>
                  <w:tcW w:w="1162" w:type="pct"/>
                </w:tcPr>
                <w:p w14:paraId="2196032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Встроенный</w:t>
                  </w:r>
                </w:p>
              </w:tc>
              <w:tc>
                <w:tcPr>
                  <w:tcW w:w="1075" w:type="pct"/>
                </w:tcPr>
                <w:p w14:paraId="1302B6F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2404BF01" w14:textId="77777777" w:rsidTr="000D5DED">
              <w:tc>
                <w:tcPr>
                  <w:tcW w:w="2762" w:type="pct"/>
                </w:tcPr>
                <w:p w14:paraId="45D32F4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Виртуальное тестирование кабеля</w:t>
                  </w:r>
                </w:p>
              </w:tc>
              <w:tc>
                <w:tcPr>
                  <w:tcW w:w="1162" w:type="pct"/>
                </w:tcPr>
                <w:p w14:paraId="51CA031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DE6A2E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4E0AB413" w14:textId="77777777" w:rsidTr="000D5DED">
              <w:tc>
                <w:tcPr>
                  <w:tcW w:w="2762" w:type="pct"/>
                </w:tcPr>
                <w:p w14:paraId="6520549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Внутренняя пропускная способность</w:t>
                  </w:r>
                </w:p>
              </w:tc>
              <w:tc>
                <w:tcPr>
                  <w:tcW w:w="1162" w:type="pct"/>
                </w:tcPr>
                <w:p w14:paraId="245A0CC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50</w:t>
                  </w:r>
                </w:p>
              </w:tc>
              <w:tc>
                <w:tcPr>
                  <w:tcW w:w="1075" w:type="pct"/>
                </w:tcPr>
                <w:p w14:paraId="2DA92C0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Гигабит в секунду</w:t>
                  </w:r>
                </w:p>
              </w:tc>
            </w:tr>
            <w:tr w:rsidR="000C7E0B" w:rsidRPr="000C7E0B" w14:paraId="37A4E45D" w14:textId="77777777" w:rsidTr="000D5DED">
              <w:tc>
                <w:tcPr>
                  <w:tcW w:w="2762" w:type="pct"/>
                </w:tcPr>
                <w:p w14:paraId="0BAB2B3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Возможность загрузки и выгрузки конфигурации и программного обеспечения</w:t>
                  </w:r>
                </w:p>
              </w:tc>
              <w:tc>
                <w:tcPr>
                  <w:tcW w:w="1162" w:type="pct"/>
                </w:tcPr>
                <w:p w14:paraId="40A5056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TFTP</w:t>
                  </w:r>
                </w:p>
                <w:p w14:paraId="15CC9A3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SFTP</w:t>
                  </w:r>
                </w:p>
                <w:p w14:paraId="6544A4A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SCP</w:t>
                  </w:r>
                </w:p>
              </w:tc>
              <w:tc>
                <w:tcPr>
                  <w:tcW w:w="1075" w:type="pct"/>
                </w:tcPr>
                <w:p w14:paraId="156DFD8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A384D3D" w14:textId="77777777" w:rsidTr="000D5DED">
              <w:tc>
                <w:tcPr>
                  <w:tcW w:w="2762" w:type="pct"/>
                </w:tcPr>
                <w:p w14:paraId="4BD98AF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Возможность загрузки файлов на устройство по шифрованному протоколу передачи файлов</w:t>
                  </w:r>
                </w:p>
              </w:tc>
              <w:tc>
                <w:tcPr>
                  <w:tcW w:w="1162" w:type="pct"/>
                </w:tcPr>
                <w:p w14:paraId="73B514F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04F370B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282F49AE" w14:textId="77777777" w:rsidTr="000D5DED">
              <w:tc>
                <w:tcPr>
                  <w:tcW w:w="2762" w:type="pct"/>
                </w:tcPr>
                <w:p w14:paraId="2CF7E37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Возможность работы в качестве DHCP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relay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агента</w:t>
                  </w:r>
                </w:p>
              </w:tc>
              <w:tc>
                <w:tcPr>
                  <w:tcW w:w="1162" w:type="pct"/>
                </w:tcPr>
                <w:p w14:paraId="3CDD4E6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1116866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885237B" w14:textId="77777777" w:rsidTr="000D5DED">
              <w:tc>
                <w:tcPr>
                  <w:tcW w:w="2762" w:type="pct"/>
                </w:tcPr>
                <w:p w14:paraId="392A626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Возможность работы в качестве DHCP-сервера</w:t>
                  </w:r>
                </w:p>
              </w:tc>
              <w:tc>
                <w:tcPr>
                  <w:tcW w:w="1162" w:type="pct"/>
                </w:tcPr>
                <w:p w14:paraId="2A0D696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5F923EE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77543E69" w14:textId="77777777" w:rsidTr="000D5DED">
              <w:tc>
                <w:tcPr>
                  <w:tcW w:w="2762" w:type="pct"/>
                </w:tcPr>
                <w:p w14:paraId="76AED23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Возможность работы в качестве NTP-клиента (NTP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client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62" w:type="pct"/>
                </w:tcPr>
                <w:p w14:paraId="2BC2779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5E72DB4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22C95F97" w14:textId="77777777" w:rsidTr="000D5DED">
              <w:tc>
                <w:tcPr>
                  <w:tcW w:w="2762" w:type="pct"/>
                </w:tcPr>
                <w:p w14:paraId="75EB44B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Возможность работы в качестве NTP-сервера (NTP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server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62" w:type="pct"/>
                </w:tcPr>
                <w:p w14:paraId="5DB91DF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21BE763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32A6B64F" w14:textId="77777777" w:rsidTr="000D5DED">
              <w:tc>
                <w:tcPr>
                  <w:tcW w:w="2762" w:type="pct"/>
                </w:tcPr>
                <w:p w14:paraId="2264EE4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Возможность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стекирования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151541F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6B90F22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17E6541" w14:textId="77777777" w:rsidTr="000D5DED">
              <w:tc>
                <w:tcPr>
                  <w:tcW w:w="2762" w:type="pct"/>
                </w:tcPr>
                <w:p w14:paraId="40ACBD2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Возможность управления доступом при подключении к консольному (последовательному/серийному) порту</w:t>
                  </w:r>
                </w:p>
              </w:tc>
              <w:tc>
                <w:tcPr>
                  <w:tcW w:w="1162" w:type="pct"/>
                </w:tcPr>
                <w:p w14:paraId="3DE173C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0D24A29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4AABE62" w14:textId="77777777" w:rsidTr="000D5DED">
              <w:tc>
                <w:tcPr>
                  <w:tcW w:w="2762" w:type="pct"/>
                </w:tcPr>
                <w:p w14:paraId="78FF45C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Высота коммутатора для размещения в шкаф телекоммуникационный, U</w:t>
                  </w:r>
                </w:p>
              </w:tc>
              <w:tc>
                <w:tcPr>
                  <w:tcW w:w="1162" w:type="pct"/>
                </w:tcPr>
                <w:p w14:paraId="7423E07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75" w:type="pct"/>
                </w:tcPr>
                <w:p w14:paraId="1F67300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798CA7DE" w14:textId="77777777" w:rsidTr="000D5DED">
              <w:tc>
                <w:tcPr>
                  <w:tcW w:w="2762" w:type="pct"/>
                </w:tcPr>
                <w:p w14:paraId="35568BC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Интерфейс LAN-порта</w:t>
                  </w:r>
                </w:p>
              </w:tc>
              <w:tc>
                <w:tcPr>
                  <w:tcW w:w="1162" w:type="pct"/>
                </w:tcPr>
                <w:p w14:paraId="543CDA0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SFP</w:t>
                  </w:r>
                </w:p>
                <w:p w14:paraId="3D8654F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SFP+</w:t>
                  </w:r>
                </w:p>
              </w:tc>
              <w:tc>
                <w:tcPr>
                  <w:tcW w:w="1075" w:type="pct"/>
                </w:tcPr>
                <w:p w14:paraId="6575F6D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449C049" w14:textId="77777777" w:rsidTr="000D5DED">
              <w:tc>
                <w:tcPr>
                  <w:tcW w:w="2762" w:type="pct"/>
                </w:tcPr>
                <w:p w14:paraId="2410EE3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802.1ad правил</w:t>
                  </w:r>
                </w:p>
              </w:tc>
              <w:tc>
                <w:tcPr>
                  <w:tcW w:w="1162" w:type="pct"/>
                </w:tcPr>
                <w:p w14:paraId="388F12C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2 и ≤ 4</w:t>
                  </w:r>
                </w:p>
              </w:tc>
              <w:tc>
                <w:tcPr>
                  <w:tcW w:w="1075" w:type="pct"/>
                </w:tcPr>
                <w:p w14:paraId="63D0975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Тысяча штук</w:t>
                  </w:r>
                </w:p>
              </w:tc>
            </w:tr>
            <w:tr w:rsidR="000C7E0B" w:rsidRPr="000C7E0B" w14:paraId="68140422" w14:textId="77777777" w:rsidTr="000D5DED">
              <w:tc>
                <w:tcPr>
                  <w:tcW w:w="2762" w:type="pct"/>
                </w:tcPr>
                <w:p w14:paraId="2C62A3C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ARP записей</w:t>
                  </w:r>
                </w:p>
              </w:tc>
              <w:tc>
                <w:tcPr>
                  <w:tcW w:w="1162" w:type="pct"/>
                </w:tcPr>
                <w:p w14:paraId="5F31314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2</w:t>
                  </w:r>
                </w:p>
              </w:tc>
              <w:tc>
                <w:tcPr>
                  <w:tcW w:w="1075" w:type="pct"/>
                </w:tcPr>
                <w:p w14:paraId="7D3B540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Тысяча штук</w:t>
                  </w:r>
                </w:p>
              </w:tc>
            </w:tr>
            <w:tr w:rsidR="000C7E0B" w:rsidRPr="000C7E0B" w14:paraId="39C63817" w14:textId="77777777" w:rsidTr="000D5DED">
              <w:tc>
                <w:tcPr>
                  <w:tcW w:w="2762" w:type="pct"/>
                </w:tcPr>
                <w:p w14:paraId="62EF79F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COMBO 1G портов</w:t>
                  </w:r>
                </w:p>
              </w:tc>
              <w:tc>
                <w:tcPr>
                  <w:tcW w:w="1162" w:type="pct"/>
                </w:tcPr>
                <w:p w14:paraId="1827155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4</w:t>
                  </w:r>
                </w:p>
              </w:tc>
              <w:tc>
                <w:tcPr>
                  <w:tcW w:w="1075" w:type="pct"/>
                </w:tcPr>
                <w:p w14:paraId="2E6A297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31C70220" w14:textId="77777777" w:rsidTr="000D5DED">
              <w:tc>
                <w:tcPr>
                  <w:tcW w:w="2762" w:type="pct"/>
                </w:tcPr>
                <w:p w14:paraId="04628D1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ECMP-групп</w:t>
                  </w:r>
                </w:p>
              </w:tc>
              <w:tc>
                <w:tcPr>
                  <w:tcW w:w="1162" w:type="pct"/>
                </w:tcPr>
                <w:p w14:paraId="53CC8BA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1024 и ≤ 2048</w:t>
                  </w:r>
                </w:p>
              </w:tc>
              <w:tc>
                <w:tcPr>
                  <w:tcW w:w="1075" w:type="pct"/>
                </w:tcPr>
                <w:p w14:paraId="6916FBC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72D70730" w14:textId="77777777" w:rsidTr="000D5DED">
              <w:tc>
                <w:tcPr>
                  <w:tcW w:w="2762" w:type="pct"/>
                </w:tcPr>
                <w:p w14:paraId="3AA95BD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Количество L2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Multicast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-групп</w:t>
                  </w:r>
                </w:p>
              </w:tc>
              <w:tc>
                <w:tcPr>
                  <w:tcW w:w="1162" w:type="pct"/>
                </w:tcPr>
                <w:p w14:paraId="0E36301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3.2 и ≤ 6.2</w:t>
                  </w:r>
                </w:p>
              </w:tc>
              <w:tc>
                <w:tcPr>
                  <w:tcW w:w="1075" w:type="pct"/>
                </w:tcPr>
                <w:p w14:paraId="4FE0818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Тысяча штук</w:t>
                  </w:r>
                </w:p>
              </w:tc>
            </w:tr>
            <w:tr w:rsidR="000C7E0B" w:rsidRPr="000C7E0B" w14:paraId="1420B8C1" w14:textId="77777777" w:rsidTr="000D5DED">
              <w:tc>
                <w:tcPr>
                  <w:tcW w:w="2762" w:type="pct"/>
                </w:tcPr>
                <w:p w14:paraId="3E3BBE2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L3 интерфейсов</w:t>
                  </w:r>
                </w:p>
              </w:tc>
              <w:tc>
                <w:tcPr>
                  <w:tcW w:w="1162" w:type="pct"/>
                </w:tcPr>
                <w:p w14:paraId="14FA2EB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2 и ≤ 8</w:t>
                  </w:r>
                </w:p>
              </w:tc>
              <w:tc>
                <w:tcPr>
                  <w:tcW w:w="1075" w:type="pct"/>
                </w:tcPr>
                <w:p w14:paraId="5CDFE35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525B857A" w14:textId="77777777" w:rsidTr="000D5DED">
              <w:tc>
                <w:tcPr>
                  <w:tcW w:w="2762" w:type="pct"/>
                </w:tcPr>
                <w:p w14:paraId="465C702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LAN портов</w:t>
                  </w:r>
                </w:p>
              </w:tc>
              <w:tc>
                <w:tcPr>
                  <w:tcW w:w="1162" w:type="pct"/>
                </w:tcPr>
                <w:p w14:paraId="63481A5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8</w:t>
                  </w:r>
                </w:p>
              </w:tc>
              <w:tc>
                <w:tcPr>
                  <w:tcW w:w="1075" w:type="pct"/>
                </w:tcPr>
                <w:p w14:paraId="6026FA4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1BDDB668" w14:textId="77777777" w:rsidTr="000D5DED">
              <w:tc>
                <w:tcPr>
                  <w:tcW w:w="2762" w:type="pct"/>
                </w:tcPr>
                <w:p w14:paraId="1C1C687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блоков питания</w:t>
                  </w:r>
                </w:p>
              </w:tc>
              <w:tc>
                <w:tcPr>
                  <w:tcW w:w="1162" w:type="pct"/>
                </w:tcPr>
                <w:p w14:paraId="08DFB01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075" w:type="pct"/>
                </w:tcPr>
                <w:p w14:paraId="087216B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278DAEC4" w14:textId="77777777" w:rsidTr="000D5DED">
              <w:tc>
                <w:tcPr>
                  <w:tcW w:w="2762" w:type="pct"/>
                </w:tcPr>
                <w:p w14:paraId="23AB846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вентиляторов</w:t>
                  </w:r>
                </w:p>
              </w:tc>
              <w:tc>
                <w:tcPr>
                  <w:tcW w:w="1162" w:type="pct"/>
                </w:tcPr>
                <w:p w14:paraId="06034E5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2</w:t>
                  </w:r>
                </w:p>
              </w:tc>
              <w:tc>
                <w:tcPr>
                  <w:tcW w:w="1075" w:type="pct"/>
                </w:tcPr>
                <w:p w14:paraId="47E1412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6DAED25E" w14:textId="77777777" w:rsidTr="000D5DED">
              <w:tc>
                <w:tcPr>
                  <w:tcW w:w="2762" w:type="pct"/>
                </w:tcPr>
                <w:p w14:paraId="01766C2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записей MAC</w:t>
                  </w:r>
                </w:p>
              </w:tc>
              <w:tc>
                <w:tcPr>
                  <w:tcW w:w="1162" w:type="pct"/>
                </w:tcPr>
                <w:p w14:paraId="371EAFB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16384</w:t>
                  </w:r>
                </w:p>
              </w:tc>
              <w:tc>
                <w:tcPr>
                  <w:tcW w:w="1075" w:type="pct"/>
                </w:tcPr>
                <w:p w14:paraId="2F47B9C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Тысяча штук</w:t>
                  </w:r>
                </w:p>
              </w:tc>
            </w:tr>
            <w:tr w:rsidR="000C7E0B" w:rsidRPr="000C7E0B" w14:paraId="426F77A8" w14:textId="77777777" w:rsidTr="000D5DED">
              <w:tc>
                <w:tcPr>
                  <w:tcW w:w="2762" w:type="pct"/>
                </w:tcPr>
                <w:p w14:paraId="66C9608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lastRenderedPageBreak/>
                    <w:t xml:space="preserve">Количество записей таблицы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Vlan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5687EE2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2 и ≤ 4</w:t>
                  </w:r>
                </w:p>
              </w:tc>
              <w:tc>
                <w:tcPr>
                  <w:tcW w:w="1075" w:type="pct"/>
                </w:tcPr>
                <w:p w14:paraId="37C9593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Тысяча штук</w:t>
                  </w:r>
                </w:p>
              </w:tc>
            </w:tr>
            <w:tr w:rsidR="000C7E0B" w:rsidRPr="000C7E0B" w14:paraId="1564F4CB" w14:textId="77777777" w:rsidTr="000D5DED">
              <w:tc>
                <w:tcPr>
                  <w:tcW w:w="2762" w:type="pct"/>
                </w:tcPr>
                <w:p w14:paraId="494E2D1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изделий в стеке</w:t>
                  </w:r>
                </w:p>
              </w:tc>
              <w:tc>
                <w:tcPr>
                  <w:tcW w:w="1162" w:type="pct"/>
                </w:tcPr>
                <w:p w14:paraId="57259D8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8</w:t>
                  </w:r>
                </w:p>
              </w:tc>
              <w:tc>
                <w:tcPr>
                  <w:tcW w:w="1075" w:type="pct"/>
                </w:tcPr>
                <w:p w14:paraId="5918544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723949FF" w14:textId="77777777" w:rsidTr="000D5DED">
              <w:tc>
                <w:tcPr>
                  <w:tcW w:w="2762" w:type="pct"/>
                </w:tcPr>
                <w:p w14:paraId="5D0FC58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очередей (выходных на порт)</w:t>
                  </w:r>
                </w:p>
              </w:tc>
              <w:tc>
                <w:tcPr>
                  <w:tcW w:w="1162" w:type="pct"/>
                </w:tcPr>
                <w:p w14:paraId="411A4F5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4 и ≤ 8</w:t>
                  </w:r>
                </w:p>
              </w:tc>
              <w:tc>
                <w:tcPr>
                  <w:tcW w:w="1075" w:type="pct"/>
                </w:tcPr>
                <w:p w14:paraId="2963BC3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0A6C8C7C" w14:textId="77777777" w:rsidTr="000D5DED">
              <w:tc>
                <w:tcPr>
                  <w:tcW w:w="2762" w:type="pct"/>
                </w:tcPr>
                <w:p w14:paraId="1AD8B3A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l</w:t>
                  </w:r>
                  <w:r w:rsidRPr="000C7E0B">
                    <w:rPr>
                      <w:sz w:val="20"/>
                      <w:szCs w:val="20"/>
                    </w:rPr>
                    <w:t>Количество поддерживаемых VRF</w:t>
                  </w:r>
                </w:p>
              </w:tc>
              <w:tc>
                <w:tcPr>
                  <w:tcW w:w="1162" w:type="pct"/>
                </w:tcPr>
                <w:p w14:paraId="0671A70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10 и ≤ 20</w:t>
                  </w:r>
                </w:p>
              </w:tc>
              <w:tc>
                <w:tcPr>
                  <w:tcW w:w="1075" w:type="pct"/>
                </w:tcPr>
                <w:p w14:paraId="51216D5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4AABDA32" w14:textId="77777777" w:rsidTr="000D5DED">
              <w:tc>
                <w:tcPr>
                  <w:tcW w:w="2762" w:type="pct"/>
                </w:tcPr>
                <w:p w14:paraId="0156176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портов 10G SFP+</w:t>
                  </w:r>
                </w:p>
              </w:tc>
              <w:tc>
                <w:tcPr>
                  <w:tcW w:w="1162" w:type="pct"/>
                </w:tcPr>
                <w:p w14:paraId="5ECCF0F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4</w:t>
                  </w:r>
                </w:p>
              </w:tc>
              <w:tc>
                <w:tcPr>
                  <w:tcW w:w="1075" w:type="pct"/>
                </w:tcPr>
                <w:p w14:paraId="7745C53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7148A8B7" w14:textId="77777777" w:rsidTr="000D5DED">
              <w:tc>
                <w:tcPr>
                  <w:tcW w:w="2762" w:type="pct"/>
                </w:tcPr>
                <w:p w14:paraId="3DDE9CE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портов 1G 8P8C</w:t>
                  </w:r>
                </w:p>
              </w:tc>
              <w:tc>
                <w:tcPr>
                  <w:tcW w:w="1162" w:type="pct"/>
                </w:tcPr>
                <w:p w14:paraId="2035797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4</w:t>
                  </w:r>
                </w:p>
              </w:tc>
              <w:tc>
                <w:tcPr>
                  <w:tcW w:w="1075" w:type="pct"/>
                </w:tcPr>
                <w:p w14:paraId="3E80E11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14FC7101" w14:textId="77777777" w:rsidTr="000D5DED">
              <w:tc>
                <w:tcPr>
                  <w:tcW w:w="2762" w:type="pct"/>
                </w:tcPr>
                <w:p w14:paraId="0B7D618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портов 1G SFP</w:t>
                  </w:r>
                </w:p>
              </w:tc>
              <w:tc>
                <w:tcPr>
                  <w:tcW w:w="1162" w:type="pct"/>
                </w:tcPr>
                <w:p w14:paraId="6412506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4</w:t>
                  </w:r>
                </w:p>
              </w:tc>
              <w:tc>
                <w:tcPr>
                  <w:tcW w:w="1075" w:type="pct"/>
                </w:tcPr>
                <w:p w14:paraId="2DA4592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4C24949A" w14:textId="77777777" w:rsidTr="000D5DED">
              <w:tc>
                <w:tcPr>
                  <w:tcW w:w="2762" w:type="pct"/>
                </w:tcPr>
                <w:p w14:paraId="3387EC4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портов в одном LAG</w:t>
                  </w:r>
                </w:p>
              </w:tc>
              <w:tc>
                <w:tcPr>
                  <w:tcW w:w="1162" w:type="pct"/>
                </w:tcPr>
                <w:p w14:paraId="00816E5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4 и ≤ 8</w:t>
                  </w:r>
                </w:p>
              </w:tc>
              <w:tc>
                <w:tcPr>
                  <w:tcW w:w="1075" w:type="pct"/>
                </w:tcPr>
                <w:p w14:paraId="0072B8B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793F1510" w14:textId="77777777" w:rsidTr="000D5DED">
              <w:tc>
                <w:tcPr>
                  <w:tcW w:w="2762" w:type="pct"/>
                </w:tcPr>
                <w:p w14:paraId="3265BAA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Максимальная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потребляемая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мощность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03B6C76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≤ 50</w:t>
                  </w:r>
                </w:p>
              </w:tc>
              <w:tc>
                <w:tcPr>
                  <w:tcW w:w="1075" w:type="pct"/>
                </w:tcPr>
                <w:p w14:paraId="160C846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Ватт</w:t>
                  </w:r>
                </w:p>
              </w:tc>
            </w:tr>
            <w:tr w:rsidR="000C7E0B" w:rsidRPr="000C7E0B" w14:paraId="0454AFD6" w14:textId="77777777" w:rsidTr="000D5DED">
              <w:tc>
                <w:tcPr>
                  <w:tcW w:w="2762" w:type="pct"/>
                </w:tcPr>
                <w:p w14:paraId="0417FDE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Максимальный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размер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JumboFrame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277345F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≥ 9416</w:t>
                  </w:r>
                </w:p>
              </w:tc>
              <w:tc>
                <w:tcPr>
                  <w:tcW w:w="1075" w:type="pct"/>
                </w:tcPr>
                <w:p w14:paraId="0C506C3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Байт</w:t>
                  </w:r>
                </w:p>
              </w:tc>
            </w:tr>
            <w:tr w:rsidR="000C7E0B" w:rsidRPr="000C7E0B" w14:paraId="75AF5444" w14:textId="77777777" w:rsidTr="000D5DED">
              <w:tc>
                <w:tcPr>
                  <w:tcW w:w="2762" w:type="pct"/>
                </w:tcPr>
                <w:p w14:paraId="3FEA522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Материал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корпуса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1B5E587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Металл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0D75A7B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19F9CF03" w14:textId="77777777" w:rsidTr="000D5DED">
              <w:tc>
                <w:tcPr>
                  <w:tcW w:w="2762" w:type="pct"/>
                </w:tcPr>
                <w:p w14:paraId="6240B78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Наличие выделенного порта управления 8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P</w:t>
                  </w:r>
                  <w:r w:rsidRPr="000C7E0B">
                    <w:rPr>
                      <w:sz w:val="20"/>
                      <w:szCs w:val="20"/>
                    </w:rPr>
                    <w:t>8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C</w:t>
                  </w:r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Ethernet</w:t>
                  </w:r>
                </w:p>
              </w:tc>
              <w:tc>
                <w:tcPr>
                  <w:tcW w:w="1162" w:type="pct"/>
                </w:tcPr>
                <w:p w14:paraId="67CD959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54F018F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3660C10E" w14:textId="77777777" w:rsidTr="000D5DED">
              <w:tc>
                <w:tcPr>
                  <w:tcW w:w="2762" w:type="pct"/>
                </w:tcPr>
                <w:p w14:paraId="1F876A6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Наличие защиты от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DoS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-атак</w:t>
                  </w:r>
                </w:p>
              </w:tc>
              <w:tc>
                <w:tcPr>
                  <w:tcW w:w="1162" w:type="pct"/>
                </w:tcPr>
                <w:p w14:paraId="290AA44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184BFE2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2EF54100" w14:textId="77777777" w:rsidTr="000D5DED">
              <w:tc>
                <w:tcPr>
                  <w:tcW w:w="2762" w:type="pct"/>
                </w:tcPr>
                <w:p w14:paraId="38DB0F1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Наличие защиты от смены корневого коммутатора в домене STP (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Root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Guard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/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Protection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62" w:type="pct"/>
                </w:tcPr>
                <w:p w14:paraId="46DF2A3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7A627A2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3C47B838" w14:textId="77777777" w:rsidTr="000D5DED">
              <w:tc>
                <w:tcPr>
                  <w:tcW w:w="2762" w:type="pct"/>
                </w:tcPr>
                <w:p w14:paraId="11CB693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Наличие интерфейсов управления</w:t>
                  </w:r>
                </w:p>
              </w:tc>
              <w:tc>
                <w:tcPr>
                  <w:tcW w:w="1162" w:type="pct"/>
                </w:tcPr>
                <w:p w14:paraId="438FBF5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CLI</w:t>
                  </w:r>
                </w:p>
                <w:p w14:paraId="7CAB4E9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WEB</w:t>
                  </w:r>
                </w:p>
              </w:tc>
              <w:tc>
                <w:tcPr>
                  <w:tcW w:w="1075" w:type="pct"/>
                </w:tcPr>
                <w:p w14:paraId="52F280E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03B392C" w14:textId="77777777" w:rsidTr="000D5DED">
              <w:tc>
                <w:tcPr>
                  <w:tcW w:w="2762" w:type="pct"/>
                </w:tcPr>
                <w:p w14:paraId="26730CD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Наличие механизма блокировки портов при получении сообщений BPDU (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Bridge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Protocol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Data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Unit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162" w:type="pct"/>
                </w:tcPr>
                <w:p w14:paraId="26BF8AE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1D40F67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7D1210DF" w14:textId="77777777" w:rsidTr="000D5DED">
              <w:tc>
                <w:tcPr>
                  <w:tcW w:w="2762" w:type="pct"/>
                </w:tcPr>
                <w:p w14:paraId="5B0D2AF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Наличие механизмов управления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broadcast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-траффиком для предотвращения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broadcast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-штормов</w:t>
                  </w:r>
                </w:p>
              </w:tc>
              <w:tc>
                <w:tcPr>
                  <w:tcW w:w="1162" w:type="pct"/>
                </w:tcPr>
                <w:p w14:paraId="2335573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505F8F8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126A7445" w14:textId="77777777" w:rsidTr="000D5DED">
              <w:tc>
                <w:tcPr>
                  <w:tcW w:w="2762" w:type="pct"/>
                </w:tcPr>
                <w:p w14:paraId="391E2B4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Наличие механизмов управления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multicast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-траффиком для предотвращения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multicast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-штормов</w:t>
                  </w:r>
                </w:p>
              </w:tc>
              <w:tc>
                <w:tcPr>
                  <w:tcW w:w="1162" w:type="pct"/>
                </w:tcPr>
                <w:p w14:paraId="556E3A5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00C14B1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9881FDC" w14:textId="77777777" w:rsidTr="000D5DED">
              <w:tc>
                <w:tcPr>
                  <w:tcW w:w="2762" w:type="pct"/>
                </w:tcPr>
                <w:p w14:paraId="18FB366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Наличие механизмов управления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unicast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-траффиком для предотвращения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unicast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-штормов</w:t>
                  </w:r>
                </w:p>
              </w:tc>
              <w:tc>
                <w:tcPr>
                  <w:tcW w:w="1162" w:type="pct"/>
                </w:tcPr>
                <w:p w14:paraId="78633A1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11B861A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C177422" w14:textId="77777777" w:rsidTr="000D5DED">
              <w:tc>
                <w:tcPr>
                  <w:tcW w:w="2762" w:type="pct"/>
                </w:tcPr>
                <w:p w14:paraId="263B17F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Наличие отдельного консольного (последовательного/серийного) порта для управления и диагностики</w:t>
                  </w:r>
                </w:p>
              </w:tc>
              <w:tc>
                <w:tcPr>
                  <w:tcW w:w="1162" w:type="pct"/>
                </w:tcPr>
                <w:p w14:paraId="4413E8F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ADC9A4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7055FA0A" w14:textId="77777777" w:rsidTr="000D5DED">
              <w:tc>
                <w:tcPr>
                  <w:tcW w:w="2762" w:type="pct"/>
                </w:tcPr>
                <w:p w14:paraId="7ACEE3C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Наличие сменных блоков питания</w:t>
                  </w:r>
                </w:p>
              </w:tc>
              <w:tc>
                <w:tcPr>
                  <w:tcW w:w="1162" w:type="pct"/>
                </w:tcPr>
                <w:p w14:paraId="6E049E8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241C60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41179F74" w14:textId="77777777" w:rsidTr="000D5DED">
              <w:tc>
                <w:tcPr>
                  <w:tcW w:w="2762" w:type="pct"/>
                </w:tcPr>
                <w:p w14:paraId="2D663E2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Наличие функции DHCP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Snooping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(защита от атак, связанных с протоколом DHCP)</w:t>
                  </w:r>
                </w:p>
              </w:tc>
              <w:tc>
                <w:tcPr>
                  <w:tcW w:w="1162" w:type="pct"/>
                </w:tcPr>
                <w:p w14:paraId="466A526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77E902A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3DC79763" w14:textId="77777777" w:rsidTr="000D5DED">
              <w:tc>
                <w:tcPr>
                  <w:tcW w:w="2762" w:type="pct"/>
                </w:tcPr>
                <w:p w14:paraId="424CF67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Наличие функции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Proxy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ARP</w:t>
                  </w:r>
                </w:p>
              </w:tc>
              <w:tc>
                <w:tcPr>
                  <w:tcW w:w="1162" w:type="pct"/>
                </w:tcPr>
                <w:p w14:paraId="1D97039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571E76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0758BC3" w14:textId="77777777" w:rsidTr="000D5DED">
              <w:tc>
                <w:tcPr>
                  <w:tcW w:w="2762" w:type="pct"/>
                </w:tcPr>
                <w:p w14:paraId="2D078E8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Направление воздушного потока</w:t>
                  </w:r>
                </w:p>
              </w:tc>
              <w:tc>
                <w:tcPr>
                  <w:tcW w:w="1162" w:type="pct"/>
                </w:tcPr>
                <w:p w14:paraId="15F48C0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От передней части назад (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front-to-back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75" w:type="pct"/>
                </w:tcPr>
                <w:p w14:paraId="61AD4D2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D73E875" w14:textId="77777777" w:rsidTr="000D5DED">
              <w:tc>
                <w:tcPr>
                  <w:tcW w:w="2762" w:type="pct"/>
                </w:tcPr>
                <w:p w14:paraId="487F935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Объем оперативной памяти</w:t>
                  </w:r>
                </w:p>
              </w:tc>
              <w:tc>
                <w:tcPr>
                  <w:tcW w:w="1162" w:type="pct"/>
                </w:tcPr>
                <w:p w14:paraId="6143CF0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2048</w:t>
                  </w:r>
                </w:p>
              </w:tc>
              <w:tc>
                <w:tcPr>
                  <w:tcW w:w="1075" w:type="pct"/>
                </w:tcPr>
                <w:p w14:paraId="016A7E1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Мегабайт</w:t>
                  </w:r>
                </w:p>
              </w:tc>
            </w:tr>
            <w:tr w:rsidR="000C7E0B" w:rsidRPr="000C7E0B" w14:paraId="1756CC0B" w14:textId="77777777" w:rsidTr="000D5DED">
              <w:tc>
                <w:tcPr>
                  <w:tcW w:w="2762" w:type="pct"/>
                </w:tcPr>
                <w:p w14:paraId="12A9C1E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Объем постоянного запоминающего устройства</w:t>
                  </w:r>
                </w:p>
              </w:tc>
              <w:tc>
                <w:tcPr>
                  <w:tcW w:w="1162" w:type="pct"/>
                </w:tcPr>
                <w:p w14:paraId="157F66A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512</w:t>
                  </w:r>
                </w:p>
              </w:tc>
              <w:tc>
                <w:tcPr>
                  <w:tcW w:w="1075" w:type="pct"/>
                </w:tcPr>
                <w:p w14:paraId="5391B19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Мегабайт</w:t>
                  </w:r>
                </w:p>
              </w:tc>
            </w:tr>
            <w:tr w:rsidR="000C7E0B" w:rsidRPr="000C7E0B" w14:paraId="1839A04B" w14:textId="77777777" w:rsidTr="000D5DED">
              <w:tc>
                <w:tcPr>
                  <w:tcW w:w="2762" w:type="pct"/>
                </w:tcPr>
                <w:p w14:paraId="77DE81D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Поддержка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Dynamic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ARP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Inspection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2E27BF4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5E25DE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1C70DEA1" w14:textId="77777777" w:rsidTr="000D5DED">
              <w:tc>
                <w:tcPr>
                  <w:tcW w:w="2762" w:type="pct"/>
                </w:tcPr>
                <w:p w14:paraId="75C71F4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Поддержка IP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Source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Guard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730701C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6EDC81E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ABBD63C" w14:textId="77777777" w:rsidTr="000D5DED">
              <w:tc>
                <w:tcPr>
                  <w:tcW w:w="2762" w:type="pct"/>
                </w:tcPr>
                <w:p w14:paraId="31197A4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lastRenderedPageBreak/>
                    <w:t>Поддержка IPv6</w:t>
                  </w:r>
                </w:p>
              </w:tc>
              <w:tc>
                <w:tcPr>
                  <w:tcW w:w="1162" w:type="pct"/>
                </w:tcPr>
                <w:p w14:paraId="397449E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3D43525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EDE8E07" w14:textId="77777777" w:rsidTr="000D5DED">
              <w:tc>
                <w:tcPr>
                  <w:tcW w:w="2762" w:type="pct"/>
                </w:tcPr>
                <w:p w14:paraId="73169FD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безопасности протоколов связующего дерева</w:t>
                  </w:r>
                </w:p>
              </w:tc>
              <w:tc>
                <w:tcPr>
                  <w:tcW w:w="1162" w:type="pct"/>
                </w:tcPr>
                <w:p w14:paraId="45FE4E4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Spanning Tree Fast Link option</w:t>
                  </w:r>
                </w:p>
                <w:p w14:paraId="480EA22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STP Root Guard</w:t>
                  </w:r>
                </w:p>
                <w:p w14:paraId="746EDB1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BPDU Filtering</w:t>
                  </w:r>
                </w:p>
                <w:p w14:paraId="5BD84BB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STP BPDU Guard</w:t>
                  </w:r>
                </w:p>
                <w:p w14:paraId="13DE5CA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Loopback Detection</w:t>
                  </w:r>
                </w:p>
              </w:tc>
              <w:tc>
                <w:tcPr>
                  <w:tcW w:w="1075" w:type="pct"/>
                </w:tcPr>
                <w:p w14:paraId="5495B8C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7B56E929" w14:textId="77777777" w:rsidTr="000D5DED">
              <w:tc>
                <w:tcPr>
                  <w:tcW w:w="2762" w:type="pct"/>
                </w:tcPr>
                <w:p w14:paraId="0AFB4CF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горячей замены блоков питания</w:t>
                  </w:r>
                </w:p>
              </w:tc>
              <w:tc>
                <w:tcPr>
                  <w:tcW w:w="1162" w:type="pct"/>
                </w:tcPr>
                <w:p w14:paraId="65C3FF2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2B1FBB0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1BDDEE8" w14:textId="77777777" w:rsidTr="000D5DED">
              <w:tc>
                <w:tcPr>
                  <w:tcW w:w="2762" w:type="pct"/>
                </w:tcPr>
                <w:p w14:paraId="503BC02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доступа к консоли по SSH</w:t>
                  </w:r>
                </w:p>
              </w:tc>
              <w:tc>
                <w:tcPr>
                  <w:tcW w:w="1162" w:type="pct"/>
                </w:tcPr>
                <w:p w14:paraId="1F46A41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74126BC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D7BCA5C" w14:textId="77777777" w:rsidTr="000D5DED">
              <w:tc>
                <w:tcPr>
                  <w:tcW w:w="2762" w:type="pct"/>
                </w:tcPr>
                <w:p w14:paraId="6C1D188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записи системных событий (логов) на встроенный носитель памяти</w:t>
                  </w:r>
                </w:p>
              </w:tc>
              <w:tc>
                <w:tcPr>
                  <w:tcW w:w="1162" w:type="pct"/>
                </w:tcPr>
                <w:p w14:paraId="3342363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0E2646E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2A881CC7" w14:textId="77777777" w:rsidTr="000D5DED">
              <w:tc>
                <w:tcPr>
                  <w:tcW w:w="2762" w:type="pct"/>
                </w:tcPr>
                <w:p w14:paraId="410F2A9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защиты доступа к сети по стандарту (802.1x)</w:t>
                  </w:r>
                </w:p>
              </w:tc>
              <w:tc>
                <w:tcPr>
                  <w:tcW w:w="1162" w:type="pct"/>
                </w:tcPr>
                <w:p w14:paraId="7DE12CA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27C02E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25FF4FCE" w14:textId="77777777" w:rsidTr="000D5DED">
              <w:tc>
                <w:tcPr>
                  <w:tcW w:w="2762" w:type="pct"/>
                </w:tcPr>
                <w:p w14:paraId="42C4D55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Поддержка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зеркалирования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трафика</w:t>
                  </w:r>
                </w:p>
              </w:tc>
              <w:tc>
                <w:tcPr>
                  <w:tcW w:w="1162" w:type="pct"/>
                </w:tcPr>
                <w:p w14:paraId="143A06D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SPAN</w:t>
                  </w:r>
                </w:p>
                <w:p w14:paraId="11240B9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RSPAN</w:t>
                  </w:r>
                </w:p>
              </w:tc>
              <w:tc>
                <w:tcPr>
                  <w:tcW w:w="1075" w:type="pct"/>
                </w:tcPr>
                <w:p w14:paraId="2EDE6CC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3E982B4A" w14:textId="77777777" w:rsidTr="000D5DED">
              <w:tc>
                <w:tcPr>
                  <w:tcW w:w="2762" w:type="pct"/>
                </w:tcPr>
                <w:p w14:paraId="4EA558F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Поддержка механизма маркировки трафика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Class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of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Service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CoS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; стандарт IEEE 802.1p)</w:t>
                  </w:r>
                </w:p>
              </w:tc>
              <w:tc>
                <w:tcPr>
                  <w:tcW w:w="1162" w:type="pct"/>
                </w:tcPr>
                <w:p w14:paraId="3851FDD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3C84680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17ED86D3" w14:textId="77777777" w:rsidTr="000D5DED">
              <w:tc>
                <w:tcPr>
                  <w:tcW w:w="2762" w:type="pct"/>
                </w:tcPr>
                <w:p w14:paraId="6EC17FA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Поддержка отправки системных событий (логов) на удаленное хранилище (например,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syslog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-сервер)</w:t>
                  </w:r>
                </w:p>
              </w:tc>
              <w:tc>
                <w:tcPr>
                  <w:tcW w:w="1162" w:type="pct"/>
                </w:tcPr>
                <w:p w14:paraId="104C598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5C14758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7B3272F" w14:textId="77777777" w:rsidTr="000D5DED">
              <w:tc>
                <w:tcPr>
                  <w:tcW w:w="2762" w:type="pct"/>
                </w:tcPr>
                <w:p w14:paraId="0E5A0AC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протоколов ААА</w:t>
                  </w:r>
                </w:p>
              </w:tc>
              <w:tc>
                <w:tcPr>
                  <w:tcW w:w="1162" w:type="pct"/>
                </w:tcPr>
                <w:p w14:paraId="2F5BF14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</w:rPr>
                    <w:t>Radius</w:t>
                  </w:r>
                  <w:proofErr w:type="spellEnd"/>
                </w:p>
                <w:p w14:paraId="7544C04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</w:rPr>
                    <w:t>Tacacs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+</w:t>
                  </w:r>
                </w:p>
              </w:tc>
              <w:tc>
                <w:tcPr>
                  <w:tcW w:w="1075" w:type="pct"/>
                </w:tcPr>
                <w:p w14:paraId="6990810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002D736" w14:textId="77777777" w:rsidTr="000D5DED">
              <w:tc>
                <w:tcPr>
                  <w:tcW w:w="2762" w:type="pct"/>
                </w:tcPr>
                <w:p w14:paraId="5EF32C0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стандарта GVRP</w:t>
                  </w:r>
                </w:p>
              </w:tc>
              <w:tc>
                <w:tcPr>
                  <w:tcW w:w="1162" w:type="pct"/>
                </w:tcPr>
                <w:p w14:paraId="31EC452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5026EA9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AD2B3E4" w14:textId="77777777" w:rsidTr="000D5DED">
              <w:tc>
                <w:tcPr>
                  <w:tcW w:w="2762" w:type="pct"/>
                </w:tcPr>
                <w:p w14:paraId="0806EE1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стандарта IEEE 802.1Q (VLAN)</w:t>
                  </w:r>
                </w:p>
              </w:tc>
              <w:tc>
                <w:tcPr>
                  <w:tcW w:w="1162" w:type="pct"/>
                </w:tcPr>
                <w:p w14:paraId="0CE98A8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76753DD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3258AB07" w14:textId="77777777" w:rsidTr="000D5DED">
              <w:tc>
                <w:tcPr>
                  <w:tcW w:w="2762" w:type="pct"/>
                </w:tcPr>
                <w:p w14:paraId="504BF2F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Pr="000C7E0B">
                    <w:rPr>
                      <w:sz w:val="20"/>
                      <w:szCs w:val="20"/>
                    </w:rPr>
                    <w:t>стандарта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Rapid Spanning Tree Protocol IEE 802.1w</w:t>
                  </w:r>
                </w:p>
              </w:tc>
              <w:tc>
                <w:tcPr>
                  <w:tcW w:w="1162" w:type="pct"/>
                </w:tcPr>
                <w:p w14:paraId="0CB3DB7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6AF7753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64AA9F36" w14:textId="77777777" w:rsidTr="000D5DED">
              <w:tc>
                <w:tcPr>
                  <w:tcW w:w="2762" w:type="pct"/>
                </w:tcPr>
                <w:p w14:paraId="0EA602B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Поддержка стандарта 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STP</w:t>
                  </w:r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Loopback</w:t>
                  </w:r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Detection</w:t>
                  </w:r>
                </w:p>
              </w:tc>
              <w:tc>
                <w:tcPr>
                  <w:tcW w:w="1162" w:type="pct"/>
                </w:tcPr>
                <w:p w14:paraId="11C1D6E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545F3CC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1E0396B8" w14:textId="77777777" w:rsidTr="000D5DED">
              <w:tc>
                <w:tcPr>
                  <w:tcW w:w="2762" w:type="pct"/>
                </w:tcPr>
                <w:p w14:paraId="00AAD86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Поддержка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стандарта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Selective Double (VLAN)</w:t>
                  </w:r>
                </w:p>
              </w:tc>
              <w:tc>
                <w:tcPr>
                  <w:tcW w:w="1162" w:type="pct"/>
                </w:tcPr>
                <w:p w14:paraId="353D801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1368294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43F6743C" w14:textId="77777777" w:rsidTr="000D5DED">
              <w:tc>
                <w:tcPr>
                  <w:tcW w:w="2762" w:type="pct"/>
                </w:tcPr>
                <w:p w14:paraId="0AB9C27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Поддержка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стандарта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Spanning Tree Protocol IEE 802.1d</w:t>
                  </w:r>
                </w:p>
              </w:tc>
              <w:tc>
                <w:tcPr>
                  <w:tcW w:w="1162" w:type="pct"/>
                </w:tcPr>
                <w:p w14:paraId="1366E2A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6D1118E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2C68B19F" w14:textId="77777777" w:rsidTr="000D5DED">
              <w:tc>
                <w:tcPr>
                  <w:tcW w:w="2762" w:type="pct"/>
                </w:tcPr>
                <w:p w14:paraId="60D5F72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Поддержка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статической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маршрутизации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IPv4</w:t>
                  </w:r>
                </w:p>
              </w:tc>
              <w:tc>
                <w:tcPr>
                  <w:tcW w:w="1162" w:type="pct"/>
                </w:tcPr>
                <w:p w14:paraId="0B76F5A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6DBAA56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28F89764" w14:textId="77777777" w:rsidTr="000D5DED">
              <w:tc>
                <w:tcPr>
                  <w:tcW w:w="2762" w:type="pct"/>
                </w:tcPr>
                <w:p w14:paraId="4772D9A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Поддержка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статической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маршрутизации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IPv6</w:t>
                  </w:r>
                </w:p>
              </w:tc>
              <w:tc>
                <w:tcPr>
                  <w:tcW w:w="1162" w:type="pct"/>
                </w:tcPr>
                <w:p w14:paraId="1C13F08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3FF01E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25C30BF3" w14:textId="77777777" w:rsidTr="000D5DED">
              <w:tc>
                <w:tcPr>
                  <w:tcW w:w="2762" w:type="pct"/>
                </w:tcPr>
                <w:p w14:paraId="63D4B21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Поддержка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технологии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Auto MDI-X (Auto Medium Dependent Interface Crossover)</w:t>
                  </w:r>
                </w:p>
              </w:tc>
              <w:tc>
                <w:tcPr>
                  <w:tcW w:w="1162" w:type="pct"/>
                </w:tcPr>
                <w:p w14:paraId="71C00EB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70025D5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34383D95" w14:textId="77777777" w:rsidTr="000D5DED">
              <w:tc>
                <w:tcPr>
                  <w:tcW w:w="2762" w:type="pct"/>
                </w:tcPr>
                <w:p w14:paraId="46AE382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Проверка подлинности на основе 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MAC</w:t>
                  </w:r>
                  <w:r w:rsidRPr="000C7E0B">
                    <w:rPr>
                      <w:sz w:val="20"/>
                      <w:szCs w:val="20"/>
                    </w:rPr>
                    <w:t xml:space="preserve">-адреса 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Port</w:t>
                  </w:r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Security</w:t>
                  </w:r>
                </w:p>
              </w:tc>
              <w:tc>
                <w:tcPr>
                  <w:tcW w:w="1162" w:type="pct"/>
                </w:tcPr>
                <w:p w14:paraId="24ADFA7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16E016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7B015217" w14:textId="77777777" w:rsidTr="000D5DED">
              <w:tc>
                <w:tcPr>
                  <w:tcW w:w="2762" w:type="pct"/>
                </w:tcPr>
                <w:p w14:paraId="6C9F585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Проверка подлинности на основе MAC-адреса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Port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Security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380BF77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64</w:t>
                  </w:r>
                </w:p>
              </w:tc>
              <w:tc>
                <w:tcPr>
                  <w:tcW w:w="1075" w:type="pct"/>
                </w:tcPr>
                <w:p w14:paraId="3E205FA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83C4A20" w14:textId="77777777" w:rsidTr="000D5DED">
              <w:tc>
                <w:tcPr>
                  <w:tcW w:w="2762" w:type="pct"/>
                </w:tcPr>
                <w:p w14:paraId="7CB73BC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Размер пакетного буфера</w:t>
                  </w:r>
                </w:p>
              </w:tc>
              <w:tc>
                <w:tcPr>
                  <w:tcW w:w="1162" w:type="pct"/>
                </w:tcPr>
                <w:p w14:paraId="1C7E4CF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1</w:t>
                  </w:r>
                </w:p>
              </w:tc>
              <w:tc>
                <w:tcPr>
                  <w:tcW w:w="1075" w:type="pct"/>
                </w:tcPr>
                <w:p w14:paraId="345C693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Мегабайт</w:t>
                  </w:r>
                </w:p>
              </w:tc>
            </w:tr>
            <w:tr w:rsidR="000C7E0B" w:rsidRPr="000C7E0B" w14:paraId="240687F8" w14:textId="77777777" w:rsidTr="000D5DED">
              <w:tc>
                <w:tcPr>
                  <w:tcW w:w="2762" w:type="pct"/>
                </w:tcPr>
                <w:p w14:paraId="1BF498D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Тип LAN-порта</w:t>
                  </w:r>
                </w:p>
              </w:tc>
              <w:tc>
                <w:tcPr>
                  <w:tcW w:w="1162" w:type="pct"/>
                </w:tcPr>
                <w:p w14:paraId="119893E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Оптический</w:t>
                  </w:r>
                </w:p>
              </w:tc>
              <w:tc>
                <w:tcPr>
                  <w:tcW w:w="1075" w:type="pct"/>
                </w:tcPr>
                <w:p w14:paraId="256EBAF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B81B953" w14:textId="77777777" w:rsidTr="000D5DED">
              <w:tc>
                <w:tcPr>
                  <w:tcW w:w="2762" w:type="pct"/>
                </w:tcPr>
                <w:p w14:paraId="299AF57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Тип блоков питания</w:t>
                  </w:r>
                </w:p>
              </w:tc>
              <w:tc>
                <w:tcPr>
                  <w:tcW w:w="1162" w:type="pct"/>
                </w:tcPr>
                <w:p w14:paraId="38C7647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Сменные</w:t>
                  </w:r>
                </w:p>
              </w:tc>
              <w:tc>
                <w:tcPr>
                  <w:tcW w:w="1075" w:type="pct"/>
                </w:tcPr>
                <w:p w14:paraId="546616B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1938E833" w14:textId="77777777" w:rsidTr="000D5DED">
              <w:tc>
                <w:tcPr>
                  <w:tcW w:w="2762" w:type="pct"/>
                </w:tcPr>
                <w:p w14:paraId="6AAF9F5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Тип коммутатора</w:t>
                  </w:r>
                </w:p>
              </w:tc>
              <w:tc>
                <w:tcPr>
                  <w:tcW w:w="1162" w:type="pct"/>
                </w:tcPr>
                <w:p w14:paraId="6E81702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Управляемый</w:t>
                  </w:r>
                </w:p>
              </w:tc>
              <w:tc>
                <w:tcPr>
                  <w:tcW w:w="1075" w:type="pct"/>
                </w:tcPr>
                <w:p w14:paraId="76B858F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259C881F" w14:textId="77777777" w:rsidTr="000D5DED">
              <w:tc>
                <w:tcPr>
                  <w:tcW w:w="2762" w:type="pct"/>
                </w:tcPr>
                <w:p w14:paraId="3730AD7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Тип модуля управления по отношению к коммутационной матрице</w:t>
                  </w:r>
                </w:p>
              </w:tc>
              <w:tc>
                <w:tcPr>
                  <w:tcW w:w="1162" w:type="pct"/>
                </w:tcPr>
                <w:p w14:paraId="617C80C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Совмещённый</w:t>
                  </w:r>
                </w:p>
              </w:tc>
              <w:tc>
                <w:tcPr>
                  <w:tcW w:w="1075" w:type="pct"/>
                </w:tcPr>
                <w:p w14:paraId="00645EF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94CE92B" w14:textId="77777777" w:rsidTr="000D5DED">
              <w:tc>
                <w:tcPr>
                  <w:tcW w:w="2762" w:type="pct"/>
                </w:tcPr>
                <w:p w14:paraId="011EC4F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Тип организации списков контроля доступа</w:t>
                  </w:r>
                </w:p>
              </w:tc>
              <w:tc>
                <w:tcPr>
                  <w:tcW w:w="1162" w:type="pct"/>
                </w:tcPr>
                <w:p w14:paraId="1475EB7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DSCP</w:t>
                  </w:r>
                </w:p>
                <w:p w14:paraId="0AD77B5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lastRenderedPageBreak/>
                    <w:t>IP-протокол</w:t>
                  </w:r>
                </w:p>
                <w:p w14:paraId="07A2A92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Номер порта TCP/UDP</w:t>
                  </w:r>
                </w:p>
                <w:p w14:paraId="064033B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Порт коммутатора</w:t>
                  </w:r>
                </w:p>
                <w:p w14:paraId="680DD7C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Приоритет IEEE 802.1p</w:t>
                  </w:r>
                </w:p>
                <w:p w14:paraId="761CB88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VLAN ID</w:t>
                  </w:r>
                </w:p>
                <w:p w14:paraId="46DF647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</w:rPr>
                    <w:t>EtherType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031CF76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706B921B" w14:textId="77777777" w:rsidTr="000D5DED">
              <w:tc>
                <w:tcPr>
                  <w:tcW w:w="2762" w:type="pct"/>
                </w:tcPr>
                <w:p w14:paraId="6699BE8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lastRenderedPageBreak/>
                    <w:t>Тип охлаждения</w:t>
                  </w:r>
                </w:p>
              </w:tc>
              <w:tc>
                <w:tcPr>
                  <w:tcW w:w="1162" w:type="pct"/>
                </w:tcPr>
                <w:p w14:paraId="33305DA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Активное</w:t>
                  </w:r>
                </w:p>
              </w:tc>
              <w:tc>
                <w:tcPr>
                  <w:tcW w:w="1075" w:type="pct"/>
                </w:tcPr>
                <w:p w14:paraId="618618A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F56F09B" w14:textId="77777777" w:rsidTr="000D5DED">
              <w:tc>
                <w:tcPr>
                  <w:tcW w:w="2762" w:type="pct"/>
                </w:tcPr>
                <w:p w14:paraId="69D109C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Тип передачи данных</w:t>
                  </w:r>
                </w:p>
              </w:tc>
              <w:tc>
                <w:tcPr>
                  <w:tcW w:w="1162" w:type="pct"/>
                </w:tcPr>
                <w:p w14:paraId="1371B7D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</w:rPr>
                    <w:t>Ethernet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0CA6A00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3F69AE0F" w14:textId="77777777" w:rsidTr="000D5DED">
              <w:tc>
                <w:tcPr>
                  <w:tcW w:w="2762" w:type="pct"/>
                </w:tcPr>
                <w:p w14:paraId="75595AF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Тип размещения</w:t>
                  </w:r>
                </w:p>
              </w:tc>
              <w:tc>
                <w:tcPr>
                  <w:tcW w:w="1162" w:type="pct"/>
                </w:tcPr>
                <w:p w14:paraId="0004F00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Телекоммуникационная стойка или шкаф 19"</w:t>
                  </w:r>
                </w:p>
              </w:tc>
              <w:tc>
                <w:tcPr>
                  <w:tcW w:w="1075" w:type="pct"/>
                </w:tcPr>
                <w:p w14:paraId="5879457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4783BC7D" w14:textId="77777777" w:rsidTr="000D5DED">
              <w:tc>
                <w:tcPr>
                  <w:tcW w:w="2762" w:type="pct"/>
                </w:tcPr>
                <w:p w14:paraId="54474B0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Тип электропитания</w:t>
                  </w:r>
                </w:p>
              </w:tc>
              <w:tc>
                <w:tcPr>
                  <w:tcW w:w="1162" w:type="pct"/>
                </w:tcPr>
                <w:p w14:paraId="4E15C2E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AC</w:t>
                  </w:r>
                </w:p>
              </w:tc>
              <w:tc>
                <w:tcPr>
                  <w:tcW w:w="1075" w:type="pct"/>
                </w:tcPr>
                <w:p w14:paraId="33E3DC3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0DC403DD" w14:textId="77777777" w:rsidTr="000D5DED">
              <w:tc>
                <w:tcPr>
                  <w:tcW w:w="2762" w:type="pct"/>
                </w:tcPr>
                <w:p w14:paraId="23E2DC1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Уровень применения</w:t>
                  </w:r>
                </w:p>
              </w:tc>
              <w:tc>
                <w:tcPr>
                  <w:tcW w:w="1162" w:type="pct"/>
                </w:tcPr>
                <w:p w14:paraId="5121CED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Агрегация</w:t>
                  </w:r>
                </w:p>
              </w:tc>
              <w:tc>
                <w:tcPr>
                  <w:tcW w:w="1075" w:type="pct"/>
                </w:tcPr>
                <w:p w14:paraId="19091DA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73D5CBF5" w14:textId="77777777" w:rsidTr="000D5DED">
              <w:tc>
                <w:tcPr>
                  <w:tcW w:w="2762" w:type="pct"/>
                </w:tcPr>
                <w:p w14:paraId="33D4E77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Уровень управляемого коммутатора</w:t>
                  </w:r>
                </w:p>
              </w:tc>
              <w:tc>
                <w:tcPr>
                  <w:tcW w:w="1162" w:type="pct"/>
                </w:tcPr>
                <w:p w14:paraId="09C174B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075" w:type="pct"/>
                </w:tcPr>
                <w:p w14:paraId="5DA73CD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4DB44FE5" w14:textId="77777777" w:rsidTr="000D5DED">
              <w:tc>
                <w:tcPr>
                  <w:tcW w:w="2762" w:type="pct"/>
                </w:tcPr>
                <w:p w14:paraId="6BFE7D9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Функции L2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Multicast</w:t>
                  </w:r>
                  <w:proofErr w:type="spellEnd"/>
                </w:p>
              </w:tc>
              <w:tc>
                <w:tcPr>
                  <w:tcW w:w="1162" w:type="pct"/>
                </w:tcPr>
                <w:p w14:paraId="1D26344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IGMP Snooping v1,2,3</w:t>
                  </w:r>
                </w:p>
                <w:p w14:paraId="5DB0307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IGMP Snooping Fast Leave</w:t>
                  </w:r>
                </w:p>
                <w:p w14:paraId="4B40AA5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MLD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Snooping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v1,2</w:t>
                  </w:r>
                </w:p>
                <w:p w14:paraId="0AD476C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MVR</w:t>
                  </w:r>
                </w:p>
              </w:tc>
              <w:tc>
                <w:tcPr>
                  <w:tcW w:w="1075" w:type="pct"/>
                </w:tcPr>
                <w:p w14:paraId="13DE2EC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1969DD5C" w14:textId="77777777" w:rsidR="000C7E0B" w:rsidRPr="000C7E0B" w:rsidRDefault="000C7E0B" w:rsidP="000C7E0B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226" w:type="pct"/>
            <w:tcMar>
              <w:left w:w="108" w:type="dxa"/>
            </w:tcMar>
          </w:tcPr>
          <w:p w14:paraId="0D5DCBBF" w14:textId="77777777" w:rsidR="000C7E0B" w:rsidRPr="000C7E0B" w:rsidRDefault="000C7E0B" w:rsidP="000C7E0B">
            <w:pPr>
              <w:jc w:val="center"/>
              <w:rPr>
                <w:sz w:val="20"/>
                <w:szCs w:val="20"/>
              </w:rPr>
            </w:pPr>
            <w:r w:rsidRPr="000C7E0B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260" w:type="pct"/>
            <w:tcMar>
              <w:left w:w="108" w:type="dxa"/>
            </w:tcMar>
          </w:tcPr>
          <w:p w14:paraId="625E1023" w14:textId="77777777" w:rsidR="000C7E0B" w:rsidRPr="000C7E0B" w:rsidRDefault="000C7E0B" w:rsidP="000C7E0B">
            <w:pPr>
              <w:jc w:val="center"/>
              <w:rPr>
                <w:sz w:val="20"/>
                <w:szCs w:val="20"/>
                <w:lang w:val="en-US"/>
              </w:rPr>
            </w:pPr>
            <w:r w:rsidRPr="000C7E0B">
              <w:rPr>
                <w:sz w:val="20"/>
                <w:szCs w:val="20"/>
                <w:lang w:val="en-US"/>
              </w:rPr>
              <w:t>1</w:t>
            </w:r>
          </w:p>
        </w:tc>
      </w:tr>
    </w:tbl>
    <w:p w14:paraId="27BA8FE3" w14:textId="77777777" w:rsidR="00E87243" w:rsidRDefault="00E87243" w:rsidP="00236EF0">
      <w:pPr>
        <w:jc w:val="right"/>
      </w:pPr>
    </w:p>
    <w:p w14:paraId="3B2EB74E" w14:textId="77777777" w:rsidR="00E87243" w:rsidRDefault="00E87243" w:rsidP="00236EF0">
      <w:pPr>
        <w:jc w:val="right"/>
      </w:pPr>
    </w:p>
    <w:p w14:paraId="0A3AFBE3" w14:textId="77777777" w:rsidR="00E57EB6" w:rsidRPr="002A4273" w:rsidRDefault="00FD0039" w:rsidP="00FD0039">
      <w:pPr>
        <w:tabs>
          <w:tab w:val="left" w:pos="430"/>
        </w:tabs>
      </w:pPr>
      <w:r>
        <w:tab/>
      </w:r>
      <w:bookmarkStart w:id="0" w:name="_GoBack"/>
      <w:bookmarkEnd w:id="0"/>
    </w:p>
    <w:tbl>
      <w:tblPr>
        <w:tblStyle w:val="2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60"/>
        <w:gridCol w:w="1748"/>
        <w:gridCol w:w="11761"/>
        <w:gridCol w:w="709"/>
        <w:gridCol w:w="816"/>
      </w:tblGrid>
      <w:tr w:rsidR="000C7E0B" w:rsidRPr="000C7E0B" w14:paraId="2EAA50C7" w14:textId="77777777" w:rsidTr="000D5DED">
        <w:trPr>
          <w:trHeight w:val="20"/>
        </w:trPr>
        <w:tc>
          <w:tcPr>
            <w:tcW w:w="210" w:type="pct"/>
            <w:tcMar>
              <w:left w:w="108" w:type="dxa"/>
            </w:tcMar>
            <w:vAlign w:val="center"/>
          </w:tcPr>
          <w:p w14:paraId="513E1251" w14:textId="77777777" w:rsidR="000C7E0B" w:rsidRPr="000C7E0B" w:rsidRDefault="000C7E0B" w:rsidP="000C7E0B">
            <w:pPr>
              <w:tabs>
                <w:tab w:val="center" w:pos="5139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№</w:t>
            </w:r>
          </w:p>
          <w:p w14:paraId="55517D00" w14:textId="77777777" w:rsidR="000C7E0B" w:rsidRPr="000C7E0B" w:rsidRDefault="000C7E0B" w:rsidP="000C7E0B">
            <w:pPr>
              <w:tabs>
                <w:tab w:val="center" w:pos="5139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557" w:type="pct"/>
            <w:vAlign w:val="center"/>
          </w:tcPr>
          <w:p w14:paraId="32353F18" w14:textId="77777777" w:rsidR="000C7E0B" w:rsidRPr="000C7E0B" w:rsidRDefault="000C7E0B" w:rsidP="000C7E0B">
            <w:pPr>
              <w:tabs>
                <w:tab w:val="center" w:pos="5982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3747" w:type="pct"/>
            <w:tcMar>
              <w:left w:w="108" w:type="dxa"/>
            </w:tcMar>
            <w:vAlign w:val="center"/>
          </w:tcPr>
          <w:p w14:paraId="3FC24A3E" w14:textId="77777777" w:rsidR="000C7E0B" w:rsidRPr="000C7E0B" w:rsidRDefault="000C7E0B" w:rsidP="000C7E0B">
            <w:pPr>
              <w:tabs>
                <w:tab w:val="center" w:pos="5982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Технические, качественные и эксплуатационные характеристики объекта закупки</w:t>
            </w:r>
          </w:p>
        </w:tc>
        <w:tc>
          <w:tcPr>
            <w:tcW w:w="226" w:type="pct"/>
            <w:tcMar>
              <w:left w:w="108" w:type="dxa"/>
            </w:tcMar>
            <w:vAlign w:val="center"/>
          </w:tcPr>
          <w:p w14:paraId="1BA71427" w14:textId="77777777" w:rsidR="000C7E0B" w:rsidRPr="000C7E0B" w:rsidRDefault="000C7E0B" w:rsidP="000C7E0B">
            <w:pPr>
              <w:tabs>
                <w:tab w:val="center" w:pos="5139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Ед. изм.</w:t>
            </w:r>
          </w:p>
        </w:tc>
        <w:tc>
          <w:tcPr>
            <w:tcW w:w="260" w:type="pct"/>
            <w:tcMar>
              <w:left w:w="108" w:type="dxa"/>
            </w:tcMar>
            <w:vAlign w:val="center"/>
          </w:tcPr>
          <w:p w14:paraId="73BCD7A9" w14:textId="77777777" w:rsidR="000C7E0B" w:rsidRPr="000C7E0B" w:rsidRDefault="000C7E0B" w:rsidP="000C7E0B">
            <w:pPr>
              <w:tabs>
                <w:tab w:val="center" w:pos="5139"/>
              </w:tabs>
              <w:jc w:val="center"/>
              <w:rPr>
                <w:b/>
                <w:sz w:val="20"/>
                <w:szCs w:val="20"/>
              </w:rPr>
            </w:pPr>
            <w:r w:rsidRPr="000C7E0B">
              <w:rPr>
                <w:b/>
                <w:sz w:val="20"/>
                <w:szCs w:val="20"/>
              </w:rPr>
              <w:t>Кол-во</w:t>
            </w:r>
          </w:p>
        </w:tc>
      </w:tr>
      <w:tr w:rsidR="000C7E0B" w:rsidRPr="000C7E0B" w14:paraId="7771D996" w14:textId="77777777" w:rsidTr="000D5DED">
        <w:trPr>
          <w:trHeight w:val="20"/>
        </w:trPr>
        <w:tc>
          <w:tcPr>
            <w:tcW w:w="210" w:type="pct"/>
            <w:tcMar>
              <w:left w:w="108" w:type="dxa"/>
            </w:tcMar>
          </w:tcPr>
          <w:p w14:paraId="56E9A8CD" w14:textId="77777777" w:rsidR="000C7E0B" w:rsidRPr="000C7E0B" w:rsidRDefault="000C7E0B" w:rsidP="000C7E0B">
            <w:pPr>
              <w:numPr>
                <w:ilvl w:val="0"/>
                <w:numId w:val="2"/>
              </w:num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557" w:type="pct"/>
          </w:tcPr>
          <w:p w14:paraId="5CFD9763" w14:textId="77777777" w:rsidR="000C7E0B" w:rsidRPr="000C7E0B" w:rsidRDefault="000C7E0B" w:rsidP="000C7E0B">
            <w:pPr>
              <w:jc w:val="center"/>
              <w:rPr>
                <w:sz w:val="20"/>
                <w:szCs w:val="20"/>
              </w:rPr>
            </w:pPr>
            <w:r w:rsidRPr="000C7E0B">
              <w:rPr>
                <w:sz w:val="20"/>
                <w:szCs w:val="20"/>
              </w:rPr>
              <w:t>Камера видеонаблюдения</w:t>
            </w:r>
          </w:p>
          <w:p w14:paraId="07A5A5C8" w14:textId="77777777" w:rsidR="000C7E0B" w:rsidRPr="000C7E0B" w:rsidRDefault="000C7E0B" w:rsidP="000C7E0B">
            <w:pPr>
              <w:jc w:val="center"/>
              <w:rPr>
                <w:sz w:val="20"/>
                <w:szCs w:val="20"/>
              </w:rPr>
            </w:pPr>
          </w:p>
          <w:p w14:paraId="78D5A3F3" w14:textId="77777777" w:rsidR="000C7E0B" w:rsidRPr="000C7E0B" w:rsidRDefault="000C7E0B" w:rsidP="000C7E0B">
            <w:pPr>
              <w:jc w:val="center"/>
              <w:rPr>
                <w:sz w:val="20"/>
                <w:szCs w:val="20"/>
              </w:rPr>
            </w:pPr>
            <w:r w:rsidRPr="000C7E0B">
              <w:rPr>
                <w:sz w:val="20"/>
                <w:szCs w:val="20"/>
              </w:rPr>
              <w:t>26.70.13.000-00000008</w:t>
            </w:r>
          </w:p>
        </w:tc>
        <w:tc>
          <w:tcPr>
            <w:tcW w:w="3747" w:type="pct"/>
            <w:tcMar>
              <w:left w:w="108" w:type="dxa"/>
            </w:tcMar>
          </w:tcPr>
          <w:tbl>
            <w:tblPr>
              <w:tblStyle w:val="2"/>
              <w:tblW w:w="5000" w:type="pct"/>
              <w:tblLook w:val="04A0" w:firstRow="1" w:lastRow="0" w:firstColumn="1" w:lastColumn="0" w:noHBand="0" w:noVBand="1"/>
            </w:tblPr>
            <w:tblGrid>
              <w:gridCol w:w="6400"/>
              <w:gridCol w:w="2695"/>
              <w:gridCol w:w="2491"/>
            </w:tblGrid>
            <w:tr w:rsidR="000C7E0B" w:rsidRPr="000C7E0B" w14:paraId="67A53DEC" w14:textId="77777777" w:rsidTr="000D5DED">
              <w:tc>
                <w:tcPr>
                  <w:tcW w:w="2762" w:type="pct"/>
                  <w:shd w:val="clear" w:color="auto" w:fill="F2F2F2" w:themeFill="background1" w:themeFillShade="F2"/>
                  <w:vAlign w:val="center"/>
                </w:tcPr>
                <w:p w14:paraId="36FF8741" w14:textId="77777777" w:rsidR="000C7E0B" w:rsidRPr="000C7E0B" w:rsidRDefault="000C7E0B" w:rsidP="000C7E0B">
                  <w:pPr>
                    <w:spacing w:after="4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C7E0B">
                    <w:rPr>
                      <w:b/>
                      <w:bCs/>
                      <w:sz w:val="20"/>
                      <w:szCs w:val="20"/>
                    </w:rPr>
                    <w:t>Наименование характеристики</w:t>
                  </w:r>
                </w:p>
              </w:tc>
              <w:tc>
                <w:tcPr>
                  <w:tcW w:w="1163" w:type="pct"/>
                  <w:shd w:val="clear" w:color="auto" w:fill="F2F2F2" w:themeFill="background1" w:themeFillShade="F2"/>
                  <w:vAlign w:val="center"/>
                </w:tcPr>
                <w:p w14:paraId="03F4AAB3" w14:textId="77777777" w:rsidR="000C7E0B" w:rsidRPr="000C7E0B" w:rsidRDefault="000C7E0B" w:rsidP="000C7E0B">
                  <w:pPr>
                    <w:spacing w:after="4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C7E0B">
                    <w:rPr>
                      <w:b/>
                      <w:bCs/>
                      <w:sz w:val="20"/>
                      <w:szCs w:val="20"/>
                    </w:rPr>
                    <w:t>Значение характеристики</w:t>
                  </w:r>
                </w:p>
              </w:tc>
              <w:tc>
                <w:tcPr>
                  <w:tcW w:w="1075" w:type="pct"/>
                  <w:shd w:val="clear" w:color="auto" w:fill="F2F2F2" w:themeFill="background1" w:themeFillShade="F2"/>
                  <w:vAlign w:val="center"/>
                </w:tcPr>
                <w:p w14:paraId="5C453F96" w14:textId="77777777" w:rsidR="000C7E0B" w:rsidRPr="000C7E0B" w:rsidRDefault="000C7E0B" w:rsidP="000C7E0B">
                  <w:pPr>
                    <w:spacing w:after="4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0C7E0B">
                    <w:rPr>
                      <w:b/>
                      <w:bCs/>
                      <w:sz w:val="20"/>
                      <w:szCs w:val="20"/>
                    </w:rPr>
                    <w:t>Единица измерения характеристики</w:t>
                  </w:r>
                </w:p>
              </w:tc>
            </w:tr>
            <w:tr w:rsidR="000C7E0B" w:rsidRPr="000C7E0B" w14:paraId="0BE3B691" w14:textId="77777777" w:rsidTr="000D5DED">
              <w:tc>
                <w:tcPr>
                  <w:tcW w:w="2762" w:type="pct"/>
                </w:tcPr>
                <w:p w14:paraId="49457E2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Дальность подсветки</w:t>
                  </w:r>
                </w:p>
              </w:tc>
              <w:tc>
                <w:tcPr>
                  <w:tcW w:w="1163" w:type="pct"/>
                </w:tcPr>
                <w:p w14:paraId="0A0625F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30</w:t>
                  </w:r>
                </w:p>
              </w:tc>
              <w:tc>
                <w:tcPr>
                  <w:tcW w:w="1075" w:type="pct"/>
                </w:tcPr>
                <w:p w14:paraId="28EC4A1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Метр</w:t>
                  </w:r>
                </w:p>
              </w:tc>
            </w:tr>
            <w:tr w:rsidR="000C7E0B" w:rsidRPr="000C7E0B" w14:paraId="6B1E4717" w14:textId="77777777" w:rsidTr="000D5DED">
              <w:tc>
                <w:tcPr>
                  <w:tcW w:w="2762" w:type="pct"/>
                </w:tcPr>
                <w:p w14:paraId="39DF9A7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Исполнение</w:t>
                  </w:r>
                </w:p>
              </w:tc>
              <w:tc>
                <w:tcPr>
                  <w:tcW w:w="1163" w:type="pct"/>
                </w:tcPr>
                <w:p w14:paraId="52358D2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Уличная</w:t>
                  </w:r>
                </w:p>
              </w:tc>
              <w:tc>
                <w:tcPr>
                  <w:tcW w:w="1075" w:type="pct"/>
                </w:tcPr>
                <w:p w14:paraId="6B74639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A4B7403" w14:textId="77777777" w:rsidTr="000D5DED">
              <w:tc>
                <w:tcPr>
                  <w:tcW w:w="2762" w:type="pct"/>
                </w:tcPr>
                <w:p w14:paraId="039A1B1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Количество независимых видеопотоков</w:t>
                  </w:r>
                </w:p>
              </w:tc>
              <w:tc>
                <w:tcPr>
                  <w:tcW w:w="1163" w:type="pct"/>
                </w:tcPr>
                <w:p w14:paraId="4A0E243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&gt; 2</w:t>
                  </w:r>
                </w:p>
              </w:tc>
              <w:tc>
                <w:tcPr>
                  <w:tcW w:w="1075" w:type="pct"/>
                </w:tcPr>
                <w:p w14:paraId="1B8F0F5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Штука</w:t>
                  </w:r>
                </w:p>
              </w:tc>
            </w:tr>
            <w:tr w:rsidR="000C7E0B" w:rsidRPr="000C7E0B" w14:paraId="080062AB" w14:textId="77777777" w:rsidTr="000D5DED">
              <w:tc>
                <w:tcPr>
                  <w:tcW w:w="2762" w:type="pct"/>
                </w:tcPr>
                <w:p w14:paraId="1BAE6BE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Максимальная рабочая температура</w:t>
                  </w:r>
                </w:p>
              </w:tc>
              <w:tc>
                <w:tcPr>
                  <w:tcW w:w="1163" w:type="pct"/>
                </w:tcPr>
                <w:p w14:paraId="0D6E94C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+ 50</w:t>
                  </w:r>
                </w:p>
              </w:tc>
              <w:tc>
                <w:tcPr>
                  <w:tcW w:w="1075" w:type="pct"/>
                </w:tcPr>
                <w:p w14:paraId="664F371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0C7E0B" w:rsidRPr="000C7E0B" w14:paraId="63FEA114" w14:textId="77777777" w:rsidTr="000D5DED">
              <w:tc>
                <w:tcPr>
                  <w:tcW w:w="2762" w:type="pct"/>
                </w:tcPr>
                <w:p w14:paraId="11D5E54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Максимальный угол обзора по вертикали</w:t>
                  </w:r>
                </w:p>
              </w:tc>
              <w:tc>
                <w:tcPr>
                  <w:tcW w:w="1163" w:type="pct"/>
                </w:tcPr>
                <w:p w14:paraId="55C9C69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55</w:t>
                  </w:r>
                </w:p>
              </w:tc>
              <w:tc>
                <w:tcPr>
                  <w:tcW w:w="1075" w:type="pct"/>
                </w:tcPr>
                <w:p w14:paraId="38D5252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Градус (плоского угла)</w:t>
                  </w:r>
                </w:p>
              </w:tc>
            </w:tr>
            <w:tr w:rsidR="000C7E0B" w:rsidRPr="000C7E0B" w14:paraId="1682E7A5" w14:textId="77777777" w:rsidTr="000D5DED">
              <w:tc>
                <w:tcPr>
                  <w:tcW w:w="2762" w:type="pct"/>
                </w:tcPr>
                <w:p w14:paraId="3A7675A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Максимальный угол обзора по горизонтали</w:t>
                  </w:r>
                </w:p>
              </w:tc>
              <w:tc>
                <w:tcPr>
                  <w:tcW w:w="1163" w:type="pct"/>
                </w:tcPr>
                <w:p w14:paraId="6D8C450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≥ 95</w:t>
                  </w:r>
                </w:p>
              </w:tc>
              <w:tc>
                <w:tcPr>
                  <w:tcW w:w="1075" w:type="pct"/>
                </w:tcPr>
                <w:p w14:paraId="39413B0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Градус (плоского угла)</w:t>
                  </w:r>
                </w:p>
              </w:tc>
            </w:tr>
            <w:tr w:rsidR="000C7E0B" w:rsidRPr="000C7E0B" w14:paraId="08C0A1FD" w14:textId="77777777" w:rsidTr="000D5DED">
              <w:tc>
                <w:tcPr>
                  <w:tcW w:w="2762" w:type="pct"/>
                </w:tcPr>
                <w:p w14:paraId="36FD65D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Материал корпуса (кожуха)</w:t>
                  </w:r>
                </w:p>
              </w:tc>
              <w:tc>
                <w:tcPr>
                  <w:tcW w:w="1163" w:type="pct"/>
                </w:tcPr>
                <w:p w14:paraId="32385B6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Металлический</w:t>
                  </w:r>
                </w:p>
              </w:tc>
              <w:tc>
                <w:tcPr>
                  <w:tcW w:w="1075" w:type="pct"/>
                </w:tcPr>
                <w:p w14:paraId="3717025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F775C6B" w14:textId="77777777" w:rsidTr="000D5DED">
              <w:tc>
                <w:tcPr>
                  <w:tcW w:w="2762" w:type="pct"/>
                </w:tcPr>
                <w:p w14:paraId="6113221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Минимальная рабочая температура</w:t>
                  </w:r>
                </w:p>
              </w:tc>
              <w:tc>
                <w:tcPr>
                  <w:tcW w:w="1163" w:type="pct"/>
                </w:tcPr>
                <w:p w14:paraId="36102C5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≤ -40</w:t>
                  </w:r>
                </w:p>
              </w:tc>
              <w:tc>
                <w:tcPr>
                  <w:tcW w:w="1075" w:type="pct"/>
                </w:tcPr>
                <w:p w14:paraId="2580F65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0C7E0B" w:rsidRPr="000C7E0B" w14:paraId="75748325" w14:textId="77777777" w:rsidTr="000D5DED">
              <w:tc>
                <w:tcPr>
                  <w:tcW w:w="2762" w:type="pct"/>
                </w:tcPr>
                <w:p w14:paraId="0121558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Ночная съемка</w:t>
                  </w:r>
                </w:p>
              </w:tc>
              <w:tc>
                <w:tcPr>
                  <w:tcW w:w="1163" w:type="pct"/>
                </w:tcPr>
                <w:p w14:paraId="76DB020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1075" w:type="pct"/>
                </w:tcPr>
                <w:p w14:paraId="4AE95BD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549D329" w14:textId="77777777" w:rsidTr="000D5DED">
              <w:tc>
                <w:tcPr>
                  <w:tcW w:w="2762" w:type="pct"/>
                </w:tcPr>
                <w:p w14:paraId="11D805F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Поддержка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PoE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2768F72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IEEE 802.3af (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PoE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075" w:type="pct"/>
                </w:tcPr>
                <w:p w14:paraId="00DE254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7B6FF2D8" w14:textId="77777777" w:rsidTr="000D5DED">
              <w:tc>
                <w:tcPr>
                  <w:tcW w:w="2762" w:type="pct"/>
                </w:tcPr>
                <w:p w14:paraId="5C36C41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Поддержка аудиокодеков</w:t>
                  </w:r>
                </w:p>
              </w:tc>
              <w:tc>
                <w:tcPr>
                  <w:tcW w:w="1163" w:type="pct"/>
                </w:tcPr>
                <w:p w14:paraId="3C0D260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s-ES"/>
                    </w:rPr>
                  </w:pPr>
                  <w:r w:rsidRPr="000C7E0B">
                    <w:rPr>
                      <w:sz w:val="20"/>
                      <w:szCs w:val="20"/>
                      <w:lang w:val="es-ES"/>
                    </w:rPr>
                    <w:t>AAC</w:t>
                  </w:r>
                </w:p>
                <w:p w14:paraId="5F79CB6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s-ES"/>
                    </w:rPr>
                  </w:pPr>
                  <w:r w:rsidRPr="000C7E0B">
                    <w:rPr>
                      <w:sz w:val="20"/>
                      <w:szCs w:val="20"/>
                      <w:lang w:val="es-ES"/>
                    </w:rPr>
                    <w:t>G.711u</w:t>
                  </w:r>
                </w:p>
                <w:p w14:paraId="5E7D83A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s-ES"/>
                    </w:rPr>
                  </w:pPr>
                  <w:r w:rsidRPr="000C7E0B">
                    <w:rPr>
                      <w:sz w:val="20"/>
                      <w:szCs w:val="20"/>
                      <w:lang w:val="es-ES"/>
                    </w:rPr>
                    <w:t>G.711a</w:t>
                  </w:r>
                </w:p>
                <w:p w14:paraId="1030E8A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s-ES"/>
                    </w:rPr>
                  </w:pPr>
                  <w:r w:rsidRPr="000C7E0B">
                    <w:rPr>
                      <w:sz w:val="20"/>
                      <w:szCs w:val="20"/>
                      <w:lang w:val="es-ES"/>
                    </w:rPr>
                    <w:t>Opus</w:t>
                  </w:r>
                </w:p>
              </w:tc>
              <w:tc>
                <w:tcPr>
                  <w:tcW w:w="1075" w:type="pct"/>
                </w:tcPr>
                <w:p w14:paraId="3F5A049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s-ES"/>
                    </w:rPr>
                  </w:pPr>
                </w:p>
              </w:tc>
            </w:tr>
            <w:tr w:rsidR="000C7E0B" w:rsidRPr="000C7E0B" w14:paraId="1430149D" w14:textId="77777777" w:rsidTr="000D5DED">
              <w:tc>
                <w:tcPr>
                  <w:tcW w:w="2762" w:type="pct"/>
                </w:tcPr>
                <w:p w14:paraId="10C4335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lastRenderedPageBreak/>
                    <w:t>Поддержка видеокодеков</w:t>
                  </w:r>
                </w:p>
              </w:tc>
              <w:tc>
                <w:tcPr>
                  <w:tcW w:w="1163" w:type="pct"/>
                </w:tcPr>
                <w:p w14:paraId="51F1852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H.264 Main Profile</w:t>
                  </w:r>
                </w:p>
                <w:p w14:paraId="398E74D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H.264 Baseline Profile</w:t>
                  </w:r>
                </w:p>
                <w:p w14:paraId="292490F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H.264 High Profile</w:t>
                  </w:r>
                </w:p>
                <w:p w14:paraId="7AD9B35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H.265</w:t>
                  </w:r>
                </w:p>
                <w:p w14:paraId="0CC2BEA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MJPEG</w:t>
                  </w:r>
                </w:p>
              </w:tc>
              <w:tc>
                <w:tcPr>
                  <w:tcW w:w="1075" w:type="pct"/>
                </w:tcPr>
                <w:p w14:paraId="26187AE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7C6D85B4" w14:textId="77777777" w:rsidTr="000D5DED">
              <w:tc>
                <w:tcPr>
                  <w:tcW w:w="2762" w:type="pct"/>
                </w:tcPr>
                <w:p w14:paraId="139387F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Поддержка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карт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памяти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1DD368F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microSD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526EB6F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647A2949" w14:textId="77777777" w:rsidTr="000D5DED">
              <w:tc>
                <w:tcPr>
                  <w:tcW w:w="2762" w:type="pct"/>
                </w:tcPr>
                <w:p w14:paraId="10AF4D2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Поддержка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сетевого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протокола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302F369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Source-Specific Multicast (SSM)</w:t>
                  </w:r>
                </w:p>
                <w:p w14:paraId="1E4D466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HTTPS / TLS (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поддержка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шифрования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данных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>)</w:t>
                  </w:r>
                </w:p>
                <w:p w14:paraId="1591815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IPv4</w:t>
                  </w:r>
                </w:p>
                <w:p w14:paraId="0A1C478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TCP/IP</w:t>
                  </w:r>
                </w:p>
                <w:p w14:paraId="79F15DE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UPD/TCP</w:t>
                  </w:r>
                </w:p>
                <w:p w14:paraId="3BAC993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DNS</w:t>
                  </w:r>
                </w:p>
                <w:p w14:paraId="677FEB6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DHCP</w:t>
                  </w:r>
                </w:p>
                <w:p w14:paraId="3177201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RTP/RTCP</w:t>
                  </w:r>
                </w:p>
                <w:p w14:paraId="42160ED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NTP</w:t>
                  </w:r>
                </w:p>
                <w:p w14:paraId="6344C9D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ICMP</w:t>
                  </w:r>
                </w:p>
                <w:p w14:paraId="6101091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ARP</w:t>
                  </w:r>
                </w:p>
                <w:p w14:paraId="7FC7719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mDNS</w:t>
                  </w:r>
                  <w:proofErr w:type="spellEnd"/>
                </w:p>
                <w:p w14:paraId="215E198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RTSP</w:t>
                  </w:r>
                </w:p>
                <w:p w14:paraId="32054DB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ONVIF</w:t>
                  </w:r>
                </w:p>
                <w:p w14:paraId="108450B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HTTP</w:t>
                  </w:r>
                </w:p>
              </w:tc>
              <w:tc>
                <w:tcPr>
                  <w:tcW w:w="1075" w:type="pct"/>
                </w:tcPr>
                <w:p w14:paraId="3F1A068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0C77CADF" w14:textId="77777777" w:rsidTr="000D5DED">
              <w:tc>
                <w:tcPr>
                  <w:tcW w:w="2762" w:type="pct"/>
                </w:tcPr>
                <w:p w14:paraId="3D8EBC1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Потребляемая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мощность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27D2D81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≥ 5 и &lt; 7</w:t>
                  </w:r>
                </w:p>
              </w:tc>
              <w:tc>
                <w:tcPr>
                  <w:tcW w:w="1075" w:type="pct"/>
                </w:tcPr>
                <w:p w14:paraId="5EB9798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Ватт</w:t>
                  </w:r>
                </w:p>
              </w:tc>
            </w:tr>
            <w:tr w:rsidR="000C7E0B" w:rsidRPr="000C7E0B" w14:paraId="312AC8E2" w14:textId="77777777" w:rsidTr="000D5DED">
              <w:tc>
                <w:tcPr>
                  <w:tcW w:w="2762" w:type="pct"/>
                </w:tcPr>
                <w:p w14:paraId="6AAE818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Рабочее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напряжение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43AC4B4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075" w:type="pct"/>
                </w:tcPr>
                <w:p w14:paraId="43D0827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Вольт</w:t>
                  </w:r>
                </w:p>
              </w:tc>
            </w:tr>
            <w:tr w:rsidR="000C7E0B" w:rsidRPr="000C7E0B" w14:paraId="5242BF95" w14:textId="77777777" w:rsidTr="000D5DED">
              <w:tc>
                <w:tcPr>
                  <w:tcW w:w="2762" w:type="pct"/>
                </w:tcPr>
                <w:p w14:paraId="516946E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Размер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матрицы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дюйм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4ED25D6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≥ 1/2.9 и ≤ 1/2</w:t>
                  </w:r>
                </w:p>
              </w:tc>
              <w:tc>
                <w:tcPr>
                  <w:tcW w:w="1075" w:type="pct"/>
                </w:tcPr>
                <w:p w14:paraId="7756A69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35D56F44" w14:textId="77777777" w:rsidTr="000D5DED">
              <w:tc>
                <w:tcPr>
                  <w:tcW w:w="2762" w:type="pct"/>
                </w:tcPr>
                <w:p w14:paraId="65BC9C5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Разрешение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основного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видеопотока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0FC7381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  <w:lang w:val="en-US"/>
                    </w:rPr>
                    <w:t>≥ 1920x1080</w:t>
                  </w:r>
                </w:p>
              </w:tc>
              <w:tc>
                <w:tcPr>
                  <w:tcW w:w="1075" w:type="pct"/>
                </w:tcPr>
                <w:p w14:paraId="68C056F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6953A1A9" w14:textId="77777777" w:rsidTr="000D5DED">
              <w:tc>
                <w:tcPr>
                  <w:tcW w:w="2762" w:type="pct"/>
                </w:tcPr>
                <w:p w14:paraId="581A514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Разъемы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04AC046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Порт 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RJ</w:t>
                  </w:r>
                  <w:r w:rsidRPr="000C7E0B">
                    <w:rPr>
                      <w:sz w:val="20"/>
                      <w:szCs w:val="20"/>
                    </w:rPr>
                    <w:t>-45</w:t>
                  </w:r>
                </w:p>
                <w:p w14:paraId="5630C7F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Разъем питания DC</w:t>
                  </w:r>
                </w:p>
              </w:tc>
              <w:tc>
                <w:tcPr>
                  <w:tcW w:w="1075" w:type="pct"/>
                </w:tcPr>
                <w:p w14:paraId="2873461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545CA9FF" w14:textId="77777777" w:rsidTr="000D5DED">
              <w:tc>
                <w:tcPr>
                  <w:tcW w:w="2762" w:type="pct"/>
                </w:tcPr>
                <w:p w14:paraId="486DC60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Светочувствительность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3653017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≥ 0 и &lt; 1</w:t>
                  </w:r>
                </w:p>
              </w:tc>
              <w:tc>
                <w:tcPr>
                  <w:tcW w:w="1075" w:type="pct"/>
                </w:tcPr>
                <w:p w14:paraId="296CF76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Люкс</w:t>
                  </w:r>
                </w:p>
              </w:tc>
            </w:tr>
            <w:tr w:rsidR="000C7E0B" w:rsidRPr="000C7E0B" w14:paraId="4794F39A" w14:textId="77777777" w:rsidTr="000D5DED">
              <w:tc>
                <w:tcPr>
                  <w:tcW w:w="2762" w:type="pct"/>
                </w:tcPr>
                <w:p w14:paraId="01F28B9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Съемка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и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возможности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50E194D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Съемка ночная</w:t>
                  </w:r>
                </w:p>
                <w:p w14:paraId="7917E16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Запись на карту памяти</w:t>
                  </w:r>
                </w:p>
              </w:tc>
              <w:tc>
                <w:tcPr>
                  <w:tcW w:w="1075" w:type="pct"/>
                </w:tcPr>
                <w:p w14:paraId="242F59C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4B004F86" w14:textId="77777777" w:rsidTr="000D5DED">
              <w:tc>
                <w:tcPr>
                  <w:tcW w:w="2762" w:type="pct"/>
                </w:tcPr>
                <w:p w14:paraId="3852248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Тип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камеры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425010C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Цифровая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149FA16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4C2EF495" w14:textId="77777777" w:rsidTr="000D5DED">
              <w:tc>
                <w:tcPr>
                  <w:tcW w:w="2762" w:type="pct"/>
                </w:tcPr>
                <w:p w14:paraId="65F7B6B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Тип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конструкции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камеры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6B29B86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Купольная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3A939E5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2BECA18E" w14:textId="77777777" w:rsidTr="000D5DED">
              <w:tc>
                <w:tcPr>
                  <w:tcW w:w="2762" w:type="pct"/>
                </w:tcPr>
                <w:p w14:paraId="4069C4B5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Тип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крепления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34AC1FA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Потолочные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4A4749F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18935F5D" w14:textId="77777777" w:rsidTr="000D5DED">
              <w:tc>
                <w:tcPr>
                  <w:tcW w:w="2762" w:type="pct"/>
                </w:tcPr>
                <w:p w14:paraId="2FFE99D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Тип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носителя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55613528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Карта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памяти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0D412E2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257A9B0A" w14:textId="77777777" w:rsidTr="000D5DED">
              <w:tc>
                <w:tcPr>
                  <w:tcW w:w="2762" w:type="pct"/>
                </w:tcPr>
                <w:p w14:paraId="68BE2F2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lastRenderedPageBreak/>
                    <w:t>Тип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объектива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6324BA9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Фиксированный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(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монофокальный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>)</w:t>
                  </w:r>
                </w:p>
              </w:tc>
              <w:tc>
                <w:tcPr>
                  <w:tcW w:w="1075" w:type="pct"/>
                </w:tcPr>
                <w:p w14:paraId="1318477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60243F9F" w14:textId="77777777" w:rsidTr="000D5DED">
              <w:tc>
                <w:tcPr>
                  <w:tcW w:w="2762" w:type="pct"/>
                </w:tcPr>
                <w:p w14:paraId="6B9A9D4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Тип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передачи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сигнала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2591AEE6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Проводной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60EF873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1D63F3B3" w14:textId="77777777" w:rsidTr="000D5DED">
              <w:tc>
                <w:tcPr>
                  <w:tcW w:w="2762" w:type="pct"/>
                </w:tcPr>
                <w:p w14:paraId="69A99864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Тип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тока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2A48282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Постоянный</w:t>
                  </w:r>
                  <w:proofErr w:type="spellEnd"/>
                </w:p>
              </w:tc>
              <w:tc>
                <w:tcPr>
                  <w:tcW w:w="1075" w:type="pct"/>
                </w:tcPr>
                <w:p w14:paraId="2D39CC6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</w:p>
              </w:tc>
            </w:tr>
            <w:tr w:rsidR="000C7E0B" w:rsidRPr="000C7E0B" w14:paraId="4DD6D00B" w14:textId="77777777" w:rsidTr="000D5DED">
              <w:tc>
                <w:tcPr>
                  <w:tcW w:w="2762" w:type="pct"/>
                </w:tcPr>
                <w:p w14:paraId="1E88D0CD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Угол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обзора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по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диагонали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01BF19D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≥ 120</w:t>
                  </w:r>
                </w:p>
              </w:tc>
              <w:tc>
                <w:tcPr>
                  <w:tcW w:w="1075" w:type="pct"/>
                </w:tcPr>
                <w:p w14:paraId="1B4F575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r w:rsidRPr="000C7E0B">
                    <w:rPr>
                      <w:sz w:val="20"/>
                      <w:szCs w:val="20"/>
                    </w:rPr>
                    <w:t>Градус (плоского угла)</w:t>
                  </w:r>
                </w:p>
              </w:tc>
            </w:tr>
            <w:tr w:rsidR="000C7E0B" w:rsidRPr="000C7E0B" w14:paraId="2DE9B8EA" w14:textId="77777777" w:rsidTr="000D5DED">
              <w:tc>
                <w:tcPr>
                  <w:tcW w:w="2762" w:type="pct"/>
                </w:tcPr>
                <w:p w14:paraId="44F8174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  <w:lang w:val="en-US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Функции</w:t>
                  </w:r>
                  <w:proofErr w:type="spellEnd"/>
                  <w:r w:rsidRPr="000C7E0B">
                    <w:rPr>
                      <w:sz w:val="20"/>
                      <w:szCs w:val="20"/>
                      <w:lang w:val="en-US"/>
                    </w:rPr>
                    <w:t xml:space="preserve"> и </w:t>
                  </w:r>
                  <w:proofErr w:type="spellStart"/>
                  <w:r w:rsidRPr="000C7E0B">
                    <w:rPr>
                      <w:sz w:val="20"/>
                      <w:szCs w:val="20"/>
                      <w:lang w:val="en-US"/>
                    </w:rPr>
                    <w:t>возможности</w:t>
                  </w:r>
                  <w:proofErr w:type="spellEnd"/>
                </w:p>
              </w:tc>
              <w:tc>
                <w:tcPr>
                  <w:tcW w:w="1163" w:type="pct"/>
                </w:tcPr>
                <w:p w14:paraId="7CA0E99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 xml:space="preserve">Степень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влагозащиты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(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IP</w:t>
                  </w:r>
                  <w:r w:rsidRPr="000C7E0B">
                    <w:rPr>
                      <w:sz w:val="20"/>
                      <w:szCs w:val="20"/>
                    </w:rPr>
                    <w:t xml:space="preserve">), Степень </w:t>
                  </w:r>
                  <w:proofErr w:type="spellStart"/>
                  <w:r w:rsidRPr="000C7E0B">
                    <w:rPr>
                      <w:sz w:val="20"/>
                      <w:szCs w:val="20"/>
                    </w:rPr>
                    <w:t>ударопрочности</w:t>
                  </w:r>
                  <w:proofErr w:type="spellEnd"/>
                  <w:r w:rsidRPr="000C7E0B">
                    <w:rPr>
                      <w:sz w:val="20"/>
                      <w:szCs w:val="20"/>
                    </w:rPr>
                    <w:t xml:space="preserve"> (</w:t>
                  </w:r>
                  <w:r w:rsidRPr="000C7E0B">
                    <w:rPr>
                      <w:sz w:val="20"/>
                      <w:szCs w:val="20"/>
                      <w:lang w:val="en-US"/>
                    </w:rPr>
                    <w:t>IK</w:t>
                  </w:r>
                  <w:r w:rsidRPr="000C7E0B">
                    <w:rPr>
                      <w:sz w:val="20"/>
                      <w:szCs w:val="20"/>
                    </w:rPr>
                    <w:t>)</w:t>
                  </w:r>
                </w:p>
                <w:p w14:paraId="442EED1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Минимальная температура холодного запуска (в °C)</w:t>
                  </w:r>
                </w:p>
                <w:p w14:paraId="5749BEDA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Наличие протокола TLS</w:t>
                  </w:r>
                </w:p>
                <w:p w14:paraId="432B9FF1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Настройка кодека</w:t>
                  </w:r>
                </w:p>
                <w:p w14:paraId="7BA3A5D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Слот для карты памяти</w:t>
                  </w:r>
                </w:p>
                <w:p w14:paraId="501EC36F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Шумоподавление</w:t>
                  </w:r>
                </w:p>
                <w:p w14:paraId="473C6359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0C7E0B">
                    <w:rPr>
                      <w:sz w:val="20"/>
                      <w:szCs w:val="20"/>
                    </w:rPr>
                    <w:t>Антитуман</w:t>
                  </w:r>
                  <w:proofErr w:type="spellEnd"/>
                </w:p>
                <w:p w14:paraId="72BC27FE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Режим BLC</w:t>
                  </w:r>
                </w:p>
                <w:p w14:paraId="3757333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Режим HLC</w:t>
                  </w:r>
                </w:p>
                <w:p w14:paraId="2755574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ИК-подсветка</w:t>
                  </w:r>
                </w:p>
                <w:p w14:paraId="1002B19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Режим WDR</w:t>
                  </w:r>
                </w:p>
              </w:tc>
              <w:tc>
                <w:tcPr>
                  <w:tcW w:w="1075" w:type="pct"/>
                </w:tcPr>
                <w:p w14:paraId="5262A89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1CA50B64" w14:textId="77777777" w:rsidTr="000D5DED">
              <w:tc>
                <w:tcPr>
                  <w:tcW w:w="2762" w:type="pct"/>
                </w:tcPr>
                <w:p w14:paraId="7A67B49B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Частота кадров (кадр/сек)</w:t>
                  </w:r>
                </w:p>
              </w:tc>
              <w:tc>
                <w:tcPr>
                  <w:tcW w:w="1163" w:type="pct"/>
                </w:tcPr>
                <w:p w14:paraId="7788A913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1075" w:type="pct"/>
                </w:tcPr>
                <w:p w14:paraId="50CB2707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0C7E0B" w:rsidRPr="000C7E0B" w14:paraId="6812B730" w14:textId="77777777" w:rsidTr="000D5DED">
              <w:tc>
                <w:tcPr>
                  <w:tcW w:w="2762" w:type="pct"/>
                </w:tcPr>
                <w:p w14:paraId="02B2B8A0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Число мегапикселей матрицы</w:t>
                  </w:r>
                </w:p>
              </w:tc>
              <w:tc>
                <w:tcPr>
                  <w:tcW w:w="1163" w:type="pct"/>
                </w:tcPr>
                <w:p w14:paraId="1D617592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  <w:r w:rsidRPr="000C7E0B">
                    <w:rPr>
                      <w:sz w:val="20"/>
                      <w:szCs w:val="20"/>
                    </w:rPr>
                    <w:t>&lt; 4</w:t>
                  </w:r>
                </w:p>
              </w:tc>
              <w:tc>
                <w:tcPr>
                  <w:tcW w:w="1075" w:type="pct"/>
                </w:tcPr>
                <w:p w14:paraId="3EE8124C" w14:textId="77777777" w:rsidR="000C7E0B" w:rsidRPr="000C7E0B" w:rsidRDefault="000C7E0B" w:rsidP="000C7E0B">
                  <w:pPr>
                    <w:spacing w:after="40"/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10A9484" w14:textId="77777777" w:rsidR="000C7E0B" w:rsidRPr="000C7E0B" w:rsidRDefault="000C7E0B" w:rsidP="000C7E0B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226" w:type="pct"/>
            <w:tcMar>
              <w:left w:w="108" w:type="dxa"/>
            </w:tcMar>
          </w:tcPr>
          <w:p w14:paraId="7DF04AE4" w14:textId="77777777" w:rsidR="000C7E0B" w:rsidRPr="000C7E0B" w:rsidRDefault="000C7E0B" w:rsidP="000C7E0B">
            <w:pPr>
              <w:jc w:val="center"/>
              <w:rPr>
                <w:sz w:val="20"/>
                <w:szCs w:val="20"/>
              </w:rPr>
            </w:pPr>
            <w:r w:rsidRPr="000C7E0B">
              <w:rPr>
                <w:sz w:val="20"/>
                <w:szCs w:val="20"/>
              </w:rPr>
              <w:lastRenderedPageBreak/>
              <w:t>Шт.</w:t>
            </w:r>
          </w:p>
        </w:tc>
        <w:tc>
          <w:tcPr>
            <w:tcW w:w="260" w:type="pct"/>
            <w:tcMar>
              <w:left w:w="108" w:type="dxa"/>
            </w:tcMar>
          </w:tcPr>
          <w:p w14:paraId="0675FCDA" w14:textId="77777777" w:rsidR="000C7E0B" w:rsidRPr="000C7E0B" w:rsidRDefault="000C7E0B" w:rsidP="000C7E0B">
            <w:pPr>
              <w:jc w:val="center"/>
              <w:rPr>
                <w:sz w:val="20"/>
                <w:szCs w:val="20"/>
                <w:lang w:val="en-US"/>
              </w:rPr>
            </w:pPr>
            <w:r w:rsidRPr="000C7E0B">
              <w:rPr>
                <w:sz w:val="20"/>
                <w:szCs w:val="20"/>
                <w:lang w:val="en-US"/>
              </w:rPr>
              <w:t>10</w:t>
            </w:r>
          </w:p>
        </w:tc>
      </w:tr>
    </w:tbl>
    <w:p w14:paraId="13DDF10F" w14:textId="77777777" w:rsidR="005575AA" w:rsidRDefault="005575AA" w:rsidP="00FD0039">
      <w:pPr>
        <w:tabs>
          <w:tab w:val="left" w:pos="430"/>
        </w:tabs>
      </w:pPr>
    </w:p>
    <w:p w14:paraId="44758BC4" w14:textId="77777777" w:rsidR="005575AA" w:rsidRDefault="005575AA" w:rsidP="005575AA"/>
    <w:p w14:paraId="6C7FA455" w14:textId="77777777" w:rsidR="00E87243" w:rsidRPr="005575AA" w:rsidRDefault="005575AA" w:rsidP="005575AA">
      <w:r w:rsidRPr="005575AA">
        <w:br/>
      </w:r>
    </w:p>
    <w:p w14:paraId="77D051AD" w14:textId="77777777" w:rsidR="005575AA" w:rsidRPr="005575AA" w:rsidRDefault="005575AA"/>
    <w:sectPr w:rsidR="005575AA" w:rsidRPr="005575AA" w:rsidSect="00BB7A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10599"/>
    <w:multiLevelType w:val="hybridMultilevel"/>
    <w:tmpl w:val="E5544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8592D"/>
    <w:multiLevelType w:val="multilevel"/>
    <w:tmpl w:val="33C4620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6EC"/>
    <w:rsid w:val="00022584"/>
    <w:rsid w:val="00092E90"/>
    <w:rsid w:val="000A5649"/>
    <w:rsid w:val="000B00AA"/>
    <w:rsid w:val="000C3887"/>
    <w:rsid w:val="000C7E0B"/>
    <w:rsid w:val="000D013F"/>
    <w:rsid w:val="000F5028"/>
    <w:rsid w:val="00145CB2"/>
    <w:rsid w:val="00155908"/>
    <w:rsid w:val="001F0C99"/>
    <w:rsid w:val="00213422"/>
    <w:rsid w:val="00236EF0"/>
    <w:rsid w:val="0024454E"/>
    <w:rsid w:val="00276354"/>
    <w:rsid w:val="002A4273"/>
    <w:rsid w:val="002D4968"/>
    <w:rsid w:val="003041AE"/>
    <w:rsid w:val="00304BEE"/>
    <w:rsid w:val="0034654E"/>
    <w:rsid w:val="003777E6"/>
    <w:rsid w:val="003F4A37"/>
    <w:rsid w:val="00446BD7"/>
    <w:rsid w:val="00463BD9"/>
    <w:rsid w:val="004871F5"/>
    <w:rsid w:val="004B00BE"/>
    <w:rsid w:val="00553C6E"/>
    <w:rsid w:val="005575AA"/>
    <w:rsid w:val="005617C1"/>
    <w:rsid w:val="00582F2F"/>
    <w:rsid w:val="005835CF"/>
    <w:rsid w:val="0059737F"/>
    <w:rsid w:val="005F1D16"/>
    <w:rsid w:val="006220C4"/>
    <w:rsid w:val="006335BD"/>
    <w:rsid w:val="00637DB9"/>
    <w:rsid w:val="006B405B"/>
    <w:rsid w:val="006E1AE4"/>
    <w:rsid w:val="006F46D8"/>
    <w:rsid w:val="007231C3"/>
    <w:rsid w:val="007235CE"/>
    <w:rsid w:val="0074395C"/>
    <w:rsid w:val="007D0B0C"/>
    <w:rsid w:val="007D0B48"/>
    <w:rsid w:val="0088198B"/>
    <w:rsid w:val="008843A4"/>
    <w:rsid w:val="008B726D"/>
    <w:rsid w:val="009161F1"/>
    <w:rsid w:val="00953BF5"/>
    <w:rsid w:val="00997A0F"/>
    <w:rsid w:val="009E0BE7"/>
    <w:rsid w:val="00A06124"/>
    <w:rsid w:val="00A714D9"/>
    <w:rsid w:val="00A82EE7"/>
    <w:rsid w:val="00AD1DA4"/>
    <w:rsid w:val="00AF305C"/>
    <w:rsid w:val="00AF317E"/>
    <w:rsid w:val="00B24096"/>
    <w:rsid w:val="00B8135C"/>
    <w:rsid w:val="00B96134"/>
    <w:rsid w:val="00B9788A"/>
    <w:rsid w:val="00BB7A29"/>
    <w:rsid w:val="00C46B17"/>
    <w:rsid w:val="00CA32F1"/>
    <w:rsid w:val="00CA63A6"/>
    <w:rsid w:val="00CA7AF6"/>
    <w:rsid w:val="00CF19EF"/>
    <w:rsid w:val="00D025B1"/>
    <w:rsid w:val="00D06157"/>
    <w:rsid w:val="00D34D93"/>
    <w:rsid w:val="00DA5667"/>
    <w:rsid w:val="00DB1A3C"/>
    <w:rsid w:val="00DD06EC"/>
    <w:rsid w:val="00E23093"/>
    <w:rsid w:val="00E36546"/>
    <w:rsid w:val="00E41C6E"/>
    <w:rsid w:val="00E57EB6"/>
    <w:rsid w:val="00E763F8"/>
    <w:rsid w:val="00E80B3F"/>
    <w:rsid w:val="00E87243"/>
    <w:rsid w:val="00EF11B6"/>
    <w:rsid w:val="00F01D96"/>
    <w:rsid w:val="00F2363E"/>
    <w:rsid w:val="00F51399"/>
    <w:rsid w:val="00F704A7"/>
    <w:rsid w:val="00F706E2"/>
    <w:rsid w:val="00FD0039"/>
    <w:rsid w:val="00FD2513"/>
    <w:rsid w:val="00FE5511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F68E4"/>
  <w15:docId w15:val="{5EC238FE-D265-4E55-BDA2-3114A856F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A0F"/>
    <w:rPr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56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72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rtejustify">
    <w:name w:val="rtejustify"/>
    <w:basedOn w:val="a"/>
    <w:rsid w:val="00E80B3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F2E7A"/>
    <w:pPr>
      <w:ind w:left="720"/>
      <w:contextualSpacing/>
    </w:pPr>
  </w:style>
  <w:style w:type="paragraph" w:customStyle="1" w:styleId="Pa6">
    <w:name w:val="Pa6"/>
    <w:basedOn w:val="Default"/>
    <w:next w:val="Default"/>
    <w:uiPriority w:val="99"/>
    <w:rsid w:val="00022584"/>
    <w:pPr>
      <w:spacing w:line="181" w:lineRule="atLeast"/>
    </w:pPr>
    <w:rPr>
      <w:rFonts w:ascii="Century Schoolbook" w:hAnsi="Century Schoolbook" w:cs="Times New Roman"/>
      <w:color w:val="auto"/>
    </w:rPr>
  </w:style>
  <w:style w:type="table" w:customStyle="1" w:styleId="1">
    <w:name w:val="Сетка таблицы1"/>
    <w:basedOn w:val="a1"/>
    <w:next w:val="a3"/>
    <w:uiPriority w:val="59"/>
    <w:rsid w:val="000C7E0B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0C7E0B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2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ARUS7BASES\&#1064;&#1040;&#1041;&#1051;&#1054;&#1053;&#1067;%20&#1056;&#1045;&#1040;&#1051;&#1048;&#1047;&#1040;&#1062;&#1048;&#1071;\docsBase\&#1064;&#1072;&#1073;&#1083;&#1086;&#1085;_&#1058;&#1047;_&#1047;&#1072;&#1087;&#1088;&#1086;&#108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Шаблон_ТЗ_Запрос</Template>
  <TotalTime>173</TotalTime>
  <Pages>6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НарушеваСШ</dc:creator>
  <cp:lastModifiedBy>Неронова Ольга Александровна</cp:lastModifiedBy>
  <cp:revision>16</cp:revision>
  <dcterms:created xsi:type="dcterms:W3CDTF">2026-03-07T23:23:00Z</dcterms:created>
  <dcterms:modified xsi:type="dcterms:W3CDTF">2026-08-07T06:16:00Z</dcterms:modified>
</cp:coreProperties>
</file>