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7D" w:rsidRPr="00632A7D" w:rsidRDefault="00632A7D" w:rsidP="00632A7D">
      <w:pPr>
        <w:pStyle w:val="4"/>
        <w:spacing w:line="240" w:lineRule="auto"/>
        <w:ind w:firstLine="567"/>
        <w:contextualSpacing/>
        <w:jc w:val="center"/>
        <w:rPr>
          <w:b/>
          <w:szCs w:val="24"/>
        </w:rPr>
      </w:pPr>
      <w:r w:rsidRPr="00632A7D">
        <w:rPr>
          <w:b/>
          <w:szCs w:val="24"/>
        </w:rPr>
        <w:t xml:space="preserve">        ГОСУДАРСТВЕННЫЙ КОНТРАКТ № ________</w:t>
      </w:r>
    </w:p>
    <w:p w:rsidR="00632A7D" w:rsidRPr="00632A7D" w:rsidRDefault="00632A7D" w:rsidP="00632A7D">
      <w:pPr>
        <w:pStyle w:val="4"/>
        <w:spacing w:line="240" w:lineRule="auto"/>
        <w:ind w:firstLine="567"/>
        <w:contextualSpacing/>
        <w:jc w:val="center"/>
        <w:rPr>
          <w:b/>
          <w:szCs w:val="24"/>
        </w:rPr>
      </w:pPr>
      <w:r w:rsidRPr="00632A7D">
        <w:rPr>
          <w:b/>
          <w:szCs w:val="24"/>
        </w:rPr>
        <w:t>на поставку товара для нужд уголовно-исполнительной системы</w:t>
      </w:r>
    </w:p>
    <w:p w:rsidR="00632A7D" w:rsidRPr="00632A7D" w:rsidRDefault="00632A7D" w:rsidP="00632A7D">
      <w:pPr>
        <w:ind w:firstLine="567"/>
        <w:jc w:val="both"/>
        <w:rPr>
          <w:rFonts w:ascii="Times New Roman" w:hAnsi="Times New Roman" w:cs="Times New Roman"/>
          <w:sz w:val="24"/>
          <w:szCs w:val="24"/>
        </w:rPr>
      </w:pPr>
    </w:p>
    <w:p w:rsidR="00632A7D" w:rsidRPr="00632A7D" w:rsidRDefault="00632A7D" w:rsidP="00632A7D">
      <w:pPr>
        <w:jc w:val="both"/>
        <w:rPr>
          <w:rFonts w:ascii="Times New Roman" w:hAnsi="Times New Roman" w:cs="Times New Roman"/>
          <w:sz w:val="24"/>
          <w:szCs w:val="24"/>
        </w:rPr>
      </w:pPr>
      <w:r w:rsidRPr="00632A7D">
        <w:rPr>
          <w:rFonts w:ascii="Times New Roman" w:hAnsi="Times New Roman" w:cs="Times New Roman"/>
          <w:sz w:val="24"/>
          <w:szCs w:val="24"/>
        </w:rPr>
        <w:t>г. Чита</w:t>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t>«____» ____________ 2026 г.</w:t>
      </w:r>
    </w:p>
    <w:p w:rsidR="00632A7D" w:rsidRPr="00632A7D" w:rsidRDefault="00632A7D" w:rsidP="00632A7D">
      <w:pPr>
        <w:ind w:firstLine="567"/>
        <w:jc w:val="both"/>
        <w:rPr>
          <w:rFonts w:ascii="Times New Roman" w:hAnsi="Times New Roman" w:cs="Times New Roman"/>
          <w:sz w:val="24"/>
          <w:szCs w:val="24"/>
        </w:rPr>
      </w:pPr>
    </w:p>
    <w:p w:rsidR="00632A7D" w:rsidRPr="00632A7D" w:rsidRDefault="00632A7D" w:rsidP="00632A7D">
      <w:pPr>
        <w:pStyle w:val="11"/>
        <w:spacing w:line="276" w:lineRule="auto"/>
        <w:ind w:firstLine="709"/>
        <w:rPr>
          <w:noProof/>
          <w:szCs w:val="24"/>
        </w:rPr>
      </w:pPr>
      <w:r w:rsidRPr="00632A7D">
        <w:rPr>
          <w:noProof/>
          <w:szCs w:val="24"/>
        </w:rPr>
        <w:t>Федеральное казённое учреждения «Следственный изолятор №1 Управления Федеральной службы исполнения наказаний по Забайкальскому краю» (ФКУ СИЗО-1 УФСИН России по Забайкальскому краю), именуемое в дальнейшем «Государственный заказчик» (далее – Заказчик), выступая от имени Российской Федерации, в целях обеспечения государственных нужд, в лице _____________________________________, действующего на основании _____________________________________________________ с одной стороны, и ___________________________________________________________, именуемое в дальнейшем Поставщик, в лице ___________________________________, действующего на основании ___________________, с другой стороны,  вместе именуемые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счет средств федерального бюджета, на основании п.4 ч.1 ст.93 44-ФЗ заключили настоящий Контракт о нижеследующем:</w:t>
      </w:r>
    </w:p>
    <w:p w:rsidR="00632A7D" w:rsidRPr="00632A7D" w:rsidRDefault="00632A7D" w:rsidP="00632A7D">
      <w:pPr>
        <w:pStyle w:val="2"/>
        <w:spacing w:line="240" w:lineRule="auto"/>
        <w:ind w:firstLine="567"/>
        <w:contextualSpacing/>
        <w:rPr>
          <w:noProof/>
          <w:szCs w:val="24"/>
        </w:rPr>
      </w:pPr>
    </w:p>
    <w:p w:rsidR="00632A7D" w:rsidRPr="00632A7D" w:rsidRDefault="00632A7D" w:rsidP="00632A7D">
      <w:pPr>
        <w:ind w:firstLine="567"/>
        <w:jc w:val="center"/>
        <w:rPr>
          <w:rFonts w:ascii="Times New Roman" w:hAnsi="Times New Roman" w:cs="Times New Roman"/>
          <w:b/>
          <w:sz w:val="24"/>
          <w:szCs w:val="24"/>
        </w:rPr>
      </w:pPr>
      <w:r w:rsidRPr="00632A7D">
        <w:rPr>
          <w:rFonts w:ascii="Times New Roman" w:hAnsi="Times New Roman" w:cs="Times New Roman"/>
          <w:b/>
          <w:sz w:val="24"/>
          <w:szCs w:val="24"/>
        </w:rPr>
        <w:t>1. Предмет Контракта</w:t>
      </w:r>
    </w:p>
    <w:p w:rsidR="00632A7D" w:rsidRPr="00632A7D" w:rsidRDefault="00632A7D" w:rsidP="00632A7D">
      <w:pPr>
        <w:pStyle w:val="11"/>
        <w:spacing w:line="276" w:lineRule="auto"/>
        <w:ind w:firstLine="709"/>
        <w:rPr>
          <w:szCs w:val="24"/>
        </w:rPr>
      </w:pPr>
      <w:r w:rsidRPr="00632A7D">
        <w:rPr>
          <w:noProof/>
          <w:szCs w:val="24"/>
        </w:rPr>
        <w:t xml:space="preserve">1.1. Поставщик обязуется передать грузополучателю Государственного заказчика </w:t>
      </w:r>
      <w:r w:rsidRPr="00632A7D">
        <w:rPr>
          <w:b/>
          <w:szCs w:val="24"/>
          <w:lang w:eastAsia="zh-CN" w:bidi="hi-IN"/>
        </w:rPr>
        <w:t>Труб и фитингов ППР</w:t>
      </w:r>
      <w:r w:rsidRPr="00632A7D">
        <w:rPr>
          <w:b/>
          <w:noProof/>
          <w:szCs w:val="24"/>
        </w:rPr>
        <w:t>,</w:t>
      </w:r>
      <w:r w:rsidRPr="00632A7D">
        <w:rPr>
          <w:szCs w:val="24"/>
        </w:rPr>
        <w:t xml:space="preserve"> </w:t>
      </w:r>
      <w:r w:rsidRPr="00632A7D">
        <w:rPr>
          <w:b/>
          <w:szCs w:val="24"/>
        </w:rPr>
        <w:t xml:space="preserve"> </w:t>
      </w:r>
      <w:r w:rsidRPr="00632A7D">
        <w:rPr>
          <w:szCs w:val="24"/>
        </w:rPr>
        <w:t xml:space="preserve">(далее – товары, объект закупки) по адресу, цене, характеристикам,  в количестве и в сроки, предусмотренные ведомостью поставки и описанием объекта закупки (приложение к Контракту), а Государственный заказчик обязуется обеспечить приемку и оплату товара согласно условиям Контракта. </w:t>
      </w:r>
    </w:p>
    <w:p w:rsidR="00632A7D" w:rsidRPr="00632A7D" w:rsidRDefault="00632A7D" w:rsidP="00632A7D">
      <w:pPr>
        <w:pStyle w:val="11"/>
        <w:spacing w:line="276" w:lineRule="auto"/>
        <w:ind w:firstLine="709"/>
        <w:rPr>
          <w:szCs w:val="24"/>
        </w:rPr>
      </w:pPr>
      <w:r w:rsidRPr="00632A7D">
        <w:rPr>
          <w:szCs w:val="24"/>
        </w:rPr>
        <w:t>1.2. По настоящему контракту Грузополучателем является ФКУ СИЗО-1 УФСИН России по Забайкальскому краю. Место поставки указано в ведомости поставки (приложение к Контракту).</w:t>
      </w:r>
      <w:r w:rsidRPr="00632A7D">
        <w:rPr>
          <w:szCs w:val="24"/>
        </w:rPr>
        <w:tab/>
      </w:r>
    </w:p>
    <w:p w:rsidR="00632A7D" w:rsidRPr="00632A7D" w:rsidRDefault="00632A7D" w:rsidP="00632A7D">
      <w:pPr>
        <w:pStyle w:val="a5"/>
        <w:ind w:firstLine="567"/>
        <w:jc w:val="both"/>
        <w:rPr>
          <w:rFonts w:ascii="Times New Roman" w:hAnsi="Times New Roman"/>
          <w:noProof/>
          <w:sz w:val="24"/>
          <w:szCs w:val="24"/>
        </w:rPr>
      </w:pPr>
    </w:p>
    <w:p w:rsidR="00632A7D" w:rsidRPr="00632A7D" w:rsidRDefault="00632A7D" w:rsidP="00632A7D">
      <w:pPr>
        <w:pStyle w:val="4"/>
        <w:spacing w:line="276" w:lineRule="auto"/>
        <w:ind w:firstLine="709"/>
        <w:contextualSpacing/>
        <w:jc w:val="center"/>
        <w:rPr>
          <w:b/>
          <w:szCs w:val="24"/>
        </w:rPr>
      </w:pPr>
      <w:r w:rsidRPr="00632A7D">
        <w:rPr>
          <w:b/>
          <w:szCs w:val="24"/>
        </w:rPr>
        <w:t>2. Права и обязанности Сторон</w:t>
      </w:r>
    </w:p>
    <w:p w:rsidR="00632A7D" w:rsidRPr="00632A7D" w:rsidRDefault="00632A7D" w:rsidP="00632A7D">
      <w:pPr>
        <w:pStyle w:val="11"/>
        <w:spacing w:line="276" w:lineRule="auto"/>
        <w:ind w:firstLine="709"/>
        <w:rPr>
          <w:b/>
          <w:szCs w:val="24"/>
        </w:rPr>
      </w:pPr>
      <w:r w:rsidRPr="00632A7D">
        <w:rPr>
          <w:szCs w:val="24"/>
        </w:rPr>
        <w:t>2.1. </w:t>
      </w:r>
      <w:r w:rsidRPr="00632A7D">
        <w:rPr>
          <w:b/>
          <w:szCs w:val="24"/>
        </w:rPr>
        <w:t>Государственный заказчик обязуется:</w:t>
      </w:r>
    </w:p>
    <w:p w:rsidR="00632A7D" w:rsidRPr="00632A7D" w:rsidRDefault="00632A7D" w:rsidP="00632A7D">
      <w:pPr>
        <w:widowControl w:val="0"/>
        <w:ind w:firstLine="709"/>
        <w:jc w:val="both"/>
        <w:rPr>
          <w:rFonts w:ascii="Times New Roman" w:hAnsi="Times New Roman" w:cs="Times New Roman"/>
          <w:i/>
          <w:sz w:val="24"/>
          <w:szCs w:val="24"/>
        </w:rPr>
      </w:pPr>
      <w:r w:rsidRPr="00632A7D">
        <w:rPr>
          <w:rFonts w:ascii="Times New Roman" w:hAnsi="Times New Roman" w:cs="Times New Roman"/>
          <w:sz w:val="24"/>
          <w:szCs w:val="24"/>
        </w:rPr>
        <w:t>2.1.1.Обеспечить проведение экспертизы Товара в порядке, предусмотренном разделом 6 Контракта.</w:t>
      </w:r>
    </w:p>
    <w:p w:rsidR="00632A7D" w:rsidRPr="00632A7D" w:rsidRDefault="00632A7D" w:rsidP="00632A7D">
      <w:pPr>
        <w:pStyle w:val="11"/>
        <w:spacing w:line="276" w:lineRule="auto"/>
        <w:ind w:firstLine="709"/>
        <w:rPr>
          <w:szCs w:val="24"/>
        </w:rPr>
      </w:pPr>
      <w:r w:rsidRPr="00632A7D">
        <w:rPr>
          <w:szCs w:val="24"/>
        </w:rPr>
        <w:t>2.1.2. Обеспечить приемку Товара, соответствующего требованиям, установленным государственным контрактом.</w:t>
      </w:r>
    </w:p>
    <w:p w:rsidR="00632A7D" w:rsidRPr="00632A7D" w:rsidRDefault="00632A7D" w:rsidP="00632A7D">
      <w:pPr>
        <w:pStyle w:val="11"/>
        <w:spacing w:line="276" w:lineRule="auto"/>
        <w:ind w:firstLine="709"/>
        <w:rPr>
          <w:szCs w:val="24"/>
        </w:rPr>
      </w:pPr>
      <w:r w:rsidRPr="00632A7D">
        <w:rPr>
          <w:szCs w:val="24"/>
        </w:rPr>
        <w:t xml:space="preserve">2.1.3. Обеспечить оплату Товара в соответствии с условиями раздела </w:t>
      </w:r>
      <w:r w:rsidRPr="00632A7D">
        <w:rPr>
          <w:szCs w:val="24"/>
        </w:rPr>
        <w:br/>
        <w:t>3 Контракта.</w:t>
      </w:r>
    </w:p>
    <w:p w:rsidR="00632A7D" w:rsidRPr="00632A7D" w:rsidRDefault="00632A7D" w:rsidP="00632A7D">
      <w:pPr>
        <w:pStyle w:val="11"/>
        <w:spacing w:line="276" w:lineRule="auto"/>
        <w:ind w:firstLine="709"/>
        <w:rPr>
          <w:szCs w:val="24"/>
        </w:rPr>
      </w:pPr>
      <w:r w:rsidRPr="00632A7D">
        <w:rPr>
          <w:szCs w:val="24"/>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r w:rsidRPr="00632A7D">
        <w:rPr>
          <w:szCs w:val="24"/>
        </w:rPr>
        <w:br/>
        <w:t>на основании подписанных Поставщиком и Грузополучателем без замечаний актов приема-передачи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lastRenderedPageBreak/>
        <w:t xml:space="preserve">2.1.5. Взыскивать неустойку (пеню и штраф) в соответствии с разделом </w:t>
      </w:r>
      <w:r w:rsidRPr="00632A7D">
        <w:rPr>
          <w:rFonts w:ascii="Times New Roman" w:hAnsi="Times New Roman" w:cs="Times New Roman"/>
          <w:sz w:val="24"/>
          <w:szCs w:val="24"/>
        </w:rPr>
        <w:br/>
        <w:t>9 Контракта.</w:t>
      </w:r>
    </w:p>
    <w:p w:rsidR="00632A7D" w:rsidRPr="00632A7D" w:rsidRDefault="00632A7D" w:rsidP="00632A7D">
      <w:pPr>
        <w:pStyle w:val="11"/>
        <w:spacing w:line="276" w:lineRule="auto"/>
        <w:ind w:firstLine="709"/>
        <w:rPr>
          <w:b/>
          <w:szCs w:val="24"/>
        </w:rPr>
      </w:pPr>
      <w:r w:rsidRPr="00632A7D">
        <w:rPr>
          <w:szCs w:val="24"/>
        </w:rPr>
        <w:t>2.2. </w:t>
      </w:r>
      <w:r w:rsidRPr="00632A7D">
        <w:rPr>
          <w:b/>
          <w:szCs w:val="24"/>
        </w:rPr>
        <w:t>Государственный заказчик имеет право:</w:t>
      </w:r>
    </w:p>
    <w:p w:rsidR="00632A7D" w:rsidRPr="00632A7D" w:rsidRDefault="00632A7D" w:rsidP="00632A7D">
      <w:pPr>
        <w:pStyle w:val="11"/>
        <w:spacing w:line="276" w:lineRule="auto"/>
        <w:ind w:firstLine="709"/>
        <w:rPr>
          <w:szCs w:val="24"/>
        </w:rPr>
      </w:pPr>
      <w:r w:rsidRPr="00632A7D">
        <w:rPr>
          <w:szCs w:val="24"/>
        </w:rPr>
        <w:t>2.2.1. Требовать от Поставщика надлежащего исполнения обязательств, предусмотренных Контрактом;</w:t>
      </w:r>
    </w:p>
    <w:p w:rsidR="00632A7D" w:rsidRPr="00632A7D" w:rsidRDefault="00632A7D" w:rsidP="00632A7D">
      <w:pPr>
        <w:pStyle w:val="120"/>
        <w:widowControl/>
        <w:tabs>
          <w:tab w:val="left" w:pos="1560"/>
        </w:tabs>
        <w:spacing w:line="276" w:lineRule="auto"/>
        <w:ind w:firstLine="709"/>
        <w:rPr>
          <w:spacing w:val="-4"/>
          <w:szCs w:val="24"/>
        </w:rPr>
      </w:pPr>
      <w:r w:rsidRPr="00632A7D">
        <w:rPr>
          <w:szCs w:val="24"/>
        </w:rPr>
        <w:t>2.2.2.</w:t>
      </w:r>
      <w:r w:rsidRPr="00632A7D">
        <w:rPr>
          <w:spacing w:val="-4"/>
          <w:szCs w:val="24"/>
        </w:rPr>
        <w:t>Участвовать в приемке Товара по качеству.</w:t>
      </w:r>
    </w:p>
    <w:p w:rsidR="00632A7D" w:rsidRPr="00632A7D" w:rsidRDefault="00632A7D" w:rsidP="00632A7D">
      <w:pPr>
        <w:pStyle w:val="120"/>
        <w:widowControl/>
        <w:tabs>
          <w:tab w:val="left" w:pos="1560"/>
        </w:tabs>
        <w:spacing w:line="276" w:lineRule="auto"/>
        <w:ind w:firstLine="709"/>
        <w:rPr>
          <w:spacing w:val="-4"/>
          <w:szCs w:val="24"/>
        </w:rPr>
      </w:pPr>
      <w:r w:rsidRPr="00632A7D">
        <w:rPr>
          <w:spacing w:val="-4"/>
          <w:szCs w:val="24"/>
        </w:rPr>
        <w:t>2.2.3.</w:t>
      </w:r>
      <w:r w:rsidRPr="00632A7D">
        <w:rPr>
          <w:szCs w:val="24"/>
        </w:rPr>
        <w:t>Принять решение об одностороннем отказе от исполнения Контракта в соответствии с гражданским законодательством.</w:t>
      </w:r>
    </w:p>
    <w:p w:rsidR="00632A7D" w:rsidRPr="00632A7D" w:rsidRDefault="00632A7D" w:rsidP="00632A7D">
      <w:pPr>
        <w:pStyle w:val="11"/>
        <w:spacing w:line="276" w:lineRule="auto"/>
        <w:ind w:firstLine="709"/>
        <w:rPr>
          <w:szCs w:val="24"/>
        </w:rPr>
      </w:pPr>
      <w:r w:rsidRPr="00632A7D">
        <w:rPr>
          <w:szCs w:val="24"/>
        </w:rPr>
        <w:t xml:space="preserve">2.2.4. Направить в уполномоченный на осуществление контроля </w:t>
      </w:r>
      <w:r w:rsidRPr="00632A7D">
        <w:rPr>
          <w:szCs w:val="24"/>
        </w:rPr>
        <w:br/>
        <w:t xml:space="preserve">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632A7D">
        <w:rPr>
          <w:bCs/>
          <w:szCs w:val="24"/>
        </w:rPr>
        <w:t>односторонним отказом Государственного заказчика от исполнения Контракта</w:t>
      </w:r>
      <w:r w:rsidRPr="00632A7D">
        <w:rPr>
          <w:szCs w:val="24"/>
        </w:rPr>
        <w:t>.</w:t>
      </w:r>
    </w:p>
    <w:p w:rsidR="00632A7D" w:rsidRPr="00632A7D" w:rsidRDefault="00632A7D" w:rsidP="00632A7D">
      <w:pPr>
        <w:pStyle w:val="11"/>
        <w:spacing w:line="276" w:lineRule="auto"/>
        <w:ind w:firstLine="709"/>
        <w:rPr>
          <w:szCs w:val="24"/>
        </w:rPr>
      </w:pPr>
      <w:r w:rsidRPr="00632A7D">
        <w:rPr>
          <w:szCs w:val="24"/>
        </w:rPr>
        <w:t>2.2.5.Требовать своевременного безвозмездного устранения выявленных недостатков Товара, включая замену Товара ненадлежащего качества.</w:t>
      </w:r>
    </w:p>
    <w:p w:rsidR="00632A7D" w:rsidRPr="00632A7D" w:rsidRDefault="00632A7D" w:rsidP="00632A7D">
      <w:pPr>
        <w:pStyle w:val="11"/>
        <w:spacing w:line="276" w:lineRule="auto"/>
        <w:ind w:firstLine="709"/>
        <w:rPr>
          <w:b/>
          <w:szCs w:val="24"/>
        </w:rPr>
      </w:pPr>
      <w:r w:rsidRPr="00632A7D">
        <w:rPr>
          <w:szCs w:val="24"/>
        </w:rPr>
        <w:t>2.3. </w:t>
      </w:r>
      <w:r w:rsidRPr="00632A7D">
        <w:rPr>
          <w:b/>
          <w:szCs w:val="24"/>
        </w:rPr>
        <w:t>Поставщик обязуется:</w:t>
      </w:r>
    </w:p>
    <w:p w:rsidR="00632A7D" w:rsidRPr="00632A7D" w:rsidRDefault="00632A7D" w:rsidP="00632A7D">
      <w:pPr>
        <w:pStyle w:val="11"/>
        <w:spacing w:line="276" w:lineRule="auto"/>
        <w:ind w:firstLine="709"/>
        <w:rPr>
          <w:szCs w:val="24"/>
        </w:rPr>
      </w:pPr>
      <w:r w:rsidRPr="00632A7D">
        <w:rPr>
          <w:szCs w:val="24"/>
        </w:rPr>
        <w:t xml:space="preserve">2.3.1. Обеспечить соответствие Товара требованиям действующего законодательства, нормативных и иных актов Государственного заказчика </w:t>
      </w:r>
      <w:r w:rsidRPr="00632A7D">
        <w:rPr>
          <w:szCs w:val="24"/>
        </w:rPr>
        <w:br/>
        <w:t>и условиям Контракта.</w:t>
      </w:r>
    </w:p>
    <w:p w:rsidR="00632A7D" w:rsidRPr="00632A7D" w:rsidRDefault="00632A7D" w:rsidP="00632A7D">
      <w:pPr>
        <w:pStyle w:val="11"/>
        <w:spacing w:line="276" w:lineRule="auto"/>
        <w:ind w:firstLine="709"/>
        <w:rPr>
          <w:szCs w:val="24"/>
        </w:rPr>
      </w:pPr>
      <w:r w:rsidRPr="00632A7D">
        <w:rPr>
          <w:szCs w:val="24"/>
        </w:rPr>
        <w:t xml:space="preserve">2.3.2. Представить Товар Государственному заказчику на экспертизу, </w:t>
      </w:r>
      <w:r w:rsidRPr="00632A7D">
        <w:rPr>
          <w:szCs w:val="24"/>
        </w:rPr>
        <w:br/>
        <w:t>в порядке, предусмотренном Контрактом.</w:t>
      </w:r>
    </w:p>
    <w:p w:rsidR="00632A7D" w:rsidRPr="00632A7D" w:rsidRDefault="00632A7D" w:rsidP="00632A7D">
      <w:pPr>
        <w:pStyle w:val="11"/>
        <w:spacing w:line="276" w:lineRule="auto"/>
        <w:ind w:firstLine="709"/>
        <w:rPr>
          <w:szCs w:val="24"/>
        </w:rPr>
      </w:pPr>
      <w:r w:rsidRPr="00632A7D">
        <w:rPr>
          <w:szCs w:val="24"/>
        </w:rPr>
        <w:t>2.3.3. Передать Товар надлежащего качества и в предусмотренном Контрактом количестве, не обремененный правами третьих лиц.</w:t>
      </w:r>
    </w:p>
    <w:p w:rsidR="00632A7D" w:rsidRPr="00632A7D" w:rsidRDefault="00632A7D" w:rsidP="00632A7D">
      <w:pPr>
        <w:pStyle w:val="11"/>
        <w:spacing w:line="276" w:lineRule="auto"/>
        <w:ind w:firstLine="709"/>
        <w:rPr>
          <w:szCs w:val="24"/>
        </w:rPr>
      </w:pPr>
      <w:r w:rsidRPr="00632A7D">
        <w:rPr>
          <w:szCs w:val="24"/>
        </w:rPr>
        <w:t>2.3.4. Передать Товар Государственному заказчику в сроки и в порядке, указанные в разделе 5 Контракта.</w:t>
      </w:r>
    </w:p>
    <w:p w:rsidR="00632A7D" w:rsidRPr="00632A7D" w:rsidRDefault="00632A7D" w:rsidP="00632A7D">
      <w:pPr>
        <w:pStyle w:val="11"/>
        <w:spacing w:line="276" w:lineRule="auto"/>
        <w:ind w:firstLine="709"/>
        <w:rPr>
          <w:szCs w:val="24"/>
        </w:rPr>
      </w:pPr>
      <w:r w:rsidRPr="00632A7D">
        <w:rPr>
          <w:szCs w:val="24"/>
        </w:rPr>
        <w:t>2.3.5. Передать Товар в комплекте с относящейся к нему документацией, перечисленной в пункте 5.3. Контракта.</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 xml:space="preserve">2.3.6.  Осуществить безвозмездное устранение недостатков Товара, замену Товара ненадлежащего качества. </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2.3.7. Обеспечить осуществление Государственным заказчиком контроля исполнения Контракта, в том числе на отдельных этапах его исполнения.</w:t>
      </w:r>
    </w:p>
    <w:p w:rsidR="00632A7D" w:rsidRPr="00632A7D" w:rsidRDefault="00632A7D" w:rsidP="00632A7D">
      <w:pPr>
        <w:pStyle w:val="a7"/>
        <w:tabs>
          <w:tab w:val="left" w:pos="1276"/>
        </w:tabs>
        <w:spacing w:line="276" w:lineRule="auto"/>
        <w:ind w:left="0" w:firstLine="709"/>
        <w:jc w:val="both"/>
      </w:pPr>
      <w:r w:rsidRPr="00632A7D">
        <w:t xml:space="preserve">2.3.8.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632A7D" w:rsidRPr="00632A7D" w:rsidRDefault="00632A7D" w:rsidP="00632A7D">
      <w:pPr>
        <w:pStyle w:val="a5"/>
        <w:spacing w:line="276" w:lineRule="auto"/>
        <w:ind w:firstLine="709"/>
        <w:jc w:val="both"/>
        <w:rPr>
          <w:rFonts w:ascii="Times New Roman" w:hAnsi="Times New Roman"/>
          <w:b/>
          <w:sz w:val="24"/>
          <w:szCs w:val="24"/>
        </w:rPr>
      </w:pPr>
      <w:r w:rsidRPr="00632A7D">
        <w:rPr>
          <w:rFonts w:ascii="Times New Roman" w:hAnsi="Times New Roman"/>
          <w:sz w:val="24"/>
          <w:szCs w:val="24"/>
        </w:rPr>
        <w:t>2.3.9. Выполнять иные обязанности, предусмотренные действующим законодательством Российской Федерации и Контрактом.</w:t>
      </w:r>
    </w:p>
    <w:p w:rsidR="00632A7D" w:rsidRPr="00632A7D" w:rsidRDefault="00632A7D" w:rsidP="00632A7D">
      <w:pPr>
        <w:pStyle w:val="a5"/>
        <w:spacing w:line="276" w:lineRule="auto"/>
        <w:ind w:firstLine="709"/>
        <w:jc w:val="both"/>
        <w:rPr>
          <w:rFonts w:ascii="Times New Roman" w:hAnsi="Times New Roman"/>
          <w:b/>
          <w:sz w:val="24"/>
          <w:szCs w:val="24"/>
        </w:rPr>
      </w:pPr>
      <w:r w:rsidRPr="00632A7D">
        <w:rPr>
          <w:rFonts w:ascii="Times New Roman" w:hAnsi="Times New Roman"/>
          <w:sz w:val="24"/>
          <w:szCs w:val="24"/>
        </w:rPr>
        <w:t>2.4. </w:t>
      </w:r>
      <w:r w:rsidRPr="00632A7D">
        <w:rPr>
          <w:rFonts w:ascii="Times New Roman" w:hAnsi="Times New Roman"/>
          <w:b/>
          <w:sz w:val="24"/>
          <w:szCs w:val="24"/>
        </w:rPr>
        <w:t>Поставщик вправе:</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2.4.1. Требовать оплату за поставленный по Контракту Товар.</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2.4.2. Требовать уплату неустоек согласно разделу 9 Контракта.</w:t>
      </w:r>
    </w:p>
    <w:p w:rsidR="00632A7D" w:rsidRPr="00632A7D" w:rsidRDefault="00632A7D" w:rsidP="00632A7D">
      <w:pPr>
        <w:pStyle w:val="11"/>
        <w:tabs>
          <w:tab w:val="left" w:pos="4200"/>
        </w:tabs>
        <w:spacing w:line="276" w:lineRule="auto"/>
        <w:ind w:firstLine="709"/>
        <w:rPr>
          <w:b/>
          <w:szCs w:val="24"/>
        </w:rPr>
      </w:pPr>
      <w:r w:rsidRPr="00632A7D">
        <w:rPr>
          <w:szCs w:val="24"/>
        </w:rPr>
        <w:tab/>
      </w:r>
    </w:p>
    <w:p w:rsidR="00632A7D" w:rsidRPr="00632A7D" w:rsidRDefault="00632A7D" w:rsidP="00632A7D">
      <w:pPr>
        <w:pStyle w:val="4"/>
        <w:spacing w:line="276" w:lineRule="auto"/>
        <w:ind w:firstLine="0"/>
        <w:contextualSpacing/>
        <w:jc w:val="center"/>
        <w:rPr>
          <w:b/>
          <w:szCs w:val="24"/>
        </w:rPr>
      </w:pPr>
      <w:r w:rsidRPr="00632A7D">
        <w:rPr>
          <w:b/>
          <w:szCs w:val="24"/>
        </w:rPr>
        <w:t>3. Цена Контракта и порядок оплаты</w:t>
      </w:r>
    </w:p>
    <w:p w:rsidR="00632A7D" w:rsidRPr="00632A7D" w:rsidRDefault="00632A7D" w:rsidP="00632A7D">
      <w:pPr>
        <w:pStyle w:val="11"/>
        <w:spacing w:line="276" w:lineRule="auto"/>
        <w:ind w:firstLine="709"/>
        <w:rPr>
          <w:szCs w:val="24"/>
        </w:rPr>
      </w:pPr>
      <w:r w:rsidRPr="00632A7D">
        <w:rPr>
          <w:szCs w:val="24"/>
        </w:rPr>
        <w:t xml:space="preserve">3.1. Цена Контракта составляет </w:t>
      </w:r>
      <w:r w:rsidRPr="00632A7D">
        <w:rPr>
          <w:b/>
          <w:szCs w:val="24"/>
        </w:rPr>
        <w:t xml:space="preserve">______________ (__________________________) рублей _____копеек </w:t>
      </w:r>
      <w:r w:rsidRPr="00632A7D">
        <w:rPr>
          <w:noProof/>
          <w:snapToGrid/>
          <w:szCs w:val="24"/>
        </w:rPr>
        <w:t xml:space="preserve">в том числе НДС по ставке ___% (в случае, если является плательщиком НДС) и включает общую стоимость товара, стоимость тары и упаковочных материалов, расходы на перевозку, отгрузку товара Заказчику, расходы на страхование, уплату таможенных пошлин, </w:t>
      </w:r>
      <w:r w:rsidRPr="00632A7D">
        <w:rPr>
          <w:noProof/>
          <w:snapToGrid/>
          <w:szCs w:val="24"/>
        </w:rPr>
        <w:lastRenderedPageBreak/>
        <w:t>налогов, сборов и других обязательных платежей в бюджеты всех уровней, взимаемых с Поставщика в связи с исполнением обязательств по Контракту.</w:t>
      </w:r>
    </w:p>
    <w:p w:rsidR="00632A7D" w:rsidRPr="00632A7D" w:rsidRDefault="00632A7D" w:rsidP="00632A7D">
      <w:pPr>
        <w:pStyle w:val="11"/>
        <w:spacing w:line="276" w:lineRule="auto"/>
        <w:ind w:firstLine="709"/>
        <w:rPr>
          <w:szCs w:val="24"/>
        </w:rPr>
      </w:pPr>
      <w:r w:rsidRPr="00632A7D">
        <w:rPr>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11.1. Контракта.</w:t>
      </w:r>
    </w:p>
    <w:p w:rsidR="00632A7D" w:rsidRPr="00632A7D" w:rsidRDefault="00632A7D" w:rsidP="00632A7D">
      <w:pPr>
        <w:pStyle w:val="11"/>
        <w:spacing w:line="276" w:lineRule="auto"/>
        <w:ind w:firstLine="709"/>
        <w:rPr>
          <w:szCs w:val="24"/>
        </w:rPr>
      </w:pPr>
      <w:r w:rsidRPr="00632A7D">
        <w:rPr>
          <w:szCs w:val="24"/>
        </w:rPr>
        <w:t>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10 (десяти) рабочих 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 пункте 5.3 Контракта, оформленных надлежащим образом.</w:t>
      </w:r>
    </w:p>
    <w:p w:rsidR="00632A7D" w:rsidRPr="00632A7D" w:rsidRDefault="00632A7D" w:rsidP="00632A7D">
      <w:pPr>
        <w:pStyle w:val="11"/>
        <w:spacing w:line="276" w:lineRule="auto"/>
        <w:ind w:firstLine="709"/>
        <w:rPr>
          <w:szCs w:val="24"/>
        </w:rPr>
      </w:pPr>
      <w:r w:rsidRPr="00632A7D">
        <w:rPr>
          <w:szCs w:val="24"/>
        </w:rPr>
        <w:t>3.4.Оплата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Контракта.</w:t>
      </w:r>
    </w:p>
    <w:p w:rsidR="00632A7D" w:rsidRPr="00632A7D" w:rsidRDefault="00632A7D" w:rsidP="00632A7D">
      <w:pPr>
        <w:pStyle w:val="11"/>
        <w:spacing w:line="276" w:lineRule="auto"/>
        <w:ind w:firstLine="709"/>
        <w:rPr>
          <w:szCs w:val="24"/>
        </w:rPr>
      </w:pPr>
      <w:r w:rsidRPr="00632A7D">
        <w:rPr>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32A7D" w:rsidRPr="00632A7D" w:rsidRDefault="00632A7D" w:rsidP="00632A7D">
      <w:pPr>
        <w:pStyle w:val="11"/>
        <w:spacing w:line="276" w:lineRule="auto"/>
        <w:ind w:firstLine="709"/>
        <w:rPr>
          <w:szCs w:val="24"/>
        </w:rPr>
      </w:pPr>
      <w:r w:rsidRPr="00632A7D">
        <w:rPr>
          <w:szCs w:val="24"/>
        </w:rPr>
        <w:t xml:space="preserve">3.6. В случае изменения банковских реквизитов Поставщик обязан </w:t>
      </w:r>
      <w:r w:rsidRPr="00632A7D">
        <w:rPr>
          <w:szCs w:val="24"/>
        </w:rPr>
        <w:br/>
        <w:t xml:space="preserve">в течение 1 (одного) рабочего дня в письменной форме сообщить об этом Государственному заказчику с указанием новых банковских реквизитов. </w:t>
      </w:r>
      <w:r w:rsidRPr="00632A7D">
        <w:rPr>
          <w:szCs w:val="24"/>
        </w:rPr>
        <w:br/>
        <w:t>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632A7D" w:rsidRPr="00632A7D" w:rsidRDefault="00632A7D" w:rsidP="00632A7D">
      <w:pPr>
        <w:pStyle w:val="a5"/>
        <w:ind w:firstLine="709"/>
        <w:jc w:val="both"/>
        <w:rPr>
          <w:rFonts w:ascii="Times New Roman" w:hAnsi="Times New Roman"/>
          <w:sz w:val="24"/>
          <w:szCs w:val="24"/>
        </w:rPr>
      </w:pPr>
      <w:r w:rsidRPr="00632A7D">
        <w:rPr>
          <w:rFonts w:ascii="Times New Roman" w:hAnsi="Times New Roman"/>
          <w:sz w:val="24"/>
          <w:szCs w:val="24"/>
        </w:rPr>
        <w:t xml:space="preserve">3.7.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Pr="00632A7D">
        <w:rPr>
          <w:rFonts w:ascii="Times New Roman" w:hAnsi="Times New Roman"/>
          <w:sz w:val="24"/>
          <w:szCs w:val="24"/>
        </w:rPr>
        <w:br/>
        <w:t xml:space="preserve">о налогах и сборах такие налоги, сборы и иные обязательные платежи подлежат уплате </w:t>
      </w:r>
      <w:r w:rsidRPr="00632A7D">
        <w:rPr>
          <w:rFonts w:ascii="Times New Roman" w:hAnsi="Times New Roman"/>
          <w:sz w:val="24"/>
          <w:szCs w:val="24"/>
        </w:rPr>
        <w:br/>
        <w:t>в бюджеты бюджетной системы Российской Федерации Заказчиком.</w:t>
      </w:r>
    </w:p>
    <w:p w:rsidR="00632A7D" w:rsidRPr="00632A7D" w:rsidRDefault="00632A7D" w:rsidP="00632A7D">
      <w:pPr>
        <w:pStyle w:val="11"/>
        <w:spacing w:line="276" w:lineRule="auto"/>
        <w:ind w:firstLine="709"/>
        <w:rPr>
          <w:szCs w:val="24"/>
        </w:rPr>
      </w:pPr>
    </w:p>
    <w:p w:rsidR="00632A7D" w:rsidRPr="00632A7D" w:rsidRDefault="00632A7D" w:rsidP="00632A7D">
      <w:pPr>
        <w:pStyle w:val="11"/>
        <w:spacing w:line="276" w:lineRule="auto"/>
        <w:ind w:firstLine="709"/>
        <w:rPr>
          <w:spacing w:val="2"/>
          <w:szCs w:val="24"/>
        </w:rPr>
      </w:pPr>
    </w:p>
    <w:p w:rsidR="00632A7D" w:rsidRPr="00632A7D" w:rsidRDefault="00632A7D" w:rsidP="00632A7D">
      <w:pPr>
        <w:pStyle w:val="4"/>
        <w:spacing w:line="276" w:lineRule="auto"/>
        <w:ind w:firstLine="0"/>
        <w:contextualSpacing/>
        <w:jc w:val="center"/>
        <w:rPr>
          <w:b/>
          <w:szCs w:val="24"/>
        </w:rPr>
      </w:pPr>
      <w:r w:rsidRPr="00632A7D">
        <w:rPr>
          <w:b/>
          <w:szCs w:val="24"/>
        </w:rPr>
        <w:t>4. Тара, упаковка и маркировка</w:t>
      </w:r>
    </w:p>
    <w:p w:rsidR="00632A7D" w:rsidRPr="00632A7D" w:rsidRDefault="00632A7D" w:rsidP="00632A7D">
      <w:pPr>
        <w:pStyle w:val="11"/>
        <w:spacing w:line="276" w:lineRule="auto"/>
        <w:ind w:firstLine="709"/>
        <w:rPr>
          <w:szCs w:val="24"/>
        </w:rPr>
      </w:pPr>
      <w:r w:rsidRPr="00632A7D">
        <w:rPr>
          <w:szCs w:val="24"/>
        </w:rPr>
        <w:t xml:space="preserve">4.1. Товар должен быть упакован, в соответствии с действующими государственными стандартами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 </w:t>
      </w:r>
    </w:p>
    <w:p w:rsidR="00632A7D" w:rsidRPr="00632A7D" w:rsidRDefault="00632A7D" w:rsidP="00632A7D">
      <w:pPr>
        <w:pStyle w:val="11"/>
        <w:spacing w:line="276" w:lineRule="auto"/>
        <w:ind w:firstLine="709"/>
        <w:rPr>
          <w:szCs w:val="24"/>
        </w:rPr>
      </w:pPr>
      <w:r w:rsidRPr="00632A7D">
        <w:rPr>
          <w:szCs w:val="24"/>
        </w:rPr>
        <w:t>4.2. Упаковка должна быть без повреждений и нарушений целостности. На упаковке поставляемого Товара должна содержаться информация  о наименовании и характеристиках товара.</w:t>
      </w:r>
    </w:p>
    <w:p w:rsidR="00632A7D" w:rsidRPr="00632A7D" w:rsidRDefault="00632A7D" w:rsidP="00632A7D">
      <w:pPr>
        <w:pStyle w:val="11"/>
        <w:spacing w:line="276" w:lineRule="auto"/>
        <w:ind w:firstLine="709"/>
        <w:rPr>
          <w:szCs w:val="24"/>
        </w:rPr>
      </w:pPr>
      <w:r w:rsidRPr="00632A7D">
        <w:rPr>
          <w:szCs w:val="24"/>
        </w:rPr>
        <w:t xml:space="preserve">4.3. Тара и упаковка возврату не подлежат, их стоимость включена </w:t>
      </w:r>
      <w:r w:rsidRPr="00632A7D">
        <w:rPr>
          <w:szCs w:val="24"/>
        </w:rPr>
        <w:br/>
        <w:t xml:space="preserve">в цену Контракта. </w:t>
      </w:r>
    </w:p>
    <w:p w:rsidR="00632A7D" w:rsidRPr="00632A7D" w:rsidRDefault="00632A7D" w:rsidP="00632A7D">
      <w:pPr>
        <w:pStyle w:val="11"/>
        <w:spacing w:line="276" w:lineRule="auto"/>
        <w:ind w:firstLine="709"/>
        <w:rPr>
          <w:szCs w:val="24"/>
        </w:rPr>
      </w:pPr>
      <w:r w:rsidRPr="00632A7D">
        <w:rPr>
          <w:szCs w:val="24"/>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w:t>
      </w:r>
      <w:r w:rsidRPr="00632A7D">
        <w:rPr>
          <w:szCs w:val="24"/>
        </w:rPr>
        <w:lastRenderedPageBreak/>
        <w:t>ненадлежащей маркировки, считается не поставленным и приемке не подлежит.</w:t>
      </w:r>
    </w:p>
    <w:p w:rsidR="00632A7D" w:rsidRPr="00632A7D" w:rsidRDefault="00632A7D" w:rsidP="00632A7D">
      <w:pPr>
        <w:pStyle w:val="11"/>
        <w:spacing w:line="276" w:lineRule="auto"/>
        <w:ind w:firstLine="709"/>
        <w:rPr>
          <w:szCs w:val="24"/>
        </w:rPr>
      </w:pPr>
    </w:p>
    <w:p w:rsidR="00632A7D" w:rsidRPr="00632A7D" w:rsidRDefault="00632A7D" w:rsidP="00632A7D">
      <w:pPr>
        <w:pStyle w:val="4"/>
        <w:spacing w:line="276" w:lineRule="auto"/>
        <w:ind w:firstLine="0"/>
        <w:contextualSpacing/>
        <w:jc w:val="center"/>
        <w:rPr>
          <w:b/>
          <w:szCs w:val="24"/>
        </w:rPr>
      </w:pPr>
      <w:r w:rsidRPr="00632A7D">
        <w:rPr>
          <w:b/>
          <w:szCs w:val="24"/>
        </w:rPr>
        <w:t>5. Сроки и порядок поставки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5.1. Поставщик обязуется передать Грузополучателю товар в количестве,  цене, и </w:t>
      </w:r>
      <w:r w:rsidRPr="00632A7D">
        <w:rPr>
          <w:rFonts w:ascii="Times New Roman" w:hAnsi="Times New Roman" w:cs="Times New Roman"/>
          <w:sz w:val="24"/>
          <w:szCs w:val="24"/>
        </w:rPr>
        <w:br/>
        <w:t>в сроки, предусмотренные ведомостью поставки (приложение), счета на оплату и иными условиями Контракта,  а Грузополучатель обеспечивает приемку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5.2. Не позднее чем за 5 (пять) рабочих дней до планируемой даты поставки, Поставщик в письменной форме извещает Государственного заказчика и Грузополучателя по адресам, указанным в разделе 15 Контракта и ведомости поставки (приложение к Контракту), о готовности товара к поставке и о дате поставки Товара.</w:t>
      </w:r>
    </w:p>
    <w:p w:rsidR="00632A7D" w:rsidRPr="00632A7D" w:rsidRDefault="00632A7D" w:rsidP="00632A7D">
      <w:pPr>
        <w:pStyle w:val="11"/>
        <w:spacing w:line="276" w:lineRule="auto"/>
        <w:ind w:firstLine="709"/>
        <w:contextualSpacing/>
        <w:rPr>
          <w:szCs w:val="24"/>
        </w:rPr>
      </w:pPr>
      <w:r w:rsidRPr="00632A7D">
        <w:rPr>
          <w:szCs w:val="24"/>
        </w:rPr>
        <w:t xml:space="preserve">5.3. Вместе с товаром Поставщик передает Грузополучателю относящуюся к Товару документацию: </w:t>
      </w:r>
    </w:p>
    <w:p w:rsidR="00632A7D" w:rsidRPr="00632A7D" w:rsidRDefault="00632A7D" w:rsidP="00632A7D">
      <w:pPr>
        <w:pStyle w:val="11"/>
        <w:spacing w:line="276" w:lineRule="auto"/>
        <w:ind w:firstLine="709"/>
        <w:contextualSpacing/>
        <w:rPr>
          <w:szCs w:val="24"/>
        </w:rPr>
      </w:pPr>
      <w:r w:rsidRPr="00632A7D">
        <w:rPr>
          <w:szCs w:val="24"/>
        </w:rPr>
        <w:t>счет;</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товарную накладную; </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счет-фактуру;</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акт приема-передачи товара с указанием количества товара, цены </w:t>
      </w:r>
      <w:r w:rsidRPr="00632A7D">
        <w:rPr>
          <w:rFonts w:ascii="Times New Roman" w:hAnsi="Times New Roman" w:cs="Times New Roman"/>
          <w:sz w:val="24"/>
          <w:szCs w:val="24"/>
        </w:rPr>
        <w:br/>
        <w:t>за единицу товара и общей стоимости товара;</w:t>
      </w:r>
    </w:p>
    <w:p w:rsidR="00632A7D" w:rsidRPr="00632A7D" w:rsidRDefault="00632A7D" w:rsidP="00632A7D">
      <w:pPr>
        <w:tabs>
          <w:tab w:val="left" w:pos="851"/>
        </w:tabs>
        <w:ind w:firstLine="709"/>
        <w:jc w:val="both"/>
        <w:rPr>
          <w:rFonts w:ascii="Times New Roman" w:hAnsi="Times New Roman" w:cs="Times New Roman"/>
          <w:sz w:val="24"/>
          <w:szCs w:val="24"/>
        </w:rPr>
      </w:pPr>
      <w:r w:rsidRPr="00632A7D">
        <w:rPr>
          <w:rFonts w:ascii="Times New Roman" w:hAnsi="Times New Roman" w:cs="Times New Roman"/>
          <w:sz w:val="24"/>
          <w:szCs w:val="24"/>
        </w:rPr>
        <w:t>документ о соответствии товара требованиям действующего законодательства и условиям Контракта (копия сертификата соответствия (декларации о соответствии)).</w:t>
      </w:r>
    </w:p>
    <w:p w:rsidR="00632A7D" w:rsidRPr="00632A7D" w:rsidRDefault="00632A7D" w:rsidP="00632A7D">
      <w:pPr>
        <w:pStyle w:val="4"/>
        <w:spacing w:line="276" w:lineRule="auto"/>
        <w:ind w:firstLine="709"/>
        <w:contextualSpacing/>
        <w:rPr>
          <w:szCs w:val="24"/>
        </w:rPr>
      </w:pPr>
      <w:r w:rsidRPr="00632A7D">
        <w:rPr>
          <w:szCs w:val="24"/>
        </w:rPr>
        <w:t xml:space="preserve">5.4. В случае, если документы, указанные в пункте 5.3 Контракта, </w:t>
      </w:r>
      <w:r w:rsidRPr="00632A7D">
        <w:rPr>
          <w:szCs w:val="24"/>
        </w:rPr>
        <w:br/>
        <w:t xml:space="preserve">не переданы Поставщиком одновременно с Товаром, Товар считается непоставленным </w:t>
      </w:r>
      <w:r w:rsidRPr="00632A7D">
        <w:rPr>
          <w:szCs w:val="24"/>
        </w:rPr>
        <w:br/>
        <w:t>и приемке не подлежит.</w:t>
      </w:r>
    </w:p>
    <w:p w:rsidR="00632A7D" w:rsidRPr="00632A7D" w:rsidRDefault="00632A7D" w:rsidP="00632A7D">
      <w:pPr>
        <w:pStyle w:val="4"/>
        <w:spacing w:line="276" w:lineRule="auto"/>
        <w:ind w:firstLine="709"/>
        <w:contextualSpacing/>
        <w:rPr>
          <w:b/>
          <w:i/>
          <w:szCs w:val="24"/>
        </w:rPr>
      </w:pPr>
      <w:r w:rsidRPr="00632A7D">
        <w:rPr>
          <w:szCs w:val="24"/>
        </w:rPr>
        <w:t>5.5. Обязательство Поставщика по поставке (передаче) Товара считается исполненным с момента подписания Грузополучателем без замечаний акта приема-передачи Товара, по факту приемки Товара.</w:t>
      </w:r>
    </w:p>
    <w:p w:rsidR="00632A7D" w:rsidRPr="00632A7D" w:rsidRDefault="00632A7D" w:rsidP="00632A7D">
      <w:pPr>
        <w:pStyle w:val="4"/>
        <w:spacing w:line="276" w:lineRule="auto"/>
        <w:ind w:firstLine="709"/>
        <w:rPr>
          <w:b/>
          <w:szCs w:val="24"/>
        </w:rPr>
      </w:pPr>
      <w:r w:rsidRPr="00632A7D">
        <w:rPr>
          <w:szCs w:val="24"/>
        </w:rPr>
        <w:t>5.6. Право собственности на Товар переходит к Государственному заказчику</w:t>
      </w:r>
      <w:r w:rsidRPr="00632A7D">
        <w:rPr>
          <w:szCs w:val="24"/>
        </w:rPr>
        <w:br/>
        <w:t>с момента поставки Товара.</w:t>
      </w:r>
      <w:r w:rsidRPr="00632A7D">
        <w:rPr>
          <w:b/>
          <w:szCs w:val="24"/>
        </w:rPr>
        <w:tab/>
      </w:r>
    </w:p>
    <w:p w:rsidR="00632A7D" w:rsidRPr="00632A7D" w:rsidRDefault="00632A7D" w:rsidP="00632A7D">
      <w:pPr>
        <w:pStyle w:val="4"/>
        <w:spacing w:line="276" w:lineRule="auto"/>
        <w:ind w:firstLine="709"/>
        <w:rPr>
          <w:b/>
          <w:szCs w:val="24"/>
        </w:rPr>
      </w:pPr>
    </w:p>
    <w:p w:rsidR="00632A7D" w:rsidRPr="00632A7D" w:rsidRDefault="00632A7D" w:rsidP="00632A7D">
      <w:pPr>
        <w:pStyle w:val="12"/>
        <w:spacing w:line="276" w:lineRule="auto"/>
        <w:jc w:val="center"/>
        <w:rPr>
          <w:b/>
        </w:rPr>
      </w:pPr>
      <w:r w:rsidRPr="00632A7D">
        <w:rPr>
          <w:b/>
        </w:rPr>
        <w:t>6. Экспертиза товара</w:t>
      </w:r>
    </w:p>
    <w:p w:rsidR="00632A7D" w:rsidRPr="00632A7D" w:rsidRDefault="00632A7D" w:rsidP="00632A7D">
      <w:pPr>
        <w:pStyle w:val="11"/>
        <w:spacing w:line="276" w:lineRule="auto"/>
        <w:ind w:firstLine="709"/>
        <w:rPr>
          <w:szCs w:val="24"/>
        </w:rPr>
      </w:pPr>
      <w:r w:rsidRPr="00632A7D">
        <w:rPr>
          <w:szCs w:val="24"/>
        </w:rPr>
        <w:t>6.1. В целях проверки соответствия Товара, передаваемого Поставщиком, условиям Контракта Грузополучателем  проводится экспертиза. Экспертиза проводится Грузополучателем своими силами.</w:t>
      </w:r>
    </w:p>
    <w:p w:rsidR="00632A7D" w:rsidRPr="00632A7D" w:rsidRDefault="00632A7D" w:rsidP="00632A7D">
      <w:pPr>
        <w:pStyle w:val="11"/>
        <w:spacing w:line="276" w:lineRule="auto"/>
        <w:ind w:firstLine="709"/>
        <w:rPr>
          <w:szCs w:val="24"/>
        </w:rPr>
      </w:pPr>
      <w:r w:rsidRPr="00632A7D">
        <w:rPr>
          <w:szCs w:val="24"/>
        </w:rPr>
        <w:t xml:space="preserve">6.2. Грузополучатель приступает к проведению экспертизы Товаров </w:t>
      </w:r>
      <w:r w:rsidRPr="00632A7D">
        <w:rPr>
          <w:szCs w:val="24"/>
        </w:rPr>
        <w:br/>
        <w:t>в момент поставки партии Товара, указанной в ведомости поставки (приложение).</w:t>
      </w:r>
    </w:p>
    <w:p w:rsidR="00632A7D" w:rsidRPr="00632A7D" w:rsidRDefault="00632A7D" w:rsidP="00632A7D">
      <w:pPr>
        <w:pStyle w:val="11"/>
        <w:spacing w:line="276" w:lineRule="auto"/>
        <w:ind w:firstLine="709"/>
        <w:rPr>
          <w:szCs w:val="24"/>
        </w:rPr>
      </w:pPr>
      <w:r w:rsidRPr="00632A7D">
        <w:rPr>
          <w:szCs w:val="24"/>
        </w:rPr>
        <w:t>Представители Поставщика предоставляют представителям Грузополучателя документы, удостоверяющие качество Товара.</w:t>
      </w:r>
    </w:p>
    <w:p w:rsidR="00632A7D" w:rsidRPr="00632A7D" w:rsidRDefault="00632A7D" w:rsidP="00632A7D">
      <w:pPr>
        <w:pStyle w:val="11"/>
        <w:spacing w:line="276" w:lineRule="auto"/>
        <w:ind w:firstLine="709"/>
        <w:rPr>
          <w:szCs w:val="24"/>
        </w:rPr>
      </w:pPr>
      <w:r w:rsidRPr="00632A7D">
        <w:rPr>
          <w:szCs w:val="24"/>
        </w:rPr>
        <w:t>6.4. По итогам проведения экспертизы партии Товара, Грузополучателем</w:t>
      </w:r>
      <w:r w:rsidRPr="00632A7D">
        <w:rPr>
          <w:szCs w:val="24"/>
        </w:rPr>
        <w:br/>
        <w:t xml:space="preserve">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rsidR="00632A7D" w:rsidRPr="00632A7D" w:rsidRDefault="00632A7D" w:rsidP="00632A7D">
      <w:pPr>
        <w:pStyle w:val="11"/>
        <w:spacing w:line="276" w:lineRule="auto"/>
        <w:ind w:firstLine="709"/>
        <w:rPr>
          <w:szCs w:val="24"/>
        </w:rPr>
      </w:pPr>
      <w:r w:rsidRPr="00632A7D">
        <w:rPr>
          <w:szCs w:val="24"/>
        </w:rPr>
        <w:lastRenderedPageBreak/>
        <w:t>6.5. Подписание Заключения экспертизы без замечаний Грузополучателя, является основанием для передачи Товара Поставщиком и приемки его Грузополучателем соответственно.</w:t>
      </w:r>
    </w:p>
    <w:p w:rsidR="00632A7D" w:rsidRPr="00632A7D" w:rsidRDefault="00632A7D" w:rsidP="00632A7D">
      <w:pPr>
        <w:pStyle w:val="11"/>
        <w:spacing w:line="276" w:lineRule="auto"/>
        <w:ind w:firstLine="709"/>
        <w:rPr>
          <w:szCs w:val="24"/>
        </w:rPr>
      </w:pPr>
      <w:r w:rsidRPr="00632A7D">
        <w:rPr>
          <w:szCs w:val="24"/>
        </w:rPr>
        <w:t xml:space="preserve">6.6.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w:t>
      </w:r>
    </w:p>
    <w:p w:rsidR="00632A7D" w:rsidRPr="00632A7D" w:rsidRDefault="00632A7D" w:rsidP="00632A7D">
      <w:pPr>
        <w:pStyle w:val="11"/>
        <w:spacing w:line="276" w:lineRule="auto"/>
        <w:ind w:firstLine="709"/>
        <w:rPr>
          <w:szCs w:val="24"/>
        </w:rPr>
      </w:pPr>
      <w:r w:rsidRPr="00632A7D">
        <w:rPr>
          <w:szCs w:val="24"/>
        </w:rPr>
        <w:t>6.7. Грузополучатель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632A7D" w:rsidRPr="00632A7D" w:rsidRDefault="00632A7D" w:rsidP="00632A7D">
      <w:pPr>
        <w:pStyle w:val="11"/>
        <w:spacing w:line="276" w:lineRule="auto"/>
        <w:ind w:firstLine="709"/>
        <w:rPr>
          <w:szCs w:val="24"/>
        </w:rPr>
      </w:pPr>
      <w:r w:rsidRPr="00632A7D">
        <w:rPr>
          <w:szCs w:val="24"/>
        </w:rPr>
        <w:t>6.8.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 xml:space="preserve">7. Качество товара, порядок и срок приемки товара, порядок </w:t>
      </w:r>
      <w:r w:rsidRPr="00632A7D">
        <w:rPr>
          <w:b/>
        </w:rPr>
        <w:br/>
        <w:t>и срок оформления результатов приемки</w:t>
      </w:r>
    </w:p>
    <w:p w:rsidR="00632A7D" w:rsidRPr="00632A7D" w:rsidRDefault="00632A7D" w:rsidP="00632A7D">
      <w:pPr>
        <w:pStyle w:val="11"/>
        <w:spacing w:line="276" w:lineRule="auto"/>
        <w:ind w:firstLine="709"/>
        <w:rPr>
          <w:szCs w:val="24"/>
        </w:rPr>
      </w:pPr>
      <w:r w:rsidRPr="00632A7D">
        <w:rPr>
          <w:szCs w:val="24"/>
        </w:rPr>
        <w:t xml:space="preserve">7.1.  </w:t>
      </w:r>
      <w:r w:rsidRPr="00632A7D">
        <w:rPr>
          <w:szCs w:val="24"/>
        </w:rPr>
        <w:tab/>
        <w:t xml:space="preserve">Качество поставляемого товара должно соответствовать требованиям ГОСТ Р или ТУ производителя действующим в Российской Федерации, в том числе требованиям безопасности, требованиям нормативных и иных актов Государственного заказчика и условиям Контракта. </w:t>
      </w:r>
    </w:p>
    <w:p w:rsidR="00632A7D" w:rsidRPr="00632A7D" w:rsidRDefault="00632A7D" w:rsidP="00632A7D">
      <w:pPr>
        <w:pStyle w:val="11"/>
        <w:spacing w:line="276" w:lineRule="auto"/>
        <w:ind w:firstLine="709"/>
        <w:rPr>
          <w:szCs w:val="24"/>
        </w:rPr>
      </w:pPr>
      <w:r w:rsidRPr="00632A7D">
        <w:rPr>
          <w:szCs w:val="24"/>
        </w:rPr>
        <w:t>7.2. Приемка Товара по количеству и качеству (в том числе по количеству и качеству внутри тарных мест) производится Грузополучателем 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и условиям Контракта.</w:t>
      </w:r>
    </w:p>
    <w:p w:rsidR="00632A7D" w:rsidRPr="00632A7D" w:rsidRDefault="00632A7D" w:rsidP="00632A7D">
      <w:pPr>
        <w:pStyle w:val="11"/>
        <w:spacing w:line="276" w:lineRule="auto"/>
        <w:ind w:firstLine="709"/>
        <w:rPr>
          <w:szCs w:val="24"/>
        </w:rPr>
      </w:pPr>
      <w:r w:rsidRPr="00632A7D">
        <w:rPr>
          <w:szCs w:val="24"/>
        </w:rPr>
        <w:t>7.3. По результатам приемки Товара по количеству и качеству, не позднее 5 (пяти) рабочих дней с момента ее завершения, Поставщик и Грузополучатель подписывают акт приема-передачи товара в 3 (трех) экземплярах, по одному для Государственного заказчика, Грузополучателя и Поставщика. Экземпляр для Государственного заказчика передается Поставщиком Грузополучателю.</w:t>
      </w:r>
    </w:p>
    <w:p w:rsidR="00632A7D" w:rsidRPr="00632A7D" w:rsidRDefault="00632A7D" w:rsidP="00632A7D">
      <w:pPr>
        <w:pStyle w:val="11"/>
        <w:spacing w:line="276" w:lineRule="auto"/>
        <w:ind w:firstLine="709"/>
        <w:rPr>
          <w:szCs w:val="24"/>
        </w:rPr>
      </w:pPr>
      <w:r w:rsidRPr="00632A7D">
        <w:rPr>
          <w:szCs w:val="24"/>
        </w:rPr>
        <w:t>7.4. Моментом исполнения обязательств Поставщика по поставке товара считается дата подписания Грузополучателем без замечаний акта приема-передачи Товара.</w:t>
      </w:r>
    </w:p>
    <w:p w:rsidR="00632A7D" w:rsidRPr="00632A7D" w:rsidRDefault="00632A7D" w:rsidP="00632A7D">
      <w:pPr>
        <w:pStyle w:val="11"/>
        <w:spacing w:line="276" w:lineRule="auto"/>
        <w:ind w:firstLine="709"/>
        <w:rPr>
          <w:szCs w:val="24"/>
        </w:rPr>
      </w:pPr>
      <w:r w:rsidRPr="00632A7D">
        <w:rPr>
          <w:szCs w:val="24"/>
        </w:rPr>
        <w:t xml:space="preserve">7.5. Товар, не соответствующий требованиям Контракта, приемке </w:t>
      </w:r>
      <w:r w:rsidRPr="00632A7D">
        <w:rPr>
          <w:szCs w:val="24"/>
        </w:rPr>
        <w:br/>
        <w:t>не подлежит и считается не 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632A7D" w:rsidRPr="00632A7D" w:rsidRDefault="00632A7D" w:rsidP="00632A7D">
      <w:pPr>
        <w:pStyle w:val="11"/>
        <w:spacing w:line="276" w:lineRule="auto"/>
        <w:ind w:firstLine="709"/>
        <w:rPr>
          <w:szCs w:val="24"/>
        </w:rPr>
      </w:pPr>
      <w:r w:rsidRPr="00632A7D">
        <w:rPr>
          <w:szCs w:val="24"/>
        </w:rPr>
        <w:t>8. Гарантийные обязательства</w:t>
      </w:r>
    </w:p>
    <w:p w:rsidR="00632A7D" w:rsidRPr="00632A7D" w:rsidRDefault="00632A7D" w:rsidP="00632A7D">
      <w:pPr>
        <w:pStyle w:val="11"/>
        <w:spacing w:line="276" w:lineRule="auto"/>
        <w:ind w:firstLine="709"/>
        <w:rPr>
          <w:szCs w:val="24"/>
        </w:rPr>
      </w:pPr>
      <w:r w:rsidRPr="00632A7D">
        <w:rPr>
          <w:szCs w:val="24"/>
        </w:rPr>
        <w:t>8.1 Товар должен сопровождаться копией сертификата соответствия (декларации о соответствии), если это предусмотрено требованиями действующего законодательства. Гарантия на предоставленную продукцию - 12 месяцев.</w:t>
      </w:r>
    </w:p>
    <w:p w:rsidR="00632A7D" w:rsidRPr="00632A7D" w:rsidRDefault="00632A7D" w:rsidP="00632A7D">
      <w:pPr>
        <w:pStyle w:val="11"/>
        <w:spacing w:line="276" w:lineRule="auto"/>
        <w:ind w:firstLine="709"/>
        <w:rPr>
          <w:szCs w:val="24"/>
        </w:rPr>
      </w:pPr>
      <w:r w:rsidRPr="00632A7D">
        <w:rPr>
          <w:szCs w:val="24"/>
        </w:rPr>
        <w:t xml:space="preserve">8.2. Срок замены Товара составляет 30 (тридцать) дней с момента получения </w:t>
      </w:r>
      <w:r w:rsidRPr="00632A7D">
        <w:rPr>
          <w:szCs w:val="24"/>
        </w:rPr>
        <w:lastRenderedPageBreak/>
        <w:t xml:space="preserve">Поставщиком письменного требования Государственного заказчика (Грузополучателя).  В данный срок входит время, затраченное на транспортировку Товара. </w:t>
      </w:r>
    </w:p>
    <w:p w:rsidR="00632A7D" w:rsidRPr="00632A7D" w:rsidRDefault="00632A7D" w:rsidP="00632A7D">
      <w:pPr>
        <w:pStyle w:val="11"/>
        <w:spacing w:line="276" w:lineRule="auto"/>
        <w:ind w:firstLine="709"/>
        <w:rPr>
          <w:szCs w:val="24"/>
        </w:rPr>
      </w:pPr>
      <w:r w:rsidRPr="00632A7D">
        <w:rPr>
          <w:szCs w:val="24"/>
        </w:rPr>
        <w:t>8.3.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9. Ответственность Сторон</w:t>
      </w:r>
    </w:p>
    <w:p w:rsidR="00632A7D" w:rsidRPr="00632A7D" w:rsidRDefault="00632A7D" w:rsidP="00632A7D">
      <w:pPr>
        <w:pStyle w:val="11"/>
        <w:spacing w:line="276" w:lineRule="auto"/>
        <w:ind w:firstLine="709"/>
        <w:rPr>
          <w:szCs w:val="24"/>
        </w:rPr>
      </w:pPr>
      <w:r w:rsidRPr="00632A7D">
        <w:rPr>
          <w:szCs w:val="24"/>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32A7D" w:rsidRPr="00632A7D" w:rsidRDefault="00632A7D" w:rsidP="00632A7D">
      <w:pPr>
        <w:pStyle w:val="11"/>
        <w:spacing w:line="276" w:lineRule="auto"/>
        <w:ind w:firstLine="709"/>
        <w:rPr>
          <w:szCs w:val="24"/>
        </w:rPr>
      </w:pPr>
      <w:r w:rsidRPr="00632A7D">
        <w:rPr>
          <w:szCs w:val="24"/>
        </w:rPr>
        <w:t>9.2.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32A7D" w:rsidRPr="00632A7D" w:rsidRDefault="00632A7D" w:rsidP="00632A7D">
      <w:pPr>
        <w:pStyle w:val="11"/>
        <w:spacing w:line="276" w:lineRule="auto"/>
        <w:ind w:firstLine="709"/>
        <w:rPr>
          <w:szCs w:val="24"/>
        </w:rPr>
      </w:pPr>
      <w:r w:rsidRPr="00632A7D">
        <w:rPr>
          <w:szCs w:val="24"/>
        </w:rPr>
        <w:t>9.3.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 процентов цены контракта (этапа) в случае, если цена контракта (этапа) не превышает 3 млн. рублей.</w:t>
      </w:r>
    </w:p>
    <w:p w:rsidR="00632A7D" w:rsidRPr="00632A7D" w:rsidRDefault="00632A7D" w:rsidP="00632A7D">
      <w:pPr>
        <w:pStyle w:val="11"/>
        <w:spacing w:line="276" w:lineRule="auto"/>
        <w:ind w:firstLine="709"/>
        <w:rPr>
          <w:szCs w:val="24"/>
        </w:rPr>
      </w:pPr>
      <w:r w:rsidRPr="00632A7D">
        <w:rPr>
          <w:szCs w:val="24"/>
        </w:rPr>
        <w:t>9.4.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1000 рублей, если цена контракта не превышает 3 млн. рублей;</w:t>
      </w:r>
    </w:p>
    <w:p w:rsidR="00632A7D" w:rsidRPr="00632A7D" w:rsidRDefault="00632A7D" w:rsidP="00632A7D">
      <w:pPr>
        <w:pStyle w:val="a5"/>
        <w:ind w:firstLine="709"/>
        <w:jc w:val="both"/>
        <w:rPr>
          <w:rFonts w:ascii="Times New Roman" w:hAnsi="Times New Roman"/>
          <w:sz w:val="24"/>
          <w:szCs w:val="24"/>
        </w:rPr>
      </w:pPr>
      <w:r w:rsidRPr="00632A7D">
        <w:rPr>
          <w:rFonts w:ascii="Times New Roman" w:hAnsi="Times New Roman"/>
          <w:sz w:val="24"/>
          <w:szCs w:val="24"/>
        </w:rPr>
        <w:t>9.5.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32A7D" w:rsidRPr="00632A7D" w:rsidRDefault="00632A7D" w:rsidP="00632A7D">
      <w:pPr>
        <w:pStyle w:val="11"/>
        <w:spacing w:line="276" w:lineRule="auto"/>
        <w:ind w:firstLine="709"/>
        <w:rPr>
          <w:szCs w:val="24"/>
        </w:rPr>
      </w:pPr>
      <w:r w:rsidRPr="00632A7D">
        <w:rPr>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1000 рублей, если цена контракта не превышает 3 млн. рублей (включительно).</w:t>
      </w:r>
    </w:p>
    <w:p w:rsidR="00632A7D" w:rsidRPr="00632A7D" w:rsidRDefault="00632A7D" w:rsidP="00632A7D">
      <w:pPr>
        <w:pStyle w:val="11"/>
        <w:spacing w:line="276" w:lineRule="auto"/>
        <w:ind w:firstLine="709"/>
        <w:rPr>
          <w:szCs w:val="24"/>
        </w:rPr>
      </w:pPr>
      <w:r w:rsidRPr="00632A7D">
        <w:rPr>
          <w:szCs w:val="24"/>
        </w:rPr>
        <w:t>9.7.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632A7D" w:rsidRPr="00632A7D" w:rsidRDefault="00632A7D" w:rsidP="00632A7D">
      <w:pPr>
        <w:pStyle w:val="11"/>
        <w:spacing w:line="276" w:lineRule="auto"/>
        <w:ind w:firstLine="709"/>
        <w:rPr>
          <w:szCs w:val="24"/>
        </w:rPr>
      </w:pPr>
      <w:r w:rsidRPr="00632A7D">
        <w:rPr>
          <w:szCs w:val="24"/>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A7D" w:rsidRPr="00632A7D" w:rsidRDefault="00632A7D" w:rsidP="00632A7D">
      <w:pPr>
        <w:pStyle w:val="11"/>
        <w:spacing w:line="276" w:lineRule="auto"/>
        <w:ind w:firstLine="709"/>
        <w:rPr>
          <w:szCs w:val="24"/>
        </w:rPr>
      </w:pPr>
      <w:r w:rsidRPr="00632A7D">
        <w:rPr>
          <w:szCs w:val="24"/>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A7D" w:rsidRPr="00632A7D" w:rsidRDefault="00632A7D" w:rsidP="00632A7D">
      <w:pPr>
        <w:pStyle w:val="11"/>
        <w:spacing w:line="276" w:lineRule="auto"/>
        <w:ind w:firstLine="709"/>
        <w:rPr>
          <w:szCs w:val="24"/>
        </w:rPr>
      </w:pPr>
      <w:r w:rsidRPr="00632A7D">
        <w:rPr>
          <w:szCs w:val="24"/>
        </w:rPr>
        <w:t>9.12. Уплата Поставщиком неустойки или применение иной формы ответственности не освобождает его от исполнения обязательств по контракту.</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10. Форс-мажорные обстоятельства</w:t>
      </w:r>
    </w:p>
    <w:p w:rsidR="00632A7D" w:rsidRPr="00632A7D" w:rsidRDefault="00632A7D" w:rsidP="00632A7D">
      <w:pPr>
        <w:pStyle w:val="11"/>
        <w:spacing w:line="276" w:lineRule="auto"/>
        <w:ind w:firstLine="709"/>
        <w:rPr>
          <w:szCs w:val="24"/>
        </w:rPr>
      </w:pPr>
      <w:r w:rsidRPr="00632A7D">
        <w:rPr>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32A7D" w:rsidRPr="00632A7D" w:rsidRDefault="00632A7D" w:rsidP="00632A7D">
      <w:pPr>
        <w:pStyle w:val="11"/>
        <w:spacing w:line="276" w:lineRule="auto"/>
        <w:ind w:firstLine="709"/>
        <w:rPr>
          <w:szCs w:val="24"/>
        </w:rPr>
      </w:pPr>
      <w:r w:rsidRPr="00632A7D">
        <w:rPr>
          <w:szCs w:val="24"/>
        </w:rPr>
        <w:t xml:space="preserve">Указанные события должны носить чрезвычайный, непредвиденный </w:t>
      </w:r>
      <w:r w:rsidRPr="00632A7D">
        <w:rPr>
          <w:szCs w:val="24"/>
        </w:rPr>
        <w:br/>
        <w:t xml:space="preserve">и непредотвратимый характер, возникнуть после заключения Контракта </w:t>
      </w:r>
      <w:r w:rsidRPr="00632A7D">
        <w:rPr>
          <w:szCs w:val="24"/>
        </w:rPr>
        <w:br/>
        <w:t>и не зависеть от воли Сторон.</w:t>
      </w:r>
    </w:p>
    <w:p w:rsidR="00632A7D" w:rsidRPr="00632A7D" w:rsidRDefault="00632A7D" w:rsidP="00632A7D">
      <w:pPr>
        <w:pStyle w:val="11"/>
        <w:spacing w:line="276" w:lineRule="auto"/>
        <w:ind w:firstLine="709"/>
        <w:rPr>
          <w:szCs w:val="24"/>
        </w:rPr>
      </w:pPr>
      <w:r w:rsidRPr="00632A7D">
        <w:rPr>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A7D" w:rsidRPr="00632A7D" w:rsidRDefault="00632A7D" w:rsidP="00632A7D">
      <w:pPr>
        <w:pStyle w:val="11"/>
        <w:spacing w:line="276" w:lineRule="auto"/>
        <w:ind w:firstLine="709"/>
        <w:rPr>
          <w:szCs w:val="24"/>
        </w:rPr>
      </w:pPr>
      <w:r w:rsidRPr="00632A7D">
        <w:rPr>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32A7D" w:rsidRPr="00632A7D" w:rsidRDefault="00632A7D" w:rsidP="00632A7D">
      <w:pPr>
        <w:pStyle w:val="11"/>
        <w:spacing w:line="276" w:lineRule="auto"/>
        <w:ind w:firstLine="709"/>
        <w:rPr>
          <w:szCs w:val="24"/>
        </w:rPr>
      </w:pPr>
      <w:r w:rsidRPr="00632A7D">
        <w:rPr>
          <w:szCs w:val="24"/>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32A7D" w:rsidRPr="00632A7D" w:rsidRDefault="00632A7D" w:rsidP="00632A7D">
      <w:pPr>
        <w:pStyle w:val="11"/>
        <w:spacing w:line="276" w:lineRule="auto"/>
        <w:ind w:firstLine="709"/>
        <w:rPr>
          <w:szCs w:val="24"/>
        </w:rPr>
      </w:pPr>
      <w:r w:rsidRPr="00632A7D">
        <w:rPr>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32A7D" w:rsidRPr="00632A7D" w:rsidRDefault="00632A7D" w:rsidP="00632A7D">
      <w:pPr>
        <w:pStyle w:val="11"/>
        <w:spacing w:line="276" w:lineRule="auto"/>
        <w:ind w:firstLine="709"/>
        <w:rPr>
          <w:szCs w:val="24"/>
        </w:rPr>
      </w:pPr>
      <w:r w:rsidRPr="00632A7D">
        <w:rPr>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11. Изменение, расторжение Контракта</w:t>
      </w:r>
    </w:p>
    <w:p w:rsidR="00632A7D" w:rsidRPr="00632A7D" w:rsidRDefault="00632A7D" w:rsidP="00632A7D">
      <w:pPr>
        <w:pStyle w:val="11"/>
        <w:spacing w:line="276" w:lineRule="auto"/>
        <w:ind w:firstLine="709"/>
        <w:rPr>
          <w:szCs w:val="24"/>
        </w:rPr>
      </w:pPr>
      <w:r w:rsidRPr="00632A7D">
        <w:rPr>
          <w:szCs w:val="24"/>
        </w:rPr>
        <w:t xml:space="preserve">11.1. Изменение существенных условий Контракта при его исполнении </w:t>
      </w:r>
      <w:r w:rsidRPr="00632A7D">
        <w:rPr>
          <w:szCs w:val="24"/>
        </w:rPr>
        <w:br/>
        <w:t>не допускается, за исключением их изменения по соглашению сторон в следующих случаях:</w:t>
      </w:r>
    </w:p>
    <w:p w:rsidR="00632A7D" w:rsidRPr="00632A7D" w:rsidRDefault="00632A7D" w:rsidP="00632A7D">
      <w:pPr>
        <w:pStyle w:val="11"/>
        <w:spacing w:line="276" w:lineRule="auto"/>
        <w:ind w:firstLine="709"/>
        <w:rPr>
          <w:szCs w:val="24"/>
        </w:rPr>
      </w:pPr>
      <w:r w:rsidRPr="00632A7D">
        <w:rPr>
          <w:szCs w:val="24"/>
        </w:rPr>
        <w:t>а) заказчик по согласованию с поставщиком  вправе снизить цену контракта без изменения предусмотренных контрактом количества товара, качества поставляемого товара и иных условий контракта.</w:t>
      </w:r>
    </w:p>
    <w:p w:rsidR="00632A7D" w:rsidRPr="00632A7D" w:rsidRDefault="00632A7D" w:rsidP="00632A7D">
      <w:pPr>
        <w:pStyle w:val="11"/>
        <w:spacing w:line="276" w:lineRule="auto"/>
        <w:ind w:firstLine="709"/>
        <w:rPr>
          <w:szCs w:val="24"/>
        </w:rPr>
      </w:pPr>
      <w:r w:rsidRPr="00632A7D">
        <w:rPr>
          <w:szCs w:val="24"/>
        </w:rPr>
        <w:t xml:space="preserve">б)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w:t>
      </w:r>
      <w:r w:rsidRPr="00632A7D">
        <w:rPr>
          <w:szCs w:val="24"/>
        </w:rPr>
        <w:lastRenderedPageBreak/>
        <w:t>контракта обязаны уменьшить цену контракта исходя из цены единицы товара.</w:t>
      </w:r>
    </w:p>
    <w:p w:rsidR="00632A7D" w:rsidRPr="00632A7D" w:rsidRDefault="00632A7D" w:rsidP="00632A7D">
      <w:pPr>
        <w:pStyle w:val="11"/>
        <w:spacing w:line="276" w:lineRule="auto"/>
        <w:ind w:firstLine="709"/>
        <w:rPr>
          <w:szCs w:val="24"/>
        </w:rPr>
      </w:pPr>
      <w:r w:rsidRPr="00632A7D">
        <w:rPr>
          <w:szCs w:val="24"/>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2A7D" w:rsidRPr="00632A7D" w:rsidRDefault="00632A7D" w:rsidP="00632A7D">
      <w:pPr>
        <w:pStyle w:val="11"/>
        <w:spacing w:line="276" w:lineRule="auto"/>
        <w:ind w:firstLine="709"/>
        <w:rPr>
          <w:szCs w:val="24"/>
        </w:rPr>
      </w:pPr>
      <w:r w:rsidRPr="00632A7D">
        <w:rPr>
          <w:szCs w:val="24"/>
        </w:rPr>
        <w:t xml:space="preserve">в) в случаях, предусмотренных </w:t>
      </w:r>
      <w:hyperlink r:id="rId6">
        <w:r w:rsidRPr="00632A7D">
          <w:rPr>
            <w:szCs w:val="24"/>
          </w:rPr>
          <w:t>пунктом 6 статьи 161</w:t>
        </w:r>
      </w:hyperlink>
      <w:r w:rsidRPr="00632A7D">
        <w:rPr>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r w:rsidRPr="00632A7D">
          <w:rPr>
            <w:szCs w:val="24"/>
          </w:rPr>
          <w:t>обеспечивает согласование</w:t>
        </w:r>
      </w:hyperlink>
      <w:r w:rsidRPr="00632A7D">
        <w:rPr>
          <w:szCs w:val="24"/>
        </w:rPr>
        <w:t xml:space="preserve"> новых условий контракта, в том числе цены и (или) сроков исполнения контракта и (или) количества товара, предусмотренного контрактом</w:t>
      </w:r>
    </w:p>
    <w:p w:rsidR="00632A7D" w:rsidRPr="00632A7D" w:rsidRDefault="00632A7D" w:rsidP="00632A7D">
      <w:pPr>
        <w:pStyle w:val="11"/>
        <w:spacing w:line="276" w:lineRule="auto"/>
        <w:ind w:firstLine="709"/>
        <w:rPr>
          <w:szCs w:val="24"/>
        </w:rPr>
      </w:pPr>
      <w:r w:rsidRPr="00632A7D">
        <w:rPr>
          <w:szCs w:val="24"/>
        </w:rPr>
        <w:t xml:space="preserve">11.2. Все изменения к Контракту действительны, если они оформлены </w:t>
      </w:r>
      <w:r w:rsidRPr="00632A7D">
        <w:rPr>
          <w:szCs w:val="24"/>
        </w:rPr>
        <w:br/>
        <w:t>в виде дополнительного соглашения к Контракту и подписаны Сторонами.</w:t>
      </w:r>
    </w:p>
    <w:p w:rsidR="00632A7D" w:rsidRPr="00632A7D" w:rsidRDefault="00632A7D" w:rsidP="00632A7D">
      <w:pPr>
        <w:pStyle w:val="11"/>
        <w:spacing w:line="276" w:lineRule="auto"/>
        <w:ind w:firstLine="709"/>
        <w:rPr>
          <w:szCs w:val="24"/>
        </w:rPr>
      </w:pPr>
      <w:r w:rsidRPr="00632A7D">
        <w:rPr>
          <w:szCs w:val="24"/>
        </w:rPr>
        <w:t>11.3. Контракт может быть расторгнут по соглашению Сторон, по решению суда</w:t>
      </w:r>
      <w:r w:rsidRPr="00632A7D">
        <w:rPr>
          <w:szCs w:val="24"/>
        </w:rPr>
        <w:br/>
        <w:t xml:space="preserve"> или в связи с односторонним отказом Стороны Контракта от исполнения Контракта </w:t>
      </w:r>
      <w:r w:rsidRPr="00632A7D">
        <w:rPr>
          <w:szCs w:val="24"/>
        </w:rPr>
        <w:br/>
        <w:t>в соответствии с гражданским законодательством.</w:t>
      </w:r>
    </w:p>
    <w:p w:rsidR="00632A7D" w:rsidRPr="00632A7D" w:rsidRDefault="00632A7D" w:rsidP="00632A7D">
      <w:pPr>
        <w:pStyle w:val="11"/>
        <w:spacing w:line="276" w:lineRule="auto"/>
        <w:ind w:firstLine="709"/>
        <w:rPr>
          <w:szCs w:val="24"/>
        </w:rPr>
      </w:pPr>
      <w:r w:rsidRPr="00632A7D">
        <w:rPr>
          <w:szCs w:val="24"/>
        </w:rPr>
        <w:t>11.4.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32A7D" w:rsidRPr="00632A7D" w:rsidRDefault="00632A7D" w:rsidP="00632A7D">
      <w:pPr>
        <w:pStyle w:val="11"/>
        <w:spacing w:line="276" w:lineRule="auto"/>
        <w:ind w:firstLine="709"/>
        <w:rPr>
          <w:szCs w:val="24"/>
        </w:rPr>
      </w:pPr>
      <w:r w:rsidRPr="00632A7D">
        <w:rPr>
          <w:szCs w:val="24"/>
        </w:rPr>
        <w:t>просрочки исполнения Поставщиком обязательства по поставке товара (просрочки поставки товара) на срок более 10 (десяти) календарных дней;</w:t>
      </w:r>
    </w:p>
    <w:p w:rsidR="00632A7D" w:rsidRPr="00632A7D" w:rsidRDefault="00632A7D" w:rsidP="00632A7D">
      <w:pPr>
        <w:pStyle w:val="11"/>
        <w:spacing w:line="276" w:lineRule="auto"/>
        <w:ind w:firstLine="709"/>
        <w:rPr>
          <w:szCs w:val="24"/>
        </w:rPr>
      </w:pPr>
      <w:r w:rsidRPr="00632A7D">
        <w:rPr>
          <w:szCs w:val="24"/>
        </w:rPr>
        <w:t>поставки (передачи) Поставщиком товара не соответствующего требованиям действующего законодательства Российской Федерации или условиям Контракта;</w:t>
      </w:r>
    </w:p>
    <w:p w:rsidR="00632A7D" w:rsidRPr="00632A7D" w:rsidRDefault="00632A7D" w:rsidP="00632A7D">
      <w:pPr>
        <w:pStyle w:val="11"/>
        <w:spacing w:line="276" w:lineRule="auto"/>
        <w:ind w:firstLine="709"/>
        <w:rPr>
          <w:szCs w:val="24"/>
        </w:rPr>
      </w:pPr>
      <w:r w:rsidRPr="00632A7D">
        <w:rPr>
          <w:szCs w:val="24"/>
        </w:rPr>
        <w:t>неисполнения (ненадлежащего исполнения) гарантийных обязательств, установленных разделом 8 Контракта;</w:t>
      </w:r>
    </w:p>
    <w:p w:rsidR="00632A7D" w:rsidRPr="00632A7D" w:rsidRDefault="00632A7D" w:rsidP="00632A7D">
      <w:pPr>
        <w:pStyle w:val="11"/>
        <w:spacing w:line="276" w:lineRule="auto"/>
        <w:ind w:firstLine="709"/>
        <w:rPr>
          <w:szCs w:val="24"/>
        </w:rPr>
      </w:pPr>
      <w:r w:rsidRPr="00632A7D">
        <w:rPr>
          <w:szCs w:val="24"/>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12. Порядок разрешения споров</w:t>
      </w:r>
    </w:p>
    <w:p w:rsidR="00632A7D" w:rsidRPr="00632A7D" w:rsidRDefault="00632A7D" w:rsidP="00632A7D">
      <w:pPr>
        <w:pStyle w:val="11"/>
        <w:spacing w:line="276" w:lineRule="auto"/>
        <w:ind w:firstLine="709"/>
        <w:rPr>
          <w:szCs w:val="24"/>
        </w:rPr>
      </w:pPr>
      <w:r w:rsidRPr="00632A7D">
        <w:rPr>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632A7D" w:rsidRPr="00632A7D" w:rsidRDefault="00632A7D" w:rsidP="00632A7D">
      <w:pPr>
        <w:pStyle w:val="11"/>
        <w:spacing w:line="276" w:lineRule="auto"/>
        <w:ind w:firstLine="709"/>
        <w:rPr>
          <w:szCs w:val="24"/>
        </w:rPr>
      </w:pPr>
      <w:r w:rsidRPr="00632A7D">
        <w:rPr>
          <w:szCs w:val="24"/>
        </w:rPr>
        <w:t>12.2. Досудебный порядок урегулирования споров, предусматривающий направление претензии контрагенту, является обязательным.</w:t>
      </w:r>
    </w:p>
    <w:p w:rsidR="00632A7D" w:rsidRPr="00632A7D" w:rsidRDefault="00632A7D" w:rsidP="00632A7D">
      <w:pPr>
        <w:pStyle w:val="11"/>
        <w:spacing w:line="276" w:lineRule="auto"/>
        <w:ind w:firstLine="709"/>
        <w:rPr>
          <w:szCs w:val="24"/>
        </w:rPr>
      </w:pPr>
      <w:r w:rsidRPr="00632A7D">
        <w:rPr>
          <w:szCs w:val="24"/>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632A7D" w:rsidRPr="00632A7D" w:rsidRDefault="00632A7D" w:rsidP="00632A7D">
      <w:pPr>
        <w:pStyle w:val="11"/>
        <w:spacing w:line="276" w:lineRule="auto"/>
        <w:ind w:firstLine="709"/>
        <w:jc w:val="center"/>
        <w:rPr>
          <w:b/>
          <w:szCs w:val="24"/>
        </w:rPr>
      </w:pPr>
      <w:r w:rsidRPr="00632A7D">
        <w:rPr>
          <w:b/>
          <w:szCs w:val="24"/>
        </w:rPr>
        <w:t>13. Прочие условия</w:t>
      </w:r>
    </w:p>
    <w:p w:rsidR="00632A7D" w:rsidRPr="00632A7D" w:rsidRDefault="00632A7D" w:rsidP="00632A7D">
      <w:pPr>
        <w:pStyle w:val="11"/>
        <w:spacing w:line="276" w:lineRule="auto"/>
        <w:ind w:firstLine="709"/>
        <w:rPr>
          <w:szCs w:val="24"/>
        </w:rPr>
      </w:pPr>
      <w:r w:rsidRPr="00632A7D">
        <w:rPr>
          <w:szCs w:val="24"/>
        </w:rPr>
        <w:t>13.1. Контракт составлен в двух подлинных экземплярах, имеющих одинаковую юридическую силу, по одному для каждой из Сторон.</w:t>
      </w:r>
    </w:p>
    <w:p w:rsidR="00632A7D" w:rsidRPr="00632A7D" w:rsidRDefault="00632A7D" w:rsidP="00632A7D">
      <w:pPr>
        <w:pStyle w:val="11"/>
        <w:spacing w:line="276" w:lineRule="auto"/>
        <w:ind w:firstLine="709"/>
        <w:rPr>
          <w:szCs w:val="24"/>
        </w:rPr>
      </w:pPr>
      <w:r w:rsidRPr="00632A7D">
        <w:rPr>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32A7D" w:rsidRPr="00632A7D" w:rsidRDefault="00632A7D" w:rsidP="00632A7D">
      <w:pPr>
        <w:pStyle w:val="11"/>
        <w:spacing w:line="276" w:lineRule="auto"/>
        <w:ind w:firstLine="709"/>
        <w:rPr>
          <w:szCs w:val="24"/>
        </w:rPr>
      </w:pPr>
      <w:r w:rsidRPr="00632A7D">
        <w:rPr>
          <w:szCs w:val="24"/>
        </w:rPr>
        <w:lastRenderedPageBreak/>
        <w:t xml:space="preserve">13.3. При исполнении Контракта не допускается перемена Поставщика, </w:t>
      </w:r>
      <w:r w:rsidRPr="00632A7D">
        <w:rPr>
          <w:szCs w:val="24"/>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632A7D" w:rsidRPr="00632A7D" w:rsidRDefault="00632A7D" w:rsidP="00632A7D">
      <w:pPr>
        <w:pStyle w:val="11"/>
        <w:spacing w:line="276" w:lineRule="auto"/>
        <w:ind w:firstLine="709"/>
        <w:rPr>
          <w:szCs w:val="24"/>
        </w:rPr>
      </w:pPr>
      <w:r w:rsidRPr="00632A7D">
        <w:rPr>
          <w:szCs w:val="24"/>
        </w:rPr>
        <w:t xml:space="preserve">13.4. По факту исполнения взаимных обязательств по Контракту в срок </w:t>
      </w:r>
      <w:r w:rsidRPr="00632A7D">
        <w:rPr>
          <w:szCs w:val="24"/>
        </w:rPr>
        <w:b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632A7D" w:rsidRPr="00632A7D" w:rsidRDefault="00632A7D" w:rsidP="00632A7D">
      <w:pPr>
        <w:pStyle w:val="11"/>
        <w:spacing w:line="276" w:lineRule="auto"/>
        <w:ind w:firstLine="709"/>
        <w:rPr>
          <w:szCs w:val="24"/>
        </w:rPr>
      </w:pPr>
      <w:r w:rsidRPr="00632A7D">
        <w:rPr>
          <w:szCs w:val="24"/>
        </w:rPr>
        <w:t>13.5. Во всем остальном, что не предусмотрено Контрактом, Стороны руководствуются действующим законодательством Российской Федерации.</w:t>
      </w:r>
    </w:p>
    <w:p w:rsidR="00632A7D" w:rsidRPr="00632A7D" w:rsidRDefault="00632A7D" w:rsidP="00632A7D">
      <w:pPr>
        <w:pStyle w:val="11"/>
        <w:spacing w:line="276" w:lineRule="auto"/>
        <w:ind w:firstLine="709"/>
        <w:rPr>
          <w:szCs w:val="24"/>
        </w:rPr>
      </w:pPr>
      <w:r w:rsidRPr="00632A7D">
        <w:rPr>
          <w:szCs w:val="24"/>
        </w:rPr>
        <w:t>13.6. Приложения к Контракту являются его неотъемлемыми частями:</w:t>
      </w:r>
    </w:p>
    <w:p w:rsidR="00632A7D" w:rsidRPr="00632A7D" w:rsidRDefault="00632A7D" w:rsidP="00632A7D">
      <w:pPr>
        <w:pStyle w:val="11"/>
        <w:spacing w:line="276" w:lineRule="auto"/>
        <w:ind w:firstLine="709"/>
        <w:rPr>
          <w:szCs w:val="24"/>
        </w:rPr>
      </w:pPr>
      <w:r w:rsidRPr="00632A7D">
        <w:rPr>
          <w:szCs w:val="24"/>
        </w:rPr>
        <w:t>Приложение №1  – Ведомость поставки;</w:t>
      </w:r>
    </w:p>
    <w:p w:rsidR="00632A7D" w:rsidRPr="00632A7D" w:rsidRDefault="00632A7D" w:rsidP="00632A7D">
      <w:pPr>
        <w:pStyle w:val="11"/>
        <w:spacing w:line="276" w:lineRule="auto"/>
        <w:ind w:firstLine="709"/>
        <w:rPr>
          <w:szCs w:val="24"/>
        </w:rPr>
      </w:pPr>
      <w:r w:rsidRPr="00632A7D">
        <w:rPr>
          <w:szCs w:val="24"/>
        </w:rPr>
        <w:t>Приложение №2 – Описание объекта закупки.</w:t>
      </w:r>
    </w:p>
    <w:p w:rsidR="00632A7D" w:rsidRPr="00632A7D" w:rsidRDefault="00632A7D" w:rsidP="00632A7D">
      <w:pPr>
        <w:pStyle w:val="12"/>
        <w:spacing w:line="276" w:lineRule="auto"/>
        <w:jc w:val="center"/>
        <w:rPr>
          <w:b/>
        </w:rPr>
      </w:pPr>
      <w:r w:rsidRPr="00632A7D">
        <w:rPr>
          <w:b/>
        </w:rPr>
        <w:t>14. Срок действия Контракта</w:t>
      </w:r>
    </w:p>
    <w:p w:rsidR="00632A7D" w:rsidRPr="00632A7D" w:rsidRDefault="00632A7D" w:rsidP="00632A7D">
      <w:pPr>
        <w:pStyle w:val="11"/>
        <w:spacing w:line="276" w:lineRule="auto"/>
        <w:ind w:firstLine="709"/>
        <w:rPr>
          <w:szCs w:val="24"/>
        </w:rPr>
      </w:pPr>
      <w:r w:rsidRPr="00632A7D">
        <w:rPr>
          <w:szCs w:val="24"/>
        </w:rPr>
        <w:t xml:space="preserve">14.1. Контракт вступает в силу с момента его подписания Сторонами </w:t>
      </w:r>
      <w:r w:rsidRPr="00632A7D">
        <w:rPr>
          <w:szCs w:val="24"/>
        </w:rPr>
        <w:br/>
        <w:t xml:space="preserve">и действует до </w:t>
      </w:r>
      <w:r w:rsidRPr="00632A7D">
        <w:rPr>
          <w:color w:val="FF0000"/>
          <w:szCs w:val="24"/>
        </w:rPr>
        <w:t>19.12.2026</w:t>
      </w:r>
      <w:r w:rsidRPr="00632A7D">
        <w:rPr>
          <w:szCs w:val="24"/>
        </w:rPr>
        <w:t>.</w:t>
      </w:r>
    </w:p>
    <w:p w:rsidR="00632A7D" w:rsidRPr="00632A7D" w:rsidRDefault="00632A7D" w:rsidP="00632A7D">
      <w:pPr>
        <w:pStyle w:val="11"/>
        <w:spacing w:line="276" w:lineRule="auto"/>
        <w:ind w:firstLine="567"/>
        <w:contextualSpacing/>
        <w:rPr>
          <w:szCs w:val="24"/>
        </w:rPr>
      </w:pPr>
    </w:p>
    <w:p w:rsidR="00632A7D" w:rsidRPr="00632A7D" w:rsidRDefault="00632A7D" w:rsidP="00632A7D">
      <w:pPr>
        <w:pStyle w:val="4"/>
        <w:spacing w:line="240" w:lineRule="auto"/>
        <w:ind w:right="-2" w:firstLine="0"/>
        <w:contextualSpacing/>
        <w:jc w:val="center"/>
        <w:rPr>
          <w:b/>
          <w:szCs w:val="24"/>
        </w:rPr>
      </w:pPr>
      <w:r w:rsidRPr="00632A7D">
        <w:rPr>
          <w:b/>
          <w:szCs w:val="24"/>
        </w:rPr>
        <w:t>15. Юридические адреса и банковские реквизиты Сторон</w:t>
      </w:r>
    </w:p>
    <w:tbl>
      <w:tblPr>
        <w:tblW w:w="9606" w:type="dxa"/>
        <w:tblLayout w:type="fixed"/>
        <w:tblLook w:val="01E0"/>
      </w:tblPr>
      <w:tblGrid>
        <w:gridCol w:w="4927"/>
        <w:gridCol w:w="4679"/>
      </w:tblGrid>
      <w:tr w:rsidR="00632A7D" w:rsidRPr="00632A7D" w:rsidTr="002F7EEE">
        <w:trPr>
          <w:trHeight w:val="285"/>
        </w:trPr>
        <w:tc>
          <w:tcPr>
            <w:tcW w:w="4927" w:type="dxa"/>
          </w:tcPr>
          <w:p w:rsidR="00632A7D" w:rsidRPr="00632A7D" w:rsidRDefault="00632A7D" w:rsidP="002F7EEE">
            <w:pPr>
              <w:pStyle w:val="FR1"/>
              <w:spacing w:before="0"/>
              <w:ind w:right="132"/>
              <w:contextualSpacing/>
              <w:rPr>
                <w:sz w:val="24"/>
                <w:szCs w:val="24"/>
              </w:rPr>
            </w:pPr>
            <w:r w:rsidRPr="00632A7D">
              <w:rPr>
                <w:sz w:val="24"/>
                <w:szCs w:val="24"/>
              </w:rPr>
              <w:t>Заказчик:</w:t>
            </w:r>
          </w:p>
          <w:p w:rsidR="00632A7D" w:rsidRPr="00632A7D" w:rsidRDefault="00632A7D" w:rsidP="002F7EEE">
            <w:pPr>
              <w:pStyle w:val="FR1"/>
              <w:spacing w:before="0"/>
              <w:ind w:right="132"/>
              <w:contextualSpacing/>
              <w:rPr>
                <w:b w:val="0"/>
                <w:sz w:val="24"/>
                <w:szCs w:val="24"/>
              </w:rPr>
            </w:pPr>
            <w:r w:rsidRPr="00632A7D">
              <w:rPr>
                <w:b w:val="0"/>
                <w:sz w:val="24"/>
                <w:szCs w:val="24"/>
              </w:rPr>
              <w:t>ФКУ СИЗО-1 УФСИН России по Забайкальскому краю</w:t>
            </w:r>
          </w:p>
        </w:tc>
        <w:tc>
          <w:tcPr>
            <w:tcW w:w="4679" w:type="dxa"/>
          </w:tcPr>
          <w:p w:rsidR="00632A7D" w:rsidRPr="00632A7D" w:rsidRDefault="00632A7D" w:rsidP="002F7EEE">
            <w:pPr>
              <w:pStyle w:val="FR1"/>
              <w:spacing w:before="0"/>
              <w:ind w:right="-108"/>
              <w:contextualSpacing/>
              <w:rPr>
                <w:sz w:val="24"/>
                <w:szCs w:val="24"/>
              </w:rPr>
            </w:pPr>
            <w:r w:rsidRPr="00632A7D">
              <w:rPr>
                <w:sz w:val="24"/>
                <w:szCs w:val="24"/>
              </w:rPr>
              <w:t>Поставщик:</w:t>
            </w:r>
          </w:p>
          <w:p w:rsidR="00632A7D" w:rsidRPr="00632A7D" w:rsidRDefault="00632A7D" w:rsidP="002F7EEE">
            <w:pPr>
              <w:pStyle w:val="FR1"/>
              <w:spacing w:before="0"/>
              <w:ind w:right="-108"/>
              <w:contextualSpacing/>
              <w:rPr>
                <w:sz w:val="24"/>
                <w:szCs w:val="24"/>
              </w:rPr>
            </w:pPr>
          </w:p>
        </w:tc>
      </w:tr>
      <w:tr w:rsidR="00632A7D" w:rsidRPr="00632A7D" w:rsidTr="002F7EEE">
        <w:trPr>
          <w:trHeight w:val="5462"/>
        </w:trPr>
        <w:tc>
          <w:tcPr>
            <w:tcW w:w="4927" w:type="dxa"/>
          </w:tcPr>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Адрес юридический:                                                     </w:t>
            </w:r>
          </w:p>
          <w:p w:rsidR="00632A7D" w:rsidRPr="00632A7D" w:rsidRDefault="00632A7D" w:rsidP="002F7EEE">
            <w:pPr>
              <w:pStyle w:val="a5"/>
              <w:rPr>
                <w:rFonts w:ascii="Times New Roman" w:hAnsi="Times New Roman"/>
                <w:color w:val="000000"/>
                <w:sz w:val="24"/>
                <w:szCs w:val="24"/>
              </w:rPr>
            </w:pPr>
            <w:smartTag w:uri="urn:schemas-microsoft-com:office:smarttags" w:element="metricconverter">
              <w:smartTagPr>
                <w:attr w:name="ProductID" w:val="672010, г"/>
              </w:smartTagPr>
              <w:r w:rsidRPr="00632A7D">
                <w:rPr>
                  <w:rFonts w:ascii="Times New Roman" w:hAnsi="Times New Roman"/>
                  <w:color w:val="000000"/>
                  <w:sz w:val="24"/>
                  <w:szCs w:val="24"/>
                </w:rPr>
                <w:t>672010, г</w:t>
              </w:r>
            </w:smartTag>
            <w:r w:rsidRPr="00632A7D">
              <w:rPr>
                <w:rFonts w:ascii="Times New Roman" w:hAnsi="Times New Roman"/>
                <w:color w:val="000000"/>
                <w:sz w:val="24"/>
                <w:szCs w:val="24"/>
              </w:rPr>
              <w:t>. Чита, ул. Ингодинская, 1</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Телефакс: (3022)36-47-78, 8-914-803-22-29</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Адрес почтовый:                                                            </w:t>
            </w:r>
          </w:p>
          <w:p w:rsidR="00632A7D" w:rsidRPr="00632A7D" w:rsidRDefault="00632A7D" w:rsidP="002F7EEE">
            <w:pPr>
              <w:pStyle w:val="a5"/>
              <w:rPr>
                <w:rFonts w:ascii="Times New Roman" w:hAnsi="Times New Roman"/>
                <w:color w:val="000000"/>
                <w:sz w:val="24"/>
                <w:szCs w:val="24"/>
              </w:rPr>
            </w:pPr>
            <w:smartTag w:uri="urn:schemas-microsoft-com:office:smarttags" w:element="metricconverter">
              <w:smartTagPr>
                <w:attr w:name="ProductID" w:val="672010, г"/>
              </w:smartTagPr>
              <w:r w:rsidRPr="00632A7D">
                <w:rPr>
                  <w:rFonts w:ascii="Times New Roman" w:hAnsi="Times New Roman"/>
                  <w:color w:val="000000"/>
                  <w:sz w:val="24"/>
                  <w:szCs w:val="24"/>
                </w:rPr>
                <w:t>672010, г</w:t>
              </w:r>
            </w:smartTag>
            <w:r w:rsidRPr="00632A7D">
              <w:rPr>
                <w:rFonts w:ascii="Times New Roman" w:hAnsi="Times New Roman"/>
                <w:color w:val="000000"/>
                <w:sz w:val="24"/>
                <w:szCs w:val="24"/>
              </w:rPr>
              <w:t>. Чита, ул. Ингодинская, 1</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Банковские реквизиты: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УФК по Приморскому краю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(ФКУ СИЗО-1 УФСИН России по Забайкальскому краю, л/сч 04911270680)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р/сч: 03211643000000012009</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кор.сч.: 40102810545370000012,</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Банк: ОКЦ №-1 Дальневосточного ГУ БАНКА РОССИИ/ УФК по Приморскому краю г. Владивосток</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sz w:val="24"/>
                <w:szCs w:val="24"/>
              </w:rPr>
              <w:t xml:space="preserve">БИК: 040507120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ИНН: 7534009080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ОГРН: 1027501164680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КПП: 753601001 </w:t>
            </w:r>
          </w:p>
          <w:p w:rsidR="00632A7D" w:rsidRPr="00632A7D" w:rsidRDefault="00632A7D" w:rsidP="002F7EEE">
            <w:pPr>
              <w:pStyle w:val="11"/>
              <w:spacing w:line="240" w:lineRule="auto"/>
              <w:ind w:right="-71" w:firstLine="0"/>
              <w:contextualSpacing/>
              <w:rPr>
                <w:b/>
                <w:szCs w:val="24"/>
              </w:rPr>
            </w:pPr>
          </w:p>
          <w:p w:rsidR="00632A7D" w:rsidRPr="00632A7D" w:rsidRDefault="00632A7D" w:rsidP="002F7EEE">
            <w:pPr>
              <w:pStyle w:val="11"/>
              <w:spacing w:line="240" w:lineRule="auto"/>
              <w:ind w:right="-71" w:firstLine="0"/>
              <w:contextualSpacing/>
              <w:rPr>
                <w:b/>
                <w:szCs w:val="24"/>
              </w:rPr>
            </w:pPr>
            <w:r w:rsidRPr="00632A7D">
              <w:rPr>
                <w:b/>
                <w:szCs w:val="24"/>
              </w:rPr>
              <w:t>ЗАКАЗЧИК</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России </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 xml:space="preserve">по Забайкальскому краю         </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__________________ / ________________</w:t>
            </w:r>
          </w:p>
          <w:p w:rsidR="00632A7D" w:rsidRPr="00632A7D" w:rsidRDefault="00632A7D" w:rsidP="002F7EEE">
            <w:pPr>
              <w:pStyle w:val="4"/>
              <w:spacing w:line="240" w:lineRule="auto"/>
              <w:ind w:right="132" w:firstLine="0"/>
              <w:contextualSpacing/>
              <w:jc w:val="left"/>
              <w:rPr>
                <w:szCs w:val="24"/>
              </w:rPr>
            </w:pPr>
            <w:r w:rsidRPr="00632A7D">
              <w:rPr>
                <w:bCs/>
                <w:szCs w:val="24"/>
              </w:rPr>
              <w:t xml:space="preserve">                </w:t>
            </w:r>
            <w:r w:rsidRPr="00632A7D">
              <w:rPr>
                <w:szCs w:val="24"/>
              </w:rPr>
              <w:t>М.П.</w:t>
            </w:r>
          </w:p>
        </w:tc>
        <w:tc>
          <w:tcPr>
            <w:tcW w:w="4679" w:type="dxa"/>
          </w:tcPr>
          <w:p w:rsidR="00632A7D" w:rsidRPr="00632A7D" w:rsidRDefault="00632A7D" w:rsidP="002F7EEE">
            <w:pPr>
              <w:pStyle w:val="FR1"/>
              <w:spacing w:before="0"/>
              <w:ind w:right="-108"/>
              <w:contextualSpacing/>
              <w:rPr>
                <w:b w:val="0"/>
                <w:sz w:val="24"/>
                <w:szCs w:val="24"/>
              </w:rPr>
            </w:pPr>
            <w:r w:rsidRPr="00632A7D">
              <w:rPr>
                <w:b w:val="0"/>
                <w:sz w:val="24"/>
                <w:szCs w:val="24"/>
              </w:rPr>
              <w:t>Адрес юридический: 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Адрес почтовый: 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Телефон/факс: ___________________________________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Банковские реквизиты:</w:t>
            </w:r>
          </w:p>
          <w:p w:rsidR="00632A7D" w:rsidRPr="00632A7D" w:rsidRDefault="00632A7D" w:rsidP="002F7EEE">
            <w:pPr>
              <w:pStyle w:val="FR1"/>
              <w:spacing w:before="0"/>
              <w:ind w:right="-108"/>
              <w:contextualSpacing/>
              <w:rPr>
                <w:b w:val="0"/>
                <w:sz w:val="24"/>
                <w:szCs w:val="24"/>
              </w:rPr>
            </w:pPr>
            <w:r w:rsidRPr="00632A7D">
              <w:rPr>
                <w:b w:val="0"/>
                <w:sz w:val="24"/>
                <w:szCs w:val="24"/>
              </w:rPr>
              <w:t xml:space="preserve">Расчетный счет № ___________________________________ </w:t>
            </w:r>
          </w:p>
          <w:p w:rsidR="00632A7D" w:rsidRPr="00632A7D" w:rsidRDefault="00632A7D" w:rsidP="002F7EEE">
            <w:pPr>
              <w:pStyle w:val="FR1"/>
              <w:spacing w:before="0"/>
              <w:ind w:right="-108"/>
              <w:contextualSpacing/>
              <w:rPr>
                <w:b w:val="0"/>
                <w:sz w:val="24"/>
                <w:szCs w:val="24"/>
              </w:rPr>
            </w:pPr>
            <w:r w:rsidRPr="00632A7D">
              <w:rPr>
                <w:b w:val="0"/>
                <w:sz w:val="24"/>
                <w:szCs w:val="24"/>
              </w:rPr>
              <w:t>в __________________, г. 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к/с ________________________________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ИНН _________________дата_________</w:t>
            </w:r>
          </w:p>
          <w:p w:rsidR="00632A7D" w:rsidRPr="00632A7D" w:rsidRDefault="00632A7D" w:rsidP="002F7EEE">
            <w:pPr>
              <w:pStyle w:val="FR1"/>
              <w:spacing w:before="0"/>
              <w:ind w:right="-108"/>
              <w:contextualSpacing/>
              <w:rPr>
                <w:b w:val="0"/>
                <w:sz w:val="24"/>
                <w:szCs w:val="24"/>
              </w:rPr>
            </w:pPr>
            <w:r w:rsidRPr="00632A7D">
              <w:rPr>
                <w:b w:val="0"/>
                <w:sz w:val="24"/>
                <w:szCs w:val="24"/>
              </w:rPr>
              <w:t>КПП 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БИК 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ОКПО__________, ОКВЭД ___________</w:t>
            </w:r>
          </w:p>
          <w:p w:rsidR="00632A7D" w:rsidRPr="00632A7D" w:rsidRDefault="00632A7D" w:rsidP="002F7EEE">
            <w:pPr>
              <w:pStyle w:val="FR1"/>
              <w:spacing w:before="0"/>
              <w:ind w:right="-108"/>
              <w:contextualSpacing/>
              <w:rPr>
                <w:b w:val="0"/>
                <w:sz w:val="24"/>
                <w:szCs w:val="24"/>
              </w:rPr>
            </w:pPr>
            <w:r w:rsidRPr="00632A7D">
              <w:rPr>
                <w:b w:val="0"/>
                <w:sz w:val="24"/>
                <w:szCs w:val="24"/>
              </w:rPr>
              <w:t>ОГРН_________дата _____,</w:t>
            </w:r>
          </w:p>
          <w:p w:rsidR="00632A7D" w:rsidRPr="00632A7D" w:rsidRDefault="00632A7D" w:rsidP="002F7EEE">
            <w:pPr>
              <w:pStyle w:val="FR1"/>
              <w:spacing w:before="0"/>
              <w:ind w:right="-108"/>
              <w:contextualSpacing/>
              <w:rPr>
                <w:b w:val="0"/>
                <w:sz w:val="24"/>
                <w:szCs w:val="24"/>
              </w:rPr>
            </w:pPr>
            <w:r w:rsidRPr="00632A7D">
              <w:rPr>
                <w:b w:val="0"/>
                <w:sz w:val="24"/>
                <w:szCs w:val="24"/>
              </w:rPr>
              <w:t>ОКОГУ ________</w:t>
            </w:r>
          </w:p>
          <w:p w:rsidR="00632A7D" w:rsidRPr="00632A7D" w:rsidRDefault="00632A7D" w:rsidP="002F7EEE">
            <w:pPr>
              <w:pStyle w:val="FR1"/>
              <w:spacing w:before="0"/>
              <w:ind w:right="-71"/>
              <w:contextualSpacing/>
              <w:jc w:val="both"/>
              <w:rPr>
                <w:b w:val="0"/>
                <w:sz w:val="24"/>
                <w:szCs w:val="24"/>
              </w:rPr>
            </w:pPr>
            <w:r w:rsidRPr="00632A7D">
              <w:rPr>
                <w:b w:val="0"/>
                <w:sz w:val="24"/>
                <w:szCs w:val="24"/>
              </w:rPr>
              <w:t xml:space="preserve">ОКАТО _____________ </w:t>
            </w:r>
          </w:p>
          <w:p w:rsidR="00632A7D" w:rsidRPr="00632A7D" w:rsidRDefault="00632A7D" w:rsidP="002F7EEE">
            <w:pPr>
              <w:pStyle w:val="FR1"/>
              <w:spacing w:before="0"/>
              <w:ind w:right="-71"/>
              <w:contextualSpacing/>
              <w:jc w:val="both"/>
              <w:rPr>
                <w:sz w:val="24"/>
                <w:szCs w:val="24"/>
              </w:rPr>
            </w:pPr>
          </w:p>
          <w:p w:rsidR="00632A7D" w:rsidRPr="00632A7D" w:rsidRDefault="00632A7D" w:rsidP="002F7EEE">
            <w:pPr>
              <w:pStyle w:val="FR1"/>
              <w:spacing w:before="0"/>
              <w:ind w:right="-71"/>
              <w:contextualSpacing/>
              <w:jc w:val="both"/>
              <w:rPr>
                <w:sz w:val="24"/>
                <w:szCs w:val="24"/>
              </w:rPr>
            </w:pPr>
          </w:p>
          <w:p w:rsidR="00632A7D" w:rsidRPr="00632A7D" w:rsidRDefault="00632A7D" w:rsidP="002F7EEE">
            <w:pPr>
              <w:pStyle w:val="FR1"/>
              <w:spacing w:before="0"/>
              <w:ind w:right="-71"/>
              <w:contextualSpacing/>
              <w:jc w:val="both"/>
              <w:rPr>
                <w:sz w:val="24"/>
                <w:szCs w:val="24"/>
              </w:rPr>
            </w:pPr>
            <w:r w:rsidRPr="00632A7D">
              <w:rPr>
                <w:sz w:val="24"/>
                <w:szCs w:val="24"/>
              </w:rPr>
              <w:t>ПОСТАВЩИК</w:t>
            </w:r>
          </w:p>
          <w:p w:rsidR="00632A7D" w:rsidRPr="00632A7D" w:rsidRDefault="00632A7D" w:rsidP="002F7EEE">
            <w:pPr>
              <w:pStyle w:val="FR1"/>
              <w:spacing w:before="0"/>
              <w:ind w:right="-71"/>
              <w:contextualSpacing/>
              <w:jc w:val="both"/>
              <w:rPr>
                <w:b w:val="0"/>
                <w:sz w:val="24"/>
                <w:szCs w:val="24"/>
              </w:rPr>
            </w:pPr>
          </w:p>
          <w:p w:rsidR="00632A7D" w:rsidRPr="00632A7D" w:rsidRDefault="00632A7D" w:rsidP="002F7EEE">
            <w:pPr>
              <w:pStyle w:val="FR1"/>
              <w:spacing w:before="0"/>
              <w:ind w:right="-71"/>
              <w:contextualSpacing/>
              <w:jc w:val="both"/>
              <w:rPr>
                <w:b w:val="0"/>
                <w:sz w:val="24"/>
                <w:szCs w:val="24"/>
              </w:rPr>
            </w:pPr>
          </w:p>
          <w:p w:rsidR="00632A7D" w:rsidRPr="00632A7D" w:rsidRDefault="00632A7D" w:rsidP="002F7EEE">
            <w:pPr>
              <w:pStyle w:val="FR1"/>
              <w:spacing w:before="0"/>
              <w:ind w:right="-71"/>
              <w:contextualSpacing/>
              <w:jc w:val="both"/>
              <w:rPr>
                <w:b w:val="0"/>
                <w:sz w:val="24"/>
                <w:szCs w:val="24"/>
              </w:rPr>
            </w:pPr>
            <w:r w:rsidRPr="00632A7D">
              <w:rPr>
                <w:b w:val="0"/>
                <w:sz w:val="24"/>
                <w:szCs w:val="24"/>
              </w:rPr>
              <w:t xml:space="preserve">_____________ / Инициалы, Фамилия </w:t>
            </w:r>
          </w:p>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 xml:space="preserve">         М.П.</w:t>
            </w:r>
          </w:p>
          <w:p w:rsidR="00632A7D" w:rsidRPr="00632A7D" w:rsidRDefault="00632A7D" w:rsidP="002F7EEE">
            <w:pPr>
              <w:rPr>
                <w:rFonts w:ascii="Times New Roman" w:hAnsi="Times New Roman" w:cs="Times New Roman"/>
                <w:snapToGrid w:val="0"/>
                <w:sz w:val="24"/>
                <w:szCs w:val="24"/>
              </w:rPr>
            </w:pPr>
          </w:p>
        </w:tc>
      </w:tr>
    </w:tbl>
    <w:p w:rsidR="00632A7D" w:rsidRPr="00632A7D" w:rsidRDefault="00632A7D" w:rsidP="00632A7D">
      <w:pPr>
        <w:pStyle w:val="4"/>
        <w:tabs>
          <w:tab w:val="left" w:pos="6480"/>
        </w:tabs>
        <w:autoSpaceDE w:val="0"/>
        <w:autoSpaceDN w:val="0"/>
        <w:adjustRightInd w:val="0"/>
        <w:spacing w:line="240" w:lineRule="auto"/>
        <w:ind w:right="-74" w:firstLine="0"/>
        <w:contextualSpacing/>
        <w:jc w:val="right"/>
        <w:rPr>
          <w:szCs w:val="24"/>
        </w:rPr>
      </w:pPr>
      <w:r w:rsidRPr="00632A7D">
        <w:rPr>
          <w:szCs w:val="24"/>
        </w:rPr>
        <w:br w:type="page"/>
      </w:r>
      <w:r w:rsidRPr="00632A7D">
        <w:rPr>
          <w:szCs w:val="24"/>
        </w:rPr>
        <w:lastRenderedPageBreak/>
        <w:t xml:space="preserve">Приложение № 1 к государственному контракту </w:t>
      </w:r>
    </w:p>
    <w:p w:rsidR="00632A7D" w:rsidRPr="00632A7D" w:rsidRDefault="00632A7D" w:rsidP="00632A7D">
      <w:pPr>
        <w:jc w:val="right"/>
        <w:rPr>
          <w:rFonts w:ascii="Times New Roman" w:hAnsi="Times New Roman" w:cs="Times New Roman"/>
          <w:sz w:val="24"/>
          <w:szCs w:val="24"/>
        </w:rPr>
      </w:pPr>
      <w:r w:rsidRPr="00632A7D">
        <w:rPr>
          <w:rFonts w:ascii="Times New Roman" w:hAnsi="Times New Roman" w:cs="Times New Roman"/>
          <w:sz w:val="24"/>
          <w:szCs w:val="24"/>
        </w:rPr>
        <w:t>от «___» ________ 2026 г. № ____________</w:t>
      </w:r>
    </w:p>
    <w:p w:rsidR="00632A7D" w:rsidRPr="00632A7D" w:rsidRDefault="00632A7D" w:rsidP="00632A7D">
      <w:pPr>
        <w:pStyle w:val="1"/>
        <w:tabs>
          <w:tab w:val="left" w:pos="5067"/>
          <w:tab w:val="center" w:pos="7498"/>
        </w:tabs>
        <w:contextualSpacing/>
        <w:rPr>
          <w:rFonts w:ascii="Times New Roman" w:hAnsi="Times New Roman"/>
          <w:color w:val="auto"/>
          <w:sz w:val="24"/>
          <w:szCs w:val="24"/>
        </w:rPr>
      </w:pPr>
      <w:r w:rsidRPr="00632A7D">
        <w:rPr>
          <w:rFonts w:ascii="Times New Roman" w:hAnsi="Times New Roman"/>
          <w:color w:val="auto"/>
          <w:sz w:val="24"/>
          <w:szCs w:val="24"/>
        </w:rPr>
        <w:t xml:space="preserve">ВЕДОМОСТЬ ПОСТАВКИ </w:t>
      </w:r>
    </w:p>
    <w:tbl>
      <w:tblP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0"/>
        <w:gridCol w:w="2875"/>
        <w:gridCol w:w="1572"/>
        <w:gridCol w:w="2117"/>
        <w:gridCol w:w="2977"/>
        <w:gridCol w:w="20"/>
      </w:tblGrid>
      <w:tr w:rsidR="00632A7D" w:rsidRPr="00632A7D" w:rsidTr="002F7EEE">
        <w:trPr>
          <w:gridAfter w:val="1"/>
          <w:wAfter w:w="20" w:type="dxa"/>
          <w:trHeight w:val="575"/>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b/>
                <w:sz w:val="24"/>
                <w:szCs w:val="24"/>
              </w:rPr>
            </w:pPr>
            <w:r w:rsidRPr="00632A7D">
              <w:rPr>
                <w:rFonts w:ascii="Times New Roman" w:hAnsi="Times New Roman" w:cs="Times New Roman"/>
                <w:b/>
                <w:sz w:val="24"/>
                <w:szCs w:val="24"/>
              </w:rPr>
              <w:t>№</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b/>
                <w:sz w:val="24"/>
                <w:szCs w:val="24"/>
              </w:rPr>
            </w:pPr>
            <w:r w:rsidRPr="00632A7D">
              <w:rPr>
                <w:rFonts w:ascii="Times New Roman" w:hAnsi="Times New Roman" w:cs="Times New Roman"/>
                <w:b/>
                <w:sz w:val="24"/>
                <w:szCs w:val="24"/>
              </w:rPr>
              <w:t>Наименование</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 xml:space="preserve">Кол-во </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(уп)</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Цена руб./</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уп.</w:t>
            </w:r>
          </w:p>
        </w:tc>
        <w:tc>
          <w:tcPr>
            <w:tcW w:w="297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Общая</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стоимость (руб)</w:t>
            </w:r>
          </w:p>
        </w:tc>
      </w:tr>
      <w:tr w:rsidR="00632A7D" w:rsidRPr="00632A7D" w:rsidTr="00CD6219">
        <w:trPr>
          <w:trHeight w:val="1411"/>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1.</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CD6219" w:rsidRDefault="00632A7D" w:rsidP="00CD6219">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Муфта комбинированная полипропилен/металл внутренняя резьба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32*1</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2</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CD6219">
            <w:pPr>
              <w:pStyle w:val="a5"/>
              <w:jc w:val="both"/>
              <w:rPr>
                <w:rFonts w:ascii="Times New Roman" w:hAnsi="Times New Roman"/>
                <w:sz w:val="24"/>
                <w:szCs w:val="24"/>
                <w:lang w:eastAsia="zh-CN" w:bidi="hi-IN"/>
              </w:rPr>
            </w:pPr>
            <w:r w:rsidRPr="00632A7D">
              <w:rPr>
                <w:rFonts w:ascii="Times New Roman" w:hAnsi="Times New Roman"/>
                <w:b/>
                <w:sz w:val="24"/>
                <w:szCs w:val="24"/>
                <w:lang w:eastAsia="zh-CN" w:bidi="hi-IN"/>
              </w:rPr>
              <w:t xml:space="preserve">Муфта соединительная полипропиленовая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r w:rsidRPr="00632A7D">
              <w:rPr>
                <w:rFonts w:ascii="Times New Roman" w:hAnsi="Times New Roman"/>
                <w:sz w:val="24"/>
                <w:szCs w:val="24"/>
                <w:lang w:eastAsia="zh-CN" w:bidi="hi-IN"/>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10</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3</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CD6219" w:rsidRDefault="00632A7D" w:rsidP="00CD6219">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Тройник полипропиленовый 32/32/32мм.</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4</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CD6219">
        <w:trPr>
          <w:trHeight w:val="982"/>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4</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CD6219" w:rsidRDefault="00632A7D" w:rsidP="00CD6219">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Угол 90 градусов полипропиленовый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10</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CD6219">
        <w:trPr>
          <w:trHeight w:val="901"/>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5</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CD6219" w:rsidRDefault="00632A7D" w:rsidP="00CD6219">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Кран шаровой</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CD6219">
        <w:trPr>
          <w:trHeight w:val="1077"/>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CD6219" w:rsidRDefault="00632A7D" w:rsidP="00CD6219">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Труба полипропиленовая (стекловолокно)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8</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p>
        </w:tc>
      </w:tr>
      <w:tr w:rsidR="00632A7D" w:rsidRPr="00632A7D" w:rsidTr="002F7EEE">
        <w:trPr>
          <w:trHeight w:val="526"/>
        </w:trPr>
        <w:tc>
          <w:tcPr>
            <w:tcW w:w="10051" w:type="dxa"/>
            <w:gridSpan w:val="6"/>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CD6219">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 xml:space="preserve">ИТОГО:                                                                                                    </w:t>
            </w:r>
          </w:p>
        </w:tc>
      </w:tr>
    </w:tbl>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 xml:space="preserve">Сроки поставки товара до </w:t>
      </w:r>
      <w:r w:rsidR="00CD6219">
        <w:rPr>
          <w:rFonts w:ascii="Times New Roman" w:hAnsi="Times New Roman" w:cs="Times New Roman"/>
          <w:color w:val="FF0000"/>
          <w:sz w:val="24"/>
          <w:szCs w:val="24"/>
        </w:rPr>
        <w:t>10</w:t>
      </w:r>
      <w:r w:rsidRPr="00632A7D">
        <w:rPr>
          <w:rFonts w:ascii="Times New Roman" w:hAnsi="Times New Roman" w:cs="Times New Roman"/>
          <w:color w:val="FF0000"/>
          <w:sz w:val="24"/>
          <w:szCs w:val="24"/>
        </w:rPr>
        <w:t>.06.2026</w:t>
      </w:r>
      <w:r w:rsidRPr="00632A7D">
        <w:rPr>
          <w:rFonts w:ascii="Times New Roman" w:hAnsi="Times New Roman" w:cs="Times New Roman"/>
          <w:sz w:val="24"/>
          <w:szCs w:val="24"/>
        </w:rPr>
        <w:t xml:space="preserve"> </w:t>
      </w:r>
    </w:p>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В рабочие дни с 09.00-16.00. Возможна досрочная поставка.</w:t>
      </w:r>
    </w:p>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Место поставки: ФКУ СИЗО-1 УФСИН России по Забайкальскому краю,</w:t>
      </w:r>
    </w:p>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Забайкальский край, г. Чита, ул. Ингодинская, 1.</w:t>
      </w:r>
    </w:p>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Грузополучатель: ФКУ СИЗО-1 УФСИН России по Забайкальскому краю</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Контактный телефон Грузополучателя: (3022) 36-47-78;</w:t>
      </w:r>
    </w:p>
    <w:tbl>
      <w:tblPr>
        <w:tblW w:w="8704" w:type="dxa"/>
        <w:tblInd w:w="534" w:type="dxa"/>
        <w:tblLook w:val="04A0"/>
      </w:tblPr>
      <w:tblGrid>
        <w:gridCol w:w="4620"/>
        <w:gridCol w:w="4084"/>
      </w:tblGrid>
      <w:tr w:rsidR="00632A7D" w:rsidRPr="00632A7D" w:rsidTr="002F7EEE">
        <w:trPr>
          <w:trHeight w:val="150"/>
        </w:trPr>
        <w:tc>
          <w:tcPr>
            <w:tcW w:w="4620"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ГОСУДАРСТВЕННЫЙ ЗАКАЗЧИК</w:t>
            </w:r>
          </w:p>
        </w:tc>
        <w:tc>
          <w:tcPr>
            <w:tcW w:w="4084"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ПОСТАВЩИК</w:t>
            </w:r>
          </w:p>
        </w:tc>
      </w:tr>
      <w:tr w:rsidR="00632A7D" w:rsidRPr="00632A7D" w:rsidTr="002F7EEE">
        <w:trPr>
          <w:trHeight w:val="730"/>
        </w:trPr>
        <w:tc>
          <w:tcPr>
            <w:tcW w:w="4620" w:type="dxa"/>
          </w:tcPr>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w:t>
            </w: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России по Забайкальскому краю</w:t>
            </w:r>
          </w:p>
          <w:p w:rsidR="00632A7D" w:rsidRPr="00632A7D" w:rsidRDefault="00632A7D" w:rsidP="002F7EEE">
            <w:pPr>
              <w:widowControl w:val="0"/>
              <w:contextualSpacing/>
              <w:rPr>
                <w:rFonts w:ascii="Times New Roman" w:hAnsi="Times New Roman" w:cs="Times New Roman"/>
                <w:sz w:val="24"/>
                <w:szCs w:val="24"/>
              </w:rPr>
            </w:pP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________________ / Р.И. Сербиев</w:t>
            </w:r>
          </w:p>
        </w:tc>
        <w:tc>
          <w:tcPr>
            <w:tcW w:w="4084" w:type="dxa"/>
          </w:tcPr>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___________________________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p w:rsidR="00632A7D" w:rsidRPr="00632A7D" w:rsidRDefault="00632A7D" w:rsidP="002F7EEE">
            <w:pPr>
              <w:widowControl w:val="0"/>
              <w:ind w:right="-71"/>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___________ / _____________</w:t>
            </w:r>
          </w:p>
        </w:tc>
      </w:tr>
      <w:tr w:rsidR="00632A7D" w:rsidRPr="00632A7D" w:rsidTr="002F7EEE">
        <w:trPr>
          <w:trHeight w:val="143"/>
        </w:trPr>
        <w:tc>
          <w:tcPr>
            <w:tcW w:w="4620" w:type="dxa"/>
          </w:tcPr>
          <w:p w:rsidR="00632A7D" w:rsidRPr="00632A7D" w:rsidRDefault="00632A7D" w:rsidP="002F7EEE">
            <w:pPr>
              <w:widowControl w:val="0"/>
              <w:contextualSpacing/>
              <w:rPr>
                <w:rFonts w:ascii="Times New Roman" w:hAnsi="Times New Roman" w:cs="Times New Roman"/>
                <w:sz w:val="24"/>
                <w:szCs w:val="24"/>
              </w:rPr>
            </w:pPr>
          </w:p>
        </w:tc>
        <w:tc>
          <w:tcPr>
            <w:tcW w:w="4084" w:type="dxa"/>
          </w:tcPr>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tc>
      </w:tr>
    </w:tbl>
    <w:p w:rsidR="00632A7D" w:rsidRPr="00632A7D" w:rsidRDefault="00632A7D" w:rsidP="00632A7D">
      <w:pPr>
        <w:rPr>
          <w:rFonts w:ascii="Times New Roman" w:hAnsi="Times New Roman" w:cs="Times New Roman"/>
          <w:sz w:val="24"/>
          <w:szCs w:val="24"/>
        </w:rPr>
      </w:pPr>
    </w:p>
    <w:p w:rsidR="00632A7D" w:rsidRPr="00632A7D" w:rsidRDefault="00632A7D" w:rsidP="00632A7D">
      <w:pPr>
        <w:pStyle w:val="4"/>
        <w:tabs>
          <w:tab w:val="left" w:pos="6480"/>
        </w:tabs>
        <w:autoSpaceDE w:val="0"/>
        <w:autoSpaceDN w:val="0"/>
        <w:adjustRightInd w:val="0"/>
        <w:spacing w:line="240" w:lineRule="auto"/>
        <w:ind w:right="-74" w:firstLine="0"/>
        <w:contextualSpacing/>
        <w:jc w:val="right"/>
        <w:rPr>
          <w:szCs w:val="24"/>
        </w:rPr>
      </w:pPr>
      <w:r w:rsidRPr="00632A7D">
        <w:rPr>
          <w:szCs w:val="24"/>
        </w:rPr>
        <w:br w:type="page"/>
      </w:r>
      <w:r w:rsidRPr="00632A7D">
        <w:rPr>
          <w:szCs w:val="24"/>
        </w:rPr>
        <w:lastRenderedPageBreak/>
        <w:t xml:space="preserve">Приложение № 2 к государственному контракту </w:t>
      </w:r>
    </w:p>
    <w:p w:rsidR="00632A7D" w:rsidRPr="00632A7D" w:rsidRDefault="00632A7D" w:rsidP="00632A7D">
      <w:pPr>
        <w:jc w:val="right"/>
        <w:rPr>
          <w:rFonts w:ascii="Times New Roman" w:hAnsi="Times New Roman" w:cs="Times New Roman"/>
          <w:sz w:val="24"/>
          <w:szCs w:val="24"/>
        </w:rPr>
      </w:pPr>
      <w:r w:rsidRPr="00632A7D">
        <w:rPr>
          <w:rFonts w:ascii="Times New Roman" w:hAnsi="Times New Roman" w:cs="Times New Roman"/>
          <w:sz w:val="24"/>
          <w:szCs w:val="24"/>
        </w:rPr>
        <w:t>от «___» ________ 2026 г. № ____________</w:t>
      </w:r>
    </w:p>
    <w:p w:rsidR="00632A7D" w:rsidRPr="00632A7D" w:rsidRDefault="00632A7D" w:rsidP="00632A7D">
      <w:pPr>
        <w:jc w:val="center"/>
        <w:rPr>
          <w:rFonts w:ascii="Times New Roman" w:hAnsi="Times New Roman" w:cs="Times New Roman"/>
          <w:b/>
          <w:sz w:val="24"/>
          <w:szCs w:val="24"/>
        </w:rPr>
      </w:pPr>
      <w:r w:rsidRPr="00632A7D">
        <w:rPr>
          <w:rFonts w:ascii="Times New Roman" w:hAnsi="Times New Roman" w:cs="Times New Roman"/>
          <w:b/>
          <w:sz w:val="24"/>
          <w:szCs w:val="24"/>
        </w:rPr>
        <w:t>Описание объекта закупки</w:t>
      </w:r>
    </w:p>
    <w:p w:rsidR="00632A7D" w:rsidRPr="00632A7D" w:rsidRDefault="00632A7D" w:rsidP="00CD6219">
      <w:pPr>
        <w:widowControl w:val="0"/>
        <w:tabs>
          <w:tab w:val="left" w:pos="0"/>
        </w:tabs>
        <w:suppressAutoHyphens/>
        <w:spacing w:after="0"/>
        <w:ind w:right="-1" w:firstLine="426"/>
        <w:jc w:val="both"/>
        <w:rPr>
          <w:rFonts w:ascii="Times New Roman" w:hAnsi="Times New Roman" w:cs="Times New Roman"/>
          <w:sz w:val="24"/>
          <w:szCs w:val="24"/>
        </w:rPr>
      </w:pPr>
      <w:r w:rsidRPr="00632A7D">
        <w:rPr>
          <w:rFonts w:ascii="Times New Roman" w:hAnsi="Times New Roman" w:cs="Times New Roman"/>
          <w:sz w:val="24"/>
          <w:szCs w:val="24"/>
        </w:rPr>
        <w:t>1.Товар соответствует требованиям, предусмотренным в характеристике  действующим и распространяющимся на него нормам и стандартам Российской Федерации.</w:t>
      </w:r>
    </w:p>
    <w:p w:rsidR="00CD6219" w:rsidRDefault="00632A7D" w:rsidP="00CD6219">
      <w:pPr>
        <w:widowControl w:val="0"/>
        <w:tabs>
          <w:tab w:val="left" w:pos="0"/>
        </w:tabs>
        <w:suppressAutoHyphens/>
        <w:spacing w:after="0"/>
        <w:ind w:right="-1" w:firstLine="426"/>
        <w:jc w:val="both"/>
        <w:rPr>
          <w:rFonts w:ascii="Times New Roman" w:hAnsi="Times New Roman" w:cs="Times New Roman"/>
          <w:sz w:val="24"/>
          <w:szCs w:val="24"/>
        </w:rPr>
      </w:pPr>
      <w:r w:rsidRPr="00632A7D">
        <w:rPr>
          <w:rFonts w:ascii="Times New Roman" w:hAnsi="Times New Roman" w:cs="Times New Roman"/>
          <w:sz w:val="24"/>
          <w:szCs w:val="24"/>
        </w:rPr>
        <w:t>2.Поставляемый товар не нарушает действующее законодательство РФ.</w:t>
      </w:r>
    </w:p>
    <w:p w:rsidR="00CD6219" w:rsidRPr="00632A7D" w:rsidRDefault="00632A7D" w:rsidP="00CD6219">
      <w:pPr>
        <w:widowControl w:val="0"/>
        <w:tabs>
          <w:tab w:val="left" w:pos="0"/>
        </w:tabs>
        <w:suppressAutoHyphens/>
        <w:spacing w:after="0"/>
        <w:ind w:right="-1" w:firstLine="426"/>
        <w:jc w:val="both"/>
        <w:rPr>
          <w:rFonts w:ascii="Times New Roman" w:hAnsi="Times New Roman" w:cs="Times New Roman"/>
          <w:sz w:val="24"/>
          <w:szCs w:val="24"/>
        </w:rPr>
      </w:pPr>
      <w:r w:rsidRPr="00632A7D">
        <w:rPr>
          <w:rFonts w:ascii="Times New Roman" w:hAnsi="Times New Roman" w:cs="Times New Roman"/>
          <w:sz w:val="24"/>
          <w:szCs w:val="24"/>
        </w:rPr>
        <w:t xml:space="preserve">3.Поставляемый товар имеет четкую маркировку в соответствии </w:t>
      </w:r>
      <w:r w:rsidRPr="00632A7D">
        <w:rPr>
          <w:rFonts w:ascii="Times New Roman" w:hAnsi="Times New Roman" w:cs="Times New Roman"/>
          <w:sz w:val="24"/>
          <w:szCs w:val="24"/>
        </w:rPr>
        <w:br/>
        <w:t>с требованиями  условий. Упаковка будет обеспечивать его полную сохранность</w:t>
      </w:r>
      <w:r w:rsidR="00CD6219" w:rsidRPr="00CD6219">
        <w:rPr>
          <w:rFonts w:ascii="Times New Roman" w:hAnsi="Times New Roman" w:cs="Times New Roman"/>
          <w:sz w:val="24"/>
          <w:szCs w:val="24"/>
        </w:rPr>
        <w:t xml:space="preserve"> </w:t>
      </w:r>
      <w:r w:rsidR="00CD6219" w:rsidRPr="00632A7D">
        <w:rPr>
          <w:rFonts w:ascii="Times New Roman" w:hAnsi="Times New Roman" w:cs="Times New Roman"/>
          <w:sz w:val="24"/>
          <w:szCs w:val="24"/>
        </w:rPr>
        <w:t>и целостность при, транспортировке и хранении.</w:t>
      </w:r>
    </w:p>
    <w:p w:rsidR="00CD6219" w:rsidRPr="00632A7D" w:rsidRDefault="00CD6219" w:rsidP="00CD6219">
      <w:pPr>
        <w:tabs>
          <w:tab w:val="left" w:pos="0"/>
        </w:tabs>
        <w:spacing w:after="0"/>
        <w:ind w:right="-1" w:firstLine="426"/>
        <w:jc w:val="both"/>
        <w:rPr>
          <w:rFonts w:ascii="Times New Roman" w:hAnsi="Times New Roman" w:cs="Times New Roman"/>
          <w:sz w:val="24"/>
          <w:szCs w:val="24"/>
        </w:rPr>
      </w:pPr>
      <w:r w:rsidRPr="00632A7D">
        <w:rPr>
          <w:rFonts w:ascii="Times New Roman" w:hAnsi="Times New Roman" w:cs="Times New Roman"/>
          <w:sz w:val="24"/>
          <w:szCs w:val="24"/>
        </w:rPr>
        <w:t>4.В цену товара должны быть включены все расходы по доставке, упаковке, маркировке, погрузке, транспортировке, разгрузке товаров, прочие расходы и налоги, уплаченные или подлежащие уплате. Цена государственного контракта должна оставаться неизменной до момента исполнения обязательств.</w:t>
      </w:r>
    </w:p>
    <w:p w:rsidR="00632A7D" w:rsidRPr="00632A7D" w:rsidRDefault="00632A7D" w:rsidP="00632A7D">
      <w:pPr>
        <w:widowControl w:val="0"/>
        <w:tabs>
          <w:tab w:val="left" w:pos="0"/>
        </w:tabs>
        <w:suppressAutoHyphens/>
        <w:ind w:right="-1" w:firstLine="426"/>
        <w:jc w:val="both"/>
        <w:rPr>
          <w:rFonts w:ascii="Times New Roman" w:hAnsi="Times New Roman" w:cs="Times New Roman"/>
          <w:sz w:val="24"/>
          <w:szCs w:val="24"/>
        </w:rPr>
      </w:pPr>
    </w:p>
    <w:tbl>
      <w:tblPr>
        <w:tblW w:w="10125" w:type="dxa"/>
        <w:tblInd w:w="96" w:type="dxa"/>
        <w:tblLayout w:type="fixed"/>
        <w:tblLook w:val="04A0"/>
      </w:tblPr>
      <w:tblGrid>
        <w:gridCol w:w="438"/>
        <w:gridCol w:w="86"/>
        <w:gridCol w:w="1792"/>
        <w:gridCol w:w="911"/>
        <w:gridCol w:w="869"/>
        <w:gridCol w:w="962"/>
        <w:gridCol w:w="3034"/>
        <w:gridCol w:w="1050"/>
        <w:gridCol w:w="983"/>
      </w:tblGrid>
      <w:tr w:rsidR="00632A7D" w:rsidRPr="00632A7D" w:rsidTr="00CD6219">
        <w:trPr>
          <w:trHeight w:val="915"/>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 п/п</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Наименование товара</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ед.изм.</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кол-во</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Характеристики</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Наименование страны происхождения товара</w:t>
            </w: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1</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Муфта комбинированная полипропилен/металл внутренняя резьба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32*1</w:t>
            </w:r>
          </w:p>
          <w:p w:rsidR="00632A7D" w:rsidRPr="00632A7D" w:rsidRDefault="00632A7D" w:rsidP="00CD6219">
            <w:pPr>
              <w:spacing w:after="0"/>
              <w:jc w:val="both"/>
              <w:rPr>
                <w:rFonts w:ascii="Times New Roman" w:hAnsi="Times New Roman" w:cs="Times New Roman"/>
                <w:sz w:val="24"/>
                <w:szCs w:val="24"/>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6</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shd w:val="clear" w:color="auto" w:fill="FFFFFF"/>
              </w:rPr>
            </w:pPr>
            <w:r w:rsidRPr="00632A7D">
              <w:rPr>
                <w:rFonts w:ascii="Times New Roman" w:hAnsi="Times New Roman"/>
                <w:sz w:val="24"/>
                <w:szCs w:val="24"/>
                <w:shd w:val="clear" w:color="auto" w:fill="FFFFFF"/>
              </w:rPr>
              <w:t>Материал муфты – полипропилен</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резьбы – металл</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полипропиленовой трубы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Резьба – внутренняя</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резьбы –32*1 1/4</w:t>
            </w:r>
          </w:p>
          <w:p w:rsidR="00632A7D" w:rsidRPr="00632A7D" w:rsidRDefault="00632A7D" w:rsidP="00CD6219">
            <w:pPr>
              <w:spacing w:after="0"/>
              <w:jc w:val="both"/>
              <w:rPr>
                <w:rFonts w:ascii="Times New Roman" w:hAnsi="Times New Roman" w:cs="Times New Roman"/>
                <w:sz w:val="24"/>
                <w:szCs w:val="24"/>
                <w:vertAlign w:val="superscript"/>
              </w:rPr>
            </w:pPr>
            <w:r w:rsidRPr="00632A7D">
              <w:rPr>
                <w:rFonts w:ascii="Times New Roman" w:hAnsi="Times New Roman" w:cs="Times New Roman"/>
                <w:sz w:val="24"/>
                <w:szCs w:val="24"/>
                <w:shd w:val="clear" w:color="auto" w:fill="FFFFFF"/>
              </w:rPr>
              <w:t>Тип соединения – резьба, пайка</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CD6219">
            <w:pPr>
              <w:spacing w:after="0"/>
              <w:rPr>
                <w:rFonts w:ascii="Times New Roman" w:hAnsi="Times New Roman" w:cs="Times New Roman"/>
                <w:sz w:val="24"/>
                <w:szCs w:val="24"/>
              </w:rPr>
            </w:pP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2</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b/>
                <w:sz w:val="24"/>
                <w:szCs w:val="24"/>
                <w:lang w:eastAsia="zh-CN" w:bidi="hi-IN"/>
              </w:rPr>
              <w:t xml:space="preserve">Муфта соединительная полипропиленовая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r w:rsidRPr="00632A7D">
              <w:rPr>
                <w:rFonts w:ascii="Times New Roman" w:hAnsi="Times New Roman"/>
                <w:sz w:val="24"/>
                <w:szCs w:val="24"/>
                <w:lang w:eastAsia="zh-CN" w:bidi="hi-IN"/>
              </w:rPr>
              <w:t>.</w:t>
            </w:r>
          </w:p>
          <w:p w:rsidR="00632A7D" w:rsidRPr="00632A7D" w:rsidRDefault="00632A7D" w:rsidP="00CD6219">
            <w:pPr>
              <w:spacing w:after="0"/>
              <w:jc w:val="both"/>
              <w:rPr>
                <w:rFonts w:ascii="Times New Roman" w:hAnsi="Times New Roman" w:cs="Times New Roman"/>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10</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полипропиленовой трубы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p w:rsidR="00632A7D" w:rsidRPr="00632A7D" w:rsidRDefault="00632A7D" w:rsidP="00CD6219">
            <w:pPr>
              <w:spacing w:after="0"/>
              <w:jc w:val="both"/>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Присоединительный размер – 32мм.</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CD6219">
            <w:pPr>
              <w:spacing w:after="0"/>
              <w:rPr>
                <w:rFonts w:ascii="Times New Roman" w:hAnsi="Times New Roman" w:cs="Times New Roman"/>
                <w:sz w:val="24"/>
                <w:szCs w:val="24"/>
              </w:rPr>
            </w:pP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3</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Тройник полипропиленовый 32/32/32мм.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шт</w:t>
            </w:r>
          </w:p>
          <w:p w:rsidR="00632A7D" w:rsidRPr="00632A7D" w:rsidRDefault="00632A7D" w:rsidP="00CD6219">
            <w:pPr>
              <w:spacing w:after="0"/>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4</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полипропиленовой трубы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CD6219">
            <w:pPr>
              <w:spacing w:after="0"/>
              <w:rPr>
                <w:rFonts w:ascii="Times New Roman" w:hAnsi="Times New Roman" w:cs="Times New Roman"/>
                <w:sz w:val="24"/>
                <w:szCs w:val="24"/>
              </w:rPr>
            </w:pP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lastRenderedPageBreak/>
              <w:t>4</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Угол 90 градусов полипропиленовый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 xml:space="preserve"> </w:t>
            </w: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p>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rPr>
            </w:pPr>
            <w:r w:rsidRPr="00632A7D">
              <w:rPr>
                <w:rFonts w:ascii="Times New Roman" w:hAnsi="Times New Roman" w:cs="Times New Roman"/>
                <w:sz w:val="24"/>
                <w:szCs w:val="24"/>
              </w:rPr>
              <w:t>10</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полипропиленовой трубы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Присоединительный размер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Угол спаивания труб – 90</w:t>
            </w:r>
            <w:r w:rsidRPr="00632A7D">
              <w:rPr>
                <w:rFonts w:ascii="Times New Roman" w:hAnsi="Times New Roman" w:cs="Times New Roman"/>
                <w:sz w:val="24"/>
                <w:szCs w:val="24"/>
                <w:shd w:val="clear" w:color="auto" w:fill="FFFFFF"/>
                <w:vertAlign w:val="superscript"/>
              </w:rPr>
              <w:t>0</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CD6219">
            <w:pPr>
              <w:spacing w:after="0"/>
              <w:rPr>
                <w:rFonts w:ascii="Times New Roman" w:hAnsi="Times New Roman" w:cs="Times New Roman"/>
                <w:sz w:val="24"/>
                <w:szCs w:val="24"/>
              </w:rPr>
            </w:pP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CD6219">
            <w:pPr>
              <w:spacing w:after="0"/>
              <w:jc w:val="center"/>
              <w:rPr>
                <w:rFonts w:ascii="Times New Roman" w:hAnsi="Times New Roman" w:cs="Times New Roman"/>
                <w:sz w:val="24"/>
                <w:szCs w:val="24"/>
              </w:rPr>
            </w:pPr>
            <w:r w:rsidRPr="00632A7D">
              <w:rPr>
                <w:rFonts w:ascii="Times New Roman" w:hAnsi="Times New Roman" w:cs="Times New Roman"/>
                <w:sz w:val="24"/>
                <w:szCs w:val="24"/>
              </w:rPr>
              <w:t>5</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Кран шаровой</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p w:rsidR="00632A7D" w:rsidRPr="00632A7D" w:rsidRDefault="00632A7D" w:rsidP="002F7EEE">
            <w:pPr>
              <w:jc w:val="center"/>
              <w:rPr>
                <w:rFonts w:ascii="Times New Roman" w:hAnsi="Times New Roman" w:cs="Times New Roman"/>
                <w:sz w:val="24"/>
                <w:szCs w:val="24"/>
              </w:rPr>
            </w:pP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6</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Вид крана – шаровой</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Форма корпуса – прямой</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присоединения – под приварку</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Номинальное давление - 16</w:t>
            </w:r>
          </w:p>
          <w:p w:rsidR="00632A7D" w:rsidRPr="00632A7D" w:rsidRDefault="00632A7D" w:rsidP="002F7EEE">
            <w:pPr>
              <w:pStyle w:val="a5"/>
              <w:jc w:val="both"/>
              <w:rPr>
                <w:rFonts w:ascii="Times New Roman" w:hAnsi="Times New Roman"/>
                <w:sz w:val="24"/>
                <w:szCs w:val="24"/>
                <w:shd w:val="clear" w:color="auto" w:fill="FFFFFF"/>
              </w:rPr>
            </w:pPr>
            <w:r w:rsidRPr="00632A7D">
              <w:rPr>
                <w:rFonts w:ascii="Times New Roman" w:hAnsi="Times New Roman"/>
                <w:sz w:val="24"/>
                <w:szCs w:val="24"/>
                <w:shd w:val="clear" w:color="auto" w:fill="FFFFFF"/>
              </w:rPr>
              <w:t>Материал – полипропилен</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Тип проточной части корпуса крана – полнопроходной</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Материал корпуса – полипропилен</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lang w:eastAsia="zh-CN" w:bidi="hi-IN"/>
              </w:rPr>
              <w:t>Номинальный диаметр - 32</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CD6219">
        <w:trPr>
          <w:trHeight w:val="2026"/>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Труба полипропиленовая (стекловолокно)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м</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8</w:t>
            </w:r>
          </w:p>
        </w:tc>
        <w:tc>
          <w:tcPr>
            <w:tcW w:w="3996" w:type="dxa"/>
            <w:gridSpan w:val="2"/>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Полипропилен+стекловолокно</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 32мм.</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CD6219">
            <w:pPr>
              <w:spacing w:after="0"/>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Внутренней диаметр –не менее 32мм.</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shd w:val="clear" w:color="auto" w:fill="FFFFFF"/>
              </w:rPr>
              <w:t>Толщина стенки – не менее 3мм.</w:t>
            </w:r>
          </w:p>
        </w:tc>
        <w:tc>
          <w:tcPr>
            <w:tcW w:w="2033" w:type="dxa"/>
            <w:gridSpan w:val="2"/>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CD6219">
        <w:trPr>
          <w:gridBefore w:val="1"/>
          <w:gridAfter w:val="1"/>
          <w:wBefore w:w="438" w:type="dxa"/>
          <w:wAfter w:w="983" w:type="dxa"/>
          <w:trHeight w:val="150"/>
        </w:trPr>
        <w:tc>
          <w:tcPr>
            <w:tcW w:w="4620" w:type="dxa"/>
            <w:gridSpan w:val="5"/>
          </w:tcPr>
          <w:p w:rsidR="00CD6219" w:rsidRDefault="00CD6219" w:rsidP="00CD6219">
            <w:pPr>
              <w:widowControl w:val="0"/>
              <w:spacing w:after="0"/>
              <w:contextualSpacing/>
              <w:jc w:val="both"/>
              <w:rPr>
                <w:rFonts w:ascii="Times New Roman" w:hAnsi="Times New Roman" w:cs="Times New Roman"/>
                <w:b/>
                <w:sz w:val="24"/>
                <w:szCs w:val="24"/>
              </w:rPr>
            </w:pPr>
          </w:p>
          <w:p w:rsidR="00632A7D" w:rsidRPr="00632A7D" w:rsidRDefault="00632A7D" w:rsidP="00CD6219">
            <w:pPr>
              <w:widowControl w:val="0"/>
              <w:spacing w:after="0"/>
              <w:contextualSpacing/>
              <w:jc w:val="both"/>
              <w:rPr>
                <w:rFonts w:ascii="Times New Roman" w:hAnsi="Times New Roman" w:cs="Times New Roman"/>
                <w:b/>
                <w:sz w:val="24"/>
                <w:szCs w:val="24"/>
              </w:rPr>
            </w:pPr>
            <w:r w:rsidRPr="00632A7D">
              <w:rPr>
                <w:rFonts w:ascii="Times New Roman" w:hAnsi="Times New Roman" w:cs="Times New Roman"/>
                <w:b/>
                <w:sz w:val="24"/>
                <w:szCs w:val="24"/>
              </w:rPr>
              <w:t>ГОСУДАРСТВЕННЫЙ ЗАКАЗЧИК</w:t>
            </w:r>
          </w:p>
        </w:tc>
        <w:tc>
          <w:tcPr>
            <w:tcW w:w="4084" w:type="dxa"/>
            <w:gridSpan w:val="2"/>
          </w:tcPr>
          <w:p w:rsidR="00CD6219" w:rsidRDefault="00CD6219" w:rsidP="00CD6219">
            <w:pPr>
              <w:widowControl w:val="0"/>
              <w:spacing w:after="0"/>
              <w:contextualSpacing/>
              <w:jc w:val="both"/>
              <w:rPr>
                <w:rFonts w:ascii="Times New Roman" w:hAnsi="Times New Roman" w:cs="Times New Roman"/>
                <w:b/>
                <w:sz w:val="24"/>
                <w:szCs w:val="24"/>
              </w:rPr>
            </w:pPr>
          </w:p>
          <w:p w:rsidR="00632A7D" w:rsidRPr="00632A7D" w:rsidRDefault="00632A7D" w:rsidP="00CD6219">
            <w:pPr>
              <w:widowControl w:val="0"/>
              <w:spacing w:after="0"/>
              <w:contextualSpacing/>
              <w:jc w:val="both"/>
              <w:rPr>
                <w:rFonts w:ascii="Times New Roman" w:hAnsi="Times New Roman" w:cs="Times New Roman"/>
                <w:b/>
                <w:sz w:val="24"/>
                <w:szCs w:val="24"/>
              </w:rPr>
            </w:pPr>
            <w:r w:rsidRPr="00632A7D">
              <w:rPr>
                <w:rFonts w:ascii="Times New Roman" w:hAnsi="Times New Roman" w:cs="Times New Roman"/>
                <w:b/>
                <w:sz w:val="24"/>
                <w:szCs w:val="24"/>
              </w:rPr>
              <w:t>ПОСТАВЩИК</w:t>
            </w:r>
          </w:p>
        </w:tc>
      </w:tr>
      <w:tr w:rsidR="00632A7D" w:rsidRPr="00632A7D" w:rsidTr="00CD6219">
        <w:trPr>
          <w:gridBefore w:val="1"/>
          <w:gridAfter w:val="1"/>
          <w:wBefore w:w="438" w:type="dxa"/>
          <w:wAfter w:w="983" w:type="dxa"/>
          <w:trHeight w:val="730"/>
        </w:trPr>
        <w:tc>
          <w:tcPr>
            <w:tcW w:w="4620" w:type="dxa"/>
            <w:gridSpan w:val="5"/>
          </w:tcPr>
          <w:p w:rsidR="00632A7D" w:rsidRPr="00632A7D" w:rsidRDefault="00632A7D" w:rsidP="00CD6219">
            <w:pPr>
              <w:widowControl w:val="0"/>
              <w:spacing w:after="0"/>
              <w:contextualSpacing/>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w:t>
            </w:r>
          </w:p>
          <w:p w:rsidR="00632A7D" w:rsidRPr="00632A7D" w:rsidRDefault="00632A7D" w:rsidP="00CD6219">
            <w:pPr>
              <w:widowControl w:val="0"/>
              <w:spacing w:after="0"/>
              <w:contextualSpacing/>
              <w:rPr>
                <w:rFonts w:ascii="Times New Roman" w:hAnsi="Times New Roman" w:cs="Times New Roman"/>
                <w:sz w:val="24"/>
                <w:szCs w:val="24"/>
              </w:rPr>
            </w:pPr>
            <w:r w:rsidRPr="00632A7D">
              <w:rPr>
                <w:rFonts w:ascii="Times New Roman" w:hAnsi="Times New Roman" w:cs="Times New Roman"/>
                <w:sz w:val="24"/>
                <w:szCs w:val="24"/>
              </w:rPr>
              <w:t>России по Забайкальскому краю</w:t>
            </w:r>
          </w:p>
          <w:p w:rsidR="00632A7D" w:rsidRPr="00632A7D" w:rsidRDefault="00632A7D" w:rsidP="00CD6219">
            <w:pPr>
              <w:widowControl w:val="0"/>
              <w:spacing w:after="0"/>
              <w:contextualSpacing/>
              <w:rPr>
                <w:rFonts w:ascii="Times New Roman" w:hAnsi="Times New Roman" w:cs="Times New Roman"/>
                <w:sz w:val="24"/>
                <w:szCs w:val="24"/>
              </w:rPr>
            </w:pPr>
          </w:p>
          <w:p w:rsidR="00632A7D" w:rsidRPr="00632A7D" w:rsidRDefault="00632A7D" w:rsidP="00CD6219">
            <w:pPr>
              <w:widowControl w:val="0"/>
              <w:spacing w:after="0"/>
              <w:contextualSpacing/>
              <w:rPr>
                <w:rFonts w:ascii="Times New Roman" w:hAnsi="Times New Roman" w:cs="Times New Roman"/>
                <w:sz w:val="24"/>
                <w:szCs w:val="24"/>
              </w:rPr>
            </w:pPr>
            <w:r w:rsidRPr="00632A7D">
              <w:rPr>
                <w:rFonts w:ascii="Times New Roman" w:hAnsi="Times New Roman" w:cs="Times New Roman"/>
                <w:sz w:val="24"/>
                <w:szCs w:val="24"/>
              </w:rPr>
              <w:t>________________ / Р.И. Сербиев</w:t>
            </w:r>
          </w:p>
        </w:tc>
        <w:tc>
          <w:tcPr>
            <w:tcW w:w="4084" w:type="dxa"/>
            <w:gridSpan w:val="2"/>
          </w:tcPr>
          <w:p w:rsidR="00632A7D" w:rsidRPr="00632A7D" w:rsidRDefault="00632A7D" w:rsidP="00CD6219">
            <w:pPr>
              <w:tabs>
                <w:tab w:val="left" w:pos="709"/>
              </w:tabs>
              <w:spacing w:after="0"/>
              <w:ind w:right="-71"/>
              <w:rPr>
                <w:rFonts w:ascii="Times New Roman" w:hAnsi="Times New Roman" w:cs="Times New Roman"/>
                <w:sz w:val="24"/>
                <w:szCs w:val="24"/>
              </w:rPr>
            </w:pPr>
            <w:r w:rsidRPr="00632A7D">
              <w:rPr>
                <w:rFonts w:ascii="Times New Roman" w:hAnsi="Times New Roman" w:cs="Times New Roman"/>
                <w:sz w:val="24"/>
                <w:szCs w:val="24"/>
              </w:rPr>
              <w:t>___________________________</w:t>
            </w:r>
          </w:p>
          <w:p w:rsidR="00632A7D" w:rsidRPr="00632A7D" w:rsidRDefault="00632A7D" w:rsidP="00CD6219">
            <w:pPr>
              <w:widowControl w:val="0"/>
              <w:spacing w:after="0"/>
              <w:ind w:right="-71" w:hanging="250"/>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w:t>
            </w:r>
          </w:p>
          <w:p w:rsidR="00632A7D" w:rsidRPr="00632A7D" w:rsidRDefault="00632A7D" w:rsidP="00CD6219">
            <w:pPr>
              <w:widowControl w:val="0"/>
              <w:spacing w:after="0"/>
              <w:ind w:right="-71" w:hanging="250"/>
              <w:contextualSpacing/>
              <w:jc w:val="both"/>
              <w:rPr>
                <w:rFonts w:ascii="Times New Roman" w:hAnsi="Times New Roman" w:cs="Times New Roman"/>
                <w:snapToGrid w:val="0"/>
                <w:sz w:val="24"/>
                <w:szCs w:val="24"/>
              </w:rPr>
            </w:pPr>
          </w:p>
          <w:p w:rsidR="00632A7D" w:rsidRPr="00632A7D" w:rsidRDefault="00632A7D" w:rsidP="00CD6219">
            <w:pPr>
              <w:widowControl w:val="0"/>
              <w:spacing w:after="0"/>
              <w:ind w:right="-71"/>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___________ / _____________</w:t>
            </w:r>
          </w:p>
        </w:tc>
      </w:tr>
      <w:tr w:rsidR="00632A7D" w:rsidRPr="00632A7D" w:rsidTr="00CD6219">
        <w:trPr>
          <w:gridBefore w:val="1"/>
          <w:gridAfter w:val="1"/>
          <w:wBefore w:w="438" w:type="dxa"/>
          <w:wAfter w:w="983" w:type="dxa"/>
          <w:trHeight w:val="143"/>
        </w:trPr>
        <w:tc>
          <w:tcPr>
            <w:tcW w:w="4620" w:type="dxa"/>
            <w:gridSpan w:val="5"/>
          </w:tcPr>
          <w:p w:rsidR="00632A7D" w:rsidRPr="00632A7D" w:rsidRDefault="00632A7D" w:rsidP="00CD6219">
            <w:pPr>
              <w:widowControl w:val="0"/>
              <w:spacing w:after="0"/>
              <w:contextualSpacing/>
              <w:rPr>
                <w:rFonts w:ascii="Times New Roman" w:hAnsi="Times New Roman" w:cs="Times New Roman"/>
                <w:sz w:val="24"/>
                <w:szCs w:val="24"/>
              </w:rPr>
            </w:pPr>
          </w:p>
        </w:tc>
        <w:tc>
          <w:tcPr>
            <w:tcW w:w="4084" w:type="dxa"/>
            <w:gridSpan w:val="2"/>
          </w:tcPr>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tc>
      </w:tr>
    </w:tbl>
    <w:p w:rsidR="00632A7D" w:rsidRPr="00632A7D" w:rsidRDefault="00632A7D" w:rsidP="00632A7D">
      <w:pPr>
        <w:tabs>
          <w:tab w:val="left" w:pos="3510"/>
        </w:tabs>
        <w:rPr>
          <w:rFonts w:ascii="Times New Roman" w:hAnsi="Times New Roman" w:cs="Times New Roman"/>
          <w:sz w:val="24"/>
          <w:szCs w:val="24"/>
        </w:rPr>
      </w:pPr>
    </w:p>
    <w:p w:rsidR="00984AF4" w:rsidRPr="00632A7D" w:rsidRDefault="00984AF4">
      <w:pPr>
        <w:rPr>
          <w:rFonts w:ascii="Times New Roman" w:hAnsi="Times New Roman" w:cs="Times New Roman"/>
          <w:sz w:val="24"/>
          <w:szCs w:val="24"/>
        </w:rPr>
      </w:pPr>
    </w:p>
    <w:sectPr w:rsidR="00984AF4" w:rsidRPr="00632A7D" w:rsidSect="00657064">
      <w:headerReference w:type="default" r:id="rId8"/>
      <w:footnotePr>
        <w:numStart w:val="2"/>
      </w:footnotePr>
      <w:pgSz w:w="11906" w:h="16838" w:code="9"/>
      <w:pgMar w:top="1077" w:right="709" w:bottom="1077" w:left="119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0A0" w:rsidRDefault="003D20A0" w:rsidP="00AB747D">
      <w:pPr>
        <w:spacing w:after="0" w:line="240" w:lineRule="auto"/>
      </w:pPr>
      <w:r>
        <w:separator/>
      </w:r>
    </w:p>
  </w:endnote>
  <w:endnote w:type="continuationSeparator" w:id="1">
    <w:p w:rsidR="003D20A0" w:rsidRDefault="003D20A0" w:rsidP="00AB7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0A0" w:rsidRDefault="003D20A0" w:rsidP="00AB747D">
      <w:pPr>
        <w:spacing w:after="0" w:line="240" w:lineRule="auto"/>
      </w:pPr>
      <w:r>
        <w:separator/>
      </w:r>
    </w:p>
  </w:footnote>
  <w:footnote w:type="continuationSeparator" w:id="1">
    <w:p w:rsidR="003D20A0" w:rsidRDefault="003D20A0" w:rsidP="00AB7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A6" w:rsidRDefault="003D20A0">
    <w:pPr>
      <w:pStyle w:val="a3"/>
      <w:jc w:val="center"/>
    </w:pPr>
  </w:p>
  <w:p w:rsidR="007C2AA6" w:rsidRDefault="00AB747D">
    <w:pPr>
      <w:pStyle w:val="a3"/>
      <w:jc w:val="center"/>
    </w:pPr>
    <w:r>
      <w:fldChar w:fldCharType="begin"/>
    </w:r>
    <w:r w:rsidR="00984AF4">
      <w:instrText xml:space="preserve"> PAGE   \* MERGEFORMAT </w:instrText>
    </w:r>
    <w:r>
      <w:fldChar w:fldCharType="separate"/>
    </w:r>
    <w:r w:rsidR="00CD6219">
      <w:rPr>
        <w:noProof/>
      </w:rPr>
      <w:t>10</w:t>
    </w:r>
    <w:r>
      <w:fldChar w:fldCharType="end"/>
    </w:r>
  </w:p>
  <w:p w:rsidR="007C2AA6" w:rsidRDefault="003D20A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numStart w:val="2"/>
    <w:footnote w:id="0"/>
    <w:footnote w:id="1"/>
  </w:footnotePr>
  <w:endnotePr>
    <w:endnote w:id="0"/>
    <w:endnote w:id="1"/>
  </w:endnotePr>
  <w:compat>
    <w:useFELayout/>
  </w:compat>
  <w:rsids>
    <w:rsidRoot w:val="00632A7D"/>
    <w:rsid w:val="003D20A0"/>
    <w:rsid w:val="00632A7D"/>
    <w:rsid w:val="00984AF4"/>
    <w:rsid w:val="00AB747D"/>
    <w:rsid w:val="00CD6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7D"/>
  </w:style>
  <w:style w:type="paragraph" w:styleId="1">
    <w:name w:val="heading 1"/>
    <w:basedOn w:val="a"/>
    <w:next w:val="a"/>
    <w:link w:val="10"/>
    <w:qFormat/>
    <w:rsid w:val="00632A7D"/>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2A7D"/>
    <w:rPr>
      <w:rFonts w:ascii="Arial" w:eastAsia="Times New Roman" w:hAnsi="Arial" w:cs="Times New Roman"/>
      <w:b/>
      <w:bCs/>
      <w:color w:val="000080"/>
      <w:sz w:val="20"/>
      <w:szCs w:val="20"/>
    </w:rPr>
  </w:style>
  <w:style w:type="paragraph" w:styleId="a3">
    <w:name w:val="header"/>
    <w:aliases w:val="Linie,header"/>
    <w:basedOn w:val="a"/>
    <w:link w:val="a4"/>
    <w:uiPriority w:val="99"/>
    <w:rsid w:val="00632A7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aliases w:val="Linie Знак,header Знак"/>
    <w:basedOn w:val="a0"/>
    <w:link w:val="a3"/>
    <w:uiPriority w:val="99"/>
    <w:rsid w:val="00632A7D"/>
    <w:rPr>
      <w:rFonts w:ascii="Times New Roman" w:eastAsia="Times New Roman" w:hAnsi="Times New Roman" w:cs="Times New Roman"/>
      <w:sz w:val="24"/>
      <w:szCs w:val="24"/>
    </w:rPr>
  </w:style>
  <w:style w:type="paragraph" w:styleId="a5">
    <w:name w:val="No Spacing"/>
    <w:link w:val="a6"/>
    <w:uiPriority w:val="1"/>
    <w:qFormat/>
    <w:rsid w:val="00632A7D"/>
    <w:pPr>
      <w:spacing w:after="0" w:line="240" w:lineRule="auto"/>
    </w:pPr>
    <w:rPr>
      <w:rFonts w:ascii="Calibri" w:eastAsia="Times New Roman" w:hAnsi="Calibri" w:cs="Times New Roman"/>
    </w:rPr>
  </w:style>
  <w:style w:type="paragraph" w:customStyle="1" w:styleId="11">
    <w:name w:val="Обычный1"/>
    <w:link w:val="CharChar"/>
    <w:qFormat/>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7">
    <w:name w:val="List Paragraph"/>
    <w:basedOn w:val="a"/>
    <w:uiPriority w:val="99"/>
    <w:qFormat/>
    <w:rsid w:val="00632A7D"/>
    <w:pPr>
      <w:spacing w:after="0" w:line="240" w:lineRule="auto"/>
      <w:ind w:left="708"/>
    </w:pPr>
    <w:rPr>
      <w:rFonts w:ascii="Times New Roman" w:eastAsia="Times New Roman" w:hAnsi="Times New Roman" w:cs="Times New Roman"/>
      <w:sz w:val="24"/>
      <w:szCs w:val="24"/>
    </w:rPr>
  </w:style>
  <w:style w:type="paragraph" w:customStyle="1" w:styleId="FR1">
    <w:name w:val="FR1"/>
    <w:rsid w:val="00632A7D"/>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
    <w:name w:val="Обычный4"/>
    <w:qFormat/>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2">
    <w:name w:val="Без интервала1"/>
    <w:qFormat/>
    <w:rsid w:val="00632A7D"/>
    <w:pPr>
      <w:spacing w:after="0" w:line="240" w:lineRule="auto"/>
    </w:pPr>
    <w:rPr>
      <w:rFonts w:ascii="Times New Roman" w:eastAsia="Times New Roman" w:hAnsi="Times New Roman" w:cs="Times New Roman"/>
      <w:sz w:val="24"/>
      <w:szCs w:val="24"/>
    </w:rPr>
  </w:style>
  <w:style w:type="paragraph" w:customStyle="1" w:styleId="120">
    <w:name w:val="Обычный12"/>
    <w:qFormat/>
    <w:rsid w:val="00632A7D"/>
    <w:pPr>
      <w:widowControl w:val="0"/>
      <w:spacing w:after="0" w:line="300" w:lineRule="auto"/>
      <w:ind w:firstLine="720"/>
      <w:jc w:val="both"/>
    </w:pPr>
    <w:rPr>
      <w:rFonts w:ascii="Times New Roman" w:eastAsia="Calibri" w:hAnsi="Times New Roman" w:cs="Times New Roman"/>
      <w:sz w:val="24"/>
      <w:szCs w:val="20"/>
    </w:rPr>
  </w:style>
  <w:style w:type="character" w:customStyle="1" w:styleId="a6">
    <w:name w:val="Без интервала Знак"/>
    <w:link w:val="a5"/>
    <w:uiPriority w:val="1"/>
    <w:rsid w:val="00632A7D"/>
    <w:rPr>
      <w:rFonts w:ascii="Calibri" w:eastAsia="Times New Roman" w:hAnsi="Calibri" w:cs="Times New Roman"/>
    </w:rPr>
  </w:style>
  <w:style w:type="character" w:customStyle="1" w:styleId="CharChar">
    <w:name w:val="Обычный Char Char"/>
    <w:link w:val="11"/>
    <w:locked/>
    <w:rsid w:val="00632A7D"/>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AD26DDE32CB8658E05559F973E225B39E41DAFD8CE4ED021556BD7F9D8EFF212C319C255FC1CF68CD2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D26DDE32CB8658E05559F973E225B39E40D7F480EBED021556BD7F9D8EFF212C319C275EC6CC26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4416</Words>
  <Characters>25174</Characters>
  <Application>Microsoft Office Word</Application>
  <DocSecurity>0</DocSecurity>
  <Lines>209</Lines>
  <Paragraphs>59</Paragraphs>
  <ScaleCrop>false</ScaleCrop>
  <Company>SPecialiST RePack</Company>
  <LinksUpToDate>false</LinksUpToDate>
  <CharactersWithSpaces>29531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urist1</dc:creator>
  <cp:keywords/>
  <dc:description/>
  <cp:lastModifiedBy>urist1</cp:lastModifiedBy>
  <cp:revision>3</cp:revision>
  <dcterms:created xsi:type="dcterms:W3CDTF">2026-06-02T08:32:00Z</dcterms:created>
  <dcterms:modified xsi:type="dcterms:W3CDTF">2026-06-03T03:10:00Z</dcterms:modified>
</cp:coreProperties>
</file>