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D6E84" w14:textId="77777777" w:rsidR="005E2433" w:rsidRDefault="005E2433" w:rsidP="00E107E5">
      <w:pPr>
        <w:pStyle w:val="1"/>
        <w:spacing w:before="0" w:after="150" w:line="420" w:lineRule="atLeast"/>
        <w:jc w:val="center"/>
        <w:rPr>
          <w:rFonts w:ascii="Times New Roman" w:eastAsia="Arial" w:hAnsi="Times New Roman" w:cs="Times New Roman"/>
          <w:b/>
          <w:bCs/>
          <w:color w:val="000000"/>
          <w:w w:val="105"/>
          <w:sz w:val="24"/>
          <w:szCs w:val="24"/>
        </w:rPr>
      </w:pPr>
    </w:p>
    <w:p w14:paraId="3DE8390C" w14:textId="5C6F85B6" w:rsidR="00E107E5" w:rsidRDefault="00E107E5" w:rsidP="00E107E5">
      <w:pPr>
        <w:pStyle w:val="1"/>
        <w:spacing w:before="0" w:after="150" w:line="420" w:lineRule="atLeast"/>
        <w:jc w:val="center"/>
        <w:rPr>
          <w:rFonts w:ascii="Times New Roman" w:eastAsia="Arial" w:hAnsi="Times New Roman" w:cs="Times New Roman"/>
          <w:b/>
          <w:bCs/>
          <w:color w:val="000000"/>
          <w:w w:val="105"/>
          <w:sz w:val="24"/>
          <w:szCs w:val="24"/>
        </w:rPr>
      </w:pPr>
      <w:r w:rsidRPr="00E107E5">
        <w:rPr>
          <w:rFonts w:ascii="Times New Roman" w:eastAsia="Arial" w:hAnsi="Times New Roman" w:cs="Times New Roman"/>
          <w:b/>
          <w:bCs/>
          <w:color w:val="000000"/>
          <w:w w:val="105"/>
          <w:sz w:val="24"/>
          <w:szCs w:val="24"/>
        </w:rPr>
        <w:t xml:space="preserve">КОНТРАКТ № </w:t>
      </w:r>
      <w:bookmarkStart w:id="0" w:name="_Hlk192506984"/>
      <w:r w:rsidRPr="00E107E5">
        <w:rPr>
          <w:rFonts w:ascii="Times New Roman" w:eastAsia="Arial" w:hAnsi="Times New Roman" w:cs="Times New Roman"/>
          <w:b/>
          <w:bCs/>
          <w:color w:val="000000"/>
          <w:w w:val="105"/>
          <w:sz w:val="24"/>
          <w:szCs w:val="24"/>
        </w:rPr>
        <w:t>ЕП-44/</w:t>
      </w:r>
      <w:r w:rsidR="00FB1906">
        <w:rPr>
          <w:rFonts w:ascii="Times New Roman" w:eastAsia="Arial" w:hAnsi="Times New Roman" w:cs="Times New Roman"/>
          <w:b/>
          <w:bCs/>
          <w:color w:val="000000"/>
          <w:w w:val="105"/>
          <w:sz w:val="24"/>
          <w:szCs w:val="24"/>
        </w:rPr>
        <w:t>10</w:t>
      </w:r>
      <w:r w:rsidRPr="00E107E5">
        <w:rPr>
          <w:rFonts w:ascii="Times New Roman" w:eastAsia="Arial" w:hAnsi="Times New Roman" w:cs="Times New Roman"/>
          <w:b/>
          <w:bCs/>
          <w:color w:val="000000"/>
          <w:w w:val="105"/>
          <w:sz w:val="24"/>
          <w:szCs w:val="24"/>
        </w:rPr>
        <w:t>/202</w:t>
      </w:r>
      <w:bookmarkEnd w:id="0"/>
      <w:r w:rsidR="00D4766A">
        <w:rPr>
          <w:rFonts w:ascii="Times New Roman" w:eastAsia="Arial" w:hAnsi="Times New Roman" w:cs="Times New Roman"/>
          <w:b/>
          <w:bCs/>
          <w:color w:val="000000"/>
          <w:w w:val="105"/>
          <w:sz w:val="24"/>
          <w:szCs w:val="24"/>
        </w:rPr>
        <w:t>6</w:t>
      </w:r>
    </w:p>
    <w:p w14:paraId="2DF50A58" w14:textId="77777777" w:rsidR="004C43AD" w:rsidRPr="004C43AD" w:rsidRDefault="004C43AD" w:rsidP="004C43AD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4C43AD">
        <w:rPr>
          <w:rFonts w:ascii="Times New Roman" w:hAnsi="Times New Roman" w:cs="Times New Roman"/>
          <w:b/>
          <w:bCs/>
        </w:rPr>
        <w:t>на оказание услуг по устранению аварийных засоров инженерных систем</w:t>
      </w:r>
    </w:p>
    <w:p w14:paraId="2F43E9E9" w14:textId="734F45D4" w:rsidR="00E107E5" w:rsidRPr="0083059F" w:rsidRDefault="00E107E5" w:rsidP="0083059F">
      <w:pPr>
        <w:spacing w:before="100" w:beforeAutospacing="1" w:after="100" w:afterAutospacing="1"/>
      </w:pPr>
      <w:r w:rsidRPr="00EE42F3">
        <w:rPr>
          <w:rFonts w:ascii="Times New Roman" w:eastAsia="Arial" w:hAnsi="Times New Roman" w:cs="Times New Roman"/>
          <w:b/>
          <w:bCs/>
          <w:w w:val="105"/>
        </w:rPr>
        <w:t xml:space="preserve">(Идентификационный код закупки № </w:t>
      </w:r>
      <w:r w:rsidRPr="00F3133D">
        <w:rPr>
          <w:rFonts w:ascii="Times New Roman" w:eastAsia="Arial" w:hAnsi="Times New Roman" w:cs="Times New Roman"/>
          <w:b/>
          <w:bCs/>
          <w:w w:val="105"/>
        </w:rPr>
        <w:t>2</w:t>
      </w:r>
      <w:r w:rsidR="00F3133D" w:rsidRPr="00F3133D">
        <w:rPr>
          <w:rFonts w:ascii="Times New Roman" w:eastAsia="Arial" w:hAnsi="Times New Roman" w:cs="Times New Roman"/>
          <w:b/>
          <w:bCs/>
          <w:w w:val="105"/>
        </w:rPr>
        <w:t>6</w:t>
      </w:r>
      <w:r w:rsidRPr="00F3133D">
        <w:rPr>
          <w:rFonts w:ascii="Times New Roman" w:eastAsia="Arial" w:hAnsi="Times New Roman" w:cs="Times New Roman"/>
          <w:b/>
          <w:bCs/>
          <w:w w:val="105"/>
        </w:rPr>
        <w:t>17736037394773601001000</w:t>
      </w:r>
      <w:r w:rsidR="00F3133D" w:rsidRPr="00F3133D">
        <w:rPr>
          <w:rFonts w:ascii="Times New Roman" w:eastAsia="Arial" w:hAnsi="Times New Roman" w:cs="Times New Roman"/>
          <w:b/>
          <w:bCs/>
          <w:w w:val="105"/>
        </w:rPr>
        <w:t>0</w:t>
      </w:r>
      <w:r w:rsidRPr="00F3133D">
        <w:rPr>
          <w:rFonts w:ascii="Times New Roman" w:eastAsia="Arial" w:hAnsi="Times New Roman" w:cs="Times New Roman"/>
          <w:b/>
          <w:bCs/>
          <w:w w:val="105"/>
        </w:rPr>
        <w:t>0000000</w:t>
      </w:r>
      <w:r w:rsidR="00F3133D" w:rsidRPr="00F3133D">
        <w:rPr>
          <w:rFonts w:ascii="Times New Roman" w:eastAsia="Arial" w:hAnsi="Times New Roman" w:cs="Times New Roman"/>
          <w:b/>
          <w:bCs/>
          <w:w w:val="105"/>
        </w:rPr>
        <w:t>000</w:t>
      </w:r>
      <w:r w:rsidRPr="00EE42F3">
        <w:rPr>
          <w:rFonts w:ascii="Times New Roman" w:eastAsia="Arial" w:hAnsi="Times New Roman" w:cs="Times New Roman"/>
          <w:b/>
          <w:bCs/>
          <w:w w:val="105"/>
        </w:rPr>
        <w:t>)</w:t>
      </w:r>
    </w:p>
    <w:p w14:paraId="5B716ECD" w14:textId="1C60FE76" w:rsidR="00E107E5" w:rsidRDefault="00E107E5" w:rsidP="00E107E5">
      <w:pPr>
        <w:pStyle w:val="24"/>
        <w:shd w:val="clear" w:color="auto" w:fill="auto"/>
        <w:tabs>
          <w:tab w:val="left" w:pos="6432"/>
          <w:tab w:val="left" w:pos="7371"/>
        </w:tabs>
        <w:spacing w:after="291"/>
        <w:jc w:val="both"/>
      </w:pPr>
      <w:r w:rsidRPr="00EF5A1F">
        <w:t>г. Москва</w:t>
      </w:r>
      <w:r w:rsidR="000451E3">
        <w:tab/>
      </w:r>
      <w:r w:rsidR="000451E3">
        <w:tab/>
      </w:r>
      <w:r w:rsidR="000451E3">
        <w:tab/>
        <w:t xml:space="preserve"> </w:t>
      </w:r>
      <w:r w:rsidRPr="00EF5A1F">
        <w:t>«</w:t>
      </w:r>
      <w:r w:rsidR="001040EB">
        <w:t>__</w:t>
      </w:r>
      <w:r w:rsidRPr="00EF5A1F">
        <w:t xml:space="preserve">» </w:t>
      </w:r>
      <w:r w:rsidR="001040EB">
        <w:t>мая 2026</w:t>
      </w:r>
      <w:r w:rsidRPr="00EF5A1F">
        <w:t>г.</w:t>
      </w:r>
    </w:p>
    <w:p w14:paraId="29B4A28A" w14:textId="77777777" w:rsidR="00E107E5" w:rsidRDefault="00E107E5" w:rsidP="00E107E5">
      <w:pPr>
        <w:pStyle w:val="ConsPlusNormal"/>
        <w:ind w:firstLine="567"/>
        <w:jc w:val="both"/>
        <w:rPr>
          <w:sz w:val="24"/>
          <w:szCs w:val="24"/>
        </w:rPr>
      </w:pPr>
      <w:bookmarkStart w:id="1" w:name="_Hlk100736640"/>
      <w:r w:rsidRPr="00C6048A">
        <w:rPr>
          <w:sz w:val="24"/>
          <w:szCs w:val="24"/>
        </w:rPr>
        <w:t>Настоящий Контракт заключен на основании п.5, ч.1, ст. 93 Федерального закона № 44-ФЗ «О контрактной системе в сфере закупок товаров, работ, услуг для обеспечения государственных и муниципальных нужд» от 05.04.2013г.</w:t>
      </w:r>
      <w:r>
        <w:rPr>
          <w:sz w:val="24"/>
          <w:szCs w:val="24"/>
        </w:rPr>
        <w:t xml:space="preserve"> и с учетом положений Распоряжения Правительства Российской Федерации от 16 января 2025г. №27-р</w:t>
      </w:r>
      <w:r w:rsidRPr="006C22FA">
        <w:rPr>
          <w:sz w:val="24"/>
          <w:szCs w:val="24"/>
        </w:rPr>
        <w:t>.</w:t>
      </w:r>
    </w:p>
    <w:bookmarkEnd w:id="1"/>
    <w:p w14:paraId="11CC4979" w14:textId="65935E46" w:rsidR="00E107E5" w:rsidRPr="0043423A" w:rsidRDefault="00E107E5" w:rsidP="00E107E5">
      <w:pPr>
        <w:pStyle w:val="ConsPlusNormal"/>
        <w:spacing w:before="220"/>
        <w:ind w:firstLine="567"/>
        <w:jc w:val="both"/>
        <w:rPr>
          <w:sz w:val="24"/>
          <w:szCs w:val="24"/>
        </w:rPr>
      </w:pPr>
      <w:r w:rsidRPr="0043423A">
        <w:rPr>
          <w:sz w:val="24"/>
          <w:szCs w:val="24"/>
        </w:rPr>
        <w:t>Федеральное государственное бюджетное учреждение науки Физический институт им. П. Н. Лебедева Российской академии наук (ФИАН), именуемый в дальнейшем "Заказчик", в лице</w:t>
      </w:r>
      <w:r w:rsidR="007B66BF" w:rsidRPr="007B66BF">
        <w:rPr>
          <w:sz w:val="24"/>
          <w:szCs w:val="24"/>
        </w:rPr>
        <w:t xml:space="preserve"> </w:t>
      </w:r>
      <w:r w:rsidR="007B66BF" w:rsidRPr="00534802">
        <w:rPr>
          <w:sz w:val="24"/>
          <w:szCs w:val="24"/>
        </w:rPr>
        <w:t xml:space="preserve">заместителя директора Пахомова Александра Юрьевича, действующей на основании Доверенности </w:t>
      </w:r>
      <w:r w:rsidR="007B66BF">
        <w:rPr>
          <w:sz w:val="24"/>
          <w:szCs w:val="24"/>
        </w:rPr>
        <w:t xml:space="preserve"> </w:t>
      </w:r>
      <w:r w:rsidR="00EF6019" w:rsidRPr="00773638">
        <w:rPr>
          <w:sz w:val="24"/>
          <w:szCs w:val="24"/>
        </w:rPr>
        <w:t>(МЧД) №</w:t>
      </w:r>
      <w:r w:rsidR="00EF6019">
        <w:rPr>
          <w:sz w:val="24"/>
          <w:szCs w:val="24"/>
        </w:rPr>
        <w:t xml:space="preserve"> </w:t>
      </w:r>
      <w:r w:rsidR="00EF6019" w:rsidRPr="007B66BF">
        <w:rPr>
          <w:sz w:val="24"/>
          <w:szCs w:val="24"/>
          <w:lang w:bidi="ru-RU"/>
        </w:rPr>
        <w:t>0a0dcbe6-e40a-4d57-b7c5-ccebaddf2939</w:t>
      </w:r>
      <w:r w:rsidR="00EF6019">
        <w:rPr>
          <w:sz w:val="24"/>
          <w:szCs w:val="24"/>
          <w:lang w:bidi="ru-RU"/>
        </w:rPr>
        <w:t xml:space="preserve"> </w:t>
      </w:r>
      <w:r w:rsidR="00EF6019" w:rsidRPr="00773638">
        <w:rPr>
          <w:sz w:val="24"/>
          <w:szCs w:val="24"/>
        </w:rPr>
        <w:t xml:space="preserve"> (внутренний номер</w:t>
      </w:r>
      <w:r w:rsidR="007B66BF">
        <w:rPr>
          <w:sz w:val="24"/>
          <w:szCs w:val="24"/>
        </w:rPr>
        <w:t xml:space="preserve"> </w:t>
      </w:r>
      <w:r w:rsidR="007B66BF" w:rsidRPr="007B66BF">
        <w:rPr>
          <w:sz w:val="24"/>
          <w:szCs w:val="24"/>
          <w:lang w:bidi="ru-RU"/>
        </w:rPr>
        <w:t>01012604000126557701</w:t>
      </w:r>
      <w:r w:rsidR="00EF6019">
        <w:rPr>
          <w:sz w:val="24"/>
          <w:szCs w:val="24"/>
          <w:lang w:bidi="ru-RU"/>
        </w:rPr>
        <w:t>)</w:t>
      </w:r>
      <w:r w:rsidR="007B66BF" w:rsidRPr="007B66BF">
        <w:rPr>
          <w:sz w:val="24"/>
          <w:szCs w:val="24"/>
          <w:lang w:bidi="ru-RU"/>
        </w:rPr>
        <w:t xml:space="preserve"> </w:t>
      </w:r>
      <w:r w:rsidR="007B66BF">
        <w:rPr>
          <w:sz w:val="24"/>
          <w:szCs w:val="24"/>
          <w:lang w:bidi="ru-RU"/>
        </w:rPr>
        <w:t xml:space="preserve"> от 22.04.2026г., </w:t>
      </w:r>
      <w:r w:rsidRPr="0043423A">
        <w:rPr>
          <w:sz w:val="24"/>
          <w:szCs w:val="24"/>
        </w:rPr>
        <w:t>с одн</w:t>
      </w:r>
      <w:r w:rsidR="001A3B3B">
        <w:rPr>
          <w:sz w:val="24"/>
          <w:szCs w:val="24"/>
        </w:rPr>
        <w:t>ой стороны, и</w:t>
      </w:r>
      <w:r w:rsidR="001040EB">
        <w:rPr>
          <w:bCs/>
          <w:sz w:val="22"/>
          <w:szCs w:val="22"/>
        </w:rPr>
        <w:t>___________________________________________________________</w:t>
      </w:r>
      <w:r w:rsidRPr="0043423A">
        <w:rPr>
          <w:sz w:val="24"/>
          <w:szCs w:val="24"/>
        </w:rPr>
        <w:t xml:space="preserve">, </w:t>
      </w:r>
      <w:r w:rsidR="001A3B3B" w:rsidRPr="005F4B1C">
        <w:rPr>
          <w:sz w:val="24"/>
          <w:szCs w:val="24"/>
        </w:rPr>
        <w:t>именуемый</w:t>
      </w:r>
      <w:r w:rsidRPr="005F4B1C">
        <w:rPr>
          <w:sz w:val="24"/>
          <w:szCs w:val="24"/>
        </w:rPr>
        <w:t xml:space="preserve"> в</w:t>
      </w:r>
      <w:r w:rsidRPr="0043423A">
        <w:rPr>
          <w:sz w:val="24"/>
          <w:szCs w:val="24"/>
        </w:rPr>
        <w:t xml:space="preserve"> дальнейшем "</w:t>
      </w:r>
      <w:r w:rsidR="004B2A17">
        <w:rPr>
          <w:sz w:val="24"/>
          <w:szCs w:val="24"/>
        </w:rPr>
        <w:t>Исполнитель</w:t>
      </w:r>
      <w:r w:rsidR="001A3B3B">
        <w:rPr>
          <w:sz w:val="24"/>
          <w:szCs w:val="24"/>
        </w:rPr>
        <w:t>", в лице</w:t>
      </w:r>
      <w:r w:rsidR="001040EB">
        <w:rPr>
          <w:sz w:val="24"/>
          <w:szCs w:val="24"/>
        </w:rPr>
        <w:t>_______________</w:t>
      </w:r>
      <w:r w:rsidRPr="0043423A">
        <w:rPr>
          <w:sz w:val="24"/>
          <w:szCs w:val="24"/>
        </w:rPr>
        <w:t>, действующего</w:t>
      </w:r>
      <w:r w:rsidR="001A3B3B">
        <w:rPr>
          <w:sz w:val="24"/>
          <w:szCs w:val="24"/>
        </w:rPr>
        <w:t xml:space="preserve"> на основании </w:t>
      </w:r>
      <w:r w:rsidR="001040EB">
        <w:rPr>
          <w:sz w:val="24"/>
          <w:szCs w:val="24"/>
        </w:rPr>
        <w:t>________</w:t>
      </w:r>
      <w:r w:rsidRPr="0043423A">
        <w:rPr>
          <w:sz w:val="24"/>
          <w:szCs w:val="24"/>
        </w:rPr>
        <w:t>, с другой стороны, вместе именуемые в дальнейшем "Стороны", заключили настоящий контракт (далее - Контракт) о нижеследующем.</w:t>
      </w:r>
    </w:p>
    <w:p w14:paraId="652B696B" w14:textId="77777777" w:rsidR="00E107E5" w:rsidRPr="00EF5A1F" w:rsidRDefault="00E107E5" w:rsidP="00E107E5">
      <w:pPr>
        <w:pStyle w:val="24"/>
        <w:numPr>
          <w:ilvl w:val="0"/>
          <w:numId w:val="1"/>
        </w:numPr>
        <w:shd w:val="clear" w:color="auto" w:fill="auto"/>
        <w:tabs>
          <w:tab w:val="left" w:pos="695"/>
        </w:tabs>
        <w:spacing w:before="120" w:after="0" w:line="240" w:lineRule="auto"/>
        <w:jc w:val="center"/>
        <w:rPr>
          <w:b/>
        </w:rPr>
      </w:pPr>
      <w:r w:rsidRPr="00EF5A1F">
        <w:rPr>
          <w:b/>
        </w:rPr>
        <w:t xml:space="preserve">ПРЕДМЕТ </w:t>
      </w:r>
      <w:r>
        <w:rPr>
          <w:b/>
        </w:rPr>
        <w:t>КОНТРАКТА</w:t>
      </w:r>
    </w:p>
    <w:p w14:paraId="4D780C21" w14:textId="596ABFA9" w:rsidR="00E107E5" w:rsidRDefault="00E107E5" w:rsidP="00E107E5">
      <w:pPr>
        <w:pStyle w:val="24"/>
        <w:numPr>
          <w:ilvl w:val="1"/>
          <w:numId w:val="1"/>
        </w:numPr>
        <w:shd w:val="clear" w:color="auto" w:fill="auto"/>
        <w:tabs>
          <w:tab w:val="left" w:pos="695"/>
        </w:tabs>
        <w:spacing w:after="0" w:line="240" w:lineRule="auto"/>
        <w:jc w:val="both"/>
      </w:pPr>
      <w:r w:rsidRPr="00EF5A1F">
        <w:t>Заказчик поручает</w:t>
      </w:r>
      <w:r>
        <w:t xml:space="preserve">, </w:t>
      </w:r>
      <w:r w:rsidRPr="00EF5A1F">
        <w:t xml:space="preserve">а Исполнитель обязуется оказать по поручению Заказчика услуги по </w:t>
      </w:r>
      <w:r w:rsidR="004C43AD" w:rsidRPr="00D46FC3">
        <w:t>устранению аварийных засоров инженерных систем</w:t>
      </w:r>
      <w:r w:rsidR="004C43AD">
        <w:t xml:space="preserve"> (диаметр до 300 мм</w:t>
      </w:r>
      <w:r w:rsidR="004C43AD" w:rsidRPr="007369B8">
        <w:t xml:space="preserve">) </w:t>
      </w:r>
      <w:r w:rsidR="00776E50" w:rsidRPr="007369B8">
        <w:t xml:space="preserve">ОКПД2 37.00.11.150 </w:t>
      </w:r>
      <w:r w:rsidR="00762393" w:rsidRPr="007369B8">
        <w:t>КТРУ 37.00.10.000-00000003</w:t>
      </w:r>
      <w:r w:rsidR="00762393" w:rsidRPr="00EF5A1F">
        <w:t xml:space="preserve"> </w:t>
      </w:r>
      <w:r w:rsidRPr="00EF5A1F">
        <w:t xml:space="preserve">(далее – </w:t>
      </w:r>
      <w:r>
        <w:t>У</w:t>
      </w:r>
      <w:r w:rsidRPr="00EF5A1F">
        <w:t>слуги) согласно</w:t>
      </w:r>
      <w:r w:rsidR="0000793E">
        <w:t xml:space="preserve"> </w:t>
      </w:r>
      <w:r w:rsidR="005E417D">
        <w:t>Техническому заданию</w:t>
      </w:r>
      <w:r w:rsidRPr="00EF5A1F">
        <w:t xml:space="preserve"> (Приложение № 1 к </w:t>
      </w:r>
      <w:r>
        <w:t>Контракт</w:t>
      </w:r>
      <w:r w:rsidRPr="00EF5A1F">
        <w:t>у)</w:t>
      </w:r>
      <w:r w:rsidR="00762393" w:rsidRPr="00762393">
        <w:rPr>
          <w:rFonts w:ascii="__Inter_Fallback_fcbcbf" w:eastAsia="Courier New" w:hAnsi="__Inter_Fallback_fcbcbf" w:cs="Courier New"/>
          <w:color w:val="000000"/>
          <w:spacing w:val="-6"/>
          <w:kern w:val="0"/>
          <w:sz w:val="30"/>
          <w:szCs w:val="30"/>
          <w:shd w:val="clear" w:color="auto" w:fill="FFFFFF"/>
          <w:lang w:eastAsia="ru-RU" w:bidi="ru-RU"/>
          <w14:ligatures w14:val="none"/>
        </w:rPr>
        <w:t xml:space="preserve"> </w:t>
      </w:r>
      <w:r w:rsidRPr="00EF5A1F">
        <w:t xml:space="preserve">в порядке, в сроки и на условиях, предусмотренных </w:t>
      </w:r>
      <w:r w:rsidR="005E417D">
        <w:t xml:space="preserve">настоящим </w:t>
      </w:r>
      <w:r>
        <w:t>Контракт</w:t>
      </w:r>
      <w:r w:rsidRPr="00EF5A1F">
        <w:t>ом.</w:t>
      </w:r>
    </w:p>
    <w:p w14:paraId="11763B29" w14:textId="77777777" w:rsidR="00E107E5" w:rsidRPr="00EF5A1F" w:rsidRDefault="00E107E5" w:rsidP="00E107E5">
      <w:pPr>
        <w:pStyle w:val="24"/>
        <w:numPr>
          <w:ilvl w:val="1"/>
          <w:numId w:val="1"/>
        </w:numPr>
        <w:shd w:val="clear" w:color="auto" w:fill="auto"/>
        <w:tabs>
          <w:tab w:val="left" w:pos="695"/>
        </w:tabs>
        <w:spacing w:after="0" w:line="240" w:lineRule="auto"/>
        <w:jc w:val="both"/>
      </w:pPr>
      <w:r w:rsidRPr="00EF5A1F">
        <w:t xml:space="preserve">Исполнитель несет ответственность, установленную законодательством Российской Федерации, за качество оказанных услуг по </w:t>
      </w:r>
      <w:r>
        <w:t>Контракту</w:t>
      </w:r>
      <w:r w:rsidRPr="00EF5A1F">
        <w:t>.</w:t>
      </w:r>
    </w:p>
    <w:p w14:paraId="7FC86051" w14:textId="02BF1058" w:rsidR="00E107E5" w:rsidRPr="00E836A5" w:rsidRDefault="00E107E5" w:rsidP="00E107E5">
      <w:pPr>
        <w:pStyle w:val="24"/>
        <w:numPr>
          <w:ilvl w:val="1"/>
          <w:numId w:val="1"/>
        </w:numPr>
        <w:shd w:val="clear" w:color="auto" w:fill="auto"/>
        <w:tabs>
          <w:tab w:val="left" w:pos="695"/>
        </w:tabs>
        <w:spacing w:after="0" w:line="240" w:lineRule="auto"/>
        <w:jc w:val="both"/>
      </w:pPr>
      <w:r w:rsidRPr="00EF5A1F">
        <w:t xml:space="preserve">Место предоставления услуг: </w:t>
      </w:r>
      <w:r>
        <w:t xml:space="preserve">г. Москва </w:t>
      </w:r>
      <w:r w:rsidRPr="00DD0B4B">
        <w:t>Ленинский пр-т</w:t>
      </w:r>
      <w:r>
        <w:t>, 53</w:t>
      </w:r>
      <w:r w:rsidR="009F400F">
        <w:t xml:space="preserve"> </w:t>
      </w:r>
      <w:r w:rsidRPr="00EF5A1F">
        <w:rPr>
          <w:spacing w:val="-6"/>
        </w:rPr>
        <w:t>(территория Заказчика).</w:t>
      </w:r>
    </w:p>
    <w:p w14:paraId="45240E1E" w14:textId="0E61AE27" w:rsidR="00E107E5" w:rsidRDefault="00E107E5" w:rsidP="006B40C2">
      <w:pPr>
        <w:pStyle w:val="24"/>
        <w:numPr>
          <w:ilvl w:val="1"/>
          <w:numId w:val="1"/>
        </w:numPr>
        <w:shd w:val="clear" w:color="auto" w:fill="FFFFFF" w:themeFill="background1"/>
        <w:tabs>
          <w:tab w:val="left" w:pos="851"/>
        </w:tabs>
        <w:spacing w:after="0" w:line="240" w:lineRule="auto"/>
        <w:contextualSpacing/>
        <w:jc w:val="both"/>
      </w:pPr>
      <w:r w:rsidRPr="00581D9D">
        <w:rPr>
          <w:lang w:bidi="ru-RU"/>
        </w:rPr>
        <w:t xml:space="preserve">Исполнитель гарантирует Заказчику, что имеет все необходимые для </w:t>
      </w:r>
      <w:r>
        <w:rPr>
          <w:lang w:bidi="ru-RU"/>
        </w:rPr>
        <w:t xml:space="preserve">оказания услуг </w:t>
      </w:r>
      <w:r w:rsidRPr="00581D9D">
        <w:rPr>
          <w:lang w:bidi="ru-RU"/>
        </w:rPr>
        <w:t xml:space="preserve">лицензии, разрешения, сертификаты, иные </w:t>
      </w:r>
      <w:r w:rsidRPr="00581D9D">
        <w:t>документы, подтверждающие выполнение соответствующих требований законодательства Российской Федераци</w:t>
      </w:r>
      <w:r w:rsidRPr="007369B8">
        <w:t>и.</w:t>
      </w:r>
    </w:p>
    <w:p w14:paraId="6EF022FA" w14:textId="77777777" w:rsidR="006164D3" w:rsidRPr="00E31D1E" w:rsidRDefault="006164D3" w:rsidP="006164D3">
      <w:pPr>
        <w:pStyle w:val="24"/>
        <w:shd w:val="clear" w:color="auto" w:fill="auto"/>
        <w:tabs>
          <w:tab w:val="left" w:pos="851"/>
        </w:tabs>
        <w:spacing w:after="0" w:line="240" w:lineRule="auto"/>
        <w:contextualSpacing/>
        <w:jc w:val="both"/>
      </w:pPr>
    </w:p>
    <w:p w14:paraId="133E7722" w14:textId="77777777" w:rsidR="00E107E5" w:rsidRPr="00EF5A1F" w:rsidRDefault="00E107E5" w:rsidP="00E107E5">
      <w:pPr>
        <w:pStyle w:val="24"/>
        <w:numPr>
          <w:ilvl w:val="0"/>
          <w:numId w:val="1"/>
        </w:numPr>
        <w:shd w:val="clear" w:color="auto" w:fill="auto"/>
        <w:tabs>
          <w:tab w:val="left" w:pos="695"/>
        </w:tabs>
        <w:spacing w:before="120" w:after="0" w:line="240" w:lineRule="auto"/>
        <w:jc w:val="center"/>
        <w:rPr>
          <w:b/>
        </w:rPr>
      </w:pPr>
      <w:r w:rsidRPr="00EF5A1F">
        <w:rPr>
          <w:b/>
        </w:rPr>
        <w:t xml:space="preserve">ЦЕНА </w:t>
      </w:r>
      <w:r>
        <w:rPr>
          <w:b/>
        </w:rPr>
        <w:t>КОНТРАКТА</w:t>
      </w:r>
      <w:r w:rsidRPr="00EF5A1F">
        <w:rPr>
          <w:b/>
        </w:rPr>
        <w:t xml:space="preserve"> И ПОРЯДОК РАСЧЕТОВ</w:t>
      </w:r>
    </w:p>
    <w:p w14:paraId="5E6D0BD9" w14:textId="533DBB97" w:rsidR="00E107E5" w:rsidRDefault="00E36BC6" w:rsidP="00E107E5">
      <w:pPr>
        <w:pStyle w:val="24"/>
        <w:numPr>
          <w:ilvl w:val="1"/>
          <w:numId w:val="1"/>
        </w:numPr>
        <w:shd w:val="clear" w:color="auto" w:fill="auto"/>
        <w:tabs>
          <w:tab w:val="left" w:pos="567"/>
        </w:tabs>
        <w:spacing w:after="0" w:line="240" w:lineRule="auto"/>
        <w:jc w:val="both"/>
      </w:pPr>
      <w:r>
        <w:t>Максимальная ц</w:t>
      </w:r>
      <w:r w:rsidR="00E107E5" w:rsidRPr="008748DE">
        <w:t xml:space="preserve">ена Контракта составляет </w:t>
      </w:r>
      <w:r w:rsidR="00ED3E50">
        <w:t>_________</w:t>
      </w:r>
      <w:r w:rsidR="001A3B3B">
        <w:t xml:space="preserve"> (</w:t>
      </w:r>
      <w:r w:rsidR="00ED3E50">
        <w:t>_________________</w:t>
      </w:r>
      <w:r w:rsidR="00C70D21">
        <w:t>) рублей 00</w:t>
      </w:r>
      <w:r w:rsidR="00B60868">
        <w:t xml:space="preserve"> </w:t>
      </w:r>
      <w:r w:rsidR="00E107E5" w:rsidRPr="008748DE">
        <w:t xml:space="preserve">копеек, </w:t>
      </w:r>
      <w:r w:rsidR="00E107E5" w:rsidRPr="00ED3E50">
        <w:rPr>
          <w:highlight w:val="yellow"/>
        </w:rPr>
        <w:t>в том числе НДС</w:t>
      </w:r>
      <w:r w:rsidR="00E107E5" w:rsidRPr="008748DE">
        <w:t xml:space="preserve"> </w:t>
      </w:r>
      <w:r w:rsidR="001A3B3B">
        <w:t xml:space="preserve"> (</w:t>
      </w:r>
      <w:r w:rsidR="00ED3E50">
        <w:t>_________</w:t>
      </w:r>
      <w:r w:rsidR="001A3B3B">
        <w:t xml:space="preserve">) рублей </w:t>
      </w:r>
      <w:r w:rsidR="00ED3E50">
        <w:t>__</w:t>
      </w:r>
      <w:r w:rsidR="001A3B3B">
        <w:t xml:space="preserve"> копеек.</w:t>
      </w:r>
      <w:r w:rsidR="006164D3" w:rsidRPr="005E417D">
        <w:t xml:space="preserve"> / </w:t>
      </w:r>
      <w:r w:rsidR="006164D3">
        <w:t>НДС не облагается на основании_____________.</w:t>
      </w:r>
    </w:p>
    <w:p w14:paraId="7442DA8C" w14:textId="0CF56BFE" w:rsidR="006164D3" w:rsidRPr="006B40C2" w:rsidRDefault="006164D3" w:rsidP="00E107E5">
      <w:pPr>
        <w:pStyle w:val="24"/>
        <w:shd w:val="clear" w:color="auto" w:fill="auto"/>
        <w:tabs>
          <w:tab w:val="left" w:pos="567"/>
        </w:tabs>
        <w:spacing w:after="0" w:line="240" w:lineRule="auto"/>
        <w:jc w:val="both"/>
      </w:pPr>
      <w:r>
        <w:t xml:space="preserve">2.1.1. Стоимость одного устранения засора составляет: _________ (_________________) </w:t>
      </w:r>
      <w:r w:rsidRPr="006B40C2">
        <w:t xml:space="preserve">рублей 00 копеек, </w:t>
      </w:r>
      <w:r w:rsidRPr="006B40C2">
        <w:rPr>
          <w:highlight w:val="yellow"/>
        </w:rPr>
        <w:t>в том числе НДС</w:t>
      </w:r>
      <w:r w:rsidRPr="006B40C2">
        <w:t xml:space="preserve">  (_________) рублей __ копеек. / НДС не облагается на основании _____________.</w:t>
      </w:r>
    </w:p>
    <w:p w14:paraId="186C5C06" w14:textId="49D97ED7" w:rsidR="00E107E5" w:rsidRPr="006B40C2" w:rsidRDefault="00E107E5" w:rsidP="00E107E5">
      <w:pPr>
        <w:pStyle w:val="24"/>
        <w:shd w:val="clear" w:color="auto" w:fill="auto"/>
        <w:tabs>
          <w:tab w:val="left" w:pos="567"/>
        </w:tabs>
        <w:spacing w:after="0" w:line="240" w:lineRule="auto"/>
        <w:jc w:val="both"/>
      </w:pPr>
      <w:r w:rsidRPr="006B40C2">
        <w:t>2.1.</w:t>
      </w:r>
      <w:r w:rsidR="006164D3" w:rsidRPr="006B40C2">
        <w:t>2</w:t>
      </w:r>
      <w:r w:rsidRPr="006B40C2">
        <w:t xml:space="preserve"> Выплата аванса (предоплаты) по настоящему Контракту не предусматривается.</w:t>
      </w:r>
    </w:p>
    <w:p w14:paraId="0038F304" w14:textId="6C272A73" w:rsidR="007C4618" w:rsidRPr="006B40C2" w:rsidRDefault="00E107E5" w:rsidP="007C4618">
      <w:pPr>
        <w:pStyle w:val="24"/>
        <w:shd w:val="clear" w:color="auto" w:fill="auto"/>
        <w:tabs>
          <w:tab w:val="left" w:pos="851"/>
        </w:tabs>
        <w:spacing w:after="0" w:line="240" w:lineRule="auto"/>
        <w:contextualSpacing/>
        <w:jc w:val="both"/>
      </w:pPr>
      <w:r w:rsidRPr="006B40C2">
        <w:t xml:space="preserve">2.2. </w:t>
      </w:r>
      <w:r w:rsidR="006B40C2" w:rsidRPr="006B40C2">
        <w:rPr>
          <w:lang w:bidi="ru-RU"/>
        </w:rPr>
        <w:t>Цена Договора не превышает максимальное значение цены Договора, а стоимость устранения одного аварийного засора инженерных систем определена на весь срок исполнения Договора и не может изменяться в ходе его исполнения, за исключением случаев, предусмотренных пунктом 9.3. Договора.</w:t>
      </w:r>
    </w:p>
    <w:p w14:paraId="489B131C" w14:textId="54B43648" w:rsidR="007C4618" w:rsidRPr="006B40C2" w:rsidRDefault="006B40C2" w:rsidP="006B40C2">
      <w:pPr>
        <w:pStyle w:val="24"/>
        <w:shd w:val="clear" w:color="auto" w:fill="auto"/>
        <w:tabs>
          <w:tab w:val="left" w:pos="0"/>
        </w:tabs>
        <w:spacing w:after="0" w:line="240" w:lineRule="auto"/>
        <w:jc w:val="both"/>
      </w:pPr>
      <w:r w:rsidRPr="006B40C2">
        <w:rPr>
          <w:lang w:bidi="ru-RU"/>
        </w:rPr>
        <w:t>2.2.1. Цена Договора включает в себя все расходы (в том числе сопутствующие) Исполнителя, связанные с оказанием Услуг, являющихся предметом настоящего Договора, в том числе все налоги, пошлины и сборы, расходы на материалы, оборудование и инструменты и другие обязательные</w:t>
      </w:r>
      <w:r>
        <w:rPr>
          <w:lang w:bidi="ru-RU"/>
        </w:rPr>
        <w:t xml:space="preserve"> </w:t>
      </w:r>
      <w:r w:rsidRPr="006B40C2">
        <w:rPr>
          <w:lang w:bidi="ru-RU"/>
        </w:rPr>
        <w:t>платежи.</w:t>
      </w:r>
      <w:r w:rsidRPr="006B40C2">
        <w:rPr>
          <w:lang w:bidi="ru-RU"/>
        </w:rPr>
        <w:br/>
      </w:r>
    </w:p>
    <w:p w14:paraId="4958FB53" w14:textId="1BBC222B" w:rsidR="00E107E5" w:rsidRDefault="00E107E5" w:rsidP="00E107E5">
      <w:pPr>
        <w:pStyle w:val="24"/>
        <w:tabs>
          <w:tab w:val="left" w:pos="695"/>
        </w:tabs>
        <w:spacing w:after="0" w:line="240" w:lineRule="auto"/>
        <w:jc w:val="both"/>
      </w:pPr>
      <w:r w:rsidRPr="00EF5A1F">
        <w:lastRenderedPageBreak/>
        <w:t xml:space="preserve">2.3. </w:t>
      </w:r>
      <w:r w:rsidRPr="008748DE">
        <w:t xml:space="preserve">Оплата по </w:t>
      </w:r>
      <w:r>
        <w:t>Контракт</w:t>
      </w:r>
      <w:r w:rsidRPr="008748DE">
        <w:t xml:space="preserve">у осуществляется в рублях Российской Федерации в безналичном порядке в форме платежных поручений путем перечисления Заказчиком на расчетный счет Исполнителя, указанный в разделе </w:t>
      </w:r>
      <w:r w:rsidR="000F3B04">
        <w:t>15</w:t>
      </w:r>
      <w:r w:rsidR="000F3B04" w:rsidRPr="008748DE">
        <w:t xml:space="preserve"> </w:t>
      </w:r>
      <w:r>
        <w:t>Контракта</w:t>
      </w:r>
      <w:r w:rsidRPr="008748DE">
        <w:t xml:space="preserve">, в течение </w:t>
      </w:r>
      <w:r>
        <w:t>7</w:t>
      </w:r>
      <w:r w:rsidRPr="008748DE">
        <w:t xml:space="preserve"> (</w:t>
      </w:r>
      <w:r>
        <w:t>Семи</w:t>
      </w:r>
      <w:r w:rsidRPr="008748DE">
        <w:t xml:space="preserve">) рабочих дней после исполнения Исполнителем обязательства по оказанию Услуг согласно пункту 5.3. </w:t>
      </w:r>
      <w:r>
        <w:t>Контракта</w:t>
      </w:r>
      <w:r w:rsidRPr="008748DE">
        <w:t xml:space="preserve"> и предоставления Заказчику документов, указанных в пункте </w:t>
      </w:r>
      <w:r w:rsidR="000F3B04">
        <w:t>4.2</w:t>
      </w:r>
      <w:r w:rsidRPr="008748DE">
        <w:t xml:space="preserve">. </w:t>
      </w:r>
      <w:r>
        <w:t>Контракта</w:t>
      </w:r>
      <w:r w:rsidRPr="008748DE">
        <w:t xml:space="preserve">, оформленных надлежащим образом. </w:t>
      </w:r>
    </w:p>
    <w:p w14:paraId="75AE8B7F" w14:textId="77777777" w:rsidR="00E107E5" w:rsidRPr="00EF5A1F" w:rsidRDefault="00E107E5" w:rsidP="00E107E5">
      <w:pPr>
        <w:pStyle w:val="24"/>
        <w:tabs>
          <w:tab w:val="left" w:pos="695"/>
        </w:tabs>
        <w:spacing w:after="0" w:line="240" w:lineRule="auto"/>
        <w:jc w:val="both"/>
      </w:pPr>
      <w:r w:rsidRPr="00EF5A1F">
        <w:t xml:space="preserve">2.4. </w:t>
      </w:r>
      <w:r w:rsidRPr="00EF5A1F">
        <w:rPr>
          <w:bCs/>
        </w:rPr>
        <w:t xml:space="preserve">Все суммы, подлежащие уплате Сторонами по </w:t>
      </w:r>
      <w:r>
        <w:rPr>
          <w:bCs/>
        </w:rPr>
        <w:t>Контракт</w:t>
      </w:r>
      <w:r w:rsidRPr="00EF5A1F">
        <w:rPr>
          <w:bCs/>
        </w:rPr>
        <w:t xml:space="preserve">у или в связи с ним, должны быть уплачены </w:t>
      </w:r>
      <w:r w:rsidRPr="00EF5A1F">
        <w:t xml:space="preserve">одной Стороной в российских рублях </w:t>
      </w:r>
      <w:r w:rsidRPr="00581D9D">
        <w:t>в форме платежных поручен</w:t>
      </w:r>
      <w:r>
        <w:t xml:space="preserve">ий путем перечисления </w:t>
      </w:r>
      <w:r w:rsidRPr="00EF5A1F">
        <w:t xml:space="preserve">на счет другой Стороны, указанный в </w:t>
      </w:r>
      <w:r>
        <w:t>Контракт</w:t>
      </w:r>
      <w:r w:rsidRPr="00EF5A1F">
        <w:t>е.</w:t>
      </w:r>
    </w:p>
    <w:p w14:paraId="442A7A00" w14:textId="77777777" w:rsidR="00E107E5" w:rsidRDefault="00E107E5" w:rsidP="00E107E5">
      <w:pPr>
        <w:pStyle w:val="24"/>
        <w:shd w:val="clear" w:color="auto" w:fill="auto"/>
        <w:tabs>
          <w:tab w:val="left" w:pos="695"/>
        </w:tabs>
        <w:spacing w:after="0" w:line="240" w:lineRule="auto"/>
        <w:jc w:val="both"/>
        <w:rPr>
          <w:spacing w:val="-10"/>
        </w:rPr>
      </w:pPr>
      <w:r w:rsidRPr="00EF5A1F">
        <w:rPr>
          <w:spacing w:val="-10"/>
        </w:rPr>
        <w:t xml:space="preserve">2.5. </w:t>
      </w:r>
      <w:r w:rsidRPr="00EF5A1F">
        <w:t xml:space="preserve">Датой осуществления платежа Заказчиком является дата списания денежных средств на соответствующую сумму, подлежащую уплате по </w:t>
      </w:r>
      <w:r>
        <w:t>Контракт</w:t>
      </w:r>
      <w:r w:rsidRPr="00EF5A1F">
        <w:t xml:space="preserve">у, с </w:t>
      </w:r>
      <w:r>
        <w:t>расчетн</w:t>
      </w:r>
      <w:r w:rsidRPr="00EF5A1F">
        <w:t>ого счета Заказчика</w:t>
      </w:r>
      <w:r w:rsidRPr="00EF5A1F">
        <w:rPr>
          <w:spacing w:val="-10"/>
        </w:rPr>
        <w:t>.</w:t>
      </w:r>
    </w:p>
    <w:p w14:paraId="2C973D60" w14:textId="77777777" w:rsidR="00E107E5" w:rsidRPr="008063A9" w:rsidRDefault="00E107E5" w:rsidP="00E107E5">
      <w:pPr>
        <w:pStyle w:val="24"/>
        <w:shd w:val="clear" w:color="auto" w:fill="auto"/>
        <w:tabs>
          <w:tab w:val="left" w:pos="695"/>
        </w:tabs>
        <w:spacing w:after="0" w:line="240" w:lineRule="auto"/>
        <w:jc w:val="both"/>
      </w:pPr>
      <w:r w:rsidRPr="008063A9">
        <w:t>2.6. Источник финансирования Контракта - внебюджетные средства бюджетного учреждения. КВР 244.</w:t>
      </w:r>
    </w:p>
    <w:p w14:paraId="411A4A84" w14:textId="77777777" w:rsidR="00E107E5" w:rsidRPr="00EF5A1F" w:rsidRDefault="00E107E5" w:rsidP="00E107E5">
      <w:pPr>
        <w:pStyle w:val="24"/>
        <w:shd w:val="clear" w:color="auto" w:fill="auto"/>
        <w:tabs>
          <w:tab w:val="left" w:pos="695"/>
        </w:tabs>
        <w:spacing w:after="0" w:line="240" w:lineRule="auto"/>
        <w:jc w:val="both"/>
        <w:rPr>
          <w:spacing w:val="-10"/>
        </w:rPr>
      </w:pPr>
    </w:p>
    <w:p w14:paraId="28A97E19" w14:textId="77777777" w:rsidR="00E107E5" w:rsidRPr="00EF5A1F" w:rsidRDefault="00E107E5" w:rsidP="00E107E5">
      <w:pPr>
        <w:pStyle w:val="24"/>
        <w:numPr>
          <w:ilvl w:val="0"/>
          <w:numId w:val="1"/>
        </w:numPr>
        <w:shd w:val="clear" w:color="auto" w:fill="auto"/>
        <w:tabs>
          <w:tab w:val="left" w:pos="695"/>
        </w:tabs>
        <w:spacing w:after="0" w:line="240" w:lineRule="auto"/>
        <w:jc w:val="center"/>
        <w:rPr>
          <w:b/>
        </w:rPr>
      </w:pPr>
      <w:r w:rsidRPr="00EF5A1F">
        <w:rPr>
          <w:b/>
          <w:lang w:val="en-US"/>
        </w:rPr>
        <w:t>C</w:t>
      </w:r>
      <w:r w:rsidRPr="00EF5A1F">
        <w:rPr>
          <w:b/>
        </w:rPr>
        <w:t xml:space="preserve">РОКИ И УСЛОВИЯ </w:t>
      </w:r>
      <w:r>
        <w:rPr>
          <w:b/>
        </w:rPr>
        <w:t>ОКАЗАНИЯ УСЛУГ</w:t>
      </w:r>
    </w:p>
    <w:p w14:paraId="09575E40" w14:textId="5DF2822A" w:rsidR="00E107E5" w:rsidRDefault="00E107E5" w:rsidP="00E107E5">
      <w:pPr>
        <w:pStyle w:val="24"/>
        <w:numPr>
          <w:ilvl w:val="1"/>
          <w:numId w:val="1"/>
        </w:numPr>
        <w:shd w:val="clear" w:color="auto" w:fill="auto"/>
        <w:tabs>
          <w:tab w:val="left" w:pos="703"/>
        </w:tabs>
        <w:spacing w:after="0" w:line="240" w:lineRule="auto"/>
        <w:jc w:val="both"/>
      </w:pPr>
      <w:r w:rsidRPr="00EF5A1F">
        <w:t xml:space="preserve">Оказание услуг по </w:t>
      </w:r>
      <w:r>
        <w:t>Контракт</w:t>
      </w:r>
      <w:r w:rsidRPr="00EF5A1F">
        <w:t>у осуществляется</w:t>
      </w:r>
      <w:r w:rsidR="00792632">
        <w:t xml:space="preserve"> </w:t>
      </w:r>
      <w:r w:rsidR="00CB11AC">
        <w:t>в соответствие с</w:t>
      </w:r>
      <w:r w:rsidR="00792632">
        <w:t xml:space="preserve"> </w:t>
      </w:r>
      <w:r w:rsidR="00742B55">
        <w:t>требованиями Технического задания по заявкам в течение всего срока действия Контракта</w:t>
      </w:r>
      <w:r w:rsidRPr="00EF5A1F">
        <w:t xml:space="preserve">. </w:t>
      </w:r>
      <w:r w:rsidRPr="006D0CC8">
        <w:t>Все сопутствующие работы (услуги) осуществляются за счет и силами Исполнителя.</w:t>
      </w:r>
    </w:p>
    <w:p w14:paraId="2475AA5E" w14:textId="77777777" w:rsidR="00AE413E" w:rsidRPr="00EF5A1F" w:rsidRDefault="00AE413E" w:rsidP="00AE413E">
      <w:pPr>
        <w:pStyle w:val="24"/>
        <w:shd w:val="clear" w:color="auto" w:fill="auto"/>
        <w:tabs>
          <w:tab w:val="left" w:pos="703"/>
        </w:tabs>
        <w:spacing w:after="0" w:line="240" w:lineRule="auto"/>
        <w:jc w:val="both"/>
      </w:pPr>
    </w:p>
    <w:p w14:paraId="3A1C9728" w14:textId="77777777" w:rsidR="00E107E5" w:rsidRPr="00EF5A1F" w:rsidRDefault="00E107E5" w:rsidP="00E107E5">
      <w:pPr>
        <w:pStyle w:val="24"/>
        <w:numPr>
          <w:ilvl w:val="0"/>
          <w:numId w:val="1"/>
        </w:numPr>
        <w:shd w:val="clear" w:color="auto" w:fill="auto"/>
        <w:tabs>
          <w:tab w:val="left" w:pos="703"/>
        </w:tabs>
        <w:spacing w:before="120" w:after="0" w:line="240" w:lineRule="auto"/>
        <w:jc w:val="center"/>
        <w:rPr>
          <w:b/>
        </w:rPr>
      </w:pPr>
      <w:r w:rsidRPr="00EF5A1F">
        <w:rPr>
          <w:b/>
        </w:rPr>
        <w:t>ПОРЯДОК ОКАЗАНИЯ, СДАЧИ И ПРИЕМКИ УСЛУГ</w:t>
      </w:r>
    </w:p>
    <w:p w14:paraId="75DFA462" w14:textId="77777777" w:rsidR="00E107E5" w:rsidRPr="00EF5A1F" w:rsidRDefault="00E107E5" w:rsidP="00E107E5">
      <w:pPr>
        <w:pStyle w:val="24"/>
        <w:numPr>
          <w:ilvl w:val="1"/>
          <w:numId w:val="1"/>
        </w:numPr>
        <w:shd w:val="clear" w:color="auto" w:fill="auto"/>
        <w:tabs>
          <w:tab w:val="left" w:pos="703"/>
        </w:tabs>
        <w:spacing w:after="0" w:line="240" w:lineRule="auto"/>
        <w:jc w:val="both"/>
      </w:pPr>
      <w:r w:rsidRPr="00EF5A1F">
        <w:t xml:space="preserve">Факт оказания услуг подтверждается подписанным двусторонним актом сдачи-приемки оказанных услуг по </w:t>
      </w:r>
      <w:r>
        <w:t>Контракт</w:t>
      </w:r>
      <w:r w:rsidRPr="00EF5A1F">
        <w:t>у.</w:t>
      </w:r>
    </w:p>
    <w:p w14:paraId="1FB22F0D" w14:textId="65896CDC" w:rsidR="00E107E5" w:rsidRPr="00EF5A1F" w:rsidRDefault="00E107E5" w:rsidP="00E107E5">
      <w:pPr>
        <w:pStyle w:val="24"/>
        <w:numPr>
          <w:ilvl w:val="1"/>
          <w:numId w:val="1"/>
        </w:numPr>
        <w:shd w:val="clear" w:color="auto" w:fill="auto"/>
        <w:tabs>
          <w:tab w:val="left" w:pos="703"/>
        </w:tabs>
        <w:spacing w:after="0" w:line="240" w:lineRule="auto"/>
        <w:jc w:val="both"/>
      </w:pPr>
      <w:r w:rsidRPr="00EF5A1F">
        <w:t xml:space="preserve">Исполнитель в течение 5 (пяти) рабочих дней </w:t>
      </w:r>
      <w:r w:rsidRPr="00EF5A1F">
        <w:rPr>
          <w:spacing w:val="-10"/>
        </w:rPr>
        <w:t xml:space="preserve">после оказания услуг предоставляет Заказчику </w:t>
      </w:r>
      <w:r w:rsidRPr="007D440C">
        <w:rPr>
          <w:b/>
        </w:rPr>
        <w:t>акт сдачи-приемки оказанных услуг</w:t>
      </w:r>
      <w:r w:rsidRPr="00EF5A1F">
        <w:rPr>
          <w:rStyle w:val="ac"/>
          <w:bCs/>
          <w:spacing w:val="-10"/>
        </w:rPr>
        <w:t xml:space="preserve"> в 2 (двух) экземплярах, счет-фактуру</w:t>
      </w:r>
      <w:r w:rsidR="008171C8">
        <w:rPr>
          <w:rStyle w:val="ac"/>
          <w:bCs/>
          <w:spacing w:val="-10"/>
        </w:rPr>
        <w:t xml:space="preserve"> (для плательщиков НДС)</w:t>
      </w:r>
      <w:r w:rsidRPr="00EF5A1F">
        <w:rPr>
          <w:rStyle w:val="ac"/>
          <w:bCs/>
          <w:spacing w:val="-10"/>
        </w:rPr>
        <w:t xml:space="preserve"> и счет на оплату оказанных услуг.</w:t>
      </w:r>
    </w:p>
    <w:p w14:paraId="11C3CB7C" w14:textId="77777777" w:rsidR="00E107E5" w:rsidRPr="00EF5A1F" w:rsidRDefault="00E107E5" w:rsidP="00E107E5">
      <w:pPr>
        <w:pStyle w:val="24"/>
        <w:numPr>
          <w:ilvl w:val="1"/>
          <w:numId w:val="1"/>
        </w:numPr>
        <w:shd w:val="clear" w:color="auto" w:fill="auto"/>
        <w:tabs>
          <w:tab w:val="left" w:pos="703"/>
        </w:tabs>
        <w:spacing w:after="0" w:line="240" w:lineRule="auto"/>
        <w:jc w:val="both"/>
      </w:pPr>
      <w:r w:rsidRPr="00EF5A1F">
        <w:t xml:space="preserve">Заказчик в течение 5 (пяти) рабочих дней обязан рассмотреть документы, указанные в п. 4.2. </w:t>
      </w:r>
      <w:r>
        <w:t>Контракта</w:t>
      </w:r>
      <w:r w:rsidRPr="00EF5A1F">
        <w:t xml:space="preserve"> и </w:t>
      </w:r>
      <w:r>
        <w:t>направить</w:t>
      </w:r>
      <w:r w:rsidRPr="00EF5A1F">
        <w:t xml:space="preserve"> Исполнителю подписанный акт сдачи-приемки оказанных услуг или предоставить мотивированный отказ с указанием перечня необходимых доработок. </w:t>
      </w:r>
    </w:p>
    <w:p w14:paraId="1F620BA5" w14:textId="631D39CC" w:rsidR="00E107E5" w:rsidRPr="00EF5A1F" w:rsidRDefault="00E107E5" w:rsidP="00E107E5">
      <w:pPr>
        <w:pStyle w:val="24"/>
        <w:numPr>
          <w:ilvl w:val="1"/>
          <w:numId w:val="1"/>
        </w:numPr>
        <w:shd w:val="clear" w:color="auto" w:fill="auto"/>
        <w:tabs>
          <w:tab w:val="left" w:pos="703"/>
        </w:tabs>
        <w:spacing w:after="0" w:line="240" w:lineRule="auto"/>
        <w:jc w:val="both"/>
      </w:pPr>
      <w:r w:rsidRPr="00EF5A1F">
        <w:t xml:space="preserve">Заказчик при приемке оказанных услуг проверяет их по содержанию и объему, </w:t>
      </w:r>
      <w:r w:rsidR="00742B55" w:rsidRPr="00EF5A1F">
        <w:t>указанн</w:t>
      </w:r>
      <w:r w:rsidR="00742B55">
        <w:t>ым</w:t>
      </w:r>
      <w:r w:rsidR="00742B55" w:rsidRPr="00EF5A1F">
        <w:t xml:space="preserve"> </w:t>
      </w:r>
      <w:r w:rsidRPr="00EF5A1F">
        <w:t xml:space="preserve">в акте сдачи-приемки оказанных услуг и в случае соответствия оказанных услуг условиям </w:t>
      </w:r>
      <w:r>
        <w:t>Контракта</w:t>
      </w:r>
      <w:r w:rsidRPr="00EF5A1F">
        <w:t>, и при отсутствии претензий, подписывает акт сдачи-приемки оказанных услуг и направляет один экземпляр в адрес Исполнителя.</w:t>
      </w:r>
    </w:p>
    <w:p w14:paraId="0F658A3E" w14:textId="77777777" w:rsidR="00E107E5" w:rsidRPr="00EF5A1F" w:rsidRDefault="00E107E5" w:rsidP="00E107E5">
      <w:pPr>
        <w:pStyle w:val="24"/>
        <w:numPr>
          <w:ilvl w:val="1"/>
          <w:numId w:val="1"/>
        </w:numPr>
        <w:shd w:val="clear" w:color="auto" w:fill="auto"/>
        <w:tabs>
          <w:tab w:val="left" w:pos="703"/>
        </w:tabs>
        <w:spacing w:after="0" w:line="240" w:lineRule="auto"/>
        <w:jc w:val="both"/>
      </w:pPr>
      <w:r w:rsidRPr="00EF5A1F">
        <w:t xml:space="preserve">В случае несоответствия оказанных услуг условиям </w:t>
      </w:r>
      <w:r>
        <w:t>Контракта</w:t>
      </w:r>
      <w:r w:rsidRPr="00EF5A1F">
        <w:t xml:space="preserve"> Заказчик в течение 5 (</w:t>
      </w:r>
      <w:r>
        <w:t>П</w:t>
      </w:r>
      <w:r w:rsidRPr="00EF5A1F">
        <w:t>яти)</w:t>
      </w:r>
      <w:r>
        <w:t xml:space="preserve"> рабочих</w:t>
      </w:r>
      <w:r w:rsidRPr="00EF5A1F">
        <w:t xml:space="preserve"> дней с момента получения документов, указанных в п. 4.2 </w:t>
      </w:r>
      <w:r>
        <w:t>Контракта</w:t>
      </w:r>
      <w:r w:rsidRPr="00EF5A1F">
        <w:t xml:space="preserve">, направляет письменный мотивированный отказ и перечень замечаний к оказанным услугам </w:t>
      </w:r>
      <w:r w:rsidRPr="00EF5A1F">
        <w:rPr>
          <w:spacing w:val="-10"/>
        </w:rPr>
        <w:t>и делает отметку в акте о том, что услуги не приняты Заказчиком</w:t>
      </w:r>
      <w:r w:rsidRPr="00EF5A1F">
        <w:t>.</w:t>
      </w:r>
    </w:p>
    <w:p w14:paraId="45752312" w14:textId="77777777" w:rsidR="00E107E5" w:rsidRPr="00EF5A1F" w:rsidRDefault="00E107E5" w:rsidP="00E107E5">
      <w:pPr>
        <w:pStyle w:val="24"/>
        <w:numPr>
          <w:ilvl w:val="1"/>
          <w:numId w:val="1"/>
        </w:numPr>
        <w:shd w:val="clear" w:color="auto" w:fill="auto"/>
        <w:tabs>
          <w:tab w:val="left" w:pos="703"/>
        </w:tabs>
        <w:spacing w:after="0" w:line="240" w:lineRule="auto"/>
        <w:jc w:val="both"/>
      </w:pPr>
      <w:r w:rsidRPr="00EF5A1F">
        <w:t>Исполнитель своими силами и за свой счет устраняет замечания, указанные в мотивированном отказе в течение 3 (трех) дней с даты его получения, после чего снова направляет документы для подписания Заказчику.</w:t>
      </w:r>
    </w:p>
    <w:p w14:paraId="39CF4C5F" w14:textId="77777777" w:rsidR="00E107E5" w:rsidRPr="00EF5A1F" w:rsidRDefault="00E107E5" w:rsidP="00E107E5">
      <w:pPr>
        <w:pStyle w:val="24"/>
        <w:numPr>
          <w:ilvl w:val="1"/>
          <w:numId w:val="1"/>
        </w:numPr>
        <w:shd w:val="clear" w:color="auto" w:fill="auto"/>
        <w:tabs>
          <w:tab w:val="left" w:pos="703"/>
        </w:tabs>
        <w:spacing w:after="0" w:line="240" w:lineRule="auto"/>
        <w:jc w:val="both"/>
      </w:pPr>
      <w:r w:rsidRPr="00EF5A1F">
        <w:t>После подписания Сторонами акта сдачи-приемки оказанных услуг, услуги считаются оказанными Исполнителем</w:t>
      </w:r>
      <w:r>
        <w:t>.</w:t>
      </w:r>
    </w:p>
    <w:p w14:paraId="60B1A264" w14:textId="77777777" w:rsidR="00E107E5" w:rsidRPr="00451894" w:rsidRDefault="00E107E5" w:rsidP="00E107E5">
      <w:pPr>
        <w:pStyle w:val="24"/>
        <w:numPr>
          <w:ilvl w:val="1"/>
          <w:numId w:val="1"/>
        </w:numPr>
        <w:shd w:val="clear" w:color="auto" w:fill="auto"/>
        <w:tabs>
          <w:tab w:val="left" w:pos="703"/>
        </w:tabs>
        <w:spacing w:after="0" w:line="240" w:lineRule="auto"/>
        <w:jc w:val="both"/>
      </w:pPr>
      <w:r w:rsidRPr="00451894">
        <w:t xml:space="preserve">Если по истечении 10 (десяти) </w:t>
      </w:r>
      <w:r>
        <w:t xml:space="preserve">рабочих </w:t>
      </w:r>
      <w:r w:rsidRPr="00451894">
        <w:t>дней после получения Заказчиком от Исполнителя акта</w:t>
      </w:r>
      <w:r w:rsidRPr="00451894">
        <w:rPr>
          <w:b/>
        </w:rPr>
        <w:t xml:space="preserve"> </w:t>
      </w:r>
      <w:r w:rsidRPr="00451894">
        <w:t xml:space="preserve">сдачи-приемки оказанных услуг Заказчик не уведомил Исполнителя об отказе от принятия услуг, акт об оказанных услугах считается подписанным, а оказанные услуги считаются принятыми Заказчиком в день, следующий за днем истечения срока, указанного в п. 4.3. </w:t>
      </w:r>
      <w:r>
        <w:t>Контракта</w:t>
      </w:r>
      <w:r w:rsidRPr="00451894">
        <w:t>.</w:t>
      </w:r>
    </w:p>
    <w:p w14:paraId="19AFB3EB" w14:textId="76D2DE55" w:rsidR="00E107E5" w:rsidRPr="00AE413E" w:rsidRDefault="00E107E5" w:rsidP="00E107E5">
      <w:pPr>
        <w:pStyle w:val="24"/>
        <w:numPr>
          <w:ilvl w:val="1"/>
          <w:numId w:val="1"/>
        </w:numPr>
        <w:shd w:val="clear" w:color="auto" w:fill="auto"/>
        <w:tabs>
          <w:tab w:val="left" w:pos="703"/>
        </w:tabs>
        <w:spacing w:after="0" w:line="240" w:lineRule="auto"/>
        <w:jc w:val="both"/>
        <w:rPr>
          <w:sz w:val="28"/>
        </w:rPr>
      </w:pPr>
      <w:r w:rsidRPr="004630F4">
        <w:t xml:space="preserve">Обязательства Исполнителя считаются исполненными в полном объеме после подписания Сторонами акта сдачи-приемки оказанных услуг по </w:t>
      </w:r>
      <w:r>
        <w:t>Контракт</w:t>
      </w:r>
      <w:r w:rsidRPr="004630F4">
        <w:t>у.</w:t>
      </w:r>
    </w:p>
    <w:p w14:paraId="5E2ACE30" w14:textId="77777777" w:rsidR="00AE413E" w:rsidRPr="004630F4" w:rsidRDefault="00AE413E" w:rsidP="00AE413E">
      <w:pPr>
        <w:pStyle w:val="24"/>
        <w:shd w:val="clear" w:color="auto" w:fill="auto"/>
        <w:tabs>
          <w:tab w:val="left" w:pos="703"/>
        </w:tabs>
        <w:spacing w:after="0" w:line="240" w:lineRule="auto"/>
        <w:jc w:val="both"/>
        <w:rPr>
          <w:sz w:val="28"/>
        </w:rPr>
      </w:pPr>
    </w:p>
    <w:p w14:paraId="0495ECD5" w14:textId="77777777" w:rsidR="00E107E5" w:rsidRPr="00EF5A1F" w:rsidRDefault="00E107E5" w:rsidP="00E107E5">
      <w:pPr>
        <w:pStyle w:val="24"/>
        <w:numPr>
          <w:ilvl w:val="0"/>
          <w:numId w:val="1"/>
        </w:numPr>
        <w:shd w:val="clear" w:color="auto" w:fill="auto"/>
        <w:tabs>
          <w:tab w:val="left" w:pos="695"/>
        </w:tabs>
        <w:spacing w:before="120" w:after="0" w:line="240" w:lineRule="auto"/>
        <w:jc w:val="center"/>
        <w:rPr>
          <w:b/>
        </w:rPr>
      </w:pPr>
      <w:r w:rsidRPr="00EF5A1F">
        <w:rPr>
          <w:b/>
        </w:rPr>
        <w:t>ПРАВА И ОБЯЗАННОСТИ СТОРОН</w:t>
      </w:r>
    </w:p>
    <w:p w14:paraId="06AB4C2C" w14:textId="77777777" w:rsidR="00E107E5" w:rsidRDefault="00E107E5" w:rsidP="00E107E5">
      <w:pPr>
        <w:pStyle w:val="a7"/>
        <w:numPr>
          <w:ilvl w:val="1"/>
          <w:numId w:val="1"/>
        </w:numPr>
        <w:spacing w:after="120"/>
        <w:ind w:left="0"/>
        <w:jc w:val="both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  <w:r w:rsidRPr="00EF5A1F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Заказчик обязан:</w:t>
      </w:r>
    </w:p>
    <w:p w14:paraId="7495EE93" w14:textId="66E55189" w:rsidR="00E107E5" w:rsidRPr="00EF5A1F" w:rsidRDefault="00E107E5" w:rsidP="00E107E5">
      <w:pPr>
        <w:pStyle w:val="a7"/>
        <w:ind w:left="0"/>
        <w:jc w:val="both"/>
        <w:rPr>
          <w:rFonts w:ascii="Times New Roman" w:hAnsi="Times New Roman" w:cs="Times New Roman"/>
          <w:spacing w:val="-10"/>
        </w:rPr>
      </w:pPr>
      <w:r w:rsidRPr="00EF5A1F">
        <w:rPr>
          <w:rFonts w:ascii="Times New Roman" w:hAnsi="Times New Roman" w:cs="Times New Roman"/>
          <w:spacing w:val="-10"/>
        </w:rPr>
        <w:t xml:space="preserve">5.1.1. Обеспечить доступ Исполнителя на </w:t>
      </w:r>
      <w:r>
        <w:rPr>
          <w:rFonts w:ascii="Times New Roman" w:hAnsi="Times New Roman" w:cs="Times New Roman"/>
          <w:spacing w:val="-10"/>
        </w:rPr>
        <w:t>территорию Заказчика к обслуживаем</w:t>
      </w:r>
      <w:r w:rsidR="00AE413E">
        <w:rPr>
          <w:rFonts w:ascii="Times New Roman" w:hAnsi="Times New Roman" w:cs="Times New Roman"/>
          <w:spacing w:val="-10"/>
        </w:rPr>
        <w:t>ы</w:t>
      </w:r>
      <w:r>
        <w:rPr>
          <w:rFonts w:ascii="Times New Roman" w:hAnsi="Times New Roman" w:cs="Times New Roman"/>
          <w:spacing w:val="-10"/>
        </w:rPr>
        <w:t xml:space="preserve">м </w:t>
      </w:r>
      <w:r w:rsidR="00AE413E">
        <w:rPr>
          <w:rFonts w:ascii="Times New Roman" w:hAnsi="Times New Roman" w:cs="Times New Roman"/>
          <w:spacing w:val="-10"/>
        </w:rPr>
        <w:t xml:space="preserve">инженерным сетям в </w:t>
      </w:r>
      <w:r w:rsidRPr="00EF5A1F">
        <w:rPr>
          <w:rFonts w:ascii="Times New Roman" w:hAnsi="Times New Roman" w:cs="Times New Roman"/>
          <w:spacing w:val="-10"/>
        </w:rPr>
        <w:t xml:space="preserve">согласованные с Исполнителем сроки. </w:t>
      </w:r>
    </w:p>
    <w:p w14:paraId="36EE7F41" w14:textId="77777777" w:rsidR="00E107E5" w:rsidRPr="00EF5A1F" w:rsidRDefault="00E107E5" w:rsidP="00E107E5">
      <w:pPr>
        <w:pStyle w:val="a7"/>
        <w:ind w:left="0"/>
        <w:jc w:val="both"/>
        <w:rPr>
          <w:rFonts w:ascii="Times New Roman" w:hAnsi="Times New Roman" w:cs="Times New Roman"/>
          <w:spacing w:val="-10"/>
        </w:rPr>
      </w:pPr>
      <w:r w:rsidRPr="00EF5A1F">
        <w:rPr>
          <w:rFonts w:ascii="Times New Roman" w:hAnsi="Times New Roman" w:cs="Times New Roman"/>
          <w:spacing w:val="-10"/>
        </w:rPr>
        <w:lastRenderedPageBreak/>
        <w:t>5.1.</w:t>
      </w:r>
      <w:r>
        <w:rPr>
          <w:rFonts w:ascii="Times New Roman" w:hAnsi="Times New Roman" w:cs="Times New Roman"/>
          <w:spacing w:val="-10"/>
        </w:rPr>
        <w:t>2</w:t>
      </w:r>
      <w:r w:rsidRPr="00EF5A1F">
        <w:rPr>
          <w:rFonts w:ascii="Times New Roman" w:hAnsi="Times New Roman" w:cs="Times New Roman"/>
          <w:spacing w:val="-10"/>
        </w:rPr>
        <w:t xml:space="preserve">. </w:t>
      </w:r>
      <w:r w:rsidRPr="00062603">
        <w:rPr>
          <w:rFonts w:ascii="Times New Roman" w:hAnsi="Times New Roman" w:cs="Times New Roman"/>
          <w:spacing w:val="-10"/>
        </w:rPr>
        <w:t>Предоставить Исполнителю всю необходимую для оказания услуг техническую и эксплуатационную документацию, а также оказывать помощь Исполнителю в получении и уточнении исходных данных.</w:t>
      </w:r>
    </w:p>
    <w:p w14:paraId="7694B235" w14:textId="77777777" w:rsidR="00E107E5" w:rsidRDefault="00E107E5" w:rsidP="00E107E5">
      <w:pPr>
        <w:pStyle w:val="a7"/>
        <w:ind w:left="0"/>
        <w:jc w:val="both"/>
        <w:rPr>
          <w:rFonts w:ascii="Times New Roman" w:hAnsi="Times New Roman" w:cs="Times New Roman"/>
          <w:spacing w:val="-10"/>
        </w:rPr>
      </w:pPr>
      <w:r w:rsidRPr="00EF5A1F">
        <w:rPr>
          <w:rFonts w:ascii="Times New Roman" w:hAnsi="Times New Roman" w:cs="Times New Roman"/>
          <w:spacing w:val="-10"/>
        </w:rPr>
        <w:t>5.1.</w:t>
      </w:r>
      <w:r>
        <w:rPr>
          <w:rFonts w:ascii="Times New Roman" w:hAnsi="Times New Roman" w:cs="Times New Roman"/>
          <w:spacing w:val="-10"/>
        </w:rPr>
        <w:t>3</w:t>
      </w:r>
      <w:r w:rsidRPr="00EF5A1F">
        <w:rPr>
          <w:rFonts w:ascii="Times New Roman" w:hAnsi="Times New Roman" w:cs="Times New Roman"/>
          <w:spacing w:val="-10"/>
        </w:rPr>
        <w:t xml:space="preserve">. Принять надлежащим образом результаты оказанных услуги и оплатить их в порядке и сроки, предусмотренные условиями </w:t>
      </w:r>
      <w:r>
        <w:rPr>
          <w:rFonts w:ascii="Times New Roman" w:hAnsi="Times New Roman" w:cs="Times New Roman"/>
          <w:spacing w:val="-10"/>
        </w:rPr>
        <w:t>Контракта</w:t>
      </w:r>
      <w:r w:rsidRPr="00EF5A1F">
        <w:rPr>
          <w:rFonts w:ascii="Times New Roman" w:hAnsi="Times New Roman" w:cs="Times New Roman"/>
          <w:spacing w:val="-10"/>
        </w:rPr>
        <w:t>.</w:t>
      </w:r>
    </w:p>
    <w:p w14:paraId="4185940A" w14:textId="77777777" w:rsidR="00E107E5" w:rsidRDefault="00E107E5" w:rsidP="00E107E5">
      <w:pPr>
        <w:pStyle w:val="a7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0"/>
        </w:rPr>
        <w:t xml:space="preserve">5.1.4. </w:t>
      </w:r>
      <w:r w:rsidRPr="006D0CC8">
        <w:rPr>
          <w:rFonts w:ascii="Times New Roman" w:hAnsi="Times New Roman" w:cs="Times New Roman"/>
        </w:rPr>
        <w:t xml:space="preserve">В случае расторжения </w:t>
      </w:r>
      <w:r>
        <w:rPr>
          <w:rFonts w:ascii="Times New Roman" w:hAnsi="Times New Roman" w:cs="Times New Roman"/>
        </w:rPr>
        <w:t>Контракта</w:t>
      </w:r>
      <w:r w:rsidRPr="006D0CC8">
        <w:rPr>
          <w:rFonts w:ascii="Times New Roman" w:hAnsi="Times New Roman" w:cs="Times New Roman"/>
        </w:rPr>
        <w:t xml:space="preserve"> (по любым основаниям) оплатить Исполнителю стоимость </w:t>
      </w:r>
      <w:r>
        <w:rPr>
          <w:rFonts w:ascii="Times New Roman" w:hAnsi="Times New Roman" w:cs="Times New Roman"/>
        </w:rPr>
        <w:t>У</w:t>
      </w:r>
      <w:r w:rsidRPr="006D0CC8">
        <w:rPr>
          <w:rFonts w:ascii="Times New Roman" w:hAnsi="Times New Roman" w:cs="Times New Roman"/>
        </w:rPr>
        <w:t xml:space="preserve">слуг, фактически оказанных на момент расторжения </w:t>
      </w:r>
      <w:r>
        <w:rPr>
          <w:rFonts w:ascii="Times New Roman" w:hAnsi="Times New Roman" w:cs="Times New Roman"/>
        </w:rPr>
        <w:t>Контракта</w:t>
      </w:r>
      <w:r w:rsidRPr="006D0CC8">
        <w:rPr>
          <w:rFonts w:ascii="Times New Roman" w:hAnsi="Times New Roman" w:cs="Times New Roman"/>
        </w:rPr>
        <w:t xml:space="preserve">, при условии отсутствия </w:t>
      </w:r>
      <w:r w:rsidRPr="00734B23">
        <w:rPr>
          <w:rFonts w:ascii="Times New Roman" w:hAnsi="Times New Roman" w:cs="Times New Roman"/>
        </w:rPr>
        <w:t>претенз</w:t>
      </w:r>
      <w:r w:rsidRPr="006D0CC8">
        <w:rPr>
          <w:rFonts w:ascii="Times New Roman" w:hAnsi="Times New Roman" w:cs="Times New Roman"/>
        </w:rPr>
        <w:t xml:space="preserve">ий к их качеству на основании подписанных Исполнителем и Заказчиком без замечаний актов приема оказанных </w:t>
      </w:r>
      <w:r>
        <w:rPr>
          <w:rFonts w:ascii="Times New Roman" w:hAnsi="Times New Roman" w:cs="Times New Roman"/>
        </w:rPr>
        <w:t>У</w:t>
      </w:r>
      <w:r w:rsidRPr="006D0CC8">
        <w:rPr>
          <w:rFonts w:ascii="Times New Roman" w:hAnsi="Times New Roman" w:cs="Times New Roman"/>
        </w:rPr>
        <w:t>слуг.</w:t>
      </w:r>
    </w:p>
    <w:p w14:paraId="3C8D15FB" w14:textId="494E9C49" w:rsidR="00E107E5" w:rsidRDefault="00E107E5" w:rsidP="00E107E5">
      <w:pPr>
        <w:pStyle w:val="a7"/>
        <w:ind w:left="0"/>
        <w:jc w:val="both"/>
        <w:rPr>
          <w:rFonts w:ascii="Times New Roman" w:hAnsi="Times New Roman" w:cs="Times New Roman"/>
          <w:spacing w:val="-10"/>
        </w:rPr>
      </w:pPr>
      <w:r w:rsidRPr="00EF5A1F">
        <w:rPr>
          <w:rFonts w:ascii="Times New Roman" w:hAnsi="Times New Roman" w:cs="Times New Roman"/>
          <w:spacing w:val="-10"/>
        </w:rPr>
        <w:t>5.1.</w:t>
      </w:r>
      <w:r>
        <w:rPr>
          <w:rFonts w:ascii="Times New Roman" w:hAnsi="Times New Roman" w:cs="Times New Roman"/>
          <w:spacing w:val="-10"/>
        </w:rPr>
        <w:t>5</w:t>
      </w:r>
      <w:r w:rsidRPr="00EF5A1F">
        <w:rPr>
          <w:rFonts w:ascii="Times New Roman" w:hAnsi="Times New Roman" w:cs="Times New Roman"/>
          <w:spacing w:val="-10"/>
        </w:rPr>
        <w:t xml:space="preserve">. Письменно информировать Исполнителя об изменении данных, указанных в разделе </w:t>
      </w:r>
      <w:r w:rsidR="00410EA9" w:rsidRPr="00410EA9">
        <w:rPr>
          <w:rFonts w:ascii="Times New Roman" w:hAnsi="Times New Roman" w:cs="Times New Roman"/>
          <w:spacing w:val="-10"/>
        </w:rPr>
        <w:t xml:space="preserve">15 </w:t>
      </w:r>
      <w:r>
        <w:rPr>
          <w:rFonts w:ascii="Times New Roman" w:hAnsi="Times New Roman" w:cs="Times New Roman"/>
          <w:spacing w:val="-10"/>
        </w:rPr>
        <w:t>Контракта</w:t>
      </w:r>
      <w:r w:rsidRPr="00EF5A1F">
        <w:rPr>
          <w:rFonts w:ascii="Times New Roman" w:hAnsi="Times New Roman" w:cs="Times New Roman"/>
          <w:spacing w:val="-10"/>
        </w:rPr>
        <w:t>.</w:t>
      </w:r>
    </w:p>
    <w:p w14:paraId="5628A8CF" w14:textId="77777777" w:rsidR="00E107E5" w:rsidRPr="00EF5A1F" w:rsidRDefault="00E107E5" w:rsidP="00E107E5">
      <w:pPr>
        <w:pStyle w:val="24"/>
        <w:shd w:val="clear" w:color="auto" w:fill="auto"/>
        <w:tabs>
          <w:tab w:val="left" w:pos="567"/>
        </w:tabs>
        <w:spacing w:after="0" w:line="240" w:lineRule="auto"/>
        <w:jc w:val="both"/>
        <w:rPr>
          <w:b/>
        </w:rPr>
      </w:pPr>
      <w:r w:rsidRPr="00EF5A1F">
        <w:rPr>
          <w:b/>
        </w:rPr>
        <w:t>5.2. Заказчик вправе:</w:t>
      </w:r>
    </w:p>
    <w:p w14:paraId="70E102AF" w14:textId="77777777" w:rsidR="00E107E5" w:rsidRPr="00EF5A1F" w:rsidRDefault="00E107E5" w:rsidP="00E107E5">
      <w:pPr>
        <w:pStyle w:val="24"/>
        <w:shd w:val="clear" w:color="auto" w:fill="auto"/>
        <w:spacing w:after="0" w:line="240" w:lineRule="auto"/>
        <w:jc w:val="both"/>
      </w:pPr>
      <w:r w:rsidRPr="00EF5A1F">
        <w:t xml:space="preserve">5.2.1. </w:t>
      </w:r>
      <w:r w:rsidRPr="0038346A">
        <w:t xml:space="preserve">Требовать от Исполнителя надлежащего исполнения обязательств, предусмотренных </w:t>
      </w:r>
      <w:r>
        <w:t>Контракт</w:t>
      </w:r>
      <w:r w:rsidRPr="0038346A">
        <w:t>ом.</w:t>
      </w:r>
    </w:p>
    <w:p w14:paraId="0330EC96" w14:textId="77777777" w:rsidR="00E107E5" w:rsidRPr="00EF5A1F" w:rsidRDefault="00E107E5" w:rsidP="00E107E5">
      <w:pPr>
        <w:pStyle w:val="24"/>
        <w:shd w:val="clear" w:color="auto" w:fill="auto"/>
        <w:spacing w:after="0" w:line="240" w:lineRule="auto"/>
        <w:jc w:val="both"/>
      </w:pPr>
      <w:r w:rsidRPr="00EF5A1F">
        <w:t xml:space="preserve">5.2.2. В случае отступления Исполнителем в ходе оказания услуг от условий </w:t>
      </w:r>
      <w:r>
        <w:t>Контракта</w:t>
      </w:r>
      <w:r w:rsidRPr="00EF5A1F">
        <w:t xml:space="preserve"> назначить срок для приведения оказания услуг в соответствие с условиями </w:t>
      </w:r>
      <w:r>
        <w:t>Контракта</w:t>
      </w:r>
      <w:r w:rsidRPr="00EF5A1F">
        <w:t>.</w:t>
      </w:r>
    </w:p>
    <w:p w14:paraId="06F0F775" w14:textId="77777777" w:rsidR="00E107E5" w:rsidRPr="00EF5A1F" w:rsidRDefault="00E107E5" w:rsidP="00E107E5">
      <w:pPr>
        <w:pStyle w:val="24"/>
        <w:shd w:val="clear" w:color="auto" w:fill="auto"/>
        <w:spacing w:after="0" w:line="240" w:lineRule="auto"/>
        <w:jc w:val="both"/>
      </w:pPr>
      <w:r w:rsidRPr="00EF5A1F">
        <w:t xml:space="preserve">5.2.3. Требовать от Исполнителя уплаты неустойки за просрочку исполнения обязательств, предусмотренных </w:t>
      </w:r>
      <w:r>
        <w:t>Контракт</w:t>
      </w:r>
      <w:r w:rsidRPr="00EF5A1F">
        <w:t>ом.</w:t>
      </w:r>
    </w:p>
    <w:p w14:paraId="6552097D" w14:textId="77777777" w:rsidR="00E107E5" w:rsidRPr="00EF5A1F" w:rsidRDefault="00E107E5" w:rsidP="00E107E5">
      <w:pPr>
        <w:pStyle w:val="24"/>
        <w:shd w:val="clear" w:color="auto" w:fill="auto"/>
        <w:spacing w:after="0" w:line="240" w:lineRule="auto"/>
        <w:jc w:val="both"/>
      </w:pPr>
      <w:r w:rsidRPr="00EF5A1F">
        <w:t xml:space="preserve">5.2.4. Отказаться от приемки и оплаты оказанных услуг в случае несоответствия результата условиям </w:t>
      </w:r>
      <w:r>
        <w:t>Контракта</w:t>
      </w:r>
      <w:r w:rsidRPr="00EF5A1F">
        <w:t xml:space="preserve"> до момента устранения Исполнителем замечаний Заказчика. </w:t>
      </w:r>
    </w:p>
    <w:p w14:paraId="1742E3E9" w14:textId="77777777" w:rsidR="00E107E5" w:rsidRPr="00EF5A1F" w:rsidRDefault="00E107E5" w:rsidP="00E107E5">
      <w:pPr>
        <w:pStyle w:val="24"/>
        <w:shd w:val="clear" w:color="auto" w:fill="auto"/>
        <w:spacing w:after="0" w:line="240" w:lineRule="auto"/>
        <w:jc w:val="both"/>
        <w:rPr>
          <w:bCs/>
        </w:rPr>
      </w:pPr>
      <w:r w:rsidRPr="00EF5A1F">
        <w:rPr>
          <w:bCs/>
        </w:rPr>
        <w:t xml:space="preserve">5.2.5. Принять решение об одностороннем отказе от исполнения </w:t>
      </w:r>
      <w:r>
        <w:t>Контракта</w:t>
      </w:r>
      <w:r w:rsidRPr="00EF5A1F">
        <w:rPr>
          <w:bCs/>
        </w:rPr>
        <w:t xml:space="preserve">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7C2E0E39" w14:textId="77777777" w:rsidR="00E107E5" w:rsidRPr="00EF5A1F" w:rsidRDefault="00E107E5" w:rsidP="00E107E5">
      <w:pPr>
        <w:pStyle w:val="24"/>
        <w:shd w:val="clear" w:color="auto" w:fill="auto"/>
        <w:tabs>
          <w:tab w:val="left" w:pos="567"/>
        </w:tabs>
        <w:spacing w:after="0" w:line="240" w:lineRule="auto"/>
        <w:jc w:val="both"/>
        <w:rPr>
          <w:b/>
        </w:rPr>
      </w:pPr>
      <w:r w:rsidRPr="00EF5A1F">
        <w:rPr>
          <w:b/>
        </w:rPr>
        <w:t>5.3. Исполнитель обязан:</w:t>
      </w:r>
    </w:p>
    <w:p w14:paraId="0DE4A3D6" w14:textId="77777777" w:rsidR="00E107E5" w:rsidRPr="002D6425" w:rsidRDefault="00E107E5" w:rsidP="00E107E5">
      <w:pPr>
        <w:pStyle w:val="24"/>
        <w:shd w:val="clear" w:color="auto" w:fill="auto"/>
        <w:spacing w:after="0" w:line="240" w:lineRule="auto"/>
        <w:jc w:val="both"/>
        <w:rPr>
          <w:bCs/>
        </w:rPr>
      </w:pPr>
      <w:r w:rsidRPr="00EF5A1F">
        <w:t xml:space="preserve">5.3.1. </w:t>
      </w:r>
      <w:r w:rsidRPr="002D6425">
        <w:rPr>
          <w:bCs/>
        </w:rPr>
        <w:t xml:space="preserve">Оказать Услуги Заказчику в сроки и в порядке, указанные в разделе 3 </w:t>
      </w:r>
      <w:r>
        <w:rPr>
          <w:bCs/>
        </w:rPr>
        <w:t>Контракта</w:t>
      </w:r>
      <w:r w:rsidRPr="002D6425">
        <w:rPr>
          <w:bCs/>
        </w:rPr>
        <w:t>.</w:t>
      </w:r>
    </w:p>
    <w:p w14:paraId="176DF76D" w14:textId="77777777" w:rsidR="00E107E5" w:rsidRPr="00EF5A1F" w:rsidRDefault="00E107E5" w:rsidP="00E107E5">
      <w:pPr>
        <w:pStyle w:val="24"/>
        <w:shd w:val="clear" w:color="auto" w:fill="auto"/>
        <w:spacing w:after="0" w:line="240" w:lineRule="auto"/>
        <w:jc w:val="both"/>
      </w:pPr>
      <w:r w:rsidRPr="002D6425">
        <w:rPr>
          <w:bCs/>
        </w:rPr>
        <w:t>5.3.2. Предоставлять Заказчику по его требованию документы, относящиеся к предмету</w:t>
      </w:r>
      <w:r w:rsidRPr="00EF5A1F">
        <w:t xml:space="preserve"> </w:t>
      </w:r>
      <w:r>
        <w:t>Контракта</w:t>
      </w:r>
      <w:r w:rsidRPr="00EF5A1F">
        <w:t xml:space="preserve">, и обеспечить условия для проверки хода оказания услуг и производственных расходов по </w:t>
      </w:r>
      <w:r>
        <w:t>Контракт</w:t>
      </w:r>
      <w:r w:rsidRPr="00EF5A1F">
        <w:t>у.</w:t>
      </w:r>
    </w:p>
    <w:p w14:paraId="70B9CA4A" w14:textId="77777777" w:rsidR="00E107E5" w:rsidRPr="00EF5A1F" w:rsidRDefault="00E107E5" w:rsidP="00E107E5">
      <w:pPr>
        <w:pStyle w:val="24"/>
        <w:shd w:val="clear" w:color="auto" w:fill="auto"/>
        <w:spacing w:after="0" w:line="240" w:lineRule="auto"/>
        <w:jc w:val="both"/>
      </w:pPr>
      <w:r w:rsidRPr="00EF5A1F">
        <w:t xml:space="preserve">5.3.3. </w:t>
      </w:r>
      <w:r w:rsidRPr="00922E65">
        <w:t xml:space="preserve">Обеспечить соответствие оказанных Услуг требованиям действующего законодательства Российской Федерации, нормативных и иных актов Заказчика и условиям </w:t>
      </w:r>
      <w:r>
        <w:t>Контракта</w:t>
      </w:r>
      <w:r w:rsidRPr="00922E65">
        <w:t>. Исполнитель обязан оказывать услуги с соблюдением соответствующих требований законодательства Российской Федерации, нормативных актов и иных действующих правовых норм и стандартов, регулирующих оказание подобного рода услуг, в том числе требований по охране труда и безопасному оказанию услуг, охране окружающей среды, экологической и противопожарной безопасности, а также требований законодательства Российской Федерации в сфере миграции. За выполнение данных обязанностей Исполнитель самостоятельно несет полную ответственность.</w:t>
      </w:r>
    </w:p>
    <w:p w14:paraId="229273D8" w14:textId="77777777" w:rsidR="00E107E5" w:rsidRPr="00EF5A1F" w:rsidRDefault="00E107E5" w:rsidP="00E107E5">
      <w:pPr>
        <w:jc w:val="both"/>
        <w:rPr>
          <w:rFonts w:ascii="Times New Roman" w:hAnsi="Times New Roman" w:cs="Times New Roman"/>
        </w:rPr>
      </w:pPr>
      <w:r w:rsidRPr="00EF5A1F">
        <w:rPr>
          <w:rFonts w:ascii="Times New Roman" w:hAnsi="Times New Roman" w:cs="Times New Roman"/>
        </w:rPr>
        <w:t xml:space="preserve">5.3.4. </w:t>
      </w:r>
      <w:r w:rsidRPr="00922E65">
        <w:rPr>
          <w:rFonts w:ascii="Times New Roman" w:hAnsi="Times New Roman" w:cs="Times New Roman"/>
        </w:rPr>
        <w:t>Оплатить Заказчику пени и/или штрафы, в случае если Заказчик выставил Исполнителю требование об их уплате.</w:t>
      </w:r>
      <w:r w:rsidRPr="00EF5A1F">
        <w:rPr>
          <w:rFonts w:ascii="Times New Roman" w:hAnsi="Times New Roman" w:cs="Times New Roman"/>
        </w:rPr>
        <w:t xml:space="preserve"> </w:t>
      </w:r>
    </w:p>
    <w:p w14:paraId="6772DBCA" w14:textId="77777777" w:rsidR="00E107E5" w:rsidRPr="00EF5A1F" w:rsidRDefault="00E107E5" w:rsidP="00E107E5">
      <w:pPr>
        <w:jc w:val="both"/>
        <w:rPr>
          <w:rFonts w:ascii="Times New Roman" w:hAnsi="Times New Roman" w:cs="Times New Roman"/>
        </w:rPr>
      </w:pPr>
      <w:r w:rsidRPr="00EF5A1F">
        <w:rPr>
          <w:rFonts w:ascii="Times New Roman" w:hAnsi="Times New Roman" w:cs="Times New Roman"/>
        </w:rPr>
        <w:t xml:space="preserve">5.3.5. </w:t>
      </w:r>
      <w:r w:rsidRPr="00922E65">
        <w:rPr>
          <w:rFonts w:ascii="Times New Roman" w:hAnsi="Times New Roman" w:cs="Times New Roman"/>
        </w:rPr>
        <w:t>Устранить недостатки оказанных Услуг в течение 3 (Трех) дней с момента заявления о них Заказчиком, нести расходы, связанные с устранением данных недостатков.</w:t>
      </w:r>
    </w:p>
    <w:p w14:paraId="3C66C8AC" w14:textId="77777777" w:rsidR="00E107E5" w:rsidRPr="00EF5A1F" w:rsidRDefault="00E107E5" w:rsidP="00E107E5">
      <w:pPr>
        <w:jc w:val="both"/>
        <w:rPr>
          <w:rFonts w:ascii="Times New Roman" w:hAnsi="Times New Roman" w:cs="Times New Roman"/>
        </w:rPr>
      </w:pPr>
      <w:r w:rsidRPr="00EF5A1F">
        <w:rPr>
          <w:rFonts w:ascii="Times New Roman" w:hAnsi="Times New Roman" w:cs="Times New Roman"/>
        </w:rPr>
        <w:t xml:space="preserve">5.3.6. </w:t>
      </w:r>
      <w:r w:rsidRPr="00922E65">
        <w:rPr>
          <w:rFonts w:ascii="Times New Roman" w:hAnsi="Times New Roman" w:cs="Times New Roman"/>
        </w:rPr>
        <w:t>Гарантировать качество оказанных Услуг.</w:t>
      </w:r>
    </w:p>
    <w:p w14:paraId="4E2D44BA" w14:textId="4C726612" w:rsidR="00E107E5" w:rsidRPr="00EF5A1F" w:rsidRDefault="00E107E5" w:rsidP="00E107E5">
      <w:pPr>
        <w:jc w:val="both"/>
        <w:rPr>
          <w:rFonts w:ascii="Times New Roman" w:hAnsi="Times New Roman" w:cs="Times New Roman"/>
        </w:rPr>
      </w:pPr>
      <w:r w:rsidRPr="00EF5A1F">
        <w:rPr>
          <w:rFonts w:ascii="Times New Roman" w:hAnsi="Times New Roman" w:cs="Times New Roman"/>
        </w:rPr>
        <w:t xml:space="preserve">5.3.7. Письменно информировать Заказчика об изменении данных, указанных в разделе </w:t>
      </w:r>
      <w:r w:rsidR="00410EA9" w:rsidRPr="006B06C8">
        <w:rPr>
          <w:rFonts w:ascii="Times New Roman" w:hAnsi="Times New Roman" w:cs="Times New Roman"/>
        </w:rPr>
        <w:t>15</w:t>
      </w:r>
      <w:r w:rsidR="00410EA9" w:rsidRPr="00EF5A1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Контракта</w:t>
      </w:r>
      <w:r w:rsidRPr="00EF5A1F">
        <w:rPr>
          <w:rFonts w:ascii="Times New Roman" w:hAnsi="Times New Roman" w:cs="Times New Roman"/>
        </w:rPr>
        <w:t>.</w:t>
      </w:r>
    </w:p>
    <w:p w14:paraId="39B27008" w14:textId="77777777" w:rsidR="00E107E5" w:rsidRPr="00EF5A1F" w:rsidRDefault="00E107E5" w:rsidP="00E107E5">
      <w:pPr>
        <w:pStyle w:val="24"/>
        <w:shd w:val="clear" w:color="auto" w:fill="auto"/>
        <w:tabs>
          <w:tab w:val="left" w:pos="703"/>
        </w:tabs>
        <w:spacing w:after="0" w:line="240" w:lineRule="auto"/>
        <w:jc w:val="both"/>
        <w:rPr>
          <w:b/>
        </w:rPr>
      </w:pPr>
      <w:r w:rsidRPr="00EF5A1F">
        <w:rPr>
          <w:b/>
        </w:rPr>
        <w:t>5.4. Исполнитель вправе:</w:t>
      </w:r>
    </w:p>
    <w:p w14:paraId="0D80C24B" w14:textId="77777777" w:rsidR="00E107E5" w:rsidRDefault="00E107E5" w:rsidP="00E107E5">
      <w:pPr>
        <w:pStyle w:val="24"/>
        <w:shd w:val="clear" w:color="auto" w:fill="auto"/>
        <w:tabs>
          <w:tab w:val="left" w:pos="703"/>
        </w:tabs>
        <w:spacing w:after="0" w:line="240" w:lineRule="auto"/>
        <w:jc w:val="both"/>
      </w:pPr>
      <w:r w:rsidRPr="00EF5A1F">
        <w:t xml:space="preserve">5.4.1. </w:t>
      </w:r>
      <w:r w:rsidRPr="00922E65">
        <w:t>Досрочно исполнить обязательства по оказанию Услуг с согласия Заказчика.</w:t>
      </w:r>
    </w:p>
    <w:p w14:paraId="1FAA737E" w14:textId="77777777" w:rsidR="00E107E5" w:rsidRPr="00EF5A1F" w:rsidRDefault="00E107E5" w:rsidP="00E107E5">
      <w:pPr>
        <w:pStyle w:val="24"/>
        <w:shd w:val="clear" w:color="auto" w:fill="auto"/>
        <w:tabs>
          <w:tab w:val="left" w:pos="703"/>
        </w:tabs>
        <w:spacing w:after="0" w:line="240" w:lineRule="auto"/>
        <w:jc w:val="both"/>
      </w:pPr>
      <w:r>
        <w:t xml:space="preserve">5.4.2. </w:t>
      </w:r>
      <w:r w:rsidRPr="00EF5A1F">
        <w:t xml:space="preserve">Требовать оплаты счета, выставленного Исполнителем в соответствии с условиями </w:t>
      </w:r>
      <w:r>
        <w:t>Контракта</w:t>
      </w:r>
      <w:r w:rsidRPr="00EF5A1F">
        <w:t>.</w:t>
      </w:r>
    </w:p>
    <w:p w14:paraId="691D5DBF" w14:textId="77777777" w:rsidR="00E107E5" w:rsidRPr="00EF5A1F" w:rsidRDefault="00E107E5" w:rsidP="00E107E5">
      <w:pPr>
        <w:pStyle w:val="24"/>
        <w:shd w:val="clear" w:color="auto" w:fill="auto"/>
        <w:tabs>
          <w:tab w:val="left" w:pos="703"/>
        </w:tabs>
        <w:spacing w:after="0" w:line="240" w:lineRule="auto"/>
        <w:jc w:val="both"/>
      </w:pPr>
      <w:r w:rsidRPr="00EF5A1F">
        <w:t>5.4.</w:t>
      </w:r>
      <w:r>
        <w:t>3</w:t>
      </w:r>
      <w:r w:rsidRPr="00EF5A1F">
        <w:t>. Требовать от Заказчика уплаты неустойки за просрочку исполнения обязательства по оплате оказанных услуг.</w:t>
      </w:r>
    </w:p>
    <w:p w14:paraId="26A25256" w14:textId="77777777" w:rsidR="00E107E5" w:rsidRDefault="00E107E5" w:rsidP="00E107E5">
      <w:pPr>
        <w:pStyle w:val="24"/>
        <w:shd w:val="clear" w:color="auto" w:fill="auto"/>
        <w:tabs>
          <w:tab w:val="left" w:pos="703"/>
        </w:tabs>
        <w:spacing w:after="0" w:line="240" w:lineRule="auto"/>
        <w:jc w:val="both"/>
        <w:rPr>
          <w:bCs/>
        </w:rPr>
      </w:pPr>
      <w:r w:rsidRPr="00EF5A1F">
        <w:t>5.4.</w:t>
      </w:r>
      <w:r>
        <w:t>4</w:t>
      </w:r>
      <w:r w:rsidRPr="00EF5A1F">
        <w:t xml:space="preserve">. </w:t>
      </w:r>
      <w:r w:rsidRPr="00EF5A1F">
        <w:rPr>
          <w:bCs/>
        </w:rPr>
        <w:t xml:space="preserve">Принять решение об одностороннем отказе от исполнения </w:t>
      </w:r>
      <w:r>
        <w:rPr>
          <w:color w:val="000000"/>
        </w:rPr>
        <w:t>Контракта</w:t>
      </w:r>
      <w:r w:rsidRPr="00EF5A1F">
        <w:rPr>
          <w:bCs/>
        </w:rPr>
        <w:t xml:space="preserve">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3C3D80F0" w14:textId="77777777" w:rsidR="00E107E5" w:rsidRPr="00EF5A1F" w:rsidRDefault="00E107E5" w:rsidP="00E107E5">
      <w:pPr>
        <w:pStyle w:val="24"/>
        <w:shd w:val="clear" w:color="auto" w:fill="auto"/>
        <w:tabs>
          <w:tab w:val="left" w:pos="703"/>
        </w:tabs>
        <w:spacing w:after="0" w:line="240" w:lineRule="auto"/>
        <w:jc w:val="both"/>
        <w:rPr>
          <w:bCs/>
        </w:rPr>
      </w:pPr>
    </w:p>
    <w:p w14:paraId="1E884CE8" w14:textId="77777777" w:rsidR="00E107E5" w:rsidRPr="00277BE9" w:rsidRDefault="00E107E5" w:rsidP="00E107E5">
      <w:pPr>
        <w:pStyle w:val="24"/>
        <w:numPr>
          <w:ilvl w:val="0"/>
          <w:numId w:val="1"/>
        </w:numPr>
        <w:shd w:val="clear" w:color="auto" w:fill="auto"/>
        <w:tabs>
          <w:tab w:val="left" w:pos="703"/>
        </w:tabs>
        <w:spacing w:before="120" w:after="0" w:line="240" w:lineRule="auto"/>
        <w:jc w:val="center"/>
        <w:rPr>
          <w:b/>
        </w:rPr>
      </w:pPr>
      <w:r w:rsidRPr="00EF5A1F">
        <w:rPr>
          <w:b/>
        </w:rPr>
        <w:lastRenderedPageBreak/>
        <w:t>ОТВЕТСТВЕННОСТЬ СТОРОН</w:t>
      </w:r>
    </w:p>
    <w:p w14:paraId="6DFB3253" w14:textId="77777777" w:rsidR="00E107E5" w:rsidRPr="00EF5A1F" w:rsidRDefault="00E107E5" w:rsidP="00E107E5">
      <w:pPr>
        <w:pStyle w:val="24"/>
        <w:numPr>
          <w:ilvl w:val="1"/>
          <w:numId w:val="1"/>
        </w:numPr>
        <w:shd w:val="clear" w:color="auto" w:fill="auto"/>
        <w:tabs>
          <w:tab w:val="left" w:pos="567"/>
        </w:tabs>
        <w:spacing w:after="0" w:line="240" w:lineRule="auto"/>
        <w:jc w:val="both"/>
        <w:rPr>
          <w:bCs/>
          <w:iCs/>
        </w:rPr>
      </w:pPr>
      <w:r>
        <w:rPr>
          <w:bCs/>
          <w:iCs/>
        </w:rPr>
        <w:t>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</w:t>
      </w:r>
      <w:r w:rsidRPr="00EF5A1F">
        <w:rPr>
          <w:bCs/>
          <w:iCs/>
        </w:rPr>
        <w:t>.</w:t>
      </w:r>
    </w:p>
    <w:p w14:paraId="58C69662" w14:textId="583DF2F0" w:rsidR="00E107E5" w:rsidRDefault="00E107E5" w:rsidP="00E107E5">
      <w:pPr>
        <w:pStyle w:val="24"/>
        <w:numPr>
          <w:ilvl w:val="1"/>
          <w:numId w:val="1"/>
        </w:numPr>
        <w:shd w:val="clear" w:color="auto" w:fill="auto"/>
        <w:tabs>
          <w:tab w:val="left" w:pos="567"/>
        </w:tabs>
        <w:spacing w:after="0" w:line="240" w:lineRule="auto"/>
        <w:jc w:val="both"/>
        <w:rPr>
          <w:bCs/>
          <w:iCs/>
        </w:rPr>
      </w:pPr>
      <w:r w:rsidRPr="00AC4A73">
        <w:rPr>
          <w:bCs/>
          <w:iCs/>
        </w:rPr>
        <w:t xml:space="preserve">При несоблюдении предусмотренного настоящим </w:t>
      </w:r>
      <w:r>
        <w:rPr>
          <w:bCs/>
          <w:iCs/>
        </w:rPr>
        <w:t>Контракт</w:t>
      </w:r>
      <w:r w:rsidRPr="00AC4A73">
        <w:rPr>
          <w:bCs/>
          <w:iCs/>
        </w:rPr>
        <w:t>ом срока оказания услуг Исполнитель оплачивает Заказчику пеню в размере 0,01 % от стоимости услуг за каждый день просрочки.</w:t>
      </w:r>
    </w:p>
    <w:p w14:paraId="521174B5" w14:textId="5B559B29" w:rsidR="00410EA9" w:rsidRPr="001A31DC" w:rsidRDefault="00410EA9" w:rsidP="00410EA9">
      <w:pPr>
        <w:pStyle w:val="61"/>
        <w:numPr>
          <w:ilvl w:val="1"/>
          <w:numId w:val="1"/>
        </w:numPr>
        <w:shd w:val="clear" w:color="auto" w:fill="auto"/>
        <w:tabs>
          <w:tab w:val="left" w:pos="709"/>
          <w:tab w:val="left" w:pos="1774"/>
        </w:tabs>
        <w:spacing w:line="276" w:lineRule="auto"/>
        <w:ind w:firstLine="0"/>
        <w:rPr>
          <w:rFonts w:ascii="Times New Roman" w:hAnsi="Times New Roman"/>
          <w:lang w:val="x-none"/>
        </w:rPr>
      </w:pPr>
      <w:r w:rsidRPr="001A31DC">
        <w:rPr>
          <w:rFonts w:ascii="Times New Roman" w:hAnsi="Times New Roman"/>
        </w:rPr>
        <w:t xml:space="preserve">За каждый факт неисполнения или ненадлежащего исполнения Исполнителем обязательств, предусмотренных </w:t>
      </w:r>
      <w:r w:rsidR="00936A4E">
        <w:rPr>
          <w:rFonts w:ascii="Times New Roman" w:hAnsi="Times New Roman"/>
        </w:rPr>
        <w:t>Контрактом</w:t>
      </w:r>
      <w:r w:rsidRPr="001A31DC">
        <w:rPr>
          <w:rFonts w:ascii="Times New Roman" w:hAnsi="Times New Roman"/>
        </w:rPr>
        <w:t>, за исключением просрочки исполнения обязательств (в том числе гарантийного обязательства), предусмотренных Договором, размер штрафа составляет 1000 (Одну тысячу) рублей 00 копеек.</w:t>
      </w:r>
    </w:p>
    <w:p w14:paraId="02B734D3" w14:textId="77777777" w:rsidR="00410EA9" w:rsidRPr="001A31DC" w:rsidRDefault="00410EA9" w:rsidP="00410EA9">
      <w:pPr>
        <w:pStyle w:val="61"/>
        <w:numPr>
          <w:ilvl w:val="1"/>
          <w:numId w:val="1"/>
        </w:numPr>
        <w:shd w:val="clear" w:color="auto" w:fill="auto"/>
        <w:tabs>
          <w:tab w:val="left" w:pos="709"/>
          <w:tab w:val="left" w:pos="1774"/>
        </w:tabs>
        <w:spacing w:line="276" w:lineRule="auto"/>
        <w:ind w:firstLine="0"/>
        <w:rPr>
          <w:rFonts w:ascii="Times New Roman" w:hAnsi="Times New Roman"/>
          <w:lang w:val="x-none"/>
        </w:rPr>
      </w:pPr>
      <w:r w:rsidRPr="001A31DC">
        <w:rPr>
          <w:rFonts w:ascii="Times New Roman" w:hAnsi="Times New Roman"/>
        </w:rPr>
        <w:t>Сторона обязана уплатить другой Стороне неустойку (пени, штраф) в течение 10 (Десяти) календарных дней с момента получения от нее соответствующего требования.</w:t>
      </w:r>
    </w:p>
    <w:p w14:paraId="497239CD" w14:textId="04B5FE45" w:rsidR="00410EA9" w:rsidRPr="001A31DC" w:rsidRDefault="00410EA9" w:rsidP="00410EA9">
      <w:pPr>
        <w:pStyle w:val="61"/>
        <w:numPr>
          <w:ilvl w:val="1"/>
          <w:numId w:val="1"/>
        </w:numPr>
        <w:shd w:val="clear" w:color="auto" w:fill="auto"/>
        <w:tabs>
          <w:tab w:val="left" w:pos="709"/>
          <w:tab w:val="left" w:pos="1774"/>
        </w:tabs>
        <w:spacing w:line="276" w:lineRule="auto"/>
        <w:ind w:firstLine="0"/>
        <w:rPr>
          <w:rFonts w:ascii="Times New Roman" w:hAnsi="Times New Roman"/>
          <w:lang w:val="x-none"/>
        </w:rPr>
      </w:pPr>
      <w:r w:rsidRPr="001A31DC">
        <w:rPr>
          <w:rFonts w:ascii="Times New Roman" w:hAnsi="Times New Roman"/>
        </w:rPr>
        <w:t xml:space="preserve">Уплата Стороной неустойки или применение иной формы ответственности не освобождает ее от исполнения обязательств по настоящему </w:t>
      </w:r>
      <w:r>
        <w:rPr>
          <w:rFonts w:ascii="Times New Roman" w:hAnsi="Times New Roman"/>
        </w:rPr>
        <w:t>Контракту</w:t>
      </w:r>
      <w:r w:rsidRPr="001A31DC">
        <w:rPr>
          <w:rFonts w:ascii="Times New Roman" w:hAnsi="Times New Roman"/>
        </w:rPr>
        <w:t>.</w:t>
      </w:r>
    </w:p>
    <w:p w14:paraId="45DD339A" w14:textId="30DDC35F" w:rsidR="00410EA9" w:rsidRPr="00410EA9" w:rsidRDefault="00410EA9" w:rsidP="00410EA9">
      <w:pPr>
        <w:pStyle w:val="a7"/>
        <w:numPr>
          <w:ilvl w:val="1"/>
          <w:numId w:val="1"/>
        </w:numPr>
        <w:ind w:left="0"/>
        <w:jc w:val="both"/>
        <w:rPr>
          <w:rFonts w:ascii="Times New Roman" w:eastAsia="Times New Roman" w:hAnsi="Times New Roman" w:cs="Times New Roman"/>
          <w:bCs/>
          <w:iCs/>
          <w:color w:val="auto"/>
          <w:kern w:val="2"/>
          <w:lang w:eastAsia="en-US" w:bidi="ar-SA"/>
          <w14:ligatures w14:val="standardContextual"/>
        </w:rPr>
      </w:pPr>
      <w:r w:rsidRPr="001A31DC">
        <w:rPr>
          <w:rFonts w:ascii="Times New Roman" w:hAnsi="Times New Roman"/>
        </w:rPr>
        <w:t xml:space="preserve">Исполнитель несет ответственность за сохранность имущества Заказчика, оказавшегося во владении Исполнителя в связи с исполнением </w:t>
      </w:r>
      <w:r>
        <w:rPr>
          <w:rFonts w:ascii="Times New Roman" w:hAnsi="Times New Roman"/>
        </w:rPr>
        <w:t>Контракта</w:t>
      </w:r>
      <w:r w:rsidRPr="001A31DC">
        <w:rPr>
          <w:rFonts w:ascii="Times New Roman" w:hAnsi="Times New Roman"/>
        </w:rPr>
        <w:t>.</w:t>
      </w:r>
    </w:p>
    <w:p w14:paraId="5B9DCF55" w14:textId="360A49AA" w:rsidR="00410EA9" w:rsidRPr="00244FE2" w:rsidRDefault="00410EA9" w:rsidP="00244FE2">
      <w:pPr>
        <w:pStyle w:val="a7"/>
        <w:numPr>
          <w:ilvl w:val="1"/>
          <w:numId w:val="1"/>
        </w:numPr>
        <w:ind w:left="0"/>
        <w:jc w:val="both"/>
        <w:rPr>
          <w:rFonts w:ascii="Times New Roman" w:eastAsia="Times New Roman" w:hAnsi="Times New Roman" w:cs="Times New Roman"/>
          <w:bCs/>
          <w:iCs/>
          <w:color w:val="auto"/>
          <w:kern w:val="2"/>
          <w:lang w:eastAsia="en-US" w:bidi="ar-SA"/>
          <w14:ligatures w14:val="standardContextual"/>
        </w:rPr>
      </w:pPr>
      <w:r w:rsidRPr="00410EA9">
        <w:rPr>
          <w:rFonts w:ascii="Times New Roman" w:eastAsia="Times New Roman" w:hAnsi="Times New Roman" w:cs="Times New Roman"/>
          <w:bCs/>
          <w:iCs/>
          <w:color w:val="auto"/>
          <w:kern w:val="2"/>
          <w:lang w:eastAsia="en-US" w:bidi="ar-SA"/>
          <w14:ligatures w14:val="standardContextual"/>
        </w:rPr>
        <w:t>При нарушении Заказчиком сроков оплаты, Исполнитель вправе потребовать от Заказчика уплаты неустойки в размере 0,1% от неоплаченной суммы за каждый день просрочки.</w:t>
      </w:r>
    </w:p>
    <w:p w14:paraId="55840DBC" w14:textId="77777777" w:rsidR="00E107E5" w:rsidRPr="00AC4A73" w:rsidRDefault="00E107E5" w:rsidP="00E107E5">
      <w:pPr>
        <w:pStyle w:val="24"/>
        <w:shd w:val="clear" w:color="auto" w:fill="auto"/>
        <w:tabs>
          <w:tab w:val="left" w:pos="567"/>
        </w:tabs>
        <w:spacing w:after="0" w:line="240" w:lineRule="auto"/>
        <w:jc w:val="both"/>
        <w:rPr>
          <w:bCs/>
          <w:iCs/>
        </w:rPr>
      </w:pPr>
    </w:p>
    <w:p w14:paraId="460FC0DC" w14:textId="77777777" w:rsidR="00E107E5" w:rsidRPr="00EE0615" w:rsidRDefault="00E107E5" w:rsidP="00E107E5">
      <w:pPr>
        <w:pStyle w:val="24"/>
        <w:numPr>
          <w:ilvl w:val="0"/>
          <w:numId w:val="1"/>
        </w:numPr>
        <w:shd w:val="clear" w:color="auto" w:fill="auto"/>
        <w:tabs>
          <w:tab w:val="left" w:pos="703"/>
        </w:tabs>
        <w:spacing w:before="120" w:after="0" w:line="240" w:lineRule="auto"/>
        <w:ind w:left="584" w:hanging="584"/>
        <w:jc w:val="center"/>
        <w:rPr>
          <w:b/>
        </w:rPr>
      </w:pPr>
      <w:r w:rsidRPr="00EF5A1F">
        <w:rPr>
          <w:b/>
        </w:rPr>
        <w:t>ПОРЯДОК РАЗРЕШЕНИЯ СПОРОВ</w:t>
      </w:r>
    </w:p>
    <w:p w14:paraId="65669069" w14:textId="53952DD1" w:rsidR="00E107E5" w:rsidRPr="00EF5A1F" w:rsidRDefault="00E107E5" w:rsidP="00E107E5">
      <w:pPr>
        <w:pStyle w:val="24"/>
        <w:numPr>
          <w:ilvl w:val="1"/>
          <w:numId w:val="1"/>
        </w:numPr>
        <w:shd w:val="clear" w:color="auto" w:fill="auto"/>
        <w:tabs>
          <w:tab w:val="left" w:pos="567"/>
        </w:tabs>
        <w:spacing w:after="0" w:line="240" w:lineRule="auto"/>
        <w:jc w:val="both"/>
        <w:rPr>
          <w:bCs/>
          <w:iCs/>
        </w:rPr>
      </w:pPr>
      <w:r w:rsidRPr="00EF5A1F">
        <w:rPr>
          <w:bCs/>
          <w:iCs/>
        </w:rPr>
        <w:t xml:space="preserve">Споры, возникающие из </w:t>
      </w:r>
      <w:r>
        <w:rPr>
          <w:bCs/>
          <w:iCs/>
        </w:rPr>
        <w:t>Контракта</w:t>
      </w:r>
      <w:r w:rsidRPr="00EF5A1F">
        <w:rPr>
          <w:bCs/>
          <w:iCs/>
        </w:rPr>
        <w:t xml:space="preserve"> или в связи с ним, Стороны разрешают путем переговоров. В случае если </w:t>
      </w:r>
      <w:r w:rsidR="00244FE2" w:rsidRPr="00244FE2">
        <w:rPr>
          <w:bCs/>
          <w:iCs/>
        </w:rPr>
        <w:t>договорен</w:t>
      </w:r>
      <w:r w:rsidR="00244FE2" w:rsidRPr="00EF5A1F">
        <w:rPr>
          <w:bCs/>
          <w:iCs/>
        </w:rPr>
        <w:t xml:space="preserve">ности </w:t>
      </w:r>
      <w:r w:rsidRPr="00EF5A1F">
        <w:rPr>
          <w:bCs/>
          <w:iCs/>
        </w:rPr>
        <w:t>достигнуть не удалось, за решением спора Стороны вправе обратиться в Арбитражный суд города Москвы.</w:t>
      </w:r>
    </w:p>
    <w:p w14:paraId="2ABEF9D7" w14:textId="77777777" w:rsidR="00E107E5" w:rsidRPr="00EF5A1F" w:rsidRDefault="00E107E5" w:rsidP="00E107E5">
      <w:pPr>
        <w:pStyle w:val="24"/>
        <w:numPr>
          <w:ilvl w:val="1"/>
          <w:numId w:val="1"/>
        </w:numPr>
        <w:shd w:val="clear" w:color="auto" w:fill="auto"/>
        <w:tabs>
          <w:tab w:val="left" w:pos="567"/>
        </w:tabs>
        <w:spacing w:after="0" w:line="240" w:lineRule="auto"/>
        <w:jc w:val="both"/>
        <w:rPr>
          <w:bCs/>
          <w:iCs/>
        </w:rPr>
      </w:pPr>
      <w:r w:rsidRPr="00EF5A1F">
        <w:rPr>
          <w:bCs/>
          <w:iCs/>
        </w:rPr>
        <w:t xml:space="preserve">При разрешении споров, возникающих из </w:t>
      </w:r>
      <w:r>
        <w:rPr>
          <w:bCs/>
          <w:iCs/>
        </w:rPr>
        <w:t>Контракта</w:t>
      </w:r>
      <w:r w:rsidRPr="00EF5A1F">
        <w:rPr>
          <w:bCs/>
          <w:iCs/>
        </w:rPr>
        <w:t xml:space="preserve"> или в связи с ним, соблюдение Сторонами досудебного претензионного порядка обязательно.</w:t>
      </w:r>
    </w:p>
    <w:p w14:paraId="7B8383F2" w14:textId="77777777" w:rsidR="00E107E5" w:rsidRPr="00EF5A1F" w:rsidRDefault="00E107E5" w:rsidP="00E107E5">
      <w:pPr>
        <w:pStyle w:val="24"/>
        <w:numPr>
          <w:ilvl w:val="1"/>
          <w:numId w:val="1"/>
        </w:numPr>
        <w:shd w:val="clear" w:color="auto" w:fill="auto"/>
        <w:tabs>
          <w:tab w:val="left" w:pos="567"/>
        </w:tabs>
        <w:spacing w:after="0" w:line="240" w:lineRule="auto"/>
        <w:jc w:val="both"/>
        <w:rPr>
          <w:bCs/>
          <w:iCs/>
        </w:rPr>
      </w:pPr>
      <w:r w:rsidRPr="00EF5A1F">
        <w:rPr>
          <w:bCs/>
          <w:iCs/>
        </w:rPr>
        <w:t xml:space="preserve">Под претензионным порядком в рамках </w:t>
      </w:r>
      <w:r>
        <w:rPr>
          <w:bCs/>
          <w:iCs/>
        </w:rPr>
        <w:t>Контракта</w:t>
      </w:r>
      <w:r w:rsidRPr="00EF5A1F">
        <w:rPr>
          <w:bCs/>
          <w:iCs/>
        </w:rPr>
        <w:t xml:space="preserve"> понимается обязанность Стороны по </w:t>
      </w:r>
      <w:r>
        <w:rPr>
          <w:bCs/>
          <w:iCs/>
        </w:rPr>
        <w:t>Контракт</w:t>
      </w:r>
      <w:r w:rsidRPr="00EF5A1F">
        <w:rPr>
          <w:bCs/>
          <w:iCs/>
        </w:rPr>
        <w:t xml:space="preserve">у в случае наличия возражений по исполнению или неисполнению другой Стороной обязательств по </w:t>
      </w:r>
      <w:r>
        <w:rPr>
          <w:bCs/>
          <w:iCs/>
        </w:rPr>
        <w:t>Контракт</w:t>
      </w:r>
      <w:r w:rsidRPr="00EF5A1F">
        <w:rPr>
          <w:bCs/>
          <w:iCs/>
        </w:rPr>
        <w:t xml:space="preserve">у направить ей для обязательного рассмотрения письменную претензию, содержащую указание на характер допущенных другой Стороной нарушений обязательств, мотивированную ссылку на условия </w:t>
      </w:r>
      <w:r>
        <w:rPr>
          <w:bCs/>
          <w:iCs/>
        </w:rPr>
        <w:t>Контракта</w:t>
      </w:r>
      <w:r w:rsidRPr="00EF5A1F">
        <w:rPr>
          <w:bCs/>
          <w:iCs/>
        </w:rPr>
        <w:t xml:space="preserve"> или положения действующего законодательства Российской Федерации, срок для устранения соответствующего нарушения обязательств.</w:t>
      </w:r>
    </w:p>
    <w:p w14:paraId="7F69C8C1" w14:textId="77777777" w:rsidR="00E107E5" w:rsidRDefault="00E107E5" w:rsidP="00E107E5">
      <w:pPr>
        <w:pStyle w:val="24"/>
        <w:numPr>
          <w:ilvl w:val="1"/>
          <w:numId w:val="1"/>
        </w:numPr>
        <w:shd w:val="clear" w:color="auto" w:fill="auto"/>
        <w:tabs>
          <w:tab w:val="left" w:pos="567"/>
        </w:tabs>
        <w:spacing w:after="0" w:line="240" w:lineRule="auto"/>
        <w:jc w:val="both"/>
        <w:rPr>
          <w:bCs/>
          <w:iCs/>
        </w:rPr>
      </w:pPr>
      <w:r w:rsidRPr="00EF5A1F">
        <w:rPr>
          <w:bCs/>
          <w:iCs/>
        </w:rPr>
        <w:t>Соблюдением претензионного порядка для Стороны, которой была направлена претензия, является исполнение ею обязательств по рассмотрению претензии в 7 (семидневный) срок и незамедлительное направление Стороне, подавшей претензию, мотивированного ответа с отметкой о её принятии и об исполнении (в части или полностью), либо об отклонении претензии.</w:t>
      </w:r>
    </w:p>
    <w:p w14:paraId="18479F68" w14:textId="77777777" w:rsidR="00E107E5" w:rsidRPr="00EF5A1F" w:rsidRDefault="00E107E5" w:rsidP="00E107E5">
      <w:pPr>
        <w:pStyle w:val="24"/>
        <w:shd w:val="clear" w:color="auto" w:fill="auto"/>
        <w:tabs>
          <w:tab w:val="left" w:pos="567"/>
        </w:tabs>
        <w:spacing w:after="0" w:line="240" w:lineRule="auto"/>
        <w:jc w:val="both"/>
        <w:rPr>
          <w:bCs/>
          <w:iCs/>
        </w:rPr>
      </w:pPr>
    </w:p>
    <w:p w14:paraId="0EBB2609" w14:textId="77777777" w:rsidR="00E107E5" w:rsidRPr="00EE0615" w:rsidRDefault="00E107E5" w:rsidP="00E107E5">
      <w:pPr>
        <w:pStyle w:val="24"/>
        <w:numPr>
          <w:ilvl w:val="0"/>
          <w:numId w:val="1"/>
        </w:numPr>
        <w:shd w:val="clear" w:color="auto" w:fill="auto"/>
        <w:tabs>
          <w:tab w:val="left" w:pos="703"/>
        </w:tabs>
        <w:spacing w:before="120" w:after="0" w:line="240" w:lineRule="auto"/>
        <w:ind w:left="585" w:hanging="585"/>
        <w:jc w:val="center"/>
        <w:rPr>
          <w:b/>
        </w:rPr>
      </w:pPr>
      <w:r w:rsidRPr="00EF5A1F">
        <w:rPr>
          <w:b/>
        </w:rPr>
        <w:t>ОБСТОЯТЕЛЬСТВА НЕПРЕОДОЛИМОЙ СИЛЫ</w:t>
      </w:r>
    </w:p>
    <w:p w14:paraId="3CAEE529" w14:textId="77777777" w:rsidR="00E107E5" w:rsidRPr="00EF5A1F" w:rsidRDefault="00E107E5" w:rsidP="00E107E5">
      <w:pPr>
        <w:pStyle w:val="24"/>
        <w:numPr>
          <w:ilvl w:val="1"/>
          <w:numId w:val="1"/>
        </w:numPr>
        <w:shd w:val="clear" w:color="auto" w:fill="auto"/>
        <w:tabs>
          <w:tab w:val="left" w:pos="567"/>
        </w:tabs>
        <w:spacing w:after="0" w:line="240" w:lineRule="auto"/>
        <w:jc w:val="both"/>
        <w:rPr>
          <w:bCs/>
          <w:iCs/>
        </w:rPr>
      </w:pPr>
      <w:r w:rsidRPr="00EF5A1F">
        <w:rPr>
          <w:bCs/>
          <w:iCs/>
        </w:rPr>
        <w:t xml:space="preserve">Стороны освобождаются от ответственности за частичное или полное неисполнение обязательств по </w:t>
      </w:r>
      <w:r>
        <w:rPr>
          <w:bCs/>
          <w:iCs/>
        </w:rPr>
        <w:t>Контракт</w:t>
      </w:r>
      <w:r w:rsidRPr="00EF5A1F">
        <w:rPr>
          <w:bCs/>
          <w:iCs/>
        </w:rPr>
        <w:t>у, если оно явилось следствием непреодолимой силы, обстоятельств, которые не зависят от воли Сторон, включая: пожар, наводнение, землетрясение, диверсию, военные действия и другие обстоятельства (далее - обстоятельства непреодолимой силы), если они непосредственно повлияли на исполнение Стороной своих обязательств.</w:t>
      </w:r>
    </w:p>
    <w:p w14:paraId="1C9A3116" w14:textId="77777777" w:rsidR="00E107E5" w:rsidRPr="00EF5A1F" w:rsidRDefault="00E107E5" w:rsidP="00E107E5">
      <w:pPr>
        <w:pStyle w:val="24"/>
        <w:numPr>
          <w:ilvl w:val="1"/>
          <w:numId w:val="1"/>
        </w:numPr>
        <w:shd w:val="clear" w:color="auto" w:fill="auto"/>
        <w:tabs>
          <w:tab w:val="left" w:pos="567"/>
        </w:tabs>
        <w:spacing w:after="0" w:line="240" w:lineRule="auto"/>
        <w:jc w:val="both"/>
        <w:rPr>
          <w:bCs/>
          <w:iCs/>
        </w:rPr>
      </w:pPr>
      <w:r w:rsidRPr="00EF5A1F">
        <w:rPr>
          <w:bCs/>
          <w:iCs/>
        </w:rPr>
        <w:t xml:space="preserve">При наступлении обстоятельств, указанных в п. 8.1. </w:t>
      </w:r>
      <w:r>
        <w:rPr>
          <w:bCs/>
          <w:iCs/>
        </w:rPr>
        <w:t>Контракта</w:t>
      </w:r>
      <w:r w:rsidRPr="00EF5A1F">
        <w:rPr>
          <w:bCs/>
          <w:iCs/>
        </w:rPr>
        <w:t xml:space="preserve">, любая из Сторон должна без промедления, в срок не более 3 (трех) дней,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</w:t>
      </w:r>
      <w:r>
        <w:rPr>
          <w:bCs/>
          <w:iCs/>
        </w:rPr>
        <w:t>Контракт</w:t>
      </w:r>
      <w:r w:rsidRPr="00EF5A1F">
        <w:rPr>
          <w:bCs/>
          <w:iCs/>
        </w:rPr>
        <w:t>у.</w:t>
      </w:r>
    </w:p>
    <w:p w14:paraId="6259CEA4" w14:textId="77777777" w:rsidR="00E107E5" w:rsidRPr="00EF5A1F" w:rsidRDefault="00E107E5" w:rsidP="00E107E5">
      <w:pPr>
        <w:pStyle w:val="24"/>
        <w:numPr>
          <w:ilvl w:val="1"/>
          <w:numId w:val="1"/>
        </w:numPr>
        <w:shd w:val="clear" w:color="auto" w:fill="auto"/>
        <w:tabs>
          <w:tab w:val="left" w:pos="567"/>
        </w:tabs>
        <w:spacing w:after="0" w:line="240" w:lineRule="auto"/>
        <w:jc w:val="both"/>
        <w:rPr>
          <w:bCs/>
          <w:iCs/>
        </w:rPr>
      </w:pPr>
      <w:r w:rsidRPr="00EF5A1F">
        <w:rPr>
          <w:bCs/>
          <w:iCs/>
        </w:rPr>
        <w:lastRenderedPageBreak/>
        <w:t>Несвоевременное уведомление об обстоятельствах непреодолимой силы лишает соответствующую Сторону права ссылаться на подобные обстоятельства, если только действие этих обстоятельств не препятствовало отправке такого сообщения.</w:t>
      </w:r>
    </w:p>
    <w:p w14:paraId="2A594584" w14:textId="77777777" w:rsidR="00E107E5" w:rsidRPr="00EF5A1F" w:rsidRDefault="00E107E5" w:rsidP="00E107E5">
      <w:pPr>
        <w:pStyle w:val="24"/>
        <w:numPr>
          <w:ilvl w:val="1"/>
          <w:numId w:val="1"/>
        </w:numPr>
        <w:shd w:val="clear" w:color="auto" w:fill="auto"/>
        <w:tabs>
          <w:tab w:val="left" w:pos="567"/>
        </w:tabs>
        <w:spacing w:after="0" w:line="240" w:lineRule="auto"/>
        <w:jc w:val="both"/>
        <w:rPr>
          <w:bCs/>
          <w:iCs/>
        </w:rPr>
      </w:pPr>
      <w:r w:rsidRPr="00EF5A1F">
        <w:rPr>
          <w:bCs/>
          <w:iCs/>
        </w:rPr>
        <w:t xml:space="preserve">Если наступившие обстоятельства, перечисленные в п. 8.1. </w:t>
      </w:r>
      <w:r>
        <w:rPr>
          <w:bCs/>
          <w:iCs/>
        </w:rPr>
        <w:t>Контракта</w:t>
      </w:r>
      <w:r w:rsidRPr="00EF5A1F">
        <w:rPr>
          <w:bCs/>
          <w:iCs/>
        </w:rPr>
        <w:t xml:space="preserve"> и их последствия продолжают действовать более 10 (десяти) дней, Стороны проводят дополнительные переговоры для выявления приемлемых альтернативных способов исполнения </w:t>
      </w:r>
      <w:r>
        <w:rPr>
          <w:bCs/>
          <w:iCs/>
        </w:rPr>
        <w:t>Контракта</w:t>
      </w:r>
      <w:r w:rsidRPr="00EF5A1F">
        <w:rPr>
          <w:bCs/>
          <w:iCs/>
        </w:rPr>
        <w:t>.</w:t>
      </w:r>
    </w:p>
    <w:p w14:paraId="3DCCADEC" w14:textId="77777777" w:rsidR="00E107E5" w:rsidRPr="0041475B" w:rsidRDefault="00E107E5" w:rsidP="00E107E5">
      <w:pPr>
        <w:pStyle w:val="24"/>
        <w:numPr>
          <w:ilvl w:val="1"/>
          <w:numId w:val="1"/>
        </w:numPr>
        <w:shd w:val="clear" w:color="auto" w:fill="auto"/>
        <w:tabs>
          <w:tab w:val="left" w:pos="567"/>
        </w:tabs>
        <w:spacing w:after="0" w:line="240" w:lineRule="auto"/>
        <w:jc w:val="both"/>
        <w:rPr>
          <w:color w:val="000000"/>
        </w:rPr>
      </w:pPr>
      <w:r w:rsidRPr="00EF5A1F">
        <w:rPr>
          <w:bCs/>
          <w:iCs/>
        </w:rPr>
        <w:t xml:space="preserve">В случае если обстоятельства непреодолимой силы действуют более 2 месяцев, </w:t>
      </w:r>
      <w:r>
        <w:rPr>
          <w:bCs/>
          <w:iCs/>
        </w:rPr>
        <w:t>Контракт</w:t>
      </w:r>
      <w:r w:rsidRPr="00EF5A1F">
        <w:rPr>
          <w:bCs/>
          <w:iCs/>
        </w:rPr>
        <w:t xml:space="preserve"> считается расторгнутым без каких-либо взаимных обязательств.</w:t>
      </w:r>
    </w:p>
    <w:p w14:paraId="70390FD2" w14:textId="77777777" w:rsidR="00E107E5" w:rsidRPr="00E1468D" w:rsidRDefault="00E107E5" w:rsidP="00E107E5">
      <w:pPr>
        <w:pStyle w:val="24"/>
        <w:shd w:val="clear" w:color="auto" w:fill="auto"/>
        <w:tabs>
          <w:tab w:val="left" w:pos="567"/>
        </w:tabs>
        <w:spacing w:after="0" w:line="240" w:lineRule="auto"/>
        <w:jc w:val="both"/>
        <w:rPr>
          <w:color w:val="000000"/>
        </w:rPr>
      </w:pPr>
    </w:p>
    <w:p w14:paraId="5820EA5E" w14:textId="77777777" w:rsidR="00E107E5" w:rsidRPr="00A4538E" w:rsidRDefault="00E107E5" w:rsidP="00E107E5">
      <w:pPr>
        <w:pStyle w:val="24"/>
        <w:numPr>
          <w:ilvl w:val="0"/>
          <w:numId w:val="1"/>
        </w:numPr>
        <w:shd w:val="clear" w:color="auto" w:fill="auto"/>
        <w:tabs>
          <w:tab w:val="left" w:pos="703"/>
        </w:tabs>
        <w:spacing w:before="120" w:after="0" w:line="240" w:lineRule="auto"/>
        <w:ind w:left="584" w:hanging="584"/>
        <w:jc w:val="center"/>
        <w:rPr>
          <w:b/>
        </w:rPr>
      </w:pPr>
      <w:r w:rsidRPr="00EF5A1F">
        <w:rPr>
          <w:b/>
        </w:rPr>
        <w:t xml:space="preserve">ПОРЯДОК ИЗМЕНЕНИЯ И РАСТОРЖЕНИЯ </w:t>
      </w:r>
      <w:r>
        <w:rPr>
          <w:b/>
        </w:rPr>
        <w:t>КОНТРАКТА</w:t>
      </w:r>
    </w:p>
    <w:p w14:paraId="01CBF464" w14:textId="77777777" w:rsidR="00E107E5" w:rsidRPr="00EF5A1F" w:rsidRDefault="00E107E5" w:rsidP="00E107E5">
      <w:pPr>
        <w:pStyle w:val="24"/>
        <w:numPr>
          <w:ilvl w:val="1"/>
          <w:numId w:val="1"/>
        </w:numPr>
        <w:shd w:val="clear" w:color="auto" w:fill="auto"/>
        <w:tabs>
          <w:tab w:val="left" w:pos="567"/>
        </w:tabs>
        <w:spacing w:after="0" w:line="240" w:lineRule="auto"/>
        <w:jc w:val="both"/>
        <w:rPr>
          <w:bCs/>
          <w:iCs/>
        </w:rPr>
      </w:pPr>
      <w:r w:rsidRPr="00EF5A1F">
        <w:rPr>
          <w:bCs/>
          <w:iCs/>
        </w:rPr>
        <w:t xml:space="preserve">Изменение, дополнение и расторжение </w:t>
      </w:r>
      <w:r>
        <w:rPr>
          <w:bCs/>
          <w:iCs/>
        </w:rPr>
        <w:t>Контракта</w:t>
      </w:r>
      <w:r w:rsidRPr="00EF5A1F">
        <w:rPr>
          <w:bCs/>
          <w:iCs/>
        </w:rPr>
        <w:t xml:space="preserve"> возможно по письменному соглашению Сторон, в одностороннем порядке в случаях, установленных </w:t>
      </w:r>
      <w:r>
        <w:rPr>
          <w:bCs/>
          <w:iCs/>
        </w:rPr>
        <w:t>Контракт</w:t>
      </w:r>
      <w:r w:rsidRPr="00EF5A1F">
        <w:rPr>
          <w:bCs/>
          <w:iCs/>
        </w:rPr>
        <w:t>ом или по решению суда по основаниям, предусмотренным гражданским законодательством.</w:t>
      </w:r>
    </w:p>
    <w:p w14:paraId="086B4473" w14:textId="77777777" w:rsidR="00E107E5" w:rsidRPr="00EF5A1F" w:rsidRDefault="00E107E5" w:rsidP="00E107E5">
      <w:pPr>
        <w:pStyle w:val="24"/>
        <w:numPr>
          <w:ilvl w:val="1"/>
          <w:numId w:val="1"/>
        </w:numPr>
        <w:shd w:val="clear" w:color="auto" w:fill="auto"/>
        <w:tabs>
          <w:tab w:val="left" w:pos="567"/>
        </w:tabs>
        <w:spacing w:after="0" w:line="240" w:lineRule="auto"/>
        <w:jc w:val="both"/>
        <w:rPr>
          <w:bCs/>
          <w:iCs/>
        </w:rPr>
      </w:pPr>
      <w:r w:rsidRPr="00EF5A1F">
        <w:rPr>
          <w:bCs/>
          <w:iCs/>
        </w:rPr>
        <w:t xml:space="preserve">Любые изменения и дополнения к </w:t>
      </w:r>
      <w:r>
        <w:rPr>
          <w:bCs/>
          <w:iCs/>
        </w:rPr>
        <w:t>Контракт</w:t>
      </w:r>
      <w:r w:rsidRPr="00EF5A1F">
        <w:rPr>
          <w:bCs/>
          <w:iCs/>
        </w:rPr>
        <w:t>у будут действительны лишь в том случае, если они совершены в письменной форме и подписаны лицами, надлежащим образом на то уполномоченными.</w:t>
      </w:r>
    </w:p>
    <w:p w14:paraId="162D9206" w14:textId="77777777" w:rsidR="00E107E5" w:rsidRPr="007369B8" w:rsidRDefault="00E107E5" w:rsidP="00E107E5">
      <w:pPr>
        <w:pStyle w:val="24"/>
        <w:numPr>
          <w:ilvl w:val="1"/>
          <w:numId w:val="1"/>
        </w:numPr>
        <w:shd w:val="clear" w:color="auto" w:fill="auto"/>
        <w:tabs>
          <w:tab w:val="left" w:pos="567"/>
        </w:tabs>
        <w:spacing w:after="0" w:line="240" w:lineRule="auto"/>
        <w:jc w:val="both"/>
        <w:rPr>
          <w:bCs/>
          <w:iCs/>
        </w:rPr>
      </w:pPr>
      <w:r w:rsidRPr="007369B8">
        <w:rPr>
          <w:bCs/>
          <w:iCs/>
        </w:rPr>
        <w:t>Изменение существенных условий Контракта при его исполнении не допускается, за исключением их изменения по соглашению</w:t>
      </w:r>
      <w:r w:rsidRPr="00871DC1">
        <w:rPr>
          <w:bCs/>
          <w:iCs/>
        </w:rPr>
        <w:t xml:space="preserve"> Сторон в случаях</w:t>
      </w:r>
      <w:r>
        <w:rPr>
          <w:bCs/>
          <w:iCs/>
        </w:rPr>
        <w:t>,</w:t>
      </w:r>
      <w:r w:rsidRPr="00871DC1" w:rsidDel="00871DC1">
        <w:rPr>
          <w:bCs/>
          <w:iCs/>
        </w:rPr>
        <w:t xml:space="preserve"> </w:t>
      </w:r>
      <w:r>
        <w:rPr>
          <w:bCs/>
          <w:iCs/>
        </w:rPr>
        <w:t>предусмотренных действующим законодательством Российской Федерации.</w:t>
      </w:r>
    </w:p>
    <w:p w14:paraId="6D47BB05" w14:textId="77777777" w:rsidR="00E107E5" w:rsidRPr="00E31D1E" w:rsidRDefault="00E107E5" w:rsidP="00E107E5">
      <w:pPr>
        <w:pStyle w:val="24"/>
        <w:numPr>
          <w:ilvl w:val="1"/>
          <w:numId w:val="1"/>
        </w:numPr>
        <w:shd w:val="clear" w:color="auto" w:fill="auto"/>
        <w:tabs>
          <w:tab w:val="left" w:pos="567"/>
        </w:tabs>
        <w:spacing w:after="0" w:line="276" w:lineRule="auto"/>
        <w:contextualSpacing/>
        <w:jc w:val="both"/>
        <w:rPr>
          <w:spacing w:val="-6"/>
        </w:rPr>
      </w:pPr>
      <w:r w:rsidRPr="00581D9D">
        <w:rPr>
          <w:spacing w:val="-6"/>
        </w:rPr>
        <w:t xml:space="preserve">Изменение и(или) расторжение </w:t>
      </w:r>
      <w:r>
        <w:rPr>
          <w:spacing w:val="-6"/>
        </w:rPr>
        <w:t>Контракта</w:t>
      </w:r>
      <w:r w:rsidRPr="00581D9D">
        <w:rPr>
          <w:spacing w:val="-6"/>
        </w:rPr>
        <w:t xml:space="preserve"> осуществляется в порядке, сроки, случаях и на условиях, установленных законодательством Российской Федерации</w:t>
      </w:r>
      <w:r>
        <w:rPr>
          <w:spacing w:val="-6"/>
        </w:rPr>
        <w:t>.</w:t>
      </w:r>
    </w:p>
    <w:p w14:paraId="73DEB160" w14:textId="77777777" w:rsidR="00E107E5" w:rsidRPr="00013EDD" w:rsidRDefault="00E107E5" w:rsidP="00E107E5">
      <w:pPr>
        <w:pStyle w:val="24"/>
        <w:numPr>
          <w:ilvl w:val="1"/>
          <w:numId w:val="1"/>
        </w:numPr>
        <w:shd w:val="clear" w:color="auto" w:fill="auto"/>
        <w:tabs>
          <w:tab w:val="left" w:pos="567"/>
        </w:tabs>
        <w:spacing w:after="0" w:line="240" w:lineRule="auto"/>
        <w:jc w:val="both"/>
        <w:rPr>
          <w:spacing w:val="-6"/>
        </w:rPr>
      </w:pPr>
      <w:r w:rsidRPr="00871DC1">
        <w:rPr>
          <w:bCs/>
          <w:iCs/>
        </w:rPr>
        <w:t xml:space="preserve">При исполнении </w:t>
      </w:r>
      <w:r>
        <w:rPr>
          <w:bCs/>
          <w:iCs/>
        </w:rPr>
        <w:t>Контракта</w:t>
      </w:r>
      <w:r w:rsidRPr="00871DC1">
        <w:rPr>
          <w:bCs/>
          <w:iCs/>
        </w:rPr>
        <w:t xml:space="preserve"> по согласованию Заказчика с Исполнителем допускается оказание Услуг, качество,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характеристиками, указанными в </w:t>
      </w:r>
      <w:r>
        <w:rPr>
          <w:bCs/>
          <w:iCs/>
        </w:rPr>
        <w:t>Контракт</w:t>
      </w:r>
      <w:r w:rsidRPr="00871DC1">
        <w:rPr>
          <w:bCs/>
          <w:iCs/>
        </w:rPr>
        <w:t>е.</w:t>
      </w:r>
    </w:p>
    <w:p w14:paraId="4147B087" w14:textId="77777777" w:rsidR="00E107E5" w:rsidRPr="0041475B" w:rsidRDefault="00E107E5" w:rsidP="00E107E5">
      <w:pPr>
        <w:pStyle w:val="24"/>
        <w:numPr>
          <w:ilvl w:val="1"/>
          <w:numId w:val="1"/>
        </w:numPr>
        <w:shd w:val="clear" w:color="auto" w:fill="auto"/>
        <w:tabs>
          <w:tab w:val="left" w:pos="567"/>
        </w:tabs>
        <w:spacing w:after="0" w:line="240" w:lineRule="auto"/>
        <w:jc w:val="both"/>
        <w:rPr>
          <w:spacing w:val="-6"/>
        </w:rPr>
      </w:pPr>
      <w:r>
        <w:rPr>
          <w:bCs/>
          <w:iCs/>
        </w:rPr>
        <w:t>Стороны</w:t>
      </w:r>
      <w:r w:rsidRPr="00871DC1">
        <w:rPr>
          <w:bCs/>
          <w:iCs/>
        </w:rPr>
        <w:t xml:space="preserve"> вправе принять решение об одностороннем отказе от исполнения </w:t>
      </w:r>
      <w:r>
        <w:rPr>
          <w:bCs/>
          <w:iCs/>
        </w:rPr>
        <w:t>Контракта</w:t>
      </w:r>
      <w:r w:rsidRPr="00871DC1">
        <w:rPr>
          <w:bCs/>
          <w:iCs/>
        </w:rPr>
        <w:t xml:space="preserve">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764C003C" w14:textId="77777777" w:rsidR="00E107E5" w:rsidRPr="00013EDD" w:rsidRDefault="00E107E5" w:rsidP="00E107E5">
      <w:pPr>
        <w:pStyle w:val="24"/>
        <w:shd w:val="clear" w:color="auto" w:fill="auto"/>
        <w:tabs>
          <w:tab w:val="left" w:pos="567"/>
        </w:tabs>
        <w:spacing w:after="0" w:line="240" w:lineRule="auto"/>
        <w:jc w:val="both"/>
        <w:rPr>
          <w:spacing w:val="-6"/>
        </w:rPr>
      </w:pPr>
    </w:p>
    <w:p w14:paraId="5CB1EBCA" w14:textId="77777777" w:rsidR="00E107E5" w:rsidRPr="00A4538E" w:rsidRDefault="00E107E5" w:rsidP="00E107E5">
      <w:pPr>
        <w:pStyle w:val="a7"/>
        <w:numPr>
          <w:ilvl w:val="0"/>
          <w:numId w:val="1"/>
        </w:numPr>
        <w:spacing w:before="120"/>
        <w:ind w:left="584" w:hanging="584"/>
        <w:jc w:val="center"/>
        <w:rPr>
          <w:rFonts w:ascii="Times New Roman" w:hAnsi="Times New Roman" w:cs="Times New Roman"/>
          <w:b/>
          <w:bCs/>
        </w:rPr>
      </w:pPr>
      <w:r w:rsidRPr="00EF5A1F">
        <w:rPr>
          <w:rFonts w:ascii="Times New Roman" w:hAnsi="Times New Roman" w:cs="Times New Roman"/>
          <w:b/>
        </w:rPr>
        <w:t xml:space="preserve">ВСТУПЛЕНИЕ В СИЛУ И СРОК ДЕЙСТВИЯ </w:t>
      </w:r>
      <w:r>
        <w:rPr>
          <w:rFonts w:ascii="Times New Roman" w:hAnsi="Times New Roman" w:cs="Times New Roman"/>
          <w:b/>
        </w:rPr>
        <w:t>КОНТРАКТА</w:t>
      </w:r>
    </w:p>
    <w:p w14:paraId="30AF9719" w14:textId="2F7C6103" w:rsidR="00E107E5" w:rsidRPr="00EF5A1F" w:rsidRDefault="00E107E5" w:rsidP="00E107E5">
      <w:pPr>
        <w:pStyle w:val="24"/>
        <w:numPr>
          <w:ilvl w:val="1"/>
          <w:numId w:val="1"/>
        </w:numPr>
        <w:shd w:val="clear" w:color="auto" w:fill="auto"/>
        <w:tabs>
          <w:tab w:val="left" w:pos="567"/>
        </w:tabs>
        <w:spacing w:after="0" w:line="240" w:lineRule="auto"/>
        <w:jc w:val="both"/>
        <w:rPr>
          <w:bCs/>
          <w:iCs/>
        </w:rPr>
      </w:pPr>
      <w:r>
        <w:rPr>
          <w:bCs/>
          <w:iCs/>
        </w:rPr>
        <w:t>Контракт</w:t>
      </w:r>
      <w:r w:rsidRPr="00EF5A1F">
        <w:rPr>
          <w:bCs/>
          <w:iCs/>
        </w:rPr>
        <w:t xml:space="preserve"> вступает в силу с даты его подписания и действует до</w:t>
      </w:r>
      <w:r>
        <w:rPr>
          <w:bCs/>
          <w:iCs/>
        </w:rPr>
        <w:t xml:space="preserve"> «</w:t>
      </w:r>
      <w:r w:rsidR="00206D06" w:rsidRPr="00206D06">
        <w:rPr>
          <w:bCs/>
          <w:iCs/>
        </w:rPr>
        <w:t>3</w:t>
      </w:r>
      <w:r w:rsidR="0065301F">
        <w:rPr>
          <w:bCs/>
          <w:iCs/>
        </w:rPr>
        <w:t>1</w:t>
      </w:r>
      <w:r>
        <w:rPr>
          <w:bCs/>
          <w:iCs/>
        </w:rPr>
        <w:t xml:space="preserve">» </w:t>
      </w:r>
      <w:r w:rsidR="0065301F">
        <w:rPr>
          <w:bCs/>
          <w:iCs/>
        </w:rPr>
        <w:t>декабр</w:t>
      </w:r>
      <w:r w:rsidR="002257AF">
        <w:rPr>
          <w:bCs/>
          <w:iCs/>
        </w:rPr>
        <w:t>я</w:t>
      </w:r>
      <w:r>
        <w:rPr>
          <w:bCs/>
          <w:iCs/>
        </w:rPr>
        <w:t xml:space="preserve"> 202</w:t>
      </w:r>
      <w:r w:rsidR="0065301F">
        <w:rPr>
          <w:bCs/>
          <w:iCs/>
        </w:rPr>
        <w:t>6</w:t>
      </w:r>
      <w:r>
        <w:rPr>
          <w:bCs/>
          <w:iCs/>
        </w:rPr>
        <w:t xml:space="preserve"> г., а в части</w:t>
      </w:r>
      <w:r w:rsidRPr="00EF5A1F">
        <w:rPr>
          <w:bCs/>
          <w:iCs/>
        </w:rPr>
        <w:t xml:space="preserve"> выполнения всех обязательств, предусмотренных условиями </w:t>
      </w:r>
      <w:r>
        <w:rPr>
          <w:bCs/>
          <w:iCs/>
        </w:rPr>
        <w:t>Контракта – до полного их исполнения</w:t>
      </w:r>
      <w:r w:rsidRPr="00EF5A1F">
        <w:rPr>
          <w:bCs/>
          <w:iCs/>
        </w:rPr>
        <w:t>.</w:t>
      </w:r>
    </w:p>
    <w:p w14:paraId="6CA71053" w14:textId="77777777" w:rsidR="00E107E5" w:rsidRDefault="00E107E5" w:rsidP="00E107E5">
      <w:pPr>
        <w:pStyle w:val="24"/>
        <w:shd w:val="clear" w:color="auto" w:fill="auto"/>
        <w:tabs>
          <w:tab w:val="left" w:pos="567"/>
        </w:tabs>
        <w:spacing w:after="0" w:line="240" w:lineRule="auto"/>
        <w:jc w:val="both"/>
        <w:rPr>
          <w:bCs/>
          <w:iCs/>
        </w:rPr>
      </w:pPr>
    </w:p>
    <w:p w14:paraId="602A3E08" w14:textId="77777777" w:rsidR="00E107E5" w:rsidRPr="00A4538E" w:rsidRDefault="00E107E5" w:rsidP="00E107E5">
      <w:pPr>
        <w:pStyle w:val="24"/>
        <w:numPr>
          <w:ilvl w:val="0"/>
          <w:numId w:val="1"/>
        </w:numPr>
        <w:shd w:val="clear" w:color="auto" w:fill="auto"/>
        <w:tabs>
          <w:tab w:val="left" w:pos="703"/>
        </w:tabs>
        <w:spacing w:before="120" w:after="0" w:line="240" w:lineRule="auto"/>
        <w:ind w:firstLine="1276"/>
        <w:rPr>
          <w:b/>
        </w:rPr>
      </w:pPr>
      <w:r>
        <w:rPr>
          <w:b/>
        </w:rPr>
        <w:t>ОБЕСПЕЧЕНИЕ ИСПОЛНЕНИЯ КОНТРАКТА</w:t>
      </w:r>
    </w:p>
    <w:p w14:paraId="4F9A98BD" w14:textId="77777777" w:rsidR="00E107E5" w:rsidRPr="00EF5A1F" w:rsidRDefault="00E107E5" w:rsidP="00E107E5">
      <w:pPr>
        <w:pStyle w:val="24"/>
        <w:numPr>
          <w:ilvl w:val="1"/>
          <w:numId w:val="1"/>
        </w:numPr>
        <w:shd w:val="clear" w:color="auto" w:fill="auto"/>
        <w:tabs>
          <w:tab w:val="left" w:pos="567"/>
        </w:tabs>
        <w:spacing w:after="0" w:line="240" w:lineRule="auto"/>
        <w:ind w:hanging="11"/>
        <w:jc w:val="both"/>
      </w:pPr>
      <w:r w:rsidRPr="00732F86">
        <w:t>Обеспечение исполнения Контракта не устанавливается.</w:t>
      </w:r>
    </w:p>
    <w:p w14:paraId="78E270B6" w14:textId="77777777" w:rsidR="00E107E5" w:rsidRPr="00EF5A1F" w:rsidRDefault="00E107E5" w:rsidP="00E107E5">
      <w:pPr>
        <w:pStyle w:val="24"/>
        <w:shd w:val="clear" w:color="auto" w:fill="auto"/>
        <w:tabs>
          <w:tab w:val="left" w:pos="567"/>
        </w:tabs>
        <w:spacing w:after="0" w:line="240" w:lineRule="auto"/>
        <w:jc w:val="both"/>
        <w:rPr>
          <w:bCs/>
          <w:iCs/>
        </w:rPr>
      </w:pPr>
    </w:p>
    <w:p w14:paraId="220ADF18" w14:textId="77777777" w:rsidR="00E107E5" w:rsidRPr="00A4538E" w:rsidRDefault="00E107E5" w:rsidP="00E107E5">
      <w:pPr>
        <w:pStyle w:val="24"/>
        <w:numPr>
          <w:ilvl w:val="0"/>
          <w:numId w:val="1"/>
        </w:numPr>
        <w:shd w:val="clear" w:color="auto" w:fill="auto"/>
        <w:tabs>
          <w:tab w:val="left" w:pos="703"/>
        </w:tabs>
        <w:spacing w:before="120" w:after="0" w:line="240" w:lineRule="auto"/>
        <w:jc w:val="center"/>
        <w:rPr>
          <w:b/>
        </w:rPr>
      </w:pPr>
      <w:bookmarkStart w:id="2" w:name="_Hlk199491136"/>
      <w:r w:rsidRPr="00EF5A1F">
        <w:rPr>
          <w:b/>
        </w:rPr>
        <w:t>АНТИКОРРУПЦИОННАЯ ОГОВОРКА</w:t>
      </w:r>
    </w:p>
    <w:p w14:paraId="161D61A1" w14:textId="77777777" w:rsidR="00E107E5" w:rsidRPr="00EF5A1F" w:rsidRDefault="00E107E5" w:rsidP="00E107E5">
      <w:pPr>
        <w:pStyle w:val="24"/>
        <w:numPr>
          <w:ilvl w:val="1"/>
          <w:numId w:val="1"/>
        </w:numPr>
        <w:shd w:val="clear" w:color="auto" w:fill="auto"/>
        <w:tabs>
          <w:tab w:val="left" w:pos="567"/>
        </w:tabs>
        <w:spacing w:after="0" w:line="240" w:lineRule="auto"/>
        <w:ind w:hanging="11"/>
        <w:jc w:val="both"/>
      </w:pPr>
      <w:r w:rsidRPr="00EF5A1F">
        <w:t xml:space="preserve">При исполнении своих обязательств по настоящему </w:t>
      </w:r>
      <w:r>
        <w:t>Контракт</w:t>
      </w:r>
      <w:r w:rsidRPr="00EF5A1F">
        <w:t xml:space="preserve">у Стороны, обязуются </w:t>
      </w:r>
      <w:r w:rsidRPr="00EF5A1F">
        <w:rPr>
          <w:bCs/>
          <w:iCs/>
        </w:rPr>
        <w:t>соблюдать</w:t>
      </w:r>
      <w:r w:rsidRPr="00EF5A1F">
        <w:t xml:space="preserve"> и обеспечить соблюдение их аффилированными лицами, работниками или посредниками требований законодательства Российской Федерации и международных актов о противодействии коррупции и легализации доходов, полученных преступным путем, действующих на территории Российской Федерации, и воздерживаться от действий (бездействий), которые могут быть прямо или косвенно квалифицированы как Коррупционные правонарушения в терминах настоящего </w:t>
      </w:r>
      <w:r>
        <w:t>Контракта</w:t>
      </w:r>
      <w:r w:rsidRPr="00EF5A1F">
        <w:t xml:space="preserve"> и российского антикоррупционного законодательства.</w:t>
      </w:r>
    </w:p>
    <w:bookmarkEnd w:id="2"/>
    <w:p w14:paraId="00372307" w14:textId="77777777" w:rsidR="00E107E5" w:rsidRPr="00EF5A1F" w:rsidRDefault="00E107E5" w:rsidP="00E107E5">
      <w:pPr>
        <w:pStyle w:val="24"/>
        <w:shd w:val="clear" w:color="auto" w:fill="auto"/>
        <w:tabs>
          <w:tab w:val="left" w:pos="703"/>
        </w:tabs>
        <w:spacing w:after="0" w:line="240" w:lineRule="auto"/>
        <w:jc w:val="both"/>
      </w:pPr>
      <w:r w:rsidRPr="00EF5A1F">
        <w:tab/>
        <w:t xml:space="preserve">К коррупционным правонарушениям в целях настоящего </w:t>
      </w:r>
      <w:r>
        <w:t>Контракта</w:t>
      </w:r>
      <w:r w:rsidRPr="00EF5A1F">
        <w:t xml:space="preserve"> относятся, в том числе прямо или косвенно, лично или через посредников предложение, обещание, получение (дача) взятки, коммерческий подкуп, предоставление (получение) выгоды в виде денег, ценностей, иного имущества или услуг имущественного характера, иных имущественных прав, выгод неимущественного характера любыми лицами и от любых лиц, в том числе представителей органов государственной власти, муниципальных органов, коммерческих и </w:t>
      </w:r>
      <w:r w:rsidRPr="00EF5A1F">
        <w:lastRenderedPageBreak/>
        <w:t xml:space="preserve">некоммерческих организаций, иностранных должностных лиц, органов и организаций, для оказания влияния на их решения, действия (бездействие) с целью получения или сохранения каких-либо неправомерных преимуществ или иных неправомерных целей для себя, для бизнеса или для третьих лиц (далее – Коррупционные правонарушения). </w:t>
      </w:r>
    </w:p>
    <w:p w14:paraId="5E47663C" w14:textId="77777777" w:rsidR="00E107E5" w:rsidRPr="00EF5A1F" w:rsidRDefault="00E107E5" w:rsidP="00E107E5">
      <w:pPr>
        <w:pStyle w:val="24"/>
        <w:numPr>
          <w:ilvl w:val="1"/>
          <w:numId w:val="1"/>
        </w:numPr>
        <w:shd w:val="clear" w:color="auto" w:fill="auto"/>
        <w:tabs>
          <w:tab w:val="left" w:pos="567"/>
        </w:tabs>
        <w:spacing w:after="0" w:line="240" w:lineRule="auto"/>
        <w:ind w:hanging="11"/>
        <w:jc w:val="both"/>
      </w:pPr>
      <w:r w:rsidRPr="00EF5A1F">
        <w:t xml:space="preserve">В случае возникновения при исполнении обязательств по настоящему </w:t>
      </w:r>
      <w:r>
        <w:t>Контракт</w:t>
      </w:r>
      <w:r w:rsidRPr="00EF5A1F">
        <w:t xml:space="preserve">у у Стороны обоснованного  предположения или реальных оснований полагать, что произошло или может произойти Коррупционное правонарушение (при получении информации о возбуждении уголовного дела в отношении работника(ов) другой Стороны его аффилированных лиц или посредников в связи с совершением коррупционного преступления либо иной достоверной или дающей основание предполагать информации о совершении (планировании) Коррупционного правонарушения), такая Сторона обязуется уведомить об этом другую Сторону в письменной форме, в том числе и по электронной почте (далее – Уведомление) по адресам, указанным в </w:t>
      </w:r>
      <w:r>
        <w:t>Контракт</w:t>
      </w:r>
      <w:r w:rsidRPr="00EF5A1F">
        <w:t xml:space="preserve">е. </w:t>
      </w:r>
    </w:p>
    <w:p w14:paraId="7429E975" w14:textId="77777777" w:rsidR="00E107E5" w:rsidRPr="00EF5A1F" w:rsidRDefault="00E107E5" w:rsidP="00E107E5">
      <w:pPr>
        <w:pStyle w:val="ConsPlusNormal"/>
        <w:ind w:firstLine="540"/>
        <w:jc w:val="both"/>
        <w:rPr>
          <w:sz w:val="24"/>
          <w:szCs w:val="24"/>
        </w:rPr>
      </w:pPr>
      <w:r w:rsidRPr="00EF5A1F">
        <w:rPr>
          <w:sz w:val="24"/>
          <w:szCs w:val="24"/>
        </w:rPr>
        <w:t xml:space="preserve"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Коррупционное правонарушение или нарушение каких-либо иных положений настоящей статьи контрагентом, его аффилированными лицами, работниками или посредниками. </w:t>
      </w:r>
    </w:p>
    <w:p w14:paraId="06EE17AE" w14:textId="77777777" w:rsidR="00E107E5" w:rsidRPr="00EF5A1F" w:rsidRDefault="00E107E5" w:rsidP="00E107E5">
      <w:pPr>
        <w:pStyle w:val="24"/>
        <w:numPr>
          <w:ilvl w:val="1"/>
          <w:numId w:val="1"/>
        </w:numPr>
        <w:shd w:val="clear" w:color="auto" w:fill="auto"/>
        <w:tabs>
          <w:tab w:val="left" w:pos="567"/>
        </w:tabs>
        <w:spacing w:after="0" w:line="240" w:lineRule="auto"/>
        <w:ind w:hanging="11"/>
        <w:jc w:val="both"/>
      </w:pPr>
      <w:r w:rsidRPr="00EF5A1F">
        <w:t xml:space="preserve">После письменного Уведомления, Сторона, его направившая имеет право приостановить исполнение обязательств по настоящему </w:t>
      </w:r>
      <w:r>
        <w:t>Контракт</w:t>
      </w:r>
      <w:r w:rsidRPr="00EF5A1F">
        <w:t xml:space="preserve">у до получения письменного подтверждения от другой Стороны, что Коррупционное правонарушение не произошло или не произойдет.  Указанное подтверждение должно быть предоставлено другой Стороной в течение 10 (десяти) рабочих дней с даты получения письменного Уведомления. </w:t>
      </w:r>
    </w:p>
    <w:p w14:paraId="770F3085" w14:textId="77777777" w:rsidR="00E107E5" w:rsidRPr="00EF5A1F" w:rsidRDefault="00E107E5" w:rsidP="00E107E5">
      <w:pPr>
        <w:pStyle w:val="24"/>
        <w:numPr>
          <w:ilvl w:val="1"/>
          <w:numId w:val="1"/>
        </w:numPr>
        <w:shd w:val="clear" w:color="auto" w:fill="auto"/>
        <w:tabs>
          <w:tab w:val="left" w:pos="567"/>
        </w:tabs>
        <w:spacing w:after="0" w:line="240" w:lineRule="auto"/>
        <w:ind w:hanging="11"/>
        <w:jc w:val="both"/>
      </w:pPr>
      <w:r w:rsidRPr="00EF5A1F">
        <w:t xml:space="preserve">Стороны гарантируют осуществление надлежащего разбирательства по фактам нарушения положений настоящей статьи </w:t>
      </w:r>
      <w:r>
        <w:t>Контракта</w:t>
      </w:r>
      <w:r w:rsidRPr="00EF5A1F">
        <w:t xml:space="preserve"> с соблюдением принципов конфиденциальности и применение эффективных мер по предотвращению возможных конфликтных ситуаций. </w:t>
      </w:r>
    </w:p>
    <w:p w14:paraId="1CC55501" w14:textId="77777777" w:rsidR="00E107E5" w:rsidRDefault="00E107E5" w:rsidP="00E107E5">
      <w:pPr>
        <w:pStyle w:val="24"/>
        <w:numPr>
          <w:ilvl w:val="1"/>
          <w:numId w:val="1"/>
        </w:numPr>
        <w:shd w:val="clear" w:color="auto" w:fill="auto"/>
        <w:tabs>
          <w:tab w:val="left" w:pos="567"/>
        </w:tabs>
        <w:spacing w:after="0" w:line="240" w:lineRule="auto"/>
        <w:ind w:hanging="11"/>
        <w:jc w:val="both"/>
      </w:pPr>
      <w:r w:rsidRPr="00EF5A1F">
        <w:t xml:space="preserve">В случае нарушения одной Стороной обязательств воздерживаться от запрещенных настоящей статьей </w:t>
      </w:r>
      <w:r>
        <w:t>Контракта</w:t>
      </w:r>
      <w:r w:rsidRPr="00EF5A1F">
        <w:t xml:space="preserve"> действий, Сторона, направившая Уведомление, при получении достоверной информации о совершении Коррупционного правонарушения и/или неполучении письменной информации об итогах рассмотрения направленного Уведомления и/или письменного подтверждения, что Коррупционное правонарушение не произошло или не произойдет, вправе отказаться от исполнения </w:t>
      </w:r>
      <w:r>
        <w:t>Контракта</w:t>
      </w:r>
      <w:r w:rsidRPr="00EF5A1F">
        <w:t xml:space="preserve"> в одностороннем порядке полностью или частично, направив соответствующее письменное уведомление другой Стороне, а также вправе потребовать от неё возмещения убытков, причиненных расторжением </w:t>
      </w:r>
      <w:r>
        <w:t>Контракта</w:t>
      </w:r>
      <w:r w:rsidRPr="00EF5A1F">
        <w:t xml:space="preserve"> или возникших в результате такого расторжения.</w:t>
      </w:r>
    </w:p>
    <w:p w14:paraId="595AD669" w14:textId="77777777" w:rsidR="00E107E5" w:rsidRPr="004746EF" w:rsidRDefault="00E107E5" w:rsidP="00E107E5">
      <w:pPr>
        <w:pStyle w:val="24"/>
        <w:shd w:val="clear" w:color="auto" w:fill="auto"/>
        <w:tabs>
          <w:tab w:val="left" w:pos="567"/>
        </w:tabs>
        <w:spacing w:after="0" w:line="240" w:lineRule="auto"/>
        <w:jc w:val="both"/>
      </w:pPr>
    </w:p>
    <w:p w14:paraId="0CE06C30" w14:textId="77777777" w:rsidR="00E107E5" w:rsidRPr="00EF5A1F" w:rsidRDefault="00E107E5" w:rsidP="00E107E5">
      <w:pPr>
        <w:pStyle w:val="24"/>
        <w:numPr>
          <w:ilvl w:val="0"/>
          <w:numId w:val="1"/>
        </w:numPr>
        <w:shd w:val="clear" w:color="auto" w:fill="auto"/>
        <w:tabs>
          <w:tab w:val="left" w:pos="703"/>
        </w:tabs>
        <w:spacing w:before="120" w:after="0" w:line="240" w:lineRule="auto"/>
        <w:ind w:left="527" w:hanging="527"/>
        <w:jc w:val="center"/>
        <w:rPr>
          <w:b/>
        </w:rPr>
      </w:pPr>
      <w:r w:rsidRPr="00EF5A1F">
        <w:rPr>
          <w:b/>
        </w:rPr>
        <w:t>КОНФИДЕЦИАЛЬНОСТЬ</w:t>
      </w:r>
    </w:p>
    <w:p w14:paraId="18A33273" w14:textId="77777777" w:rsidR="00E107E5" w:rsidRPr="00EF5A1F" w:rsidRDefault="00E107E5" w:rsidP="00E107E5">
      <w:pPr>
        <w:pStyle w:val="24"/>
        <w:numPr>
          <w:ilvl w:val="1"/>
          <w:numId w:val="1"/>
        </w:numPr>
        <w:shd w:val="clear" w:color="auto" w:fill="auto"/>
        <w:tabs>
          <w:tab w:val="left" w:pos="703"/>
        </w:tabs>
        <w:spacing w:after="0" w:line="240" w:lineRule="auto"/>
        <w:jc w:val="both"/>
      </w:pPr>
      <w:r w:rsidRPr="00FA16B1">
        <w:rPr>
          <w:color w:val="000000"/>
        </w:rPr>
        <w:t xml:space="preserve">Исполнитель обязан обеспечить сохранение получаемой от Заказчика конфиденциальной информации привлекаемыми к исполнению </w:t>
      </w:r>
      <w:r>
        <w:rPr>
          <w:color w:val="000000"/>
        </w:rPr>
        <w:t>Контракта</w:t>
      </w:r>
      <w:r w:rsidRPr="00FA16B1">
        <w:rPr>
          <w:color w:val="000000"/>
        </w:rPr>
        <w:t xml:space="preserve"> работниками Исполнителя, его представителями и консультантами (лицами, привлекаемыми Сторонами для оказания юридических, бухгалтерских, аудиторских и прочих консультационных услуг); при этом Исполнитель несет ответственность за действия (бездействие) таких лиц как за свои собственные</w:t>
      </w:r>
      <w:r w:rsidRPr="00EF5A1F">
        <w:rPr>
          <w:color w:val="000000"/>
        </w:rPr>
        <w:t>.</w:t>
      </w:r>
    </w:p>
    <w:p w14:paraId="0A28F105" w14:textId="77777777" w:rsidR="00E107E5" w:rsidRPr="00EF5A1F" w:rsidRDefault="00E107E5" w:rsidP="00E107E5">
      <w:pPr>
        <w:pStyle w:val="210"/>
        <w:rPr>
          <w:szCs w:val="24"/>
        </w:rPr>
      </w:pPr>
    </w:p>
    <w:p w14:paraId="5FB2FF9E" w14:textId="77777777" w:rsidR="00E107E5" w:rsidRPr="00EF5A1F" w:rsidRDefault="00E107E5" w:rsidP="00E107E5">
      <w:pPr>
        <w:pStyle w:val="24"/>
        <w:numPr>
          <w:ilvl w:val="0"/>
          <w:numId w:val="1"/>
        </w:numPr>
        <w:shd w:val="clear" w:color="auto" w:fill="auto"/>
        <w:tabs>
          <w:tab w:val="left" w:pos="703"/>
        </w:tabs>
        <w:spacing w:after="0" w:line="240" w:lineRule="auto"/>
        <w:ind w:left="527" w:hanging="527"/>
        <w:jc w:val="center"/>
        <w:rPr>
          <w:b/>
        </w:rPr>
      </w:pPr>
      <w:r w:rsidRPr="00EF5A1F">
        <w:rPr>
          <w:b/>
        </w:rPr>
        <w:t>ЗАКЛЮЧИТЕЛЬНЫЕ ПОЛОЖЕНИЯ</w:t>
      </w:r>
    </w:p>
    <w:p w14:paraId="71053014" w14:textId="77777777" w:rsidR="00E107E5" w:rsidRPr="0017285C" w:rsidRDefault="00E107E5" w:rsidP="00E107E5">
      <w:pPr>
        <w:pStyle w:val="24"/>
        <w:numPr>
          <w:ilvl w:val="1"/>
          <w:numId w:val="1"/>
        </w:numPr>
        <w:shd w:val="clear" w:color="auto" w:fill="auto"/>
        <w:tabs>
          <w:tab w:val="left" w:pos="567"/>
        </w:tabs>
        <w:spacing w:after="0" w:line="240" w:lineRule="auto"/>
        <w:jc w:val="both"/>
        <w:rPr>
          <w:bCs/>
          <w:iCs/>
        </w:rPr>
      </w:pPr>
      <w:r w:rsidRPr="0017285C">
        <w:rPr>
          <w:bCs/>
          <w:iCs/>
        </w:rPr>
        <w:t xml:space="preserve"> </w:t>
      </w:r>
      <w:r w:rsidRPr="00357B3C">
        <w:rPr>
          <w:bCs/>
          <w:iCs/>
        </w:rPr>
        <w:t>Настоящий Контракт составлен в форме электронного документа, подписанного усиленными электронными подписями Сторон и заключен на ЕАТ</w:t>
      </w:r>
      <w:r w:rsidRPr="0017285C">
        <w:rPr>
          <w:bCs/>
          <w:iCs/>
        </w:rPr>
        <w:t>.</w:t>
      </w:r>
    </w:p>
    <w:p w14:paraId="6F126DBE" w14:textId="77777777" w:rsidR="00E107E5" w:rsidRPr="0017285C" w:rsidRDefault="00E107E5" w:rsidP="00E107E5">
      <w:pPr>
        <w:pStyle w:val="24"/>
        <w:numPr>
          <w:ilvl w:val="1"/>
          <w:numId w:val="1"/>
        </w:numPr>
        <w:shd w:val="clear" w:color="auto" w:fill="auto"/>
        <w:tabs>
          <w:tab w:val="left" w:pos="567"/>
        </w:tabs>
        <w:spacing w:after="0" w:line="240" w:lineRule="auto"/>
        <w:jc w:val="both"/>
        <w:rPr>
          <w:bCs/>
          <w:iCs/>
        </w:rPr>
      </w:pPr>
      <w:r w:rsidRPr="0017285C">
        <w:rPr>
          <w:bCs/>
          <w:iCs/>
        </w:rPr>
        <w:t xml:space="preserve">При исполнении </w:t>
      </w:r>
      <w:r>
        <w:rPr>
          <w:bCs/>
          <w:iCs/>
        </w:rPr>
        <w:t>Контракта</w:t>
      </w:r>
      <w:r w:rsidRPr="0017285C">
        <w:rPr>
          <w:bCs/>
          <w:iCs/>
        </w:rPr>
        <w:t xml:space="preserve"> не допускается перемена Исполнителя, за исключением случаев, когда новый Исполнитель является правопреемником Исполнителя по такому </w:t>
      </w:r>
      <w:r>
        <w:rPr>
          <w:bCs/>
          <w:iCs/>
        </w:rPr>
        <w:t>Контракт</w:t>
      </w:r>
      <w:r w:rsidRPr="0017285C">
        <w:rPr>
          <w:bCs/>
          <w:iCs/>
        </w:rPr>
        <w:t xml:space="preserve">у вследствие реорганизации юридического лица в форме преобразования, слияния или присоединения. В случае перемены Заказчика по </w:t>
      </w:r>
      <w:r>
        <w:rPr>
          <w:bCs/>
          <w:iCs/>
        </w:rPr>
        <w:t>Контракт</w:t>
      </w:r>
      <w:r w:rsidRPr="0017285C">
        <w:rPr>
          <w:bCs/>
          <w:iCs/>
        </w:rPr>
        <w:t xml:space="preserve">у его права и обязанности по такому </w:t>
      </w:r>
      <w:r>
        <w:rPr>
          <w:bCs/>
          <w:iCs/>
        </w:rPr>
        <w:t>Контракт</w:t>
      </w:r>
      <w:r w:rsidRPr="0017285C">
        <w:rPr>
          <w:bCs/>
          <w:iCs/>
        </w:rPr>
        <w:t xml:space="preserve">у переходят к новому Заказчику в том же объеме и на тех же условиях. </w:t>
      </w:r>
    </w:p>
    <w:p w14:paraId="3109033E" w14:textId="5C72D613" w:rsidR="00E107E5" w:rsidRPr="0017285C" w:rsidRDefault="00E107E5" w:rsidP="00E107E5">
      <w:pPr>
        <w:pStyle w:val="24"/>
        <w:numPr>
          <w:ilvl w:val="1"/>
          <w:numId w:val="1"/>
        </w:numPr>
        <w:shd w:val="clear" w:color="auto" w:fill="auto"/>
        <w:tabs>
          <w:tab w:val="left" w:pos="567"/>
        </w:tabs>
        <w:spacing w:after="0" w:line="240" w:lineRule="auto"/>
        <w:jc w:val="both"/>
        <w:rPr>
          <w:bCs/>
          <w:iCs/>
        </w:rPr>
      </w:pPr>
      <w:r w:rsidRPr="0017285C">
        <w:rPr>
          <w:bCs/>
          <w:iCs/>
        </w:rPr>
        <w:t>В случае изменения юридических адресов, банковских и иных реквизитов, указанных</w:t>
      </w:r>
      <w:r w:rsidRPr="0017285C">
        <w:rPr>
          <w:bCs/>
          <w:iCs/>
        </w:rPr>
        <w:br/>
      </w:r>
      <w:r w:rsidRPr="0017285C">
        <w:rPr>
          <w:bCs/>
          <w:iCs/>
        </w:rPr>
        <w:lastRenderedPageBreak/>
        <w:t xml:space="preserve">в разделе </w:t>
      </w:r>
      <w:r w:rsidR="00F36AAF">
        <w:rPr>
          <w:bCs/>
          <w:iCs/>
        </w:rPr>
        <w:t>15</w:t>
      </w:r>
      <w:r w:rsidR="00F36AAF" w:rsidRPr="0017285C">
        <w:rPr>
          <w:bCs/>
          <w:iCs/>
        </w:rPr>
        <w:t xml:space="preserve"> </w:t>
      </w:r>
      <w:r>
        <w:rPr>
          <w:bCs/>
          <w:iCs/>
        </w:rPr>
        <w:t>Контракта</w:t>
      </w:r>
      <w:r w:rsidRPr="0017285C">
        <w:rPr>
          <w:bCs/>
          <w:iCs/>
        </w:rPr>
        <w:t>, Сторона обязана сообщить об этом другой Стороне в течение 1 (одного) рабочего дня в письменной форме. Изменение реквизитов оформляется дополнительным соглашением, подписанным Сторонами.</w:t>
      </w:r>
    </w:p>
    <w:p w14:paraId="41CE26AF" w14:textId="77777777" w:rsidR="00E107E5" w:rsidRPr="0017285C" w:rsidRDefault="00E107E5" w:rsidP="00E107E5">
      <w:pPr>
        <w:pStyle w:val="24"/>
        <w:numPr>
          <w:ilvl w:val="1"/>
          <w:numId w:val="1"/>
        </w:numPr>
        <w:shd w:val="clear" w:color="auto" w:fill="auto"/>
        <w:tabs>
          <w:tab w:val="left" w:pos="567"/>
        </w:tabs>
        <w:spacing w:after="0" w:line="240" w:lineRule="auto"/>
        <w:jc w:val="both"/>
        <w:rPr>
          <w:bCs/>
          <w:iCs/>
        </w:rPr>
      </w:pPr>
      <w:r w:rsidRPr="0017285C">
        <w:rPr>
          <w:bCs/>
          <w:iCs/>
        </w:rPr>
        <w:t xml:space="preserve">Юридически значимые сообщения, с которыми закон или </w:t>
      </w:r>
      <w:r>
        <w:rPr>
          <w:bCs/>
          <w:iCs/>
        </w:rPr>
        <w:t>Контракт</w:t>
      </w:r>
      <w:r w:rsidRPr="0017285C">
        <w:rPr>
          <w:bCs/>
          <w:iCs/>
        </w:rPr>
        <w:t xml:space="preserve"> связывают наступление гражданско-правовых последствий для другой стороны, должны направляться только одним из следующих способов:</w:t>
      </w:r>
    </w:p>
    <w:p w14:paraId="1CAED427" w14:textId="77777777" w:rsidR="00E107E5" w:rsidRPr="0017285C" w:rsidRDefault="00E107E5" w:rsidP="00E107E5">
      <w:pPr>
        <w:pStyle w:val="24"/>
        <w:shd w:val="clear" w:color="auto" w:fill="auto"/>
        <w:tabs>
          <w:tab w:val="left" w:pos="567"/>
        </w:tabs>
        <w:spacing w:after="0" w:line="240" w:lineRule="auto"/>
        <w:jc w:val="both"/>
        <w:rPr>
          <w:bCs/>
          <w:iCs/>
        </w:rPr>
      </w:pPr>
      <w:r w:rsidRPr="0017285C">
        <w:rPr>
          <w:bCs/>
          <w:iCs/>
        </w:rPr>
        <w:t>- нарочным (курьерской доставкой). Факт получения документа должен подтверждаться распиской стороны в его получении. Расписка должна содержать наименование документа и дату его получения, Ф.И.О., должность и подпись лица, получившего данный документ;</w:t>
      </w:r>
    </w:p>
    <w:p w14:paraId="7A0DA811" w14:textId="77777777" w:rsidR="00E107E5" w:rsidRPr="0017285C" w:rsidRDefault="00E107E5" w:rsidP="00E107E5">
      <w:pPr>
        <w:pStyle w:val="24"/>
        <w:shd w:val="clear" w:color="auto" w:fill="auto"/>
        <w:tabs>
          <w:tab w:val="left" w:pos="567"/>
        </w:tabs>
        <w:spacing w:after="0" w:line="240" w:lineRule="auto"/>
        <w:jc w:val="both"/>
        <w:rPr>
          <w:bCs/>
          <w:iCs/>
        </w:rPr>
      </w:pPr>
      <w:r w:rsidRPr="0017285C">
        <w:rPr>
          <w:bCs/>
          <w:iCs/>
        </w:rPr>
        <w:t>- заказным письмом с уведомлением о вручении.</w:t>
      </w:r>
    </w:p>
    <w:p w14:paraId="78F59473" w14:textId="77777777" w:rsidR="00E107E5" w:rsidRPr="0017285C" w:rsidRDefault="00E107E5" w:rsidP="00E107E5">
      <w:pPr>
        <w:pStyle w:val="24"/>
        <w:numPr>
          <w:ilvl w:val="1"/>
          <w:numId w:val="1"/>
        </w:numPr>
        <w:shd w:val="clear" w:color="auto" w:fill="auto"/>
        <w:tabs>
          <w:tab w:val="left" w:pos="567"/>
        </w:tabs>
        <w:spacing w:after="0" w:line="240" w:lineRule="auto"/>
        <w:jc w:val="both"/>
        <w:rPr>
          <w:bCs/>
          <w:iCs/>
        </w:rPr>
      </w:pPr>
      <w:r w:rsidRPr="0017285C">
        <w:rPr>
          <w:bCs/>
          <w:iCs/>
        </w:rPr>
        <w:t xml:space="preserve">Юридически значимые сообщения направляются исключительно предусмотренными </w:t>
      </w:r>
      <w:r>
        <w:rPr>
          <w:bCs/>
          <w:iCs/>
        </w:rPr>
        <w:t>Контракт</w:t>
      </w:r>
      <w:r w:rsidRPr="0017285C">
        <w:rPr>
          <w:bCs/>
          <w:iCs/>
        </w:rPr>
        <w:t>ом способами. Направление сообщения иным способом не может считаться надлежащим.</w:t>
      </w:r>
    </w:p>
    <w:p w14:paraId="004CFEC9" w14:textId="77777777" w:rsidR="00E107E5" w:rsidRPr="0017285C" w:rsidRDefault="00E107E5" w:rsidP="00E107E5">
      <w:pPr>
        <w:pStyle w:val="24"/>
        <w:numPr>
          <w:ilvl w:val="1"/>
          <w:numId w:val="1"/>
        </w:numPr>
        <w:shd w:val="clear" w:color="auto" w:fill="auto"/>
        <w:tabs>
          <w:tab w:val="left" w:pos="567"/>
        </w:tabs>
        <w:spacing w:after="0" w:line="240" w:lineRule="auto"/>
        <w:jc w:val="both"/>
        <w:rPr>
          <w:bCs/>
          <w:iCs/>
        </w:rPr>
      </w:pPr>
      <w:r w:rsidRPr="0017285C">
        <w:rPr>
          <w:bCs/>
          <w:iCs/>
        </w:rPr>
        <w:t xml:space="preserve">Все юридически значимые сообщения должны направляться исключительно по почтовому адресу, который указан в </w:t>
      </w:r>
      <w:r>
        <w:rPr>
          <w:bCs/>
          <w:iCs/>
        </w:rPr>
        <w:t>Контракт</w:t>
      </w:r>
      <w:r w:rsidRPr="0017285C">
        <w:rPr>
          <w:bCs/>
          <w:iCs/>
        </w:rPr>
        <w:t>е. Направление сообщения по другим адресам не может считаться надлежащим.</w:t>
      </w:r>
    </w:p>
    <w:p w14:paraId="24D71400" w14:textId="77777777" w:rsidR="00E107E5" w:rsidRPr="0017285C" w:rsidRDefault="00E107E5" w:rsidP="00E107E5">
      <w:pPr>
        <w:pStyle w:val="24"/>
        <w:numPr>
          <w:ilvl w:val="1"/>
          <w:numId w:val="1"/>
        </w:numPr>
        <w:shd w:val="clear" w:color="auto" w:fill="auto"/>
        <w:tabs>
          <w:tab w:val="left" w:pos="567"/>
        </w:tabs>
        <w:spacing w:after="0" w:line="240" w:lineRule="auto"/>
        <w:jc w:val="both"/>
        <w:rPr>
          <w:bCs/>
          <w:iCs/>
        </w:rPr>
      </w:pPr>
      <w:r w:rsidRPr="0017285C">
        <w:rPr>
          <w:bCs/>
          <w:iCs/>
        </w:rPr>
        <w:t xml:space="preserve">Если иное не предусмотрено законом, все юридически значимые сообщения по </w:t>
      </w:r>
      <w:r>
        <w:rPr>
          <w:bCs/>
          <w:iCs/>
        </w:rPr>
        <w:t>Контракт</w:t>
      </w:r>
      <w:r w:rsidRPr="0017285C">
        <w:rPr>
          <w:bCs/>
          <w:iCs/>
        </w:rPr>
        <w:t>у влекут для получающей их стороны наступление гражданско-правовых последствий с момента доставки соответствующего сообщения ей или её представителю.</w:t>
      </w:r>
    </w:p>
    <w:p w14:paraId="6A271991" w14:textId="77777777" w:rsidR="00E107E5" w:rsidRPr="0017285C" w:rsidRDefault="00E107E5" w:rsidP="00E107E5">
      <w:pPr>
        <w:pStyle w:val="24"/>
        <w:shd w:val="clear" w:color="auto" w:fill="auto"/>
        <w:tabs>
          <w:tab w:val="left" w:pos="567"/>
        </w:tabs>
        <w:spacing w:after="0" w:line="240" w:lineRule="auto"/>
        <w:jc w:val="both"/>
        <w:rPr>
          <w:bCs/>
          <w:iCs/>
        </w:rPr>
      </w:pPr>
      <w:r w:rsidRPr="0017285C">
        <w:rPr>
          <w:bCs/>
          <w:iCs/>
        </w:rPr>
        <w:t>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</w:t>
      </w:r>
    </w:p>
    <w:p w14:paraId="790CC888" w14:textId="77777777" w:rsidR="00E107E5" w:rsidRPr="0017285C" w:rsidRDefault="00E107E5" w:rsidP="00E107E5">
      <w:pPr>
        <w:pStyle w:val="24"/>
        <w:numPr>
          <w:ilvl w:val="1"/>
          <w:numId w:val="1"/>
        </w:numPr>
        <w:shd w:val="clear" w:color="auto" w:fill="auto"/>
        <w:tabs>
          <w:tab w:val="left" w:pos="567"/>
        </w:tabs>
        <w:spacing w:after="0" w:line="240" w:lineRule="auto"/>
        <w:jc w:val="both"/>
        <w:rPr>
          <w:bCs/>
          <w:iCs/>
        </w:rPr>
      </w:pPr>
      <w:r w:rsidRPr="0017285C">
        <w:rPr>
          <w:bCs/>
          <w:iCs/>
        </w:rPr>
        <w:t xml:space="preserve">Во всем остальном, что не предусмотрено </w:t>
      </w:r>
      <w:r>
        <w:rPr>
          <w:bCs/>
          <w:iCs/>
        </w:rPr>
        <w:t>Контракт</w:t>
      </w:r>
      <w:r w:rsidRPr="0017285C">
        <w:rPr>
          <w:bCs/>
          <w:iCs/>
        </w:rPr>
        <w:t>ом, Стороны руководствуются действующим законодательством Российской Федерации.</w:t>
      </w:r>
    </w:p>
    <w:p w14:paraId="7A760915" w14:textId="77777777" w:rsidR="00E107E5" w:rsidRPr="0017285C" w:rsidRDefault="00E107E5" w:rsidP="00E107E5">
      <w:pPr>
        <w:pStyle w:val="24"/>
        <w:numPr>
          <w:ilvl w:val="1"/>
          <w:numId w:val="1"/>
        </w:numPr>
        <w:shd w:val="clear" w:color="auto" w:fill="auto"/>
        <w:tabs>
          <w:tab w:val="left" w:pos="567"/>
        </w:tabs>
        <w:spacing w:after="0" w:line="240" w:lineRule="auto"/>
        <w:jc w:val="both"/>
        <w:rPr>
          <w:bCs/>
          <w:iCs/>
        </w:rPr>
      </w:pPr>
      <w:r w:rsidRPr="0017285C">
        <w:rPr>
          <w:bCs/>
          <w:iCs/>
        </w:rPr>
        <w:t xml:space="preserve">В случае противоречия отдельных положений </w:t>
      </w:r>
      <w:r>
        <w:rPr>
          <w:bCs/>
          <w:iCs/>
        </w:rPr>
        <w:t>Контракта</w:t>
      </w:r>
      <w:r w:rsidRPr="0017285C">
        <w:rPr>
          <w:bCs/>
          <w:iCs/>
        </w:rPr>
        <w:t xml:space="preserve"> императивным нормам законодательства Российской Федерации, действующим в момент его заключения, применяются указанные нормы законодательства.</w:t>
      </w:r>
    </w:p>
    <w:p w14:paraId="1D475840" w14:textId="77777777" w:rsidR="00E107E5" w:rsidRPr="0017285C" w:rsidRDefault="00E107E5" w:rsidP="00E107E5">
      <w:pPr>
        <w:pStyle w:val="24"/>
        <w:numPr>
          <w:ilvl w:val="1"/>
          <w:numId w:val="1"/>
        </w:numPr>
        <w:shd w:val="clear" w:color="auto" w:fill="auto"/>
        <w:tabs>
          <w:tab w:val="left" w:pos="567"/>
        </w:tabs>
        <w:spacing w:after="0" w:line="240" w:lineRule="auto"/>
        <w:jc w:val="both"/>
        <w:rPr>
          <w:bCs/>
          <w:iCs/>
        </w:rPr>
      </w:pPr>
      <w:r w:rsidRPr="0017285C">
        <w:rPr>
          <w:bCs/>
          <w:iCs/>
        </w:rPr>
        <w:t xml:space="preserve">Приложения к </w:t>
      </w:r>
      <w:r>
        <w:rPr>
          <w:bCs/>
          <w:iCs/>
        </w:rPr>
        <w:t>Контракт</w:t>
      </w:r>
      <w:r w:rsidRPr="0017285C">
        <w:rPr>
          <w:bCs/>
          <w:iCs/>
        </w:rPr>
        <w:t>у, являющиеся его неотъемлемыми частями:</w:t>
      </w:r>
    </w:p>
    <w:p w14:paraId="55115F33" w14:textId="77777777" w:rsidR="00E107E5" w:rsidRDefault="00E107E5" w:rsidP="00E107E5">
      <w:pPr>
        <w:pStyle w:val="24"/>
        <w:shd w:val="clear" w:color="auto" w:fill="auto"/>
        <w:tabs>
          <w:tab w:val="left" w:pos="567"/>
        </w:tabs>
        <w:spacing w:after="0" w:line="240" w:lineRule="auto"/>
        <w:jc w:val="both"/>
        <w:rPr>
          <w:bCs/>
          <w:iCs/>
        </w:rPr>
      </w:pPr>
      <w:r w:rsidRPr="000C59AD">
        <w:rPr>
          <w:bCs/>
          <w:iCs/>
        </w:rPr>
        <w:t>Приложение № 1 – Техническое задание.</w:t>
      </w:r>
    </w:p>
    <w:p w14:paraId="79F0715D" w14:textId="77777777" w:rsidR="00E107E5" w:rsidRPr="00EF5A1F" w:rsidRDefault="00E107E5" w:rsidP="00E107E5">
      <w:pPr>
        <w:pStyle w:val="24"/>
        <w:shd w:val="clear" w:color="auto" w:fill="auto"/>
        <w:tabs>
          <w:tab w:val="left" w:pos="703"/>
        </w:tabs>
        <w:spacing w:after="0" w:line="240" w:lineRule="auto"/>
        <w:jc w:val="both"/>
      </w:pPr>
    </w:p>
    <w:p w14:paraId="1839E649" w14:textId="77777777" w:rsidR="00E107E5" w:rsidRPr="00EF5A1F" w:rsidRDefault="00E107E5" w:rsidP="00E107E5">
      <w:pPr>
        <w:pStyle w:val="24"/>
        <w:numPr>
          <w:ilvl w:val="0"/>
          <w:numId w:val="1"/>
        </w:numPr>
        <w:shd w:val="clear" w:color="auto" w:fill="auto"/>
        <w:tabs>
          <w:tab w:val="left" w:pos="703"/>
        </w:tabs>
        <w:spacing w:after="0" w:line="240" w:lineRule="auto"/>
        <w:ind w:left="525" w:hanging="525"/>
        <w:jc w:val="center"/>
        <w:rPr>
          <w:b/>
        </w:rPr>
      </w:pPr>
      <w:r w:rsidRPr="00EF5A1F">
        <w:tab/>
      </w:r>
      <w:r w:rsidRPr="00EF5A1F">
        <w:rPr>
          <w:b/>
        </w:rPr>
        <w:t>ЮРИДИЧЕСКИЕ АДРЕСА, РЕКВИЗИТЫ И ПОДПИСИ СТОРОН:</w:t>
      </w:r>
    </w:p>
    <w:p w14:paraId="00444EC6" w14:textId="77777777" w:rsidR="00E107E5" w:rsidRPr="00013EDD" w:rsidRDefault="00E107E5" w:rsidP="00E107E5">
      <w:pPr>
        <w:pStyle w:val="a7"/>
        <w:shd w:val="clear" w:color="auto" w:fill="FFFFFF"/>
        <w:tabs>
          <w:tab w:val="left" w:pos="567"/>
        </w:tabs>
        <w:ind w:left="0"/>
        <w:contextualSpacing w:val="0"/>
        <w:jc w:val="both"/>
        <w:rPr>
          <w:rFonts w:ascii="Times New Roman" w:eastAsia="Times New Roman" w:hAnsi="Times New Roman" w:cs="Times New Roman"/>
          <w:vanish/>
          <w:color w:val="auto"/>
          <w:lang w:eastAsia="en-US" w:bidi="ar-SA"/>
        </w:rPr>
      </w:pPr>
    </w:p>
    <w:tbl>
      <w:tblPr>
        <w:tblW w:w="0" w:type="auto"/>
        <w:tblInd w:w="-5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50"/>
      </w:tblGrid>
      <w:tr w:rsidR="00E31C3E" w:rsidRPr="0043423A" w14:paraId="1B378AF8" w14:textId="77777777" w:rsidTr="007369B8">
        <w:tc>
          <w:tcPr>
            <w:tcW w:w="4479" w:type="dxa"/>
          </w:tcPr>
          <w:p w14:paraId="3A235611" w14:textId="77777777" w:rsidR="00E31C3E" w:rsidRPr="0043423A" w:rsidRDefault="00E31C3E" w:rsidP="00E76168">
            <w:pPr>
              <w:pStyle w:val="ConsPlusNormal"/>
              <w:spacing w:line="259" w:lineRule="auto"/>
              <w:contextualSpacing/>
              <w:jc w:val="center"/>
              <w:rPr>
                <w:sz w:val="24"/>
                <w:szCs w:val="24"/>
              </w:rPr>
            </w:pPr>
            <w:r w:rsidRPr="0043423A">
              <w:rPr>
                <w:sz w:val="24"/>
                <w:szCs w:val="24"/>
              </w:rPr>
              <w:t>ЗАКАЗЧИК:</w:t>
            </w:r>
          </w:p>
        </w:tc>
        <w:tc>
          <w:tcPr>
            <w:tcW w:w="4550" w:type="dxa"/>
          </w:tcPr>
          <w:p w14:paraId="78A98A9C" w14:textId="08F9E0A1" w:rsidR="00E31C3E" w:rsidRPr="0043423A" w:rsidRDefault="00F40B59" w:rsidP="00E76168">
            <w:pPr>
              <w:pStyle w:val="ConsPlusNormal"/>
              <w:spacing w:line="259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</w:t>
            </w:r>
            <w:r w:rsidR="00E31C3E" w:rsidRPr="0043423A">
              <w:rPr>
                <w:sz w:val="24"/>
                <w:szCs w:val="24"/>
              </w:rPr>
              <w:t>:</w:t>
            </w:r>
          </w:p>
        </w:tc>
      </w:tr>
      <w:tr w:rsidR="00E31C3E" w:rsidRPr="0043423A" w14:paraId="497573A0" w14:textId="77777777" w:rsidTr="007369B8">
        <w:tc>
          <w:tcPr>
            <w:tcW w:w="4479" w:type="dxa"/>
          </w:tcPr>
          <w:p w14:paraId="3CDB0F28" w14:textId="77777777" w:rsidR="00E31C3E" w:rsidRPr="0043423A" w:rsidRDefault="00E31C3E" w:rsidP="00E7616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40"/>
              </w:tabs>
              <w:contextualSpacing/>
              <w:jc w:val="both"/>
              <w:rPr>
                <w:rFonts w:ascii="Times New Roman" w:hAnsi="Times New Roman"/>
              </w:rPr>
            </w:pPr>
            <w:r w:rsidRPr="0043423A">
              <w:rPr>
                <w:rFonts w:ascii="Times New Roman" w:hAnsi="Times New Roman"/>
                <w:bCs/>
              </w:rPr>
              <w:t>Федеральное государственное бюджетное учреждение науки Физический институт им. П.Н. Лебедева Российской академии наук</w:t>
            </w:r>
          </w:p>
        </w:tc>
        <w:tc>
          <w:tcPr>
            <w:tcW w:w="4550" w:type="dxa"/>
          </w:tcPr>
          <w:p w14:paraId="6D9A09C3" w14:textId="752B3589" w:rsidR="00E31C3E" w:rsidRPr="0043423A" w:rsidRDefault="00E31C3E" w:rsidP="00E76168">
            <w:pPr>
              <w:pStyle w:val="ConsPlusNormal"/>
              <w:spacing w:line="259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E31C3E" w:rsidRPr="0043423A" w14:paraId="2C92BDA2" w14:textId="77777777" w:rsidTr="007369B8">
        <w:tc>
          <w:tcPr>
            <w:tcW w:w="4479" w:type="dxa"/>
          </w:tcPr>
          <w:p w14:paraId="39E1AFA5" w14:textId="77777777" w:rsidR="00E31C3E" w:rsidRPr="0043423A" w:rsidRDefault="00E31C3E" w:rsidP="00E76168">
            <w:pPr>
              <w:pStyle w:val="ConsPlusNormal"/>
              <w:spacing w:line="259" w:lineRule="auto"/>
              <w:contextualSpacing/>
              <w:jc w:val="both"/>
              <w:rPr>
                <w:sz w:val="24"/>
                <w:szCs w:val="24"/>
              </w:rPr>
            </w:pPr>
            <w:r w:rsidRPr="0043423A">
              <w:rPr>
                <w:sz w:val="24"/>
                <w:szCs w:val="24"/>
              </w:rPr>
              <w:t>Адрес местонахождения: 119991, г. Москва, Ленинский проспект, д. 53</w:t>
            </w:r>
          </w:p>
        </w:tc>
        <w:tc>
          <w:tcPr>
            <w:tcW w:w="4550" w:type="dxa"/>
          </w:tcPr>
          <w:p w14:paraId="221C23B6" w14:textId="15B1B9B0" w:rsidR="00E31C3E" w:rsidRPr="0043423A" w:rsidRDefault="00E31C3E" w:rsidP="00E76168">
            <w:pPr>
              <w:pStyle w:val="ConsPlusNormal"/>
              <w:spacing w:line="259" w:lineRule="auto"/>
              <w:contextualSpacing/>
              <w:rPr>
                <w:sz w:val="24"/>
                <w:szCs w:val="24"/>
              </w:rPr>
            </w:pPr>
            <w:r w:rsidRPr="0043423A">
              <w:rPr>
                <w:sz w:val="24"/>
                <w:szCs w:val="24"/>
              </w:rPr>
              <w:t xml:space="preserve">Адрес местонахождения: </w:t>
            </w:r>
          </w:p>
        </w:tc>
      </w:tr>
      <w:tr w:rsidR="00E31C3E" w:rsidRPr="0043423A" w14:paraId="3A27F1DA" w14:textId="77777777" w:rsidTr="007369B8">
        <w:tc>
          <w:tcPr>
            <w:tcW w:w="4479" w:type="dxa"/>
          </w:tcPr>
          <w:p w14:paraId="1481B264" w14:textId="77777777" w:rsidR="00E31C3E" w:rsidRPr="0043423A" w:rsidRDefault="00E31C3E" w:rsidP="00E76168">
            <w:pPr>
              <w:pStyle w:val="ConsPlusNormal"/>
              <w:spacing w:line="259" w:lineRule="auto"/>
              <w:contextualSpacing/>
              <w:jc w:val="both"/>
              <w:rPr>
                <w:sz w:val="24"/>
                <w:szCs w:val="24"/>
              </w:rPr>
            </w:pPr>
            <w:r w:rsidRPr="0043423A">
              <w:rPr>
                <w:sz w:val="24"/>
                <w:szCs w:val="24"/>
              </w:rPr>
              <w:t>ИНН 7736037394</w:t>
            </w:r>
          </w:p>
        </w:tc>
        <w:tc>
          <w:tcPr>
            <w:tcW w:w="4550" w:type="dxa"/>
          </w:tcPr>
          <w:p w14:paraId="4EA56531" w14:textId="5E2D6496" w:rsidR="00E31C3E" w:rsidRPr="0043423A" w:rsidRDefault="00E31C3E" w:rsidP="00E76168">
            <w:pPr>
              <w:pStyle w:val="ConsPlusNormal"/>
              <w:spacing w:line="259" w:lineRule="auto"/>
              <w:contextualSpacing/>
              <w:rPr>
                <w:sz w:val="24"/>
                <w:szCs w:val="24"/>
              </w:rPr>
            </w:pPr>
            <w:r w:rsidRPr="0043423A">
              <w:rPr>
                <w:sz w:val="24"/>
                <w:szCs w:val="24"/>
              </w:rPr>
              <w:t xml:space="preserve">ИНН </w:t>
            </w:r>
          </w:p>
        </w:tc>
      </w:tr>
      <w:tr w:rsidR="00E31C3E" w:rsidRPr="0043423A" w14:paraId="3CB461F7" w14:textId="77777777" w:rsidTr="007369B8">
        <w:tc>
          <w:tcPr>
            <w:tcW w:w="4479" w:type="dxa"/>
          </w:tcPr>
          <w:p w14:paraId="29760500" w14:textId="77777777" w:rsidR="00E31C3E" w:rsidRPr="0043423A" w:rsidRDefault="00E31C3E" w:rsidP="00E76168">
            <w:pPr>
              <w:pStyle w:val="ConsPlusNormal"/>
              <w:spacing w:line="259" w:lineRule="auto"/>
              <w:contextualSpacing/>
              <w:jc w:val="both"/>
              <w:rPr>
                <w:sz w:val="24"/>
                <w:szCs w:val="24"/>
              </w:rPr>
            </w:pPr>
            <w:r w:rsidRPr="0043423A">
              <w:rPr>
                <w:sz w:val="24"/>
                <w:szCs w:val="24"/>
              </w:rPr>
              <w:t>КПП 773601001</w:t>
            </w:r>
          </w:p>
        </w:tc>
        <w:tc>
          <w:tcPr>
            <w:tcW w:w="4550" w:type="dxa"/>
          </w:tcPr>
          <w:p w14:paraId="2FAA8B72" w14:textId="0E78AB8E" w:rsidR="00E31C3E" w:rsidRPr="0043423A" w:rsidRDefault="00E31C3E" w:rsidP="00E76168">
            <w:pPr>
              <w:pStyle w:val="ConsPlusNormal"/>
              <w:spacing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ОГРНИП </w:t>
            </w:r>
          </w:p>
        </w:tc>
      </w:tr>
      <w:tr w:rsidR="00E31C3E" w:rsidRPr="0043423A" w14:paraId="4A85C9B1" w14:textId="77777777" w:rsidTr="007369B8">
        <w:tc>
          <w:tcPr>
            <w:tcW w:w="4479" w:type="dxa"/>
          </w:tcPr>
          <w:p w14:paraId="6F1F1A7E" w14:textId="77777777" w:rsidR="00E31C3E" w:rsidRPr="00880AF4" w:rsidRDefault="00E31C3E" w:rsidP="00E76168">
            <w:pPr>
              <w:pStyle w:val="ConsPlusNormal"/>
              <w:spacing w:line="259" w:lineRule="auto"/>
              <w:contextualSpacing/>
              <w:jc w:val="both"/>
              <w:rPr>
                <w:sz w:val="24"/>
                <w:szCs w:val="24"/>
              </w:rPr>
            </w:pPr>
            <w:r w:rsidRPr="00AF0A79">
              <w:rPr>
                <w:sz w:val="24"/>
                <w:szCs w:val="24"/>
              </w:rPr>
              <w:t xml:space="preserve">ОКЦ №1 </w:t>
            </w:r>
            <w:r>
              <w:rPr>
                <w:sz w:val="24"/>
                <w:szCs w:val="24"/>
              </w:rPr>
              <w:t xml:space="preserve">ГУ </w:t>
            </w:r>
            <w:r w:rsidRPr="00AF0A79">
              <w:rPr>
                <w:sz w:val="24"/>
                <w:szCs w:val="24"/>
              </w:rPr>
              <w:t>БАНКА РОССИИ ПО ЦФО//УФК по г. Москве г. Москва</w:t>
            </w:r>
          </w:p>
        </w:tc>
        <w:tc>
          <w:tcPr>
            <w:tcW w:w="4550" w:type="dxa"/>
          </w:tcPr>
          <w:p w14:paraId="174844D8" w14:textId="77777777" w:rsidR="00E31C3E" w:rsidRPr="0043423A" w:rsidRDefault="00E31C3E" w:rsidP="00E76168">
            <w:pPr>
              <w:pStyle w:val="ConsPlusNormal"/>
              <w:spacing w:line="259" w:lineRule="auto"/>
              <w:contextualSpacing/>
              <w:rPr>
                <w:sz w:val="24"/>
                <w:szCs w:val="24"/>
              </w:rPr>
            </w:pPr>
            <w:r w:rsidRPr="0043423A">
              <w:rPr>
                <w:sz w:val="24"/>
                <w:szCs w:val="24"/>
              </w:rPr>
              <w:t>Банковские реквизиты:</w:t>
            </w:r>
          </w:p>
        </w:tc>
      </w:tr>
      <w:tr w:rsidR="00E31C3E" w:rsidRPr="0043423A" w14:paraId="70CCD376" w14:textId="77777777" w:rsidTr="007369B8">
        <w:tc>
          <w:tcPr>
            <w:tcW w:w="4479" w:type="dxa"/>
          </w:tcPr>
          <w:p w14:paraId="09976020" w14:textId="77777777" w:rsidR="00E31C3E" w:rsidRPr="00880AF4" w:rsidRDefault="00E31C3E" w:rsidP="00E76168">
            <w:pPr>
              <w:pStyle w:val="ConsPlusNormal"/>
              <w:spacing w:line="259" w:lineRule="auto"/>
              <w:contextualSpacing/>
              <w:jc w:val="both"/>
              <w:rPr>
                <w:sz w:val="24"/>
                <w:szCs w:val="24"/>
              </w:rPr>
            </w:pPr>
            <w:r w:rsidRPr="00880AF4">
              <w:rPr>
                <w:sz w:val="24"/>
                <w:szCs w:val="24"/>
              </w:rPr>
              <w:t>Казначейский счет 03214643000000017300</w:t>
            </w:r>
          </w:p>
        </w:tc>
        <w:tc>
          <w:tcPr>
            <w:tcW w:w="4550" w:type="dxa"/>
          </w:tcPr>
          <w:p w14:paraId="0F4F506B" w14:textId="465A30FD" w:rsidR="00E31C3E" w:rsidRPr="0043423A" w:rsidRDefault="00E31C3E" w:rsidP="00E76168">
            <w:pPr>
              <w:pStyle w:val="ConsPlusNormal"/>
              <w:spacing w:line="259" w:lineRule="auto"/>
              <w:contextualSpacing/>
              <w:rPr>
                <w:sz w:val="24"/>
                <w:szCs w:val="24"/>
              </w:rPr>
            </w:pPr>
          </w:p>
        </w:tc>
      </w:tr>
      <w:tr w:rsidR="00E31C3E" w:rsidRPr="0043423A" w14:paraId="1158282D" w14:textId="77777777" w:rsidTr="007369B8">
        <w:tc>
          <w:tcPr>
            <w:tcW w:w="4479" w:type="dxa"/>
          </w:tcPr>
          <w:p w14:paraId="7CD957B7" w14:textId="77777777" w:rsidR="00E31C3E" w:rsidRPr="00880AF4" w:rsidRDefault="00E31C3E" w:rsidP="00E76168">
            <w:pPr>
              <w:pStyle w:val="ConsPlusNormal"/>
              <w:spacing w:line="259" w:lineRule="auto"/>
              <w:contextualSpacing/>
              <w:rPr>
                <w:sz w:val="24"/>
                <w:szCs w:val="24"/>
              </w:rPr>
            </w:pPr>
            <w:r w:rsidRPr="00880AF4">
              <w:rPr>
                <w:sz w:val="24"/>
                <w:szCs w:val="24"/>
              </w:rPr>
              <w:t>ЕКС 40102810545370000003</w:t>
            </w:r>
          </w:p>
          <w:p w14:paraId="3906FF71" w14:textId="77777777" w:rsidR="00E31C3E" w:rsidRPr="00880AF4" w:rsidRDefault="00E31C3E" w:rsidP="00E76168">
            <w:pPr>
              <w:pStyle w:val="ConsPlusNormal"/>
              <w:spacing w:line="259" w:lineRule="auto"/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4550" w:type="dxa"/>
          </w:tcPr>
          <w:p w14:paraId="5C82648C" w14:textId="0D1641EA" w:rsidR="00E31C3E" w:rsidRPr="0043423A" w:rsidRDefault="00E31C3E" w:rsidP="00E76168">
            <w:pPr>
              <w:pStyle w:val="ConsPlusNormal"/>
              <w:spacing w:line="259" w:lineRule="auto"/>
              <w:contextualSpacing/>
              <w:rPr>
                <w:sz w:val="24"/>
                <w:szCs w:val="24"/>
              </w:rPr>
            </w:pPr>
            <w:r w:rsidRPr="0043423A">
              <w:rPr>
                <w:sz w:val="24"/>
                <w:szCs w:val="24"/>
              </w:rPr>
              <w:t xml:space="preserve">р/с </w:t>
            </w:r>
          </w:p>
        </w:tc>
      </w:tr>
      <w:tr w:rsidR="00E31C3E" w:rsidRPr="0043423A" w14:paraId="6524ADD3" w14:textId="77777777" w:rsidTr="007369B8">
        <w:tc>
          <w:tcPr>
            <w:tcW w:w="4479" w:type="dxa"/>
          </w:tcPr>
          <w:p w14:paraId="7E0A0D9A" w14:textId="77777777" w:rsidR="00E31C3E" w:rsidRPr="00880AF4" w:rsidRDefault="00E31C3E" w:rsidP="00E76168">
            <w:pPr>
              <w:pStyle w:val="ConsPlusNormal"/>
              <w:spacing w:line="259" w:lineRule="auto"/>
              <w:contextualSpacing/>
              <w:rPr>
                <w:sz w:val="24"/>
                <w:szCs w:val="24"/>
                <w:highlight w:val="yellow"/>
              </w:rPr>
            </w:pPr>
            <w:r w:rsidRPr="00B04FC1">
              <w:rPr>
                <w:sz w:val="24"/>
                <w:szCs w:val="24"/>
              </w:rPr>
              <w:t xml:space="preserve">УФК по г. Москве (ФИАН Л/С </w:t>
            </w:r>
            <w:r w:rsidRPr="00CE00E0">
              <w:rPr>
                <w:sz w:val="24"/>
                <w:szCs w:val="24"/>
                <w:highlight w:val="yellow"/>
              </w:rPr>
              <w:t>20736Ц82510</w:t>
            </w:r>
            <w:r w:rsidRPr="00B04FC1">
              <w:rPr>
                <w:sz w:val="24"/>
                <w:szCs w:val="24"/>
              </w:rPr>
              <w:t>)</w:t>
            </w:r>
          </w:p>
        </w:tc>
        <w:tc>
          <w:tcPr>
            <w:tcW w:w="4550" w:type="dxa"/>
          </w:tcPr>
          <w:p w14:paraId="62B8C32E" w14:textId="29EB65FB" w:rsidR="00E31C3E" w:rsidRPr="0043423A" w:rsidRDefault="00E31C3E" w:rsidP="00E76168">
            <w:pPr>
              <w:pStyle w:val="ConsPlusNormal"/>
              <w:spacing w:line="259" w:lineRule="auto"/>
              <w:contextualSpacing/>
              <w:rPr>
                <w:sz w:val="24"/>
                <w:szCs w:val="24"/>
              </w:rPr>
            </w:pPr>
            <w:r w:rsidRPr="0043423A">
              <w:rPr>
                <w:sz w:val="24"/>
                <w:szCs w:val="24"/>
              </w:rPr>
              <w:t xml:space="preserve">к/с </w:t>
            </w:r>
          </w:p>
        </w:tc>
      </w:tr>
      <w:tr w:rsidR="00E31C3E" w:rsidRPr="0043423A" w14:paraId="7086D10C" w14:textId="77777777" w:rsidTr="007369B8">
        <w:tc>
          <w:tcPr>
            <w:tcW w:w="4479" w:type="dxa"/>
          </w:tcPr>
          <w:p w14:paraId="4B2D69FE" w14:textId="77777777" w:rsidR="00E31C3E" w:rsidRPr="00880AF4" w:rsidRDefault="00E31C3E" w:rsidP="00E76168">
            <w:pPr>
              <w:pStyle w:val="ad"/>
              <w:spacing w:before="0" w:beforeAutospacing="0" w:after="0" w:afterAutospacing="0" w:line="259" w:lineRule="auto"/>
              <w:contextualSpacing/>
              <w:rPr>
                <w:sz w:val="24"/>
                <w:szCs w:val="24"/>
              </w:rPr>
            </w:pPr>
            <w:r w:rsidRPr="00880AF4">
              <w:rPr>
                <w:sz w:val="24"/>
                <w:szCs w:val="24"/>
              </w:rPr>
              <w:t>БИК 004525988</w:t>
            </w:r>
          </w:p>
        </w:tc>
        <w:tc>
          <w:tcPr>
            <w:tcW w:w="4550" w:type="dxa"/>
          </w:tcPr>
          <w:p w14:paraId="28481628" w14:textId="7E18C96F" w:rsidR="00E31C3E" w:rsidRPr="0043423A" w:rsidRDefault="00E31C3E" w:rsidP="00E76168">
            <w:pPr>
              <w:pStyle w:val="ConsPlusNormal"/>
              <w:spacing w:line="259" w:lineRule="auto"/>
              <w:contextualSpacing/>
              <w:rPr>
                <w:sz w:val="24"/>
                <w:szCs w:val="24"/>
              </w:rPr>
            </w:pPr>
            <w:r w:rsidRPr="0043423A">
              <w:rPr>
                <w:sz w:val="24"/>
                <w:szCs w:val="24"/>
              </w:rPr>
              <w:t xml:space="preserve">БИК </w:t>
            </w:r>
          </w:p>
        </w:tc>
      </w:tr>
      <w:tr w:rsidR="00E31C3E" w:rsidRPr="0001658E" w14:paraId="1A6F4502" w14:textId="77777777" w:rsidTr="007369B8">
        <w:tc>
          <w:tcPr>
            <w:tcW w:w="4479" w:type="dxa"/>
          </w:tcPr>
          <w:p w14:paraId="7F0EB55D" w14:textId="77777777" w:rsidR="00E31C3E" w:rsidRPr="00880AF4" w:rsidRDefault="00E31C3E" w:rsidP="00E76168">
            <w:pPr>
              <w:pStyle w:val="ad"/>
              <w:spacing w:before="0" w:beforeAutospacing="0" w:after="0" w:afterAutospacing="0" w:line="259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550" w:type="dxa"/>
          </w:tcPr>
          <w:p w14:paraId="7250A24C" w14:textId="17F4B1B8" w:rsidR="00E31C3E" w:rsidRPr="0001658E" w:rsidRDefault="00E31C3E" w:rsidP="00E76168">
            <w:pPr>
              <w:pStyle w:val="ConsPlusNormal"/>
              <w:spacing w:line="259" w:lineRule="auto"/>
              <w:contextualSpacing/>
              <w:rPr>
                <w:sz w:val="24"/>
                <w:szCs w:val="24"/>
              </w:rPr>
            </w:pPr>
            <w:r w:rsidRPr="0001658E">
              <w:rPr>
                <w:sz w:val="24"/>
                <w:szCs w:val="24"/>
              </w:rPr>
              <w:t>Лицо имеющее право действовать без доверенности: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E31C3E" w:rsidRPr="0001658E" w14:paraId="1FF86E05" w14:textId="77777777" w:rsidTr="007369B8">
        <w:tc>
          <w:tcPr>
            <w:tcW w:w="4479" w:type="dxa"/>
          </w:tcPr>
          <w:p w14:paraId="39B719E5" w14:textId="77777777" w:rsidR="00E31C3E" w:rsidRPr="00880AF4" w:rsidRDefault="00E31C3E" w:rsidP="00E76168">
            <w:pPr>
              <w:pStyle w:val="ad"/>
              <w:spacing w:before="0" w:beforeAutospacing="0" w:after="0" w:afterAutospacing="0" w:line="259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550" w:type="dxa"/>
          </w:tcPr>
          <w:p w14:paraId="40693A90" w14:textId="77777777" w:rsidR="00E31C3E" w:rsidRPr="0001658E" w:rsidRDefault="00E31C3E" w:rsidP="00E76168">
            <w:pPr>
              <w:pStyle w:val="ConsPlusNormal"/>
              <w:spacing w:line="259" w:lineRule="auto"/>
              <w:contextualSpacing/>
              <w:rPr>
                <w:sz w:val="24"/>
                <w:szCs w:val="24"/>
              </w:rPr>
            </w:pPr>
          </w:p>
        </w:tc>
      </w:tr>
      <w:tr w:rsidR="00E31C3E" w:rsidRPr="0001658E" w14:paraId="7027634A" w14:textId="77777777" w:rsidTr="007369B8">
        <w:tc>
          <w:tcPr>
            <w:tcW w:w="4479" w:type="dxa"/>
          </w:tcPr>
          <w:p w14:paraId="18A18924" w14:textId="77777777" w:rsidR="00E31C3E" w:rsidRPr="0043423A" w:rsidRDefault="00E31C3E" w:rsidP="00E76168">
            <w:pPr>
              <w:pStyle w:val="ConsPlusNormal"/>
              <w:spacing w:line="259" w:lineRule="auto"/>
              <w:contextualSpacing/>
              <w:rPr>
                <w:sz w:val="24"/>
                <w:szCs w:val="24"/>
              </w:rPr>
            </w:pPr>
            <w:r w:rsidRPr="0043423A">
              <w:rPr>
                <w:sz w:val="24"/>
                <w:szCs w:val="24"/>
              </w:rPr>
              <w:t>ОКОПФ 75103</w:t>
            </w:r>
          </w:p>
        </w:tc>
        <w:tc>
          <w:tcPr>
            <w:tcW w:w="4550" w:type="dxa"/>
          </w:tcPr>
          <w:p w14:paraId="0816DCF5" w14:textId="579B7380" w:rsidR="00E31C3E" w:rsidRPr="0001658E" w:rsidRDefault="00E31C3E" w:rsidP="00E76168">
            <w:pPr>
              <w:pStyle w:val="ConsPlusNormal"/>
              <w:spacing w:line="259" w:lineRule="auto"/>
              <w:contextualSpacing/>
              <w:rPr>
                <w:sz w:val="24"/>
                <w:szCs w:val="24"/>
              </w:rPr>
            </w:pPr>
            <w:r w:rsidRPr="0001658E">
              <w:rPr>
                <w:sz w:val="24"/>
                <w:szCs w:val="24"/>
              </w:rPr>
              <w:t xml:space="preserve">ОКВЭД2 </w:t>
            </w:r>
          </w:p>
        </w:tc>
      </w:tr>
      <w:tr w:rsidR="00E31C3E" w:rsidRPr="0043423A" w14:paraId="01DF768D" w14:textId="77777777" w:rsidTr="007369B8">
        <w:tc>
          <w:tcPr>
            <w:tcW w:w="4479" w:type="dxa"/>
          </w:tcPr>
          <w:p w14:paraId="3219083E" w14:textId="77777777" w:rsidR="00E31C3E" w:rsidRPr="0043423A" w:rsidRDefault="00E31C3E" w:rsidP="00E76168">
            <w:pPr>
              <w:pStyle w:val="ConsPlusNormal"/>
              <w:spacing w:line="259" w:lineRule="auto"/>
              <w:contextualSpacing/>
              <w:rPr>
                <w:sz w:val="24"/>
                <w:szCs w:val="24"/>
              </w:rPr>
            </w:pPr>
            <w:r w:rsidRPr="0043423A">
              <w:rPr>
                <w:sz w:val="24"/>
                <w:szCs w:val="24"/>
              </w:rPr>
              <w:lastRenderedPageBreak/>
              <w:t>ОКВЭД2</w:t>
            </w:r>
            <w:r w:rsidRPr="0043423A">
              <w:rPr>
                <w:sz w:val="24"/>
                <w:szCs w:val="24"/>
                <w:lang w:val="en-US"/>
              </w:rPr>
              <w:t xml:space="preserve"> 72.19</w:t>
            </w:r>
          </w:p>
        </w:tc>
        <w:tc>
          <w:tcPr>
            <w:tcW w:w="4550" w:type="dxa"/>
          </w:tcPr>
          <w:p w14:paraId="055DFDD5" w14:textId="77777777" w:rsidR="00E31C3E" w:rsidRPr="0043423A" w:rsidRDefault="00E31C3E" w:rsidP="00E76168">
            <w:pPr>
              <w:pStyle w:val="ConsPlusNormal"/>
              <w:spacing w:line="259" w:lineRule="auto"/>
              <w:contextualSpacing/>
              <w:rPr>
                <w:sz w:val="24"/>
                <w:szCs w:val="24"/>
              </w:rPr>
            </w:pPr>
          </w:p>
        </w:tc>
      </w:tr>
      <w:tr w:rsidR="00E31C3E" w:rsidRPr="0043423A" w14:paraId="4552B31E" w14:textId="77777777" w:rsidTr="007369B8">
        <w:tc>
          <w:tcPr>
            <w:tcW w:w="4479" w:type="dxa"/>
          </w:tcPr>
          <w:p w14:paraId="74D3AC1A" w14:textId="77777777" w:rsidR="00E31C3E" w:rsidRPr="0043423A" w:rsidRDefault="00E31C3E" w:rsidP="00E76168">
            <w:pPr>
              <w:pStyle w:val="ConsPlusNormal"/>
              <w:spacing w:line="259" w:lineRule="auto"/>
              <w:contextualSpacing/>
              <w:rPr>
                <w:sz w:val="24"/>
                <w:szCs w:val="24"/>
              </w:rPr>
            </w:pPr>
            <w:r w:rsidRPr="0043423A">
              <w:rPr>
                <w:sz w:val="24"/>
                <w:szCs w:val="24"/>
              </w:rPr>
              <w:t>Адрес электронной почты:</w:t>
            </w:r>
          </w:p>
        </w:tc>
        <w:tc>
          <w:tcPr>
            <w:tcW w:w="4550" w:type="dxa"/>
          </w:tcPr>
          <w:p w14:paraId="777E5A14" w14:textId="77777777" w:rsidR="00E31C3E" w:rsidRPr="0043423A" w:rsidRDefault="00E31C3E" w:rsidP="00E76168">
            <w:pPr>
              <w:pStyle w:val="ConsPlusNormal"/>
              <w:spacing w:line="259" w:lineRule="auto"/>
              <w:contextualSpacing/>
              <w:rPr>
                <w:sz w:val="24"/>
                <w:szCs w:val="24"/>
              </w:rPr>
            </w:pPr>
            <w:r w:rsidRPr="0043423A">
              <w:rPr>
                <w:sz w:val="24"/>
                <w:szCs w:val="24"/>
              </w:rPr>
              <w:t>Адрес электронной почты</w:t>
            </w:r>
            <w:r>
              <w:rPr>
                <w:sz w:val="24"/>
                <w:szCs w:val="24"/>
              </w:rPr>
              <w:t>:</w:t>
            </w:r>
          </w:p>
        </w:tc>
      </w:tr>
      <w:tr w:rsidR="00E31C3E" w:rsidRPr="0043423A" w14:paraId="682DC14B" w14:textId="77777777" w:rsidTr="007369B8">
        <w:tc>
          <w:tcPr>
            <w:tcW w:w="4479" w:type="dxa"/>
          </w:tcPr>
          <w:p w14:paraId="10AE5780" w14:textId="77777777" w:rsidR="00E31C3E" w:rsidRPr="0043423A" w:rsidRDefault="00E31C3E" w:rsidP="00E76168">
            <w:pPr>
              <w:pStyle w:val="ConsPlusNormal"/>
              <w:spacing w:line="259" w:lineRule="auto"/>
              <w:contextualSpacing/>
              <w:rPr>
                <w:sz w:val="24"/>
                <w:szCs w:val="24"/>
              </w:rPr>
            </w:pPr>
            <w:r w:rsidRPr="00F57EC1">
              <w:rPr>
                <w:sz w:val="24"/>
                <w:szCs w:val="24"/>
              </w:rPr>
              <w:t>zakupki@lebedev.ru</w:t>
            </w:r>
          </w:p>
        </w:tc>
        <w:tc>
          <w:tcPr>
            <w:tcW w:w="4550" w:type="dxa"/>
          </w:tcPr>
          <w:p w14:paraId="0B5F7590" w14:textId="01AAD63D" w:rsidR="00E31C3E" w:rsidRPr="0043423A" w:rsidRDefault="00E31C3E" w:rsidP="00E76168">
            <w:pPr>
              <w:pStyle w:val="ConsPlusNormal"/>
              <w:spacing w:line="259" w:lineRule="auto"/>
              <w:contextualSpacing/>
              <w:rPr>
                <w:sz w:val="24"/>
                <w:szCs w:val="24"/>
              </w:rPr>
            </w:pPr>
          </w:p>
        </w:tc>
      </w:tr>
      <w:tr w:rsidR="00E31C3E" w:rsidRPr="0043423A" w14:paraId="509EA345" w14:textId="77777777" w:rsidTr="007369B8">
        <w:tc>
          <w:tcPr>
            <w:tcW w:w="4479" w:type="dxa"/>
          </w:tcPr>
          <w:p w14:paraId="3E5D4BFD" w14:textId="77777777" w:rsidR="00E31C3E" w:rsidRPr="0043423A" w:rsidRDefault="00E31C3E" w:rsidP="00E76168">
            <w:pPr>
              <w:pStyle w:val="ConsPlusNormal"/>
              <w:spacing w:line="259" w:lineRule="auto"/>
              <w:contextualSpacing/>
              <w:rPr>
                <w:sz w:val="24"/>
                <w:szCs w:val="24"/>
              </w:rPr>
            </w:pPr>
            <w:r w:rsidRPr="0043423A">
              <w:rPr>
                <w:sz w:val="24"/>
                <w:szCs w:val="24"/>
              </w:rPr>
              <w:t xml:space="preserve">Телефон: </w:t>
            </w:r>
            <w:r w:rsidRPr="00F57EC1">
              <w:rPr>
                <w:sz w:val="24"/>
                <w:szCs w:val="24"/>
              </w:rPr>
              <w:t>+ 7 (499) 132-67-94</w:t>
            </w:r>
          </w:p>
        </w:tc>
        <w:tc>
          <w:tcPr>
            <w:tcW w:w="4550" w:type="dxa"/>
          </w:tcPr>
          <w:p w14:paraId="1C38F869" w14:textId="084E389B" w:rsidR="00E31C3E" w:rsidRPr="0043423A" w:rsidRDefault="00E31C3E" w:rsidP="00E76168">
            <w:pPr>
              <w:pStyle w:val="ConsPlusNormal"/>
              <w:spacing w:line="259" w:lineRule="auto"/>
              <w:contextualSpacing/>
              <w:rPr>
                <w:sz w:val="24"/>
                <w:szCs w:val="24"/>
              </w:rPr>
            </w:pPr>
            <w:r w:rsidRPr="0043423A">
              <w:rPr>
                <w:sz w:val="24"/>
                <w:szCs w:val="24"/>
              </w:rPr>
              <w:t>Телефон:</w:t>
            </w:r>
          </w:p>
        </w:tc>
      </w:tr>
      <w:tr w:rsidR="00E31C3E" w:rsidRPr="0043423A" w14:paraId="4046B4AD" w14:textId="77777777" w:rsidTr="007369B8">
        <w:tc>
          <w:tcPr>
            <w:tcW w:w="4479" w:type="dxa"/>
          </w:tcPr>
          <w:p w14:paraId="70EA60B6" w14:textId="77777777" w:rsidR="00E31C3E" w:rsidRPr="0043423A" w:rsidRDefault="00E31C3E" w:rsidP="00E76168">
            <w:pPr>
              <w:pStyle w:val="ConsPlusNormal"/>
              <w:spacing w:line="259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550" w:type="dxa"/>
          </w:tcPr>
          <w:p w14:paraId="6A8D0D5E" w14:textId="77777777" w:rsidR="00E31C3E" w:rsidRPr="0043423A" w:rsidRDefault="00E31C3E" w:rsidP="00E76168">
            <w:pPr>
              <w:pStyle w:val="ConsPlusNormal"/>
              <w:spacing w:line="259" w:lineRule="auto"/>
              <w:contextualSpacing/>
              <w:rPr>
                <w:sz w:val="24"/>
                <w:szCs w:val="24"/>
              </w:rPr>
            </w:pPr>
          </w:p>
        </w:tc>
      </w:tr>
      <w:tr w:rsidR="00E31C3E" w:rsidRPr="0043423A" w14:paraId="729C103F" w14:textId="77777777" w:rsidTr="007369B8">
        <w:tc>
          <w:tcPr>
            <w:tcW w:w="4479" w:type="dxa"/>
          </w:tcPr>
          <w:p w14:paraId="738E2F68" w14:textId="77777777" w:rsidR="00E31C3E" w:rsidRPr="0043423A" w:rsidRDefault="00E31C3E" w:rsidP="00E76168">
            <w:pPr>
              <w:pStyle w:val="ConsPlusNormal"/>
              <w:spacing w:line="259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550" w:type="dxa"/>
          </w:tcPr>
          <w:p w14:paraId="30BD8B77" w14:textId="77777777" w:rsidR="00E31C3E" w:rsidRPr="0043423A" w:rsidRDefault="00E31C3E" w:rsidP="00E76168">
            <w:pPr>
              <w:pStyle w:val="ConsPlusNormal"/>
              <w:spacing w:line="259" w:lineRule="auto"/>
              <w:contextualSpacing/>
              <w:rPr>
                <w:sz w:val="24"/>
                <w:szCs w:val="24"/>
              </w:rPr>
            </w:pPr>
          </w:p>
        </w:tc>
      </w:tr>
      <w:tr w:rsidR="00E31C3E" w:rsidRPr="0043423A" w14:paraId="47698140" w14:textId="77777777" w:rsidTr="007369B8">
        <w:tc>
          <w:tcPr>
            <w:tcW w:w="4479" w:type="dxa"/>
          </w:tcPr>
          <w:p w14:paraId="68282DAE" w14:textId="77777777" w:rsidR="00E31C3E" w:rsidRPr="0043423A" w:rsidRDefault="00E31C3E" w:rsidP="00E76168">
            <w:pPr>
              <w:pStyle w:val="ConsPlusNormal"/>
              <w:spacing w:line="259" w:lineRule="auto"/>
              <w:contextualSpacing/>
              <w:jc w:val="center"/>
              <w:rPr>
                <w:sz w:val="24"/>
                <w:szCs w:val="24"/>
              </w:rPr>
            </w:pPr>
            <w:r w:rsidRPr="0043423A">
              <w:rPr>
                <w:sz w:val="24"/>
                <w:szCs w:val="24"/>
              </w:rPr>
              <w:t>ЗАКАЗЧИК:</w:t>
            </w:r>
          </w:p>
        </w:tc>
        <w:tc>
          <w:tcPr>
            <w:tcW w:w="4550" w:type="dxa"/>
          </w:tcPr>
          <w:p w14:paraId="686D6285" w14:textId="77777777" w:rsidR="00E31C3E" w:rsidRPr="0043423A" w:rsidRDefault="00E31C3E" w:rsidP="00E76168">
            <w:pPr>
              <w:pStyle w:val="ConsPlusNormal"/>
              <w:spacing w:line="259" w:lineRule="auto"/>
              <w:contextualSpacing/>
              <w:jc w:val="center"/>
              <w:rPr>
                <w:sz w:val="24"/>
                <w:szCs w:val="24"/>
              </w:rPr>
            </w:pPr>
            <w:r w:rsidRPr="0043423A">
              <w:rPr>
                <w:sz w:val="24"/>
                <w:szCs w:val="24"/>
              </w:rPr>
              <w:t>ПОСТАВЩИК:</w:t>
            </w:r>
          </w:p>
        </w:tc>
      </w:tr>
      <w:tr w:rsidR="00E31C3E" w:rsidRPr="0043423A" w14:paraId="2B98AB90" w14:textId="77777777" w:rsidTr="007369B8">
        <w:tc>
          <w:tcPr>
            <w:tcW w:w="4479" w:type="dxa"/>
          </w:tcPr>
          <w:p w14:paraId="35905489" w14:textId="77777777" w:rsidR="00E31C3E" w:rsidRPr="0043423A" w:rsidRDefault="00E31C3E" w:rsidP="00E76168">
            <w:pPr>
              <w:pStyle w:val="ConsPlusNormal"/>
              <w:spacing w:line="259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</w:t>
            </w:r>
            <w:r w:rsidRPr="004342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50" w:type="dxa"/>
          </w:tcPr>
          <w:p w14:paraId="2F996A88" w14:textId="77777777" w:rsidR="00E31C3E" w:rsidRPr="0043423A" w:rsidRDefault="00E31C3E" w:rsidP="00F40B59">
            <w:pPr>
              <w:pStyle w:val="ConsPlusNormal"/>
              <w:spacing w:line="259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E31C3E" w:rsidRPr="0043423A" w14:paraId="4649BE69" w14:textId="77777777" w:rsidTr="007369B8">
        <w:tc>
          <w:tcPr>
            <w:tcW w:w="4479" w:type="dxa"/>
          </w:tcPr>
          <w:p w14:paraId="1AFA8A15" w14:textId="77777777" w:rsidR="00E31C3E" w:rsidRPr="0043423A" w:rsidRDefault="00E31C3E" w:rsidP="00E76168">
            <w:pPr>
              <w:pStyle w:val="ConsPlusNormal"/>
              <w:spacing w:line="259" w:lineRule="auto"/>
              <w:contextualSpacing/>
              <w:jc w:val="center"/>
              <w:rPr>
                <w:sz w:val="24"/>
                <w:szCs w:val="24"/>
              </w:rPr>
            </w:pPr>
            <w:r w:rsidRPr="0043423A">
              <w:rPr>
                <w:sz w:val="24"/>
                <w:szCs w:val="24"/>
              </w:rPr>
              <w:t xml:space="preserve">_____________/ </w:t>
            </w:r>
            <w:r w:rsidRPr="00F57EC1">
              <w:rPr>
                <w:sz w:val="24"/>
                <w:szCs w:val="24"/>
              </w:rPr>
              <w:t xml:space="preserve">А.Ю. Пахомов </w:t>
            </w:r>
            <w:r w:rsidRPr="0043423A">
              <w:rPr>
                <w:sz w:val="24"/>
                <w:szCs w:val="24"/>
              </w:rPr>
              <w:t>/</w:t>
            </w:r>
          </w:p>
          <w:p w14:paraId="18900825" w14:textId="77777777" w:rsidR="00E31C3E" w:rsidRPr="0043423A" w:rsidRDefault="00E31C3E" w:rsidP="00E76168">
            <w:pPr>
              <w:pStyle w:val="ConsPlusNormal"/>
              <w:spacing w:line="259" w:lineRule="auto"/>
              <w:contextualSpacing/>
              <w:jc w:val="center"/>
              <w:rPr>
                <w:sz w:val="24"/>
                <w:szCs w:val="24"/>
              </w:rPr>
            </w:pPr>
            <w:r w:rsidRPr="0043423A">
              <w:rPr>
                <w:sz w:val="24"/>
                <w:szCs w:val="24"/>
              </w:rPr>
              <w:t>(подпись, фамилия и инициалы)</w:t>
            </w:r>
          </w:p>
        </w:tc>
        <w:tc>
          <w:tcPr>
            <w:tcW w:w="4550" w:type="dxa"/>
          </w:tcPr>
          <w:p w14:paraId="689535FA" w14:textId="1F66B6BC" w:rsidR="00E31C3E" w:rsidRPr="0043423A" w:rsidRDefault="00E31C3E" w:rsidP="00E76168">
            <w:pPr>
              <w:pStyle w:val="ConsPlusNormal"/>
              <w:spacing w:line="259" w:lineRule="auto"/>
              <w:contextualSpacing/>
              <w:jc w:val="center"/>
              <w:rPr>
                <w:sz w:val="24"/>
                <w:szCs w:val="24"/>
              </w:rPr>
            </w:pPr>
            <w:r w:rsidRPr="00D978DE">
              <w:rPr>
                <w:sz w:val="24"/>
                <w:szCs w:val="24"/>
              </w:rPr>
              <w:t>_________________//</w:t>
            </w:r>
          </w:p>
          <w:p w14:paraId="3F449D0C" w14:textId="77777777" w:rsidR="00E31C3E" w:rsidRPr="0043423A" w:rsidRDefault="00E31C3E" w:rsidP="00E76168">
            <w:pPr>
              <w:pStyle w:val="ConsPlusNormal"/>
              <w:spacing w:line="259" w:lineRule="auto"/>
              <w:contextualSpacing/>
              <w:jc w:val="center"/>
              <w:rPr>
                <w:sz w:val="24"/>
                <w:szCs w:val="24"/>
              </w:rPr>
            </w:pPr>
            <w:r w:rsidRPr="0043423A">
              <w:rPr>
                <w:sz w:val="24"/>
                <w:szCs w:val="24"/>
              </w:rPr>
              <w:t>(подпись, фамилия и инициалы)</w:t>
            </w:r>
          </w:p>
        </w:tc>
      </w:tr>
      <w:tr w:rsidR="00E31C3E" w:rsidRPr="0043423A" w14:paraId="2F0A18C2" w14:textId="77777777" w:rsidTr="007369B8">
        <w:tc>
          <w:tcPr>
            <w:tcW w:w="4479" w:type="dxa"/>
          </w:tcPr>
          <w:p w14:paraId="161A8EF3" w14:textId="77777777" w:rsidR="00E31C3E" w:rsidRPr="0043423A" w:rsidRDefault="00E31C3E" w:rsidP="00E76168">
            <w:pPr>
              <w:pStyle w:val="ConsPlusNormal"/>
              <w:spacing w:line="259" w:lineRule="auto"/>
              <w:contextualSpacing/>
              <w:jc w:val="center"/>
              <w:rPr>
                <w:sz w:val="24"/>
                <w:szCs w:val="24"/>
              </w:rPr>
            </w:pPr>
            <w:r w:rsidRPr="0043423A">
              <w:rPr>
                <w:sz w:val="24"/>
                <w:szCs w:val="24"/>
              </w:rPr>
              <w:t xml:space="preserve">__ _____________ </w:t>
            </w:r>
            <w:r>
              <w:rPr>
                <w:sz w:val="24"/>
                <w:szCs w:val="24"/>
              </w:rPr>
              <w:t>2026</w:t>
            </w:r>
            <w:r w:rsidRPr="0043423A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550" w:type="dxa"/>
          </w:tcPr>
          <w:p w14:paraId="13EABAB9" w14:textId="77777777" w:rsidR="00E31C3E" w:rsidRPr="0043423A" w:rsidRDefault="00E31C3E" w:rsidP="00E76168">
            <w:pPr>
              <w:pStyle w:val="ConsPlusNormal"/>
              <w:spacing w:line="259" w:lineRule="auto"/>
              <w:contextualSpacing/>
              <w:jc w:val="center"/>
              <w:rPr>
                <w:sz w:val="24"/>
                <w:szCs w:val="24"/>
              </w:rPr>
            </w:pPr>
            <w:r w:rsidRPr="0043423A">
              <w:rPr>
                <w:sz w:val="24"/>
                <w:szCs w:val="24"/>
              </w:rPr>
              <w:t xml:space="preserve">__ _____________ </w:t>
            </w:r>
            <w:r>
              <w:rPr>
                <w:sz w:val="24"/>
                <w:szCs w:val="24"/>
              </w:rPr>
              <w:t>2026</w:t>
            </w:r>
            <w:r w:rsidRPr="0043423A">
              <w:rPr>
                <w:sz w:val="24"/>
                <w:szCs w:val="24"/>
              </w:rPr>
              <w:t xml:space="preserve"> г.</w:t>
            </w:r>
          </w:p>
        </w:tc>
      </w:tr>
      <w:tr w:rsidR="00E31C3E" w:rsidRPr="00FB0EBD" w14:paraId="2A51F395" w14:textId="77777777" w:rsidTr="007369B8">
        <w:tc>
          <w:tcPr>
            <w:tcW w:w="4479" w:type="dxa"/>
          </w:tcPr>
          <w:p w14:paraId="3164A43E" w14:textId="77777777" w:rsidR="00E31C3E" w:rsidRPr="00FB0EBD" w:rsidRDefault="00E31C3E" w:rsidP="00E76168">
            <w:pPr>
              <w:pStyle w:val="ConsPlusNormal"/>
              <w:spacing w:line="259" w:lineRule="auto"/>
              <w:contextualSpacing/>
              <w:jc w:val="center"/>
              <w:rPr>
                <w:sz w:val="24"/>
                <w:szCs w:val="24"/>
              </w:rPr>
            </w:pPr>
            <w:r w:rsidRPr="00FB0EBD">
              <w:rPr>
                <w:sz w:val="24"/>
                <w:szCs w:val="24"/>
              </w:rPr>
              <w:t>ЭЦП</w:t>
            </w:r>
          </w:p>
        </w:tc>
        <w:tc>
          <w:tcPr>
            <w:tcW w:w="4550" w:type="dxa"/>
          </w:tcPr>
          <w:p w14:paraId="7CFDA939" w14:textId="77777777" w:rsidR="00E31C3E" w:rsidRPr="00FB0EBD" w:rsidRDefault="00E31C3E" w:rsidP="00E76168">
            <w:pPr>
              <w:pStyle w:val="ConsPlusNormal"/>
              <w:spacing w:line="259" w:lineRule="auto"/>
              <w:contextualSpacing/>
              <w:jc w:val="center"/>
              <w:rPr>
                <w:sz w:val="24"/>
                <w:szCs w:val="24"/>
              </w:rPr>
            </w:pPr>
            <w:r w:rsidRPr="00FB0EBD">
              <w:rPr>
                <w:sz w:val="24"/>
                <w:szCs w:val="24"/>
              </w:rPr>
              <w:t>ЭЦП</w:t>
            </w:r>
          </w:p>
        </w:tc>
      </w:tr>
      <w:tr w:rsidR="008B00AA" w:rsidRPr="0043423A" w14:paraId="7F4F8F96" w14:textId="77777777" w:rsidTr="00E31C3E">
        <w:tc>
          <w:tcPr>
            <w:tcW w:w="4479" w:type="dxa"/>
          </w:tcPr>
          <w:p w14:paraId="543A4A92" w14:textId="77777777" w:rsidR="008B00AA" w:rsidRPr="0043423A" w:rsidRDefault="008B00AA" w:rsidP="00832E4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550" w:type="dxa"/>
          </w:tcPr>
          <w:p w14:paraId="5B4BA040" w14:textId="066E621E" w:rsidR="008B00AA" w:rsidRPr="0043423A" w:rsidRDefault="008B00AA" w:rsidP="00832E4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B00AA" w:rsidRPr="0043423A" w14:paraId="641984BC" w14:textId="77777777" w:rsidTr="00E31C3E">
        <w:tc>
          <w:tcPr>
            <w:tcW w:w="4479" w:type="dxa"/>
          </w:tcPr>
          <w:p w14:paraId="2A44739E" w14:textId="77777777" w:rsidR="008B00AA" w:rsidRPr="0043423A" w:rsidRDefault="008B00AA" w:rsidP="00832E4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550" w:type="dxa"/>
          </w:tcPr>
          <w:p w14:paraId="1F142D45" w14:textId="53B6DD15" w:rsidR="008B00AA" w:rsidRPr="0043423A" w:rsidRDefault="008B00AA" w:rsidP="008B00AA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14:paraId="56E78B02" w14:textId="77777777" w:rsidR="002257AF" w:rsidRDefault="002257AF" w:rsidP="00E107E5">
      <w:pPr>
        <w:widowControl/>
        <w:spacing w:line="276" w:lineRule="auto"/>
        <w:jc w:val="right"/>
        <w:rPr>
          <w:rFonts w:ascii="Times New Roman" w:hAnsi="Times New Roman" w:cs="Times New Roman"/>
        </w:rPr>
      </w:pPr>
    </w:p>
    <w:p w14:paraId="4493E1E0" w14:textId="77777777" w:rsidR="002257AF" w:rsidRDefault="002257AF">
      <w:pPr>
        <w:widowControl/>
        <w:spacing w:after="160" w:line="27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A2C097F" w14:textId="0BCCA2F2" w:rsidR="00E107E5" w:rsidRPr="0017285C" w:rsidRDefault="00E107E5" w:rsidP="00E107E5">
      <w:pPr>
        <w:widowControl/>
        <w:spacing w:line="276" w:lineRule="auto"/>
        <w:jc w:val="right"/>
        <w:rPr>
          <w:rFonts w:ascii="Times New Roman" w:hAnsi="Times New Roman" w:cs="Times New Roman"/>
        </w:rPr>
      </w:pPr>
      <w:r w:rsidRPr="0017285C">
        <w:rPr>
          <w:rFonts w:ascii="Times New Roman" w:hAnsi="Times New Roman" w:cs="Times New Roman"/>
        </w:rPr>
        <w:lastRenderedPageBreak/>
        <w:t>Приложение №</w:t>
      </w:r>
      <w:r>
        <w:rPr>
          <w:rFonts w:ascii="Times New Roman" w:hAnsi="Times New Roman" w:cs="Times New Roman"/>
        </w:rPr>
        <w:t>1</w:t>
      </w:r>
    </w:p>
    <w:p w14:paraId="767503AE" w14:textId="77777777" w:rsidR="00E107E5" w:rsidRPr="0017285C" w:rsidRDefault="00E107E5" w:rsidP="00E107E5">
      <w:pPr>
        <w:widowControl/>
        <w:spacing w:line="276" w:lineRule="auto"/>
        <w:jc w:val="right"/>
        <w:rPr>
          <w:rFonts w:ascii="Times New Roman" w:hAnsi="Times New Roman" w:cs="Times New Roman"/>
        </w:rPr>
      </w:pPr>
      <w:r w:rsidRPr="0017285C">
        <w:rPr>
          <w:rFonts w:ascii="Times New Roman" w:hAnsi="Times New Roman" w:cs="Times New Roman"/>
        </w:rPr>
        <w:t>к контракту</w:t>
      </w:r>
    </w:p>
    <w:p w14:paraId="021B3369" w14:textId="47A482B2" w:rsidR="00E107E5" w:rsidRPr="0017285C" w:rsidRDefault="00E107E5" w:rsidP="00E107E5">
      <w:pPr>
        <w:widowControl/>
        <w:spacing w:line="276" w:lineRule="auto"/>
        <w:jc w:val="right"/>
        <w:rPr>
          <w:rFonts w:ascii="Times New Roman" w:hAnsi="Times New Roman" w:cs="Times New Roman"/>
        </w:rPr>
      </w:pPr>
      <w:r w:rsidRPr="0017285C">
        <w:rPr>
          <w:rFonts w:ascii="Times New Roman" w:hAnsi="Times New Roman" w:cs="Times New Roman"/>
        </w:rPr>
        <w:t xml:space="preserve">от </w:t>
      </w:r>
      <w:r w:rsidR="009F400F">
        <w:rPr>
          <w:rFonts w:ascii="Times New Roman" w:hAnsi="Times New Roman" w:cs="Times New Roman"/>
        </w:rPr>
        <w:t>__.__</w:t>
      </w:r>
      <w:r w:rsidR="000451E3">
        <w:rPr>
          <w:rFonts w:ascii="Times New Roman" w:hAnsi="Times New Roman" w:cs="Times New Roman"/>
        </w:rPr>
        <w:t>.</w:t>
      </w:r>
      <w:r w:rsidRPr="0017285C">
        <w:rPr>
          <w:rFonts w:ascii="Times New Roman" w:hAnsi="Times New Roman" w:cs="Times New Roman"/>
        </w:rPr>
        <w:t>202</w:t>
      </w:r>
      <w:r w:rsidR="009F400F">
        <w:rPr>
          <w:rFonts w:ascii="Times New Roman" w:hAnsi="Times New Roman" w:cs="Times New Roman"/>
        </w:rPr>
        <w:t>6</w:t>
      </w:r>
      <w:r w:rsidRPr="0017285C">
        <w:rPr>
          <w:rFonts w:ascii="Times New Roman" w:hAnsi="Times New Roman" w:cs="Times New Roman"/>
        </w:rPr>
        <w:t xml:space="preserve"> г. № ЕП-44/</w:t>
      </w:r>
      <w:r w:rsidR="00FB1906" w:rsidRPr="00FB1906">
        <w:rPr>
          <w:rFonts w:ascii="Times New Roman" w:hAnsi="Times New Roman" w:cs="Times New Roman"/>
        </w:rPr>
        <w:t>10</w:t>
      </w:r>
      <w:r w:rsidRPr="00FB1906">
        <w:rPr>
          <w:rFonts w:ascii="Times New Roman" w:hAnsi="Times New Roman" w:cs="Times New Roman"/>
        </w:rPr>
        <w:t>/</w:t>
      </w:r>
      <w:r w:rsidRPr="0017285C">
        <w:rPr>
          <w:rFonts w:ascii="Times New Roman" w:hAnsi="Times New Roman" w:cs="Times New Roman"/>
        </w:rPr>
        <w:t>202</w:t>
      </w:r>
      <w:r w:rsidR="009F400F">
        <w:rPr>
          <w:rFonts w:ascii="Times New Roman" w:hAnsi="Times New Roman" w:cs="Times New Roman"/>
        </w:rPr>
        <w:t>6</w:t>
      </w:r>
    </w:p>
    <w:p w14:paraId="688FE6BC" w14:textId="77777777" w:rsidR="00E107E5" w:rsidRDefault="00E107E5" w:rsidP="00E107E5">
      <w:pPr>
        <w:widowControl/>
        <w:spacing w:line="276" w:lineRule="auto"/>
        <w:jc w:val="right"/>
        <w:rPr>
          <w:rFonts w:ascii="Times New Roman" w:hAnsi="Times New Roman" w:cs="Times New Roman"/>
        </w:rPr>
      </w:pPr>
    </w:p>
    <w:p w14:paraId="23063E4D" w14:textId="77777777" w:rsidR="006D39AB" w:rsidRPr="006D39AB" w:rsidRDefault="006D39AB" w:rsidP="006D39AB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6D39AB">
        <w:rPr>
          <w:rFonts w:ascii="Times New Roman" w:hAnsi="Times New Roman" w:cs="Times New Roman"/>
          <w:b/>
        </w:rPr>
        <w:t>Техническое задание</w:t>
      </w:r>
    </w:p>
    <w:p w14:paraId="4190C998" w14:textId="77777777" w:rsidR="006D39AB" w:rsidRPr="006D39AB" w:rsidRDefault="006D39AB" w:rsidP="006D39AB">
      <w:pPr>
        <w:spacing w:line="276" w:lineRule="auto"/>
        <w:jc w:val="center"/>
        <w:rPr>
          <w:rFonts w:ascii="Times New Roman" w:hAnsi="Times New Roman" w:cs="Times New Roman"/>
        </w:rPr>
      </w:pPr>
      <w:r w:rsidRPr="006D39AB">
        <w:rPr>
          <w:rFonts w:ascii="Times New Roman" w:hAnsi="Times New Roman" w:cs="Times New Roman"/>
        </w:rPr>
        <w:t>на оказание услуг по устранению аварийных засоров инженерных систем</w:t>
      </w:r>
    </w:p>
    <w:p w14:paraId="6A9299D8" w14:textId="77777777" w:rsidR="006D39AB" w:rsidRPr="006D39AB" w:rsidRDefault="006D39AB" w:rsidP="006D39AB">
      <w:pPr>
        <w:spacing w:line="276" w:lineRule="auto"/>
        <w:jc w:val="center"/>
        <w:rPr>
          <w:rFonts w:ascii="Times New Roman" w:hAnsi="Times New Roman" w:cs="Times New Roman"/>
        </w:rPr>
      </w:pPr>
      <w:r w:rsidRPr="006D39AB">
        <w:rPr>
          <w:rFonts w:ascii="Times New Roman" w:hAnsi="Times New Roman" w:cs="Times New Roman"/>
        </w:rPr>
        <w:t>(прочистка хозяйственно-бытовой канализации - выезд по заявкам)</w:t>
      </w:r>
    </w:p>
    <w:p w14:paraId="1524D434" w14:textId="77777777" w:rsidR="006D39AB" w:rsidRPr="006D39AB" w:rsidRDefault="006D39AB" w:rsidP="006D39AB">
      <w:pPr>
        <w:spacing w:line="276" w:lineRule="auto"/>
        <w:jc w:val="both"/>
        <w:rPr>
          <w:rFonts w:ascii="Times New Roman" w:hAnsi="Times New Roman" w:cs="Times New Roman"/>
        </w:rPr>
      </w:pPr>
    </w:p>
    <w:p w14:paraId="40ED9579" w14:textId="77777777" w:rsidR="006D39AB" w:rsidRPr="006D39AB" w:rsidRDefault="006D39AB" w:rsidP="006D39AB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6D39AB">
        <w:rPr>
          <w:rFonts w:ascii="Times New Roman" w:hAnsi="Times New Roman" w:cs="Times New Roman"/>
          <w:b/>
        </w:rPr>
        <w:t>1. ОБЩИЕ ПОЛОЖЕНИЯ</w:t>
      </w:r>
    </w:p>
    <w:p w14:paraId="758C20D7" w14:textId="77777777" w:rsidR="006D39AB" w:rsidRPr="006D39AB" w:rsidRDefault="006D39AB" w:rsidP="006D39AB">
      <w:pPr>
        <w:spacing w:line="276" w:lineRule="auto"/>
        <w:rPr>
          <w:rFonts w:ascii="Times New Roman" w:hAnsi="Times New Roman" w:cs="Times New Roman"/>
          <w:b/>
        </w:rPr>
      </w:pPr>
      <w:r w:rsidRPr="006D39AB">
        <w:rPr>
          <w:rFonts w:ascii="Times New Roman" w:hAnsi="Times New Roman" w:cs="Times New Roman"/>
          <w:b/>
        </w:rPr>
        <w:tab/>
        <w:t>1.1. Наименование предмета закупки</w:t>
      </w:r>
    </w:p>
    <w:p w14:paraId="1BD4C8CD" w14:textId="77777777" w:rsidR="006D39AB" w:rsidRPr="006D39AB" w:rsidRDefault="006D39AB" w:rsidP="006D39AB">
      <w:pPr>
        <w:spacing w:line="276" w:lineRule="auto"/>
        <w:jc w:val="both"/>
        <w:rPr>
          <w:rFonts w:ascii="Times New Roman" w:hAnsi="Times New Roman" w:cs="Times New Roman"/>
        </w:rPr>
      </w:pPr>
      <w:r w:rsidRPr="006D39AB">
        <w:rPr>
          <w:rFonts w:ascii="Times New Roman" w:hAnsi="Times New Roman" w:cs="Times New Roman"/>
        </w:rPr>
        <w:tab/>
        <w:t>Оказание услуг по выполнению аварийно-восстановительных работ по прочистке и восстановлению работоспособности сетей хозяйственно-бытовой канализации (далее — Услуги) с выездом бригады по заявкам Заказчика.</w:t>
      </w:r>
    </w:p>
    <w:p w14:paraId="4D281B24" w14:textId="77777777" w:rsidR="006D39AB" w:rsidRPr="006D39AB" w:rsidRDefault="006D39AB" w:rsidP="006D39AB">
      <w:pPr>
        <w:spacing w:line="276" w:lineRule="auto"/>
        <w:rPr>
          <w:rFonts w:ascii="Times New Roman" w:hAnsi="Times New Roman" w:cs="Times New Roman"/>
          <w:b/>
        </w:rPr>
      </w:pPr>
      <w:r w:rsidRPr="006D39AB">
        <w:rPr>
          <w:rFonts w:ascii="Times New Roman" w:hAnsi="Times New Roman" w:cs="Times New Roman"/>
        </w:rPr>
        <w:tab/>
      </w:r>
      <w:r w:rsidRPr="006D39AB">
        <w:rPr>
          <w:rFonts w:ascii="Times New Roman" w:hAnsi="Times New Roman" w:cs="Times New Roman"/>
          <w:b/>
        </w:rPr>
        <w:t>1.2. Цель закупки</w:t>
      </w:r>
    </w:p>
    <w:p w14:paraId="16A61689" w14:textId="77777777" w:rsidR="006D39AB" w:rsidRPr="006D39AB" w:rsidRDefault="006D39AB" w:rsidP="006D39AB">
      <w:pPr>
        <w:spacing w:line="276" w:lineRule="auto"/>
        <w:jc w:val="both"/>
        <w:rPr>
          <w:rFonts w:ascii="Times New Roman" w:hAnsi="Times New Roman" w:cs="Times New Roman"/>
        </w:rPr>
      </w:pPr>
      <w:r w:rsidRPr="006D39AB">
        <w:rPr>
          <w:rFonts w:ascii="Times New Roman" w:hAnsi="Times New Roman" w:cs="Times New Roman"/>
        </w:rPr>
        <w:tab/>
        <w:t>Обеспечение бесперебойного функционирования систем канализации, оперативное устранение засоров и аварийных ситуаций, предотвращение подтоплений и санитарно-эпидемиологических нарушений.</w:t>
      </w:r>
    </w:p>
    <w:p w14:paraId="7CBB532B" w14:textId="77777777" w:rsidR="006D39AB" w:rsidRPr="006D39AB" w:rsidRDefault="006D39AB" w:rsidP="006D39AB">
      <w:pPr>
        <w:spacing w:line="276" w:lineRule="auto"/>
        <w:rPr>
          <w:rFonts w:ascii="Times New Roman" w:hAnsi="Times New Roman" w:cs="Times New Roman"/>
          <w:b/>
        </w:rPr>
      </w:pPr>
      <w:r w:rsidRPr="006D39AB">
        <w:rPr>
          <w:rFonts w:ascii="Times New Roman" w:hAnsi="Times New Roman" w:cs="Times New Roman"/>
        </w:rPr>
        <w:tab/>
      </w:r>
      <w:r w:rsidRPr="006D39AB">
        <w:rPr>
          <w:rFonts w:ascii="Times New Roman" w:hAnsi="Times New Roman" w:cs="Times New Roman"/>
          <w:b/>
        </w:rPr>
        <w:t>1.3. Нормативная база</w:t>
      </w:r>
    </w:p>
    <w:p w14:paraId="39728AD0" w14:textId="77777777" w:rsidR="006D39AB" w:rsidRPr="006D39AB" w:rsidRDefault="006D39AB" w:rsidP="006D39AB">
      <w:pPr>
        <w:spacing w:line="276" w:lineRule="auto"/>
        <w:jc w:val="both"/>
        <w:rPr>
          <w:rFonts w:ascii="Times New Roman" w:hAnsi="Times New Roman" w:cs="Times New Roman"/>
        </w:rPr>
      </w:pPr>
      <w:r w:rsidRPr="006D39AB">
        <w:rPr>
          <w:rFonts w:ascii="Times New Roman" w:hAnsi="Times New Roman" w:cs="Times New Roman"/>
        </w:rPr>
        <w:tab/>
        <w:t>Услуги оказываются в соответствии с нижеперечисленными и прочими обязательными нормами и правилами:</w:t>
      </w:r>
    </w:p>
    <w:p w14:paraId="7A442081" w14:textId="77777777" w:rsidR="006D39AB" w:rsidRPr="006D39AB" w:rsidRDefault="006D39AB" w:rsidP="006D39AB">
      <w:pPr>
        <w:spacing w:line="276" w:lineRule="auto"/>
        <w:rPr>
          <w:rFonts w:ascii="Times New Roman" w:hAnsi="Times New Roman" w:cs="Times New Roman"/>
        </w:rPr>
      </w:pPr>
      <w:r w:rsidRPr="006D39AB">
        <w:rPr>
          <w:rFonts w:ascii="Times New Roman" w:hAnsi="Times New Roman" w:cs="Times New Roman"/>
        </w:rPr>
        <w:t>- Гражданским кодексом РФ;</w:t>
      </w:r>
    </w:p>
    <w:p w14:paraId="229FF7FD" w14:textId="77777777" w:rsidR="006D39AB" w:rsidRPr="006D39AB" w:rsidRDefault="006D39AB" w:rsidP="006D39AB">
      <w:pPr>
        <w:spacing w:line="276" w:lineRule="auto"/>
        <w:rPr>
          <w:rFonts w:ascii="Times New Roman" w:hAnsi="Times New Roman" w:cs="Times New Roman"/>
        </w:rPr>
      </w:pPr>
      <w:r w:rsidRPr="006D39AB">
        <w:rPr>
          <w:rFonts w:ascii="Times New Roman" w:hAnsi="Times New Roman" w:cs="Times New Roman"/>
        </w:rPr>
        <w:t>- СП 30.13330.2020 «Внутренний водопровод и канализация зданий»;</w:t>
      </w:r>
    </w:p>
    <w:p w14:paraId="6DF979F4" w14:textId="77777777" w:rsidR="006D39AB" w:rsidRPr="006D39AB" w:rsidRDefault="006D39AB" w:rsidP="006D39AB">
      <w:pPr>
        <w:spacing w:line="276" w:lineRule="auto"/>
        <w:rPr>
          <w:rFonts w:ascii="Times New Roman" w:hAnsi="Times New Roman" w:cs="Times New Roman"/>
        </w:rPr>
      </w:pPr>
      <w:r w:rsidRPr="006D39AB">
        <w:rPr>
          <w:rFonts w:ascii="Times New Roman" w:hAnsi="Times New Roman" w:cs="Times New Roman"/>
        </w:rPr>
        <w:t>- СП 32.13330.2018 «Канализация. Наружные сети и сооружения»;</w:t>
      </w:r>
    </w:p>
    <w:p w14:paraId="16C865B4" w14:textId="77777777" w:rsidR="006D39AB" w:rsidRPr="006D39AB" w:rsidRDefault="006D39AB" w:rsidP="006D39AB">
      <w:pPr>
        <w:spacing w:line="276" w:lineRule="auto"/>
        <w:rPr>
          <w:rFonts w:ascii="Times New Roman" w:hAnsi="Times New Roman" w:cs="Times New Roman"/>
        </w:rPr>
      </w:pPr>
      <w:r w:rsidRPr="006D39AB">
        <w:rPr>
          <w:rFonts w:ascii="Times New Roman" w:hAnsi="Times New Roman" w:cs="Times New Roman"/>
        </w:rPr>
        <w:t>- СанПиН 2.1.3684-21;</w:t>
      </w:r>
    </w:p>
    <w:p w14:paraId="20F258C6" w14:textId="77777777" w:rsidR="006D39AB" w:rsidRPr="006D39AB" w:rsidRDefault="006D39AB" w:rsidP="006D39AB">
      <w:pPr>
        <w:spacing w:line="276" w:lineRule="auto"/>
        <w:jc w:val="both"/>
        <w:rPr>
          <w:rFonts w:ascii="Times New Roman" w:hAnsi="Times New Roman" w:cs="Times New Roman"/>
        </w:rPr>
      </w:pPr>
      <w:r w:rsidRPr="006D39AB">
        <w:rPr>
          <w:rFonts w:ascii="Times New Roman" w:hAnsi="Times New Roman" w:cs="Times New Roman"/>
        </w:rPr>
        <w:t>- Правилами пользования системами коммунального водоснабжения и канализации.</w:t>
      </w:r>
    </w:p>
    <w:p w14:paraId="0C44681E" w14:textId="77777777" w:rsidR="006D39AB" w:rsidRPr="006D39AB" w:rsidRDefault="006D39AB" w:rsidP="006D39AB">
      <w:pPr>
        <w:spacing w:line="276" w:lineRule="auto"/>
        <w:rPr>
          <w:rFonts w:ascii="Times New Roman" w:hAnsi="Times New Roman" w:cs="Times New Roman"/>
          <w:b/>
        </w:rPr>
      </w:pPr>
      <w:r w:rsidRPr="006D39AB">
        <w:rPr>
          <w:rFonts w:ascii="Times New Roman" w:hAnsi="Times New Roman" w:cs="Times New Roman"/>
        </w:rPr>
        <w:tab/>
      </w:r>
      <w:r w:rsidRPr="006D39AB">
        <w:rPr>
          <w:rFonts w:ascii="Times New Roman" w:hAnsi="Times New Roman" w:cs="Times New Roman"/>
          <w:b/>
        </w:rPr>
        <w:t>1.4. Место оказания услуг</w:t>
      </w:r>
    </w:p>
    <w:p w14:paraId="375B059D" w14:textId="77777777" w:rsidR="006D39AB" w:rsidRPr="006D39AB" w:rsidRDefault="006D39AB" w:rsidP="006D39AB">
      <w:pPr>
        <w:spacing w:line="276" w:lineRule="auto"/>
        <w:rPr>
          <w:rFonts w:ascii="Times New Roman" w:hAnsi="Times New Roman" w:cs="Times New Roman"/>
        </w:rPr>
      </w:pPr>
      <w:r w:rsidRPr="006D39AB">
        <w:rPr>
          <w:rFonts w:ascii="Times New Roman" w:hAnsi="Times New Roman" w:cs="Times New Roman"/>
        </w:rPr>
        <w:tab/>
        <w:t>Москва, Ленинский проспект, 53, территория ФИАН.</w:t>
      </w:r>
    </w:p>
    <w:p w14:paraId="39F33326" w14:textId="77777777" w:rsidR="006D39AB" w:rsidRPr="006D39AB" w:rsidRDefault="006D39AB" w:rsidP="006D39AB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6D39AB">
        <w:rPr>
          <w:rFonts w:ascii="Times New Roman" w:hAnsi="Times New Roman" w:cs="Times New Roman"/>
          <w:b/>
        </w:rPr>
        <w:t>2. ОБЪЁМ И СОДЕРЖАНИЕ УСЛУГ</w:t>
      </w:r>
    </w:p>
    <w:p w14:paraId="41FE0DD9" w14:textId="77777777" w:rsidR="006D39AB" w:rsidRPr="006D39AB" w:rsidRDefault="006D39AB" w:rsidP="006D39AB">
      <w:pPr>
        <w:spacing w:line="276" w:lineRule="auto"/>
        <w:rPr>
          <w:rFonts w:ascii="Times New Roman" w:hAnsi="Times New Roman" w:cs="Times New Roman"/>
          <w:b/>
        </w:rPr>
      </w:pPr>
      <w:r w:rsidRPr="006D39AB">
        <w:rPr>
          <w:rFonts w:ascii="Times New Roman" w:hAnsi="Times New Roman" w:cs="Times New Roman"/>
          <w:b/>
        </w:rPr>
        <w:tab/>
        <w:t>2.1. Перечень выполняемых работ</w:t>
      </w:r>
    </w:p>
    <w:tbl>
      <w:tblPr>
        <w:tblW w:w="9560" w:type="dxa"/>
        <w:tblInd w:w="-10" w:type="dxa"/>
        <w:tblLook w:val="00A0" w:firstRow="1" w:lastRow="0" w:firstColumn="1" w:lastColumn="0" w:noHBand="0" w:noVBand="0"/>
      </w:tblPr>
      <w:tblGrid>
        <w:gridCol w:w="567"/>
        <w:gridCol w:w="5916"/>
        <w:gridCol w:w="1076"/>
        <w:gridCol w:w="2001"/>
      </w:tblGrid>
      <w:tr w:rsidR="006D39AB" w:rsidRPr="006D39AB" w14:paraId="02D9A9C0" w14:textId="77777777" w:rsidTr="00E16B52">
        <w:trPr>
          <w:trHeight w:val="570"/>
          <w:tblHeader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A661DE4" w14:textId="77777777" w:rsidR="006D39AB" w:rsidRPr="006D39AB" w:rsidRDefault="006D39AB" w:rsidP="00E16B52">
            <w:pPr>
              <w:jc w:val="center"/>
              <w:rPr>
                <w:rFonts w:ascii="Times New Roman" w:hAnsi="Times New Roman" w:cs="Times New Roman"/>
                <w:b/>
                <w:bCs/>
                <w:color w:val="1D1D1F"/>
              </w:rPr>
            </w:pPr>
            <w:r w:rsidRPr="006D39AB">
              <w:rPr>
                <w:rFonts w:ascii="Times New Roman" w:hAnsi="Times New Roman" w:cs="Times New Roman"/>
                <w:b/>
                <w:bCs/>
                <w:color w:val="1D1D1F"/>
              </w:rPr>
              <w:t>№</w:t>
            </w:r>
          </w:p>
        </w:tc>
        <w:tc>
          <w:tcPr>
            <w:tcW w:w="5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A95886C" w14:textId="77777777" w:rsidR="006D39AB" w:rsidRPr="006D39AB" w:rsidRDefault="006D39AB" w:rsidP="00E16B52">
            <w:pPr>
              <w:jc w:val="center"/>
              <w:rPr>
                <w:rFonts w:ascii="Times New Roman" w:hAnsi="Times New Roman" w:cs="Times New Roman"/>
                <w:b/>
                <w:bCs/>
                <w:color w:val="1D1D1F"/>
              </w:rPr>
            </w:pPr>
            <w:r w:rsidRPr="006D39AB">
              <w:rPr>
                <w:rFonts w:ascii="Times New Roman" w:hAnsi="Times New Roman" w:cs="Times New Roman"/>
                <w:b/>
                <w:bCs/>
                <w:color w:val="1D1D1F"/>
              </w:rPr>
              <w:t>Наименование работы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59F73D8" w14:textId="77777777" w:rsidR="006D39AB" w:rsidRPr="006D39AB" w:rsidRDefault="006D39AB" w:rsidP="00E16B52">
            <w:pPr>
              <w:jc w:val="center"/>
              <w:rPr>
                <w:rFonts w:ascii="Times New Roman" w:hAnsi="Times New Roman" w:cs="Times New Roman"/>
                <w:b/>
                <w:bCs/>
                <w:color w:val="1D1D1F"/>
              </w:rPr>
            </w:pPr>
            <w:r w:rsidRPr="006D39AB">
              <w:rPr>
                <w:rFonts w:ascii="Times New Roman" w:hAnsi="Times New Roman" w:cs="Times New Roman"/>
                <w:b/>
                <w:bCs/>
                <w:color w:val="1D1D1F"/>
              </w:rPr>
              <w:t>Ед. изм.</w:t>
            </w:r>
          </w:p>
        </w:tc>
        <w:tc>
          <w:tcPr>
            <w:tcW w:w="20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12C12CA" w14:textId="77777777" w:rsidR="006D39AB" w:rsidRPr="006D39AB" w:rsidRDefault="006D39AB" w:rsidP="00E16B52">
            <w:pPr>
              <w:jc w:val="center"/>
              <w:rPr>
                <w:rFonts w:ascii="Times New Roman" w:hAnsi="Times New Roman" w:cs="Times New Roman"/>
                <w:b/>
                <w:bCs/>
                <w:color w:val="1D1D1F"/>
              </w:rPr>
            </w:pPr>
            <w:r w:rsidRPr="006D39AB">
              <w:rPr>
                <w:rFonts w:ascii="Times New Roman" w:hAnsi="Times New Roman" w:cs="Times New Roman"/>
                <w:b/>
                <w:bCs/>
                <w:color w:val="1D1D1F"/>
              </w:rPr>
              <w:t>Примечание</w:t>
            </w:r>
          </w:p>
        </w:tc>
      </w:tr>
      <w:tr w:rsidR="006D39AB" w:rsidRPr="006D39AB" w14:paraId="7E64B571" w14:textId="77777777" w:rsidTr="00E16B52">
        <w:trPr>
          <w:trHeight w:val="53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351E079" w14:textId="77777777" w:rsidR="006D39AB" w:rsidRPr="006D39AB" w:rsidRDefault="006D39AB" w:rsidP="00E16B52">
            <w:pPr>
              <w:jc w:val="right"/>
              <w:rPr>
                <w:rFonts w:ascii="Times New Roman" w:hAnsi="Times New Roman" w:cs="Times New Roman"/>
                <w:color w:val="1D1D1F"/>
              </w:rPr>
            </w:pPr>
            <w:r w:rsidRPr="006D39AB">
              <w:rPr>
                <w:rFonts w:ascii="Times New Roman" w:hAnsi="Times New Roman" w:cs="Times New Roman"/>
                <w:color w:val="1D1D1F"/>
              </w:rPr>
              <w:t>1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71D64DE" w14:textId="77777777" w:rsidR="006D39AB" w:rsidRPr="006D39AB" w:rsidRDefault="006D39AB" w:rsidP="00E16B52">
            <w:pPr>
              <w:rPr>
                <w:rFonts w:ascii="Times New Roman" w:hAnsi="Times New Roman" w:cs="Times New Roman"/>
                <w:color w:val="1D1D1F"/>
              </w:rPr>
            </w:pPr>
            <w:r w:rsidRPr="006D39AB">
              <w:rPr>
                <w:rFonts w:ascii="Times New Roman" w:hAnsi="Times New Roman" w:cs="Times New Roman"/>
                <w:color w:val="1D1D1F"/>
              </w:rPr>
              <w:t>Выезд аварийной бригады по заявке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DB35A36" w14:textId="77777777" w:rsidR="006D39AB" w:rsidRPr="006D39AB" w:rsidRDefault="006D39AB" w:rsidP="00E16B52">
            <w:pPr>
              <w:jc w:val="center"/>
              <w:rPr>
                <w:rFonts w:ascii="Times New Roman" w:hAnsi="Times New Roman" w:cs="Times New Roman"/>
                <w:color w:val="1D1D1F"/>
              </w:rPr>
            </w:pPr>
            <w:r w:rsidRPr="006D39AB">
              <w:rPr>
                <w:rFonts w:ascii="Times New Roman" w:hAnsi="Times New Roman" w:cs="Times New Roman"/>
                <w:color w:val="1D1D1F"/>
              </w:rPr>
              <w:t>вызов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498A0FC" w14:textId="77777777" w:rsidR="006D39AB" w:rsidRPr="006D39AB" w:rsidRDefault="006D39AB" w:rsidP="00E16B52">
            <w:pPr>
              <w:rPr>
                <w:rFonts w:ascii="Times New Roman" w:hAnsi="Times New Roman" w:cs="Times New Roman"/>
                <w:color w:val="1D1D1F"/>
              </w:rPr>
            </w:pPr>
            <w:r w:rsidRPr="006D39AB">
              <w:rPr>
                <w:rFonts w:ascii="Times New Roman" w:hAnsi="Times New Roman" w:cs="Times New Roman"/>
                <w:color w:val="1D1D1F"/>
              </w:rPr>
              <w:t>Круглосуточно</w:t>
            </w:r>
          </w:p>
        </w:tc>
      </w:tr>
      <w:tr w:rsidR="006D39AB" w:rsidRPr="006D39AB" w14:paraId="2BECB377" w14:textId="77777777" w:rsidTr="00E16B52">
        <w:trPr>
          <w:trHeight w:val="7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8919E58" w14:textId="77777777" w:rsidR="006D39AB" w:rsidRPr="006D39AB" w:rsidRDefault="006D39AB" w:rsidP="00E16B52">
            <w:pPr>
              <w:jc w:val="right"/>
              <w:rPr>
                <w:rFonts w:ascii="Times New Roman" w:hAnsi="Times New Roman" w:cs="Times New Roman"/>
                <w:color w:val="1D1D1F"/>
              </w:rPr>
            </w:pPr>
            <w:r w:rsidRPr="006D39AB">
              <w:rPr>
                <w:rFonts w:ascii="Times New Roman" w:hAnsi="Times New Roman" w:cs="Times New Roman"/>
                <w:color w:val="1D1D1F"/>
              </w:rPr>
              <w:t>2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5747E33" w14:textId="77777777" w:rsidR="006D39AB" w:rsidRPr="006D39AB" w:rsidRDefault="006D39AB" w:rsidP="00E16B52">
            <w:pPr>
              <w:rPr>
                <w:rFonts w:ascii="Times New Roman" w:hAnsi="Times New Roman" w:cs="Times New Roman"/>
                <w:color w:val="1D1D1F"/>
              </w:rPr>
            </w:pPr>
            <w:r w:rsidRPr="006D39AB">
              <w:rPr>
                <w:rFonts w:ascii="Times New Roman" w:hAnsi="Times New Roman" w:cs="Times New Roman"/>
                <w:color w:val="1D1D1F"/>
              </w:rPr>
              <w:t>Диагностика места засора/аварии (визуальная, инструментальная)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11A111D" w14:textId="77777777" w:rsidR="006D39AB" w:rsidRPr="006D39AB" w:rsidRDefault="006D39AB" w:rsidP="00E16B52">
            <w:pPr>
              <w:jc w:val="center"/>
              <w:rPr>
                <w:rFonts w:ascii="Times New Roman" w:hAnsi="Times New Roman" w:cs="Times New Roman"/>
                <w:color w:val="1D1D1F"/>
              </w:rPr>
            </w:pPr>
            <w:r w:rsidRPr="006D39AB">
              <w:rPr>
                <w:rFonts w:ascii="Times New Roman" w:hAnsi="Times New Roman" w:cs="Times New Roman"/>
                <w:color w:val="1D1D1F"/>
              </w:rPr>
              <w:t>точка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00F7448" w14:textId="77777777" w:rsidR="006D39AB" w:rsidRPr="006D39AB" w:rsidRDefault="006D39AB" w:rsidP="00E16B52">
            <w:pPr>
              <w:rPr>
                <w:rFonts w:ascii="Times New Roman" w:hAnsi="Times New Roman" w:cs="Times New Roman"/>
              </w:rPr>
            </w:pPr>
            <w:r w:rsidRPr="006D39AB">
              <w:rPr>
                <w:rFonts w:ascii="Times New Roman" w:hAnsi="Times New Roman" w:cs="Times New Roman"/>
              </w:rPr>
              <w:t> </w:t>
            </w:r>
          </w:p>
        </w:tc>
      </w:tr>
      <w:tr w:rsidR="006D39AB" w:rsidRPr="006D39AB" w14:paraId="1B4EC3CB" w14:textId="77777777" w:rsidTr="00E16B52">
        <w:trPr>
          <w:trHeight w:val="68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2ADB6BF" w14:textId="77777777" w:rsidR="006D39AB" w:rsidRPr="006D39AB" w:rsidRDefault="006D39AB" w:rsidP="00E16B52">
            <w:pPr>
              <w:jc w:val="right"/>
              <w:rPr>
                <w:rFonts w:ascii="Times New Roman" w:hAnsi="Times New Roman" w:cs="Times New Roman"/>
                <w:color w:val="1D1D1F"/>
              </w:rPr>
            </w:pPr>
            <w:r w:rsidRPr="006D39AB">
              <w:rPr>
                <w:rFonts w:ascii="Times New Roman" w:hAnsi="Times New Roman" w:cs="Times New Roman"/>
                <w:color w:val="1D1D1F"/>
              </w:rPr>
              <w:t>3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D48810C" w14:textId="77777777" w:rsidR="006D39AB" w:rsidRPr="006D39AB" w:rsidRDefault="006D39AB" w:rsidP="00E16B52">
            <w:pPr>
              <w:rPr>
                <w:rFonts w:ascii="Times New Roman" w:hAnsi="Times New Roman" w:cs="Times New Roman"/>
                <w:color w:val="1D1D1F"/>
              </w:rPr>
            </w:pPr>
            <w:r w:rsidRPr="006D39AB">
              <w:rPr>
                <w:rFonts w:ascii="Times New Roman" w:hAnsi="Times New Roman" w:cs="Times New Roman"/>
                <w:color w:val="1D1D1F"/>
              </w:rPr>
              <w:t>Механическая прочистка канализационных труб (тросом, машиной)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18B8405" w14:textId="77777777" w:rsidR="006D39AB" w:rsidRPr="006D39AB" w:rsidRDefault="006D39AB" w:rsidP="00E16B52">
            <w:pPr>
              <w:jc w:val="center"/>
              <w:rPr>
                <w:rFonts w:ascii="Times New Roman" w:hAnsi="Times New Roman" w:cs="Times New Roman"/>
                <w:color w:val="1D1D1F"/>
              </w:rPr>
            </w:pPr>
            <w:r w:rsidRPr="006D39AB">
              <w:rPr>
                <w:rFonts w:ascii="Times New Roman" w:hAnsi="Times New Roman" w:cs="Times New Roman"/>
                <w:color w:val="1D1D1F"/>
              </w:rPr>
              <w:t>м/точка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054ABC8" w14:textId="77777777" w:rsidR="006D39AB" w:rsidRPr="006D39AB" w:rsidRDefault="006D39AB" w:rsidP="00E16B52">
            <w:pPr>
              <w:rPr>
                <w:rFonts w:ascii="Times New Roman" w:hAnsi="Times New Roman" w:cs="Times New Roman"/>
                <w:color w:val="1D1D1F"/>
              </w:rPr>
            </w:pPr>
            <w:r w:rsidRPr="006D39AB">
              <w:rPr>
                <w:rFonts w:ascii="Times New Roman" w:hAnsi="Times New Roman" w:cs="Times New Roman"/>
                <w:color w:val="1D1D1F"/>
              </w:rPr>
              <w:t xml:space="preserve">Диаметр до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6D39AB">
                <w:rPr>
                  <w:rFonts w:ascii="Times New Roman" w:hAnsi="Times New Roman" w:cs="Times New Roman"/>
                  <w:color w:val="1D1D1F"/>
                </w:rPr>
                <w:t>300 мм</w:t>
              </w:r>
            </w:smartTag>
          </w:p>
        </w:tc>
      </w:tr>
      <w:tr w:rsidR="006D39AB" w:rsidRPr="006D39AB" w14:paraId="7E771E63" w14:textId="77777777" w:rsidTr="00E16B52">
        <w:trPr>
          <w:trHeight w:val="6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7B9F5B3" w14:textId="77777777" w:rsidR="006D39AB" w:rsidRPr="006D39AB" w:rsidRDefault="006D39AB" w:rsidP="00E16B52">
            <w:pPr>
              <w:jc w:val="right"/>
              <w:rPr>
                <w:rFonts w:ascii="Times New Roman" w:hAnsi="Times New Roman" w:cs="Times New Roman"/>
                <w:color w:val="1D1D1F"/>
              </w:rPr>
            </w:pPr>
            <w:r w:rsidRPr="006D39AB">
              <w:rPr>
                <w:rFonts w:ascii="Times New Roman" w:hAnsi="Times New Roman" w:cs="Times New Roman"/>
                <w:color w:val="1D1D1F"/>
              </w:rPr>
              <w:t>4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4139B48" w14:textId="77777777" w:rsidR="006D39AB" w:rsidRPr="006D39AB" w:rsidRDefault="006D39AB" w:rsidP="00E16B52">
            <w:pPr>
              <w:rPr>
                <w:rFonts w:ascii="Times New Roman" w:hAnsi="Times New Roman" w:cs="Times New Roman"/>
                <w:color w:val="1D1D1F"/>
              </w:rPr>
            </w:pPr>
            <w:r w:rsidRPr="006D39AB">
              <w:rPr>
                <w:rFonts w:ascii="Times New Roman" w:hAnsi="Times New Roman" w:cs="Times New Roman"/>
                <w:color w:val="1D1D1F"/>
              </w:rPr>
              <w:t>Гидродинамическая прочистка под давлением до 200 атм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F390F65" w14:textId="77777777" w:rsidR="006D39AB" w:rsidRPr="006D39AB" w:rsidRDefault="006D39AB" w:rsidP="00E16B52">
            <w:pPr>
              <w:jc w:val="center"/>
              <w:rPr>
                <w:rFonts w:ascii="Times New Roman" w:hAnsi="Times New Roman" w:cs="Times New Roman"/>
                <w:color w:val="1D1D1F"/>
              </w:rPr>
            </w:pPr>
            <w:r w:rsidRPr="006D39AB">
              <w:rPr>
                <w:rFonts w:ascii="Times New Roman" w:hAnsi="Times New Roman" w:cs="Times New Roman"/>
                <w:color w:val="1D1D1F"/>
              </w:rPr>
              <w:t>м/точка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B106172" w14:textId="77777777" w:rsidR="006D39AB" w:rsidRPr="006D39AB" w:rsidRDefault="006D39AB" w:rsidP="00E16B52">
            <w:pPr>
              <w:rPr>
                <w:rFonts w:ascii="Times New Roman" w:hAnsi="Times New Roman" w:cs="Times New Roman"/>
              </w:rPr>
            </w:pPr>
            <w:r w:rsidRPr="006D39AB">
              <w:rPr>
                <w:rFonts w:ascii="Times New Roman" w:hAnsi="Times New Roman" w:cs="Times New Roman"/>
              </w:rPr>
              <w:t> </w:t>
            </w:r>
          </w:p>
        </w:tc>
      </w:tr>
      <w:tr w:rsidR="006D39AB" w:rsidRPr="006D39AB" w14:paraId="3CC39FB1" w14:textId="77777777" w:rsidTr="00E16B52">
        <w:trPr>
          <w:trHeight w:val="6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AD5C336" w14:textId="77777777" w:rsidR="006D39AB" w:rsidRPr="006D39AB" w:rsidRDefault="006D39AB" w:rsidP="00E16B52">
            <w:pPr>
              <w:jc w:val="right"/>
              <w:rPr>
                <w:rFonts w:ascii="Times New Roman" w:hAnsi="Times New Roman" w:cs="Times New Roman"/>
                <w:color w:val="1D1D1F"/>
              </w:rPr>
            </w:pPr>
            <w:r w:rsidRPr="006D39AB">
              <w:rPr>
                <w:rFonts w:ascii="Times New Roman" w:hAnsi="Times New Roman" w:cs="Times New Roman"/>
                <w:color w:val="1D1D1F"/>
              </w:rPr>
              <w:t>5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5AEC336" w14:textId="77777777" w:rsidR="006D39AB" w:rsidRPr="006D39AB" w:rsidRDefault="006D39AB" w:rsidP="00E16B52">
            <w:pPr>
              <w:rPr>
                <w:rFonts w:ascii="Times New Roman" w:hAnsi="Times New Roman" w:cs="Times New Roman"/>
                <w:color w:val="1D1D1F"/>
              </w:rPr>
            </w:pPr>
            <w:r w:rsidRPr="006D39AB">
              <w:rPr>
                <w:rFonts w:ascii="Times New Roman" w:hAnsi="Times New Roman" w:cs="Times New Roman"/>
                <w:color w:val="1D1D1F"/>
              </w:rPr>
              <w:t>Устранение засоров в колодцах, ревизиях, тройниках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C83CB3B" w14:textId="77777777" w:rsidR="006D39AB" w:rsidRPr="006D39AB" w:rsidRDefault="006D39AB" w:rsidP="00E16B52">
            <w:pPr>
              <w:jc w:val="center"/>
              <w:rPr>
                <w:rFonts w:ascii="Times New Roman" w:hAnsi="Times New Roman" w:cs="Times New Roman"/>
                <w:color w:val="1D1D1F"/>
              </w:rPr>
            </w:pPr>
            <w:r w:rsidRPr="006D39AB">
              <w:rPr>
                <w:rFonts w:ascii="Times New Roman" w:hAnsi="Times New Roman" w:cs="Times New Roman"/>
                <w:color w:val="1D1D1F"/>
              </w:rPr>
              <w:t>точка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7185D64" w14:textId="77777777" w:rsidR="006D39AB" w:rsidRPr="006D39AB" w:rsidRDefault="006D39AB" w:rsidP="00E16B52">
            <w:pPr>
              <w:rPr>
                <w:rFonts w:ascii="Times New Roman" w:hAnsi="Times New Roman" w:cs="Times New Roman"/>
              </w:rPr>
            </w:pPr>
            <w:r w:rsidRPr="006D39AB">
              <w:rPr>
                <w:rFonts w:ascii="Times New Roman" w:hAnsi="Times New Roman" w:cs="Times New Roman"/>
              </w:rPr>
              <w:t> </w:t>
            </w:r>
          </w:p>
        </w:tc>
      </w:tr>
      <w:tr w:rsidR="006D39AB" w:rsidRPr="006D39AB" w14:paraId="5C5FB828" w14:textId="77777777" w:rsidTr="00E16B52">
        <w:trPr>
          <w:trHeight w:val="25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7D22563" w14:textId="77777777" w:rsidR="006D39AB" w:rsidRPr="006D39AB" w:rsidRDefault="006D39AB" w:rsidP="00E16B52">
            <w:pPr>
              <w:jc w:val="right"/>
              <w:rPr>
                <w:rFonts w:ascii="Times New Roman" w:hAnsi="Times New Roman" w:cs="Times New Roman"/>
                <w:color w:val="1D1D1F"/>
              </w:rPr>
            </w:pPr>
            <w:r w:rsidRPr="006D39AB">
              <w:rPr>
                <w:rFonts w:ascii="Times New Roman" w:hAnsi="Times New Roman" w:cs="Times New Roman"/>
                <w:color w:val="1D1D1F"/>
              </w:rPr>
              <w:t>6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3F129E0" w14:textId="77777777" w:rsidR="006D39AB" w:rsidRPr="006D39AB" w:rsidRDefault="006D39AB" w:rsidP="00E16B52">
            <w:pPr>
              <w:rPr>
                <w:rFonts w:ascii="Times New Roman" w:hAnsi="Times New Roman" w:cs="Times New Roman"/>
                <w:color w:val="1D1D1F"/>
              </w:rPr>
            </w:pPr>
            <w:r w:rsidRPr="006D39AB">
              <w:rPr>
                <w:rFonts w:ascii="Times New Roman" w:hAnsi="Times New Roman" w:cs="Times New Roman"/>
                <w:color w:val="1D1D1F"/>
              </w:rPr>
              <w:t>Ликвидация локальных подтоплений (откачка воды)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5E020DC" w14:textId="77777777" w:rsidR="006D39AB" w:rsidRPr="006D39AB" w:rsidRDefault="006D39AB" w:rsidP="00E16B52">
            <w:pPr>
              <w:jc w:val="center"/>
              <w:rPr>
                <w:rFonts w:ascii="Times New Roman" w:hAnsi="Times New Roman" w:cs="Times New Roman"/>
                <w:color w:val="1D1D1F"/>
              </w:rPr>
            </w:pPr>
            <w:r w:rsidRPr="006D39AB">
              <w:rPr>
                <w:rFonts w:ascii="Times New Roman" w:hAnsi="Times New Roman" w:cs="Times New Roman"/>
                <w:color w:val="1D1D1F"/>
              </w:rPr>
              <w:t>м³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2597163" w14:textId="77777777" w:rsidR="006D39AB" w:rsidRPr="006D39AB" w:rsidRDefault="006D39AB" w:rsidP="00E16B52">
            <w:pPr>
              <w:rPr>
                <w:rFonts w:ascii="Times New Roman" w:hAnsi="Times New Roman" w:cs="Times New Roman"/>
                <w:color w:val="1D1D1F"/>
              </w:rPr>
            </w:pPr>
            <w:r w:rsidRPr="006D39AB">
              <w:rPr>
                <w:rFonts w:ascii="Times New Roman" w:hAnsi="Times New Roman" w:cs="Times New Roman"/>
                <w:color w:val="1D1D1F"/>
              </w:rPr>
              <w:t>При необходимости</w:t>
            </w:r>
          </w:p>
        </w:tc>
      </w:tr>
      <w:tr w:rsidR="006D39AB" w:rsidRPr="006D39AB" w14:paraId="49E4D384" w14:textId="77777777" w:rsidTr="00E16B52">
        <w:trPr>
          <w:trHeight w:val="67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F28C486" w14:textId="77777777" w:rsidR="006D39AB" w:rsidRPr="006D39AB" w:rsidRDefault="006D39AB" w:rsidP="00E16B52">
            <w:pPr>
              <w:jc w:val="right"/>
              <w:rPr>
                <w:rFonts w:ascii="Times New Roman" w:hAnsi="Times New Roman" w:cs="Times New Roman"/>
                <w:color w:val="1D1D1F"/>
              </w:rPr>
            </w:pPr>
            <w:r w:rsidRPr="006D39AB">
              <w:rPr>
                <w:rFonts w:ascii="Times New Roman" w:hAnsi="Times New Roman" w:cs="Times New Roman"/>
                <w:color w:val="1D1D1F"/>
              </w:rPr>
              <w:t>7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A083B65" w14:textId="77777777" w:rsidR="006D39AB" w:rsidRPr="006D39AB" w:rsidRDefault="006D39AB" w:rsidP="00E16B52">
            <w:pPr>
              <w:rPr>
                <w:rFonts w:ascii="Times New Roman" w:hAnsi="Times New Roman" w:cs="Times New Roman"/>
                <w:color w:val="1D1D1F"/>
              </w:rPr>
            </w:pPr>
            <w:r w:rsidRPr="006D39AB">
              <w:rPr>
                <w:rFonts w:ascii="Times New Roman" w:hAnsi="Times New Roman" w:cs="Times New Roman"/>
                <w:color w:val="1D1D1F"/>
              </w:rPr>
              <w:t>Промывка и дезинфекция участка после устранения аварии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8DB6F0D" w14:textId="77777777" w:rsidR="006D39AB" w:rsidRPr="006D39AB" w:rsidRDefault="006D39AB" w:rsidP="00E16B52">
            <w:pPr>
              <w:jc w:val="center"/>
              <w:rPr>
                <w:rFonts w:ascii="Times New Roman" w:hAnsi="Times New Roman" w:cs="Times New Roman"/>
                <w:color w:val="1D1D1F"/>
              </w:rPr>
            </w:pPr>
            <w:r w:rsidRPr="006D39AB">
              <w:rPr>
                <w:rFonts w:ascii="Times New Roman" w:hAnsi="Times New Roman" w:cs="Times New Roman"/>
                <w:color w:val="1D1D1F"/>
              </w:rPr>
              <w:t>участок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5402C00" w14:textId="77777777" w:rsidR="006D39AB" w:rsidRPr="006D39AB" w:rsidRDefault="006D39AB" w:rsidP="00E16B52">
            <w:pPr>
              <w:rPr>
                <w:rFonts w:ascii="Times New Roman" w:hAnsi="Times New Roman" w:cs="Times New Roman"/>
              </w:rPr>
            </w:pPr>
            <w:r w:rsidRPr="006D39AB">
              <w:rPr>
                <w:rFonts w:ascii="Times New Roman" w:hAnsi="Times New Roman" w:cs="Times New Roman"/>
              </w:rPr>
              <w:t> </w:t>
            </w:r>
          </w:p>
        </w:tc>
      </w:tr>
      <w:tr w:rsidR="006D39AB" w:rsidRPr="006D39AB" w14:paraId="7DFFB6F2" w14:textId="77777777" w:rsidTr="00E16B52">
        <w:trPr>
          <w:trHeight w:val="7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A934EC9" w14:textId="77777777" w:rsidR="006D39AB" w:rsidRPr="006D39AB" w:rsidRDefault="006D39AB" w:rsidP="00E16B52">
            <w:pPr>
              <w:jc w:val="right"/>
              <w:rPr>
                <w:rFonts w:ascii="Times New Roman" w:hAnsi="Times New Roman" w:cs="Times New Roman"/>
                <w:color w:val="1D1D1F"/>
              </w:rPr>
            </w:pPr>
            <w:r w:rsidRPr="006D39AB">
              <w:rPr>
                <w:rFonts w:ascii="Times New Roman" w:hAnsi="Times New Roman" w:cs="Times New Roman"/>
                <w:color w:val="1D1D1F"/>
              </w:rPr>
              <w:t>8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0425B13" w14:textId="77777777" w:rsidR="006D39AB" w:rsidRPr="006D39AB" w:rsidRDefault="006D39AB" w:rsidP="00E16B52">
            <w:pPr>
              <w:rPr>
                <w:rFonts w:ascii="Times New Roman" w:hAnsi="Times New Roman" w:cs="Times New Roman"/>
                <w:color w:val="1D1D1F"/>
              </w:rPr>
            </w:pPr>
            <w:r w:rsidRPr="006D39AB">
              <w:rPr>
                <w:rFonts w:ascii="Times New Roman" w:hAnsi="Times New Roman" w:cs="Times New Roman"/>
                <w:color w:val="1D1D1F"/>
              </w:rPr>
              <w:t>Восстановительные работы (замена уплотнений, крепёж)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CACAA83" w14:textId="77777777" w:rsidR="006D39AB" w:rsidRPr="006D39AB" w:rsidRDefault="006D39AB" w:rsidP="00E16B52">
            <w:pPr>
              <w:jc w:val="center"/>
              <w:rPr>
                <w:rFonts w:ascii="Times New Roman" w:hAnsi="Times New Roman" w:cs="Times New Roman"/>
                <w:color w:val="1D1D1F"/>
              </w:rPr>
            </w:pPr>
            <w:r w:rsidRPr="006D39AB">
              <w:rPr>
                <w:rFonts w:ascii="Times New Roman" w:hAnsi="Times New Roman" w:cs="Times New Roman"/>
                <w:color w:val="1D1D1F"/>
              </w:rPr>
              <w:t>компл.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7164FCA" w14:textId="77777777" w:rsidR="006D39AB" w:rsidRPr="006D39AB" w:rsidRDefault="006D39AB" w:rsidP="00E16B52">
            <w:pPr>
              <w:rPr>
                <w:rFonts w:ascii="Times New Roman" w:hAnsi="Times New Roman" w:cs="Times New Roman"/>
                <w:color w:val="1D1D1F"/>
              </w:rPr>
            </w:pPr>
            <w:r w:rsidRPr="006D39AB">
              <w:rPr>
                <w:rFonts w:ascii="Times New Roman" w:hAnsi="Times New Roman" w:cs="Times New Roman"/>
                <w:color w:val="1D1D1F"/>
              </w:rPr>
              <w:t>По договоренности</w:t>
            </w:r>
          </w:p>
        </w:tc>
      </w:tr>
    </w:tbl>
    <w:p w14:paraId="561A5574" w14:textId="77777777" w:rsidR="006D39AB" w:rsidRPr="006D39AB" w:rsidRDefault="006D39AB" w:rsidP="006D39AB">
      <w:pPr>
        <w:spacing w:line="276" w:lineRule="auto"/>
        <w:rPr>
          <w:rFonts w:ascii="Times New Roman" w:hAnsi="Times New Roman" w:cs="Times New Roman"/>
        </w:rPr>
      </w:pPr>
    </w:p>
    <w:p w14:paraId="4B4D2093" w14:textId="77777777" w:rsidR="006D39AB" w:rsidRPr="006D39AB" w:rsidRDefault="006D39AB" w:rsidP="006D39AB">
      <w:pPr>
        <w:spacing w:line="276" w:lineRule="auto"/>
        <w:rPr>
          <w:rFonts w:ascii="Times New Roman" w:hAnsi="Times New Roman" w:cs="Times New Roman"/>
          <w:b/>
        </w:rPr>
      </w:pPr>
      <w:r w:rsidRPr="006D39AB">
        <w:rPr>
          <w:rFonts w:ascii="Times New Roman" w:hAnsi="Times New Roman" w:cs="Times New Roman"/>
          <w:b/>
        </w:rPr>
        <w:tab/>
        <w:t>2.2. Характер аварий, подлежащих устранению:</w:t>
      </w:r>
    </w:p>
    <w:p w14:paraId="68E794A5" w14:textId="77777777" w:rsidR="006D39AB" w:rsidRPr="006D39AB" w:rsidRDefault="006D39AB" w:rsidP="006D39AB">
      <w:pPr>
        <w:pStyle w:val="a7"/>
        <w:widowControl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6D39AB">
        <w:rPr>
          <w:rFonts w:ascii="Times New Roman" w:hAnsi="Times New Roman" w:cs="Times New Roman"/>
        </w:rPr>
        <w:t>Полная или частичная непроходимость труб;</w:t>
      </w:r>
    </w:p>
    <w:p w14:paraId="173E77B4" w14:textId="77777777" w:rsidR="006D39AB" w:rsidRPr="006D39AB" w:rsidRDefault="006D39AB" w:rsidP="006D39AB">
      <w:pPr>
        <w:pStyle w:val="a7"/>
        <w:widowControl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6D39AB">
        <w:rPr>
          <w:rFonts w:ascii="Times New Roman" w:hAnsi="Times New Roman" w:cs="Times New Roman"/>
        </w:rPr>
        <w:t>Обратный подпор сточных вод;</w:t>
      </w:r>
    </w:p>
    <w:p w14:paraId="5282EE3C" w14:textId="77777777" w:rsidR="006D39AB" w:rsidRPr="006D39AB" w:rsidRDefault="006D39AB" w:rsidP="006D39AB">
      <w:pPr>
        <w:pStyle w:val="a7"/>
        <w:widowControl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6D39AB">
        <w:rPr>
          <w:rFonts w:ascii="Times New Roman" w:hAnsi="Times New Roman" w:cs="Times New Roman"/>
        </w:rPr>
        <w:t>Подтопление помещений/территории сточными водами;</w:t>
      </w:r>
    </w:p>
    <w:p w14:paraId="03FA5655" w14:textId="77777777" w:rsidR="006D39AB" w:rsidRPr="006D39AB" w:rsidRDefault="006D39AB" w:rsidP="006D39AB">
      <w:pPr>
        <w:pStyle w:val="a7"/>
        <w:widowControl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6D39AB">
        <w:rPr>
          <w:rFonts w:ascii="Times New Roman" w:hAnsi="Times New Roman" w:cs="Times New Roman"/>
        </w:rPr>
        <w:t>Механические засоры (бытовые отходы, строительный мусор, жировые отложения);</w:t>
      </w:r>
    </w:p>
    <w:p w14:paraId="35CEA8E3" w14:textId="77777777" w:rsidR="006D39AB" w:rsidRPr="006D39AB" w:rsidRDefault="006D39AB" w:rsidP="006D39AB">
      <w:pPr>
        <w:pStyle w:val="a7"/>
        <w:widowControl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6D39AB">
        <w:rPr>
          <w:rFonts w:ascii="Times New Roman" w:hAnsi="Times New Roman" w:cs="Times New Roman"/>
        </w:rPr>
        <w:t>Заиливание колодцев и ливневых приёмников.</w:t>
      </w:r>
    </w:p>
    <w:p w14:paraId="5431D42C" w14:textId="77777777" w:rsidR="006D39AB" w:rsidRPr="006D39AB" w:rsidRDefault="006D39AB" w:rsidP="006D39AB">
      <w:pPr>
        <w:spacing w:line="276" w:lineRule="auto"/>
        <w:rPr>
          <w:rFonts w:ascii="Times New Roman" w:hAnsi="Times New Roman" w:cs="Times New Roman"/>
          <w:b/>
        </w:rPr>
      </w:pPr>
      <w:r w:rsidRPr="006D39AB">
        <w:rPr>
          <w:rFonts w:ascii="Times New Roman" w:hAnsi="Times New Roman" w:cs="Times New Roman"/>
        </w:rPr>
        <w:tab/>
      </w:r>
      <w:r w:rsidRPr="006D39AB">
        <w:rPr>
          <w:rFonts w:ascii="Times New Roman" w:hAnsi="Times New Roman" w:cs="Times New Roman"/>
          <w:b/>
        </w:rPr>
        <w:t>2.3. Исключения (не входят в предмет закупки):</w:t>
      </w:r>
    </w:p>
    <w:p w14:paraId="16A56F4F" w14:textId="77777777" w:rsidR="006D39AB" w:rsidRPr="006D39AB" w:rsidRDefault="006D39AB" w:rsidP="006D39AB">
      <w:pPr>
        <w:pStyle w:val="a7"/>
        <w:widowControl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 w:rsidRPr="006D39AB">
        <w:rPr>
          <w:rFonts w:ascii="Times New Roman" w:hAnsi="Times New Roman" w:cs="Times New Roman"/>
        </w:rPr>
        <w:t>Капитальный ремонт сетей канализации;</w:t>
      </w:r>
    </w:p>
    <w:p w14:paraId="63ABDC93" w14:textId="77777777" w:rsidR="006D39AB" w:rsidRPr="006D39AB" w:rsidRDefault="006D39AB" w:rsidP="006D39AB">
      <w:pPr>
        <w:pStyle w:val="a7"/>
        <w:widowControl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 w:rsidRPr="006D39AB">
        <w:rPr>
          <w:rFonts w:ascii="Times New Roman" w:hAnsi="Times New Roman" w:cs="Times New Roman"/>
        </w:rPr>
        <w:t>Замена труб и колодцев;</w:t>
      </w:r>
    </w:p>
    <w:p w14:paraId="5339DA0E" w14:textId="77777777" w:rsidR="006D39AB" w:rsidRPr="006D39AB" w:rsidRDefault="006D39AB" w:rsidP="006D39AB">
      <w:pPr>
        <w:pStyle w:val="a7"/>
        <w:widowControl/>
        <w:numPr>
          <w:ilvl w:val="0"/>
          <w:numId w:val="5"/>
        </w:numPr>
        <w:spacing w:after="160" w:line="276" w:lineRule="auto"/>
        <w:rPr>
          <w:rFonts w:ascii="Times New Roman" w:hAnsi="Times New Roman" w:cs="Times New Roman"/>
        </w:rPr>
      </w:pPr>
      <w:r w:rsidRPr="006D39AB">
        <w:rPr>
          <w:rFonts w:ascii="Times New Roman" w:hAnsi="Times New Roman" w:cs="Times New Roman"/>
        </w:rPr>
        <w:t>Работы, требующие земляных работ и вскрытия покрытий.</w:t>
      </w:r>
    </w:p>
    <w:p w14:paraId="6D6F1F14" w14:textId="77777777" w:rsidR="006D39AB" w:rsidRPr="006D39AB" w:rsidRDefault="006D39AB" w:rsidP="006D39AB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6D39AB">
        <w:rPr>
          <w:rFonts w:ascii="Times New Roman" w:hAnsi="Times New Roman" w:cs="Times New Roman"/>
          <w:b/>
        </w:rPr>
        <w:t>3. ТРЕБОВАНИЯ К ИСПОЛНИТЕЛЮ (ПОДРЯДЧИКУ)</w:t>
      </w:r>
    </w:p>
    <w:p w14:paraId="5B0833DB" w14:textId="77777777" w:rsidR="006D39AB" w:rsidRPr="006D39AB" w:rsidRDefault="006D39AB" w:rsidP="006D39AB">
      <w:pPr>
        <w:spacing w:line="276" w:lineRule="auto"/>
        <w:jc w:val="both"/>
        <w:rPr>
          <w:rFonts w:ascii="Times New Roman" w:hAnsi="Times New Roman" w:cs="Times New Roman"/>
        </w:rPr>
      </w:pPr>
      <w:r w:rsidRPr="006D39AB">
        <w:rPr>
          <w:rFonts w:ascii="Times New Roman" w:hAnsi="Times New Roman" w:cs="Times New Roman"/>
        </w:rPr>
        <w:tab/>
        <w:t>3.1. Опыт работы в сфере ЖКХ / аварийных служб не менее 3 лет.</w:t>
      </w:r>
    </w:p>
    <w:p w14:paraId="64BA407B" w14:textId="77777777" w:rsidR="006D39AB" w:rsidRPr="006D39AB" w:rsidRDefault="006D39AB" w:rsidP="006D39AB">
      <w:pPr>
        <w:spacing w:line="276" w:lineRule="auto"/>
        <w:jc w:val="both"/>
        <w:rPr>
          <w:rFonts w:ascii="Times New Roman" w:hAnsi="Times New Roman" w:cs="Times New Roman"/>
        </w:rPr>
      </w:pPr>
      <w:r w:rsidRPr="006D39AB">
        <w:rPr>
          <w:rFonts w:ascii="Times New Roman" w:hAnsi="Times New Roman" w:cs="Times New Roman"/>
        </w:rPr>
        <w:tab/>
        <w:t>3.2. Наличие обученного, подготовленного и аттестованного по профессиям производственного персонала, обеспеченного спецодеждой и средствами индивидуальной защиты.</w:t>
      </w:r>
    </w:p>
    <w:p w14:paraId="5848AC69" w14:textId="77777777" w:rsidR="006D39AB" w:rsidRPr="006D39AB" w:rsidRDefault="006D39AB" w:rsidP="006D39AB">
      <w:pPr>
        <w:spacing w:line="276" w:lineRule="auto"/>
        <w:jc w:val="both"/>
        <w:rPr>
          <w:rFonts w:ascii="Times New Roman" w:hAnsi="Times New Roman" w:cs="Times New Roman"/>
        </w:rPr>
      </w:pPr>
      <w:r w:rsidRPr="006D39AB">
        <w:rPr>
          <w:rFonts w:ascii="Times New Roman" w:hAnsi="Times New Roman" w:cs="Times New Roman"/>
        </w:rPr>
        <w:tab/>
        <w:t>3.3. Иметь в собственности или на правах аренды автомобиль, имеющий цветовые и световые указатели аварийного, укомплектованный оборудованием и инструментом, обеспечивающим выполнение работ по прочистке канализационных сетей неразрушающими методами.</w:t>
      </w:r>
    </w:p>
    <w:p w14:paraId="770B3067" w14:textId="77777777" w:rsidR="006D39AB" w:rsidRPr="006D39AB" w:rsidRDefault="006D39AB" w:rsidP="006D39AB">
      <w:pPr>
        <w:spacing w:line="276" w:lineRule="auto"/>
        <w:jc w:val="both"/>
        <w:rPr>
          <w:rFonts w:ascii="Times New Roman" w:hAnsi="Times New Roman" w:cs="Times New Roman"/>
        </w:rPr>
      </w:pPr>
      <w:r w:rsidRPr="006D39AB">
        <w:rPr>
          <w:rFonts w:ascii="Times New Roman" w:hAnsi="Times New Roman" w:cs="Times New Roman"/>
        </w:rPr>
        <w:tab/>
        <w:t>3.4. Обеспечить безопасность выполнения персоналом работ в колодцах и коллекторах проверкой загазованности газоанализатором.</w:t>
      </w:r>
    </w:p>
    <w:p w14:paraId="034CCDB7" w14:textId="77777777" w:rsidR="006D39AB" w:rsidRPr="006D39AB" w:rsidRDefault="006D39AB" w:rsidP="006D39AB">
      <w:pPr>
        <w:spacing w:line="276" w:lineRule="auto"/>
        <w:ind w:left="708" w:hanging="708"/>
        <w:jc w:val="center"/>
        <w:rPr>
          <w:rFonts w:ascii="Times New Roman" w:hAnsi="Times New Roman" w:cs="Times New Roman"/>
          <w:b/>
        </w:rPr>
      </w:pPr>
      <w:r w:rsidRPr="006D39AB">
        <w:rPr>
          <w:rFonts w:ascii="Times New Roman" w:hAnsi="Times New Roman" w:cs="Times New Roman"/>
          <w:b/>
        </w:rPr>
        <w:t>4. ПОРЯДОК ОРГАНИЗАЦИИ РАБОТ</w:t>
      </w:r>
    </w:p>
    <w:p w14:paraId="347CA758" w14:textId="77777777" w:rsidR="006D39AB" w:rsidRPr="006D39AB" w:rsidRDefault="006D39AB" w:rsidP="006D39AB">
      <w:pPr>
        <w:spacing w:line="276" w:lineRule="auto"/>
        <w:rPr>
          <w:rFonts w:ascii="Times New Roman" w:hAnsi="Times New Roman" w:cs="Times New Roman"/>
        </w:rPr>
      </w:pPr>
      <w:r w:rsidRPr="006D39AB">
        <w:rPr>
          <w:rFonts w:ascii="Times New Roman" w:hAnsi="Times New Roman" w:cs="Times New Roman"/>
        </w:rPr>
        <w:tab/>
      </w:r>
      <w:r w:rsidRPr="006D39AB">
        <w:rPr>
          <w:rFonts w:ascii="Times New Roman" w:hAnsi="Times New Roman" w:cs="Times New Roman"/>
          <w:b/>
        </w:rPr>
        <w:t>4.1. Приём и обработка заявок</w:t>
      </w:r>
    </w:p>
    <w:p w14:paraId="2D2CA7D9" w14:textId="77777777" w:rsidR="006D39AB" w:rsidRPr="006D39AB" w:rsidRDefault="006D39AB" w:rsidP="006D39AB">
      <w:pPr>
        <w:spacing w:line="276" w:lineRule="auto"/>
        <w:rPr>
          <w:rFonts w:ascii="Times New Roman" w:hAnsi="Times New Roman" w:cs="Times New Roman"/>
        </w:rPr>
      </w:pPr>
      <w:r w:rsidRPr="006D39AB">
        <w:rPr>
          <w:rFonts w:ascii="Times New Roman" w:hAnsi="Times New Roman" w:cs="Times New Roman"/>
        </w:rPr>
        <w:tab/>
        <w:t>1.</w:t>
      </w:r>
      <w:r w:rsidRPr="006D39AB">
        <w:rPr>
          <w:rFonts w:ascii="Times New Roman" w:hAnsi="Times New Roman" w:cs="Times New Roman"/>
        </w:rPr>
        <w:tab/>
        <w:t>Заявка от Заказчика:</w:t>
      </w:r>
    </w:p>
    <w:p w14:paraId="25300840" w14:textId="77777777" w:rsidR="006D39AB" w:rsidRPr="006D39AB" w:rsidRDefault="006D39AB" w:rsidP="006D39AB">
      <w:pPr>
        <w:spacing w:line="276" w:lineRule="auto"/>
        <w:rPr>
          <w:rFonts w:ascii="Times New Roman" w:hAnsi="Times New Roman" w:cs="Times New Roman"/>
        </w:rPr>
      </w:pPr>
      <w:r w:rsidRPr="006D39AB">
        <w:rPr>
          <w:rFonts w:ascii="Times New Roman" w:hAnsi="Times New Roman" w:cs="Times New Roman"/>
        </w:rPr>
        <w:tab/>
        <w:t>Поступает по телефону / через портал / по электронной почте.</w:t>
      </w:r>
    </w:p>
    <w:p w14:paraId="3EB93F9D" w14:textId="77777777" w:rsidR="006D39AB" w:rsidRPr="006D39AB" w:rsidRDefault="006D39AB" w:rsidP="006D39AB">
      <w:pPr>
        <w:spacing w:line="276" w:lineRule="auto"/>
        <w:rPr>
          <w:rFonts w:ascii="Times New Roman" w:hAnsi="Times New Roman" w:cs="Times New Roman"/>
        </w:rPr>
      </w:pPr>
      <w:r w:rsidRPr="006D39AB">
        <w:rPr>
          <w:rFonts w:ascii="Times New Roman" w:hAnsi="Times New Roman" w:cs="Times New Roman"/>
        </w:rPr>
        <w:tab/>
        <w:t>Содержит: адрес, описание проблемы, контакты, приоритет.</w:t>
      </w:r>
    </w:p>
    <w:p w14:paraId="63CA44FF" w14:textId="77777777" w:rsidR="006D39AB" w:rsidRPr="006D39AB" w:rsidRDefault="006D39AB" w:rsidP="006D39AB">
      <w:pPr>
        <w:spacing w:line="276" w:lineRule="auto"/>
        <w:rPr>
          <w:rFonts w:ascii="Times New Roman" w:hAnsi="Times New Roman" w:cs="Times New Roman"/>
        </w:rPr>
      </w:pPr>
      <w:r w:rsidRPr="006D39AB">
        <w:rPr>
          <w:rFonts w:ascii="Times New Roman" w:hAnsi="Times New Roman" w:cs="Times New Roman"/>
        </w:rPr>
        <w:tab/>
        <w:t>2.</w:t>
      </w:r>
      <w:r w:rsidRPr="006D39AB">
        <w:rPr>
          <w:rFonts w:ascii="Times New Roman" w:hAnsi="Times New Roman" w:cs="Times New Roman"/>
        </w:rPr>
        <w:tab/>
        <w:t>Реакция Исполнителя:</w:t>
      </w:r>
    </w:p>
    <w:p w14:paraId="61C5D81B" w14:textId="77777777" w:rsidR="006D39AB" w:rsidRPr="006D39AB" w:rsidRDefault="006D39AB" w:rsidP="006D39AB">
      <w:pPr>
        <w:spacing w:line="276" w:lineRule="auto"/>
        <w:rPr>
          <w:rFonts w:ascii="Times New Roman" w:hAnsi="Times New Roman" w:cs="Times New Roman"/>
        </w:rPr>
      </w:pPr>
      <w:r w:rsidRPr="006D39AB">
        <w:rPr>
          <w:rFonts w:ascii="Times New Roman" w:hAnsi="Times New Roman" w:cs="Times New Roman"/>
        </w:rPr>
        <w:tab/>
        <w:t>Подтверждение получения заявки — в течение 15 минут</w:t>
      </w:r>
    </w:p>
    <w:p w14:paraId="7E006C1B" w14:textId="77777777" w:rsidR="006D39AB" w:rsidRPr="006D39AB" w:rsidRDefault="006D39AB" w:rsidP="006D39AB">
      <w:pPr>
        <w:spacing w:line="276" w:lineRule="auto"/>
        <w:rPr>
          <w:rFonts w:ascii="Times New Roman" w:hAnsi="Times New Roman" w:cs="Times New Roman"/>
        </w:rPr>
      </w:pPr>
      <w:r w:rsidRPr="006D39AB">
        <w:rPr>
          <w:rFonts w:ascii="Times New Roman" w:hAnsi="Times New Roman" w:cs="Times New Roman"/>
        </w:rPr>
        <w:tab/>
        <w:t>Прибытие на место бригады — не позднее 4 часов с момента получения заявки.</w:t>
      </w:r>
    </w:p>
    <w:p w14:paraId="71404204" w14:textId="77777777" w:rsidR="006D39AB" w:rsidRPr="006D39AB" w:rsidRDefault="006D39AB" w:rsidP="006D39AB">
      <w:pPr>
        <w:spacing w:line="276" w:lineRule="auto"/>
        <w:rPr>
          <w:rFonts w:ascii="Times New Roman" w:hAnsi="Times New Roman" w:cs="Times New Roman"/>
          <w:b/>
        </w:rPr>
      </w:pPr>
      <w:r w:rsidRPr="006D39AB">
        <w:rPr>
          <w:rFonts w:ascii="Times New Roman" w:hAnsi="Times New Roman" w:cs="Times New Roman"/>
        </w:rPr>
        <w:tab/>
      </w:r>
      <w:r w:rsidRPr="006D39AB">
        <w:rPr>
          <w:rFonts w:ascii="Times New Roman" w:hAnsi="Times New Roman" w:cs="Times New Roman"/>
          <w:b/>
        </w:rPr>
        <w:t>4.2. Алгоритм выполнения работ на объекте</w:t>
      </w:r>
    </w:p>
    <w:p w14:paraId="4931772F" w14:textId="77777777" w:rsidR="006D39AB" w:rsidRPr="006D39AB" w:rsidRDefault="006D39AB" w:rsidP="006D39AB">
      <w:pPr>
        <w:pStyle w:val="a7"/>
        <w:widowControl/>
        <w:numPr>
          <w:ilvl w:val="0"/>
          <w:numId w:val="6"/>
        </w:numPr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6D39AB">
        <w:rPr>
          <w:rFonts w:ascii="Times New Roman" w:hAnsi="Times New Roman" w:cs="Times New Roman"/>
        </w:rPr>
        <w:t>Прибытие бригады, представление Заказчику, оценка обстановки;</w:t>
      </w:r>
    </w:p>
    <w:p w14:paraId="09B616ED" w14:textId="77777777" w:rsidR="006D39AB" w:rsidRPr="006D39AB" w:rsidRDefault="006D39AB" w:rsidP="006D39AB">
      <w:pPr>
        <w:pStyle w:val="a7"/>
        <w:widowControl/>
        <w:numPr>
          <w:ilvl w:val="0"/>
          <w:numId w:val="6"/>
        </w:numPr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6D39AB">
        <w:rPr>
          <w:rFonts w:ascii="Times New Roman" w:hAnsi="Times New Roman" w:cs="Times New Roman"/>
        </w:rPr>
        <w:t>Ограждение места работ, установка знаков безопасности;</w:t>
      </w:r>
    </w:p>
    <w:p w14:paraId="299A3533" w14:textId="77777777" w:rsidR="006D39AB" w:rsidRPr="006D39AB" w:rsidRDefault="006D39AB" w:rsidP="006D39AB">
      <w:pPr>
        <w:pStyle w:val="a7"/>
        <w:widowControl/>
        <w:numPr>
          <w:ilvl w:val="0"/>
          <w:numId w:val="6"/>
        </w:numPr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6D39AB">
        <w:rPr>
          <w:rFonts w:ascii="Times New Roman" w:hAnsi="Times New Roman" w:cs="Times New Roman"/>
        </w:rPr>
        <w:t>Диагностика: определение места и характера засора;</w:t>
      </w:r>
    </w:p>
    <w:p w14:paraId="1BF7BAB9" w14:textId="77777777" w:rsidR="006D39AB" w:rsidRPr="006D39AB" w:rsidRDefault="006D39AB" w:rsidP="006D39AB">
      <w:pPr>
        <w:pStyle w:val="a7"/>
        <w:widowControl/>
        <w:numPr>
          <w:ilvl w:val="0"/>
          <w:numId w:val="6"/>
        </w:numPr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6D39AB">
        <w:rPr>
          <w:rFonts w:ascii="Times New Roman" w:hAnsi="Times New Roman" w:cs="Times New Roman"/>
        </w:rPr>
        <w:t>Выбор метода прочистки (механический / гидродинамический / комбинированный);</w:t>
      </w:r>
    </w:p>
    <w:p w14:paraId="09C312D8" w14:textId="77777777" w:rsidR="006D39AB" w:rsidRPr="006D39AB" w:rsidRDefault="006D39AB" w:rsidP="006D39AB">
      <w:pPr>
        <w:pStyle w:val="a7"/>
        <w:widowControl/>
        <w:numPr>
          <w:ilvl w:val="0"/>
          <w:numId w:val="6"/>
        </w:numPr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6D39AB">
        <w:rPr>
          <w:rFonts w:ascii="Times New Roman" w:hAnsi="Times New Roman" w:cs="Times New Roman"/>
        </w:rPr>
        <w:t>Выполнение работ по устранению засора;</w:t>
      </w:r>
    </w:p>
    <w:p w14:paraId="1BB68E76" w14:textId="77777777" w:rsidR="006D39AB" w:rsidRPr="006D39AB" w:rsidRDefault="006D39AB" w:rsidP="006D39AB">
      <w:pPr>
        <w:pStyle w:val="a7"/>
        <w:widowControl/>
        <w:numPr>
          <w:ilvl w:val="0"/>
          <w:numId w:val="6"/>
        </w:numPr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6D39AB">
        <w:rPr>
          <w:rFonts w:ascii="Times New Roman" w:hAnsi="Times New Roman" w:cs="Times New Roman"/>
        </w:rPr>
        <w:t>Контрольный пролив водой, проверка проходимости;</w:t>
      </w:r>
    </w:p>
    <w:p w14:paraId="4583FBDD" w14:textId="77777777" w:rsidR="006D39AB" w:rsidRPr="006D39AB" w:rsidRDefault="006D39AB" w:rsidP="006D39AB">
      <w:pPr>
        <w:pStyle w:val="a7"/>
        <w:widowControl/>
        <w:numPr>
          <w:ilvl w:val="0"/>
          <w:numId w:val="6"/>
        </w:numPr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6D39AB">
        <w:rPr>
          <w:rFonts w:ascii="Times New Roman" w:hAnsi="Times New Roman" w:cs="Times New Roman"/>
        </w:rPr>
        <w:t>Уборка территории, вывоз отходов (при необходимости);</w:t>
      </w:r>
    </w:p>
    <w:p w14:paraId="7362338F" w14:textId="77777777" w:rsidR="006D39AB" w:rsidRPr="006D39AB" w:rsidRDefault="006D39AB" w:rsidP="006D39AB">
      <w:pPr>
        <w:pStyle w:val="a7"/>
        <w:widowControl/>
        <w:numPr>
          <w:ilvl w:val="0"/>
          <w:numId w:val="6"/>
        </w:numPr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6D39AB">
        <w:rPr>
          <w:rFonts w:ascii="Times New Roman" w:hAnsi="Times New Roman" w:cs="Times New Roman"/>
        </w:rPr>
        <w:t>Составление и подписание Акта выполненных работ;</w:t>
      </w:r>
    </w:p>
    <w:p w14:paraId="1960F2D5" w14:textId="77777777" w:rsidR="006D39AB" w:rsidRPr="006D39AB" w:rsidRDefault="006D39AB" w:rsidP="006D39AB">
      <w:pPr>
        <w:pStyle w:val="a7"/>
        <w:widowControl/>
        <w:numPr>
          <w:ilvl w:val="0"/>
          <w:numId w:val="6"/>
        </w:numPr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6D39AB">
        <w:rPr>
          <w:rFonts w:ascii="Times New Roman" w:hAnsi="Times New Roman" w:cs="Times New Roman"/>
        </w:rPr>
        <w:t>Фото-фиксация «до» и «после».</w:t>
      </w:r>
    </w:p>
    <w:p w14:paraId="37508EDA" w14:textId="77777777" w:rsidR="006D39AB" w:rsidRPr="006D39AB" w:rsidRDefault="006D39AB" w:rsidP="006D39AB">
      <w:pPr>
        <w:spacing w:line="276" w:lineRule="auto"/>
        <w:rPr>
          <w:rFonts w:ascii="Times New Roman" w:hAnsi="Times New Roman" w:cs="Times New Roman"/>
          <w:b/>
        </w:rPr>
      </w:pPr>
      <w:r w:rsidRPr="006D39AB">
        <w:rPr>
          <w:rFonts w:ascii="Times New Roman" w:hAnsi="Times New Roman" w:cs="Times New Roman"/>
          <w:b/>
        </w:rPr>
        <w:tab/>
        <w:t>4.3. Требования к качеству работ</w:t>
      </w:r>
    </w:p>
    <w:p w14:paraId="288500E3" w14:textId="77777777" w:rsidR="006D39AB" w:rsidRPr="006D39AB" w:rsidRDefault="006D39AB" w:rsidP="006D39AB">
      <w:pPr>
        <w:pStyle w:val="a7"/>
        <w:widowControl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6D39AB">
        <w:rPr>
          <w:rFonts w:ascii="Times New Roman" w:hAnsi="Times New Roman" w:cs="Times New Roman"/>
        </w:rPr>
        <w:t>После устранения засора — полная проходимость трубопровода, отсутствие подпоров;</w:t>
      </w:r>
    </w:p>
    <w:p w14:paraId="117FC714" w14:textId="77777777" w:rsidR="006D39AB" w:rsidRPr="006D39AB" w:rsidRDefault="006D39AB" w:rsidP="006D39AB">
      <w:pPr>
        <w:pStyle w:val="a7"/>
        <w:widowControl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 w:rsidRPr="006D39AB">
        <w:rPr>
          <w:rFonts w:ascii="Times New Roman" w:hAnsi="Times New Roman" w:cs="Times New Roman"/>
        </w:rPr>
        <w:t>Отсутствие повреждений труб, фитингов, колодцев в результате работ;</w:t>
      </w:r>
    </w:p>
    <w:p w14:paraId="6E051019" w14:textId="77777777" w:rsidR="006D39AB" w:rsidRPr="006D39AB" w:rsidRDefault="006D39AB" w:rsidP="006D39AB">
      <w:pPr>
        <w:pStyle w:val="a7"/>
        <w:widowControl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 w:rsidRPr="006D39AB">
        <w:rPr>
          <w:rFonts w:ascii="Times New Roman" w:hAnsi="Times New Roman" w:cs="Times New Roman"/>
        </w:rPr>
        <w:t>Территория после работ — чистая, без следов загрязнения сточными водами;</w:t>
      </w:r>
    </w:p>
    <w:p w14:paraId="53477402" w14:textId="77777777" w:rsidR="006D39AB" w:rsidRPr="006D39AB" w:rsidRDefault="006D39AB" w:rsidP="006D39AB">
      <w:pPr>
        <w:pStyle w:val="a7"/>
        <w:widowControl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 w:rsidRPr="006D39AB">
        <w:rPr>
          <w:rFonts w:ascii="Times New Roman" w:hAnsi="Times New Roman" w:cs="Times New Roman"/>
        </w:rPr>
        <w:t>Все работы — с соблюдением санитарных норм и правил охраны труда.</w:t>
      </w:r>
    </w:p>
    <w:p w14:paraId="773A6456" w14:textId="77777777" w:rsidR="006D39AB" w:rsidRPr="006D39AB" w:rsidRDefault="006D39AB" w:rsidP="006D39AB">
      <w:pPr>
        <w:pStyle w:val="a7"/>
        <w:spacing w:line="276" w:lineRule="auto"/>
        <w:rPr>
          <w:rFonts w:ascii="Times New Roman" w:hAnsi="Times New Roman" w:cs="Times New Roman"/>
        </w:rPr>
      </w:pPr>
    </w:p>
    <w:p w14:paraId="162841DD" w14:textId="77777777" w:rsidR="006D39AB" w:rsidRPr="006D39AB" w:rsidRDefault="006D39AB" w:rsidP="006D39AB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6D39AB">
        <w:rPr>
          <w:rFonts w:ascii="Times New Roman" w:hAnsi="Times New Roman" w:cs="Times New Roman"/>
          <w:b/>
        </w:rPr>
        <w:t>5. ОТЧЁТНОСТЬ И ДОКУМЕНТООБОРОТ</w:t>
      </w:r>
    </w:p>
    <w:p w14:paraId="21737043" w14:textId="77777777" w:rsidR="006D39AB" w:rsidRPr="006D39AB" w:rsidRDefault="006D39AB" w:rsidP="006D39AB">
      <w:pPr>
        <w:spacing w:line="276" w:lineRule="auto"/>
        <w:rPr>
          <w:rFonts w:ascii="Times New Roman" w:hAnsi="Times New Roman" w:cs="Times New Roman"/>
          <w:b/>
        </w:rPr>
      </w:pPr>
      <w:r w:rsidRPr="006D39AB">
        <w:rPr>
          <w:rFonts w:ascii="Times New Roman" w:hAnsi="Times New Roman" w:cs="Times New Roman"/>
          <w:b/>
        </w:rPr>
        <w:tab/>
        <w:t>5.1. По каждой заявке Исполнитель предоставляет:</w:t>
      </w:r>
    </w:p>
    <w:tbl>
      <w:tblPr>
        <w:tblW w:w="9498" w:type="dxa"/>
        <w:tblInd w:w="-5" w:type="dxa"/>
        <w:tblLook w:val="00A0" w:firstRow="1" w:lastRow="0" w:firstColumn="1" w:lastColumn="0" w:noHBand="0" w:noVBand="0"/>
      </w:tblPr>
      <w:tblGrid>
        <w:gridCol w:w="3828"/>
        <w:gridCol w:w="3116"/>
        <w:gridCol w:w="2554"/>
      </w:tblGrid>
      <w:tr w:rsidR="006D39AB" w:rsidRPr="006D39AB" w14:paraId="67930446" w14:textId="77777777" w:rsidTr="00E16B52">
        <w:trPr>
          <w:trHeight w:val="54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67DEC" w14:textId="77777777" w:rsidR="006D39AB" w:rsidRPr="006D39AB" w:rsidRDefault="006D39AB" w:rsidP="00E16B52">
            <w:pPr>
              <w:jc w:val="center"/>
              <w:rPr>
                <w:rFonts w:ascii="Times New Roman" w:hAnsi="Times New Roman" w:cs="Times New Roman"/>
                <w:b/>
                <w:bCs/>
                <w:color w:val="1D1D1F"/>
              </w:rPr>
            </w:pPr>
            <w:r w:rsidRPr="006D39AB">
              <w:rPr>
                <w:rFonts w:ascii="Times New Roman" w:hAnsi="Times New Roman" w:cs="Times New Roman"/>
                <w:b/>
                <w:bCs/>
                <w:color w:val="1D1D1F"/>
              </w:rPr>
              <w:t>Документ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9C0CA" w14:textId="77777777" w:rsidR="006D39AB" w:rsidRPr="006D39AB" w:rsidRDefault="006D39AB" w:rsidP="00E16B52">
            <w:pPr>
              <w:jc w:val="center"/>
              <w:rPr>
                <w:rFonts w:ascii="Times New Roman" w:hAnsi="Times New Roman" w:cs="Times New Roman"/>
                <w:b/>
                <w:bCs/>
                <w:color w:val="1D1D1F"/>
              </w:rPr>
            </w:pPr>
            <w:r w:rsidRPr="006D39AB">
              <w:rPr>
                <w:rFonts w:ascii="Times New Roman" w:hAnsi="Times New Roman" w:cs="Times New Roman"/>
                <w:b/>
                <w:bCs/>
                <w:color w:val="1D1D1F"/>
              </w:rPr>
              <w:t>Срок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A60176" w14:textId="77777777" w:rsidR="006D39AB" w:rsidRPr="006D39AB" w:rsidRDefault="006D39AB" w:rsidP="00E16B52">
            <w:pPr>
              <w:jc w:val="center"/>
              <w:rPr>
                <w:rFonts w:ascii="Times New Roman" w:hAnsi="Times New Roman" w:cs="Times New Roman"/>
                <w:b/>
                <w:bCs/>
                <w:color w:val="1D1D1F"/>
              </w:rPr>
            </w:pPr>
            <w:r w:rsidRPr="006D39AB">
              <w:rPr>
                <w:rFonts w:ascii="Times New Roman" w:hAnsi="Times New Roman" w:cs="Times New Roman"/>
                <w:b/>
                <w:bCs/>
                <w:color w:val="1D1D1F"/>
              </w:rPr>
              <w:t>Форма</w:t>
            </w:r>
          </w:p>
        </w:tc>
      </w:tr>
      <w:tr w:rsidR="006D39AB" w:rsidRPr="006D39AB" w14:paraId="6324E904" w14:textId="77777777" w:rsidTr="00E16B52">
        <w:trPr>
          <w:trHeight w:val="70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17EDAA" w14:textId="77777777" w:rsidR="006D39AB" w:rsidRPr="006D39AB" w:rsidRDefault="006D39AB" w:rsidP="00E16B52">
            <w:pPr>
              <w:rPr>
                <w:rFonts w:ascii="Times New Roman" w:hAnsi="Times New Roman" w:cs="Times New Roman"/>
                <w:color w:val="1D1D1F"/>
              </w:rPr>
            </w:pPr>
            <w:r w:rsidRPr="006D39AB">
              <w:rPr>
                <w:rFonts w:ascii="Times New Roman" w:hAnsi="Times New Roman" w:cs="Times New Roman"/>
                <w:color w:val="1D1D1F"/>
              </w:rPr>
              <w:t>Акт выполненных работ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054C61" w14:textId="77777777" w:rsidR="006D39AB" w:rsidRPr="006D39AB" w:rsidRDefault="006D39AB" w:rsidP="00E16B52">
            <w:pPr>
              <w:rPr>
                <w:rFonts w:ascii="Times New Roman" w:hAnsi="Times New Roman" w:cs="Times New Roman"/>
                <w:color w:val="1D1D1F"/>
              </w:rPr>
            </w:pPr>
            <w:r w:rsidRPr="006D39AB">
              <w:rPr>
                <w:rFonts w:ascii="Times New Roman" w:hAnsi="Times New Roman" w:cs="Times New Roman"/>
                <w:color w:val="1D1D1F"/>
              </w:rPr>
              <w:t>По условиям договора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4FF2DD" w14:textId="77777777" w:rsidR="006D39AB" w:rsidRPr="006D39AB" w:rsidRDefault="006D39AB" w:rsidP="00E16B52">
            <w:pPr>
              <w:rPr>
                <w:rFonts w:ascii="Times New Roman" w:hAnsi="Times New Roman" w:cs="Times New Roman"/>
                <w:color w:val="1D1D1F"/>
              </w:rPr>
            </w:pPr>
            <w:r w:rsidRPr="006D39AB">
              <w:rPr>
                <w:rFonts w:ascii="Times New Roman" w:hAnsi="Times New Roman" w:cs="Times New Roman"/>
                <w:color w:val="1D1D1F"/>
              </w:rPr>
              <w:t>Бумажная + электронная</w:t>
            </w:r>
          </w:p>
        </w:tc>
      </w:tr>
      <w:tr w:rsidR="006D39AB" w:rsidRPr="006D39AB" w14:paraId="1E3930C6" w14:textId="77777777" w:rsidTr="00E16B52">
        <w:trPr>
          <w:trHeight w:val="74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C2B67" w14:textId="77777777" w:rsidR="006D39AB" w:rsidRPr="006D39AB" w:rsidRDefault="006D39AB" w:rsidP="00E16B52">
            <w:pPr>
              <w:rPr>
                <w:rFonts w:ascii="Times New Roman" w:hAnsi="Times New Roman" w:cs="Times New Roman"/>
                <w:color w:val="1D1D1F"/>
              </w:rPr>
            </w:pPr>
            <w:r w:rsidRPr="006D39AB">
              <w:rPr>
                <w:rFonts w:ascii="Times New Roman" w:hAnsi="Times New Roman" w:cs="Times New Roman"/>
                <w:color w:val="1D1D1F"/>
              </w:rPr>
              <w:t>Фотоотчёт (2–4 фото) до и после выполнения работ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9C5F0" w14:textId="194A83E8" w:rsidR="006D39AB" w:rsidRPr="006D39AB" w:rsidRDefault="006D39AB" w:rsidP="00E16B52">
            <w:pPr>
              <w:rPr>
                <w:rFonts w:ascii="Times New Roman" w:hAnsi="Times New Roman" w:cs="Times New Roman"/>
                <w:color w:val="1D1D1F"/>
              </w:rPr>
            </w:pPr>
            <w:r w:rsidRPr="006D39AB">
              <w:rPr>
                <w:rFonts w:ascii="Times New Roman" w:hAnsi="Times New Roman" w:cs="Times New Roman"/>
                <w:color w:val="1D1D1F"/>
              </w:rPr>
              <w:t>В теч</w:t>
            </w:r>
            <w:r w:rsidR="002B61D8">
              <w:rPr>
                <w:rFonts w:ascii="Times New Roman" w:hAnsi="Times New Roman" w:cs="Times New Roman"/>
                <w:color w:val="1D1D1F"/>
              </w:rPr>
              <w:t>ение</w:t>
            </w:r>
            <w:r w:rsidRPr="006D39AB">
              <w:rPr>
                <w:rFonts w:ascii="Times New Roman" w:hAnsi="Times New Roman" w:cs="Times New Roman"/>
                <w:color w:val="1D1D1F"/>
              </w:rPr>
              <w:t xml:space="preserve"> 7 календарных дней с момента окончания работ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5B78E2" w14:textId="77777777" w:rsidR="006D39AB" w:rsidRPr="006D39AB" w:rsidRDefault="006D39AB" w:rsidP="00E16B52">
            <w:pPr>
              <w:rPr>
                <w:rFonts w:ascii="Times New Roman" w:hAnsi="Times New Roman" w:cs="Times New Roman"/>
                <w:color w:val="1D1D1F"/>
              </w:rPr>
            </w:pPr>
            <w:r w:rsidRPr="006D39AB">
              <w:rPr>
                <w:rFonts w:ascii="Times New Roman" w:hAnsi="Times New Roman" w:cs="Times New Roman"/>
                <w:color w:val="1D1D1F"/>
              </w:rPr>
              <w:t>Электронная (JPG)</w:t>
            </w:r>
          </w:p>
        </w:tc>
      </w:tr>
      <w:tr w:rsidR="006D39AB" w:rsidRPr="006D39AB" w14:paraId="258A8FF4" w14:textId="77777777" w:rsidTr="00E16B52">
        <w:trPr>
          <w:trHeight w:val="79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0D806" w14:textId="77777777" w:rsidR="006D39AB" w:rsidRPr="006D39AB" w:rsidRDefault="006D39AB" w:rsidP="00E16B52">
            <w:pPr>
              <w:rPr>
                <w:rFonts w:ascii="Times New Roman" w:hAnsi="Times New Roman" w:cs="Times New Roman"/>
                <w:color w:val="1D1D1F"/>
              </w:rPr>
            </w:pPr>
            <w:r w:rsidRPr="006D39AB">
              <w:rPr>
                <w:rFonts w:ascii="Times New Roman" w:hAnsi="Times New Roman" w:cs="Times New Roman"/>
                <w:color w:val="1D1D1F"/>
              </w:rPr>
              <w:t>Краткий отчёт о причине засора и принятых мерах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3C2B96" w14:textId="77777777" w:rsidR="006D39AB" w:rsidRPr="006D39AB" w:rsidRDefault="006D39AB" w:rsidP="00E16B52">
            <w:pPr>
              <w:rPr>
                <w:rFonts w:ascii="Times New Roman" w:hAnsi="Times New Roman" w:cs="Times New Roman"/>
                <w:color w:val="1D1D1F"/>
              </w:rPr>
            </w:pPr>
            <w:r w:rsidRPr="006D39AB">
              <w:rPr>
                <w:rFonts w:ascii="Times New Roman" w:hAnsi="Times New Roman" w:cs="Times New Roman"/>
                <w:color w:val="1D1D1F"/>
              </w:rPr>
              <w:t>В день выполнения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0BEF6" w14:textId="77777777" w:rsidR="006D39AB" w:rsidRPr="006D39AB" w:rsidRDefault="006D39AB" w:rsidP="00E16B52">
            <w:pPr>
              <w:rPr>
                <w:rFonts w:ascii="Times New Roman" w:hAnsi="Times New Roman" w:cs="Times New Roman"/>
                <w:color w:val="1D1D1F"/>
              </w:rPr>
            </w:pPr>
            <w:r w:rsidRPr="006D39AB">
              <w:rPr>
                <w:rFonts w:ascii="Times New Roman" w:hAnsi="Times New Roman" w:cs="Times New Roman"/>
                <w:color w:val="1D1D1F"/>
              </w:rPr>
              <w:t>Бумажная + электронная</w:t>
            </w:r>
          </w:p>
        </w:tc>
      </w:tr>
    </w:tbl>
    <w:p w14:paraId="4FC13A0A" w14:textId="77777777" w:rsidR="006D39AB" w:rsidRPr="006D39AB" w:rsidRDefault="006D39AB" w:rsidP="006D39AB">
      <w:pPr>
        <w:spacing w:line="276" w:lineRule="auto"/>
        <w:rPr>
          <w:rFonts w:ascii="Times New Roman" w:hAnsi="Times New Roman" w:cs="Times New Roman"/>
        </w:rPr>
      </w:pPr>
    </w:p>
    <w:p w14:paraId="42DC6687" w14:textId="77777777" w:rsidR="006D39AB" w:rsidRPr="006D39AB" w:rsidRDefault="006D39AB" w:rsidP="006D39AB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6D39AB">
        <w:rPr>
          <w:rFonts w:ascii="Times New Roman" w:hAnsi="Times New Roman" w:cs="Times New Roman"/>
          <w:b/>
        </w:rPr>
        <w:t>6. ТРЕБОВАНИЯ К БЕЗОПАСНОСТИ И ЭКОЛОГИИ</w:t>
      </w:r>
    </w:p>
    <w:p w14:paraId="1C561B2B" w14:textId="77777777" w:rsidR="006D39AB" w:rsidRPr="006D39AB" w:rsidRDefault="006D39AB" w:rsidP="006D39AB">
      <w:pPr>
        <w:spacing w:line="276" w:lineRule="auto"/>
        <w:rPr>
          <w:rFonts w:ascii="Times New Roman" w:hAnsi="Times New Roman" w:cs="Times New Roman"/>
          <w:b/>
        </w:rPr>
      </w:pPr>
      <w:r w:rsidRPr="006D39AB">
        <w:rPr>
          <w:rFonts w:ascii="Times New Roman" w:hAnsi="Times New Roman" w:cs="Times New Roman"/>
          <w:b/>
        </w:rPr>
        <w:tab/>
        <w:t>6.1. Охрана труда:</w:t>
      </w:r>
    </w:p>
    <w:p w14:paraId="2E5CF718" w14:textId="77777777" w:rsidR="006D39AB" w:rsidRPr="006D39AB" w:rsidRDefault="006D39AB" w:rsidP="006D39AB">
      <w:pPr>
        <w:pStyle w:val="a7"/>
        <w:widowControl/>
        <w:numPr>
          <w:ilvl w:val="0"/>
          <w:numId w:val="8"/>
        </w:numPr>
        <w:spacing w:line="276" w:lineRule="auto"/>
        <w:rPr>
          <w:rFonts w:ascii="Times New Roman" w:hAnsi="Times New Roman" w:cs="Times New Roman"/>
        </w:rPr>
      </w:pPr>
      <w:r w:rsidRPr="006D39AB">
        <w:rPr>
          <w:rFonts w:ascii="Times New Roman" w:hAnsi="Times New Roman" w:cs="Times New Roman"/>
        </w:rPr>
        <w:t>Работы в колодцах - только после проверки воздуха газоанализатором, с применением страховочных поясов и треноги;</w:t>
      </w:r>
    </w:p>
    <w:p w14:paraId="3F802F95" w14:textId="77777777" w:rsidR="006D39AB" w:rsidRPr="006D39AB" w:rsidRDefault="006D39AB" w:rsidP="006D39AB">
      <w:pPr>
        <w:pStyle w:val="a7"/>
        <w:widowControl/>
        <w:numPr>
          <w:ilvl w:val="0"/>
          <w:numId w:val="8"/>
        </w:numPr>
        <w:spacing w:line="276" w:lineRule="auto"/>
        <w:rPr>
          <w:rFonts w:ascii="Times New Roman" w:hAnsi="Times New Roman" w:cs="Times New Roman"/>
        </w:rPr>
      </w:pPr>
      <w:r w:rsidRPr="006D39AB">
        <w:rPr>
          <w:rFonts w:ascii="Times New Roman" w:hAnsi="Times New Roman" w:cs="Times New Roman"/>
        </w:rPr>
        <w:t>Обязательное использование СИЗ (костюм, перчатки, очки, респиратор при работе с химией);</w:t>
      </w:r>
    </w:p>
    <w:p w14:paraId="33AE3521" w14:textId="77777777" w:rsidR="006D39AB" w:rsidRPr="006D39AB" w:rsidRDefault="006D39AB" w:rsidP="006D39AB">
      <w:pPr>
        <w:pStyle w:val="a7"/>
        <w:widowControl/>
        <w:numPr>
          <w:ilvl w:val="0"/>
          <w:numId w:val="8"/>
        </w:numPr>
        <w:spacing w:line="276" w:lineRule="auto"/>
        <w:rPr>
          <w:rFonts w:ascii="Times New Roman" w:hAnsi="Times New Roman" w:cs="Times New Roman"/>
        </w:rPr>
      </w:pPr>
      <w:r w:rsidRPr="006D39AB">
        <w:rPr>
          <w:rFonts w:ascii="Times New Roman" w:hAnsi="Times New Roman" w:cs="Times New Roman"/>
        </w:rPr>
        <w:t>Ограждение места работ сигнальной лентой и знаками.</w:t>
      </w:r>
    </w:p>
    <w:p w14:paraId="3D391033" w14:textId="77777777" w:rsidR="006D39AB" w:rsidRPr="006D39AB" w:rsidRDefault="006D39AB" w:rsidP="006D39AB">
      <w:pPr>
        <w:spacing w:line="276" w:lineRule="auto"/>
        <w:rPr>
          <w:rFonts w:ascii="Times New Roman" w:hAnsi="Times New Roman" w:cs="Times New Roman"/>
          <w:b/>
        </w:rPr>
      </w:pPr>
      <w:r w:rsidRPr="006D39AB">
        <w:rPr>
          <w:rFonts w:ascii="Times New Roman" w:hAnsi="Times New Roman" w:cs="Times New Roman"/>
          <w:b/>
        </w:rPr>
        <w:tab/>
        <w:t>6.2. Экологические требования:</w:t>
      </w:r>
    </w:p>
    <w:p w14:paraId="512F4CDE" w14:textId="77777777" w:rsidR="006D39AB" w:rsidRPr="006D39AB" w:rsidRDefault="006D39AB" w:rsidP="006D39AB">
      <w:pPr>
        <w:pStyle w:val="a7"/>
        <w:widowControl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6D39AB">
        <w:rPr>
          <w:rFonts w:ascii="Times New Roman" w:hAnsi="Times New Roman" w:cs="Times New Roman"/>
        </w:rPr>
        <w:t>Откачанные сточные воды и ил — вывоз на специализированные полигоны/очистные сооружения с предоставлением талонов;</w:t>
      </w:r>
    </w:p>
    <w:p w14:paraId="1EA4C069" w14:textId="77777777" w:rsidR="006D39AB" w:rsidRPr="006D39AB" w:rsidRDefault="006D39AB" w:rsidP="006D39AB">
      <w:pPr>
        <w:pStyle w:val="a7"/>
        <w:widowControl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6D39AB">
        <w:rPr>
          <w:rFonts w:ascii="Times New Roman" w:hAnsi="Times New Roman" w:cs="Times New Roman"/>
        </w:rPr>
        <w:t>Запрещён сброс неочищенных стоков в ливневую канализацию или на рельеф;</w:t>
      </w:r>
    </w:p>
    <w:p w14:paraId="317634DE" w14:textId="77777777" w:rsidR="006D39AB" w:rsidRPr="006D39AB" w:rsidRDefault="006D39AB" w:rsidP="006D39AB">
      <w:pPr>
        <w:pStyle w:val="a7"/>
        <w:widowControl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6D39AB">
        <w:rPr>
          <w:rFonts w:ascii="Times New Roman" w:hAnsi="Times New Roman" w:cs="Times New Roman"/>
        </w:rPr>
        <w:t>При использовании химических реагентов — только сертифицированные, безопасные для труб и окружающей среды.</w:t>
      </w:r>
    </w:p>
    <w:p w14:paraId="1ED6EF62" w14:textId="77777777" w:rsidR="006D39AB" w:rsidRPr="006D39AB" w:rsidRDefault="006D39AB" w:rsidP="006D39AB">
      <w:pPr>
        <w:spacing w:line="276" w:lineRule="auto"/>
        <w:rPr>
          <w:rFonts w:ascii="Times New Roman" w:hAnsi="Times New Roman" w:cs="Times New Roman"/>
          <w:b/>
        </w:rPr>
      </w:pPr>
      <w:r w:rsidRPr="006D39AB">
        <w:rPr>
          <w:rFonts w:ascii="Times New Roman" w:hAnsi="Times New Roman" w:cs="Times New Roman"/>
          <w:b/>
        </w:rPr>
        <w:tab/>
        <w:t>6.3. Действия при обнаружении серьёзной аварии:</w:t>
      </w:r>
    </w:p>
    <w:p w14:paraId="36AA4810" w14:textId="77777777" w:rsidR="006D39AB" w:rsidRPr="006D39AB" w:rsidRDefault="006D39AB" w:rsidP="006D39AB">
      <w:pPr>
        <w:pStyle w:val="a7"/>
        <w:widowControl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6D39AB">
        <w:rPr>
          <w:rFonts w:ascii="Times New Roman" w:hAnsi="Times New Roman" w:cs="Times New Roman"/>
        </w:rPr>
        <w:t>При обнаружении разрыва трубы, обрушения колодца, угрозы подтопления — немедленно информировать Заказчика и аварийные службы города;</w:t>
      </w:r>
    </w:p>
    <w:p w14:paraId="3D9B4FE6" w14:textId="77777777" w:rsidR="006D39AB" w:rsidRPr="006D39AB" w:rsidRDefault="006D39AB" w:rsidP="006D39AB">
      <w:pPr>
        <w:pStyle w:val="a7"/>
        <w:widowControl/>
        <w:numPr>
          <w:ilvl w:val="0"/>
          <w:numId w:val="8"/>
        </w:numPr>
        <w:spacing w:after="160" w:line="276" w:lineRule="auto"/>
        <w:jc w:val="both"/>
        <w:rPr>
          <w:rFonts w:ascii="Times New Roman" w:hAnsi="Times New Roman" w:cs="Times New Roman"/>
        </w:rPr>
      </w:pPr>
      <w:r w:rsidRPr="006D39AB">
        <w:rPr>
          <w:rFonts w:ascii="Times New Roman" w:hAnsi="Times New Roman" w:cs="Times New Roman"/>
        </w:rPr>
        <w:t>Принять меры по локализации (установка заглушек, откачка, ограждение).</w:t>
      </w:r>
    </w:p>
    <w:p w14:paraId="0A550C57" w14:textId="77777777" w:rsidR="006D39AB" w:rsidRPr="006D39AB" w:rsidRDefault="006D39AB" w:rsidP="006D39AB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6D39AB">
        <w:rPr>
          <w:rFonts w:ascii="Times New Roman" w:hAnsi="Times New Roman" w:cs="Times New Roman"/>
          <w:b/>
        </w:rPr>
        <w:tab/>
        <w:t>7. ОТВЕТСТВЕННОСТЬ СТОРОН</w:t>
      </w:r>
    </w:p>
    <w:p w14:paraId="7BC71AA7" w14:textId="77777777" w:rsidR="006D39AB" w:rsidRPr="006D39AB" w:rsidRDefault="006D39AB" w:rsidP="006D39AB">
      <w:pPr>
        <w:spacing w:line="276" w:lineRule="auto"/>
        <w:rPr>
          <w:rFonts w:ascii="Times New Roman" w:hAnsi="Times New Roman" w:cs="Times New Roman"/>
          <w:b/>
        </w:rPr>
      </w:pPr>
      <w:r w:rsidRPr="006D39AB">
        <w:rPr>
          <w:rFonts w:ascii="Times New Roman" w:hAnsi="Times New Roman" w:cs="Times New Roman"/>
          <w:b/>
        </w:rPr>
        <w:tab/>
        <w:t>7.1 Гарантийные обязательства</w:t>
      </w:r>
    </w:p>
    <w:p w14:paraId="20566996" w14:textId="77777777" w:rsidR="006D39AB" w:rsidRPr="006D39AB" w:rsidRDefault="006D39AB" w:rsidP="006D39AB">
      <w:pPr>
        <w:spacing w:line="276" w:lineRule="auto"/>
        <w:jc w:val="both"/>
        <w:rPr>
          <w:rFonts w:ascii="Times New Roman" w:hAnsi="Times New Roman" w:cs="Times New Roman"/>
        </w:rPr>
      </w:pPr>
      <w:r w:rsidRPr="006D39AB">
        <w:rPr>
          <w:rFonts w:ascii="Times New Roman" w:hAnsi="Times New Roman" w:cs="Times New Roman"/>
        </w:rPr>
        <w:tab/>
        <w:t>Гарантия на выполненные работы — 30 (тридцать) календарных дней с даты подписания Акта.</w:t>
      </w:r>
    </w:p>
    <w:p w14:paraId="2E1D6F24" w14:textId="77777777" w:rsidR="006D39AB" w:rsidRPr="006D39AB" w:rsidRDefault="006D39AB" w:rsidP="006D39AB">
      <w:pPr>
        <w:spacing w:line="276" w:lineRule="auto"/>
        <w:jc w:val="both"/>
        <w:rPr>
          <w:rFonts w:ascii="Times New Roman" w:hAnsi="Times New Roman" w:cs="Times New Roman"/>
        </w:rPr>
      </w:pPr>
      <w:r w:rsidRPr="006D39AB">
        <w:rPr>
          <w:rFonts w:ascii="Times New Roman" w:hAnsi="Times New Roman" w:cs="Times New Roman"/>
        </w:rPr>
        <w:tab/>
        <w:t>При повторном засоре на том же участке в гарантийный период - устранение за счёт Исполнителя.</w:t>
      </w:r>
    </w:p>
    <w:p w14:paraId="5CE38212" w14:textId="77777777" w:rsidR="00E107E5" w:rsidRDefault="00E107E5" w:rsidP="00E107E5">
      <w:pPr>
        <w:widowControl/>
        <w:spacing w:line="276" w:lineRule="auto"/>
        <w:jc w:val="right"/>
        <w:rPr>
          <w:rFonts w:ascii="Times New Roman" w:hAnsi="Times New Roman" w:cs="Times New Roman"/>
        </w:rPr>
      </w:pPr>
    </w:p>
    <w:p w14:paraId="1F01C3D5" w14:textId="77777777" w:rsidR="00E107E5" w:rsidRDefault="00E107E5" w:rsidP="00E107E5">
      <w:pPr>
        <w:widowControl/>
        <w:spacing w:line="276" w:lineRule="auto"/>
        <w:jc w:val="right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50"/>
      </w:tblGrid>
      <w:tr w:rsidR="004854F9" w:rsidRPr="0043423A" w14:paraId="72023C99" w14:textId="77777777" w:rsidTr="00832E44">
        <w:tc>
          <w:tcPr>
            <w:tcW w:w="4479" w:type="dxa"/>
          </w:tcPr>
          <w:p w14:paraId="581FEAE4" w14:textId="77777777" w:rsidR="004854F9" w:rsidRDefault="004854F9" w:rsidP="004854F9"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3" w:name="_Hlk199491779"/>
          </w:p>
          <w:p w14:paraId="21C28D4F" w14:textId="5B83071E" w:rsidR="004854F9" w:rsidRPr="0043423A" w:rsidRDefault="004854F9" w:rsidP="004854F9">
            <w:pPr>
              <w:pStyle w:val="ConsPlusNormal"/>
              <w:jc w:val="center"/>
              <w:rPr>
                <w:sz w:val="24"/>
                <w:szCs w:val="24"/>
              </w:rPr>
            </w:pPr>
            <w:r w:rsidRPr="0043423A">
              <w:rPr>
                <w:sz w:val="24"/>
                <w:szCs w:val="24"/>
              </w:rPr>
              <w:t>ЗАКАЗЧИК:</w:t>
            </w:r>
          </w:p>
        </w:tc>
        <w:tc>
          <w:tcPr>
            <w:tcW w:w="4550" w:type="dxa"/>
          </w:tcPr>
          <w:p w14:paraId="51DC837B" w14:textId="77777777" w:rsidR="004854F9" w:rsidRDefault="004854F9" w:rsidP="004854F9">
            <w:pPr>
              <w:pStyle w:val="ConsPlusNormal"/>
              <w:rPr>
                <w:sz w:val="24"/>
                <w:szCs w:val="24"/>
              </w:rPr>
            </w:pPr>
          </w:p>
          <w:p w14:paraId="3FB3DBC0" w14:textId="13ACD629" w:rsidR="004854F9" w:rsidRPr="0043423A" w:rsidRDefault="004854F9" w:rsidP="004854F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</w:t>
            </w:r>
            <w:r w:rsidRPr="0043423A">
              <w:rPr>
                <w:sz w:val="24"/>
                <w:szCs w:val="24"/>
              </w:rPr>
              <w:t>:</w:t>
            </w:r>
          </w:p>
        </w:tc>
      </w:tr>
      <w:tr w:rsidR="004854F9" w:rsidRPr="0043423A" w14:paraId="6B392A81" w14:textId="77777777" w:rsidTr="00832E44">
        <w:tc>
          <w:tcPr>
            <w:tcW w:w="4479" w:type="dxa"/>
          </w:tcPr>
          <w:p w14:paraId="3908F610" w14:textId="6EE8DA92" w:rsidR="004854F9" w:rsidRPr="0043423A" w:rsidRDefault="004854F9" w:rsidP="004854F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 </w:t>
            </w:r>
            <w:r w:rsidR="007556CB">
              <w:rPr>
                <w:sz w:val="24"/>
                <w:szCs w:val="24"/>
              </w:rPr>
              <w:t>(</w:t>
            </w:r>
            <w:r w:rsidRPr="0043423A">
              <w:rPr>
                <w:sz w:val="24"/>
                <w:szCs w:val="24"/>
              </w:rPr>
              <w:t>должность)</w:t>
            </w:r>
          </w:p>
        </w:tc>
        <w:tc>
          <w:tcPr>
            <w:tcW w:w="4550" w:type="dxa"/>
          </w:tcPr>
          <w:p w14:paraId="20FED4DF" w14:textId="587A8D47" w:rsidR="004854F9" w:rsidRPr="0043423A" w:rsidRDefault="004854F9" w:rsidP="004854F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4854F9" w:rsidRPr="0043423A" w14:paraId="0A94F5EC" w14:textId="77777777" w:rsidTr="00832E44">
        <w:tc>
          <w:tcPr>
            <w:tcW w:w="4479" w:type="dxa"/>
          </w:tcPr>
          <w:p w14:paraId="65BDBE36" w14:textId="77777777" w:rsidR="004854F9" w:rsidRPr="0043423A" w:rsidRDefault="004854F9" w:rsidP="004854F9">
            <w:pPr>
              <w:pStyle w:val="ConsPlusNormal"/>
              <w:jc w:val="center"/>
              <w:rPr>
                <w:sz w:val="24"/>
                <w:szCs w:val="24"/>
              </w:rPr>
            </w:pPr>
            <w:r w:rsidRPr="0043423A">
              <w:rPr>
                <w:sz w:val="24"/>
                <w:szCs w:val="24"/>
              </w:rPr>
              <w:t xml:space="preserve">_____________/ </w:t>
            </w:r>
            <w:r>
              <w:rPr>
                <w:sz w:val="24"/>
                <w:szCs w:val="24"/>
              </w:rPr>
              <w:t>А.Ю. Пахомов</w:t>
            </w:r>
            <w:r w:rsidRPr="0043423A">
              <w:rPr>
                <w:sz w:val="24"/>
                <w:szCs w:val="24"/>
              </w:rPr>
              <w:t xml:space="preserve"> /</w:t>
            </w:r>
          </w:p>
          <w:p w14:paraId="77D82C64" w14:textId="3B370A57" w:rsidR="004854F9" w:rsidRPr="0043423A" w:rsidRDefault="004854F9" w:rsidP="004854F9">
            <w:pPr>
              <w:pStyle w:val="ConsPlusNormal"/>
              <w:jc w:val="center"/>
              <w:rPr>
                <w:sz w:val="24"/>
                <w:szCs w:val="24"/>
              </w:rPr>
            </w:pPr>
            <w:r w:rsidRPr="0043423A">
              <w:rPr>
                <w:sz w:val="24"/>
                <w:szCs w:val="24"/>
              </w:rPr>
              <w:t>(подпись, фамилия и инициалы)</w:t>
            </w:r>
          </w:p>
        </w:tc>
        <w:tc>
          <w:tcPr>
            <w:tcW w:w="4550" w:type="dxa"/>
          </w:tcPr>
          <w:p w14:paraId="5F49752F" w14:textId="39ED1CE7" w:rsidR="004854F9" w:rsidRPr="0043423A" w:rsidRDefault="004854F9" w:rsidP="004854F9">
            <w:pPr>
              <w:pStyle w:val="ConsPlusNormal"/>
              <w:jc w:val="center"/>
              <w:rPr>
                <w:sz w:val="24"/>
                <w:szCs w:val="24"/>
              </w:rPr>
            </w:pPr>
            <w:r w:rsidRPr="0043423A"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</w:rPr>
              <w:t xml:space="preserve">/ </w:t>
            </w:r>
            <w:r w:rsidR="009F400F">
              <w:rPr>
                <w:sz w:val="24"/>
                <w:szCs w:val="24"/>
              </w:rPr>
              <w:t>/</w:t>
            </w:r>
          </w:p>
          <w:p w14:paraId="207A3020" w14:textId="20216BFC" w:rsidR="004854F9" w:rsidRPr="0043423A" w:rsidRDefault="004854F9" w:rsidP="004854F9">
            <w:pPr>
              <w:pStyle w:val="ConsPlusNormal"/>
              <w:jc w:val="center"/>
              <w:rPr>
                <w:sz w:val="24"/>
                <w:szCs w:val="24"/>
              </w:rPr>
            </w:pPr>
            <w:r w:rsidRPr="0043423A">
              <w:rPr>
                <w:sz w:val="24"/>
                <w:szCs w:val="24"/>
              </w:rPr>
              <w:t>(подпись, фамилия и инициалы)</w:t>
            </w:r>
          </w:p>
        </w:tc>
      </w:tr>
      <w:tr w:rsidR="004854F9" w:rsidRPr="002D6425" w14:paraId="5C70B98F" w14:textId="77777777" w:rsidTr="00832E44">
        <w:tc>
          <w:tcPr>
            <w:tcW w:w="4479" w:type="dxa"/>
          </w:tcPr>
          <w:p w14:paraId="0FAB1E5A" w14:textId="791D8B40" w:rsidR="004854F9" w:rsidRPr="002D6425" w:rsidRDefault="004854F9" w:rsidP="004854F9">
            <w:pPr>
              <w:pStyle w:val="ConsPlusNormal"/>
              <w:jc w:val="center"/>
              <w:rPr>
                <w:sz w:val="24"/>
                <w:szCs w:val="24"/>
              </w:rPr>
            </w:pPr>
            <w:r w:rsidRPr="002D6425">
              <w:rPr>
                <w:sz w:val="24"/>
                <w:szCs w:val="24"/>
              </w:rPr>
              <w:t>__ _____________ 202</w:t>
            </w:r>
            <w:r w:rsidR="009F400F">
              <w:rPr>
                <w:sz w:val="24"/>
                <w:szCs w:val="24"/>
              </w:rPr>
              <w:t>6</w:t>
            </w:r>
            <w:r w:rsidRPr="002D6425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550" w:type="dxa"/>
          </w:tcPr>
          <w:p w14:paraId="32B81E57" w14:textId="163F4300" w:rsidR="004854F9" w:rsidRPr="002D6425" w:rsidRDefault="004854F9" w:rsidP="004854F9">
            <w:pPr>
              <w:pStyle w:val="ConsPlusNormal"/>
              <w:jc w:val="center"/>
              <w:rPr>
                <w:sz w:val="24"/>
                <w:szCs w:val="24"/>
              </w:rPr>
            </w:pPr>
            <w:r w:rsidRPr="002D6425">
              <w:rPr>
                <w:sz w:val="24"/>
                <w:szCs w:val="24"/>
              </w:rPr>
              <w:t>__ _____________ 202</w:t>
            </w:r>
            <w:r w:rsidR="009F400F">
              <w:rPr>
                <w:sz w:val="24"/>
                <w:szCs w:val="24"/>
              </w:rPr>
              <w:t>6</w:t>
            </w:r>
            <w:r w:rsidRPr="002D6425">
              <w:rPr>
                <w:sz w:val="24"/>
                <w:szCs w:val="24"/>
              </w:rPr>
              <w:t xml:space="preserve"> г.</w:t>
            </w:r>
          </w:p>
        </w:tc>
      </w:tr>
      <w:tr w:rsidR="004854F9" w:rsidRPr="002D6425" w14:paraId="6785CFEA" w14:textId="77777777" w:rsidTr="004854F9">
        <w:trPr>
          <w:trHeight w:val="80"/>
        </w:trPr>
        <w:tc>
          <w:tcPr>
            <w:tcW w:w="4479" w:type="dxa"/>
          </w:tcPr>
          <w:p w14:paraId="6B8B8780" w14:textId="4E06E89C" w:rsidR="004854F9" w:rsidRPr="002D6425" w:rsidRDefault="004854F9" w:rsidP="004854F9">
            <w:pPr>
              <w:pStyle w:val="ConsPlusNormal"/>
              <w:jc w:val="center"/>
              <w:rPr>
                <w:sz w:val="24"/>
                <w:szCs w:val="24"/>
              </w:rPr>
            </w:pPr>
            <w:r w:rsidRPr="002D6425">
              <w:rPr>
                <w:sz w:val="24"/>
                <w:szCs w:val="24"/>
              </w:rPr>
              <w:t>ЭЦП</w:t>
            </w:r>
          </w:p>
        </w:tc>
        <w:tc>
          <w:tcPr>
            <w:tcW w:w="4550" w:type="dxa"/>
          </w:tcPr>
          <w:p w14:paraId="62DA308F" w14:textId="4AC80236" w:rsidR="004854F9" w:rsidRPr="002D6425" w:rsidRDefault="004854F9" w:rsidP="004854F9">
            <w:pPr>
              <w:pStyle w:val="ConsPlusNormal"/>
              <w:jc w:val="center"/>
              <w:rPr>
                <w:sz w:val="24"/>
                <w:szCs w:val="24"/>
              </w:rPr>
            </w:pPr>
            <w:r w:rsidRPr="002D6425">
              <w:rPr>
                <w:sz w:val="24"/>
                <w:szCs w:val="24"/>
              </w:rPr>
              <w:t>ЭЦП</w:t>
            </w:r>
          </w:p>
        </w:tc>
      </w:tr>
      <w:bookmarkEnd w:id="3"/>
    </w:tbl>
    <w:p w14:paraId="359FAA0A" w14:textId="53F8F625" w:rsidR="002257AF" w:rsidRDefault="002257AF">
      <w:pPr>
        <w:widowControl/>
        <w:spacing w:after="160" w:line="278" w:lineRule="auto"/>
        <w:rPr>
          <w:rFonts w:ascii="Times New Roman" w:hAnsi="Times New Roman" w:cs="Times New Roman"/>
        </w:rPr>
      </w:pPr>
    </w:p>
    <w:sectPr w:rsidR="002257AF" w:rsidSect="00E107E5">
      <w:pgSz w:w="11900" w:h="16840"/>
      <w:pgMar w:top="851" w:right="1276" w:bottom="851" w:left="985" w:header="136" w:footer="138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__Inter_Fallback_fcbcbf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25BAA"/>
    <w:multiLevelType w:val="hybridMultilevel"/>
    <w:tmpl w:val="95520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83435"/>
    <w:multiLevelType w:val="hybridMultilevel"/>
    <w:tmpl w:val="0E3A0E4E"/>
    <w:lvl w:ilvl="0" w:tplc="0419000F">
      <w:start w:val="1"/>
      <w:numFmt w:val="decimal"/>
      <w:lvlText w:val="%1."/>
      <w:lvlJc w:val="left"/>
      <w:pPr>
        <w:ind w:left="142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2" w15:restartNumberingAfterBreak="0">
    <w:nsid w:val="427F3F82"/>
    <w:multiLevelType w:val="hybridMultilevel"/>
    <w:tmpl w:val="4C5AA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042997"/>
    <w:multiLevelType w:val="multilevel"/>
    <w:tmpl w:val="266A00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2355687"/>
    <w:multiLevelType w:val="multilevel"/>
    <w:tmpl w:val="766224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76E2BFD"/>
    <w:multiLevelType w:val="multilevel"/>
    <w:tmpl w:val="8F8C8B8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 w15:restartNumberingAfterBreak="0">
    <w:nsid w:val="6D1801DA"/>
    <w:multiLevelType w:val="hybridMultilevel"/>
    <w:tmpl w:val="93582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F462CA"/>
    <w:multiLevelType w:val="hybridMultilevel"/>
    <w:tmpl w:val="6722F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308425">
    <w:abstractNumId w:val="3"/>
  </w:num>
  <w:num w:numId="2" w16cid:durableId="1710304459">
    <w:abstractNumId w:val="4"/>
  </w:num>
  <w:num w:numId="3" w16cid:durableId="746078718">
    <w:abstractNumId w:val="5"/>
  </w:num>
  <w:num w:numId="4" w16cid:durableId="1254708664">
    <w:abstractNumId w:val="7"/>
  </w:num>
  <w:num w:numId="5" w16cid:durableId="962419857">
    <w:abstractNumId w:val="2"/>
  </w:num>
  <w:num w:numId="6" w16cid:durableId="2012834153">
    <w:abstractNumId w:val="1"/>
  </w:num>
  <w:num w:numId="7" w16cid:durableId="746532334">
    <w:abstractNumId w:val="6"/>
  </w:num>
  <w:num w:numId="8" w16cid:durableId="372850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7E5"/>
    <w:rsid w:val="00000AB7"/>
    <w:rsid w:val="0000793E"/>
    <w:rsid w:val="000451E3"/>
    <w:rsid w:val="00077CF6"/>
    <w:rsid w:val="00086046"/>
    <w:rsid w:val="00086B98"/>
    <w:rsid w:val="000927BF"/>
    <w:rsid w:val="000C1AFA"/>
    <w:rsid w:val="000F3B04"/>
    <w:rsid w:val="001040EB"/>
    <w:rsid w:val="00166F01"/>
    <w:rsid w:val="00193CA4"/>
    <w:rsid w:val="00196483"/>
    <w:rsid w:val="001A3B3B"/>
    <w:rsid w:val="00206D06"/>
    <w:rsid w:val="002175DF"/>
    <w:rsid w:val="002257AF"/>
    <w:rsid w:val="002342E5"/>
    <w:rsid w:val="002414D8"/>
    <w:rsid w:val="00244FE2"/>
    <w:rsid w:val="00245198"/>
    <w:rsid w:val="002B61D8"/>
    <w:rsid w:val="003B2508"/>
    <w:rsid w:val="003C406E"/>
    <w:rsid w:val="004042C3"/>
    <w:rsid w:val="00410EA9"/>
    <w:rsid w:val="004854F9"/>
    <w:rsid w:val="004B1723"/>
    <w:rsid w:val="004B2A17"/>
    <w:rsid w:val="004C43AD"/>
    <w:rsid w:val="004E3A6B"/>
    <w:rsid w:val="005A45BA"/>
    <w:rsid w:val="005D2491"/>
    <w:rsid w:val="005E2433"/>
    <w:rsid w:val="005E417D"/>
    <w:rsid w:val="005F4B1C"/>
    <w:rsid w:val="0060220D"/>
    <w:rsid w:val="006164D3"/>
    <w:rsid w:val="00651CAF"/>
    <w:rsid w:val="0065301F"/>
    <w:rsid w:val="006B06C8"/>
    <w:rsid w:val="006B40C2"/>
    <w:rsid w:val="006D39AB"/>
    <w:rsid w:val="006E4194"/>
    <w:rsid w:val="006F1EB8"/>
    <w:rsid w:val="00715E93"/>
    <w:rsid w:val="00716258"/>
    <w:rsid w:val="00720D9C"/>
    <w:rsid w:val="007369B8"/>
    <w:rsid w:val="00742B55"/>
    <w:rsid w:val="007556CB"/>
    <w:rsid w:val="00762393"/>
    <w:rsid w:val="00776E50"/>
    <w:rsid w:val="00783528"/>
    <w:rsid w:val="00792632"/>
    <w:rsid w:val="007B66BF"/>
    <w:rsid w:val="007C4618"/>
    <w:rsid w:val="007D440C"/>
    <w:rsid w:val="008126AA"/>
    <w:rsid w:val="008171C8"/>
    <w:rsid w:val="00823640"/>
    <w:rsid w:val="0083059F"/>
    <w:rsid w:val="008B00AA"/>
    <w:rsid w:val="00936A4E"/>
    <w:rsid w:val="00941CF7"/>
    <w:rsid w:val="0098779E"/>
    <w:rsid w:val="009A7B60"/>
    <w:rsid w:val="009E177C"/>
    <w:rsid w:val="009F400F"/>
    <w:rsid w:val="00A45C81"/>
    <w:rsid w:val="00AE413E"/>
    <w:rsid w:val="00B2143A"/>
    <w:rsid w:val="00B60868"/>
    <w:rsid w:val="00B671F0"/>
    <w:rsid w:val="00BE79FC"/>
    <w:rsid w:val="00C3389C"/>
    <w:rsid w:val="00C361B3"/>
    <w:rsid w:val="00C70D21"/>
    <w:rsid w:val="00C84EA4"/>
    <w:rsid w:val="00C93C9A"/>
    <w:rsid w:val="00CB11AC"/>
    <w:rsid w:val="00D306ED"/>
    <w:rsid w:val="00D4766A"/>
    <w:rsid w:val="00DC3AEB"/>
    <w:rsid w:val="00E071E6"/>
    <w:rsid w:val="00E107E5"/>
    <w:rsid w:val="00E31C3E"/>
    <w:rsid w:val="00E36BC6"/>
    <w:rsid w:val="00ED3E50"/>
    <w:rsid w:val="00EF6019"/>
    <w:rsid w:val="00F3133D"/>
    <w:rsid w:val="00F36AAF"/>
    <w:rsid w:val="00F40B59"/>
    <w:rsid w:val="00FB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79054BE"/>
  <w15:chartTrackingRefBased/>
  <w15:docId w15:val="{204F1489-747D-4696-BDC4-436A5DFCC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F400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lang w:eastAsia="ru-RU" w:bidi="ru-RU"/>
      <w14:ligatures w14:val="none"/>
    </w:rPr>
  </w:style>
  <w:style w:type="paragraph" w:styleId="1">
    <w:name w:val="heading 1"/>
    <w:basedOn w:val="a"/>
    <w:next w:val="a"/>
    <w:link w:val="10"/>
    <w:qFormat/>
    <w:rsid w:val="00E107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0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07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07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07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07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07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07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07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07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07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07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07E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07E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07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107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107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107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07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10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07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107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107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107E5"/>
    <w:rPr>
      <w:i/>
      <w:iCs/>
      <w:color w:val="404040" w:themeColor="text1" w:themeTint="BF"/>
    </w:rPr>
  </w:style>
  <w:style w:type="paragraph" w:styleId="a7">
    <w:name w:val="List Paragraph"/>
    <w:basedOn w:val="a"/>
    <w:uiPriority w:val="99"/>
    <w:qFormat/>
    <w:rsid w:val="00E107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107E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107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107E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107E5"/>
    <w:rPr>
      <w:b/>
      <w:bCs/>
      <w:smallCaps/>
      <w:color w:val="2F5496" w:themeColor="accent1" w:themeShade="BF"/>
      <w:spacing w:val="5"/>
    </w:rPr>
  </w:style>
  <w:style w:type="character" w:customStyle="1" w:styleId="23">
    <w:name w:val="Основной текст (2)_"/>
    <w:basedOn w:val="a0"/>
    <w:link w:val="24"/>
    <w:uiPriority w:val="99"/>
    <w:rsid w:val="00E107E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E107E5"/>
    <w:pPr>
      <w:shd w:val="clear" w:color="auto" w:fill="FFFFFF"/>
      <w:spacing w:after="660" w:line="266" w:lineRule="exact"/>
    </w:pPr>
    <w:rPr>
      <w:rFonts w:ascii="Times New Roman" w:eastAsia="Times New Roman" w:hAnsi="Times New Roman" w:cs="Times New Roman"/>
      <w:color w:val="auto"/>
      <w:kern w:val="2"/>
      <w:lang w:eastAsia="en-US" w:bidi="ar-SA"/>
      <w14:ligatures w14:val="standardContextual"/>
    </w:rPr>
  </w:style>
  <w:style w:type="paragraph" w:customStyle="1" w:styleId="ConsPlusNormal">
    <w:name w:val="ConsPlusNormal"/>
    <w:link w:val="ConsPlusNormal0"/>
    <w:rsid w:val="00E107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6"/>
      <w:lang w:eastAsia="ru-RU"/>
      <w14:ligatures w14:val="none"/>
    </w:rPr>
  </w:style>
  <w:style w:type="character" w:styleId="ac">
    <w:name w:val="Strong"/>
    <w:qFormat/>
    <w:rsid w:val="00E107E5"/>
    <w:rPr>
      <w:rFonts w:cs="Times New Roman"/>
      <w:b/>
    </w:rPr>
  </w:style>
  <w:style w:type="paragraph" w:customStyle="1" w:styleId="210">
    <w:name w:val="Основной текст 21"/>
    <w:basedOn w:val="a"/>
    <w:qFormat/>
    <w:rsid w:val="00E107E5"/>
    <w:pPr>
      <w:widowControl/>
      <w:suppressAutoHyphens/>
      <w:jc w:val="both"/>
    </w:pPr>
    <w:rPr>
      <w:rFonts w:ascii="Times New Roman" w:eastAsia="Times New Roman" w:hAnsi="Times New Roman" w:cs="Times New Roman"/>
      <w:color w:val="auto"/>
      <w:szCs w:val="20"/>
      <w:lang w:eastAsia="ar-SA" w:bidi="ar-SA"/>
    </w:rPr>
  </w:style>
  <w:style w:type="paragraph" w:styleId="ad">
    <w:name w:val="Normal (Web)"/>
    <w:basedOn w:val="a"/>
    <w:uiPriority w:val="99"/>
    <w:unhideWhenUsed/>
    <w:rsid w:val="00E107E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2"/>
      <w:szCs w:val="22"/>
      <w:lang w:bidi="ar-SA"/>
    </w:rPr>
  </w:style>
  <w:style w:type="table" w:styleId="ae">
    <w:name w:val="Table Grid"/>
    <w:basedOn w:val="a1"/>
    <w:uiPriority w:val="39"/>
    <w:rsid w:val="00E107E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07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character" w:styleId="af">
    <w:name w:val="annotation reference"/>
    <w:basedOn w:val="a0"/>
    <w:uiPriority w:val="99"/>
    <w:semiHidden/>
    <w:unhideWhenUsed/>
    <w:rsid w:val="000F3B04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F3B04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0F3B04"/>
    <w:rPr>
      <w:rFonts w:ascii="Courier New" w:eastAsia="Courier New" w:hAnsi="Courier New" w:cs="Courier New"/>
      <w:color w:val="000000"/>
      <w:kern w:val="0"/>
      <w:sz w:val="20"/>
      <w:szCs w:val="20"/>
      <w:lang w:eastAsia="ru-RU" w:bidi="ru-RU"/>
      <w14:ligatures w14:val="none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F3B04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0F3B04"/>
    <w:rPr>
      <w:rFonts w:ascii="Courier New" w:eastAsia="Courier New" w:hAnsi="Courier New" w:cs="Courier New"/>
      <w:b/>
      <w:bCs/>
      <w:color w:val="000000"/>
      <w:kern w:val="0"/>
      <w:sz w:val="20"/>
      <w:szCs w:val="20"/>
      <w:lang w:eastAsia="ru-RU" w:bidi="ru-RU"/>
      <w14:ligatures w14:val="none"/>
    </w:rPr>
  </w:style>
  <w:style w:type="paragraph" w:styleId="af4">
    <w:name w:val="Balloon Text"/>
    <w:basedOn w:val="a"/>
    <w:link w:val="af5"/>
    <w:uiPriority w:val="99"/>
    <w:semiHidden/>
    <w:unhideWhenUsed/>
    <w:rsid w:val="000F3B0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0F3B04"/>
    <w:rPr>
      <w:rFonts w:ascii="Segoe UI" w:eastAsia="Courier New" w:hAnsi="Segoe UI" w:cs="Segoe UI"/>
      <w:color w:val="000000"/>
      <w:kern w:val="0"/>
      <w:sz w:val="18"/>
      <w:szCs w:val="18"/>
      <w:lang w:eastAsia="ru-RU" w:bidi="ru-RU"/>
      <w14:ligatures w14:val="none"/>
    </w:rPr>
  </w:style>
  <w:style w:type="character" w:customStyle="1" w:styleId="af6">
    <w:name w:val="Основной текст_"/>
    <w:link w:val="61"/>
    <w:rsid w:val="00410EA9"/>
    <w:rPr>
      <w:rFonts w:ascii="Arial" w:eastAsia="Arial" w:hAnsi="Arial" w:cs="Arial"/>
      <w:shd w:val="clear" w:color="auto" w:fill="FFFFFF"/>
    </w:rPr>
  </w:style>
  <w:style w:type="paragraph" w:customStyle="1" w:styleId="61">
    <w:name w:val="Основной текст6"/>
    <w:basedOn w:val="a"/>
    <w:link w:val="af6"/>
    <w:rsid w:val="00410EA9"/>
    <w:pPr>
      <w:shd w:val="clear" w:color="auto" w:fill="FFFFFF"/>
      <w:spacing w:line="254" w:lineRule="exact"/>
      <w:ind w:hanging="720"/>
      <w:jc w:val="both"/>
    </w:pPr>
    <w:rPr>
      <w:rFonts w:ascii="Arial" w:eastAsia="Arial" w:hAnsi="Arial" w:cs="Arial"/>
      <w:color w:val="auto"/>
      <w:kern w:val="2"/>
      <w:lang w:eastAsia="en-US" w:bidi="ar-SA"/>
      <w14:ligatures w14:val="standardContextual"/>
    </w:rPr>
  </w:style>
  <w:style w:type="paragraph" w:styleId="af7">
    <w:name w:val="Revision"/>
    <w:hidden/>
    <w:uiPriority w:val="99"/>
    <w:semiHidden/>
    <w:rsid w:val="00BE79FC"/>
    <w:pPr>
      <w:spacing w:after="0" w:line="240" w:lineRule="auto"/>
    </w:pPr>
    <w:rPr>
      <w:rFonts w:ascii="Courier New" w:eastAsia="Courier New" w:hAnsi="Courier New" w:cs="Courier New"/>
      <w:color w:val="000000"/>
      <w:kern w:val="0"/>
      <w:lang w:eastAsia="ru-RU" w:bidi="ru-RU"/>
      <w14:ligatures w14:val="none"/>
    </w:rPr>
  </w:style>
  <w:style w:type="character" w:customStyle="1" w:styleId="ConsPlusNormal0">
    <w:name w:val="ConsPlusNormal Знак"/>
    <w:link w:val="ConsPlusNormal"/>
    <w:locked/>
    <w:rsid w:val="00E31C3E"/>
    <w:rPr>
      <w:rFonts w:ascii="Times New Roman" w:eastAsia="Times New Roman" w:hAnsi="Times New Roman" w:cs="Times New Roman"/>
      <w:kern w:val="0"/>
      <w:sz w:val="26"/>
      <w:szCs w:val="26"/>
      <w:lang w:eastAsia="ru-RU"/>
      <w14:ligatures w14:val="none"/>
    </w:rPr>
  </w:style>
  <w:style w:type="character" w:styleId="af8">
    <w:name w:val="Hyperlink"/>
    <w:uiPriority w:val="99"/>
    <w:unhideWhenUsed/>
    <w:rsid w:val="00E31C3E"/>
    <w:rPr>
      <w:color w:val="0000FF"/>
      <w:u w:val="singl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11</Pages>
  <Words>4357</Words>
  <Characters>24839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Королева Мария Викторовна</dc:creator>
  <cp:keywords/>
  <dc:description/>
  <cp:lastModifiedBy>Заиграева Ольга Георгиевна</cp:lastModifiedBy>
  <cp:revision>15</cp:revision>
  <dcterms:created xsi:type="dcterms:W3CDTF">2026-05-18T07:14:00Z</dcterms:created>
  <dcterms:modified xsi:type="dcterms:W3CDTF">2026-05-18T11:01:00Z</dcterms:modified>
</cp:coreProperties>
</file>