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2C836" w14:textId="2055678B" w:rsidR="009A5482" w:rsidRPr="00526880" w:rsidRDefault="00504DC1" w:rsidP="00765CCF">
      <w:pPr>
        <w:ind w:firstLine="567"/>
        <w:contextualSpacing/>
        <w:jc w:val="center"/>
        <w:rPr>
          <w:b/>
          <w:bCs/>
          <w:sz w:val="22"/>
          <w:szCs w:val="22"/>
        </w:rPr>
      </w:pPr>
      <w:r w:rsidRPr="00526880">
        <w:rPr>
          <w:b/>
          <w:bCs/>
          <w:sz w:val="22"/>
          <w:szCs w:val="22"/>
        </w:rPr>
        <w:t>Контракт</w:t>
      </w:r>
      <w:r w:rsidR="009A5482" w:rsidRPr="00526880">
        <w:rPr>
          <w:b/>
          <w:bCs/>
          <w:sz w:val="22"/>
          <w:szCs w:val="22"/>
        </w:rPr>
        <w:t xml:space="preserve"> </w:t>
      </w:r>
      <w:r w:rsidR="008E67A6" w:rsidRPr="00526880">
        <w:rPr>
          <w:b/>
          <w:bCs/>
          <w:sz w:val="22"/>
          <w:szCs w:val="22"/>
        </w:rPr>
        <w:t xml:space="preserve">№ </w:t>
      </w:r>
      <w:r w:rsidR="004D3757">
        <w:rPr>
          <w:b/>
          <w:bCs/>
          <w:sz w:val="22"/>
          <w:szCs w:val="22"/>
        </w:rPr>
        <w:t>ЕАТ-Кб-0040-Р</w:t>
      </w:r>
    </w:p>
    <w:p w14:paraId="12979AE2" w14:textId="4BD86881" w:rsidR="009A5482" w:rsidRPr="00526880" w:rsidRDefault="009A5482" w:rsidP="00765CCF">
      <w:pPr>
        <w:ind w:firstLine="567"/>
        <w:contextualSpacing/>
        <w:jc w:val="center"/>
        <w:rPr>
          <w:b/>
          <w:bCs/>
          <w:sz w:val="22"/>
          <w:szCs w:val="22"/>
        </w:rPr>
      </w:pPr>
      <w:r w:rsidRPr="00526880">
        <w:rPr>
          <w:b/>
          <w:bCs/>
          <w:sz w:val="22"/>
          <w:szCs w:val="22"/>
        </w:rPr>
        <w:t xml:space="preserve"> на оказание услуг</w:t>
      </w:r>
    </w:p>
    <w:p w14:paraId="482DF38E" w14:textId="77680F30" w:rsidR="00504DC1" w:rsidRPr="00526880" w:rsidRDefault="00504DC1" w:rsidP="00765CCF">
      <w:pPr>
        <w:ind w:firstLine="567"/>
        <w:contextualSpacing/>
        <w:jc w:val="center"/>
        <w:rPr>
          <w:b/>
          <w:bCs/>
          <w:sz w:val="22"/>
          <w:szCs w:val="22"/>
        </w:rPr>
      </w:pPr>
      <w:r w:rsidRPr="00952604">
        <w:rPr>
          <w:b/>
          <w:bCs/>
          <w:sz w:val="22"/>
          <w:szCs w:val="22"/>
        </w:rPr>
        <w:t>ИКЗ</w:t>
      </w:r>
      <w:r w:rsidRPr="002F5E03">
        <w:rPr>
          <w:b/>
          <w:bCs/>
          <w:sz w:val="22"/>
          <w:szCs w:val="22"/>
        </w:rPr>
        <w:t xml:space="preserve">: </w:t>
      </w:r>
      <w:r w:rsidR="001A43DD" w:rsidRPr="002F5E03">
        <w:rPr>
          <w:b/>
          <w:bCs/>
          <w:sz w:val="22"/>
          <w:szCs w:val="22"/>
        </w:rPr>
        <w:t>261744701284174470100100270000000244</w:t>
      </w:r>
    </w:p>
    <w:p w14:paraId="5D1D8CB8" w14:textId="02A2ACD5" w:rsidR="009A5482" w:rsidRPr="00526880" w:rsidRDefault="009A5482" w:rsidP="00765CCF">
      <w:pPr>
        <w:tabs>
          <w:tab w:val="left" w:pos="5680"/>
        </w:tabs>
        <w:ind w:firstLine="567"/>
        <w:contextualSpacing/>
        <w:rPr>
          <w:b/>
          <w:bCs/>
          <w:sz w:val="22"/>
          <w:szCs w:val="22"/>
        </w:rPr>
      </w:pPr>
    </w:p>
    <w:p w14:paraId="51AC46A9" w14:textId="0F37D16E" w:rsidR="009A5482" w:rsidRPr="00526880" w:rsidRDefault="00FC21B1" w:rsidP="00765CCF">
      <w:pPr>
        <w:tabs>
          <w:tab w:val="left" w:pos="6120"/>
        </w:tabs>
        <w:ind w:firstLine="567"/>
        <w:contextualSpacing/>
        <w:jc w:val="both"/>
        <w:rPr>
          <w:b/>
          <w:bCs/>
          <w:sz w:val="22"/>
          <w:szCs w:val="22"/>
        </w:rPr>
      </w:pPr>
      <w:r w:rsidRPr="00526880">
        <w:rPr>
          <w:sz w:val="22"/>
          <w:szCs w:val="22"/>
        </w:rPr>
        <w:t xml:space="preserve">г. Челябинск </w:t>
      </w:r>
      <w:r w:rsidR="008E67A6" w:rsidRPr="00526880">
        <w:rPr>
          <w:sz w:val="22"/>
          <w:szCs w:val="22"/>
        </w:rPr>
        <w:tab/>
      </w:r>
      <w:r w:rsidR="008E67A6" w:rsidRPr="00526880">
        <w:rPr>
          <w:sz w:val="22"/>
          <w:szCs w:val="22"/>
        </w:rPr>
        <w:tab/>
      </w:r>
      <w:proofErr w:type="gramStart"/>
      <w:r w:rsidR="005527F8" w:rsidRPr="00526880">
        <w:rPr>
          <w:sz w:val="22"/>
          <w:szCs w:val="22"/>
        </w:rPr>
        <w:tab/>
      </w:r>
      <w:r w:rsidR="009A5482" w:rsidRPr="00526880">
        <w:rPr>
          <w:sz w:val="22"/>
          <w:szCs w:val="22"/>
        </w:rPr>
        <w:t>«</w:t>
      </w:r>
      <w:proofErr w:type="gramEnd"/>
      <w:r w:rsidR="0033272B" w:rsidRPr="00526880">
        <w:rPr>
          <w:sz w:val="22"/>
          <w:szCs w:val="22"/>
        </w:rPr>
        <w:t xml:space="preserve">____» __________ </w:t>
      </w:r>
      <w:r w:rsidR="009A5482" w:rsidRPr="00526880">
        <w:rPr>
          <w:sz w:val="22"/>
          <w:szCs w:val="22"/>
        </w:rPr>
        <w:t>20</w:t>
      </w:r>
      <w:r w:rsidR="00864384" w:rsidRPr="00526880">
        <w:rPr>
          <w:sz w:val="22"/>
          <w:szCs w:val="22"/>
        </w:rPr>
        <w:t>2</w:t>
      </w:r>
      <w:r w:rsidR="00C83087" w:rsidRPr="00526880">
        <w:rPr>
          <w:sz w:val="22"/>
          <w:szCs w:val="22"/>
        </w:rPr>
        <w:t>_</w:t>
      </w:r>
      <w:r w:rsidR="00B308C0" w:rsidRPr="00526880">
        <w:rPr>
          <w:sz w:val="22"/>
          <w:szCs w:val="22"/>
        </w:rPr>
        <w:t xml:space="preserve"> </w:t>
      </w:r>
      <w:r w:rsidR="009A5482" w:rsidRPr="00526880">
        <w:rPr>
          <w:sz w:val="22"/>
          <w:szCs w:val="22"/>
        </w:rPr>
        <w:t>г.</w:t>
      </w:r>
    </w:p>
    <w:p w14:paraId="591F96BD" w14:textId="77777777" w:rsidR="009A5482" w:rsidRPr="00526880" w:rsidRDefault="009A5482" w:rsidP="00765CCF">
      <w:pPr>
        <w:ind w:firstLine="567"/>
        <w:contextualSpacing/>
        <w:jc w:val="both"/>
        <w:rPr>
          <w:sz w:val="22"/>
          <w:szCs w:val="22"/>
        </w:rPr>
      </w:pPr>
    </w:p>
    <w:p w14:paraId="378217A8" w14:textId="2D9A394B" w:rsidR="00504DC1" w:rsidRPr="00526880" w:rsidRDefault="007B240B" w:rsidP="00765CCF">
      <w:pPr>
        <w:ind w:firstLine="567"/>
        <w:contextualSpacing/>
        <w:jc w:val="both"/>
        <w:rPr>
          <w:color w:val="000000"/>
          <w:sz w:val="22"/>
          <w:szCs w:val="22"/>
        </w:rPr>
      </w:pPr>
      <w:r w:rsidRPr="00526880">
        <w:rPr>
          <w:b/>
          <w:bCs/>
          <w:sz w:val="22"/>
          <w:szCs w:val="22"/>
        </w:rPr>
        <w:t>Федеральное государственное бюджетное образовательное учреждение высшего образования «Челябинский государственный университет» (ФГБОУ ВО «ЧелГУ»)</w:t>
      </w:r>
      <w:r w:rsidRPr="00526880">
        <w:rPr>
          <w:sz w:val="22"/>
          <w:szCs w:val="22"/>
        </w:rPr>
        <w:t>, именуемое в дальнейшем «</w:t>
      </w:r>
      <w:r w:rsidRPr="00526880">
        <w:rPr>
          <w:b/>
          <w:sz w:val="22"/>
          <w:szCs w:val="22"/>
        </w:rPr>
        <w:t>Заказчик</w:t>
      </w:r>
      <w:r w:rsidRPr="00526880">
        <w:rPr>
          <w:sz w:val="22"/>
          <w:szCs w:val="22"/>
        </w:rPr>
        <w:t xml:space="preserve">», в лице </w:t>
      </w:r>
      <w:r w:rsidR="00D14867" w:rsidRPr="00526880">
        <w:rPr>
          <w:sz w:val="22"/>
          <w:szCs w:val="22"/>
          <w:highlight w:val="yellow"/>
        </w:rPr>
        <w:t>(</w:t>
      </w:r>
      <w:r w:rsidR="00D14867" w:rsidRPr="00526880">
        <w:rPr>
          <w:i/>
          <w:sz w:val="22"/>
          <w:szCs w:val="22"/>
          <w:highlight w:val="yellow"/>
        </w:rPr>
        <w:t>должность, ФИО в падеже</w:t>
      </w:r>
      <w:r w:rsidR="00D14867" w:rsidRPr="00526880">
        <w:rPr>
          <w:sz w:val="22"/>
          <w:szCs w:val="22"/>
          <w:highlight w:val="yellow"/>
        </w:rPr>
        <w:t xml:space="preserve">) </w:t>
      </w:r>
      <w:r w:rsidRPr="00526880">
        <w:rPr>
          <w:sz w:val="22"/>
          <w:szCs w:val="22"/>
          <w:highlight w:val="yellow"/>
        </w:rPr>
        <w:t>___________________</w:t>
      </w:r>
      <w:r w:rsidR="00055753" w:rsidRPr="00526880">
        <w:rPr>
          <w:sz w:val="22"/>
          <w:szCs w:val="22"/>
          <w:highlight w:val="yellow"/>
        </w:rPr>
        <w:t>_</w:t>
      </w:r>
      <w:r w:rsidRPr="00526880">
        <w:rPr>
          <w:sz w:val="22"/>
          <w:szCs w:val="22"/>
          <w:highlight w:val="yellow"/>
        </w:rPr>
        <w:t>_________</w:t>
      </w:r>
      <w:r w:rsidRPr="00526880">
        <w:rPr>
          <w:sz w:val="22"/>
          <w:szCs w:val="22"/>
        </w:rPr>
        <w:t xml:space="preserve">, действующего на основании </w:t>
      </w:r>
      <w:r w:rsidRPr="00526880">
        <w:rPr>
          <w:sz w:val="22"/>
          <w:szCs w:val="22"/>
          <w:highlight w:val="yellow"/>
        </w:rPr>
        <w:t xml:space="preserve">доверенности № ______от ___________, </w:t>
      </w:r>
      <w:r w:rsidRPr="00526880">
        <w:rPr>
          <w:sz w:val="22"/>
          <w:szCs w:val="22"/>
        </w:rPr>
        <w:t>с одной стороны, и</w:t>
      </w:r>
      <w:r w:rsidRPr="00526880">
        <w:rPr>
          <w:b/>
          <w:sz w:val="22"/>
          <w:szCs w:val="22"/>
        </w:rPr>
        <w:t xml:space="preserve"> </w:t>
      </w:r>
      <w:r w:rsidRPr="00637114">
        <w:rPr>
          <w:b/>
          <w:bCs/>
          <w:sz w:val="22"/>
          <w:szCs w:val="22"/>
          <w:highlight w:val="green"/>
        </w:rPr>
        <w:t>______________ (___________)</w:t>
      </w:r>
      <w:r w:rsidRPr="00637114">
        <w:rPr>
          <w:sz w:val="22"/>
          <w:szCs w:val="22"/>
          <w:highlight w:val="green"/>
        </w:rPr>
        <w:t>,</w:t>
      </w:r>
      <w:r w:rsidR="00C22D6A" w:rsidRPr="00637114">
        <w:rPr>
          <w:sz w:val="22"/>
          <w:szCs w:val="22"/>
          <w:highlight w:val="green"/>
        </w:rPr>
        <w:t xml:space="preserve"> именуемый(-</w:t>
      </w:r>
      <w:proofErr w:type="spellStart"/>
      <w:r w:rsidR="00C22D6A" w:rsidRPr="00637114">
        <w:rPr>
          <w:sz w:val="22"/>
          <w:szCs w:val="22"/>
          <w:highlight w:val="green"/>
        </w:rPr>
        <w:t>ая</w:t>
      </w:r>
      <w:proofErr w:type="spellEnd"/>
      <w:r w:rsidR="00C22D6A" w:rsidRPr="00637114">
        <w:rPr>
          <w:sz w:val="22"/>
          <w:szCs w:val="22"/>
          <w:highlight w:val="green"/>
        </w:rPr>
        <w:t>;-</w:t>
      </w:r>
      <w:proofErr w:type="spellStart"/>
      <w:r w:rsidR="00C22D6A" w:rsidRPr="00637114">
        <w:rPr>
          <w:sz w:val="22"/>
          <w:szCs w:val="22"/>
          <w:highlight w:val="green"/>
        </w:rPr>
        <w:t>ое</w:t>
      </w:r>
      <w:proofErr w:type="spellEnd"/>
      <w:r w:rsidR="00C22D6A" w:rsidRPr="00637114">
        <w:rPr>
          <w:sz w:val="22"/>
          <w:szCs w:val="22"/>
          <w:highlight w:val="green"/>
        </w:rPr>
        <w:t xml:space="preserve">) </w:t>
      </w:r>
      <w:r w:rsidRPr="00637114">
        <w:rPr>
          <w:sz w:val="22"/>
          <w:szCs w:val="22"/>
          <w:highlight w:val="green"/>
        </w:rPr>
        <w:t xml:space="preserve">в дальнейшем </w:t>
      </w:r>
      <w:r w:rsidRPr="00637114">
        <w:rPr>
          <w:b/>
          <w:sz w:val="22"/>
          <w:szCs w:val="22"/>
          <w:highlight w:val="green"/>
        </w:rPr>
        <w:t>«Исполнитель»</w:t>
      </w:r>
      <w:r w:rsidRPr="00637114">
        <w:rPr>
          <w:sz w:val="22"/>
          <w:szCs w:val="22"/>
          <w:highlight w:val="green"/>
        </w:rPr>
        <w:t>, в лице (</w:t>
      </w:r>
      <w:r w:rsidRPr="00637114">
        <w:rPr>
          <w:i/>
          <w:sz w:val="22"/>
          <w:szCs w:val="22"/>
          <w:highlight w:val="green"/>
        </w:rPr>
        <w:t>должность, ФИО в падеже</w:t>
      </w:r>
      <w:r w:rsidRPr="00637114">
        <w:rPr>
          <w:sz w:val="22"/>
          <w:szCs w:val="22"/>
          <w:highlight w:val="green"/>
        </w:rPr>
        <w:t>) ______________________, действующего(-ей) на основании __________________</w:t>
      </w:r>
      <w:r w:rsidRPr="00637114">
        <w:rPr>
          <w:spacing w:val="-4"/>
          <w:sz w:val="22"/>
          <w:szCs w:val="22"/>
          <w:highlight w:val="green"/>
        </w:rPr>
        <w:t>,</w:t>
      </w:r>
      <w:r w:rsidRPr="00526880">
        <w:rPr>
          <w:sz w:val="22"/>
          <w:szCs w:val="22"/>
        </w:rPr>
        <w:t xml:space="preserve"> с другой стороны, в совместном упоминании </w:t>
      </w:r>
      <w:r w:rsidRPr="00526880">
        <w:rPr>
          <w:b/>
          <w:sz w:val="22"/>
          <w:szCs w:val="22"/>
        </w:rPr>
        <w:t>«Стороны»</w:t>
      </w:r>
      <w:r w:rsidRPr="00526880">
        <w:rPr>
          <w:sz w:val="22"/>
          <w:szCs w:val="22"/>
        </w:rPr>
        <w:t>, а по отдельности «</w:t>
      </w:r>
      <w:r w:rsidRPr="00526880">
        <w:rPr>
          <w:b/>
          <w:sz w:val="22"/>
          <w:szCs w:val="22"/>
        </w:rPr>
        <w:t>Сторона</w:t>
      </w:r>
      <w:r w:rsidRPr="00526880">
        <w:rPr>
          <w:sz w:val="22"/>
          <w:szCs w:val="22"/>
        </w:rPr>
        <w:t xml:space="preserve">», </w:t>
      </w:r>
      <w:r w:rsidR="00504DC1" w:rsidRPr="00526880">
        <w:rPr>
          <w:color w:val="000000"/>
          <w:sz w:val="22"/>
          <w:szCs w:val="22"/>
        </w:rPr>
        <w:t xml:space="preserve">на </w:t>
      </w:r>
      <w:r w:rsidR="00504DC1" w:rsidRPr="00952604">
        <w:rPr>
          <w:color w:val="000000"/>
          <w:sz w:val="22"/>
          <w:szCs w:val="22"/>
        </w:rPr>
        <w:t xml:space="preserve">основании п. </w:t>
      </w:r>
      <w:r w:rsidR="00FA35B8" w:rsidRPr="00952604">
        <w:rPr>
          <w:color w:val="000000"/>
          <w:sz w:val="22"/>
          <w:szCs w:val="22"/>
        </w:rPr>
        <w:t>5</w:t>
      </w:r>
      <w:r w:rsidR="00504DC1" w:rsidRPr="00952604">
        <w:rPr>
          <w:color w:val="000000"/>
          <w:sz w:val="22"/>
          <w:szCs w:val="22"/>
        </w:rPr>
        <w:t xml:space="preserve"> ч. 1 ст. 93 Федерального закона от 05.04.2013 г. № 44-ФЗ «О контрактной системе в сфере закупок товаров</w:t>
      </w:r>
      <w:r w:rsidR="00504DC1" w:rsidRPr="00526880">
        <w:rPr>
          <w:color w:val="000000"/>
          <w:sz w:val="22"/>
          <w:szCs w:val="22"/>
        </w:rPr>
        <w:t>, работ, услуг для обеспечения государственных и муниципальных нужд»</w:t>
      </w:r>
      <w:r w:rsidR="002C4B6E">
        <w:rPr>
          <w:color w:val="000000"/>
          <w:sz w:val="22"/>
          <w:szCs w:val="22"/>
        </w:rPr>
        <w:t xml:space="preserve"> </w:t>
      </w:r>
      <w:r w:rsidR="002C4B6E" w:rsidRPr="002C4B6E">
        <w:rPr>
          <w:color w:val="000000"/>
          <w:sz w:val="22"/>
          <w:szCs w:val="22"/>
          <w:highlight w:val="yellow"/>
        </w:rPr>
        <w:t>(далее – «Федеральный закон № 44-ФЗ»)</w:t>
      </w:r>
      <w:r w:rsidR="00504DC1" w:rsidRPr="002C4B6E">
        <w:rPr>
          <w:color w:val="000000"/>
          <w:sz w:val="22"/>
          <w:szCs w:val="22"/>
          <w:highlight w:val="yellow"/>
        </w:rPr>
        <w:t>,</w:t>
      </w:r>
      <w:r w:rsidR="00504DC1" w:rsidRPr="00526880">
        <w:rPr>
          <w:color w:val="000000"/>
          <w:sz w:val="22"/>
          <w:szCs w:val="22"/>
        </w:rPr>
        <w:t xml:space="preserve"> заключили настоящий Контракт о нижеследующем:</w:t>
      </w:r>
    </w:p>
    <w:p w14:paraId="4A83E98B" w14:textId="77777777" w:rsidR="0083045B" w:rsidRPr="00526880" w:rsidRDefault="0083045B" w:rsidP="00765CCF">
      <w:pPr>
        <w:pStyle w:val="af4"/>
        <w:ind w:firstLine="567"/>
        <w:contextualSpacing/>
        <w:jc w:val="both"/>
        <w:rPr>
          <w:rFonts w:ascii="Times New Roman" w:hAnsi="Times New Roman"/>
          <w:lang w:val="x-none"/>
        </w:rPr>
      </w:pPr>
    </w:p>
    <w:p w14:paraId="41A3579B" w14:textId="47BA20D0" w:rsidR="005B02AF" w:rsidRPr="00526880" w:rsidRDefault="007C0477" w:rsidP="00765CCF">
      <w:pPr>
        <w:pStyle w:val="11"/>
        <w:ind w:left="0" w:firstLine="567"/>
        <w:contextualSpacing/>
        <w:jc w:val="center"/>
        <w:rPr>
          <w:b/>
          <w:bCs/>
          <w:sz w:val="22"/>
          <w:szCs w:val="22"/>
        </w:rPr>
      </w:pPr>
      <w:r w:rsidRPr="00526880">
        <w:rPr>
          <w:b/>
          <w:bCs/>
          <w:sz w:val="22"/>
          <w:szCs w:val="22"/>
        </w:rPr>
        <w:t xml:space="preserve">1. </w:t>
      </w:r>
      <w:r w:rsidR="009A5482" w:rsidRPr="00526880">
        <w:rPr>
          <w:b/>
          <w:bCs/>
          <w:sz w:val="22"/>
          <w:szCs w:val="22"/>
        </w:rPr>
        <w:t xml:space="preserve">ПРЕДМЕТ </w:t>
      </w:r>
      <w:r w:rsidR="00504DC1" w:rsidRPr="00526880">
        <w:rPr>
          <w:b/>
          <w:bCs/>
          <w:sz w:val="22"/>
          <w:szCs w:val="22"/>
        </w:rPr>
        <w:t>КОНТРАКТ</w:t>
      </w:r>
      <w:r w:rsidR="009A5482" w:rsidRPr="00526880">
        <w:rPr>
          <w:b/>
          <w:bCs/>
          <w:sz w:val="22"/>
          <w:szCs w:val="22"/>
        </w:rPr>
        <w:t>А</w:t>
      </w:r>
    </w:p>
    <w:p w14:paraId="3288CEE3" w14:textId="77777777" w:rsidR="0033663C" w:rsidRDefault="00A70D4D" w:rsidP="0033663C">
      <w:pPr>
        <w:widowControl w:val="0"/>
        <w:autoSpaceDE w:val="0"/>
        <w:ind w:firstLine="567"/>
        <w:contextualSpacing/>
        <w:jc w:val="both"/>
        <w:rPr>
          <w:sz w:val="22"/>
          <w:szCs w:val="22"/>
        </w:rPr>
      </w:pPr>
      <w:r w:rsidRPr="00526880">
        <w:rPr>
          <w:sz w:val="22"/>
          <w:szCs w:val="22"/>
          <w:lang w:eastAsia="en-US"/>
        </w:rPr>
        <w:t xml:space="preserve">1.1. </w:t>
      </w:r>
      <w:r w:rsidR="009A5482" w:rsidRPr="00526880">
        <w:rPr>
          <w:sz w:val="22"/>
          <w:szCs w:val="22"/>
        </w:rPr>
        <w:t xml:space="preserve">По настоящему </w:t>
      </w:r>
      <w:r w:rsidR="00504DC1" w:rsidRPr="00526880">
        <w:rPr>
          <w:sz w:val="22"/>
          <w:szCs w:val="22"/>
        </w:rPr>
        <w:t>Контракт</w:t>
      </w:r>
      <w:r w:rsidR="009A5482" w:rsidRPr="00526880">
        <w:rPr>
          <w:sz w:val="22"/>
          <w:szCs w:val="22"/>
        </w:rPr>
        <w:t xml:space="preserve">у Исполнитель обязуется оказать услуги </w:t>
      </w:r>
      <w:r w:rsidR="00C95BBD" w:rsidRPr="00526880">
        <w:rPr>
          <w:sz w:val="22"/>
          <w:szCs w:val="22"/>
        </w:rPr>
        <w:t xml:space="preserve">по </w:t>
      </w:r>
      <w:r w:rsidR="0033663C" w:rsidRPr="00A579AD">
        <w:rPr>
          <w:sz w:val="22"/>
          <w:szCs w:val="22"/>
          <w:highlight w:val="yellow"/>
        </w:rPr>
        <w:t>размещению новостных материалов Ресурсного учебно-методического центра по обучению инвалидов и лиц с ограниченными возможностями здоровья в сети «Интернет» на сайте https://pchela.news и в официальных социальных сетях</w:t>
      </w:r>
      <w:r w:rsidR="0033663C" w:rsidRPr="0033663C">
        <w:rPr>
          <w:sz w:val="22"/>
          <w:szCs w:val="22"/>
        </w:rPr>
        <w:t xml:space="preserve"> (далее по тексту – Услуги), а Заказчик обязуется принять и оплатить их на условиях настоящего Контракта.</w:t>
      </w:r>
    </w:p>
    <w:p w14:paraId="4B4937B8" w14:textId="4575AB3D" w:rsidR="00055753" w:rsidRPr="0033663C" w:rsidRDefault="00A70D4D" w:rsidP="0033663C">
      <w:pPr>
        <w:widowControl w:val="0"/>
        <w:autoSpaceDE w:val="0"/>
        <w:ind w:firstLine="567"/>
        <w:contextualSpacing/>
        <w:jc w:val="both"/>
        <w:rPr>
          <w:sz w:val="22"/>
          <w:szCs w:val="22"/>
        </w:rPr>
      </w:pPr>
      <w:r w:rsidRPr="00526880">
        <w:rPr>
          <w:spacing w:val="-10"/>
          <w:sz w:val="22"/>
          <w:szCs w:val="22"/>
        </w:rPr>
        <w:t>1.</w:t>
      </w:r>
      <w:r w:rsidR="007B240B" w:rsidRPr="00526880">
        <w:rPr>
          <w:spacing w:val="-10"/>
          <w:sz w:val="22"/>
          <w:szCs w:val="22"/>
        </w:rPr>
        <w:t>2</w:t>
      </w:r>
      <w:r w:rsidRPr="00526880">
        <w:rPr>
          <w:spacing w:val="-10"/>
          <w:sz w:val="22"/>
          <w:szCs w:val="22"/>
        </w:rPr>
        <w:t>.</w:t>
      </w:r>
      <w:r w:rsidR="0083045B" w:rsidRPr="00526880">
        <w:rPr>
          <w:spacing w:val="-10"/>
          <w:sz w:val="22"/>
          <w:szCs w:val="22"/>
        </w:rPr>
        <w:t> </w:t>
      </w:r>
      <w:r w:rsidR="003E5B12" w:rsidRPr="00526880">
        <w:rPr>
          <w:spacing w:val="-10"/>
          <w:sz w:val="22"/>
          <w:szCs w:val="22"/>
        </w:rPr>
        <w:t xml:space="preserve">Исполнитель оказывает </w:t>
      </w:r>
      <w:r w:rsidR="00A2080D" w:rsidRPr="00526880">
        <w:rPr>
          <w:spacing w:val="-10"/>
          <w:sz w:val="22"/>
          <w:szCs w:val="22"/>
        </w:rPr>
        <w:t xml:space="preserve">Услуги </w:t>
      </w:r>
      <w:r w:rsidR="003E5B12" w:rsidRPr="00526880">
        <w:rPr>
          <w:spacing w:val="-10"/>
          <w:sz w:val="22"/>
          <w:szCs w:val="22"/>
        </w:rPr>
        <w:t xml:space="preserve">в соответствии с условиями настоящего </w:t>
      </w:r>
      <w:r w:rsidR="00504DC1" w:rsidRPr="00526880">
        <w:rPr>
          <w:spacing w:val="-10"/>
          <w:sz w:val="22"/>
          <w:szCs w:val="22"/>
        </w:rPr>
        <w:t>Контракт</w:t>
      </w:r>
      <w:r w:rsidR="003E5B12" w:rsidRPr="00526880">
        <w:rPr>
          <w:spacing w:val="-10"/>
          <w:sz w:val="22"/>
          <w:szCs w:val="22"/>
        </w:rPr>
        <w:t xml:space="preserve">а и </w:t>
      </w:r>
      <w:r w:rsidR="003E5B12" w:rsidRPr="00526880">
        <w:rPr>
          <w:color w:val="000000"/>
          <w:spacing w:val="-10"/>
          <w:sz w:val="22"/>
          <w:szCs w:val="22"/>
        </w:rPr>
        <w:t>Приложение</w:t>
      </w:r>
      <w:r w:rsidR="00055753" w:rsidRPr="00526880">
        <w:rPr>
          <w:color w:val="000000"/>
          <w:spacing w:val="-10"/>
          <w:sz w:val="22"/>
          <w:szCs w:val="22"/>
        </w:rPr>
        <w:t>м</w:t>
      </w:r>
      <w:r w:rsidR="003E5B12" w:rsidRPr="00526880">
        <w:rPr>
          <w:color w:val="000000"/>
          <w:spacing w:val="-10"/>
          <w:sz w:val="22"/>
          <w:szCs w:val="22"/>
        </w:rPr>
        <w:t xml:space="preserve"> № 1.</w:t>
      </w:r>
    </w:p>
    <w:p w14:paraId="2A83FF6B" w14:textId="5AEC454E" w:rsidR="007B240B" w:rsidRPr="00526880" w:rsidRDefault="003E5B12" w:rsidP="00765CCF">
      <w:pPr>
        <w:snapToGrid w:val="0"/>
        <w:ind w:firstLine="567"/>
        <w:contextualSpacing/>
        <w:jc w:val="both"/>
        <w:rPr>
          <w:color w:val="000000"/>
          <w:sz w:val="22"/>
          <w:szCs w:val="22"/>
        </w:rPr>
      </w:pPr>
      <w:r w:rsidRPr="00526880">
        <w:rPr>
          <w:sz w:val="22"/>
          <w:szCs w:val="22"/>
        </w:rPr>
        <w:t xml:space="preserve">1.3. </w:t>
      </w:r>
      <w:r w:rsidR="009A5482" w:rsidRPr="00526880">
        <w:rPr>
          <w:sz w:val="22"/>
          <w:szCs w:val="22"/>
        </w:rPr>
        <w:t xml:space="preserve">Место оказания </w:t>
      </w:r>
      <w:r w:rsidR="00A2080D" w:rsidRPr="00526880">
        <w:rPr>
          <w:sz w:val="22"/>
          <w:szCs w:val="22"/>
        </w:rPr>
        <w:t xml:space="preserve">Услуг </w:t>
      </w:r>
      <w:r w:rsidR="007B240B" w:rsidRPr="00526880">
        <w:rPr>
          <w:sz w:val="22"/>
          <w:szCs w:val="22"/>
        </w:rPr>
        <w:t xml:space="preserve">предусмотрено </w:t>
      </w:r>
      <w:r w:rsidR="00055753" w:rsidRPr="00526880">
        <w:rPr>
          <w:color w:val="000000"/>
          <w:sz w:val="22"/>
          <w:szCs w:val="22"/>
        </w:rPr>
        <w:t>в Приложении № 1</w:t>
      </w:r>
      <w:r w:rsidR="007B240B" w:rsidRPr="00526880">
        <w:rPr>
          <w:color w:val="000000"/>
          <w:sz w:val="22"/>
          <w:szCs w:val="22"/>
        </w:rPr>
        <w:t>.</w:t>
      </w:r>
    </w:p>
    <w:p w14:paraId="53A7E7FC" w14:textId="77777777" w:rsidR="0083045B" w:rsidRPr="00526880" w:rsidRDefault="0083045B" w:rsidP="00765CCF">
      <w:pPr>
        <w:pStyle w:val="11"/>
        <w:tabs>
          <w:tab w:val="left" w:pos="720"/>
        </w:tabs>
        <w:ind w:left="0" w:firstLine="567"/>
        <w:contextualSpacing/>
        <w:rPr>
          <w:b/>
          <w:bCs/>
          <w:sz w:val="22"/>
          <w:szCs w:val="22"/>
        </w:rPr>
      </w:pPr>
    </w:p>
    <w:p w14:paraId="7AA24CA3" w14:textId="56FF88A0" w:rsidR="003E5B12" w:rsidRPr="00526880" w:rsidRDefault="003E5B12" w:rsidP="00765CCF">
      <w:pPr>
        <w:pStyle w:val="15"/>
        <w:widowControl w:val="0"/>
        <w:suppressAutoHyphens w:val="0"/>
        <w:ind w:left="0" w:right="0" w:firstLine="567"/>
        <w:contextualSpacing/>
        <w:jc w:val="center"/>
        <w:rPr>
          <w:rFonts w:ascii="Times New Roman" w:hAnsi="Times New Roman"/>
          <w:color w:val="auto"/>
          <w:szCs w:val="22"/>
        </w:rPr>
      </w:pPr>
      <w:r w:rsidRPr="00526880">
        <w:rPr>
          <w:rFonts w:ascii="Times New Roman" w:hAnsi="Times New Roman"/>
          <w:b/>
          <w:color w:val="auto"/>
          <w:szCs w:val="22"/>
        </w:rPr>
        <w:t xml:space="preserve">2. ЦЕНА </w:t>
      </w:r>
      <w:r w:rsidR="00504DC1" w:rsidRPr="00526880">
        <w:rPr>
          <w:rFonts w:ascii="Times New Roman" w:hAnsi="Times New Roman"/>
          <w:b/>
          <w:color w:val="auto"/>
          <w:szCs w:val="22"/>
        </w:rPr>
        <w:t>КОНТРАКТ</w:t>
      </w:r>
      <w:r w:rsidRPr="00526880">
        <w:rPr>
          <w:rFonts w:ascii="Times New Roman" w:hAnsi="Times New Roman"/>
          <w:b/>
          <w:color w:val="auto"/>
          <w:szCs w:val="22"/>
        </w:rPr>
        <w:t>А И ПОРЯДОК РАСЧЕТОВ</w:t>
      </w:r>
    </w:p>
    <w:p w14:paraId="79A02A00" w14:textId="05EAE5F8" w:rsidR="0001119E" w:rsidRPr="00952604" w:rsidRDefault="003E5B12" w:rsidP="00765CCF">
      <w:pPr>
        <w:widowControl w:val="0"/>
        <w:ind w:firstLine="567"/>
        <w:contextualSpacing/>
        <w:jc w:val="both"/>
        <w:rPr>
          <w:bCs/>
          <w:sz w:val="22"/>
          <w:szCs w:val="22"/>
          <w:highlight w:val="yellow"/>
        </w:rPr>
      </w:pPr>
      <w:r w:rsidRPr="00526880">
        <w:rPr>
          <w:sz w:val="22"/>
          <w:szCs w:val="22"/>
        </w:rPr>
        <w:t xml:space="preserve">2.1. Цена настоящего </w:t>
      </w:r>
      <w:r w:rsidR="00504DC1" w:rsidRPr="00526880">
        <w:rPr>
          <w:sz w:val="22"/>
          <w:szCs w:val="22"/>
        </w:rPr>
        <w:t>Контракт</w:t>
      </w:r>
      <w:r w:rsidRPr="00526880">
        <w:rPr>
          <w:sz w:val="22"/>
          <w:szCs w:val="22"/>
        </w:rPr>
        <w:t xml:space="preserve">а составляет </w:t>
      </w:r>
      <w:r w:rsidRPr="00526880">
        <w:rPr>
          <w:sz w:val="22"/>
          <w:szCs w:val="22"/>
          <w:highlight w:val="yellow"/>
        </w:rPr>
        <w:t xml:space="preserve">__________ </w:t>
      </w:r>
      <w:r w:rsidRPr="00526880">
        <w:rPr>
          <w:bCs/>
          <w:sz w:val="22"/>
          <w:szCs w:val="22"/>
          <w:highlight w:val="yellow"/>
        </w:rPr>
        <w:t xml:space="preserve">(_____________________) </w:t>
      </w:r>
      <w:r w:rsidRPr="00526880">
        <w:rPr>
          <w:sz w:val="22"/>
          <w:szCs w:val="22"/>
          <w:highlight w:val="yellow"/>
        </w:rPr>
        <w:t xml:space="preserve">руб. __ </w:t>
      </w:r>
      <w:proofErr w:type="gramStart"/>
      <w:r w:rsidRPr="00526880">
        <w:rPr>
          <w:sz w:val="22"/>
          <w:szCs w:val="22"/>
          <w:highlight w:val="yellow"/>
        </w:rPr>
        <w:t>коп.</w:t>
      </w:r>
      <w:r w:rsidRPr="00526880">
        <w:rPr>
          <w:bCs/>
          <w:sz w:val="22"/>
          <w:szCs w:val="22"/>
          <w:highlight w:val="yellow"/>
        </w:rPr>
        <w:t>,</w:t>
      </w:r>
      <w:proofErr w:type="gramEnd"/>
      <w:r w:rsidRPr="00526880">
        <w:rPr>
          <w:bCs/>
          <w:sz w:val="22"/>
          <w:szCs w:val="22"/>
          <w:highlight w:val="yellow"/>
        </w:rPr>
        <w:t xml:space="preserve"> </w:t>
      </w:r>
      <w:r w:rsidR="0001119E" w:rsidRPr="00987E31">
        <w:rPr>
          <w:bCs/>
          <w:sz w:val="22"/>
          <w:szCs w:val="22"/>
          <w:highlight w:val="yellow"/>
        </w:rPr>
        <w:t xml:space="preserve">в том числе НДС по ставке, установленной законодательством Российской Федерации о налогах и сборах. </w:t>
      </w:r>
      <w:r w:rsidR="0001119E" w:rsidRPr="00952604">
        <w:rPr>
          <w:bCs/>
          <w:sz w:val="22"/>
          <w:szCs w:val="22"/>
          <w:highlight w:val="yellow"/>
        </w:rPr>
        <w:t>(</w:t>
      </w:r>
      <w:r w:rsidR="0001119E" w:rsidRPr="00952604">
        <w:rPr>
          <w:bCs/>
          <w:i/>
          <w:sz w:val="22"/>
          <w:szCs w:val="22"/>
          <w:highlight w:val="yellow"/>
        </w:rPr>
        <w:t>При отсутствии НДС указать основание: Налоговый Кодекс РФ, статья</w:t>
      </w:r>
      <w:r w:rsidR="0001119E" w:rsidRPr="00952604">
        <w:rPr>
          <w:bCs/>
          <w:sz w:val="22"/>
          <w:szCs w:val="22"/>
          <w:highlight w:val="yellow"/>
        </w:rPr>
        <w:t xml:space="preserve">). </w:t>
      </w:r>
    </w:p>
    <w:p w14:paraId="70E11303" w14:textId="6F046BAC" w:rsidR="0001119E" w:rsidRPr="00952604" w:rsidRDefault="0001119E" w:rsidP="00765CCF">
      <w:pPr>
        <w:widowControl w:val="0"/>
        <w:ind w:firstLine="567"/>
        <w:contextualSpacing/>
        <w:jc w:val="both"/>
        <w:rPr>
          <w:bCs/>
          <w:sz w:val="22"/>
          <w:szCs w:val="22"/>
        </w:rPr>
      </w:pPr>
      <w:r w:rsidRPr="00952604">
        <w:rPr>
          <w:bCs/>
          <w:sz w:val="22"/>
          <w:szCs w:val="22"/>
        </w:rPr>
        <w:t>2.1.1. Изменение ставки НДС и (или) утрата Исполнителем права на освобождение от уплаты НДС не являются основанием для изменения цены Контракта.</w:t>
      </w:r>
    </w:p>
    <w:p w14:paraId="5225C561" w14:textId="334350FA" w:rsidR="003E5B12" w:rsidRPr="00952604" w:rsidRDefault="003E5B12" w:rsidP="00765CCF">
      <w:pPr>
        <w:pStyle w:val="15"/>
        <w:widowControl w:val="0"/>
        <w:suppressAutoHyphens w:val="0"/>
        <w:ind w:left="0" w:right="0" w:firstLine="567"/>
        <w:contextualSpacing/>
        <w:rPr>
          <w:rFonts w:ascii="Times New Roman" w:hAnsi="Times New Roman"/>
          <w:color w:val="auto"/>
          <w:szCs w:val="22"/>
        </w:rPr>
      </w:pPr>
      <w:r w:rsidRPr="00952604">
        <w:rPr>
          <w:rFonts w:ascii="Times New Roman" w:hAnsi="Times New Roman"/>
          <w:color w:val="auto"/>
          <w:szCs w:val="22"/>
        </w:rPr>
        <w:t xml:space="preserve">2.2. Цена </w:t>
      </w:r>
      <w:r w:rsidR="00504DC1" w:rsidRPr="00952604">
        <w:rPr>
          <w:rFonts w:ascii="Times New Roman" w:hAnsi="Times New Roman"/>
          <w:color w:val="auto"/>
          <w:szCs w:val="22"/>
        </w:rPr>
        <w:t>Контракт</w:t>
      </w:r>
      <w:r w:rsidRPr="00952604">
        <w:rPr>
          <w:rFonts w:ascii="Times New Roman" w:hAnsi="Times New Roman"/>
          <w:color w:val="auto"/>
          <w:szCs w:val="22"/>
        </w:rPr>
        <w:t xml:space="preserve">а является твердой и не подлежит изменению, за исключением случаев, указанных в </w:t>
      </w:r>
      <w:r w:rsidR="00504DC1" w:rsidRPr="00952604">
        <w:rPr>
          <w:rFonts w:ascii="Times New Roman" w:hAnsi="Times New Roman"/>
          <w:color w:val="auto"/>
          <w:szCs w:val="22"/>
        </w:rPr>
        <w:t>Контракт</w:t>
      </w:r>
      <w:r w:rsidRPr="00952604">
        <w:rPr>
          <w:rFonts w:ascii="Times New Roman" w:hAnsi="Times New Roman"/>
          <w:color w:val="auto"/>
          <w:szCs w:val="22"/>
        </w:rPr>
        <w:t>е.</w:t>
      </w:r>
    </w:p>
    <w:p w14:paraId="0E1208B0" w14:textId="3F72F64D" w:rsidR="003E5B12" w:rsidRPr="00526880" w:rsidRDefault="003E5B12" w:rsidP="00765CCF">
      <w:pPr>
        <w:pStyle w:val="15"/>
        <w:widowControl w:val="0"/>
        <w:suppressAutoHyphens w:val="0"/>
        <w:ind w:left="0" w:right="0" w:firstLine="567"/>
        <w:contextualSpacing/>
        <w:rPr>
          <w:rFonts w:ascii="Times New Roman" w:hAnsi="Times New Roman"/>
          <w:color w:val="auto"/>
          <w:szCs w:val="22"/>
        </w:rPr>
      </w:pPr>
      <w:r w:rsidRPr="00952604">
        <w:rPr>
          <w:rFonts w:ascii="Times New Roman" w:hAnsi="Times New Roman"/>
          <w:color w:val="auto"/>
          <w:szCs w:val="22"/>
        </w:rPr>
        <w:t xml:space="preserve">2.3. Цена </w:t>
      </w:r>
      <w:r w:rsidR="00504DC1" w:rsidRPr="00952604">
        <w:rPr>
          <w:rFonts w:ascii="Times New Roman" w:hAnsi="Times New Roman"/>
          <w:color w:val="auto"/>
          <w:szCs w:val="22"/>
        </w:rPr>
        <w:t>Контракт</w:t>
      </w:r>
      <w:r w:rsidRPr="00952604">
        <w:rPr>
          <w:rFonts w:ascii="Times New Roman" w:hAnsi="Times New Roman"/>
          <w:color w:val="auto"/>
          <w:szCs w:val="22"/>
        </w:rPr>
        <w:t xml:space="preserve">а формируется с учетом всех расходов, связанных с предметом настоящего </w:t>
      </w:r>
      <w:r w:rsidR="00504DC1" w:rsidRPr="00952604">
        <w:rPr>
          <w:rFonts w:ascii="Times New Roman" w:hAnsi="Times New Roman"/>
          <w:color w:val="auto"/>
          <w:szCs w:val="22"/>
        </w:rPr>
        <w:t>Контракт</w:t>
      </w:r>
      <w:r w:rsidRPr="00952604">
        <w:rPr>
          <w:rFonts w:ascii="Times New Roman" w:hAnsi="Times New Roman"/>
          <w:color w:val="auto"/>
          <w:szCs w:val="22"/>
        </w:rPr>
        <w:t>а, в том числе расходов на перевозку, страхование, уплату таможенных пошлин, налогов и</w:t>
      </w:r>
      <w:r w:rsidRPr="00526880">
        <w:rPr>
          <w:rFonts w:ascii="Times New Roman" w:hAnsi="Times New Roman"/>
          <w:color w:val="auto"/>
          <w:szCs w:val="22"/>
        </w:rPr>
        <w:t xml:space="preserve"> других обязательных платежей.</w:t>
      </w:r>
    </w:p>
    <w:p w14:paraId="64E3F15F" w14:textId="4AF76D1E" w:rsidR="003E5B12" w:rsidRPr="00526880" w:rsidRDefault="003E5B12" w:rsidP="00765CCF">
      <w:pPr>
        <w:pStyle w:val="15"/>
        <w:widowControl w:val="0"/>
        <w:suppressAutoHyphens w:val="0"/>
        <w:ind w:left="0" w:right="0" w:firstLine="567"/>
        <w:contextualSpacing/>
        <w:rPr>
          <w:rFonts w:ascii="Times New Roman" w:hAnsi="Times New Roman"/>
          <w:color w:val="auto"/>
          <w:szCs w:val="22"/>
        </w:rPr>
      </w:pPr>
      <w:r w:rsidRPr="00526880">
        <w:rPr>
          <w:rFonts w:ascii="Times New Roman" w:hAnsi="Times New Roman"/>
          <w:color w:val="auto"/>
          <w:szCs w:val="22"/>
        </w:rPr>
        <w:t xml:space="preserve">2.4. Оплата оказанных </w:t>
      </w:r>
      <w:r w:rsidR="00A2080D" w:rsidRPr="00526880">
        <w:rPr>
          <w:rFonts w:ascii="Times New Roman" w:hAnsi="Times New Roman"/>
          <w:color w:val="auto"/>
          <w:szCs w:val="22"/>
        </w:rPr>
        <w:t xml:space="preserve">Услуг </w:t>
      </w:r>
      <w:r w:rsidRPr="00526880">
        <w:rPr>
          <w:rFonts w:ascii="Times New Roman" w:hAnsi="Times New Roman"/>
          <w:color w:val="auto"/>
          <w:szCs w:val="22"/>
        </w:rPr>
        <w:t xml:space="preserve">производится в российских рублях путем перечисления Заказчиком денежных средств на расчетный счет Исполнителя в срок не позднее 7 (Семи) рабочих дней с даты подписания Заказчиком Акта оказанных услуг (форма – Приложение к </w:t>
      </w:r>
      <w:r w:rsidR="00504DC1" w:rsidRPr="00526880">
        <w:rPr>
          <w:rFonts w:ascii="Times New Roman" w:hAnsi="Times New Roman"/>
          <w:color w:val="auto"/>
          <w:szCs w:val="22"/>
        </w:rPr>
        <w:t>Контракт</w:t>
      </w:r>
      <w:r w:rsidRPr="00526880">
        <w:rPr>
          <w:rFonts w:ascii="Times New Roman" w:hAnsi="Times New Roman"/>
          <w:color w:val="auto"/>
          <w:szCs w:val="22"/>
        </w:rPr>
        <w:t>у) на основании предоставленного счета.</w:t>
      </w:r>
    </w:p>
    <w:p w14:paraId="17AFB483" w14:textId="693C00F6" w:rsidR="003E5B12" w:rsidRPr="00526880" w:rsidRDefault="003E5B12" w:rsidP="00765CCF">
      <w:pPr>
        <w:pStyle w:val="15"/>
        <w:widowControl w:val="0"/>
        <w:suppressAutoHyphens w:val="0"/>
        <w:ind w:left="0" w:right="0" w:firstLine="567"/>
        <w:contextualSpacing/>
        <w:rPr>
          <w:rFonts w:ascii="Times New Roman" w:hAnsi="Times New Roman"/>
          <w:color w:val="auto"/>
          <w:szCs w:val="22"/>
        </w:rPr>
      </w:pPr>
      <w:r w:rsidRPr="00526880">
        <w:rPr>
          <w:rFonts w:ascii="Times New Roman" w:hAnsi="Times New Roman"/>
          <w:color w:val="auto"/>
          <w:szCs w:val="22"/>
        </w:rPr>
        <w:t xml:space="preserve">2.5. Заказчик обеспечивает расчеты по настоящему </w:t>
      </w:r>
      <w:r w:rsidR="00504DC1" w:rsidRPr="00526880">
        <w:rPr>
          <w:rFonts w:ascii="Times New Roman" w:hAnsi="Times New Roman"/>
          <w:color w:val="auto"/>
          <w:szCs w:val="22"/>
        </w:rPr>
        <w:t>Контракт</w:t>
      </w:r>
      <w:r w:rsidRPr="00526880">
        <w:rPr>
          <w:rFonts w:ascii="Times New Roman" w:hAnsi="Times New Roman"/>
          <w:color w:val="auto"/>
          <w:szCs w:val="22"/>
        </w:rPr>
        <w:t xml:space="preserve">у </w:t>
      </w:r>
      <w:r w:rsidR="00504DC1" w:rsidRPr="00526880">
        <w:rPr>
          <w:rFonts w:ascii="Times New Roman" w:hAnsi="Times New Roman"/>
          <w:szCs w:val="22"/>
        </w:rPr>
        <w:t>за счет субсидий на финансовое обеспечение выполнения государственного задания на оказание государственных услуг (выполнение работ) из средств федерального бюджета</w:t>
      </w:r>
      <w:r w:rsidRPr="00526880">
        <w:rPr>
          <w:rFonts w:ascii="Times New Roman" w:hAnsi="Times New Roman"/>
          <w:color w:val="auto"/>
          <w:szCs w:val="22"/>
        </w:rPr>
        <w:t>.</w:t>
      </w:r>
    </w:p>
    <w:p w14:paraId="4AACC7C0" w14:textId="0E0D6CA5" w:rsidR="003E5B12" w:rsidRPr="00526880" w:rsidRDefault="003E5B12" w:rsidP="00765CCF">
      <w:pPr>
        <w:pStyle w:val="15"/>
        <w:widowControl w:val="0"/>
        <w:suppressAutoHyphens w:val="0"/>
        <w:ind w:left="0" w:right="0" w:firstLine="567"/>
        <w:contextualSpacing/>
        <w:rPr>
          <w:rFonts w:ascii="Times New Roman" w:hAnsi="Times New Roman"/>
          <w:color w:val="auto"/>
          <w:szCs w:val="22"/>
        </w:rPr>
      </w:pPr>
      <w:r w:rsidRPr="00526880">
        <w:rPr>
          <w:rFonts w:ascii="Times New Roman" w:hAnsi="Times New Roman"/>
          <w:color w:val="auto"/>
          <w:szCs w:val="22"/>
        </w:rPr>
        <w:t>2.6. Сумма, подлежащая уплате З</w:t>
      </w:r>
      <w:r w:rsidR="0084092C" w:rsidRPr="00526880">
        <w:rPr>
          <w:rFonts w:ascii="Times New Roman" w:hAnsi="Times New Roman"/>
          <w:color w:val="auto"/>
          <w:szCs w:val="22"/>
        </w:rPr>
        <w:t>аказчиком Исполнителю</w:t>
      </w:r>
      <w:r w:rsidRPr="00526880">
        <w:rPr>
          <w:rFonts w:ascii="Times New Roman" w:hAnsi="Times New Roman"/>
          <w:color w:val="auto"/>
          <w:szCs w:val="22"/>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504DC1" w:rsidRPr="00526880">
        <w:rPr>
          <w:rFonts w:ascii="Times New Roman" w:hAnsi="Times New Roman"/>
          <w:color w:val="auto"/>
          <w:szCs w:val="22"/>
        </w:rPr>
        <w:t>Контракт</w:t>
      </w:r>
      <w:r w:rsidRPr="00526880">
        <w:rPr>
          <w:rFonts w:ascii="Times New Roman" w:hAnsi="Times New Roman"/>
          <w:color w:val="auto"/>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0DC2450" w14:textId="77777777" w:rsidR="003E5B12" w:rsidRPr="00526880" w:rsidRDefault="003E5B12" w:rsidP="00765CCF">
      <w:pPr>
        <w:pStyle w:val="11"/>
        <w:tabs>
          <w:tab w:val="left" w:pos="720"/>
        </w:tabs>
        <w:ind w:left="0" w:firstLine="567"/>
        <w:contextualSpacing/>
        <w:rPr>
          <w:b/>
          <w:bCs/>
          <w:sz w:val="22"/>
          <w:szCs w:val="22"/>
        </w:rPr>
      </w:pPr>
    </w:p>
    <w:p w14:paraId="6B7B9CC4" w14:textId="4B240590" w:rsidR="005B02AF" w:rsidRPr="00526880" w:rsidRDefault="003E5B12" w:rsidP="00765CCF">
      <w:pPr>
        <w:pStyle w:val="11"/>
        <w:tabs>
          <w:tab w:val="left" w:pos="720"/>
        </w:tabs>
        <w:ind w:left="0" w:firstLine="567"/>
        <w:contextualSpacing/>
        <w:jc w:val="center"/>
        <w:rPr>
          <w:b/>
          <w:bCs/>
          <w:sz w:val="22"/>
          <w:szCs w:val="22"/>
        </w:rPr>
      </w:pPr>
      <w:r w:rsidRPr="00526880">
        <w:rPr>
          <w:b/>
          <w:bCs/>
          <w:sz w:val="22"/>
          <w:szCs w:val="22"/>
        </w:rPr>
        <w:t>3</w:t>
      </w:r>
      <w:r w:rsidR="00A70D4D" w:rsidRPr="00526880">
        <w:rPr>
          <w:b/>
          <w:bCs/>
          <w:sz w:val="22"/>
          <w:szCs w:val="22"/>
        </w:rPr>
        <w:t xml:space="preserve">. </w:t>
      </w:r>
      <w:r w:rsidR="00616CD8" w:rsidRPr="00526880">
        <w:rPr>
          <w:b/>
          <w:bCs/>
          <w:sz w:val="22"/>
          <w:szCs w:val="22"/>
        </w:rPr>
        <w:t>ПРАВА И ОБЯЗАННОСТИ СТОРОН</w:t>
      </w:r>
    </w:p>
    <w:p w14:paraId="0039EC77" w14:textId="05557E9B" w:rsidR="00616CD8" w:rsidRPr="00526880" w:rsidRDefault="003E5B12" w:rsidP="00765CCF">
      <w:pPr>
        <w:pStyle w:val="11"/>
        <w:tabs>
          <w:tab w:val="left" w:pos="1080"/>
        </w:tabs>
        <w:ind w:left="0" w:firstLine="567"/>
        <w:contextualSpacing/>
        <w:jc w:val="both"/>
        <w:rPr>
          <w:b/>
          <w:bCs/>
          <w:sz w:val="22"/>
          <w:szCs w:val="22"/>
        </w:rPr>
      </w:pPr>
      <w:r w:rsidRPr="00526880">
        <w:rPr>
          <w:b/>
          <w:bCs/>
          <w:noProof/>
          <w:sz w:val="22"/>
          <w:szCs w:val="22"/>
        </w:rPr>
        <w:t>3</w:t>
      </w:r>
      <w:r w:rsidR="00A70D4D" w:rsidRPr="00526880">
        <w:rPr>
          <w:b/>
          <w:bCs/>
          <w:noProof/>
          <w:sz w:val="22"/>
          <w:szCs w:val="22"/>
        </w:rPr>
        <w:t xml:space="preserve">.1. </w:t>
      </w:r>
      <w:r w:rsidR="00616CD8" w:rsidRPr="00526880">
        <w:rPr>
          <w:b/>
          <w:bCs/>
          <w:noProof/>
          <w:sz w:val="22"/>
          <w:szCs w:val="22"/>
        </w:rPr>
        <w:t xml:space="preserve">Заказчик </w:t>
      </w:r>
      <w:r w:rsidR="00616CD8" w:rsidRPr="00526880">
        <w:rPr>
          <w:b/>
          <w:noProof/>
          <w:sz w:val="22"/>
          <w:szCs w:val="22"/>
        </w:rPr>
        <w:t>имеет право:</w:t>
      </w:r>
    </w:p>
    <w:p w14:paraId="49313C04" w14:textId="1C88D9E8" w:rsidR="004E1E73" w:rsidRPr="00526880" w:rsidRDefault="003E5B12" w:rsidP="00765CCF">
      <w:pPr>
        <w:pStyle w:val="11"/>
        <w:tabs>
          <w:tab w:val="left" w:pos="1080"/>
        </w:tabs>
        <w:ind w:left="0" w:firstLine="567"/>
        <w:contextualSpacing/>
        <w:jc w:val="both"/>
        <w:rPr>
          <w:sz w:val="22"/>
          <w:szCs w:val="22"/>
        </w:rPr>
      </w:pPr>
      <w:r w:rsidRPr="00526880">
        <w:rPr>
          <w:noProof/>
          <w:sz w:val="22"/>
          <w:szCs w:val="22"/>
        </w:rPr>
        <w:t>3</w:t>
      </w:r>
      <w:r w:rsidR="00A70D4D" w:rsidRPr="00526880">
        <w:rPr>
          <w:noProof/>
          <w:sz w:val="22"/>
          <w:szCs w:val="22"/>
        </w:rPr>
        <w:t>.1.1.</w:t>
      </w:r>
      <w:r w:rsidR="0083045B" w:rsidRPr="00526880">
        <w:rPr>
          <w:noProof/>
          <w:sz w:val="22"/>
          <w:szCs w:val="22"/>
        </w:rPr>
        <w:t> </w:t>
      </w:r>
      <w:r w:rsidR="00113293" w:rsidRPr="00526880">
        <w:rPr>
          <w:sz w:val="22"/>
          <w:szCs w:val="22"/>
        </w:rPr>
        <w:t xml:space="preserve">Требовать от Исполнителя надлежащего исполнения обязательств в соответствии с условиями настоящего </w:t>
      </w:r>
      <w:r w:rsidR="00504DC1" w:rsidRPr="00526880">
        <w:rPr>
          <w:sz w:val="22"/>
          <w:szCs w:val="22"/>
        </w:rPr>
        <w:t>Контракт</w:t>
      </w:r>
      <w:r w:rsidR="00113293" w:rsidRPr="00526880">
        <w:rPr>
          <w:sz w:val="22"/>
          <w:szCs w:val="22"/>
        </w:rPr>
        <w:t xml:space="preserve">а в установленные </w:t>
      </w:r>
      <w:r w:rsidR="00504DC1" w:rsidRPr="00526880">
        <w:rPr>
          <w:sz w:val="22"/>
          <w:szCs w:val="22"/>
        </w:rPr>
        <w:t>Контракт</w:t>
      </w:r>
      <w:r w:rsidR="00113293" w:rsidRPr="00526880">
        <w:rPr>
          <w:sz w:val="22"/>
          <w:szCs w:val="22"/>
        </w:rPr>
        <w:t>ом сроки</w:t>
      </w:r>
      <w:r w:rsidR="004E1E73" w:rsidRPr="00526880">
        <w:rPr>
          <w:sz w:val="22"/>
          <w:szCs w:val="22"/>
        </w:rPr>
        <w:t>.</w:t>
      </w:r>
    </w:p>
    <w:p w14:paraId="00D8346F" w14:textId="279E69ED" w:rsidR="004E1E73" w:rsidRPr="00526880" w:rsidRDefault="003E5B12" w:rsidP="00765CCF">
      <w:pPr>
        <w:pStyle w:val="11"/>
        <w:tabs>
          <w:tab w:val="left" w:pos="1080"/>
        </w:tabs>
        <w:ind w:left="0" w:firstLine="567"/>
        <w:contextualSpacing/>
        <w:jc w:val="both"/>
        <w:rPr>
          <w:sz w:val="22"/>
          <w:szCs w:val="22"/>
        </w:rPr>
      </w:pPr>
      <w:r w:rsidRPr="00526880">
        <w:rPr>
          <w:sz w:val="22"/>
          <w:szCs w:val="22"/>
        </w:rPr>
        <w:t>3</w:t>
      </w:r>
      <w:r w:rsidR="004E1E73" w:rsidRPr="00526880">
        <w:rPr>
          <w:sz w:val="22"/>
          <w:szCs w:val="22"/>
        </w:rPr>
        <w:t>.</w:t>
      </w:r>
      <w:r w:rsidR="003966B3" w:rsidRPr="00526880">
        <w:rPr>
          <w:sz w:val="22"/>
          <w:szCs w:val="22"/>
        </w:rPr>
        <w:t>1</w:t>
      </w:r>
      <w:r w:rsidR="004E1E73" w:rsidRPr="00526880">
        <w:rPr>
          <w:sz w:val="22"/>
          <w:szCs w:val="22"/>
        </w:rPr>
        <w:t>.2.</w:t>
      </w:r>
      <w:r w:rsidR="0083045B" w:rsidRPr="00526880">
        <w:rPr>
          <w:sz w:val="22"/>
          <w:szCs w:val="22"/>
        </w:rPr>
        <w:t> </w:t>
      </w:r>
      <w:r w:rsidR="004E1E73" w:rsidRPr="00526880">
        <w:rPr>
          <w:sz w:val="22"/>
          <w:szCs w:val="22"/>
        </w:rPr>
        <w:t xml:space="preserve">В любое время проверять и контролировать ход, качество, сроки и порядок оказания </w:t>
      </w:r>
      <w:r w:rsidR="00A2080D" w:rsidRPr="00526880">
        <w:rPr>
          <w:sz w:val="22"/>
          <w:szCs w:val="22"/>
        </w:rPr>
        <w:t>Услуг</w:t>
      </w:r>
      <w:r w:rsidR="00864384" w:rsidRPr="00526880">
        <w:rPr>
          <w:sz w:val="22"/>
          <w:szCs w:val="22"/>
        </w:rPr>
        <w:t>,</w:t>
      </w:r>
      <w:r w:rsidR="004E1E73" w:rsidRPr="00526880">
        <w:rPr>
          <w:sz w:val="22"/>
          <w:szCs w:val="22"/>
        </w:rPr>
        <w:t xml:space="preserve"> не вмешиваясь в хозяйственную деятельность Исполнителя.</w:t>
      </w:r>
    </w:p>
    <w:p w14:paraId="01603310" w14:textId="51CAB711" w:rsidR="003966B3" w:rsidRPr="00526880" w:rsidRDefault="003E5B12" w:rsidP="00765CCF">
      <w:pPr>
        <w:pStyle w:val="11"/>
        <w:tabs>
          <w:tab w:val="left" w:pos="1080"/>
        </w:tabs>
        <w:ind w:left="0" w:firstLine="567"/>
        <w:contextualSpacing/>
        <w:jc w:val="both"/>
        <w:rPr>
          <w:sz w:val="22"/>
          <w:szCs w:val="22"/>
        </w:rPr>
      </w:pPr>
      <w:r w:rsidRPr="00526880">
        <w:rPr>
          <w:sz w:val="22"/>
          <w:szCs w:val="22"/>
        </w:rPr>
        <w:t>3</w:t>
      </w:r>
      <w:r w:rsidR="004E1E73" w:rsidRPr="00526880">
        <w:rPr>
          <w:sz w:val="22"/>
          <w:szCs w:val="22"/>
        </w:rPr>
        <w:t>.</w:t>
      </w:r>
      <w:r w:rsidR="003966B3" w:rsidRPr="00526880">
        <w:rPr>
          <w:sz w:val="22"/>
          <w:szCs w:val="22"/>
        </w:rPr>
        <w:t>1</w:t>
      </w:r>
      <w:r w:rsidR="004E1E73" w:rsidRPr="00526880">
        <w:rPr>
          <w:sz w:val="22"/>
          <w:szCs w:val="22"/>
        </w:rPr>
        <w:t>.3.</w:t>
      </w:r>
      <w:r w:rsidR="0083045B" w:rsidRPr="00526880">
        <w:rPr>
          <w:sz w:val="22"/>
          <w:szCs w:val="22"/>
        </w:rPr>
        <w:t> </w:t>
      </w:r>
      <w:r w:rsidR="004E1E73" w:rsidRPr="00526880">
        <w:rPr>
          <w:sz w:val="22"/>
          <w:szCs w:val="22"/>
        </w:rPr>
        <w:t xml:space="preserve">В случае установления факта некачественного оказания </w:t>
      </w:r>
      <w:r w:rsidR="00A2080D" w:rsidRPr="00526880">
        <w:rPr>
          <w:sz w:val="22"/>
          <w:szCs w:val="22"/>
        </w:rPr>
        <w:t xml:space="preserve">Услуг </w:t>
      </w:r>
      <w:r w:rsidR="004E1E73" w:rsidRPr="00526880">
        <w:rPr>
          <w:sz w:val="22"/>
          <w:szCs w:val="22"/>
        </w:rPr>
        <w:t xml:space="preserve">со стороны Исполнителя </w:t>
      </w:r>
      <w:r w:rsidR="003966B3" w:rsidRPr="00526880">
        <w:rPr>
          <w:rFonts w:eastAsia="Times New Roman"/>
          <w:noProof/>
          <w:sz w:val="22"/>
          <w:szCs w:val="22"/>
        </w:rPr>
        <w:t xml:space="preserve">требовать своевременного устранения выявленных при проверке и (или) приемке </w:t>
      </w:r>
      <w:r w:rsidR="00A2080D" w:rsidRPr="00526880">
        <w:rPr>
          <w:rFonts w:eastAsia="Times New Roman"/>
          <w:noProof/>
          <w:sz w:val="22"/>
          <w:szCs w:val="22"/>
        </w:rPr>
        <w:t xml:space="preserve">Услуг </w:t>
      </w:r>
      <w:r w:rsidR="003966B3" w:rsidRPr="00526880">
        <w:rPr>
          <w:rFonts w:eastAsia="Times New Roman"/>
          <w:noProof/>
          <w:sz w:val="22"/>
          <w:szCs w:val="22"/>
        </w:rPr>
        <w:t xml:space="preserve">недостатков, а также устанавливать </w:t>
      </w:r>
      <w:r w:rsidR="003966B3" w:rsidRPr="00526880">
        <w:rPr>
          <w:sz w:val="22"/>
          <w:szCs w:val="22"/>
        </w:rPr>
        <w:t>конкретный срок безвозмездного устранения таких недостатков.</w:t>
      </w:r>
    </w:p>
    <w:p w14:paraId="62938AC9" w14:textId="57DB74BC" w:rsidR="00A965B6" w:rsidRPr="00526880" w:rsidRDefault="003E5B12" w:rsidP="00765CCF">
      <w:pPr>
        <w:ind w:firstLine="567"/>
        <w:contextualSpacing/>
        <w:jc w:val="both"/>
        <w:rPr>
          <w:rFonts w:eastAsia="Times New Roman"/>
          <w:noProof/>
          <w:sz w:val="22"/>
          <w:szCs w:val="22"/>
        </w:rPr>
      </w:pPr>
      <w:r w:rsidRPr="00526880">
        <w:rPr>
          <w:rFonts w:eastAsia="Times New Roman"/>
          <w:noProof/>
          <w:sz w:val="22"/>
          <w:szCs w:val="22"/>
        </w:rPr>
        <w:lastRenderedPageBreak/>
        <w:t>3</w:t>
      </w:r>
      <w:r w:rsidR="003966B3" w:rsidRPr="00526880">
        <w:rPr>
          <w:rFonts w:eastAsia="Times New Roman"/>
          <w:noProof/>
          <w:sz w:val="22"/>
          <w:szCs w:val="22"/>
        </w:rPr>
        <w:t xml:space="preserve">.1.4. В случае нарушения условий </w:t>
      </w:r>
      <w:r w:rsidR="00504DC1" w:rsidRPr="00526880">
        <w:rPr>
          <w:rFonts w:eastAsia="Times New Roman"/>
          <w:noProof/>
          <w:sz w:val="22"/>
          <w:szCs w:val="22"/>
        </w:rPr>
        <w:t>Контракт</w:t>
      </w:r>
      <w:r w:rsidR="003966B3" w:rsidRPr="00526880">
        <w:rPr>
          <w:rFonts w:eastAsia="Times New Roman"/>
          <w:noProof/>
          <w:sz w:val="22"/>
          <w:szCs w:val="22"/>
        </w:rPr>
        <w:t xml:space="preserve">а, привлечь Исполнителя к ответственности, предусмотренной </w:t>
      </w:r>
      <w:r w:rsidR="00504DC1" w:rsidRPr="00526880">
        <w:rPr>
          <w:rFonts w:eastAsia="Times New Roman"/>
          <w:noProof/>
          <w:sz w:val="22"/>
          <w:szCs w:val="22"/>
        </w:rPr>
        <w:t>Контракт</w:t>
      </w:r>
      <w:r w:rsidRPr="00526880">
        <w:rPr>
          <w:rFonts w:eastAsia="Times New Roman"/>
          <w:noProof/>
          <w:sz w:val="22"/>
          <w:szCs w:val="22"/>
        </w:rPr>
        <w:t>ом.</w:t>
      </w:r>
    </w:p>
    <w:p w14:paraId="5140192B" w14:textId="1B143E2F" w:rsidR="00FC21B1" w:rsidRPr="00526880" w:rsidRDefault="003E5B12" w:rsidP="00765CCF">
      <w:pPr>
        <w:pStyle w:val="11"/>
        <w:tabs>
          <w:tab w:val="left" w:pos="1080"/>
        </w:tabs>
        <w:ind w:left="0" w:firstLine="567"/>
        <w:contextualSpacing/>
        <w:jc w:val="both"/>
        <w:rPr>
          <w:bCs/>
          <w:sz w:val="22"/>
          <w:szCs w:val="22"/>
        </w:rPr>
      </w:pPr>
      <w:r w:rsidRPr="00526880">
        <w:rPr>
          <w:b/>
          <w:bCs/>
          <w:noProof/>
          <w:sz w:val="22"/>
          <w:szCs w:val="22"/>
        </w:rPr>
        <w:t>3</w:t>
      </w:r>
      <w:r w:rsidR="00A70D4D" w:rsidRPr="00526880">
        <w:rPr>
          <w:b/>
          <w:bCs/>
          <w:noProof/>
          <w:sz w:val="22"/>
          <w:szCs w:val="22"/>
        </w:rPr>
        <w:t xml:space="preserve">.2. </w:t>
      </w:r>
      <w:r w:rsidR="00FC21B1" w:rsidRPr="00526880">
        <w:rPr>
          <w:b/>
          <w:bCs/>
          <w:noProof/>
          <w:sz w:val="22"/>
          <w:szCs w:val="22"/>
        </w:rPr>
        <w:t>Заказчик</w:t>
      </w:r>
      <w:r w:rsidR="00FC21B1" w:rsidRPr="00526880">
        <w:rPr>
          <w:noProof/>
          <w:sz w:val="22"/>
          <w:szCs w:val="22"/>
        </w:rPr>
        <w:t xml:space="preserve"> </w:t>
      </w:r>
      <w:r w:rsidR="00FC21B1" w:rsidRPr="00526880">
        <w:rPr>
          <w:b/>
          <w:noProof/>
          <w:sz w:val="22"/>
          <w:szCs w:val="22"/>
        </w:rPr>
        <w:t>обязан:</w:t>
      </w:r>
    </w:p>
    <w:p w14:paraId="52D5FAC0" w14:textId="474EAB92" w:rsidR="00113293" w:rsidRPr="00526880" w:rsidRDefault="003E5B12" w:rsidP="00765CCF">
      <w:pPr>
        <w:snapToGrid w:val="0"/>
        <w:ind w:firstLine="567"/>
        <w:contextualSpacing/>
        <w:jc w:val="both"/>
        <w:rPr>
          <w:spacing w:val="-10"/>
          <w:sz w:val="22"/>
          <w:szCs w:val="22"/>
        </w:rPr>
      </w:pPr>
      <w:r w:rsidRPr="00526880">
        <w:rPr>
          <w:spacing w:val="-10"/>
          <w:sz w:val="22"/>
          <w:szCs w:val="22"/>
        </w:rPr>
        <w:t>3</w:t>
      </w:r>
      <w:r w:rsidR="00A70D4D" w:rsidRPr="00526880">
        <w:rPr>
          <w:spacing w:val="-10"/>
          <w:sz w:val="22"/>
          <w:szCs w:val="22"/>
        </w:rPr>
        <w:t>.2.1.</w:t>
      </w:r>
      <w:r w:rsidR="0083045B" w:rsidRPr="00526880">
        <w:rPr>
          <w:spacing w:val="-10"/>
          <w:sz w:val="22"/>
          <w:szCs w:val="22"/>
        </w:rPr>
        <w:t> </w:t>
      </w:r>
      <w:r w:rsidR="00113293" w:rsidRPr="00526880">
        <w:rPr>
          <w:spacing w:val="-10"/>
          <w:sz w:val="22"/>
          <w:szCs w:val="22"/>
        </w:rPr>
        <w:t xml:space="preserve">Уведомлять Исполнителя о недостатках оказываемых </w:t>
      </w:r>
      <w:r w:rsidR="00A2080D" w:rsidRPr="00526880">
        <w:rPr>
          <w:spacing w:val="-10"/>
          <w:sz w:val="22"/>
          <w:szCs w:val="22"/>
        </w:rPr>
        <w:t>Услуг</w:t>
      </w:r>
      <w:r w:rsidR="00113293" w:rsidRPr="00526880">
        <w:rPr>
          <w:spacing w:val="-10"/>
          <w:sz w:val="22"/>
          <w:szCs w:val="22"/>
        </w:rPr>
        <w:t xml:space="preserve">, обнаруженных в ходе оказания </w:t>
      </w:r>
      <w:r w:rsidR="00A2080D" w:rsidRPr="00526880">
        <w:rPr>
          <w:spacing w:val="-10"/>
          <w:sz w:val="22"/>
          <w:szCs w:val="22"/>
        </w:rPr>
        <w:t>Услуг</w:t>
      </w:r>
      <w:r w:rsidR="00113293" w:rsidRPr="00526880">
        <w:rPr>
          <w:spacing w:val="-10"/>
          <w:sz w:val="22"/>
          <w:szCs w:val="22"/>
        </w:rPr>
        <w:t>.</w:t>
      </w:r>
    </w:p>
    <w:p w14:paraId="2312778A" w14:textId="1CB827EA" w:rsidR="00FC21B1" w:rsidRPr="00526880" w:rsidRDefault="003E5B12" w:rsidP="00765CCF">
      <w:pPr>
        <w:snapToGrid w:val="0"/>
        <w:ind w:firstLine="567"/>
        <w:contextualSpacing/>
        <w:jc w:val="both"/>
        <w:rPr>
          <w:spacing w:val="-10"/>
          <w:sz w:val="22"/>
          <w:szCs w:val="22"/>
        </w:rPr>
      </w:pPr>
      <w:r w:rsidRPr="00526880">
        <w:rPr>
          <w:spacing w:val="-10"/>
          <w:sz w:val="22"/>
          <w:szCs w:val="22"/>
        </w:rPr>
        <w:t>3</w:t>
      </w:r>
      <w:r w:rsidR="00113293" w:rsidRPr="00526880">
        <w:rPr>
          <w:spacing w:val="-10"/>
          <w:sz w:val="22"/>
          <w:szCs w:val="22"/>
        </w:rPr>
        <w:t>.2.2.</w:t>
      </w:r>
      <w:r w:rsidR="00025283" w:rsidRPr="00526880">
        <w:rPr>
          <w:spacing w:val="-10"/>
          <w:sz w:val="22"/>
          <w:szCs w:val="22"/>
        </w:rPr>
        <w:t> </w:t>
      </w:r>
      <w:r w:rsidR="007B240B" w:rsidRPr="00526880">
        <w:rPr>
          <w:spacing w:val="-10"/>
          <w:sz w:val="22"/>
          <w:szCs w:val="22"/>
        </w:rPr>
        <w:t>Обеспечить</w:t>
      </w:r>
      <w:r w:rsidR="00BA1901" w:rsidRPr="00526880">
        <w:rPr>
          <w:spacing w:val="-10"/>
          <w:sz w:val="22"/>
          <w:szCs w:val="22"/>
        </w:rPr>
        <w:t xml:space="preserve"> </w:t>
      </w:r>
      <w:r w:rsidR="007B240B" w:rsidRPr="00526880">
        <w:rPr>
          <w:spacing w:val="-10"/>
          <w:sz w:val="22"/>
          <w:szCs w:val="22"/>
        </w:rPr>
        <w:t xml:space="preserve">оплату и </w:t>
      </w:r>
      <w:r w:rsidR="00BA1901" w:rsidRPr="00526880">
        <w:rPr>
          <w:spacing w:val="-10"/>
          <w:sz w:val="22"/>
          <w:szCs w:val="22"/>
        </w:rPr>
        <w:t xml:space="preserve">приемку оказанных Исполнителем </w:t>
      </w:r>
      <w:r w:rsidR="00A2080D" w:rsidRPr="00526880">
        <w:rPr>
          <w:spacing w:val="-10"/>
          <w:sz w:val="22"/>
          <w:szCs w:val="22"/>
        </w:rPr>
        <w:t xml:space="preserve">Услуг </w:t>
      </w:r>
      <w:r w:rsidR="00BA1901" w:rsidRPr="00526880">
        <w:rPr>
          <w:spacing w:val="-10"/>
          <w:sz w:val="22"/>
          <w:szCs w:val="22"/>
        </w:rPr>
        <w:t xml:space="preserve">в соответствии с условиями </w:t>
      </w:r>
      <w:r w:rsidR="00504DC1" w:rsidRPr="00526880">
        <w:rPr>
          <w:spacing w:val="-10"/>
          <w:sz w:val="22"/>
          <w:szCs w:val="22"/>
        </w:rPr>
        <w:t>Контракт</w:t>
      </w:r>
      <w:r w:rsidR="00BA1901" w:rsidRPr="00526880">
        <w:rPr>
          <w:spacing w:val="-10"/>
          <w:sz w:val="22"/>
          <w:szCs w:val="22"/>
        </w:rPr>
        <w:t>а</w:t>
      </w:r>
      <w:r w:rsidR="00FC21B1" w:rsidRPr="00526880">
        <w:rPr>
          <w:spacing w:val="-10"/>
          <w:sz w:val="22"/>
          <w:szCs w:val="22"/>
        </w:rPr>
        <w:t>.</w:t>
      </w:r>
    </w:p>
    <w:p w14:paraId="61F7CC5B" w14:textId="181BA357" w:rsidR="009A5482" w:rsidRPr="00526880" w:rsidRDefault="003E5B12" w:rsidP="00765CCF">
      <w:pPr>
        <w:pStyle w:val="11"/>
        <w:tabs>
          <w:tab w:val="left" w:pos="1080"/>
        </w:tabs>
        <w:ind w:left="0" w:firstLine="567"/>
        <w:contextualSpacing/>
        <w:jc w:val="both"/>
        <w:rPr>
          <w:b/>
          <w:bCs/>
          <w:sz w:val="22"/>
          <w:szCs w:val="22"/>
        </w:rPr>
      </w:pPr>
      <w:r w:rsidRPr="00526880">
        <w:rPr>
          <w:b/>
          <w:noProof/>
          <w:sz w:val="22"/>
          <w:szCs w:val="22"/>
        </w:rPr>
        <w:t>3</w:t>
      </w:r>
      <w:r w:rsidR="00A70D4D" w:rsidRPr="00526880">
        <w:rPr>
          <w:b/>
          <w:noProof/>
          <w:sz w:val="22"/>
          <w:szCs w:val="22"/>
        </w:rPr>
        <w:t xml:space="preserve">.3. </w:t>
      </w:r>
      <w:r w:rsidR="009A5482" w:rsidRPr="00526880">
        <w:rPr>
          <w:b/>
          <w:noProof/>
          <w:sz w:val="22"/>
          <w:szCs w:val="22"/>
        </w:rPr>
        <w:t>Исполнитель</w:t>
      </w:r>
      <w:r w:rsidR="009A5482" w:rsidRPr="00526880">
        <w:rPr>
          <w:noProof/>
          <w:sz w:val="22"/>
          <w:szCs w:val="22"/>
        </w:rPr>
        <w:t xml:space="preserve"> </w:t>
      </w:r>
      <w:r w:rsidR="009A5482" w:rsidRPr="00526880">
        <w:rPr>
          <w:b/>
          <w:noProof/>
          <w:sz w:val="22"/>
          <w:szCs w:val="22"/>
        </w:rPr>
        <w:t>обязан:</w:t>
      </w:r>
    </w:p>
    <w:p w14:paraId="7A67A6AE" w14:textId="603866F1" w:rsidR="00BF3307" w:rsidRPr="00526880" w:rsidRDefault="003E5B12" w:rsidP="00765CCF">
      <w:pPr>
        <w:tabs>
          <w:tab w:val="num" w:pos="1440"/>
        </w:tabs>
        <w:ind w:firstLine="567"/>
        <w:contextualSpacing/>
        <w:jc w:val="both"/>
        <w:rPr>
          <w:rFonts w:eastAsia="Times New Roman"/>
          <w:noProof/>
          <w:sz w:val="22"/>
          <w:szCs w:val="22"/>
        </w:rPr>
      </w:pPr>
      <w:r w:rsidRPr="00526880">
        <w:rPr>
          <w:noProof/>
          <w:sz w:val="22"/>
          <w:szCs w:val="22"/>
        </w:rPr>
        <w:t>3</w:t>
      </w:r>
      <w:r w:rsidR="00A70D4D" w:rsidRPr="00526880">
        <w:rPr>
          <w:noProof/>
          <w:sz w:val="22"/>
          <w:szCs w:val="22"/>
        </w:rPr>
        <w:t>.3.1.</w:t>
      </w:r>
      <w:r w:rsidR="0083045B" w:rsidRPr="00526880">
        <w:rPr>
          <w:noProof/>
          <w:sz w:val="22"/>
          <w:szCs w:val="22"/>
        </w:rPr>
        <w:t> </w:t>
      </w:r>
      <w:r w:rsidR="00584D79" w:rsidRPr="00526880">
        <w:rPr>
          <w:rFonts w:eastAsia="Times New Roman"/>
          <w:noProof/>
          <w:sz w:val="22"/>
          <w:szCs w:val="22"/>
        </w:rPr>
        <w:t xml:space="preserve">Оказать </w:t>
      </w:r>
      <w:r w:rsidR="00A2080D" w:rsidRPr="00526880">
        <w:rPr>
          <w:rFonts w:eastAsia="Times New Roman"/>
          <w:noProof/>
          <w:sz w:val="22"/>
          <w:szCs w:val="22"/>
        </w:rPr>
        <w:t xml:space="preserve">Услуги </w:t>
      </w:r>
      <w:r w:rsidR="00584D79" w:rsidRPr="00526880">
        <w:rPr>
          <w:rFonts w:eastAsia="Times New Roman"/>
          <w:noProof/>
          <w:sz w:val="22"/>
          <w:szCs w:val="22"/>
        </w:rPr>
        <w:t>в объеме и в сроки, предус</w:t>
      </w:r>
      <w:r w:rsidR="007B240B" w:rsidRPr="00526880">
        <w:rPr>
          <w:rFonts w:eastAsia="Times New Roman"/>
          <w:noProof/>
          <w:sz w:val="22"/>
          <w:szCs w:val="22"/>
        </w:rPr>
        <w:t xml:space="preserve">мотренные настоящим </w:t>
      </w:r>
      <w:r w:rsidR="00504DC1" w:rsidRPr="00526880">
        <w:rPr>
          <w:rFonts w:eastAsia="Times New Roman"/>
          <w:noProof/>
          <w:sz w:val="22"/>
          <w:szCs w:val="22"/>
        </w:rPr>
        <w:t>Контракт</w:t>
      </w:r>
      <w:r w:rsidR="007B240B" w:rsidRPr="00526880">
        <w:rPr>
          <w:rFonts w:eastAsia="Times New Roman"/>
          <w:noProof/>
          <w:sz w:val="22"/>
          <w:szCs w:val="22"/>
        </w:rPr>
        <w:t>ом</w:t>
      </w:r>
      <w:r w:rsidRPr="00526880">
        <w:rPr>
          <w:rFonts w:eastAsia="Times New Roman"/>
          <w:noProof/>
          <w:sz w:val="22"/>
          <w:szCs w:val="22"/>
        </w:rPr>
        <w:t xml:space="preserve">, с соблюдением норм и требований действующего законодательства Российской Федерации, установленных для данного вида </w:t>
      </w:r>
      <w:r w:rsidR="00A2080D" w:rsidRPr="00526880">
        <w:rPr>
          <w:rFonts w:eastAsia="Times New Roman"/>
          <w:noProof/>
          <w:sz w:val="22"/>
          <w:szCs w:val="22"/>
        </w:rPr>
        <w:t xml:space="preserve">Услуг </w:t>
      </w:r>
      <w:r w:rsidR="00584D79" w:rsidRPr="00526880">
        <w:rPr>
          <w:rFonts w:eastAsia="Times New Roman"/>
          <w:noProof/>
          <w:sz w:val="22"/>
          <w:szCs w:val="22"/>
        </w:rPr>
        <w:t xml:space="preserve">и сдать оказанные </w:t>
      </w:r>
      <w:r w:rsidR="00A2080D" w:rsidRPr="00526880">
        <w:rPr>
          <w:rFonts w:eastAsia="Times New Roman"/>
          <w:noProof/>
          <w:sz w:val="22"/>
          <w:szCs w:val="22"/>
        </w:rPr>
        <w:t xml:space="preserve">Услуги </w:t>
      </w:r>
      <w:r w:rsidR="00584D79" w:rsidRPr="00526880">
        <w:rPr>
          <w:rFonts w:eastAsia="Times New Roman"/>
          <w:noProof/>
          <w:sz w:val="22"/>
          <w:szCs w:val="22"/>
        </w:rPr>
        <w:t xml:space="preserve">Заказчику в порядке, соответствующем условиям настоящего </w:t>
      </w:r>
      <w:r w:rsidR="00504DC1" w:rsidRPr="00526880">
        <w:rPr>
          <w:rFonts w:eastAsia="Times New Roman"/>
          <w:noProof/>
          <w:sz w:val="22"/>
          <w:szCs w:val="22"/>
        </w:rPr>
        <w:t>Контракт</w:t>
      </w:r>
      <w:r w:rsidR="00146512" w:rsidRPr="00526880">
        <w:rPr>
          <w:rFonts w:eastAsia="Times New Roman"/>
          <w:noProof/>
          <w:sz w:val="22"/>
          <w:szCs w:val="22"/>
        </w:rPr>
        <w:t>а</w:t>
      </w:r>
      <w:r w:rsidR="00BF3307" w:rsidRPr="00526880">
        <w:rPr>
          <w:rFonts w:eastAsia="Times New Roman"/>
          <w:noProof/>
          <w:sz w:val="22"/>
          <w:szCs w:val="22"/>
        </w:rPr>
        <w:t>.</w:t>
      </w:r>
    </w:p>
    <w:p w14:paraId="4143837E" w14:textId="688C260C" w:rsidR="00BF3307"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BF3307" w:rsidRPr="00526880">
        <w:rPr>
          <w:rFonts w:eastAsia="Times New Roman"/>
          <w:noProof/>
          <w:sz w:val="22"/>
          <w:szCs w:val="22"/>
        </w:rPr>
        <w:t>.3.2.</w:t>
      </w:r>
      <w:r w:rsidR="0083045B" w:rsidRPr="00526880">
        <w:rPr>
          <w:rFonts w:eastAsia="Times New Roman"/>
          <w:noProof/>
          <w:sz w:val="22"/>
          <w:szCs w:val="22"/>
        </w:rPr>
        <w:t> </w:t>
      </w:r>
      <w:r w:rsidR="007B240B" w:rsidRPr="00526880">
        <w:rPr>
          <w:rFonts w:eastAsia="Times New Roman"/>
          <w:noProof/>
          <w:sz w:val="22"/>
          <w:szCs w:val="22"/>
        </w:rPr>
        <w:t>С</w:t>
      </w:r>
      <w:r w:rsidR="00BF3307" w:rsidRPr="00526880">
        <w:rPr>
          <w:rFonts w:eastAsia="Times New Roman"/>
          <w:noProof/>
          <w:sz w:val="22"/>
          <w:szCs w:val="22"/>
        </w:rP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w:t>
      </w:r>
      <w:r w:rsidR="00504DC1" w:rsidRPr="00526880">
        <w:rPr>
          <w:rFonts w:eastAsia="Times New Roman"/>
          <w:noProof/>
          <w:sz w:val="22"/>
          <w:szCs w:val="22"/>
        </w:rPr>
        <w:t>Контракт</w:t>
      </w:r>
      <w:r w:rsidR="00BF3307" w:rsidRPr="00526880">
        <w:rPr>
          <w:rFonts w:eastAsia="Times New Roman"/>
          <w:noProof/>
          <w:sz w:val="22"/>
          <w:szCs w:val="22"/>
        </w:rPr>
        <w:t>а.</w:t>
      </w:r>
    </w:p>
    <w:p w14:paraId="7D572C04" w14:textId="06366247" w:rsidR="006007B7" w:rsidRPr="00526880" w:rsidRDefault="003E5B12" w:rsidP="00765CCF">
      <w:pPr>
        <w:snapToGrid w:val="0"/>
        <w:ind w:firstLine="567"/>
        <w:contextualSpacing/>
        <w:jc w:val="both"/>
        <w:rPr>
          <w:spacing w:val="-10"/>
          <w:sz w:val="22"/>
          <w:szCs w:val="22"/>
        </w:rPr>
      </w:pPr>
      <w:r w:rsidRPr="00526880">
        <w:rPr>
          <w:spacing w:val="-10"/>
          <w:sz w:val="22"/>
          <w:szCs w:val="22"/>
        </w:rPr>
        <w:t>3</w:t>
      </w:r>
      <w:r w:rsidR="006007B7" w:rsidRPr="00526880">
        <w:rPr>
          <w:spacing w:val="-10"/>
          <w:sz w:val="22"/>
          <w:szCs w:val="22"/>
        </w:rPr>
        <w:t>.3.</w:t>
      </w:r>
      <w:r w:rsidR="007B240B" w:rsidRPr="00526880">
        <w:rPr>
          <w:spacing w:val="-10"/>
          <w:sz w:val="22"/>
          <w:szCs w:val="22"/>
        </w:rPr>
        <w:t>3.</w:t>
      </w:r>
      <w:r w:rsidR="0083045B" w:rsidRPr="00526880">
        <w:rPr>
          <w:spacing w:val="-10"/>
          <w:sz w:val="22"/>
          <w:szCs w:val="22"/>
        </w:rPr>
        <w:t> </w:t>
      </w:r>
      <w:r w:rsidR="006007B7" w:rsidRPr="00526880">
        <w:rPr>
          <w:spacing w:val="-10"/>
          <w:sz w:val="22"/>
          <w:szCs w:val="22"/>
        </w:rPr>
        <w:t xml:space="preserve">Незамедлительно устранять по требованию Заказчика все выявленные недостатки за свой счет, если в процессе оказания </w:t>
      </w:r>
      <w:r w:rsidR="00A2080D" w:rsidRPr="00526880">
        <w:rPr>
          <w:spacing w:val="-10"/>
          <w:sz w:val="22"/>
          <w:szCs w:val="22"/>
        </w:rPr>
        <w:t xml:space="preserve">Услуг </w:t>
      </w:r>
      <w:r w:rsidR="006007B7" w:rsidRPr="00526880">
        <w:rPr>
          <w:spacing w:val="-10"/>
          <w:sz w:val="22"/>
          <w:szCs w:val="22"/>
        </w:rPr>
        <w:t xml:space="preserve">Исполнитель допустил отступления от условий настоящего </w:t>
      </w:r>
      <w:r w:rsidR="00504DC1" w:rsidRPr="00526880">
        <w:rPr>
          <w:spacing w:val="-10"/>
          <w:sz w:val="22"/>
          <w:szCs w:val="22"/>
        </w:rPr>
        <w:t>Контракт</w:t>
      </w:r>
      <w:r w:rsidR="006007B7" w:rsidRPr="00526880">
        <w:rPr>
          <w:spacing w:val="-10"/>
          <w:sz w:val="22"/>
          <w:szCs w:val="22"/>
        </w:rPr>
        <w:t>а.</w:t>
      </w:r>
    </w:p>
    <w:p w14:paraId="14408B05" w14:textId="75E1B599" w:rsidR="006007B7"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2F758E" w:rsidRPr="00526880">
        <w:rPr>
          <w:rFonts w:eastAsia="Times New Roman"/>
          <w:noProof/>
          <w:sz w:val="22"/>
          <w:szCs w:val="22"/>
        </w:rPr>
        <w:t>.3.</w:t>
      </w:r>
      <w:r w:rsidR="007B240B" w:rsidRPr="00526880">
        <w:rPr>
          <w:rFonts w:eastAsia="Times New Roman"/>
          <w:noProof/>
          <w:sz w:val="22"/>
          <w:szCs w:val="22"/>
        </w:rPr>
        <w:t>4</w:t>
      </w:r>
      <w:r w:rsidR="002F758E" w:rsidRPr="00526880">
        <w:rPr>
          <w:rFonts w:eastAsia="Times New Roman"/>
          <w:noProof/>
          <w:sz w:val="22"/>
          <w:szCs w:val="22"/>
        </w:rPr>
        <w:t xml:space="preserve">. </w:t>
      </w:r>
      <w:r w:rsidR="0040494B" w:rsidRPr="00526880">
        <w:rPr>
          <w:rFonts w:eastAsia="Times New Roman"/>
          <w:noProof/>
          <w:sz w:val="22"/>
          <w:szCs w:val="22"/>
        </w:rPr>
        <w:t>Нести</w:t>
      </w:r>
      <w:r w:rsidR="006007B7" w:rsidRPr="00526880">
        <w:rPr>
          <w:rFonts w:eastAsia="Times New Roman"/>
          <w:noProof/>
          <w:sz w:val="22"/>
          <w:szCs w:val="22"/>
        </w:rPr>
        <w:t xml:space="preserve"> </w:t>
      </w:r>
      <w:r w:rsidR="0057272B" w:rsidRPr="00526880">
        <w:rPr>
          <w:rFonts w:eastAsia="Times New Roman"/>
          <w:noProof/>
          <w:sz w:val="22"/>
          <w:szCs w:val="22"/>
        </w:rPr>
        <w:t xml:space="preserve">в полном объеме </w:t>
      </w:r>
      <w:r w:rsidR="006007B7" w:rsidRPr="00526880">
        <w:rPr>
          <w:rFonts w:eastAsia="Times New Roman"/>
          <w:noProof/>
          <w:sz w:val="22"/>
          <w:szCs w:val="22"/>
        </w:rPr>
        <w:t xml:space="preserve">ответственность за </w:t>
      </w:r>
      <w:r w:rsidR="00A61E03" w:rsidRPr="00526880">
        <w:rPr>
          <w:rFonts w:eastAsia="Times New Roman"/>
          <w:noProof/>
          <w:sz w:val="22"/>
          <w:szCs w:val="22"/>
        </w:rPr>
        <w:t>нарушение требований охраны труда</w:t>
      </w:r>
      <w:r w:rsidR="00887562" w:rsidRPr="00526880">
        <w:rPr>
          <w:rFonts w:eastAsia="Times New Roman"/>
          <w:noProof/>
          <w:sz w:val="22"/>
          <w:szCs w:val="22"/>
        </w:rPr>
        <w:t xml:space="preserve"> и</w:t>
      </w:r>
      <w:r w:rsidR="00A61E03" w:rsidRPr="00526880">
        <w:rPr>
          <w:rFonts w:eastAsia="Times New Roman"/>
          <w:noProof/>
          <w:sz w:val="22"/>
          <w:szCs w:val="22"/>
        </w:rPr>
        <w:t xml:space="preserve"> правил безопасности при оказании </w:t>
      </w:r>
      <w:r w:rsidR="00A2080D" w:rsidRPr="00526880">
        <w:rPr>
          <w:rFonts w:eastAsia="Times New Roman"/>
          <w:noProof/>
          <w:sz w:val="22"/>
          <w:szCs w:val="22"/>
        </w:rPr>
        <w:t>Услуг</w:t>
      </w:r>
      <w:r w:rsidR="006007B7" w:rsidRPr="00526880">
        <w:rPr>
          <w:rFonts w:eastAsia="Times New Roman"/>
          <w:noProof/>
          <w:sz w:val="22"/>
          <w:szCs w:val="22"/>
        </w:rPr>
        <w:t>.</w:t>
      </w:r>
    </w:p>
    <w:p w14:paraId="17447BAB" w14:textId="2E825FB0" w:rsidR="007B240B"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B72EAB" w:rsidRPr="00526880">
        <w:rPr>
          <w:rFonts w:eastAsia="Times New Roman"/>
          <w:noProof/>
          <w:sz w:val="22"/>
          <w:szCs w:val="22"/>
        </w:rPr>
        <w:t>.3.</w:t>
      </w:r>
      <w:r w:rsidR="007B240B" w:rsidRPr="00526880">
        <w:rPr>
          <w:rFonts w:eastAsia="Times New Roman"/>
          <w:noProof/>
          <w:sz w:val="22"/>
          <w:szCs w:val="22"/>
        </w:rPr>
        <w:t>5</w:t>
      </w:r>
      <w:r w:rsidR="00B72EAB" w:rsidRPr="00526880">
        <w:rPr>
          <w:rFonts w:eastAsia="Times New Roman"/>
          <w:noProof/>
          <w:sz w:val="22"/>
          <w:szCs w:val="22"/>
        </w:rPr>
        <w:t>.</w:t>
      </w:r>
      <w:r w:rsidR="008A0C1C" w:rsidRPr="00526880">
        <w:rPr>
          <w:rFonts w:eastAsia="Times New Roman"/>
          <w:noProof/>
          <w:sz w:val="22"/>
          <w:szCs w:val="22"/>
        </w:rPr>
        <w:t> </w:t>
      </w:r>
      <w:r w:rsidRPr="00526880">
        <w:rPr>
          <w:rFonts w:eastAsia="Times New Roman"/>
          <w:noProof/>
          <w:sz w:val="22"/>
          <w:szCs w:val="22"/>
        </w:rPr>
        <w:t>П</w:t>
      </w:r>
      <w:r w:rsidR="007B240B" w:rsidRPr="00526880">
        <w:rPr>
          <w:rFonts w:eastAsia="Times New Roman"/>
          <w:noProof/>
          <w:sz w:val="22"/>
          <w:szCs w:val="22"/>
        </w:rPr>
        <w:t>редотвращать причинение вреда (уничтожение или повреждение) имуществу Заказчика.</w:t>
      </w:r>
    </w:p>
    <w:p w14:paraId="7AB41F42" w14:textId="7388C10B" w:rsidR="007B240B"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7B240B" w:rsidRPr="00526880">
        <w:rPr>
          <w:rFonts w:eastAsia="Times New Roman"/>
          <w:noProof/>
          <w:sz w:val="22"/>
          <w:szCs w:val="22"/>
        </w:rPr>
        <w:t>.3.6. В случае причинения вреда по требованию Заказчика возместить стоимость имущества и устранить все последствия, связанные с причинением вреда имуществу Заказчика, в том числе возместить убытки (реальный ущерб и упущенную выгоду), возникшие вследствие причинения вреда.</w:t>
      </w:r>
    </w:p>
    <w:p w14:paraId="4459EEA9" w14:textId="0F324E1D" w:rsidR="0021024E"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B72EAB" w:rsidRPr="00526880">
        <w:rPr>
          <w:rFonts w:eastAsia="Times New Roman"/>
          <w:noProof/>
          <w:sz w:val="22"/>
          <w:szCs w:val="22"/>
        </w:rPr>
        <w:t>.3.</w:t>
      </w:r>
      <w:r w:rsidR="007B240B" w:rsidRPr="00526880">
        <w:rPr>
          <w:rFonts w:eastAsia="Times New Roman"/>
          <w:noProof/>
          <w:sz w:val="22"/>
          <w:szCs w:val="22"/>
        </w:rPr>
        <w:t>7</w:t>
      </w:r>
      <w:r w:rsidR="00EA4A6A" w:rsidRPr="00526880">
        <w:rPr>
          <w:rFonts w:eastAsia="Times New Roman"/>
          <w:noProof/>
          <w:sz w:val="22"/>
          <w:szCs w:val="22"/>
        </w:rPr>
        <w:t xml:space="preserve">. </w:t>
      </w:r>
      <w:r w:rsidR="0021024E" w:rsidRPr="00526880">
        <w:rPr>
          <w:rFonts w:eastAsia="Times New Roman"/>
          <w:noProof/>
          <w:sz w:val="22"/>
          <w:szCs w:val="22"/>
        </w:rPr>
        <w:t xml:space="preserve">Выполнять иные обязанности, предусмотренные настоящим </w:t>
      </w:r>
      <w:r w:rsidR="00504DC1" w:rsidRPr="00526880">
        <w:rPr>
          <w:rFonts w:eastAsia="Times New Roman"/>
          <w:noProof/>
          <w:sz w:val="22"/>
          <w:szCs w:val="22"/>
        </w:rPr>
        <w:t>Контракт</w:t>
      </w:r>
      <w:r w:rsidR="0021024E" w:rsidRPr="00526880">
        <w:rPr>
          <w:rFonts w:eastAsia="Times New Roman"/>
          <w:noProof/>
          <w:sz w:val="22"/>
          <w:szCs w:val="22"/>
        </w:rPr>
        <w:t>ом.</w:t>
      </w:r>
    </w:p>
    <w:p w14:paraId="49259C31" w14:textId="6F491C82" w:rsidR="00C071FE" w:rsidRPr="00526880" w:rsidRDefault="003E5B12" w:rsidP="00765CCF">
      <w:pPr>
        <w:tabs>
          <w:tab w:val="num" w:pos="1440"/>
        </w:tabs>
        <w:ind w:firstLine="567"/>
        <w:contextualSpacing/>
        <w:jc w:val="both"/>
        <w:rPr>
          <w:rFonts w:eastAsia="Times New Roman"/>
          <w:b/>
          <w:noProof/>
          <w:sz w:val="22"/>
          <w:szCs w:val="22"/>
        </w:rPr>
      </w:pPr>
      <w:r w:rsidRPr="00526880">
        <w:rPr>
          <w:rFonts w:eastAsia="Times New Roman"/>
          <w:b/>
          <w:noProof/>
          <w:sz w:val="22"/>
          <w:szCs w:val="22"/>
        </w:rPr>
        <w:t>3</w:t>
      </w:r>
      <w:r w:rsidR="00C071FE" w:rsidRPr="00526880">
        <w:rPr>
          <w:rFonts w:eastAsia="Times New Roman"/>
          <w:b/>
          <w:noProof/>
          <w:sz w:val="22"/>
          <w:szCs w:val="22"/>
        </w:rPr>
        <w:t xml:space="preserve">.4. Исполнитель </w:t>
      </w:r>
      <w:r w:rsidR="00881BD1" w:rsidRPr="00526880">
        <w:rPr>
          <w:rFonts w:eastAsia="Times New Roman"/>
          <w:b/>
          <w:noProof/>
          <w:sz w:val="22"/>
          <w:szCs w:val="22"/>
        </w:rPr>
        <w:t>имеет право</w:t>
      </w:r>
      <w:r w:rsidR="00C071FE" w:rsidRPr="00526880">
        <w:rPr>
          <w:rFonts w:eastAsia="Times New Roman"/>
          <w:b/>
          <w:noProof/>
          <w:sz w:val="22"/>
          <w:szCs w:val="22"/>
        </w:rPr>
        <w:t>:</w:t>
      </w:r>
    </w:p>
    <w:p w14:paraId="42E5D2A0" w14:textId="3A1C35C8" w:rsidR="00C071FE"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C071FE" w:rsidRPr="00526880">
        <w:rPr>
          <w:rFonts w:eastAsia="Times New Roman"/>
          <w:noProof/>
          <w:sz w:val="22"/>
          <w:szCs w:val="22"/>
        </w:rPr>
        <w:t>.4.1.</w:t>
      </w:r>
      <w:r w:rsidR="0083045B" w:rsidRPr="00526880">
        <w:rPr>
          <w:rFonts w:eastAsia="Times New Roman"/>
          <w:noProof/>
          <w:sz w:val="22"/>
          <w:szCs w:val="22"/>
        </w:rPr>
        <w:t> </w:t>
      </w:r>
      <w:r w:rsidR="00C071FE" w:rsidRPr="00526880">
        <w:rPr>
          <w:rFonts w:eastAsia="Times New Roman"/>
          <w:noProof/>
          <w:sz w:val="22"/>
          <w:szCs w:val="22"/>
        </w:rPr>
        <w:t xml:space="preserve">Требовать приемки и оплаты </w:t>
      </w:r>
      <w:r w:rsidR="0057272B" w:rsidRPr="00526880">
        <w:rPr>
          <w:rFonts w:eastAsia="Times New Roman"/>
          <w:noProof/>
          <w:sz w:val="22"/>
          <w:szCs w:val="22"/>
        </w:rPr>
        <w:t xml:space="preserve">фактически оказанных </w:t>
      </w:r>
      <w:r w:rsidR="00A2080D" w:rsidRPr="00526880">
        <w:rPr>
          <w:rFonts w:eastAsia="Times New Roman"/>
          <w:noProof/>
          <w:sz w:val="22"/>
          <w:szCs w:val="22"/>
        </w:rPr>
        <w:t xml:space="preserve">Услуг </w:t>
      </w:r>
      <w:r w:rsidR="00C071FE" w:rsidRPr="00526880">
        <w:rPr>
          <w:rFonts w:eastAsia="Times New Roman"/>
          <w:noProof/>
          <w:sz w:val="22"/>
          <w:szCs w:val="22"/>
        </w:rPr>
        <w:t xml:space="preserve">в порядке, сроки и на условиях, предусмотренных настоящим </w:t>
      </w:r>
      <w:r w:rsidR="00504DC1" w:rsidRPr="00526880">
        <w:rPr>
          <w:rFonts w:eastAsia="Times New Roman"/>
          <w:noProof/>
          <w:sz w:val="22"/>
          <w:szCs w:val="22"/>
        </w:rPr>
        <w:t>Контракт</w:t>
      </w:r>
      <w:r w:rsidR="00C071FE" w:rsidRPr="00526880">
        <w:rPr>
          <w:rFonts w:eastAsia="Times New Roman"/>
          <w:noProof/>
          <w:sz w:val="22"/>
          <w:szCs w:val="22"/>
        </w:rPr>
        <w:t>ом.</w:t>
      </w:r>
    </w:p>
    <w:p w14:paraId="4FDED8B6" w14:textId="53C1B991" w:rsidR="00C071FE" w:rsidRPr="00526880" w:rsidRDefault="003E5B12" w:rsidP="00765CCF">
      <w:pPr>
        <w:tabs>
          <w:tab w:val="num" w:pos="1440"/>
        </w:tabs>
        <w:ind w:firstLine="567"/>
        <w:contextualSpacing/>
        <w:jc w:val="both"/>
        <w:rPr>
          <w:rFonts w:eastAsia="Times New Roman"/>
          <w:noProof/>
          <w:sz w:val="22"/>
          <w:szCs w:val="22"/>
        </w:rPr>
      </w:pPr>
      <w:r w:rsidRPr="00526880">
        <w:rPr>
          <w:rFonts w:eastAsia="Times New Roman"/>
          <w:noProof/>
          <w:sz w:val="22"/>
          <w:szCs w:val="22"/>
        </w:rPr>
        <w:t>3</w:t>
      </w:r>
      <w:r w:rsidR="00C071FE" w:rsidRPr="00526880">
        <w:rPr>
          <w:rFonts w:eastAsia="Times New Roman"/>
          <w:noProof/>
          <w:sz w:val="22"/>
          <w:szCs w:val="22"/>
        </w:rPr>
        <w:t>.4.2</w:t>
      </w:r>
      <w:r w:rsidR="007C4ABB" w:rsidRPr="00526880">
        <w:rPr>
          <w:rFonts w:eastAsia="Times New Roman"/>
          <w:noProof/>
          <w:sz w:val="22"/>
          <w:szCs w:val="22"/>
        </w:rPr>
        <w:t>.</w:t>
      </w:r>
      <w:r w:rsidR="0083045B" w:rsidRPr="00526880">
        <w:rPr>
          <w:rFonts w:eastAsia="Times New Roman"/>
          <w:noProof/>
          <w:sz w:val="22"/>
          <w:szCs w:val="22"/>
        </w:rPr>
        <w:t> </w:t>
      </w:r>
      <w:r w:rsidR="00C071FE" w:rsidRPr="00526880">
        <w:rPr>
          <w:rFonts w:eastAsia="Times New Roman"/>
          <w:noProof/>
          <w:sz w:val="22"/>
          <w:szCs w:val="22"/>
        </w:rPr>
        <w:t>Требовать уплаты неустойки, возникшей по вине Заказчика, в соответствии с</w:t>
      </w:r>
      <w:r w:rsidR="008C07E7" w:rsidRPr="00526880">
        <w:rPr>
          <w:rFonts w:eastAsia="Times New Roman"/>
          <w:noProof/>
          <w:sz w:val="22"/>
          <w:szCs w:val="22"/>
        </w:rPr>
        <w:t xml:space="preserve"> условиями настоящего </w:t>
      </w:r>
      <w:r w:rsidR="00504DC1" w:rsidRPr="00526880">
        <w:rPr>
          <w:rFonts w:eastAsia="Times New Roman"/>
          <w:noProof/>
          <w:sz w:val="22"/>
          <w:szCs w:val="22"/>
        </w:rPr>
        <w:t>Контракт</w:t>
      </w:r>
      <w:r w:rsidR="008C07E7" w:rsidRPr="00526880">
        <w:rPr>
          <w:rFonts w:eastAsia="Times New Roman"/>
          <w:noProof/>
          <w:sz w:val="22"/>
          <w:szCs w:val="22"/>
        </w:rPr>
        <w:t>а.</w:t>
      </w:r>
    </w:p>
    <w:p w14:paraId="332CA1FF" w14:textId="77777777" w:rsidR="0083045B" w:rsidRPr="00526880" w:rsidRDefault="0083045B" w:rsidP="00765CCF">
      <w:pPr>
        <w:pStyle w:val="11"/>
        <w:tabs>
          <w:tab w:val="left" w:pos="1080"/>
        </w:tabs>
        <w:ind w:left="0" w:firstLine="567"/>
        <w:contextualSpacing/>
        <w:rPr>
          <w:b/>
          <w:bCs/>
          <w:sz w:val="22"/>
          <w:szCs w:val="22"/>
        </w:rPr>
      </w:pPr>
    </w:p>
    <w:p w14:paraId="4586119E" w14:textId="77777777" w:rsidR="005B02AF" w:rsidRPr="00526880" w:rsidRDefault="006858DE" w:rsidP="00765CCF">
      <w:pPr>
        <w:pStyle w:val="11"/>
        <w:ind w:left="0" w:firstLine="567"/>
        <w:contextualSpacing/>
        <w:jc w:val="center"/>
        <w:rPr>
          <w:b/>
          <w:sz w:val="22"/>
          <w:szCs w:val="22"/>
        </w:rPr>
      </w:pPr>
      <w:r w:rsidRPr="00526880">
        <w:rPr>
          <w:b/>
          <w:sz w:val="22"/>
          <w:szCs w:val="22"/>
        </w:rPr>
        <w:t xml:space="preserve">4. </w:t>
      </w:r>
      <w:r w:rsidR="009A5482" w:rsidRPr="00526880">
        <w:rPr>
          <w:b/>
          <w:sz w:val="22"/>
          <w:szCs w:val="22"/>
        </w:rPr>
        <w:t>СРОК ОКАЗАНИЯ УСЛУГ</w:t>
      </w:r>
    </w:p>
    <w:p w14:paraId="272A74FC" w14:textId="5F5F1D5E" w:rsidR="003E5B12" w:rsidRPr="00526880" w:rsidRDefault="00334A40" w:rsidP="00765CCF">
      <w:pPr>
        <w:ind w:firstLine="567"/>
        <w:contextualSpacing/>
        <w:jc w:val="both"/>
        <w:rPr>
          <w:sz w:val="22"/>
          <w:szCs w:val="22"/>
        </w:rPr>
      </w:pPr>
      <w:r w:rsidRPr="00526880">
        <w:rPr>
          <w:sz w:val="22"/>
          <w:szCs w:val="22"/>
        </w:rPr>
        <w:t>4.1</w:t>
      </w:r>
      <w:r w:rsidR="00EC61F9" w:rsidRPr="00526880">
        <w:rPr>
          <w:sz w:val="22"/>
          <w:szCs w:val="22"/>
        </w:rPr>
        <w:t>.</w:t>
      </w:r>
      <w:r w:rsidR="008444FC" w:rsidRPr="00526880">
        <w:rPr>
          <w:sz w:val="22"/>
          <w:szCs w:val="22"/>
        </w:rPr>
        <w:t> </w:t>
      </w:r>
      <w:r w:rsidR="003E5B12" w:rsidRPr="00526880">
        <w:rPr>
          <w:color w:val="000000"/>
          <w:sz w:val="22"/>
          <w:szCs w:val="22"/>
        </w:rPr>
        <w:t xml:space="preserve">Срок оказания </w:t>
      </w:r>
      <w:r w:rsidR="00A2080D" w:rsidRPr="00526880">
        <w:rPr>
          <w:color w:val="000000"/>
          <w:sz w:val="22"/>
          <w:szCs w:val="22"/>
        </w:rPr>
        <w:t xml:space="preserve">Услуг </w:t>
      </w:r>
      <w:r w:rsidR="003E5B12" w:rsidRPr="00526880">
        <w:rPr>
          <w:color w:val="000000"/>
          <w:sz w:val="22"/>
          <w:szCs w:val="22"/>
        </w:rPr>
        <w:t xml:space="preserve">предусмотрен </w:t>
      </w:r>
      <w:r w:rsidR="00055753" w:rsidRPr="00526880">
        <w:rPr>
          <w:color w:val="000000"/>
          <w:sz w:val="22"/>
          <w:szCs w:val="22"/>
        </w:rPr>
        <w:t>в Приложении</w:t>
      </w:r>
      <w:r w:rsidR="003E5B12" w:rsidRPr="00526880">
        <w:rPr>
          <w:color w:val="000000"/>
          <w:sz w:val="22"/>
          <w:szCs w:val="22"/>
        </w:rPr>
        <w:t xml:space="preserve"> № 1 </w:t>
      </w:r>
      <w:r w:rsidR="00A04349" w:rsidRPr="00526880">
        <w:rPr>
          <w:color w:val="000000"/>
          <w:sz w:val="22"/>
          <w:szCs w:val="22"/>
        </w:rPr>
        <w:t>(</w:t>
      </w:r>
      <w:r w:rsidR="00043787" w:rsidRPr="00526880">
        <w:rPr>
          <w:sz w:val="22"/>
          <w:szCs w:val="22"/>
        </w:rPr>
        <w:t>в срок оказания Услуг не включается время сдачи-приемки оказанных Услуг в соответствии с условиями Контракта</w:t>
      </w:r>
      <w:r w:rsidR="00A04349" w:rsidRPr="00526880">
        <w:rPr>
          <w:sz w:val="22"/>
          <w:szCs w:val="22"/>
        </w:rPr>
        <w:t>)</w:t>
      </w:r>
      <w:r w:rsidR="003E5B12" w:rsidRPr="00526880">
        <w:rPr>
          <w:sz w:val="22"/>
          <w:szCs w:val="22"/>
        </w:rPr>
        <w:t>.</w:t>
      </w:r>
    </w:p>
    <w:p w14:paraId="631A13A0" w14:textId="34687A59" w:rsidR="00BC019D" w:rsidRPr="00526880" w:rsidRDefault="00BC019D" w:rsidP="00765CCF">
      <w:pPr>
        <w:ind w:firstLine="567"/>
        <w:contextualSpacing/>
        <w:jc w:val="both"/>
        <w:rPr>
          <w:sz w:val="22"/>
          <w:szCs w:val="22"/>
        </w:rPr>
      </w:pPr>
    </w:p>
    <w:p w14:paraId="621F5943" w14:textId="77777777" w:rsidR="005B02AF" w:rsidRPr="00526880" w:rsidRDefault="006858DE" w:rsidP="00765CCF">
      <w:pPr>
        <w:ind w:firstLine="567"/>
        <w:contextualSpacing/>
        <w:jc w:val="center"/>
        <w:rPr>
          <w:b/>
          <w:sz w:val="22"/>
          <w:szCs w:val="22"/>
        </w:rPr>
      </w:pPr>
      <w:r w:rsidRPr="00526880">
        <w:rPr>
          <w:b/>
          <w:sz w:val="22"/>
          <w:szCs w:val="22"/>
        </w:rPr>
        <w:t xml:space="preserve">5. </w:t>
      </w:r>
      <w:r w:rsidR="009A5482" w:rsidRPr="00526880">
        <w:rPr>
          <w:b/>
          <w:sz w:val="22"/>
          <w:szCs w:val="22"/>
        </w:rPr>
        <w:t xml:space="preserve">ПОРЯДОК </w:t>
      </w:r>
      <w:r w:rsidR="00FC21B1" w:rsidRPr="00526880">
        <w:rPr>
          <w:b/>
          <w:sz w:val="22"/>
          <w:szCs w:val="22"/>
        </w:rPr>
        <w:t>СДАЧИ-</w:t>
      </w:r>
      <w:r w:rsidR="009A5482" w:rsidRPr="00526880">
        <w:rPr>
          <w:b/>
          <w:sz w:val="22"/>
          <w:szCs w:val="22"/>
        </w:rPr>
        <w:t>ПРИЕМКИ</w:t>
      </w:r>
      <w:r w:rsidR="00FC21B1" w:rsidRPr="00526880">
        <w:rPr>
          <w:b/>
          <w:sz w:val="22"/>
          <w:szCs w:val="22"/>
        </w:rPr>
        <w:t xml:space="preserve"> ОКАЗАННЫХ УСЛУГ</w:t>
      </w:r>
    </w:p>
    <w:p w14:paraId="77B062F4" w14:textId="3F17E857" w:rsidR="00CD2809" w:rsidRPr="00526880" w:rsidRDefault="00CD2809" w:rsidP="00765CCF">
      <w:pPr>
        <w:pStyle w:val="31"/>
        <w:tabs>
          <w:tab w:val="left" w:pos="884"/>
        </w:tabs>
        <w:spacing w:after="0"/>
        <w:ind w:firstLine="567"/>
        <w:contextualSpacing/>
        <w:jc w:val="both"/>
        <w:rPr>
          <w:sz w:val="22"/>
          <w:szCs w:val="22"/>
        </w:rPr>
      </w:pPr>
      <w:r w:rsidRPr="00526880">
        <w:rPr>
          <w:sz w:val="22"/>
          <w:szCs w:val="22"/>
        </w:rPr>
        <w:t xml:space="preserve">5.1. Исполнитель по факту оказания Услуг передает Заказчику по 2 экземпляра Акта оказанных услуг (форма – Приложение к </w:t>
      </w:r>
      <w:r w:rsidR="00504DC1" w:rsidRPr="00526880">
        <w:rPr>
          <w:sz w:val="22"/>
          <w:szCs w:val="22"/>
        </w:rPr>
        <w:t>Контракт</w:t>
      </w:r>
      <w:r w:rsidRPr="00526880">
        <w:rPr>
          <w:sz w:val="22"/>
          <w:szCs w:val="22"/>
        </w:rPr>
        <w:t>у), по 1 экземпляру счета и счета-фактуры (при наличии).</w:t>
      </w:r>
    </w:p>
    <w:p w14:paraId="44D11DBC" w14:textId="12D18B43" w:rsidR="00CD2809" w:rsidRPr="00526880" w:rsidRDefault="00CD2809" w:rsidP="00765CCF">
      <w:pPr>
        <w:pStyle w:val="31"/>
        <w:tabs>
          <w:tab w:val="left" w:pos="884"/>
        </w:tabs>
        <w:spacing w:after="0"/>
        <w:ind w:firstLine="567"/>
        <w:contextualSpacing/>
        <w:jc w:val="both"/>
        <w:rPr>
          <w:spacing w:val="-2"/>
          <w:kern w:val="24"/>
          <w:sz w:val="22"/>
          <w:szCs w:val="22"/>
        </w:rPr>
      </w:pPr>
      <w:r w:rsidRPr="00526880">
        <w:rPr>
          <w:spacing w:val="-2"/>
          <w:kern w:val="24"/>
          <w:sz w:val="22"/>
          <w:szCs w:val="22"/>
        </w:rPr>
        <w:t xml:space="preserve">5.2. Заказчик в течение 5 (Пяти) рабочих дней со дня получения документов, указанных в п. 5.1 настоящего </w:t>
      </w:r>
      <w:r w:rsidR="00504DC1" w:rsidRPr="00526880">
        <w:rPr>
          <w:spacing w:val="-2"/>
          <w:kern w:val="24"/>
          <w:sz w:val="22"/>
          <w:szCs w:val="22"/>
        </w:rPr>
        <w:t>Контракт</w:t>
      </w:r>
      <w:r w:rsidRPr="00526880">
        <w:rPr>
          <w:spacing w:val="-2"/>
          <w:kern w:val="24"/>
          <w:sz w:val="22"/>
          <w:szCs w:val="22"/>
        </w:rPr>
        <w:t xml:space="preserve">а, осуществляет приемку </w:t>
      </w:r>
      <w:r w:rsidR="00875CC6" w:rsidRPr="00526880">
        <w:rPr>
          <w:spacing w:val="-2"/>
          <w:kern w:val="24"/>
          <w:sz w:val="22"/>
          <w:szCs w:val="22"/>
        </w:rPr>
        <w:t xml:space="preserve">оказанных </w:t>
      </w:r>
      <w:r w:rsidR="00A2080D" w:rsidRPr="00526880">
        <w:rPr>
          <w:spacing w:val="-2"/>
          <w:kern w:val="24"/>
          <w:sz w:val="22"/>
          <w:szCs w:val="22"/>
        </w:rPr>
        <w:t>Услуг</w:t>
      </w:r>
      <w:r w:rsidRPr="00526880">
        <w:rPr>
          <w:spacing w:val="-2"/>
          <w:kern w:val="24"/>
          <w:sz w:val="22"/>
          <w:szCs w:val="22"/>
        </w:rPr>
        <w:t>.</w:t>
      </w:r>
    </w:p>
    <w:p w14:paraId="256E7FDA" w14:textId="56085F21" w:rsidR="00CD2809" w:rsidRPr="00526880" w:rsidRDefault="00CD2809" w:rsidP="00765CCF">
      <w:pPr>
        <w:pStyle w:val="31"/>
        <w:tabs>
          <w:tab w:val="left" w:pos="884"/>
        </w:tabs>
        <w:spacing w:after="0"/>
        <w:ind w:firstLine="567"/>
        <w:contextualSpacing/>
        <w:jc w:val="both"/>
        <w:rPr>
          <w:sz w:val="22"/>
          <w:szCs w:val="22"/>
        </w:rPr>
      </w:pPr>
      <w:r w:rsidRPr="00526880">
        <w:rPr>
          <w:sz w:val="22"/>
          <w:szCs w:val="22"/>
        </w:rPr>
        <w:t xml:space="preserve">5.3. Заказчик в течение установленного п. 5.2 </w:t>
      </w:r>
      <w:r w:rsidR="00504DC1" w:rsidRPr="00526880">
        <w:rPr>
          <w:sz w:val="22"/>
          <w:szCs w:val="22"/>
        </w:rPr>
        <w:t>Контракт</w:t>
      </w:r>
      <w:r w:rsidRPr="00526880">
        <w:rPr>
          <w:sz w:val="22"/>
          <w:szCs w:val="22"/>
        </w:rPr>
        <w:t xml:space="preserve">а срока подписывает Акт </w:t>
      </w:r>
      <w:r w:rsidR="00875CC6" w:rsidRPr="00526880">
        <w:rPr>
          <w:sz w:val="22"/>
          <w:szCs w:val="22"/>
        </w:rPr>
        <w:t>оказанных услуг</w:t>
      </w:r>
      <w:r w:rsidRPr="00526880">
        <w:rPr>
          <w:sz w:val="22"/>
          <w:szCs w:val="22"/>
        </w:rPr>
        <w:t xml:space="preserve"> (форма – Приложение к </w:t>
      </w:r>
      <w:r w:rsidR="00504DC1" w:rsidRPr="00526880">
        <w:rPr>
          <w:sz w:val="22"/>
          <w:szCs w:val="22"/>
        </w:rPr>
        <w:t>Контракт</w:t>
      </w:r>
      <w:r w:rsidRPr="00526880">
        <w:rPr>
          <w:sz w:val="22"/>
          <w:szCs w:val="22"/>
        </w:rPr>
        <w:t xml:space="preserve">у) и направляет 1 (один) его экземпляр </w:t>
      </w:r>
      <w:r w:rsidR="00875CC6" w:rsidRPr="00526880">
        <w:rPr>
          <w:sz w:val="22"/>
          <w:szCs w:val="22"/>
        </w:rPr>
        <w:t>Исполнителю</w:t>
      </w:r>
      <w:r w:rsidRPr="00526880">
        <w:rPr>
          <w:sz w:val="22"/>
          <w:szCs w:val="22"/>
        </w:rPr>
        <w:t xml:space="preserve">, а при установлении недостатков (несоответствий) </w:t>
      </w:r>
      <w:r w:rsidR="00875CC6" w:rsidRPr="00526880">
        <w:rPr>
          <w:sz w:val="22"/>
          <w:szCs w:val="22"/>
        </w:rPr>
        <w:t>оказанных Услуг</w:t>
      </w:r>
      <w:r w:rsidRPr="00526880">
        <w:rPr>
          <w:sz w:val="22"/>
          <w:szCs w:val="22"/>
        </w:rPr>
        <w:t>,</w:t>
      </w:r>
      <w:r w:rsidR="00875CC6" w:rsidRPr="00526880">
        <w:rPr>
          <w:sz w:val="22"/>
          <w:szCs w:val="22"/>
        </w:rPr>
        <w:t xml:space="preserve"> несоответствия сведений об Услугах</w:t>
      </w:r>
      <w:r w:rsidRPr="00526880">
        <w:rPr>
          <w:sz w:val="22"/>
          <w:szCs w:val="22"/>
        </w:rPr>
        <w:t xml:space="preserve">, отраженных в Акте </w:t>
      </w:r>
      <w:r w:rsidR="00875CC6" w:rsidRPr="00526880">
        <w:rPr>
          <w:sz w:val="22"/>
          <w:szCs w:val="22"/>
        </w:rPr>
        <w:t>оказанных услуг</w:t>
      </w:r>
      <w:r w:rsidRPr="00526880">
        <w:rPr>
          <w:sz w:val="22"/>
          <w:szCs w:val="22"/>
        </w:rPr>
        <w:t xml:space="preserve"> (форма – Приложение к </w:t>
      </w:r>
      <w:r w:rsidR="00504DC1" w:rsidRPr="00526880">
        <w:rPr>
          <w:sz w:val="22"/>
          <w:szCs w:val="22"/>
        </w:rPr>
        <w:t>Контракт</w:t>
      </w:r>
      <w:r w:rsidRPr="00526880">
        <w:rPr>
          <w:sz w:val="22"/>
          <w:szCs w:val="22"/>
        </w:rPr>
        <w:t xml:space="preserve">у), направляет </w:t>
      </w:r>
      <w:r w:rsidR="00875CC6" w:rsidRPr="00526880">
        <w:rPr>
          <w:sz w:val="22"/>
          <w:szCs w:val="22"/>
        </w:rPr>
        <w:t>Исполнителю</w:t>
      </w:r>
      <w:r w:rsidRPr="00526880">
        <w:rPr>
          <w:sz w:val="22"/>
          <w:szCs w:val="22"/>
        </w:rPr>
        <w:t xml:space="preserve"> мотивированный отказ от приемки </w:t>
      </w:r>
      <w:r w:rsidR="00875CC6" w:rsidRPr="00526880">
        <w:rPr>
          <w:sz w:val="22"/>
          <w:szCs w:val="22"/>
        </w:rPr>
        <w:t>оказанных Услуг</w:t>
      </w:r>
      <w:r w:rsidRPr="00526880">
        <w:rPr>
          <w:sz w:val="22"/>
          <w:szCs w:val="22"/>
        </w:rPr>
        <w:t xml:space="preserve"> (подписания Акта </w:t>
      </w:r>
      <w:r w:rsidR="00875CC6" w:rsidRPr="00526880">
        <w:rPr>
          <w:sz w:val="22"/>
          <w:szCs w:val="22"/>
        </w:rPr>
        <w:t>оказанных услуг</w:t>
      </w:r>
      <w:r w:rsidRPr="00526880">
        <w:rPr>
          <w:sz w:val="22"/>
          <w:szCs w:val="22"/>
        </w:rPr>
        <w:t>).</w:t>
      </w:r>
    </w:p>
    <w:p w14:paraId="1B2B9DC6" w14:textId="32667693" w:rsidR="00CD2809" w:rsidRPr="00526880" w:rsidRDefault="00CD2809" w:rsidP="00765CCF">
      <w:pPr>
        <w:snapToGrid w:val="0"/>
        <w:ind w:firstLine="567"/>
        <w:contextualSpacing/>
        <w:jc w:val="both"/>
        <w:rPr>
          <w:spacing w:val="-10"/>
          <w:sz w:val="22"/>
          <w:szCs w:val="22"/>
        </w:rPr>
      </w:pPr>
      <w:r w:rsidRPr="00526880">
        <w:rPr>
          <w:spacing w:val="-10"/>
          <w:sz w:val="22"/>
          <w:szCs w:val="22"/>
        </w:rPr>
        <w:t xml:space="preserve">5.4. </w:t>
      </w:r>
      <w:r w:rsidR="00875CC6" w:rsidRPr="00526880">
        <w:rPr>
          <w:spacing w:val="-10"/>
          <w:sz w:val="22"/>
          <w:szCs w:val="22"/>
        </w:rPr>
        <w:t>П</w:t>
      </w:r>
      <w:r w:rsidRPr="00526880">
        <w:rPr>
          <w:spacing w:val="-10"/>
          <w:sz w:val="22"/>
          <w:szCs w:val="22"/>
        </w:rPr>
        <w:t xml:space="preserve">осле устранения таких недостатков </w:t>
      </w:r>
      <w:r w:rsidR="00875CC6" w:rsidRPr="00526880">
        <w:rPr>
          <w:spacing w:val="-10"/>
          <w:sz w:val="22"/>
          <w:szCs w:val="22"/>
        </w:rPr>
        <w:t xml:space="preserve">Исполнитель </w:t>
      </w:r>
      <w:r w:rsidRPr="00526880">
        <w:rPr>
          <w:spacing w:val="-10"/>
          <w:sz w:val="22"/>
          <w:szCs w:val="22"/>
        </w:rPr>
        <w:t xml:space="preserve">передает Заказчику, составленные текущей датой по 2 экземпляра Акта </w:t>
      </w:r>
      <w:r w:rsidR="00875CC6" w:rsidRPr="00526880">
        <w:rPr>
          <w:spacing w:val="-10"/>
          <w:sz w:val="22"/>
          <w:szCs w:val="22"/>
        </w:rPr>
        <w:t>оказанных услуг</w:t>
      </w:r>
      <w:r w:rsidRPr="00526880">
        <w:rPr>
          <w:spacing w:val="-10"/>
          <w:sz w:val="22"/>
          <w:szCs w:val="22"/>
        </w:rPr>
        <w:t xml:space="preserve"> (форма – Приложение к </w:t>
      </w:r>
      <w:r w:rsidR="00504DC1" w:rsidRPr="00526880">
        <w:rPr>
          <w:spacing w:val="-10"/>
          <w:sz w:val="22"/>
          <w:szCs w:val="22"/>
        </w:rPr>
        <w:t>Контракт</w:t>
      </w:r>
      <w:r w:rsidRPr="00526880">
        <w:rPr>
          <w:spacing w:val="-10"/>
          <w:sz w:val="22"/>
          <w:szCs w:val="22"/>
        </w:rPr>
        <w:t>у), по 1 экземпляру счета и счета-фактуры.</w:t>
      </w:r>
    </w:p>
    <w:p w14:paraId="25C10814" w14:textId="340DB016" w:rsidR="00E912FA" w:rsidRPr="00526880" w:rsidRDefault="006E3FE5" w:rsidP="00765CCF">
      <w:pPr>
        <w:pStyle w:val="31"/>
        <w:tabs>
          <w:tab w:val="left" w:pos="884"/>
        </w:tabs>
        <w:spacing w:after="0"/>
        <w:ind w:firstLine="567"/>
        <w:contextualSpacing/>
        <w:jc w:val="both"/>
        <w:rPr>
          <w:sz w:val="22"/>
          <w:szCs w:val="22"/>
        </w:rPr>
      </w:pPr>
      <w:r w:rsidRPr="00526880">
        <w:rPr>
          <w:sz w:val="22"/>
          <w:szCs w:val="22"/>
        </w:rPr>
        <w:t>5.</w:t>
      </w:r>
      <w:r w:rsidR="00A04349" w:rsidRPr="00526880">
        <w:rPr>
          <w:sz w:val="22"/>
          <w:szCs w:val="22"/>
        </w:rPr>
        <w:t>5</w:t>
      </w:r>
      <w:r w:rsidRPr="00526880">
        <w:rPr>
          <w:sz w:val="22"/>
          <w:szCs w:val="22"/>
        </w:rPr>
        <w:t>.</w:t>
      </w:r>
      <w:r w:rsidR="008444FC" w:rsidRPr="00526880">
        <w:rPr>
          <w:sz w:val="22"/>
          <w:szCs w:val="22"/>
        </w:rPr>
        <w:t> </w:t>
      </w:r>
      <w:r w:rsidRPr="00526880">
        <w:rPr>
          <w:sz w:val="22"/>
          <w:szCs w:val="22"/>
        </w:rPr>
        <w:t xml:space="preserve">Услуги считаются оказанными Исполнителем и принятыми Заказчиком </w:t>
      </w:r>
      <w:r w:rsidR="00875CC6" w:rsidRPr="00526880">
        <w:rPr>
          <w:sz w:val="22"/>
          <w:szCs w:val="22"/>
        </w:rPr>
        <w:t xml:space="preserve">при наличии </w:t>
      </w:r>
      <w:r w:rsidR="0084092C" w:rsidRPr="00526880">
        <w:rPr>
          <w:sz w:val="22"/>
          <w:szCs w:val="22"/>
        </w:rPr>
        <w:t xml:space="preserve">подписанного </w:t>
      </w:r>
      <w:r w:rsidR="00985EC6" w:rsidRPr="00526880">
        <w:rPr>
          <w:sz w:val="22"/>
          <w:szCs w:val="22"/>
        </w:rPr>
        <w:t>Заказчиком</w:t>
      </w:r>
      <w:r w:rsidRPr="00526880">
        <w:rPr>
          <w:sz w:val="22"/>
          <w:szCs w:val="22"/>
        </w:rPr>
        <w:t xml:space="preserve"> </w:t>
      </w:r>
      <w:r w:rsidR="00A2080D" w:rsidRPr="00526880">
        <w:rPr>
          <w:sz w:val="22"/>
          <w:szCs w:val="22"/>
        </w:rPr>
        <w:t xml:space="preserve">Акта </w:t>
      </w:r>
      <w:r w:rsidRPr="00526880">
        <w:rPr>
          <w:sz w:val="22"/>
          <w:szCs w:val="22"/>
        </w:rPr>
        <w:t>о</w:t>
      </w:r>
      <w:r w:rsidR="00A965B6" w:rsidRPr="00526880">
        <w:rPr>
          <w:sz w:val="22"/>
          <w:szCs w:val="22"/>
        </w:rPr>
        <w:t>казанных услуг (</w:t>
      </w:r>
      <w:r w:rsidR="00A04349" w:rsidRPr="00526880">
        <w:rPr>
          <w:sz w:val="22"/>
          <w:szCs w:val="22"/>
        </w:rPr>
        <w:t xml:space="preserve">форма – Приложение к </w:t>
      </w:r>
      <w:r w:rsidR="00504DC1" w:rsidRPr="00526880">
        <w:rPr>
          <w:sz w:val="22"/>
          <w:szCs w:val="22"/>
        </w:rPr>
        <w:t>Контракт</w:t>
      </w:r>
      <w:r w:rsidR="00A04349" w:rsidRPr="00526880">
        <w:rPr>
          <w:sz w:val="22"/>
          <w:szCs w:val="22"/>
        </w:rPr>
        <w:t>у</w:t>
      </w:r>
      <w:r w:rsidR="00A965B6" w:rsidRPr="00526880">
        <w:rPr>
          <w:sz w:val="22"/>
          <w:szCs w:val="22"/>
        </w:rPr>
        <w:t>).</w:t>
      </w:r>
    </w:p>
    <w:p w14:paraId="795FB689" w14:textId="77777777" w:rsidR="008444FC" w:rsidRPr="00526880" w:rsidRDefault="008444FC" w:rsidP="00765CCF">
      <w:pPr>
        <w:pStyle w:val="11"/>
        <w:tabs>
          <w:tab w:val="left" w:pos="540"/>
        </w:tabs>
        <w:ind w:left="0" w:firstLine="567"/>
        <w:contextualSpacing/>
        <w:rPr>
          <w:b/>
          <w:sz w:val="22"/>
          <w:szCs w:val="22"/>
        </w:rPr>
      </w:pPr>
    </w:p>
    <w:p w14:paraId="67EAACB7" w14:textId="77777777" w:rsidR="005B02AF" w:rsidRPr="00526880" w:rsidRDefault="006858DE" w:rsidP="00765CCF">
      <w:pPr>
        <w:pStyle w:val="11"/>
        <w:tabs>
          <w:tab w:val="left" w:pos="540"/>
        </w:tabs>
        <w:ind w:left="0" w:firstLine="567"/>
        <w:contextualSpacing/>
        <w:jc w:val="center"/>
        <w:rPr>
          <w:b/>
          <w:sz w:val="22"/>
          <w:szCs w:val="22"/>
        </w:rPr>
      </w:pPr>
      <w:r w:rsidRPr="00526880">
        <w:rPr>
          <w:b/>
          <w:sz w:val="22"/>
          <w:szCs w:val="22"/>
        </w:rPr>
        <w:t xml:space="preserve">6. </w:t>
      </w:r>
      <w:r w:rsidR="009A5482" w:rsidRPr="00526880">
        <w:rPr>
          <w:b/>
          <w:sz w:val="22"/>
          <w:szCs w:val="22"/>
        </w:rPr>
        <w:t>ОТВЕТСТВЕННОСТЬ СТОРОН</w:t>
      </w:r>
    </w:p>
    <w:p w14:paraId="3F229BAE" w14:textId="44337285" w:rsidR="00A75CD2" w:rsidRPr="00526880" w:rsidRDefault="00A75CD2" w:rsidP="00765CCF">
      <w:pPr>
        <w:widowControl w:val="0"/>
        <w:ind w:firstLine="567"/>
        <w:contextualSpacing/>
        <w:jc w:val="both"/>
        <w:rPr>
          <w:sz w:val="22"/>
          <w:szCs w:val="22"/>
        </w:rPr>
      </w:pPr>
      <w:r w:rsidRPr="00526880">
        <w:rPr>
          <w:sz w:val="22"/>
          <w:szCs w:val="22"/>
        </w:rPr>
        <w:t xml:space="preserve">6.1. Ответственность Сторон за нарушение обязательств по </w:t>
      </w:r>
      <w:r w:rsidR="00504DC1" w:rsidRPr="00526880">
        <w:rPr>
          <w:sz w:val="22"/>
          <w:szCs w:val="22"/>
        </w:rPr>
        <w:t>Контракт</w:t>
      </w:r>
      <w:r w:rsidRPr="00526880">
        <w:rPr>
          <w:sz w:val="22"/>
          <w:szCs w:val="22"/>
        </w:rPr>
        <w:t xml:space="preserve">у установлена в соответствии с действующим законодательством Российской Федерации и условиями </w:t>
      </w:r>
      <w:r w:rsidR="00504DC1" w:rsidRPr="00526880">
        <w:rPr>
          <w:sz w:val="22"/>
          <w:szCs w:val="22"/>
        </w:rPr>
        <w:t>Контракт</w:t>
      </w:r>
      <w:r w:rsidRPr="00526880">
        <w:rPr>
          <w:sz w:val="22"/>
          <w:szCs w:val="22"/>
        </w:rPr>
        <w:t>а.</w:t>
      </w:r>
    </w:p>
    <w:p w14:paraId="2DBB3A8E" w14:textId="66AA97B0" w:rsidR="00A75CD2" w:rsidRPr="00AB1C29" w:rsidRDefault="00A75CD2" w:rsidP="00765CCF">
      <w:pPr>
        <w:snapToGrid w:val="0"/>
        <w:ind w:firstLine="567"/>
        <w:contextualSpacing/>
        <w:jc w:val="both"/>
        <w:rPr>
          <w:spacing w:val="-10"/>
          <w:sz w:val="22"/>
          <w:szCs w:val="22"/>
        </w:rPr>
      </w:pPr>
      <w:r w:rsidRPr="00526880">
        <w:rPr>
          <w:spacing w:val="-10"/>
          <w:sz w:val="22"/>
          <w:szCs w:val="22"/>
        </w:rPr>
        <w:t xml:space="preserve">6.2. В случае просрочки исполнения обязательства, предусмотренного </w:t>
      </w:r>
      <w:r w:rsidR="00504DC1" w:rsidRPr="00526880">
        <w:rPr>
          <w:spacing w:val="-10"/>
          <w:sz w:val="22"/>
          <w:szCs w:val="22"/>
        </w:rPr>
        <w:t>Контракт</w:t>
      </w:r>
      <w:r w:rsidRPr="00526880">
        <w:rPr>
          <w:spacing w:val="-10"/>
          <w:sz w:val="22"/>
          <w:szCs w:val="22"/>
        </w:rPr>
        <w:t xml:space="preserve">ом, нарушившая Сторона уплачивает по письменному требованию другой Стороны неустойку (пеню) в размере одной трехсотой действующей на день уплаты неустойки ключевой ставки Центрального Банка Российской Федерации от стоимости </w:t>
      </w:r>
      <w:r w:rsidRPr="00AB1C29">
        <w:rPr>
          <w:spacing w:val="-10"/>
          <w:sz w:val="22"/>
          <w:szCs w:val="22"/>
        </w:rPr>
        <w:t>просроченного обязательства / суммы задолженности за каждый день просрочки его исполнения.</w:t>
      </w:r>
    </w:p>
    <w:p w14:paraId="16A28F17" w14:textId="1C118290" w:rsidR="003B67DC" w:rsidRPr="00AB1C29" w:rsidRDefault="00A75CD2" w:rsidP="00765CCF">
      <w:pPr>
        <w:widowControl w:val="0"/>
        <w:ind w:firstLine="567"/>
        <w:contextualSpacing/>
        <w:jc w:val="both"/>
        <w:rPr>
          <w:sz w:val="22"/>
          <w:szCs w:val="22"/>
        </w:rPr>
      </w:pPr>
      <w:r w:rsidRPr="00AB1C29">
        <w:rPr>
          <w:sz w:val="22"/>
          <w:szCs w:val="22"/>
        </w:rPr>
        <w:t>6.</w:t>
      </w:r>
      <w:r w:rsidR="005527F8" w:rsidRPr="00AB1C29">
        <w:rPr>
          <w:sz w:val="22"/>
          <w:szCs w:val="22"/>
        </w:rPr>
        <w:t>2.1</w:t>
      </w:r>
      <w:r w:rsidRPr="00AB1C29">
        <w:rPr>
          <w:sz w:val="22"/>
          <w:szCs w:val="22"/>
        </w:rPr>
        <w:t xml:space="preserve">. </w:t>
      </w:r>
      <w:r w:rsidR="003B67DC" w:rsidRPr="00AB1C29">
        <w:rPr>
          <w:sz w:val="22"/>
          <w:szCs w:val="22"/>
        </w:rPr>
        <w:t>За каждый факт неисполнения или ненадлежащего исполнения Исполнителем обязательства, предусмотренного Контрактом, за исключением просрочки исполнения обязательства, Заказчик вправе взыскать с Исполнителя неустойку (штраф) в виде фиксированной суммы в размере 10 % от цены Контракта (п. 2.1 Контракта), но не менее 1 000 руб. 00 коп.</w:t>
      </w:r>
    </w:p>
    <w:p w14:paraId="6A5F0644" w14:textId="41F9A04B" w:rsidR="00A75CD2" w:rsidRPr="00AB1C29" w:rsidRDefault="00A75CD2" w:rsidP="00765CCF">
      <w:pPr>
        <w:widowControl w:val="0"/>
        <w:ind w:firstLine="567"/>
        <w:contextualSpacing/>
        <w:jc w:val="both"/>
        <w:rPr>
          <w:sz w:val="22"/>
          <w:szCs w:val="22"/>
        </w:rPr>
      </w:pPr>
      <w:r w:rsidRPr="00AB1C29">
        <w:rPr>
          <w:sz w:val="22"/>
          <w:szCs w:val="22"/>
        </w:rPr>
        <w:t>6.</w:t>
      </w:r>
      <w:r w:rsidR="005527F8" w:rsidRPr="00AB1C29">
        <w:rPr>
          <w:sz w:val="22"/>
          <w:szCs w:val="22"/>
        </w:rPr>
        <w:t>3</w:t>
      </w:r>
      <w:r w:rsidRPr="00AB1C29">
        <w:rPr>
          <w:sz w:val="22"/>
          <w:szCs w:val="22"/>
        </w:rPr>
        <w:t xml:space="preserve">. Общая сумма начисленной неустойки за просрочку, неисполнение, ненадлежащее исполнение Стороной обязательств, предусмотренных </w:t>
      </w:r>
      <w:r w:rsidR="00504DC1" w:rsidRPr="00AB1C29">
        <w:rPr>
          <w:sz w:val="22"/>
          <w:szCs w:val="22"/>
        </w:rPr>
        <w:t>Контракт</w:t>
      </w:r>
      <w:r w:rsidRPr="00AB1C29">
        <w:rPr>
          <w:sz w:val="22"/>
          <w:szCs w:val="22"/>
        </w:rPr>
        <w:t xml:space="preserve">ом, не может превышать цену </w:t>
      </w:r>
      <w:r w:rsidR="00504DC1" w:rsidRPr="00AB1C29">
        <w:rPr>
          <w:sz w:val="22"/>
          <w:szCs w:val="22"/>
        </w:rPr>
        <w:t>Контракт</w:t>
      </w:r>
      <w:r w:rsidRPr="00AB1C29">
        <w:rPr>
          <w:sz w:val="22"/>
          <w:szCs w:val="22"/>
        </w:rPr>
        <w:t>а.</w:t>
      </w:r>
    </w:p>
    <w:p w14:paraId="5A804BCD" w14:textId="0083DFB5" w:rsidR="00A75CD2" w:rsidRPr="00526880" w:rsidRDefault="00A75CD2" w:rsidP="00765CCF">
      <w:pPr>
        <w:snapToGrid w:val="0"/>
        <w:ind w:firstLine="567"/>
        <w:contextualSpacing/>
        <w:jc w:val="both"/>
        <w:rPr>
          <w:spacing w:val="-10"/>
          <w:sz w:val="22"/>
          <w:szCs w:val="22"/>
        </w:rPr>
      </w:pPr>
      <w:r w:rsidRPr="00AB1C29">
        <w:rPr>
          <w:spacing w:val="-10"/>
          <w:sz w:val="22"/>
          <w:szCs w:val="22"/>
        </w:rPr>
        <w:lastRenderedPageBreak/>
        <w:t>6.</w:t>
      </w:r>
      <w:r w:rsidR="005527F8" w:rsidRPr="00AB1C29">
        <w:rPr>
          <w:spacing w:val="-10"/>
          <w:sz w:val="22"/>
          <w:szCs w:val="22"/>
        </w:rPr>
        <w:t>4</w:t>
      </w:r>
      <w:r w:rsidRPr="00AB1C29">
        <w:rPr>
          <w:spacing w:val="-10"/>
          <w:sz w:val="22"/>
          <w:szCs w:val="22"/>
        </w:rPr>
        <w:t xml:space="preserve">. Уплата неустойки и возмещение убытков, причиненных ненадлежащим исполнением обязательств, не освобождает Стороны от исполнения обязательств, принятых на себя по </w:t>
      </w:r>
      <w:r w:rsidR="00504DC1" w:rsidRPr="00AB1C29">
        <w:rPr>
          <w:spacing w:val="-10"/>
          <w:sz w:val="22"/>
          <w:szCs w:val="22"/>
        </w:rPr>
        <w:t>Контракт</w:t>
      </w:r>
      <w:r w:rsidRPr="00AB1C29">
        <w:rPr>
          <w:spacing w:val="-10"/>
          <w:sz w:val="22"/>
          <w:szCs w:val="22"/>
        </w:rPr>
        <w:t>у в полном объеме.</w:t>
      </w:r>
    </w:p>
    <w:p w14:paraId="06E8D3F0" w14:textId="0784F62B" w:rsidR="00A75CD2" w:rsidRPr="00526880" w:rsidRDefault="00A75CD2" w:rsidP="00765CCF">
      <w:pPr>
        <w:widowControl w:val="0"/>
        <w:ind w:firstLine="567"/>
        <w:contextualSpacing/>
        <w:jc w:val="both"/>
        <w:rPr>
          <w:sz w:val="22"/>
          <w:szCs w:val="22"/>
        </w:rPr>
      </w:pPr>
      <w:r w:rsidRPr="00526880">
        <w:rPr>
          <w:sz w:val="22"/>
          <w:szCs w:val="22"/>
        </w:rPr>
        <w:t>6.</w:t>
      </w:r>
      <w:r w:rsidR="005527F8" w:rsidRPr="00526880">
        <w:rPr>
          <w:sz w:val="22"/>
          <w:szCs w:val="22"/>
        </w:rPr>
        <w:t>5</w:t>
      </w:r>
      <w:r w:rsidRPr="00526880">
        <w:rPr>
          <w:sz w:val="22"/>
          <w:szCs w:val="22"/>
        </w:rPr>
        <w:t xml:space="preserve">. Заказчик вправе удержать сумму начисленных неустоек из суммы оплат по настоящему </w:t>
      </w:r>
      <w:r w:rsidR="00504DC1" w:rsidRPr="00526880">
        <w:rPr>
          <w:sz w:val="22"/>
          <w:szCs w:val="22"/>
        </w:rPr>
        <w:t>Контракт</w:t>
      </w:r>
      <w:r w:rsidRPr="00526880">
        <w:rPr>
          <w:sz w:val="22"/>
          <w:szCs w:val="22"/>
        </w:rPr>
        <w:t>у.</w:t>
      </w:r>
    </w:p>
    <w:p w14:paraId="2D175736" w14:textId="64C25987" w:rsidR="00A75CD2" w:rsidRPr="00526880" w:rsidRDefault="00A75CD2" w:rsidP="00765CCF">
      <w:pPr>
        <w:widowControl w:val="0"/>
        <w:ind w:firstLine="567"/>
        <w:contextualSpacing/>
        <w:jc w:val="both"/>
        <w:rPr>
          <w:sz w:val="22"/>
          <w:szCs w:val="22"/>
        </w:rPr>
      </w:pPr>
      <w:r w:rsidRPr="00526880">
        <w:rPr>
          <w:sz w:val="22"/>
          <w:szCs w:val="22"/>
        </w:rPr>
        <w:t>6.</w:t>
      </w:r>
      <w:r w:rsidR="005527F8" w:rsidRPr="00526880">
        <w:rPr>
          <w:sz w:val="22"/>
          <w:szCs w:val="22"/>
        </w:rPr>
        <w:t>6</w:t>
      </w:r>
      <w:r w:rsidRPr="00526880">
        <w:rPr>
          <w:sz w:val="22"/>
          <w:szCs w:val="22"/>
        </w:rPr>
        <w:t xml:space="preserve">. Сторона освобождается от уплаты неустойки, если докажет, что просрочка, неисполнение или ненадлежащее исполнение обязательства, предусмотренного </w:t>
      </w:r>
      <w:r w:rsidR="00504DC1" w:rsidRPr="00526880">
        <w:rPr>
          <w:sz w:val="22"/>
          <w:szCs w:val="22"/>
        </w:rPr>
        <w:t>Контракт</w:t>
      </w:r>
      <w:r w:rsidRPr="00526880">
        <w:rPr>
          <w:sz w:val="22"/>
          <w:szCs w:val="22"/>
        </w:rPr>
        <w:t>ом, произошло вследствие непреодолимой силы или по вине другой Стороны.</w:t>
      </w:r>
    </w:p>
    <w:p w14:paraId="73796EDB" w14:textId="77777777" w:rsidR="00A75CD2" w:rsidRPr="00526880" w:rsidRDefault="00A75CD2" w:rsidP="00765CCF">
      <w:pPr>
        <w:widowControl w:val="0"/>
        <w:shd w:val="clear" w:color="auto" w:fill="FFFFFF"/>
        <w:ind w:firstLine="567"/>
        <w:contextualSpacing/>
        <w:rPr>
          <w:sz w:val="22"/>
          <w:szCs w:val="22"/>
          <w:lang w:val="x-none"/>
        </w:rPr>
      </w:pPr>
    </w:p>
    <w:p w14:paraId="149EC943" w14:textId="5F74C964" w:rsidR="00A75CD2" w:rsidRPr="00526880" w:rsidRDefault="00A75CD2" w:rsidP="00765CCF">
      <w:pPr>
        <w:widowControl w:val="0"/>
        <w:shd w:val="clear" w:color="auto" w:fill="FFFFFF"/>
        <w:ind w:firstLine="567"/>
        <w:contextualSpacing/>
        <w:jc w:val="center"/>
        <w:rPr>
          <w:b/>
          <w:spacing w:val="-5"/>
          <w:sz w:val="22"/>
          <w:szCs w:val="22"/>
        </w:rPr>
      </w:pPr>
      <w:r w:rsidRPr="00526880">
        <w:rPr>
          <w:b/>
          <w:spacing w:val="-5"/>
          <w:sz w:val="22"/>
          <w:szCs w:val="22"/>
        </w:rPr>
        <w:t xml:space="preserve">7. СРОК ДЕЙСТВИЯ </w:t>
      </w:r>
      <w:r w:rsidR="00504DC1" w:rsidRPr="00526880">
        <w:rPr>
          <w:b/>
          <w:spacing w:val="-5"/>
          <w:sz w:val="22"/>
          <w:szCs w:val="22"/>
        </w:rPr>
        <w:t>КОНТРАКТ</w:t>
      </w:r>
      <w:r w:rsidRPr="00526880">
        <w:rPr>
          <w:b/>
          <w:spacing w:val="-5"/>
          <w:sz w:val="22"/>
          <w:szCs w:val="22"/>
        </w:rPr>
        <w:t>А</w:t>
      </w:r>
    </w:p>
    <w:p w14:paraId="2A9BD300" w14:textId="5B8EC896" w:rsidR="00A75CD2" w:rsidRPr="00526880" w:rsidRDefault="00A75CD2" w:rsidP="00765CCF">
      <w:pPr>
        <w:pStyle w:val="a9"/>
        <w:widowControl w:val="0"/>
        <w:ind w:left="0" w:right="0" w:firstLine="567"/>
        <w:contextualSpacing/>
        <w:rPr>
          <w:rFonts w:ascii="Times New Roman" w:hAnsi="Times New Roman" w:cs="Times New Roman"/>
          <w:color w:val="auto"/>
        </w:rPr>
      </w:pPr>
      <w:r w:rsidRPr="00526880">
        <w:rPr>
          <w:rFonts w:ascii="Times New Roman" w:hAnsi="Times New Roman" w:cs="Times New Roman"/>
          <w:color w:val="auto"/>
        </w:rPr>
        <w:t xml:space="preserve">7.1. Настоящий </w:t>
      </w:r>
      <w:r w:rsidR="00504DC1" w:rsidRPr="00526880">
        <w:rPr>
          <w:rFonts w:ascii="Times New Roman" w:hAnsi="Times New Roman" w:cs="Times New Roman"/>
          <w:color w:val="auto"/>
        </w:rPr>
        <w:t>Контракт</w:t>
      </w:r>
      <w:r w:rsidRPr="00526880">
        <w:rPr>
          <w:rFonts w:ascii="Times New Roman" w:hAnsi="Times New Roman" w:cs="Times New Roman"/>
          <w:color w:val="auto"/>
        </w:rPr>
        <w:t xml:space="preserve"> вступает в силу со дня его подписания Сторонами и действует по </w:t>
      </w:r>
      <w:r w:rsidR="0033663C" w:rsidRPr="0033663C">
        <w:rPr>
          <w:rFonts w:ascii="Times New Roman" w:hAnsi="Times New Roman" w:cs="Times New Roman"/>
          <w:color w:val="auto"/>
          <w:highlight w:val="cyan"/>
        </w:rPr>
        <w:t>26.02.2027 г.</w:t>
      </w:r>
    </w:p>
    <w:p w14:paraId="36FA81AA" w14:textId="37AEADF3" w:rsidR="00A75CD2" w:rsidRPr="00526880" w:rsidRDefault="00A75CD2" w:rsidP="00765CCF">
      <w:pPr>
        <w:pStyle w:val="a7"/>
        <w:widowControl w:val="0"/>
        <w:contextualSpacing/>
        <w:rPr>
          <w:sz w:val="22"/>
          <w:szCs w:val="22"/>
        </w:rPr>
      </w:pPr>
      <w:r w:rsidRPr="00526880">
        <w:rPr>
          <w:sz w:val="22"/>
          <w:szCs w:val="22"/>
          <w:lang w:val="ru-RU"/>
        </w:rPr>
        <w:t>7</w:t>
      </w:r>
      <w:r w:rsidRPr="00526880">
        <w:rPr>
          <w:sz w:val="22"/>
          <w:szCs w:val="22"/>
        </w:rPr>
        <w:t xml:space="preserve">.2. </w:t>
      </w:r>
      <w:r w:rsidR="00112591" w:rsidRPr="00526880">
        <w:rPr>
          <w:sz w:val="22"/>
          <w:szCs w:val="22"/>
        </w:rPr>
        <w:t xml:space="preserve">Прекращение срока действия </w:t>
      </w:r>
      <w:r w:rsidR="00112591" w:rsidRPr="00526880">
        <w:rPr>
          <w:sz w:val="22"/>
          <w:szCs w:val="22"/>
          <w:lang w:val="ru-RU"/>
        </w:rPr>
        <w:t>Контракта</w:t>
      </w:r>
      <w:r w:rsidR="00112591" w:rsidRPr="00526880">
        <w:rPr>
          <w:sz w:val="22"/>
          <w:szCs w:val="22"/>
        </w:rPr>
        <w:t xml:space="preserve"> влечет за собой прекращение обязательств Сторон по нему, за исключением </w:t>
      </w:r>
      <w:r w:rsidR="00C7385A">
        <w:rPr>
          <w:sz w:val="22"/>
          <w:szCs w:val="22"/>
          <w:lang w:val="ru-RU"/>
        </w:rPr>
        <w:t xml:space="preserve">неисполненных в полном объёме обязательств Сторон, </w:t>
      </w:r>
      <w:r w:rsidR="00112591" w:rsidRPr="00526880">
        <w:rPr>
          <w:sz w:val="22"/>
          <w:szCs w:val="22"/>
        </w:rPr>
        <w:t xml:space="preserve">обязательств по оплате оказанных услуг, а также обязательств по возмещению убытков и выплате неустоек (штрафов, пеней) за неисполнение или ненадлежащее исполнение </w:t>
      </w:r>
      <w:r w:rsidR="00112591" w:rsidRPr="00526880">
        <w:rPr>
          <w:sz w:val="22"/>
          <w:szCs w:val="22"/>
          <w:lang w:val="ru-RU"/>
        </w:rPr>
        <w:t>Контракта</w:t>
      </w:r>
      <w:r w:rsidR="00112591" w:rsidRPr="00526880">
        <w:rPr>
          <w:sz w:val="22"/>
          <w:szCs w:val="22"/>
        </w:rPr>
        <w:t xml:space="preserve">, если таковые имели место при исполнении </w:t>
      </w:r>
      <w:r w:rsidR="00112591" w:rsidRPr="00526880">
        <w:rPr>
          <w:sz w:val="22"/>
          <w:szCs w:val="22"/>
          <w:lang w:val="ru-RU"/>
        </w:rPr>
        <w:t>Контракта</w:t>
      </w:r>
      <w:r w:rsidRPr="00526880">
        <w:rPr>
          <w:sz w:val="22"/>
          <w:szCs w:val="22"/>
        </w:rPr>
        <w:t>.</w:t>
      </w:r>
    </w:p>
    <w:p w14:paraId="0211FD7C" w14:textId="6CA181DC" w:rsidR="00A75CD2" w:rsidRPr="00526880" w:rsidRDefault="00A75CD2" w:rsidP="00765CCF">
      <w:pPr>
        <w:pStyle w:val="a9"/>
        <w:widowControl w:val="0"/>
        <w:ind w:left="0" w:right="0" w:firstLine="567"/>
        <w:contextualSpacing/>
        <w:jc w:val="center"/>
        <w:rPr>
          <w:rFonts w:ascii="Times New Roman" w:hAnsi="Times New Roman" w:cs="Times New Roman"/>
          <w:b/>
          <w:color w:val="auto"/>
        </w:rPr>
      </w:pPr>
      <w:r w:rsidRPr="00526880">
        <w:rPr>
          <w:rFonts w:ascii="Times New Roman" w:hAnsi="Times New Roman" w:cs="Times New Roman"/>
          <w:b/>
          <w:color w:val="auto"/>
        </w:rPr>
        <w:t xml:space="preserve">8. ИЗМЕНЕНИЕ И РАСТОРЖЕНИЕ </w:t>
      </w:r>
      <w:r w:rsidR="00504DC1" w:rsidRPr="00526880">
        <w:rPr>
          <w:rFonts w:ascii="Times New Roman" w:hAnsi="Times New Roman" w:cs="Times New Roman"/>
          <w:b/>
          <w:color w:val="auto"/>
        </w:rPr>
        <w:t>КОНТРАКТ</w:t>
      </w:r>
      <w:r w:rsidRPr="00526880">
        <w:rPr>
          <w:rFonts w:ascii="Times New Roman" w:hAnsi="Times New Roman" w:cs="Times New Roman"/>
          <w:b/>
          <w:color w:val="auto"/>
        </w:rPr>
        <w:t>А</w:t>
      </w:r>
    </w:p>
    <w:p w14:paraId="07362A09" w14:textId="497B6691" w:rsidR="00A75CD2" w:rsidRPr="00526880" w:rsidRDefault="00B529A1" w:rsidP="00765CCF">
      <w:pPr>
        <w:pStyle w:val="a7"/>
        <w:widowControl w:val="0"/>
        <w:contextualSpacing/>
        <w:rPr>
          <w:sz w:val="22"/>
          <w:szCs w:val="22"/>
        </w:rPr>
      </w:pPr>
      <w:r w:rsidRPr="00526880">
        <w:rPr>
          <w:sz w:val="22"/>
          <w:szCs w:val="22"/>
        </w:rPr>
        <w:t>8.</w:t>
      </w:r>
      <w:r w:rsidR="00A75CD2" w:rsidRPr="00526880">
        <w:rPr>
          <w:sz w:val="22"/>
          <w:szCs w:val="22"/>
        </w:rPr>
        <w:t xml:space="preserve">1. При исполнении </w:t>
      </w:r>
      <w:r w:rsidR="00504DC1" w:rsidRPr="00526880">
        <w:rPr>
          <w:sz w:val="22"/>
          <w:szCs w:val="22"/>
        </w:rPr>
        <w:t>Контракт</w:t>
      </w:r>
      <w:r w:rsidR="00A75CD2" w:rsidRPr="00526880">
        <w:rPr>
          <w:sz w:val="22"/>
          <w:szCs w:val="22"/>
        </w:rPr>
        <w:t xml:space="preserve">а не допускается изменение его условий по сравнению с указанными в </w:t>
      </w:r>
      <w:r w:rsidR="00504DC1" w:rsidRPr="00526880">
        <w:rPr>
          <w:sz w:val="22"/>
          <w:szCs w:val="22"/>
        </w:rPr>
        <w:t>Контракт</w:t>
      </w:r>
      <w:r w:rsidR="00A75CD2" w:rsidRPr="00526880">
        <w:rPr>
          <w:sz w:val="22"/>
          <w:szCs w:val="22"/>
        </w:rPr>
        <w:t xml:space="preserve">е при его заключении, за исключением случаев, предусмотренных </w:t>
      </w:r>
      <w:r w:rsidR="00A75CD2" w:rsidRPr="00526880">
        <w:rPr>
          <w:sz w:val="22"/>
          <w:szCs w:val="22"/>
        </w:rPr>
        <w:br/>
        <w:t xml:space="preserve">п. </w:t>
      </w:r>
      <w:r w:rsidRPr="00526880">
        <w:rPr>
          <w:sz w:val="22"/>
          <w:szCs w:val="22"/>
        </w:rPr>
        <w:t>8.</w:t>
      </w:r>
      <w:r w:rsidR="00A75CD2" w:rsidRPr="00526880">
        <w:rPr>
          <w:sz w:val="22"/>
          <w:szCs w:val="22"/>
        </w:rPr>
        <w:t xml:space="preserve">2 </w:t>
      </w:r>
      <w:r w:rsidR="00504DC1" w:rsidRPr="00526880">
        <w:rPr>
          <w:sz w:val="22"/>
          <w:szCs w:val="22"/>
        </w:rPr>
        <w:t>Контракт</w:t>
      </w:r>
      <w:r w:rsidR="00A75CD2" w:rsidRPr="00526880">
        <w:rPr>
          <w:sz w:val="22"/>
          <w:szCs w:val="22"/>
        </w:rPr>
        <w:t>а.</w:t>
      </w:r>
    </w:p>
    <w:p w14:paraId="19DB72B5" w14:textId="77777777" w:rsidR="00504DC1" w:rsidRPr="00526880" w:rsidRDefault="00B529A1" w:rsidP="00765CCF">
      <w:pPr>
        <w:pStyle w:val="a7"/>
        <w:widowControl w:val="0"/>
        <w:contextualSpacing/>
        <w:rPr>
          <w:color w:val="000000"/>
          <w:sz w:val="22"/>
          <w:szCs w:val="22"/>
        </w:rPr>
      </w:pPr>
      <w:r w:rsidRPr="00526880">
        <w:rPr>
          <w:sz w:val="22"/>
          <w:szCs w:val="22"/>
        </w:rPr>
        <w:t>8.</w:t>
      </w:r>
      <w:r w:rsidR="00A75CD2" w:rsidRPr="00526880">
        <w:rPr>
          <w:sz w:val="22"/>
          <w:szCs w:val="22"/>
        </w:rPr>
        <w:t xml:space="preserve">2. </w:t>
      </w:r>
      <w:r w:rsidR="00504DC1" w:rsidRPr="00526880">
        <w:rPr>
          <w:color w:val="000000"/>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2CC4447" w14:textId="77777777" w:rsidR="00504DC1" w:rsidRPr="00526880" w:rsidRDefault="00504DC1" w:rsidP="00765CCF">
      <w:pPr>
        <w:pStyle w:val="a7"/>
        <w:widowControl w:val="0"/>
        <w:contextualSpacing/>
        <w:rPr>
          <w:color w:val="000000"/>
          <w:sz w:val="22"/>
          <w:szCs w:val="22"/>
        </w:rPr>
      </w:pPr>
      <w:r w:rsidRPr="00526880">
        <w:rPr>
          <w:color w:val="000000"/>
          <w:sz w:val="22"/>
          <w:szCs w:val="22"/>
        </w:rPr>
        <w:t>- при снижении цены Контракта без изменения предусмотренных Контрактом объема оказываемых Услуг, качества оказываемых Услуг, и иных условий Контракта;</w:t>
      </w:r>
    </w:p>
    <w:p w14:paraId="50BC5F60" w14:textId="6ED20B62" w:rsidR="00A75CD2" w:rsidRPr="00526880" w:rsidRDefault="00504DC1" w:rsidP="00765CCF">
      <w:pPr>
        <w:pStyle w:val="a7"/>
        <w:widowControl w:val="0"/>
        <w:contextualSpacing/>
        <w:rPr>
          <w:color w:val="000000"/>
          <w:sz w:val="22"/>
          <w:szCs w:val="22"/>
        </w:rPr>
      </w:pPr>
      <w:r w:rsidRPr="00526880">
        <w:rPr>
          <w:color w:val="000000"/>
          <w:sz w:val="22"/>
          <w:szCs w:val="22"/>
        </w:rPr>
        <w:t>-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14:paraId="61CD5AF7" w14:textId="57C244F5" w:rsidR="00702A2D" w:rsidRDefault="00702A2D" w:rsidP="00765CCF">
      <w:pPr>
        <w:pStyle w:val="a7"/>
        <w:widowControl w:val="0"/>
        <w:contextualSpacing/>
        <w:rPr>
          <w:sz w:val="22"/>
          <w:szCs w:val="22"/>
        </w:rPr>
      </w:pPr>
      <w:r w:rsidRPr="00AD05D9">
        <w:rPr>
          <w:sz w:val="22"/>
          <w:szCs w:val="22"/>
        </w:rPr>
        <w:t>8.</w:t>
      </w:r>
      <w:r w:rsidR="00765CCF">
        <w:rPr>
          <w:sz w:val="22"/>
          <w:szCs w:val="22"/>
          <w:lang w:val="ru-RU"/>
        </w:rPr>
        <w:t>3</w:t>
      </w:r>
      <w:r w:rsidRPr="00AD05D9">
        <w:rPr>
          <w:sz w:val="22"/>
          <w:szCs w:val="22"/>
        </w:rPr>
        <w:t xml:space="preserve">. </w:t>
      </w:r>
      <w:r w:rsidRPr="006E7EC4">
        <w:rPr>
          <w:sz w:val="22"/>
          <w:szCs w:val="22"/>
        </w:rPr>
        <w:t>При исполнении Контракта (за исключением случаев, предусмотренных ст. 14 Федерального закона № 44-ФЗ (принятыми в соответствии с указанным нормативными правовыми актами)</w:t>
      </w:r>
      <w:r>
        <w:rPr>
          <w:sz w:val="22"/>
          <w:szCs w:val="22"/>
          <w:lang w:val="ru-RU"/>
        </w:rPr>
        <w:t>)</w:t>
      </w:r>
      <w:r w:rsidRPr="006E7EC4">
        <w:rPr>
          <w:sz w:val="22"/>
          <w:szCs w:val="22"/>
        </w:rPr>
        <w:t xml:space="preserve"> по согласованию Сторон допускается поставка товара (при наличии), оказание услуг качество, технические и функциональные характеристики (потребительские свойства) которых являются улучшенным по сравнению с качеством и соответствующими техническими и функциональными характеристиками, указанными в Контракте.</w:t>
      </w:r>
    </w:p>
    <w:p w14:paraId="54ED8D70" w14:textId="378C3574" w:rsidR="00A75CD2" w:rsidRPr="00526880" w:rsidRDefault="00B529A1" w:rsidP="00765CCF">
      <w:pPr>
        <w:pStyle w:val="a7"/>
        <w:widowControl w:val="0"/>
        <w:contextualSpacing/>
        <w:rPr>
          <w:sz w:val="22"/>
          <w:szCs w:val="22"/>
        </w:rPr>
      </w:pPr>
      <w:r w:rsidRPr="00526880">
        <w:rPr>
          <w:sz w:val="22"/>
          <w:szCs w:val="22"/>
        </w:rPr>
        <w:t>8.</w:t>
      </w:r>
      <w:r w:rsidR="00A75CD2" w:rsidRPr="00526880">
        <w:rPr>
          <w:sz w:val="22"/>
          <w:szCs w:val="22"/>
        </w:rPr>
        <w:t xml:space="preserve">4. Все изменения и дополнения к настоящему </w:t>
      </w:r>
      <w:r w:rsidR="00504DC1" w:rsidRPr="00526880">
        <w:rPr>
          <w:sz w:val="22"/>
          <w:szCs w:val="22"/>
        </w:rPr>
        <w:t>Контракт</w:t>
      </w:r>
      <w:r w:rsidR="00A75CD2" w:rsidRPr="00526880">
        <w:rPr>
          <w:sz w:val="22"/>
          <w:szCs w:val="22"/>
        </w:rPr>
        <w:t xml:space="preserve">у осуществляются путем подписания Сторонами дополнительных соглашений к настоящему </w:t>
      </w:r>
      <w:r w:rsidR="00504DC1" w:rsidRPr="00526880">
        <w:rPr>
          <w:sz w:val="22"/>
          <w:szCs w:val="22"/>
        </w:rPr>
        <w:t>Контракт</w:t>
      </w:r>
      <w:r w:rsidR="00A75CD2" w:rsidRPr="00526880">
        <w:rPr>
          <w:sz w:val="22"/>
          <w:szCs w:val="22"/>
        </w:rPr>
        <w:t xml:space="preserve">у с учетом положений и требований законодательства Российской Федерации. </w:t>
      </w:r>
    </w:p>
    <w:p w14:paraId="3857E2F2" w14:textId="15EFAB58" w:rsidR="00A75CD2" w:rsidRPr="00526880" w:rsidRDefault="00B529A1" w:rsidP="00765CCF">
      <w:pPr>
        <w:pStyle w:val="a7"/>
        <w:widowControl w:val="0"/>
        <w:contextualSpacing/>
        <w:rPr>
          <w:sz w:val="22"/>
          <w:szCs w:val="22"/>
        </w:rPr>
      </w:pPr>
      <w:r w:rsidRPr="00526880">
        <w:rPr>
          <w:sz w:val="22"/>
          <w:szCs w:val="22"/>
        </w:rPr>
        <w:t>8.</w:t>
      </w:r>
      <w:r w:rsidR="00A75CD2" w:rsidRPr="00526880">
        <w:rPr>
          <w:sz w:val="22"/>
          <w:szCs w:val="22"/>
        </w:rPr>
        <w:t xml:space="preserve">5. Расторжение </w:t>
      </w:r>
      <w:r w:rsidR="00504DC1" w:rsidRPr="00526880">
        <w:rPr>
          <w:sz w:val="22"/>
          <w:szCs w:val="22"/>
        </w:rPr>
        <w:t>Контракт</w:t>
      </w:r>
      <w:r w:rsidR="00A75CD2" w:rsidRPr="00526880">
        <w:rPr>
          <w:sz w:val="22"/>
          <w:szCs w:val="22"/>
        </w:rPr>
        <w:t>а допускается по соглашению Сторон, по решению суда.</w:t>
      </w:r>
    </w:p>
    <w:p w14:paraId="1EAA2EEA" w14:textId="77777777" w:rsidR="00A75CD2" w:rsidRPr="00526880" w:rsidRDefault="00A75CD2" w:rsidP="00765CCF">
      <w:pPr>
        <w:pStyle w:val="a9"/>
        <w:ind w:left="0" w:right="0" w:firstLine="567"/>
        <w:contextualSpacing/>
        <w:rPr>
          <w:rFonts w:ascii="Times New Roman" w:hAnsi="Times New Roman" w:cs="Times New Roman"/>
          <w:color w:val="auto"/>
        </w:rPr>
      </w:pPr>
    </w:p>
    <w:p w14:paraId="01D6880D" w14:textId="253D0B0B" w:rsidR="00A75CD2" w:rsidRPr="00526880" w:rsidRDefault="005527F8" w:rsidP="00765CCF">
      <w:pPr>
        <w:widowControl w:val="0"/>
        <w:shd w:val="clear" w:color="auto" w:fill="FFFFFF"/>
        <w:ind w:firstLine="567"/>
        <w:contextualSpacing/>
        <w:jc w:val="center"/>
        <w:rPr>
          <w:b/>
          <w:spacing w:val="-6"/>
          <w:sz w:val="22"/>
          <w:szCs w:val="22"/>
        </w:rPr>
      </w:pPr>
      <w:r w:rsidRPr="00526880">
        <w:rPr>
          <w:b/>
          <w:spacing w:val="-6"/>
          <w:sz w:val="22"/>
          <w:szCs w:val="22"/>
        </w:rPr>
        <w:t>9</w:t>
      </w:r>
      <w:r w:rsidR="00A75CD2" w:rsidRPr="00526880">
        <w:rPr>
          <w:b/>
          <w:spacing w:val="-6"/>
          <w:sz w:val="22"/>
          <w:szCs w:val="22"/>
        </w:rPr>
        <w:t>. ЗАКЛЮЧИТЕЛЬНЫЕ ПОЛОЖЕНИЯ</w:t>
      </w:r>
    </w:p>
    <w:p w14:paraId="2F4C1809" w14:textId="2DFAC37E" w:rsidR="00C7385A" w:rsidRDefault="005527F8" w:rsidP="00765CCF">
      <w:pPr>
        <w:widowControl w:val="0"/>
        <w:shd w:val="clear" w:color="auto" w:fill="FFFFFF"/>
        <w:ind w:firstLine="567"/>
        <w:contextualSpacing/>
        <w:jc w:val="both"/>
        <w:rPr>
          <w:rStyle w:val="blk"/>
          <w:sz w:val="22"/>
          <w:szCs w:val="22"/>
        </w:rPr>
      </w:pPr>
      <w:r w:rsidRPr="00AB1C29">
        <w:rPr>
          <w:rStyle w:val="blk"/>
          <w:sz w:val="22"/>
          <w:szCs w:val="22"/>
        </w:rPr>
        <w:t>9</w:t>
      </w:r>
      <w:r w:rsidR="00A75CD2" w:rsidRPr="00AB1C29">
        <w:rPr>
          <w:rStyle w:val="blk"/>
          <w:sz w:val="22"/>
          <w:szCs w:val="22"/>
        </w:rPr>
        <w:t xml:space="preserve">.1. </w:t>
      </w:r>
      <w:r w:rsidR="00C7385A" w:rsidRPr="00AB1C29">
        <w:rPr>
          <w:rStyle w:val="blk"/>
          <w:sz w:val="22"/>
          <w:szCs w:val="22"/>
        </w:rPr>
        <w:t>Настоящий Контракт и приложение к нему заключены в письменной форме на русском языке.</w:t>
      </w:r>
    </w:p>
    <w:p w14:paraId="65F52272" w14:textId="3AFF413A" w:rsidR="00A75CD2" w:rsidRPr="00526880" w:rsidRDefault="005527F8" w:rsidP="00765CCF">
      <w:pPr>
        <w:widowControl w:val="0"/>
        <w:shd w:val="clear" w:color="auto" w:fill="FFFFFF"/>
        <w:ind w:firstLine="567"/>
        <w:contextualSpacing/>
        <w:jc w:val="both"/>
        <w:rPr>
          <w:rStyle w:val="blk"/>
          <w:sz w:val="22"/>
          <w:szCs w:val="22"/>
        </w:rPr>
      </w:pPr>
      <w:r w:rsidRPr="00526880">
        <w:rPr>
          <w:rStyle w:val="blk"/>
          <w:sz w:val="22"/>
          <w:szCs w:val="22"/>
        </w:rPr>
        <w:t>9</w:t>
      </w:r>
      <w:r w:rsidR="00A75CD2" w:rsidRPr="00526880">
        <w:rPr>
          <w:rStyle w:val="blk"/>
          <w:sz w:val="22"/>
          <w:szCs w:val="22"/>
        </w:rPr>
        <w:t xml:space="preserve">.2. Решения налоговых, судебных и иных государственных органов, устанавливающие препятствия для исполнения одной из Сторон обязательств по настоящему </w:t>
      </w:r>
      <w:r w:rsidR="00504DC1" w:rsidRPr="00526880">
        <w:rPr>
          <w:rStyle w:val="blk"/>
          <w:sz w:val="22"/>
          <w:szCs w:val="22"/>
        </w:rPr>
        <w:t>Контракт</w:t>
      </w:r>
      <w:r w:rsidR="00A75CD2" w:rsidRPr="00526880">
        <w:rPr>
          <w:rStyle w:val="blk"/>
          <w:sz w:val="22"/>
          <w:szCs w:val="22"/>
        </w:rPr>
        <w:t xml:space="preserve">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w:t>
      </w:r>
      <w:r w:rsidR="00504DC1" w:rsidRPr="00526880">
        <w:rPr>
          <w:rStyle w:val="blk"/>
          <w:sz w:val="22"/>
          <w:szCs w:val="22"/>
        </w:rPr>
        <w:t>Контракт</w:t>
      </w:r>
      <w:r w:rsidR="00A75CD2" w:rsidRPr="00526880">
        <w:rPr>
          <w:rStyle w:val="blk"/>
          <w:sz w:val="22"/>
          <w:szCs w:val="22"/>
        </w:rPr>
        <w:t xml:space="preserve">у или изменению сроков выполнения Стороной обязательств, установленных настоящим </w:t>
      </w:r>
      <w:r w:rsidR="00504DC1" w:rsidRPr="00526880">
        <w:rPr>
          <w:rStyle w:val="blk"/>
          <w:sz w:val="22"/>
          <w:szCs w:val="22"/>
        </w:rPr>
        <w:t>Контракт</w:t>
      </w:r>
      <w:r w:rsidR="00A75CD2" w:rsidRPr="00526880">
        <w:rPr>
          <w:rStyle w:val="blk"/>
          <w:sz w:val="22"/>
          <w:szCs w:val="22"/>
        </w:rPr>
        <w:t>ом.</w:t>
      </w:r>
    </w:p>
    <w:p w14:paraId="08374BBB" w14:textId="698C9FD0" w:rsidR="00A75CD2" w:rsidRPr="00526880" w:rsidRDefault="005527F8" w:rsidP="00765CCF">
      <w:pPr>
        <w:widowControl w:val="0"/>
        <w:shd w:val="clear" w:color="auto" w:fill="FFFFFF"/>
        <w:ind w:firstLine="567"/>
        <w:contextualSpacing/>
        <w:jc w:val="both"/>
        <w:rPr>
          <w:rStyle w:val="blk"/>
          <w:sz w:val="22"/>
          <w:szCs w:val="22"/>
        </w:rPr>
      </w:pPr>
      <w:r w:rsidRPr="00526880">
        <w:rPr>
          <w:rStyle w:val="blk"/>
          <w:sz w:val="22"/>
          <w:szCs w:val="22"/>
        </w:rPr>
        <w:t>9</w:t>
      </w:r>
      <w:r w:rsidR="00A75CD2" w:rsidRPr="00526880">
        <w:rPr>
          <w:rStyle w:val="blk"/>
          <w:sz w:val="22"/>
          <w:szCs w:val="22"/>
        </w:rPr>
        <w:t xml:space="preserve">.3. В случае изменения места нахождения или обслуживающего банка, иных реквизитов Сторона </w:t>
      </w:r>
      <w:r w:rsidR="00504DC1" w:rsidRPr="00526880">
        <w:rPr>
          <w:rStyle w:val="blk"/>
          <w:sz w:val="22"/>
          <w:szCs w:val="22"/>
        </w:rPr>
        <w:t>Контракт</w:t>
      </w:r>
      <w:r w:rsidR="00A75CD2" w:rsidRPr="00526880">
        <w:rPr>
          <w:rStyle w:val="blk"/>
          <w:sz w:val="22"/>
          <w:szCs w:val="22"/>
        </w:rPr>
        <w:t>а обязана в 10-тидневный срок уведомить об этом другую Сторону посредством письменного уведомления. В случае несоблюдения настоящего условия такая Сторона не вправе ссылаться на измененные реквизиты и требовать возмещения убытков.</w:t>
      </w:r>
    </w:p>
    <w:p w14:paraId="4C60F004" w14:textId="58FF36E9" w:rsidR="00A75CD2" w:rsidRPr="00526880" w:rsidRDefault="005527F8" w:rsidP="00765CCF">
      <w:pPr>
        <w:widowControl w:val="0"/>
        <w:shd w:val="clear" w:color="auto" w:fill="FFFFFF"/>
        <w:ind w:firstLine="567"/>
        <w:contextualSpacing/>
        <w:jc w:val="both"/>
        <w:rPr>
          <w:rStyle w:val="blk"/>
          <w:sz w:val="22"/>
          <w:szCs w:val="22"/>
        </w:rPr>
      </w:pPr>
      <w:r w:rsidRPr="00526880">
        <w:rPr>
          <w:rStyle w:val="blk"/>
          <w:sz w:val="22"/>
          <w:szCs w:val="22"/>
        </w:rPr>
        <w:t>9</w:t>
      </w:r>
      <w:r w:rsidR="00A75CD2" w:rsidRPr="00526880">
        <w:rPr>
          <w:rStyle w:val="blk"/>
          <w:sz w:val="22"/>
          <w:szCs w:val="22"/>
        </w:rPr>
        <w:t xml:space="preserve">.4. Во всем, что не предусмотрено данным </w:t>
      </w:r>
      <w:r w:rsidR="00504DC1" w:rsidRPr="00526880">
        <w:rPr>
          <w:rStyle w:val="blk"/>
          <w:sz w:val="22"/>
          <w:szCs w:val="22"/>
        </w:rPr>
        <w:t>Контракт</w:t>
      </w:r>
      <w:r w:rsidR="00A75CD2" w:rsidRPr="00526880">
        <w:rPr>
          <w:rStyle w:val="blk"/>
          <w:sz w:val="22"/>
          <w:szCs w:val="22"/>
        </w:rPr>
        <w:t>ом, Стороны будут руководствоваться действующим законодательством Российской Федерации.</w:t>
      </w:r>
    </w:p>
    <w:p w14:paraId="3DE4B44D" w14:textId="29972C49" w:rsidR="00A75CD2" w:rsidRPr="00526880" w:rsidRDefault="005527F8" w:rsidP="00765CCF">
      <w:pPr>
        <w:widowControl w:val="0"/>
        <w:shd w:val="clear" w:color="auto" w:fill="FFFFFF"/>
        <w:ind w:firstLine="567"/>
        <w:contextualSpacing/>
        <w:jc w:val="both"/>
        <w:rPr>
          <w:rStyle w:val="blk"/>
          <w:sz w:val="22"/>
          <w:szCs w:val="22"/>
        </w:rPr>
      </w:pPr>
      <w:r w:rsidRPr="00526880">
        <w:rPr>
          <w:rStyle w:val="blk"/>
          <w:sz w:val="22"/>
          <w:szCs w:val="22"/>
        </w:rPr>
        <w:t>9</w:t>
      </w:r>
      <w:r w:rsidR="00A75CD2" w:rsidRPr="00526880">
        <w:rPr>
          <w:rStyle w:val="blk"/>
          <w:sz w:val="22"/>
          <w:szCs w:val="22"/>
        </w:rPr>
        <w:t xml:space="preserve">.5. Стороны принимают меры по устранению нарушений настоящего </w:t>
      </w:r>
      <w:r w:rsidR="00504DC1" w:rsidRPr="00526880">
        <w:rPr>
          <w:rStyle w:val="blk"/>
          <w:sz w:val="22"/>
          <w:szCs w:val="22"/>
        </w:rPr>
        <w:t>Контракт</w:t>
      </w:r>
      <w:r w:rsidR="00A75CD2" w:rsidRPr="00526880">
        <w:rPr>
          <w:rStyle w:val="blk"/>
          <w:sz w:val="22"/>
          <w:szCs w:val="22"/>
        </w:rPr>
        <w:t>а, а также спорных вопросов, возникающих при исполнении обязательств путем переговоров.</w:t>
      </w:r>
    </w:p>
    <w:p w14:paraId="09E5C891" w14:textId="225C593E" w:rsidR="00A75CD2" w:rsidRPr="00526880" w:rsidRDefault="005527F8" w:rsidP="00765CCF">
      <w:pPr>
        <w:widowControl w:val="0"/>
        <w:shd w:val="clear" w:color="auto" w:fill="FFFFFF"/>
        <w:ind w:firstLine="567"/>
        <w:contextualSpacing/>
        <w:jc w:val="both"/>
        <w:rPr>
          <w:rStyle w:val="blk"/>
          <w:sz w:val="22"/>
          <w:szCs w:val="22"/>
        </w:rPr>
      </w:pPr>
      <w:r w:rsidRPr="00526880">
        <w:rPr>
          <w:rStyle w:val="blk"/>
          <w:sz w:val="22"/>
          <w:szCs w:val="22"/>
        </w:rPr>
        <w:t>9</w:t>
      </w:r>
      <w:r w:rsidR="00A75CD2" w:rsidRPr="00526880">
        <w:rPr>
          <w:rStyle w:val="blk"/>
          <w:sz w:val="22"/>
          <w:szCs w:val="22"/>
        </w:rPr>
        <w:t xml:space="preserve">.6. При невозможности достижения </w:t>
      </w:r>
      <w:r w:rsidR="00504DC1" w:rsidRPr="00526880">
        <w:rPr>
          <w:rStyle w:val="blk"/>
          <w:sz w:val="22"/>
          <w:szCs w:val="22"/>
        </w:rPr>
        <w:t>договор</w:t>
      </w:r>
      <w:r w:rsidR="00A75CD2" w:rsidRPr="00526880">
        <w:rPr>
          <w:rStyle w:val="blk"/>
          <w:sz w:val="22"/>
          <w:szCs w:val="22"/>
        </w:rPr>
        <w:t xml:space="preserve">енности, спор рассматривается в Арбитражном суде </w:t>
      </w:r>
      <w:r w:rsidR="00A75CD2" w:rsidRPr="00526880">
        <w:rPr>
          <w:rStyle w:val="blk"/>
          <w:sz w:val="22"/>
          <w:szCs w:val="22"/>
        </w:rPr>
        <w:lastRenderedPageBreak/>
        <w:t>Челябинской области. 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14:paraId="410EE47F" w14:textId="5FD32DC2" w:rsidR="00CC4955" w:rsidRPr="00C71378" w:rsidRDefault="005527F8" w:rsidP="00CC4955">
      <w:pPr>
        <w:widowControl w:val="0"/>
        <w:shd w:val="clear" w:color="auto" w:fill="FFFFFF"/>
        <w:ind w:firstLine="567"/>
        <w:contextualSpacing/>
        <w:jc w:val="both"/>
        <w:rPr>
          <w:rStyle w:val="blk"/>
          <w:sz w:val="22"/>
          <w:szCs w:val="22"/>
        </w:rPr>
      </w:pPr>
      <w:r w:rsidRPr="00526880">
        <w:rPr>
          <w:rStyle w:val="blk"/>
          <w:sz w:val="22"/>
          <w:szCs w:val="22"/>
        </w:rPr>
        <w:t>9</w:t>
      </w:r>
      <w:r w:rsidR="00A75CD2" w:rsidRPr="00526880">
        <w:rPr>
          <w:rStyle w:val="blk"/>
          <w:sz w:val="22"/>
          <w:szCs w:val="22"/>
        </w:rPr>
        <w:t xml:space="preserve">.7. </w:t>
      </w:r>
      <w:r w:rsidR="00CC4955" w:rsidRPr="009A3762">
        <w:rPr>
          <w:rStyle w:val="blk"/>
          <w:sz w:val="22"/>
          <w:szCs w:val="22"/>
          <w:highlight w:val="yellow"/>
        </w:rPr>
        <w:t>Подписывая настоящий Контракт</w:t>
      </w:r>
      <w:r w:rsidR="00CC4955">
        <w:rPr>
          <w:rStyle w:val="blk"/>
          <w:sz w:val="22"/>
          <w:szCs w:val="22"/>
          <w:highlight w:val="yellow"/>
        </w:rPr>
        <w:t>,</w:t>
      </w:r>
      <w:r w:rsidR="00CC4955" w:rsidRPr="009A3762">
        <w:rPr>
          <w:rStyle w:val="blk"/>
          <w:sz w:val="22"/>
          <w:szCs w:val="22"/>
          <w:highlight w:val="yellow"/>
        </w:rPr>
        <w:t xml:space="preserve"> Исполнитель подтверждает своё соответствие единым требованиям, предусмотренным пунктами 3 – 5, 7 - 11 части 1 статьи 31 Федерального закона № 44-ФЗ.</w:t>
      </w:r>
    </w:p>
    <w:p w14:paraId="4F4C06F1" w14:textId="438F59D9" w:rsidR="00A75CD2" w:rsidRPr="00526880" w:rsidRDefault="00CC4955" w:rsidP="00765CCF">
      <w:pPr>
        <w:widowControl w:val="0"/>
        <w:shd w:val="clear" w:color="auto" w:fill="FFFFFF"/>
        <w:ind w:firstLine="567"/>
        <w:contextualSpacing/>
        <w:jc w:val="both"/>
        <w:rPr>
          <w:rStyle w:val="blk"/>
          <w:sz w:val="22"/>
          <w:szCs w:val="22"/>
        </w:rPr>
      </w:pPr>
      <w:r>
        <w:rPr>
          <w:rStyle w:val="blk"/>
          <w:sz w:val="22"/>
          <w:szCs w:val="22"/>
        </w:rPr>
        <w:t xml:space="preserve">9.8. </w:t>
      </w:r>
      <w:r w:rsidR="00A75CD2" w:rsidRPr="00526880">
        <w:rPr>
          <w:rStyle w:val="blk"/>
          <w:sz w:val="22"/>
          <w:szCs w:val="22"/>
        </w:rPr>
        <w:t xml:space="preserve">Неотъемлемой частью настоящего </w:t>
      </w:r>
      <w:r w:rsidR="00504DC1" w:rsidRPr="00526880">
        <w:rPr>
          <w:rStyle w:val="blk"/>
          <w:sz w:val="22"/>
          <w:szCs w:val="22"/>
        </w:rPr>
        <w:t>Контракт</w:t>
      </w:r>
      <w:r w:rsidR="00A75CD2" w:rsidRPr="00526880">
        <w:rPr>
          <w:rStyle w:val="blk"/>
          <w:sz w:val="22"/>
          <w:szCs w:val="22"/>
        </w:rPr>
        <w:t>а является:</w:t>
      </w:r>
    </w:p>
    <w:p w14:paraId="32B32218" w14:textId="77777777" w:rsidR="00A75CD2" w:rsidRPr="00526880" w:rsidRDefault="00A75CD2" w:rsidP="00765CCF">
      <w:pPr>
        <w:widowControl w:val="0"/>
        <w:shd w:val="clear" w:color="auto" w:fill="FFFFFF"/>
        <w:ind w:firstLine="567"/>
        <w:contextualSpacing/>
        <w:jc w:val="both"/>
        <w:rPr>
          <w:rStyle w:val="blk"/>
          <w:sz w:val="22"/>
          <w:szCs w:val="22"/>
        </w:rPr>
      </w:pPr>
      <w:r w:rsidRPr="00526880">
        <w:rPr>
          <w:rStyle w:val="blk"/>
          <w:sz w:val="22"/>
          <w:szCs w:val="22"/>
        </w:rPr>
        <w:t>- техническое задание (Приложение № 1);</w:t>
      </w:r>
    </w:p>
    <w:p w14:paraId="1D2FC4B1" w14:textId="1FC20EFE" w:rsidR="00A75CD2" w:rsidRPr="00526880" w:rsidRDefault="00A75CD2" w:rsidP="00765CCF">
      <w:pPr>
        <w:widowControl w:val="0"/>
        <w:shd w:val="clear" w:color="auto" w:fill="FFFFFF"/>
        <w:ind w:firstLine="567"/>
        <w:contextualSpacing/>
        <w:jc w:val="both"/>
        <w:rPr>
          <w:rStyle w:val="blk"/>
          <w:sz w:val="22"/>
          <w:szCs w:val="22"/>
        </w:rPr>
      </w:pPr>
      <w:r w:rsidRPr="00526880">
        <w:rPr>
          <w:rStyle w:val="blk"/>
          <w:sz w:val="22"/>
          <w:szCs w:val="22"/>
        </w:rPr>
        <w:t xml:space="preserve">- </w:t>
      </w:r>
      <w:r w:rsidRPr="00526880">
        <w:rPr>
          <w:sz w:val="22"/>
          <w:szCs w:val="22"/>
        </w:rPr>
        <w:t xml:space="preserve">форма акта </w:t>
      </w:r>
      <w:r w:rsidR="00B529A1" w:rsidRPr="00526880">
        <w:rPr>
          <w:sz w:val="22"/>
          <w:szCs w:val="22"/>
        </w:rPr>
        <w:t>оказанных услуг</w:t>
      </w:r>
      <w:r w:rsidRPr="00526880">
        <w:rPr>
          <w:sz w:val="22"/>
          <w:szCs w:val="22"/>
        </w:rPr>
        <w:t xml:space="preserve"> </w:t>
      </w:r>
      <w:r w:rsidRPr="00526880">
        <w:rPr>
          <w:rStyle w:val="blk"/>
          <w:sz w:val="22"/>
          <w:szCs w:val="22"/>
        </w:rPr>
        <w:t>(Приложение № 2).</w:t>
      </w:r>
    </w:p>
    <w:p w14:paraId="4C998933" w14:textId="77777777" w:rsidR="00A75CD2" w:rsidRPr="00526880" w:rsidRDefault="00A75CD2" w:rsidP="00765CCF">
      <w:pPr>
        <w:widowControl w:val="0"/>
        <w:ind w:firstLine="567"/>
        <w:contextualSpacing/>
        <w:jc w:val="center"/>
        <w:rPr>
          <w:b/>
          <w:sz w:val="22"/>
          <w:szCs w:val="22"/>
        </w:rPr>
      </w:pPr>
    </w:p>
    <w:p w14:paraId="07A49354" w14:textId="77777777" w:rsidR="00526880" w:rsidRPr="00526880" w:rsidRDefault="00526880" w:rsidP="00765CCF">
      <w:pPr>
        <w:widowControl w:val="0"/>
        <w:ind w:firstLine="567"/>
        <w:contextualSpacing/>
        <w:jc w:val="center"/>
        <w:rPr>
          <w:b/>
          <w:sz w:val="22"/>
          <w:szCs w:val="22"/>
        </w:rPr>
      </w:pPr>
      <w:r w:rsidRPr="00526880">
        <w:rPr>
          <w:b/>
          <w:sz w:val="22"/>
          <w:szCs w:val="22"/>
        </w:rPr>
        <w:t>10. АНТИКОРРУПЦИОННАЯ ОГОВОРКА</w:t>
      </w:r>
    </w:p>
    <w:p w14:paraId="4FB4C419" w14:textId="77777777" w:rsidR="00526880" w:rsidRPr="00526880" w:rsidRDefault="00526880" w:rsidP="00765CCF">
      <w:pPr>
        <w:widowControl w:val="0"/>
        <w:shd w:val="clear" w:color="auto" w:fill="FFFFFF"/>
        <w:ind w:firstLine="567"/>
        <w:contextualSpacing/>
        <w:jc w:val="both"/>
        <w:rPr>
          <w:rStyle w:val="blk"/>
          <w:sz w:val="22"/>
          <w:szCs w:val="22"/>
        </w:rPr>
      </w:pPr>
      <w:r w:rsidRPr="00526880">
        <w:rPr>
          <w:rStyle w:val="blk"/>
          <w:sz w:val="22"/>
          <w:szCs w:val="22"/>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 </w:t>
      </w:r>
    </w:p>
    <w:p w14:paraId="64D3D0F7" w14:textId="77777777" w:rsidR="00526880" w:rsidRPr="00526880" w:rsidRDefault="00526880" w:rsidP="00765CCF">
      <w:pPr>
        <w:widowControl w:val="0"/>
        <w:shd w:val="clear" w:color="auto" w:fill="FFFFFF"/>
        <w:ind w:firstLine="567"/>
        <w:contextualSpacing/>
        <w:jc w:val="both"/>
        <w:rPr>
          <w:rStyle w:val="blk"/>
          <w:sz w:val="22"/>
          <w:szCs w:val="22"/>
        </w:rPr>
      </w:pPr>
      <w:r w:rsidRPr="00526880">
        <w:rPr>
          <w:rStyle w:val="blk"/>
          <w:sz w:val="22"/>
          <w:szCs w:val="22"/>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2D04846D" w14:textId="77777777" w:rsidR="00526880" w:rsidRPr="00526880" w:rsidRDefault="00526880" w:rsidP="00765CCF">
      <w:pPr>
        <w:widowControl w:val="0"/>
        <w:shd w:val="clear" w:color="auto" w:fill="FFFFFF"/>
        <w:ind w:firstLine="567"/>
        <w:contextualSpacing/>
        <w:jc w:val="both"/>
        <w:rPr>
          <w:rStyle w:val="blk"/>
          <w:sz w:val="22"/>
          <w:szCs w:val="22"/>
        </w:rPr>
      </w:pPr>
      <w:r w:rsidRPr="00526880">
        <w:rPr>
          <w:rStyle w:val="blk"/>
          <w:sz w:val="22"/>
          <w:szCs w:val="22"/>
        </w:rPr>
        <w:t xml:space="preserve">Стороны гарантируют осуществление надлежащего разбирательства по фактам нарушения положений настоящего пункта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Инициирующей Стороны в целом, так и для конкретных работников Инициирующей Стороны, сообщивших о факте нарушений. </w:t>
      </w:r>
    </w:p>
    <w:p w14:paraId="21590445" w14:textId="77777777" w:rsidR="00526880" w:rsidRPr="00526880" w:rsidRDefault="00526880" w:rsidP="00765CCF">
      <w:pPr>
        <w:widowControl w:val="0"/>
        <w:shd w:val="clear" w:color="auto" w:fill="FFFFFF"/>
        <w:ind w:firstLine="567"/>
        <w:contextualSpacing/>
        <w:jc w:val="both"/>
        <w:rPr>
          <w:rStyle w:val="blk"/>
          <w:sz w:val="22"/>
          <w:szCs w:val="22"/>
        </w:rPr>
      </w:pPr>
    </w:p>
    <w:p w14:paraId="6F058728" w14:textId="77777777" w:rsidR="00526880" w:rsidRPr="00526880" w:rsidRDefault="00526880" w:rsidP="00765CCF">
      <w:pPr>
        <w:widowControl w:val="0"/>
        <w:ind w:firstLine="567"/>
        <w:contextualSpacing/>
        <w:jc w:val="center"/>
        <w:rPr>
          <w:b/>
          <w:bCs/>
          <w:sz w:val="22"/>
          <w:szCs w:val="22"/>
        </w:rPr>
      </w:pPr>
      <w:r w:rsidRPr="00526880">
        <w:rPr>
          <w:b/>
          <w:sz w:val="22"/>
          <w:szCs w:val="22"/>
        </w:rPr>
        <w:t>11. ЮРИДИЧЕСКИЕ</w:t>
      </w:r>
      <w:r w:rsidRPr="00526880">
        <w:rPr>
          <w:b/>
          <w:bCs/>
          <w:sz w:val="22"/>
          <w:szCs w:val="22"/>
        </w:rPr>
        <w:t xml:space="preserve"> АДРЕСА СТОРОН</w:t>
      </w:r>
    </w:p>
    <w:tbl>
      <w:tblPr>
        <w:tblW w:w="10320" w:type="dxa"/>
        <w:tblInd w:w="108" w:type="dxa"/>
        <w:tblLayout w:type="fixed"/>
        <w:tblLook w:val="04A0" w:firstRow="1" w:lastRow="0" w:firstColumn="1" w:lastColumn="0" w:noHBand="0" w:noVBand="1"/>
      </w:tblPr>
      <w:tblGrid>
        <w:gridCol w:w="5017"/>
        <w:gridCol w:w="5303"/>
      </w:tblGrid>
      <w:tr w:rsidR="00A75CD2" w:rsidRPr="005527F8" w14:paraId="2CC531E0" w14:textId="77777777" w:rsidTr="00A75CD2">
        <w:trPr>
          <w:trHeight w:val="397"/>
        </w:trPr>
        <w:tc>
          <w:tcPr>
            <w:tcW w:w="5020" w:type="dxa"/>
            <w:hideMark/>
          </w:tcPr>
          <w:p w14:paraId="337C0D1B" w14:textId="77777777" w:rsidR="00A75CD2" w:rsidRPr="005527F8" w:rsidRDefault="00A75CD2" w:rsidP="00875CC6">
            <w:pPr>
              <w:pStyle w:val="210"/>
              <w:contextualSpacing/>
              <w:jc w:val="center"/>
              <w:rPr>
                <w:rFonts w:ascii="Times New Roman" w:hAnsi="Times New Roman" w:cs="Times New Roman"/>
                <w:b/>
                <w:bCs/>
                <w:sz w:val="20"/>
                <w:szCs w:val="20"/>
              </w:rPr>
            </w:pPr>
            <w:r w:rsidRPr="005527F8">
              <w:rPr>
                <w:rFonts w:ascii="Times New Roman" w:hAnsi="Times New Roman" w:cs="Times New Roman"/>
                <w:b/>
                <w:bCs/>
                <w:sz w:val="20"/>
                <w:szCs w:val="20"/>
              </w:rPr>
              <w:t>ЗАКАЗЧИК:</w:t>
            </w:r>
          </w:p>
          <w:p w14:paraId="390F82B3" w14:textId="77777777" w:rsidR="00A75CD2" w:rsidRPr="005527F8" w:rsidRDefault="00A75CD2" w:rsidP="00875CC6">
            <w:pPr>
              <w:contextualSpacing/>
              <w:rPr>
                <w:b/>
                <w:sz w:val="20"/>
                <w:szCs w:val="20"/>
              </w:rPr>
            </w:pPr>
            <w:r w:rsidRPr="005527F8">
              <w:rPr>
                <w:b/>
                <w:sz w:val="20"/>
                <w:szCs w:val="20"/>
              </w:rPr>
              <w:t>ФГБОУ ВО «ЧелГУ»</w:t>
            </w:r>
          </w:p>
          <w:p w14:paraId="2315E838"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454001, г. Челябинск, ул. Братьев Кашириных, д. 129</w:t>
            </w:r>
          </w:p>
          <w:p w14:paraId="1A7A61FF"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Тел. (351) 799-71-29,</w:t>
            </w:r>
          </w:p>
          <w:p w14:paraId="640E2935"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ИНН 7447012841, КПП 744701001</w:t>
            </w:r>
          </w:p>
          <w:p w14:paraId="0E4FD197"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Реквизиты:</w:t>
            </w:r>
          </w:p>
          <w:p w14:paraId="27284095"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Наименование: УФК по Челябинской области (ФГБОУ ВО «ЧелГУ», л/с 20696Х13650)</w:t>
            </w:r>
          </w:p>
          <w:p w14:paraId="655676B4" w14:textId="64A75CE9" w:rsidR="00A75CD2" w:rsidRPr="005527F8" w:rsidRDefault="00A75CD2" w:rsidP="00987E31">
            <w:pPr>
              <w:tabs>
                <w:tab w:val="left" w:pos="676"/>
                <w:tab w:val="left" w:pos="1440"/>
                <w:tab w:val="left" w:pos="4820"/>
              </w:tabs>
              <w:contextualSpacing/>
              <w:rPr>
                <w:sz w:val="20"/>
                <w:szCs w:val="20"/>
              </w:rPr>
            </w:pPr>
            <w:r w:rsidRPr="005527F8">
              <w:rPr>
                <w:sz w:val="20"/>
                <w:szCs w:val="20"/>
              </w:rPr>
              <w:t xml:space="preserve">Наименование банка: </w:t>
            </w:r>
            <w:r w:rsidR="00A21B3F" w:rsidRPr="0033663C">
              <w:rPr>
                <w:sz w:val="20"/>
                <w:szCs w:val="20"/>
                <w:highlight w:val="cyan"/>
              </w:rPr>
              <w:t>ОКЦ № 5 УГУ Банка России//УФК по Челябинской области, г. Челябинск</w:t>
            </w:r>
          </w:p>
          <w:p w14:paraId="4114C83C"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БИК ТОФК: 017501500</w:t>
            </w:r>
          </w:p>
          <w:p w14:paraId="55526E67" w14:textId="77777777" w:rsidR="00A75CD2" w:rsidRPr="005527F8" w:rsidRDefault="00A75CD2" w:rsidP="00987E31">
            <w:pPr>
              <w:tabs>
                <w:tab w:val="left" w:pos="676"/>
                <w:tab w:val="left" w:pos="1440"/>
                <w:tab w:val="left" w:pos="4820"/>
              </w:tabs>
              <w:contextualSpacing/>
              <w:rPr>
                <w:sz w:val="20"/>
                <w:szCs w:val="20"/>
              </w:rPr>
            </w:pPr>
            <w:r w:rsidRPr="005527F8">
              <w:rPr>
                <w:sz w:val="20"/>
                <w:szCs w:val="20"/>
              </w:rPr>
              <w:t>Единый казначейский счет (ЕКС): 40102810645370000062</w:t>
            </w:r>
          </w:p>
          <w:p w14:paraId="56623FA1" w14:textId="77777777" w:rsidR="00A75CD2" w:rsidRPr="005527F8" w:rsidRDefault="00A75CD2" w:rsidP="00987E31">
            <w:pPr>
              <w:pStyle w:val="12"/>
              <w:tabs>
                <w:tab w:val="left" w:pos="3544"/>
              </w:tabs>
              <w:contextualSpacing/>
              <w:jc w:val="left"/>
              <w:rPr>
                <w:rFonts w:ascii="Times New Roman" w:hAnsi="Times New Roman" w:cs="Times New Roman"/>
                <w:sz w:val="20"/>
                <w:szCs w:val="20"/>
              </w:rPr>
            </w:pPr>
            <w:r w:rsidRPr="005527F8">
              <w:rPr>
                <w:rFonts w:ascii="Times New Roman" w:hAnsi="Times New Roman" w:cs="Times New Roman"/>
                <w:sz w:val="20"/>
                <w:szCs w:val="20"/>
              </w:rPr>
              <w:t>Номер казначейского счета: 03214643000000016900</w:t>
            </w:r>
          </w:p>
        </w:tc>
        <w:tc>
          <w:tcPr>
            <w:tcW w:w="5306" w:type="dxa"/>
          </w:tcPr>
          <w:p w14:paraId="122FF801" w14:textId="3DAA0F9C" w:rsidR="00A75CD2" w:rsidRPr="005527F8" w:rsidRDefault="00547C9C" w:rsidP="00875CC6">
            <w:pPr>
              <w:contextualSpacing/>
              <w:jc w:val="center"/>
              <w:rPr>
                <w:b/>
                <w:sz w:val="20"/>
                <w:szCs w:val="20"/>
              </w:rPr>
            </w:pPr>
            <w:r w:rsidRPr="005527F8">
              <w:rPr>
                <w:b/>
                <w:sz w:val="20"/>
                <w:szCs w:val="20"/>
              </w:rPr>
              <w:t>ИСПОЛНИТЕЛЬ</w:t>
            </w:r>
            <w:r w:rsidR="00A75CD2" w:rsidRPr="005527F8">
              <w:rPr>
                <w:b/>
                <w:sz w:val="20"/>
                <w:szCs w:val="20"/>
              </w:rPr>
              <w:t>:</w:t>
            </w:r>
          </w:p>
          <w:p w14:paraId="554A0325" w14:textId="3D1B4ABD" w:rsidR="00A75CD2" w:rsidRPr="00FA7A0C" w:rsidRDefault="00FA7A0C"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Юридическое лицо</w:t>
            </w:r>
          </w:p>
          <w:p w14:paraId="136798E8"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 xml:space="preserve">Юридический/почтовый адрес: </w:t>
            </w:r>
          </w:p>
          <w:p w14:paraId="27A04BA4"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Юридический адрес:</w:t>
            </w:r>
          </w:p>
          <w:p w14:paraId="4B829676"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 xml:space="preserve">Почтовый адрес: </w:t>
            </w:r>
          </w:p>
          <w:p w14:paraId="1CF6B9EC"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Тел.: </w:t>
            </w:r>
          </w:p>
          <w:p w14:paraId="40476648" w14:textId="77777777" w:rsidR="00A75CD2" w:rsidRPr="00FA7A0C" w:rsidRDefault="00A75CD2" w:rsidP="00875CC6">
            <w:pPr>
              <w:pStyle w:val="a9"/>
              <w:tabs>
                <w:tab w:val="left" w:pos="1920"/>
              </w:tabs>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lang w:val="en-US"/>
              </w:rPr>
              <w:t>E</w:t>
            </w:r>
            <w:r w:rsidRPr="00FA7A0C">
              <w:rPr>
                <w:rFonts w:ascii="Times New Roman" w:hAnsi="Times New Roman" w:cs="Times New Roman"/>
                <w:color w:val="auto"/>
                <w:sz w:val="20"/>
                <w:szCs w:val="20"/>
                <w:highlight w:val="yellow"/>
              </w:rPr>
              <w:t>-</w:t>
            </w:r>
            <w:r w:rsidRPr="00FA7A0C">
              <w:rPr>
                <w:rFonts w:ascii="Times New Roman" w:hAnsi="Times New Roman" w:cs="Times New Roman"/>
                <w:color w:val="auto"/>
                <w:sz w:val="20"/>
                <w:szCs w:val="20"/>
                <w:highlight w:val="yellow"/>
                <w:lang w:val="en-US"/>
              </w:rPr>
              <w:t>mail</w:t>
            </w:r>
            <w:r w:rsidRPr="00FA7A0C">
              <w:rPr>
                <w:rFonts w:ascii="Times New Roman" w:hAnsi="Times New Roman" w:cs="Times New Roman"/>
                <w:color w:val="auto"/>
                <w:sz w:val="20"/>
                <w:szCs w:val="20"/>
                <w:highlight w:val="yellow"/>
              </w:rPr>
              <w:t>:</w:t>
            </w:r>
          </w:p>
          <w:p w14:paraId="0E2B9FF1"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ИНН КПП </w:t>
            </w:r>
          </w:p>
          <w:p w14:paraId="3AA3947A"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ОГРН от</w:t>
            </w:r>
          </w:p>
          <w:p w14:paraId="3083E171"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ОКПО ОКАТО </w:t>
            </w:r>
          </w:p>
          <w:p w14:paraId="4E6C6CB7"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ОКТМО </w:t>
            </w:r>
          </w:p>
          <w:p w14:paraId="249405A1"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p>
          <w:p w14:paraId="5DA8B4EC"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ИП</w:t>
            </w:r>
          </w:p>
          <w:p w14:paraId="2C31ADDC"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Место жительства/почтовый адрес:</w:t>
            </w:r>
          </w:p>
          <w:p w14:paraId="356D279D"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Место жительства:</w:t>
            </w:r>
          </w:p>
          <w:p w14:paraId="37958EF2"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 xml:space="preserve">Почтовый адрес: </w:t>
            </w:r>
          </w:p>
          <w:p w14:paraId="47EAB544"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Тел.: </w:t>
            </w:r>
          </w:p>
          <w:p w14:paraId="1238CF71" w14:textId="77777777" w:rsidR="00A75CD2" w:rsidRPr="00FA7A0C" w:rsidRDefault="00A75CD2" w:rsidP="00875CC6">
            <w:pPr>
              <w:pStyle w:val="a9"/>
              <w:tabs>
                <w:tab w:val="left" w:pos="1920"/>
              </w:tabs>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lang w:val="en-US"/>
              </w:rPr>
              <w:t>E</w:t>
            </w:r>
            <w:r w:rsidRPr="00FA7A0C">
              <w:rPr>
                <w:rFonts w:ascii="Times New Roman" w:hAnsi="Times New Roman" w:cs="Times New Roman"/>
                <w:color w:val="auto"/>
                <w:sz w:val="20"/>
                <w:szCs w:val="20"/>
                <w:highlight w:val="yellow"/>
              </w:rPr>
              <w:t>-</w:t>
            </w:r>
            <w:r w:rsidRPr="00FA7A0C">
              <w:rPr>
                <w:rFonts w:ascii="Times New Roman" w:hAnsi="Times New Roman" w:cs="Times New Roman"/>
                <w:color w:val="auto"/>
                <w:sz w:val="20"/>
                <w:szCs w:val="20"/>
                <w:highlight w:val="yellow"/>
                <w:lang w:val="en-US"/>
              </w:rPr>
              <w:t>mail</w:t>
            </w:r>
            <w:r w:rsidRPr="00FA7A0C">
              <w:rPr>
                <w:rFonts w:ascii="Times New Roman" w:hAnsi="Times New Roman" w:cs="Times New Roman"/>
                <w:color w:val="auto"/>
                <w:sz w:val="20"/>
                <w:szCs w:val="20"/>
                <w:highlight w:val="yellow"/>
              </w:rPr>
              <w:t>:</w:t>
            </w:r>
          </w:p>
          <w:p w14:paraId="287ADE72"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ИНН </w:t>
            </w:r>
          </w:p>
          <w:p w14:paraId="0CB47E54"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ОГРНИП от</w:t>
            </w:r>
          </w:p>
          <w:p w14:paraId="035F17DD"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ОКПО ОКАТО </w:t>
            </w:r>
          </w:p>
          <w:p w14:paraId="7223275D"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rPr>
              <w:t xml:space="preserve">ОКТМО </w:t>
            </w:r>
          </w:p>
          <w:p w14:paraId="271DA48E" w14:textId="77777777" w:rsidR="00A75CD2" w:rsidRPr="00FA7A0C" w:rsidRDefault="00A75CD2" w:rsidP="00875CC6">
            <w:pPr>
              <w:pStyle w:val="a9"/>
              <w:ind w:left="0" w:right="0"/>
              <w:contextualSpacing/>
              <w:rPr>
                <w:rFonts w:ascii="Times New Roman" w:hAnsi="Times New Roman" w:cs="Times New Roman"/>
                <w:color w:val="auto"/>
                <w:sz w:val="20"/>
                <w:szCs w:val="20"/>
                <w:highlight w:val="yellow"/>
              </w:rPr>
            </w:pPr>
            <w:r w:rsidRPr="00FA7A0C">
              <w:rPr>
                <w:rFonts w:ascii="Times New Roman" w:hAnsi="Times New Roman" w:cs="Times New Roman"/>
                <w:color w:val="auto"/>
                <w:sz w:val="20"/>
                <w:szCs w:val="20"/>
                <w:highlight w:val="yellow"/>
                <w:u w:val="single"/>
              </w:rPr>
              <w:t>Банковские реквизиты:</w:t>
            </w:r>
          </w:p>
          <w:p w14:paraId="373E901D"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 xml:space="preserve">р/с </w:t>
            </w:r>
          </w:p>
          <w:p w14:paraId="7A5B7AE7" w14:textId="77777777" w:rsidR="00A75CD2" w:rsidRPr="00FA7A0C" w:rsidRDefault="00A75CD2" w:rsidP="00875CC6">
            <w:pPr>
              <w:pStyle w:val="a9"/>
              <w:ind w:left="0" w:right="0"/>
              <w:contextualSpacing/>
              <w:rPr>
                <w:rFonts w:ascii="Times New Roman" w:hAnsi="Times New Roman" w:cs="Times New Roman"/>
                <w:bCs/>
                <w:iCs/>
                <w:color w:val="auto"/>
                <w:sz w:val="20"/>
                <w:szCs w:val="20"/>
                <w:highlight w:val="yellow"/>
              </w:rPr>
            </w:pPr>
            <w:r w:rsidRPr="00FA7A0C">
              <w:rPr>
                <w:rFonts w:ascii="Times New Roman" w:hAnsi="Times New Roman" w:cs="Times New Roman"/>
                <w:bCs/>
                <w:iCs/>
                <w:color w:val="auto"/>
                <w:sz w:val="20"/>
                <w:szCs w:val="20"/>
                <w:highlight w:val="yellow"/>
              </w:rPr>
              <w:t xml:space="preserve">к/с </w:t>
            </w:r>
          </w:p>
          <w:p w14:paraId="2286E9D4" w14:textId="77777777" w:rsidR="00A75CD2" w:rsidRPr="005527F8" w:rsidRDefault="00A75CD2" w:rsidP="00875CC6">
            <w:pPr>
              <w:widowControl w:val="0"/>
              <w:tabs>
                <w:tab w:val="left" w:pos="676"/>
                <w:tab w:val="left" w:pos="1440"/>
                <w:tab w:val="left" w:pos="4820"/>
              </w:tabs>
              <w:contextualSpacing/>
              <w:rPr>
                <w:sz w:val="20"/>
                <w:szCs w:val="20"/>
              </w:rPr>
            </w:pPr>
            <w:r w:rsidRPr="00FA7A0C">
              <w:rPr>
                <w:bCs/>
                <w:iCs/>
                <w:sz w:val="20"/>
                <w:szCs w:val="20"/>
                <w:highlight w:val="yellow"/>
              </w:rPr>
              <w:t>БИК</w:t>
            </w:r>
          </w:p>
        </w:tc>
      </w:tr>
      <w:tr w:rsidR="00A75CD2" w:rsidRPr="005527F8" w14:paraId="236BB704" w14:textId="77777777" w:rsidTr="00A75CD2">
        <w:trPr>
          <w:trHeight w:val="397"/>
        </w:trPr>
        <w:tc>
          <w:tcPr>
            <w:tcW w:w="5020" w:type="dxa"/>
          </w:tcPr>
          <w:p w14:paraId="24171945" w14:textId="77777777" w:rsidR="00A75CD2" w:rsidRPr="005527F8" w:rsidRDefault="00A75CD2" w:rsidP="00875CC6">
            <w:pPr>
              <w:pStyle w:val="210"/>
              <w:contextualSpacing/>
              <w:rPr>
                <w:rFonts w:ascii="Times New Roman" w:hAnsi="Times New Roman" w:cs="Times New Roman"/>
                <w:sz w:val="20"/>
                <w:szCs w:val="20"/>
              </w:rPr>
            </w:pPr>
          </w:p>
          <w:p w14:paraId="25313D11" w14:textId="77777777" w:rsidR="00A75CD2" w:rsidRPr="005527F8" w:rsidRDefault="00A75CD2" w:rsidP="00875CC6">
            <w:pPr>
              <w:pStyle w:val="210"/>
              <w:contextualSpacing/>
              <w:rPr>
                <w:rFonts w:ascii="Times New Roman" w:hAnsi="Times New Roman" w:cs="Times New Roman"/>
                <w:sz w:val="20"/>
                <w:szCs w:val="20"/>
              </w:rPr>
            </w:pPr>
            <w:r w:rsidRPr="005527F8">
              <w:rPr>
                <w:rFonts w:ascii="Times New Roman" w:hAnsi="Times New Roman" w:cs="Times New Roman"/>
                <w:sz w:val="20"/>
                <w:szCs w:val="20"/>
              </w:rPr>
              <w:t>Заказчик:</w:t>
            </w:r>
          </w:p>
          <w:p w14:paraId="6D007636" w14:textId="77777777" w:rsidR="00A75CD2" w:rsidRPr="005527F8" w:rsidRDefault="00A75CD2" w:rsidP="00875CC6">
            <w:pPr>
              <w:pStyle w:val="210"/>
              <w:contextualSpacing/>
              <w:rPr>
                <w:rFonts w:ascii="Times New Roman" w:hAnsi="Times New Roman" w:cs="Times New Roman"/>
                <w:sz w:val="20"/>
                <w:szCs w:val="20"/>
              </w:rPr>
            </w:pPr>
          </w:p>
          <w:p w14:paraId="45C3E8EF" w14:textId="17DB582E" w:rsidR="00A75CD2" w:rsidRPr="005527F8" w:rsidRDefault="00A75CD2" w:rsidP="00875CC6">
            <w:pPr>
              <w:pStyle w:val="210"/>
              <w:contextualSpacing/>
              <w:rPr>
                <w:rFonts w:ascii="Times New Roman" w:hAnsi="Times New Roman" w:cs="Times New Roman"/>
                <w:sz w:val="20"/>
                <w:szCs w:val="20"/>
              </w:rPr>
            </w:pPr>
            <w:r w:rsidRPr="005527F8">
              <w:rPr>
                <w:rFonts w:ascii="Times New Roman" w:hAnsi="Times New Roman" w:cs="Times New Roman"/>
                <w:snapToGrid w:val="0"/>
                <w:sz w:val="20"/>
                <w:szCs w:val="20"/>
              </w:rPr>
              <w:t>__________________</w:t>
            </w:r>
            <w:r w:rsidRPr="005527F8">
              <w:rPr>
                <w:rFonts w:ascii="Times New Roman" w:hAnsi="Times New Roman" w:cs="Times New Roman"/>
                <w:sz w:val="20"/>
                <w:szCs w:val="20"/>
              </w:rPr>
              <w:t>/</w:t>
            </w:r>
            <w:r w:rsidR="0034253C">
              <w:rPr>
                <w:rFonts w:ascii="Times New Roman" w:hAnsi="Times New Roman" w:cs="Times New Roman"/>
                <w:sz w:val="20"/>
                <w:szCs w:val="20"/>
              </w:rPr>
              <w:t xml:space="preserve"> </w:t>
            </w:r>
            <w:r w:rsidRPr="005527F8">
              <w:rPr>
                <w:rFonts w:ascii="Times New Roman" w:hAnsi="Times New Roman" w:cs="Times New Roman"/>
                <w:snapToGrid w:val="0"/>
                <w:sz w:val="20"/>
                <w:szCs w:val="20"/>
                <w:highlight w:val="yellow"/>
              </w:rPr>
              <w:t>__________________</w:t>
            </w:r>
            <w:r w:rsidR="0034253C">
              <w:rPr>
                <w:rFonts w:ascii="Times New Roman" w:hAnsi="Times New Roman" w:cs="Times New Roman"/>
                <w:snapToGrid w:val="0"/>
                <w:sz w:val="20"/>
                <w:szCs w:val="20"/>
              </w:rPr>
              <w:t xml:space="preserve"> </w:t>
            </w:r>
            <w:r w:rsidRPr="005527F8">
              <w:rPr>
                <w:rFonts w:ascii="Times New Roman" w:hAnsi="Times New Roman" w:cs="Times New Roman"/>
                <w:sz w:val="20"/>
                <w:szCs w:val="20"/>
              </w:rPr>
              <w:t>/</w:t>
            </w:r>
          </w:p>
          <w:p w14:paraId="07CBE149" w14:textId="77777777" w:rsidR="00A75CD2" w:rsidRPr="005527F8" w:rsidRDefault="00A75CD2" w:rsidP="00875CC6">
            <w:pPr>
              <w:pStyle w:val="210"/>
              <w:contextualSpacing/>
              <w:rPr>
                <w:rFonts w:ascii="Times New Roman" w:hAnsi="Times New Roman" w:cs="Times New Roman"/>
                <w:bCs/>
                <w:sz w:val="20"/>
                <w:szCs w:val="20"/>
              </w:rPr>
            </w:pPr>
            <w:r w:rsidRPr="005527F8">
              <w:rPr>
                <w:rFonts w:ascii="Times New Roman" w:hAnsi="Times New Roman" w:cs="Times New Roman"/>
                <w:bCs/>
                <w:sz w:val="20"/>
                <w:szCs w:val="20"/>
              </w:rPr>
              <w:t>М.п.</w:t>
            </w:r>
          </w:p>
        </w:tc>
        <w:tc>
          <w:tcPr>
            <w:tcW w:w="5306" w:type="dxa"/>
          </w:tcPr>
          <w:p w14:paraId="338E536F" w14:textId="77777777" w:rsidR="00A75CD2" w:rsidRPr="005527F8" w:rsidRDefault="00A75CD2" w:rsidP="00875CC6">
            <w:pPr>
              <w:contextualSpacing/>
              <w:rPr>
                <w:sz w:val="20"/>
                <w:szCs w:val="20"/>
              </w:rPr>
            </w:pPr>
          </w:p>
          <w:p w14:paraId="76239FB7" w14:textId="343E2B99" w:rsidR="00A75CD2" w:rsidRPr="005527F8" w:rsidRDefault="00547C9C" w:rsidP="00875CC6">
            <w:pPr>
              <w:contextualSpacing/>
              <w:rPr>
                <w:sz w:val="20"/>
                <w:szCs w:val="20"/>
              </w:rPr>
            </w:pPr>
            <w:r w:rsidRPr="005527F8">
              <w:rPr>
                <w:sz w:val="20"/>
                <w:szCs w:val="20"/>
              </w:rPr>
              <w:t>Исполнитель</w:t>
            </w:r>
            <w:r w:rsidR="00A75CD2" w:rsidRPr="005527F8">
              <w:rPr>
                <w:sz w:val="20"/>
                <w:szCs w:val="20"/>
              </w:rPr>
              <w:t>:</w:t>
            </w:r>
          </w:p>
          <w:p w14:paraId="4FB319E1" w14:textId="77777777" w:rsidR="00A75CD2" w:rsidRPr="005527F8" w:rsidRDefault="00A75CD2" w:rsidP="00875CC6">
            <w:pPr>
              <w:contextualSpacing/>
              <w:rPr>
                <w:b/>
                <w:sz w:val="20"/>
                <w:szCs w:val="20"/>
              </w:rPr>
            </w:pPr>
          </w:p>
          <w:p w14:paraId="24F4A3E2" w14:textId="2EC11E4A" w:rsidR="00A75CD2" w:rsidRPr="005527F8" w:rsidRDefault="00A75CD2" w:rsidP="00875CC6">
            <w:pPr>
              <w:pStyle w:val="12"/>
              <w:contextualSpacing/>
              <w:rPr>
                <w:rFonts w:ascii="Times New Roman" w:hAnsi="Times New Roman" w:cs="Times New Roman"/>
                <w:sz w:val="20"/>
                <w:szCs w:val="20"/>
              </w:rPr>
            </w:pPr>
            <w:r w:rsidRPr="005527F8">
              <w:rPr>
                <w:rFonts w:ascii="Times New Roman" w:hAnsi="Times New Roman" w:cs="Times New Roman"/>
                <w:snapToGrid w:val="0"/>
                <w:sz w:val="20"/>
                <w:szCs w:val="20"/>
              </w:rPr>
              <w:t>__________________</w:t>
            </w:r>
            <w:r w:rsidRPr="005527F8">
              <w:rPr>
                <w:rFonts w:ascii="Times New Roman" w:hAnsi="Times New Roman" w:cs="Times New Roman"/>
                <w:sz w:val="20"/>
                <w:szCs w:val="20"/>
              </w:rPr>
              <w:t>/</w:t>
            </w:r>
            <w:r w:rsidR="0034253C">
              <w:rPr>
                <w:rFonts w:ascii="Times New Roman" w:hAnsi="Times New Roman" w:cs="Times New Roman"/>
                <w:sz w:val="20"/>
                <w:szCs w:val="20"/>
              </w:rPr>
              <w:t xml:space="preserve"> </w:t>
            </w:r>
            <w:r w:rsidRPr="005527F8">
              <w:rPr>
                <w:rFonts w:ascii="Times New Roman" w:hAnsi="Times New Roman" w:cs="Times New Roman"/>
                <w:snapToGrid w:val="0"/>
                <w:sz w:val="20"/>
                <w:szCs w:val="20"/>
                <w:highlight w:val="yellow"/>
              </w:rPr>
              <w:t>__________________</w:t>
            </w:r>
            <w:r w:rsidR="0034253C">
              <w:rPr>
                <w:rFonts w:ascii="Times New Roman" w:hAnsi="Times New Roman" w:cs="Times New Roman"/>
                <w:snapToGrid w:val="0"/>
                <w:sz w:val="20"/>
                <w:szCs w:val="20"/>
              </w:rPr>
              <w:t xml:space="preserve"> </w:t>
            </w:r>
            <w:r w:rsidRPr="005527F8">
              <w:rPr>
                <w:rFonts w:ascii="Times New Roman" w:hAnsi="Times New Roman" w:cs="Times New Roman"/>
                <w:sz w:val="20"/>
                <w:szCs w:val="20"/>
              </w:rPr>
              <w:t>/</w:t>
            </w:r>
          </w:p>
          <w:p w14:paraId="583FD218" w14:textId="77777777" w:rsidR="00A75CD2" w:rsidRPr="005527F8" w:rsidRDefault="00A75CD2" w:rsidP="00875CC6">
            <w:pPr>
              <w:contextualSpacing/>
              <w:rPr>
                <w:b/>
                <w:sz w:val="20"/>
                <w:szCs w:val="20"/>
              </w:rPr>
            </w:pPr>
            <w:r w:rsidRPr="005527F8">
              <w:rPr>
                <w:sz w:val="20"/>
                <w:szCs w:val="20"/>
              </w:rPr>
              <w:t>М.п.</w:t>
            </w:r>
          </w:p>
        </w:tc>
      </w:tr>
    </w:tbl>
    <w:p w14:paraId="341280AB" w14:textId="39FE520E" w:rsidR="00B529A1" w:rsidRPr="0028309D" w:rsidRDefault="006F149A" w:rsidP="00987E31">
      <w:pPr>
        <w:contextualSpacing/>
        <w:jc w:val="right"/>
      </w:pPr>
      <w:r w:rsidRPr="00CE7168">
        <w:br w:type="page"/>
      </w:r>
      <w:r w:rsidR="00B529A1" w:rsidRPr="0028309D">
        <w:lastRenderedPageBreak/>
        <w:t>Приложение</w:t>
      </w:r>
      <w:r w:rsidR="00B529A1">
        <w:t xml:space="preserve"> </w:t>
      </w:r>
      <w:r w:rsidR="00B529A1" w:rsidRPr="0028309D">
        <w:t>№</w:t>
      </w:r>
      <w:r w:rsidR="00B529A1">
        <w:t xml:space="preserve"> 1 </w:t>
      </w:r>
      <w:r w:rsidR="00B529A1" w:rsidRPr="0028309D">
        <w:t>к</w:t>
      </w:r>
      <w:r w:rsidR="00B529A1">
        <w:t xml:space="preserve"> </w:t>
      </w:r>
      <w:r w:rsidR="00504DC1">
        <w:t>Контракт</w:t>
      </w:r>
      <w:r w:rsidR="00B529A1" w:rsidRPr="0028309D">
        <w:t>у</w:t>
      </w:r>
      <w:r w:rsidR="00B529A1">
        <w:t xml:space="preserve"> </w:t>
      </w:r>
    </w:p>
    <w:p w14:paraId="44DEE9ED" w14:textId="56B06514" w:rsidR="00B529A1" w:rsidRPr="0028309D" w:rsidRDefault="00B529A1" w:rsidP="00875CC6">
      <w:pPr>
        <w:contextualSpacing/>
        <w:jc w:val="right"/>
      </w:pPr>
      <w:r w:rsidRPr="0028309D">
        <w:rPr>
          <w:bCs/>
          <w:lang w:eastAsia="en-US"/>
        </w:rPr>
        <w:t>№</w:t>
      </w:r>
      <w:r>
        <w:rPr>
          <w:bCs/>
          <w:lang w:eastAsia="en-US"/>
        </w:rPr>
        <w:t xml:space="preserve"> </w:t>
      </w:r>
      <w:r w:rsidR="004D3757">
        <w:rPr>
          <w:b/>
          <w:bCs/>
          <w:sz w:val="22"/>
          <w:szCs w:val="22"/>
        </w:rPr>
        <w:t>ЕАТ-Кб-0040-Р</w:t>
      </w:r>
      <w:r>
        <w:rPr>
          <w:bCs/>
          <w:lang w:eastAsia="en-US"/>
        </w:rPr>
        <w:t xml:space="preserve"> </w:t>
      </w:r>
      <w:r w:rsidRPr="0028309D">
        <w:t>от</w:t>
      </w:r>
      <w:r>
        <w:t xml:space="preserve"> </w:t>
      </w:r>
      <w:r w:rsidRPr="0028309D">
        <w:t>«___</w:t>
      </w:r>
      <w:proofErr w:type="gramStart"/>
      <w:r w:rsidRPr="0028309D">
        <w:t>_»_</w:t>
      </w:r>
      <w:proofErr w:type="gramEnd"/>
      <w:r w:rsidRPr="0028309D">
        <w:t>________</w:t>
      </w:r>
      <w:r>
        <w:t xml:space="preserve"> </w:t>
      </w:r>
      <w:r w:rsidRPr="0028309D">
        <w:t>202_</w:t>
      </w:r>
      <w:r>
        <w:t xml:space="preserve"> </w:t>
      </w:r>
      <w:r w:rsidRPr="0028309D">
        <w:t>г.</w:t>
      </w:r>
    </w:p>
    <w:p w14:paraId="36C0FFB7" w14:textId="77777777" w:rsidR="00B529A1" w:rsidRPr="0028309D" w:rsidRDefault="00B529A1" w:rsidP="00875CC6">
      <w:pPr>
        <w:contextualSpacing/>
        <w:jc w:val="right"/>
        <w:rPr>
          <w:b/>
        </w:rPr>
      </w:pPr>
    </w:p>
    <w:p w14:paraId="251EE86C" w14:textId="77777777" w:rsidR="00B529A1" w:rsidRDefault="00B529A1" w:rsidP="00875CC6">
      <w:pPr>
        <w:contextualSpacing/>
        <w:jc w:val="center"/>
        <w:rPr>
          <w:b/>
        </w:rPr>
      </w:pPr>
      <w:r w:rsidRPr="0028309D">
        <w:rPr>
          <w:b/>
        </w:rPr>
        <w:t>Техническое</w:t>
      </w:r>
      <w:r>
        <w:rPr>
          <w:b/>
        </w:rPr>
        <w:t xml:space="preserve"> </w:t>
      </w:r>
      <w:r w:rsidRPr="0028309D">
        <w:rPr>
          <w:b/>
        </w:rPr>
        <w:t>задание</w:t>
      </w:r>
      <w:r>
        <w:rPr>
          <w:b/>
        </w:rPr>
        <w:t xml:space="preserve"> </w:t>
      </w:r>
    </w:p>
    <w:p w14:paraId="2DC74204" w14:textId="77777777" w:rsidR="00B529A1" w:rsidRDefault="00B529A1" w:rsidP="00875CC6">
      <w:pPr>
        <w:contextualSpacing/>
        <w:jc w:val="both"/>
        <w:rPr>
          <w:b/>
        </w:rPr>
      </w:pPr>
    </w:p>
    <w:tbl>
      <w:tblPr>
        <w:tblW w:w="10565" w:type="dxa"/>
        <w:jc w:val="center"/>
        <w:tblLayout w:type="fixed"/>
        <w:tblLook w:val="0000" w:firstRow="0" w:lastRow="0" w:firstColumn="0" w:lastColumn="0" w:noHBand="0" w:noVBand="0"/>
      </w:tblPr>
      <w:tblGrid>
        <w:gridCol w:w="569"/>
        <w:gridCol w:w="4671"/>
        <w:gridCol w:w="992"/>
        <w:gridCol w:w="1134"/>
        <w:gridCol w:w="1560"/>
        <w:gridCol w:w="1639"/>
      </w:tblGrid>
      <w:tr w:rsidR="00B529A1" w:rsidRPr="005527F8" w14:paraId="2EBDC5E7" w14:textId="77777777" w:rsidTr="00C57A29">
        <w:trPr>
          <w:jc w:val="center"/>
        </w:trPr>
        <w:tc>
          <w:tcPr>
            <w:tcW w:w="569" w:type="dxa"/>
            <w:tcBorders>
              <w:top w:val="single" w:sz="4" w:space="0" w:color="000000"/>
              <w:left w:val="single" w:sz="4" w:space="0" w:color="000000"/>
              <w:bottom w:val="single" w:sz="4" w:space="0" w:color="000000"/>
            </w:tcBorders>
            <w:vAlign w:val="center"/>
          </w:tcPr>
          <w:p w14:paraId="503C5191" w14:textId="77777777" w:rsidR="00B529A1" w:rsidRPr="005527F8" w:rsidRDefault="00B529A1" w:rsidP="00875CC6">
            <w:pPr>
              <w:snapToGrid w:val="0"/>
              <w:contextualSpacing/>
              <w:jc w:val="center"/>
              <w:rPr>
                <w:rFonts w:eastAsia="Times New Roman"/>
                <w:sz w:val="22"/>
                <w:szCs w:val="22"/>
              </w:rPr>
            </w:pPr>
            <w:r w:rsidRPr="005527F8">
              <w:rPr>
                <w:rFonts w:eastAsia="Times New Roman"/>
                <w:b/>
                <w:color w:val="000000"/>
                <w:sz w:val="22"/>
                <w:szCs w:val="22"/>
              </w:rPr>
              <w:t>№ п/п</w:t>
            </w:r>
          </w:p>
        </w:tc>
        <w:tc>
          <w:tcPr>
            <w:tcW w:w="4671" w:type="dxa"/>
            <w:tcBorders>
              <w:top w:val="single" w:sz="4" w:space="0" w:color="000000"/>
              <w:left w:val="single" w:sz="4" w:space="0" w:color="000000"/>
              <w:bottom w:val="single" w:sz="4" w:space="0" w:color="000000"/>
              <w:right w:val="single" w:sz="4" w:space="0" w:color="auto"/>
            </w:tcBorders>
            <w:vAlign w:val="center"/>
          </w:tcPr>
          <w:p w14:paraId="351217C5" w14:textId="7FE79790" w:rsidR="00B529A1" w:rsidRPr="005527F8" w:rsidRDefault="00B529A1" w:rsidP="00875CC6">
            <w:pPr>
              <w:contextualSpacing/>
              <w:jc w:val="center"/>
              <w:rPr>
                <w:rFonts w:eastAsia="Times New Roman"/>
                <w:sz w:val="22"/>
                <w:szCs w:val="22"/>
              </w:rPr>
            </w:pPr>
            <w:r w:rsidRPr="005527F8">
              <w:rPr>
                <w:rFonts w:eastAsia="Times New Roman"/>
                <w:b/>
                <w:color w:val="000000"/>
                <w:sz w:val="22"/>
                <w:szCs w:val="22"/>
              </w:rPr>
              <w:t xml:space="preserve">Наименование </w:t>
            </w:r>
            <w:r w:rsidR="00C6061B">
              <w:rPr>
                <w:rFonts w:eastAsia="Times New Roman"/>
                <w:b/>
                <w:color w:val="000000"/>
                <w:sz w:val="22"/>
                <w:szCs w:val="22"/>
              </w:rPr>
              <w:t>услуг</w:t>
            </w:r>
          </w:p>
        </w:tc>
        <w:tc>
          <w:tcPr>
            <w:tcW w:w="992" w:type="dxa"/>
            <w:tcBorders>
              <w:top w:val="single" w:sz="4" w:space="0" w:color="000000"/>
              <w:left w:val="single" w:sz="4" w:space="0" w:color="000000"/>
              <w:bottom w:val="single" w:sz="4" w:space="0" w:color="000000"/>
              <w:right w:val="single" w:sz="4" w:space="0" w:color="000000"/>
            </w:tcBorders>
            <w:vAlign w:val="center"/>
          </w:tcPr>
          <w:p w14:paraId="1226B038" w14:textId="77777777" w:rsidR="00B529A1" w:rsidRPr="005527F8" w:rsidRDefault="00B529A1" w:rsidP="00875CC6">
            <w:pPr>
              <w:snapToGrid w:val="0"/>
              <w:ind w:hanging="7"/>
              <w:contextualSpacing/>
              <w:jc w:val="center"/>
              <w:rPr>
                <w:rFonts w:eastAsia="Times New Roman"/>
                <w:b/>
                <w:color w:val="000000"/>
                <w:sz w:val="22"/>
                <w:szCs w:val="22"/>
              </w:rPr>
            </w:pPr>
            <w:r w:rsidRPr="005527F8">
              <w:rPr>
                <w:rFonts w:eastAsia="Times New Roman"/>
                <w:b/>
                <w:color w:val="000000"/>
                <w:sz w:val="22"/>
                <w:szCs w:val="22"/>
              </w:rPr>
              <w:t>Ед. изм.</w:t>
            </w:r>
          </w:p>
        </w:tc>
        <w:tc>
          <w:tcPr>
            <w:tcW w:w="1134" w:type="dxa"/>
            <w:tcBorders>
              <w:top w:val="single" w:sz="4" w:space="0" w:color="000000"/>
              <w:left w:val="single" w:sz="4" w:space="0" w:color="000000"/>
              <w:bottom w:val="single" w:sz="4" w:space="0" w:color="000000"/>
              <w:right w:val="single" w:sz="4" w:space="0" w:color="auto"/>
            </w:tcBorders>
            <w:vAlign w:val="center"/>
          </w:tcPr>
          <w:p w14:paraId="71430B0A" w14:textId="24925E4E" w:rsidR="00B529A1" w:rsidRPr="005527F8" w:rsidRDefault="00B529A1" w:rsidP="00875CC6">
            <w:pPr>
              <w:snapToGrid w:val="0"/>
              <w:contextualSpacing/>
              <w:jc w:val="center"/>
              <w:rPr>
                <w:rFonts w:eastAsia="Times New Roman"/>
                <w:sz w:val="22"/>
                <w:szCs w:val="22"/>
              </w:rPr>
            </w:pPr>
            <w:r w:rsidRPr="005527F8">
              <w:rPr>
                <w:rFonts w:eastAsia="Times New Roman"/>
                <w:b/>
                <w:color w:val="000000"/>
                <w:sz w:val="22"/>
                <w:szCs w:val="22"/>
              </w:rPr>
              <w:t xml:space="preserve">Объем </w:t>
            </w:r>
            <w:r w:rsidR="00055753">
              <w:rPr>
                <w:b/>
                <w:color w:val="000000"/>
                <w:sz w:val="22"/>
                <w:szCs w:val="22"/>
              </w:rPr>
              <w:t>услуг</w:t>
            </w:r>
          </w:p>
        </w:tc>
        <w:tc>
          <w:tcPr>
            <w:tcW w:w="1560" w:type="dxa"/>
            <w:tcBorders>
              <w:top w:val="single" w:sz="4" w:space="0" w:color="000000"/>
              <w:left w:val="single" w:sz="4" w:space="0" w:color="000000"/>
              <w:bottom w:val="single" w:sz="4" w:space="0" w:color="000000"/>
              <w:right w:val="single" w:sz="4" w:space="0" w:color="000000"/>
            </w:tcBorders>
            <w:vAlign w:val="center"/>
          </w:tcPr>
          <w:p w14:paraId="340B6F67" w14:textId="77777777" w:rsidR="00B529A1" w:rsidRPr="005527F8" w:rsidRDefault="00B529A1" w:rsidP="00875CC6">
            <w:pPr>
              <w:snapToGrid w:val="0"/>
              <w:contextualSpacing/>
              <w:jc w:val="center"/>
              <w:rPr>
                <w:rFonts w:eastAsia="Times New Roman"/>
                <w:b/>
                <w:color w:val="000000"/>
                <w:sz w:val="22"/>
                <w:szCs w:val="22"/>
              </w:rPr>
            </w:pPr>
            <w:r w:rsidRPr="005527F8">
              <w:rPr>
                <w:rFonts w:eastAsia="Times New Roman"/>
                <w:b/>
                <w:color w:val="000000"/>
                <w:sz w:val="22"/>
                <w:szCs w:val="22"/>
              </w:rPr>
              <w:t>Цена</w:t>
            </w:r>
            <w:r w:rsidRPr="005527F8">
              <w:rPr>
                <w:b/>
                <w:color w:val="000000"/>
                <w:sz w:val="22"/>
                <w:szCs w:val="22"/>
              </w:rPr>
              <w:t xml:space="preserve"> за ед.</w:t>
            </w:r>
          </w:p>
          <w:p w14:paraId="35BD8422" w14:textId="77777777" w:rsidR="00B529A1" w:rsidRPr="005527F8" w:rsidRDefault="00B529A1" w:rsidP="00875CC6">
            <w:pPr>
              <w:snapToGrid w:val="0"/>
              <w:contextualSpacing/>
              <w:jc w:val="center"/>
              <w:rPr>
                <w:rFonts w:eastAsia="Times New Roman"/>
                <w:b/>
                <w:color w:val="000000"/>
                <w:sz w:val="22"/>
                <w:szCs w:val="22"/>
              </w:rPr>
            </w:pPr>
            <w:r w:rsidRPr="005527F8">
              <w:rPr>
                <w:rFonts w:eastAsia="Times New Roman"/>
                <w:b/>
                <w:color w:val="000000"/>
                <w:sz w:val="22"/>
                <w:szCs w:val="22"/>
              </w:rPr>
              <w:t>(руб.)</w:t>
            </w:r>
          </w:p>
        </w:tc>
        <w:tc>
          <w:tcPr>
            <w:tcW w:w="1639" w:type="dxa"/>
            <w:tcBorders>
              <w:top w:val="single" w:sz="4" w:space="0" w:color="000000"/>
              <w:left w:val="single" w:sz="4" w:space="0" w:color="000000"/>
              <w:bottom w:val="single" w:sz="4" w:space="0" w:color="000000"/>
              <w:right w:val="single" w:sz="4" w:space="0" w:color="auto"/>
            </w:tcBorders>
            <w:vAlign w:val="center"/>
          </w:tcPr>
          <w:p w14:paraId="4282CB4B" w14:textId="77777777" w:rsidR="00B529A1" w:rsidRPr="005527F8" w:rsidRDefault="00B529A1" w:rsidP="00875CC6">
            <w:pPr>
              <w:snapToGrid w:val="0"/>
              <w:contextualSpacing/>
              <w:jc w:val="center"/>
              <w:rPr>
                <w:rFonts w:eastAsia="Times New Roman"/>
                <w:sz w:val="22"/>
                <w:szCs w:val="22"/>
              </w:rPr>
            </w:pPr>
            <w:r w:rsidRPr="005527F8">
              <w:rPr>
                <w:rFonts w:eastAsia="Times New Roman"/>
                <w:b/>
                <w:color w:val="000000"/>
                <w:sz w:val="22"/>
                <w:szCs w:val="22"/>
              </w:rPr>
              <w:t>Общая стоимость (руб.)</w:t>
            </w:r>
          </w:p>
        </w:tc>
      </w:tr>
      <w:tr w:rsidR="00B529A1" w:rsidRPr="005527F8" w14:paraId="005F5F91" w14:textId="77777777" w:rsidTr="00C57A29">
        <w:trPr>
          <w:jc w:val="center"/>
        </w:trPr>
        <w:tc>
          <w:tcPr>
            <w:tcW w:w="569" w:type="dxa"/>
            <w:tcBorders>
              <w:top w:val="single" w:sz="4" w:space="0" w:color="000000"/>
              <w:left w:val="single" w:sz="4" w:space="0" w:color="000000"/>
              <w:bottom w:val="single" w:sz="4" w:space="0" w:color="000000"/>
            </w:tcBorders>
          </w:tcPr>
          <w:p w14:paraId="415DF799" w14:textId="77777777" w:rsidR="00B529A1" w:rsidRPr="005527F8" w:rsidRDefault="00B529A1" w:rsidP="00875CC6">
            <w:pPr>
              <w:snapToGrid w:val="0"/>
              <w:contextualSpacing/>
              <w:jc w:val="center"/>
              <w:rPr>
                <w:rFonts w:eastAsia="Times New Roman"/>
                <w:b/>
                <w:sz w:val="22"/>
                <w:szCs w:val="22"/>
              </w:rPr>
            </w:pPr>
            <w:r w:rsidRPr="005527F8">
              <w:rPr>
                <w:rFonts w:eastAsia="Times New Roman"/>
                <w:b/>
                <w:sz w:val="22"/>
                <w:szCs w:val="22"/>
              </w:rPr>
              <w:t>1</w:t>
            </w:r>
          </w:p>
        </w:tc>
        <w:tc>
          <w:tcPr>
            <w:tcW w:w="4671" w:type="dxa"/>
            <w:tcBorders>
              <w:top w:val="single" w:sz="4" w:space="0" w:color="000000"/>
              <w:left w:val="single" w:sz="4" w:space="0" w:color="000000"/>
              <w:bottom w:val="single" w:sz="4" w:space="0" w:color="auto"/>
              <w:right w:val="single" w:sz="4" w:space="0" w:color="auto"/>
            </w:tcBorders>
          </w:tcPr>
          <w:p w14:paraId="4CF089C3" w14:textId="77777777" w:rsidR="00B529A1" w:rsidRPr="005527F8" w:rsidRDefault="00B529A1" w:rsidP="00875CC6">
            <w:pPr>
              <w:snapToGrid w:val="0"/>
              <w:contextualSpacing/>
              <w:jc w:val="center"/>
              <w:rPr>
                <w:rFonts w:eastAsia="Times New Roman"/>
                <w:b/>
                <w:sz w:val="22"/>
                <w:szCs w:val="22"/>
              </w:rPr>
            </w:pPr>
            <w:r w:rsidRPr="005527F8">
              <w:rPr>
                <w:rFonts w:eastAsia="Times New Roman"/>
                <w:b/>
                <w:sz w:val="22"/>
                <w:szCs w:val="22"/>
              </w:rPr>
              <w:t>2</w:t>
            </w:r>
          </w:p>
        </w:tc>
        <w:tc>
          <w:tcPr>
            <w:tcW w:w="992" w:type="dxa"/>
            <w:tcBorders>
              <w:top w:val="single" w:sz="4" w:space="0" w:color="000000"/>
              <w:left w:val="single" w:sz="4" w:space="0" w:color="000000"/>
              <w:bottom w:val="single" w:sz="4" w:space="0" w:color="auto"/>
              <w:right w:val="single" w:sz="4" w:space="0" w:color="000000"/>
            </w:tcBorders>
          </w:tcPr>
          <w:p w14:paraId="42E1EE3C" w14:textId="77777777" w:rsidR="00B529A1" w:rsidRPr="005527F8" w:rsidRDefault="00B529A1" w:rsidP="00875CC6">
            <w:pPr>
              <w:snapToGrid w:val="0"/>
              <w:contextualSpacing/>
              <w:jc w:val="center"/>
              <w:rPr>
                <w:rFonts w:eastAsia="Times New Roman"/>
                <w:b/>
                <w:sz w:val="22"/>
                <w:szCs w:val="22"/>
              </w:rPr>
            </w:pPr>
            <w:r w:rsidRPr="005527F8">
              <w:rPr>
                <w:rFonts w:eastAsia="Times New Roman"/>
                <w:b/>
                <w:sz w:val="22"/>
                <w:szCs w:val="22"/>
              </w:rPr>
              <w:t>3</w:t>
            </w:r>
          </w:p>
        </w:tc>
        <w:tc>
          <w:tcPr>
            <w:tcW w:w="1134" w:type="dxa"/>
            <w:tcBorders>
              <w:top w:val="single" w:sz="4" w:space="0" w:color="000000"/>
              <w:left w:val="single" w:sz="4" w:space="0" w:color="000000"/>
              <w:bottom w:val="single" w:sz="4" w:space="0" w:color="auto"/>
              <w:right w:val="single" w:sz="4" w:space="0" w:color="auto"/>
            </w:tcBorders>
          </w:tcPr>
          <w:p w14:paraId="707D38F4" w14:textId="77777777" w:rsidR="00B529A1" w:rsidRPr="005527F8" w:rsidRDefault="00B529A1" w:rsidP="00875CC6">
            <w:pPr>
              <w:snapToGrid w:val="0"/>
              <w:contextualSpacing/>
              <w:jc w:val="center"/>
              <w:rPr>
                <w:rFonts w:eastAsia="Times New Roman"/>
                <w:b/>
                <w:sz w:val="22"/>
                <w:szCs w:val="22"/>
              </w:rPr>
            </w:pPr>
            <w:r w:rsidRPr="005527F8">
              <w:rPr>
                <w:rFonts w:eastAsia="Times New Roman"/>
                <w:b/>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0EFEDB95" w14:textId="77777777" w:rsidR="00B529A1" w:rsidRPr="005527F8" w:rsidRDefault="00B529A1" w:rsidP="00875CC6">
            <w:pPr>
              <w:snapToGrid w:val="0"/>
              <w:contextualSpacing/>
              <w:jc w:val="center"/>
              <w:rPr>
                <w:rFonts w:eastAsia="Times New Roman"/>
                <w:b/>
                <w:sz w:val="22"/>
                <w:szCs w:val="22"/>
              </w:rPr>
            </w:pPr>
            <w:r w:rsidRPr="005527F8">
              <w:rPr>
                <w:rFonts w:eastAsia="Times New Roman"/>
                <w:b/>
                <w:sz w:val="22"/>
                <w:szCs w:val="22"/>
              </w:rPr>
              <w:t>5</w:t>
            </w:r>
          </w:p>
        </w:tc>
        <w:tc>
          <w:tcPr>
            <w:tcW w:w="1639" w:type="dxa"/>
            <w:tcBorders>
              <w:top w:val="single" w:sz="4" w:space="0" w:color="000000"/>
              <w:left w:val="single" w:sz="4" w:space="0" w:color="000000"/>
              <w:bottom w:val="single" w:sz="4" w:space="0" w:color="000000"/>
              <w:right w:val="single" w:sz="4" w:space="0" w:color="auto"/>
            </w:tcBorders>
          </w:tcPr>
          <w:p w14:paraId="623AAF2E" w14:textId="77777777" w:rsidR="00B529A1" w:rsidRPr="005527F8" w:rsidRDefault="00B529A1" w:rsidP="00875CC6">
            <w:pPr>
              <w:snapToGrid w:val="0"/>
              <w:contextualSpacing/>
              <w:jc w:val="center"/>
              <w:rPr>
                <w:rFonts w:eastAsia="Times New Roman"/>
                <w:b/>
                <w:sz w:val="22"/>
                <w:szCs w:val="22"/>
              </w:rPr>
            </w:pPr>
            <w:r w:rsidRPr="005527F8">
              <w:rPr>
                <w:rFonts w:eastAsia="Times New Roman"/>
                <w:b/>
                <w:sz w:val="22"/>
                <w:szCs w:val="22"/>
              </w:rPr>
              <w:t>6</w:t>
            </w:r>
          </w:p>
        </w:tc>
      </w:tr>
      <w:tr w:rsidR="00B529A1" w:rsidRPr="005527F8" w14:paraId="0602593C" w14:textId="77777777" w:rsidTr="00C57A29">
        <w:trPr>
          <w:jc w:val="center"/>
        </w:trPr>
        <w:tc>
          <w:tcPr>
            <w:tcW w:w="569" w:type="dxa"/>
            <w:tcBorders>
              <w:top w:val="single" w:sz="4" w:space="0" w:color="000000"/>
              <w:left w:val="single" w:sz="4" w:space="0" w:color="000000"/>
              <w:bottom w:val="single" w:sz="4" w:space="0" w:color="000000"/>
              <w:right w:val="single" w:sz="4" w:space="0" w:color="auto"/>
            </w:tcBorders>
            <w:vAlign w:val="center"/>
          </w:tcPr>
          <w:p w14:paraId="0BB59FA9" w14:textId="27C27AAB" w:rsidR="00B529A1" w:rsidRPr="005527F8" w:rsidRDefault="00B529A1" w:rsidP="00C6061B">
            <w:pPr>
              <w:snapToGrid w:val="0"/>
              <w:contextualSpacing/>
              <w:jc w:val="center"/>
              <w:rPr>
                <w:rFonts w:eastAsia="Times New Roman"/>
                <w:sz w:val="22"/>
                <w:szCs w:val="22"/>
              </w:rPr>
            </w:pPr>
            <w:r w:rsidRPr="005527F8">
              <w:rPr>
                <w:rFonts w:eastAsia="Times New Roman"/>
                <w:sz w:val="22"/>
                <w:szCs w:val="22"/>
              </w:rPr>
              <w:t>1.</w:t>
            </w:r>
          </w:p>
        </w:tc>
        <w:tc>
          <w:tcPr>
            <w:tcW w:w="4671" w:type="dxa"/>
            <w:tcBorders>
              <w:top w:val="single" w:sz="4" w:space="0" w:color="auto"/>
              <w:left w:val="single" w:sz="4" w:space="0" w:color="auto"/>
              <w:bottom w:val="single" w:sz="4" w:space="0" w:color="auto"/>
              <w:right w:val="single" w:sz="4" w:space="0" w:color="auto"/>
            </w:tcBorders>
            <w:vAlign w:val="center"/>
          </w:tcPr>
          <w:p w14:paraId="51BAD6FB" w14:textId="3E6B8989" w:rsidR="00B529A1" w:rsidRPr="005527F8" w:rsidRDefault="0033663C" w:rsidP="00875CC6">
            <w:pPr>
              <w:contextualSpacing/>
              <w:jc w:val="center"/>
              <w:rPr>
                <w:rFonts w:eastAsia="Times New Roman"/>
                <w:sz w:val="22"/>
                <w:szCs w:val="22"/>
              </w:rPr>
            </w:pPr>
            <w:r w:rsidRPr="0070251C">
              <w:rPr>
                <w:rFonts w:eastAsia="Times New Roman"/>
                <w:sz w:val="22"/>
                <w:szCs w:val="22"/>
              </w:rPr>
              <w:t xml:space="preserve">Размещение новостных материалов Ресурсного учебно-методического центра по обучению инвалидов и лиц с ограниченными возможностями здоровья в сети «Интернет» на сайте </w:t>
            </w:r>
            <w:hyperlink r:id="rId8" w:history="1">
              <w:r w:rsidRPr="0070251C">
                <w:rPr>
                  <w:rStyle w:val="af3"/>
                  <w:rFonts w:eastAsia="Times New Roman"/>
                  <w:sz w:val="22"/>
                  <w:szCs w:val="22"/>
                </w:rPr>
                <w:t>https://pchela.news</w:t>
              </w:r>
            </w:hyperlink>
            <w:r w:rsidRPr="0070251C">
              <w:rPr>
                <w:rFonts w:eastAsia="Times New Roman"/>
                <w:sz w:val="22"/>
                <w:szCs w:val="22"/>
              </w:rPr>
              <w:t xml:space="preserve"> и в официальных социальных сетях</w:t>
            </w:r>
          </w:p>
        </w:tc>
        <w:tc>
          <w:tcPr>
            <w:tcW w:w="992" w:type="dxa"/>
            <w:tcBorders>
              <w:top w:val="single" w:sz="4" w:space="0" w:color="auto"/>
              <w:bottom w:val="single" w:sz="4" w:space="0" w:color="auto"/>
              <w:right w:val="single" w:sz="4" w:space="0" w:color="auto"/>
            </w:tcBorders>
            <w:vAlign w:val="center"/>
          </w:tcPr>
          <w:p w14:paraId="07D64B0E" w14:textId="09D34E1D" w:rsidR="00B529A1" w:rsidRPr="0033663C" w:rsidRDefault="0033663C" w:rsidP="00875CC6">
            <w:pPr>
              <w:contextualSpacing/>
              <w:jc w:val="center"/>
              <w:rPr>
                <w:rFonts w:eastAsia="Times New Roman"/>
                <w:sz w:val="22"/>
                <w:szCs w:val="22"/>
              </w:rPr>
            </w:pPr>
            <w:r w:rsidRPr="0033663C">
              <w:rPr>
                <w:rFonts w:eastAsia="Times New Roman"/>
                <w:sz w:val="22"/>
                <w:szCs w:val="22"/>
              </w:rPr>
              <w:t>Усл.ед.</w:t>
            </w:r>
          </w:p>
        </w:tc>
        <w:tc>
          <w:tcPr>
            <w:tcW w:w="1134" w:type="dxa"/>
            <w:tcBorders>
              <w:top w:val="single" w:sz="4" w:space="0" w:color="auto"/>
              <w:left w:val="single" w:sz="4" w:space="0" w:color="auto"/>
              <w:bottom w:val="single" w:sz="4" w:space="0" w:color="auto"/>
              <w:right w:val="single" w:sz="4" w:space="0" w:color="auto"/>
            </w:tcBorders>
            <w:vAlign w:val="center"/>
          </w:tcPr>
          <w:p w14:paraId="430A12D4" w14:textId="0A685BF2" w:rsidR="00B529A1" w:rsidRPr="0033663C" w:rsidRDefault="0033663C" w:rsidP="00875CC6">
            <w:pPr>
              <w:contextualSpacing/>
              <w:jc w:val="center"/>
              <w:rPr>
                <w:rFonts w:eastAsia="Times New Roman"/>
                <w:sz w:val="22"/>
                <w:szCs w:val="22"/>
              </w:rPr>
            </w:pPr>
            <w:r w:rsidRPr="0033663C">
              <w:rPr>
                <w:rFonts w:eastAsia="Times New Roman"/>
                <w:sz w:val="22"/>
                <w:szCs w:val="22"/>
              </w:rPr>
              <w:t>14</w:t>
            </w:r>
          </w:p>
        </w:tc>
        <w:tc>
          <w:tcPr>
            <w:tcW w:w="1560" w:type="dxa"/>
            <w:tcBorders>
              <w:top w:val="single" w:sz="4" w:space="0" w:color="000000"/>
              <w:left w:val="single" w:sz="4" w:space="0" w:color="auto"/>
              <w:bottom w:val="single" w:sz="4" w:space="0" w:color="000000"/>
              <w:right w:val="single" w:sz="4" w:space="0" w:color="000000"/>
            </w:tcBorders>
            <w:vAlign w:val="center"/>
          </w:tcPr>
          <w:p w14:paraId="74813870" w14:textId="269E0B69" w:rsidR="00B529A1" w:rsidRPr="009D2F42" w:rsidRDefault="009D2F42" w:rsidP="009D2F42">
            <w:pPr>
              <w:contextualSpacing/>
              <w:rPr>
                <w:rFonts w:eastAsia="Times New Roman"/>
                <w:sz w:val="22"/>
                <w:szCs w:val="22"/>
                <w:highlight w:val="cyan"/>
              </w:rPr>
            </w:pPr>
            <w:r w:rsidRPr="009D2F42">
              <w:rPr>
                <w:snapToGrid w:val="0"/>
                <w:highlight w:val="cyan"/>
              </w:rPr>
              <w:t>___________</w:t>
            </w:r>
          </w:p>
        </w:tc>
        <w:tc>
          <w:tcPr>
            <w:tcW w:w="1639" w:type="dxa"/>
            <w:tcBorders>
              <w:top w:val="single" w:sz="4" w:space="0" w:color="000000"/>
              <w:left w:val="single" w:sz="4" w:space="0" w:color="000000"/>
              <w:bottom w:val="single" w:sz="4" w:space="0" w:color="000000"/>
              <w:right w:val="single" w:sz="4" w:space="0" w:color="auto"/>
            </w:tcBorders>
            <w:vAlign w:val="center"/>
          </w:tcPr>
          <w:p w14:paraId="1C5F1055" w14:textId="182876A4" w:rsidR="00B529A1" w:rsidRPr="009D2F42" w:rsidRDefault="009D2F42" w:rsidP="009D2F42">
            <w:pPr>
              <w:contextualSpacing/>
              <w:jc w:val="center"/>
              <w:rPr>
                <w:rFonts w:eastAsia="Times New Roman"/>
                <w:sz w:val="22"/>
                <w:szCs w:val="22"/>
                <w:highlight w:val="cyan"/>
              </w:rPr>
            </w:pPr>
            <w:r w:rsidRPr="009D2F42">
              <w:rPr>
                <w:snapToGrid w:val="0"/>
                <w:highlight w:val="cyan"/>
              </w:rPr>
              <w:t>___________</w:t>
            </w:r>
          </w:p>
        </w:tc>
      </w:tr>
    </w:tbl>
    <w:p w14:paraId="232609CC" w14:textId="77777777" w:rsidR="00B529A1" w:rsidRDefault="00B529A1" w:rsidP="00875CC6">
      <w:pPr>
        <w:contextualSpacing/>
        <w:rPr>
          <w:b/>
        </w:rPr>
      </w:pPr>
    </w:p>
    <w:p w14:paraId="05529707" w14:textId="5D172506" w:rsidR="00B529A1" w:rsidRPr="00166CB0" w:rsidRDefault="00B529A1" w:rsidP="00875CC6">
      <w:pPr>
        <w:pStyle w:val="21"/>
        <w:ind w:firstLine="567"/>
        <w:contextualSpacing/>
        <w:jc w:val="both"/>
        <w:rPr>
          <w:b/>
          <w:sz w:val="24"/>
          <w:szCs w:val="24"/>
          <w:lang w:val="ru-RU"/>
        </w:rPr>
      </w:pPr>
      <w:r w:rsidRPr="00166CB0">
        <w:rPr>
          <w:b/>
          <w:sz w:val="24"/>
          <w:szCs w:val="24"/>
        </w:rPr>
        <w:t xml:space="preserve">Место </w:t>
      </w:r>
      <w:r w:rsidRPr="00166CB0">
        <w:rPr>
          <w:b/>
          <w:sz w:val="24"/>
          <w:szCs w:val="24"/>
          <w:lang w:val="ru-RU"/>
        </w:rPr>
        <w:t xml:space="preserve">оказания </w:t>
      </w:r>
      <w:r w:rsidR="00A2080D" w:rsidRPr="00166CB0">
        <w:rPr>
          <w:b/>
          <w:sz w:val="24"/>
          <w:szCs w:val="24"/>
          <w:lang w:val="ru-RU"/>
        </w:rPr>
        <w:t>Услуг</w:t>
      </w:r>
      <w:r w:rsidRPr="00166CB0">
        <w:rPr>
          <w:b/>
          <w:sz w:val="24"/>
          <w:szCs w:val="24"/>
        </w:rPr>
        <w:t>:</w:t>
      </w:r>
      <w:r w:rsidR="0033663C" w:rsidRPr="00166CB0">
        <w:rPr>
          <w:b/>
          <w:sz w:val="24"/>
          <w:szCs w:val="24"/>
        </w:rPr>
        <w:t xml:space="preserve"> </w:t>
      </w:r>
      <w:r w:rsidR="0033663C" w:rsidRPr="00166CB0">
        <w:rPr>
          <w:sz w:val="24"/>
          <w:szCs w:val="24"/>
        </w:rPr>
        <w:t>Размещение новостных материалов в сети «Интернет».</w:t>
      </w:r>
    </w:p>
    <w:p w14:paraId="4C7898B2" w14:textId="77777777" w:rsidR="00B529A1" w:rsidRPr="00166CB0" w:rsidRDefault="00B529A1" w:rsidP="00875CC6">
      <w:pPr>
        <w:contextualSpacing/>
        <w:rPr>
          <w:b/>
        </w:rPr>
      </w:pPr>
    </w:p>
    <w:p w14:paraId="4986C47F" w14:textId="441F8560" w:rsidR="00B529A1" w:rsidRPr="00166CB0" w:rsidRDefault="00B529A1" w:rsidP="0033663C">
      <w:pPr>
        <w:pStyle w:val="21"/>
        <w:ind w:firstLine="567"/>
        <w:contextualSpacing/>
        <w:jc w:val="both"/>
        <w:rPr>
          <w:sz w:val="24"/>
          <w:szCs w:val="24"/>
        </w:rPr>
      </w:pPr>
      <w:r w:rsidRPr="00166CB0">
        <w:rPr>
          <w:b/>
          <w:sz w:val="24"/>
          <w:szCs w:val="24"/>
        </w:rPr>
        <w:t xml:space="preserve">Срок </w:t>
      </w:r>
      <w:r w:rsidRPr="00166CB0">
        <w:rPr>
          <w:b/>
          <w:sz w:val="24"/>
          <w:szCs w:val="24"/>
          <w:lang w:val="ru-RU"/>
        </w:rPr>
        <w:t xml:space="preserve">оказания </w:t>
      </w:r>
      <w:r w:rsidR="00A2080D" w:rsidRPr="00166CB0">
        <w:rPr>
          <w:b/>
          <w:sz w:val="24"/>
          <w:szCs w:val="24"/>
          <w:lang w:val="ru-RU"/>
        </w:rPr>
        <w:t>Услуг</w:t>
      </w:r>
      <w:r w:rsidRPr="00166CB0">
        <w:rPr>
          <w:b/>
          <w:sz w:val="24"/>
          <w:szCs w:val="24"/>
        </w:rPr>
        <w:t xml:space="preserve">: </w:t>
      </w:r>
      <w:r w:rsidRPr="00166CB0">
        <w:rPr>
          <w:sz w:val="24"/>
          <w:szCs w:val="24"/>
        </w:rPr>
        <w:t xml:space="preserve">с даты заключения Сторонами </w:t>
      </w:r>
      <w:r w:rsidR="00504DC1" w:rsidRPr="00166CB0">
        <w:rPr>
          <w:sz w:val="24"/>
          <w:szCs w:val="24"/>
        </w:rPr>
        <w:t>Контракт</w:t>
      </w:r>
      <w:r w:rsidRPr="00166CB0">
        <w:rPr>
          <w:sz w:val="24"/>
          <w:szCs w:val="24"/>
        </w:rPr>
        <w:t xml:space="preserve">а </w:t>
      </w:r>
      <w:r w:rsidR="0033663C" w:rsidRPr="00166CB0">
        <w:rPr>
          <w:sz w:val="24"/>
          <w:szCs w:val="24"/>
        </w:rPr>
        <w:t>по 31.12.2026 г.</w:t>
      </w:r>
      <w:r w:rsidR="0033663C" w:rsidRPr="00166CB0">
        <w:rPr>
          <w:sz w:val="24"/>
          <w:szCs w:val="24"/>
          <w:lang w:val="ru-RU"/>
        </w:rPr>
        <w:t xml:space="preserve"> </w:t>
      </w:r>
      <w:r w:rsidRPr="00166CB0">
        <w:rPr>
          <w:sz w:val="24"/>
          <w:szCs w:val="24"/>
        </w:rPr>
        <w:t>(</w:t>
      </w:r>
      <w:r w:rsidR="00043787" w:rsidRPr="00166CB0">
        <w:rPr>
          <w:sz w:val="24"/>
          <w:szCs w:val="24"/>
        </w:rPr>
        <w:t>в срок оказания Услуг не включается время сдачи-приемки оказанных Услуг в соответствии с условиями Контракта</w:t>
      </w:r>
      <w:r w:rsidRPr="00166CB0">
        <w:rPr>
          <w:sz w:val="24"/>
          <w:szCs w:val="24"/>
        </w:rPr>
        <w:t>).</w:t>
      </w:r>
    </w:p>
    <w:p w14:paraId="1F8F2EA6" w14:textId="77777777" w:rsidR="0033663C" w:rsidRPr="00166CB0" w:rsidRDefault="0033663C" w:rsidP="0033663C">
      <w:pPr>
        <w:pStyle w:val="21"/>
        <w:ind w:firstLine="567"/>
        <w:contextualSpacing/>
        <w:jc w:val="both"/>
        <w:rPr>
          <w:b/>
          <w:sz w:val="24"/>
          <w:szCs w:val="24"/>
        </w:rPr>
      </w:pPr>
    </w:p>
    <w:p w14:paraId="648E3244" w14:textId="77777777" w:rsidR="00D70DC3" w:rsidRDefault="00D70DC3" w:rsidP="00D70DC3">
      <w:pPr>
        <w:pStyle w:val="21"/>
        <w:ind w:firstLine="567"/>
        <w:contextualSpacing/>
        <w:jc w:val="both"/>
        <w:rPr>
          <w:b/>
          <w:sz w:val="24"/>
          <w:szCs w:val="24"/>
        </w:rPr>
      </w:pPr>
      <w:r w:rsidRPr="00166CB0">
        <w:rPr>
          <w:b/>
          <w:sz w:val="24"/>
          <w:szCs w:val="24"/>
        </w:rPr>
        <w:t>Сведения о СМИ:</w:t>
      </w:r>
    </w:p>
    <w:p w14:paraId="3E2B44CD" w14:textId="77777777" w:rsidR="00D70DC3" w:rsidRPr="002F5E03" w:rsidRDefault="00D70DC3" w:rsidP="00D70DC3">
      <w:pPr>
        <w:pStyle w:val="21"/>
        <w:ind w:firstLine="567"/>
        <w:contextualSpacing/>
        <w:jc w:val="both"/>
        <w:rPr>
          <w:sz w:val="24"/>
          <w:szCs w:val="24"/>
          <w:lang w:val="ru-RU"/>
        </w:rPr>
      </w:pPr>
      <w:r w:rsidRPr="002F5E03">
        <w:rPr>
          <w:sz w:val="24"/>
          <w:szCs w:val="24"/>
          <w:lang w:val="ru-RU"/>
        </w:rPr>
        <w:t xml:space="preserve">Год создания 2019, Доменное имя: </w:t>
      </w:r>
      <w:r w:rsidRPr="002F5E03">
        <w:rPr>
          <w:sz w:val="24"/>
          <w:szCs w:val="24"/>
          <w:lang w:val="en-US"/>
        </w:rPr>
        <w:t>PCHELA</w:t>
      </w:r>
      <w:r w:rsidRPr="002F5E03">
        <w:rPr>
          <w:sz w:val="24"/>
          <w:szCs w:val="24"/>
          <w:lang w:val="ru-RU"/>
        </w:rPr>
        <w:t>.</w:t>
      </w:r>
      <w:r w:rsidRPr="002F5E03">
        <w:rPr>
          <w:sz w:val="24"/>
          <w:szCs w:val="24"/>
          <w:lang w:val="en-US"/>
        </w:rPr>
        <w:t>NEWS</w:t>
      </w:r>
      <w:r w:rsidRPr="002F5E03">
        <w:rPr>
          <w:sz w:val="24"/>
          <w:szCs w:val="24"/>
          <w:lang w:val="ru-RU"/>
        </w:rPr>
        <w:t xml:space="preserve"> </w:t>
      </w:r>
    </w:p>
    <w:p w14:paraId="1CFB4E1B" w14:textId="77777777" w:rsidR="00D70DC3" w:rsidRPr="00166CB0" w:rsidRDefault="00D70DC3" w:rsidP="00D70DC3">
      <w:pPr>
        <w:pStyle w:val="21"/>
        <w:ind w:firstLine="567"/>
        <w:contextualSpacing/>
        <w:jc w:val="both"/>
        <w:rPr>
          <w:sz w:val="24"/>
          <w:szCs w:val="24"/>
        </w:rPr>
      </w:pPr>
      <w:r w:rsidRPr="002F5E03">
        <w:rPr>
          <w:sz w:val="24"/>
          <w:szCs w:val="24"/>
        </w:rPr>
        <w:t>Сетевое издание «ПЧЕЛА» зарегистрировано Федеральной службой по надзору в сфере связи, информационных технологий и массовых коммуникаций (</w:t>
      </w:r>
      <w:proofErr w:type="spellStart"/>
      <w:r w:rsidRPr="002F5E03">
        <w:rPr>
          <w:sz w:val="24"/>
          <w:szCs w:val="24"/>
        </w:rPr>
        <w:t>Роскомнадзор</w:t>
      </w:r>
      <w:proofErr w:type="spellEnd"/>
      <w:r w:rsidRPr="002F5E03">
        <w:rPr>
          <w:sz w:val="24"/>
          <w:szCs w:val="24"/>
        </w:rPr>
        <w:t>). Регистрационный номер ЭЛ № ФС 77 – 75736 от 23.05.2019 г.</w:t>
      </w:r>
      <w:bookmarkStart w:id="0" w:name="_GoBack"/>
      <w:bookmarkEnd w:id="0"/>
    </w:p>
    <w:p w14:paraId="52FD6295" w14:textId="585589A4" w:rsidR="0033663C" w:rsidRPr="00166CB0" w:rsidRDefault="0033663C" w:rsidP="0033663C">
      <w:pPr>
        <w:pStyle w:val="21"/>
        <w:ind w:firstLine="567"/>
        <w:contextualSpacing/>
        <w:jc w:val="both"/>
        <w:rPr>
          <w:sz w:val="24"/>
          <w:szCs w:val="24"/>
        </w:rPr>
      </w:pPr>
    </w:p>
    <w:p w14:paraId="2885746A" w14:textId="08BE6311" w:rsidR="00B529A1" w:rsidRPr="00166CB0" w:rsidRDefault="00B529A1" w:rsidP="00875CC6">
      <w:pPr>
        <w:pStyle w:val="21"/>
        <w:ind w:firstLine="567"/>
        <w:contextualSpacing/>
        <w:jc w:val="both"/>
        <w:rPr>
          <w:b/>
          <w:sz w:val="24"/>
          <w:szCs w:val="24"/>
          <w:highlight w:val="green"/>
        </w:rPr>
      </w:pPr>
      <w:r w:rsidRPr="00166CB0">
        <w:rPr>
          <w:b/>
          <w:sz w:val="24"/>
          <w:szCs w:val="24"/>
        </w:rPr>
        <w:t xml:space="preserve">Требования к </w:t>
      </w:r>
      <w:r w:rsidRPr="00166CB0">
        <w:rPr>
          <w:b/>
          <w:sz w:val="24"/>
          <w:szCs w:val="24"/>
          <w:lang w:val="ru-RU"/>
        </w:rPr>
        <w:t>оказываемым услугам</w:t>
      </w:r>
      <w:r w:rsidRPr="00166CB0">
        <w:rPr>
          <w:b/>
          <w:sz w:val="24"/>
          <w:szCs w:val="24"/>
        </w:rPr>
        <w:t>:</w:t>
      </w:r>
    </w:p>
    <w:p w14:paraId="7F54170A" w14:textId="77777777" w:rsidR="0033663C" w:rsidRPr="00166CB0" w:rsidRDefault="0033663C" w:rsidP="0033663C">
      <w:pPr>
        <w:pStyle w:val="21"/>
        <w:ind w:firstLine="567"/>
        <w:contextualSpacing/>
        <w:jc w:val="both"/>
        <w:rPr>
          <w:sz w:val="24"/>
          <w:szCs w:val="24"/>
          <w:lang w:val="ru-RU"/>
        </w:rPr>
      </w:pPr>
      <w:r w:rsidRPr="00166CB0">
        <w:rPr>
          <w:sz w:val="24"/>
          <w:szCs w:val="24"/>
          <w:lang w:val="ru-RU"/>
        </w:rPr>
        <w:t xml:space="preserve">Статья до 2000 знаков </w:t>
      </w:r>
      <w:r w:rsidRPr="00166CB0">
        <w:rPr>
          <w:rFonts w:eastAsia="Times New Roman"/>
          <w:bCs/>
          <w:sz w:val="24"/>
          <w:szCs w:val="24"/>
        </w:rPr>
        <w:t>с учетом пробелов и знаков препинания, максимальное количество фотографий в статье – 10 шт</w:t>
      </w:r>
      <w:r w:rsidRPr="00166CB0">
        <w:rPr>
          <w:rFonts w:eastAsia="Times New Roman"/>
          <w:bCs/>
          <w:sz w:val="24"/>
          <w:szCs w:val="24"/>
          <w:lang w:val="ru-RU"/>
        </w:rPr>
        <w:t>.</w:t>
      </w:r>
      <w:r w:rsidRPr="00166CB0">
        <w:rPr>
          <w:rFonts w:eastAsia="Times New Roman"/>
          <w:bCs/>
          <w:sz w:val="24"/>
          <w:szCs w:val="24"/>
        </w:rPr>
        <w:t>, не более 5 гиперссылок.</w:t>
      </w:r>
    </w:p>
    <w:p w14:paraId="5804DA89" w14:textId="2643ECCC" w:rsidR="0033663C" w:rsidRDefault="00166CB0" w:rsidP="0033663C">
      <w:pPr>
        <w:pStyle w:val="21"/>
        <w:ind w:firstLine="567"/>
        <w:contextualSpacing/>
        <w:jc w:val="both"/>
        <w:rPr>
          <w:sz w:val="24"/>
          <w:szCs w:val="24"/>
          <w:lang w:val="ru-RU"/>
        </w:rPr>
      </w:pPr>
      <w:r w:rsidRPr="00166CB0">
        <w:rPr>
          <w:sz w:val="24"/>
          <w:szCs w:val="24"/>
          <w:highlight w:val="cyan"/>
          <w:lang w:val="ru-RU"/>
        </w:rPr>
        <w:t>Публикация рекламно-информационных материалов осуществляется на главном сайте средства массовой информации, а также в официальных группах в социальных сетях (</w:t>
      </w:r>
      <w:proofErr w:type="spellStart"/>
      <w:r w:rsidRPr="00166CB0">
        <w:rPr>
          <w:sz w:val="24"/>
          <w:szCs w:val="24"/>
          <w:highlight w:val="cyan"/>
          <w:lang w:val="ru-RU"/>
        </w:rPr>
        <w:t>ВКонтакте</w:t>
      </w:r>
      <w:proofErr w:type="spellEnd"/>
      <w:r w:rsidRPr="00166CB0">
        <w:rPr>
          <w:sz w:val="24"/>
          <w:szCs w:val="24"/>
          <w:highlight w:val="cyan"/>
          <w:lang w:val="ru-RU"/>
        </w:rPr>
        <w:t>, Одноклассники, МАХ).</w:t>
      </w:r>
    </w:p>
    <w:p w14:paraId="2CB13B7D" w14:textId="77777777" w:rsidR="00166CB0" w:rsidRPr="00166CB0" w:rsidRDefault="00166CB0" w:rsidP="0033663C">
      <w:pPr>
        <w:pStyle w:val="21"/>
        <w:ind w:firstLine="567"/>
        <w:contextualSpacing/>
        <w:jc w:val="both"/>
        <w:rPr>
          <w:sz w:val="24"/>
          <w:szCs w:val="24"/>
          <w:lang w:val="ru-RU"/>
        </w:rPr>
      </w:pPr>
    </w:p>
    <w:p w14:paraId="0AEB48CA" w14:textId="21031EE7" w:rsidR="0033663C" w:rsidRPr="00D70DC3" w:rsidRDefault="009D2F42" w:rsidP="00B70C4B">
      <w:pPr>
        <w:pStyle w:val="21"/>
        <w:ind w:firstLine="567"/>
        <w:contextualSpacing/>
        <w:jc w:val="both"/>
        <w:rPr>
          <w:sz w:val="24"/>
          <w:szCs w:val="24"/>
          <w:lang w:val="ru-RU"/>
        </w:rPr>
      </w:pPr>
      <w:r w:rsidRPr="00166CB0">
        <w:rPr>
          <w:sz w:val="24"/>
          <w:szCs w:val="24"/>
          <w:lang w:val="ru-RU"/>
        </w:rPr>
        <w:t xml:space="preserve">Исполнитель оказывает Услуги по фактической потребности Заказчика в услугах. Заказчик заблаговременно информирует Исполнителя о такой потребности путем направления Исполнителю заявки, содержащей сведения об оказываемых услугах, конкретном периоде оказания услуг в пределах, установленных объёма и срока оказания услуг, в том числе, макет Материала, наименование </w:t>
      </w:r>
      <w:r w:rsidRPr="00D70DC3">
        <w:rPr>
          <w:sz w:val="24"/>
          <w:szCs w:val="24"/>
          <w:lang w:val="ru-RU"/>
        </w:rPr>
        <w:t>услуг, дату и место размещения, продолжительность, иные условия.</w:t>
      </w:r>
    </w:p>
    <w:p w14:paraId="22CFCC58" w14:textId="537158CB" w:rsidR="00B529A1" w:rsidRPr="00D70DC3" w:rsidRDefault="009D2F42" w:rsidP="00B70C4B">
      <w:pPr>
        <w:ind w:firstLine="567"/>
        <w:contextualSpacing/>
        <w:jc w:val="both"/>
      </w:pPr>
      <w:r w:rsidRPr="00D70DC3">
        <w:t>Заявка на размещение материалов предоставляется Заказчиком Исполнителю в электронной форме по электронной почте</w:t>
      </w:r>
      <w:r w:rsidR="00B70C4B" w:rsidRPr="00D70DC3">
        <w:t>, указанной в настоящем Договоре,</w:t>
      </w:r>
      <w:r w:rsidRPr="00D70DC3">
        <w:t xml:space="preserve"> не позднее, чем за 3 рабочих дня до размещения на сайте, если иной срок не согласован Сторонами дополнительно.</w:t>
      </w:r>
    </w:p>
    <w:p w14:paraId="3E684D05" w14:textId="3F9B92D5" w:rsidR="00B70C4B" w:rsidRPr="00166CB0" w:rsidRDefault="00B70C4B" w:rsidP="00B70C4B">
      <w:pPr>
        <w:ind w:firstLine="567"/>
        <w:contextualSpacing/>
        <w:jc w:val="both"/>
      </w:pPr>
      <w:r w:rsidRPr="00D70DC3">
        <w:t>Заявка принимается по электронной почте и считается принятой, если Исполнитель в ответном письме подтвердил факт возможности размещения на заявленных условиях. Если в течении 1 (одного) рабочего дня от Исполнителя нет ответа или пришло сообщение о невозможности размещения в указанные сроки, стороны инициируют дальнейшее</w:t>
      </w:r>
      <w:r w:rsidRPr="00166CB0">
        <w:t xml:space="preserve"> согласование.</w:t>
      </w:r>
    </w:p>
    <w:p w14:paraId="37F9BDA7" w14:textId="77777777" w:rsidR="00B70C4B" w:rsidRPr="00166CB0" w:rsidRDefault="00B70C4B" w:rsidP="00B70C4B">
      <w:pPr>
        <w:ind w:firstLine="567"/>
        <w:contextualSpacing/>
        <w:jc w:val="both"/>
      </w:pPr>
    </w:p>
    <w:p w14:paraId="6F67B5E3" w14:textId="77777777" w:rsidR="00B70C4B" w:rsidRPr="00166CB0" w:rsidRDefault="00B70C4B" w:rsidP="00B70C4B">
      <w:pPr>
        <w:pStyle w:val="21"/>
        <w:ind w:firstLine="567"/>
        <w:contextualSpacing/>
        <w:jc w:val="both"/>
        <w:rPr>
          <w:b/>
          <w:sz w:val="24"/>
          <w:szCs w:val="24"/>
          <w:lang w:val="ru-RU"/>
        </w:rPr>
      </w:pPr>
      <w:r w:rsidRPr="00166CB0">
        <w:rPr>
          <w:b/>
          <w:sz w:val="24"/>
          <w:szCs w:val="24"/>
          <w:lang w:val="ru-RU"/>
        </w:rPr>
        <w:t xml:space="preserve">Требования к </w:t>
      </w:r>
      <w:proofErr w:type="spellStart"/>
      <w:r w:rsidRPr="00166CB0">
        <w:rPr>
          <w:b/>
          <w:sz w:val="24"/>
          <w:szCs w:val="24"/>
          <w:lang w:val="ru-RU"/>
        </w:rPr>
        <w:t>прослеживаемости</w:t>
      </w:r>
      <w:proofErr w:type="spellEnd"/>
      <w:r w:rsidRPr="00166CB0">
        <w:rPr>
          <w:b/>
          <w:sz w:val="24"/>
          <w:szCs w:val="24"/>
          <w:lang w:val="ru-RU"/>
        </w:rPr>
        <w:t xml:space="preserve"> рекламы в сети «Интернет» («Маркировка» в соответствии со ст. 18. 1 Федерального закона от 13.03.2006 № 38-ФЗ «О Рекламе»):</w:t>
      </w:r>
    </w:p>
    <w:p w14:paraId="78B9C42B" w14:textId="77777777" w:rsidR="00B70C4B" w:rsidRPr="00166CB0" w:rsidRDefault="00B70C4B" w:rsidP="00B70C4B">
      <w:pPr>
        <w:pStyle w:val="21"/>
        <w:ind w:firstLine="567"/>
        <w:contextualSpacing/>
        <w:jc w:val="both"/>
        <w:rPr>
          <w:sz w:val="24"/>
          <w:szCs w:val="24"/>
          <w:lang w:val="ru-RU"/>
        </w:rPr>
      </w:pPr>
      <w:r w:rsidRPr="00166CB0">
        <w:rPr>
          <w:sz w:val="24"/>
          <w:szCs w:val="24"/>
          <w:lang w:val="ru-RU"/>
        </w:rPr>
        <w:t>Исполнитель по поручению Заказчика обеспечивает исполнение требований, связанных с размещением рекламы в сети «Интернет», в том числе, но не ограничиваясь берет на себя обязательства:</w:t>
      </w:r>
    </w:p>
    <w:p w14:paraId="09A79C63" w14:textId="77777777" w:rsidR="00B70C4B" w:rsidRPr="00166CB0" w:rsidRDefault="00B70C4B" w:rsidP="00B70C4B">
      <w:pPr>
        <w:pStyle w:val="21"/>
        <w:ind w:firstLine="567"/>
        <w:contextualSpacing/>
        <w:jc w:val="both"/>
        <w:rPr>
          <w:sz w:val="24"/>
          <w:szCs w:val="24"/>
          <w:lang w:val="ru-RU"/>
        </w:rPr>
      </w:pPr>
      <w:r w:rsidRPr="00166CB0">
        <w:rPr>
          <w:sz w:val="24"/>
          <w:szCs w:val="24"/>
          <w:lang w:val="ru-RU"/>
        </w:rPr>
        <w:t>1) до распространения рекламы в сети «Интернет» получить идентификатор;</w:t>
      </w:r>
    </w:p>
    <w:p w14:paraId="7E2731B1" w14:textId="77777777" w:rsidR="00B70C4B" w:rsidRPr="00166CB0" w:rsidRDefault="00B70C4B" w:rsidP="00B70C4B">
      <w:pPr>
        <w:pStyle w:val="21"/>
        <w:ind w:firstLine="567"/>
        <w:contextualSpacing/>
        <w:jc w:val="both"/>
        <w:rPr>
          <w:sz w:val="24"/>
          <w:szCs w:val="24"/>
          <w:lang w:val="ru-RU"/>
        </w:rPr>
      </w:pPr>
      <w:r w:rsidRPr="00166CB0">
        <w:rPr>
          <w:sz w:val="24"/>
          <w:szCs w:val="24"/>
          <w:lang w:val="ru-RU"/>
        </w:rPr>
        <w:lastRenderedPageBreak/>
        <w:t>2) обеспечить размещение при распространении рекламы: полученного идентификатора; пометки «реклама», а также указания на рекламодателя такой рекламы и (или) сайт, страницу сайта в информационно-телекоммуникационной сети «Интернет», содержащие информацию о рекламодателе такой рекламы;</w:t>
      </w:r>
    </w:p>
    <w:p w14:paraId="7DB3D24D" w14:textId="358DF749" w:rsidR="00A579AD" w:rsidRPr="00166CB0" w:rsidRDefault="00B70C4B" w:rsidP="00A579AD">
      <w:pPr>
        <w:pStyle w:val="21"/>
        <w:ind w:firstLine="567"/>
        <w:contextualSpacing/>
        <w:jc w:val="both"/>
        <w:rPr>
          <w:sz w:val="24"/>
          <w:szCs w:val="24"/>
          <w:lang w:val="ru-RU"/>
        </w:rPr>
      </w:pPr>
      <w:r w:rsidRPr="00166CB0">
        <w:rPr>
          <w:sz w:val="24"/>
          <w:szCs w:val="24"/>
          <w:lang w:val="ru-RU"/>
        </w:rPr>
        <w:t>3) после распространения рекламы в установленные порядок и сроки передавать информацию (отчет) о распространенной рекламе в Единый реестр интернет-рекламы (далее – «ЕРИР»).</w:t>
      </w:r>
    </w:p>
    <w:p w14:paraId="4155969A" w14:textId="77777777" w:rsidR="00A579AD" w:rsidRPr="00166CB0" w:rsidRDefault="00A579AD" w:rsidP="00A579AD">
      <w:pPr>
        <w:pStyle w:val="21"/>
        <w:ind w:firstLine="567"/>
        <w:contextualSpacing/>
        <w:jc w:val="both"/>
        <w:rPr>
          <w:sz w:val="24"/>
          <w:szCs w:val="24"/>
          <w:lang w:val="ru-RU"/>
        </w:rPr>
      </w:pPr>
      <w:r w:rsidRPr="00166CB0">
        <w:rPr>
          <w:sz w:val="24"/>
          <w:szCs w:val="24"/>
          <w:lang w:val="ru-RU"/>
        </w:rPr>
        <w:t>Для выполнения вышеуказанных обязательств Исполнитель обеспечивает сбор подлежащей использованию информации, а по его письменному запросу Заказчик предоставляет необходимые сведения, в объёме, не превышающем требования к составу передаваемой информации.</w:t>
      </w:r>
    </w:p>
    <w:p w14:paraId="0B7F651F" w14:textId="77777777" w:rsidR="00A579AD" w:rsidRPr="00166CB0" w:rsidRDefault="00A579AD" w:rsidP="00A579AD">
      <w:pPr>
        <w:pStyle w:val="21"/>
        <w:ind w:firstLine="567"/>
        <w:contextualSpacing/>
        <w:jc w:val="both"/>
        <w:rPr>
          <w:sz w:val="24"/>
          <w:szCs w:val="24"/>
          <w:lang w:val="ru-RU"/>
        </w:rPr>
      </w:pPr>
      <w:r w:rsidRPr="00166CB0">
        <w:rPr>
          <w:sz w:val="24"/>
          <w:szCs w:val="24"/>
          <w:lang w:val="ru-RU"/>
        </w:rPr>
        <w:t>В случае нарушения Исполнителем, которое явилось основанием для предъявления к Заказчику санкций со стороны государственных органов либо претензий со стороны третьих лиц, Исполнитель обязуется незамедлительно по требованию Заказчика предоставить всю информацию, касающуюся предъявленных санкций/претензий, содействовать их урегулированию.</w:t>
      </w:r>
    </w:p>
    <w:p w14:paraId="3156FB34" w14:textId="77777777" w:rsidR="00A579AD" w:rsidRPr="00166CB0" w:rsidRDefault="00A579AD" w:rsidP="00A579AD">
      <w:pPr>
        <w:pStyle w:val="21"/>
        <w:ind w:firstLine="567"/>
        <w:contextualSpacing/>
        <w:jc w:val="both"/>
        <w:rPr>
          <w:sz w:val="24"/>
          <w:szCs w:val="24"/>
          <w:lang w:val="ru-RU"/>
        </w:rPr>
      </w:pPr>
      <w:r w:rsidRPr="00166CB0">
        <w:rPr>
          <w:sz w:val="24"/>
          <w:szCs w:val="24"/>
          <w:lang w:val="ru-RU"/>
        </w:rPr>
        <w:t>Убытки Заказчика, возникшие вследствие нарушения (неисполнения, ненадлежащего исполнения) Исполнителем вышеуказанных обязательств, возмещаются Заказчику в полном объёме. Заказчик вправе удержать из оплаты по Контракта сумму равную размеру причинённых ему вследствие нарушения Исполнителя убытков.</w:t>
      </w:r>
    </w:p>
    <w:p w14:paraId="70EFC26B" w14:textId="77777777" w:rsidR="00A579AD" w:rsidRPr="00166CB0" w:rsidRDefault="00A579AD" w:rsidP="00A579AD">
      <w:pPr>
        <w:pStyle w:val="21"/>
        <w:ind w:firstLine="567"/>
        <w:contextualSpacing/>
        <w:jc w:val="both"/>
        <w:rPr>
          <w:sz w:val="24"/>
          <w:szCs w:val="24"/>
          <w:lang w:val="ru-RU"/>
        </w:rPr>
      </w:pPr>
      <w:r w:rsidRPr="00166CB0">
        <w:rPr>
          <w:sz w:val="24"/>
          <w:szCs w:val="24"/>
          <w:lang w:val="ru-RU"/>
        </w:rPr>
        <w:t xml:space="preserve">Расходы, связанные с исполнением указанных требований к </w:t>
      </w:r>
      <w:proofErr w:type="spellStart"/>
      <w:r w:rsidRPr="00166CB0">
        <w:rPr>
          <w:sz w:val="24"/>
          <w:szCs w:val="24"/>
          <w:lang w:val="ru-RU"/>
        </w:rPr>
        <w:t>прослеживаемости</w:t>
      </w:r>
      <w:proofErr w:type="spellEnd"/>
      <w:r w:rsidRPr="00166CB0">
        <w:rPr>
          <w:sz w:val="24"/>
          <w:szCs w:val="24"/>
          <w:lang w:val="ru-RU"/>
        </w:rPr>
        <w:t xml:space="preserve"> рекламы в сети «Интернет», включены в цену Контракта (стоимость услуг).</w:t>
      </w:r>
    </w:p>
    <w:p w14:paraId="39027C7B" w14:textId="77777777" w:rsidR="00A579AD" w:rsidRPr="00166CB0" w:rsidRDefault="00A579AD" w:rsidP="00A579AD">
      <w:pPr>
        <w:pStyle w:val="21"/>
        <w:ind w:firstLine="567"/>
        <w:contextualSpacing/>
        <w:jc w:val="both"/>
        <w:rPr>
          <w:sz w:val="24"/>
          <w:szCs w:val="24"/>
          <w:lang w:val="ru-RU"/>
        </w:rPr>
      </w:pPr>
    </w:p>
    <w:p w14:paraId="7697C9C2" w14:textId="0BB2906F" w:rsidR="00A579AD" w:rsidRPr="00166CB0" w:rsidRDefault="00A579AD" w:rsidP="00A579AD">
      <w:pPr>
        <w:pStyle w:val="21"/>
        <w:ind w:firstLine="567"/>
        <w:contextualSpacing/>
        <w:jc w:val="both"/>
        <w:rPr>
          <w:sz w:val="24"/>
          <w:szCs w:val="24"/>
          <w:lang w:val="ru-RU"/>
        </w:rPr>
      </w:pPr>
      <w:r w:rsidRPr="00166CB0">
        <w:rPr>
          <w:b/>
          <w:sz w:val="24"/>
          <w:szCs w:val="24"/>
          <w:lang w:val="ru-RU"/>
        </w:rPr>
        <w:t xml:space="preserve">Сдача-приемка оказанных услуг в порядке, предусмотренном разделом 5 Контракта, </w:t>
      </w:r>
      <w:r w:rsidR="00166CB0" w:rsidRPr="00166CB0">
        <w:rPr>
          <w:b/>
          <w:sz w:val="24"/>
          <w:szCs w:val="24"/>
          <w:lang w:val="ru-RU"/>
        </w:rPr>
        <w:t xml:space="preserve">осуществляется </w:t>
      </w:r>
      <w:r w:rsidRPr="00166CB0">
        <w:rPr>
          <w:b/>
          <w:sz w:val="24"/>
          <w:szCs w:val="24"/>
          <w:lang w:val="ru-RU"/>
        </w:rPr>
        <w:t>по факту оказания услуг по заявке Заказчика.</w:t>
      </w:r>
      <w:r w:rsidR="00780912" w:rsidRPr="00166CB0">
        <w:rPr>
          <w:b/>
          <w:sz w:val="24"/>
          <w:szCs w:val="24"/>
          <w:lang w:val="ru-RU"/>
        </w:rPr>
        <w:t xml:space="preserve"> </w:t>
      </w:r>
      <w:r w:rsidR="00780912" w:rsidRPr="0012326D">
        <w:rPr>
          <w:sz w:val="24"/>
          <w:szCs w:val="24"/>
          <w:highlight w:val="yellow"/>
          <w:lang w:val="ru-RU"/>
        </w:rPr>
        <w:t xml:space="preserve">Планируется размещение </w:t>
      </w:r>
      <w:r w:rsidR="004974E9" w:rsidRPr="0012326D">
        <w:rPr>
          <w:color w:val="000000" w:themeColor="text1"/>
          <w:sz w:val="24"/>
          <w:szCs w:val="24"/>
          <w:highlight w:val="yellow"/>
          <w:lang w:val="ru-RU"/>
        </w:rPr>
        <w:t>14</w:t>
      </w:r>
      <w:r w:rsidR="00780912" w:rsidRPr="0012326D">
        <w:rPr>
          <w:color w:val="000000" w:themeColor="text1"/>
          <w:sz w:val="24"/>
          <w:szCs w:val="24"/>
          <w:highlight w:val="yellow"/>
          <w:lang w:val="ru-RU"/>
        </w:rPr>
        <w:t xml:space="preserve"> новостей до окончания </w:t>
      </w:r>
      <w:r w:rsidR="00780912" w:rsidRPr="0012326D">
        <w:rPr>
          <w:sz w:val="24"/>
          <w:szCs w:val="24"/>
          <w:highlight w:val="yellow"/>
          <w:lang w:val="ru-RU"/>
        </w:rPr>
        <w:t>202</w:t>
      </w:r>
      <w:r w:rsidR="004974E9" w:rsidRPr="0012326D">
        <w:rPr>
          <w:sz w:val="24"/>
          <w:szCs w:val="24"/>
          <w:highlight w:val="yellow"/>
          <w:lang w:val="ru-RU"/>
        </w:rPr>
        <w:t>6 г.</w:t>
      </w:r>
    </w:p>
    <w:p w14:paraId="02ED9487" w14:textId="77777777" w:rsidR="00B70C4B" w:rsidRPr="00166CB0" w:rsidRDefault="00B70C4B" w:rsidP="00B70C4B">
      <w:pPr>
        <w:ind w:firstLine="567"/>
        <w:contextualSpacing/>
        <w:jc w:val="both"/>
        <w:rPr>
          <w:b/>
        </w:rPr>
      </w:pPr>
    </w:p>
    <w:p w14:paraId="0FB133A2" w14:textId="77777777" w:rsidR="00B529A1" w:rsidRPr="00166CB0" w:rsidRDefault="00B529A1" w:rsidP="00875CC6">
      <w:pPr>
        <w:contextualSpacing/>
      </w:pPr>
    </w:p>
    <w:tbl>
      <w:tblPr>
        <w:tblW w:w="10320" w:type="dxa"/>
        <w:tblInd w:w="108" w:type="dxa"/>
        <w:tblLayout w:type="fixed"/>
        <w:tblLook w:val="04A0" w:firstRow="1" w:lastRow="0" w:firstColumn="1" w:lastColumn="0" w:noHBand="0" w:noVBand="1"/>
      </w:tblPr>
      <w:tblGrid>
        <w:gridCol w:w="5017"/>
        <w:gridCol w:w="5303"/>
      </w:tblGrid>
      <w:tr w:rsidR="00B529A1" w:rsidRPr="00166CB0" w14:paraId="74F51E69" w14:textId="77777777" w:rsidTr="00C57A29">
        <w:trPr>
          <w:trHeight w:val="397"/>
        </w:trPr>
        <w:tc>
          <w:tcPr>
            <w:tcW w:w="5020" w:type="dxa"/>
          </w:tcPr>
          <w:p w14:paraId="2C8DECE5" w14:textId="77777777" w:rsidR="00B529A1" w:rsidRPr="00166CB0" w:rsidRDefault="00B529A1" w:rsidP="00875CC6">
            <w:pPr>
              <w:pStyle w:val="210"/>
              <w:contextualSpacing/>
              <w:rPr>
                <w:rFonts w:ascii="Times New Roman" w:hAnsi="Times New Roman"/>
                <w:sz w:val="24"/>
                <w:szCs w:val="24"/>
              </w:rPr>
            </w:pPr>
            <w:r w:rsidRPr="00166CB0">
              <w:rPr>
                <w:rFonts w:ascii="Times New Roman" w:hAnsi="Times New Roman"/>
                <w:sz w:val="24"/>
                <w:szCs w:val="24"/>
              </w:rPr>
              <w:t>Заказчик:</w:t>
            </w:r>
          </w:p>
          <w:p w14:paraId="5BC5D3C6" w14:textId="77777777" w:rsidR="00B529A1" w:rsidRPr="00166CB0" w:rsidRDefault="00B529A1" w:rsidP="00875CC6">
            <w:pPr>
              <w:pStyle w:val="210"/>
              <w:contextualSpacing/>
              <w:rPr>
                <w:rFonts w:ascii="Times New Roman" w:hAnsi="Times New Roman"/>
                <w:sz w:val="24"/>
                <w:szCs w:val="24"/>
              </w:rPr>
            </w:pPr>
          </w:p>
          <w:p w14:paraId="4F5A30D0" w14:textId="1455B158" w:rsidR="00B529A1" w:rsidRPr="00166CB0" w:rsidRDefault="00B529A1" w:rsidP="00875CC6">
            <w:pPr>
              <w:pStyle w:val="210"/>
              <w:contextualSpacing/>
              <w:rPr>
                <w:rFonts w:ascii="Times New Roman" w:hAnsi="Times New Roman"/>
                <w:sz w:val="24"/>
                <w:szCs w:val="24"/>
              </w:rPr>
            </w:pPr>
            <w:r w:rsidRPr="00166CB0">
              <w:rPr>
                <w:rFonts w:ascii="Times New Roman" w:hAnsi="Times New Roman"/>
                <w:snapToGrid w:val="0"/>
                <w:sz w:val="24"/>
                <w:szCs w:val="24"/>
              </w:rPr>
              <w:t>__________________</w:t>
            </w:r>
            <w:r w:rsidRPr="00166CB0">
              <w:rPr>
                <w:rFonts w:ascii="Times New Roman" w:hAnsi="Times New Roman"/>
                <w:sz w:val="24"/>
                <w:szCs w:val="24"/>
              </w:rPr>
              <w:t>/</w:t>
            </w:r>
            <w:r w:rsidR="0034253C" w:rsidRPr="00166CB0">
              <w:rPr>
                <w:rFonts w:ascii="Times New Roman" w:hAnsi="Times New Roman"/>
                <w:sz w:val="24"/>
                <w:szCs w:val="24"/>
              </w:rPr>
              <w:t xml:space="preserve"> </w:t>
            </w:r>
            <w:r w:rsidRPr="00166CB0">
              <w:rPr>
                <w:rFonts w:ascii="Times New Roman" w:hAnsi="Times New Roman"/>
                <w:snapToGrid w:val="0"/>
                <w:sz w:val="24"/>
                <w:szCs w:val="24"/>
                <w:highlight w:val="yellow"/>
              </w:rPr>
              <w:t>__________________</w:t>
            </w:r>
            <w:r w:rsidR="0034253C" w:rsidRPr="00166CB0">
              <w:rPr>
                <w:rFonts w:ascii="Times New Roman" w:hAnsi="Times New Roman"/>
                <w:snapToGrid w:val="0"/>
                <w:sz w:val="24"/>
                <w:szCs w:val="24"/>
              </w:rPr>
              <w:t xml:space="preserve"> </w:t>
            </w:r>
            <w:r w:rsidRPr="00166CB0">
              <w:rPr>
                <w:rFonts w:ascii="Times New Roman" w:hAnsi="Times New Roman"/>
                <w:sz w:val="24"/>
                <w:szCs w:val="24"/>
              </w:rPr>
              <w:t>/</w:t>
            </w:r>
          </w:p>
          <w:p w14:paraId="520F8C41" w14:textId="77777777" w:rsidR="00B529A1" w:rsidRPr="00166CB0" w:rsidRDefault="00B529A1" w:rsidP="00875CC6">
            <w:pPr>
              <w:pStyle w:val="210"/>
              <w:contextualSpacing/>
              <w:rPr>
                <w:rFonts w:ascii="Times New Roman" w:hAnsi="Times New Roman"/>
                <w:bCs/>
                <w:sz w:val="24"/>
                <w:szCs w:val="24"/>
              </w:rPr>
            </w:pPr>
            <w:r w:rsidRPr="00166CB0">
              <w:rPr>
                <w:rFonts w:ascii="Times New Roman" w:hAnsi="Times New Roman"/>
                <w:bCs/>
                <w:sz w:val="24"/>
                <w:szCs w:val="24"/>
              </w:rPr>
              <w:t>М.п.</w:t>
            </w:r>
          </w:p>
        </w:tc>
        <w:tc>
          <w:tcPr>
            <w:tcW w:w="5306" w:type="dxa"/>
          </w:tcPr>
          <w:p w14:paraId="2A61EE66" w14:textId="55CAD33B" w:rsidR="00B529A1" w:rsidRPr="00166CB0" w:rsidRDefault="00547C9C" w:rsidP="00875CC6">
            <w:pPr>
              <w:contextualSpacing/>
            </w:pPr>
            <w:r w:rsidRPr="00166CB0">
              <w:t>Исполнитель</w:t>
            </w:r>
            <w:r w:rsidR="00B529A1" w:rsidRPr="00166CB0">
              <w:t>:</w:t>
            </w:r>
          </w:p>
          <w:p w14:paraId="0A038C76" w14:textId="77777777" w:rsidR="00B529A1" w:rsidRPr="00166CB0" w:rsidRDefault="00B529A1" w:rsidP="00875CC6">
            <w:pPr>
              <w:contextualSpacing/>
              <w:rPr>
                <w:b/>
              </w:rPr>
            </w:pPr>
          </w:p>
          <w:p w14:paraId="45303055" w14:textId="56F5A838" w:rsidR="00B529A1" w:rsidRPr="00166CB0" w:rsidRDefault="00B529A1" w:rsidP="00875CC6">
            <w:pPr>
              <w:pStyle w:val="12"/>
              <w:contextualSpacing/>
              <w:rPr>
                <w:rFonts w:ascii="Times New Roman" w:hAnsi="Times New Roman"/>
              </w:rPr>
            </w:pPr>
            <w:r w:rsidRPr="00166CB0">
              <w:rPr>
                <w:rFonts w:ascii="Times New Roman" w:hAnsi="Times New Roman"/>
                <w:snapToGrid w:val="0"/>
              </w:rPr>
              <w:t>__________________</w:t>
            </w:r>
            <w:r w:rsidRPr="00166CB0">
              <w:rPr>
                <w:rFonts w:ascii="Times New Roman" w:hAnsi="Times New Roman"/>
              </w:rPr>
              <w:t>/</w:t>
            </w:r>
            <w:r w:rsidR="0034253C" w:rsidRPr="00166CB0">
              <w:rPr>
                <w:rFonts w:ascii="Times New Roman" w:hAnsi="Times New Roman"/>
              </w:rPr>
              <w:t xml:space="preserve"> </w:t>
            </w:r>
            <w:r w:rsidRPr="00166CB0">
              <w:rPr>
                <w:rFonts w:ascii="Times New Roman" w:hAnsi="Times New Roman"/>
                <w:snapToGrid w:val="0"/>
                <w:highlight w:val="yellow"/>
              </w:rPr>
              <w:t>__________________</w:t>
            </w:r>
            <w:r w:rsidR="0034253C" w:rsidRPr="00166CB0">
              <w:rPr>
                <w:rFonts w:ascii="Times New Roman" w:hAnsi="Times New Roman"/>
                <w:snapToGrid w:val="0"/>
              </w:rPr>
              <w:t xml:space="preserve"> </w:t>
            </w:r>
            <w:r w:rsidRPr="00166CB0">
              <w:rPr>
                <w:rFonts w:ascii="Times New Roman" w:hAnsi="Times New Roman"/>
              </w:rPr>
              <w:t>/</w:t>
            </w:r>
          </w:p>
          <w:p w14:paraId="64BAFFD3" w14:textId="77777777" w:rsidR="00B529A1" w:rsidRPr="00166CB0" w:rsidRDefault="00B529A1" w:rsidP="00875CC6">
            <w:pPr>
              <w:contextualSpacing/>
              <w:rPr>
                <w:b/>
              </w:rPr>
            </w:pPr>
            <w:r w:rsidRPr="00166CB0">
              <w:t>М.п.</w:t>
            </w:r>
          </w:p>
        </w:tc>
      </w:tr>
    </w:tbl>
    <w:p w14:paraId="438DDADF" w14:textId="2A80E64C" w:rsidR="00B529A1" w:rsidRPr="00166CB0" w:rsidRDefault="00B529A1" w:rsidP="00875CC6">
      <w:pPr>
        <w:contextualSpacing/>
      </w:pPr>
      <w:r w:rsidRPr="00166CB0">
        <w:br w:type="page"/>
      </w:r>
    </w:p>
    <w:p w14:paraId="0EE06B9D" w14:textId="0F71F93A" w:rsidR="00B529A1" w:rsidRPr="0028309D" w:rsidRDefault="00B529A1" w:rsidP="00875CC6">
      <w:pPr>
        <w:widowControl w:val="0"/>
        <w:contextualSpacing/>
        <w:jc w:val="right"/>
      </w:pPr>
      <w:r w:rsidRPr="0028309D">
        <w:lastRenderedPageBreak/>
        <w:t>Приложение</w:t>
      </w:r>
      <w:r>
        <w:t xml:space="preserve"> </w:t>
      </w:r>
      <w:r w:rsidRPr="0028309D">
        <w:t>№</w:t>
      </w:r>
      <w:r>
        <w:t xml:space="preserve"> </w:t>
      </w:r>
      <w:r w:rsidR="00A04349">
        <w:t>2</w:t>
      </w:r>
      <w:r>
        <w:t xml:space="preserve"> </w:t>
      </w:r>
      <w:r w:rsidRPr="0028309D">
        <w:t>к</w:t>
      </w:r>
      <w:r>
        <w:t xml:space="preserve"> </w:t>
      </w:r>
      <w:r w:rsidR="00504DC1">
        <w:t>Контракт</w:t>
      </w:r>
      <w:r w:rsidRPr="0028309D">
        <w:t>у</w:t>
      </w:r>
      <w:r>
        <w:t xml:space="preserve"> </w:t>
      </w:r>
    </w:p>
    <w:p w14:paraId="528D2A38" w14:textId="716F1017" w:rsidR="00B529A1" w:rsidRDefault="00B529A1" w:rsidP="00875CC6">
      <w:pPr>
        <w:contextualSpacing/>
        <w:jc w:val="right"/>
      </w:pPr>
      <w:r w:rsidRPr="0028309D">
        <w:rPr>
          <w:bCs/>
          <w:lang w:eastAsia="en-US"/>
        </w:rPr>
        <w:t>№</w:t>
      </w:r>
      <w:r>
        <w:rPr>
          <w:bCs/>
          <w:lang w:eastAsia="en-US"/>
        </w:rPr>
        <w:t xml:space="preserve"> </w:t>
      </w:r>
      <w:r w:rsidR="004D3757">
        <w:rPr>
          <w:b/>
          <w:bCs/>
          <w:sz w:val="22"/>
          <w:szCs w:val="22"/>
        </w:rPr>
        <w:t>ЕАТ-Кб-0040-Р</w:t>
      </w:r>
      <w:r>
        <w:rPr>
          <w:bCs/>
          <w:lang w:eastAsia="en-US"/>
        </w:rPr>
        <w:t xml:space="preserve"> </w:t>
      </w:r>
      <w:r w:rsidRPr="0028309D">
        <w:t>от</w:t>
      </w:r>
      <w:r>
        <w:t xml:space="preserve"> </w:t>
      </w:r>
      <w:r w:rsidRPr="0028309D">
        <w:t>«___</w:t>
      </w:r>
      <w:proofErr w:type="gramStart"/>
      <w:r w:rsidRPr="0028309D">
        <w:t>_»_</w:t>
      </w:r>
      <w:proofErr w:type="gramEnd"/>
      <w:r w:rsidRPr="0028309D">
        <w:t>________</w:t>
      </w:r>
      <w:r>
        <w:t xml:space="preserve"> </w:t>
      </w:r>
      <w:r w:rsidRPr="0028309D">
        <w:t>202_</w:t>
      </w:r>
      <w:r>
        <w:t xml:space="preserve"> </w:t>
      </w:r>
      <w:r w:rsidRPr="0028309D">
        <w:t>г.</w:t>
      </w:r>
    </w:p>
    <w:p w14:paraId="05E3B88D" w14:textId="77777777" w:rsidR="00B529A1" w:rsidRPr="00D14867" w:rsidRDefault="00B529A1" w:rsidP="00875CC6">
      <w:pPr>
        <w:contextualSpacing/>
        <w:jc w:val="right"/>
        <w:rPr>
          <w:sz w:val="10"/>
        </w:rPr>
      </w:pPr>
    </w:p>
    <w:p w14:paraId="2BAD3AFE" w14:textId="77777777" w:rsidR="006B3852" w:rsidRPr="00CE7168" w:rsidRDefault="006B3852" w:rsidP="00875CC6">
      <w:pPr>
        <w:tabs>
          <w:tab w:val="left" w:pos="709"/>
          <w:tab w:val="left" w:pos="993"/>
          <w:tab w:val="left" w:pos="4253"/>
          <w:tab w:val="left" w:pos="4820"/>
        </w:tabs>
        <w:contextualSpacing/>
        <w:jc w:val="center"/>
        <w:rPr>
          <w:rFonts w:eastAsia="Times New Roman"/>
          <w:b/>
          <w:sz w:val="22"/>
          <w:szCs w:val="22"/>
        </w:rPr>
      </w:pPr>
      <w:r w:rsidRPr="00CE7168">
        <w:rPr>
          <w:rFonts w:eastAsia="Times New Roman"/>
          <w:b/>
          <w:sz w:val="22"/>
          <w:szCs w:val="22"/>
        </w:rPr>
        <w:t>ФОРМА</w:t>
      </w:r>
    </w:p>
    <w:p w14:paraId="7B7AB73F" w14:textId="1509BE64" w:rsidR="008902B4" w:rsidRDefault="00B529A1" w:rsidP="00875CC6">
      <w:pPr>
        <w:tabs>
          <w:tab w:val="left" w:pos="709"/>
          <w:tab w:val="left" w:pos="993"/>
          <w:tab w:val="left" w:pos="4253"/>
          <w:tab w:val="left" w:pos="4820"/>
        </w:tabs>
        <w:contextualSpacing/>
        <w:jc w:val="center"/>
        <w:rPr>
          <w:rFonts w:eastAsia="Times New Roman"/>
          <w:b/>
          <w:sz w:val="22"/>
          <w:szCs w:val="22"/>
        </w:rPr>
      </w:pPr>
      <w:r w:rsidRPr="00CE7168">
        <w:rPr>
          <w:rFonts w:eastAsia="Times New Roman"/>
          <w:b/>
          <w:sz w:val="22"/>
          <w:szCs w:val="22"/>
        </w:rPr>
        <w:t>Акт оказанных услуг</w:t>
      </w:r>
    </w:p>
    <w:p w14:paraId="720E18C8" w14:textId="77777777" w:rsidR="00A579AD" w:rsidRPr="00526880" w:rsidRDefault="00A579AD" w:rsidP="00A579AD">
      <w:pPr>
        <w:ind w:firstLine="567"/>
        <w:contextualSpacing/>
        <w:jc w:val="center"/>
        <w:rPr>
          <w:b/>
          <w:bCs/>
          <w:sz w:val="22"/>
          <w:szCs w:val="22"/>
        </w:rPr>
      </w:pPr>
      <w:r w:rsidRPr="00952604">
        <w:rPr>
          <w:b/>
          <w:bCs/>
          <w:sz w:val="22"/>
          <w:szCs w:val="22"/>
        </w:rPr>
        <w:t xml:space="preserve">ИКЗ: </w:t>
      </w:r>
      <w:r w:rsidRPr="0033663C">
        <w:rPr>
          <w:b/>
          <w:bCs/>
          <w:sz w:val="22"/>
          <w:szCs w:val="22"/>
          <w:highlight w:val="cyan"/>
        </w:rPr>
        <w:t>261744701284174470100100270000000244</w:t>
      </w:r>
    </w:p>
    <w:p w14:paraId="30F2EA2A" w14:textId="77777777" w:rsidR="00A579AD" w:rsidRPr="00CE7168" w:rsidRDefault="00A579AD" w:rsidP="00875CC6">
      <w:pPr>
        <w:tabs>
          <w:tab w:val="left" w:pos="709"/>
          <w:tab w:val="left" w:pos="993"/>
          <w:tab w:val="left" w:pos="4253"/>
          <w:tab w:val="left" w:pos="4820"/>
        </w:tabs>
        <w:contextualSpacing/>
        <w:jc w:val="center"/>
        <w:rPr>
          <w:rFonts w:eastAsia="Times New Roman"/>
          <w:b/>
          <w:sz w:val="22"/>
          <w:szCs w:val="22"/>
        </w:rPr>
      </w:pPr>
    </w:p>
    <w:p w14:paraId="2DD4E60F" w14:textId="2A5B89AE" w:rsidR="008902B4" w:rsidRPr="00CE7168" w:rsidRDefault="008902B4" w:rsidP="00875CC6">
      <w:pPr>
        <w:contextualSpacing/>
        <w:jc w:val="center"/>
        <w:rPr>
          <w:rFonts w:eastAsia="Times New Roman"/>
          <w:sz w:val="22"/>
          <w:szCs w:val="22"/>
        </w:rPr>
      </w:pPr>
      <w:r w:rsidRPr="00CE7168">
        <w:rPr>
          <w:rFonts w:eastAsia="Times New Roman"/>
          <w:sz w:val="22"/>
          <w:szCs w:val="22"/>
        </w:rPr>
        <w:t xml:space="preserve">по </w:t>
      </w:r>
      <w:r w:rsidR="00504DC1">
        <w:rPr>
          <w:rFonts w:eastAsia="Times New Roman"/>
          <w:sz w:val="22"/>
          <w:szCs w:val="22"/>
        </w:rPr>
        <w:t>Контракт</w:t>
      </w:r>
      <w:r w:rsidRPr="00CE7168">
        <w:rPr>
          <w:rFonts w:eastAsia="Times New Roman"/>
          <w:sz w:val="22"/>
          <w:szCs w:val="22"/>
        </w:rPr>
        <w:t xml:space="preserve">у </w:t>
      </w:r>
      <w:r w:rsidR="00B529A1" w:rsidRPr="00B529A1">
        <w:rPr>
          <w:rFonts w:eastAsia="Times New Roman"/>
          <w:sz w:val="22"/>
          <w:szCs w:val="22"/>
        </w:rPr>
        <w:t>№ ______________ от «____»</w:t>
      </w:r>
      <w:r w:rsidR="00D14867">
        <w:rPr>
          <w:rFonts w:eastAsia="Times New Roman"/>
          <w:sz w:val="22"/>
          <w:szCs w:val="22"/>
        </w:rPr>
        <w:t xml:space="preserve"> </w:t>
      </w:r>
      <w:r w:rsidR="00B529A1" w:rsidRPr="00B529A1">
        <w:rPr>
          <w:rFonts w:eastAsia="Times New Roman"/>
          <w:sz w:val="22"/>
          <w:szCs w:val="22"/>
        </w:rPr>
        <w:t>_________ 202_ г.</w:t>
      </w:r>
    </w:p>
    <w:p w14:paraId="5B8A9A8D" w14:textId="77777777" w:rsidR="008902B4" w:rsidRPr="00CE7168" w:rsidRDefault="008902B4" w:rsidP="00875CC6">
      <w:pPr>
        <w:autoSpaceDE w:val="0"/>
        <w:autoSpaceDN w:val="0"/>
        <w:adjustRightInd w:val="0"/>
        <w:contextualSpacing/>
        <w:jc w:val="both"/>
        <w:rPr>
          <w:rFonts w:eastAsia="Times New Roman"/>
          <w:sz w:val="6"/>
          <w:szCs w:val="6"/>
        </w:rPr>
      </w:pPr>
    </w:p>
    <w:p w14:paraId="6F57E98A" w14:textId="5DE5153F" w:rsidR="008902B4" w:rsidRPr="00CE7168" w:rsidRDefault="008902B4" w:rsidP="00875CC6">
      <w:pPr>
        <w:autoSpaceDE w:val="0"/>
        <w:autoSpaceDN w:val="0"/>
        <w:adjustRightInd w:val="0"/>
        <w:contextualSpacing/>
        <w:jc w:val="both"/>
        <w:rPr>
          <w:rFonts w:eastAsia="Times New Roman"/>
          <w:sz w:val="22"/>
          <w:szCs w:val="22"/>
        </w:rPr>
      </w:pPr>
      <w:r w:rsidRPr="00CE7168">
        <w:rPr>
          <w:rFonts w:eastAsia="Times New Roman"/>
          <w:sz w:val="22"/>
          <w:szCs w:val="22"/>
        </w:rPr>
        <w:t xml:space="preserve">г. Челябинск                                                                         </w:t>
      </w:r>
      <w:r w:rsidR="00507C8F" w:rsidRPr="00CE7168">
        <w:rPr>
          <w:rFonts w:eastAsia="Times New Roman"/>
          <w:sz w:val="22"/>
          <w:szCs w:val="22"/>
        </w:rPr>
        <w:t xml:space="preserve">    </w:t>
      </w:r>
      <w:r w:rsidRPr="00CE7168">
        <w:rPr>
          <w:rFonts w:eastAsia="Times New Roman"/>
          <w:sz w:val="22"/>
          <w:szCs w:val="22"/>
        </w:rPr>
        <w:t xml:space="preserve">  </w:t>
      </w:r>
      <w:r w:rsidR="005527F8">
        <w:rPr>
          <w:rFonts w:eastAsia="Times New Roman"/>
          <w:sz w:val="22"/>
          <w:szCs w:val="22"/>
        </w:rPr>
        <w:t xml:space="preserve">        </w:t>
      </w:r>
      <w:r w:rsidR="003139FE" w:rsidRPr="00CE7168">
        <w:rPr>
          <w:rFonts w:eastAsia="Times New Roman"/>
          <w:sz w:val="22"/>
          <w:szCs w:val="22"/>
        </w:rPr>
        <w:t xml:space="preserve">  </w:t>
      </w:r>
      <w:r w:rsidRPr="00CE7168">
        <w:rPr>
          <w:rFonts w:eastAsia="Times New Roman"/>
          <w:sz w:val="22"/>
          <w:szCs w:val="22"/>
        </w:rPr>
        <w:t xml:space="preserve">   </w:t>
      </w:r>
      <w:r w:rsidR="00B14F91" w:rsidRPr="00CE7168">
        <w:rPr>
          <w:rFonts w:eastAsia="Times New Roman"/>
          <w:sz w:val="22"/>
          <w:szCs w:val="22"/>
        </w:rPr>
        <w:t xml:space="preserve">     </w:t>
      </w:r>
      <w:r w:rsidR="00A035A8" w:rsidRPr="00CE7168">
        <w:rPr>
          <w:rFonts w:eastAsia="Times New Roman"/>
          <w:sz w:val="22"/>
          <w:szCs w:val="22"/>
        </w:rPr>
        <w:t xml:space="preserve">      </w:t>
      </w:r>
      <w:r w:rsidR="005527F8">
        <w:rPr>
          <w:rFonts w:eastAsia="Times New Roman"/>
          <w:sz w:val="22"/>
          <w:szCs w:val="22"/>
        </w:rPr>
        <w:t xml:space="preserve"> </w:t>
      </w:r>
      <w:proofErr w:type="gramStart"/>
      <w:r w:rsidR="005527F8">
        <w:rPr>
          <w:rFonts w:eastAsia="Times New Roman"/>
          <w:sz w:val="22"/>
          <w:szCs w:val="22"/>
        </w:rPr>
        <w:t xml:space="preserve"> </w:t>
      </w:r>
      <w:r w:rsidR="00A035A8" w:rsidRPr="00CE7168">
        <w:rPr>
          <w:rFonts w:eastAsia="Times New Roman"/>
          <w:sz w:val="22"/>
          <w:szCs w:val="22"/>
        </w:rPr>
        <w:t xml:space="preserve">  </w:t>
      </w:r>
      <w:r w:rsidRPr="00CE7168">
        <w:rPr>
          <w:rFonts w:eastAsia="Times New Roman"/>
          <w:sz w:val="22"/>
          <w:szCs w:val="22"/>
        </w:rPr>
        <w:t>«</w:t>
      </w:r>
      <w:proofErr w:type="gramEnd"/>
      <w:r w:rsidRPr="00CE7168">
        <w:rPr>
          <w:rFonts w:eastAsia="Times New Roman"/>
          <w:sz w:val="22"/>
          <w:szCs w:val="22"/>
        </w:rPr>
        <w:t>____»</w:t>
      </w:r>
      <w:r w:rsidR="00480255" w:rsidRPr="00CE7168">
        <w:rPr>
          <w:rFonts w:eastAsia="Times New Roman"/>
          <w:sz w:val="22"/>
          <w:szCs w:val="22"/>
        </w:rPr>
        <w:t xml:space="preserve"> </w:t>
      </w:r>
      <w:r w:rsidRPr="00CE7168">
        <w:rPr>
          <w:rFonts w:eastAsia="Times New Roman"/>
          <w:sz w:val="22"/>
          <w:szCs w:val="22"/>
        </w:rPr>
        <w:t>_____________ 20</w:t>
      </w:r>
      <w:r w:rsidR="00652D8A" w:rsidRPr="00CE7168">
        <w:rPr>
          <w:rFonts w:eastAsia="Times New Roman"/>
          <w:sz w:val="22"/>
          <w:szCs w:val="22"/>
        </w:rPr>
        <w:t>__</w:t>
      </w:r>
      <w:r w:rsidR="004109BD" w:rsidRPr="00CE7168">
        <w:rPr>
          <w:rFonts w:eastAsia="Times New Roman"/>
          <w:sz w:val="22"/>
          <w:szCs w:val="22"/>
        </w:rPr>
        <w:t xml:space="preserve"> </w:t>
      </w:r>
      <w:r w:rsidRPr="00CE7168">
        <w:rPr>
          <w:rFonts w:eastAsia="Times New Roman"/>
          <w:sz w:val="22"/>
          <w:szCs w:val="22"/>
        </w:rPr>
        <w:t>г.</w:t>
      </w:r>
    </w:p>
    <w:p w14:paraId="1AA73691" w14:textId="77777777" w:rsidR="008902B4" w:rsidRPr="00CE7168" w:rsidRDefault="008902B4" w:rsidP="00875CC6">
      <w:pPr>
        <w:autoSpaceDE w:val="0"/>
        <w:autoSpaceDN w:val="0"/>
        <w:adjustRightInd w:val="0"/>
        <w:contextualSpacing/>
        <w:jc w:val="both"/>
        <w:rPr>
          <w:rFonts w:eastAsia="Times New Roman"/>
          <w:sz w:val="6"/>
          <w:szCs w:val="6"/>
        </w:rPr>
      </w:pPr>
    </w:p>
    <w:p w14:paraId="3D498341" w14:textId="25A5AFCB" w:rsidR="008902B4" w:rsidRDefault="008902B4" w:rsidP="00875CC6">
      <w:pPr>
        <w:ind w:firstLine="567"/>
        <w:contextualSpacing/>
        <w:jc w:val="both"/>
        <w:rPr>
          <w:rFonts w:eastAsia="Times New Roman"/>
          <w:sz w:val="22"/>
          <w:szCs w:val="22"/>
        </w:rPr>
      </w:pPr>
      <w:r w:rsidRPr="00CE7168">
        <w:rPr>
          <w:rFonts w:eastAsia="Times New Roman"/>
          <w:b/>
          <w:sz w:val="22"/>
          <w:szCs w:val="22"/>
        </w:rPr>
        <w:t>Федеральное государственное бюджетное образовательное учреждение высшего образования «Челябинский госуда</w:t>
      </w:r>
      <w:r w:rsidR="0076004C" w:rsidRPr="00CE7168">
        <w:rPr>
          <w:rFonts w:eastAsia="Times New Roman"/>
          <w:b/>
          <w:sz w:val="22"/>
          <w:szCs w:val="22"/>
        </w:rPr>
        <w:t>рственный университет» (ФГБОУ В</w:t>
      </w:r>
      <w:r w:rsidRPr="00CE7168">
        <w:rPr>
          <w:rFonts w:eastAsia="Times New Roman"/>
          <w:b/>
          <w:sz w:val="22"/>
          <w:szCs w:val="22"/>
        </w:rPr>
        <w:t>О «ЧелГУ»)</w:t>
      </w:r>
      <w:r w:rsidRPr="00CE7168">
        <w:rPr>
          <w:rFonts w:eastAsia="Times New Roman"/>
          <w:sz w:val="22"/>
          <w:szCs w:val="22"/>
        </w:rPr>
        <w:t xml:space="preserve">, именуемое в дальнейшем </w:t>
      </w:r>
      <w:r w:rsidRPr="00CE7168">
        <w:rPr>
          <w:rFonts w:eastAsia="Times New Roman"/>
          <w:b/>
          <w:sz w:val="22"/>
          <w:szCs w:val="22"/>
        </w:rPr>
        <w:t>«Заказчик»</w:t>
      </w:r>
      <w:r w:rsidRPr="00CE7168">
        <w:rPr>
          <w:rFonts w:eastAsia="Times New Roman"/>
          <w:sz w:val="22"/>
          <w:szCs w:val="22"/>
        </w:rPr>
        <w:t xml:space="preserve">, с одной </w:t>
      </w:r>
      <w:r w:rsidRPr="005527F8">
        <w:rPr>
          <w:rFonts w:eastAsia="Times New Roman"/>
          <w:sz w:val="22"/>
          <w:szCs w:val="22"/>
        </w:rPr>
        <w:t>стороны, и</w:t>
      </w:r>
      <w:r w:rsidR="009B5680" w:rsidRPr="005527F8">
        <w:rPr>
          <w:rFonts w:eastAsia="Times New Roman"/>
          <w:sz w:val="22"/>
          <w:szCs w:val="22"/>
        </w:rPr>
        <w:t xml:space="preserve"> </w:t>
      </w:r>
      <w:r w:rsidR="005527F8" w:rsidRPr="005527F8">
        <w:rPr>
          <w:sz w:val="22"/>
          <w:szCs w:val="22"/>
          <w:highlight w:val="yellow"/>
        </w:rPr>
        <w:t>______________ (___________),</w:t>
      </w:r>
      <w:r w:rsidR="00C22D6A">
        <w:rPr>
          <w:sz w:val="22"/>
          <w:szCs w:val="22"/>
        </w:rPr>
        <w:t xml:space="preserve"> </w:t>
      </w:r>
      <w:r w:rsidR="00C22D6A" w:rsidRPr="00875252">
        <w:rPr>
          <w:sz w:val="22"/>
          <w:szCs w:val="22"/>
        </w:rPr>
        <w:t>именуемый(-</w:t>
      </w:r>
      <w:proofErr w:type="spellStart"/>
      <w:proofErr w:type="gramStart"/>
      <w:r w:rsidR="00C22D6A" w:rsidRPr="00875252">
        <w:rPr>
          <w:sz w:val="22"/>
          <w:szCs w:val="22"/>
        </w:rPr>
        <w:t>ая</w:t>
      </w:r>
      <w:proofErr w:type="spellEnd"/>
      <w:r w:rsidR="00C22D6A" w:rsidRPr="00875252">
        <w:rPr>
          <w:sz w:val="22"/>
          <w:szCs w:val="22"/>
        </w:rPr>
        <w:t>;-</w:t>
      </w:r>
      <w:proofErr w:type="spellStart"/>
      <w:proofErr w:type="gramEnd"/>
      <w:r w:rsidR="00C22D6A" w:rsidRPr="00875252">
        <w:rPr>
          <w:sz w:val="22"/>
          <w:szCs w:val="22"/>
        </w:rPr>
        <w:t>ое</w:t>
      </w:r>
      <w:proofErr w:type="spellEnd"/>
      <w:r w:rsidR="00C22D6A" w:rsidRPr="00875252">
        <w:rPr>
          <w:sz w:val="22"/>
          <w:szCs w:val="22"/>
        </w:rPr>
        <w:t>)</w:t>
      </w:r>
      <w:r w:rsidR="00C22D6A">
        <w:rPr>
          <w:sz w:val="22"/>
          <w:szCs w:val="22"/>
        </w:rPr>
        <w:t xml:space="preserve"> </w:t>
      </w:r>
      <w:r w:rsidR="005527F8" w:rsidRPr="005527F8">
        <w:rPr>
          <w:sz w:val="22"/>
          <w:szCs w:val="22"/>
        </w:rPr>
        <w:t>в дальнейшем</w:t>
      </w:r>
      <w:r w:rsidRPr="005527F8">
        <w:rPr>
          <w:rFonts w:eastAsia="Times New Roman"/>
          <w:sz w:val="22"/>
          <w:szCs w:val="22"/>
        </w:rPr>
        <w:t xml:space="preserve"> </w:t>
      </w:r>
      <w:r w:rsidRPr="005527F8">
        <w:rPr>
          <w:rFonts w:eastAsia="Times New Roman"/>
          <w:b/>
          <w:sz w:val="22"/>
          <w:szCs w:val="22"/>
        </w:rPr>
        <w:t>«Исполнитель»</w:t>
      </w:r>
      <w:r w:rsidRPr="005527F8">
        <w:rPr>
          <w:rFonts w:eastAsia="Times New Roman"/>
          <w:sz w:val="22"/>
          <w:szCs w:val="22"/>
        </w:rPr>
        <w:t>,</w:t>
      </w:r>
      <w:r w:rsidRPr="005527F8">
        <w:rPr>
          <w:rFonts w:eastAsia="Times New Roman"/>
          <w:b/>
          <w:sz w:val="22"/>
          <w:szCs w:val="22"/>
        </w:rPr>
        <w:t xml:space="preserve"> </w:t>
      </w:r>
      <w:r w:rsidRPr="005527F8">
        <w:rPr>
          <w:rFonts w:eastAsia="Times New Roman"/>
          <w:sz w:val="22"/>
          <w:szCs w:val="22"/>
        </w:rPr>
        <w:t xml:space="preserve">с другой стороны, в совместном упоминании </w:t>
      </w:r>
      <w:r w:rsidR="00F005BE" w:rsidRPr="005527F8">
        <w:rPr>
          <w:rFonts w:eastAsia="Times New Roman"/>
          <w:b/>
          <w:sz w:val="22"/>
          <w:szCs w:val="22"/>
        </w:rPr>
        <w:t>«Стороны»</w:t>
      </w:r>
      <w:r w:rsidR="00F005BE" w:rsidRPr="005527F8">
        <w:rPr>
          <w:rFonts w:eastAsia="Times New Roman"/>
          <w:sz w:val="22"/>
          <w:szCs w:val="22"/>
        </w:rPr>
        <w:t>, а</w:t>
      </w:r>
      <w:r w:rsidRPr="005527F8">
        <w:rPr>
          <w:rFonts w:eastAsia="Times New Roman"/>
          <w:sz w:val="22"/>
          <w:szCs w:val="22"/>
        </w:rPr>
        <w:t xml:space="preserve"> по отдельности </w:t>
      </w:r>
      <w:r w:rsidRPr="005527F8">
        <w:rPr>
          <w:rFonts w:eastAsia="Times New Roman"/>
          <w:b/>
          <w:sz w:val="22"/>
          <w:szCs w:val="22"/>
        </w:rPr>
        <w:t>«Сторон</w:t>
      </w:r>
      <w:r w:rsidR="00F005BE" w:rsidRPr="005527F8">
        <w:rPr>
          <w:rFonts w:eastAsia="Times New Roman"/>
          <w:b/>
          <w:sz w:val="22"/>
          <w:szCs w:val="22"/>
        </w:rPr>
        <w:t>а</w:t>
      </w:r>
      <w:r w:rsidRPr="005527F8">
        <w:rPr>
          <w:rFonts w:eastAsia="Times New Roman"/>
          <w:b/>
          <w:sz w:val="22"/>
          <w:szCs w:val="22"/>
        </w:rPr>
        <w:t>»</w:t>
      </w:r>
      <w:r w:rsidRPr="005527F8">
        <w:rPr>
          <w:rFonts w:eastAsia="Times New Roman"/>
          <w:sz w:val="22"/>
          <w:szCs w:val="22"/>
        </w:rPr>
        <w:t>, составили настоящий Акт о нижеследующем</w:t>
      </w:r>
      <w:r w:rsidRPr="00CE7168">
        <w:rPr>
          <w:rFonts w:eastAsia="Times New Roman"/>
          <w:sz w:val="22"/>
          <w:szCs w:val="22"/>
        </w:rPr>
        <w:t>:</w:t>
      </w:r>
    </w:p>
    <w:p w14:paraId="360DBAF0" w14:textId="4703762F" w:rsidR="00B529A1" w:rsidRDefault="000C11DE" w:rsidP="00875CC6">
      <w:pPr>
        <w:ind w:firstLine="567"/>
        <w:contextualSpacing/>
        <w:jc w:val="both"/>
        <w:rPr>
          <w:rFonts w:eastAsia="Times New Roman"/>
          <w:sz w:val="22"/>
          <w:szCs w:val="22"/>
          <w:lang w:eastAsia="en-US"/>
        </w:rPr>
      </w:pPr>
      <w:r w:rsidRPr="00CE7168">
        <w:rPr>
          <w:rFonts w:eastAsia="Times New Roman"/>
          <w:sz w:val="22"/>
          <w:szCs w:val="22"/>
        </w:rPr>
        <w:t xml:space="preserve">1. </w:t>
      </w:r>
      <w:r w:rsidR="008902B4" w:rsidRPr="00CE7168">
        <w:rPr>
          <w:rFonts w:eastAsia="Times New Roman"/>
          <w:sz w:val="22"/>
          <w:szCs w:val="22"/>
        </w:rPr>
        <w:t>Исполнителем оказаны услуги</w:t>
      </w:r>
      <w:r w:rsidR="008902B4" w:rsidRPr="00CE7168">
        <w:rPr>
          <w:rFonts w:eastAsia="Times New Roman"/>
          <w:sz w:val="22"/>
          <w:szCs w:val="22"/>
          <w:lang w:eastAsia="en-US"/>
        </w:rPr>
        <w:t xml:space="preserve"> </w:t>
      </w:r>
      <w:r w:rsidR="00590276">
        <w:rPr>
          <w:rFonts w:eastAsia="Times New Roman"/>
          <w:sz w:val="22"/>
          <w:szCs w:val="22"/>
          <w:lang w:eastAsia="en-US"/>
        </w:rPr>
        <w:t xml:space="preserve">в следующем объёме: </w:t>
      </w:r>
    </w:p>
    <w:tbl>
      <w:tblPr>
        <w:tblW w:w="5000" w:type="pct"/>
        <w:jc w:val="center"/>
        <w:tblLook w:val="0000" w:firstRow="0" w:lastRow="0" w:firstColumn="0" w:lastColumn="0" w:noHBand="0" w:noVBand="0"/>
      </w:tblPr>
      <w:tblGrid>
        <w:gridCol w:w="521"/>
        <w:gridCol w:w="4574"/>
        <w:gridCol w:w="695"/>
        <w:gridCol w:w="1108"/>
        <w:gridCol w:w="1525"/>
        <w:gridCol w:w="1545"/>
      </w:tblGrid>
      <w:tr w:rsidR="00590276" w:rsidRPr="00590276" w14:paraId="29EEE634" w14:textId="77777777" w:rsidTr="00590276">
        <w:trPr>
          <w:jc w:val="center"/>
        </w:trPr>
        <w:tc>
          <w:tcPr>
            <w:tcW w:w="261" w:type="pct"/>
            <w:tcBorders>
              <w:top w:val="single" w:sz="4" w:space="0" w:color="000000"/>
              <w:left w:val="single" w:sz="4" w:space="0" w:color="000000"/>
              <w:bottom w:val="single" w:sz="4" w:space="0" w:color="000000"/>
              <w:right w:val="single" w:sz="4" w:space="0" w:color="auto"/>
            </w:tcBorders>
          </w:tcPr>
          <w:p w14:paraId="1EDF9ABD" w14:textId="40929ED3" w:rsidR="00590276" w:rsidRPr="00590276" w:rsidRDefault="00590276" w:rsidP="00C57A29">
            <w:pPr>
              <w:contextualSpacing/>
              <w:jc w:val="center"/>
              <w:rPr>
                <w:rFonts w:eastAsia="Times New Roman"/>
                <w:b/>
                <w:color w:val="000000"/>
                <w:sz w:val="16"/>
                <w:szCs w:val="16"/>
              </w:rPr>
            </w:pPr>
            <w:r>
              <w:rPr>
                <w:rFonts w:eastAsia="Times New Roman"/>
                <w:b/>
                <w:color w:val="000000"/>
                <w:sz w:val="16"/>
                <w:szCs w:val="16"/>
              </w:rPr>
              <w:t>№ п/п</w:t>
            </w:r>
          </w:p>
        </w:tc>
        <w:tc>
          <w:tcPr>
            <w:tcW w:w="2294" w:type="pct"/>
            <w:tcBorders>
              <w:top w:val="single" w:sz="4" w:space="0" w:color="000000"/>
              <w:left w:val="single" w:sz="4" w:space="0" w:color="000000"/>
              <w:bottom w:val="single" w:sz="4" w:space="0" w:color="000000"/>
              <w:right w:val="single" w:sz="4" w:space="0" w:color="auto"/>
            </w:tcBorders>
            <w:vAlign w:val="center"/>
          </w:tcPr>
          <w:p w14:paraId="18433145" w14:textId="2511E1F2" w:rsidR="00590276" w:rsidRPr="00590276" w:rsidRDefault="00590276" w:rsidP="00C57A29">
            <w:pPr>
              <w:contextualSpacing/>
              <w:jc w:val="center"/>
              <w:rPr>
                <w:rFonts w:eastAsia="Times New Roman"/>
                <w:sz w:val="16"/>
                <w:szCs w:val="16"/>
              </w:rPr>
            </w:pPr>
            <w:r w:rsidRPr="00590276">
              <w:rPr>
                <w:rFonts w:eastAsia="Times New Roman"/>
                <w:b/>
                <w:color w:val="000000"/>
                <w:sz w:val="16"/>
                <w:szCs w:val="16"/>
              </w:rPr>
              <w:t xml:space="preserve">Наименование </w:t>
            </w:r>
            <w:r w:rsidR="002B0B85">
              <w:rPr>
                <w:rFonts w:eastAsia="Times New Roman"/>
                <w:b/>
                <w:color w:val="000000"/>
                <w:sz w:val="16"/>
                <w:szCs w:val="16"/>
              </w:rPr>
              <w:t>услуг</w:t>
            </w:r>
          </w:p>
        </w:tc>
        <w:tc>
          <w:tcPr>
            <w:tcW w:w="348" w:type="pct"/>
            <w:tcBorders>
              <w:top w:val="single" w:sz="4" w:space="0" w:color="000000"/>
              <w:left w:val="single" w:sz="4" w:space="0" w:color="000000"/>
              <w:bottom w:val="single" w:sz="4" w:space="0" w:color="000000"/>
              <w:right w:val="single" w:sz="4" w:space="0" w:color="000000"/>
            </w:tcBorders>
            <w:vAlign w:val="center"/>
          </w:tcPr>
          <w:p w14:paraId="64C5D238" w14:textId="77777777" w:rsidR="00590276" w:rsidRPr="00590276" w:rsidRDefault="00590276" w:rsidP="00C57A29">
            <w:pPr>
              <w:snapToGrid w:val="0"/>
              <w:ind w:hanging="7"/>
              <w:contextualSpacing/>
              <w:jc w:val="center"/>
              <w:rPr>
                <w:rFonts w:eastAsia="Times New Roman"/>
                <w:b/>
                <w:color w:val="000000"/>
                <w:sz w:val="16"/>
                <w:szCs w:val="16"/>
              </w:rPr>
            </w:pPr>
            <w:r w:rsidRPr="00590276">
              <w:rPr>
                <w:rFonts w:eastAsia="Times New Roman"/>
                <w:b/>
                <w:color w:val="000000"/>
                <w:sz w:val="16"/>
                <w:szCs w:val="16"/>
              </w:rPr>
              <w:t>Ед. изм.</w:t>
            </w:r>
          </w:p>
        </w:tc>
        <w:tc>
          <w:tcPr>
            <w:tcW w:w="556" w:type="pct"/>
            <w:tcBorders>
              <w:top w:val="single" w:sz="4" w:space="0" w:color="000000"/>
              <w:left w:val="single" w:sz="4" w:space="0" w:color="000000"/>
              <w:bottom w:val="single" w:sz="4" w:space="0" w:color="000000"/>
              <w:right w:val="single" w:sz="4" w:space="0" w:color="auto"/>
            </w:tcBorders>
            <w:vAlign w:val="center"/>
          </w:tcPr>
          <w:p w14:paraId="141EAA5A" w14:textId="69857454" w:rsidR="00590276" w:rsidRPr="00590276" w:rsidRDefault="00590276" w:rsidP="00C57A29">
            <w:pPr>
              <w:snapToGrid w:val="0"/>
              <w:contextualSpacing/>
              <w:jc w:val="center"/>
              <w:rPr>
                <w:rFonts w:eastAsia="Times New Roman"/>
                <w:sz w:val="16"/>
                <w:szCs w:val="16"/>
              </w:rPr>
            </w:pPr>
            <w:r w:rsidRPr="00590276">
              <w:rPr>
                <w:rFonts w:eastAsia="Times New Roman"/>
                <w:b/>
                <w:color w:val="000000"/>
                <w:sz w:val="16"/>
                <w:szCs w:val="16"/>
              </w:rPr>
              <w:t xml:space="preserve">Объем </w:t>
            </w:r>
            <w:r w:rsidRPr="00590276">
              <w:rPr>
                <w:b/>
                <w:color w:val="000000"/>
                <w:sz w:val="16"/>
                <w:szCs w:val="16"/>
              </w:rPr>
              <w:t>услуг</w:t>
            </w:r>
            <w:r>
              <w:rPr>
                <w:b/>
                <w:color w:val="000000"/>
                <w:sz w:val="16"/>
                <w:szCs w:val="16"/>
              </w:rPr>
              <w:t xml:space="preserve"> (факт.)</w:t>
            </w:r>
          </w:p>
        </w:tc>
        <w:tc>
          <w:tcPr>
            <w:tcW w:w="765" w:type="pct"/>
            <w:tcBorders>
              <w:top w:val="single" w:sz="4" w:space="0" w:color="000000"/>
              <w:left w:val="single" w:sz="4" w:space="0" w:color="000000"/>
              <w:bottom w:val="single" w:sz="4" w:space="0" w:color="000000"/>
              <w:right w:val="single" w:sz="4" w:space="0" w:color="000000"/>
            </w:tcBorders>
            <w:vAlign w:val="center"/>
          </w:tcPr>
          <w:p w14:paraId="1FD5CAEC" w14:textId="769B070E" w:rsidR="00590276" w:rsidRPr="00590276" w:rsidRDefault="00590276" w:rsidP="00590276">
            <w:pPr>
              <w:snapToGrid w:val="0"/>
              <w:contextualSpacing/>
              <w:jc w:val="center"/>
              <w:rPr>
                <w:rFonts w:eastAsia="Times New Roman"/>
                <w:b/>
                <w:color w:val="000000"/>
                <w:sz w:val="16"/>
                <w:szCs w:val="16"/>
              </w:rPr>
            </w:pPr>
            <w:r w:rsidRPr="00590276">
              <w:rPr>
                <w:rFonts w:eastAsia="Times New Roman"/>
                <w:b/>
                <w:color w:val="000000"/>
                <w:sz w:val="16"/>
                <w:szCs w:val="16"/>
              </w:rPr>
              <w:t>Цена</w:t>
            </w:r>
            <w:r w:rsidRPr="00590276">
              <w:rPr>
                <w:b/>
                <w:color w:val="000000"/>
                <w:sz w:val="16"/>
                <w:szCs w:val="16"/>
              </w:rPr>
              <w:t xml:space="preserve"> за ед. </w:t>
            </w:r>
            <w:r w:rsidRPr="00590276">
              <w:rPr>
                <w:rFonts w:eastAsia="Times New Roman"/>
                <w:b/>
                <w:color w:val="000000"/>
                <w:sz w:val="16"/>
                <w:szCs w:val="16"/>
              </w:rPr>
              <w:t>(руб.)</w:t>
            </w:r>
          </w:p>
        </w:tc>
        <w:tc>
          <w:tcPr>
            <w:tcW w:w="775" w:type="pct"/>
            <w:tcBorders>
              <w:top w:val="single" w:sz="4" w:space="0" w:color="000000"/>
              <w:left w:val="single" w:sz="4" w:space="0" w:color="000000"/>
              <w:bottom w:val="single" w:sz="4" w:space="0" w:color="000000"/>
              <w:right w:val="single" w:sz="4" w:space="0" w:color="auto"/>
            </w:tcBorders>
            <w:vAlign w:val="center"/>
          </w:tcPr>
          <w:p w14:paraId="67D6790D" w14:textId="77777777" w:rsidR="00590276" w:rsidRPr="00590276" w:rsidRDefault="00590276" w:rsidP="00C57A29">
            <w:pPr>
              <w:snapToGrid w:val="0"/>
              <w:contextualSpacing/>
              <w:jc w:val="center"/>
              <w:rPr>
                <w:rFonts w:eastAsia="Times New Roman"/>
                <w:sz w:val="16"/>
                <w:szCs w:val="16"/>
              </w:rPr>
            </w:pPr>
            <w:r w:rsidRPr="00590276">
              <w:rPr>
                <w:rFonts w:eastAsia="Times New Roman"/>
                <w:b/>
                <w:color w:val="000000"/>
                <w:sz w:val="16"/>
                <w:szCs w:val="16"/>
              </w:rPr>
              <w:t>Общая стоимость (руб.)</w:t>
            </w:r>
          </w:p>
        </w:tc>
      </w:tr>
      <w:tr w:rsidR="00590276" w:rsidRPr="00590276" w14:paraId="731D57CF" w14:textId="77777777" w:rsidTr="00590276">
        <w:trPr>
          <w:jc w:val="center"/>
        </w:trPr>
        <w:tc>
          <w:tcPr>
            <w:tcW w:w="261" w:type="pct"/>
            <w:tcBorders>
              <w:top w:val="single" w:sz="4" w:space="0" w:color="auto"/>
              <w:left w:val="single" w:sz="4" w:space="0" w:color="auto"/>
              <w:bottom w:val="single" w:sz="4" w:space="0" w:color="auto"/>
              <w:right w:val="single" w:sz="4" w:space="0" w:color="auto"/>
            </w:tcBorders>
          </w:tcPr>
          <w:p w14:paraId="47DFEB3B" w14:textId="53E3EE86" w:rsidR="00590276" w:rsidRPr="00590276" w:rsidRDefault="00590276" w:rsidP="00C57A29">
            <w:pPr>
              <w:contextualSpacing/>
              <w:jc w:val="center"/>
              <w:rPr>
                <w:sz w:val="16"/>
                <w:szCs w:val="16"/>
              </w:rPr>
            </w:pPr>
            <w:r>
              <w:rPr>
                <w:sz w:val="16"/>
                <w:szCs w:val="16"/>
              </w:rPr>
              <w:t>1.</w:t>
            </w:r>
          </w:p>
        </w:tc>
        <w:tc>
          <w:tcPr>
            <w:tcW w:w="2294" w:type="pct"/>
            <w:tcBorders>
              <w:top w:val="single" w:sz="4" w:space="0" w:color="auto"/>
              <w:left w:val="single" w:sz="4" w:space="0" w:color="auto"/>
              <w:bottom w:val="single" w:sz="4" w:space="0" w:color="auto"/>
              <w:right w:val="single" w:sz="4" w:space="0" w:color="auto"/>
            </w:tcBorders>
            <w:vAlign w:val="center"/>
          </w:tcPr>
          <w:p w14:paraId="3132CDC4" w14:textId="3A15CFA5" w:rsidR="00590276" w:rsidRPr="00590276" w:rsidRDefault="00590276" w:rsidP="00C57A29">
            <w:pPr>
              <w:contextualSpacing/>
              <w:jc w:val="center"/>
              <w:rPr>
                <w:rFonts w:eastAsia="Times New Roman"/>
                <w:sz w:val="16"/>
                <w:szCs w:val="16"/>
              </w:rPr>
            </w:pPr>
          </w:p>
        </w:tc>
        <w:tc>
          <w:tcPr>
            <w:tcW w:w="348" w:type="pct"/>
            <w:tcBorders>
              <w:top w:val="single" w:sz="4" w:space="0" w:color="auto"/>
              <w:bottom w:val="single" w:sz="4" w:space="0" w:color="auto"/>
              <w:right w:val="single" w:sz="4" w:space="0" w:color="auto"/>
            </w:tcBorders>
            <w:vAlign w:val="center"/>
          </w:tcPr>
          <w:p w14:paraId="050CB2DF" w14:textId="77777777" w:rsidR="00590276" w:rsidRPr="00590276" w:rsidRDefault="00590276" w:rsidP="00C57A29">
            <w:pPr>
              <w:contextualSpacing/>
              <w:jc w:val="center"/>
              <w:rPr>
                <w:rFonts w:eastAsia="Times New Roman"/>
                <w:sz w:val="16"/>
                <w:szCs w:val="16"/>
                <w:highlight w:val="yellow"/>
              </w:rPr>
            </w:pPr>
          </w:p>
        </w:tc>
        <w:tc>
          <w:tcPr>
            <w:tcW w:w="556" w:type="pct"/>
            <w:tcBorders>
              <w:top w:val="single" w:sz="4" w:space="0" w:color="auto"/>
              <w:left w:val="single" w:sz="4" w:space="0" w:color="auto"/>
              <w:bottom w:val="single" w:sz="4" w:space="0" w:color="auto"/>
              <w:right w:val="single" w:sz="4" w:space="0" w:color="auto"/>
            </w:tcBorders>
            <w:vAlign w:val="center"/>
          </w:tcPr>
          <w:p w14:paraId="5336C03F" w14:textId="77777777" w:rsidR="00590276" w:rsidRPr="00590276" w:rsidRDefault="00590276" w:rsidP="00C57A29">
            <w:pPr>
              <w:contextualSpacing/>
              <w:jc w:val="center"/>
              <w:rPr>
                <w:rFonts w:eastAsia="Times New Roman"/>
                <w:sz w:val="16"/>
                <w:szCs w:val="16"/>
                <w:highlight w:val="yellow"/>
              </w:rPr>
            </w:pPr>
          </w:p>
        </w:tc>
        <w:tc>
          <w:tcPr>
            <w:tcW w:w="765" w:type="pct"/>
            <w:tcBorders>
              <w:top w:val="single" w:sz="4" w:space="0" w:color="000000"/>
              <w:left w:val="single" w:sz="4" w:space="0" w:color="auto"/>
              <w:bottom w:val="single" w:sz="4" w:space="0" w:color="000000"/>
              <w:right w:val="single" w:sz="4" w:space="0" w:color="000000"/>
            </w:tcBorders>
            <w:vAlign w:val="center"/>
          </w:tcPr>
          <w:p w14:paraId="767A034E" w14:textId="77777777" w:rsidR="00590276" w:rsidRPr="00590276" w:rsidRDefault="00590276" w:rsidP="00C57A29">
            <w:pPr>
              <w:contextualSpacing/>
              <w:jc w:val="center"/>
              <w:rPr>
                <w:rFonts w:eastAsia="Times New Roman"/>
                <w:sz w:val="16"/>
                <w:szCs w:val="16"/>
              </w:rPr>
            </w:pPr>
          </w:p>
        </w:tc>
        <w:tc>
          <w:tcPr>
            <w:tcW w:w="775" w:type="pct"/>
            <w:tcBorders>
              <w:top w:val="single" w:sz="4" w:space="0" w:color="000000"/>
              <w:left w:val="single" w:sz="4" w:space="0" w:color="000000"/>
              <w:bottom w:val="single" w:sz="4" w:space="0" w:color="000000"/>
              <w:right w:val="single" w:sz="4" w:space="0" w:color="auto"/>
            </w:tcBorders>
            <w:vAlign w:val="center"/>
          </w:tcPr>
          <w:p w14:paraId="41DDC00C" w14:textId="77777777" w:rsidR="00590276" w:rsidRPr="00590276" w:rsidRDefault="00590276" w:rsidP="00C57A29">
            <w:pPr>
              <w:contextualSpacing/>
              <w:jc w:val="center"/>
              <w:rPr>
                <w:rFonts w:eastAsia="Times New Roman"/>
                <w:sz w:val="16"/>
                <w:szCs w:val="16"/>
              </w:rPr>
            </w:pPr>
          </w:p>
        </w:tc>
      </w:tr>
    </w:tbl>
    <w:p w14:paraId="52ADA48A" w14:textId="07148266" w:rsidR="000C11DE" w:rsidRPr="00CE7168" w:rsidRDefault="000C11DE" w:rsidP="00875CC6">
      <w:pPr>
        <w:ind w:firstLine="567"/>
        <w:contextualSpacing/>
        <w:jc w:val="both"/>
        <w:rPr>
          <w:rFonts w:eastAsia="Times New Roman"/>
          <w:sz w:val="22"/>
          <w:szCs w:val="22"/>
        </w:rPr>
      </w:pPr>
      <w:r w:rsidRPr="00CE7168">
        <w:rPr>
          <w:rFonts w:eastAsia="Times New Roman"/>
          <w:sz w:val="22"/>
          <w:szCs w:val="22"/>
        </w:rPr>
        <w:t xml:space="preserve">2. </w:t>
      </w:r>
      <w:r w:rsidR="00A80883">
        <w:rPr>
          <w:rFonts w:eastAsia="Times New Roman"/>
          <w:sz w:val="22"/>
          <w:szCs w:val="22"/>
        </w:rPr>
        <w:t>У</w:t>
      </w:r>
      <w:r w:rsidRPr="00CE7168">
        <w:rPr>
          <w:rFonts w:eastAsia="Times New Roman"/>
          <w:sz w:val="22"/>
          <w:szCs w:val="22"/>
        </w:rPr>
        <w:t xml:space="preserve">слуги фактически </w:t>
      </w:r>
      <w:r w:rsidR="004579F8" w:rsidRPr="00CE7168">
        <w:rPr>
          <w:rFonts w:eastAsia="Times New Roman"/>
          <w:sz w:val="22"/>
          <w:szCs w:val="22"/>
        </w:rPr>
        <w:t xml:space="preserve">оказаны </w:t>
      </w:r>
      <w:r w:rsidRPr="00CE7168">
        <w:rPr>
          <w:rFonts w:eastAsia="Times New Roman"/>
          <w:sz w:val="22"/>
          <w:szCs w:val="22"/>
        </w:rPr>
        <w:t xml:space="preserve">в период с «__» </w:t>
      </w:r>
      <w:r w:rsidR="00C0341D" w:rsidRPr="00CE7168">
        <w:rPr>
          <w:rFonts w:eastAsia="Times New Roman"/>
          <w:sz w:val="22"/>
          <w:szCs w:val="22"/>
        </w:rPr>
        <w:t>__</w:t>
      </w:r>
      <w:r w:rsidR="005527F8">
        <w:rPr>
          <w:rFonts w:eastAsia="Times New Roman"/>
          <w:sz w:val="22"/>
          <w:szCs w:val="22"/>
        </w:rPr>
        <w:t>_</w:t>
      </w:r>
      <w:r w:rsidR="00A80883">
        <w:rPr>
          <w:rFonts w:eastAsia="Times New Roman"/>
          <w:sz w:val="22"/>
          <w:szCs w:val="22"/>
        </w:rPr>
        <w:t>_____</w:t>
      </w:r>
      <w:r w:rsidR="005527F8">
        <w:rPr>
          <w:rFonts w:eastAsia="Times New Roman"/>
          <w:sz w:val="22"/>
          <w:szCs w:val="22"/>
        </w:rPr>
        <w:t>_</w:t>
      </w:r>
      <w:r w:rsidR="00A04181" w:rsidRPr="00CE7168">
        <w:rPr>
          <w:rFonts w:eastAsia="Times New Roman"/>
          <w:sz w:val="22"/>
          <w:szCs w:val="22"/>
        </w:rPr>
        <w:t>_</w:t>
      </w:r>
      <w:r w:rsidR="00C0341D" w:rsidRPr="00CE7168">
        <w:rPr>
          <w:rFonts w:eastAsia="Times New Roman"/>
          <w:sz w:val="22"/>
          <w:szCs w:val="22"/>
        </w:rPr>
        <w:t>_</w:t>
      </w:r>
      <w:r w:rsidRPr="00CE7168">
        <w:rPr>
          <w:rFonts w:eastAsia="Times New Roman"/>
          <w:sz w:val="22"/>
          <w:szCs w:val="22"/>
        </w:rPr>
        <w:t xml:space="preserve"> 20</w:t>
      </w:r>
      <w:r w:rsidR="00652D8A" w:rsidRPr="00CE7168">
        <w:rPr>
          <w:rFonts w:eastAsia="Times New Roman"/>
          <w:sz w:val="22"/>
          <w:szCs w:val="22"/>
        </w:rPr>
        <w:t>___</w:t>
      </w:r>
      <w:r w:rsidRPr="00CE7168">
        <w:rPr>
          <w:rFonts w:eastAsia="Times New Roman"/>
          <w:sz w:val="22"/>
          <w:szCs w:val="22"/>
        </w:rPr>
        <w:t xml:space="preserve"> г. по «__»</w:t>
      </w:r>
      <w:r w:rsidR="00A80883">
        <w:rPr>
          <w:rFonts w:eastAsia="Times New Roman"/>
          <w:sz w:val="22"/>
          <w:szCs w:val="22"/>
        </w:rPr>
        <w:t xml:space="preserve"> </w:t>
      </w:r>
      <w:r w:rsidR="00A80883" w:rsidRPr="00CE7168">
        <w:rPr>
          <w:rFonts w:eastAsia="Times New Roman"/>
          <w:sz w:val="22"/>
          <w:szCs w:val="22"/>
        </w:rPr>
        <w:t>__</w:t>
      </w:r>
      <w:r w:rsidR="00A80883">
        <w:rPr>
          <w:rFonts w:eastAsia="Times New Roman"/>
          <w:sz w:val="22"/>
          <w:szCs w:val="22"/>
        </w:rPr>
        <w:t>_______</w:t>
      </w:r>
      <w:r w:rsidR="00A80883" w:rsidRPr="00CE7168">
        <w:rPr>
          <w:rFonts w:eastAsia="Times New Roman"/>
          <w:sz w:val="22"/>
          <w:szCs w:val="22"/>
        </w:rPr>
        <w:t xml:space="preserve">__ </w:t>
      </w:r>
      <w:r w:rsidRPr="00CE7168">
        <w:rPr>
          <w:rFonts w:eastAsia="Times New Roman"/>
          <w:sz w:val="22"/>
          <w:szCs w:val="22"/>
        </w:rPr>
        <w:t>20</w:t>
      </w:r>
      <w:r w:rsidR="00652D8A" w:rsidRPr="00CE7168">
        <w:rPr>
          <w:rFonts w:eastAsia="Times New Roman"/>
          <w:sz w:val="22"/>
          <w:szCs w:val="22"/>
        </w:rPr>
        <w:t>___</w:t>
      </w:r>
      <w:r w:rsidR="00071EA1" w:rsidRPr="00CE7168">
        <w:rPr>
          <w:rFonts w:eastAsia="Times New Roman"/>
          <w:sz w:val="22"/>
          <w:szCs w:val="22"/>
        </w:rPr>
        <w:t xml:space="preserve"> </w:t>
      </w:r>
      <w:r w:rsidRPr="00CE7168">
        <w:rPr>
          <w:rFonts w:eastAsia="Times New Roman"/>
          <w:sz w:val="22"/>
          <w:szCs w:val="22"/>
        </w:rPr>
        <w:t>г.</w:t>
      </w:r>
    </w:p>
    <w:p w14:paraId="5A22BBDA" w14:textId="4AFD1E8F" w:rsidR="005527F8" w:rsidRDefault="000C11DE" w:rsidP="00875CC6">
      <w:pPr>
        <w:ind w:firstLine="567"/>
        <w:contextualSpacing/>
        <w:jc w:val="both"/>
        <w:rPr>
          <w:rFonts w:eastAsia="Times New Roman"/>
          <w:sz w:val="22"/>
          <w:szCs w:val="22"/>
        </w:rPr>
      </w:pPr>
      <w:r w:rsidRPr="00CE7168">
        <w:rPr>
          <w:rFonts w:eastAsia="Times New Roman"/>
          <w:sz w:val="22"/>
          <w:szCs w:val="22"/>
        </w:rPr>
        <w:t>3.</w:t>
      </w:r>
      <w:r w:rsidR="00271F77" w:rsidRPr="00CE7168">
        <w:rPr>
          <w:rFonts w:eastAsia="Times New Roman"/>
          <w:sz w:val="22"/>
          <w:szCs w:val="22"/>
        </w:rPr>
        <w:t> </w:t>
      </w:r>
      <w:r w:rsidRPr="00CE7168">
        <w:rPr>
          <w:rFonts w:eastAsia="Times New Roman"/>
          <w:sz w:val="22"/>
          <w:szCs w:val="22"/>
        </w:rPr>
        <w:t xml:space="preserve">Фактическое качество услуг </w:t>
      </w:r>
      <w:r w:rsidR="00271F77" w:rsidRPr="00CE7168">
        <w:rPr>
          <w:rFonts w:eastAsia="Times New Roman"/>
          <w:sz w:val="22"/>
          <w:szCs w:val="22"/>
        </w:rPr>
        <w:t>(</w:t>
      </w:r>
      <w:r w:rsidRPr="00CE7168">
        <w:rPr>
          <w:rFonts w:eastAsia="Times New Roman"/>
          <w:sz w:val="22"/>
          <w:szCs w:val="22"/>
        </w:rPr>
        <w:t>соответствует</w:t>
      </w:r>
      <w:r w:rsidR="00271F77" w:rsidRPr="00CE7168">
        <w:rPr>
          <w:rFonts w:eastAsia="Times New Roman"/>
          <w:sz w:val="22"/>
          <w:szCs w:val="22"/>
        </w:rPr>
        <w:t xml:space="preserve">, </w:t>
      </w:r>
      <w:r w:rsidRPr="00CE7168">
        <w:rPr>
          <w:rFonts w:eastAsia="Times New Roman"/>
          <w:sz w:val="22"/>
          <w:szCs w:val="22"/>
        </w:rPr>
        <w:t xml:space="preserve">не соответствует) требованиям </w:t>
      </w:r>
      <w:r w:rsidR="00504DC1">
        <w:rPr>
          <w:rFonts w:eastAsia="Times New Roman"/>
          <w:sz w:val="22"/>
          <w:szCs w:val="22"/>
        </w:rPr>
        <w:t>Контракт</w:t>
      </w:r>
      <w:r w:rsidR="00480255" w:rsidRPr="00CE7168">
        <w:rPr>
          <w:rFonts w:eastAsia="Times New Roman"/>
          <w:sz w:val="22"/>
          <w:szCs w:val="22"/>
        </w:rPr>
        <w:t xml:space="preserve">а: </w:t>
      </w:r>
      <w:r w:rsidR="005527F8">
        <w:rPr>
          <w:rFonts w:eastAsia="Times New Roman"/>
          <w:sz w:val="22"/>
          <w:szCs w:val="22"/>
        </w:rPr>
        <w:br/>
      </w:r>
      <w:r w:rsidR="00480255" w:rsidRPr="00CE7168">
        <w:rPr>
          <w:rFonts w:eastAsia="Times New Roman"/>
          <w:sz w:val="22"/>
          <w:szCs w:val="22"/>
        </w:rPr>
        <w:t>_</w:t>
      </w:r>
      <w:r w:rsidR="00013949" w:rsidRPr="00CE7168">
        <w:rPr>
          <w:rFonts w:eastAsia="Times New Roman"/>
          <w:sz w:val="22"/>
          <w:szCs w:val="22"/>
        </w:rPr>
        <w:t>_</w:t>
      </w:r>
      <w:r w:rsidRPr="00CE7168">
        <w:rPr>
          <w:rFonts w:eastAsia="Times New Roman"/>
          <w:sz w:val="22"/>
          <w:szCs w:val="22"/>
        </w:rPr>
        <w:t>___________________________</w:t>
      </w:r>
      <w:r w:rsidR="005527F8">
        <w:rPr>
          <w:rFonts w:eastAsia="Times New Roman"/>
          <w:sz w:val="22"/>
          <w:szCs w:val="22"/>
        </w:rPr>
        <w:t>_____________________________________________________________</w:t>
      </w:r>
    </w:p>
    <w:p w14:paraId="6991A897" w14:textId="0587D23A" w:rsidR="000C11DE" w:rsidRPr="00CE7168" w:rsidRDefault="000C11DE" w:rsidP="00875CC6">
      <w:pPr>
        <w:ind w:firstLine="567"/>
        <w:contextualSpacing/>
        <w:jc w:val="both"/>
        <w:rPr>
          <w:rFonts w:eastAsia="Times New Roman"/>
          <w:sz w:val="22"/>
          <w:szCs w:val="22"/>
        </w:rPr>
      </w:pPr>
      <w:r w:rsidRPr="00CE7168">
        <w:rPr>
          <w:rFonts w:eastAsia="Times New Roman"/>
          <w:sz w:val="22"/>
          <w:szCs w:val="22"/>
        </w:rPr>
        <w:t>4. Недостатки услуг (выявлены, не выя</w:t>
      </w:r>
      <w:r w:rsidR="005527F8">
        <w:rPr>
          <w:rFonts w:eastAsia="Times New Roman"/>
          <w:sz w:val="22"/>
          <w:szCs w:val="22"/>
        </w:rPr>
        <w:t>влены): _____________________</w:t>
      </w:r>
      <w:r w:rsidRPr="00CE7168">
        <w:rPr>
          <w:rFonts w:eastAsia="Times New Roman"/>
          <w:sz w:val="22"/>
          <w:szCs w:val="22"/>
        </w:rPr>
        <w:t>____________</w:t>
      </w:r>
      <w:r w:rsidR="009B5680" w:rsidRPr="00CE7168">
        <w:rPr>
          <w:rFonts w:eastAsia="Times New Roman"/>
          <w:sz w:val="22"/>
          <w:szCs w:val="22"/>
        </w:rPr>
        <w:t>______</w:t>
      </w:r>
      <w:r w:rsidRPr="00CE7168">
        <w:rPr>
          <w:rFonts w:eastAsia="Times New Roman"/>
          <w:sz w:val="22"/>
          <w:szCs w:val="22"/>
        </w:rPr>
        <w:t>______</w:t>
      </w:r>
    </w:p>
    <w:p w14:paraId="04B5FCDA" w14:textId="3290625B" w:rsidR="000C11DE" w:rsidRPr="00CE7168" w:rsidRDefault="005527F8" w:rsidP="00875CC6">
      <w:pPr>
        <w:ind w:firstLine="567"/>
        <w:contextualSpacing/>
        <w:jc w:val="both"/>
        <w:rPr>
          <w:rFonts w:eastAsia="Times New Roman"/>
          <w:sz w:val="22"/>
          <w:szCs w:val="22"/>
        </w:rPr>
      </w:pPr>
      <w:r>
        <w:rPr>
          <w:rFonts w:eastAsia="Times New Roman"/>
          <w:sz w:val="22"/>
          <w:szCs w:val="22"/>
        </w:rPr>
        <w:t>5. Услуги</w:t>
      </w:r>
      <w:r w:rsidR="000C11DE" w:rsidRPr="00CE7168">
        <w:rPr>
          <w:rFonts w:eastAsia="Times New Roman"/>
          <w:sz w:val="22"/>
          <w:szCs w:val="22"/>
        </w:rPr>
        <w:t xml:space="preserve"> </w:t>
      </w:r>
      <w:r w:rsidR="004579F8" w:rsidRPr="00CE7168">
        <w:rPr>
          <w:rFonts w:eastAsia="Times New Roman"/>
          <w:sz w:val="22"/>
          <w:szCs w:val="22"/>
        </w:rPr>
        <w:t xml:space="preserve">оказаны </w:t>
      </w:r>
      <w:r w:rsidR="000C11DE" w:rsidRPr="00CE7168">
        <w:rPr>
          <w:rFonts w:eastAsia="Times New Roman"/>
          <w:sz w:val="22"/>
          <w:szCs w:val="22"/>
        </w:rPr>
        <w:t>полностью (частично) и подлежат оплате в сумме ___</w:t>
      </w:r>
      <w:r>
        <w:rPr>
          <w:rFonts w:eastAsia="Times New Roman"/>
          <w:sz w:val="22"/>
          <w:szCs w:val="22"/>
        </w:rPr>
        <w:t>__________ (_____________) руб.</w:t>
      </w:r>
      <w:r w:rsidR="000C11DE" w:rsidRPr="00CE7168">
        <w:rPr>
          <w:rFonts w:eastAsia="Times New Roman"/>
          <w:sz w:val="22"/>
          <w:szCs w:val="22"/>
        </w:rPr>
        <w:t xml:space="preserve"> ___ </w:t>
      </w:r>
      <w:proofErr w:type="gramStart"/>
      <w:r w:rsidR="000C11DE" w:rsidRPr="00CE7168">
        <w:rPr>
          <w:rFonts w:eastAsia="Times New Roman"/>
          <w:sz w:val="22"/>
          <w:szCs w:val="22"/>
        </w:rPr>
        <w:t>коп</w:t>
      </w:r>
      <w:r>
        <w:rPr>
          <w:rFonts w:eastAsia="Times New Roman"/>
          <w:sz w:val="22"/>
          <w:szCs w:val="22"/>
        </w:rPr>
        <w:t>.</w:t>
      </w:r>
      <w:r w:rsidR="000C11DE" w:rsidRPr="00CE7168">
        <w:rPr>
          <w:rFonts w:eastAsia="Times New Roman"/>
          <w:sz w:val="22"/>
          <w:szCs w:val="22"/>
        </w:rPr>
        <w:t>,</w:t>
      </w:r>
      <w:proofErr w:type="gramEnd"/>
      <w:r w:rsidR="000C11DE" w:rsidRPr="00CE7168">
        <w:rPr>
          <w:rFonts w:eastAsia="Times New Roman"/>
          <w:sz w:val="22"/>
          <w:szCs w:val="22"/>
        </w:rPr>
        <w:t xml:space="preserve"> НДС </w:t>
      </w:r>
      <w:r w:rsidR="00C22D6A" w:rsidRPr="003B67DC">
        <w:rPr>
          <w:bCs/>
          <w:color w:val="000000"/>
        </w:rPr>
        <w:t>_________.</w:t>
      </w:r>
    </w:p>
    <w:p w14:paraId="54B1DA56" w14:textId="316FB482" w:rsidR="008902B4" w:rsidRDefault="000C11DE" w:rsidP="00875CC6">
      <w:pPr>
        <w:ind w:firstLine="567"/>
        <w:contextualSpacing/>
        <w:jc w:val="both"/>
        <w:rPr>
          <w:rFonts w:eastAsia="Times New Roman"/>
          <w:noProof/>
          <w:sz w:val="22"/>
          <w:szCs w:val="22"/>
        </w:rPr>
      </w:pPr>
      <w:r w:rsidRPr="00CE7168">
        <w:rPr>
          <w:rFonts w:eastAsia="Times New Roman"/>
          <w:sz w:val="22"/>
          <w:szCs w:val="22"/>
        </w:rPr>
        <w:t>6.</w:t>
      </w:r>
      <w:r w:rsidR="00271F77" w:rsidRPr="00CE7168">
        <w:rPr>
          <w:rFonts w:eastAsia="Times New Roman"/>
          <w:noProof/>
          <w:sz w:val="22"/>
          <w:szCs w:val="22"/>
        </w:rPr>
        <w:t> </w:t>
      </w:r>
      <w:r w:rsidR="008902B4" w:rsidRPr="00CE7168">
        <w:rPr>
          <w:rFonts w:eastAsia="Times New Roman"/>
          <w:noProof/>
          <w:sz w:val="22"/>
          <w:szCs w:val="22"/>
        </w:rPr>
        <w:t xml:space="preserve">Настоящий акт составлен в двух экземплярах по одному для каждой из </w:t>
      </w:r>
      <w:r w:rsidR="00193F23" w:rsidRPr="00CE7168">
        <w:rPr>
          <w:rFonts w:eastAsia="Times New Roman"/>
          <w:noProof/>
          <w:sz w:val="22"/>
          <w:szCs w:val="22"/>
        </w:rPr>
        <w:t>С</w:t>
      </w:r>
      <w:r w:rsidR="008902B4" w:rsidRPr="00CE7168">
        <w:rPr>
          <w:rFonts w:eastAsia="Times New Roman"/>
          <w:noProof/>
          <w:sz w:val="22"/>
          <w:szCs w:val="22"/>
        </w:rPr>
        <w:t xml:space="preserve">торон, и служит в соответствии с условиями </w:t>
      </w:r>
      <w:r w:rsidR="00504DC1">
        <w:rPr>
          <w:rFonts w:eastAsia="Times New Roman"/>
          <w:noProof/>
          <w:sz w:val="22"/>
          <w:szCs w:val="22"/>
        </w:rPr>
        <w:t>Контракт</w:t>
      </w:r>
      <w:r w:rsidR="008902B4" w:rsidRPr="00CE7168">
        <w:rPr>
          <w:rFonts w:eastAsia="Times New Roman"/>
          <w:noProof/>
          <w:sz w:val="22"/>
          <w:szCs w:val="22"/>
        </w:rPr>
        <w:t>а основанием для проведения расчетов.</w:t>
      </w:r>
    </w:p>
    <w:p w14:paraId="308893AE" w14:textId="77777777" w:rsidR="00D14867" w:rsidRPr="00D14867" w:rsidRDefault="00D14867" w:rsidP="00875CC6">
      <w:pPr>
        <w:contextualSpacing/>
        <w:jc w:val="both"/>
        <w:rPr>
          <w:rFonts w:eastAsia="Times New Roman"/>
          <w:noProof/>
          <w:sz w:val="10"/>
          <w:szCs w:val="22"/>
        </w:rPr>
      </w:pPr>
    </w:p>
    <w:tbl>
      <w:tblPr>
        <w:tblW w:w="10320" w:type="dxa"/>
        <w:tblInd w:w="108" w:type="dxa"/>
        <w:tblLayout w:type="fixed"/>
        <w:tblLook w:val="04A0" w:firstRow="1" w:lastRow="0" w:firstColumn="1" w:lastColumn="0" w:noHBand="0" w:noVBand="1"/>
      </w:tblPr>
      <w:tblGrid>
        <w:gridCol w:w="5017"/>
        <w:gridCol w:w="5303"/>
      </w:tblGrid>
      <w:tr w:rsidR="005527F8" w:rsidRPr="005527F8" w14:paraId="7C2EA2C9" w14:textId="77777777" w:rsidTr="00D14867">
        <w:trPr>
          <w:trHeight w:val="397"/>
        </w:trPr>
        <w:tc>
          <w:tcPr>
            <w:tcW w:w="5017" w:type="dxa"/>
            <w:hideMark/>
          </w:tcPr>
          <w:p w14:paraId="7465CCB6" w14:textId="77777777" w:rsidR="005527F8" w:rsidRPr="005527F8" w:rsidRDefault="005527F8" w:rsidP="00875CC6">
            <w:pPr>
              <w:pStyle w:val="210"/>
              <w:contextualSpacing/>
              <w:jc w:val="center"/>
              <w:rPr>
                <w:rFonts w:ascii="Times New Roman" w:hAnsi="Times New Roman" w:cs="Times New Roman"/>
                <w:b/>
                <w:bCs/>
                <w:sz w:val="16"/>
                <w:szCs w:val="16"/>
              </w:rPr>
            </w:pPr>
            <w:r w:rsidRPr="005527F8">
              <w:rPr>
                <w:rFonts w:ascii="Times New Roman" w:hAnsi="Times New Roman" w:cs="Times New Roman"/>
                <w:b/>
                <w:bCs/>
                <w:sz w:val="16"/>
                <w:szCs w:val="16"/>
              </w:rPr>
              <w:t>ЗАКАЗЧИК:</w:t>
            </w:r>
          </w:p>
          <w:p w14:paraId="006B63F9" w14:textId="77777777" w:rsidR="005527F8" w:rsidRPr="005527F8" w:rsidRDefault="005527F8" w:rsidP="00875CC6">
            <w:pPr>
              <w:contextualSpacing/>
              <w:rPr>
                <w:b/>
                <w:sz w:val="16"/>
                <w:szCs w:val="16"/>
              </w:rPr>
            </w:pPr>
            <w:r w:rsidRPr="005527F8">
              <w:rPr>
                <w:b/>
                <w:sz w:val="16"/>
                <w:szCs w:val="16"/>
              </w:rPr>
              <w:t>ФГБОУ ВО «ЧелГУ»</w:t>
            </w:r>
          </w:p>
          <w:p w14:paraId="32E6F2B1"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454001, г. Челябинск, ул. Братьев Кашириных, д. 129</w:t>
            </w:r>
          </w:p>
          <w:p w14:paraId="60F942B9"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Тел. (351) 799-71-29,</w:t>
            </w:r>
          </w:p>
          <w:p w14:paraId="5581910E"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ИНН 7447012841, КПП 744701001</w:t>
            </w:r>
          </w:p>
          <w:p w14:paraId="66A6A026"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Реквизиты:</w:t>
            </w:r>
          </w:p>
          <w:p w14:paraId="215AB862"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Наименование: УФК по Челябинской области (ФГБОУ ВО «ЧелГУ», л/с 20696Х13650)</w:t>
            </w:r>
          </w:p>
          <w:p w14:paraId="7A9B73D6" w14:textId="1ECD606E" w:rsidR="005527F8" w:rsidRPr="005527F8" w:rsidRDefault="005527F8" w:rsidP="00A21B3F">
            <w:pPr>
              <w:tabs>
                <w:tab w:val="left" w:pos="676"/>
                <w:tab w:val="left" w:pos="1440"/>
                <w:tab w:val="left" w:pos="4820"/>
              </w:tabs>
              <w:contextualSpacing/>
              <w:jc w:val="both"/>
              <w:rPr>
                <w:sz w:val="16"/>
                <w:szCs w:val="16"/>
              </w:rPr>
            </w:pPr>
            <w:r w:rsidRPr="005527F8">
              <w:rPr>
                <w:sz w:val="16"/>
                <w:szCs w:val="16"/>
              </w:rPr>
              <w:t xml:space="preserve">Наименование банка: </w:t>
            </w:r>
            <w:r w:rsidR="00A21B3F" w:rsidRPr="00A21B3F">
              <w:rPr>
                <w:sz w:val="16"/>
                <w:szCs w:val="16"/>
              </w:rPr>
              <w:t>ОКЦ № 5 УГУ Банка России//УФК по Челябинской области, г. Челябинск</w:t>
            </w:r>
          </w:p>
          <w:p w14:paraId="38B7C04B"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БИК ТОФК: 017501500</w:t>
            </w:r>
          </w:p>
          <w:p w14:paraId="7C58D848" w14:textId="77777777" w:rsidR="005527F8" w:rsidRPr="005527F8" w:rsidRDefault="005527F8" w:rsidP="00875CC6">
            <w:pPr>
              <w:tabs>
                <w:tab w:val="left" w:pos="676"/>
                <w:tab w:val="left" w:pos="1440"/>
                <w:tab w:val="left" w:pos="4820"/>
              </w:tabs>
              <w:contextualSpacing/>
              <w:jc w:val="both"/>
              <w:rPr>
                <w:sz w:val="16"/>
                <w:szCs w:val="16"/>
              </w:rPr>
            </w:pPr>
            <w:r w:rsidRPr="005527F8">
              <w:rPr>
                <w:sz w:val="16"/>
                <w:szCs w:val="16"/>
              </w:rPr>
              <w:t>Единый казначейский счет (ЕКС): 40102810645370000062</w:t>
            </w:r>
          </w:p>
          <w:p w14:paraId="776E3697" w14:textId="77777777" w:rsidR="005527F8" w:rsidRPr="005527F8" w:rsidRDefault="005527F8" w:rsidP="00875CC6">
            <w:pPr>
              <w:pStyle w:val="12"/>
              <w:tabs>
                <w:tab w:val="left" w:pos="3544"/>
              </w:tabs>
              <w:contextualSpacing/>
              <w:jc w:val="left"/>
              <w:rPr>
                <w:rFonts w:ascii="Times New Roman" w:hAnsi="Times New Roman" w:cs="Times New Roman"/>
                <w:sz w:val="16"/>
                <w:szCs w:val="16"/>
              </w:rPr>
            </w:pPr>
            <w:r w:rsidRPr="005527F8">
              <w:rPr>
                <w:rFonts w:ascii="Times New Roman" w:hAnsi="Times New Roman" w:cs="Times New Roman"/>
                <w:sz w:val="16"/>
                <w:szCs w:val="16"/>
              </w:rPr>
              <w:t>Номер казначейского счета: 03214643000000016900</w:t>
            </w:r>
          </w:p>
        </w:tc>
        <w:tc>
          <w:tcPr>
            <w:tcW w:w="5303" w:type="dxa"/>
          </w:tcPr>
          <w:p w14:paraId="5A31498C" w14:textId="77777777" w:rsidR="005527F8" w:rsidRPr="005527F8" w:rsidRDefault="005527F8" w:rsidP="00875CC6">
            <w:pPr>
              <w:contextualSpacing/>
              <w:jc w:val="center"/>
              <w:rPr>
                <w:b/>
                <w:sz w:val="16"/>
                <w:szCs w:val="16"/>
              </w:rPr>
            </w:pPr>
            <w:r w:rsidRPr="005527F8">
              <w:rPr>
                <w:b/>
                <w:sz w:val="16"/>
                <w:szCs w:val="16"/>
              </w:rPr>
              <w:t>ИСПОЛНИТЕЛЬ:</w:t>
            </w:r>
          </w:p>
          <w:p w14:paraId="213EAA54" w14:textId="77777777" w:rsidR="00FA7A0C" w:rsidRPr="00FA7A0C" w:rsidRDefault="00FA7A0C"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Юридическое лицо</w:t>
            </w:r>
          </w:p>
          <w:p w14:paraId="27C2EB37" w14:textId="7C192863"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 xml:space="preserve">Юридический/почтовый адрес: </w:t>
            </w:r>
          </w:p>
          <w:p w14:paraId="0789EACF"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Юридический адрес:</w:t>
            </w:r>
          </w:p>
          <w:p w14:paraId="5101C829"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 xml:space="preserve">Почтовый адрес: </w:t>
            </w:r>
          </w:p>
          <w:p w14:paraId="4C68B93E"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p>
          <w:p w14:paraId="68974C06"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Тел.: </w:t>
            </w:r>
          </w:p>
          <w:p w14:paraId="0F4C6D7B" w14:textId="77777777" w:rsidR="005527F8" w:rsidRPr="00FA7A0C" w:rsidRDefault="005527F8" w:rsidP="00875CC6">
            <w:pPr>
              <w:pStyle w:val="a9"/>
              <w:tabs>
                <w:tab w:val="left" w:pos="1920"/>
              </w:tabs>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lang w:val="en-US"/>
              </w:rPr>
              <w:t>E</w:t>
            </w:r>
            <w:r w:rsidRPr="00FA7A0C">
              <w:rPr>
                <w:rFonts w:ascii="Times New Roman" w:hAnsi="Times New Roman" w:cs="Times New Roman"/>
                <w:color w:val="auto"/>
                <w:sz w:val="16"/>
                <w:szCs w:val="16"/>
                <w:highlight w:val="yellow"/>
              </w:rPr>
              <w:t>-</w:t>
            </w:r>
            <w:r w:rsidRPr="00FA7A0C">
              <w:rPr>
                <w:rFonts w:ascii="Times New Roman" w:hAnsi="Times New Roman" w:cs="Times New Roman"/>
                <w:color w:val="auto"/>
                <w:sz w:val="16"/>
                <w:szCs w:val="16"/>
                <w:highlight w:val="yellow"/>
                <w:lang w:val="en-US"/>
              </w:rPr>
              <w:t>mail</w:t>
            </w:r>
            <w:r w:rsidRPr="00FA7A0C">
              <w:rPr>
                <w:rFonts w:ascii="Times New Roman" w:hAnsi="Times New Roman" w:cs="Times New Roman"/>
                <w:color w:val="auto"/>
                <w:sz w:val="16"/>
                <w:szCs w:val="16"/>
                <w:highlight w:val="yellow"/>
              </w:rPr>
              <w:t>:</w:t>
            </w:r>
          </w:p>
          <w:p w14:paraId="0210BF5C"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ИНН КПП </w:t>
            </w:r>
          </w:p>
          <w:p w14:paraId="5789DE53"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ОГРН от</w:t>
            </w:r>
          </w:p>
          <w:p w14:paraId="5F22EEF1"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ОКПО ОКАТО </w:t>
            </w:r>
          </w:p>
          <w:p w14:paraId="5A358DC2"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ОКТМО </w:t>
            </w:r>
          </w:p>
          <w:p w14:paraId="43F8F528"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p>
          <w:p w14:paraId="40E1D626"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ИП</w:t>
            </w:r>
          </w:p>
          <w:p w14:paraId="32E148BF"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Место жительства/почтовый адрес:</w:t>
            </w:r>
          </w:p>
          <w:p w14:paraId="1BE439BD"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Место жительства:</w:t>
            </w:r>
          </w:p>
          <w:p w14:paraId="1D87D164"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 xml:space="preserve">Почтовый адрес: </w:t>
            </w:r>
          </w:p>
          <w:p w14:paraId="7E78B8F9"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p>
          <w:p w14:paraId="785D2BE1"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Тел.: </w:t>
            </w:r>
          </w:p>
          <w:p w14:paraId="296947A8" w14:textId="77777777" w:rsidR="005527F8" w:rsidRPr="00FA7A0C" w:rsidRDefault="005527F8" w:rsidP="00875CC6">
            <w:pPr>
              <w:pStyle w:val="a9"/>
              <w:tabs>
                <w:tab w:val="left" w:pos="1920"/>
              </w:tabs>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lang w:val="en-US"/>
              </w:rPr>
              <w:t>E</w:t>
            </w:r>
            <w:r w:rsidRPr="00FA7A0C">
              <w:rPr>
                <w:rFonts w:ascii="Times New Roman" w:hAnsi="Times New Roman" w:cs="Times New Roman"/>
                <w:color w:val="auto"/>
                <w:sz w:val="16"/>
                <w:szCs w:val="16"/>
                <w:highlight w:val="yellow"/>
              </w:rPr>
              <w:t>-</w:t>
            </w:r>
            <w:r w:rsidRPr="00FA7A0C">
              <w:rPr>
                <w:rFonts w:ascii="Times New Roman" w:hAnsi="Times New Roman" w:cs="Times New Roman"/>
                <w:color w:val="auto"/>
                <w:sz w:val="16"/>
                <w:szCs w:val="16"/>
                <w:highlight w:val="yellow"/>
                <w:lang w:val="en-US"/>
              </w:rPr>
              <w:t>mail</w:t>
            </w:r>
            <w:r w:rsidRPr="00FA7A0C">
              <w:rPr>
                <w:rFonts w:ascii="Times New Roman" w:hAnsi="Times New Roman" w:cs="Times New Roman"/>
                <w:color w:val="auto"/>
                <w:sz w:val="16"/>
                <w:szCs w:val="16"/>
                <w:highlight w:val="yellow"/>
              </w:rPr>
              <w:t>:</w:t>
            </w:r>
          </w:p>
          <w:p w14:paraId="46EEC7AE"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ИНН </w:t>
            </w:r>
          </w:p>
          <w:p w14:paraId="516F3B45"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ОГРНИП от</w:t>
            </w:r>
          </w:p>
          <w:p w14:paraId="3341B6D6"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ОКПО ОКАТО </w:t>
            </w:r>
          </w:p>
          <w:p w14:paraId="7B0FF160"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rPr>
              <w:t xml:space="preserve">ОКТМО </w:t>
            </w:r>
          </w:p>
          <w:p w14:paraId="2DABF493"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p>
          <w:p w14:paraId="38D27941"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p>
          <w:p w14:paraId="7D8281E2" w14:textId="77777777" w:rsidR="005527F8" w:rsidRPr="00FA7A0C" w:rsidRDefault="005527F8" w:rsidP="00875CC6">
            <w:pPr>
              <w:pStyle w:val="a9"/>
              <w:ind w:left="0" w:right="0"/>
              <w:contextualSpacing/>
              <w:rPr>
                <w:rFonts w:ascii="Times New Roman" w:hAnsi="Times New Roman" w:cs="Times New Roman"/>
                <w:color w:val="auto"/>
                <w:sz w:val="16"/>
                <w:szCs w:val="16"/>
                <w:highlight w:val="yellow"/>
              </w:rPr>
            </w:pPr>
            <w:r w:rsidRPr="00FA7A0C">
              <w:rPr>
                <w:rFonts w:ascii="Times New Roman" w:hAnsi="Times New Roman" w:cs="Times New Roman"/>
                <w:color w:val="auto"/>
                <w:sz w:val="16"/>
                <w:szCs w:val="16"/>
                <w:highlight w:val="yellow"/>
                <w:u w:val="single"/>
              </w:rPr>
              <w:t>Банковские реквизиты:</w:t>
            </w:r>
          </w:p>
          <w:p w14:paraId="12BDC20D"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 xml:space="preserve">р/с </w:t>
            </w:r>
          </w:p>
          <w:p w14:paraId="14CA2572"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p>
          <w:p w14:paraId="2A0B4D26" w14:textId="77777777" w:rsidR="005527F8" w:rsidRPr="00FA7A0C" w:rsidRDefault="005527F8" w:rsidP="00875CC6">
            <w:pPr>
              <w:pStyle w:val="a9"/>
              <w:ind w:left="0" w:right="0"/>
              <w:contextualSpacing/>
              <w:rPr>
                <w:rFonts w:ascii="Times New Roman" w:hAnsi="Times New Roman" w:cs="Times New Roman"/>
                <w:bCs/>
                <w:iCs/>
                <w:color w:val="auto"/>
                <w:sz w:val="16"/>
                <w:szCs w:val="16"/>
                <w:highlight w:val="yellow"/>
              </w:rPr>
            </w:pPr>
            <w:r w:rsidRPr="00FA7A0C">
              <w:rPr>
                <w:rFonts w:ascii="Times New Roman" w:hAnsi="Times New Roman" w:cs="Times New Roman"/>
                <w:bCs/>
                <w:iCs/>
                <w:color w:val="auto"/>
                <w:sz w:val="16"/>
                <w:szCs w:val="16"/>
                <w:highlight w:val="yellow"/>
              </w:rPr>
              <w:t xml:space="preserve">к/с </w:t>
            </w:r>
          </w:p>
          <w:p w14:paraId="0E9B7044" w14:textId="77777777" w:rsidR="005527F8" w:rsidRPr="005527F8" w:rsidRDefault="005527F8" w:rsidP="00875CC6">
            <w:pPr>
              <w:widowControl w:val="0"/>
              <w:tabs>
                <w:tab w:val="left" w:pos="676"/>
                <w:tab w:val="left" w:pos="1440"/>
                <w:tab w:val="left" w:pos="4820"/>
              </w:tabs>
              <w:contextualSpacing/>
              <w:rPr>
                <w:sz w:val="16"/>
                <w:szCs w:val="16"/>
              </w:rPr>
            </w:pPr>
            <w:r w:rsidRPr="00FA7A0C">
              <w:rPr>
                <w:bCs/>
                <w:iCs/>
                <w:sz w:val="16"/>
                <w:szCs w:val="16"/>
                <w:highlight w:val="yellow"/>
              </w:rPr>
              <w:t>БИК</w:t>
            </w:r>
          </w:p>
        </w:tc>
      </w:tr>
      <w:tr w:rsidR="005527F8" w:rsidRPr="005527F8" w14:paraId="35A7E55E" w14:textId="77777777" w:rsidTr="00D14867">
        <w:trPr>
          <w:trHeight w:val="397"/>
        </w:trPr>
        <w:tc>
          <w:tcPr>
            <w:tcW w:w="5017" w:type="dxa"/>
          </w:tcPr>
          <w:p w14:paraId="2428012B" w14:textId="77777777" w:rsidR="005527F8" w:rsidRPr="005527F8" w:rsidRDefault="005527F8" w:rsidP="00875CC6">
            <w:pPr>
              <w:pStyle w:val="210"/>
              <w:contextualSpacing/>
              <w:rPr>
                <w:rFonts w:ascii="Times New Roman" w:hAnsi="Times New Roman" w:cs="Times New Roman"/>
                <w:sz w:val="16"/>
                <w:szCs w:val="16"/>
              </w:rPr>
            </w:pPr>
          </w:p>
          <w:p w14:paraId="2DC183BF" w14:textId="77777777" w:rsidR="005527F8" w:rsidRPr="00C22D6A" w:rsidRDefault="005527F8" w:rsidP="00875CC6">
            <w:pPr>
              <w:pStyle w:val="210"/>
              <w:contextualSpacing/>
              <w:rPr>
                <w:rFonts w:ascii="Times New Roman" w:hAnsi="Times New Roman" w:cs="Times New Roman"/>
                <w:sz w:val="16"/>
                <w:szCs w:val="16"/>
              </w:rPr>
            </w:pPr>
            <w:r w:rsidRPr="00C22D6A">
              <w:rPr>
                <w:rFonts w:ascii="Times New Roman" w:hAnsi="Times New Roman" w:cs="Times New Roman"/>
                <w:sz w:val="16"/>
                <w:szCs w:val="16"/>
              </w:rPr>
              <w:t>Заказчик:</w:t>
            </w:r>
          </w:p>
          <w:p w14:paraId="73E807E8" w14:textId="77777777" w:rsidR="005527F8" w:rsidRPr="00C22D6A" w:rsidRDefault="005527F8" w:rsidP="00875CC6">
            <w:pPr>
              <w:pStyle w:val="210"/>
              <w:contextualSpacing/>
              <w:rPr>
                <w:rFonts w:ascii="Times New Roman" w:hAnsi="Times New Roman" w:cs="Times New Roman"/>
                <w:sz w:val="16"/>
                <w:szCs w:val="16"/>
              </w:rPr>
            </w:pPr>
          </w:p>
          <w:p w14:paraId="27844119" w14:textId="77777777" w:rsidR="005527F8" w:rsidRPr="00C22D6A" w:rsidRDefault="005527F8" w:rsidP="00875CC6">
            <w:pPr>
              <w:pStyle w:val="210"/>
              <w:contextualSpacing/>
              <w:rPr>
                <w:rFonts w:ascii="Times New Roman" w:hAnsi="Times New Roman" w:cs="Times New Roman"/>
                <w:sz w:val="16"/>
                <w:szCs w:val="16"/>
              </w:rPr>
            </w:pPr>
            <w:r w:rsidRPr="00C22D6A">
              <w:rPr>
                <w:rFonts w:ascii="Times New Roman" w:hAnsi="Times New Roman" w:cs="Times New Roman"/>
                <w:snapToGrid w:val="0"/>
                <w:sz w:val="16"/>
                <w:szCs w:val="16"/>
              </w:rPr>
              <w:t>__________________</w:t>
            </w:r>
            <w:r w:rsidRPr="00C22D6A">
              <w:rPr>
                <w:rFonts w:ascii="Times New Roman" w:hAnsi="Times New Roman" w:cs="Times New Roman"/>
                <w:sz w:val="16"/>
                <w:szCs w:val="16"/>
              </w:rPr>
              <w:t>/</w:t>
            </w:r>
            <w:r w:rsidRPr="00C22D6A">
              <w:rPr>
                <w:rFonts w:ascii="Times New Roman" w:hAnsi="Times New Roman" w:cs="Times New Roman"/>
                <w:snapToGrid w:val="0"/>
                <w:sz w:val="16"/>
                <w:szCs w:val="16"/>
              </w:rPr>
              <w:t>__________________</w:t>
            </w:r>
            <w:r w:rsidRPr="00C22D6A">
              <w:rPr>
                <w:rFonts w:ascii="Times New Roman" w:hAnsi="Times New Roman" w:cs="Times New Roman"/>
                <w:sz w:val="16"/>
                <w:szCs w:val="16"/>
              </w:rPr>
              <w:t>/</w:t>
            </w:r>
          </w:p>
          <w:p w14:paraId="17C232A1" w14:textId="77777777" w:rsidR="005527F8" w:rsidRPr="00C22D6A" w:rsidRDefault="005527F8" w:rsidP="00875CC6">
            <w:pPr>
              <w:pStyle w:val="210"/>
              <w:contextualSpacing/>
              <w:rPr>
                <w:rFonts w:ascii="Times New Roman" w:hAnsi="Times New Roman" w:cs="Times New Roman"/>
                <w:bCs/>
                <w:sz w:val="16"/>
                <w:szCs w:val="16"/>
              </w:rPr>
            </w:pPr>
            <w:r w:rsidRPr="00C22D6A">
              <w:rPr>
                <w:rFonts w:ascii="Times New Roman" w:hAnsi="Times New Roman" w:cs="Times New Roman"/>
                <w:bCs/>
                <w:sz w:val="16"/>
                <w:szCs w:val="16"/>
              </w:rPr>
              <w:t>М.п.</w:t>
            </w:r>
          </w:p>
        </w:tc>
        <w:tc>
          <w:tcPr>
            <w:tcW w:w="5303" w:type="dxa"/>
          </w:tcPr>
          <w:p w14:paraId="101CF61A" w14:textId="77777777" w:rsidR="005527F8" w:rsidRPr="00C22D6A" w:rsidRDefault="005527F8" w:rsidP="00875CC6">
            <w:pPr>
              <w:contextualSpacing/>
              <w:rPr>
                <w:sz w:val="16"/>
                <w:szCs w:val="16"/>
              </w:rPr>
            </w:pPr>
          </w:p>
          <w:p w14:paraId="4219EBFB" w14:textId="77777777" w:rsidR="005527F8" w:rsidRPr="00C22D6A" w:rsidRDefault="005527F8" w:rsidP="00875CC6">
            <w:pPr>
              <w:contextualSpacing/>
              <w:rPr>
                <w:sz w:val="16"/>
                <w:szCs w:val="16"/>
              </w:rPr>
            </w:pPr>
            <w:r w:rsidRPr="00C22D6A">
              <w:rPr>
                <w:sz w:val="16"/>
                <w:szCs w:val="16"/>
              </w:rPr>
              <w:t>Исполнитель:</w:t>
            </w:r>
          </w:p>
          <w:p w14:paraId="777EE049" w14:textId="77777777" w:rsidR="005527F8" w:rsidRPr="00C22D6A" w:rsidRDefault="005527F8" w:rsidP="00875CC6">
            <w:pPr>
              <w:contextualSpacing/>
              <w:rPr>
                <w:b/>
                <w:sz w:val="16"/>
                <w:szCs w:val="16"/>
              </w:rPr>
            </w:pPr>
          </w:p>
          <w:p w14:paraId="596F4422" w14:textId="77777777" w:rsidR="005527F8" w:rsidRPr="00C22D6A" w:rsidRDefault="005527F8" w:rsidP="00875CC6">
            <w:pPr>
              <w:pStyle w:val="12"/>
              <w:contextualSpacing/>
              <w:rPr>
                <w:rFonts w:ascii="Times New Roman" w:hAnsi="Times New Roman" w:cs="Times New Roman"/>
                <w:sz w:val="16"/>
                <w:szCs w:val="16"/>
              </w:rPr>
            </w:pPr>
            <w:r w:rsidRPr="00C22D6A">
              <w:rPr>
                <w:rFonts w:ascii="Times New Roman" w:hAnsi="Times New Roman" w:cs="Times New Roman"/>
                <w:snapToGrid w:val="0"/>
                <w:sz w:val="16"/>
                <w:szCs w:val="16"/>
              </w:rPr>
              <w:t>__________________</w:t>
            </w:r>
            <w:r w:rsidRPr="00C22D6A">
              <w:rPr>
                <w:rFonts w:ascii="Times New Roman" w:hAnsi="Times New Roman" w:cs="Times New Roman"/>
                <w:sz w:val="16"/>
                <w:szCs w:val="16"/>
              </w:rPr>
              <w:t>/</w:t>
            </w:r>
            <w:r w:rsidRPr="00C22D6A">
              <w:rPr>
                <w:rFonts w:ascii="Times New Roman" w:hAnsi="Times New Roman" w:cs="Times New Roman"/>
                <w:snapToGrid w:val="0"/>
                <w:sz w:val="16"/>
                <w:szCs w:val="16"/>
              </w:rPr>
              <w:t>__________________</w:t>
            </w:r>
            <w:r w:rsidRPr="00C22D6A">
              <w:rPr>
                <w:rFonts w:ascii="Times New Roman" w:hAnsi="Times New Roman" w:cs="Times New Roman"/>
                <w:sz w:val="16"/>
                <w:szCs w:val="16"/>
              </w:rPr>
              <w:t>/</w:t>
            </w:r>
          </w:p>
          <w:p w14:paraId="1C95B0AF" w14:textId="77777777" w:rsidR="005527F8" w:rsidRPr="005527F8" w:rsidRDefault="005527F8" w:rsidP="00875CC6">
            <w:pPr>
              <w:contextualSpacing/>
              <w:rPr>
                <w:b/>
                <w:sz w:val="16"/>
                <w:szCs w:val="16"/>
              </w:rPr>
            </w:pPr>
            <w:r w:rsidRPr="00C22D6A">
              <w:rPr>
                <w:sz w:val="16"/>
                <w:szCs w:val="16"/>
              </w:rPr>
              <w:t>М.п.</w:t>
            </w:r>
          </w:p>
        </w:tc>
      </w:tr>
    </w:tbl>
    <w:p w14:paraId="04E82829" w14:textId="77777777" w:rsidR="005527F8" w:rsidRPr="00D14867" w:rsidRDefault="005527F8" w:rsidP="00875CC6">
      <w:pPr>
        <w:ind w:firstLine="567"/>
        <w:contextualSpacing/>
        <w:jc w:val="both"/>
        <w:rPr>
          <w:rFonts w:eastAsia="Times New Roman"/>
          <w:noProof/>
          <w:sz w:val="16"/>
          <w:szCs w:val="22"/>
        </w:rPr>
      </w:pPr>
    </w:p>
    <w:p w14:paraId="509ECCAB" w14:textId="4E4B7D44" w:rsidR="005527F8" w:rsidRPr="005527F8" w:rsidRDefault="005527F8" w:rsidP="00875CC6">
      <w:pPr>
        <w:contextualSpacing/>
        <w:jc w:val="center"/>
        <w:rPr>
          <w:rFonts w:eastAsia="Times New Roman"/>
          <w:b/>
          <w:noProof/>
          <w:sz w:val="22"/>
          <w:szCs w:val="22"/>
        </w:rPr>
      </w:pPr>
      <w:r w:rsidRPr="005527F8">
        <w:rPr>
          <w:rFonts w:eastAsia="Times New Roman"/>
          <w:b/>
          <w:noProof/>
          <w:sz w:val="22"/>
          <w:szCs w:val="22"/>
        </w:rPr>
        <w:t>ФОРМА СОГЛАСОВАНА:</w:t>
      </w:r>
    </w:p>
    <w:tbl>
      <w:tblPr>
        <w:tblW w:w="10320" w:type="dxa"/>
        <w:tblInd w:w="108" w:type="dxa"/>
        <w:tblLayout w:type="fixed"/>
        <w:tblLook w:val="04A0" w:firstRow="1" w:lastRow="0" w:firstColumn="1" w:lastColumn="0" w:noHBand="0" w:noVBand="1"/>
      </w:tblPr>
      <w:tblGrid>
        <w:gridCol w:w="5017"/>
        <w:gridCol w:w="5303"/>
      </w:tblGrid>
      <w:tr w:rsidR="005527F8" w:rsidRPr="00547C9C" w14:paraId="41654A62" w14:textId="77777777" w:rsidTr="00C57A29">
        <w:trPr>
          <w:trHeight w:val="397"/>
        </w:trPr>
        <w:tc>
          <w:tcPr>
            <w:tcW w:w="5020" w:type="dxa"/>
          </w:tcPr>
          <w:p w14:paraId="5736B9E6" w14:textId="77777777" w:rsidR="005527F8" w:rsidRPr="00547C9C" w:rsidRDefault="005527F8" w:rsidP="00875CC6">
            <w:pPr>
              <w:pStyle w:val="210"/>
              <w:contextualSpacing/>
              <w:rPr>
                <w:rFonts w:ascii="Times New Roman" w:hAnsi="Times New Roman"/>
                <w:sz w:val="24"/>
                <w:szCs w:val="24"/>
              </w:rPr>
            </w:pPr>
            <w:r w:rsidRPr="00547C9C">
              <w:rPr>
                <w:rFonts w:ascii="Times New Roman" w:hAnsi="Times New Roman"/>
                <w:sz w:val="24"/>
                <w:szCs w:val="24"/>
              </w:rPr>
              <w:t>Заказчик:</w:t>
            </w:r>
          </w:p>
          <w:p w14:paraId="698685B8" w14:textId="77777777" w:rsidR="005527F8" w:rsidRPr="00547C9C" w:rsidRDefault="005527F8" w:rsidP="00875CC6">
            <w:pPr>
              <w:pStyle w:val="210"/>
              <w:contextualSpacing/>
              <w:rPr>
                <w:rFonts w:ascii="Times New Roman" w:hAnsi="Times New Roman"/>
                <w:sz w:val="24"/>
                <w:szCs w:val="24"/>
              </w:rPr>
            </w:pPr>
          </w:p>
          <w:p w14:paraId="68C4C386" w14:textId="4C718147" w:rsidR="005527F8" w:rsidRPr="00547C9C" w:rsidRDefault="005527F8" w:rsidP="00875CC6">
            <w:pPr>
              <w:pStyle w:val="210"/>
              <w:contextualSpacing/>
              <w:rPr>
                <w:rFonts w:ascii="Times New Roman" w:hAnsi="Times New Roman"/>
                <w:sz w:val="24"/>
                <w:szCs w:val="24"/>
              </w:rPr>
            </w:pPr>
            <w:r w:rsidRPr="00547C9C">
              <w:rPr>
                <w:rFonts w:ascii="Times New Roman" w:hAnsi="Times New Roman"/>
                <w:snapToGrid w:val="0"/>
                <w:sz w:val="24"/>
                <w:szCs w:val="24"/>
              </w:rPr>
              <w:t>__________________</w:t>
            </w:r>
            <w:r w:rsidRPr="00547C9C">
              <w:rPr>
                <w:rFonts w:ascii="Times New Roman" w:hAnsi="Times New Roman"/>
                <w:sz w:val="24"/>
                <w:szCs w:val="24"/>
              </w:rPr>
              <w:t>/</w:t>
            </w:r>
            <w:r w:rsidR="00C22D6A">
              <w:rPr>
                <w:rFonts w:ascii="Times New Roman" w:hAnsi="Times New Roman"/>
                <w:sz w:val="24"/>
                <w:szCs w:val="24"/>
              </w:rPr>
              <w:t xml:space="preserve"> </w:t>
            </w:r>
            <w:r w:rsidRPr="00547C9C">
              <w:rPr>
                <w:rFonts w:ascii="Times New Roman" w:hAnsi="Times New Roman"/>
                <w:snapToGrid w:val="0"/>
                <w:sz w:val="24"/>
                <w:szCs w:val="24"/>
                <w:highlight w:val="yellow"/>
              </w:rPr>
              <w:t>__________________</w:t>
            </w:r>
            <w:r w:rsidR="00C22D6A">
              <w:rPr>
                <w:rFonts w:ascii="Times New Roman" w:hAnsi="Times New Roman"/>
                <w:snapToGrid w:val="0"/>
                <w:sz w:val="24"/>
                <w:szCs w:val="24"/>
              </w:rPr>
              <w:t xml:space="preserve"> </w:t>
            </w:r>
            <w:r w:rsidRPr="00547C9C">
              <w:rPr>
                <w:rFonts w:ascii="Times New Roman" w:hAnsi="Times New Roman"/>
                <w:sz w:val="24"/>
                <w:szCs w:val="24"/>
              </w:rPr>
              <w:t>/</w:t>
            </w:r>
          </w:p>
          <w:p w14:paraId="5F8DEA28" w14:textId="77777777" w:rsidR="005527F8" w:rsidRPr="00547C9C" w:rsidRDefault="005527F8" w:rsidP="00875CC6">
            <w:pPr>
              <w:pStyle w:val="210"/>
              <w:contextualSpacing/>
              <w:rPr>
                <w:rFonts w:ascii="Times New Roman" w:hAnsi="Times New Roman"/>
                <w:bCs/>
                <w:sz w:val="24"/>
                <w:szCs w:val="24"/>
              </w:rPr>
            </w:pPr>
            <w:r w:rsidRPr="00547C9C">
              <w:rPr>
                <w:rFonts w:ascii="Times New Roman" w:hAnsi="Times New Roman"/>
                <w:bCs/>
                <w:sz w:val="24"/>
                <w:szCs w:val="24"/>
              </w:rPr>
              <w:t>М.п.</w:t>
            </w:r>
          </w:p>
        </w:tc>
        <w:tc>
          <w:tcPr>
            <w:tcW w:w="5306" w:type="dxa"/>
          </w:tcPr>
          <w:p w14:paraId="625CF1BF" w14:textId="77777777" w:rsidR="005527F8" w:rsidRPr="00547C9C" w:rsidRDefault="005527F8" w:rsidP="00875CC6">
            <w:pPr>
              <w:contextualSpacing/>
            </w:pPr>
            <w:r>
              <w:t>Исполнитель</w:t>
            </w:r>
            <w:r w:rsidRPr="00547C9C">
              <w:t>:</w:t>
            </w:r>
          </w:p>
          <w:p w14:paraId="22B317D6" w14:textId="77777777" w:rsidR="005527F8" w:rsidRPr="00547C9C" w:rsidRDefault="005527F8" w:rsidP="00875CC6">
            <w:pPr>
              <w:contextualSpacing/>
              <w:rPr>
                <w:b/>
              </w:rPr>
            </w:pPr>
          </w:p>
          <w:p w14:paraId="4BA6325A" w14:textId="7FDBC76A" w:rsidR="005527F8" w:rsidRPr="00547C9C" w:rsidRDefault="005527F8" w:rsidP="00875CC6">
            <w:pPr>
              <w:pStyle w:val="12"/>
              <w:contextualSpacing/>
              <w:rPr>
                <w:rFonts w:ascii="Times New Roman" w:hAnsi="Times New Roman"/>
              </w:rPr>
            </w:pPr>
            <w:r w:rsidRPr="00547C9C">
              <w:rPr>
                <w:rFonts w:ascii="Times New Roman" w:hAnsi="Times New Roman"/>
                <w:snapToGrid w:val="0"/>
              </w:rPr>
              <w:t>__________________</w:t>
            </w:r>
            <w:r w:rsidRPr="00547C9C">
              <w:rPr>
                <w:rFonts w:ascii="Times New Roman" w:hAnsi="Times New Roman"/>
              </w:rPr>
              <w:t>/</w:t>
            </w:r>
            <w:r w:rsidR="00C22D6A">
              <w:rPr>
                <w:rFonts w:ascii="Times New Roman" w:hAnsi="Times New Roman"/>
              </w:rPr>
              <w:t xml:space="preserve"> </w:t>
            </w:r>
            <w:r w:rsidRPr="00547C9C">
              <w:rPr>
                <w:rFonts w:ascii="Times New Roman" w:hAnsi="Times New Roman"/>
                <w:snapToGrid w:val="0"/>
                <w:highlight w:val="yellow"/>
              </w:rPr>
              <w:t>__________________</w:t>
            </w:r>
            <w:r w:rsidR="00C22D6A">
              <w:rPr>
                <w:rFonts w:ascii="Times New Roman" w:hAnsi="Times New Roman"/>
                <w:snapToGrid w:val="0"/>
              </w:rPr>
              <w:t xml:space="preserve"> </w:t>
            </w:r>
            <w:r w:rsidRPr="00547C9C">
              <w:rPr>
                <w:rFonts w:ascii="Times New Roman" w:hAnsi="Times New Roman"/>
              </w:rPr>
              <w:t>/</w:t>
            </w:r>
          </w:p>
          <w:p w14:paraId="41E676B8" w14:textId="77777777" w:rsidR="005527F8" w:rsidRPr="00547C9C" w:rsidRDefault="005527F8" w:rsidP="00875CC6">
            <w:pPr>
              <w:contextualSpacing/>
              <w:rPr>
                <w:b/>
              </w:rPr>
            </w:pPr>
            <w:r w:rsidRPr="00547C9C">
              <w:t>М.п.</w:t>
            </w:r>
          </w:p>
        </w:tc>
      </w:tr>
    </w:tbl>
    <w:p w14:paraId="225A43E1" w14:textId="77777777" w:rsidR="00AA0590" w:rsidRPr="003565B4" w:rsidRDefault="00AA0590" w:rsidP="00875CC6">
      <w:pPr>
        <w:tabs>
          <w:tab w:val="left" w:pos="709"/>
          <w:tab w:val="left" w:pos="993"/>
          <w:tab w:val="left" w:pos="4253"/>
          <w:tab w:val="left" w:pos="4820"/>
        </w:tabs>
        <w:contextualSpacing/>
        <w:rPr>
          <w:color w:val="000000"/>
          <w:sz w:val="16"/>
          <w:szCs w:val="16"/>
        </w:rPr>
      </w:pPr>
    </w:p>
    <w:sectPr w:rsidR="00AA0590" w:rsidRPr="003565B4" w:rsidSect="00762188">
      <w:footerReference w:type="first" r:id="rId9"/>
      <w:pgSz w:w="11906" w:h="16838"/>
      <w:pgMar w:top="794" w:right="851" w:bottom="794" w:left="1077"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5AD46" w14:textId="77777777" w:rsidR="00BF458E" w:rsidRDefault="00BF458E" w:rsidP="006F2156">
      <w:r>
        <w:separator/>
      </w:r>
    </w:p>
  </w:endnote>
  <w:endnote w:type="continuationSeparator" w:id="0">
    <w:p w14:paraId="0F2F1204" w14:textId="77777777" w:rsidR="00BF458E" w:rsidRDefault="00BF458E" w:rsidP="006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CCCB1" w14:textId="77777777" w:rsidR="00A75CD2" w:rsidRPr="0033272B" w:rsidRDefault="00A75CD2" w:rsidP="0033272B">
    <w:pPr>
      <w:pStyle w:val="af0"/>
      <w:tabs>
        <w:tab w:val="left" w:pos="558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5290A" w14:textId="77777777" w:rsidR="00BF458E" w:rsidRDefault="00BF458E" w:rsidP="006F2156">
      <w:r>
        <w:separator/>
      </w:r>
    </w:p>
  </w:footnote>
  <w:footnote w:type="continuationSeparator" w:id="0">
    <w:p w14:paraId="027F1607" w14:textId="77777777" w:rsidR="00BF458E" w:rsidRDefault="00BF458E" w:rsidP="006F2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40640A6"/>
    <w:name w:val="WWNum1"/>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1.%2."/>
      <w:lvlJc w:val="left"/>
      <w:pPr>
        <w:tabs>
          <w:tab w:val="num" w:pos="2492"/>
        </w:tabs>
        <w:ind w:left="2492" w:hanging="1215"/>
      </w:pPr>
      <w:rPr>
        <w:b w:val="0"/>
        <w:i w:val="0"/>
      </w:rPr>
    </w:lvl>
    <w:lvl w:ilvl="2">
      <w:start w:val="1"/>
      <w:numFmt w:val="decimal"/>
      <w:lvlText w:val="%1.%2.%3."/>
      <w:lvlJc w:val="left"/>
      <w:pPr>
        <w:tabs>
          <w:tab w:val="num" w:pos="2775"/>
        </w:tabs>
        <w:ind w:left="2775" w:hanging="1215"/>
      </w:pPr>
      <w:rPr>
        <w:b w:val="0"/>
      </w:rPr>
    </w:lvl>
    <w:lvl w:ilvl="3">
      <w:start w:val="1"/>
      <w:numFmt w:val="decimal"/>
      <w:lvlText w:val="%1.%2.%3.%4."/>
      <w:lvlJc w:val="left"/>
      <w:pPr>
        <w:tabs>
          <w:tab w:val="num" w:pos="2622"/>
        </w:tabs>
        <w:ind w:left="2622" w:hanging="1215"/>
      </w:pPr>
      <w:rPr>
        <w:b w:val="0"/>
      </w:rPr>
    </w:lvl>
    <w:lvl w:ilvl="4">
      <w:start w:val="1"/>
      <w:numFmt w:val="decimal"/>
      <w:lvlText w:val="%1.%2.%3.%4.%5."/>
      <w:lvlJc w:val="left"/>
      <w:pPr>
        <w:tabs>
          <w:tab w:val="num" w:pos="2971"/>
        </w:tabs>
        <w:ind w:left="2971" w:hanging="1215"/>
      </w:pPr>
      <w:rPr>
        <w:b w:val="0"/>
      </w:rPr>
    </w:lvl>
    <w:lvl w:ilvl="5">
      <w:start w:val="1"/>
      <w:numFmt w:val="decimal"/>
      <w:lvlText w:val="%1.%2.%3.%4.%5.%6."/>
      <w:lvlJc w:val="left"/>
      <w:pPr>
        <w:tabs>
          <w:tab w:val="num" w:pos="3320"/>
        </w:tabs>
        <w:ind w:left="3320" w:hanging="1215"/>
      </w:pPr>
      <w:rPr>
        <w:b w:val="0"/>
      </w:rPr>
    </w:lvl>
    <w:lvl w:ilvl="6">
      <w:start w:val="1"/>
      <w:numFmt w:val="decimal"/>
      <w:lvlText w:val="%1.%2.%3.%4.%5.%6.%7."/>
      <w:lvlJc w:val="left"/>
      <w:pPr>
        <w:tabs>
          <w:tab w:val="num" w:pos="3894"/>
        </w:tabs>
        <w:ind w:left="3894" w:hanging="1440"/>
      </w:pPr>
      <w:rPr>
        <w:b w:val="0"/>
      </w:rPr>
    </w:lvl>
    <w:lvl w:ilvl="7">
      <w:start w:val="1"/>
      <w:numFmt w:val="decimal"/>
      <w:lvlText w:val="%1.%2.%3.%4.%5.%6.%7.%8."/>
      <w:lvlJc w:val="left"/>
      <w:pPr>
        <w:tabs>
          <w:tab w:val="num" w:pos="4243"/>
        </w:tabs>
        <w:ind w:left="4243" w:hanging="1440"/>
      </w:pPr>
      <w:rPr>
        <w:b w:val="0"/>
      </w:rPr>
    </w:lvl>
    <w:lvl w:ilvl="8">
      <w:start w:val="1"/>
      <w:numFmt w:val="decimal"/>
      <w:lvlText w:val="%1.%2.%3.%4.%5.%6.%7.%8.%9."/>
      <w:lvlJc w:val="left"/>
      <w:pPr>
        <w:tabs>
          <w:tab w:val="num" w:pos="4952"/>
        </w:tabs>
        <w:ind w:left="4952" w:hanging="1800"/>
      </w:pPr>
      <w:rPr>
        <w:b w:val="0"/>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BCD64A9"/>
    <w:multiLevelType w:val="multilevel"/>
    <w:tmpl w:val="234C6008"/>
    <w:lvl w:ilvl="0">
      <w:start w:val="1"/>
      <w:numFmt w:val="decimal"/>
      <w:lvlText w:val="%1."/>
      <w:lvlJc w:val="left"/>
      <w:pPr>
        <w:tabs>
          <w:tab w:val="num" w:pos="720"/>
        </w:tabs>
        <w:ind w:left="720" w:hanging="360"/>
      </w:pPr>
      <w:rPr>
        <w:b/>
      </w:rPr>
    </w:lvl>
    <w:lvl w:ilvl="1">
      <w:start w:val="1"/>
      <w:numFmt w:val="decimal"/>
      <w:isLgl/>
      <w:lvlText w:val="%1.%2."/>
      <w:lvlJc w:val="left"/>
      <w:pPr>
        <w:tabs>
          <w:tab w:val="num" w:pos="4431"/>
        </w:tabs>
        <w:ind w:left="4431" w:hanging="1170"/>
      </w:pPr>
      <w:rPr>
        <w:rFonts w:hint="default"/>
      </w:rPr>
    </w:lvl>
    <w:lvl w:ilvl="2">
      <w:start w:val="1"/>
      <w:numFmt w:val="decimal"/>
      <w:isLgl/>
      <w:lvlText w:val="%1.%2.%3."/>
      <w:lvlJc w:val="left"/>
      <w:pPr>
        <w:tabs>
          <w:tab w:val="num" w:pos="2228"/>
        </w:tabs>
        <w:ind w:left="2228" w:hanging="1170"/>
      </w:pPr>
      <w:rPr>
        <w:rFonts w:hint="default"/>
      </w:rPr>
    </w:lvl>
    <w:lvl w:ilvl="3">
      <w:start w:val="1"/>
      <w:numFmt w:val="decimal"/>
      <w:isLgl/>
      <w:lvlText w:val="%1.%2.%3.%4."/>
      <w:lvlJc w:val="left"/>
      <w:pPr>
        <w:tabs>
          <w:tab w:val="num" w:pos="2577"/>
        </w:tabs>
        <w:ind w:left="2577" w:hanging="1170"/>
      </w:pPr>
      <w:rPr>
        <w:rFonts w:hint="default"/>
      </w:rPr>
    </w:lvl>
    <w:lvl w:ilvl="4">
      <w:start w:val="1"/>
      <w:numFmt w:val="decimal"/>
      <w:isLgl/>
      <w:lvlText w:val="%1.%2.%3.%4.%5."/>
      <w:lvlJc w:val="left"/>
      <w:pPr>
        <w:tabs>
          <w:tab w:val="num" w:pos="2926"/>
        </w:tabs>
        <w:ind w:left="2926" w:hanging="1170"/>
      </w:pPr>
      <w:rPr>
        <w:rFonts w:hint="default"/>
      </w:rPr>
    </w:lvl>
    <w:lvl w:ilvl="5">
      <w:start w:val="1"/>
      <w:numFmt w:val="decimal"/>
      <w:isLgl/>
      <w:lvlText w:val="%1.%2.%3.%4.%5.%6."/>
      <w:lvlJc w:val="left"/>
      <w:pPr>
        <w:tabs>
          <w:tab w:val="num" w:pos="3275"/>
        </w:tabs>
        <w:ind w:left="3275" w:hanging="117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243"/>
        </w:tabs>
        <w:ind w:left="4243" w:hanging="144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5" w15:restartNumberingAfterBreak="0">
    <w:nsid w:val="151D1FE8"/>
    <w:multiLevelType w:val="hybridMultilevel"/>
    <w:tmpl w:val="803027EE"/>
    <w:lvl w:ilvl="0" w:tplc="F60244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D36C50"/>
    <w:multiLevelType w:val="hybridMultilevel"/>
    <w:tmpl w:val="1D3878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02A59"/>
    <w:multiLevelType w:val="hybridMultilevel"/>
    <w:tmpl w:val="FF063762"/>
    <w:lvl w:ilvl="0" w:tplc="144E312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F44FD"/>
    <w:multiLevelType w:val="multilevel"/>
    <w:tmpl w:val="3B743B12"/>
    <w:lvl w:ilvl="0">
      <w:start w:val="1"/>
      <w:numFmt w:val="decimal"/>
      <w:lvlText w:val="%1."/>
      <w:lvlJc w:val="left"/>
      <w:pPr>
        <w:ind w:left="4472" w:hanging="360"/>
      </w:pPr>
      <w:rPr>
        <w:rFonts w:cs="Times New Roman" w:hint="default"/>
      </w:rPr>
    </w:lvl>
    <w:lvl w:ilvl="1">
      <w:start w:val="1"/>
      <w:numFmt w:val="decimal"/>
      <w:isLgl/>
      <w:lvlText w:val="%1.%2."/>
      <w:lvlJc w:val="left"/>
      <w:pPr>
        <w:ind w:left="5240" w:hanging="420"/>
      </w:pPr>
      <w:rPr>
        <w:rFonts w:cs="Times New Roman" w:hint="default"/>
      </w:rPr>
    </w:lvl>
    <w:lvl w:ilvl="2">
      <w:start w:val="1"/>
      <w:numFmt w:val="decimal"/>
      <w:isLgl/>
      <w:lvlText w:val="%1.%2.%3."/>
      <w:lvlJc w:val="left"/>
      <w:pPr>
        <w:ind w:left="2422"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256C573F"/>
    <w:multiLevelType w:val="hybridMultilevel"/>
    <w:tmpl w:val="34701EF8"/>
    <w:lvl w:ilvl="0" w:tplc="0BEE1B6A">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2F63731"/>
    <w:multiLevelType w:val="hybridMultilevel"/>
    <w:tmpl w:val="3A16B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9F0F8D"/>
    <w:multiLevelType w:val="hybridMultilevel"/>
    <w:tmpl w:val="77D228F4"/>
    <w:lvl w:ilvl="0" w:tplc="F50C96E6">
      <w:start w:val="7"/>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01494"/>
    <w:multiLevelType w:val="hybridMultilevel"/>
    <w:tmpl w:val="52C4C4BC"/>
    <w:lvl w:ilvl="0" w:tplc="9FC0338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40012F40"/>
    <w:multiLevelType w:val="multilevel"/>
    <w:tmpl w:val="3B743B12"/>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47B370D4"/>
    <w:multiLevelType w:val="hybridMultilevel"/>
    <w:tmpl w:val="7188E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6138F8"/>
    <w:multiLevelType w:val="hybridMultilevel"/>
    <w:tmpl w:val="979E264A"/>
    <w:lvl w:ilvl="0" w:tplc="223A75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45473C4"/>
    <w:multiLevelType w:val="hybridMultilevel"/>
    <w:tmpl w:val="7A127F64"/>
    <w:lvl w:ilvl="0" w:tplc="0419000F">
      <w:start w:val="1"/>
      <w:numFmt w:val="decimal"/>
      <w:lvlText w:val="%1."/>
      <w:lvlJc w:val="left"/>
      <w:pPr>
        <w:ind w:left="786"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55C53AE1"/>
    <w:multiLevelType w:val="hybridMultilevel"/>
    <w:tmpl w:val="660C45FE"/>
    <w:lvl w:ilvl="0" w:tplc="0868C17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21631E"/>
    <w:multiLevelType w:val="hybridMultilevel"/>
    <w:tmpl w:val="E4D43C28"/>
    <w:lvl w:ilvl="0" w:tplc="D9ECAE58">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6D9960C4"/>
    <w:multiLevelType w:val="hybridMultilevel"/>
    <w:tmpl w:val="1166CBE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827AC"/>
    <w:multiLevelType w:val="hybridMultilevel"/>
    <w:tmpl w:val="925EBFE8"/>
    <w:lvl w:ilvl="0" w:tplc="3A9AACB0">
      <w:start w:val="1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1" w15:restartNumberingAfterBreak="0">
    <w:nsid w:val="763F30BB"/>
    <w:multiLevelType w:val="hybridMultilevel"/>
    <w:tmpl w:val="B418898C"/>
    <w:lvl w:ilvl="0" w:tplc="1E66AF4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AE31EA"/>
    <w:multiLevelType w:val="hybridMultilevel"/>
    <w:tmpl w:val="7042E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22"/>
  </w:num>
  <w:num w:numId="5">
    <w:abstractNumId w:val="7"/>
  </w:num>
  <w:num w:numId="6">
    <w:abstractNumId w:val="14"/>
  </w:num>
  <w:num w:numId="7">
    <w:abstractNumId w:val="15"/>
  </w:num>
  <w:num w:numId="8">
    <w:abstractNumId w:val="17"/>
  </w:num>
  <w:num w:numId="9">
    <w:abstractNumId w:val="21"/>
  </w:num>
  <w:num w:numId="10">
    <w:abstractNumId w:val="0"/>
  </w:num>
  <w:num w:numId="11">
    <w:abstractNumId w:val="1"/>
  </w:num>
  <w:num w:numId="12">
    <w:abstractNumId w:val="2"/>
  </w:num>
  <w:num w:numId="13">
    <w:abstractNumId w:val="3"/>
  </w:num>
  <w:num w:numId="14">
    <w:abstractNumId w:val="16"/>
  </w:num>
  <w:num w:numId="15">
    <w:abstractNumId w:val="10"/>
  </w:num>
  <w:num w:numId="16">
    <w:abstractNumId w:val="11"/>
  </w:num>
  <w:num w:numId="17">
    <w:abstractNumId w:val="6"/>
  </w:num>
  <w:num w:numId="18">
    <w:abstractNumId w:val="19"/>
  </w:num>
  <w:num w:numId="19">
    <w:abstractNumId w:val="12"/>
  </w:num>
  <w:num w:numId="20">
    <w:abstractNumId w:val="20"/>
  </w:num>
  <w:num w:numId="21">
    <w:abstractNumId w:val="18"/>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33"/>
    <w:rsid w:val="000013D4"/>
    <w:rsid w:val="0000245C"/>
    <w:rsid w:val="00002886"/>
    <w:rsid w:val="00003BB5"/>
    <w:rsid w:val="00004681"/>
    <w:rsid w:val="00010249"/>
    <w:rsid w:val="0001119E"/>
    <w:rsid w:val="000111A7"/>
    <w:rsid w:val="00011643"/>
    <w:rsid w:val="00013949"/>
    <w:rsid w:val="0001507D"/>
    <w:rsid w:val="00015A50"/>
    <w:rsid w:val="00020EE5"/>
    <w:rsid w:val="000217EC"/>
    <w:rsid w:val="00022433"/>
    <w:rsid w:val="00023140"/>
    <w:rsid w:val="00025283"/>
    <w:rsid w:val="00026E8A"/>
    <w:rsid w:val="00027BFF"/>
    <w:rsid w:val="000317E2"/>
    <w:rsid w:val="00031FD5"/>
    <w:rsid w:val="00033371"/>
    <w:rsid w:val="00035290"/>
    <w:rsid w:val="000364EE"/>
    <w:rsid w:val="00042676"/>
    <w:rsid w:val="00042846"/>
    <w:rsid w:val="00043482"/>
    <w:rsid w:val="00043787"/>
    <w:rsid w:val="00047DD7"/>
    <w:rsid w:val="00047F07"/>
    <w:rsid w:val="00050971"/>
    <w:rsid w:val="0005437E"/>
    <w:rsid w:val="000543AD"/>
    <w:rsid w:val="000556DD"/>
    <w:rsid w:val="00055753"/>
    <w:rsid w:val="00055ADE"/>
    <w:rsid w:val="00057D55"/>
    <w:rsid w:val="000610AC"/>
    <w:rsid w:val="00061F91"/>
    <w:rsid w:val="00063B61"/>
    <w:rsid w:val="000649ED"/>
    <w:rsid w:val="000662C8"/>
    <w:rsid w:val="00071EA1"/>
    <w:rsid w:val="000733E2"/>
    <w:rsid w:val="00073887"/>
    <w:rsid w:val="00075EBC"/>
    <w:rsid w:val="00077586"/>
    <w:rsid w:val="00077B84"/>
    <w:rsid w:val="00077EA9"/>
    <w:rsid w:val="00080E9F"/>
    <w:rsid w:val="000811BC"/>
    <w:rsid w:val="00084949"/>
    <w:rsid w:val="00085D01"/>
    <w:rsid w:val="00086854"/>
    <w:rsid w:val="00087833"/>
    <w:rsid w:val="00090441"/>
    <w:rsid w:val="00091385"/>
    <w:rsid w:val="000918EF"/>
    <w:rsid w:val="00092663"/>
    <w:rsid w:val="000931A9"/>
    <w:rsid w:val="000940B8"/>
    <w:rsid w:val="000944B0"/>
    <w:rsid w:val="000963EE"/>
    <w:rsid w:val="000A0D83"/>
    <w:rsid w:val="000A11B2"/>
    <w:rsid w:val="000A51C2"/>
    <w:rsid w:val="000A527C"/>
    <w:rsid w:val="000A7F80"/>
    <w:rsid w:val="000B1A55"/>
    <w:rsid w:val="000B1C3B"/>
    <w:rsid w:val="000B1CA7"/>
    <w:rsid w:val="000B4058"/>
    <w:rsid w:val="000B5609"/>
    <w:rsid w:val="000B6085"/>
    <w:rsid w:val="000B63F9"/>
    <w:rsid w:val="000B6A02"/>
    <w:rsid w:val="000B6E7B"/>
    <w:rsid w:val="000B78F7"/>
    <w:rsid w:val="000B7B2B"/>
    <w:rsid w:val="000C119A"/>
    <w:rsid w:val="000C11DE"/>
    <w:rsid w:val="000C452C"/>
    <w:rsid w:val="000C4E97"/>
    <w:rsid w:val="000C548E"/>
    <w:rsid w:val="000C559F"/>
    <w:rsid w:val="000C6B34"/>
    <w:rsid w:val="000C6DB4"/>
    <w:rsid w:val="000D1E8E"/>
    <w:rsid w:val="000D3D7B"/>
    <w:rsid w:val="000D501E"/>
    <w:rsid w:val="000D54DC"/>
    <w:rsid w:val="000D5C89"/>
    <w:rsid w:val="000D633D"/>
    <w:rsid w:val="000D73EF"/>
    <w:rsid w:val="000E070F"/>
    <w:rsid w:val="000E356C"/>
    <w:rsid w:val="000F379F"/>
    <w:rsid w:val="000F5BB0"/>
    <w:rsid w:val="000F633B"/>
    <w:rsid w:val="0010030D"/>
    <w:rsid w:val="00100ABE"/>
    <w:rsid w:val="00101A85"/>
    <w:rsid w:val="00110514"/>
    <w:rsid w:val="00112591"/>
    <w:rsid w:val="00112B2E"/>
    <w:rsid w:val="00113293"/>
    <w:rsid w:val="00113EFB"/>
    <w:rsid w:val="0011451E"/>
    <w:rsid w:val="00114D65"/>
    <w:rsid w:val="00117981"/>
    <w:rsid w:val="00120626"/>
    <w:rsid w:val="00121E57"/>
    <w:rsid w:val="0012326D"/>
    <w:rsid w:val="001243D8"/>
    <w:rsid w:val="0012548B"/>
    <w:rsid w:val="00127A6B"/>
    <w:rsid w:val="001333C4"/>
    <w:rsid w:val="00134233"/>
    <w:rsid w:val="00134702"/>
    <w:rsid w:val="001411A2"/>
    <w:rsid w:val="001421F3"/>
    <w:rsid w:val="00145D6A"/>
    <w:rsid w:val="001461B0"/>
    <w:rsid w:val="001462FA"/>
    <w:rsid w:val="00146512"/>
    <w:rsid w:val="00147046"/>
    <w:rsid w:val="00150D9E"/>
    <w:rsid w:val="00151666"/>
    <w:rsid w:val="0015487F"/>
    <w:rsid w:val="00154A65"/>
    <w:rsid w:val="001557E4"/>
    <w:rsid w:val="001562BC"/>
    <w:rsid w:val="00156370"/>
    <w:rsid w:val="001604BC"/>
    <w:rsid w:val="00160FE4"/>
    <w:rsid w:val="001613DF"/>
    <w:rsid w:val="00161CBE"/>
    <w:rsid w:val="0016303A"/>
    <w:rsid w:val="00163C1C"/>
    <w:rsid w:val="00164001"/>
    <w:rsid w:val="001640F4"/>
    <w:rsid w:val="001652B8"/>
    <w:rsid w:val="00166A05"/>
    <w:rsid w:val="00166AE4"/>
    <w:rsid w:val="00166CB0"/>
    <w:rsid w:val="0017086C"/>
    <w:rsid w:val="001745F6"/>
    <w:rsid w:val="00174866"/>
    <w:rsid w:val="001765CB"/>
    <w:rsid w:val="00177125"/>
    <w:rsid w:val="00181249"/>
    <w:rsid w:val="0018231A"/>
    <w:rsid w:val="00185558"/>
    <w:rsid w:val="001861F7"/>
    <w:rsid w:val="00191A14"/>
    <w:rsid w:val="00192DAA"/>
    <w:rsid w:val="00193F23"/>
    <w:rsid w:val="001947DC"/>
    <w:rsid w:val="00196CA1"/>
    <w:rsid w:val="00196D47"/>
    <w:rsid w:val="001974A6"/>
    <w:rsid w:val="001974CF"/>
    <w:rsid w:val="0019786D"/>
    <w:rsid w:val="001A125A"/>
    <w:rsid w:val="001A20CB"/>
    <w:rsid w:val="001A40A2"/>
    <w:rsid w:val="001A43DD"/>
    <w:rsid w:val="001A497D"/>
    <w:rsid w:val="001A55AB"/>
    <w:rsid w:val="001A5797"/>
    <w:rsid w:val="001A7821"/>
    <w:rsid w:val="001A7C3D"/>
    <w:rsid w:val="001B017E"/>
    <w:rsid w:val="001B19FC"/>
    <w:rsid w:val="001B2E4F"/>
    <w:rsid w:val="001B33AF"/>
    <w:rsid w:val="001B41D6"/>
    <w:rsid w:val="001B6703"/>
    <w:rsid w:val="001B7B51"/>
    <w:rsid w:val="001C0260"/>
    <w:rsid w:val="001C10DF"/>
    <w:rsid w:val="001C1B59"/>
    <w:rsid w:val="001C1F58"/>
    <w:rsid w:val="001C25D1"/>
    <w:rsid w:val="001C2E74"/>
    <w:rsid w:val="001C5A8F"/>
    <w:rsid w:val="001C6413"/>
    <w:rsid w:val="001D01E1"/>
    <w:rsid w:val="001D08A1"/>
    <w:rsid w:val="001D1049"/>
    <w:rsid w:val="001D22EE"/>
    <w:rsid w:val="001D488A"/>
    <w:rsid w:val="001D5840"/>
    <w:rsid w:val="001D682A"/>
    <w:rsid w:val="001D6906"/>
    <w:rsid w:val="001E4AC1"/>
    <w:rsid w:val="001E6D86"/>
    <w:rsid w:val="001E6E7D"/>
    <w:rsid w:val="001F23C6"/>
    <w:rsid w:val="001F49FF"/>
    <w:rsid w:val="001F5B9A"/>
    <w:rsid w:val="00201B5D"/>
    <w:rsid w:val="002027A4"/>
    <w:rsid w:val="00205110"/>
    <w:rsid w:val="0020683C"/>
    <w:rsid w:val="00206A37"/>
    <w:rsid w:val="00206D1A"/>
    <w:rsid w:val="0021024E"/>
    <w:rsid w:val="00210F7C"/>
    <w:rsid w:val="00211592"/>
    <w:rsid w:val="00212162"/>
    <w:rsid w:val="00213F20"/>
    <w:rsid w:val="00217535"/>
    <w:rsid w:val="0022020A"/>
    <w:rsid w:val="00220C12"/>
    <w:rsid w:val="00223022"/>
    <w:rsid w:val="00224944"/>
    <w:rsid w:val="00224E67"/>
    <w:rsid w:val="0022523B"/>
    <w:rsid w:val="00226003"/>
    <w:rsid w:val="00230977"/>
    <w:rsid w:val="00231DE8"/>
    <w:rsid w:val="00231EE8"/>
    <w:rsid w:val="002338B3"/>
    <w:rsid w:val="00234431"/>
    <w:rsid w:val="00235366"/>
    <w:rsid w:val="00235525"/>
    <w:rsid w:val="00236122"/>
    <w:rsid w:val="00242299"/>
    <w:rsid w:val="002436CF"/>
    <w:rsid w:val="00244B46"/>
    <w:rsid w:val="00244CD6"/>
    <w:rsid w:val="00244EA9"/>
    <w:rsid w:val="00246FC8"/>
    <w:rsid w:val="00252D6F"/>
    <w:rsid w:val="0025511B"/>
    <w:rsid w:val="0025792D"/>
    <w:rsid w:val="00257C9F"/>
    <w:rsid w:val="0026483F"/>
    <w:rsid w:val="0026494A"/>
    <w:rsid w:val="00265C6A"/>
    <w:rsid w:val="0026672F"/>
    <w:rsid w:val="00267765"/>
    <w:rsid w:val="00270E15"/>
    <w:rsid w:val="002712BD"/>
    <w:rsid w:val="00271AA1"/>
    <w:rsid w:val="00271F77"/>
    <w:rsid w:val="0027300D"/>
    <w:rsid w:val="00273666"/>
    <w:rsid w:val="00274988"/>
    <w:rsid w:val="00277475"/>
    <w:rsid w:val="00281B96"/>
    <w:rsid w:val="0028261B"/>
    <w:rsid w:val="00282E46"/>
    <w:rsid w:val="00282E5B"/>
    <w:rsid w:val="00283240"/>
    <w:rsid w:val="00283767"/>
    <w:rsid w:val="00284844"/>
    <w:rsid w:val="002866AB"/>
    <w:rsid w:val="00286D9E"/>
    <w:rsid w:val="00287AEC"/>
    <w:rsid w:val="00287DE6"/>
    <w:rsid w:val="00290CD9"/>
    <w:rsid w:val="002919F7"/>
    <w:rsid w:val="0029225B"/>
    <w:rsid w:val="00296622"/>
    <w:rsid w:val="0029696A"/>
    <w:rsid w:val="00297D71"/>
    <w:rsid w:val="002A13EA"/>
    <w:rsid w:val="002A36B6"/>
    <w:rsid w:val="002A7BA4"/>
    <w:rsid w:val="002A7D44"/>
    <w:rsid w:val="002B0A0D"/>
    <w:rsid w:val="002B0B85"/>
    <w:rsid w:val="002B1964"/>
    <w:rsid w:val="002B479C"/>
    <w:rsid w:val="002B56CE"/>
    <w:rsid w:val="002B5B5C"/>
    <w:rsid w:val="002C260E"/>
    <w:rsid w:val="002C295C"/>
    <w:rsid w:val="002C31F2"/>
    <w:rsid w:val="002C3818"/>
    <w:rsid w:val="002C3E59"/>
    <w:rsid w:val="002C4951"/>
    <w:rsid w:val="002C4B6E"/>
    <w:rsid w:val="002D08DC"/>
    <w:rsid w:val="002D0D55"/>
    <w:rsid w:val="002D183D"/>
    <w:rsid w:val="002D3D9B"/>
    <w:rsid w:val="002D7391"/>
    <w:rsid w:val="002E0C2C"/>
    <w:rsid w:val="002E3008"/>
    <w:rsid w:val="002E6592"/>
    <w:rsid w:val="002E6E78"/>
    <w:rsid w:val="002E71CC"/>
    <w:rsid w:val="002F0E57"/>
    <w:rsid w:val="002F1487"/>
    <w:rsid w:val="002F56E6"/>
    <w:rsid w:val="002F5E03"/>
    <w:rsid w:val="002F7029"/>
    <w:rsid w:val="002F758E"/>
    <w:rsid w:val="00300697"/>
    <w:rsid w:val="00301B04"/>
    <w:rsid w:val="00305B22"/>
    <w:rsid w:val="003061CE"/>
    <w:rsid w:val="00310717"/>
    <w:rsid w:val="003118D5"/>
    <w:rsid w:val="00311DBB"/>
    <w:rsid w:val="00313921"/>
    <w:rsid w:val="003139AC"/>
    <w:rsid w:val="003139FE"/>
    <w:rsid w:val="00313D9D"/>
    <w:rsid w:val="00315507"/>
    <w:rsid w:val="003163C4"/>
    <w:rsid w:val="00320820"/>
    <w:rsid w:val="00320909"/>
    <w:rsid w:val="003233EA"/>
    <w:rsid w:val="00323B4A"/>
    <w:rsid w:val="00324B56"/>
    <w:rsid w:val="003259B8"/>
    <w:rsid w:val="00325A1B"/>
    <w:rsid w:val="0032615F"/>
    <w:rsid w:val="00330081"/>
    <w:rsid w:val="00330C45"/>
    <w:rsid w:val="0033272B"/>
    <w:rsid w:val="003339E0"/>
    <w:rsid w:val="00334A40"/>
    <w:rsid w:val="00335E97"/>
    <w:rsid w:val="0033663C"/>
    <w:rsid w:val="0034032E"/>
    <w:rsid w:val="00340765"/>
    <w:rsid w:val="003407EB"/>
    <w:rsid w:val="003418A2"/>
    <w:rsid w:val="00342391"/>
    <w:rsid w:val="0034253C"/>
    <w:rsid w:val="00343681"/>
    <w:rsid w:val="00344B74"/>
    <w:rsid w:val="003466BA"/>
    <w:rsid w:val="00346D16"/>
    <w:rsid w:val="00351790"/>
    <w:rsid w:val="0035393D"/>
    <w:rsid w:val="0035399C"/>
    <w:rsid w:val="003565B4"/>
    <w:rsid w:val="003569DA"/>
    <w:rsid w:val="00357C8D"/>
    <w:rsid w:val="00360AA5"/>
    <w:rsid w:val="00361485"/>
    <w:rsid w:val="00361986"/>
    <w:rsid w:val="00362B90"/>
    <w:rsid w:val="00362F5F"/>
    <w:rsid w:val="003642F6"/>
    <w:rsid w:val="003648A1"/>
    <w:rsid w:val="00364FD1"/>
    <w:rsid w:val="003654BB"/>
    <w:rsid w:val="00374E33"/>
    <w:rsid w:val="003751E8"/>
    <w:rsid w:val="0037566D"/>
    <w:rsid w:val="00376FEB"/>
    <w:rsid w:val="00377BC4"/>
    <w:rsid w:val="00377E42"/>
    <w:rsid w:val="00377F9C"/>
    <w:rsid w:val="003805BB"/>
    <w:rsid w:val="003807DD"/>
    <w:rsid w:val="00380B61"/>
    <w:rsid w:val="003825C7"/>
    <w:rsid w:val="003835F6"/>
    <w:rsid w:val="00384B07"/>
    <w:rsid w:val="00387BED"/>
    <w:rsid w:val="003908B0"/>
    <w:rsid w:val="003936B5"/>
    <w:rsid w:val="003966B3"/>
    <w:rsid w:val="003A0031"/>
    <w:rsid w:val="003A077C"/>
    <w:rsid w:val="003A1E8C"/>
    <w:rsid w:val="003A4BCD"/>
    <w:rsid w:val="003A55BF"/>
    <w:rsid w:val="003A59FA"/>
    <w:rsid w:val="003A5D97"/>
    <w:rsid w:val="003A6F24"/>
    <w:rsid w:val="003B15B2"/>
    <w:rsid w:val="003B48F4"/>
    <w:rsid w:val="003B515E"/>
    <w:rsid w:val="003B67DC"/>
    <w:rsid w:val="003B7B61"/>
    <w:rsid w:val="003C11EA"/>
    <w:rsid w:val="003C1A06"/>
    <w:rsid w:val="003C5E21"/>
    <w:rsid w:val="003D08A4"/>
    <w:rsid w:val="003D4827"/>
    <w:rsid w:val="003D5AF4"/>
    <w:rsid w:val="003D6622"/>
    <w:rsid w:val="003E2370"/>
    <w:rsid w:val="003E3856"/>
    <w:rsid w:val="003E38E1"/>
    <w:rsid w:val="003E4A03"/>
    <w:rsid w:val="003E5B12"/>
    <w:rsid w:val="003E7920"/>
    <w:rsid w:val="003F07D7"/>
    <w:rsid w:val="003F0F96"/>
    <w:rsid w:val="003F34E5"/>
    <w:rsid w:val="003F44C5"/>
    <w:rsid w:val="003F48AB"/>
    <w:rsid w:val="003F5851"/>
    <w:rsid w:val="003F58CC"/>
    <w:rsid w:val="003F68AF"/>
    <w:rsid w:val="003F6BE0"/>
    <w:rsid w:val="003F6E9E"/>
    <w:rsid w:val="003F7893"/>
    <w:rsid w:val="003F7E94"/>
    <w:rsid w:val="00400E45"/>
    <w:rsid w:val="00401265"/>
    <w:rsid w:val="00401E7D"/>
    <w:rsid w:val="004027BE"/>
    <w:rsid w:val="00402DF4"/>
    <w:rsid w:val="00403D34"/>
    <w:rsid w:val="00403DB6"/>
    <w:rsid w:val="0040494B"/>
    <w:rsid w:val="00405A3C"/>
    <w:rsid w:val="004060FA"/>
    <w:rsid w:val="0040791C"/>
    <w:rsid w:val="00410657"/>
    <w:rsid w:val="004109BD"/>
    <w:rsid w:val="00412CFF"/>
    <w:rsid w:val="00412F2B"/>
    <w:rsid w:val="00413C9F"/>
    <w:rsid w:val="004140C6"/>
    <w:rsid w:val="00414768"/>
    <w:rsid w:val="004160D7"/>
    <w:rsid w:val="00417488"/>
    <w:rsid w:val="00417B54"/>
    <w:rsid w:val="00421C49"/>
    <w:rsid w:val="0042379D"/>
    <w:rsid w:val="00423FA5"/>
    <w:rsid w:val="004240D4"/>
    <w:rsid w:val="0042592A"/>
    <w:rsid w:val="00426C3E"/>
    <w:rsid w:val="0042771B"/>
    <w:rsid w:val="00431A88"/>
    <w:rsid w:val="00432792"/>
    <w:rsid w:val="00434785"/>
    <w:rsid w:val="004378F1"/>
    <w:rsid w:val="00441F48"/>
    <w:rsid w:val="004425B1"/>
    <w:rsid w:val="004432CF"/>
    <w:rsid w:val="00446B1B"/>
    <w:rsid w:val="004475B3"/>
    <w:rsid w:val="00447AFA"/>
    <w:rsid w:val="0045079E"/>
    <w:rsid w:val="00451A75"/>
    <w:rsid w:val="00454CE3"/>
    <w:rsid w:val="00455EC3"/>
    <w:rsid w:val="00456489"/>
    <w:rsid w:val="0045771B"/>
    <w:rsid w:val="004579F8"/>
    <w:rsid w:val="004609E6"/>
    <w:rsid w:val="00465DB2"/>
    <w:rsid w:val="00467736"/>
    <w:rsid w:val="00467EC4"/>
    <w:rsid w:val="0047164E"/>
    <w:rsid w:val="00474176"/>
    <w:rsid w:val="004751B6"/>
    <w:rsid w:val="00475E90"/>
    <w:rsid w:val="0047735B"/>
    <w:rsid w:val="00477AC2"/>
    <w:rsid w:val="00480255"/>
    <w:rsid w:val="00480D55"/>
    <w:rsid w:val="0048255D"/>
    <w:rsid w:val="00482D93"/>
    <w:rsid w:val="004850CA"/>
    <w:rsid w:val="004856AD"/>
    <w:rsid w:val="00486566"/>
    <w:rsid w:val="00487B9E"/>
    <w:rsid w:val="00490C4B"/>
    <w:rsid w:val="0049616E"/>
    <w:rsid w:val="004974E9"/>
    <w:rsid w:val="004A3162"/>
    <w:rsid w:val="004A4CF4"/>
    <w:rsid w:val="004A50C3"/>
    <w:rsid w:val="004A6DE0"/>
    <w:rsid w:val="004A750C"/>
    <w:rsid w:val="004A7F9A"/>
    <w:rsid w:val="004B12B3"/>
    <w:rsid w:val="004B13B7"/>
    <w:rsid w:val="004B1F22"/>
    <w:rsid w:val="004B2142"/>
    <w:rsid w:val="004B387C"/>
    <w:rsid w:val="004B415A"/>
    <w:rsid w:val="004B440A"/>
    <w:rsid w:val="004C030E"/>
    <w:rsid w:val="004C1239"/>
    <w:rsid w:val="004C3212"/>
    <w:rsid w:val="004C342F"/>
    <w:rsid w:val="004C46DB"/>
    <w:rsid w:val="004C490D"/>
    <w:rsid w:val="004C4F0F"/>
    <w:rsid w:val="004C5395"/>
    <w:rsid w:val="004C5BD1"/>
    <w:rsid w:val="004C66F4"/>
    <w:rsid w:val="004D3757"/>
    <w:rsid w:val="004D6D50"/>
    <w:rsid w:val="004D7F80"/>
    <w:rsid w:val="004E1D56"/>
    <w:rsid w:val="004E1E73"/>
    <w:rsid w:val="004E1E83"/>
    <w:rsid w:val="004E37DF"/>
    <w:rsid w:val="004E45E8"/>
    <w:rsid w:val="004E6339"/>
    <w:rsid w:val="004E7D89"/>
    <w:rsid w:val="004F0A06"/>
    <w:rsid w:val="004F29DF"/>
    <w:rsid w:val="004F2BAA"/>
    <w:rsid w:val="004F7514"/>
    <w:rsid w:val="00504DC1"/>
    <w:rsid w:val="005057F1"/>
    <w:rsid w:val="00507514"/>
    <w:rsid w:val="00507C8F"/>
    <w:rsid w:val="00510402"/>
    <w:rsid w:val="00510E1B"/>
    <w:rsid w:val="00514A5A"/>
    <w:rsid w:val="00520CFE"/>
    <w:rsid w:val="005215D7"/>
    <w:rsid w:val="00521EF4"/>
    <w:rsid w:val="00523079"/>
    <w:rsid w:val="00523D57"/>
    <w:rsid w:val="0052523D"/>
    <w:rsid w:val="00526880"/>
    <w:rsid w:val="00531BA9"/>
    <w:rsid w:val="00537DE9"/>
    <w:rsid w:val="00540115"/>
    <w:rsid w:val="005407C5"/>
    <w:rsid w:val="00541C94"/>
    <w:rsid w:val="005423DC"/>
    <w:rsid w:val="005425EE"/>
    <w:rsid w:val="00547756"/>
    <w:rsid w:val="00547BEB"/>
    <w:rsid w:val="00547C9C"/>
    <w:rsid w:val="0055190B"/>
    <w:rsid w:val="00551F95"/>
    <w:rsid w:val="005527F8"/>
    <w:rsid w:val="00552A82"/>
    <w:rsid w:val="00553323"/>
    <w:rsid w:val="00553FC3"/>
    <w:rsid w:val="005554A8"/>
    <w:rsid w:val="00555B11"/>
    <w:rsid w:val="00560952"/>
    <w:rsid w:val="005613C0"/>
    <w:rsid w:val="00561E7F"/>
    <w:rsid w:val="005643E6"/>
    <w:rsid w:val="0056463A"/>
    <w:rsid w:val="00565D4D"/>
    <w:rsid w:val="005662F1"/>
    <w:rsid w:val="005710CE"/>
    <w:rsid w:val="0057272B"/>
    <w:rsid w:val="005736AF"/>
    <w:rsid w:val="005739EC"/>
    <w:rsid w:val="005752DC"/>
    <w:rsid w:val="00577303"/>
    <w:rsid w:val="0057785E"/>
    <w:rsid w:val="005804FF"/>
    <w:rsid w:val="00580A7F"/>
    <w:rsid w:val="00580BD5"/>
    <w:rsid w:val="00582BFE"/>
    <w:rsid w:val="00583FC0"/>
    <w:rsid w:val="0058447B"/>
    <w:rsid w:val="00584D79"/>
    <w:rsid w:val="00585C36"/>
    <w:rsid w:val="00590276"/>
    <w:rsid w:val="00591B3E"/>
    <w:rsid w:val="0059221C"/>
    <w:rsid w:val="00596260"/>
    <w:rsid w:val="00596596"/>
    <w:rsid w:val="005A0D2C"/>
    <w:rsid w:val="005A0EF3"/>
    <w:rsid w:val="005A12C8"/>
    <w:rsid w:val="005A1576"/>
    <w:rsid w:val="005A1CA2"/>
    <w:rsid w:val="005A341D"/>
    <w:rsid w:val="005A36D1"/>
    <w:rsid w:val="005A4FC0"/>
    <w:rsid w:val="005A525F"/>
    <w:rsid w:val="005B02AF"/>
    <w:rsid w:val="005B411C"/>
    <w:rsid w:val="005B417C"/>
    <w:rsid w:val="005B6EEE"/>
    <w:rsid w:val="005C073F"/>
    <w:rsid w:val="005C4888"/>
    <w:rsid w:val="005C5881"/>
    <w:rsid w:val="005D0BDB"/>
    <w:rsid w:val="005D1A14"/>
    <w:rsid w:val="005D2424"/>
    <w:rsid w:val="005D49C1"/>
    <w:rsid w:val="005D574E"/>
    <w:rsid w:val="005D6775"/>
    <w:rsid w:val="005D7B9E"/>
    <w:rsid w:val="005E1FB5"/>
    <w:rsid w:val="005E3231"/>
    <w:rsid w:val="005E3420"/>
    <w:rsid w:val="005E3971"/>
    <w:rsid w:val="005E3CA8"/>
    <w:rsid w:val="005E6861"/>
    <w:rsid w:val="005F0149"/>
    <w:rsid w:val="005F08E7"/>
    <w:rsid w:val="005F47CF"/>
    <w:rsid w:val="005F7DB0"/>
    <w:rsid w:val="00600697"/>
    <w:rsid w:val="006007B7"/>
    <w:rsid w:val="00602692"/>
    <w:rsid w:val="00602CFA"/>
    <w:rsid w:val="006042FB"/>
    <w:rsid w:val="00605567"/>
    <w:rsid w:val="006071DA"/>
    <w:rsid w:val="00610A6B"/>
    <w:rsid w:val="00610EAC"/>
    <w:rsid w:val="00611BB4"/>
    <w:rsid w:val="00612674"/>
    <w:rsid w:val="00614393"/>
    <w:rsid w:val="006148A3"/>
    <w:rsid w:val="00616CD8"/>
    <w:rsid w:val="00617539"/>
    <w:rsid w:val="00617CB9"/>
    <w:rsid w:val="00621EC6"/>
    <w:rsid w:val="00627145"/>
    <w:rsid w:val="00627641"/>
    <w:rsid w:val="0063150A"/>
    <w:rsid w:val="0063297B"/>
    <w:rsid w:val="006336CD"/>
    <w:rsid w:val="00634A03"/>
    <w:rsid w:val="00634DA6"/>
    <w:rsid w:val="00637114"/>
    <w:rsid w:val="00641DE6"/>
    <w:rsid w:val="006449B5"/>
    <w:rsid w:val="00645173"/>
    <w:rsid w:val="00646379"/>
    <w:rsid w:val="00646452"/>
    <w:rsid w:val="006467C0"/>
    <w:rsid w:val="0065234E"/>
    <w:rsid w:val="00652D8A"/>
    <w:rsid w:val="00653442"/>
    <w:rsid w:val="006563D1"/>
    <w:rsid w:val="00657CF0"/>
    <w:rsid w:val="00661E93"/>
    <w:rsid w:val="00662094"/>
    <w:rsid w:val="00662854"/>
    <w:rsid w:val="00662D11"/>
    <w:rsid w:val="00662EAA"/>
    <w:rsid w:val="00663568"/>
    <w:rsid w:val="006646A1"/>
    <w:rsid w:val="00664793"/>
    <w:rsid w:val="0066620A"/>
    <w:rsid w:val="00666359"/>
    <w:rsid w:val="006669F6"/>
    <w:rsid w:val="00667197"/>
    <w:rsid w:val="00667CAB"/>
    <w:rsid w:val="00670503"/>
    <w:rsid w:val="00670F7F"/>
    <w:rsid w:val="006738A6"/>
    <w:rsid w:val="006751A5"/>
    <w:rsid w:val="00675C05"/>
    <w:rsid w:val="00675FE5"/>
    <w:rsid w:val="006809C5"/>
    <w:rsid w:val="00680A64"/>
    <w:rsid w:val="00681C94"/>
    <w:rsid w:val="00681CD8"/>
    <w:rsid w:val="00682454"/>
    <w:rsid w:val="006858DE"/>
    <w:rsid w:val="00686E88"/>
    <w:rsid w:val="006912E8"/>
    <w:rsid w:val="006918F3"/>
    <w:rsid w:val="00692CB9"/>
    <w:rsid w:val="00696404"/>
    <w:rsid w:val="006A0E64"/>
    <w:rsid w:val="006A5440"/>
    <w:rsid w:val="006A6545"/>
    <w:rsid w:val="006B03E2"/>
    <w:rsid w:val="006B1265"/>
    <w:rsid w:val="006B1EB3"/>
    <w:rsid w:val="006B20C3"/>
    <w:rsid w:val="006B2A00"/>
    <w:rsid w:val="006B37A4"/>
    <w:rsid w:val="006B3852"/>
    <w:rsid w:val="006B4B87"/>
    <w:rsid w:val="006B633E"/>
    <w:rsid w:val="006B7FE9"/>
    <w:rsid w:val="006C0A1F"/>
    <w:rsid w:val="006C1301"/>
    <w:rsid w:val="006C3B67"/>
    <w:rsid w:val="006C4B21"/>
    <w:rsid w:val="006D0817"/>
    <w:rsid w:val="006D4E5D"/>
    <w:rsid w:val="006D5908"/>
    <w:rsid w:val="006D5929"/>
    <w:rsid w:val="006D5BFF"/>
    <w:rsid w:val="006D61FA"/>
    <w:rsid w:val="006E0C68"/>
    <w:rsid w:val="006E0E22"/>
    <w:rsid w:val="006E18DC"/>
    <w:rsid w:val="006E24CD"/>
    <w:rsid w:val="006E34B6"/>
    <w:rsid w:val="006E3FE5"/>
    <w:rsid w:val="006E5257"/>
    <w:rsid w:val="006F0E5B"/>
    <w:rsid w:val="006F12D9"/>
    <w:rsid w:val="006F149A"/>
    <w:rsid w:val="006F1D51"/>
    <w:rsid w:val="006F2156"/>
    <w:rsid w:val="006F2E82"/>
    <w:rsid w:val="006F4D51"/>
    <w:rsid w:val="006F5898"/>
    <w:rsid w:val="006F6374"/>
    <w:rsid w:val="006F658A"/>
    <w:rsid w:val="00701B0B"/>
    <w:rsid w:val="00702A2D"/>
    <w:rsid w:val="007037CC"/>
    <w:rsid w:val="00704FA0"/>
    <w:rsid w:val="007054BD"/>
    <w:rsid w:val="00706380"/>
    <w:rsid w:val="00710FFF"/>
    <w:rsid w:val="00712025"/>
    <w:rsid w:val="007123BF"/>
    <w:rsid w:val="00713445"/>
    <w:rsid w:val="00717366"/>
    <w:rsid w:val="00723D76"/>
    <w:rsid w:val="007246C2"/>
    <w:rsid w:val="00724B48"/>
    <w:rsid w:val="00725BDB"/>
    <w:rsid w:val="007309C6"/>
    <w:rsid w:val="00730B87"/>
    <w:rsid w:val="00730D4B"/>
    <w:rsid w:val="00732DBB"/>
    <w:rsid w:val="00733C6F"/>
    <w:rsid w:val="0073475B"/>
    <w:rsid w:val="00734B27"/>
    <w:rsid w:val="00736A82"/>
    <w:rsid w:val="00736A91"/>
    <w:rsid w:val="0073725B"/>
    <w:rsid w:val="007376FC"/>
    <w:rsid w:val="0074088C"/>
    <w:rsid w:val="00741A18"/>
    <w:rsid w:val="00743925"/>
    <w:rsid w:val="00744784"/>
    <w:rsid w:val="00745491"/>
    <w:rsid w:val="0074558E"/>
    <w:rsid w:val="00745825"/>
    <w:rsid w:val="00745960"/>
    <w:rsid w:val="00745F31"/>
    <w:rsid w:val="00750396"/>
    <w:rsid w:val="00751728"/>
    <w:rsid w:val="007526A6"/>
    <w:rsid w:val="0075447B"/>
    <w:rsid w:val="007556DB"/>
    <w:rsid w:val="00755AE9"/>
    <w:rsid w:val="00756950"/>
    <w:rsid w:val="0076004C"/>
    <w:rsid w:val="007609CA"/>
    <w:rsid w:val="00762188"/>
    <w:rsid w:val="00765CCF"/>
    <w:rsid w:val="00770C36"/>
    <w:rsid w:val="00770EF8"/>
    <w:rsid w:val="0077123E"/>
    <w:rsid w:val="00771FF8"/>
    <w:rsid w:val="00772F1B"/>
    <w:rsid w:val="0077408A"/>
    <w:rsid w:val="00774ABF"/>
    <w:rsid w:val="00775794"/>
    <w:rsid w:val="00775983"/>
    <w:rsid w:val="00776901"/>
    <w:rsid w:val="00776B0D"/>
    <w:rsid w:val="0077786A"/>
    <w:rsid w:val="00780912"/>
    <w:rsid w:val="00780E5F"/>
    <w:rsid w:val="00782B6D"/>
    <w:rsid w:val="007835DA"/>
    <w:rsid w:val="00784896"/>
    <w:rsid w:val="00787952"/>
    <w:rsid w:val="00790B19"/>
    <w:rsid w:val="00790D03"/>
    <w:rsid w:val="00793887"/>
    <w:rsid w:val="00794635"/>
    <w:rsid w:val="00794A16"/>
    <w:rsid w:val="007957E8"/>
    <w:rsid w:val="007A1BFE"/>
    <w:rsid w:val="007A2091"/>
    <w:rsid w:val="007A557D"/>
    <w:rsid w:val="007A5CA2"/>
    <w:rsid w:val="007A61D7"/>
    <w:rsid w:val="007A666B"/>
    <w:rsid w:val="007A7376"/>
    <w:rsid w:val="007A7500"/>
    <w:rsid w:val="007A7520"/>
    <w:rsid w:val="007B05EC"/>
    <w:rsid w:val="007B240B"/>
    <w:rsid w:val="007B3CF4"/>
    <w:rsid w:val="007B5958"/>
    <w:rsid w:val="007B63F4"/>
    <w:rsid w:val="007B6C92"/>
    <w:rsid w:val="007C0477"/>
    <w:rsid w:val="007C1D72"/>
    <w:rsid w:val="007C2B56"/>
    <w:rsid w:val="007C3317"/>
    <w:rsid w:val="007C3956"/>
    <w:rsid w:val="007C3A1B"/>
    <w:rsid w:val="007C3BA5"/>
    <w:rsid w:val="007C4ABB"/>
    <w:rsid w:val="007C4F6C"/>
    <w:rsid w:val="007C67FE"/>
    <w:rsid w:val="007C6C05"/>
    <w:rsid w:val="007C72CD"/>
    <w:rsid w:val="007C746E"/>
    <w:rsid w:val="007D0970"/>
    <w:rsid w:val="007D0F9A"/>
    <w:rsid w:val="007D1258"/>
    <w:rsid w:val="007D32FE"/>
    <w:rsid w:val="007D36F7"/>
    <w:rsid w:val="007D5281"/>
    <w:rsid w:val="007D6F46"/>
    <w:rsid w:val="007D76A7"/>
    <w:rsid w:val="007E145F"/>
    <w:rsid w:val="007E2CCC"/>
    <w:rsid w:val="007E3C94"/>
    <w:rsid w:val="007E4609"/>
    <w:rsid w:val="007E4B18"/>
    <w:rsid w:val="007F39AA"/>
    <w:rsid w:val="007F3FDF"/>
    <w:rsid w:val="007F5700"/>
    <w:rsid w:val="007F607D"/>
    <w:rsid w:val="00800485"/>
    <w:rsid w:val="008056E3"/>
    <w:rsid w:val="00805763"/>
    <w:rsid w:val="008074EC"/>
    <w:rsid w:val="00807D8C"/>
    <w:rsid w:val="008107BD"/>
    <w:rsid w:val="008122EC"/>
    <w:rsid w:val="0081527F"/>
    <w:rsid w:val="008156FB"/>
    <w:rsid w:val="00816D7D"/>
    <w:rsid w:val="0082011C"/>
    <w:rsid w:val="0082102B"/>
    <w:rsid w:val="008211C0"/>
    <w:rsid w:val="00821525"/>
    <w:rsid w:val="0082250D"/>
    <w:rsid w:val="008231BC"/>
    <w:rsid w:val="0082331F"/>
    <w:rsid w:val="008241FA"/>
    <w:rsid w:val="00826BA2"/>
    <w:rsid w:val="008270E9"/>
    <w:rsid w:val="00827C56"/>
    <w:rsid w:val="0083045B"/>
    <w:rsid w:val="0083105B"/>
    <w:rsid w:val="00831B2E"/>
    <w:rsid w:val="00831BE6"/>
    <w:rsid w:val="008337AE"/>
    <w:rsid w:val="00833A15"/>
    <w:rsid w:val="00833B7E"/>
    <w:rsid w:val="00836084"/>
    <w:rsid w:val="0084092C"/>
    <w:rsid w:val="00842A85"/>
    <w:rsid w:val="008434D9"/>
    <w:rsid w:val="00843F86"/>
    <w:rsid w:val="008444FC"/>
    <w:rsid w:val="00844BFD"/>
    <w:rsid w:val="008454BC"/>
    <w:rsid w:val="00846408"/>
    <w:rsid w:val="00846653"/>
    <w:rsid w:val="00846F2C"/>
    <w:rsid w:val="008479D0"/>
    <w:rsid w:val="00847F90"/>
    <w:rsid w:val="00850711"/>
    <w:rsid w:val="00852E2C"/>
    <w:rsid w:val="00853AC7"/>
    <w:rsid w:val="008546C2"/>
    <w:rsid w:val="00856835"/>
    <w:rsid w:val="008574CA"/>
    <w:rsid w:val="008575E5"/>
    <w:rsid w:val="00857756"/>
    <w:rsid w:val="00860BD6"/>
    <w:rsid w:val="00860C9A"/>
    <w:rsid w:val="008622C4"/>
    <w:rsid w:val="00862559"/>
    <w:rsid w:val="00864384"/>
    <w:rsid w:val="008643D7"/>
    <w:rsid w:val="00865887"/>
    <w:rsid w:val="00866813"/>
    <w:rsid w:val="00866C50"/>
    <w:rsid w:val="0087310E"/>
    <w:rsid w:val="00874A45"/>
    <w:rsid w:val="00875CC6"/>
    <w:rsid w:val="00877DBB"/>
    <w:rsid w:val="00880D95"/>
    <w:rsid w:val="00881211"/>
    <w:rsid w:val="00881BD1"/>
    <w:rsid w:val="00881EA7"/>
    <w:rsid w:val="00884011"/>
    <w:rsid w:val="00884131"/>
    <w:rsid w:val="0088614E"/>
    <w:rsid w:val="008862D4"/>
    <w:rsid w:val="00887562"/>
    <w:rsid w:val="00887DEC"/>
    <w:rsid w:val="008902B4"/>
    <w:rsid w:val="00892D5D"/>
    <w:rsid w:val="00895155"/>
    <w:rsid w:val="008963D5"/>
    <w:rsid w:val="00897503"/>
    <w:rsid w:val="00897935"/>
    <w:rsid w:val="008A0257"/>
    <w:rsid w:val="008A094A"/>
    <w:rsid w:val="008A0C1C"/>
    <w:rsid w:val="008A1D04"/>
    <w:rsid w:val="008A39F1"/>
    <w:rsid w:val="008A5464"/>
    <w:rsid w:val="008A6457"/>
    <w:rsid w:val="008B127B"/>
    <w:rsid w:val="008B45DC"/>
    <w:rsid w:val="008B46ED"/>
    <w:rsid w:val="008B5FFF"/>
    <w:rsid w:val="008B6523"/>
    <w:rsid w:val="008C07E7"/>
    <w:rsid w:val="008C1A49"/>
    <w:rsid w:val="008C213F"/>
    <w:rsid w:val="008C302F"/>
    <w:rsid w:val="008C3524"/>
    <w:rsid w:val="008C399A"/>
    <w:rsid w:val="008C645F"/>
    <w:rsid w:val="008C682C"/>
    <w:rsid w:val="008C6E69"/>
    <w:rsid w:val="008D3D1E"/>
    <w:rsid w:val="008D556D"/>
    <w:rsid w:val="008D7376"/>
    <w:rsid w:val="008E1253"/>
    <w:rsid w:val="008E1515"/>
    <w:rsid w:val="008E2ED8"/>
    <w:rsid w:val="008E3FE3"/>
    <w:rsid w:val="008E48C2"/>
    <w:rsid w:val="008E4AFB"/>
    <w:rsid w:val="008E5668"/>
    <w:rsid w:val="008E5D59"/>
    <w:rsid w:val="008E6378"/>
    <w:rsid w:val="008E67A6"/>
    <w:rsid w:val="008E76B8"/>
    <w:rsid w:val="008F1A16"/>
    <w:rsid w:val="008F24DF"/>
    <w:rsid w:val="008F2E7E"/>
    <w:rsid w:val="008F2E8C"/>
    <w:rsid w:val="008F3676"/>
    <w:rsid w:val="008F3F18"/>
    <w:rsid w:val="008F4B35"/>
    <w:rsid w:val="008F4E73"/>
    <w:rsid w:val="008F582B"/>
    <w:rsid w:val="0090058C"/>
    <w:rsid w:val="00905C6B"/>
    <w:rsid w:val="009075D3"/>
    <w:rsid w:val="0091048E"/>
    <w:rsid w:val="0091309B"/>
    <w:rsid w:val="00913289"/>
    <w:rsid w:val="009155F7"/>
    <w:rsid w:val="0091625B"/>
    <w:rsid w:val="009210B2"/>
    <w:rsid w:val="00921FDB"/>
    <w:rsid w:val="009255DE"/>
    <w:rsid w:val="00925919"/>
    <w:rsid w:val="00925AFD"/>
    <w:rsid w:val="0092635E"/>
    <w:rsid w:val="00931171"/>
    <w:rsid w:val="009319D3"/>
    <w:rsid w:val="00932514"/>
    <w:rsid w:val="00932C48"/>
    <w:rsid w:val="0093490A"/>
    <w:rsid w:val="00935371"/>
    <w:rsid w:val="00937BA4"/>
    <w:rsid w:val="00940183"/>
    <w:rsid w:val="0094760D"/>
    <w:rsid w:val="00947DA0"/>
    <w:rsid w:val="0095001F"/>
    <w:rsid w:val="0095039E"/>
    <w:rsid w:val="00951528"/>
    <w:rsid w:val="00952604"/>
    <w:rsid w:val="00952A93"/>
    <w:rsid w:val="009549FE"/>
    <w:rsid w:val="00955AAA"/>
    <w:rsid w:val="009607C7"/>
    <w:rsid w:val="009627D5"/>
    <w:rsid w:val="0096283A"/>
    <w:rsid w:val="00962B2D"/>
    <w:rsid w:val="00965034"/>
    <w:rsid w:val="00970176"/>
    <w:rsid w:val="009702C8"/>
    <w:rsid w:val="00970F95"/>
    <w:rsid w:val="0097187E"/>
    <w:rsid w:val="00974113"/>
    <w:rsid w:val="00974244"/>
    <w:rsid w:val="00974A1B"/>
    <w:rsid w:val="00977E6F"/>
    <w:rsid w:val="009809F7"/>
    <w:rsid w:val="00980AF6"/>
    <w:rsid w:val="0098329D"/>
    <w:rsid w:val="00983F4B"/>
    <w:rsid w:val="0098420C"/>
    <w:rsid w:val="00985EC6"/>
    <w:rsid w:val="009868D1"/>
    <w:rsid w:val="00987E31"/>
    <w:rsid w:val="00990037"/>
    <w:rsid w:val="009923E4"/>
    <w:rsid w:val="0099299C"/>
    <w:rsid w:val="00994EAB"/>
    <w:rsid w:val="009A0A97"/>
    <w:rsid w:val="009A184C"/>
    <w:rsid w:val="009A1A4A"/>
    <w:rsid w:val="009A5482"/>
    <w:rsid w:val="009A56B7"/>
    <w:rsid w:val="009A675B"/>
    <w:rsid w:val="009A6FD7"/>
    <w:rsid w:val="009A73B3"/>
    <w:rsid w:val="009B24E5"/>
    <w:rsid w:val="009B4C31"/>
    <w:rsid w:val="009B4DF3"/>
    <w:rsid w:val="009B4F89"/>
    <w:rsid w:val="009B4FD3"/>
    <w:rsid w:val="009B5680"/>
    <w:rsid w:val="009B5EED"/>
    <w:rsid w:val="009C32B0"/>
    <w:rsid w:val="009C3D87"/>
    <w:rsid w:val="009C4194"/>
    <w:rsid w:val="009C5274"/>
    <w:rsid w:val="009C55A4"/>
    <w:rsid w:val="009C7FEF"/>
    <w:rsid w:val="009D0557"/>
    <w:rsid w:val="009D0EE2"/>
    <w:rsid w:val="009D1679"/>
    <w:rsid w:val="009D2F42"/>
    <w:rsid w:val="009D4801"/>
    <w:rsid w:val="009D5647"/>
    <w:rsid w:val="009D63E7"/>
    <w:rsid w:val="009D6676"/>
    <w:rsid w:val="009E024C"/>
    <w:rsid w:val="009E09E6"/>
    <w:rsid w:val="009E11BA"/>
    <w:rsid w:val="009E26FD"/>
    <w:rsid w:val="009E2FEA"/>
    <w:rsid w:val="009E3CA1"/>
    <w:rsid w:val="009E3E45"/>
    <w:rsid w:val="009E4CF1"/>
    <w:rsid w:val="009E56DC"/>
    <w:rsid w:val="009E6568"/>
    <w:rsid w:val="009F3974"/>
    <w:rsid w:val="009F4D43"/>
    <w:rsid w:val="009F522A"/>
    <w:rsid w:val="00A004C9"/>
    <w:rsid w:val="00A00EF9"/>
    <w:rsid w:val="00A035A8"/>
    <w:rsid w:val="00A04181"/>
    <w:rsid w:val="00A04349"/>
    <w:rsid w:val="00A06E94"/>
    <w:rsid w:val="00A06FE5"/>
    <w:rsid w:val="00A12E0A"/>
    <w:rsid w:val="00A140A5"/>
    <w:rsid w:val="00A148F9"/>
    <w:rsid w:val="00A14BAB"/>
    <w:rsid w:val="00A1504F"/>
    <w:rsid w:val="00A2080D"/>
    <w:rsid w:val="00A21B3F"/>
    <w:rsid w:val="00A23A44"/>
    <w:rsid w:val="00A23B4C"/>
    <w:rsid w:val="00A23B52"/>
    <w:rsid w:val="00A2455A"/>
    <w:rsid w:val="00A26553"/>
    <w:rsid w:val="00A266A0"/>
    <w:rsid w:val="00A3159E"/>
    <w:rsid w:val="00A31A12"/>
    <w:rsid w:val="00A32449"/>
    <w:rsid w:val="00A3494D"/>
    <w:rsid w:val="00A350A3"/>
    <w:rsid w:val="00A37CC3"/>
    <w:rsid w:val="00A37F91"/>
    <w:rsid w:val="00A40CBE"/>
    <w:rsid w:val="00A41808"/>
    <w:rsid w:val="00A4288A"/>
    <w:rsid w:val="00A43AB7"/>
    <w:rsid w:val="00A46D0D"/>
    <w:rsid w:val="00A5058E"/>
    <w:rsid w:val="00A518DC"/>
    <w:rsid w:val="00A53871"/>
    <w:rsid w:val="00A55010"/>
    <w:rsid w:val="00A55977"/>
    <w:rsid w:val="00A55C53"/>
    <w:rsid w:val="00A5685A"/>
    <w:rsid w:val="00A579AD"/>
    <w:rsid w:val="00A61E03"/>
    <w:rsid w:val="00A647D4"/>
    <w:rsid w:val="00A66C5B"/>
    <w:rsid w:val="00A67AC6"/>
    <w:rsid w:val="00A70D4D"/>
    <w:rsid w:val="00A7195B"/>
    <w:rsid w:val="00A72E6F"/>
    <w:rsid w:val="00A73550"/>
    <w:rsid w:val="00A75CD2"/>
    <w:rsid w:val="00A76CCF"/>
    <w:rsid w:val="00A7715C"/>
    <w:rsid w:val="00A80883"/>
    <w:rsid w:val="00A86E23"/>
    <w:rsid w:val="00A878F1"/>
    <w:rsid w:val="00A90CC8"/>
    <w:rsid w:val="00A91795"/>
    <w:rsid w:val="00A91C05"/>
    <w:rsid w:val="00A956DF"/>
    <w:rsid w:val="00A964BD"/>
    <w:rsid w:val="00A965B6"/>
    <w:rsid w:val="00A96647"/>
    <w:rsid w:val="00A96666"/>
    <w:rsid w:val="00A97CA7"/>
    <w:rsid w:val="00AA0590"/>
    <w:rsid w:val="00AA0CE7"/>
    <w:rsid w:val="00AA1535"/>
    <w:rsid w:val="00AA16EA"/>
    <w:rsid w:val="00AA2192"/>
    <w:rsid w:val="00AA3327"/>
    <w:rsid w:val="00AA3E58"/>
    <w:rsid w:val="00AB1C29"/>
    <w:rsid w:val="00AB2737"/>
    <w:rsid w:val="00AB3064"/>
    <w:rsid w:val="00AB3428"/>
    <w:rsid w:val="00AB365B"/>
    <w:rsid w:val="00AB4201"/>
    <w:rsid w:val="00AB52F2"/>
    <w:rsid w:val="00AC09D2"/>
    <w:rsid w:val="00AC1E34"/>
    <w:rsid w:val="00AC2618"/>
    <w:rsid w:val="00AC2A75"/>
    <w:rsid w:val="00AC2C70"/>
    <w:rsid w:val="00AC44EF"/>
    <w:rsid w:val="00AC4E8C"/>
    <w:rsid w:val="00AD05EA"/>
    <w:rsid w:val="00AD12DE"/>
    <w:rsid w:val="00AD2B22"/>
    <w:rsid w:val="00AD4031"/>
    <w:rsid w:val="00AD494F"/>
    <w:rsid w:val="00AD58AD"/>
    <w:rsid w:val="00AD71C3"/>
    <w:rsid w:val="00AD7B19"/>
    <w:rsid w:val="00AD7ECC"/>
    <w:rsid w:val="00AE1408"/>
    <w:rsid w:val="00AE251A"/>
    <w:rsid w:val="00AE313B"/>
    <w:rsid w:val="00AE3423"/>
    <w:rsid w:val="00AE3510"/>
    <w:rsid w:val="00AE45A4"/>
    <w:rsid w:val="00AE5BC0"/>
    <w:rsid w:val="00AE6A95"/>
    <w:rsid w:val="00AF0A64"/>
    <w:rsid w:val="00AF109D"/>
    <w:rsid w:val="00AF3ED8"/>
    <w:rsid w:val="00AF404B"/>
    <w:rsid w:val="00AF6332"/>
    <w:rsid w:val="00AF7F00"/>
    <w:rsid w:val="00B01EAA"/>
    <w:rsid w:val="00B045F2"/>
    <w:rsid w:val="00B058A6"/>
    <w:rsid w:val="00B070F6"/>
    <w:rsid w:val="00B07E90"/>
    <w:rsid w:val="00B102BE"/>
    <w:rsid w:val="00B10D60"/>
    <w:rsid w:val="00B125EA"/>
    <w:rsid w:val="00B13105"/>
    <w:rsid w:val="00B13B81"/>
    <w:rsid w:val="00B14391"/>
    <w:rsid w:val="00B14F91"/>
    <w:rsid w:val="00B15138"/>
    <w:rsid w:val="00B159F5"/>
    <w:rsid w:val="00B16309"/>
    <w:rsid w:val="00B16968"/>
    <w:rsid w:val="00B16A1D"/>
    <w:rsid w:val="00B17220"/>
    <w:rsid w:val="00B2136C"/>
    <w:rsid w:val="00B25F8A"/>
    <w:rsid w:val="00B308C0"/>
    <w:rsid w:val="00B3204B"/>
    <w:rsid w:val="00B323E3"/>
    <w:rsid w:val="00B33E84"/>
    <w:rsid w:val="00B35180"/>
    <w:rsid w:val="00B35603"/>
    <w:rsid w:val="00B3603E"/>
    <w:rsid w:val="00B3740F"/>
    <w:rsid w:val="00B45CD6"/>
    <w:rsid w:val="00B46906"/>
    <w:rsid w:val="00B47C02"/>
    <w:rsid w:val="00B47D47"/>
    <w:rsid w:val="00B47EF1"/>
    <w:rsid w:val="00B50D28"/>
    <w:rsid w:val="00B526FD"/>
    <w:rsid w:val="00B529A1"/>
    <w:rsid w:val="00B54C1D"/>
    <w:rsid w:val="00B55ABB"/>
    <w:rsid w:val="00B57E69"/>
    <w:rsid w:val="00B614CE"/>
    <w:rsid w:val="00B63030"/>
    <w:rsid w:val="00B65458"/>
    <w:rsid w:val="00B66423"/>
    <w:rsid w:val="00B677CB"/>
    <w:rsid w:val="00B70C4B"/>
    <w:rsid w:val="00B70E43"/>
    <w:rsid w:val="00B71657"/>
    <w:rsid w:val="00B722D8"/>
    <w:rsid w:val="00B72EAB"/>
    <w:rsid w:val="00B73802"/>
    <w:rsid w:val="00B7418B"/>
    <w:rsid w:val="00B816B2"/>
    <w:rsid w:val="00B827DC"/>
    <w:rsid w:val="00B85D18"/>
    <w:rsid w:val="00B90580"/>
    <w:rsid w:val="00B92021"/>
    <w:rsid w:val="00B923C5"/>
    <w:rsid w:val="00B93263"/>
    <w:rsid w:val="00B975E8"/>
    <w:rsid w:val="00BA1901"/>
    <w:rsid w:val="00BA3AA3"/>
    <w:rsid w:val="00BA3E42"/>
    <w:rsid w:val="00BA4ABE"/>
    <w:rsid w:val="00BA5E55"/>
    <w:rsid w:val="00BB3FE0"/>
    <w:rsid w:val="00BB5B8E"/>
    <w:rsid w:val="00BB63A3"/>
    <w:rsid w:val="00BB7CB7"/>
    <w:rsid w:val="00BC019D"/>
    <w:rsid w:val="00BC1A41"/>
    <w:rsid w:val="00BC3E89"/>
    <w:rsid w:val="00BC4E21"/>
    <w:rsid w:val="00BD028B"/>
    <w:rsid w:val="00BD0587"/>
    <w:rsid w:val="00BD2B25"/>
    <w:rsid w:val="00BD39D1"/>
    <w:rsid w:val="00BD3DE7"/>
    <w:rsid w:val="00BD41DA"/>
    <w:rsid w:val="00BD44FA"/>
    <w:rsid w:val="00BD4EDC"/>
    <w:rsid w:val="00BE068D"/>
    <w:rsid w:val="00BE200A"/>
    <w:rsid w:val="00BE40A8"/>
    <w:rsid w:val="00BE461C"/>
    <w:rsid w:val="00BE5E81"/>
    <w:rsid w:val="00BF3307"/>
    <w:rsid w:val="00BF458E"/>
    <w:rsid w:val="00C00448"/>
    <w:rsid w:val="00C02F0A"/>
    <w:rsid w:val="00C0341D"/>
    <w:rsid w:val="00C0455D"/>
    <w:rsid w:val="00C062A7"/>
    <w:rsid w:val="00C071FE"/>
    <w:rsid w:val="00C07399"/>
    <w:rsid w:val="00C14DB2"/>
    <w:rsid w:val="00C16C50"/>
    <w:rsid w:val="00C17259"/>
    <w:rsid w:val="00C20B04"/>
    <w:rsid w:val="00C21AA3"/>
    <w:rsid w:val="00C22D6A"/>
    <w:rsid w:val="00C236D2"/>
    <w:rsid w:val="00C23E5D"/>
    <w:rsid w:val="00C258F5"/>
    <w:rsid w:val="00C25D3E"/>
    <w:rsid w:val="00C265AE"/>
    <w:rsid w:val="00C34085"/>
    <w:rsid w:val="00C345E0"/>
    <w:rsid w:val="00C34830"/>
    <w:rsid w:val="00C34DA9"/>
    <w:rsid w:val="00C36928"/>
    <w:rsid w:val="00C379CE"/>
    <w:rsid w:val="00C44382"/>
    <w:rsid w:val="00C4444B"/>
    <w:rsid w:val="00C447FF"/>
    <w:rsid w:val="00C50633"/>
    <w:rsid w:val="00C52444"/>
    <w:rsid w:val="00C5260D"/>
    <w:rsid w:val="00C54A8A"/>
    <w:rsid w:val="00C55A63"/>
    <w:rsid w:val="00C56E95"/>
    <w:rsid w:val="00C6061B"/>
    <w:rsid w:val="00C61B61"/>
    <w:rsid w:val="00C63794"/>
    <w:rsid w:val="00C63A4B"/>
    <w:rsid w:val="00C645FD"/>
    <w:rsid w:val="00C65822"/>
    <w:rsid w:val="00C675A4"/>
    <w:rsid w:val="00C7043D"/>
    <w:rsid w:val="00C71A29"/>
    <w:rsid w:val="00C728B1"/>
    <w:rsid w:val="00C7385A"/>
    <w:rsid w:val="00C739A2"/>
    <w:rsid w:val="00C74425"/>
    <w:rsid w:val="00C75CD7"/>
    <w:rsid w:val="00C7719E"/>
    <w:rsid w:val="00C83087"/>
    <w:rsid w:val="00C830C5"/>
    <w:rsid w:val="00C83F69"/>
    <w:rsid w:val="00C84AAF"/>
    <w:rsid w:val="00C86862"/>
    <w:rsid w:val="00C87BA2"/>
    <w:rsid w:val="00C90080"/>
    <w:rsid w:val="00C91C3D"/>
    <w:rsid w:val="00C95BBD"/>
    <w:rsid w:val="00C95C57"/>
    <w:rsid w:val="00C95CCE"/>
    <w:rsid w:val="00C968ED"/>
    <w:rsid w:val="00CA08B1"/>
    <w:rsid w:val="00CA0FCD"/>
    <w:rsid w:val="00CA1B95"/>
    <w:rsid w:val="00CA265F"/>
    <w:rsid w:val="00CA3F6A"/>
    <w:rsid w:val="00CA6C22"/>
    <w:rsid w:val="00CB026F"/>
    <w:rsid w:val="00CB12A9"/>
    <w:rsid w:val="00CB163C"/>
    <w:rsid w:val="00CB1C8B"/>
    <w:rsid w:val="00CB2EF1"/>
    <w:rsid w:val="00CB35AD"/>
    <w:rsid w:val="00CB49DB"/>
    <w:rsid w:val="00CB7B30"/>
    <w:rsid w:val="00CC0208"/>
    <w:rsid w:val="00CC0E57"/>
    <w:rsid w:val="00CC1464"/>
    <w:rsid w:val="00CC1A4E"/>
    <w:rsid w:val="00CC254D"/>
    <w:rsid w:val="00CC4955"/>
    <w:rsid w:val="00CC51CE"/>
    <w:rsid w:val="00CC7B58"/>
    <w:rsid w:val="00CD13BA"/>
    <w:rsid w:val="00CD1622"/>
    <w:rsid w:val="00CD1F37"/>
    <w:rsid w:val="00CD2809"/>
    <w:rsid w:val="00CD4C7B"/>
    <w:rsid w:val="00CD50AC"/>
    <w:rsid w:val="00CE1691"/>
    <w:rsid w:val="00CE1F8F"/>
    <w:rsid w:val="00CE2D14"/>
    <w:rsid w:val="00CE3164"/>
    <w:rsid w:val="00CE5517"/>
    <w:rsid w:val="00CE7168"/>
    <w:rsid w:val="00CE7E6F"/>
    <w:rsid w:val="00CF0DAE"/>
    <w:rsid w:val="00CF2637"/>
    <w:rsid w:val="00CF34B6"/>
    <w:rsid w:val="00CF4A8B"/>
    <w:rsid w:val="00CF5CF1"/>
    <w:rsid w:val="00CF5EEE"/>
    <w:rsid w:val="00D005E8"/>
    <w:rsid w:val="00D00CD4"/>
    <w:rsid w:val="00D013CB"/>
    <w:rsid w:val="00D0155E"/>
    <w:rsid w:val="00D016EB"/>
    <w:rsid w:val="00D02483"/>
    <w:rsid w:val="00D058F7"/>
    <w:rsid w:val="00D079B6"/>
    <w:rsid w:val="00D07C6A"/>
    <w:rsid w:val="00D1030E"/>
    <w:rsid w:val="00D12406"/>
    <w:rsid w:val="00D13086"/>
    <w:rsid w:val="00D144D1"/>
    <w:rsid w:val="00D14867"/>
    <w:rsid w:val="00D15E91"/>
    <w:rsid w:val="00D16B93"/>
    <w:rsid w:val="00D177C6"/>
    <w:rsid w:val="00D17D0B"/>
    <w:rsid w:val="00D21F7B"/>
    <w:rsid w:val="00D22046"/>
    <w:rsid w:val="00D22D1B"/>
    <w:rsid w:val="00D2427F"/>
    <w:rsid w:val="00D24C7A"/>
    <w:rsid w:val="00D276A1"/>
    <w:rsid w:val="00D31080"/>
    <w:rsid w:val="00D33E25"/>
    <w:rsid w:val="00D33EAF"/>
    <w:rsid w:val="00D3441A"/>
    <w:rsid w:val="00D3467D"/>
    <w:rsid w:val="00D34CF2"/>
    <w:rsid w:val="00D40DF7"/>
    <w:rsid w:val="00D42AB0"/>
    <w:rsid w:val="00D43DFE"/>
    <w:rsid w:val="00D51E85"/>
    <w:rsid w:val="00D524F9"/>
    <w:rsid w:val="00D538A7"/>
    <w:rsid w:val="00D5427E"/>
    <w:rsid w:val="00D542C9"/>
    <w:rsid w:val="00D57220"/>
    <w:rsid w:val="00D573C5"/>
    <w:rsid w:val="00D57E03"/>
    <w:rsid w:val="00D6521D"/>
    <w:rsid w:val="00D65B77"/>
    <w:rsid w:val="00D66DB3"/>
    <w:rsid w:val="00D66E68"/>
    <w:rsid w:val="00D67724"/>
    <w:rsid w:val="00D67A75"/>
    <w:rsid w:val="00D67ED1"/>
    <w:rsid w:val="00D705C9"/>
    <w:rsid w:val="00D70DC3"/>
    <w:rsid w:val="00D7223A"/>
    <w:rsid w:val="00D72AD9"/>
    <w:rsid w:val="00D734FE"/>
    <w:rsid w:val="00D736A7"/>
    <w:rsid w:val="00D73E66"/>
    <w:rsid w:val="00D7632F"/>
    <w:rsid w:val="00D773C5"/>
    <w:rsid w:val="00D7788C"/>
    <w:rsid w:val="00D82BD1"/>
    <w:rsid w:val="00D82E15"/>
    <w:rsid w:val="00D8499C"/>
    <w:rsid w:val="00D872F5"/>
    <w:rsid w:val="00D9069F"/>
    <w:rsid w:val="00D92779"/>
    <w:rsid w:val="00D93AF6"/>
    <w:rsid w:val="00D95F1B"/>
    <w:rsid w:val="00D97283"/>
    <w:rsid w:val="00D97B92"/>
    <w:rsid w:val="00DA10D0"/>
    <w:rsid w:val="00DA261B"/>
    <w:rsid w:val="00DA3B27"/>
    <w:rsid w:val="00DA4513"/>
    <w:rsid w:val="00DA48F9"/>
    <w:rsid w:val="00DA56AE"/>
    <w:rsid w:val="00DA7AA8"/>
    <w:rsid w:val="00DA7E17"/>
    <w:rsid w:val="00DB3C97"/>
    <w:rsid w:val="00DB4B79"/>
    <w:rsid w:val="00DB5463"/>
    <w:rsid w:val="00DC2309"/>
    <w:rsid w:val="00DC4438"/>
    <w:rsid w:val="00DC4C81"/>
    <w:rsid w:val="00DC55A3"/>
    <w:rsid w:val="00DC5CF5"/>
    <w:rsid w:val="00DD07E6"/>
    <w:rsid w:val="00DD473B"/>
    <w:rsid w:val="00DE05EA"/>
    <w:rsid w:val="00DE4F83"/>
    <w:rsid w:val="00DF1256"/>
    <w:rsid w:val="00DF1641"/>
    <w:rsid w:val="00DF242E"/>
    <w:rsid w:val="00DF46E4"/>
    <w:rsid w:val="00DF5C52"/>
    <w:rsid w:val="00DF6958"/>
    <w:rsid w:val="00E0618C"/>
    <w:rsid w:val="00E102CE"/>
    <w:rsid w:val="00E1074A"/>
    <w:rsid w:val="00E11756"/>
    <w:rsid w:val="00E13DB6"/>
    <w:rsid w:val="00E1428E"/>
    <w:rsid w:val="00E17890"/>
    <w:rsid w:val="00E17A00"/>
    <w:rsid w:val="00E17E25"/>
    <w:rsid w:val="00E214D6"/>
    <w:rsid w:val="00E22463"/>
    <w:rsid w:val="00E22B4F"/>
    <w:rsid w:val="00E2376B"/>
    <w:rsid w:val="00E25206"/>
    <w:rsid w:val="00E261A4"/>
    <w:rsid w:val="00E265AD"/>
    <w:rsid w:val="00E27B78"/>
    <w:rsid w:val="00E31DF0"/>
    <w:rsid w:val="00E32612"/>
    <w:rsid w:val="00E340B2"/>
    <w:rsid w:val="00E3490F"/>
    <w:rsid w:val="00E354CA"/>
    <w:rsid w:val="00E409EC"/>
    <w:rsid w:val="00E40DDE"/>
    <w:rsid w:val="00E43773"/>
    <w:rsid w:val="00E4522B"/>
    <w:rsid w:val="00E4675D"/>
    <w:rsid w:val="00E47B7A"/>
    <w:rsid w:val="00E47DE3"/>
    <w:rsid w:val="00E52CF8"/>
    <w:rsid w:val="00E55613"/>
    <w:rsid w:val="00E578EE"/>
    <w:rsid w:val="00E57AB8"/>
    <w:rsid w:val="00E603F6"/>
    <w:rsid w:val="00E619AF"/>
    <w:rsid w:val="00E6275D"/>
    <w:rsid w:val="00E62C5E"/>
    <w:rsid w:val="00E7171F"/>
    <w:rsid w:val="00E72623"/>
    <w:rsid w:val="00E74FC7"/>
    <w:rsid w:val="00E75B8B"/>
    <w:rsid w:val="00E768B5"/>
    <w:rsid w:val="00E76DFD"/>
    <w:rsid w:val="00E84C89"/>
    <w:rsid w:val="00E84F7A"/>
    <w:rsid w:val="00E850CF"/>
    <w:rsid w:val="00E86EF4"/>
    <w:rsid w:val="00E912FA"/>
    <w:rsid w:val="00E92547"/>
    <w:rsid w:val="00E926C5"/>
    <w:rsid w:val="00E97875"/>
    <w:rsid w:val="00EA1A9C"/>
    <w:rsid w:val="00EA3A64"/>
    <w:rsid w:val="00EA41AD"/>
    <w:rsid w:val="00EA4A14"/>
    <w:rsid w:val="00EA4A6A"/>
    <w:rsid w:val="00EA798B"/>
    <w:rsid w:val="00EB10CA"/>
    <w:rsid w:val="00EB407B"/>
    <w:rsid w:val="00EB5A0B"/>
    <w:rsid w:val="00EB6EB1"/>
    <w:rsid w:val="00EB6EDC"/>
    <w:rsid w:val="00EB7F57"/>
    <w:rsid w:val="00EC07BD"/>
    <w:rsid w:val="00EC30AE"/>
    <w:rsid w:val="00EC61F9"/>
    <w:rsid w:val="00ED2F7D"/>
    <w:rsid w:val="00ED3224"/>
    <w:rsid w:val="00ED5DCC"/>
    <w:rsid w:val="00ED608E"/>
    <w:rsid w:val="00ED67C2"/>
    <w:rsid w:val="00ED7181"/>
    <w:rsid w:val="00ED784F"/>
    <w:rsid w:val="00EE0DDE"/>
    <w:rsid w:val="00EE2344"/>
    <w:rsid w:val="00EE3D6C"/>
    <w:rsid w:val="00EE713F"/>
    <w:rsid w:val="00EE71B1"/>
    <w:rsid w:val="00EF3230"/>
    <w:rsid w:val="00EF5567"/>
    <w:rsid w:val="00EF6E8A"/>
    <w:rsid w:val="00EF7F00"/>
    <w:rsid w:val="00F005BE"/>
    <w:rsid w:val="00F00803"/>
    <w:rsid w:val="00F0097A"/>
    <w:rsid w:val="00F018B1"/>
    <w:rsid w:val="00F01FEB"/>
    <w:rsid w:val="00F0283B"/>
    <w:rsid w:val="00F0321A"/>
    <w:rsid w:val="00F03269"/>
    <w:rsid w:val="00F03BAC"/>
    <w:rsid w:val="00F046F3"/>
    <w:rsid w:val="00F04C1C"/>
    <w:rsid w:val="00F06145"/>
    <w:rsid w:val="00F06893"/>
    <w:rsid w:val="00F06FCB"/>
    <w:rsid w:val="00F10871"/>
    <w:rsid w:val="00F12399"/>
    <w:rsid w:val="00F13FED"/>
    <w:rsid w:val="00F15793"/>
    <w:rsid w:val="00F1626C"/>
    <w:rsid w:val="00F2038B"/>
    <w:rsid w:val="00F20AB5"/>
    <w:rsid w:val="00F20E11"/>
    <w:rsid w:val="00F22A34"/>
    <w:rsid w:val="00F30374"/>
    <w:rsid w:val="00F305E9"/>
    <w:rsid w:val="00F328BF"/>
    <w:rsid w:val="00F34FD7"/>
    <w:rsid w:val="00F354D3"/>
    <w:rsid w:val="00F36363"/>
    <w:rsid w:val="00F36E28"/>
    <w:rsid w:val="00F41702"/>
    <w:rsid w:val="00F42171"/>
    <w:rsid w:val="00F43EE0"/>
    <w:rsid w:val="00F4430D"/>
    <w:rsid w:val="00F44EC1"/>
    <w:rsid w:val="00F47384"/>
    <w:rsid w:val="00F51887"/>
    <w:rsid w:val="00F56130"/>
    <w:rsid w:val="00F56878"/>
    <w:rsid w:val="00F57622"/>
    <w:rsid w:val="00F609A2"/>
    <w:rsid w:val="00F6107F"/>
    <w:rsid w:val="00F6141C"/>
    <w:rsid w:val="00F644B8"/>
    <w:rsid w:val="00F72726"/>
    <w:rsid w:val="00F72A73"/>
    <w:rsid w:val="00F73118"/>
    <w:rsid w:val="00F73631"/>
    <w:rsid w:val="00F739E6"/>
    <w:rsid w:val="00F73BD3"/>
    <w:rsid w:val="00F756ED"/>
    <w:rsid w:val="00F75C57"/>
    <w:rsid w:val="00F770FF"/>
    <w:rsid w:val="00F77CE5"/>
    <w:rsid w:val="00F81C60"/>
    <w:rsid w:val="00F8471C"/>
    <w:rsid w:val="00F84D25"/>
    <w:rsid w:val="00F857F4"/>
    <w:rsid w:val="00F952E9"/>
    <w:rsid w:val="00F954D2"/>
    <w:rsid w:val="00F972E2"/>
    <w:rsid w:val="00F97AFD"/>
    <w:rsid w:val="00FA007C"/>
    <w:rsid w:val="00FA022F"/>
    <w:rsid w:val="00FA35B8"/>
    <w:rsid w:val="00FA3C15"/>
    <w:rsid w:val="00FA4E9F"/>
    <w:rsid w:val="00FA62CE"/>
    <w:rsid w:val="00FA6B90"/>
    <w:rsid w:val="00FA71B5"/>
    <w:rsid w:val="00FA7319"/>
    <w:rsid w:val="00FA7A0C"/>
    <w:rsid w:val="00FA7AF7"/>
    <w:rsid w:val="00FB2E49"/>
    <w:rsid w:val="00FB5211"/>
    <w:rsid w:val="00FB5E1E"/>
    <w:rsid w:val="00FB693C"/>
    <w:rsid w:val="00FC125F"/>
    <w:rsid w:val="00FC21B1"/>
    <w:rsid w:val="00FC2623"/>
    <w:rsid w:val="00FC2672"/>
    <w:rsid w:val="00FC27BD"/>
    <w:rsid w:val="00FC3EBB"/>
    <w:rsid w:val="00FC46B9"/>
    <w:rsid w:val="00FC4A5F"/>
    <w:rsid w:val="00FC4FBB"/>
    <w:rsid w:val="00FC7761"/>
    <w:rsid w:val="00FD0CF8"/>
    <w:rsid w:val="00FD0FD0"/>
    <w:rsid w:val="00FD227B"/>
    <w:rsid w:val="00FD396D"/>
    <w:rsid w:val="00FE11DD"/>
    <w:rsid w:val="00FE1FEB"/>
    <w:rsid w:val="00FE33B5"/>
    <w:rsid w:val="00FE39C1"/>
    <w:rsid w:val="00FE411C"/>
    <w:rsid w:val="00FE43DE"/>
    <w:rsid w:val="00FE470E"/>
    <w:rsid w:val="00FE77E1"/>
    <w:rsid w:val="00FF072B"/>
    <w:rsid w:val="00FF36B3"/>
    <w:rsid w:val="00FF44E4"/>
    <w:rsid w:val="00FF58E4"/>
    <w:rsid w:val="00FF5CCA"/>
    <w:rsid w:val="00FF7DA4"/>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54C1E1"/>
  <w15:docId w15:val="{894E405B-F21B-4072-A6A1-752764D8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EC4"/>
    <w:rPr>
      <w:rFonts w:ascii="Times New Roman" w:hAnsi="Times New Roman"/>
      <w:sz w:val="24"/>
      <w:szCs w:val="24"/>
    </w:rPr>
  </w:style>
  <w:style w:type="paragraph" w:styleId="1">
    <w:name w:val="heading 1"/>
    <w:basedOn w:val="a"/>
    <w:next w:val="a"/>
    <w:link w:val="10"/>
    <w:qFormat/>
    <w:rsid w:val="009E6568"/>
    <w:pPr>
      <w:keepNext/>
      <w:keepLines/>
      <w:spacing w:before="480"/>
      <w:outlineLvl w:val="0"/>
    </w:pPr>
    <w:rPr>
      <w:rFonts w:ascii="Cambria" w:hAnsi="Cambria"/>
      <w:b/>
      <w:bCs/>
      <w:color w:val="365F91"/>
      <w:sz w:val="28"/>
      <w:szCs w:val="28"/>
      <w:lang w:val="x-none"/>
    </w:rPr>
  </w:style>
  <w:style w:type="paragraph" w:styleId="2">
    <w:name w:val="heading 2"/>
    <w:basedOn w:val="a"/>
    <w:next w:val="a"/>
    <w:link w:val="20"/>
    <w:qFormat/>
    <w:rsid w:val="00405A3C"/>
    <w:pPr>
      <w:keepNext/>
      <w:ind w:right="-483" w:firstLine="720"/>
      <w:jc w:val="center"/>
      <w:outlineLvl w:val="1"/>
    </w:pPr>
    <w:rPr>
      <w:rFonts w:eastAsia="Arial Unicode MS"/>
      <w:b/>
      <w:bCs/>
      <w:sz w:val="20"/>
      <w:szCs w:val="20"/>
      <w:lang w:val="x-none"/>
    </w:rPr>
  </w:style>
  <w:style w:type="paragraph" w:styleId="3">
    <w:name w:val="heading 3"/>
    <w:basedOn w:val="a"/>
    <w:link w:val="30"/>
    <w:qFormat/>
    <w:locked/>
    <w:rsid w:val="00A75CD2"/>
    <w:pPr>
      <w:keepNext/>
      <w:suppressAutoHyphens/>
      <w:spacing w:before="240" w:after="60"/>
      <w:outlineLvl w:val="2"/>
    </w:pPr>
    <w:rPr>
      <w:rFonts w:ascii="Cambria" w:eastAsia="Times New Roman" w:hAnsi="Cambria"/>
      <w:b/>
      <w:bCs/>
      <w:color w:val="00000A"/>
      <w:kern w:val="1"/>
      <w:sz w:val="26"/>
      <w:szCs w:val="26"/>
    </w:rPr>
  </w:style>
  <w:style w:type="paragraph" w:styleId="4">
    <w:name w:val="heading 4"/>
    <w:basedOn w:val="a"/>
    <w:link w:val="40"/>
    <w:qFormat/>
    <w:locked/>
    <w:rsid w:val="00A75CD2"/>
    <w:pPr>
      <w:keepNext/>
      <w:suppressAutoHyphens/>
      <w:spacing w:before="240" w:after="60"/>
      <w:outlineLvl w:val="3"/>
    </w:pPr>
    <w:rPr>
      <w:rFonts w:eastAsia="Times New Roman"/>
      <w:b/>
      <w:bCs/>
      <w:color w:val="00000A"/>
      <w:kern w:val="1"/>
      <w:sz w:val="28"/>
      <w:szCs w:val="28"/>
    </w:rPr>
  </w:style>
  <w:style w:type="paragraph" w:styleId="7">
    <w:name w:val="heading 7"/>
    <w:basedOn w:val="a"/>
    <w:link w:val="70"/>
    <w:qFormat/>
    <w:locked/>
    <w:rsid w:val="00A75CD2"/>
    <w:pPr>
      <w:suppressAutoHyphens/>
      <w:spacing w:before="240" w:after="60"/>
      <w:outlineLvl w:val="6"/>
    </w:pPr>
    <w:rPr>
      <w:rFonts w:eastAsia="Times New Roman"/>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E6568"/>
    <w:rPr>
      <w:rFonts w:ascii="Cambria" w:hAnsi="Cambria" w:cs="Cambria"/>
      <w:b/>
      <w:bCs/>
      <w:color w:val="365F91"/>
      <w:sz w:val="28"/>
      <w:szCs w:val="28"/>
      <w:lang w:val="x-none" w:eastAsia="ru-RU"/>
    </w:rPr>
  </w:style>
  <w:style w:type="character" w:customStyle="1" w:styleId="20">
    <w:name w:val="Заголовок 2 Знак"/>
    <w:link w:val="2"/>
    <w:locked/>
    <w:rsid w:val="00405A3C"/>
    <w:rPr>
      <w:rFonts w:ascii="Times New Roman" w:eastAsia="Arial Unicode MS" w:hAnsi="Times New Roman" w:cs="Times New Roman"/>
      <w:b/>
      <w:bCs/>
      <w:sz w:val="20"/>
      <w:szCs w:val="20"/>
      <w:lang w:val="x-none" w:eastAsia="ru-RU"/>
    </w:rPr>
  </w:style>
  <w:style w:type="paragraph" w:styleId="a3">
    <w:name w:val="Title"/>
    <w:basedOn w:val="a"/>
    <w:next w:val="a"/>
    <w:link w:val="a4"/>
    <w:qFormat/>
    <w:rsid w:val="00CB7B30"/>
    <w:pPr>
      <w:pBdr>
        <w:bottom w:val="single" w:sz="8" w:space="4" w:color="4F81BD"/>
      </w:pBdr>
      <w:spacing w:after="300"/>
    </w:pPr>
    <w:rPr>
      <w:rFonts w:ascii="Cambria" w:hAnsi="Cambria"/>
      <w:color w:val="17365D"/>
      <w:spacing w:val="5"/>
      <w:kern w:val="28"/>
      <w:sz w:val="52"/>
      <w:szCs w:val="52"/>
      <w:lang w:val="x-none" w:eastAsia="x-none"/>
    </w:rPr>
  </w:style>
  <w:style w:type="character" w:customStyle="1" w:styleId="a4">
    <w:name w:val="Название Знак"/>
    <w:link w:val="a3"/>
    <w:locked/>
    <w:rsid w:val="00CB7B30"/>
    <w:rPr>
      <w:rFonts w:ascii="Cambria" w:hAnsi="Cambria" w:cs="Cambria"/>
      <w:color w:val="17365D"/>
      <w:spacing w:val="5"/>
      <w:kern w:val="28"/>
      <w:sz w:val="52"/>
      <w:szCs w:val="52"/>
    </w:rPr>
  </w:style>
  <w:style w:type="paragraph" w:customStyle="1" w:styleId="11">
    <w:name w:val="Абзац списка1"/>
    <w:basedOn w:val="a"/>
    <w:rsid w:val="00A96666"/>
    <w:pPr>
      <w:ind w:left="720"/>
    </w:pPr>
  </w:style>
  <w:style w:type="paragraph" w:styleId="a5">
    <w:name w:val="Body Text"/>
    <w:basedOn w:val="a"/>
    <w:link w:val="a6"/>
    <w:rsid w:val="008E5D59"/>
    <w:pPr>
      <w:snapToGrid w:val="0"/>
    </w:pPr>
    <w:rPr>
      <w:color w:val="000000"/>
      <w:sz w:val="20"/>
      <w:szCs w:val="20"/>
      <w:lang w:val="x-none"/>
    </w:rPr>
  </w:style>
  <w:style w:type="character" w:customStyle="1" w:styleId="a6">
    <w:name w:val="Основной текст Знак"/>
    <w:link w:val="a5"/>
    <w:locked/>
    <w:rsid w:val="008E5D59"/>
    <w:rPr>
      <w:rFonts w:ascii="Times New Roman" w:hAnsi="Times New Roman" w:cs="Times New Roman"/>
      <w:color w:val="000000"/>
      <w:sz w:val="20"/>
      <w:szCs w:val="20"/>
      <w:lang w:val="x-none" w:eastAsia="ru-RU"/>
    </w:rPr>
  </w:style>
  <w:style w:type="paragraph" w:styleId="a7">
    <w:name w:val="Body Text Indent"/>
    <w:basedOn w:val="a"/>
    <w:link w:val="a8"/>
    <w:rsid w:val="008E5D59"/>
    <w:pPr>
      <w:ind w:firstLine="567"/>
      <w:jc w:val="both"/>
    </w:pPr>
    <w:rPr>
      <w:sz w:val="20"/>
      <w:szCs w:val="20"/>
      <w:lang w:val="x-none"/>
    </w:rPr>
  </w:style>
  <w:style w:type="character" w:customStyle="1" w:styleId="a8">
    <w:name w:val="Основной текст с отступом Знак"/>
    <w:link w:val="a7"/>
    <w:locked/>
    <w:rsid w:val="008E5D59"/>
    <w:rPr>
      <w:rFonts w:ascii="Times New Roman" w:hAnsi="Times New Roman" w:cs="Times New Roman"/>
      <w:sz w:val="20"/>
      <w:szCs w:val="20"/>
      <w:lang w:val="x-none" w:eastAsia="ru-RU"/>
    </w:rPr>
  </w:style>
  <w:style w:type="paragraph" w:styleId="21">
    <w:name w:val="Body Text 2"/>
    <w:basedOn w:val="a"/>
    <w:link w:val="22"/>
    <w:uiPriority w:val="99"/>
    <w:rsid w:val="008E5D59"/>
    <w:rPr>
      <w:sz w:val="20"/>
      <w:szCs w:val="20"/>
      <w:lang w:val="x-none"/>
    </w:rPr>
  </w:style>
  <w:style w:type="character" w:customStyle="1" w:styleId="22">
    <w:name w:val="Основной текст 2 Знак"/>
    <w:link w:val="21"/>
    <w:locked/>
    <w:rsid w:val="008E5D59"/>
    <w:rPr>
      <w:rFonts w:ascii="Times New Roman" w:hAnsi="Times New Roman" w:cs="Times New Roman"/>
      <w:sz w:val="20"/>
      <w:szCs w:val="20"/>
      <w:lang w:val="x-none" w:eastAsia="ru-RU"/>
    </w:rPr>
  </w:style>
  <w:style w:type="paragraph" w:styleId="a9">
    <w:name w:val="Block Text"/>
    <w:basedOn w:val="a"/>
    <w:link w:val="aa"/>
    <w:rsid w:val="008E5D59"/>
    <w:pPr>
      <w:snapToGrid w:val="0"/>
      <w:ind w:left="720" w:right="-1333"/>
      <w:jc w:val="both"/>
    </w:pPr>
    <w:rPr>
      <w:rFonts w:ascii="Bookman Old Style" w:hAnsi="Bookman Old Style" w:cs="Bookman Old Style"/>
      <w:color w:val="000000"/>
      <w:sz w:val="22"/>
      <w:szCs w:val="22"/>
    </w:rPr>
  </w:style>
  <w:style w:type="paragraph" w:customStyle="1" w:styleId="210">
    <w:name w:val="Основной текст 21"/>
    <w:basedOn w:val="a"/>
    <w:rsid w:val="008E5D59"/>
    <w:pPr>
      <w:jc w:val="both"/>
    </w:pPr>
    <w:rPr>
      <w:rFonts w:ascii="Arial" w:hAnsi="Arial" w:cs="Arial"/>
      <w:sz w:val="22"/>
      <w:szCs w:val="22"/>
    </w:rPr>
  </w:style>
  <w:style w:type="paragraph" w:customStyle="1" w:styleId="12">
    <w:name w:val="Обычный1"/>
    <w:link w:val="13"/>
    <w:qFormat/>
    <w:rsid w:val="008E5D59"/>
    <w:pPr>
      <w:jc w:val="both"/>
    </w:pPr>
    <w:rPr>
      <w:rFonts w:ascii="TimesET" w:hAnsi="TimesET" w:cs="TimesET"/>
      <w:sz w:val="24"/>
      <w:szCs w:val="24"/>
    </w:rPr>
  </w:style>
  <w:style w:type="character" w:styleId="ab">
    <w:name w:val="Emphasis"/>
    <w:qFormat/>
    <w:rsid w:val="008E5D59"/>
    <w:rPr>
      <w:rFonts w:cs="Times New Roman"/>
      <w:i/>
      <w:iCs/>
    </w:rPr>
  </w:style>
  <w:style w:type="paragraph" w:customStyle="1" w:styleId="14">
    <w:name w:val="Без интервала1"/>
    <w:rsid w:val="008E5D59"/>
    <w:rPr>
      <w:rFonts w:eastAsia="Times New Roman" w:cs="Calibri"/>
      <w:sz w:val="22"/>
      <w:szCs w:val="22"/>
      <w:lang w:eastAsia="en-US"/>
    </w:rPr>
  </w:style>
  <w:style w:type="paragraph" w:styleId="ac">
    <w:name w:val="Balloon Text"/>
    <w:basedOn w:val="a"/>
    <w:link w:val="ad"/>
    <w:uiPriority w:val="99"/>
    <w:semiHidden/>
    <w:rsid w:val="00C5260D"/>
    <w:rPr>
      <w:rFonts w:ascii="Tahoma" w:hAnsi="Tahoma"/>
      <w:sz w:val="16"/>
      <w:szCs w:val="16"/>
      <w:lang w:val="x-none"/>
    </w:rPr>
  </w:style>
  <w:style w:type="character" w:customStyle="1" w:styleId="ad">
    <w:name w:val="Текст выноски Знак"/>
    <w:link w:val="ac"/>
    <w:locked/>
    <w:rsid w:val="00C5260D"/>
    <w:rPr>
      <w:rFonts w:ascii="Tahoma" w:hAnsi="Tahoma" w:cs="Tahoma"/>
      <w:sz w:val="16"/>
      <w:szCs w:val="16"/>
      <w:lang w:val="x-none" w:eastAsia="ru-RU"/>
    </w:rPr>
  </w:style>
  <w:style w:type="paragraph" w:styleId="ae">
    <w:name w:val="header"/>
    <w:basedOn w:val="a"/>
    <w:link w:val="af"/>
    <w:uiPriority w:val="99"/>
    <w:rsid w:val="006F2156"/>
    <w:pPr>
      <w:tabs>
        <w:tab w:val="center" w:pos="4677"/>
        <w:tab w:val="right" w:pos="9355"/>
      </w:tabs>
    </w:pPr>
    <w:rPr>
      <w:lang w:val="x-none" w:eastAsia="x-none"/>
    </w:rPr>
  </w:style>
  <w:style w:type="character" w:customStyle="1" w:styleId="af">
    <w:name w:val="Верхний колонтитул Знак"/>
    <w:link w:val="ae"/>
    <w:uiPriority w:val="99"/>
    <w:locked/>
    <w:rsid w:val="006F2156"/>
    <w:rPr>
      <w:rFonts w:ascii="Times New Roman" w:hAnsi="Times New Roman" w:cs="Times New Roman"/>
      <w:sz w:val="24"/>
      <w:szCs w:val="24"/>
    </w:rPr>
  </w:style>
  <w:style w:type="paragraph" w:styleId="af0">
    <w:name w:val="footer"/>
    <w:basedOn w:val="a"/>
    <w:link w:val="af1"/>
    <w:uiPriority w:val="99"/>
    <w:rsid w:val="006F2156"/>
    <w:pPr>
      <w:tabs>
        <w:tab w:val="center" w:pos="4677"/>
        <w:tab w:val="right" w:pos="9355"/>
      </w:tabs>
    </w:pPr>
    <w:rPr>
      <w:lang w:val="x-none" w:eastAsia="x-none"/>
    </w:rPr>
  </w:style>
  <w:style w:type="character" w:customStyle="1" w:styleId="af1">
    <w:name w:val="Нижний колонтитул Знак"/>
    <w:link w:val="af0"/>
    <w:uiPriority w:val="99"/>
    <w:locked/>
    <w:rsid w:val="006F2156"/>
    <w:rPr>
      <w:rFonts w:ascii="Times New Roman" w:hAnsi="Times New Roman" w:cs="Times New Roman"/>
      <w:sz w:val="24"/>
      <w:szCs w:val="24"/>
    </w:rPr>
  </w:style>
  <w:style w:type="character" w:styleId="af2">
    <w:name w:val="line number"/>
    <w:semiHidden/>
    <w:rsid w:val="00DF6958"/>
    <w:rPr>
      <w:rFonts w:cs="Times New Roman"/>
    </w:rPr>
  </w:style>
  <w:style w:type="character" w:styleId="af3">
    <w:name w:val="Hyperlink"/>
    <w:rsid w:val="005D0BDB"/>
    <w:rPr>
      <w:color w:val="0000FF"/>
      <w:u w:val="single"/>
    </w:rPr>
  </w:style>
  <w:style w:type="paragraph" w:styleId="31">
    <w:name w:val="Body Text 3"/>
    <w:basedOn w:val="a"/>
    <w:link w:val="32"/>
    <w:uiPriority w:val="99"/>
    <w:rsid w:val="005D0BDB"/>
    <w:pPr>
      <w:spacing w:after="120"/>
    </w:pPr>
    <w:rPr>
      <w:sz w:val="16"/>
      <w:szCs w:val="16"/>
    </w:rPr>
  </w:style>
  <w:style w:type="paragraph" w:styleId="af4">
    <w:name w:val="No Spacing"/>
    <w:uiPriority w:val="1"/>
    <w:qFormat/>
    <w:rsid w:val="00663568"/>
    <w:rPr>
      <w:sz w:val="22"/>
      <w:szCs w:val="22"/>
      <w:lang w:eastAsia="en-US"/>
    </w:rPr>
  </w:style>
  <w:style w:type="paragraph" w:styleId="33">
    <w:name w:val="Body Text Indent 3"/>
    <w:basedOn w:val="a"/>
    <w:link w:val="34"/>
    <w:rsid w:val="003D08A4"/>
    <w:pPr>
      <w:spacing w:after="120"/>
      <w:ind w:left="283"/>
    </w:pPr>
    <w:rPr>
      <w:sz w:val="16"/>
      <w:szCs w:val="16"/>
      <w:lang w:val="x-none" w:eastAsia="x-none"/>
    </w:rPr>
  </w:style>
  <w:style w:type="character" w:customStyle="1" w:styleId="34">
    <w:name w:val="Основной текст с отступом 3 Знак"/>
    <w:link w:val="33"/>
    <w:rsid w:val="003D08A4"/>
    <w:rPr>
      <w:rFonts w:ascii="Times New Roman" w:hAnsi="Times New Roman"/>
      <w:sz w:val="16"/>
      <w:szCs w:val="16"/>
    </w:rPr>
  </w:style>
  <w:style w:type="paragraph" w:styleId="af5">
    <w:name w:val="Date"/>
    <w:basedOn w:val="a"/>
    <w:next w:val="a"/>
    <w:link w:val="af6"/>
    <w:rsid w:val="007C0477"/>
    <w:pPr>
      <w:spacing w:after="60"/>
      <w:jc w:val="both"/>
    </w:pPr>
    <w:rPr>
      <w:rFonts w:eastAsia="Times New Roman"/>
      <w:lang w:val="x-none" w:eastAsia="x-none"/>
    </w:rPr>
  </w:style>
  <w:style w:type="character" w:customStyle="1" w:styleId="af6">
    <w:name w:val="Дата Знак"/>
    <w:link w:val="af5"/>
    <w:rsid w:val="007C0477"/>
    <w:rPr>
      <w:rFonts w:ascii="Times New Roman" w:eastAsia="Times New Roman" w:hAnsi="Times New Roman"/>
      <w:sz w:val="24"/>
      <w:szCs w:val="24"/>
    </w:rPr>
  </w:style>
  <w:style w:type="paragraph" w:styleId="af7">
    <w:name w:val="Plain Text"/>
    <w:basedOn w:val="a"/>
    <w:link w:val="af8"/>
    <w:rsid w:val="006858DE"/>
    <w:rPr>
      <w:rFonts w:ascii="Courier New" w:eastAsia="Times New Roman" w:hAnsi="Courier New"/>
      <w:sz w:val="20"/>
      <w:szCs w:val="20"/>
      <w:lang w:val="x-none" w:eastAsia="x-none"/>
    </w:rPr>
  </w:style>
  <w:style w:type="character" w:customStyle="1" w:styleId="af8">
    <w:name w:val="Текст Знак"/>
    <w:link w:val="af7"/>
    <w:rsid w:val="006858DE"/>
    <w:rPr>
      <w:rFonts w:ascii="Courier New" w:eastAsia="Times New Roman" w:hAnsi="Courier New" w:cs="Courier New"/>
    </w:rPr>
  </w:style>
  <w:style w:type="paragraph" w:customStyle="1" w:styleId="ConsPlusNormal">
    <w:name w:val="ConsPlusNormal"/>
    <w:link w:val="ConsPlusNormal0"/>
    <w:rsid w:val="00C447FF"/>
    <w:pPr>
      <w:widowControl w:val="0"/>
      <w:autoSpaceDE w:val="0"/>
      <w:autoSpaceDN w:val="0"/>
      <w:adjustRightInd w:val="0"/>
      <w:ind w:firstLine="720"/>
    </w:pPr>
    <w:rPr>
      <w:rFonts w:ascii="Arial" w:eastAsia="Times New Roman" w:hAnsi="Arial" w:cs="Arial"/>
      <w:lang w:eastAsia="zh-TW"/>
    </w:rPr>
  </w:style>
  <w:style w:type="character" w:customStyle="1" w:styleId="ConsPlusNormal0">
    <w:name w:val="ConsPlusNormal Знак"/>
    <w:link w:val="ConsPlusNormal"/>
    <w:rsid w:val="00C447FF"/>
    <w:rPr>
      <w:rFonts w:ascii="Arial" w:eastAsia="Times New Roman" w:hAnsi="Arial" w:cs="Arial"/>
      <w:lang w:val="ru-RU" w:eastAsia="zh-TW" w:bidi="ar-SA"/>
    </w:rPr>
  </w:style>
  <w:style w:type="character" w:customStyle="1" w:styleId="WW8Num26z2">
    <w:name w:val="WW8Num26z2"/>
    <w:rsid w:val="00296622"/>
    <w:rPr>
      <w:b w:val="0"/>
      <w:bCs w:val="0"/>
    </w:rPr>
  </w:style>
  <w:style w:type="character" w:customStyle="1" w:styleId="32">
    <w:name w:val="Основной текст 3 Знак"/>
    <w:basedOn w:val="a0"/>
    <w:link w:val="31"/>
    <w:rsid w:val="0066620A"/>
    <w:rPr>
      <w:rFonts w:ascii="Times New Roman" w:hAnsi="Times New Roman"/>
      <w:sz w:val="16"/>
      <w:szCs w:val="16"/>
    </w:rPr>
  </w:style>
  <w:style w:type="table" w:styleId="af9">
    <w:name w:val="Table Grid"/>
    <w:basedOn w:val="a1"/>
    <w:locked/>
    <w:rsid w:val="009F5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link w:val="afb"/>
    <w:uiPriority w:val="34"/>
    <w:qFormat/>
    <w:rsid w:val="004C3212"/>
    <w:pPr>
      <w:ind w:left="720"/>
      <w:contextualSpacing/>
    </w:pPr>
  </w:style>
  <w:style w:type="character" w:customStyle="1" w:styleId="afb">
    <w:name w:val="Абзац списка Знак"/>
    <w:link w:val="afa"/>
    <w:uiPriority w:val="34"/>
    <w:locked/>
    <w:rsid w:val="00CA6C22"/>
    <w:rPr>
      <w:rFonts w:ascii="Times New Roman" w:hAnsi="Times New Roman"/>
      <w:sz w:val="24"/>
      <w:szCs w:val="24"/>
    </w:rPr>
  </w:style>
  <w:style w:type="character" w:styleId="afc">
    <w:name w:val="annotation reference"/>
    <w:basedOn w:val="a0"/>
    <w:uiPriority w:val="99"/>
    <w:unhideWhenUsed/>
    <w:rsid w:val="00271F77"/>
    <w:rPr>
      <w:sz w:val="16"/>
      <w:szCs w:val="16"/>
    </w:rPr>
  </w:style>
  <w:style w:type="paragraph" w:styleId="afd">
    <w:name w:val="annotation text"/>
    <w:basedOn w:val="a"/>
    <w:link w:val="afe"/>
    <w:uiPriority w:val="99"/>
    <w:unhideWhenUsed/>
    <w:rsid w:val="00271F77"/>
    <w:rPr>
      <w:sz w:val="20"/>
      <w:szCs w:val="20"/>
    </w:rPr>
  </w:style>
  <w:style w:type="character" w:customStyle="1" w:styleId="afe">
    <w:name w:val="Текст примечания Знак"/>
    <w:basedOn w:val="a0"/>
    <w:link w:val="afd"/>
    <w:uiPriority w:val="99"/>
    <w:rsid w:val="00271F77"/>
    <w:rPr>
      <w:rFonts w:ascii="Times New Roman" w:hAnsi="Times New Roman"/>
    </w:rPr>
  </w:style>
  <w:style w:type="paragraph" w:styleId="aff">
    <w:name w:val="annotation subject"/>
    <w:basedOn w:val="afd"/>
    <w:next w:val="afd"/>
    <w:link w:val="aff0"/>
    <w:uiPriority w:val="99"/>
    <w:semiHidden/>
    <w:unhideWhenUsed/>
    <w:rsid w:val="00271F77"/>
    <w:rPr>
      <w:b/>
      <w:bCs/>
    </w:rPr>
  </w:style>
  <w:style w:type="character" w:customStyle="1" w:styleId="aff0">
    <w:name w:val="Тема примечания Знак"/>
    <w:basedOn w:val="afe"/>
    <w:link w:val="aff"/>
    <w:uiPriority w:val="99"/>
    <w:semiHidden/>
    <w:rsid w:val="00271F77"/>
    <w:rPr>
      <w:rFonts w:ascii="Times New Roman" w:hAnsi="Times New Roman"/>
      <w:b/>
      <w:bCs/>
    </w:rPr>
  </w:style>
  <w:style w:type="paragraph" w:customStyle="1" w:styleId="310">
    <w:name w:val="Основной текст 31"/>
    <w:basedOn w:val="a"/>
    <w:rsid w:val="007B240B"/>
    <w:pPr>
      <w:suppressAutoHyphens/>
    </w:pPr>
    <w:rPr>
      <w:rFonts w:eastAsia="Times New Roman"/>
      <w:color w:val="00000A"/>
      <w:kern w:val="1"/>
      <w:sz w:val="28"/>
      <w:szCs w:val="20"/>
    </w:rPr>
  </w:style>
  <w:style w:type="paragraph" w:customStyle="1" w:styleId="15">
    <w:name w:val="Цитата1"/>
    <w:basedOn w:val="a"/>
    <w:rsid w:val="003E5B12"/>
    <w:pPr>
      <w:suppressAutoHyphens/>
      <w:ind w:left="720" w:right="-1333"/>
      <w:jc w:val="both"/>
    </w:pPr>
    <w:rPr>
      <w:rFonts w:ascii="Bookman Old Style" w:eastAsia="Times New Roman" w:hAnsi="Bookman Old Style"/>
      <w:color w:val="000000"/>
      <w:kern w:val="1"/>
      <w:sz w:val="22"/>
      <w:szCs w:val="20"/>
    </w:rPr>
  </w:style>
  <w:style w:type="character" w:customStyle="1" w:styleId="30">
    <w:name w:val="Заголовок 3 Знак"/>
    <w:basedOn w:val="a0"/>
    <w:link w:val="3"/>
    <w:rsid w:val="00A75CD2"/>
    <w:rPr>
      <w:rFonts w:ascii="Cambria" w:eastAsia="Times New Roman" w:hAnsi="Cambria"/>
      <w:b/>
      <w:bCs/>
      <w:color w:val="00000A"/>
      <w:kern w:val="1"/>
      <w:sz w:val="26"/>
      <w:szCs w:val="26"/>
    </w:rPr>
  </w:style>
  <w:style w:type="character" w:customStyle="1" w:styleId="40">
    <w:name w:val="Заголовок 4 Знак"/>
    <w:basedOn w:val="a0"/>
    <w:link w:val="4"/>
    <w:rsid w:val="00A75CD2"/>
    <w:rPr>
      <w:rFonts w:ascii="Times New Roman" w:eastAsia="Times New Roman" w:hAnsi="Times New Roman"/>
      <w:b/>
      <w:bCs/>
      <w:color w:val="00000A"/>
      <w:kern w:val="1"/>
      <w:sz w:val="28"/>
      <w:szCs w:val="28"/>
    </w:rPr>
  </w:style>
  <w:style w:type="character" w:customStyle="1" w:styleId="70">
    <w:name w:val="Заголовок 7 Знак"/>
    <w:basedOn w:val="a0"/>
    <w:link w:val="7"/>
    <w:rsid w:val="00A75CD2"/>
    <w:rPr>
      <w:rFonts w:ascii="Times New Roman" w:eastAsia="Times New Roman" w:hAnsi="Times New Roman"/>
      <w:color w:val="00000A"/>
      <w:kern w:val="1"/>
      <w:sz w:val="24"/>
      <w:szCs w:val="24"/>
    </w:rPr>
  </w:style>
  <w:style w:type="character" w:customStyle="1" w:styleId="16">
    <w:name w:val="Основной шрифт абзаца1"/>
    <w:rsid w:val="00A75CD2"/>
  </w:style>
  <w:style w:type="character" w:customStyle="1" w:styleId="17">
    <w:name w:val="Номер страницы1"/>
    <w:basedOn w:val="16"/>
    <w:rsid w:val="00A75CD2"/>
  </w:style>
  <w:style w:type="character" w:customStyle="1" w:styleId="71">
    <w:name w:val="Знак Знак7"/>
    <w:rsid w:val="00A75CD2"/>
    <w:rPr>
      <w:sz w:val="24"/>
      <w:lang w:val="ru-RU" w:eastAsia="ru-RU" w:bidi="ar-SA"/>
    </w:rPr>
  </w:style>
  <w:style w:type="character" w:styleId="aff1">
    <w:name w:val="Strong"/>
    <w:uiPriority w:val="22"/>
    <w:qFormat/>
    <w:locked/>
    <w:rsid w:val="00A75CD2"/>
    <w:rPr>
      <w:b/>
      <w:bCs/>
    </w:rPr>
  </w:style>
  <w:style w:type="character" w:customStyle="1" w:styleId="aux">
    <w:name w:val="aux"/>
    <w:rsid w:val="00A75CD2"/>
    <w:rPr>
      <w:rFonts w:ascii="Arial" w:hAnsi="Arial" w:cs="Arial"/>
      <w:color w:val="565E6A"/>
      <w:sz w:val="19"/>
      <w:szCs w:val="19"/>
    </w:rPr>
  </w:style>
  <w:style w:type="character" w:customStyle="1" w:styleId="auxheaderred">
    <w:name w:val="auxheaderred"/>
    <w:rsid w:val="00A75CD2"/>
    <w:rPr>
      <w:rFonts w:ascii="Arial" w:hAnsi="Arial" w:cs="Arial"/>
      <w:b/>
      <w:bCs/>
      <w:color w:val="AC4141"/>
      <w:sz w:val="19"/>
      <w:szCs w:val="19"/>
    </w:rPr>
  </w:style>
  <w:style w:type="character" w:customStyle="1" w:styleId="18">
    <w:name w:val="Просмотренная гиперссылка1"/>
    <w:rsid w:val="00A75CD2"/>
    <w:rPr>
      <w:color w:val="800080"/>
      <w:u w:val="single"/>
    </w:rPr>
  </w:style>
  <w:style w:type="character" w:customStyle="1" w:styleId="WW8Num4z2">
    <w:name w:val="WW8Num4z2"/>
    <w:rsid w:val="00A75CD2"/>
    <w:rPr>
      <w:b w:val="0"/>
      <w:bCs w:val="0"/>
    </w:rPr>
  </w:style>
  <w:style w:type="character" w:customStyle="1" w:styleId="WW8Num3z0">
    <w:name w:val="WW8Num3z0"/>
    <w:rsid w:val="00A75CD2"/>
    <w:rPr>
      <w:rFonts w:ascii="Symbol" w:hAnsi="Symbol"/>
      <w:b/>
    </w:rPr>
  </w:style>
  <w:style w:type="character" w:customStyle="1" w:styleId="blk">
    <w:name w:val="blk"/>
    <w:rsid w:val="00A75CD2"/>
  </w:style>
  <w:style w:type="character" w:customStyle="1" w:styleId="ListLabel1">
    <w:name w:val="ListLabel 1"/>
    <w:rsid w:val="00A75CD2"/>
    <w:rPr>
      <w:b w:val="0"/>
    </w:rPr>
  </w:style>
  <w:style w:type="character" w:customStyle="1" w:styleId="ListLabel2">
    <w:name w:val="ListLabel 2"/>
    <w:rsid w:val="00A75CD2"/>
    <w:rPr>
      <w:b w:val="0"/>
      <w:i w:val="0"/>
    </w:rPr>
  </w:style>
  <w:style w:type="character" w:customStyle="1" w:styleId="ListLabel3">
    <w:name w:val="ListLabel 3"/>
    <w:rsid w:val="00A75CD2"/>
    <w:rPr>
      <w:color w:val="00000A"/>
    </w:rPr>
  </w:style>
  <w:style w:type="character" w:customStyle="1" w:styleId="ListLabel4">
    <w:name w:val="ListLabel 4"/>
    <w:rsid w:val="00A75CD2"/>
    <w:rPr>
      <w:rFonts w:cs="Courier New"/>
    </w:rPr>
  </w:style>
  <w:style w:type="character" w:customStyle="1" w:styleId="ListLabel5">
    <w:name w:val="ListLabel 5"/>
    <w:rsid w:val="00A75CD2"/>
    <w:rPr>
      <w:i w:val="0"/>
    </w:rPr>
  </w:style>
  <w:style w:type="character" w:customStyle="1" w:styleId="bold">
    <w:name w:val="bold"/>
    <w:basedOn w:val="16"/>
    <w:rsid w:val="00A75CD2"/>
  </w:style>
  <w:style w:type="character" w:customStyle="1" w:styleId="WW8Num2zfalse">
    <w:name w:val="WW8Num2zfalse"/>
    <w:rsid w:val="00A75CD2"/>
    <w:rPr>
      <w:sz w:val="24"/>
      <w:shd w:val="clear" w:color="auto" w:fill="FFFF00"/>
    </w:rPr>
  </w:style>
  <w:style w:type="character" w:customStyle="1" w:styleId="WW8Num2ztrue">
    <w:name w:val="WW8Num2ztrue"/>
    <w:rsid w:val="00A75CD2"/>
  </w:style>
  <w:style w:type="character" w:customStyle="1" w:styleId="FontStyle57">
    <w:name w:val="Font Style57"/>
    <w:rsid w:val="00A75CD2"/>
    <w:rPr>
      <w:rFonts w:ascii="Times New Roman" w:hAnsi="Times New Roman" w:cs="Times New Roman"/>
      <w:sz w:val="20"/>
      <w:szCs w:val="20"/>
    </w:rPr>
  </w:style>
  <w:style w:type="character" w:customStyle="1" w:styleId="ListLabel6">
    <w:name w:val="ListLabel 6"/>
    <w:rsid w:val="00A75CD2"/>
    <w:rPr>
      <w:b w:val="0"/>
      <w:i w:val="0"/>
    </w:rPr>
  </w:style>
  <w:style w:type="character" w:customStyle="1" w:styleId="ListLabel7">
    <w:name w:val="ListLabel 7"/>
    <w:rsid w:val="00A75CD2"/>
    <w:rPr>
      <w:b w:val="0"/>
    </w:rPr>
  </w:style>
  <w:style w:type="character" w:customStyle="1" w:styleId="ListLabel8">
    <w:name w:val="ListLabel 8"/>
    <w:rsid w:val="00A75CD2"/>
    <w:rPr>
      <w:rFonts w:cs="Symbol"/>
    </w:rPr>
  </w:style>
  <w:style w:type="character" w:customStyle="1" w:styleId="ListLabel9">
    <w:name w:val="ListLabel 9"/>
    <w:rsid w:val="00A75CD2"/>
    <w:rPr>
      <w:rFonts w:cs="Courier New"/>
    </w:rPr>
  </w:style>
  <w:style w:type="character" w:customStyle="1" w:styleId="ListLabel10">
    <w:name w:val="ListLabel 10"/>
    <w:rsid w:val="00A75CD2"/>
    <w:rPr>
      <w:rFonts w:cs="Wingdings"/>
    </w:rPr>
  </w:style>
  <w:style w:type="paragraph" w:customStyle="1" w:styleId="19">
    <w:name w:val="Заголовок1"/>
    <w:basedOn w:val="a"/>
    <w:next w:val="a5"/>
    <w:rsid w:val="00A75CD2"/>
    <w:pPr>
      <w:keepNext/>
      <w:suppressAutoHyphens/>
      <w:spacing w:before="240" w:after="120"/>
    </w:pPr>
    <w:rPr>
      <w:rFonts w:ascii="Arial" w:eastAsia="Lucida Sans Unicode" w:hAnsi="Arial" w:cs="Tahoma"/>
      <w:color w:val="00000A"/>
      <w:kern w:val="1"/>
      <w:sz w:val="28"/>
      <w:szCs w:val="28"/>
      <w:lang w:eastAsia="ar-SA"/>
    </w:rPr>
  </w:style>
  <w:style w:type="paragraph" w:styleId="aff2">
    <w:name w:val="List"/>
    <w:basedOn w:val="a5"/>
    <w:rsid w:val="00A75CD2"/>
    <w:pPr>
      <w:suppressAutoHyphens/>
      <w:snapToGrid/>
      <w:spacing w:after="120"/>
    </w:pPr>
    <w:rPr>
      <w:rFonts w:eastAsia="Times New Roman" w:cs="Tahoma"/>
      <w:color w:val="00000A"/>
      <w:kern w:val="1"/>
      <w:sz w:val="24"/>
      <w:szCs w:val="24"/>
      <w:lang w:val="ru-RU" w:eastAsia="ar-SA"/>
    </w:rPr>
  </w:style>
  <w:style w:type="paragraph" w:styleId="aff3">
    <w:name w:val="caption"/>
    <w:basedOn w:val="a"/>
    <w:qFormat/>
    <w:locked/>
    <w:rsid w:val="00A75CD2"/>
    <w:pPr>
      <w:suppressLineNumbers/>
      <w:suppressAutoHyphens/>
      <w:spacing w:before="120" w:after="120"/>
    </w:pPr>
    <w:rPr>
      <w:rFonts w:eastAsia="Times New Roman" w:cs="Mangal"/>
      <w:i/>
      <w:iCs/>
      <w:color w:val="00000A"/>
      <w:kern w:val="1"/>
    </w:rPr>
  </w:style>
  <w:style w:type="paragraph" w:customStyle="1" w:styleId="1a">
    <w:name w:val="Указатель1"/>
    <w:basedOn w:val="a"/>
    <w:rsid w:val="00A75CD2"/>
    <w:pPr>
      <w:suppressLineNumbers/>
      <w:suppressAutoHyphens/>
    </w:pPr>
    <w:rPr>
      <w:rFonts w:eastAsia="Times New Roman" w:cs="Mangal"/>
      <w:color w:val="00000A"/>
      <w:kern w:val="1"/>
      <w:sz w:val="20"/>
      <w:szCs w:val="20"/>
    </w:rPr>
  </w:style>
  <w:style w:type="paragraph" w:customStyle="1" w:styleId="211">
    <w:name w:val="Основной текст с отступом 21"/>
    <w:basedOn w:val="a"/>
    <w:rsid w:val="00A75CD2"/>
    <w:pPr>
      <w:suppressAutoHyphens/>
      <w:ind w:firstLine="567"/>
      <w:jc w:val="both"/>
    </w:pPr>
    <w:rPr>
      <w:rFonts w:eastAsia="Times New Roman"/>
      <w:color w:val="00000A"/>
      <w:kern w:val="1"/>
      <w:sz w:val="22"/>
    </w:rPr>
  </w:style>
  <w:style w:type="paragraph" w:customStyle="1" w:styleId="220">
    <w:name w:val="Основной текст 22"/>
    <w:basedOn w:val="a"/>
    <w:rsid w:val="00A75CD2"/>
    <w:pPr>
      <w:suppressAutoHyphens/>
    </w:pPr>
    <w:rPr>
      <w:rFonts w:eastAsia="Times New Roman"/>
      <w:color w:val="00000A"/>
      <w:kern w:val="1"/>
      <w:szCs w:val="20"/>
    </w:rPr>
  </w:style>
  <w:style w:type="paragraph" w:customStyle="1" w:styleId="ConsPlusNonformat">
    <w:name w:val="ConsPlusNonformat"/>
    <w:rsid w:val="00A75CD2"/>
    <w:pPr>
      <w:widowControl w:val="0"/>
      <w:suppressAutoHyphens/>
    </w:pPr>
    <w:rPr>
      <w:rFonts w:ascii="Courier New" w:eastAsia="Times New Roman" w:hAnsi="Courier New" w:cs="Courier New"/>
      <w:color w:val="00000A"/>
      <w:kern w:val="1"/>
    </w:rPr>
  </w:style>
  <w:style w:type="paragraph" w:customStyle="1" w:styleId="ConsNonformat">
    <w:name w:val="ConsNonformat"/>
    <w:rsid w:val="00A75CD2"/>
    <w:pPr>
      <w:widowControl w:val="0"/>
      <w:suppressAutoHyphens/>
    </w:pPr>
    <w:rPr>
      <w:rFonts w:ascii="Courier New" w:eastAsia="Times New Roman" w:hAnsi="Courier New" w:cs="Courier New"/>
      <w:color w:val="00000A"/>
      <w:kern w:val="1"/>
    </w:rPr>
  </w:style>
  <w:style w:type="paragraph" w:customStyle="1" w:styleId="aff4">
    <w:name w:val="Знак"/>
    <w:basedOn w:val="a"/>
    <w:rsid w:val="00A75CD2"/>
    <w:pPr>
      <w:suppressAutoHyphens/>
      <w:spacing w:after="160" w:line="240" w:lineRule="exact"/>
    </w:pPr>
    <w:rPr>
      <w:rFonts w:ascii="Verdana" w:eastAsia="Times New Roman" w:hAnsi="Verdana" w:cs="Verdana"/>
      <w:color w:val="00000A"/>
      <w:kern w:val="1"/>
      <w:sz w:val="20"/>
      <w:szCs w:val="20"/>
      <w:lang w:val="en-US" w:eastAsia="en-US"/>
    </w:rPr>
  </w:style>
  <w:style w:type="paragraph" w:customStyle="1" w:styleId="1b">
    <w:name w:val="Текст1"/>
    <w:basedOn w:val="a"/>
    <w:rsid w:val="00A75CD2"/>
    <w:pPr>
      <w:suppressAutoHyphens/>
    </w:pPr>
    <w:rPr>
      <w:rFonts w:ascii="Courier New" w:eastAsia="Times New Roman" w:hAnsi="Courier New"/>
      <w:color w:val="00000A"/>
      <w:kern w:val="1"/>
      <w:sz w:val="20"/>
      <w:szCs w:val="20"/>
    </w:rPr>
  </w:style>
  <w:style w:type="paragraph" w:customStyle="1" w:styleId="1c">
    <w:name w:val="Текст выноски1"/>
    <w:basedOn w:val="a"/>
    <w:rsid w:val="00A75CD2"/>
    <w:pPr>
      <w:suppressAutoHyphens/>
    </w:pPr>
    <w:rPr>
      <w:rFonts w:ascii="Tahoma" w:eastAsia="Times New Roman" w:hAnsi="Tahoma"/>
      <w:color w:val="00000A"/>
      <w:kern w:val="1"/>
      <w:sz w:val="16"/>
      <w:szCs w:val="16"/>
    </w:rPr>
  </w:style>
  <w:style w:type="paragraph" w:customStyle="1" w:styleId="aff5">
    <w:name w:val="Таблицы (моноширинный)"/>
    <w:basedOn w:val="a"/>
    <w:rsid w:val="00A75CD2"/>
    <w:pPr>
      <w:suppressAutoHyphens/>
      <w:jc w:val="both"/>
    </w:pPr>
    <w:rPr>
      <w:rFonts w:ascii="Courier New" w:eastAsia="Times New Roman" w:hAnsi="Courier New" w:cs="Courier New"/>
      <w:color w:val="00000A"/>
      <w:kern w:val="1"/>
      <w:sz w:val="22"/>
      <w:szCs w:val="22"/>
    </w:rPr>
  </w:style>
  <w:style w:type="paragraph" w:customStyle="1" w:styleId="1d">
    <w:name w:val="Обычный (веб)1"/>
    <w:basedOn w:val="a"/>
    <w:rsid w:val="00A75CD2"/>
    <w:pPr>
      <w:suppressAutoHyphens/>
      <w:spacing w:before="28" w:after="28"/>
    </w:pPr>
    <w:rPr>
      <w:rFonts w:eastAsia="Times New Roman"/>
      <w:color w:val="00000A"/>
      <w:kern w:val="1"/>
    </w:rPr>
  </w:style>
  <w:style w:type="paragraph" w:customStyle="1" w:styleId="aff6">
    <w:name w:val="Содержимое таблицы"/>
    <w:basedOn w:val="a"/>
    <w:rsid w:val="00A75CD2"/>
    <w:pPr>
      <w:widowControl w:val="0"/>
      <w:suppressLineNumbers/>
      <w:suppressAutoHyphens/>
    </w:pPr>
    <w:rPr>
      <w:rFonts w:eastAsia="Andale Sans UI"/>
      <w:color w:val="00000A"/>
      <w:kern w:val="1"/>
    </w:rPr>
  </w:style>
  <w:style w:type="paragraph" w:customStyle="1" w:styleId="320">
    <w:name w:val="Основной текст 32"/>
    <w:basedOn w:val="a"/>
    <w:rsid w:val="00A75CD2"/>
    <w:pPr>
      <w:suppressAutoHyphens/>
    </w:pPr>
    <w:rPr>
      <w:rFonts w:eastAsia="Times New Roman"/>
      <w:color w:val="00000A"/>
      <w:kern w:val="1"/>
      <w:sz w:val="28"/>
      <w:lang w:eastAsia="ar-SA"/>
    </w:rPr>
  </w:style>
  <w:style w:type="paragraph" w:customStyle="1" w:styleId="1e">
    <w:name w:val="Дата1"/>
    <w:basedOn w:val="a"/>
    <w:rsid w:val="00A75CD2"/>
    <w:pPr>
      <w:suppressAutoHyphens/>
      <w:spacing w:after="60"/>
      <w:jc w:val="both"/>
    </w:pPr>
    <w:rPr>
      <w:rFonts w:eastAsia="Times New Roman"/>
      <w:color w:val="00000A"/>
      <w:kern w:val="1"/>
    </w:rPr>
  </w:style>
  <w:style w:type="paragraph" w:customStyle="1" w:styleId="font5">
    <w:name w:val="font5"/>
    <w:basedOn w:val="a"/>
    <w:rsid w:val="00A75CD2"/>
    <w:pPr>
      <w:suppressAutoHyphens/>
      <w:spacing w:before="28" w:after="28"/>
    </w:pPr>
    <w:rPr>
      <w:rFonts w:eastAsia="Times New Roman"/>
      <w:color w:val="000000"/>
      <w:kern w:val="1"/>
    </w:rPr>
  </w:style>
  <w:style w:type="paragraph" w:customStyle="1" w:styleId="xl63">
    <w:name w:val="xl63"/>
    <w:basedOn w:val="a"/>
    <w:rsid w:val="00A75CD2"/>
    <w:pPr>
      <w:suppressAutoHyphens/>
      <w:spacing w:before="28" w:after="28"/>
    </w:pPr>
    <w:rPr>
      <w:rFonts w:eastAsia="Times New Roman"/>
      <w:color w:val="00000A"/>
      <w:kern w:val="1"/>
    </w:rPr>
  </w:style>
  <w:style w:type="paragraph" w:customStyle="1" w:styleId="xl64">
    <w:name w:val="xl64"/>
    <w:basedOn w:val="a"/>
    <w:rsid w:val="00A75CD2"/>
    <w:pPr>
      <w:suppressAutoHyphens/>
      <w:spacing w:before="28" w:after="28"/>
    </w:pPr>
    <w:rPr>
      <w:rFonts w:eastAsia="Times New Roman"/>
      <w:color w:val="00000A"/>
      <w:kern w:val="1"/>
    </w:rPr>
  </w:style>
  <w:style w:type="paragraph" w:customStyle="1" w:styleId="xl65">
    <w:name w:val="xl65"/>
    <w:basedOn w:val="a"/>
    <w:rsid w:val="00A75CD2"/>
    <w:pPr>
      <w:suppressAutoHyphens/>
      <w:spacing w:before="28" w:after="28"/>
      <w:jc w:val="center"/>
    </w:pPr>
    <w:rPr>
      <w:rFonts w:eastAsia="Times New Roman"/>
      <w:color w:val="000000"/>
      <w:kern w:val="1"/>
      <w:sz w:val="20"/>
      <w:szCs w:val="20"/>
    </w:rPr>
  </w:style>
  <w:style w:type="paragraph" w:customStyle="1" w:styleId="xl66">
    <w:name w:val="xl66"/>
    <w:basedOn w:val="a"/>
    <w:rsid w:val="00A75CD2"/>
    <w:pPr>
      <w:suppressAutoHyphens/>
      <w:spacing w:before="28" w:after="28"/>
      <w:jc w:val="center"/>
    </w:pPr>
    <w:rPr>
      <w:rFonts w:eastAsia="Times New Roman"/>
      <w:color w:val="00000A"/>
      <w:kern w:val="1"/>
    </w:rPr>
  </w:style>
  <w:style w:type="paragraph" w:customStyle="1" w:styleId="xl67">
    <w:name w:val="xl67"/>
    <w:basedOn w:val="a"/>
    <w:rsid w:val="00A75CD2"/>
    <w:pPr>
      <w:suppressAutoHyphens/>
      <w:spacing w:before="28" w:after="28"/>
    </w:pPr>
    <w:rPr>
      <w:rFonts w:eastAsia="Times New Roman"/>
      <w:b/>
      <w:bCs/>
      <w:color w:val="00000A"/>
      <w:kern w:val="1"/>
    </w:rPr>
  </w:style>
  <w:style w:type="paragraph" w:customStyle="1" w:styleId="xl68">
    <w:name w:val="xl68"/>
    <w:basedOn w:val="a"/>
    <w:rsid w:val="00A75CD2"/>
    <w:pPr>
      <w:suppressAutoHyphens/>
      <w:spacing w:before="28" w:after="28"/>
    </w:pPr>
    <w:rPr>
      <w:rFonts w:eastAsia="Times New Roman"/>
      <w:b/>
      <w:bCs/>
      <w:color w:val="00000A"/>
      <w:kern w:val="1"/>
    </w:rPr>
  </w:style>
  <w:style w:type="paragraph" w:customStyle="1" w:styleId="xl69">
    <w:name w:val="xl69"/>
    <w:basedOn w:val="a"/>
    <w:rsid w:val="00A75CD2"/>
    <w:pPr>
      <w:suppressAutoHyphens/>
      <w:spacing w:before="28" w:after="28"/>
      <w:jc w:val="right"/>
    </w:pPr>
    <w:rPr>
      <w:rFonts w:eastAsia="Times New Roman"/>
      <w:b/>
      <w:bCs/>
      <w:color w:val="00000A"/>
      <w:kern w:val="1"/>
    </w:rPr>
  </w:style>
  <w:style w:type="paragraph" w:customStyle="1" w:styleId="xl70">
    <w:name w:val="xl70"/>
    <w:basedOn w:val="a"/>
    <w:rsid w:val="00A75CD2"/>
    <w:pPr>
      <w:suppressAutoHyphens/>
      <w:spacing w:before="28" w:after="28"/>
      <w:jc w:val="right"/>
    </w:pPr>
    <w:rPr>
      <w:rFonts w:eastAsia="Times New Roman"/>
      <w:b/>
      <w:bCs/>
      <w:color w:val="00000A"/>
      <w:kern w:val="1"/>
    </w:rPr>
  </w:style>
  <w:style w:type="paragraph" w:customStyle="1" w:styleId="23">
    <w:name w:val="Цитата2"/>
    <w:basedOn w:val="a"/>
    <w:rsid w:val="00A75CD2"/>
    <w:pPr>
      <w:suppressAutoHyphens/>
      <w:ind w:left="720" w:right="-1333"/>
      <w:jc w:val="both"/>
    </w:pPr>
    <w:rPr>
      <w:rFonts w:ascii="Bookman Old Style" w:eastAsia="Times New Roman" w:hAnsi="Bookman Old Style" w:cs="Bookman Old Style"/>
      <w:color w:val="000000"/>
      <w:kern w:val="1"/>
      <w:sz w:val="22"/>
      <w:szCs w:val="25"/>
      <w:lang w:eastAsia="zh-CN"/>
    </w:rPr>
  </w:style>
  <w:style w:type="paragraph" w:customStyle="1" w:styleId="Style21">
    <w:name w:val="Style21"/>
    <w:basedOn w:val="a"/>
    <w:rsid w:val="00A75CD2"/>
    <w:pPr>
      <w:widowControl w:val="0"/>
      <w:suppressAutoHyphens/>
      <w:spacing w:line="252" w:lineRule="exact"/>
    </w:pPr>
    <w:rPr>
      <w:rFonts w:eastAsia="Times New Roman"/>
      <w:color w:val="00000A"/>
      <w:kern w:val="1"/>
      <w:lang w:eastAsia="zh-CN"/>
    </w:rPr>
  </w:style>
  <w:style w:type="paragraph" w:customStyle="1" w:styleId="aff7">
    <w:name w:val="Содержимое врезки"/>
    <w:basedOn w:val="a5"/>
    <w:rsid w:val="00A75CD2"/>
    <w:pPr>
      <w:suppressAutoHyphens/>
      <w:snapToGrid/>
      <w:spacing w:after="120"/>
    </w:pPr>
    <w:rPr>
      <w:rFonts w:eastAsia="Times New Roman"/>
      <w:kern w:val="1"/>
      <w:sz w:val="24"/>
      <w:lang w:val="ru-RU"/>
    </w:rPr>
  </w:style>
  <w:style w:type="character" w:customStyle="1" w:styleId="311">
    <w:name w:val="Основной текст 3 Знак1"/>
    <w:uiPriority w:val="99"/>
    <w:rsid w:val="00A75CD2"/>
    <w:rPr>
      <w:color w:val="00000A"/>
      <w:kern w:val="1"/>
      <w:sz w:val="16"/>
      <w:szCs w:val="16"/>
    </w:rPr>
  </w:style>
  <w:style w:type="character" w:customStyle="1" w:styleId="apple-converted-space">
    <w:name w:val="apple-converted-space"/>
    <w:rsid w:val="00A75CD2"/>
    <w:rPr>
      <w:rFonts w:cs="Times New Roman"/>
    </w:rPr>
  </w:style>
  <w:style w:type="paragraph" w:customStyle="1" w:styleId="aff8">
    <w:name w:val="Знак Знак Знак Знак"/>
    <w:basedOn w:val="a"/>
    <w:rsid w:val="00A75CD2"/>
    <w:pPr>
      <w:spacing w:before="100" w:beforeAutospacing="1" w:after="100" w:afterAutospacing="1"/>
    </w:pPr>
    <w:rPr>
      <w:rFonts w:ascii="Tahoma" w:eastAsia="Times New Roman" w:hAnsi="Tahoma" w:cs="Tahoma"/>
      <w:sz w:val="20"/>
      <w:szCs w:val="20"/>
      <w:lang w:val="en-US" w:eastAsia="en-US"/>
    </w:rPr>
  </w:style>
  <w:style w:type="character" w:customStyle="1" w:styleId="1f">
    <w:name w:val="Текст выноски Знак1"/>
    <w:uiPriority w:val="99"/>
    <w:semiHidden/>
    <w:rsid w:val="00A75CD2"/>
    <w:rPr>
      <w:rFonts w:ascii="Segoe UI" w:hAnsi="Segoe UI" w:cs="Segoe UI"/>
      <w:color w:val="00000A"/>
      <w:kern w:val="1"/>
      <w:sz w:val="18"/>
      <w:szCs w:val="18"/>
    </w:rPr>
  </w:style>
  <w:style w:type="character" w:customStyle="1" w:styleId="212">
    <w:name w:val="Основной текст 2 Знак1"/>
    <w:uiPriority w:val="99"/>
    <w:rsid w:val="00A75CD2"/>
    <w:rPr>
      <w:color w:val="00000A"/>
      <w:kern w:val="1"/>
    </w:rPr>
  </w:style>
  <w:style w:type="paragraph" w:styleId="24">
    <w:name w:val="Body Text Indent 2"/>
    <w:basedOn w:val="a"/>
    <w:link w:val="25"/>
    <w:uiPriority w:val="99"/>
    <w:semiHidden/>
    <w:unhideWhenUsed/>
    <w:rsid w:val="00A75CD2"/>
    <w:pPr>
      <w:suppressAutoHyphens/>
      <w:spacing w:after="120" w:line="480" w:lineRule="auto"/>
      <w:ind w:left="283"/>
    </w:pPr>
    <w:rPr>
      <w:rFonts w:eastAsia="Times New Roman"/>
      <w:color w:val="00000A"/>
      <w:kern w:val="1"/>
      <w:sz w:val="20"/>
      <w:szCs w:val="20"/>
    </w:rPr>
  </w:style>
  <w:style w:type="character" w:customStyle="1" w:styleId="25">
    <w:name w:val="Основной текст с отступом 2 Знак"/>
    <w:basedOn w:val="a0"/>
    <w:link w:val="24"/>
    <w:uiPriority w:val="99"/>
    <w:semiHidden/>
    <w:rsid w:val="00A75CD2"/>
    <w:rPr>
      <w:rFonts w:ascii="Times New Roman" w:eastAsia="Times New Roman" w:hAnsi="Times New Roman"/>
      <w:color w:val="00000A"/>
      <w:kern w:val="1"/>
    </w:rPr>
  </w:style>
  <w:style w:type="paragraph" w:customStyle="1" w:styleId="35">
    <w:name w:val="Цитата3"/>
    <w:basedOn w:val="a"/>
    <w:rsid w:val="00A75CD2"/>
    <w:pPr>
      <w:suppressAutoHyphens/>
      <w:ind w:left="720" w:right="-1333"/>
      <w:jc w:val="both"/>
    </w:pPr>
    <w:rPr>
      <w:rFonts w:ascii="Bookman Old Style" w:eastAsia="Times New Roman" w:hAnsi="Bookman Old Style"/>
      <w:color w:val="000000"/>
      <w:kern w:val="1"/>
      <w:sz w:val="22"/>
      <w:szCs w:val="20"/>
    </w:rPr>
  </w:style>
  <w:style w:type="paragraph" w:customStyle="1" w:styleId="330">
    <w:name w:val="Основной текст 33"/>
    <w:basedOn w:val="a"/>
    <w:rsid w:val="00A75CD2"/>
    <w:pPr>
      <w:suppressAutoHyphens/>
      <w:jc w:val="both"/>
    </w:pPr>
    <w:rPr>
      <w:rFonts w:eastAsia="Times New Roman"/>
      <w:color w:val="00000A"/>
      <w:kern w:val="1"/>
      <w:sz w:val="22"/>
      <w:szCs w:val="20"/>
    </w:rPr>
  </w:style>
  <w:style w:type="paragraph" w:customStyle="1" w:styleId="26">
    <w:name w:val="Без интервала2"/>
    <w:rsid w:val="00A75CD2"/>
    <w:pPr>
      <w:suppressAutoHyphens/>
    </w:pPr>
    <w:rPr>
      <w:color w:val="00000A"/>
      <w:kern w:val="1"/>
      <w:sz w:val="22"/>
      <w:szCs w:val="22"/>
      <w:lang w:eastAsia="en-US"/>
    </w:rPr>
  </w:style>
  <w:style w:type="character" w:customStyle="1" w:styleId="13">
    <w:name w:val="Обычный1 Знак"/>
    <w:link w:val="12"/>
    <w:locked/>
    <w:rsid w:val="00A75CD2"/>
    <w:rPr>
      <w:rFonts w:ascii="TimesET" w:hAnsi="TimesET" w:cs="TimesET"/>
      <w:sz w:val="24"/>
      <w:szCs w:val="24"/>
    </w:rPr>
  </w:style>
  <w:style w:type="character" w:customStyle="1" w:styleId="FontStyle23">
    <w:name w:val="Font Style23"/>
    <w:basedOn w:val="a0"/>
    <w:uiPriority w:val="99"/>
    <w:rsid w:val="00A75CD2"/>
    <w:rPr>
      <w:rFonts w:ascii="Times New Roman" w:hAnsi="Times New Roman" w:cs="Times New Roman"/>
      <w:sz w:val="22"/>
      <w:szCs w:val="22"/>
    </w:rPr>
  </w:style>
  <w:style w:type="character" w:customStyle="1" w:styleId="FontStyle24">
    <w:name w:val="Font Style24"/>
    <w:basedOn w:val="a0"/>
    <w:uiPriority w:val="99"/>
    <w:rsid w:val="00A75CD2"/>
    <w:rPr>
      <w:rFonts w:ascii="Times New Roman" w:hAnsi="Times New Roman" w:cs="Times New Roman"/>
      <w:b/>
      <w:bCs/>
      <w:sz w:val="22"/>
      <w:szCs w:val="22"/>
    </w:rPr>
  </w:style>
  <w:style w:type="character" w:customStyle="1" w:styleId="1f0">
    <w:name w:val="Неразрешенное упоминание1"/>
    <w:basedOn w:val="a0"/>
    <w:uiPriority w:val="99"/>
    <w:semiHidden/>
    <w:unhideWhenUsed/>
    <w:rsid w:val="00A75CD2"/>
    <w:rPr>
      <w:color w:val="605E5C"/>
      <w:shd w:val="clear" w:color="auto" w:fill="E1DFDD"/>
    </w:rPr>
  </w:style>
  <w:style w:type="numbering" w:customStyle="1" w:styleId="1f1">
    <w:name w:val="Нет списка1"/>
    <w:next w:val="a2"/>
    <w:uiPriority w:val="99"/>
    <w:semiHidden/>
    <w:unhideWhenUsed/>
    <w:rsid w:val="00A75CD2"/>
  </w:style>
  <w:style w:type="numbering" w:customStyle="1" w:styleId="27">
    <w:name w:val="Нет списка2"/>
    <w:next w:val="a2"/>
    <w:uiPriority w:val="99"/>
    <w:semiHidden/>
    <w:unhideWhenUsed/>
    <w:rsid w:val="00A75CD2"/>
  </w:style>
  <w:style w:type="character" w:customStyle="1" w:styleId="aa">
    <w:name w:val="Цитата Знак"/>
    <w:link w:val="a9"/>
    <w:rsid w:val="00A75CD2"/>
    <w:rPr>
      <w:rFonts w:ascii="Bookman Old Style" w:hAnsi="Bookman Old Style" w:cs="Bookman Old Style"/>
      <w:color w:val="000000"/>
      <w:sz w:val="22"/>
      <w:szCs w:val="22"/>
    </w:rPr>
  </w:style>
  <w:style w:type="paragraph" w:customStyle="1" w:styleId="230">
    <w:name w:val="Основной текст 23"/>
    <w:basedOn w:val="a"/>
    <w:rsid w:val="00A75CD2"/>
    <w:pPr>
      <w:suppressAutoHyphens/>
    </w:pPr>
    <w:rPr>
      <w:rFonts w:eastAsia="Times New Roman"/>
      <w:color w:val="00000A"/>
      <w:kern w:val="2"/>
      <w:szCs w:val="20"/>
    </w:rPr>
  </w:style>
  <w:style w:type="paragraph" w:customStyle="1" w:styleId="28">
    <w:name w:val="Обычный (веб)2"/>
    <w:basedOn w:val="a"/>
    <w:rsid w:val="00A75CD2"/>
    <w:pPr>
      <w:suppressAutoHyphens/>
      <w:spacing w:before="280" w:after="280"/>
    </w:pPr>
    <w:rPr>
      <w:rFonts w:ascii="Times" w:eastAsia="MS Mincho" w:hAnsi="Times" w:cs="Times"/>
      <w:sz w:val="20"/>
      <w:szCs w:val="20"/>
      <w:lang w:eastAsia="zh-CN"/>
    </w:rPr>
  </w:style>
  <w:style w:type="paragraph" w:styleId="HTML">
    <w:name w:val="HTML Preformatted"/>
    <w:aliases w:val="Знак Знак,Знак Знак Знак Знак Знак,Основной шрифт абзаца Знак, Знак Знак Знак"/>
    <w:basedOn w:val="a"/>
    <w:link w:val="HTML0"/>
    <w:uiPriority w:val="99"/>
    <w:rsid w:val="00A7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aliases w:val="Знак Знак Знак,Знак Знак Знак Знак Знак Знак,Основной шрифт абзаца Знак Знак, Знак Знак Знак Знак"/>
    <w:basedOn w:val="a0"/>
    <w:link w:val="HTML"/>
    <w:uiPriority w:val="99"/>
    <w:rsid w:val="00A75CD2"/>
    <w:rPr>
      <w:rFonts w:ascii="Courier New" w:eastAsia="Times New Roman" w:hAnsi="Courier New"/>
      <w:lang w:val="x-none" w:eastAsia="x-none"/>
    </w:rPr>
  </w:style>
  <w:style w:type="paragraph" w:customStyle="1" w:styleId="340">
    <w:name w:val="Основной текст 34"/>
    <w:basedOn w:val="a"/>
    <w:rsid w:val="00A75CD2"/>
    <w:pPr>
      <w:suppressAutoHyphens/>
      <w:jc w:val="both"/>
    </w:pPr>
    <w:rPr>
      <w:rFonts w:eastAsia="Times New Roman"/>
      <w:color w:val="00000A"/>
      <w:kern w:val="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48116858">
      <w:bodyDiv w:val="1"/>
      <w:marLeft w:val="0"/>
      <w:marRight w:val="0"/>
      <w:marTop w:val="0"/>
      <w:marBottom w:val="0"/>
      <w:divBdr>
        <w:top w:val="none" w:sz="0" w:space="0" w:color="auto"/>
        <w:left w:val="none" w:sz="0" w:space="0" w:color="auto"/>
        <w:bottom w:val="none" w:sz="0" w:space="0" w:color="auto"/>
        <w:right w:val="none" w:sz="0" w:space="0" w:color="auto"/>
      </w:divBdr>
    </w:div>
    <w:div w:id="58018319">
      <w:bodyDiv w:val="1"/>
      <w:marLeft w:val="0"/>
      <w:marRight w:val="0"/>
      <w:marTop w:val="0"/>
      <w:marBottom w:val="0"/>
      <w:divBdr>
        <w:top w:val="none" w:sz="0" w:space="0" w:color="auto"/>
        <w:left w:val="none" w:sz="0" w:space="0" w:color="auto"/>
        <w:bottom w:val="none" w:sz="0" w:space="0" w:color="auto"/>
        <w:right w:val="none" w:sz="0" w:space="0" w:color="auto"/>
      </w:divBdr>
    </w:div>
    <w:div w:id="130486433">
      <w:bodyDiv w:val="1"/>
      <w:marLeft w:val="0"/>
      <w:marRight w:val="0"/>
      <w:marTop w:val="0"/>
      <w:marBottom w:val="0"/>
      <w:divBdr>
        <w:top w:val="none" w:sz="0" w:space="0" w:color="auto"/>
        <w:left w:val="none" w:sz="0" w:space="0" w:color="auto"/>
        <w:bottom w:val="none" w:sz="0" w:space="0" w:color="auto"/>
        <w:right w:val="none" w:sz="0" w:space="0" w:color="auto"/>
      </w:divBdr>
    </w:div>
    <w:div w:id="439958249">
      <w:bodyDiv w:val="1"/>
      <w:marLeft w:val="0"/>
      <w:marRight w:val="0"/>
      <w:marTop w:val="0"/>
      <w:marBottom w:val="0"/>
      <w:divBdr>
        <w:top w:val="none" w:sz="0" w:space="0" w:color="auto"/>
        <w:left w:val="none" w:sz="0" w:space="0" w:color="auto"/>
        <w:bottom w:val="none" w:sz="0" w:space="0" w:color="auto"/>
        <w:right w:val="none" w:sz="0" w:space="0" w:color="auto"/>
      </w:divBdr>
    </w:div>
    <w:div w:id="1038899694">
      <w:bodyDiv w:val="1"/>
      <w:marLeft w:val="0"/>
      <w:marRight w:val="0"/>
      <w:marTop w:val="0"/>
      <w:marBottom w:val="0"/>
      <w:divBdr>
        <w:top w:val="none" w:sz="0" w:space="0" w:color="auto"/>
        <w:left w:val="none" w:sz="0" w:space="0" w:color="auto"/>
        <w:bottom w:val="none" w:sz="0" w:space="0" w:color="auto"/>
        <w:right w:val="none" w:sz="0" w:space="0" w:color="auto"/>
      </w:divBdr>
    </w:div>
    <w:div w:id="1168249959">
      <w:bodyDiv w:val="1"/>
      <w:marLeft w:val="0"/>
      <w:marRight w:val="0"/>
      <w:marTop w:val="0"/>
      <w:marBottom w:val="0"/>
      <w:divBdr>
        <w:top w:val="none" w:sz="0" w:space="0" w:color="auto"/>
        <w:left w:val="none" w:sz="0" w:space="0" w:color="auto"/>
        <w:bottom w:val="none" w:sz="0" w:space="0" w:color="auto"/>
        <w:right w:val="none" w:sz="0" w:space="0" w:color="auto"/>
      </w:divBdr>
    </w:div>
    <w:div w:id="1276063690">
      <w:bodyDiv w:val="1"/>
      <w:marLeft w:val="0"/>
      <w:marRight w:val="0"/>
      <w:marTop w:val="0"/>
      <w:marBottom w:val="0"/>
      <w:divBdr>
        <w:top w:val="none" w:sz="0" w:space="0" w:color="auto"/>
        <w:left w:val="none" w:sz="0" w:space="0" w:color="auto"/>
        <w:bottom w:val="none" w:sz="0" w:space="0" w:color="auto"/>
        <w:right w:val="none" w:sz="0" w:space="0" w:color="auto"/>
      </w:divBdr>
    </w:div>
    <w:div w:id="2123837343">
      <w:bodyDiv w:val="1"/>
      <w:marLeft w:val="0"/>
      <w:marRight w:val="0"/>
      <w:marTop w:val="0"/>
      <w:marBottom w:val="0"/>
      <w:divBdr>
        <w:top w:val="none" w:sz="0" w:space="0" w:color="auto"/>
        <w:left w:val="none" w:sz="0" w:space="0" w:color="auto"/>
        <w:bottom w:val="none" w:sz="0" w:space="0" w:color="auto"/>
        <w:right w:val="none" w:sz="0" w:space="0" w:color="auto"/>
      </w:divBdr>
    </w:div>
    <w:div w:id="21460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hela.n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D5BF-C5ED-4C40-82CF-141E4BAC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2804</Words>
  <Characters>20071</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Гражданско-правовой договор бюджетного учреждения</vt:lpstr>
    </vt:vector>
  </TitlesOfParts>
  <Company>ЧелГУ</Company>
  <LinksUpToDate>false</LinksUpToDate>
  <CharactersWithSpaces>22830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Гражданско-правовой договор бюджетного учреждения</dc:title>
  <dc:creator>user</dc:creator>
  <cp:lastModifiedBy>Пользователь Windows</cp:lastModifiedBy>
  <cp:revision>9</cp:revision>
  <cp:lastPrinted>2022-10-26T10:55:00Z</cp:lastPrinted>
  <dcterms:created xsi:type="dcterms:W3CDTF">2026-06-26T07:42:00Z</dcterms:created>
  <dcterms:modified xsi:type="dcterms:W3CDTF">2026-07-03T05:03:00Z</dcterms:modified>
</cp:coreProperties>
</file>