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8A" w:rsidRPr="00895945" w:rsidRDefault="00081433" w:rsidP="00165E8A">
      <w:pPr>
        <w:spacing w:after="0" w:line="240" w:lineRule="auto"/>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 xml:space="preserve">ГОСУДАРСТВЕННЫЙ КОНТРАКТ № </w:t>
      </w:r>
      <w:r w:rsidR="00BC39CC" w:rsidRPr="00895945">
        <w:rPr>
          <w:rFonts w:ascii="PT Astra Serif" w:hAnsi="PT Astra Serif" w:cs="Times New Roman"/>
          <w:b/>
          <w:bCs/>
          <w:color w:val="000000" w:themeColor="text1"/>
          <w:sz w:val="20"/>
          <w:szCs w:val="20"/>
          <w:lang w:eastAsia="ru-RU"/>
        </w:rPr>
        <w:t>_________</w:t>
      </w:r>
      <w:r w:rsidR="00165E8A" w:rsidRPr="00895945">
        <w:rPr>
          <w:rFonts w:ascii="PT Astra Serif" w:hAnsi="PT Astra Serif" w:cs="Times New Roman"/>
          <w:b/>
          <w:bCs/>
          <w:color w:val="000000" w:themeColor="text1"/>
          <w:sz w:val="20"/>
          <w:szCs w:val="20"/>
          <w:lang w:eastAsia="ru-RU"/>
        </w:rPr>
        <w:t xml:space="preserve"> </w:t>
      </w:r>
    </w:p>
    <w:p w:rsidR="00081433" w:rsidRPr="00895945" w:rsidRDefault="00081433" w:rsidP="00231A47">
      <w:pPr>
        <w:spacing w:after="0" w:line="240" w:lineRule="auto"/>
        <w:jc w:val="center"/>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на поставку </w:t>
      </w:r>
      <w:r w:rsidR="002D458D" w:rsidRPr="00895945">
        <w:rPr>
          <w:rFonts w:ascii="PT Astra Serif" w:hAnsi="PT Astra Serif" w:cs="Times New Roman"/>
          <w:color w:val="000000" w:themeColor="text1"/>
          <w:sz w:val="20"/>
          <w:szCs w:val="20"/>
          <w:lang w:eastAsia="ru-RU"/>
        </w:rPr>
        <w:t>продуктов питания</w:t>
      </w:r>
      <w:r w:rsidRPr="00895945">
        <w:rPr>
          <w:rFonts w:ascii="PT Astra Serif" w:hAnsi="PT Astra Serif" w:cs="Times New Roman"/>
          <w:color w:val="000000" w:themeColor="text1"/>
          <w:sz w:val="20"/>
          <w:szCs w:val="20"/>
          <w:lang w:eastAsia="ru-RU"/>
        </w:rPr>
        <w:t xml:space="preserve"> </w:t>
      </w:r>
    </w:p>
    <w:p w:rsidR="00081433" w:rsidRPr="00895945" w:rsidRDefault="00081433" w:rsidP="00D938D9">
      <w:pPr>
        <w:spacing w:after="0" w:line="240" w:lineRule="auto"/>
        <w:jc w:val="center"/>
        <w:rPr>
          <w:rFonts w:ascii="PT Astra Serif" w:hAnsi="PT Astra Serif" w:cs="Times New Roman"/>
          <w:color w:val="000000" w:themeColor="text1"/>
          <w:sz w:val="20"/>
          <w:szCs w:val="20"/>
        </w:rPr>
      </w:pPr>
      <w:r w:rsidRPr="00895945">
        <w:rPr>
          <w:rFonts w:ascii="PT Astra Serif" w:hAnsi="PT Astra Serif" w:cs="Times New Roman"/>
          <w:color w:val="000000" w:themeColor="text1"/>
          <w:sz w:val="20"/>
          <w:szCs w:val="20"/>
          <w:lang w:eastAsia="ru-RU"/>
        </w:rPr>
        <w:t>ИКЗ</w:t>
      </w:r>
      <w:r w:rsidR="00D938D9" w:rsidRPr="00895945">
        <w:rPr>
          <w:rFonts w:ascii="PT Astra Serif" w:hAnsi="PT Astra Serif" w:cs="Times New Roman"/>
          <w:color w:val="000000" w:themeColor="text1"/>
          <w:sz w:val="20"/>
          <w:szCs w:val="20"/>
          <w:lang w:eastAsia="ru-RU"/>
        </w:rPr>
        <w:t>:</w:t>
      </w:r>
      <w:r w:rsidRPr="00895945">
        <w:rPr>
          <w:rFonts w:ascii="PT Astra Serif" w:hAnsi="PT Astra Serif" w:cs="Times New Roman"/>
          <w:color w:val="000000" w:themeColor="text1"/>
          <w:sz w:val="20"/>
          <w:szCs w:val="20"/>
          <w:lang w:eastAsia="ru-RU"/>
        </w:rPr>
        <w:t xml:space="preserve"> </w:t>
      </w:r>
      <w:r w:rsidR="000D7528" w:rsidRPr="00895945">
        <w:rPr>
          <w:rFonts w:ascii="PT Astra Serif" w:hAnsi="PT Astra Serif"/>
          <w:color w:val="000000" w:themeColor="text1"/>
          <w:sz w:val="20"/>
          <w:szCs w:val="20"/>
          <w:shd w:val="clear" w:color="auto" w:fill="FFFFFF"/>
        </w:rPr>
        <w:t>261575202860457520100100030000000244</w:t>
      </w:r>
    </w:p>
    <w:p w:rsidR="00FB0A2E" w:rsidRPr="00895945" w:rsidRDefault="00FB0A2E" w:rsidP="00D938D9">
      <w:pPr>
        <w:spacing w:after="0" w:line="240" w:lineRule="auto"/>
        <w:jc w:val="center"/>
        <w:rPr>
          <w:rFonts w:ascii="PT Astra Serif" w:hAnsi="PT Astra Serif" w:cs="Times New Roman"/>
          <w:color w:val="000000" w:themeColor="text1"/>
          <w:sz w:val="20"/>
          <w:szCs w:val="20"/>
        </w:rPr>
      </w:pPr>
    </w:p>
    <w:p w:rsidR="00A96013" w:rsidRPr="00895945" w:rsidRDefault="00A96013" w:rsidP="00D938D9">
      <w:pPr>
        <w:spacing w:after="0" w:line="240" w:lineRule="auto"/>
        <w:jc w:val="center"/>
        <w:rPr>
          <w:rFonts w:ascii="PT Astra Serif" w:hAnsi="PT Astra Serif" w:cs="Times New Roman"/>
          <w:color w:val="000000" w:themeColor="text1"/>
          <w:sz w:val="20"/>
          <w:szCs w:val="20"/>
        </w:rPr>
      </w:pPr>
    </w:p>
    <w:p w:rsidR="00A96013" w:rsidRPr="00895945" w:rsidRDefault="00A96013" w:rsidP="00D938D9">
      <w:pPr>
        <w:spacing w:after="0" w:line="240" w:lineRule="auto"/>
        <w:jc w:val="center"/>
        <w:rPr>
          <w:rFonts w:ascii="PT Astra Serif" w:hAnsi="PT Astra Serif" w:cs="Times New Roman"/>
          <w:color w:val="000000" w:themeColor="text1"/>
          <w:sz w:val="20"/>
          <w:szCs w:val="20"/>
        </w:rPr>
      </w:pPr>
    </w:p>
    <w:p w:rsidR="00081433" w:rsidRPr="00895945" w:rsidRDefault="00021E2E" w:rsidP="00952F60">
      <w:pPr>
        <w:tabs>
          <w:tab w:val="num" w:pos="576"/>
        </w:tabs>
        <w:spacing w:after="0" w:line="240" w:lineRule="auto"/>
        <w:jc w:val="center"/>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г.</w:t>
      </w:r>
      <w:r w:rsidR="00081433" w:rsidRPr="00895945">
        <w:rPr>
          <w:rFonts w:ascii="PT Astra Serif" w:hAnsi="PT Astra Serif" w:cs="Times New Roman"/>
          <w:color w:val="000000" w:themeColor="text1"/>
          <w:sz w:val="20"/>
          <w:szCs w:val="20"/>
          <w:lang w:eastAsia="ru-RU"/>
        </w:rPr>
        <w:t xml:space="preserve"> </w:t>
      </w:r>
      <w:r w:rsidR="00952F60" w:rsidRPr="00895945">
        <w:rPr>
          <w:rFonts w:ascii="PT Astra Serif" w:hAnsi="PT Astra Serif" w:cs="Times New Roman"/>
          <w:color w:val="000000" w:themeColor="text1"/>
          <w:sz w:val="20"/>
          <w:szCs w:val="20"/>
          <w:lang w:eastAsia="ru-RU"/>
        </w:rPr>
        <w:t>Орёл</w:t>
      </w:r>
      <w:r w:rsidR="00081433" w:rsidRPr="00895945">
        <w:rPr>
          <w:rFonts w:ascii="PT Astra Serif" w:hAnsi="PT Astra Serif" w:cs="Times New Roman"/>
          <w:color w:val="000000" w:themeColor="text1"/>
          <w:sz w:val="20"/>
          <w:szCs w:val="20"/>
          <w:lang w:eastAsia="ru-RU"/>
        </w:rPr>
        <w:tab/>
      </w:r>
      <w:r w:rsidR="00081433" w:rsidRPr="00895945">
        <w:rPr>
          <w:rFonts w:ascii="PT Astra Serif" w:hAnsi="PT Astra Serif" w:cs="Times New Roman"/>
          <w:color w:val="000000" w:themeColor="text1"/>
          <w:sz w:val="20"/>
          <w:szCs w:val="20"/>
          <w:lang w:eastAsia="ru-RU"/>
        </w:rPr>
        <w:tab/>
      </w:r>
      <w:r w:rsidR="00952F60" w:rsidRPr="00895945">
        <w:rPr>
          <w:rFonts w:ascii="PT Astra Serif" w:hAnsi="PT Astra Serif" w:cs="Times New Roman"/>
          <w:color w:val="000000" w:themeColor="text1"/>
          <w:sz w:val="20"/>
          <w:szCs w:val="20"/>
          <w:lang w:eastAsia="ru-RU"/>
        </w:rPr>
        <w:t xml:space="preserve">                                   </w:t>
      </w:r>
      <w:r w:rsidR="00081433" w:rsidRPr="00895945">
        <w:rPr>
          <w:rFonts w:ascii="PT Astra Serif" w:hAnsi="PT Astra Serif" w:cs="Times New Roman"/>
          <w:color w:val="000000" w:themeColor="text1"/>
          <w:sz w:val="20"/>
          <w:szCs w:val="20"/>
          <w:lang w:eastAsia="ru-RU"/>
        </w:rPr>
        <w:tab/>
      </w:r>
      <w:r w:rsidR="00000EEB" w:rsidRPr="00895945">
        <w:rPr>
          <w:rFonts w:ascii="PT Astra Serif" w:hAnsi="PT Astra Serif" w:cs="Times New Roman"/>
          <w:color w:val="000000" w:themeColor="text1"/>
          <w:sz w:val="20"/>
          <w:szCs w:val="20"/>
          <w:lang w:eastAsia="ru-RU"/>
        </w:rPr>
        <w:t xml:space="preserve">      </w:t>
      </w:r>
      <w:r w:rsidR="00081433" w:rsidRPr="00895945">
        <w:rPr>
          <w:rFonts w:ascii="PT Astra Serif" w:hAnsi="PT Astra Serif" w:cs="Times New Roman"/>
          <w:color w:val="000000" w:themeColor="text1"/>
          <w:sz w:val="20"/>
          <w:szCs w:val="20"/>
          <w:lang w:eastAsia="ru-RU"/>
        </w:rPr>
        <w:tab/>
      </w:r>
      <w:r w:rsidR="00AB7B8F" w:rsidRPr="00895945">
        <w:rPr>
          <w:rFonts w:ascii="PT Astra Serif" w:hAnsi="PT Astra Serif" w:cs="Times New Roman"/>
          <w:color w:val="000000" w:themeColor="text1"/>
          <w:sz w:val="20"/>
          <w:szCs w:val="20"/>
          <w:lang w:eastAsia="ru-RU"/>
        </w:rPr>
        <w:t xml:space="preserve">    </w:t>
      </w:r>
      <w:r w:rsidR="00081433" w:rsidRPr="00895945">
        <w:rPr>
          <w:rFonts w:ascii="PT Astra Serif" w:hAnsi="PT Astra Serif" w:cs="Times New Roman"/>
          <w:color w:val="000000" w:themeColor="text1"/>
          <w:sz w:val="20"/>
          <w:szCs w:val="20"/>
          <w:lang w:eastAsia="ru-RU"/>
        </w:rPr>
        <w:tab/>
      </w:r>
      <w:r w:rsidR="00952F60" w:rsidRPr="00895945">
        <w:rPr>
          <w:rFonts w:ascii="PT Astra Serif" w:hAnsi="PT Astra Serif" w:cs="Times New Roman"/>
          <w:color w:val="000000" w:themeColor="text1"/>
          <w:sz w:val="20"/>
          <w:szCs w:val="20"/>
          <w:lang w:eastAsia="ru-RU"/>
        </w:rPr>
        <w:t xml:space="preserve">   </w:t>
      </w:r>
      <w:r w:rsidR="009B44C5" w:rsidRPr="00895945">
        <w:rPr>
          <w:rFonts w:ascii="PT Astra Serif" w:hAnsi="PT Astra Serif" w:cs="Times New Roman"/>
          <w:color w:val="000000" w:themeColor="text1"/>
          <w:sz w:val="20"/>
          <w:szCs w:val="20"/>
          <w:lang w:eastAsia="ru-RU"/>
        </w:rPr>
        <w:t xml:space="preserve">   </w:t>
      </w:r>
      <w:r w:rsidR="006675D2" w:rsidRPr="00895945">
        <w:rPr>
          <w:rFonts w:ascii="PT Astra Serif" w:hAnsi="PT Astra Serif" w:cs="Times New Roman"/>
          <w:color w:val="000000" w:themeColor="text1"/>
          <w:sz w:val="20"/>
          <w:szCs w:val="20"/>
          <w:lang w:eastAsia="ru-RU"/>
        </w:rPr>
        <w:t xml:space="preserve">        </w:t>
      </w:r>
      <w:r w:rsidR="00F0497F" w:rsidRPr="00895945">
        <w:rPr>
          <w:rFonts w:ascii="PT Astra Serif" w:hAnsi="PT Astra Serif" w:cs="Times New Roman"/>
          <w:color w:val="000000" w:themeColor="text1"/>
          <w:sz w:val="20"/>
          <w:szCs w:val="20"/>
          <w:lang w:eastAsia="ru-RU"/>
        </w:rPr>
        <w:t xml:space="preserve">     </w:t>
      </w:r>
      <w:r w:rsidR="00AB7B8F" w:rsidRPr="00895945">
        <w:rPr>
          <w:rFonts w:ascii="PT Astra Serif" w:hAnsi="PT Astra Serif" w:cs="Times New Roman"/>
          <w:color w:val="000000" w:themeColor="text1"/>
          <w:sz w:val="20"/>
          <w:szCs w:val="20"/>
          <w:lang w:eastAsia="ru-RU"/>
        </w:rPr>
        <w:t xml:space="preserve"> </w:t>
      </w:r>
      <w:r w:rsidR="00081433" w:rsidRPr="00895945">
        <w:rPr>
          <w:rFonts w:ascii="PT Astra Serif" w:hAnsi="PT Astra Serif" w:cs="Times New Roman"/>
          <w:color w:val="000000" w:themeColor="text1"/>
          <w:sz w:val="20"/>
          <w:szCs w:val="20"/>
          <w:lang w:eastAsia="ru-RU"/>
        </w:rPr>
        <w:t>«</w:t>
      </w:r>
      <w:r w:rsidR="00BC39CC" w:rsidRPr="00895945">
        <w:rPr>
          <w:rFonts w:ascii="PT Astra Serif" w:hAnsi="PT Astra Serif" w:cs="Times New Roman"/>
          <w:color w:val="000000" w:themeColor="text1"/>
          <w:sz w:val="20"/>
          <w:szCs w:val="20"/>
          <w:lang w:eastAsia="ru-RU"/>
        </w:rPr>
        <w:t>___</w:t>
      </w:r>
      <w:r w:rsidR="00081433" w:rsidRPr="00895945">
        <w:rPr>
          <w:rFonts w:ascii="PT Astra Serif" w:hAnsi="PT Astra Serif" w:cs="Times New Roman"/>
          <w:color w:val="000000" w:themeColor="text1"/>
          <w:sz w:val="20"/>
          <w:szCs w:val="20"/>
          <w:lang w:eastAsia="ru-RU"/>
        </w:rPr>
        <w:t>»</w:t>
      </w:r>
      <w:r w:rsidR="00BC39CC" w:rsidRPr="00895945">
        <w:rPr>
          <w:rFonts w:ascii="PT Astra Serif" w:hAnsi="PT Astra Serif" w:cs="Times New Roman"/>
          <w:color w:val="000000" w:themeColor="text1"/>
          <w:sz w:val="20"/>
          <w:szCs w:val="20"/>
          <w:lang w:eastAsia="ru-RU"/>
        </w:rPr>
        <w:t>__________</w:t>
      </w:r>
      <w:r w:rsidR="008232E8" w:rsidRPr="00895945">
        <w:rPr>
          <w:rFonts w:ascii="PT Astra Serif" w:hAnsi="PT Astra Serif" w:cs="Times New Roman"/>
          <w:color w:val="000000" w:themeColor="text1"/>
          <w:sz w:val="20"/>
          <w:szCs w:val="20"/>
          <w:lang w:eastAsia="ru-RU"/>
        </w:rPr>
        <w:t xml:space="preserve"> </w:t>
      </w:r>
      <w:r w:rsidR="00081433" w:rsidRPr="00895945">
        <w:rPr>
          <w:rFonts w:ascii="PT Astra Serif" w:hAnsi="PT Astra Serif" w:cs="Times New Roman"/>
          <w:color w:val="000000" w:themeColor="text1"/>
          <w:sz w:val="20"/>
          <w:szCs w:val="20"/>
          <w:lang w:eastAsia="ru-RU"/>
        </w:rPr>
        <w:t>20</w:t>
      </w:r>
      <w:r w:rsidR="00481816" w:rsidRPr="00895945">
        <w:rPr>
          <w:rFonts w:ascii="PT Astra Serif" w:hAnsi="PT Astra Serif" w:cs="Times New Roman"/>
          <w:color w:val="000000" w:themeColor="text1"/>
          <w:sz w:val="20"/>
          <w:szCs w:val="20"/>
          <w:lang w:eastAsia="ru-RU"/>
        </w:rPr>
        <w:t>2</w:t>
      </w:r>
      <w:r w:rsidR="000D7528" w:rsidRPr="00895945">
        <w:rPr>
          <w:rFonts w:ascii="PT Astra Serif" w:hAnsi="PT Astra Serif" w:cs="Times New Roman"/>
          <w:color w:val="000000" w:themeColor="text1"/>
          <w:sz w:val="20"/>
          <w:szCs w:val="20"/>
          <w:lang w:eastAsia="ru-RU"/>
        </w:rPr>
        <w:t>6</w:t>
      </w:r>
      <w:r w:rsidR="00081433" w:rsidRPr="00895945">
        <w:rPr>
          <w:rFonts w:ascii="PT Astra Serif" w:hAnsi="PT Astra Serif" w:cs="Times New Roman"/>
          <w:color w:val="000000" w:themeColor="text1"/>
          <w:sz w:val="20"/>
          <w:szCs w:val="20"/>
          <w:lang w:eastAsia="ru-RU"/>
        </w:rPr>
        <w:t xml:space="preserve"> г.</w:t>
      </w:r>
    </w:p>
    <w:p w:rsidR="00081433" w:rsidRPr="00895945" w:rsidRDefault="00081433" w:rsidP="004043A9">
      <w:pPr>
        <w:tabs>
          <w:tab w:val="num" w:pos="576"/>
        </w:tabs>
        <w:spacing w:after="0" w:line="240" w:lineRule="auto"/>
        <w:jc w:val="both"/>
        <w:rPr>
          <w:rFonts w:ascii="PT Astra Serif" w:hAnsi="PT Astra Serif" w:cs="Times New Roman"/>
          <w:color w:val="000000" w:themeColor="text1"/>
          <w:sz w:val="20"/>
          <w:szCs w:val="20"/>
          <w:lang w:eastAsia="ru-RU"/>
        </w:rPr>
      </w:pPr>
    </w:p>
    <w:p w:rsidR="003A5DDD" w:rsidRPr="00895945" w:rsidRDefault="00952F60" w:rsidP="00BD565F">
      <w:pPr>
        <w:spacing w:after="0" w:line="228"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Федеральное казенное учреждение «Отдел по конвоированию Управления Федеральной службы исполнения наказаний по Орловской области» (ФКУ </w:t>
      </w:r>
      <w:proofErr w:type="gramStart"/>
      <w:r w:rsidRPr="00895945">
        <w:rPr>
          <w:rFonts w:ascii="PT Astra Serif" w:hAnsi="PT Astra Serif" w:cs="Times New Roman"/>
          <w:color w:val="000000" w:themeColor="text1"/>
          <w:sz w:val="20"/>
          <w:szCs w:val="20"/>
          <w:lang w:eastAsia="ru-RU"/>
        </w:rPr>
        <w:t>ОК</w:t>
      </w:r>
      <w:proofErr w:type="gramEnd"/>
      <w:r w:rsidRPr="00895945">
        <w:rPr>
          <w:rFonts w:ascii="PT Astra Serif" w:hAnsi="PT Astra Serif" w:cs="Times New Roman"/>
          <w:color w:val="000000" w:themeColor="text1"/>
          <w:sz w:val="20"/>
          <w:szCs w:val="20"/>
          <w:lang w:eastAsia="ru-RU"/>
        </w:rPr>
        <w:t xml:space="preserve">                    УФСИН России по Орловской области), именуемое в дальнейшем «Государственный заказчик», выступая от имени Российской Федерации, в целях обеспечения государственных нужд, </w:t>
      </w:r>
      <w:r w:rsidR="00BD565F" w:rsidRPr="00895945">
        <w:rPr>
          <w:rFonts w:ascii="PT Astra Serif" w:hAnsi="PT Astra Serif" w:cs="Times New Roman"/>
          <w:color w:val="000000" w:themeColor="text1"/>
          <w:sz w:val="20"/>
          <w:szCs w:val="20"/>
          <w:lang w:eastAsia="ru-RU"/>
        </w:rPr>
        <w:t xml:space="preserve">в лице начальника Слеты Андрея Витальевича, действующего </w:t>
      </w:r>
      <w:r w:rsidR="00BD565F" w:rsidRPr="00895945">
        <w:rPr>
          <w:rFonts w:ascii="PT Astra Serif" w:hAnsi="PT Astra Serif" w:cs="Times New Roman"/>
          <w:color w:val="000000" w:themeColor="text1"/>
          <w:sz w:val="20"/>
          <w:szCs w:val="20"/>
          <w:lang w:eastAsia="ru-RU"/>
        </w:rPr>
        <w:br/>
        <w:t>на основании Устава</w:t>
      </w:r>
      <w:r w:rsidR="002C427D" w:rsidRPr="00895945">
        <w:rPr>
          <w:rFonts w:ascii="PT Astra Serif" w:hAnsi="PT Astra Serif" w:cs="Times New Roman"/>
          <w:color w:val="000000" w:themeColor="text1"/>
          <w:sz w:val="20"/>
          <w:szCs w:val="20"/>
          <w:lang w:eastAsia="ru-RU"/>
        </w:rPr>
        <w:t xml:space="preserve"> </w:t>
      </w:r>
      <w:r w:rsidRPr="00895945">
        <w:rPr>
          <w:rFonts w:ascii="PT Astra Serif" w:hAnsi="PT Astra Serif" w:cs="Times New Roman"/>
          <w:color w:val="000000" w:themeColor="text1"/>
          <w:sz w:val="20"/>
          <w:szCs w:val="20"/>
          <w:lang w:eastAsia="ru-RU"/>
        </w:rPr>
        <w:t>с одной стороны</w:t>
      </w:r>
      <w:r w:rsidR="002D458D" w:rsidRPr="00895945">
        <w:rPr>
          <w:rFonts w:ascii="PT Astra Serif" w:hAnsi="PT Astra Serif" w:cs="Times New Roman"/>
          <w:color w:val="000000" w:themeColor="text1"/>
          <w:sz w:val="20"/>
          <w:szCs w:val="20"/>
          <w:lang w:eastAsia="ru-RU"/>
        </w:rPr>
        <w:t xml:space="preserve">, </w:t>
      </w:r>
      <w:r w:rsidR="00FB0A2E" w:rsidRPr="00895945">
        <w:rPr>
          <w:rFonts w:ascii="PT Astra Serif" w:hAnsi="PT Astra Serif" w:cs="Times New Roman"/>
          <w:color w:val="000000" w:themeColor="text1"/>
          <w:sz w:val="20"/>
          <w:szCs w:val="20"/>
          <w:lang w:eastAsia="ru-RU"/>
        </w:rPr>
        <w:t xml:space="preserve">и </w:t>
      </w:r>
      <w:r w:rsidR="009225AA" w:rsidRPr="00895945">
        <w:rPr>
          <w:rFonts w:ascii="PT Astra Serif" w:hAnsi="PT Astra Serif" w:cs="Times New Roman"/>
          <w:color w:val="000000" w:themeColor="text1"/>
          <w:sz w:val="20"/>
          <w:szCs w:val="20"/>
          <w:lang w:eastAsia="ru-RU"/>
        </w:rPr>
        <w:t>_________________________________________________</w:t>
      </w:r>
      <w:r w:rsidR="00FB0A2E" w:rsidRPr="00895945">
        <w:rPr>
          <w:rFonts w:ascii="PT Astra Serif" w:hAnsi="PT Astra Serif" w:cs="Times New Roman"/>
          <w:color w:val="000000" w:themeColor="text1"/>
          <w:sz w:val="20"/>
          <w:szCs w:val="20"/>
          <w:lang w:eastAsia="ru-RU"/>
        </w:rPr>
        <w:t xml:space="preserve">, именуемое в дальнейшем «Поставщик», в лице </w:t>
      </w:r>
      <w:r w:rsidR="00576CFD" w:rsidRPr="00895945">
        <w:rPr>
          <w:rFonts w:ascii="PT Astra Serif" w:hAnsi="PT Astra Serif" w:cs="Times New Roman"/>
          <w:color w:val="000000" w:themeColor="text1"/>
          <w:sz w:val="20"/>
          <w:szCs w:val="20"/>
          <w:lang w:eastAsia="ru-RU"/>
        </w:rPr>
        <w:t>_________</w:t>
      </w:r>
      <w:r w:rsidR="009225AA" w:rsidRPr="00895945">
        <w:rPr>
          <w:rFonts w:ascii="PT Astra Serif" w:hAnsi="PT Astra Serif" w:cs="Times New Roman"/>
          <w:color w:val="000000" w:themeColor="text1"/>
          <w:sz w:val="20"/>
          <w:szCs w:val="20"/>
          <w:lang w:eastAsia="ru-RU"/>
        </w:rPr>
        <w:t>___________________________________</w:t>
      </w:r>
      <w:r w:rsidR="00FB0A2E" w:rsidRPr="00895945">
        <w:rPr>
          <w:rFonts w:ascii="PT Astra Serif" w:hAnsi="PT Astra Serif" w:cs="Times New Roman"/>
          <w:color w:val="000000" w:themeColor="text1"/>
          <w:sz w:val="20"/>
          <w:szCs w:val="20"/>
          <w:lang w:eastAsia="ru-RU"/>
        </w:rPr>
        <w:t xml:space="preserve">, действующего </w:t>
      </w:r>
      <w:r w:rsidR="008223F6" w:rsidRPr="00895945">
        <w:rPr>
          <w:rFonts w:ascii="PT Astra Serif" w:hAnsi="PT Astra Serif" w:cs="Times New Roman"/>
          <w:color w:val="000000" w:themeColor="text1"/>
          <w:sz w:val="20"/>
          <w:szCs w:val="20"/>
          <w:lang w:eastAsia="ru-RU"/>
        </w:rPr>
        <w:br/>
      </w:r>
      <w:r w:rsidR="00FB0A2E" w:rsidRPr="00895945">
        <w:rPr>
          <w:rFonts w:ascii="PT Astra Serif" w:hAnsi="PT Astra Serif" w:cs="Times New Roman"/>
          <w:color w:val="000000" w:themeColor="text1"/>
          <w:sz w:val="20"/>
          <w:szCs w:val="20"/>
          <w:lang w:eastAsia="ru-RU"/>
        </w:rPr>
        <w:t xml:space="preserve">на основании </w:t>
      </w:r>
      <w:r w:rsidR="009225AA" w:rsidRPr="00895945">
        <w:rPr>
          <w:rFonts w:ascii="PT Astra Serif" w:hAnsi="PT Astra Serif" w:cs="Times New Roman"/>
          <w:color w:val="000000" w:themeColor="text1"/>
          <w:sz w:val="20"/>
          <w:szCs w:val="20"/>
          <w:lang w:eastAsia="ru-RU"/>
        </w:rPr>
        <w:t>_______________</w:t>
      </w:r>
      <w:r w:rsidR="00FB0A2E" w:rsidRPr="00895945">
        <w:rPr>
          <w:rFonts w:ascii="PT Astra Serif" w:hAnsi="PT Astra Serif" w:cs="Times New Roman"/>
          <w:color w:val="000000" w:themeColor="text1"/>
          <w:sz w:val="20"/>
          <w:szCs w:val="20"/>
          <w:lang w:eastAsia="ru-RU"/>
        </w:rPr>
        <w:t xml:space="preserve">, с другой стороны, именуемые в дальнейшем «Стороны», </w:t>
      </w:r>
      <w:r w:rsidR="003A5DDD" w:rsidRPr="00895945">
        <w:rPr>
          <w:rFonts w:ascii="PT Astra Serif" w:hAnsi="PT Astra Serif" w:cs="Times New Roman"/>
          <w:color w:val="000000" w:themeColor="text1"/>
          <w:sz w:val="20"/>
          <w:szCs w:val="20"/>
          <w:lang w:eastAsia="ru-RU"/>
        </w:rPr>
        <w:t>руководствуясь:</w:t>
      </w:r>
    </w:p>
    <w:p w:rsidR="003A5DDD" w:rsidRPr="00895945" w:rsidRDefault="003A5DDD" w:rsidP="008C2F25">
      <w:pPr>
        <w:spacing w:after="0" w:line="228"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Гражданским кодексом Российской Федерации;</w:t>
      </w:r>
    </w:p>
    <w:p w:rsidR="00343DBA" w:rsidRPr="00895945" w:rsidRDefault="003A5DDD" w:rsidP="00343DBA">
      <w:pPr>
        <w:spacing w:after="0" w:line="228"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–44-ФЗ);</w:t>
      </w:r>
    </w:p>
    <w:p w:rsidR="00343DBA" w:rsidRPr="00895945" w:rsidRDefault="00343DBA" w:rsidP="00343DBA">
      <w:pPr>
        <w:spacing w:after="0" w:line="228" w:lineRule="auto"/>
        <w:ind w:right="-1" w:firstLine="567"/>
        <w:jc w:val="both"/>
        <w:rPr>
          <w:rFonts w:ascii="PT Astra Serif" w:hAnsi="PT Astra Serif" w:cs="Arial"/>
          <w:color w:val="000000" w:themeColor="text1"/>
          <w:sz w:val="20"/>
          <w:szCs w:val="20"/>
        </w:rPr>
      </w:pPr>
      <w:r w:rsidRPr="00895945">
        <w:rPr>
          <w:rFonts w:ascii="PT Astra Serif" w:hAnsi="PT Astra Serif" w:cs="Arial"/>
          <w:color w:val="000000" w:themeColor="text1"/>
          <w:sz w:val="20"/>
          <w:szCs w:val="20"/>
        </w:rPr>
        <w:t xml:space="preserve">Федеральным законом от 28.11.2025 N 426-ФЗ "О федеральном бюджете на 2026 год </w:t>
      </w:r>
      <w:r w:rsidR="00043E5C" w:rsidRPr="00895945">
        <w:rPr>
          <w:rFonts w:ascii="PT Astra Serif" w:hAnsi="PT Astra Serif" w:cs="Arial"/>
          <w:color w:val="000000" w:themeColor="text1"/>
          <w:sz w:val="20"/>
          <w:szCs w:val="20"/>
        </w:rPr>
        <w:t xml:space="preserve">  </w:t>
      </w:r>
      <w:r w:rsidRPr="00895945">
        <w:rPr>
          <w:rFonts w:ascii="PT Astra Serif" w:hAnsi="PT Astra Serif" w:cs="Arial"/>
          <w:color w:val="000000" w:themeColor="text1"/>
          <w:sz w:val="20"/>
          <w:szCs w:val="20"/>
        </w:rPr>
        <w:t>и на плановый период 2027 и 2028 годов";</w:t>
      </w:r>
    </w:p>
    <w:p w:rsidR="003A5DDD" w:rsidRPr="00895945" w:rsidRDefault="00473618" w:rsidP="00343DBA">
      <w:pPr>
        <w:spacing w:after="0" w:line="228"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olor w:val="000000" w:themeColor="text1"/>
          <w:sz w:val="20"/>
          <w:szCs w:val="20"/>
        </w:rPr>
        <w:t>Постановление</w:t>
      </w:r>
      <w:r w:rsidR="00343DBA" w:rsidRPr="00895945">
        <w:rPr>
          <w:rFonts w:ascii="PT Astra Serif" w:hAnsi="PT Astra Serif"/>
          <w:color w:val="000000" w:themeColor="text1"/>
          <w:sz w:val="20"/>
          <w:szCs w:val="20"/>
        </w:rPr>
        <w:t>м</w:t>
      </w:r>
      <w:r w:rsidRPr="00895945">
        <w:rPr>
          <w:rFonts w:ascii="PT Astra Serif" w:hAnsi="PT Astra Serif"/>
          <w:color w:val="000000" w:themeColor="text1"/>
          <w:sz w:val="20"/>
          <w:szCs w:val="20"/>
        </w:rPr>
        <w:t xml:space="preserve"> Правительства Российской Федерации от 29 декабря 2025 г. № 2201 "Об особенностях реализации Федерального закона "О федеральном бюджете на 2026 год </w:t>
      </w:r>
      <w:r w:rsidR="00043E5C" w:rsidRPr="00895945">
        <w:rPr>
          <w:rFonts w:ascii="PT Astra Serif" w:hAnsi="PT Astra Serif"/>
          <w:color w:val="000000" w:themeColor="text1"/>
          <w:sz w:val="20"/>
          <w:szCs w:val="20"/>
        </w:rPr>
        <w:t xml:space="preserve">            </w:t>
      </w:r>
      <w:r w:rsidRPr="00895945">
        <w:rPr>
          <w:rFonts w:ascii="PT Astra Serif" w:hAnsi="PT Astra Serif"/>
          <w:color w:val="000000" w:themeColor="text1"/>
          <w:sz w:val="20"/>
          <w:szCs w:val="20"/>
        </w:rPr>
        <w:t>и на плановый период 2027 и 2028 годов"</w:t>
      </w:r>
      <w:r w:rsidR="008C2F25" w:rsidRPr="00895945">
        <w:rPr>
          <w:rFonts w:ascii="PT Astra Serif" w:hAnsi="PT Astra Serif"/>
          <w:color w:val="000000" w:themeColor="text1"/>
          <w:sz w:val="20"/>
          <w:szCs w:val="20"/>
        </w:rPr>
        <w:t xml:space="preserve">; </w:t>
      </w:r>
    </w:p>
    <w:p w:rsidR="003A5DDD" w:rsidRPr="00895945" w:rsidRDefault="008C2F25" w:rsidP="008C2F25">
      <w:pPr>
        <w:spacing w:after="0" w:line="228" w:lineRule="auto"/>
        <w:ind w:right="-1" w:firstLine="567"/>
        <w:jc w:val="both"/>
        <w:rPr>
          <w:rFonts w:ascii="PT Astra Serif" w:hAnsi="PT Astra Serif"/>
          <w:sz w:val="20"/>
          <w:szCs w:val="20"/>
        </w:rPr>
      </w:pPr>
      <w:proofErr w:type="gramStart"/>
      <w:r w:rsidRPr="00895945">
        <w:rPr>
          <w:rFonts w:ascii="PT Astra Serif" w:hAnsi="PT Astra Serif"/>
          <w:bCs/>
          <w:sz w:val="20"/>
          <w:szCs w:val="20"/>
          <w:shd w:val="clear" w:color="auto" w:fill="FFFFFF"/>
        </w:rPr>
        <w:t xml:space="preserve">постановлением Правительства </w:t>
      </w:r>
      <w:r w:rsidRPr="00895945">
        <w:rPr>
          <w:rFonts w:ascii="PT Astra Serif" w:hAnsi="PT Astra Serif"/>
          <w:sz w:val="20"/>
          <w:szCs w:val="20"/>
        </w:rPr>
        <w:t>Российской Федерации</w:t>
      </w:r>
      <w:r w:rsidRPr="00895945">
        <w:rPr>
          <w:rFonts w:ascii="PT Astra Serif" w:hAnsi="PT Astra Serif"/>
          <w:bCs/>
          <w:sz w:val="20"/>
          <w:szCs w:val="20"/>
          <w:shd w:val="clear" w:color="auto" w:fill="FFFFFF"/>
        </w:rPr>
        <w:t xml:space="preserve"> от 30.08.2017 № 1042 </w:t>
      </w:r>
      <w:r w:rsidR="003A5DDD" w:rsidRPr="00895945">
        <w:rPr>
          <w:rFonts w:ascii="PT Astra Serif" w:hAnsi="PT Astra Serif"/>
          <w:bCs/>
          <w:sz w:val="20"/>
          <w:szCs w:val="20"/>
          <w:shd w:val="clear" w:color="auto" w:fill="FFFFFF"/>
        </w:rPr>
        <w:br/>
      </w:r>
      <w:r w:rsidRPr="00895945">
        <w:rPr>
          <w:rFonts w:ascii="PT Astra Serif" w:hAnsi="PT Astra Serif"/>
          <w:sz w:val="20"/>
          <w:szCs w:val="20"/>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3A5DDD" w:rsidRPr="00895945">
        <w:rPr>
          <w:rFonts w:ascii="PT Astra Serif" w:hAnsi="PT Astra Serif"/>
          <w:sz w:val="20"/>
          <w:szCs w:val="20"/>
        </w:rPr>
        <w:br/>
      </w:r>
      <w:r w:rsidRPr="00895945">
        <w:rPr>
          <w:rFonts w:ascii="PT Astra Serif" w:hAnsi="PT Astra Serif"/>
          <w:sz w:val="20"/>
          <w:szCs w:val="20"/>
        </w:rPr>
        <w:t>(за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w:t>
      </w:r>
      <w:proofErr w:type="gramEnd"/>
      <w:r w:rsidRPr="00895945">
        <w:rPr>
          <w:rFonts w:ascii="PT Astra Serif" w:hAnsi="PT Astra Serif"/>
          <w:sz w:val="20"/>
          <w:szCs w:val="20"/>
        </w:rPr>
        <w:t xml:space="preserve"> Федерации от 15 мая 2017 года № 570 и признании </w:t>
      </w:r>
      <w:proofErr w:type="gramStart"/>
      <w:r w:rsidRPr="00895945">
        <w:rPr>
          <w:rFonts w:ascii="PT Astra Serif" w:hAnsi="PT Astra Serif"/>
          <w:sz w:val="20"/>
          <w:szCs w:val="20"/>
        </w:rPr>
        <w:t>утратившим</w:t>
      </w:r>
      <w:proofErr w:type="gramEnd"/>
      <w:r w:rsidRPr="00895945">
        <w:rPr>
          <w:rFonts w:ascii="PT Astra Serif" w:hAnsi="PT Astra Serif"/>
          <w:sz w:val="20"/>
          <w:szCs w:val="20"/>
        </w:rPr>
        <w:t xml:space="preserve"> силу постановления правительства Российской Федерации от 25 ноября 2013 года № 1063»;</w:t>
      </w:r>
      <w:r w:rsidR="003A5DDD" w:rsidRPr="00895945">
        <w:rPr>
          <w:rFonts w:ascii="PT Astra Serif" w:hAnsi="PT Astra Serif"/>
          <w:sz w:val="20"/>
          <w:szCs w:val="20"/>
        </w:rPr>
        <w:t xml:space="preserve"> </w:t>
      </w:r>
    </w:p>
    <w:p w:rsidR="007B6517" w:rsidRPr="00895945" w:rsidRDefault="003A5DDD" w:rsidP="008C2F25">
      <w:pPr>
        <w:spacing w:after="0" w:line="228" w:lineRule="auto"/>
        <w:ind w:right="-1" w:firstLine="567"/>
        <w:jc w:val="both"/>
        <w:rPr>
          <w:rFonts w:ascii="PT Astra Serif" w:hAnsi="PT Astra Serif"/>
          <w:sz w:val="20"/>
          <w:szCs w:val="20"/>
        </w:rPr>
      </w:pPr>
      <w:r w:rsidRPr="00895945">
        <w:rPr>
          <w:rFonts w:ascii="PT Astra Serif" w:hAnsi="PT Astra Serif"/>
          <w:sz w:val="20"/>
          <w:szCs w:val="20"/>
        </w:rPr>
        <w:t xml:space="preserve">в соответствии с </w:t>
      </w:r>
      <w:r w:rsidRPr="00895945">
        <w:rPr>
          <w:rFonts w:ascii="PT Astra Serif" w:hAnsi="PT Astra Serif" w:cs="Times New Roman"/>
          <w:color w:val="000000" w:themeColor="text1"/>
          <w:sz w:val="20"/>
          <w:szCs w:val="20"/>
          <w:lang w:eastAsia="ru-RU"/>
        </w:rPr>
        <w:t xml:space="preserve">пунктом 4 части 1 статьи 93 </w:t>
      </w:r>
      <w:r w:rsidR="007E28AB" w:rsidRPr="00895945">
        <w:rPr>
          <w:rFonts w:ascii="PT Astra Serif" w:hAnsi="PT Astra Serif" w:cs="Times New Roman"/>
          <w:color w:val="000000" w:themeColor="text1"/>
          <w:sz w:val="20"/>
          <w:szCs w:val="20"/>
          <w:lang w:eastAsia="ru-RU"/>
        </w:rPr>
        <w:t xml:space="preserve">Закона </w:t>
      </w:r>
      <w:r w:rsidRPr="00895945">
        <w:rPr>
          <w:rFonts w:ascii="PT Astra Serif" w:hAnsi="PT Astra Serif" w:cs="Times New Roman"/>
          <w:color w:val="000000" w:themeColor="text1"/>
          <w:sz w:val="20"/>
          <w:szCs w:val="20"/>
          <w:lang w:eastAsia="ru-RU"/>
        </w:rPr>
        <w:t>44-ФЗ заключили настоящий государственный контракт (далее - Контракт)</w:t>
      </w:r>
      <w:r w:rsidR="00BA18E4" w:rsidRPr="00895945">
        <w:rPr>
          <w:rFonts w:ascii="PT Astra Serif" w:hAnsi="PT Astra Serif" w:cs="Times New Roman"/>
          <w:color w:val="000000" w:themeColor="text1"/>
          <w:sz w:val="20"/>
          <w:szCs w:val="20"/>
          <w:lang w:eastAsia="ru-RU"/>
        </w:rPr>
        <w:t xml:space="preserve"> </w:t>
      </w:r>
      <w:r w:rsidR="002D458D" w:rsidRPr="00895945">
        <w:rPr>
          <w:rFonts w:ascii="PT Astra Serif" w:hAnsi="PT Astra Serif" w:cs="Times New Roman"/>
          <w:color w:val="000000" w:themeColor="text1"/>
          <w:sz w:val="20"/>
          <w:szCs w:val="20"/>
          <w:lang w:eastAsia="ru-RU"/>
        </w:rPr>
        <w:t>о нижеследующем:</w:t>
      </w:r>
    </w:p>
    <w:p w:rsidR="00583983" w:rsidRPr="00895945" w:rsidRDefault="00583983" w:rsidP="00A7514E">
      <w:pPr>
        <w:autoSpaceDE w:val="0"/>
        <w:autoSpaceDN w:val="0"/>
        <w:adjustRightInd w:val="0"/>
        <w:spacing w:after="0" w:line="240" w:lineRule="auto"/>
        <w:ind w:right="-1" w:firstLine="567"/>
        <w:jc w:val="both"/>
        <w:rPr>
          <w:rFonts w:ascii="PT Astra Serif" w:hAnsi="PT Astra Serif" w:cs="Times New Roman"/>
          <w:b/>
          <w:bCs/>
          <w:color w:val="000000" w:themeColor="text1"/>
          <w:sz w:val="20"/>
          <w:szCs w:val="20"/>
          <w:lang w:eastAsia="ru-RU"/>
        </w:rPr>
      </w:pPr>
    </w:p>
    <w:p w:rsidR="00630AEC" w:rsidRPr="00895945" w:rsidRDefault="00081433" w:rsidP="0075296A">
      <w:pPr>
        <w:pStyle w:val="aa"/>
        <w:widowControl w:val="0"/>
        <w:numPr>
          <w:ilvl w:val="0"/>
          <w:numId w:val="1"/>
        </w:numPr>
        <w:spacing w:after="0" w:line="240" w:lineRule="auto"/>
        <w:ind w:right="-1"/>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ПРЕДМЕТ КОНТРАКТА</w:t>
      </w:r>
    </w:p>
    <w:p w:rsidR="00081433" w:rsidRPr="00895945" w:rsidRDefault="00081433" w:rsidP="005F1587">
      <w:pPr>
        <w:numPr>
          <w:ilvl w:val="1"/>
          <w:numId w:val="1"/>
        </w:numPr>
        <w:tabs>
          <w:tab w:val="clear" w:pos="360"/>
          <w:tab w:val="num" w:pos="0"/>
        </w:tabs>
        <w:spacing w:after="0" w:line="240" w:lineRule="auto"/>
        <w:ind w:left="0"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 Поставщик обязуется передать Государственному заказчику </w:t>
      </w:r>
      <w:r w:rsidR="002D458D" w:rsidRPr="00895945">
        <w:rPr>
          <w:rFonts w:ascii="PT Astra Serif" w:hAnsi="PT Astra Serif" w:cs="Times New Roman"/>
          <w:color w:val="000000" w:themeColor="text1"/>
          <w:sz w:val="20"/>
          <w:szCs w:val="20"/>
          <w:lang w:eastAsia="ru-RU"/>
        </w:rPr>
        <w:t>продукты питания</w:t>
      </w:r>
      <w:r w:rsidR="00C879D1" w:rsidRPr="00895945">
        <w:rPr>
          <w:rFonts w:ascii="PT Astra Serif" w:hAnsi="PT Astra Serif" w:cs="Times New Roman"/>
          <w:color w:val="000000" w:themeColor="text1"/>
          <w:sz w:val="20"/>
          <w:szCs w:val="20"/>
          <w:lang w:eastAsia="ru-RU"/>
        </w:rPr>
        <w:t xml:space="preserve"> </w:t>
      </w:r>
      <w:r w:rsidRPr="00895945">
        <w:rPr>
          <w:rFonts w:ascii="PT Astra Serif" w:hAnsi="PT Astra Serif" w:cs="Times New Roman"/>
          <w:color w:val="000000" w:themeColor="text1"/>
          <w:sz w:val="20"/>
          <w:szCs w:val="20"/>
          <w:lang w:eastAsia="ru-RU"/>
        </w:rPr>
        <w:t xml:space="preserve">(далее – Товар), в </w:t>
      </w:r>
      <w:r w:rsidR="00D82D0C" w:rsidRPr="00895945">
        <w:rPr>
          <w:rFonts w:ascii="PT Astra Serif" w:hAnsi="PT Astra Serif" w:cs="Times New Roman"/>
          <w:color w:val="000000" w:themeColor="text1"/>
          <w:sz w:val="20"/>
          <w:szCs w:val="20"/>
          <w:lang w:eastAsia="ru-RU"/>
        </w:rPr>
        <w:t>соответствии со</w:t>
      </w:r>
      <w:r w:rsidRPr="00895945">
        <w:rPr>
          <w:rFonts w:ascii="PT Astra Serif" w:hAnsi="PT Astra Serif" w:cs="Times New Roman"/>
          <w:color w:val="000000" w:themeColor="text1"/>
          <w:sz w:val="20"/>
          <w:szCs w:val="20"/>
          <w:lang w:eastAsia="ru-RU"/>
        </w:rPr>
        <w:t xml:space="preserve"> спецификацией</w:t>
      </w:r>
      <w:r w:rsidR="005536F6" w:rsidRPr="00895945">
        <w:rPr>
          <w:rFonts w:ascii="PT Astra Serif" w:hAnsi="PT Astra Serif" w:cs="Times New Roman"/>
          <w:color w:val="000000" w:themeColor="text1"/>
          <w:sz w:val="20"/>
          <w:szCs w:val="20"/>
          <w:lang w:eastAsia="ru-RU"/>
        </w:rPr>
        <w:t xml:space="preserve"> к настоящему Контракту</w:t>
      </w:r>
      <w:r w:rsidR="00D82D0C" w:rsidRPr="00895945">
        <w:rPr>
          <w:rFonts w:ascii="PT Astra Serif" w:hAnsi="PT Astra Serif" w:cs="Times New Roman"/>
          <w:color w:val="000000" w:themeColor="text1"/>
          <w:sz w:val="20"/>
          <w:szCs w:val="20"/>
          <w:lang w:eastAsia="ru-RU"/>
        </w:rPr>
        <w:t xml:space="preserve"> (Приложение № 1)</w:t>
      </w:r>
      <w:r w:rsidRPr="00895945">
        <w:rPr>
          <w:rFonts w:ascii="PT Astra Serif" w:hAnsi="PT Astra Serif" w:cs="Times New Roman"/>
          <w:color w:val="000000" w:themeColor="text1"/>
          <w:sz w:val="20"/>
          <w:szCs w:val="20"/>
          <w:lang w:eastAsia="ru-RU"/>
        </w:rPr>
        <w:t xml:space="preserve"> являющейся неотъемлемой частью настоящего</w:t>
      </w:r>
      <w:r w:rsidR="00D82D0C" w:rsidRPr="00895945">
        <w:rPr>
          <w:rFonts w:ascii="PT Astra Serif" w:hAnsi="PT Astra Serif" w:cs="Times New Roman"/>
          <w:color w:val="000000" w:themeColor="text1"/>
          <w:sz w:val="20"/>
          <w:szCs w:val="20"/>
          <w:lang w:eastAsia="ru-RU"/>
        </w:rPr>
        <w:t xml:space="preserve"> К</w:t>
      </w:r>
      <w:r w:rsidR="00C47149" w:rsidRPr="00895945">
        <w:rPr>
          <w:rFonts w:ascii="PT Astra Serif" w:hAnsi="PT Astra Serif" w:cs="Times New Roman"/>
          <w:color w:val="000000" w:themeColor="text1"/>
          <w:sz w:val="20"/>
          <w:szCs w:val="20"/>
          <w:lang w:eastAsia="ru-RU"/>
        </w:rPr>
        <w:t>онтракта</w:t>
      </w:r>
      <w:r w:rsidRPr="00895945">
        <w:rPr>
          <w:rFonts w:ascii="PT Astra Serif" w:hAnsi="PT Astra Serif" w:cs="Times New Roman"/>
          <w:color w:val="000000" w:themeColor="text1"/>
          <w:sz w:val="20"/>
          <w:szCs w:val="20"/>
          <w:lang w:eastAsia="ru-RU"/>
        </w:rPr>
        <w:t xml:space="preserve">, </w:t>
      </w:r>
      <w:r w:rsidR="005536F6" w:rsidRPr="00895945">
        <w:rPr>
          <w:rFonts w:ascii="PT Astra Serif" w:hAnsi="PT Astra Serif" w:cs="Times New Roman"/>
          <w:color w:val="000000" w:themeColor="text1"/>
          <w:sz w:val="20"/>
          <w:szCs w:val="20"/>
          <w:lang w:eastAsia="ru-RU"/>
        </w:rPr>
        <w:t xml:space="preserve">                             </w:t>
      </w:r>
      <w:r w:rsidRPr="00895945">
        <w:rPr>
          <w:rFonts w:ascii="PT Astra Serif" w:hAnsi="PT Astra Serif" w:cs="Times New Roman"/>
          <w:color w:val="000000" w:themeColor="text1"/>
          <w:sz w:val="20"/>
          <w:szCs w:val="20"/>
          <w:lang w:eastAsia="ru-RU"/>
        </w:rPr>
        <w:t>а Государственный заказчик обязуется обеспечить приемку и оплату Товара согласно условиям Контракта.</w:t>
      </w:r>
    </w:p>
    <w:p w:rsidR="007B6517" w:rsidRPr="00895945" w:rsidRDefault="007B6517" w:rsidP="000025F8">
      <w:pPr>
        <w:widowControl w:val="0"/>
        <w:spacing w:after="0" w:line="240" w:lineRule="auto"/>
        <w:ind w:right="-1"/>
        <w:rPr>
          <w:rFonts w:ascii="PT Astra Serif" w:hAnsi="PT Astra Serif" w:cs="Times New Roman"/>
          <w:b/>
          <w:bCs/>
          <w:color w:val="000000" w:themeColor="text1"/>
          <w:sz w:val="20"/>
          <w:szCs w:val="20"/>
          <w:lang w:eastAsia="ru-RU"/>
        </w:rPr>
      </w:pPr>
    </w:p>
    <w:p w:rsidR="00630AEC" w:rsidRPr="00895945" w:rsidRDefault="00081433" w:rsidP="0075296A">
      <w:pPr>
        <w:pStyle w:val="aa"/>
        <w:widowControl w:val="0"/>
        <w:numPr>
          <w:ilvl w:val="0"/>
          <w:numId w:val="1"/>
        </w:numPr>
        <w:spacing w:after="0" w:line="240" w:lineRule="auto"/>
        <w:ind w:right="-1"/>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ОСНОВНЫЕ ОПРЕДЕЛЕНИЯ, ИСПОЛЬЗУЕМЫЕ В КОНТРАКТЕ</w:t>
      </w:r>
    </w:p>
    <w:p w:rsidR="00081433" w:rsidRPr="00895945" w:rsidRDefault="00081433" w:rsidP="004043A9">
      <w:pPr>
        <w:tabs>
          <w:tab w:val="left" w:pos="1562"/>
          <w:tab w:val="left" w:leader="underscore" w:pos="9473"/>
        </w:tabs>
        <w:autoSpaceDE w:val="0"/>
        <w:autoSpaceDN w:val="0"/>
        <w:adjustRightInd w:val="0"/>
        <w:spacing w:after="0" w:line="240" w:lineRule="auto"/>
        <w:ind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2.1.1. Государственный заказчик – </w:t>
      </w:r>
      <w:r w:rsidR="008C1D68" w:rsidRPr="00895945">
        <w:rPr>
          <w:rFonts w:ascii="PT Astra Serif" w:hAnsi="PT Astra Serif" w:cs="Times New Roman"/>
          <w:color w:val="000000" w:themeColor="text1"/>
          <w:sz w:val="20"/>
          <w:szCs w:val="20"/>
          <w:lang w:eastAsia="ru-RU"/>
        </w:rPr>
        <w:t xml:space="preserve">Федеральное казенное учреждение «Отдел </w:t>
      </w:r>
      <w:r w:rsidR="002967B6" w:rsidRPr="00895945">
        <w:rPr>
          <w:rFonts w:ascii="PT Astra Serif" w:hAnsi="PT Astra Serif" w:cs="Times New Roman"/>
          <w:color w:val="000000" w:themeColor="text1"/>
          <w:sz w:val="20"/>
          <w:szCs w:val="20"/>
          <w:lang w:eastAsia="ru-RU"/>
        </w:rPr>
        <w:br/>
      </w:r>
      <w:r w:rsidR="008C1D68" w:rsidRPr="00895945">
        <w:rPr>
          <w:rFonts w:ascii="PT Astra Serif" w:hAnsi="PT Astra Serif" w:cs="Times New Roman"/>
          <w:color w:val="000000" w:themeColor="text1"/>
          <w:sz w:val="20"/>
          <w:szCs w:val="20"/>
          <w:lang w:eastAsia="ru-RU"/>
        </w:rPr>
        <w:t xml:space="preserve">по конвоированию Управления Федеральной службы исполнения наказаний по Орловской области» (ФКУ </w:t>
      </w:r>
      <w:proofErr w:type="gramStart"/>
      <w:r w:rsidR="008C1D68" w:rsidRPr="00895945">
        <w:rPr>
          <w:rFonts w:ascii="PT Astra Serif" w:hAnsi="PT Astra Serif" w:cs="Times New Roman"/>
          <w:color w:val="000000" w:themeColor="text1"/>
          <w:sz w:val="20"/>
          <w:szCs w:val="20"/>
          <w:lang w:eastAsia="ru-RU"/>
        </w:rPr>
        <w:t>ОК</w:t>
      </w:r>
      <w:proofErr w:type="gramEnd"/>
      <w:r w:rsidR="008C1D68" w:rsidRPr="00895945">
        <w:rPr>
          <w:rFonts w:ascii="PT Astra Serif" w:hAnsi="PT Astra Serif" w:cs="Times New Roman"/>
          <w:color w:val="000000" w:themeColor="text1"/>
          <w:sz w:val="20"/>
          <w:szCs w:val="20"/>
          <w:lang w:eastAsia="ru-RU"/>
        </w:rPr>
        <w:t xml:space="preserve"> УФСИН России по Орловской области</w:t>
      </w:r>
      <w:r w:rsidRPr="00895945">
        <w:rPr>
          <w:rFonts w:ascii="PT Astra Serif" w:hAnsi="PT Astra Serif" w:cs="Times New Roman"/>
          <w:color w:val="000000" w:themeColor="text1"/>
          <w:sz w:val="20"/>
          <w:szCs w:val="20"/>
          <w:lang w:eastAsia="ru-RU"/>
        </w:rPr>
        <w:t xml:space="preserve">), размещающий заказ </w:t>
      </w:r>
      <w:r w:rsidR="00F43649" w:rsidRPr="00895945">
        <w:rPr>
          <w:rFonts w:ascii="PT Astra Serif" w:hAnsi="PT Astra Serif" w:cs="Times New Roman"/>
          <w:color w:val="000000" w:themeColor="text1"/>
          <w:sz w:val="20"/>
          <w:szCs w:val="20"/>
          <w:lang w:eastAsia="ru-RU"/>
        </w:rPr>
        <w:br/>
      </w:r>
      <w:r w:rsidRPr="00895945">
        <w:rPr>
          <w:rFonts w:ascii="PT Astra Serif" w:hAnsi="PT Astra Serif" w:cs="Times New Roman"/>
          <w:color w:val="000000" w:themeColor="text1"/>
          <w:sz w:val="20"/>
          <w:szCs w:val="20"/>
          <w:lang w:eastAsia="ru-RU"/>
        </w:rPr>
        <w:t>на поставку Товара</w:t>
      </w:r>
      <w:r w:rsidR="003B3FC2" w:rsidRPr="00895945">
        <w:rPr>
          <w:rFonts w:ascii="PT Astra Serif" w:hAnsi="PT Astra Serif" w:cs="Times New Roman"/>
          <w:color w:val="000000" w:themeColor="text1"/>
          <w:sz w:val="20"/>
          <w:szCs w:val="20"/>
          <w:lang w:eastAsia="ru-RU"/>
        </w:rPr>
        <w:t>.</w:t>
      </w:r>
    </w:p>
    <w:p w:rsidR="00081433" w:rsidRPr="00895945" w:rsidRDefault="00081433" w:rsidP="004043A9">
      <w:pPr>
        <w:tabs>
          <w:tab w:val="left" w:pos="1562"/>
        </w:tabs>
        <w:autoSpaceDE w:val="0"/>
        <w:autoSpaceDN w:val="0"/>
        <w:adjustRightInd w:val="0"/>
        <w:spacing w:after="0" w:line="240" w:lineRule="auto"/>
        <w:ind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2.1.2. Поставщик – организация, осуществляющая поставку Товара в соответствии </w:t>
      </w:r>
      <w:r w:rsidR="00F43649" w:rsidRPr="00895945">
        <w:rPr>
          <w:rFonts w:ascii="PT Astra Serif" w:hAnsi="PT Astra Serif" w:cs="Times New Roman"/>
          <w:color w:val="000000" w:themeColor="text1"/>
          <w:sz w:val="20"/>
          <w:szCs w:val="20"/>
          <w:lang w:eastAsia="ru-RU"/>
        </w:rPr>
        <w:br/>
      </w:r>
      <w:r w:rsidRPr="00895945">
        <w:rPr>
          <w:rFonts w:ascii="PT Astra Serif" w:hAnsi="PT Astra Serif" w:cs="Times New Roman"/>
          <w:color w:val="000000" w:themeColor="text1"/>
          <w:sz w:val="20"/>
          <w:szCs w:val="20"/>
          <w:lang w:eastAsia="ru-RU"/>
        </w:rPr>
        <w:t xml:space="preserve">с заключенным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онтрактом.</w:t>
      </w:r>
    </w:p>
    <w:p w:rsidR="00081433" w:rsidRPr="00895945" w:rsidRDefault="00081433" w:rsidP="004043A9">
      <w:pPr>
        <w:numPr>
          <w:ilvl w:val="0"/>
          <w:numId w:val="2"/>
        </w:numPr>
        <w:tabs>
          <w:tab w:val="left" w:pos="1284"/>
        </w:tabs>
        <w:autoSpaceDE w:val="0"/>
        <w:autoSpaceDN w:val="0"/>
        <w:adjustRightInd w:val="0"/>
        <w:spacing w:after="0" w:line="240" w:lineRule="auto"/>
        <w:ind w:left="22" w:firstLine="545"/>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 Спецификация – неотъемлемая часть Контракта, отражающая технические характеристики Товара, а также количественное и суммарное стоимостное выражение Товара, подлежащего поставке (приложение № 1 к Контракту).</w:t>
      </w:r>
    </w:p>
    <w:p w:rsidR="00081433" w:rsidRPr="00895945" w:rsidRDefault="00081433" w:rsidP="00BC0EEB">
      <w:pPr>
        <w:widowControl w:val="0"/>
        <w:spacing w:after="0" w:line="240" w:lineRule="auto"/>
        <w:ind w:right="-1"/>
        <w:rPr>
          <w:rFonts w:ascii="PT Astra Serif" w:hAnsi="PT Astra Serif" w:cs="Times New Roman"/>
          <w:b/>
          <w:bCs/>
          <w:color w:val="000000" w:themeColor="text1"/>
          <w:sz w:val="20"/>
          <w:szCs w:val="20"/>
          <w:lang w:eastAsia="ru-RU"/>
        </w:rPr>
      </w:pPr>
    </w:p>
    <w:p w:rsidR="00081433" w:rsidRPr="00895945" w:rsidRDefault="00081433" w:rsidP="004043A9">
      <w:pPr>
        <w:widowControl w:val="0"/>
        <w:spacing w:after="0" w:line="240" w:lineRule="auto"/>
        <w:ind w:right="-1"/>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3. ЦЕНА КОНТРАКТА. УСЛОВИЯ И ПОРЯДОК РАСЧЕТОВ.</w:t>
      </w:r>
    </w:p>
    <w:p w:rsidR="00630AEC" w:rsidRPr="00895945" w:rsidRDefault="00081433" w:rsidP="0075296A">
      <w:pPr>
        <w:widowControl w:val="0"/>
        <w:spacing w:after="0" w:line="240" w:lineRule="auto"/>
        <w:ind w:right="-1"/>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 xml:space="preserve">ОПРЕДЕЛЕНИЕ </w:t>
      </w:r>
      <w:r w:rsidR="006C60A0" w:rsidRPr="00895945">
        <w:rPr>
          <w:rFonts w:ascii="PT Astra Serif" w:hAnsi="PT Astra Serif" w:cs="Times New Roman"/>
          <w:b/>
          <w:bCs/>
          <w:color w:val="000000" w:themeColor="text1"/>
          <w:sz w:val="20"/>
          <w:szCs w:val="20"/>
          <w:lang w:eastAsia="ru-RU"/>
        </w:rPr>
        <w:t>ЦЕНЫ КОНТРАКТА</w:t>
      </w:r>
    </w:p>
    <w:p w:rsidR="005B1CF1" w:rsidRPr="00895945" w:rsidRDefault="00081433" w:rsidP="00532435">
      <w:pPr>
        <w:widowControl w:val="0"/>
        <w:spacing w:after="0" w:line="240" w:lineRule="auto"/>
        <w:ind w:right="-1" w:firstLine="567"/>
        <w:jc w:val="both"/>
        <w:rPr>
          <w:rFonts w:ascii="PT Astra Serif" w:hAnsi="PT Astra Serif" w:cs="Times New Roman"/>
          <w:b/>
          <w:color w:val="000000" w:themeColor="text1"/>
          <w:sz w:val="20"/>
          <w:szCs w:val="20"/>
          <w:lang w:eastAsia="ru-RU"/>
        </w:rPr>
      </w:pPr>
      <w:r w:rsidRPr="00895945">
        <w:rPr>
          <w:rFonts w:ascii="PT Astra Serif" w:hAnsi="PT Astra Serif" w:cs="Times New Roman"/>
          <w:color w:val="000000" w:themeColor="text1"/>
          <w:sz w:val="20"/>
          <w:szCs w:val="20"/>
          <w:lang w:eastAsia="ru-RU"/>
        </w:rPr>
        <w:t>3.1.</w:t>
      </w:r>
      <w:r w:rsidR="00C6583A" w:rsidRPr="00895945">
        <w:rPr>
          <w:rFonts w:ascii="PT Astra Serif" w:hAnsi="PT Astra Serif"/>
          <w:sz w:val="20"/>
          <w:szCs w:val="20"/>
        </w:rPr>
        <w:t xml:space="preserve"> </w:t>
      </w:r>
      <w:r w:rsidR="00C6583A" w:rsidRPr="00895945">
        <w:rPr>
          <w:rFonts w:ascii="PT Astra Serif" w:hAnsi="PT Astra Serif" w:cs="Times New Roman"/>
          <w:color w:val="000000" w:themeColor="text1"/>
          <w:sz w:val="20"/>
          <w:szCs w:val="20"/>
          <w:lang w:eastAsia="ru-RU"/>
        </w:rPr>
        <w:t xml:space="preserve">Максимальное значение цены настоящего Контракта составляет </w:t>
      </w:r>
      <w:r w:rsidR="000C45A1" w:rsidRPr="00895945">
        <w:rPr>
          <w:rFonts w:ascii="PT Astra Serif" w:hAnsi="PT Astra Serif" w:cs="Times New Roman"/>
          <w:b/>
          <w:color w:val="000000" w:themeColor="text1"/>
          <w:sz w:val="20"/>
          <w:szCs w:val="20"/>
          <w:lang w:eastAsia="ru-RU"/>
        </w:rPr>
        <w:t>300</w:t>
      </w:r>
      <w:r w:rsidR="00532435" w:rsidRPr="00895945">
        <w:rPr>
          <w:rFonts w:ascii="PT Astra Serif" w:hAnsi="PT Astra Serif" w:cs="Times New Roman"/>
          <w:b/>
          <w:color w:val="000000" w:themeColor="text1"/>
          <w:sz w:val="20"/>
          <w:szCs w:val="20"/>
          <w:lang w:eastAsia="ru-RU"/>
        </w:rPr>
        <w:t xml:space="preserve">000,00 </w:t>
      </w:r>
      <w:r w:rsidR="0095257A" w:rsidRPr="00895945">
        <w:rPr>
          <w:rFonts w:ascii="PT Astra Serif" w:hAnsi="PT Astra Serif" w:cs="Times New Roman"/>
          <w:b/>
          <w:color w:val="000000" w:themeColor="text1"/>
          <w:sz w:val="20"/>
          <w:szCs w:val="20"/>
          <w:lang w:eastAsia="ru-RU"/>
        </w:rPr>
        <w:t xml:space="preserve">                       </w:t>
      </w:r>
      <w:r w:rsidR="00532435" w:rsidRPr="00895945">
        <w:rPr>
          <w:rFonts w:ascii="PT Astra Serif" w:hAnsi="PT Astra Serif" w:cs="Times New Roman"/>
          <w:b/>
          <w:color w:val="000000" w:themeColor="text1"/>
          <w:sz w:val="20"/>
          <w:szCs w:val="20"/>
          <w:lang w:eastAsia="ru-RU"/>
        </w:rPr>
        <w:t>(</w:t>
      </w:r>
      <w:r w:rsidR="000C45A1" w:rsidRPr="00895945">
        <w:rPr>
          <w:rFonts w:ascii="PT Astra Serif" w:hAnsi="PT Astra Serif" w:cs="Times New Roman"/>
          <w:b/>
          <w:color w:val="000000" w:themeColor="text1"/>
          <w:sz w:val="20"/>
          <w:szCs w:val="20"/>
          <w:lang w:eastAsia="ru-RU"/>
        </w:rPr>
        <w:t>триста</w:t>
      </w:r>
      <w:r w:rsidR="0095257A" w:rsidRPr="00895945">
        <w:rPr>
          <w:rFonts w:ascii="PT Astra Serif" w:hAnsi="PT Astra Serif" w:cs="Times New Roman"/>
          <w:b/>
          <w:color w:val="000000" w:themeColor="text1"/>
          <w:sz w:val="20"/>
          <w:szCs w:val="20"/>
          <w:lang w:eastAsia="ru-RU"/>
        </w:rPr>
        <w:t xml:space="preserve"> </w:t>
      </w:r>
      <w:r w:rsidR="00532435" w:rsidRPr="00895945">
        <w:rPr>
          <w:rFonts w:ascii="PT Astra Serif" w:hAnsi="PT Astra Serif" w:cs="Times New Roman"/>
          <w:b/>
          <w:color w:val="000000" w:themeColor="text1"/>
          <w:sz w:val="20"/>
          <w:szCs w:val="20"/>
          <w:lang w:eastAsia="ru-RU"/>
        </w:rPr>
        <w:t>тысяч) рублей 00 копеек</w:t>
      </w:r>
      <w:r w:rsidR="00EF1CEE" w:rsidRPr="00895945">
        <w:rPr>
          <w:rFonts w:ascii="PT Astra Serif" w:hAnsi="PT Astra Serif" w:cs="Times New Roman"/>
          <w:b/>
          <w:color w:val="000000" w:themeColor="text1"/>
          <w:sz w:val="20"/>
          <w:szCs w:val="20"/>
          <w:lang w:eastAsia="ru-RU"/>
        </w:rPr>
        <w:t>, включая</w:t>
      </w:r>
      <w:r w:rsidR="00F3001F" w:rsidRPr="00895945">
        <w:rPr>
          <w:rFonts w:ascii="PT Astra Serif" w:hAnsi="PT Astra Serif" w:cs="Times New Roman"/>
          <w:b/>
          <w:color w:val="000000" w:themeColor="text1"/>
          <w:sz w:val="20"/>
          <w:szCs w:val="20"/>
          <w:lang w:eastAsia="ru-RU"/>
        </w:rPr>
        <w:t xml:space="preserve"> </w:t>
      </w:r>
      <w:r w:rsidR="000F25D4" w:rsidRPr="00895945">
        <w:rPr>
          <w:rFonts w:ascii="PT Astra Serif" w:eastAsia="Times New Roman" w:hAnsi="PT Astra Serif" w:cs="Times New Roman"/>
          <w:b/>
          <w:color w:val="000000"/>
          <w:sz w:val="20"/>
          <w:szCs w:val="20"/>
          <w:lang w:eastAsia="ru-RU"/>
        </w:rPr>
        <w:t>НДС</w:t>
      </w:r>
      <w:r w:rsidR="00012B8A" w:rsidRPr="00895945">
        <w:rPr>
          <w:rFonts w:ascii="PT Astra Serif" w:hAnsi="PT Astra Serif" w:cs="Times New Roman"/>
          <w:b/>
          <w:color w:val="000000" w:themeColor="text1"/>
          <w:sz w:val="20"/>
          <w:szCs w:val="20"/>
          <w:lang w:eastAsia="ru-RU"/>
        </w:rPr>
        <w:t>.</w:t>
      </w:r>
    </w:p>
    <w:p w:rsidR="005B1CF1" w:rsidRPr="00895945" w:rsidRDefault="00BF1EFA" w:rsidP="00595D5E">
      <w:pPr>
        <w:tabs>
          <w:tab w:val="left" w:pos="1755"/>
        </w:tabs>
        <w:spacing w:after="0" w:line="240" w:lineRule="auto"/>
        <w:ind w:firstLine="709"/>
        <w:jc w:val="both"/>
        <w:rPr>
          <w:rFonts w:ascii="PT Astra Serif" w:eastAsia="Times New Roman" w:hAnsi="PT Astra Serif" w:cs="Times New Roman"/>
          <w:b/>
          <w:color w:val="000000"/>
          <w:sz w:val="20"/>
          <w:szCs w:val="20"/>
          <w:lang w:eastAsia="ru-RU"/>
        </w:rPr>
      </w:pPr>
      <w:r w:rsidRPr="00895945">
        <w:rPr>
          <w:rFonts w:ascii="PT Astra Serif" w:eastAsia="Times New Roman" w:hAnsi="PT Astra Serif" w:cs="Times New Roman"/>
          <w:sz w:val="20"/>
          <w:szCs w:val="20"/>
          <w:lang w:eastAsia="ru-RU"/>
        </w:rPr>
        <w:t>Сумма цен единиц</w:t>
      </w:r>
      <w:r w:rsidR="00582CD9" w:rsidRPr="00895945">
        <w:rPr>
          <w:rFonts w:ascii="PT Astra Serif" w:eastAsia="Times New Roman" w:hAnsi="PT Astra Serif" w:cs="Times New Roman"/>
          <w:sz w:val="20"/>
          <w:szCs w:val="20"/>
          <w:lang w:eastAsia="ru-RU"/>
        </w:rPr>
        <w:t>ы</w:t>
      </w:r>
      <w:r w:rsidR="005B1CF1" w:rsidRPr="00895945">
        <w:rPr>
          <w:rFonts w:ascii="PT Astra Serif" w:eastAsia="Times New Roman" w:hAnsi="PT Astra Serif" w:cs="Times New Roman"/>
          <w:sz w:val="20"/>
          <w:szCs w:val="20"/>
          <w:lang w:eastAsia="ru-RU"/>
        </w:rPr>
        <w:t xml:space="preserve"> товара </w:t>
      </w:r>
      <w:r w:rsidR="005B1CF1" w:rsidRPr="00895945">
        <w:rPr>
          <w:rFonts w:ascii="PT Astra Serif" w:eastAsia="Times New Roman" w:hAnsi="PT Astra Serif" w:cs="Times New Roman"/>
          <w:color w:val="000000"/>
          <w:sz w:val="20"/>
          <w:szCs w:val="20"/>
          <w:lang w:eastAsia="ru-RU"/>
        </w:rPr>
        <w:t>определена в «</w:t>
      </w:r>
      <w:r w:rsidR="001D57C8" w:rsidRPr="00895945">
        <w:rPr>
          <w:rFonts w:ascii="PT Astra Serif" w:eastAsia="Times New Roman" w:hAnsi="PT Astra Serif" w:cs="Times New Roman"/>
          <w:sz w:val="20"/>
          <w:szCs w:val="20"/>
          <w:lang w:eastAsia="ru-RU"/>
        </w:rPr>
        <w:t>Спецификации на поставку продуктов питания»</w:t>
      </w:r>
      <w:r w:rsidR="005B1CF1" w:rsidRPr="00895945">
        <w:rPr>
          <w:rFonts w:ascii="PT Astra Serif" w:eastAsia="Times New Roman" w:hAnsi="PT Astra Serif" w:cs="Times New Roman"/>
          <w:sz w:val="20"/>
          <w:szCs w:val="20"/>
          <w:lang w:eastAsia="ru-RU"/>
        </w:rPr>
        <w:t xml:space="preserve"> (Приложение №</w:t>
      </w:r>
      <w:r w:rsidR="001D57C8" w:rsidRPr="00895945">
        <w:rPr>
          <w:rFonts w:ascii="PT Astra Serif" w:eastAsia="Times New Roman" w:hAnsi="PT Astra Serif" w:cs="Times New Roman"/>
          <w:sz w:val="20"/>
          <w:szCs w:val="20"/>
          <w:lang w:eastAsia="ru-RU"/>
        </w:rPr>
        <w:t>1</w:t>
      </w:r>
      <w:r w:rsidR="00C44A96" w:rsidRPr="00895945">
        <w:rPr>
          <w:rFonts w:ascii="PT Astra Serif" w:eastAsia="Times New Roman" w:hAnsi="PT Astra Serif" w:cs="Times New Roman"/>
          <w:sz w:val="20"/>
          <w:szCs w:val="20"/>
          <w:lang w:eastAsia="ru-RU"/>
        </w:rPr>
        <w:t>)</w:t>
      </w:r>
      <w:r w:rsidR="005B1CF1" w:rsidRPr="00895945">
        <w:rPr>
          <w:rFonts w:ascii="PT Astra Serif" w:eastAsia="Times New Roman" w:hAnsi="PT Astra Serif" w:cs="Times New Roman"/>
          <w:color w:val="000000"/>
          <w:sz w:val="20"/>
          <w:szCs w:val="20"/>
          <w:lang w:eastAsia="ru-RU"/>
        </w:rPr>
        <w:t xml:space="preserve"> и составляет</w:t>
      </w:r>
      <w:proofErr w:type="gramStart"/>
      <w:r w:rsidR="005B1CF1" w:rsidRPr="00895945">
        <w:rPr>
          <w:rFonts w:ascii="PT Astra Serif" w:eastAsia="Times New Roman" w:hAnsi="PT Astra Serif" w:cs="Times New Roman"/>
          <w:color w:val="000000"/>
          <w:sz w:val="20"/>
          <w:szCs w:val="20"/>
          <w:lang w:eastAsia="ru-RU"/>
        </w:rPr>
        <w:t xml:space="preserve"> </w:t>
      </w:r>
      <w:r w:rsidR="009225AA" w:rsidRPr="00895945">
        <w:rPr>
          <w:rFonts w:ascii="PT Astra Serif" w:eastAsia="Times New Roman" w:hAnsi="PT Astra Serif" w:cs="Times New Roman"/>
          <w:b/>
          <w:color w:val="000000"/>
          <w:sz w:val="20"/>
          <w:szCs w:val="20"/>
          <w:lang w:eastAsia="ru-RU"/>
        </w:rPr>
        <w:t>____________</w:t>
      </w:r>
      <w:r w:rsidR="00532435" w:rsidRPr="00895945">
        <w:rPr>
          <w:rFonts w:ascii="PT Astra Serif" w:eastAsia="Times New Roman" w:hAnsi="PT Astra Serif" w:cs="Times New Roman"/>
          <w:b/>
          <w:color w:val="000000"/>
          <w:sz w:val="20"/>
          <w:szCs w:val="20"/>
          <w:lang w:eastAsia="ru-RU"/>
        </w:rPr>
        <w:t xml:space="preserve"> (</w:t>
      </w:r>
      <w:r w:rsidR="009225AA" w:rsidRPr="00895945">
        <w:rPr>
          <w:rFonts w:ascii="PT Astra Serif" w:eastAsia="Times New Roman" w:hAnsi="PT Astra Serif" w:cs="Times New Roman"/>
          <w:b/>
          <w:color w:val="000000"/>
          <w:sz w:val="20"/>
          <w:szCs w:val="20"/>
          <w:lang w:eastAsia="ru-RU"/>
        </w:rPr>
        <w:t>________________________</w:t>
      </w:r>
      <w:r w:rsidR="00532435" w:rsidRPr="00895945">
        <w:rPr>
          <w:rFonts w:ascii="PT Astra Serif" w:eastAsia="Times New Roman" w:hAnsi="PT Astra Serif" w:cs="Times New Roman"/>
          <w:b/>
          <w:color w:val="000000"/>
          <w:sz w:val="20"/>
          <w:szCs w:val="20"/>
          <w:lang w:eastAsia="ru-RU"/>
        </w:rPr>
        <w:t xml:space="preserve">) </w:t>
      </w:r>
      <w:proofErr w:type="gramEnd"/>
      <w:r w:rsidR="00532435" w:rsidRPr="00895945">
        <w:rPr>
          <w:rFonts w:ascii="PT Astra Serif" w:eastAsia="Times New Roman" w:hAnsi="PT Astra Serif" w:cs="Times New Roman"/>
          <w:b/>
          <w:color w:val="000000"/>
          <w:sz w:val="20"/>
          <w:szCs w:val="20"/>
          <w:lang w:eastAsia="ru-RU"/>
        </w:rPr>
        <w:t xml:space="preserve">рублей </w:t>
      </w:r>
      <w:r w:rsidR="009225AA" w:rsidRPr="00895945">
        <w:rPr>
          <w:rFonts w:ascii="PT Astra Serif" w:eastAsia="Times New Roman" w:hAnsi="PT Astra Serif" w:cs="Times New Roman"/>
          <w:b/>
          <w:color w:val="000000"/>
          <w:sz w:val="20"/>
          <w:szCs w:val="20"/>
          <w:lang w:eastAsia="ru-RU"/>
        </w:rPr>
        <w:t>____</w:t>
      </w:r>
      <w:r w:rsidR="00532435" w:rsidRPr="00895945">
        <w:rPr>
          <w:rFonts w:ascii="PT Astra Serif" w:eastAsia="Times New Roman" w:hAnsi="PT Astra Serif" w:cs="Times New Roman"/>
          <w:b/>
          <w:color w:val="000000"/>
          <w:sz w:val="20"/>
          <w:szCs w:val="20"/>
          <w:lang w:eastAsia="ru-RU"/>
        </w:rPr>
        <w:t xml:space="preserve"> копеек с учетом НДС</w:t>
      </w:r>
      <w:r w:rsidR="00115A12" w:rsidRPr="00895945">
        <w:rPr>
          <w:rFonts w:ascii="PT Astra Serif" w:eastAsia="Times New Roman" w:hAnsi="PT Astra Serif" w:cs="Times New Roman"/>
          <w:b/>
          <w:color w:val="000000"/>
          <w:sz w:val="20"/>
          <w:szCs w:val="20"/>
          <w:lang w:eastAsia="ru-RU"/>
        </w:rPr>
        <w:t>.</w:t>
      </w:r>
    </w:p>
    <w:p w:rsidR="00F526F3" w:rsidRPr="00895945" w:rsidRDefault="00081433" w:rsidP="00FA7122">
      <w:pPr>
        <w:widowControl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3.2. </w:t>
      </w:r>
      <w:r w:rsidR="000C39D3" w:rsidRPr="00895945">
        <w:rPr>
          <w:rFonts w:ascii="PT Astra Serif" w:hAnsi="PT Astra Serif" w:cs="Times New Roman"/>
          <w:color w:val="000000" w:themeColor="text1"/>
          <w:sz w:val="20"/>
          <w:szCs w:val="20"/>
          <w:lang w:eastAsia="ru-RU"/>
        </w:rPr>
        <w:t xml:space="preserve">Государственный заказчик производит оплату по цене единицы товара, исходя из фактически поставленного количества товара, </w:t>
      </w:r>
      <w:r w:rsidR="00FC5271" w:rsidRPr="00895945">
        <w:rPr>
          <w:rFonts w:ascii="PT Astra Serif" w:hAnsi="PT Astra Serif" w:cs="Times New Roman"/>
          <w:color w:val="000000" w:themeColor="text1"/>
          <w:sz w:val="20"/>
          <w:szCs w:val="20"/>
          <w:lang w:eastAsia="ru-RU"/>
        </w:rPr>
        <w:t>в сумме</w:t>
      </w:r>
      <w:r w:rsidR="000C39D3" w:rsidRPr="00895945">
        <w:rPr>
          <w:rFonts w:ascii="PT Astra Serif" w:hAnsi="PT Astra Serif" w:cs="Times New Roman"/>
          <w:color w:val="000000" w:themeColor="text1"/>
          <w:sz w:val="20"/>
          <w:szCs w:val="20"/>
          <w:lang w:eastAsia="ru-RU"/>
        </w:rPr>
        <w:t xml:space="preserve"> не </w:t>
      </w:r>
      <w:proofErr w:type="gramStart"/>
      <w:r w:rsidR="000C39D3" w:rsidRPr="00895945">
        <w:rPr>
          <w:rFonts w:ascii="PT Astra Serif" w:hAnsi="PT Astra Serif" w:cs="Times New Roman"/>
          <w:color w:val="000000" w:themeColor="text1"/>
          <w:sz w:val="20"/>
          <w:szCs w:val="20"/>
          <w:lang w:eastAsia="ru-RU"/>
        </w:rPr>
        <w:t>превышающем</w:t>
      </w:r>
      <w:proofErr w:type="gramEnd"/>
      <w:r w:rsidR="000C39D3" w:rsidRPr="00895945">
        <w:rPr>
          <w:rFonts w:ascii="PT Astra Serif" w:hAnsi="PT Astra Serif" w:cs="Times New Roman"/>
          <w:color w:val="000000" w:themeColor="text1"/>
          <w:sz w:val="20"/>
          <w:szCs w:val="20"/>
          <w:lang w:eastAsia="ru-RU"/>
        </w:rPr>
        <w:t xml:space="preserve"> максимального значения цены Контракта</w:t>
      </w:r>
      <w:r w:rsidR="00A51775" w:rsidRPr="00895945">
        <w:rPr>
          <w:rFonts w:ascii="PT Astra Serif" w:hAnsi="PT Astra Serif" w:cs="Times New Roman"/>
          <w:color w:val="000000" w:themeColor="text1"/>
          <w:sz w:val="20"/>
          <w:szCs w:val="20"/>
          <w:lang w:eastAsia="ru-RU"/>
        </w:rPr>
        <w:t>.</w:t>
      </w:r>
      <w:r w:rsidR="00FA7122" w:rsidRPr="00895945">
        <w:rPr>
          <w:rFonts w:ascii="PT Astra Serif" w:hAnsi="PT Astra Serif" w:cs="Times New Roman"/>
          <w:color w:val="000000" w:themeColor="text1"/>
          <w:sz w:val="20"/>
          <w:szCs w:val="20"/>
          <w:lang w:eastAsia="ru-RU"/>
        </w:rPr>
        <w:t xml:space="preserve"> </w:t>
      </w:r>
    </w:p>
    <w:p w:rsidR="00081433" w:rsidRPr="00895945" w:rsidRDefault="00F526F3" w:rsidP="00AD6A94">
      <w:pPr>
        <w:widowControl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Цена единицы товара может быть снижена по соглашению Сторон без изменения предусмотренных Контрактом условий исполнения Контракта в соответствии</w:t>
      </w:r>
      <w:r w:rsidR="00081433" w:rsidRPr="00895945">
        <w:rPr>
          <w:rFonts w:ascii="PT Astra Serif" w:hAnsi="PT Astra Serif" w:cs="Times New Roman"/>
          <w:color w:val="000000" w:themeColor="text1"/>
          <w:sz w:val="20"/>
          <w:szCs w:val="20"/>
          <w:lang w:eastAsia="ru-RU"/>
        </w:rPr>
        <w:t xml:space="preserve"> </w:t>
      </w:r>
      <w:r w:rsidR="000D7528" w:rsidRPr="00895945">
        <w:rPr>
          <w:rFonts w:ascii="PT Astra Serif" w:hAnsi="PT Astra Serif" w:cs="Times New Roman"/>
          <w:color w:val="000000" w:themeColor="text1"/>
          <w:sz w:val="20"/>
          <w:szCs w:val="20"/>
          <w:lang w:eastAsia="ru-RU"/>
        </w:rPr>
        <w:t xml:space="preserve">                                    </w:t>
      </w:r>
      <w:r w:rsidRPr="00895945">
        <w:rPr>
          <w:rFonts w:ascii="PT Astra Serif" w:hAnsi="PT Astra Serif" w:cs="Times New Roman"/>
          <w:color w:val="000000" w:themeColor="text1"/>
          <w:sz w:val="20"/>
          <w:szCs w:val="20"/>
          <w:lang w:eastAsia="ru-RU"/>
        </w:rPr>
        <w:t xml:space="preserve">с действующим </w:t>
      </w:r>
      <w:r w:rsidR="00081433" w:rsidRPr="00895945">
        <w:rPr>
          <w:rFonts w:ascii="PT Astra Serif" w:hAnsi="PT Astra Serif" w:cs="Times New Roman"/>
          <w:color w:val="000000" w:themeColor="text1"/>
          <w:sz w:val="20"/>
          <w:szCs w:val="20"/>
          <w:lang w:eastAsia="ru-RU"/>
        </w:rPr>
        <w:t>законодательством.</w:t>
      </w:r>
    </w:p>
    <w:p w:rsidR="00081433" w:rsidRPr="00895945" w:rsidRDefault="00081433" w:rsidP="004043A9">
      <w:pPr>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lastRenderedPageBreak/>
        <w:t>3.3. Цена Контракта включает в себя стоимость Товара, тары и упаковочных материалов, стоимость страхования, налоги, сборы и другие обязательные платежи, взимаемые с Поставщика в связи с исполнением обязательств по Контракту.</w:t>
      </w:r>
    </w:p>
    <w:p w:rsidR="00117B5F" w:rsidRPr="00895945" w:rsidRDefault="00081433" w:rsidP="00117B5F">
      <w:pPr>
        <w:tabs>
          <w:tab w:val="left" w:pos="1056"/>
        </w:tabs>
        <w:autoSpaceDE w:val="0"/>
        <w:autoSpaceDN w:val="0"/>
        <w:adjustRightInd w:val="0"/>
        <w:spacing w:before="7" w:after="0" w:line="240" w:lineRule="auto"/>
        <w:ind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3.4</w:t>
      </w:r>
      <w:r w:rsidR="0004064A" w:rsidRPr="00895945">
        <w:rPr>
          <w:rFonts w:ascii="PT Astra Serif" w:hAnsi="PT Astra Serif" w:cs="Times New Roman"/>
          <w:color w:val="000000" w:themeColor="text1"/>
          <w:sz w:val="20"/>
          <w:szCs w:val="20"/>
          <w:lang w:eastAsia="ru-RU"/>
        </w:rPr>
        <w:t xml:space="preserve"> Расчет с Поставщиком за поставленный Товар осуществляется Государственным заказчиком в российских рублях в форме безналичного расчета путем перечисления денежных средств, выделяемых из федерального бюджета на расчетный счет Поставщика, указанного в Контракте </w:t>
      </w:r>
      <w:r w:rsidR="001A59F0" w:rsidRPr="00895945">
        <w:rPr>
          <w:rFonts w:ascii="PT Astra Serif" w:hAnsi="PT Astra Serif" w:cs="Times New Roman"/>
          <w:color w:val="000000" w:themeColor="text1"/>
          <w:sz w:val="20"/>
          <w:szCs w:val="20"/>
          <w:lang w:eastAsia="ru-RU"/>
        </w:rPr>
        <w:t>после</w:t>
      </w:r>
      <w:r w:rsidR="00FE210F" w:rsidRPr="00895945">
        <w:rPr>
          <w:rFonts w:ascii="PT Astra Serif" w:hAnsi="PT Astra Serif" w:cs="Times New Roman"/>
          <w:color w:val="000000" w:themeColor="text1"/>
          <w:sz w:val="20"/>
          <w:szCs w:val="20"/>
          <w:lang w:eastAsia="ru-RU"/>
        </w:rPr>
        <w:t xml:space="preserve"> предоставления от Поставщика</w:t>
      </w:r>
      <w:r w:rsidR="001A59F0" w:rsidRPr="00895945">
        <w:rPr>
          <w:rFonts w:ascii="PT Astra Serif" w:hAnsi="PT Astra Serif" w:cs="Times New Roman"/>
          <w:color w:val="000000" w:themeColor="text1"/>
          <w:sz w:val="20"/>
          <w:szCs w:val="20"/>
          <w:lang w:eastAsia="ru-RU"/>
        </w:rPr>
        <w:t xml:space="preserve"> </w:t>
      </w:r>
      <w:r w:rsidR="00FE210F" w:rsidRPr="00895945">
        <w:rPr>
          <w:rFonts w:ascii="PT Astra Serif" w:hAnsi="PT Astra Serif" w:cs="Times New Roman"/>
          <w:color w:val="000000" w:themeColor="text1"/>
          <w:sz w:val="20"/>
          <w:szCs w:val="20"/>
          <w:lang w:eastAsia="ru-RU"/>
        </w:rPr>
        <w:t xml:space="preserve">документации указанной                  в </w:t>
      </w:r>
      <w:proofErr w:type="gramStart"/>
      <w:r w:rsidR="00FE210F" w:rsidRPr="00895945">
        <w:rPr>
          <w:rFonts w:ascii="PT Astra Serif" w:hAnsi="PT Astra Serif" w:cs="Times New Roman"/>
          <w:color w:val="000000" w:themeColor="text1"/>
          <w:sz w:val="20"/>
          <w:szCs w:val="20"/>
          <w:lang w:eastAsia="ru-RU"/>
        </w:rPr>
        <w:t>п</w:t>
      </w:r>
      <w:proofErr w:type="gramEnd"/>
      <w:r w:rsidR="00FE210F" w:rsidRPr="00895945">
        <w:rPr>
          <w:rFonts w:ascii="PT Astra Serif" w:hAnsi="PT Astra Serif" w:cs="Times New Roman"/>
          <w:color w:val="000000" w:themeColor="text1"/>
          <w:sz w:val="20"/>
          <w:szCs w:val="20"/>
          <w:lang w:eastAsia="ru-RU"/>
        </w:rPr>
        <w:t xml:space="preserve"> 6.4 настоящего Контракта,</w:t>
      </w:r>
      <w:r w:rsidR="00491C09" w:rsidRPr="00895945">
        <w:rPr>
          <w:rFonts w:ascii="PT Astra Serif" w:hAnsi="PT Astra Serif" w:cs="Times New Roman"/>
          <w:color w:val="000000" w:themeColor="text1"/>
          <w:sz w:val="20"/>
          <w:szCs w:val="20"/>
          <w:lang w:eastAsia="ru-RU"/>
        </w:rPr>
        <w:t xml:space="preserve"> в соответствие с нормами </w:t>
      </w:r>
      <w:r w:rsidR="00254C9D" w:rsidRPr="00895945">
        <w:rPr>
          <w:rFonts w:ascii="PT Astra Serif" w:hAnsi="PT Astra Serif" w:cs="Times New Roman"/>
          <w:color w:val="000000" w:themeColor="text1"/>
          <w:sz w:val="20"/>
          <w:szCs w:val="20"/>
          <w:lang w:eastAsia="ru-RU"/>
        </w:rPr>
        <w:t xml:space="preserve">Закона №44-ФЗ </w:t>
      </w:r>
      <w:r w:rsidR="00C879D1" w:rsidRPr="00895945">
        <w:rPr>
          <w:rFonts w:ascii="PT Astra Serif" w:hAnsi="PT Astra Serif" w:cs="Times New Roman"/>
          <w:color w:val="000000" w:themeColor="text1"/>
          <w:sz w:val="20"/>
          <w:szCs w:val="20"/>
          <w:lang w:eastAsia="ru-RU"/>
        </w:rPr>
        <w:t xml:space="preserve"> </w:t>
      </w:r>
      <w:r w:rsidR="002D458D" w:rsidRPr="00895945">
        <w:rPr>
          <w:rFonts w:ascii="PT Astra Serif" w:hAnsi="PT Astra Serif" w:cs="Times New Roman"/>
          <w:color w:val="000000" w:themeColor="text1"/>
          <w:sz w:val="20"/>
          <w:szCs w:val="20"/>
          <w:lang w:eastAsia="ru-RU"/>
        </w:rPr>
        <w:t xml:space="preserve">не позднее </w:t>
      </w:r>
      <w:r w:rsidR="00741A61" w:rsidRPr="00895945">
        <w:rPr>
          <w:rFonts w:ascii="PT Astra Serif" w:hAnsi="PT Astra Serif" w:cs="Times New Roman"/>
          <w:color w:val="000000" w:themeColor="text1"/>
          <w:sz w:val="20"/>
          <w:szCs w:val="20"/>
          <w:lang w:eastAsia="ru-RU"/>
        </w:rPr>
        <w:t>1</w:t>
      </w:r>
      <w:r w:rsidR="00857783" w:rsidRPr="00895945">
        <w:rPr>
          <w:rFonts w:ascii="PT Astra Serif" w:hAnsi="PT Astra Serif" w:cs="Times New Roman"/>
          <w:color w:val="000000" w:themeColor="text1"/>
          <w:sz w:val="20"/>
          <w:szCs w:val="20"/>
          <w:lang w:eastAsia="ru-RU"/>
        </w:rPr>
        <w:t xml:space="preserve">0 </w:t>
      </w:r>
      <w:r w:rsidR="00831523" w:rsidRPr="00895945">
        <w:rPr>
          <w:rFonts w:ascii="PT Astra Serif" w:hAnsi="PT Astra Serif" w:cs="Times New Roman"/>
          <w:color w:val="000000" w:themeColor="text1"/>
          <w:sz w:val="20"/>
          <w:szCs w:val="20"/>
          <w:lang w:eastAsia="ru-RU"/>
        </w:rPr>
        <w:t xml:space="preserve">рабочих </w:t>
      </w:r>
      <w:r w:rsidR="00857783" w:rsidRPr="00895945">
        <w:rPr>
          <w:rFonts w:ascii="PT Astra Serif" w:hAnsi="PT Astra Serif" w:cs="Times New Roman"/>
          <w:color w:val="000000" w:themeColor="text1"/>
          <w:sz w:val="20"/>
          <w:szCs w:val="20"/>
          <w:lang w:eastAsia="ru-RU"/>
        </w:rPr>
        <w:t>дней</w:t>
      </w:r>
      <w:r w:rsidR="001A59F0" w:rsidRPr="00895945">
        <w:rPr>
          <w:rFonts w:ascii="PT Astra Serif" w:hAnsi="PT Astra Serif" w:cs="Times New Roman"/>
          <w:color w:val="000000" w:themeColor="text1"/>
          <w:sz w:val="20"/>
          <w:szCs w:val="20"/>
          <w:lang w:eastAsia="ru-RU"/>
        </w:rPr>
        <w:t>.</w:t>
      </w:r>
    </w:p>
    <w:p w:rsidR="00590529" w:rsidRPr="00895945" w:rsidRDefault="00117B5F" w:rsidP="00117B5F">
      <w:pPr>
        <w:tabs>
          <w:tab w:val="left" w:pos="1056"/>
        </w:tabs>
        <w:autoSpaceDE w:val="0"/>
        <w:autoSpaceDN w:val="0"/>
        <w:adjustRightInd w:val="0"/>
        <w:spacing w:before="7" w:after="0" w:line="240" w:lineRule="auto"/>
        <w:ind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3.5. </w:t>
      </w:r>
      <w:proofErr w:type="gramStart"/>
      <w:r w:rsidRPr="00895945">
        <w:rPr>
          <w:rFonts w:ascii="PT Astra Serif" w:hAnsi="PT Astra Serif" w:cs="Times New Roman"/>
          <w:iCs/>
          <w:color w:val="000000" w:themeColor="text1"/>
          <w:sz w:val="20"/>
          <w:szCs w:val="20"/>
        </w:rPr>
        <w:t xml:space="preserve">Сумма, подлежащая уплате </w:t>
      </w:r>
      <w:r w:rsidR="00590529" w:rsidRPr="00895945">
        <w:rPr>
          <w:rFonts w:ascii="PT Astra Serif" w:hAnsi="PT Astra Serif" w:cs="Times New Roman"/>
          <w:iCs/>
          <w:color w:val="000000" w:themeColor="text1"/>
          <w:sz w:val="20"/>
          <w:szCs w:val="20"/>
        </w:rPr>
        <w:t xml:space="preserve">уменьшается </w:t>
      </w:r>
      <w:r w:rsidR="008A022A" w:rsidRPr="00895945">
        <w:rPr>
          <w:rFonts w:ascii="PT Astra Serif" w:hAnsi="PT Astra Serif" w:cs="Times New Roman"/>
          <w:iCs/>
          <w:color w:val="000000" w:themeColor="text1"/>
          <w:sz w:val="20"/>
          <w:szCs w:val="20"/>
        </w:rPr>
        <w:t xml:space="preserve">Государственным </w:t>
      </w:r>
      <w:r w:rsidR="00590529" w:rsidRPr="00895945">
        <w:rPr>
          <w:rFonts w:ascii="PT Astra Serif" w:hAnsi="PT Astra Serif" w:cs="Times New Roman"/>
          <w:iCs/>
          <w:color w:val="000000" w:themeColor="text1"/>
          <w:sz w:val="20"/>
          <w:szCs w:val="20"/>
        </w:rPr>
        <w:t>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w:t>
      </w:r>
      <w:r w:rsidR="008A022A" w:rsidRPr="00895945">
        <w:rPr>
          <w:rFonts w:ascii="PT Astra Serif" w:hAnsi="PT Astra Serif" w:cs="Times New Roman"/>
          <w:iCs/>
          <w:color w:val="000000" w:themeColor="text1"/>
          <w:sz w:val="20"/>
          <w:szCs w:val="20"/>
        </w:rPr>
        <w:t xml:space="preserve">оссийской Федерации, связанные </w:t>
      </w:r>
      <w:r w:rsidR="00590529" w:rsidRPr="00895945">
        <w:rPr>
          <w:rFonts w:ascii="PT Astra Serif" w:hAnsi="PT Astra Serif" w:cs="Times New Roman"/>
          <w:iCs/>
          <w:color w:val="000000" w:themeColor="text1"/>
          <w:sz w:val="20"/>
          <w:szCs w:val="20"/>
        </w:rPr>
        <w:t xml:space="preserve">с оплатой </w:t>
      </w:r>
      <w:r w:rsidR="00074A50" w:rsidRPr="00895945">
        <w:rPr>
          <w:rFonts w:ascii="PT Astra Serif" w:hAnsi="PT Astra Serif" w:cs="Times New Roman"/>
          <w:iCs/>
          <w:color w:val="000000" w:themeColor="text1"/>
          <w:sz w:val="20"/>
          <w:szCs w:val="20"/>
        </w:rPr>
        <w:t>К</w:t>
      </w:r>
      <w:r w:rsidR="00590529" w:rsidRPr="00895945">
        <w:rPr>
          <w:rFonts w:ascii="PT Astra Serif" w:hAnsi="PT Astra Serif" w:cs="Times New Roman"/>
          <w:iCs/>
          <w:color w:val="000000" w:themeColor="text1"/>
          <w:sz w:val="20"/>
          <w:szCs w:val="20"/>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590529" w:rsidRPr="00895945">
        <w:rPr>
          <w:rFonts w:ascii="PT Astra Serif" w:hAnsi="PT Astra Serif" w:cs="Times New Roman"/>
          <w:iCs/>
          <w:color w:val="000000" w:themeColor="text1"/>
          <w:sz w:val="20"/>
          <w:szCs w:val="20"/>
        </w:rPr>
        <w:t xml:space="preserve"> системы Российской Федерации </w:t>
      </w:r>
      <w:r w:rsidR="008A022A" w:rsidRPr="00895945">
        <w:rPr>
          <w:rFonts w:ascii="PT Astra Serif" w:hAnsi="PT Astra Serif" w:cs="Times New Roman"/>
          <w:iCs/>
          <w:color w:val="000000" w:themeColor="text1"/>
          <w:sz w:val="20"/>
          <w:szCs w:val="20"/>
        </w:rPr>
        <w:t xml:space="preserve">Государственным </w:t>
      </w:r>
      <w:r w:rsidR="00590529" w:rsidRPr="00895945">
        <w:rPr>
          <w:rFonts w:ascii="PT Astra Serif" w:hAnsi="PT Astra Serif" w:cs="Times New Roman"/>
          <w:iCs/>
          <w:color w:val="000000" w:themeColor="text1"/>
          <w:sz w:val="20"/>
          <w:szCs w:val="20"/>
        </w:rPr>
        <w:t>заказчиком</w:t>
      </w:r>
      <w:r w:rsidR="008A022A" w:rsidRPr="00895945">
        <w:rPr>
          <w:rFonts w:ascii="PT Astra Serif" w:hAnsi="PT Astra Serif" w:cs="Times New Roman"/>
          <w:color w:val="000000" w:themeColor="text1"/>
          <w:sz w:val="20"/>
          <w:szCs w:val="20"/>
        </w:rPr>
        <w:t>.</w:t>
      </w:r>
    </w:p>
    <w:p w:rsidR="00081433" w:rsidRPr="00895945" w:rsidRDefault="00D161D5" w:rsidP="004043A9">
      <w:pPr>
        <w:widowControl w:val="0"/>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3.6. </w:t>
      </w:r>
      <w:r w:rsidR="00081433" w:rsidRPr="00895945">
        <w:rPr>
          <w:rFonts w:ascii="PT Astra Serif" w:hAnsi="PT Astra Serif" w:cs="Times New Roman"/>
          <w:color w:val="000000" w:themeColor="text1"/>
          <w:sz w:val="20"/>
          <w:szCs w:val="20"/>
          <w:lang w:eastAsia="ru-RU"/>
        </w:rPr>
        <w:t>В случае изменения банковских реквизитов Поставщик обязан в течении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 Государственным заказчиком денежных средств на указанный в настоящем Контракте расчетный счет Поставщика, несет Поставщик.</w:t>
      </w:r>
    </w:p>
    <w:p w:rsidR="00081433" w:rsidRPr="00895945" w:rsidRDefault="00081433" w:rsidP="00D161D5">
      <w:pPr>
        <w:spacing w:after="0" w:line="240" w:lineRule="auto"/>
        <w:ind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3.</w:t>
      </w:r>
      <w:r w:rsidR="00D161D5" w:rsidRPr="00895945">
        <w:rPr>
          <w:rFonts w:ascii="PT Astra Serif" w:hAnsi="PT Astra Serif" w:cs="Times New Roman"/>
          <w:color w:val="000000" w:themeColor="text1"/>
          <w:sz w:val="20"/>
          <w:szCs w:val="20"/>
          <w:lang w:eastAsia="ru-RU"/>
        </w:rPr>
        <w:t>7</w:t>
      </w:r>
      <w:r w:rsidRPr="00895945">
        <w:rPr>
          <w:rFonts w:ascii="PT Astra Serif" w:hAnsi="PT Astra Serif" w:cs="Times New Roman"/>
          <w:color w:val="000000" w:themeColor="text1"/>
          <w:sz w:val="20"/>
          <w:szCs w:val="20"/>
          <w:lang w:eastAsia="ru-RU"/>
        </w:rPr>
        <w:t xml:space="preserve">. Авансирование поставки Товара по настоящему </w:t>
      </w:r>
      <w:r w:rsidR="005536F6"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онтракту не предусмотрено.</w:t>
      </w:r>
    </w:p>
    <w:p w:rsidR="00081433" w:rsidRPr="00895945" w:rsidRDefault="00081433" w:rsidP="00D161D5">
      <w:pPr>
        <w:spacing w:after="0" w:line="240" w:lineRule="auto"/>
        <w:ind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3.</w:t>
      </w:r>
      <w:r w:rsidR="00D161D5" w:rsidRPr="00895945">
        <w:rPr>
          <w:rFonts w:ascii="PT Astra Serif" w:hAnsi="PT Astra Serif" w:cs="Times New Roman"/>
          <w:color w:val="000000" w:themeColor="text1"/>
          <w:sz w:val="20"/>
          <w:szCs w:val="20"/>
          <w:lang w:eastAsia="ru-RU"/>
        </w:rPr>
        <w:t>8</w:t>
      </w:r>
      <w:r w:rsidRPr="00895945">
        <w:rPr>
          <w:rFonts w:ascii="PT Astra Serif" w:hAnsi="PT Astra Serif" w:cs="Times New Roman"/>
          <w:color w:val="000000" w:themeColor="text1"/>
          <w:sz w:val="20"/>
          <w:szCs w:val="20"/>
          <w:lang w:eastAsia="ru-RU"/>
        </w:rPr>
        <w:t xml:space="preserve">. Обязательства по оплате поставленного Товара считаются выполненными в день списания денежных средств со счета Государственного заказчика. </w:t>
      </w:r>
    </w:p>
    <w:p w:rsidR="007B6517" w:rsidRPr="00895945" w:rsidRDefault="007B6517" w:rsidP="004043A9">
      <w:pPr>
        <w:widowControl w:val="0"/>
        <w:shd w:val="clear" w:color="auto" w:fill="FFFFFF"/>
        <w:spacing w:after="0" w:line="240" w:lineRule="auto"/>
        <w:ind w:right="-1"/>
        <w:jc w:val="center"/>
        <w:rPr>
          <w:rFonts w:ascii="PT Astra Serif" w:hAnsi="PT Astra Serif" w:cs="Times New Roman"/>
          <w:b/>
          <w:bCs/>
          <w:color w:val="000000" w:themeColor="text1"/>
          <w:sz w:val="20"/>
          <w:szCs w:val="20"/>
          <w:lang w:eastAsia="ru-RU"/>
        </w:rPr>
      </w:pPr>
    </w:p>
    <w:p w:rsidR="00630AEC" w:rsidRPr="00895945" w:rsidRDefault="00081433" w:rsidP="0075296A">
      <w:pPr>
        <w:pStyle w:val="aa"/>
        <w:widowControl w:val="0"/>
        <w:numPr>
          <w:ilvl w:val="0"/>
          <w:numId w:val="6"/>
        </w:numPr>
        <w:shd w:val="clear" w:color="auto" w:fill="FFFFFF"/>
        <w:spacing w:after="0" w:line="240" w:lineRule="auto"/>
        <w:ind w:right="-1"/>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ПРАВА И ОБЯЗАННОСТИ ГОСУДАРСТВЕННОГО ЗАКАЗЧИКА</w:t>
      </w:r>
    </w:p>
    <w:p w:rsidR="00081433" w:rsidRPr="00895945" w:rsidRDefault="00081433" w:rsidP="004043A9">
      <w:pPr>
        <w:widowControl w:val="0"/>
        <w:shd w:val="clear" w:color="auto" w:fill="FFFFFF"/>
        <w:tabs>
          <w:tab w:val="left" w:pos="1061"/>
        </w:tabs>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4.1. Государственный заказчик по настоящему Контракту вправе:</w:t>
      </w:r>
    </w:p>
    <w:p w:rsidR="00081433" w:rsidRPr="00895945" w:rsidRDefault="00081433" w:rsidP="004043A9">
      <w:pPr>
        <w:widowControl w:val="0"/>
        <w:shd w:val="clear" w:color="auto" w:fill="FFFFFF"/>
        <w:tabs>
          <w:tab w:val="left" w:pos="1238"/>
        </w:tabs>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4.1.1. Требовать от Поставщика надлежащего исполнения принятых им обязательств, а также своевременного устранения выявленных недостатков.</w:t>
      </w:r>
    </w:p>
    <w:p w:rsidR="00081433" w:rsidRPr="00895945" w:rsidRDefault="00081433" w:rsidP="00B14806">
      <w:pPr>
        <w:widowControl w:val="0"/>
        <w:shd w:val="clear" w:color="auto" w:fill="FFFFFF"/>
        <w:tabs>
          <w:tab w:val="left" w:pos="1238"/>
        </w:tabs>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4.1.2. Требовать от Поставщика предоставления надлежаще оформленных документов, подтверждающих исполнение принятых им обязательств.</w:t>
      </w:r>
    </w:p>
    <w:p w:rsidR="00081433" w:rsidRPr="00895945" w:rsidRDefault="00081433" w:rsidP="004043A9">
      <w:pPr>
        <w:widowControl w:val="0"/>
        <w:shd w:val="clear" w:color="auto" w:fill="FFFFFF"/>
        <w:tabs>
          <w:tab w:val="left" w:pos="1238"/>
        </w:tabs>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4.1.3. Контролировать ход поставки Товара, соблюдение срока поставки, проверять соответствие Товара условиям настоящего Контракта и ведомости поставки.</w:t>
      </w:r>
    </w:p>
    <w:p w:rsidR="00081433" w:rsidRPr="00895945" w:rsidRDefault="00081433" w:rsidP="004043A9">
      <w:pPr>
        <w:spacing w:after="0" w:line="240" w:lineRule="auto"/>
        <w:ind w:right="-1" w:firstLine="567"/>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4.1.4. </w:t>
      </w:r>
      <w:r w:rsidRPr="00895945">
        <w:rPr>
          <w:rFonts w:ascii="PT Astra Serif" w:hAnsi="PT Astra Serif" w:cs="Times New Roman"/>
          <w:noProof/>
          <w:color w:val="000000" w:themeColor="text1"/>
          <w:sz w:val="20"/>
          <w:szCs w:val="20"/>
          <w:lang w:eastAsia="ru-RU"/>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81433" w:rsidRPr="00895945" w:rsidRDefault="00081433" w:rsidP="004043A9">
      <w:pPr>
        <w:widowControl w:val="0"/>
        <w:shd w:val="clear" w:color="auto" w:fill="FFFFFF"/>
        <w:tabs>
          <w:tab w:val="left" w:pos="1238"/>
        </w:tabs>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4.1.5. Определять лиц, непосредственно участвующих в </w:t>
      </w:r>
      <w:proofErr w:type="gramStart"/>
      <w:r w:rsidRPr="00895945">
        <w:rPr>
          <w:rFonts w:ascii="PT Astra Serif" w:hAnsi="PT Astra Serif" w:cs="Times New Roman"/>
          <w:color w:val="000000" w:themeColor="text1"/>
          <w:sz w:val="20"/>
          <w:szCs w:val="20"/>
          <w:lang w:eastAsia="ru-RU"/>
        </w:rPr>
        <w:t>контроле за</w:t>
      </w:r>
      <w:proofErr w:type="gramEnd"/>
      <w:r w:rsidRPr="00895945">
        <w:rPr>
          <w:rFonts w:ascii="PT Astra Serif" w:hAnsi="PT Astra Serif" w:cs="Times New Roman"/>
          <w:color w:val="000000" w:themeColor="text1"/>
          <w:sz w:val="20"/>
          <w:szCs w:val="20"/>
          <w:lang w:eastAsia="ru-RU"/>
        </w:rPr>
        <w:t xml:space="preserve"> осуществлением поставки Товара Поставщиком и (или) лиц, участвующих в приемке Товара по количеству и качеству.</w:t>
      </w:r>
    </w:p>
    <w:p w:rsidR="00081433" w:rsidRPr="00895945" w:rsidRDefault="00081433" w:rsidP="004043A9">
      <w:pPr>
        <w:spacing w:after="0" w:line="240" w:lineRule="auto"/>
        <w:ind w:right="-1" w:firstLine="567"/>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noProof/>
          <w:color w:val="000000" w:themeColor="text1"/>
          <w:sz w:val="20"/>
          <w:szCs w:val="20"/>
          <w:lang w:eastAsia="ru-RU"/>
        </w:rPr>
        <w:t>4.1.6.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081433" w:rsidRPr="00895945" w:rsidRDefault="00081433" w:rsidP="004043A9">
      <w:pPr>
        <w:widowControl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4.1.7. Принять решение об одностороннем отказе от исполнения Контракта </w:t>
      </w:r>
      <w:r w:rsidR="00074A50" w:rsidRPr="00895945">
        <w:rPr>
          <w:rFonts w:ascii="PT Astra Serif" w:hAnsi="PT Astra Serif" w:cs="Times New Roman"/>
          <w:color w:val="000000" w:themeColor="text1"/>
          <w:sz w:val="20"/>
          <w:szCs w:val="20"/>
          <w:lang w:eastAsia="ru-RU"/>
        </w:rPr>
        <w:t xml:space="preserve">                         </w:t>
      </w:r>
      <w:r w:rsidRPr="00895945">
        <w:rPr>
          <w:rFonts w:ascii="PT Astra Serif" w:hAnsi="PT Astra Serif" w:cs="Times New Roman"/>
          <w:color w:val="000000" w:themeColor="text1"/>
          <w:sz w:val="20"/>
          <w:szCs w:val="20"/>
          <w:lang w:eastAsia="ru-RU"/>
        </w:rPr>
        <w:t>в соответствии с гражданским законодательством.</w:t>
      </w:r>
    </w:p>
    <w:p w:rsidR="00081433" w:rsidRPr="00895945" w:rsidRDefault="00081433" w:rsidP="004043A9">
      <w:pPr>
        <w:widowControl w:val="0"/>
        <w:spacing w:after="0" w:line="240" w:lineRule="auto"/>
        <w:ind w:right="-1" w:firstLine="567"/>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4.1.8. </w:t>
      </w:r>
      <w:r w:rsidRPr="00895945">
        <w:rPr>
          <w:rFonts w:ascii="PT Astra Serif" w:hAnsi="PT Astra Serif" w:cs="Times New Roman"/>
          <w:noProof/>
          <w:color w:val="000000" w:themeColor="text1"/>
          <w:sz w:val="20"/>
          <w:szCs w:val="20"/>
          <w:lang w:eastAsia="ru-RU"/>
        </w:rPr>
        <w:t xml:space="preserve">Взыскивать пеню и штраф, а также требовать возмещения убытков </w:t>
      </w:r>
      <w:r w:rsidR="00074A50" w:rsidRPr="00895945">
        <w:rPr>
          <w:rFonts w:ascii="PT Astra Serif" w:hAnsi="PT Astra Serif" w:cs="Times New Roman"/>
          <w:noProof/>
          <w:color w:val="000000" w:themeColor="text1"/>
          <w:sz w:val="20"/>
          <w:szCs w:val="20"/>
          <w:lang w:eastAsia="ru-RU"/>
        </w:rPr>
        <w:t xml:space="preserve">                          </w:t>
      </w:r>
      <w:r w:rsidRPr="00895945">
        <w:rPr>
          <w:rFonts w:ascii="PT Astra Serif" w:hAnsi="PT Astra Serif" w:cs="Times New Roman"/>
          <w:noProof/>
          <w:color w:val="000000" w:themeColor="text1"/>
          <w:sz w:val="20"/>
          <w:szCs w:val="20"/>
          <w:lang w:eastAsia="ru-RU"/>
        </w:rPr>
        <w:t xml:space="preserve">в соответствии </w:t>
      </w:r>
      <w:r w:rsidR="00340433" w:rsidRPr="00895945">
        <w:rPr>
          <w:rFonts w:ascii="PT Astra Serif" w:hAnsi="PT Astra Serif" w:cs="Times New Roman"/>
          <w:noProof/>
          <w:color w:val="000000" w:themeColor="text1"/>
          <w:sz w:val="20"/>
          <w:szCs w:val="20"/>
          <w:lang w:eastAsia="ru-RU"/>
        </w:rPr>
        <w:t>с разделом</w:t>
      </w:r>
      <w:r w:rsidRPr="00895945">
        <w:rPr>
          <w:rFonts w:ascii="PT Astra Serif" w:hAnsi="PT Astra Serif" w:cs="Times New Roman"/>
          <w:noProof/>
          <w:color w:val="000000" w:themeColor="text1"/>
          <w:sz w:val="20"/>
          <w:szCs w:val="20"/>
          <w:lang w:eastAsia="ru-RU"/>
        </w:rPr>
        <w:t xml:space="preserve"> 9</w:t>
      </w:r>
      <w:r w:rsidR="00C62181" w:rsidRPr="00895945">
        <w:rPr>
          <w:rFonts w:ascii="PT Astra Serif" w:hAnsi="PT Astra Serif" w:cs="Times New Roman"/>
          <w:noProof/>
          <w:color w:val="000000" w:themeColor="text1"/>
          <w:sz w:val="20"/>
          <w:szCs w:val="20"/>
          <w:lang w:eastAsia="ru-RU"/>
        </w:rPr>
        <w:t xml:space="preserve"> пунктом 9.3</w:t>
      </w:r>
      <w:r w:rsidR="00E30D57" w:rsidRPr="00895945">
        <w:rPr>
          <w:rFonts w:ascii="PT Astra Serif" w:hAnsi="PT Astra Serif" w:cs="Times New Roman"/>
          <w:noProof/>
          <w:color w:val="000000" w:themeColor="text1"/>
          <w:sz w:val="20"/>
          <w:szCs w:val="20"/>
          <w:lang w:eastAsia="ru-RU"/>
        </w:rPr>
        <w:t xml:space="preserve"> </w:t>
      </w:r>
      <w:r w:rsidRPr="00895945">
        <w:rPr>
          <w:rFonts w:ascii="PT Astra Serif" w:hAnsi="PT Astra Serif" w:cs="Times New Roman"/>
          <w:noProof/>
          <w:color w:val="000000" w:themeColor="text1"/>
          <w:sz w:val="20"/>
          <w:szCs w:val="20"/>
          <w:lang w:eastAsia="ru-RU"/>
        </w:rPr>
        <w:t>Контракта.</w:t>
      </w:r>
    </w:p>
    <w:p w:rsidR="00081433" w:rsidRPr="00895945" w:rsidRDefault="00081433" w:rsidP="004043A9">
      <w:pPr>
        <w:widowControl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4.1.9. Осуществлять иные права в соответствии с действующим законодательством Российской Федерации.</w:t>
      </w:r>
    </w:p>
    <w:p w:rsidR="00081433" w:rsidRPr="00895945" w:rsidRDefault="00081433" w:rsidP="004043A9">
      <w:pPr>
        <w:widowControl w:val="0"/>
        <w:shd w:val="clear" w:color="auto" w:fill="FFFFFF"/>
        <w:tabs>
          <w:tab w:val="left" w:pos="1061"/>
        </w:tabs>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4.2. </w:t>
      </w:r>
      <w:r w:rsidR="00074A50" w:rsidRPr="00895945">
        <w:rPr>
          <w:rFonts w:ascii="PT Astra Serif" w:hAnsi="PT Astra Serif" w:cs="Times New Roman"/>
          <w:color w:val="000000" w:themeColor="text1"/>
          <w:sz w:val="20"/>
          <w:szCs w:val="20"/>
          <w:lang w:eastAsia="ru-RU"/>
        </w:rPr>
        <w:t>Государственный з</w:t>
      </w:r>
      <w:r w:rsidRPr="00895945">
        <w:rPr>
          <w:rFonts w:ascii="PT Astra Serif" w:hAnsi="PT Astra Serif" w:cs="Times New Roman"/>
          <w:color w:val="000000" w:themeColor="text1"/>
          <w:sz w:val="20"/>
          <w:szCs w:val="20"/>
          <w:lang w:eastAsia="ru-RU"/>
        </w:rPr>
        <w:t>аказчик по настоящему Контракту обязан:</w:t>
      </w:r>
    </w:p>
    <w:p w:rsidR="00081433" w:rsidRPr="00895945" w:rsidRDefault="00081433" w:rsidP="004043A9">
      <w:pPr>
        <w:widowControl w:val="0"/>
        <w:shd w:val="clear" w:color="auto" w:fill="FFFFFF"/>
        <w:tabs>
          <w:tab w:val="left" w:pos="1330"/>
        </w:tabs>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4.2.1. При надлежащем извещении Поставщиком о факте произведенной поставки Товара организовать и произвести его прием.</w:t>
      </w:r>
    </w:p>
    <w:p w:rsidR="00081433" w:rsidRPr="00895945" w:rsidRDefault="00081433" w:rsidP="004043A9">
      <w:pPr>
        <w:widowControl w:val="0"/>
        <w:shd w:val="clear" w:color="auto" w:fill="FFFFFF"/>
        <w:tabs>
          <w:tab w:val="left" w:pos="1330"/>
        </w:tabs>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4.2.2. Произвести экспертизу поставленного Товара своими силами.</w:t>
      </w:r>
    </w:p>
    <w:p w:rsidR="00081433" w:rsidRPr="00895945" w:rsidRDefault="00081433" w:rsidP="004043A9">
      <w:pPr>
        <w:widowControl w:val="0"/>
        <w:shd w:val="clear" w:color="auto" w:fill="FFFFFF"/>
        <w:tabs>
          <w:tab w:val="left" w:pos="1330"/>
        </w:tabs>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4.2.3. Произвести оплату в соответствии с пунктом 3.4 раздела 3 настоящего Государственного Контракта.</w:t>
      </w:r>
    </w:p>
    <w:p w:rsidR="00081433" w:rsidRPr="00895945" w:rsidRDefault="00081433" w:rsidP="004043A9">
      <w:pPr>
        <w:widowControl w:val="0"/>
        <w:spacing w:after="0" w:line="240" w:lineRule="auto"/>
        <w:ind w:right="-1" w:firstLine="567"/>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4.2.4. </w:t>
      </w:r>
      <w:r w:rsidRPr="00895945">
        <w:rPr>
          <w:rFonts w:ascii="PT Astra Serif" w:hAnsi="PT Astra Serif" w:cs="Times New Roman"/>
          <w:noProof/>
          <w:color w:val="000000" w:themeColor="text1"/>
          <w:sz w:val="20"/>
          <w:szCs w:val="20"/>
          <w:lang w:eastAsia="ru-RU"/>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приема-передачи товара.</w:t>
      </w:r>
    </w:p>
    <w:p w:rsidR="00081433" w:rsidRPr="00895945" w:rsidRDefault="00081433" w:rsidP="004043A9">
      <w:pPr>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noProof/>
          <w:color w:val="000000" w:themeColor="text1"/>
          <w:sz w:val="20"/>
          <w:szCs w:val="20"/>
          <w:lang w:eastAsia="ru-RU"/>
        </w:rPr>
        <w:t xml:space="preserve">4.2.5. </w:t>
      </w:r>
      <w:r w:rsidRPr="00895945">
        <w:rPr>
          <w:rFonts w:ascii="PT Astra Serif" w:hAnsi="PT Astra Serif" w:cs="Times New Roman"/>
          <w:color w:val="000000" w:themeColor="text1"/>
          <w:sz w:val="20"/>
          <w:szCs w:val="20"/>
          <w:lang w:eastAsia="ru-RU"/>
        </w:rPr>
        <w:t>Надлежаще исполнять иные принятые на себя обязательства.</w:t>
      </w:r>
    </w:p>
    <w:p w:rsidR="00081433" w:rsidRPr="00895945" w:rsidRDefault="00081433" w:rsidP="004043A9">
      <w:pPr>
        <w:widowControl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4.2.6. </w:t>
      </w:r>
      <w:proofErr w:type="gramStart"/>
      <w:r w:rsidRPr="00895945">
        <w:rPr>
          <w:rFonts w:ascii="PT Astra Serif" w:hAnsi="PT Astra Serif" w:cs="Times New Roman"/>
          <w:color w:val="000000" w:themeColor="text1"/>
          <w:sz w:val="20"/>
          <w:szCs w:val="20"/>
          <w:lang w:eastAsia="ru-RU"/>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7B6517" w:rsidRPr="00895945" w:rsidRDefault="007B6517" w:rsidP="000025F8">
      <w:pPr>
        <w:widowControl w:val="0"/>
        <w:shd w:val="clear" w:color="auto" w:fill="FFFFFF"/>
        <w:spacing w:after="0" w:line="240" w:lineRule="auto"/>
        <w:ind w:right="-1"/>
        <w:rPr>
          <w:rFonts w:ascii="PT Astra Serif" w:hAnsi="PT Astra Serif" w:cs="Times New Roman"/>
          <w:b/>
          <w:bCs/>
          <w:color w:val="000000" w:themeColor="text1"/>
          <w:sz w:val="20"/>
          <w:szCs w:val="20"/>
          <w:lang w:eastAsia="ru-RU"/>
        </w:rPr>
      </w:pPr>
    </w:p>
    <w:p w:rsidR="00630AEC" w:rsidRPr="00895945" w:rsidRDefault="00081433" w:rsidP="0075296A">
      <w:pPr>
        <w:pStyle w:val="aa"/>
        <w:widowControl w:val="0"/>
        <w:numPr>
          <w:ilvl w:val="0"/>
          <w:numId w:val="6"/>
        </w:numPr>
        <w:shd w:val="clear" w:color="auto" w:fill="FFFFFF"/>
        <w:spacing w:after="0" w:line="240" w:lineRule="auto"/>
        <w:ind w:right="-1"/>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ПРАВА И ОБЯЗАННОСТИ ПОСТАВЩИКА</w:t>
      </w:r>
    </w:p>
    <w:p w:rsidR="00081433" w:rsidRPr="00895945" w:rsidRDefault="00081433" w:rsidP="004043A9">
      <w:pPr>
        <w:widowControl w:val="0"/>
        <w:shd w:val="clear" w:color="auto" w:fill="FFFFFF"/>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5.1. Поставщик по настоящему Контракту вправе:</w:t>
      </w:r>
    </w:p>
    <w:p w:rsidR="00081433" w:rsidRPr="00895945" w:rsidRDefault="00081433" w:rsidP="004043A9">
      <w:pPr>
        <w:widowControl w:val="0"/>
        <w:shd w:val="clear" w:color="auto" w:fill="FFFFFF"/>
        <w:tabs>
          <w:tab w:val="left" w:pos="2549"/>
        </w:tabs>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5.1.1. Требовать своевременного подписания Государственным заказчиком </w:t>
      </w:r>
      <w:r w:rsidRPr="00895945">
        <w:rPr>
          <w:rFonts w:ascii="PT Astra Serif" w:hAnsi="PT Astra Serif" w:cs="Times New Roman"/>
          <w:noProof/>
          <w:color w:val="000000" w:themeColor="text1"/>
          <w:sz w:val="20"/>
          <w:szCs w:val="20"/>
          <w:lang w:eastAsia="ru-RU"/>
        </w:rPr>
        <w:t xml:space="preserve">акта приема-передачи товара и  других документов. </w:t>
      </w:r>
    </w:p>
    <w:p w:rsidR="00081433" w:rsidRPr="00895945" w:rsidRDefault="00081433" w:rsidP="004043A9">
      <w:pPr>
        <w:widowControl w:val="0"/>
        <w:shd w:val="clear" w:color="auto" w:fill="FFFFFF"/>
        <w:tabs>
          <w:tab w:val="left" w:pos="2549"/>
        </w:tabs>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5.1.2. Требовать своевременной оплаты принятого Государственным заказчиком Товара. </w:t>
      </w:r>
    </w:p>
    <w:p w:rsidR="00081433" w:rsidRPr="00895945" w:rsidRDefault="00081433" w:rsidP="004043A9">
      <w:pPr>
        <w:widowControl w:val="0"/>
        <w:shd w:val="clear" w:color="auto" w:fill="FFFFFF"/>
        <w:tabs>
          <w:tab w:val="left" w:pos="2549"/>
        </w:tabs>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noProof/>
          <w:color w:val="000000" w:themeColor="text1"/>
          <w:sz w:val="20"/>
          <w:szCs w:val="20"/>
          <w:lang w:eastAsia="ru-RU"/>
        </w:rPr>
        <w:t xml:space="preserve">5.1.3. Требовать уплату пеней, а также возмещения убытков, согласно </w:t>
      </w:r>
      <w:r w:rsidR="002510B8" w:rsidRPr="00895945">
        <w:rPr>
          <w:rFonts w:ascii="PT Astra Serif" w:hAnsi="PT Astra Serif" w:cs="Times New Roman"/>
          <w:noProof/>
          <w:color w:val="000000" w:themeColor="text1"/>
          <w:sz w:val="20"/>
          <w:szCs w:val="20"/>
          <w:lang w:eastAsia="ru-RU"/>
        </w:rPr>
        <w:t xml:space="preserve">условий настоящего </w:t>
      </w:r>
      <w:r w:rsidR="00074A50" w:rsidRPr="00895945">
        <w:rPr>
          <w:rFonts w:ascii="PT Astra Serif" w:hAnsi="PT Astra Serif" w:cs="Times New Roman"/>
          <w:noProof/>
          <w:color w:val="000000" w:themeColor="text1"/>
          <w:sz w:val="20"/>
          <w:szCs w:val="20"/>
          <w:lang w:eastAsia="ru-RU"/>
        </w:rPr>
        <w:t>К</w:t>
      </w:r>
      <w:r w:rsidR="002510B8" w:rsidRPr="00895945">
        <w:rPr>
          <w:rFonts w:ascii="PT Astra Serif" w:hAnsi="PT Astra Serif" w:cs="Times New Roman"/>
          <w:noProof/>
          <w:color w:val="000000" w:themeColor="text1"/>
          <w:sz w:val="20"/>
          <w:szCs w:val="20"/>
          <w:lang w:eastAsia="ru-RU"/>
        </w:rPr>
        <w:t>онтракта</w:t>
      </w:r>
      <w:r w:rsidR="004B03CC" w:rsidRPr="00895945">
        <w:rPr>
          <w:rFonts w:ascii="PT Astra Serif" w:hAnsi="PT Astra Serif" w:cs="Times New Roman"/>
          <w:noProof/>
          <w:color w:val="000000" w:themeColor="text1"/>
          <w:sz w:val="20"/>
          <w:szCs w:val="20"/>
          <w:lang w:eastAsia="ru-RU"/>
        </w:rPr>
        <w:t xml:space="preserve"> и </w:t>
      </w:r>
      <w:r w:rsidR="004B03CC" w:rsidRPr="00895945">
        <w:rPr>
          <w:rFonts w:ascii="PT Astra Serif" w:hAnsi="PT Astra Serif" w:cs="Times New Roman"/>
          <w:noProof/>
          <w:color w:val="000000" w:themeColor="text1"/>
          <w:sz w:val="20"/>
          <w:szCs w:val="20"/>
          <w:lang w:eastAsia="ru-RU"/>
        </w:rPr>
        <w:lastRenderedPageBreak/>
        <w:t>действующего</w:t>
      </w:r>
      <w:r w:rsidR="002510B8" w:rsidRPr="00895945">
        <w:rPr>
          <w:rFonts w:ascii="PT Astra Serif" w:hAnsi="PT Astra Serif" w:cs="Times New Roman"/>
          <w:noProof/>
          <w:color w:val="000000" w:themeColor="text1"/>
          <w:sz w:val="20"/>
          <w:szCs w:val="20"/>
          <w:lang w:eastAsia="ru-RU"/>
        </w:rPr>
        <w:t xml:space="preserve"> законодательств</w:t>
      </w:r>
      <w:r w:rsidR="004B03CC" w:rsidRPr="00895945">
        <w:rPr>
          <w:rFonts w:ascii="PT Astra Serif" w:hAnsi="PT Astra Serif" w:cs="Times New Roman"/>
          <w:noProof/>
          <w:color w:val="000000" w:themeColor="text1"/>
          <w:sz w:val="20"/>
          <w:szCs w:val="20"/>
          <w:lang w:eastAsia="ru-RU"/>
        </w:rPr>
        <w:t>а</w:t>
      </w:r>
      <w:r w:rsidR="002510B8" w:rsidRPr="00895945">
        <w:rPr>
          <w:rFonts w:ascii="PT Astra Serif" w:hAnsi="PT Astra Serif" w:cs="Times New Roman"/>
          <w:noProof/>
          <w:color w:val="000000" w:themeColor="text1"/>
          <w:sz w:val="20"/>
          <w:szCs w:val="20"/>
          <w:lang w:eastAsia="ru-RU"/>
        </w:rPr>
        <w:t xml:space="preserve">. </w:t>
      </w:r>
    </w:p>
    <w:p w:rsidR="00081433" w:rsidRPr="00895945" w:rsidRDefault="00081433" w:rsidP="004043A9">
      <w:pPr>
        <w:widowControl w:val="0"/>
        <w:shd w:val="clear" w:color="auto" w:fill="FFFFFF"/>
        <w:tabs>
          <w:tab w:val="left" w:pos="1061"/>
        </w:tabs>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5.1.4. Осуществлять иные права в соответствии с действующим законодательством Российской Федерации.</w:t>
      </w:r>
    </w:p>
    <w:p w:rsidR="00081433" w:rsidRPr="00895945" w:rsidRDefault="00081433" w:rsidP="004043A9">
      <w:pPr>
        <w:widowControl w:val="0"/>
        <w:shd w:val="clear" w:color="auto" w:fill="FFFFFF"/>
        <w:tabs>
          <w:tab w:val="left" w:pos="2549"/>
        </w:tabs>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5.2. Поставщик по настоящему Контракту обязан:</w:t>
      </w:r>
    </w:p>
    <w:p w:rsidR="00081433" w:rsidRPr="00895945" w:rsidRDefault="00081433" w:rsidP="004043A9">
      <w:pPr>
        <w:widowControl w:val="0"/>
        <w:shd w:val="clear" w:color="auto" w:fill="FFFFFF"/>
        <w:tabs>
          <w:tab w:val="left" w:pos="2534"/>
        </w:tabs>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5.2.1. Осуществить поставку Товара в соответствии с принятыми на себя обязательствами.</w:t>
      </w:r>
    </w:p>
    <w:p w:rsidR="00081433" w:rsidRPr="00895945" w:rsidRDefault="00081433" w:rsidP="004043A9">
      <w:pPr>
        <w:widowControl w:val="0"/>
        <w:shd w:val="clear" w:color="auto" w:fill="FFFFFF"/>
        <w:tabs>
          <w:tab w:val="left" w:pos="2534"/>
        </w:tabs>
        <w:autoSpaceDE w:val="0"/>
        <w:autoSpaceDN w:val="0"/>
        <w:adjustRightInd w:val="0"/>
        <w:spacing w:after="0" w:line="240" w:lineRule="auto"/>
        <w:ind w:right="-1" w:firstLine="567"/>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noProof/>
          <w:color w:val="000000" w:themeColor="text1"/>
          <w:sz w:val="20"/>
          <w:szCs w:val="20"/>
          <w:lang w:eastAsia="ru-RU"/>
        </w:rPr>
        <w:t>Передать Товар, по показателям качества и безопасности соответствующий требованиям, содержащимся в нормативных документах, в количестве, предусмотренном настоящим Контрактом, не обремененный правами третьих лиц.</w:t>
      </w:r>
    </w:p>
    <w:p w:rsidR="00081433" w:rsidRPr="00895945" w:rsidRDefault="00081433" w:rsidP="004043A9">
      <w:pPr>
        <w:widowControl w:val="0"/>
        <w:shd w:val="clear" w:color="auto" w:fill="FFFFFF"/>
        <w:tabs>
          <w:tab w:val="left" w:pos="2534"/>
        </w:tabs>
        <w:autoSpaceDE w:val="0"/>
        <w:autoSpaceDN w:val="0"/>
        <w:adjustRightInd w:val="0"/>
        <w:spacing w:after="0" w:line="240" w:lineRule="auto"/>
        <w:ind w:right="-1" w:firstLine="567"/>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5.2.2. </w:t>
      </w:r>
      <w:r w:rsidRPr="00895945">
        <w:rPr>
          <w:rFonts w:ascii="PT Astra Serif" w:hAnsi="PT Astra Serif" w:cs="Times New Roman"/>
          <w:noProof/>
          <w:color w:val="000000" w:themeColor="text1"/>
          <w:sz w:val="20"/>
          <w:szCs w:val="20"/>
          <w:lang w:eastAsia="ru-RU"/>
        </w:rPr>
        <w:t>Передать Товар в порядке и в сроки, указанные в разделе 6 Контракта и в спецификации</w:t>
      </w:r>
      <w:r w:rsidRPr="00895945">
        <w:rPr>
          <w:rFonts w:ascii="PT Astra Serif" w:hAnsi="PT Astra Serif" w:cs="Times New Roman"/>
          <w:color w:val="000000" w:themeColor="text1"/>
          <w:sz w:val="20"/>
          <w:szCs w:val="20"/>
          <w:lang w:eastAsia="ru-RU"/>
        </w:rPr>
        <w:t xml:space="preserve"> (приложение № 1)</w:t>
      </w:r>
      <w:r w:rsidRPr="00895945">
        <w:rPr>
          <w:rFonts w:ascii="PT Astra Serif" w:hAnsi="PT Astra Serif" w:cs="Times New Roman"/>
          <w:noProof/>
          <w:color w:val="000000" w:themeColor="text1"/>
          <w:sz w:val="20"/>
          <w:szCs w:val="20"/>
          <w:lang w:eastAsia="ru-RU"/>
        </w:rPr>
        <w:t>.</w:t>
      </w:r>
    </w:p>
    <w:p w:rsidR="00081433" w:rsidRPr="00895945" w:rsidRDefault="00081433" w:rsidP="004043A9">
      <w:pPr>
        <w:widowControl w:val="0"/>
        <w:shd w:val="clear" w:color="auto" w:fill="FFFFFF"/>
        <w:tabs>
          <w:tab w:val="left" w:pos="2534"/>
        </w:tabs>
        <w:autoSpaceDE w:val="0"/>
        <w:autoSpaceDN w:val="0"/>
        <w:adjustRightInd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noProof/>
          <w:color w:val="000000" w:themeColor="text1"/>
          <w:sz w:val="20"/>
          <w:szCs w:val="20"/>
          <w:lang w:eastAsia="ru-RU"/>
        </w:rPr>
        <w:t xml:space="preserve">5.2.3. </w:t>
      </w:r>
      <w:r w:rsidRPr="00895945">
        <w:rPr>
          <w:rFonts w:ascii="PT Astra Serif" w:hAnsi="PT Astra Serif" w:cs="Times New Roman"/>
          <w:color w:val="000000" w:themeColor="text1"/>
          <w:sz w:val="20"/>
          <w:szCs w:val="20"/>
          <w:lang w:eastAsia="ru-RU"/>
        </w:rPr>
        <w:t>Предоставить надлежаще оформленные документы, предусмотренные пунктом 6.4. настоящего Контракта.</w:t>
      </w:r>
    </w:p>
    <w:p w:rsidR="00081433" w:rsidRPr="00895945" w:rsidRDefault="00081433" w:rsidP="004043A9">
      <w:pPr>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5.2.4. Производить замену некачественного Товара, в порядке и на условиях, предусмотренных разделом </w:t>
      </w:r>
      <w:r w:rsidR="002510B8" w:rsidRPr="00895945">
        <w:rPr>
          <w:rFonts w:ascii="PT Astra Serif" w:hAnsi="PT Astra Serif" w:cs="Times New Roman"/>
          <w:color w:val="000000" w:themeColor="text1"/>
          <w:sz w:val="20"/>
          <w:szCs w:val="20"/>
          <w:lang w:eastAsia="ru-RU"/>
        </w:rPr>
        <w:t>7</w:t>
      </w:r>
      <w:r w:rsidRPr="00895945">
        <w:rPr>
          <w:rFonts w:ascii="PT Astra Serif" w:hAnsi="PT Astra Serif" w:cs="Times New Roman"/>
          <w:color w:val="000000" w:themeColor="text1"/>
          <w:sz w:val="20"/>
          <w:szCs w:val="20"/>
          <w:lang w:eastAsia="ru-RU"/>
        </w:rPr>
        <w:t xml:space="preserve"> Контракта.</w:t>
      </w:r>
    </w:p>
    <w:p w:rsidR="00081433" w:rsidRPr="00895945" w:rsidRDefault="00081433" w:rsidP="004043A9">
      <w:pPr>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5.2.5. В случае нарушения условий Контракта о сроках поставки и качестве Товара возместить </w:t>
      </w:r>
      <w:r w:rsidR="0078225C" w:rsidRPr="00895945">
        <w:rPr>
          <w:rFonts w:ascii="PT Astra Serif" w:hAnsi="PT Astra Serif" w:cs="Times New Roman"/>
          <w:color w:val="000000" w:themeColor="text1"/>
          <w:sz w:val="20"/>
          <w:szCs w:val="20"/>
          <w:lang w:eastAsia="ru-RU"/>
        </w:rPr>
        <w:t>убытки, в порядке и на условиях настоящего Контракта</w:t>
      </w:r>
      <w:r w:rsidR="00EE73C6" w:rsidRPr="00895945">
        <w:rPr>
          <w:rFonts w:ascii="PT Astra Serif" w:hAnsi="PT Astra Serif" w:cs="Times New Roman"/>
          <w:color w:val="000000" w:themeColor="text1"/>
          <w:sz w:val="20"/>
          <w:szCs w:val="20"/>
          <w:lang w:eastAsia="ru-RU"/>
        </w:rPr>
        <w:t>.</w:t>
      </w:r>
    </w:p>
    <w:p w:rsidR="00081433" w:rsidRPr="00895945" w:rsidRDefault="00081433" w:rsidP="004043A9">
      <w:pPr>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5.2.6. Обеспечить осуществление Государственным заказчиком </w:t>
      </w:r>
      <w:proofErr w:type="gramStart"/>
      <w:r w:rsidRPr="00895945">
        <w:rPr>
          <w:rFonts w:ascii="PT Astra Serif" w:hAnsi="PT Astra Serif" w:cs="Times New Roman"/>
          <w:color w:val="000000" w:themeColor="text1"/>
          <w:sz w:val="20"/>
          <w:szCs w:val="20"/>
          <w:lang w:eastAsia="ru-RU"/>
        </w:rPr>
        <w:t>контроля за</w:t>
      </w:r>
      <w:proofErr w:type="gramEnd"/>
      <w:r w:rsidRPr="00895945">
        <w:rPr>
          <w:rFonts w:ascii="PT Astra Serif" w:hAnsi="PT Astra Serif" w:cs="Times New Roman"/>
          <w:color w:val="000000" w:themeColor="text1"/>
          <w:sz w:val="20"/>
          <w:szCs w:val="20"/>
          <w:lang w:eastAsia="ru-RU"/>
        </w:rPr>
        <w:t xml:space="preserve"> исполнением Контракта.</w:t>
      </w:r>
    </w:p>
    <w:p w:rsidR="00081433" w:rsidRPr="00895945" w:rsidRDefault="00081433" w:rsidP="004043A9">
      <w:pPr>
        <w:widowControl w:val="0"/>
        <w:tabs>
          <w:tab w:val="left" w:pos="1176"/>
        </w:tabs>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5.2.7. Надлежаще исполнять иные принятые на себя обязательств.</w:t>
      </w:r>
    </w:p>
    <w:p w:rsidR="00081433" w:rsidRPr="00895945" w:rsidRDefault="00081433" w:rsidP="000025F8">
      <w:pPr>
        <w:spacing w:after="0" w:line="240" w:lineRule="auto"/>
        <w:ind w:firstLine="544"/>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5.2.8. При исполнении </w:t>
      </w:r>
      <w:r w:rsidR="00074A5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онтракта по согласованию с Государственным заказчиком Поставщик вправе поставить товар, качество, функциональные характеристики (потребительские свойства) которого являются улучшенными по сравнению с качеством и соответствующими функциональным характеристикам, указанными в настоящем </w:t>
      </w:r>
      <w:r w:rsidR="00074A5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онтракте по цене равной стоимости настоящего </w:t>
      </w:r>
      <w:r w:rsidR="00074A5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онтракта.</w:t>
      </w:r>
    </w:p>
    <w:p w:rsidR="00630AEC" w:rsidRPr="00895945" w:rsidRDefault="00630AEC" w:rsidP="000025F8">
      <w:pPr>
        <w:spacing w:after="0" w:line="240" w:lineRule="auto"/>
        <w:ind w:firstLine="544"/>
        <w:jc w:val="both"/>
        <w:rPr>
          <w:rFonts w:ascii="PT Astra Serif" w:hAnsi="PT Astra Serif" w:cs="Times New Roman"/>
          <w:color w:val="000000" w:themeColor="text1"/>
          <w:sz w:val="20"/>
          <w:szCs w:val="20"/>
          <w:lang w:eastAsia="ru-RU"/>
        </w:rPr>
      </w:pPr>
    </w:p>
    <w:p w:rsidR="00630AEC" w:rsidRPr="00895945" w:rsidRDefault="00630AEC" w:rsidP="000025F8">
      <w:pPr>
        <w:spacing w:after="0" w:line="240" w:lineRule="auto"/>
        <w:ind w:firstLine="544"/>
        <w:jc w:val="both"/>
        <w:rPr>
          <w:rFonts w:ascii="PT Astra Serif" w:hAnsi="PT Astra Serif" w:cs="Times New Roman"/>
          <w:color w:val="000000" w:themeColor="text1"/>
          <w:sz w:val="20"/>
          <w:szCs w:val="20"/>
          <w:lang w:eastAsia="ru-RU"/>
        </w:rPr>
      </w:pPr>
    </w:p>
    <w:p w:rsidR="00630AEC" w:rsidRPr="00895945" w:rsidRDefault="00081433" w:rsidP="0075296A">
      <w:pPr>
        <w:pStyle w:val="aa"/>
        <w:widowControl w:val="0"/>
        <w:numPr>
          <w:ilvl w:val="0"/>
          <w:numId w:val="6"/>
        </w:numPr>
        <w:spacing w:after="0" w:line="240" w:lineRule="auto"/>
        <w:ind w:right="-1"/>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СРОКИ И ПОРЯДОК ПОСТАВКИ ТОВАРА</w:t>
      </w:r>
    </w:p>
    <w:p w:rsidR="00081433" w:rsidRPr="00895945" w:rsidRDefault="00081433" w:rsidP="004043A9">
      <w:pPr>
        <w:spacing w:after="0" w:line="240" w:lineRule="auto"/>
        <w:ind w:firstLine="709"/>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color w:val="000000" w:themeColor="text1"/>
          <w:sz w:val="20"/>
          <w:szCs w:val="20"/>
          <w:lang w:eastAsia="ru-RU"/>
        </w:rPr>
        <w:t>6.1.</w:t>
      </w:r>
      <w:r w:rsidRPr="00895945">
        <w:rPr>
          <w:rFonts w:ascii="PT Astra Serif" w:hAnsi="PT Astra Serif" w:cs="Times New Roman"/>
          <w:noProof/>
          <w:color w:val="000000" w:themeColor="text1"/>
          <w:sz w:val="20"/>
          <w:szCs w:val="20"/>
          <w:lang w:eastAsia="ru-RU"/>
        </w:rPr>
        <w:t xml:space="preserve">Поставщик обязуется </w:t>
      </w:r>
      <w:r w:rsidRPr="00895945">
        <w:rPr>
          <w:rFonts w:ascii="PT Astra Serif" w:hAnsi="PT Astra Serif" w:cs="Times New Roman"/>
          <w:color w:val="000000" w:themeColor="text1"/>
          <w:sz w:val="20"/>
          <w:szCs w:val="20"/>
          <w:lang w:eastAsia="ru-RU"/>
        </w:rPr>
        <w:t>передать Государственному заказчику</w:t>
      </w:r>
      <w:r w:rsidRPr="00895945">
        <w:rPr>
          <w:rFonts w:ascii="PT Astra Serif" w:hAnsi="PT Astra Serif" w:cs="Times New Roman"/>
          <w:noProof/>
          <w:color w:val="000000" w:themeColor="text1"/>
          <w:sz w:val="20"/>
          <w:szCs w:val="20"/>
          <w:lang w:eastAsia="ru-RU"/>
        </w:rPr>
        <w:t xml:space="preserve"> Товар</w:t>
      </w:r>
      <w:r w:rsidRPr="00895945">
        <w:rPr>
          <w:rFonts w:ascii="PT Astra Serif" w:hAnsi="PT Astra Serif" w:cs="Times New Roman"/>
          <w:color w:val="000000" w:themeColor="text1"/>
          <w:sz w:val="20"/>
          <w:szCs w:val="20"/>
          <w:lang w:eastAsia="ru-RU"/>
        </w:rPr>
        <w:t xml:space="preserve">, предусмотренный Предметом </w:t>
      </w:r>
      <w:r w:rsidR="00074A5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онтракта, </w:t>
      </w:r>
      <w:r w:rsidR="009D1410" w:rsidRPr="00895945">
        <w:rPr>
          <w:rFonts w:ascii="PT Astra Serif" w:hAnsi="PT Astra Serif" w:cs="Times New Roman"/>
          <w:noProof/>
          <w:color w:val="000000" w:themeColor="text1"/>
          <w:sz w:val="20"/>
          <w:szCs w:val="20"/>
          <w:lang w:eastAsia="ru-RU"/>
        </w:rPr>
        <w:t>в соответствии со спецификацией к настоящему Контракту</w:t>
      </w:r>
      <w:r w:rsidRPr="00895945">
        <w:rPr>
          <w:rFonts w:ascii="PT Astra Serif" w:hAnsi="PT Astra Serif" w:cs="Times New Roman"/>
          <w:noProof/>
          <w:color w:val="000000" w:themeColor="text1"/>
          <w:sz w:val="20"/>
          <w:szCs w:val="20"/>
          <w:lang w:eastAsia="ru-RU"/>
        </w:rPr>
        <w:t xml:space="preserve"> (</w:t>
      </w:r>
      <w:r w:rsidR="00EE73C6" w:rsidRPr="00895945">
        <w:rPr>
          <w:rFonts w:ascii="PT Astra Serif" w:hAnsi="PT Astra Serif" w:cs="Times New Roman"/>
          <w:noProof/>
          <w:color w:val="000000" w:themeColor="text1"/>
          <w:sz w:val="20"/>
          <w:szCs w:val="20"/>
          <w:lang w:eastAsia="ru-RU"/>
        </w:rPr>
        <w:t>П</w:t>
      </w:r>
      <w:r w:rsidRPr="00895945">
        <w:rPr>
          <w:rFonts w:ascii="PT Astra Serif" w:hAnsi="PT Astra Serif" w:cs="Times New Roman"/>
          <w:noProof/>
          <w:color w:val="000000" w:themeColor="text1"/>
          <w:sz w:val="20"/>
          <w:szCs w:val="20"/>
          <w:lang w:eastAsia="ru-RU"/>
        </w:rPr>
        <w:t>риложение № 1).</w:t>
      </w:r>
    </w:p>
    <w:p w:rsidR="00081433" w:rsidRPr="00895945" w:rsidRDefault="00081433" w:rsidP="004043A9">
      <w:pPr>
        <w:spacing w:after="0" w:line="240" w:lineRule="auto"/>
        <w:ind w:firstLine="709"/>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noProof/>
          <w:color w:val="000000" w:themeColor="text1"/>
          <w:sz w:val="20"/>
          <w:szCs w:val="20"/>
          <w:lang w:eastAsia="ru-RU"/>
        </w:rPr>
        <w:t xml:space="preserve"> Товар должен быть безопасным, соответс</w:t>
      </w:r>
      <w:r w:rsidR="003134B3" w:rsidRPr="00895945">
        <w:rPr>
          <w:rFonts w:ascii="PT Astra Serif" w:hAnsi="PT Astra Serif" w:cs="Times New Roman"/>
          <w:noProof/>
          <w:color w:val="000000" w:themeColor="text1"/>
          <w:sz w:val="20"/>
          <w:szCs w:val="20"/>
          <w:lang w:eastAsia="ru-RU"/>
        </w:rPr>
        <w:t>твовать техническим, санитарным</w:t>
      </w:r>
      <w:r w:rsidRPr="00895945">
        <w:rPr>
          <w:rFonts w:ascii="PT Astra Serif" w:hAnsi="PT Astra Serif" w:cs="Times New Roman"/>
          <w:noProof/>
          <w:color w:val="000000" w:themeColor="text1"/>
          <w:sz w:val="20"/>
          <w:szCs w:val="20"/>
          <w:lang w:eastAsia="ru-RU"/>
        </w:rPr>
        <w:t xml:space="preserve"> и иным установленным действующим законодательством требованиям к Товару данного вида, требованиям Государственного </w:t>
      </w:r>
      <w:r w:rsidR="00074A50" w:rsidRPr="00895945">
        <w:rPr>
          <w:rFonts w:ascii="PT Astra Serif" w:hAnsi="PT Astra Serif" w:cs="Times New Roman"/>
          <w:noProof/>
          <w:color w:val="000000" w:themeColor="text1"/>
          <w:sz w:val="20"/>
          <w:szCs w:val="20"/>
          <w:lang w:eastAsia="ru-RU"/>
        </w:rPr>
        <w:t>з</w:t>
      </w:r>
      <w:r w:rsidRPr="00895945">
        <w:rPr>
          <w:rFonts w:ascii="PT Astra Serif" w:hAnsi="PT Astra Serif" w:cs="Times New Roman"/>
          <w:noProof/>
          <w:color w:val="000000" w:themeColor="text1"/>
          <w:sz w:val="20"/>
          <w:szCs w:val="20"/>
          <w:lang w:eastAsia="ru-RU"/>
        </w:rPr>
        <w:t>аказчика.</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6.2. Поставщик имеет право исполнить обязательство или его часть досрочно </w:t>
      </w:r>
      <w:r w:rsidR="00A92243" w:rsidRPr="00895945">
        <w:rPr>
          <w:rFonts w:ascii="PT Astra Serif" w:hAnsi="PT Astra Serif" w:cs="Times New Roman"/>
          <w:color w:val="000000" w:themeColor="text1"/>
          <w:sz w:val="20"/>
          <w:szCs w:val="20"/>
          <w:lang w:eastAsia="ru-RU"/>
        </w:rPr>
        <w:t xml:space="preserve"> </w:t>
      </w:r>
      <w:r w:rsidRPr="00895945">
        <w:rPr>
          <w:rFonts w:ascii="PT Astra Serif" w:hAnsi="PT Astra Serif" w:cs="Times New Roman"/>
          <w:color w:val="000000" w:themeColor="text1"/>
          <w:sz w:val="20"/>
          <w:szCs w:val="20"/>
          <w:lang w:eastAsia="ru-RU"/>
        </w:rPr>
        <w:t>по письменному согласованию с Государственным заказчиком.</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6.3. </w:t>
      </w:r>
      <w:r w:rsidR="002D458D" w:rsidRPr="00895945">
        <w:rPr>
          <w:rFonts w:ascii="PT Astra Serif" w:hAnsi="PT Astra Serif" w:cs="Times New Roman"/>
          <w:color w:val="000000" w:themeColor="text1"/>
          <w:sz w:val="20"/>
          <w:szCs w:val="20"/>
          <w:lang w:eastAsia="ru-RU"/>
        </w:rPr>
        <w:t xml:space="preserve">Доставка </w:t>
      </w:r>
      <w:r w:rsidR="00EE73C6" w:rsidRPr="00895945">
        <w:rPr>
          <w:rFonts w:ascii="PT Astra Serif" w:hAnsi="PT Astra Serif" w:cs="Times New Roman"/>
          <w:color w:val="000000" w:themeColor="text1"/>
          <w:sz w:val="20"/>
          <w:szCs w:val="20"/>
          <w:lang w:eastAsia="ru-RU"/>
        </w:rPr>
        <w:t xml:space="preserve">товара осуществляется по месту нахождения </w:t>
      </w:r>
      <w:r w:rsidR="00074A50" w:rsidRPr="00895945">
        <w:rPr>
          <w:rFonts w:ascii="PT Astra Serif" w:hAnsi="PT Astra Serif" w:cs="Times New Roman"/>
          <w:color w:val="000000" w:themeColor="text1"/>
          <w:sz w:val="20"/>
          <w:szCs w:val="20"/>
          <w:lang w:eastAsia="ru-RU"/>
        </w:rPr>
        <w:t>Государственного з</w:t>
      </w:r>
      <w:r w:rsidR="00EE73C6" w:rsidRPr="00895945">
        <w:rPr>
          <w:rFonts w:ascii="PT Astra Serif" w:hAnsi="PT Astra Serif" w:cs="Times New Roman"/>
          <w:color w:val="000000" w:themeColor="text1"/>
          <w:sz w:val="20"/>
          <w:szCs w:val="20"/>
          <w:lang w:eastAsia="ru-RU"/>
        </w:rPr>
        <w:t>аказчика по адресу:</w:t>
      </w:r>
      <w:r w:rsidR="00A92243" w:rsidRPr="00895945">
        <w:rPr>
          <w:rFonts w:ascii="PT Astra Serif" w:hAnsi="PT Astra Serif" w:cs="Times New Roman"/>
          <w:color w:val="000000" w:themeColor="text1"/>
          <w:sz w:val="20"/>
          <w:szCs w:val="20"/>
          <w:lang w:eastAsia="ru-RU"/>
        </w:rPr>
        <w:t xml:space="preserve"> </w:t>
      </w:r>
      <w:r w:rsidR="00BF3335" w:rsidRPr="00895945">
        <w:rPr>
          <w:rFonts w:ascii="PT Astra Serif" w:hAnsi="PT Astra Serif" w:cs="Times New Roman"/>
          <w:color w:val="000000" w:themeColor="text1"/>
          <w:sz w:val="20"/>
          <w:szCs w:val="20"/>
          <w:lang w:eastAsia="ru-RU"/>
        </w:rPr>
        <w:t xml:space="preserve">302042, Орловская обл., </w:t>
      </w:r>
      <w:r w:rsidR="00C6583A" w:rsidRPr="00895945">
        <w:rPr>
          <w:rFonts w:ascii="PT Astra Serif" w:hAnsi="PT Astra Serif" w:cs="Times New Roman"/>
          <w:color w:val="000000" w:themeColor="text1"/>
          <w:sz w:val="20"/>
          <w:szCs w:val="20"/>
          <w:lang w:eastAsia="ru-RU"/>
        </w:rPr>
        <w:t xml:space="preserve">г. Орел, </w:t>
      </w:r>
      <w:proofErr w:type="spellStart"/>
      <w:r w:rsidR="00C6583A" w:rsidRPr="00895945">
        <w:rPr>
          <w:rFonts w:ascii="PT Astra Serif" w:hAnsi="PT Astra Serif" w:cs="Times New Roman"/>
          <w:color w:val="000000" w:themeColor="text1"/>
          <w:sz w:val="20"/>
          <w:szCs w:val="20"/>
          <w:lang w:eastAsia="ru-RU"/>
        </w:rPr>
        <w:t>Кромское</w:t>
      </w:r>
      <w:proofErr w:type="spellEnd"/>
      <w:r w:rsidR="00C6583A" w:rsidRPr="00895945">
        <w:rPr>
          <w:rFonts w:ascii="PT Astra Serif" w:hAnsi="PT Astra Serif" w:cs="Times New Roman"/>
          <w:color w:val="000000" w:themeColor="text1"/>
          <w:sz w:val="20"/>
          <w:szCs w:val="20"/>
          <w:lang w:eastAsia="ru-RU"/>
        </w:rPr>
        <w:t xml:space="preserve"> шоссе, д.6.</w:t>
      </w:r>
      <w:r w:rsidR="00EE73C6" w:rsidRPr="00895945">
        <w:rPr>
          <w:rFonts w:ascii="PT Astra Serif" w:hAnsi="PT Astra Serif" w:cs="Times New Roman"/>
          <w:color w:val="000000" w:themeColor="text1"/>
          <w:sz w:val="20"/>
          <w:szCs w:val="20"/>
          <w:lang w:eastAsia="ru-RU"/>
        </w:rPr>
        <w:t xml:space="preserve"> в рабочие д</w:t>
      </w:r>
      <w:r w:rsidR="00074A50" w:rsidRPr="00895945">
        <w:rPr>
          <w:rFonts w:ascii="PT Astra Serif" w:hAnsi="PT Astra Serif" w:cs="Times New Roman"/>
          <w:color w:val="000000" w:themeColor="text1"/>
          <w:sz w:val="20"/>
          <w:szCs w:val="20"/>
          <w:lang w:eastAsia="ru-RU"/>
        </w:rPr>
        <w:t>ни (понедельник-пятница с 08.00</w:t>
      </w:r>
      <w:r w:rsidR="00EE73C6" w:rsidRPr="00895945">
        <w:rPr>
          <w:rFonts w:ascii="PT Astra Serif" w:hAnsi="PT Astra Serif" w:cs="Times New Roman"/>
          <w:color w:val="000000" w:themeColor="text1"/>
          <w:sz w:val="20"/>
          <w:szCs w:val="20"/>
          <w:lang w:eastAsia="ru-RU"/>
        </w:rPr>
        <w:t xml:space="preserve"> до 16.00 часов).</w:t>
      </w:r>
    </w:p>
    <w:p w:rsidR="00081433" w:rsidRPr="00895945" w:rsidRDefault="00081433" w:rsidP="004043A9">
      <w:pPr>
        <w:spacing w:after="0" w:line="240" w:lineRule="auto"/>
        <w:ind w:firstLine="709"/>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6.4. Вместе с Товаром Поставщик передает документацию:</w:t>
      </w:r>
    </w:p>
    <w:p w:rsidR="00081433" w:rsidRPr="00895945" w:rsidRDefault="00EE73C6" w:rsidP="002D458D">
      <w:pPr>
        <w:spacing w:after="0" w:line="240" w:lineRule="auto"/>
        <w:ind w:firstLine="851"/>
        <w:jc w:val="both"/>
        <w:rPr>
          <w:rFonts w:ascii="PT Astra Serif" w:hAnsi="PT Astra Serif" w:cs="Times New Roman"/>
          <w:color w:val="000000" w:themeColor="text1"/>
          <w:sz w:val="20"/>
          <w:szCs w:val="20"/>
          <w:lang w:eastAsia="ru-RU"/>
        </w:rPr>
      </w:pPr>
      <w:r w:rsidRPr="00895945">
        <w:rPr>
          <w:rFonts w:ascii="PT Astra Serif" w:eastAsia="Times New Roman" w:hAnsi="PT Astra Serif" w:cs="Times New Roman"/>
          <w:color w:val="000000" w:themeColor="text1"/>
          <w:kern w:val="1"/>
          <w:sz w:val="20"/>
          <w:szCs w:val="20"/>
          <w:lang w:eastAsia="ar-SA"/>
        </w:rPr>
        <w:t xml:space="preserve">- </w:t>
      </w:r>
      <w:r w:rsidR="00915A82" w:rsidRPr="00895945">
        <w:rPr>
          <w:rFonts w:ascii="PT Astra Serif" w:eastAsia="Times New Roman" w:hAnsi="PT Astra Serif" w:cs="Times New Roman"/>
          <w:color w:val="000000" w:themeColor="text1"/>
          <w:kern w:val="1"/>
          <w:sz w:val="20"/>
          <w:szCs w:val="20"/>
          <w:lang w:eastAsia="ar-SA"/>
        </w:rPr>
        <w:t xml:space="preserve">универсально-передаточный </w:t>
      </w:r>
      <w:proofErr w:type="gramStart"/>
      <w:r w:rsidR="00915A82" w:rsidRPr="00895945">
        <w:rPr>
          <w:rFonts w:ascii="PT Astra Serif" w:eastAsia="Times New Roman" w:hAnsi="PT Astra Serif" w:cs="Times New Roman"/>
          <w:color w:val="000000" w:themeColor="text1"/>
          <w:kern w:val="1"/>
          <w:sz w:val="20"/>
          <w:szCs w:val="20"/>
          <w:lang w:eastAsia="ar-SA"/>
        </w:rPr>
        <w:t>документ</w:t>
      </w:r>
      <w:proofErr w:type="gramEnd"/>
      <w:r w:rsidR="00915A82" w:rsidRPr="00895945">
        <w:rPr>
          <w:rFonts w:ascii="PT Astra Serif" w:eastAsia="Times New Roman" w:hAnsi="PT Astra Serif" w:cs="Times New Roman"/>
          <w:color w:val="000000" w:themeColor="text1"/>
          <w:kern w:val="1"/>
          <w:sz w:val="20"/>
          <w:szCs w:val="20"/>
          <w:lang w:eastAsia="ar-SA"/>
        </w:rPr>
        <w:t xml:space="preserve"> оформленный в 2-х экземплярах с печатью Поставщика</w:t>
      </w:r>
      <w:r w:rsidR="00882802" w:rsidRPr="00895945">
        <w:rPr>
          <w:rFonts w:ascii="PT Astra Serif" w:eastAsia="Times New Roman" w:hAnsi="PT Astra Serif" w:cs="Times New Roman"/>
          <w:color w:val="000000" w:themeColor="text1"/>
          <w:kern w:val="1"/>
          <w:sz w:val="20"/>
          <w:szCs w:val="20"/>
          <w:lang w:eastAsia="ar-SA"/>
        </w:rPr>
        <w:t xml:space="preserve"> </w:t>
      </w:r>
      <w:r w:rsidR="002D458D" w:rsidRPr="00895945">
        <w:rPr>
          <w:rFonts w:ascii="PT Astra Serif" w:eastAsia="Times New Roman" w:hAnsi="PT Astra Serif" w:cs="Times New Roman"/>
          <w:color w:val="000000" w:themeColor="text1"/>
          <w:kern w:val="1"/>
          <w:sz w:val="20"/>
          <w:szCs w:val="20"/>
          <w:lang w:eastAsia="ar-SA"/>
        </w:rPr>
        <w:t>либо</w:t>
      </w:r>
      <w:r w:rsidR="00882802" w:rsidRPr="00895945">
        <w:rPr>
          <w:rFonts w:ascii="PT Astra Serif" w:eastAsia="Times New Roman" w:hAnsi="PT Astra Serif" w:cs="Times New Roman"/>
          <w:color w:val="000000" w:themeColor="text1"/>
          <w:kern w:val="1"/>
          <w:sz w:val="20"/>
          <w:szCs w:val="20"/>
          <w:lang w:eastAsia="ar-SA"/>
        </w:rPr>
        <w:t xml:space="preserve"> </w:t>
      </w:r>
      <w:r w:rsidR="00A306CF" w:rsidRPr="00895945">
        <w:rPr>
          <w:rFonts w:ascii="PT Astra Serif" w:hAnsi="PT Astra Serif" w:cs="Times New Roman"/>
          <w:color w:val="000000" w:themeColor="text1"/>
          <w:sz w:val="20"/>
          <w:szCs w:val="20"/>
          <w:lang w:eastAsia="ru-RU"/>
        </w:rPr>
        <w:t>товарную накладную (код формы 0330212 по ОКУД), счет</w:t>
      </w:r>
      <w:r w:rsidR="002D458D" w:rsidRPr="00895945">
        <w:rPr>
          <w:rFonts w:ascii="PT Astra Serif" w:hAnsi="PT Astra Serif" w:cs="Times New Roman"/>
          <w:color w:val="000000" w:themeColor="text1"/>
          <w:sz w:val="20"/>
          <w:szCs w:val="20"/>
          <w:lang w:eastAsia="ru-RU"/>
        </w:rPr>
        <w:t xml:space="preserve"> </w:t>
      </w:r>
      <w:r w:rsidR="00A306CF" w:rsidRPr="00895945">
        <w:rPr>
          <w:rFonts w:ascii="PT Astra Serif" w:hAnsi="PT Astra Serif" w:cs="Times New Roman"/>
          <w:color w:val="000000" w:themeColor="text1"/>
          <w:sz w:val="20"/>
          <w:szCs w:val="20"/>
          <w:lang w:eastAsia="ru-RU"/>
        </w:rPr>
        <w:t>(</w:t>
      </w:r>
      <w:r w:rsidR="002D458D" w:rsidRPr="00895945">
        <w:rPr>
          <w:rFonts w:ascii="PT Astra Serif" w:hAnsi="PT Astra Serif" w:cs="Times New Roman"/>
          <w:color w:val="000000" w:themeColor="text1"/>
          <w:sz w:val="20"/>
          <w:szCs w:val="20"/>
          <w:lang w:eastAsia="ru-RU"/>
        </w:rPr>
        <w:t>счет – фактуру</w:t>
      </w:r>
      <w:r w:rsidR="00A306CF" w:rsidRPr="00895945">
        <w:rPr>
          <w:rFonts w:ascii="PT Astra Serif" w:hAnsi="PT Astra Serif" w:cs="Times New Roman"/>
          <w:color w:val="000000" w:themeColor="text1"/>
          <w:sz w:val="20"/>
          <w:szCs w:val="20"/>
          <w:lang w:eastAsia="ru-RU"/>
        </w:rPr>
        <w:t>)</w:t>
      </w:r>
      <w:r w:rsidR="00C82A30" w:rsidRPr="00895945">
        <w:rPr>
          <w:rFonts w:ascii="PT Astra Serif" w:hAnsi="PT Astra Serif" w:cs="Times New Roman"/>
          <w:color w:val="000000" w:themeColor="text1"/>
          <w:sz w:val="20"/>
          <w:szCs w:val="20"/>
          <w:lang w:eastAsia="ru-RU"/>
        </w:rPr>
        <w:t>,</w:t>
      </w:r>
      <w:r w:rsidR="002D458D" w:rsidRPr="00895945">
        <w:rPr>
          <w:rFonts w:ascii="PT Astra Serif" w:hAnsi="PT Astra Serif" w:cs="Times New Roman"/>
          <w:color w:val="000000" w:themeColor="text1"/>
          <w:sz w:val="20"/>
          <w:szCs w:val="20"/>
          <w:lang w:eastAsia="ru-RU"/>
        </w:rPr>
        <w:t xml:space="preserve"> оформленную в </w:t>
      </w:r>
      <w:r w:rsidR="003D7B28" w:rsidRPr="00895945">
        <w:rPr>
          <w:rFonts w:ascii="PT Astra Serif" w:hAnsi="PT Astra Serif" w:cs="Times New Roman"/>
          <w:color w:val="000000" w:themeColor="text1"/>
          <w:sz w:val="20"/>
          <w:szCs w:val="20"/>
          <w:lang w:eastAsia="ru-RU"/>
        </w:rPr>
        <w:t>2</w:t>
      </w:r>
      <w:r w:rsidR="002D458D" w:rsidRPr="00895945">
        <w:rPr>
          <w:rFonts w:ascii="PT Astra Serif" w:hAnsi="PT Astra Serif" w:cs="Times New Roman"/>
          <w:color w:val="000000" w:themeColor="text1"/>
          <w:sz w:val="20"/>
          <w:szCs w:val="20"/>
          <w:lang w:eastAsia="ru-RU"/>
        </w:rPr>
        <w:t>-х экземплярах с печатью Поставщика;</w:t>
      </w:r>
    </w:p>
    <w:p w:rsidR="00081433" w:rsidRPr="00895945" w:rsidRDefault="00EE73C6" w:rsidP="004043A9">
      <w:pPr>
        <w:spacing w:after="0" w:line="240" w:lineRule="auto"/>
        <w:ind w:firstLine="851"/>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 </w:t>
      </w:r>
      <w:r w:rsidR="00081433" w:rsidRPr="00895945">
        <w:rPr>
          <w:rFonts w:ascii="PT Astra Serif" w:hAnsi="PT Astra Serif" w:cs="Times New Roman"/>
          <w:color w:val="000000" w:themeColor="text1"/>
          <w:sz w:val="20"/>
          <w:szCs w:val="20"/>
          <w:lang w:eastAsia="ru-RU"/>
        </w:rPr>
        <w:t>документ, подтверждающий качество поставляемой продукции (удостоверение качества), либо сертификат качества, либо паспорт качества (безопасности), или его копия, заверенная в установленном законодательств</w:t>
      </w:r>
      <w:r w:rsidR="002D458D" w:rsidRPr="00895945">
        <w:rPr>
          <w:rFonts w:ascii="PT Astra Serif" w:hAnsi="PT Astra Serif" w:cs="Times New Roman"/>
          <w:color w:val="000000" w:themeColor="text1"/>
          <w:sz w:val="20"/>
          <w:szCs w:val="20"/>
          <w:lang w:eastAsia="ru-RU"/>
        </w:rPr>
        <w:t>ом Российской Федерации порядке</w:t>
      </w:r>
      <w:r w:rsidR="00C619FD" w:rsidRPr="00895945">
        <w:rPr>
          <w:rFonts w:ascii="PT Astra Serif" w:hAnsi="PT Astra Serif" w:cs="Times New Roman"/>
          <w:color w:val="000000" w:themeColor="text1"/>
          <w:sz w:val="20"/>
          <w:szCs w:val="20"/>
          <w:lang w:eastAsia="ru-RU"/>
        </w:rPr>
        <w:t>, ветеринарные справки</w:t>
      </w:r>
      <w:r w:rsidR="00754315" w:rsidRPr="00895945">
        <w:rPr>
          <w:rFonts w:ascii="PT Astra Serif" w:hAnsi="PT Astra Serif" w:cs="Times New Roman"/>
          <w:color w:val="000000" w:themeColor="text1"/>
          <w:sz w:val="20"/>
          <w:szCs w:val="20"/>
          <w:lang w:eastAsia="ru-RU"/>
        </w:rPr>
        <w:t xml:space="preserve"> формы №4 на бумажном носителе</w:t>
      </w:r>
      <w:r w:rsidR="002D458D" w:rsidRPr="00895945">
        <w:rPr>
          <w:rFonts w:ascii="PT Astra Serif" w:hAnsi="PT Astra Serif" w:cs="Times New Roman"/>
          <w:color w:val="000000" w:themeColor="text1"/>
          <w:sz w:val="20"/>
          <w:szCs w:val="20"/>
          <w:lang w:eastAsia="ru-RU"/>
        </w:rPr>
        <w:t>;</w:t>
      </w:r>
    </w:p>
    <w:p w:rsidR="00C619FD" w:rsidRPr="00895945" w:rsidRDefault="002D458D" w:rsidP="00C619FD">
      <w:pPr>
        <w:pStyle w:val="a5"/>
        <w:ind w:firstLine="851"/>
        <w:jc w:val="both"/>
        <w:rPr>
          <w:rFonts w:ascii="PT Astra Serif" w:hAnsi="PT Astra Serif" w:cs="Times New Roman"/>
          <w:color w:val="000000" w:themeColor="text1"/>
          <w:sz w:val="20"/>
          <w:szCs w:val="20"/>
        </w:rPr>
      </w:pPr>
      <w:r w:rsidRPr="00895945">
        <w:rPr>
          <w:rFonts w:ascii="PT Astra Serif" w:hAnsi="PT Astra Serif" w:cs="Times New Roman"/>
          <w:color w:val="000000" w:themeColor="text1"/>
          <w:sz w:val="20"/>
          <w:szCs w:val="20"/>
        </w:rPr>
        <w:t xml:space="preserve">оригиналы либо копии протоколов лабораторных исследований (испытаний) отгружаемого (поставляемого) товара, на соответствие установленным требованиям ГОСТ и </w:t>
      </w:r>
      <w:proofErr w:type="gramStart"/>
      <w:r w:rsidRPr="00895945">
        <w:rPr>
          <w:rFonts w:ascii="PT Astra Serif" w:hAnsi="PT Astra Serif" w:cs="Times New Roman"/>
          <w:color w:val="000000" w:themeColor="text1"/>
          <w:sz w:val="20"/>
          <w:szCs w:val="20"/>
        </w:rPr>
        <w:t>ТР</w:t>
      </w:r>
      <w:proofErr w:type="gramEnd"/>
      <w:r w:rsidRPr="00895945">
        <w:rPr>
          <w:rFonts w:ascii="PT Astra Serif" w:hAnsi="PT Astra Serif" w:cs="Times New Roman"/>
          <w:color w:val="000000" w:themeColor="text1"/>
          <w:sz w:val="20"/>
          <w:szCs w:val="20"/>
        </w:rPr>
        <w:t xml:space="preserve"> ТС 021/2011 «О безопасности пищевой продукции», заверенные организацией их выдавшей в установленном законодательством Российской Федерации</w:t>
      </w:r>
      <w:r w:rsidR="00C619FD" w:rsidRPr="00895945">
        <w:rPr>
          <w:rFonts w:ascii="PT Astra Serif" w:hAnsi="PT Astra Serif" w:cs="Times New Roman"/>
          <w:color w:val="000000" w:themeColor="text1"/>
          <w:sz w:val="20"/>
          <w:szCs w:val="20"/>
        </w:rPr>
        <w:t xml:space="preserve"> порядке.</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6.5. В случае</w:t>
      </w:r>
      <w:proofErr w:type="gramStart"/>
      <w:r w:rsidRPr="00895945">
        <w:rPr>
          <w:rFonts w:ascii="PT Astra Serif" w:hAnsi="PT Astra Serif" w:cs="Times New Roman"/>
          <w:color w:val="000000" w:themeColor="text1"/>
          <w:sz w:val="20"/>
          <w:szCs w:val="20"/>
          <w:lang w:eastAsia="ru-RU"/>
        </w:rPr>
        <w:t>,</w:t>
      </w:r>
      <w:proofErr w:type="gramEnd"/>
      <w:r w:rsidRPr="00895945">
        <w:rPr>
          <w:rFonts w:ascii="PT Astra Serif" w:hAnsi="PT Astra Serif" w:cs="Times New Roman"/>
          <w:color w:val="000000" w:themeColor="text1"/>
          <w:sz w:val="20"/>
          <w:szCs w:val="20"/>
          <w:lang w:eastAsia="ru-RU"/>
        </w:rPr>
        <w:t xml:space="preserve"> если документы, указанные в пункте 6.4</w:t>
      </w:r>
      <w:r w:rsidR="009253CE" w:rsidRPr="00895945">
        <w:rPr>
          <w:rFonts w:ascii="PT Astra Serif" w:hAnsi="PT Astra Serif" w:cs="Times New Roman"/>
          <w:color w:val="000000" w:themeColor="text1"/>
          <w:sz w:val="20"/>
          <w:szCs w:val="20"/>
          <w:lang w:eastAsia="ru-RU"/>
        </w:rPr>
        <w:t>.</w:t>
      </w:r>
      <w:r w:rsidRPr="00895945">
        <w:rPr>
          <w:rFonts w:ascii="PT Astra Serif" w:hAnsi="PT Astra Serif" w:cs="Times New Roman"/>
          <w:color w:val="000000" w:themeColor="text1"/>
          <w:sz w:val="20"/>
          <w:szCs w:val="20"/>
          <w:lang w:eastAsia="ru-RU"/>
        </w:rPr>
        <w:t xml:space="preserve"> Контракта, не </w:t>
      </w:r>
      <w:proofErr w:type="gramStart"/>
      <w:r w:rsidRPr="00895945">
        <w:rPr>
          <w:rFonts w:ascii="PT Astra Serif" w:hAnsi="PT Astra Serif" w:cs="Times New Roman"/>
          <w:color w:val="000000" w:themeColor="text1"/>
          <w:sz w:val="20"/>
          <w:szCs w:val="20"/>
          <w:lang w:eastAsia="ru-RU"/>
        </w:rPr>
        <w:t>переданы</w:t>
      </w:r>
      <w:proofErr w:type="gramEnd"/>
      <w:r w:rsidRPr="00895945">
        <w:rPr>
          <w:rFonts w:ascii="PT Astra Serif" w:hAnsi="PT Astra Serif" w:cs="Times New Roman"/>
          <w:color w:val="000000" w:themeColor="text1"/>
          <w:sz w:val="20"/>
          <w:szCs w:val="20"/>
          <w:lang w:eastAsia="ru-RU"/>
        </w:rPr>
        <w:t xml:space="preserve"> Поставщиком Государственному заказчику одновременно с Товаром, Товар считается не поставленным и приемке не подлежит.</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6.6. </w:t>
      </w:r>
      <w:r w:rsidRPr="00895945">
        <w:rPr>
          <w:rFonts w:ascii="PT Astra Serif" w:hAnsi="PT Astra Serif" w:cs="Times New Roman"/>
          <w:color w:val="000000" w:themeColor="text1"/>
          <w:spacing w:val="-2"/>
          <w:sz w:val="20"/>
          <w:szCs w:val="20"/>
          <w:lang w:eastAsia="ru-RU"/>
        </w:rPr>
        <w:t>Обязательство Поставщика по поставке (передаче) Товара считается исполненным</w:t>
      </w:r>
      <w:r w:rsidR="00491C09" w:rsidRPr="00895945">
        <w:rPr>
          <w:rFonts w:ascii="PT Astra Serif" w:hAnsi="PT Astra Serif" w:cs="Times New Roman"/>
          <w:color w:val="000000" w:themeColor="text1"/>
          <w:spacing w:val="-2"/>
          <w:sz w:val="20"/>
          <w:szCs w:val="20"/>
          <w:lang w:eastAsia="ru-RU"/>
        </w:rPr>
        <w:t xml:space="preserve"> в соответствие с нормами </w:t>
      </w:r>
      <w:r w:rsidR="00254C9D" w:rsidRPr="00895945">
        <w:rPr>
          <w:rFonts w:ascii="PT Astra Serif" w:hAnsi="PT Astra Serif" w:cs="Times New Roman"/>
          <w:color w:val="000000" w:themeColor="text1"/>
          <w:spacing w:val="-2"/>
          <w:sz w:val="20"/>
          <w:szCs w:val="20"/>
          <w:lang w:eastAsia="ru-RU"/>
        </w:rPr>
        <w:t xml:space="preserve">Закона №44-ФЗ </w:t>
      </w:r>
      <w:r w:rsidRPr="00895945">
        <w:rPr>
          <w:rFonts w:ascii="PT Astra Serif" w:hAnsi="PT Astra Serif" w:cs="Times New Roman"/>
          <w:color w:val="000000" w:themeColor="text1"/>
          <w:spacing w:val="-2"/>
          <w:sz w:val="20"/>
          <w:szCs w:val="20"/>
          <w:lang w:eastAsia="ru-RU"/>
        </w:rPr>
        <w:t>с момента подписания акта приемки товара без замечаний.</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6.7.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6.6. Контракта.</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6.8. Право собственности на Товар переходит к Государственному заказчику с момента поставки Товара в соответствии с пунктом 6.6. Контракта.</w:t>
      </w:r>
    </w:p>
    <w:p w:rsidR="00E57E3C" w:rsidRPr="00895945" w:rsidRDefault="00E57E3C"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6.9. В сопроводительных документах обязательная ссылка на номер и дату заключенного </w:t>
      </w:r>
      <w:r w:rsidR="00074A5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онтракта.</w:t>
      </w:r>
    </w:p>
    <w:p w:rsidR="0075296A" w:rsidRPr="00895945" w:rsidRDefault="0075296A" w:rsidP="00E32C62">
      <w:pPr>
        <w:spacing w:after="0" w:line="240" w:lineRule="auto"/>
        <w:jc w:val="center"/>
        <w:rPr>
          <w:rFonts w:ascii="PT Astra Serif" w:hAnsi="PT Astra Serif" w:cs="Times New Roman"/>
          <w:b/>
          <w:bCs/>
          <w:noProof/>
          <w:color w:val="000000" w:themeColor="text1"/>
          <w:sz w:val="20"/>
          <w:szCs w:val="20"/>
          <w:lang w:eastAsia="ru-RU"/>
        </w:rPr>
      </w:pPr>
    </w:p>
    <w:p w:rsidR="00E32C62" w:rsidRPr="00895945" w:rsidRDefault="00E32C62" w:rsidP="0075296A">
      <w:pPr>
        <w:spacing w:after="0" w:line="240" w:lineRule="auto"/>
        <w:jc w:val="center"/>
        <w:rPr>
          <w:rFonts w:ascii="PT Astra Serif" w:hAnsi="PT Astra Serif" w:cs="Times New Roman"/>
          <w:b/>
          <w:bCs/>
          <w:noProof/>
          <w:color w:val="000000" w:themeColor="text1"/>
          <w:sz w:val="20"/>
          <w:szCs w:val="20"/>
          <w:lang w:eastAsia="ru-RU"/>
        </w:rPr>
      </w:pPr>
      <w:r w:rsidRPr="00895945">
        <w:rPr>
          <w:rFonts w:ascii="PT Astra Serif" w:hAnsi="PT Astra Serif" w:cs="Times New Roman"/>
          <w:b/>
          <w:bCs/>
          <w:noProof/>
          <w:color w:val="000000" w:themeColor="text1"/>
          <w:sz w:val="20"/>
          <w:szCs w:val="20"/>
          <w:lang w:eastAsia="ru-RU"/>
        </w:rPr>
        <w:t>7. КАЧЕСТВО ТОВАРА, ПОРЯДОК ПРИЕМКИ</w:t>
      </w:r>
    </w:p>
    <w:p w:rsidR="00E32C62" w:rsidRPr="00895945" w:rsidRDefault="00E32C62" w:rsidP="00E32C62">
      <w:pPr>
        <w:spacing w:after="0" w:line="240" w:lineRule="auto"/>
        <w:ind w:firstLine="708"/>
        <w:jc w:val="both"/>
        <w:rPr>
          <w:rFonts w:ascii="PT Astra Serif" w:hAnsi="PT Astra Serif" w:cs="Times New Roman"/>
          <w:color w:val="000000" w:themeColor="text1"/>
          <w:sz w:val="20"/>
          <w:szCs w:val="20"/>
        </w:rPr>
      </w:pPr>
      <w:r w:rsidRPr="00895945">
        <w:rPr>
          <w:rFonts w:ascii="PT Astra Serif" w:hAnsi="PT Astra Serif" w:cs="Times New Roman"/>
          <w:noProof/>
          <w:color w:val="000000" w:themeColor="text1"/>
          <w:sz w:val="20"/>
          <w:szCs w:val="20"/>
          <w:lang w:eastAsia="ru-RU"/>
        </w:rPr>
        <w:t xml:space="preserve">7.1. </w:t>
      </w:r>
      <w:r w:rsidRPr="00895945">
        <w:rPr>
          <w:rFonts w:ascii="PT Astra Serif" w:hAnsi="PT Astra Serif" w:cs="Times New Roman"/>
          <w:color w:val="000000" w:themeColor="text1"/>
          <w:sz w:val="20"/>
          <w:szCs w:val="20"/>
        </w:rPr>
        <w:t xml:space="preserve">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w:t>
      </w:r>
      <w:proofErr w:type="gramStart"/>
      <w:r w:rsidRPr="00895945">
        <w:rPr>
          <w:rFonts w:ascii="PT Astra Serif" w:hAnsi="PT Astra Serif" w:cs="Times New Roman"/>
          <w:color w:val="000000" w:themeColor="text1"/>
          <w:sz w:val="20"/>
          <w:szCs w:val="20"/>
        </w:rPr>
        <w:t>ТР</w:t>
      </w:r>
      <w:proofErr w:type="gramEnd"/>
      <w:r w:rsidRPr="00895945">
        <w:rPr>
          <w:rFonts w:ascii="PT Astra Serif" w:hAnsi="PT Astra Serif" w:cs="Times New Roman"/>
          <w:color w:val="000000" w:themeColor="text1"/>
          <w:sz w:val="20"/>
          <w:szCs w:val="20"/>
        </w:rPr>
        <w:t xml:space="preserve"> ТС 021/2011 «О безопасности пищевой продукции», Закона РФ от 14.05.1993 </w:t>
      </w:r>
      <w:r w:rsidR="00C01316" w:rsidRPr="00895945">
        <w:rPr>
          <w:rFonts w:ascii="PT Astra Serif" w:hAnsi="PT Astra Serif" w:cs="Times New Roman"/>
          <w:color w:val="000000" w:themeColor="text1"/>
          <w:sz w:val="20"/>
          <w:szCs w:val="20"/>
        </w:rPr>
        <w:t>№</w:t>
      </w:r>
      <w:r w:rsidRPr="00895945">
        <w:rPr>
          <w:rFonts w:ascii="PT Astra Serif" w:hAnsi="PT Astra Serif" w:cs="Times New Roman"/>
          <w:color w:val="000000" w:themeColor="text1"/>
          <w:sz w:val="20"/>
          <w:szCs w:val="20"/>
        </w:rPr>
        <w:t xml:space="preserve"> 4979-1 "О ветеринарии", Пр</w:t>
      </w:r>
      <w:r w:rsidR="004A43A2" w:rsidRPr="00895945">
        <w:rPr>
          <w:rFonts w:ascii="PT Astra Serif" w:hAnsi="PT Astra Serif" w:cs="Times New Roman"/>
          <w:color w:val="000000" w:themeColor="text1"/>
          <w:sz w:val="20"/>
          <w:szCs w:val="20"/>
        </w:rPr>
        <w:t xml:space="preserve">иказа </w:t>
      </w:r>
      <w:r w:rsidR="004A43A2" w:rsidRPr="00895945">
        <w:rPr>
          <w:rFonts w:ascii="PT Astra Serif" w:hAnsi="PT Astra Serif" w:cs="Times New Roman"/>
          <w:color w:val="000000" w:themeColor="text1"/>
          <w:sz w:val="20"/>
          <w:szCs w:val="20"/>
        </w:rPr>
        <w:lastRenderedPageBreak/>
        <w:t>Минсельхоза России от 13.12.</w:t>
      </w:r>
      <w:r w:rsidRPr="00895945">
        <w:rPr>
          <w:rFonts w:ascii="PT Astra Serif" w:hAnsi="PT Astra Serif" w:cs="Times New Roman"/>
          <w:color w:val="000000" w:themeColor="text1"/>
          <w:sz w:val="20"/>
          <w:szCs w:val="20"/>
        </w:rPr>
        <w:t>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и условиям настоящего Контракта, ГОСТам на указанный ассортимент товара.</w:t>
      </w:r>
    </w:p>
    <w:p w:rsidR="00E32C62" w:rsidRPr="00895945" w:rsidRDefault="00E32C62" w:rsidP="00E32C62">
      <w:pPr>
        <w:spacing w:after="0" w:line="240" w:lineRule="auto"/>
        <w:ind w:firstLine="708"/>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noProof/>
          <w:color w:val="000000" w:themeColor="text1"/>
          <w:sz w:val="20"/>
          <w:szCs w:val="20"/>
          <w:lang w:eastAsia="ru-RU"/>
        </w:rPr>
        <w:t xml:space="preserve">7.2. Приемка </w:t>
      </w:r>
      <w:r w:rsidR="0055190B" w:rsidRPr="00895945">
        <w:rPr>
          <w:rFonts w:ascii="PT Astra Serif" w:hAnsi="PT Astra Serif" w:cs="Times New Roman"/>
          <w:color w:val="000000" w:themeColor="text1"/>
          <w:sz w:val="20"/>
          <w:szCs w:val="20"/>
          <w:lang w:eastAsia="ru-RU"/>
        </w:rPr>
        <w:t>Государственным</w:t>
      </w:r>
      <w:r w:rsidR="0055190B" w:rsidRPr="00895945">
        <w:rPr>
          <w:rFonts w:ascii="PT Astra Serif" w:hAnsi="PT Astra Serif" w:cs="Times New Roman"/>
          <w:noProof/>
          <w:color w:val="000000" w:themeColor="text1"/>
          <w:sz w:val="20"/>
          <w:szCs w:val="20"/>
          <w:lang w:eastAsia="ru-RU"/>
        </w:rPr>
        <w:t xml:space="preserve"> </w:t>
      </w:r>
      <w:r w:rsidRPr="00895945">
        <w:rPr>
          <w:rFonts w:ascii="PT Astra Serif" w:hAnsi="PT Astra Serif" w:cs="Times New Roman"/>
          <w:noProof/>
          <w:color w:val="000000" w:themeColor="text1"/>
          <w:sz w:val="20"/>
          <w:szCs w:val="20"/>
          <w:lang w:eastAsia="ru-RU"/>
        </w:rPr>
        <w:t>заказчиком товара осуществляется в течение 5 (пяти) рабочих дней с даты получения документов, указанных в пункте 6.4 Контракта.</w:t>
      </w:r>
    </w:p>
    <w:p w:rsidR="00E32C62" w:rsidRPr="00895945" w:rsidRDefault="00E32C62" w:rsidP="00E32C62">
      <w:pPr>
        <w:widowControl w:val="0"/>
        <w:autoSpaceDE w:val="0"/>
        <w:autoSpaceDN w:val="0"/>
        <w:adjustRightInd w:val="0"/>
        <w:spacing w:after="0" w:line="240" w:lineRule="auto"/>
        <w:ind w:firstLine="708"/>
        <w:jc w:val="both"/>
        <w:rPr>
          <w:rFonts w:ascii="PT Astra Serif" w:hAnsi="PT Astra Serif" w:cs="Times New Roman"/>
          <w:noProof/>
          <w:color w:val="000000" w:themeColor="text1"/>
          <w:sz w:val="20"/>
          <w:szCs w:val="20"/>
        </w:rPr>
      </w:pPr>
      <w:r w:rsidRPr="00895945">
        <w:rPr>
          <w:rFonts w:ascii="PT Astra Serif" w:hAnsi="PT Astra Serif" w:cs="Times New Roman"/>
          <w:noProof/>
          <w:color w:val="000000" w:themeColor="text1"/>
          <w:sz w:val="20"/>
          <w:szCs w:val="20"/>
          <w:lang w:eastAsia="ru-RU"/>
        </w:rPr>
        <w:t xml:space="preserve">7.3. </w:t>
      </w:r>
      <w:r w:rsidRPr="00895945">
        <w:rPr>
          <w:rFonts w:ascii="PT Astra Serif" w:hAnsi="PT Astra Serif" w:cs="Times New Roman"/>
          <w:noProof/>
          <w:color w:val="000000" w:themeColor="text1"/>
          <w:sz w:val="20"/>
          <w:szCs w:val="20"/>
        </w:rPr>
        <w:t>Масса Товара определяется путем взвешивания, количество – путем пересчета.</w:t>
      </w:r>
    </w:p>
    <w:p w:rsidR="00E32C62" w:rsidRPr="00895945" w:rsidRDefault="00E32C62" w:rsidP="00E32C62">
      <w:pPr>
        <w:spacing w:after="0" w:line="240" w:lineRule="auto"/>
        <w:ind w:firstLine="709"/>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color w:val="000000" w:themeColor="text1"/>
          <w:sz w:val="20"/>
          <w:szCs w:val="20"/>
          <w:lang w:eastAsia="ru-RU"/>
        </w:rPr>
        <w:t>7.7</w:t>
      </w:r>
      <w:r w:rsidRPr="00895945">
        <w:rPr>
          <w:rFonts w:ascii="PT Astra Serif" w:hAnsi="PT Astra Serif" w:cs="Times New Roman"/>
          <w:noProof/>
          <w:color w:val="000000" w:themeColor="text1"/>
          <w:sz w:val="20"/>
          <w:szCs w:val="20"/>
          <w:lang w:eastAsia="ru-RU"/>
        </w:rPr>
        <w:t>.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E32C62" w:rsidRPr="00895945" w:rsidRDefault="00E32C62" w:rsidP="00E32C62">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noProof/>
          <w:color w:val="000000" w:themeColor="text1"/>
          <w:sz w:val="20"/>
          <w:szCs w:val="20"/>
          <w:lang w:eastAsia="ru-RU"/>
        </w:rPr>
        <w:t xml:space="preserve">7.5. </w:t>
      </w:r>
      <w:r w:rsidRPr="00895945">
        <w:rPr>
          <w:rFonts w:ascii="PT Astra Serif" w:hAnsi="PT Astra Serif" w:cs="Times New Roman"/>
          <w:color w:val="000000" w:themeColor="text1"/>
          <w:sz w:val="20"/>
          <w:szCs w:val="20"/>
          <w:lang w:eastAsia="ru-RU"/>
        </w:rPr>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E32C62" w:rsidRPr="00895945" w:rsidRDefault="00E32C62" w:rsidP="00E32C62">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7.6. Поставщик также несет ответственность за поставку товара ненадлежащего качества.</w:t>
      </w:r>
    </w:p>
    <w:p w:rsidR="00081433" w:rsidRPr="00895945" w:rsidRDefault="00081433" w:rsidP="00833466">
      <w:pPr>
        <w:spacing w:after="0" w:line="240" w:lineRule="auto"/>
        <w:rPr>
          <w:rFonts w:ascii="PT Astra Serif" w:hAnsi="PT Astra Serif" w:cs="Times New Roman"/>
          <w:b/>
          <w:bCs/>
          <w:color w:val="000000" w:themeColor="text1"/>
          <w:sz w:val="20"/>
          <w:szCs w:val="20"/>
          <w:lang w:eastAsia="ru-RU"/>
        </w:rPr>
      </w:pPr>
    </w:p>
    <w:p w:rsidR="00630AEC" w:rsidRPr="00895945" w:rsidRDefault="00081433" w:rsidP="0075296A">
      <w:pPr>
        <w:spacing w:after="0" w:line="240" w:lineRule="auto"/>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8. МАРКИРОВКА, УПАКОВКА И ТРАНСПОРТИРОВКА</w:t>
      </w:r>
    </w:p>
    <w:p w:rsidR="002D458D" w:rsidRPr="00895945" w:rsidRDefault="002D458D" w:rsidP="002D458D">
      <w:pPr>
        <w:spacing w:after="0" w:line="240" w:lineRule="auto"/>
        <w:ind w:firstLine="720"/>
        <w:jc w:val="both"/>
        <w:rPr>
          <w:rFonts w:ascii="PT Astra Serif" w:hAnsi="PT Astra Serif" w:cs="Times New Roman"/>
          <w:color w:val="000000" w:themeColor="text1"/>
          <w:sz w:val="20"/>
          <w:szCs w:val="20"/>
        </w:rPr>
      </w:pPr>
      <w:r w:rsidRPr="00895945">
        <w:rPr>
          <w:rFonts w:ascii="PT Astra Serif" w:hAnsi="PT Astra Serif" w:cs="Times New Roman"/>
          <w:color w:val="000000" w:themeColor="text1"/>
          <w:sz w:val="20"/>
          <w:szCs w:val="20"/>
        </w:rPr>
        <w:t xml:space="preserve">8.1.Маркировка поставляемого Товара должна соответствовать требованиям </w:t>
      </w:r>
      <w:r w:rsidR="00A96013" w:rsidRPr="00895945">
        <w:rPr>
          <w:rFonts w:ascii="PT Astra Serif" w:hAnsi="PT Astra Serif" w:cs="Times New Roman"/>
          <w:color w:val="000000" w:themeColor="text1"/>
          <w:sz w:val="20"/>
          <w:szCs w:val="20"/>
        </w:rPr>
        <w:br/>
      </w:r>
      <w:proofErr w:type="gramStart"/>
      <w:r w:rsidRPr="00895945">
        <w:rPr>
          <w:rFonts w:ascii="PT Astra Serif" w:hAnsi="PT Astra Serif" w:cs="Times New Roman"/>
          <w:color w:val="000000" w:themeColor="text1"/>
          <w:sz w:val="20"/>
          <w:szCs w:val="20"/>
        </w:rPr>
        <w:t>ТР</w:t>
      </w:r>
      <w:proofErr w:type="gramEnd"/>
      <w:r w:rsidRPr="00895945">
        <w:rPr>
          <w:rFonts w:ascii="PT Astra Serif" w:hAnsi="PT Astra Serif" w:cs="Times New Roman"/>
          <w:color w:val="000000" w:themeColor="text1"/>
          <w:sz w:val="20"/>
          <w:szCs w:val="20"/>
        </w:rPr>
        <w:t xml:space="preserve"> ТС 022/2011 «Пищевая продукц</w:t>
      </w:r>
      <w:r w:rsidR="00E07039" w:rsidRPr="00895945">
        <w:rPr>
          <w:rFonts w:ascii="PT Astra Serif" w:hAnsi="PT Astra Serif" w:cs="Times New Roman"/>
          <w:color w:val="000000" w:themeColor="text1"/>
          <w:sz w:val="20"/>
          <w:szCs w:val="20"/>
        </w:rPr>
        <w:t>ия в части ее маркировки»</w:t>
      </w:r>
      <w:r w:rsidRPr="00895945">
        <w:rPr>
          <w:rFonts w:ascii="PT Astra Serif" w:hAnsi="PT Astra Serif" w:cs="Times New Roman"/>
          <w:color w:val="000000" w:themeColor="text1"/>
          <w:sz w:val="20"/>
          <w:szCs w:val="20"/>
        </w:rPr>
        <w:t>.</w:t>
      </w:r>
    </w:p>
    <w:p w:rsidR="002D458D" w:rsidRPr="00895945" w:rsidRDefault="002D458D" w:rsidP="002D458D">
      <w:pPr>
        <w:spacing w:after="0" w:line="240" w:lineRule="auto"/>
        <w:ind w:firstLine="720"/>
        <w:jc w:val="both"/>
        <w:rPr>
          <w:rFonts w:ascii="PT Astra Serif" w:hAnsi="PT Astra Serif" w:cs="Times New Roman"/>
          <w:color w:val="000000" w:themeColor="text1"/>
          <w:sz w:val="20"/>
          <w:szCs w:val="20"/>
        </w:rPr>
      </w:pPr>
      <w:r w:rsidRPr="00895945">
        <w:rPr>
          <w:rFonts w:ascii="PT Astra Serif" w:hAnsi="PT Astra Serif" w:cs="Times New Roman"/>
          <w:color w:val="000000" w:themeColor="text1"/>
          <w:sz w:val="20"/>
          <w:szCs w:val="20"/>
        </w:rPr>
        <w:t xml:space="preserve">8.2. Упаковка поставляемого Товара должна соответствовать требованиям </w:t>
      </w:r>
      <w:r w:rsidR="00A96013" w:rsidRPr="00895945">
        <w:rPr>
          <w:rFonts w:ascii="PT Astra Serif" w:hAnsi="PT Astra Serif" w:cs="Times New Roman"/>
          <w:color w:val="000000" w:themeColor="text1"/>
          <w:sz w:val="20"/>
          <w:szCs w:val="20"/>
        </w:rPr>
        <w:br/>
      </w:r>
      <w:proofErr w:type="gramStart"/>
      <w:r w:rsidRPr="00895945">
        <w:rPr>
          <w:rFonts w:ascii="PT Astra Serif" w:hAnsi="PT Astra Serif" w:cs="Times New Roman"/>
          <w:color w:val="000000" w:themeColor="text1"/>
          <w:sz w:val="20"/>
          <w:szCs w:val="20"/>
        </w:rPr>
        <w:t>ТР</w:t>
      </w:r>
      <w:proofErr w:type="gramEnd"/>
      <w:r w:rsidRPr="00895945">
        <w:rPr>
          <w:rFonts w:ascii="PT Astra Serif" w:hAnsi="PT Astra Serif" w:cs="Times New Roman"/>
          <w:color w:val="000000" w:themeColor="text1"/>
          <w:sz w:val="20"/>
          <w:szCs w:val="20"/>
        </w:rPr>
        <w:t xml:space="preserve"> ТС 005/2011</w:t>
      </w:r>
      <w:r w:rsidR="00E07039" w:rsidRPr="00895945">
        <w:rPr>
          <w:rFonts w:ascii="PT Astra Serif" w:hAnsi="PT Astra Serif" w:cs="Times New Roman"/>
          <w:color w:val="000000" w:themeColor="text1"/>
          <w:sz w:val="20"/>
          <w:szCs w:val="20"/>
        </w:rPr>
        <w:t xml:space="preserve"> «О безопасности упаковки»</w:t>
      </w:r>
      <w:r w:rsidRPr="00895945">
        <w:rPr>
          <w:rFonts w:ascii="PT Astra Serif" w:hAnsi="PT Astra Serif" w:cs="Times New Roman"/>
          <w:color w:val="000000" w:themeColor="text1"/>
          <w:sz w:val="20"/>
          <w:szCs w:val="20"/>
        </w:rPr>
        <w:t>.</w:t>
      </w:r>
    </w:p>
    <w:p w:rsidR="002D458D" w:rsidRPr="00895945" w:rsidRDefault="002D458D" w:rsidP="002D458D">
      <w:pPr>
        <w:spacing w:after="0" w:line="240" w:lineRule="auto"/>
        <w:ind w:firstLine="720"/>
        <w:jc w:val="both"/>
        <w:rPr>
          <w:rFonts w:ascii="PT Astra Serif" w:hAnsi="PT Astra Serif" w:cs="Times New Roman"/>
          <w:color w:val="000000" w:themeColor="text1"/>
          <w:sz w:val="20"/>
          <w:szCs w:val="20"/>
        </w:rPr>
      </w:pPr>
      <w:r w:rsidRPr="00895945">
        <w:rPr>
          <w:rFonts w:ascii="PT Astra Serif" w:hAnsi="PT Astra Serif" w:cs="Times New Roman"/>
          <w:color w:val="000000" w:themeColor="text1"/>
          <w:sz w:val="20"/>
          <w:szCs w:val="20"/>
        </w:rPr>
        <w:t xml:space="preserve">8.3. Транспортировка Товара должна осуществляться в соответствии с требованиями статьи 17 </w:t>
      </w:r>
      <w:proofErr w:type="gramStart"/>
      <w:r w:rsidRPr="00895945">
        <w:rPr>
          <w:rFonts w:ascii="PT Astra Serif" w:hAnsi="PT Astra Serif" w:cs="Times New Roman"/>
          <w:color w:val="000000" w:themeColor="text1"/>
          <w:sz w:val="20"/>
          <w:szCs w:val="20"/>
        </w:rPr>
        <w:t>ТР</w:t>
      </w:r>
      <w:proofErr w:type="gramEnd"/>
      <w:r w:rsidRPr="00895945">
        <w:rPr>
          <w:rFonts w:ascii="PT Astra Serif" w:hAnsi="PT Astra Serif" w:cs="Times New Roman"/>
          <w:color w:val="000000" w:themeColor="text1"/>
          <w:sz w:val="20"/>
          <w:szCs w:val="20"/>
        </w:rPr>
        <w:t xml:space="preserve"> ТС 021/2011 «О безопасности пищевой продукции» 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 (почищен, помыт и подвергнут дезинфекции). В месте разгрузки Товара должен быть представлен оригинал документа, подтверждающего проведение дезинфекции, оформленный надлежащим образом.</w:t>
      </w:r>
    </w:p>
    <w:p w:rsidR="002D458D" w:rsidRPr="00895945" w:rsidRDefault="002D458D" w:rsidP="002D458D">
      <w:pPr>
        <w:spacing w:after="0" w:line="240" w:lineRule="auto"/>
        <w:ind w:firstLine="709"/>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 8.4. Т</w:t>
      </w:r>
      <w:r w:rsidRPr="00895945">
        <w:rPr>
          <w:rFonts w:ascii="PT Astra Serif" w:hAnsi="PT Astra Serif" w:cs="Times New Roman"/>
          <w:noProof/>
          <w:color w:val="000000" w:themeColor="text1"/>
          <w:sz w:val="20"/>
          <w:szCs w:val="20"/>
          <w:lang w:eastAsia="ru-RU"/>
        </w:rPr>
        <w:t>ара и упаковка возврату не подлежат, залог за тару и упаковку не взыскивается, их стоимость включена в цену Контракта.</w:t>
      </w:r>
    </w:p>
    <w:p w:rsidR="002D458D" w:rsidRPr="00895945" w:rsidRDefault="002D458D" w:rsidP="002D458D">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8.5.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081433" w:rsidRPr="00895945" w:rsidRDefault="00081433" w:rsidP="000025F8">
      <w:pPr>
        <w:spacing w:after="0" w:line="240" w:lineRule="auto"/>
        <w:ind w:firstLine="709"/>
        <w:jc w:val="both"/>
        <w:rPr>
          <w:rFonts w:ascii="PT Astra Serif" w:hAnsi="PT Astra Serif" w:cs="Times New Roman"/>
          <w:color w:val="000000" w:themeColor="text1"/>
          <w:sz w:val="20"/>
          <w:szCs w:val="20"/>
          <w:lang w:eastAsia="ru-RU"/>
        </w:rPr>
      </w:pPr>
    </w:p>
    <w:p w:rsidR="00630AEC" w:rsidRPr="00895945" w:rsidRDefault="00081433" w:rsidP="0075296A">
      <w:pPr>
        <w:widowControl w:val="0"/>
        <w:shd w:val="clear" w:color="auto" w:fill="FFFFFF"/>
        <w:spacing w:after="0" w:line="240" w:lineRule="auto"/>
        <w:ind w:right="-1"/>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9. ОТВЕТСТВЕННОСТЬ СТОРОН</w:t>
      </w:r>
    </w:p>
    <w:p w:rsidR="00081433" w:rsidRPr="00895945" w:rsidRDefault="00081433" w:rsidP="00070B8D">
      <w:pPr>
        <w:widowControl w:val="0"/>
        <w:shd w:val="clear" w:color="auto" w:fill="FFFFFF"/>
        <w:tabs>
          <w:tab w:val="left" w:pos="0"/>
        </w:tabs>
        <w:suppressAutoHyphens/>
        <w:autoSpaceDE w:val="0"/>
        <w:autoSpaceDN w:val="0"/>
        <w:adjustRightInd w:val="0"/>
        <w:spacing w:after="0" w:line="240" w:lineRule="auto"/>
        <w:ind w:firstLine="709"/>
        <w:jc w:val="both"/>
        <w:rPr>
          <w:rFonts w:ascii="PT Astra Serif" w:hAnsi="PT Astra Serif" w:cs="Times New Roman"/>
          <w:color w:val="000000" w:themeColor="text1"/>
          <w:sz w:val="20"/>
          <w:szCs w:val="20"/>
          <w:lang w:eastAsia="ar-SA"/>
        </w:rPr>
      </w:pPr>
      <w:r w:rsidRPr="00895945">
        <w:rPr>
          <w:rFonts w:ascii="PT Astra Serif" w:hAnsi="PT Astra Serif" w:cs="Times New Roman"/>
          <w:color w:val="000000" w:themeColor="text1"/>
          <w:sz w:val="20"/>
          <w:szCs w:val="20"/>
          <w:lang w:eastAsia="ar-SA"/>
        </w:rPr>
        <w:t xml:space="preserve">9.1. </w:t>
      </w:r>
      <w:proofErr w:type="gramStart"/>
      <w:r w:rsidRPr="00895945">
        <w:rPr>
          <w:rFonts w:ascii="PT Astra Serif" w:hAnsi="PT Astra Serif" w:cs="Times New Roman"/>
          <w:color w:val="000000" w:themeColor="text1"/>
          <w:sz w:val="20"/>
          <w:szCs w:val="20"/>
          <w:lang w:eastAsia="ar-SA"/>
        </w:rPr>
        <w:t xml:space="preserve">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требованиями постановления правительства РФ от 30.08.2017 № 1042 «Об утверждении Правил определения размера штрафа, начисляемого в случае ненадлежащего исполнения </w:t>
      </w:r>
      <w:r w:rsidR="00B14035" w:rsidRPr="00895945">
        <w:rPr>
          <w:rFonts w:ascii="PT Astra Serif" w:hAnsi="PT Astra Serif" w:cs="Times New Roman"/>
          <w:color w:val="000000" w:themeColor="text1"/>
          <w:sz w:val="20"/>
          <w:szCs w:val="20"/>
          <w:lang w:eastAsia="ru-RU"/>
        </w:rPr>
        <w:t>Государственным</w:t>
      </w:r>
      <w:r w:rsidR="00B14035" w:rsidRPr="00895945">
        <w:rPr>
          <w:rFonts w:ascii="PT Astra Serif" w:hAnsi="PT Astra Serif" w:cs="Times New Roman"/>
          <w:color w:val="000000" w:themeColor="text1"/>
          <w:sz w:val="20"/>
          <w:szCs w:val="20"/>
          <w:lang w:eastAsia="ar-SA"/>
        </w:rPr>
        <w:t xml:space="preserve"> </w:t>
      </w:r>
      <w:r w:rsidRPr="00895945">
        <w:rPr>
          <w:rFonts w:ascii="PT Astra Serif" w:hAnsi="PT Astra Serif" w:cs="Times New Roman"/>
          <w:color w:val="000000" w:themeColor="text1"/>
          <w:sz w:val="20"/>
          <w:szCs w:val="20"/>
          <w:lang w:eastAsia="ar-SA"/>
        </w:rPr>
        <w:t xml:space="preserve">заказчиком, неисполнения или ненадлежащего исполнения поставщиком (подрядчиком, исполнителем) обязательств, предусмотренных </w:t>
      </w:r>
      <w:r w:rsidR="009D1410" w:rsidRPr="00895945">
        <w:rPr>
          <w:rFonts w:ascii="PT Astra Serif" w:hAnsi="PT Astra Serif" w:cs="Times New Roman"/>
          <w:color w:val="000000" w:themeColor="text1"/>
          <w:sz w:val="20"/>
          <w:szCs w:val="20"/>
          <w:lang w:eastAsia="ar-SA"/>
        </w:rPr>
        <w:t>К</w:t>
      </w:r>
      <w:r w:rsidRPr="00895945">
        <w:rPr>
          <w:rFonts w:ascii="PT Astra Serif" w:hAnsi="PT Astra Serif" w:cs="Times New Roman"/>
          <w:color w:val="000000" w:themeColor="text1"/>
          <w:sz w:val="20"/>
          <w:szCs w:val="20"/>
          <w:lang w:eastAsia="ar-SA"/>
        </w:rPr>
        <w:t xml:space="preserve">онтрактом (за исключением просрочки исполнения обязательств </w:t>
      </w:r>
      <w:r w:rsidR="00B14035" w:rsidRPr="00895945">
        <w:rPr>
          <w:rFonts w:ascii="PT Astra Serif" w:hAnsi="PT Astra Serif" w:cs="Times New Roman"/>
          <w:color w:val="000000" w:themeColor="text1"/>
          <w:sz w:val="20"/>
          <w:szCs w:val="20"/>
          <w:lang w:eastAsia="ar-SA"/>
        </w:rPr>
        <w:t xml:space="preserve">Государственным </w:t>
      </w:r>
      <w:r w:rsidRPr="00895945">
        <w:rPr>
          <w:rFonts w:ascii="PT Astra Serif" w:hAnsi="PT Astra Serif" w:cs="Times New Roman"/>
          <w:color w:val="000000" w:themeColor="text1"/>
          <w:sz w:val="20"/>
          <w:szCs w:val="20"/>
          <w:lang w:eastAsia="ar-SA"/>
        </w:rPr>
        <w:t>заказчиком, поставщиком (подрядчиком</w:t>
      </w:r>
      <w:proofErr w:type="gramEnd"/>
      <w:r w:rsidRPr="00895945">
        <w:rPr>
          <w:rFonts w:ascii="PT Astra Serif" w:hAnsi="PT Astra Serif" w:cs="Times New Roman"/>
          <w:color w:val="000000" w:themeColor="text1"/>
          <w:sz w:val="20"/>
          <w:szCs w:val="20"/>
          <w:lang w:eastAsia="ar-SA"/>
        </w:rPr>
        <w:t xml:space="preserve">,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9D1410" w:rsidRPr="00895945">
        <w:rPr>
          <w:rFonts w:ascii="PT Astra Serif" w:hAnsi="PT Astra Serif" w:cs="Times New Roman"/>
          <w:color w:val="000000" w:themeColor="text1"/>
          <w:sz w:val="20"/>
          <w:szCs w:val="20"/>
          <w:lang w:eastAsia="ar-SA"/>
        </w:rPr>
        <w:t>К</w:t>
      </w:r>
      <w:r w:rsidRPr="00895945">
        <w:rPr>
          <w:rFonts w:ascii="PT Astra Serif" w:hAnsi="PT Astra Serif" w:cs="Times New Roman"/>
          <w:color w:val="000000" w:themeColor="text1"/>
          <w:sz w:val="20"/>
          <w:szCs w:val="20"/>
          <w:lang w:eastAsia="ar-SA"/>
        </w:rPr>
        <w:t>онтрактом, о внесении изменений в постановление Правительства Российской Федерации от 15</w:t>
      </w:r>
      <w:r w:rsidR="00C01316" w:rsidRPr="00895945">
        <w:rPr>
          <w:rFonts w:ascii="PT Astra Serif" w:hAnsi="PT Astra Serif" w:cs="Times New Roman"/>
          <w:color w:val="000000" w:themeColor="text1"/>
          <w:sz w:val="20"/>
          <w:szCs w:val="20"/>
          <w:lang w:eastAsia="ar-SA"/>
        </w:rPr>
        <w:t>.05.</w:t>
      </w:r>
      <w:r w:rsidR="00BF2A61" w:rsidRPr="00895945">
        <w:rPr>
          <w:rFonts w:ascii="PT Astra Serif" w:hAnsi="PT Astra Serif" w:cs="Times New Roman"/>
          <w:color w:val="000000" w:themeColor="text1"/>
          <w:sz w:val="20"/>
          <w:szCs w:val="20"/>
          <w:lang w:eastAsia="ar-SA"/>
        </w:rPr>
        <w:t>2017</w:t>
      </w:r>
      <w:r w:rsidRPr="00895945">
        <w:rPr>
          <w:rFonts w:ascii="PT Astra Serif" w:hAnsi="PT Astra Serif" w:cs="Times New Roman"/>
          <w:color w:val="000000" w:themeColor="text1"/>
          <w:sz w:val="20"/>
          <w:szCs w:val="20"/>
          <w:lang w:eastAsia="ar-SA"/>
        </w:rPr>
        <w:t xml:space="preserve"> № 570 и признании утратившим силу постановления Правительства Российской Федерации </w:t>
      </w:r>
      <w:r w:rsidR="00737CE0" w:rsidRPr="00895945">
        <w:rPr>
          <w:rFonts w:ascii="PT Astra Serif" w:hAnsi="PT Astra Serif" w:cs="Times New Roman"/>
          <w:color w:val="000000" w:themeColor="text1"/>
          <w:sz w:val="20"/>
          <w:szCs w:val="20"/>
          <w:lang w:eastAsia="ar-SA"/>
        </w:rPr>
        <w:br/>
      </w:r>
      <w:r w:rsidRPr="00895945">
        <w:rPr>
          <w:rFonts w:ascii="PT Astra Serif" w:hAnsi="PT Astra Serif" w:cs="Times New Roman"/>
          <w:color w:val="000000" w:themeColor="text1"/>
          <w:sz w:val="20"/>
          <w:szCs w:val="20"/>
          <w:lang w:eastAsia="ar-SA"/>
        </w:rPr>
        <w:t>от 25</w:t>
      </w:r>
      <w:r w:rsidR="00737CE0" w:rsidRPr="00895945">
        <w:rPr>
          <w:rFonts w:ascii="PT Astra Serif" w:hAnsi="PT Astra Serif" w:cs="Times New Roman"/>
          <w:color w:val="000000" w:themeColor="text1"/>
          <w:sz w:val="20"/>
          <w:szCs w:val="20"/>
          <w:lang w:eastAsia="ar-SA"/>
        </w:rPr>
        <w:t>.11.</w:t>
      </w:r>
      <w:r w:rsidR="00BF2A61" w:rsidRPr="00895945">
        <w:rPr>
          <w:rFonts w:ascii="PT Astra Serif" w:hAnsi="PT Astra Serif" w:cs="Times New Roman"/>
          <w:color w:val="000000" w:themeColor="text1"/>
          <w:sz w:val="20"/>
          <w:szCs w:val="20"/>
          <w:lang w:eastAsia="ar-SA"/>
        </w:rPr>
        <w:t>2013</w:t>
      </w:r>
      <w:r w:rsidRPr="00895945">
        <w:rPr>
          <w:rFonts w:ascii="PT Astra Serif" w:hAnsi="PT Astra Serif" w:cs="Times New Roman"/>
          <w:color w:val="000000" w:themeColor="text1"/>
          <w:sz w:val="20"/>
          <w:szCs w:val="20"/>
          <w:lang w:eastAsia="ar-SA"/>
        </w:rPr>
        <w:t xml:space="preserve"> № 1063».</w:t>
      </w:r>
    </w:p>
    <w:p w:rsidR="00081433" w:rsidRPr="00895945" w:rsidRDefault="00081433" w:rsidP="00070B8D">
      <w:pPr>
        <w:widowControl w:val="0"/>
        <w:suppressAutoHyphens/>
        <w:autoSpaceDN w:val="0"/>
        <w:spacing w:after="0" w:line="240" w:lineRule="auto"/>
        <w:ind w:firstLine="709"/>
        <w:textAlignment w:val="baseline"/>
        <w:rPr>
          <w:rFonts w:ascii="PT Astra Serif" w:hAnsi="PT Astra Serif" w:cs="Times New Roman"/>
          <w:color w:val="000000" w:themeColor="text1"/>
          <w:kern w:val="3"/>
          <w:sz w:val="20"/>
          <w:szCs w:val="20"/>
          <w:lang w:eastAsia="ru-RU"/>
        </w:rPr>
      </w:pPr>
      <w:r w:rsidRPr="00895945">
        <w:rPr>
          <w:rFonts w:ascii="PT Astra Serif" w:hAnsi="PT Astra Serif" w:cs="Times New Roman"/>
          <w:color w:val="000000" w:themeColor="text1"/>
          <w:kern w:val="3"/>
          <w:sz w:val="20"/>
          <w:szCs w:val="20"/>
          <w:lang w:eastAsia="ru-RU"/>
        </w:rPr>
        <w:t xml:space="preserve">9.2. Ответственность </w:t>
      </w:r>
      <w:r w:rsidR="00B14035" w:rsidRPr="00895945">
        <w:rPr>
          <w:rFonts w:ascii="PT Astra Serif" w:hAnsi="PT Astra Serif" w:cs="Times New Roman"/>
          <w:color w:val="000000" w:themeColor="text1"/>
          <w:sz w:val="20"/>
          <w:szCs w:val="20"/>
          <w:lang w:eastAsia="ru-RU"/>
        </w:rPr>
        <w:t>Государственного</w:t>
      </w:r>
      <w:r w:rsidR="00B14035" w:rsidRPr="00895945">
        <w:rPr>
          <w:rFonts w:ascii="PT Astra Serif" w:hAnsi="PT Astra Serif" w:cs="Times New Roman"/>
          <w:color w:val="000000" w:themeColor="text1"/>
          <w:kern w:val="3"/>
          <w:sz w:val="20"/>
          <w:szCs w:val="20"/>
          <w:lang w:eastAsia="ru-RU"/>
        </w:rPr>
        <w:t xml:space="preserve"> з</w:t>
      </w:r>
      <w:r w:rsidRPr="00895945">
        <w:rPr>
          <w:rFonts w:ascii="PT Astra Serif" w:hAnsi="PT Astra Serif" w:cs="Times New Roman"/>
          <w:color w:val="000000" w:themeColor="text1"/>
          <w:kern w:val="3"/>
          <w:sz w:val="20"/>
          <w:szCs w:val="20"/>
          <w:lang w:eastAsia="ru-RU"/>
        </w:rPr>
        <w:t>аказчика:</w:t>
      </w:r>
    </w:p>
    <w:p w:rsidR="00081433" w:rsidRPr="00895945" w:rsidRDefault="00081433" w:rsidP="00070B8D">
      <w:pPr>
        <w:widowControl w:val="0"/>
        <w:autoSpaceDE w:val="0"/>
        <w:adjustRightInd w:val="0"/>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9.2.1. В случае просрочки исполнения </w:t>
      </w:r>
      <w:r w:rsidR="00B14035" w:rsidRPr="00895945">
        <w:rPr>
          <w:rFonts w:ascii="PT Astra Serif" w:hAnsi="PT Astra Serif" w:cs="Times New Roman"/>
          <w:color w:val="000000" w:themeColor="text1"/>
          <w:sz w:val="20"/>
          <w:szCs w:val="20"/>
          <w:lang w:eastAsia="ru-RU"/>
        </w:rPr>
        <w:t xml:space="preserve">Государственным </w:t>
      </w:r>
      <w:r w:rsidRPr="00895945">
        <w:rPr>
          <w:rFonts w:ascii="PT Astra Serif" w:hAnsi="PT Astra Serif" w:cs="Times New Roman"/>
          <w:color w:val="000000" w:themeColor="text1"/>
          <w:sz w:val="20"/>
          <w:szCs w:val="20"/>
          <w:lang w:eastAsia="ru-RU"/>
        </w:rPr>
        <w:t xml:space="preserve">заказчиком обязательств, предусмотренных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онтрактом, а также в иных случаях неисполнения или ненадлежащего исполнения</w:t>
      </w:r>
      <w:r w:rsidR="00B14035" w:rsidRPr="00895945">
        <w:rPr>
          <w:rFonts w:ascii="PT Astra Serif" w:hAnsi="PT Astra Serif" w:cs="Times New Roman"/>
          <w:color w:val="000000" w:themeColor="text1"/>
          <w:sz w:val="20"/>
          <w:szCs w:val="20"/>
          <w:lang w:eastAsia="ru-RU"/>
        </w:rPr>
        <w:t xml:space="preserve"> Государственным</w:t>
      </w:r>
      <w:r w:rsidRPr="00895945">
        <w:rPr>
          <w:rFonts w:ascii="PT Astra Serif" w:hAnsi="PT Astra Serif" w:cs="Times New Roman"/>
          <w:color w:val="000000" w:themeColor="text1"/>
          <w:sz w:val="20"/>
          <w:szCs w:val="20"/>
          <w:lang w:eastAsia="ru-RU"/>
        </w:rPr>
        <w:t xml:space="preserve"> заказчиком обязательств, предусмотренных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онтрактом, начиная со дня, следующего после дня истечения установленного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онтрактом срока исполнения обязательства. Такая пеня устанавливается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B14035" w:rsidRPr="00895945">
        <w:rPr>
          <w:rFonts w:ascii="PT Astra Serif" w:hAnsi="PT Astra Serif" w:cs="Times New Roman"/>
          <w:color w:val="000000" w:themeColor="text1"/>
          <w:sz w:val="20"/>
          <w:szCs w:val="20"/>
          <w:lang w:eastAsia="ru-RU"/>
        </w:rPr>
        <w:t xml:space="preserve">Государственным </w:t>
      </w:r>
      <w:r w:rsidRPr="00895945">
        <w:rPr>
          <w:rFonts w:ascii="PT Astra Serif" w:hAnsi="PT Astra Serif" w:cs="Times New Roman"/>
          <w:color w:val="000000" w:themeColor="text1"/>
          <w:sz w:val="20"/>
          <w:szCs w:val="20"/>
          <w:lang w:eastAsia="ru-RU"/>
        </w:rPr>
        <w:t xml:space="preserve">заказчиком обязательств, предусмотренных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онтрактом, за исключением просрочки исполнения обязательств, предусмотренных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онтрактом.</w:t>
      </w:r>
    </w:p>
    <w:p w:rsidR="00081433" w:rsidRPr="00895945" w:rsidRDefault="00081433" w:rsidP="00070B8D">
      <w:pPr>
        <w:widowControl w:val="0"/>
        <w:autoSpaceDE w:val="0"/>
        <w:adjustRightInd w:val="0"/>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lastRenderedPageBreak/>
        <w:t>9.2.2. За каждый факт неисполнения</w:t>
      </w:r>
      <w:r w:rsidR="00B14035" w:rsidRPr="00895945">
        <w:rPr>
          <w:rFonts w:ascii="PT Astra Serif" w:hAnsi="PT Astra Serif" w:cs="Times New Roman"/>
          <w:color w:val="000000" w:themeColor="text1"/>
          <w:sz w:val="20"/>
          <w:szCs w:val="20"/>
          <w:lang w:eastAsia="ru-RU"/>
        </w:rPr>
        <w:t xml:space="preserve"> Государственным</w:t>
      </w:r>
      <w:r w:rsidRPr="00895945">
        <w:rPr>
          <w:rFonts w:ascii="PT Astra Serif" w:hAnsi="PT Astra Serif" w:cs="Times New Roman"/>
          <w:color w:val="000000" w:themeColor="text1"/>
          <w:sz w:val="20"/>
          <w:szCs w:val="20"/>
          <w:lang w:eastAsia="ru-RU"/>
        </w:rPr>
        <w:t xml:space="preserve"> заказчиком обязательств, предусмотренных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онтрактом, за исключением просрочки исполнения обязательств, предусмотренных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онтрактом, размер штрафа устанавливается в виде фиксированной суммы и составляет 1000 (одна тысяча) рублей.</w:t>
      </w:r>
    </w:p>
    <w:p w:rsidR="00081433" w:rsidRPr="00895945" w:rsidRDefault="00081433" w:rsidP="00070B8D">
      <w:pPr>
        <w:widowControl w:val="0"/>
        <w:suppressAutoHyphens/>
        <w:autoSpaceDN w:val="0"/>
        <w:spacing w:after="0" w:line="240" w:lineRule="auto"/>
        <w:ind w:firstLine="709"/>
        <w:jc w:val="both"/>
        <w:textAlignment w:val="baseline"/>
        <w:rPr>
          <w:rFonts w:ascii="PT Astra Serif" w:hAnsi="PT Astra Serif" w:cs="Times New Roman"/>
          <w:color w:val="000000" w:themeColor="text1"/>
          <w:kern w:val="3"/>
          <w:sz w:val="20"/>
          <w:szCs w:val="20"/>
          <w:lang w:eastAsia="ru-RU"/>
        </w:rPr>
      </w:pPr>
      <w:r w:rsidRPr="00895945">
        <w:rPr>
          <w:rFonts w:ascii="PT Astra Serif" w:hAnsi="PT Astra Serif" w:cs="Times New Roman"/>
          <w:color w:val="000000" w:themeColor="text1"/>
          <w:kern w:val="3"/>
          <w:sz w:val="20"/>
          <w:szCs w:val="20"/>
          <w:lang w:eastAsia="ru-RU"/>
        </w:rPr>
        <w:t>9.3. Ответственность Поставщика:</w:t>
      </w:r>
    </w:p>
    <w:p w:rsidR="00081433" w:rsidRPr="00895945" w:rsidRDefault="00081433" w:rsidP="00070B8D">
      <w:pPr>
        <w:widowControl w:val="0"/>
        <w:suppressAutoHyphens/>
        <w:autoSpaceDN w:val="0"/>
        <w:spacing w:after="0" w:line="240" w:lineRule="auto"/>
        <w:ind w:firstLine="709"/>
        <w:jc w:val="both"/>
        <w:textAlignment w:val="baseline"/>
        <w:rPr>
          <w:rFonts w:ascii="PT Astra Serif" w:hAnsi="PT Astra Serif" w:cs="Times New Roman"/>
          <w:color w:val="000000" w:themeColor="text1"/>
          <w:kern w:val="3"/>
          <w:sz w:val="20"/>
          <w:szCs w:val="20"/>
          <w:lang w:eastAsia="ru-RU"/>
        </w:rPr>
      </w:pPr>
      <w:r w:rsidRPr="00895945">
        <w:rPr>
          <w:rFonts w:ascii="PT Astra Serif" w:hAnsi="PT Astra Serif" w:cs="Times New Roman"/>
          <w:color w:val="000000" w:themeColor="text1"/>
          <w:kern w:val="3"/>
          <w:sz w:val="20"/>
          <w:szCs w:val="20"/>
          <w:lang w:eastAsia="ru-RU"/>
        </w:rPr>
        <w:t xml:space="preserve">9.3.1. За каждый факт неисполнения или ненадлежащего исполнения поставщиком (подрядчиком, исполнителем) обязательств, предусмотренных </w:t>
      </w:r>
      <w:r w:rsidR="009D1410" w:rsidRPr="00895945">
        <w:rPr>
          <w:rFonts w:ascii="PT Astra Serif" w:hAnsi="PT Astra Serif" w:cs="Times New Roman"/>
          <w:color w:val="000000" w:themeColor="text1"/>
          <w:kern w:val="3"/>
          <w:sz w:val="20"/>
          <w:szCs w:val="20"/>
          <w:lang w:eastAsia="ru-RU"/>
        </w:rPr>
        <w:t>К</w:t>
      </w:r>
      <w:r w:rsidRPr="00895945">
        <w:rPr>
          <w:rFonts w:ascii="PT Astra Serif" w:hAnsi="PT Astra Serif" w:cs="Times New Roman"/>
          <w:color w:val="000000" w:themeColor="text1"/>
          <w:kern w:val="3"/>
          <w:sz w:val="20"/>
          <w:szCs w:val="20"/>
          <w:lang w:eastAsia="ru-RU"/>
        </w:rPr>
        <w:t xml:space="preserve">онтрактом, за исключением просрочки исполнения обязательств (в том числе гарантийного обязательства), предусмотренных </w:t>
      </w:r>
      <w:r w:rsidR="009D1410" w:rsidRPr="00895945">
        <w:rPr>
          <w:rFonts w:ascii="PT Astra Serif" w:hAnsi="PT Astra Serif" w:cs="Times New Roman"/>
          <w:color w:val="000000" w:themeColor="text1"/>
          <w:kern w:val="3"/>
          <w:sz w:val="20"/>
          <w:szCs w:val="20"/>
          <w:lang w:eastAsia="ru-RU"/>
        </w:rPr>
        <w:t>К</w:t>
      </w:r>
      <w:r w:rsidRPr="00895945">
        <w:rPr>
          <w:rFonts w:ascii="PT Astra Serif" w:hAnsi="PT Astra Serif" w:cs="Times New Roman"/>
          <w:color w:val="000000" w:themeColor="text1"/>
          <w:kern w:val="3"/>
          <w:sz w:val="20"/>
          <w:szCs w:val="20"/>
          <w:lang w:eastAsia="ru-RU"/>
        </w:rPr>
        <w:t xml:space="preserve">онтрактом, размер штрафа устанавливается в виде фиксированной суммы 10 % цены </w:t>
      </w:r>
      <w:r w:rsidR="009D1410" w:rsidRPr="00895945">
        <w:rPr>
          <w:rFonts w:ascii="PT Astra Serif" w:hAnsi="PT Astra Serif" w:cs="Times New Roman"/>
          <w:color w:val="000000" w:themeColor="text1"/>
          <w:kern w:val="3"/>
          <w:sz w:val="20"/>
          <w:szCs w:val="20"/>
          <w:lang w:eastAsia="ru-RU"/>
        </w:rPr>
        <w:t>К</w:t>
      </w:r>
      <w:r w:rsidRPr="00895945">
        <w:rPr>
          <w:rFonts w:ascii="PT Astra Serif" w:hAnsi="PT Astra Serif" w:cs="Times New Roman"/>
          <w:color w:val="000000" w:themeColor="text1"/>
          <w:kern w:val="3"/>
          <w:sz w:val="20"/>
          <w:szCs w:val="20"/>
          <w:lang w:eastAsia="ru-RU"/>
        </w:rPr>
        <w:t>онтракта (этапа)</w:t>
      </w:r>
      <w:r w:rsidR="008E478E" w:rsidRPr="00895945">
        <w:rPr>
          <w:rFonts w:ascii="PT Astra Serif" w:hAnsi="PT Astra Serif" w:cs="Times New Roman"/>
          <w:color w:val="000000" w:themeColor="text1"/>
          <w:kern w:val="3"/>
          <w:sz w:val="20"/>
          <w:szCs w:val="20"/>
          <w:lang w:eastAsia="ru-RU"/>
        </w:rPr>
        <w:t>.</w:t>
      </w:r>
    </w:p>
    <w:p w:rsidR="00081433" w:rsidRPr="00895945" w:rsidRDefault="00081433" w:rsidP="00070B8D">
      <w:pPr>
        <w:widowControl w:val="0"/>
        <w:suppressAutoHyphens/>
        <w:autoSpaceDN w:val="0"/>
        <w:spacing w:after="0" w:line="240" w:lineRule="auto"/>
        <w:ind w:firstLine="709"/>
        <w:jc w:val="both"/>
        <w:textAlignment w:val="baseline"/>
        <w:rPr>
          <w:rFonts w:ascii="PT Astra Serif" w:hAnsi="PT Astra Serif" w:cs="Times New Roman"/>
          <w:color w:val="000000" w:themeColor="text1"/>
          <w:kern w:val="3"/>
          <w:sz w:val="20"/>
          <w:szCs w:val="20"/>
          <w:lang w:eastAsia="ru-RU"/>
        </w:rPr>
      </w:pPr>
      <w:r w:rsidRPr="00895945">
        <w:rPr>
          <w:rFonts w:ascii="PT Astra Serif" w:hAnsi="PT Astra Serif" w:cs="Times New Roman"/>
          <w:color w:val="000000" w:themeColor="text1"/>
          <w:kern w:val="3"/>
          <w:sz w:val="20"/>
          <w:szCs w:val="20"/>
          <w:lang w:eastAsia="ru-RU"/>
        </w:rPr>
        <w:t xml:space="preserve">9.3.2. </w:t>
      </w:r>
      <w:r w:rsidRPr="00895945">
        <w:rPr>
          <w:rFonts w:ascii="PT Astra Serif" w:hAnsi="PT Astra Serif" w:cs="Times New Roman"/>
          <w:color w:val="000000" w:themeColor="text1"/>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онтрактом, которое не имеет стоимостного выражения, размер штрафа устанавливается (при наличии в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онтракте таких обязательств) в виде фиксированной суммы 1000 (одна тысяча) рублей.</w:t>
      </w:r>
    </w:p>
    <w:p w:rsidR="00081433" w:rsidRPr="00895945" w:rsidRDefault="00081433" w:rsidP="00070B8D">
      <w:pPr>
        <w:widowControl w:val="0"/>
        <w:suppressAutoHyphens/>
        <w:autoSpaceDN w:val="0"/>
        <w:spacing w:after="0" w:line="240" w:lineRule="auto"/>
        <w:ind w:firstLine="709"/>
        <w:jc w:val="both"/>
        <w:textAlignment w:val="baseline"/>
        <w:rPr>
          <w:rFonts w:ascii="PT Astra Serif" w:hAnsi="PT Astra Serif" w:cs="Times New Roman"/>
          <w:color w:val="000000" w:themeColor="text1"/>
          <w:kern w:val="3"/>
          <w:sz w:val="20"/>
          <w:szCs w:val="20"/>
          <w:lang w:eastAsia="ru-RU"/>
        </w:rPr>
      </w:pPr>
      <w:r w:rsidRPr="00895945">
        <w:rPr>
          <w:rFonts w:ascii="PT Astra Serif" w:hAnsi="PT Astra Serif" w:cs="Times New Roman"/>
          <w:color w:val="000000" w:themeColor="text1"/>
          <w:kern w:val="3"/>
          <w:sz w:val="20"/>
          <w:szCs w:val="20"/>
          <w:lang w:eastAsia="ru-RU"/>
        </w:rPr>
        <w:t xml:space="preserve">9.3.3. Пеня начисляется за каждый день просрочки исполнения поставщиком (подрядчиком, исполнителем) обязательства, предусмотренного </w:t>
      </w:r>
      <w:r w:rsidR="009D1410" w:rsidRPr="00895945">
        <w:rPr>
          <w:rFonts w:ascii="PT Astra Serif" w:hAnsi="PT Astra Serif" w:cs="Times New Roman"/>
          <w:color w:val="000000" w:themeColor="text1"/>
          <w:kern w:val="3"/>
          <w:sz w:val="20"/>
          <w:szCs w:val="20"/>
          <w:lang w:eastAsia="ru-RU"/>
        </w:rPr>
        <w:t>К</w:t>
      </w:r>
      <w:r w:rsidRPr="00895945">
        <w:rPr>
          <w:rFonts w:ascii="PT Astra Serif" w:hAnsi="PT Astra Serif" w:cs="Times New Roman"/>
          <w:color w:val="000000" w:themeColor="text1"/>
          <w:kern w:val="3"/>
          <w:sz w:val="20"/>
          <w:szCs w:val="20"/>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9D1410" w:rsidRPr="00895945">
        <w:rPr>
          <w:rFonts w:ascii="PT Astra Serif" w:hAnsi="PT Astra Serif" w:cs="Times New Roman"/>
          <w:color w:val="000000" w:themeColor="text1"/>
          <w:kern w:val="3"/>
          <w:sz w:val="20"/>
          <w:szCs w:val="20"/>
          <w:lang w:eastAsia="ru-RU"/>
        </w:rPr>
        <w:t>К</w:t>
      </w:r>
      <w:r w:rsidRPr="00895945">
        <w:rPr>
          <w:rFonts w:ascii="PT Astra Serif" w:hAnsi="PT Astra Serif" w:cs="Times New Roman"/>
          <w:color w:val="000000" w:themeColor="text1"/>
          <w:kern w:val="3"/>
          <w:sz w:val="20"/>
          <w:szCs w:val="20"/>
          <w:lang w:eastAsia="ru-RU"/>
        </w:rPr>
        <w:t xml:space="preserve">онтракта, уменьшенной на сумму, пропорциональную объему обязательств, предусмотренных </w:t>
      </w:r>
      <w:r w:rsidR="009D1410" w:rsidRPr="00895945">
        <w:rPr>
          <w:rFonts w:ascii="PT Astra Serif" w:hAnsi="PT Astra Serif" w:cs="Times New Roman"/>
          <w:color w:val="000000" w:themeColor="text1"/>
          <w:kern w:val="3"/>
          <w:sz w:val="20"/>
          <w:szCs w:val="20"/>
          <w:lang w:eastAsia="ru-RU"/>
        </w:rPr>
        <w:t>К</w:t>
      </w:r>
      <w:r w:rsidRPr="00895945">
        <w:rPr>
          <w:rFonts w:ascii="PT Astra Serif" w:hAnsi="PT Astra Serif" w:cs="Times New Roman"/>
          <w:color w:val="000000" w:themeColor="text1"/>
          <w:kern w:val="3"/>
          <w:sz w:val="20"/>
          <w:szCs w:val="20"/>
          <w:lang w:eastAsia="ru-RU"/>
        </w:rPr>
        <w:t>онтрактом и фактически исполненных поставщиком (подрядчиком, исполнителем).</w:t>
      </w:r>
    </w:p>
    <w:p w:rsidR="00081433" w:rsidRPr="00895945" w:rsidRDefault="00081433" w:rsidP="00070B8D">
      <w:pPr>
        <w:autoSpaceDE w:val="0"/>
        <w:autoSpaceDN w:val="0"/>
        <w:adjustRightInd w:val="0"/>
        <w:spacing w:after="0" w:line="240" w:lineRule="auto"/>
        <w:ind w:firstLine="540"/>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kern w:val="3"/>
          <w:sz w:val="20"/>
          <w:szCs w:val="20"/>
          <w:lang w:eastAsia="ru-RU"/>
        </w:rPr>
        <w:t xml:space="preserve">9.4. </w:t>
      </w:r>
      <w:proofErr w:type="gramStart"/>
      <w:r w:rsidRPr="00895945">
        <w:rPr>
          <w:rFonts w:ascii="PT Astra Serif" w:hAnsi="PT Astra Serif" w:cs="Times New Roman"/>
          <w:color w:val="000000" w:themeColor="text1"/>
          <w:sz w:val="20"/>
          <w:szCs w:val="20"/>
          <w:lang w:eastAsia="ru-RU"/>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онтрактом, </w:t>
      </w:r>
      <w:r w:rsidR="009D1410" w:rsidRPr="00895945">
        <w:rPr>
          <w:rFonts w:ascii="PT Astra Serif" w:hAnsi="PT Astra Serif" w:cs="Times New Roman"/>
          <w:color w:val="000000" w:themeColor="text1"/>
          <w:sz w:val="20"/>
          <w:szCs w:val="20"/>
          <w:lang w:eastAsia="ru-RU"/>
        </w:rPr>
        <w:t xml:space="preserve">               </w:t>
      </w:r>
      <w:r w:rsidRPr="00895945">
        <w:rPr>
          <w:rFonts w:ascii="PT Astra Serif" w:hAnsi="PT Astra Serif" w:cs="Times New Roman"/>
          <w:color w:val="000000" w:themeColor="text1"/>
          <w:sz w:val="20"/>
          <w:szCs w:val="20"/>
          <w:lang w:eastAsia="ru-RU"/>
        </w:rPr>
        <w:t xml:space="preserve">а также в иных случаях неисполнения или ненадлежащего исполнения поставщиком (подрядчиком, исполнителем) обязательств, предусмотренных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онтрактом, </w:t>
      </w:r>
      <w:r w:rsidR="00B14035" w:rsidRPr="00895945">
        <w:rPr>
          <w:rFonts w:ascii="PT Astra Serif" w:hAnsi="PT Astra Serif" w:cs="Times New Roman"/>
          <w:color w:val="000000" w:themeColor="text1"/>
          <w:sz w:val="20"/>
          <w:szCs w:val="20"/>
          <w:lang w:eastAsia="ru-RU"/>
        </w:rPr>
        <w:t xml:space="preserve">Государственный </w:t>
      </w:r>
      <w:r w:rsidRPr="00895945">
        <w:rPr>
          <w:rFonts w:ascii="PT Astra Serif" w:hAnsi="PT Astra Serif" w:cs="Times New Roman"/>
          <w:color w:val="000000" w:themeColor="text1"/>
          <w:sz w:val="20"/>
          <w:szCs w:val="20"/>
          <w:lang w:eastAsia="ru-RU"/>
        </w:rPr>
        <w:t>заказчик направляет поставщику (подрядчику, исполнителю) требование об уплате неустоек (штрафов, пеней).</w:t>
      </w:r>
      <w:proofErr w:type="gramEnd"/>
    </w:p>
    <w:p w:rsidR="000B46DA" w:rsidRPr="00895945" w:rsidRDefault="000B46DA" w:rsidP="00070B8D">
      <w:pPr>
        <w:autoSpaceDE w:val="0"/>
        <w:autoSpaceDN w:val="0"/>
        <w:adjustRightInd w:val="0"/>
        <w:spacing w:after="0" w:line="240" w:lineRule="auto"/>
        <w:ind w:firstLine="540"/>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9.5. В случае неисполнения или ненадлежащего исполнения Поставщиком (подрядчиком, исполнителем) обязательства (в том числе просрочки исполнения обязательства Поставщиком (подрядчиком, исполнителем)),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C6227D" w:rsidRPr="00895945" w:rsidRDefault="00C6227D" w:rsidP="00070B8D">
      <w:pPr>
        <w:autoSpaceDE w:val="0"/>
        <w:autoSpaceDN w:val="0"/>
        <w:adjustRightInd w:val="0"/>
        <w:spacing w:after="0" w:line="240" w:lineRule="auto"/>
        <w:ind w:firstLine="540"/>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9.6. В случае если Государственный заказчик понес убытки вследствие ненадлежащего исполнения Поставщиком (подрядчиком, исполнителем) своих обязательств по настоящему Контракту, Поставщик (подрядчик, исполнитель) обязан возместить такие убытки Государственному заказчику независимо от уплаты неустойки.</w:t>
      </w:r>
    </w:p>
    <w:p w:rsidR="00AF7FDE" w:rsidRPr="00895945" w:rsidRDefault="00AF7FDE" w:rsidP="00070B8D">
      <w:pPr>
        <w:autoSpaceDE w:val="0"/>
        <w:autoSpaceDN w:val="0"/>
        <w:adjustRightInd w:val="0"/>
        <w:spacing w:after="0" w:line="240" w:lineRule="auto"/>
        <w:ind w:firstLine="540"/>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9.7.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081433" w:rsidRPr="00895945" w:rsidRDefault="00081433" w:rsidP="00491C09">
      <w:pPr>
        <w:autoSpaceDE w:val="0"/>
        <w:autoSpaceDN w:val="0"/>
        <w:adjustRightInd w:val="0"/>
        <w:spacing w:after="0" w:line="240" w:lineRule="auto"/>
        <w:ind w:firstLine="540"/>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kern w:val="3"/>
          <w:sz w:val="20"/>
          <w:szCs w:val="20"/>
          <w:lang w:eastAsia="ru-RU"/>
        </w:rPr>
        <w:t>9.</w:t>
      </w:r>
      <w:r w:rsidR="00AF7FDE" w:rsidRPr="00895945">
        <w:rPr>
          <w:rFonts w:ascii="PT Astra Serif" w:hAnsi="PT Astra Serif" w:cs="Times New Roman"/>
          <w:color w:val="000000" w:themeColor="text1"/>
          <w:kern w:val="3"/>
          <w:sz w:val="20"/>
          <w:szCs w:val="20"/>
          <w:lang w:eastAsia="ru-RU"/>
        </w:rPr>
        <w:t>8</w:t>
      </w:r>
      <w:r w:rsidRPr="00895945">
        <w:rPr>
          <w:rFonts w:ascii="PT Astra Serif" w:hAnsi="PT Astra Serif" w:cs="Times New Roman"/>
          <w:color w:val="000000" w:themeColor="text1"/>
          <w:kern w:val="3"/>
          <w:sz w:val="20"/>
          <w:szCs w:val="20"/>
          <w:lang w:eastAsia="ru-RU"/>
        </w:rPr>
        <w:t xml:space="preserve">. </w:t>
      </w:r>
      <w:r w:rsidRPr="00895945">
        <w:rPr>
          <w:rFonts w:ascii="PT Astra Serif" w:hAnsi="PT Astra Serif" w:cs="Times New Roman"/>
          <w:color w:val="000000" w:themeColor="text1"/>
          <w:sz w:val="20"/>
          <w:szCs w:val="20"/>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D141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онтрактом, произошло вследствие непреодолимой силы или по вине другой стороны.</w:t>
      </w:r>
    </w:p>
    <w:p w:rsidR="00D9644D" w:rsidRPr="00895945" w:rsidRDefault="00D9644D" w:rsidP="00D9644D">
      <w:pPr>
        <w:spacing w:after="0"/>
        <w:jc w:val="both"/>
        <w:rPr>
          <w:rFonts w:ascii="PT Astra Serif" w:hAnsi="PT Astra Serif" w:cs="Arial"/>
          <w:color w:val="000000" w:themeColor="text1"/>
          <w:sz w:val="20"/>
          <w:szCs w:val="20"/>
        </w:rPr>
      </w:pPr>
      <w:r w:rsidRPr="00895945">
        <w:rPr>
          <w:rFonts w:ascii="PT Astra Serif" w:hAnsi="PT Astra Serif" w:cs="Times New Roman"/>
          <w:color w:val="000000" w:themeColor="text1"/>
          <w:sz w:val="20"/>
          <w:szCs w:val="20"/>
          <w:lang w:eastAsia="ru-RU"/>
        </w:rPr>
        <w:t xml:space="preserve">          9.9. Государственный </w:t>
      </w:r>
      <w:r w:rsidRPr="00895945">
        <w:rPr>
          <w:rFonts w:ascii="PT Astra Serif" w:hAnsi="PT Astra Serif" w:cs="Arial"/>
          <w:color w:val="000000" w:themeColor="text1"/>
          <w:sz w:val="20"/>
          <w:szCs w:val="20"/>
        </w:rPr>
        <w:t xml:space="preserve">Заказчик вправе удержать сумму начисленной, но не уплаченной неустойки (штрафа, пени) из денежных средств, подлежащих оплате по Контракту, или из предоставленного обеспечения его исполнения. </w:t>
      </w:r>
    </w:p>
    <w:p w:rsidR="00D9644D" w:rsidRPr="00895945" w:rsidRDefault="00D9644D" w:rsidP="00D9644D">
      <w:pPr>
        <w:spacing w:after="0"/>
        <w:jc w:val="both"/>
        <w:rPr>
          <w:rFonts w:ascii="PT Astra Serif" w:hAnsi="PT Astra Serif" w:cs="Arial"/>
          <w:color w:val="000000" w:themeColor="text1"/>
          <w:sz w:val="20"/>
          <w:szCs w:val="20"/>
        </w:rPr>
      </w:pPr>
      <w:r w:rsidRPr="00895945">
        <w:rPr>
          <w:rFonts w:ascii="PT Astra Serif" w:hAnsi="PT Astra Serif" w:cs="Arial"/>
          <w:color w:val="000000" w:themeColor="text1"/>
          <w:sz w:val="20"/>
          <w:szCs w:val="20"/>
        </w:rPr>
        <w:t xml:space="preserve">           9.10. В случае существенных нарушений Поставщик подлежит включению в Реестр недобросовестных поставщиков (РНП), при наличии оснований, предусмотренных законодательством о закупках. </w:t>
      </w:r>
    </w:p>
    <w:p w:rsidR="00D9644D" w:rsidRPr="00895945" w:rsidRDefault="00D9644D" w:rsidP="00D9644D">
      <w:pPr>
        <w:jc w:val="both"/>
        <w:rPr>
          <w:rFonts w:ascii="PT Astra Serif" w:hAnsi="PT Astra Serif"/>
          <w:color w:val="000000" w:themeColor="text1"/>
          <w:sz w:val="20"/>
          <w:szCs w:val="20"/>
        </w:rPr>
      </w:pPr>
      <w:r w:rsidRPr="00895945">
        <w:rPr>
          <w:rFonts w:ascii="PT Astra Serif" w:hAnsi="PT Astra Serif" w:cs="Arial"/>
          <w:color w:val="000000" w:themeColor="text1"/>
          <w:sz w:val="20"/>
          <w:szCs w:val="20"/>
        </w:rPr>
        <w:t xml:space="preserve">           9.11. При выполнении работ, Государственный Заказчик вправе предъявить требование о возмещении ущерба и уплате неустойки к саморегулируемой организации (СРО), членом которой является Поставщик, в порядке субсидиарной ответственности согласно ст. 60.1 Градостроительного кодекса РФ.</w:t>
      </w:r>
    </w:p>
    <w:p w:rsidR="007B6517" w:rsidRPr="00895945" w:rsidRDefault="007B6517" w:rsidP="00D9644D">
      <w:pPr>
        <w:widowControl w:val="0"/>
        <w:spacing w:after="0" w:line="240" w:lineRule="auto"/>
        <w:ind w:right="-1"/>
        <w:rPr>
          <w:rFonts w:ascii="PT Astra Serif" w:hAnsi="PT Astra Serif" w:cs="Times New Roman"/>
          <w:b/>
          <w:bCs/>
          <w:color w:val="000000" w:themeColor="text1"/>
          <w:sz w:val="20"/>
          <w:szCs w:val="20"/>
          <w:lang w:eastAsia="ru-RU"/>
        </w:rPr>
      </w:pPr>
    </w:p>
    <w:p w:rsidR="00630AEC" w:rsidRPr="00895945" w:rsidRDefault="00081433" w:rsidP="0075296A">
      <w:pPr>
        <w:widowControl w:val="0"/>
        <w:spacing w:after="0" w:line="240" w:lineRule="auto"/>
        <w:ind w:right="-1"/>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10. ФОРС-МАЖОРНЫЕ ОБСТОЯТЕЛЬСТВА</w:t>
      </w:r>
    </w:p>
    <w:p w:rsidR="00081433" w:rsidRPr="00895945" w:rsidRDefault="00081433" w:rsidP="004043A9">
      <w:pPr>
        <w:spacing w:after="0" w:line="240" w:lineRule="auto"/>
        <w:ind w:firstLine="708"/>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noProof/>
          <w:color w:val="000000" w:themeColor="text1"/>
          <w:sz w:val="20"/>
          <w:szCs w:val="20"/>
          <w:lang w:eastAsia="ru-RU"/>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81433" w:rsidRPr="00895945" w:rsidRDefault="00081433" w:rsidP="004043A9">
      <w:pPr>
        <w:spacing w:after="0" w:line="240" w:lineRule="auto"/>
        <w:ind w:firstLine="708"/>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noProof/>
          <w:color w:val="000000" w:themeColor="text1"/>
          <w:sz w:val="20"/>
          <w:szCs w:val="20"/>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81433" w:rsidRPr="00895945" w:rsidRDefault="00081433" w:rsidP="004043A9">
      <w:pPr>
        <w:spacing w:after="0" w:line="240" w:lineRule="auto"/>
        <w:ind w:firstLine="708"/>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noProof/>
          <w:color w:val="000000" w:themeColor="text1"/>
          <w:sz w:val="20"/>
          <w:szCs w:val="20"/>
          <w:lang w:eastAsia="ru-RU"/>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81433" w:rsidRPr="00895945" w:rsidRDefault="00081433" w:rsidP="004043A9">
      <w:pPr>
        <w:spacing w:after="0" w:line="240" w:lineRule="auto"/>
        <w:ind w:firstLine="708"/>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noProof/>
          <w:color w:val="000000" w:themeColor="text1"/>
          <w:sz w:val="20"/>
          <w:szCs w:val="20"/>
          <w:lang w:eastAsia="ru-RU"/>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w:t>
      </w:r>
      <w:r w:rsidRPr="00895945">
        <w:rPr>
          <w:rFonts w:ascii="PT Astra Serif" w:hAnsi="PT Astra Serif" w:cs="Times New Roman"/>
          <w:noProof/>
          <w:color w:val="000000" w:themeColor="text1"/>
          <w:sz w:val="20"/>
          <w:szCs w:val="20"/>
          <w:lang w:eastAsia="ru-RU"/>
        </w:rPr>
        <w:lastRenderedPageBreak/>
        <w:t>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081433" w:rsidRPr="00895945" w:rsidRDefault="00081433" w:rsidP="004043A9">
      <w:pPr>
        <w:spacing w:after="0" w:line="240" w:lineRule="auto"/>
        <w:ind w:firstLine="708"/>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noProof/>
          <w:color w:val="000000" w:themeColor="text1"/>
          <w:sz w:val="20"/>
          <w:szCs w:val="20"/>
          <w:lang w:eastAsia="ru-RU"/>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81433" w:rsidRPr="00895945" w:rsidRDefault="00081433" w:rsidP="004043A9">
      <w:pPr>
        <w:spacing w:after="0" w:line="240" w:lineRule="auto"/>
        <w:ind w:firstLine="708"/>
        <w:jc w:val="both"/>
        <w:rPr>
          <w:rFonts w:ascii="PT Astra Serif" w:hAnsi="PT Astra Serif" w:cs="Times New Roman"/>
          <w:noProof/>
          <w:color w:val="000000" w:themeColor="text1"/>
          <w:spacing w:val="-6"/>
          <w:sz w:val="20"/>
          <w:szCs w:val="20"/>
          <w:lang w:eastAsia="ru-RU"/>
        </w:rPr>
      </w:pPr>
      <w:r w:rsidRPr="00895945">
        <w:rPr>
          <w:rFonts w:ascii="PT Astra Serif" w:hAnsi="PT Astra Serif" w:cs="Times New Roman"/>
          <w:noProof/>
          <w:color w:val="000000" w:themeColor="text1"/>
          <w:spacing w:val="-6"/>
          <w:sz w:val="20"/>
          <w:szCs w:val="20"/>
          <w:lang w:eastAsia="ru-RU"/>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81433" w:rsidRPr="00895945" w:rsidRDefault="00081433" w:rsidP="00491C09">
      <w:pPr>
        <w:spacing w:after="0" w:line="240" w:lineRule="auto"/>
        <w:ind w:firstLine="708"/>
        <w:jc w:val="both"/>
        <w:rPr>
          <w:rFonts w:ascii="PT Astra Serif" w:hAnsi="PT Astra Serif" w:cs="Times New Roman"/>
          <w:noProof/>
          <w:color w:val="000000" w:themeColor="text1"/>
          <w:sz w:val="20"/>
          <w:szCs w:val="20"/>
          <w:lang w:eastAsia="ru-RU"/>
        </w:rPr>
      </w:pPr>
      <w:r w:rsidRPr="00895945">
        <w:rPr>
          <w:rFonts w:ascii="PT Astra Serif" w:hAnsi="PT Astra Serif" w:cs="Times New Roman"/>
          <w:noProof/>
          <w:color w:val="000000" w:themeColor="text1"/>
          <w:sz w:val="20"/>
          <w:szCs w:val="20"/>
          <w:lang w:eastAsia="ru-RU"/>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83983" w:rsidRPr="00895945" w:rsidRDefault="00583983" w:rsidP="00491C09">
      <w:pPr>
        <w:spacing w:after="0" w:line="240" w:lineRule="auto"/>
        <w:ind w:firstLine="708"/>
        <w:jc w:val="both"/>
        <w:rPr>
          <w:rFonts w:ascii="PT Astra Serif" w:hAnsi="PT Astra Serif" w:cs="Times New Roman"/>
          <w:b/>
          <w:bCs/>
          <w:color w:val="000000" w:themeColor="text1"/>
          <w:sz w:val="20"/>
          <w:szCs w:val="20"/>
          <w:lang w:eastAsia="ru-RU"/>
        </w:rPr>
      </w:pPr>
    </w:p>
    <w:p w:rsidR="00630AEC" w:rsidRPr="00895945" w:rsidRDefault="00081433" w:rsidP="0075296A">
      <w:pPr>
        <w:spacing w:after="0" w:line="240" w:lineRule="auto"/>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11. ИЗМЕНЕНИЕ, РАСТОРЖЕНИЕ КОНТРАКТА</w:t>
      </w:r>
    </w:p>
    <w:p w:rsidR="00081433" w:rsidRPr="00895945" w:rsidRDefault="00081433" w:rsidP="00A63D15">
      <w:pPr>
        <w:spacing w:after="0" w:line="240" w:lineRule="auto"/>
        <w:ind w:firstLine="708"/>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11.1. Контракт может быть изменен по соглашению Сторон в случаях, предусмотренных Гражданским кодексом Российской Федерации и </w:t>
      </w:r>
      <w:r w:rsidR="00BD730F" w:rsidRPr="00895945">
        <w:rPr>
          <w:rFonts w:ascii="PT Astra Serif" w:hAnsi="PT Astra Serif" w:cs="Times New Roman"/>
          <w:color w:val="000000" w:themeColor="text1"/>
          <w:sz w:val="20"/>
          <w:szCs w:val="20"/>
          <w:lang w:eastAsia="ru-RU"/>
        </w:rPr>
        <w:t>Законом №44-ФЗ</w:t>
      </w:r>
      <w:r w:rsidR="00A63D15" w:rsidRPr="00895945">
        <w:rPr>
          <w:rFonts w:ascii="PT Astra Serif" w:hAnsi="PT Astra Serif" w:cs="Times New Roman"/>
          <w:color w:val="000000" w:themeColor="text1"/>
          <w:sz w:val="20"/>
          <w:szCs w:val="20"/>
          <w:lang w:eastAsia="ru-RU"/>
        </w:rPr>
        <w:t>.</w:t>
      </w:r>
    </w:p>
    <w:p w:rsidR="00081433" w:rsidRPr="00895945" w:rsidRDefault="00081433" w:rsidP="004043A9">
      <w:pPr>
        <w:spacing w:after="0" w:line="240" w:lineRule="auto"/>
        <w:ind w:firstLine="708"/>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11.2. Все изменения к Контракту действительны, если они оформлены в виде дополнительного соглашения к Контракту и подписаны Сторонами.</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11.3. </w:t>
      </w:r>
      <w:proofErr w:type="gramStart"/>
      <w:r w:rsidRPr="00895945">
        <w:rPr>
          <w:rFonts w:ascii="PT Astra Serif" w:hAnsi="PT Astra Serif" w:cs="Times New Roman"/>
          <w:color w:val="000000" w:themeColor="text1"/>
          <w:sz w:val="20"/>
          <w:szCs w:val="20"/>
          <w:lang w:eastAsia="ru-RU"/>
        </w:rPr>
        <w:t>Контракт</w:t>
      </w:r>
      <w:proofErr w:type="gramEnd"/>
      <w:r w:rsidRPr="00895945">
        <w:rPr>
          <w:rFonts w:ascii="PT Astra Serif" w:hAnsi="PT Astra Serif" w:cs="Times New Roman"/>
          <w:color w:val="000000" w:themeColor="text1"/>
          <w:sz w:val="20"/>
          <w:szCs w:val="20"/>
          <w:lang w:eastAsia="ru-RU"/>
        </w:rPr>
        <w:t xml:space="preserve"> может быть расторгнут в порядке, установленном законодательством Российской Федерации, исключительно по следующим основаниям:</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u w:val="single"/>
          <w:lang w:eastAsia="ru-RU"/>
        </w:rPr>
      </w:pPr>
      <w:r w:rsidRPr="00895945">
        <w:rPr>
          <w:rFonts w:ascii="PT Astra Serif" w:hAnsi="PT Astra Serif" w:cs="Times New Roman"/>
          <w:color w:val="000000" w:themeColor="text1"/>
          <w:sz w:val="20"/>
          <w:szCs w:val="20"/>
          <w:lang w:eastAsia="ru-RU"/>
        </w:rPr>
        <w:t>11.3.1. по соглашению Сторон</w:t>
      </w:r>
      <w:r w:rsidRPr="00895945">
        <w:rPr>
          <w:rFonts w:ascii="PT Astra Serif" w:hAnsi="PT Astra Serif" w:cs="Times New Roman"/>
          <w:color w:val="000000" w:themeColor="text1"/>
          <w:sz w:val="20"/>
          <w:szCs w:val="20"/>
          <w:u w:val="single"/>
          <w:lang w:eastAsia="ru-RU"/>
        </w:rPr>
        <w:t>;</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11.3.2.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081433" w:rsidRPr="00895945" w:rsidRDefault="00081433" w:rsidP="004043A9">
      <w:pPr>
        <w:tabs>
          <w:tab w:val="left" w:pos="1241"/>
        </w:tabs>
        <w:autoSpaceDE w:val="0"/>
        <w:autoSpaceDN w:val="0"/>
        <w:adjustRightInd w:val="0"/>
        <w:spacing w:after="0" w:line="240" w:lineRule="auto"/>
        <w:ind w:right="17"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11.3.3. в связи с односторонним отказом стороны </w:t>
      </w:r>
      <w:r w:rsidR="00074A5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онтракта от исполнения </w:t>
      </w:r>
      <w:r w:rsidR="00074A50" w:rsidRPr="00895945">
        <w:rPr>
          <w:rFonts w:ascii="PT Astra Serif" w:hAnsi="PT Astra Serif" w:cs="Times New Roman"/>
          <w:color w:val="000000" w:themeColor="text1"/>
          <w:sz w:val="20"/>
          <w:szCs w:val="20"/>
          <w:lang w:eastAsia="ru-RU"/>
        </w:rPr>
        <w:t>К</w:t>
      </w:r>
      <w:r w:rsidRPr="00895945">
        <w:rPr>
          <w:rFonts w:ascii="PT Astra Serif" w:hAnsi="PT Astra Serif" w:cs="Times New Roman"/>
          <w:color w:val="000000" w:themeColor="text1"/>
          <w:sz w:val="20"/>
          <w:szCs w:val="20"/>
          <w:lang w:eastAsia="ru-RU"/>
        </w:rPr>
        <w:t xml:space="preserve">онтракта в соответствии с </w:t>
      </w:r>
      <w:hyperlink r:id="rId9" w:history="1">
        <w:r w:rsidRPr="00895945">
          <w:rPr>
            <w:rFonts w:ascii="PT Astra Serif" w:hAnsi="PT Astra Serif" w:cs="Times New Roman"/>
            <w:color w:val="000000" w:themeColor="text1"/>
            <w:sz w:val="20"/>
            <w:szCs w:val="20"/>
            <w:lang w:eastAsia="ru-RU"/>
          </w:rPr>
          <w:t>требованием</w:t>
        </w:r>
      </w:hyperlink>
      <w:r w:rsidRPr="00895945">
        <w:rPr>
          <w:rFonts w:ascii="PT Astra Serif" w:hAnsi="PT Astra Serif" w:cs="Times New Roman"/>
          <w:color w:val="000000" w:themeColor="text1"/>
          <w:sz w:val="20"/>
          <w:szCs w:val="20"/>
          <w:lang w:eastAsia="ru-RU"/>
        </w:rPr>
        <w:t xml:space="preserve"> гражданского законодательства. </w:t>
      </w:r>
    </w:p>
    <w:p w:rsidR="00081433" w:rsidRPr="00895945" w:rsidRDefault="00081433" w:rsidP="004043A9">
      <w:pPr>
        <w:suppressAutoHyphens/>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11.4.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11.5.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11.6. Цена </w:t>
      </w:r>
      <w:r w:rsidR="00A63D15" w:rsidRPr="00895945">
        <w:rPr>
          <w:rFonts w:ascii="PT Astra Serif" w:hAnsi="PT Astra Serif" w:cs="Times New Roman"/>
          <w:color w:val="000000" w:themeColor="text1"/>
          <w:sz w:val="20"/>
          <w:szCs w:val="20"/>
          <w:lang w:eastAsia="ru-RU"/>
        </w:rPr>
        <w:t xml:space="preserve">единицы товара </w:t>
      </w:r>
      <w:r w:rsidRPr="00895945">
        <w:rPr>
          <w:rFonts w:ascii="PT Astra Serif" w:hAnsi="PT Astra Serif" w:cs="Times New Roman"/>
          <w:color w:val="000000" w:themeColor="text1"/>
          <w:sz w:val="20"/>
          <w:szCs w:val="20"/>
          <w:lang w:eastAsia="ru-RU"/>
        </w:rPr>
        <w:t xml:space="preserve">может быть снижена по соглашению Сторон </w:t>
      </w:r>
      <w:r w:rsidR="00A63D15" w:rsidRPr="00895945">
        <w:rPr>
          <w:rFonts w:ascii="PT Astra Serif" w:hAnsi="PT Astra Serif" w:cs="Times New Roman"/>
          <w:color w:val="000000" w:themeColor="text1"/>
          <w:sz w:val="20"/>
          <w:szCs w:val="20"/>
          <w:lang w:eastAsia="ru-RU"/>
        </w:rPr>
        <w:t xml:space="preserve">                         </w:t>
      </w:r>
      <w:r w:rsidRPr="00895945">
        <w:rPr>
          <w:rFonts w:ascii="PT Astra Serif" w:hAnsi="PT Astra Serif" w:cs="Times New Roman"/>
          <w:color w:val="000000" w:themeColor="text1"/>
          <w:sz w:val="20"/>
          <w:szCs w:val="20"/>
          <w:lang w:eastAsia="ru-RU"/>
        </w:rPr>
        <w:t>без изменения предусмотренных Контрактом условий исполнения Контракта.</w:t>
      </w:r>
    </w:p>
    <w:p w:rsidR="00081433" w:rsidRPr="00895945" w:rsidRDefault="00081433" w:rsidP="00491C09">
      <w:pPr>
        <w:spacing w:after="0" w:line="240" w:lineRule="auto"/>
        <w:ind w:firstLine="709"/>
        <w:jc w:val="both"/>
        <w:rPr>
          <w:rFonts w:ascii="PT Astra Serif" w:hAnsi="PT Astra Serif" w:cs="Times New Roman"/>
          <w:b/>
          <w:bCs/>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11.7. Если в результате </w:t>
      </w:r>
      <w:proofErr w:type="gramStart"/>
      <w:r w:rsidRPr="00895945">
        <w:rPr>
          <w:rFonts w:ascii="PT Astra Serif" w:hAnsi="PT Astra Serif" w:cs="Times New Roman"/>
          <w:color w:val="000000" w:themeColor="text1"/>
          <w:sz w:val="20"/>
          <w:szCs w:val="20"/>
          <w:lang w:eastAsia="ru-RU"/>
        </w:rPr>
        <w:t>издания акта органа государственной власти Российской Федерации</w:t>
      </w:r>
      <w:proofErr w:type="gramEnd"/>
      <w:r w:rsidRPr="00895945">
        <w:rPr>
          <w:rFonts w:ascii="PT Astra Serif" w:hAnsi="PT Astra Serif" w:cs="Times New Roman"/>
          <w:color w:val="000000" w:themeColor="text1"/>
          <w:sz w:val="20"/>
          <w:szCs w:val="20"/>
          <w:lang w:eastAsia="ru-RU"/>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B6517" w:rsidRPr="00895945" w:rsidRDefault="007B6517" w:rsidP="000025F8">
      <w:pPr>
        <w:spacing w:after="0" w:line="240" w:lineRule="auto"/>
        <w:jc w:val="center"/>
        <w:rPr>
          <w:rFonts w:ascii="PT Astra Serif" w:hAnsi="PT Astra Serif" w:cs="Times New Roman"/>
          <w:b/>
          <w:bCs/>
          <w:color w:val="000000" w:themeColor="text1"/>
          <w:sz w:val="20"/>
          <w:szCs w:val="20"/>
          <w:lang w:eastAsia="ru-RU"/>
        </w:rPr>
      </w:pPr>
    </w:p>
    <w:p w:rsidR="00630AEC" w:rsidRPr="00895945" w:rsidRDefault="00081433" w:rsidP="0075296A">
      <w:pPr>
        <w:spacing w:after="0" w:line="240" w:lineRule="auto"/>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12. ПОРЯДОК РАЗРЕШЕНИЯ СПОРОВ</w:t>
      </w:r>
    </w:p>
    <w:p w:rsidR="00081433" w:rsidRPr="00895945" w:rsidRDefault="00081433" w:rsidP="004043A9">
      <w:pPr>
        <w:tabs>
          <w:tab w:val="left" w:pos="1193"/>
        </w:tabs>
        <w:autoSpaceDE w:val="0"/>
        <w:autoSpaceDN w:val="0"/>
        <w:adjustRightInd w:val="0"/>
        <w:spacing w:before="2" w:after="0" w:line="240" w:lineRule="auto"/>
        <w:ind w:right="17"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D5575D" w:rsidRPr="00895945">
        <w:rPr>
          <w:rFonts w:ascii="PT Astra Serif" w:hAnsi="PT Astra Serif" w:cs="Times New Roman"/>
          <w:color w:val="000000" w:themeColor="text1"/>
          <w:sz w:val="20"/>
          <w:szCs w:val="20"/>
          <w:lang w:eastAsia="ru-RU"/>
        </w:rPr>
        <w:t>Орловской области</w:t>
      </w:r>
      <w:r w:rsidRPr="00895945">
        <w:rPr>
          <w:rFonts w:ascii="PT Astra Serif" w:hAnsi="PT Astra Serif" w:cs="Times New Roman"/>
          <w:color w:val="000000" w:themeColor="text1"/>
          <w:sz w:val="20"/>
          <w:szCs w:val="20"/>
          <w:lang w:eastAsia="ru-RU"/>
        </w:rPr>
        <w:t>, в порядке, предусмотренном законодательством Российской Федерации.</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12.2. Досудебный порядок урегулирования споров, предусматривающий направление претензии контрагенту, является обязательным.</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081433" w:rsidRPr="00895945" w:rsidRDefault="00081433" w:rsidP="00491C09">
      <w:pPr>
        <w:spacing w:after="0" w:line="240" w:lineRule="auto"/>
        <w:ind w:firstLine="708"/>
        <w:jc w:val="both"/>
        <w:rPr>
          <w:rFonts w:ascii="PT Astra Serif" w:hAnsi="PT Astra Serif" w:cs="Times New Roman"/>
          <w:b/>
          <w:bCs/>
          <w:color w:val="000000" w:themeColor="text1"/>
          <w:sz w:val="20"/>
          <w:szCs w:val="20"/>
          <w:lang w:eastAsia="ru-RU"/>
        </w:rPr>
      </w:pPr>
      <w:r w:rsidRPr="00895945">
        <w:rPr>
          <w:rFonts w:ascii="PT Astra Serif" w:hAnsi="PT Astra Serif" w:cs="Times New Roman"/>
          <w:color w:val="000000" w:themeColor="text1"/>
          <w:sz w:val="20"/>
          <w:szCs w:val="20"/>
          <w:lang w:eastAsia="ru-RU"/>
        </w:rPr>
        <w:t>12.3.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7B6517" w:rsidRPr="00895945" w:rsidRDefault="007B6517" w:rsidP="001F5561">
      <w:pPr>
        <w:spacing w:after="0" w:line="240" w:lineRule="auto"/>
        <w:rPr>
          <w:rFonts w:ascii="PT Astra Serif" w:hAnsi="PT Astra Serif" w:cs="Times New Roman"/>
          <w:b/>
          <w:bCs/>
          <w:color w:val="000000" w:themeColor="text1"/>
          <w:sz w:val="20"/>
          <w:szCs w:val="20"/>
          <w:lang w:eastAsia="ru-RU"/>
        </w:rPr>
      </w:pPr>
    </w:p>
    <w:p w:rsidR="00630AEC" w:rsidRPr="00895945" w:rsidRDefault="00081433" w:rsidP="0075296A">
      <w:pPr>
        <w:spacing w:after="0" w:line="240" w:lineRule="auto"/>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13. ПРОЧИЕ УСЛОВИЯ</w:t>
      </w:r>
    </w:p>
    <w:p w:rsidR="00081433" w:rsidRPr="00895945" w:rsidRDefault="00081433" w:rsidP="004043A9">
      <w:pPr>
        <w:spacing w:after="0" w:line="240" w:lineRule="auto"/>
        <w:ind w:firstLine="708"/>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13.1. Контракт составлен в двух подлинных экземплярах, имеющих одинаковую юридическую силу, по одному для каждой из Сторон.</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13.3.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lastRenderedPageBreak/>
        <w:t>13.4. Во всем остальном, что не предусмотрено Контрактом, Стороны руководствуются законодательством Российской Федерации.</w:t>
      </w:r>
    </w:p>
    <w:p w:rsidR="00081433" w:rsidRPr="00895945" w:rsidRDefault="00081433" w:rsidP="004043A9">
      <w:pPr>
        <w:spacing w:after="0" w:line="240" w:lineRule="auto"/>
        <w:ind w:firstLine="709"/>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13.5. Приложения к Контракту, являющиеся его неотъемлемой частью:</w:t>
      </w:r>
    </w:p>
    <w:p w:rsidR="007B6517" w:rsidRPr="00895945" w:rsidRDefault="00081433" w:rsidP="001F5561">
      <w:pPr>
        <w:spacing w:after="0" w:line="240" w:lineRule="auto"/>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Приложение № 1 – спецификация;</w:t>
      </w:r>
    </w:p>
    <w:p w:rsidR="00E02AD3" w:rsidRPr="00895945" w:rsidRDefault="00E02AD3" w:rsidP="001F5561">
      <w:pPr>
        <w:spacing w:after="0" w:line="240" w:lineRule="auto"/>
        <w:jc w:val="both"/>
        <w:rPr>
          <w:rFonts w:ascii="PT Astra Serif" w:hAnsi="PT Astra Serif" w:cs="Times New Roman"/>
          <w:b/>
          <w:bCs/>
          <w:color w:val="000000" w:themeColor="text1"/>
          <w:sz w:val="20"/>
          <w:szCs w:val="20"/>
          <w:lang w:eastAsia="ru-RU"/>
        </w:rPr>
      </w:pPr>
    </w:p>
    <w:p w:rsidR="00081433" w:rsidRPr="00895945" w:rsidRDefault="00081433" w:rsidP="000025F8">
      <w:pPr>
        <w:spacing w:after="0" w:line="240" w:lineRule="auto"/>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14. СРОК ДЕЙСТВИЯ КОНТРАКТА</w:t>
      </w:r>
    </w:p>
    <w:p w:rsidR="007B6517" w:rsidRPr="00895945" w:rsidRDefault="00081433" w:rsidP="007B6517">
      <w:pPr>
        <w:spacing w:after="0" w:line="240" w:lineRule="auto"/>
        <w:ind w:firstLine="709"/>
        <w:jc w:val="both"/>
        <w:rPr>
          <w:rFonts w:ascii="PT Astra Serif" w:eastAsia="Times New Roman" w:hAnsi="PT Astra Serif" w:cs="Times New Roman"/>
          <w:b/>
          <w:color w:val="000000" w:themeColor="text1"/>
          <w:kern w:val="1"/>
          <w:sz w:val="20"/>
          <w:szCs w:val="20"/>
          <w:lang w:eastAsia="ar-SA"/>
        </w:rPr>
      </w:pPr>
      <w:r w:rsidRPr="00895945">
        <w:rPr>
          <w:rFonts w:ascii="PT Astra Serif" w:hAnsi="PT Astra Serif" w:cs="Times New Roman"/>
          <w:color w:val="000000" w:themeColor="text1"/>
          <w:sz w:val="20"/>
          <w:szCs w:val="20"/>
          <w:lang w:eastAsia="ru-RU"/>
        </w:rPr>
        <w:t xml:space="preserve">14.1. </w:t>
      </w:r>
      <w:r w:rsidR="00FF4F44" w:rsidRPr="00895945">
        <w:rPr>
          <w:rFonts w:ascii="PT Astra Serif" w:eastAsia="Times New Roman" w:hAnsi="PT Astra Serif" w:cs="Times New Roman"/>
          <w:color w:val="000000" w:themeColor="text1"/>
          <w:kern w:val="1"/>
          <w:sz w:val="20"/>
          <w:szCs w:val="20"/>
          <w:lang w:eastAsia="ar-SA"/>
        </w:rPr>
        <w:t>Срок действия настоящего Контракт</w:t>
      </w:r>
      <w:r w:rsidR="00DB4C3C" w:rsidRPr="00895945">
        <w:rPr>
          <w:rFonts w:ascii="PT Astra Serif" w:eastAsia="Times New Roman" w:hAnsi="PT Astra Serif" w:cs="Times New Roman"/>
          <w:color w:val="000000" w:themeColor="text1"/>
          <w:kern w:val="1"/>
          <w:sz w:val="20"/>
          <w:szCs w:val="20"/>
          <w:lang w:eastAsia="ar-SA"/>
        </w:rPr>
        <w:t xml:space="preserve">а устанавливается </w:t>
      </w:r>
      <w:r w:rsidR="00DB4C3C" w:rsidRPr="00895945">
        <w:rPr>
          <w:rFonts w:ascii="PT Astra Serif" w:eastAsia="Times New Roman" w:hAnsi="PT Astra Serif" w:cs="Times New Roman"/>
          <w:b/>
          <w:color w:val="000000" w:themeColor="text1"/>
          <w:kern w:val="1"/>
          <w:sz w:val="20"/>
          <w:szCs w:val="20"/>
          <w:lang w:eastAsia="ar-SA"/>
        </w:rPr>
        <w:t>с 01.0</w:t>
      </w:r>
      <w:r w:rsidR="000C45A1" w:rsidRPr="00895945">
        <w:rPr>
          <w:rFonts w:ascii="PT Astra Serif" w:eastAsia="Times New Roman" w:hAnsi="PT Astra Serif" w:cs="Times New Roman"/>
          <w:b/>
          <w:color w:val="000000" w:themeColor="text1"/>
          <w:kern w:val="1"/>
          <w:sz w:val="20"/>
          <w:szCs w:val="20"/>
          <w:lang w:eastAsia="ar-SA"/>
        </w:rPr>
        <w:t>7</w:t>
      </w:r>
      <w:r w:rsidR="00DB4C3C" w:rsidRPr="00895945">
        <w:rPr>
          <w:rFonts w:ascii="PT Astra Serif" w:eastAsia="Times New Roman" w:hAnsi="PT Astra Serif" w:cs="Times New Roman"/>
          <w:b/>
          <w:color w:val="000000" w:themeColor="text1"/>
          <w:kern w:val="1"/>
          <w:sz w:val="20"/>
          <w:szCs w:val="20"/>
          <w:lang w:eastAsia="ar-SA"/>
        </w:rPr>
        <w:t xml:space="preserve">.2026 </w:t>
      </w:r>
      <w:r w:rsidR="00DB4C3C" w:rsidRPr="00895945">
        <w:rPr>
          <w:rFonts w:ascii="PT Astra Serif" w:eastAsia="Times New Roman" w:hAnsi="PT Astra Serif" w:cs="Times New Roman"/>
          <w:b/>
          <w:color w:val="000000" w:themeColor="text1"/>
          <w:kern w:val="1"/>
          <w:sz w:val="20"/>
          <w:szCs w:val="20"/>
          <w:lang w:eastAsia="ar-SA"/>
        </w:rPr>
        <w:br/>
      </w:r>
      <w:r w:rsidR="00FF4F44" w:rsidRPr="00895945">
        <w:rPr>
          <w:rFonts w:ascii="PT Astra Serif" w:eastAsia="Times New Roman" w:hAnsi="PT Astra Serif" w:cs="Times New Roman"/>
          <w:b/>
          <w:color w:val="000000" w:themeColor="text1"/>
          <w:kern w:val="1"/>
          <w:sz w:val="20"/>
          <w:szCs w:val="20"/>
          <w:lang w:eastAsia="ar-SA"/>
        </w:rPr>
        <w:t xml:space="preserve">по </w:t>
      </w:r>
      <w:r w:rsidR="000D7528" w:rsidRPr="00895945">
        <w:rPr>
          <w:rFonts w:ascii="PT Astra Serif" w:eastAsia="Times New Roman" w:hAnsi="PT Astra Serif" w:cs="Times New Roman"/>
          <w:b/>
          <w:color w:val="000000" w:themeColor="text1"/>
          <w:kern w:val="1"/>
          <w:sz w:val="20"/>
          <w:szCs w:val="20"/>
          <w:lang w:eastAsia="ar-SA"/>
        </w:rPr>
        <w:t>30.0</w:t>
      </w:r>
      <w:r w:rsidR="000C45A1" w:rsidRPr="00895945">
        <w:rPr>
          <w:rFonts w:ascii="PT Astra Serif" w:eastAsia="Times New Roman" w:hAnsi="PT Astra Serif" w:cs="Times New Roman"/>
          <w:b/>
          <w:color w:val="000000" w:themeColor="text1"/>
          <w:kern w:val="1"/>
          <w:sz w:val="20"/>
          <w:szCs w:val="20"/>
          <w:lang w:eastAsia="ar-SA"/>
        </w:rPr>
        <w:t>9</w:t>
      </w:r>
      <w:r w:rsidR="00FF4F44" w:rsidRPr="00895945">
        <w:rPr>
          <w:rFonts w:ascii="PT Astra Serif" w:eastAsia="Times New Roman" w:hAnsi="PT Astra Serif" w:cs="Times New Roman"/>
          <w:b/>
          <w:color w:val="000000" w:themeColor="text1"/>
          <w:kern w:val="1"/>
          <w:sz w:val="20"/>
          <w:szCs w:val="20"/>
          <w:lang w:eastAsia="ar-SA"/>
        </w:rPr>
        <w:t>.2026</w:t>
      </w:r>
      <w:r w:rsidR="002D458D" w:rsidRPr="00895945">
        <w:rPr>
          <w:rFonts w:ascii="PT Astra Serif" w:eastAsia="Times New Roman" w:hAnsi="PT Astra Serif" w:cs="Times New Roman"/>
          <w:b/>
          <w:color w:val="000000" w:themeColor="text1"/>
          <w:kern w:val="1"/>
          <w:sz w:val="20"/>
          <w:szCs w:val="20"/>
          <w:lang w:eastAsia="ar-SA"/>
        </w:rPr>
        <w:t>.</w:t>
      </w:r>
    </w:p>
    <w:p w:rsidR="00E02AD3" w:rsidRPr="00895945" w:rsidRDefault="00E02AD3" w:rsidP="007B6517">
      <w:pPr>
        <w:spacing w:after="0" w:line="240" w:lineRule="auto"/>
        <w:ind w:firstLine="709"/>
        <w:jc w:val="both"/>
        <w:rPr>
          <w:rFonts w:ascii="PT Astra Serif" w:eastAsia="Times New Roman" w:hAnsi="PT Astra Serif" w:cs="Times New Roman"/>
          <w:color w:val="000000" w:themeColor="text1"/>
          <w:kern w:val="1"/>
          <w:sz w:val="20"/>
          <w:szCs w:val="20"/>
          <w:lang w:eastAsia="ar-SA"/>
        </w:rPr>
      </w:pPr>
    </w:p>
    <w:p w:rsidR="00081433" w:rsidRPr="00895945" w:rsidRDefault="00081433" w:rsidP="001F5561">
      <w:pPr>
        <w:spacing w:after="0" w:line="240" w:lineRule="auto"/>
        <w:jc w:val="center"/>
        <w:rPr>
          <w:rFonts w:ascii="PT Astra Serif" w:hAnsi="PT Astra Serif" w:cs="Times New Roman"/>
          <w:b/>
          <w:bCs/>
          <w:color w:val="000000" w:themeColor="text1"/>
          <w:sz w:val="20"/>
          <w:szCs w:val="20"/>
          <w:lang w:eastAsia="ru-RU"/>
        </w:rPr>
      </w:pPr>
      <w:r w:rsidRPr="00895945">
        <w:rPr>
          <w:rFonts w:ascii="PT Astra Serif" w:hAnsi="PT Astra Serif" w:cs="Times New Roman"/>
          <w:b/>
          <w:bCs/>
          <w:color w:val="000000" w:themeColor="text1"/>
          <w:sz w:val="20"/>
          <w:szCs w:val="20"/>
          <w:lang w:eastAsia="ru-RU"/>
        </w:rPr>
        <w:t>15. ЮРИДИЧЕСКИЕ АДРЕСА, БАНКОВСКИЕ И ОТГРУЗОЧНЫЕ РЕКВИЗИТЫ СТОРОН</w:t>
      </w:r>
      <w:r w:rsidR="00E02AD3" w:rsidRPr="00895945">
        <w:rPr>
          <w:rFonts w:ascii="PT Astra Serif" w:hAnsi="PT Astra Serif" w:cs="Times New Roman"/>
          <w:b/>
          <w:bCs/>
          <w:color w:val="000000" w:themeColor="text1"/>
          <w:sz w:val="20"/>
          <w:szCs w:val="20"/>
          <w:lang w:eastAsia="ru-RU"/>
        </w:rPr>
        <w:t xml:space="preserve"> </w:t>
      </w:r>
      <w:r w:rsidRPr="00895945">
        <w:rPr>
          <w:rFonts w:ascii="PT Astra Serif" w:hAnsi="PT Astra Serif" w:cs="Times New Roman"/>
          <w:b/>
          <w:bCs/>
          <w:color w:val="000000" w:themeColor="text1"/>
          <w:sz w:val="20"/>
          <w:szCs w:val="20"/>
          <w:lang w:eastAsia="ru-RU"/>
        </w:rPr>
        <w:t>НА МОМЕНТ ПОДПИСАНИЯ КОНТРАКТА</w:t>
      </w:r>
    </w:p>
    <w:p w:rsidR="009B1C09" w:rsidRPr="00895945" w:rsidRDefault="009B1C09" w:rsidP="001F5561">
      <w:pPr>
        <w:spacing w:after="0" w:line="240" w:lineRule="auto"/>
        <w:jc w:val="center"/>
        <w:rPr>
          <w:rFonts w:ascii="PT Astra Serif" w:hAnsi="PT Astra Serif" w:cs="Times New Roman"/>
          <w:b/>
          <w:bCs/>
          <w:color w:val="000000" w:themeColor="text1"/>
          <w:sz w:val="20"/>
          <w:szCs w:val="20"/>
          <w:lang w:eastAsia="ru-RU"/>
        </w:rPr>
      </w:pPr>
    </w:p>
    <w:tbl>
      <w:tblPr>
        <w:tblpPr w:leftFromText="180" w:rightFromText="180" w:vertAnchor="text" w:horzAnchor="margin" w:tblpY="96"/>
        <w:tblW w:w="9523" w:type="dxa"/>
        <w:tblLayout w:type="fixed"/>
        <w:tblLook w:val="04A0" w:firstRow="1" w:lastRow="0" w:firstColumn="1" w:lastColumn="0" w:noHBand="0" w:noVBand="1"/>
      </w:tblPr>
      <w:tblGrid>
        <w:gridCol w:w="4833"/>
        <w:gridCol w:w="4690"/>
      </w:tblGrid>
      <w:tr w:rsidR="00E96E26" w:rsidRPr="00895945" w:rsidTr="00F14875">
        <w:trPr>
          <w:trHeight w:val="52"/>
        </w:trPr>
        <w:tc>
          <w:tcPr>
            <w:tcW w:w="4833" w:type="dxa"/>
          </w:tcPr>
          <w:p w:rsidR="000D7528" w:rsidRPr="00895945" w:rsidRDefault="000D7528" w:rsidP="000D7528">
            <w:pPr>
              <w:widowControl w:val="0"/>
              <w:rPr>
                <w:rFonts w:ascii="PT Astra Serif" w:hAnsi="PT Astra Serif"/>
                <w:b/>
                <w:sz w:val="20"/>
                <w:szCs w:val="20"/>
              </w:rPr>
            </w:pPr>
            <w:r w:rsidRPr="00895945">
              <w:rPr>
                <w:rFonts w:ascii="PT Astra Serif" w:hAnsi="PT Astra Serif"/>
                <w:b/>
                <w:sz w:val="20"/>
                <w:szCs w:val="20"/>
              </w:rPr>
              <w:t>Государственный заказчик:</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 xml:space="preserve">ФКУ </w:t>
            </w:r>
            <w:proofErr w:type="gramStart"/>
            <w:r w:rsidRPr="00895945">
              <w:rPr>
                <w:rFonts w:ascii="PT Astra Serif" w:hAnsi="PT Astra Serif"/>
                <w:sz w:val="20"/>
                <w:szCs w:val="20"/>
              </w:rPr>
              <w:t>ОК</w:t>
            </w:r>
            <w:proofErr w:type="gramEnd"/>
            <w:r w:rsidRPr="00895945">
              <w:rPr>
                <w:rFonts w:ascii="PT Astra Serif" w:hAnsi="PT Astra Serif"/>
                <w:sz w:val="20"/>
                <w:szCs w:val="20"/>
              </w:rPr>
              <w:t xml:space="preserve"> УФСИН России по Орловской области</w:t>
            </w:r>
          </w:p>
          <w:p w:rsidR="000D7528" w:rsidRPr="00895945" w:rsidRDefault="000D7528" w:rsidP="00A96F84">
            <w:pPr>
              <w:spacing w:after="0"/>
              <w:rPr>
                <w:rFonts w:ascii="PT Astra Serif" w:hAnsi="PT Astra Serif"/>
                <w:sz w:val="20"/>
                <w:szCs w:val="20"/>
              </w:rPr>
            </w:pPr>
            <w:r w:rsidRPr="00895945">
              <w:rPr>
                <w:rFonts w:ascii="PT Astra Serif" w:hAnsi="PT Astra Serif"/>
                <w:sz w:val="20"/>
                <w:szCs w:val="20"/>
              </w:rPr>
              <w:t xml:space="preserve">Почтовый адрес: г. Орел, </w:t>
            </w:r>
            <w:proofErr w:type="spellStart"/>
            <w:r w:rsidRPr="00895945">
              <w:rPr>
                <w:rFonts w:ascii="PT Astra Serif" w:hAnsi="PT Astra Serif"/>
                <w:sz w:val="20"/>
                <w:szCs w:val="20"/>
              </w:rPr>
              <w:t>Кромское</w:t>
            </w:r>
            <w:proofErr w:type="spellEnd"/>
            <w:r w:rsidRPr="00895945">
              <w:rPr>
                <w:rFonts w:ascii="PT Astra Serif" w:hAnsi="PT Astra Serif"/>
                <w:sz w:val="20"/>
                <w:szCs w:val="20"/>
              </w:rPr>
              <w:t xml:space="preserve"> шоссе, влд.6</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Телефон: 8(4862) 72-95-71</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 xml:space="preserve">Адрес электронной почты: </w:t>
            </w:r>
            <w:hyperlink r:id="rId10" w:history="1">
              <w:r w:rsidRPr="00895945">
                <w:rPr>
                  <w:rStyle w:val="ab"/>
                  <w:rFonts w:ascii="PT Astra Serif" w:hAnsi="PT Astra Serif"/>
                  <w:sz w:val="20"/>
                  <w:szCs w:val="20"/>
                  <w:lang w:val="en-US"/>
                </w:rPr>
                <w:t>ok</w:t>
              </w:r>
              <w:r w:rsidRPr="00895945">
                <w:rPr>
                  <w:rStyle w:val="ab"/>
                  <w:rFonts w:ascii="PT Astra Serif" w:hAnsi="PT Astra Serif"/>
                  <w:sz w:val="20"/>
                  <w:szCs w:val="20"/>
                </w:rPr>
                <w:t>@57.</w:t>
              </w:r>
              <w:proofErr w:type="spellStart"/>
              <w:r w:rsidRPr="00895945">
                <w:rPr>
                  <w:rStyle w:val="ab"/>
                  <w:rFonts w:ascii="PT Astra Serif" w:hAnsi="PT Astra Serif"/>
                  <w:sz w:val="20"/>
                  <w:szCs w:val="20"/>
                  <w:lang w:val="en-US"/>
                </w:rPr>
                <w:t>fsin</w:t>
              </w:r>
              <w:proofErr w:type="spellEnd"/>
              <w:r w:rsidRPr="00895945">
                <w:rPr>
                  <w:rStyle w:val="ab"/>
                  <w:rFonts w:ascii="PT Astra Serif" w:hAnsi="PT Astra Serif"/>
                  <w:sz w:val="20"/>
                  <w:szCs w:val="20"/>
                </w:rPr>
                <w:t>.</w:t>
              </w:r>
              <w:proofErr w:type="spellStart"/>
              <w:r w:rsidRPr="00895945">
                <w:rPr>
                  <w:rStyle w:val="ab"/>
                  <w:rFonts w:ascii="PT Astra Serif" w:hAnsi="PT Astra Serif"/>
                  <w:sz w:val="20"/>
                  <w:szCs w:val="20"/>
                  <w:lang w:val="en-US"/>
                </w:rPr>
                <w:t>gov</w:t>
              </w:r>
              <w:proofErr w:type="spellEnd"/>
              <w:r w:rsidRPr="00895945">
                <w:rPr>
                  <w:rStyle w:val="ab"/>
                  <w:rFonts w:ascii="PT Astra Serif" w:hAnsi="PT Astra Serif"/>
                  <w:sz w:val="20"/>
                  <w:szCs w:val="20"/>
                </w:rPr>
                <w:t>.</w:t>
              </w:r>
              <w:proofErr w:type="spellStart"/>
              <w:r w:rsidRPr="00895945">
                <w:rPr>
                  <w:rStyle w:val="ab"/>
                  <w:rFonts w:ascii="PT Astra Serif" w:hAnsi="PT Astra Serif"/>
                  <w:sz w:val="20"/>
                  <w:szCs w:val="20"/>
                  <w:lang w:val="en-US"/>
                </w:rPr>
                <w:t>ru</w:t>
              </w:r>
              <w:proofErr w:type="spellEnd"/>
            </w:hyperlink>
          </w:p>
          <w:p w:rsidR="000D7528" w:rsidRPr="00895945" w:rsidRDefault="000D7528" w:rsidP="000D7528">
            <w:pPr>
              <w:widowControl w:val="0"/>
              <w:rPr>
                <w:rFonts w:ascii="PT Astra Serif" w:hAnsi="PT Astra Serif"/>
                <w:sz w:val="20"/>
                <w:szCs w:val="20"/>
              </w:rPr>
            </w:pPr>
          </w:p>
          <w:p w:rsidR="000D7528" w:rsidRPr="00895945" w:rsidRDefault="000D7528" w:rsidP="00A96F84">
            <w:pPr>
              <w:widowControl w:val="0"/>
              <w:spacing w:after="0"/>
              <w:jc w:val="center"/>
              <w:rPr>
                <w:rFonts w:ascii="PT Astra Serif" w:hAnsi="PT Astra Serif"/>
                <w:sz w:val="20"/>
                <w:szCs w:val="20"/>
              </w:rPr>
            </w:pPr>
            <w:r w:rsidRPr="00895945">
              <w:rPr>
                <w:rFonts w:ascii="PT Astra Serif" w:hAnsi="PT Astra Serif"/>
                <w:sz w:val="20"/>
                <w:szCs w:val="20"/>
              </w:rPr>
              <w:t>Реквизиты</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 xml:space="preserve">ФКУ </w:t>
            </w:r>
            <w:proofErr w:type="gramStart"/>
            <w:r w:rsidRPr="00895945">
              <w:rPr>
                <w:rFonts w:ascii="PT Astra Serif" w:hAnsi="PT Astra Serif"/>
                <w:sz w:val="20"/>
                <w:szCs w:val="20"/>
              </w:rPr>
              <w:t>ОК</w:t>
            </w:r>
            <w:proofErr w:type="gramEnd"/>
            <w:r w:rsidRPr="00895945">
              <w:rPr>
                <w:rFonts w:ascii="PT Astra Serif" w:hAnsi="PT Astra Serif"/>
                <w:sz w:val="20"/>
                <w:szCs w:val="20"/>
              </w:rPr>
              <w:t xml:space="preserve"> УФСИН России по Орловской области</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 xml:space="preserve">Юридический адрес: Российская Федерация, Орловская область, г. Орёл, </w:t>
            </w:r>
            <w:proofErr w:type="spellStart"/>
            <w:r w:rsidRPr="00895945">
              <w:rPr>
                <w:rFonts w:ascii="PT Astra Serif" w:hAnsi="PT Astra Serif"/>
                <w:sz w:val="20"/>
                <w:szCs w:val="20"/>
              </w:rPr>
              <w:t>Кромское</w:t>
            </w:r>
            <w:proofErr w:type="spellEnd"/>
            <w:r w:rsidRPr="00895945">
              <w:rPr>
                <w:rFonts w:ascii="PT Astra Serif" w:hAnsi="PT Astra Serif"/>
                <w:sz w:val="20"/>
                <w:szCs w:val="20"/>
              </w:rPr>
              <w:t xml:space="preserve"> шоссе, д.6</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Почтовый адрес: 302042, Орловская область</w:t>
            </w:r>
            <w:proofErr w:type="gramStart"/>
            <w:r w:rsidRPr="00895945">
              <w:rPr>
                <w:rFonts w:ascii="PT Astra Serif" w:hAnsi="PT Astra Serif"/>
                <w:sz w:val="20"/>
                <w:szCs w:val="20"/>
              </w:rPr>
              <w:t xml:space="preserve">., </w:t>
            </w:r>
            <w:proofErr w:type="gramEnd"/>
            <w:r w:rsidRPr="00895945">
              <w:rPr>
                <w:rFonts w:ascii="PT Astra Serif" w:hAnsi="PT Astra Serif"/>
                <w:sz w:val="20"/>
                <w:szCs w:val="20"/>
              </w:rPr>
              <w:t xml:space="preserve">г. Орел, </w:t>
            </w:r>
            <w:proofErr w:type="spellStart"/>
            <w:r w:rsidRPr="00895945">
              <w:rPr>
                <w:rFonts w:ascii="PT Astra Serif" w:hAnsi="PT Astra Serif"/>
                <w:sz w:val="20"/>
                <w:szCs w:val="20"/>
              </w:rPr>
              <w:t>Кромское</w:t>
            </w:r>
            <w:proofErr w:type="spellEnd"/>
            <w:r w:rsidRPr="00895945">
              <w:rPr>
                <w:rFonts w:ascii="PT Astra Serif" w:hAnsi="PT Astra Serif"/>
                <w:sz w:val="20"/>
                <w:szCs w:val="20"/>
              </w:rPr>
              <w:t xml:space="preserve"> шоссе, д.6</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Телефон: (4862) 72-95-71</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Адрес электронной почты: ok@57.fsin.gov.ru</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ИНН: 5752028604</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КПП: 575201001</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 xml:space="preserve">Банк: ОКЦ №1 ВВГУ Банка России//УФК по Нижегородской области, </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г. Нижний Новгород</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БИК: 012202102</w:t>
            </w:r>
          </w:p>
          <w:p w:rsidR="000D7528" w:rsidRPr="00895945" w:rsidRDefault="000D7528" w:rsidP="00A96F84">
            <w:pPr>
              <w:widowControl w:val="0"/>
              <w:spacing w:after="0"/>
              <w:rPr>
                <w:rFonts w:ascii="PT Astra Serif" w:hAnsi="PT Astra Serif"/>
                <w:sz w:val="20"/>
                <w:szCs w:val="20"/>
              </w:rPr>
            </w:pPr>
            <w:proofErr w:type="gramStart"/>
            <w:r w:rsidRPr="00895945">
              <w:rPr>
                <w:rFonts w:ascii="PT Astra Serif" w:hAnsi="PT Astra Serif"/>
                <w:sz w:val="20"/>
                <w:szCs w:val="20"/>
              </w:rPr>
              <w:t>р</w:t>
            </w:r>
            <w:proofErr w:type="gramEnd"/>
            <w:r w:rsidRPr="00895945">
              <w:rPr>
                <w:rFonts w:ascii="PT Astra Serif" w:hAnsi="PT Astra Serif"/>
                <w:sz w:val="20"/>
                <w:szCs w:val="20"/>
              </w:rPr>
              <w:t>/с 03211643000000013214</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к/с 40102810745370000024</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 xml:space="preserve">УФК по Нижегородской области (ФКУ </w:t>
            </w:r>
            <w:proofErr w:type="gramStart"/>
            <w:r w:rsidRPr="00895945">
              <w:rPr>
                <w:rFonts w:ascii="PT Astra Serif" w:hAnsi="PT Astra Serif"/>
                <w:sz w:val="20"/>
                <w:szCs w:val="20"/>
              </w:rPr>
              <w:t>ОК</w:t>
            </w:r>
            <w:proofErr w:type="gramEnd"/>
            <w:r w:rsidRPr="00895945">
              <w:rPr>
                <w:rFonts w:ascii="PT Astra Serif" w:hAnsi="PT Astra Serif"/>
                <w:sz w:val="20"/>
                <w:szCs w:val="20"/>
              </w:rPr>
              <w:t xml:space="preserve"> </w:t>
            </w:r>
          </w:p>
          <w:p w:rsidR="000D7528" w:rsidRPr="00895945" w:rsidRDefault="000D7528" w:rsidP="00A96F84">
            <w:pPr>
              <w:widowControl w:val="0"/>
              <w:spacing w:after="0"/>
              <w:rPr>
                <w:rFonts w:ascii="PT Astra Serif" w:hAnsi="PT Astra Serif"/>
                <w:sz w:val="20"/>
                <w:szCs w:val="20"/>
              </w:rPr>
            </w:pPr>
            <w:r w:rsidRPr="00895945">
              <w:rPr>
                <w:rFonts w:ascii="PT Astra Serif" w:hAnsi="PT Astra Serif"/>
                <w:sz w:val="20"/>
                <w:szCs w:val="20"/>
              </w:rPr>
              <w:t xml:space="preserve">УФСИН России по Орловской области </w:t>
            </w:r>
          </w:p>
          <w:p w:rsidR="000D7528" w:rsidRPr="00895945" w:rsidRDefault="000D7528" w:rsidP="00A96F84">
            <w:pPr>
              <w:spacing w:after="0"/>
              <w:ind w:right="-57"/>
              <w:rPr>
                <w:rFonts w:ascii="PT Astra Serif" w:hAnsi="PT Astra Serif"/>
                <w:sz w:val="20"/>
                <w:szCs w:val="20"/>
              </w:rPr>
            </w:pPr>
            <w:proofErr w:type="gramStart"/>
            <w:r w:rsidRPr="00895945">
              <w:rPr>
                <w:rFonts w:ascii="PT Astra Serif" w:hAnsi="PT Astra Serif"/>
                <w:sz w:val="20"/>
                <w:szCs w:val="20"/>
              </w:rPr>
              <w:t>л</w:t>
            </w:r>
            <w:proofErr w:type="gramEnd"/>
            <w:r w:rsidRPr="00895945">
              <w:rPr>
                <w:rFonts w:ascii="PT Astra Serif" w:hAnsi="PT Astra Serif"/>
                <w:sz w:val="20"/>
                <w:szCs w:val="20"/>
              </w:rPr>
              <w:t xml:space="preserve">/с 03541821950) </w:t>
            </w:r>
          </w:p>
          <w:p w:rsidR="00D424A2" w:rsidRPr="00895945" w:rsidRDefault="00D424A2" w:rsidP="00D424A2">
            <w:pPr>
              <w:widowControl w:val="0"/>
              <w:spacing w:after="0" w:line="240" w:lineRule="auto"/>
              <w:rPr>
                <w:rFonts w:ascii="PT Astra Serif" w:eastAsia="Times New Roman" w:hAnsi="PT Astra Serif" w:cs="Times New Roman"/>
                <w:b/>
                <w:sz w:val="20"/>
                <w:szCs w:val="20"/>
                <w:lang w:eastAsia="ru-RU"/>
              </w:rPr>
            </w:pPr>
          </w:p>
          <w:p w:rsidR="00D424A2" w:rsidRPr="00895945" w:rsidRDefault="00D424A2" w:rsidP="00D424A2">
            <w:pPr>
              <w:widowControl w:val="0"/>
              <w:spacing w:after="0" w:line="240" w:lineRule="auto"/>
              <w:rPr>
                <w:rFonts w:ascii="PT Astra Serif" w:eastAsia="Times New Roman" w:hAnsi="PT Astra Serif" w:cs="Times New Roman"/>
                <w:sz w:val="20"/>
                <w:szCs w:val="20"/>
                <w:lang w:eastAsia="ru-RU"/>
              </w:rPr>
            </w:pPr>
            <w:r w:rsidRPr="00895945">
              <w:rPr>
                <w:rFonts w:ascii="PT Astra Serif" w:eastAsia="Times New Roman" w:hAnsi="PT Astra Serif" w:cs="Times New Roman"/>
                <w:sz w:val="20"/>
                <w:szCs w:val="20"/>
                <w:lang w:eastAsia="ru-RU"/>
              </w:rPr>
              <w:t xml:space="preserve">Начальник отдела ФКУ </w:t>
            </w:r>
            <w:proofErr w:type="gramStart"/>
            <w:r w:rsidRPr="00895945">
              <w:rPr>
                <w:rFonts w:ascii="PT Astra Serif" w:eastAsia="Times New Roman" w:hAnsi="PT Astra Serif" w:cs="Times New Roman"/>
                <w:sz w:val="20"/>
                <w:szCs w:val="20"/>
                <w:lang w:eastAsia="ru-RU"/>
              </w:rPr>
              <w:t>ОК</w:t>
            </w:r>
            <w:proofErr w:type="gramEnd"/>
            <w:r w:rsidRPr="00895945">
              <w:rPr>
                <w:rFonts w:ascii="PT Astra Serif" w:eastAsia="Times New Roman" w:hAnsi="PT Astra Serif" w:cs="Times New Roman"/>
                <w:sz w:val="20"/>
                <w:szCs w:val="20"/>
                <w:lang w:eastAsia="ru-RU"/>
              </w:rPr>
              <w:t xml:space="preserve"> УФСИН России</w:t>
            </w:r>
          </w:p>
          <w:p w:rsidR="00D424A2" w:rsidRPr="00895945" w:rsidRDefault="00D424A2" w:rsidP="00D424A2">
            <w:pPr>
              <w:widowControl w:val="0"/>
              <w:spacing w:after="0" w:line="240" w:lineRule="auto"/>
              <w:rPr>
                <w:rFonts w:ascii="PT Astra Serif" w:eastAsia="Times New Roman" w:hAnsi="PT Astra Serif" w:cs="Times New Roman"/>
                <w:sz w:val="20"/>
                <w:szCs w:val="20"/>
                <w:lang w:eastAsia="ru-RU"/>
              </w:rPr>
            </w:pPr>
            <w:r w:rsidRPr="00895945">
              <w:rPr>
                <w:rFonts w:ascii="PT Astra Serif" w:eastAsia="Times New Roman" w:hAnsi="PT Astra Serif" w:cs="Times New Roman"/>
                <w:sz w:val="20"/>
                <w:szCs w:val="20"/>
                <w:lang w:eastAsia="ru-RU"/>
              </w:rPr>
              <w:t>по Орловской области</w:t>
            </w:r>
          </w:p>
          <w:p w:rsidR="00D424A2" w:rsidRPr="00895945" w:rsidRDefault="00D424A2" w:rsidP="00D424A2">
            <w:pPr>
              <w:widowControl w:val="0"/>
              <w:spacing w:after="0" w:line="240" w:lineRule="auto"/>
              <w:rPr>
                <w:rFonts w:ascii="PT Astra Serif" w:eastAsia="Times New Roman" w:hAnsi="PT Astra Serif" w:cs="Times New Roman"/>
                <w:sz w:val="20"/>
                <w:szCs w:val="20"/>
                <w:lang w:eastAsia="ru-RU"/>
              </w:rPr>
            </w:pPr>
          </w:p>
          <w:p w:rsidR="00D424A2" w:rsidRPr="00895945" w:rsidRDefault="00D424A2" w:rsidP="00D424A2">
            <w:pPr>
              <w:spacing w:after="0" w:line="240" w:lineRule="auto"/>
              <w:ind w:left="-74" w:right="175"/>
              <w:rPr>
                <w:rFonts w:ascii="PT Astra Serif" w:eastAsia="Times New Roman" w:hAnsi="PT Astra Serif" w:cs="Times New Roman"/>
                <w:b/>
                <w:bCs/>
                <w:sz w:val="20"/>
                <w:szCs w:val="20"/>
                <w:lang w:eastAsia="ru-RU"/>
              </w:rPr>
            </w:pPr>
            <w:r w:rsidRPr="00895945">
              <w:rPr>
                <w:rFonts w:ascii="PT Astra Serif" w:eastAsia="Times New Roman" w:hAnsi="PT Astra Serif" w:cs="Times New Roman"/>
                <w:bCs/>
                <w:sz w:val="20"/>
                <w:szCs w:val="20"/>
                <w:lang w:eastAsia="ru-RU"/>
              </w:rPr>
              <w:t>__________________________/</w:t>
            </w:r>
            <w:r w:rsidRPr="00895945">
              <w:rPr>
                <w:rFonts w:ascii="PT Astra Serif" w:eastAsia="Times New Roman" w:hAnsi="PT Astra Serif" w:cs="Times New Roman"/>
                <w:b/>
                <w:bCs/>
                <w:sz w:val="20"/>
                <w:szCs w:val="20"/>
                <w:lang w:eastAsia="ru-RU"/>
              </w:rPr>
              <w:t xml:space="preserve"> А.В. Слета/ </w:t>
            </w:r>
          </w:p>
          <w:p w:rsidR="00E96E26" w:rsidRPr="00895945" w:rsidRDefault="00D424A2" w:rsidP="00D424A2">
            <w:pPr>
              <w:spacing w:after="0"/>
              <w:ind w:right="-522"/>
              <w:rPr>
                <w:rFonts w:ascii="PT Astra Serif" w:eastAsia="Times New Roman" w:hAnsi="PT Astra Serif" w:cs="Times New Roman"/>
                <w:sz w:val="20"/>
                <w:szCs w:val="20"/>
                <w:lang w:eastAsia="ru-RU"/>
              </w:rPr>
            </w:pPr>
            <w:r w:rsidRPr="00895945">
              <w:rPr>
                <w:rFonts w:ascii="PT Astra Serif" w:eastAsia="Times New Roman" w:hAnsi="PT Astra Serif" w:cs="Times New Roman"/>
                <w:i/>
                <w:iCs/>
                <w:sz w:val="20"/>
                <w:szCs w:val="20"/>
                <w:lang w:eastAsia="ru-RU"/>
              </w:rPr>
              <w:t xml:space="preserve">подпись              </w:t>
            </w:r>
            <w:r w:rsidRPr="00895945">
              <w:rPr>
                <w:rFonts w:ascii="PT Astra Serif" w:eastAsia="Times New Roman" w:hAnsi="PT Astra Serif" w:cs="Times New Roman"/>
                <w:b/>
                <w:bCs/>
                <w:sz w:val="20"/>
                <w:szCs w:val="20"/>
                <w:lang w:eastAsia="ru-RU"/>
              </w:rPr>
              <w:t>М.П.</w:t>
            </w:r>
          </w:p>
        </w:tc>
        <w:tc>
          <w:tcPr>
            <w:tcW w:w="4690" w:type="dxa"/>
          </w:tcPr>
          <w:p w:rsidR="00E96E26" w:rsidRPr="00895945" w:rsidRDefault="00E96E26" w:rsidP="00252AC5">
            <w:pPr>
              <w:widowControl w:val="0"/>
              <w:suppressAutoHyphens/>
              <w:spacing w:after="0" w:line="240" w:lineRule="auto"/>
              <w:rPr>
                <w:rFonts w:ascii="PT Astra Serif" w:eastAsia="Courier New" w:hAnsi="PT Astra Serif" w:cs="Courier New"/>
                <w:b/>
                <w:color w:val="000000"/>
                <w:sz w:val="20"/>
                <w:szCs w:val="20"/>
                <w:lang w:eastAsia="zh-CN"/>
              </w:rPr>
            </w:pPr>
            <w:r w:rsidRPr="00895945">
              <w:rPr>
                <w:rFonts w:ascii="PT Astra Serif" w:eastAsia="Courier New" w:hAnsi="PT Astra Serif" w:cs="Courier New"/>
                <w:b/>
                <w:color w:val="000000"/>
                <w:sz w:val="20"/>
                <w:szCs w:val="20"/>
                <w:lang w:eastAsia="zh-CN"/>
              </w:rPr>
              <w:t>Поставщик:</w:t>
            </w: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252AC5" w:rsidRPr="00895945" w:rsidRDefault="00252AC5" w:rsidP="00252AC5">
            <w:pPr>
              <w:widowControl w:val="0"/>
              <w:suppressAutoHyphens/>
              <w:spacing w:after="0" w:line="240" w:lineRule="auto"/>
              <w:rPr>
                <w:rFonts w:ascii="PT Astra Serif" w:eastAsia="Courier New" w:hAnsi="PT Astra Serif" w:cs="Courier New"/>
                <w:b/>
                <w:color w:val="000000"/>
                <w:sz w:val="20"/>
                <w:szCs w:val="20"/>
                <w:lang w:eastAsia="zh-CN"/>
              </w:rPr>
            </w:pPr>
          </w:p>
          <w:p w:rsidR="007173E0" w:rsidRPr="00895945" w:rsidRDefault="007173E0" w:rsidP="00E96E26">
            <w:pPr>
              <w:tabs>
                <w:tab w:val="left" w:pos="914"/>
              </w:tabs>
              <w:spacing w:after="0" w:line="240" w:lineRule="auto"/>
              <w:rPr>
                <w:rFonts w:ascii="PT Astra Serif" w:hAnsi="PT Astra Serif" w:cs="Times New Roman"/>
                <w:color w:val="000000" w:themeColor="text1"/>
                <w:sz w:val="20"/>
                <w:szCs w:val="20"/>
                <w:lang w:eastAsia="ru-RU"/>
              </w:rPr>
            </w:pPr>
          </w:p>
          <w:p w:rsidR="007173E0" w:rsidRPr="00895945" w:rsidRDefault="007173E0" w:rsidP="00E96E26">
            <w:pPr>
              <w:tabs>
                <w:tab w:val="left" w:pos="914"/>
              </w:tabs>
              <w:spacing w:after="0" w:line="240" w:lineRule="auto"/>
              <w:rPr>
                <w:rFonts w:ascii="PT Astra Serif" w:hAnsi="PT Astra Serif" w:cs="Times New Roman"/>
                <w:color w:val="000000" w:themeColor="text1"/>
                <w:sz w:val="20"/>
                <w:szCs w:val="20"/>
                <w:lang w:eastAsia="ru-RU"/>
              </w:rPr>
            </w:pPr>
          </w:p>
          <w:p w:rsidR="008667EF" w:rsidRPr="00895945" w:rsidRDefault="008667EF" w:rsidP="00E96E26">
            <w:pPr>
              <w:tabs>
                <w:tab w:val="left" w:pos="914"/>
              </w:tabs>
              <w:spacing w:after="0" w:line="240" w:lineRule="auto"/>
              <w:rPr>
                <w:rFonts w:ascii="PT Astra Serif" w:hAnsi="PT Astra Serif" w:cs="Times New Roman"/>
                <w:color w:val="000000" w:themeColor="text1"/>
                <w:sz w:val="20"/>
                <w:szCs w:val="20"/>
                <w:lang w:eastAsia="ru-RU"/>
              </w:rPr>
            </w:pPr>
          </w:p>
          <w:p w:rsidR="007173E0" w:rsidRPr="00895945" w:rsidRDefault="007173E0" w:rsidP="00E96E26">
            <w:pPr>
              <w:tabs>
                <w:tab w:val="left" w:pos="914"/>
              </w:tabs>
              <w:spacing w:after="0" w:line="240" w:lineRule="auto"/>
              <w:rPr>
                <w:rFonts w:ascii="PT Astra Serif" w:hAnsi="PT Astra Serif" w:cs="Times New Roman"/>
                <w:color w:val="000000" w:themeColor="text1"/>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F8553F" w:rsidRPr="00895945" w:rsidRDefault="00F8553F" w:rsidP="007173E0">
            <w:pPr>
              <w:spacing w:after="0" w:line="240" w:lineRule="auto"/>
              <w:rPr>
                <w:rFonts w:ascii="PT Astra Serif" w:hAnsi="PT Astra Serif" w:cs="Times New Roman"/>
                <w:sz w:val="20"/>
                <w:szCs w:val="20"/>
                <w:lang w:eastAsia="ru-RU"/>
              </w:rPr>
            </w:pPr>
          </w:p>
          <w:p w:rsidR="007173E0" w:rsidRPr="00895945" w:rsidRDefault="00252AC5" w:rsidP="007173E0">
            <w:pPr>
              <w:spacing w:after="0" w:line="240" w:lineRule="auto"/>
              <w:rPr>
                <w:rFonts w:ascii="PT Astra Serif" w:hAnsi="PT Astra Serif" w:cs="Times New Roman"/>
                <w:sz w:val="20"/>
                <w:szCs w:val="20"/>
                <w:lang w:eastAsia="ru-RU"/>
              </w:rPr>
            </w:pPr>
            <w:r w:rsidRPr="00895945">
              <w:rPr>
                <w:rFonts w:ascii="PT Astra Serif" w:hAnsi="PT Astra Serif" w:cs="Times New Roman"/>
                <w:sz w:val="20"/>
                <w:szCs w:val="20"/>
                <w:lang w:eastAsia="ru-RU"/>
              </w:rPr>
              <w:t>________________</w:t>
            </w:r>
          </w:p>
          <w:p w:rsidR="00E96E26" w:rsidRPr="00895945" w:rsidRDefault="00E96E26" w:rsidP="00E96E26">
            <w:pPr>
              <w:spacing w:after="0" w:line="240" w:lineRule="auto"/>
              <w:rPr>
                <w:rFonts w:ascii="PT Astra Serif" w:hAnsi="PT Astra Serif" w:cs="Times New Roman"/>
                <w:sz w:val="20"/>
                <w:szCs w:val="20"/>
                <w:lang w:eastAsia="ru-RU"/>
              </w:rPr>
            </w:pPr>
          </w:p>
          <w:p w:rsidR="00252AC5" w:rsidRPr="00895945" w:rsidRDefault="00252AC5" w:rsidP="00E96E26">
            <w:pPr>
              <w:spacing w:after="0" w:line="240" w:lineRule="auto"/>
              <w:rPr>
                <w:rFonts w:ascii="PT Astra Serif" w:hAnsi="PT Astra Serif" w:cs="Times New Roman"/>
                <w:sz w:val="20"/>
                <w:szCs w:val="20"/>
                <w:lang w:eastAsia="ru-RU"/>
              </w:rPr>
            </w:pPr>
          </w:p>
          <w:p w:rsidR="00E96E26" w:rsidRPr="00895945" w:rsidRDefault="00E96E26" w:rsidP="00E96E26">
            <w:pPr>
              <w:spacing w:after="0" w:line="240" w:lineRule="auto"/>
              <w:rPr>
                <w:rFonts w:ascii="PT Astra Serif" w:eastAsia="Times New Roman" w:hAnsi="PT Astra Serif" w:cs="Times New Roman"/>
                <w:sz w:val="20"/>
                <w:szCs w:val="20"/>
                <w:lang w:eastAsia="ru-RU"/>
              </w:rPr>
            </w:pPr>
            <w:r w:rsidRPr="00895945">
              <w:rPr>
                <w:rFonts w:ascii="PT Astra Serif" w:hAnsi="PT Astra Serif" w:cs="Times New Roman"/>
                <w:sz w:val="20"/>
                <w:szCs w:val="20"/>
                <w:lang w:eastAsia="ru-RU"/>
              </w:rPr>
              <w:t xml:space="preserve">_______________________ </w:t>
            </w:r>
            <w:r w:rsidRPr="00895945">
              <w:rPr>
                <w:rFonts w:ascii="PT Astra Serif" w:hAnsi="PT Astra Serif" w:cs="Times New Roman"/>
                <w:b/>
                <w:sz w:val="20"/>
                <w:szCs w:val="20"/>
                <w:lang w:eastAsia="ru-RU"/>
              </w:rPr>
              <w:t>/</w:t>
            </w:r>
            <w:r w:rsidR="00252AC5" w:rsidRPr="00895945">
              <w:rPr>
                <w:rFonts w:ascii="PT Astra Serif" w:hAnsi="PT Astra Serif" w:cs="Times New Roman"/>
                <w:sz w:val="20"/>
                <w:szCs w:val="20"/>
                <w:lang w:eastAsia="ru-RU"/>
              </w:rPr>
              <w:t>____________</w:t>
            </w:r>
            <w:r w:rsidRPr="00895945">
              <w:rPr>
                <w:rFonts w:ascii="PT Astra Serif" w:hAnsi="PT Astra Serif" w:cs="Times New Roman"/>
                <w:sz w:val="20"/>
                <w:szCs w:val="20"/>
                <w:lang w:eastAsia="ru-RU"/>
              </w:rPr>
              <w:t xml:space="preserve"> </w:t>
            </w:r>
            <w:r w:rsidRPr="00895945">
              <w:rPr>
                <w:rFonts w:ascii="PT Astra Serif" w:hAnsi="PT Astra Serif" w:cs="Times New Roman"/>
                <w:b/>
                <w:sz w:val="20"/>
                <w:szCs w:val="20"/>
                <w:lang w:eastAsia="ru-RU"/>
              </w:rPr>
              <w:t>/</w:t>
            </w:r>
            <w:r w:rsidRPr="00895945">
              <w:rPr>
                <w:rFonts w:ascii="PT Astra Serif" w:hAnsi="PT Astra Serif" w:cs="Times New Roman"/>
                <w:sz w:val="20"/>
                <w:szCs w:val="20"/>
                <w:lang w:eastAsia="ru-RU"/>
              </w:rPr>
              <w:t xml:space="preserve"> </w:t>
            </w:r>
            <w:r w:rsidRPr="00895945">
              <w:rPr>
                <w:rFonts w:ascii="PT Astra Serif" w:hAnsi="PT Astra Serif" w:cs="Times New Roman"/>
                <w:i/>
                <w:sz w:val="20"/>
                <w:szCs w:val="20"/>
                <w:lang w:eastAsia="ru-RU"/>
              </w:rPr>
              <w:t xml:space="preserve"> </w:t>
            </w:r>
            <w:r w:rsidRPr="00895945">
              <w:rPr>
                <w:rFonts w:ascii="PT Astra Serif" w:hAnsi="PT Astra Serif" w:cs="Times New Roman"/>
                <w:i/>
                <w:sz w:val="20"/>
                <w:szCs w:val="20"/>
                <w:lang w:eastAsia="ru-RU"/>
              </w:rPr>
              <w:br/>
              <w:t>подпись</w:t>
            </w:r>
            <w:r w:rsidRPr="00895945">
              <w:rPr>
                <w:rFonts w:ascii="PT Astra Serif" w:hAnsi="PT Astra Serif" w:cs="Times New Roman"/>
                <w:sz w:val="20"/>
                <w:szCs w:val="20"/>
                <w:lang w:eastAsia="ru-RU"/>
              </w:rPr>
              <w:t xml:space="preserve">              М.П.</w:t>
            </w:r>
          </w:p>
          <w:p w:rsidR="00E96E26" w:rsidRPr="00895945" w:rsidRDefault="00E96E26" w:rsidP="00E96E26">
            <w:pPr>
              <w:spacing w:after="0" w:line="240" w:lineRule="auto"/>
              <w:ind w:left="-74" w:right="-522"/>
              <w:rPr>
                <w:rFonts w:ascii="PT Astra Serif" w:eastAsia="Times New Roman" w:hAnsi="PT Astra Serif" w:cs="Times New Roman"/>
                <w:sz w:val="20"/>
                <w:szCs w:val="20"/>
                <w:lang w:eastAsia="ru-RU"/>
              </w:rPr>
            </w:pPr>
          </w:p>
        </w:tc>
      </w:tr>
    </w:tbl>
    <w:p w:rsidR="008667EF" w:rsidRPr="00895945" w:rsidRDefault="008667EF" w:rsidP="000D7528">
      <w:pPr>
        <w:spacing w:after="0" w:line="240" w:lineRule="auto"/>
        <w:rPr>
          <w:rFonts w:ascii="PT Astra Serif" w:hAnsi="PT Astra Serif" w:cs="Times New Roman"/>
          <w:color w:val="000000" w:themeColor="text1"/>
          <w:sz w:val="20"/>
          <w:szCs w:val="20"/>
          <w:lang w:eastAsia="ru-RU"/>
        </w:rPr>
      </w:pPr>
    </w:p>
    <w:p w:rsidR="00066495" w:rsidRDefault="00066495" w:rsidP="00895945">
      <w:pPr>
        <w:spacing w:after="0" w:line="240" w:lineRule="auto"/>
        <w:rPr>
          <w:rFonts w:ascii="PT Astra Serif" w:hAnsi="PT Astra Serif" w:cs="Times New Roman"/>
          <w:color w:val="000000" w:themeColor="text1"/>
          <w:sz w:val="20"/>
          <w:szCs w:val="20"/>
          <w:lang w:eastAsia="ru-RU"/>
        </w:rPr>
      </w:pPr>
    </w:p>
    <w:p w:rsidR="00692D72" w:rsidRDefault="00692D72" w:rsidP="00895945">
      <w:pPr>
        <w:spacing w:after="0" w:line="240" w:lineRule="auto"/>
        <w:rPr>
          <w:rFonts w:ascii="PT Astra Serif" w:hAnsi="PT Astra Serif" w:cs="Times New Roman"/>
          <w:color w:val="000000" w:themeColor="text1"/>
          <w:sz w:val="20"/>
          <w:szCs w:val="20"/>
          <w:lang w:eastAsia="ru-RU"/>
        </w:rPr>
      </w:pPr>
    </w:p>
    <w:p w:rsidR="00692D72" w:rsidRDefault="00692D72" w:rsidP="00895945">
      <w:pPr>
        <w:spacing w:after="0" w:line="240" w:lineRule="auto"/>
        <w:rPr>
          <w:rFonts w:ascii="PT Astra Serif" w:hAnsi="PT Astra Serif" w:cs="Times New Roman"/>
          <w:color w:val="000000" w:themeColor="text1"/>
          <w:sz w:val="20"/>
          <w:szCs w:val="20"/>
          <w:lang w:eastAsia="ru-RU"/>
        </w:rPr>
      </w:pPr>
    </w:p>
    <w:p w:rsidR="00692D72" w:rsidRPr="00895945" w:rsidRDefault="00692D72" w:rsidP="00895945">
      <w:pPr>
        <w:spacing w:after="0" w:line="240" w:lineRule="auto"/>
        <w:rPr>
          <w:rFonts w:ascii="PT Astra Serif" w:hAnsi="PT Astra Serif" w:cs="Times New Roman"/>
          <w:color w:val="000000" w:themeColor="text1"/>
          <w:sz w:val="20"/>
          <w:szCs w:val="20"/>
          <w:lang w:eastAsia="ru-RU"/>
        </w:rPr>
      </w:pPr>
      <w:bookmarkStart w:id="0" w:name="_GoBack"/>
      <w:bookmarkEnd w:id="0"/>
    </w:p>
    <w:p w:rsidR="00066495" w:rsidRPr="00895945" w:rsidRDefault="00066495" w:rsidP="00766C0F">
      <w:pPr>
        <w:spacing w:after="0" w:line="240" w:lineRule="auto"/>
        <w:jc w:val="right"/>
        <w:rPr>
          <w:rFonts w:ascii="PT Astra Serif" w:hAnsi="PT Astra Serif" w:cs="Times New Roman"/>
          <w:color w:val="000000" w:themeColor="text1"/>
          <w:sz w:val="20"/>
          <w:szCs w:val="20"/>
          <w:lang w:eastAsia="ru-RU"/>
        </w:rPr>
      </w:pPr>
    </w:p>
    <w:p w:rsidR="003D662D" w:rsidRPr="00895945" w:rsidRDefault="00081433" w:rsidP="00766C0F">
      <w:pPr>
        <w:spacing w:after="0" w:line="240" w:lineRule="auto"/>
        <w:jc w:val="right"/>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Приложение № 1</w:t>
      </w:r>
    </w:p>
    <w:p w:rsidR="00081433" w:rsidRPr="00895945" w:rsidRDefault="003D662D" w:rsidP="003D662D">
      <w:pPr>
        <w:spacing w:after="0" w:line="240" w:lineRule="auto"/>
        <w:jc w:val="right"/>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к </w:t>
      </w:r>
      <w:r w:rsidR="00081433" w:rsidRPr="00895945">
        <w:rPr>
          <w:rFonts w:ascii="PT Astra Serif" w:hAnsi="PT Astra Serif" w:cs="Times New Roman"/>
          <w:color w:val="000000" w:themeColor="text1"/>
          <w:sz w:val="20"/>
          <w:szCs w:val="20"/>
          <w:lang w:eastAsia="ru-RU"/>
        </w:rPr>
        <w:t>Государственному контракту</w:t>
      </w:r>
    </w:p>
    <w:p w:rsidR="005B4CDC" w:rsidRPr="00895945" w:rsidRDefault="00081433" w:rsidP="000D7528">
      <w:pPr>
        <w:spacing w:after="120" w:line="240" w:lineRule="auto"/>
        <w:jc w:val="right"/>
        <w:rPr>
          <w:rFonts w:ascii="PT Astra Serif" w:hAnsi="PT Astra Serif" w:cs="Times New Roman"/>
          <w:i/>
          <w:iCs/>
          <w:color w:val="000000" w:themeColor="text1"/>
          <w:sz w:val="20"/>
          <w:szCs w:val="20"/>
          <w:lang w:eastAsia="ru-RU"/>
        </w:rPr>
      </w:pPr>
      <w:r w:rsidRPr="00895945">
        <w:rPr>
          <w:rFonts w:ascii="PT Astra Serif" w:hAnsi="PT Astra Serif" w:cs="Times New Roman"/>
          <w:color w:val="000000" w:themeColor="text1"/>
          <w:sz w:val="20"/>
          <w:szCs w:val="20"/>
          <w:lang w:eastAsia="ru-RU"/>
        </w:rPr>
        <w:t xml:space="preserve">от </w:t>
      </w:r>
      <w:r w:rsidR="003E49A7" w:rsidRPr="00895945">
        <w:rPr>
          <w:rFonts w:ascii="PT Astra Serif" w:hAnsi="PT Astra Serif" w:cs="Times New Roman"/>
          <w:color w:val="000000" w:themeColor="text1"/>
          <w:sz w:val="20"/>
          <w:szCs w:val="20"/>
          <w:lang w:eastAsia="ru-RU"/>
        </w:rPr>
        <w:t>__________</w:t>
      </w:r>
      <w:r w:rsidR="008232E8" w:rsidRPr="00895945">
        <w:rPr>
          <w:rFonts w:ascii="PT Astra Serif" w:hAnsi="PT Astra Serif" w:cs="Times New Roman"/>
          <w:color w:val="000000" w:themeColor="text1"/>
          <w:sz w:val="20"/>
          <w:szCs w:val="20"/>
          <w:lang w:eastAsia="ru-RU"/>
        </w:rPr>
        <w:t xml:space="preserve"> </w:t>
      </w:r>
      <w:r w:rsidRPr="00895945">
        <w:rPr>
          <w:rFonts w:ascii="PT Astra Serif" w:hAnsi="PT Astra Serif" w:cs="Times New Roman"/>
          <w:color w:val="000000" w:themeColor="text1"/>
          <w:sz w:val="20"/>
          <w:szCs w:val="20"/>
          <w:lang w:eastAsia="ru-RU"/>
        </w:rPr>
        <w:t xml:space="preserve">№ </w:t>
      </w:r>
      <w:r w:rsidR="003E49A7" w:rsidRPr="00895945">
        <w:rPr>
          <w:rFonts w:ascii="PT Astra Serif" w:hAnsi="PT Astra Serif" w:cs="Times New Roman"/>
          <w:color w:val="000000" w:themeColor="text1"/>
          <w:sz w:val="20"/>
          <w:szCs w:val="20"/>
          <w:lang w:eastAsia="ru-RU"/>
        </w:rPr>
        <w:t>______</w:t>
      </w:r>
    </w:p>
    <w:p w:rsidR="00081433" w:rsidRPr="00895945" w:rsidRDefault="00081433" w:rsidP="0075296A">
      <w:pPr>
        <w:spacing w:after="0" w:line="240" w:lineRule="auto"/>
        <w:jc w:val="center"/>
        <w:rPr>
          <w:rFonts w:ascii="PT Astra Serif" w:hAnsi="PT Astra Serif" w:cs="Times New Roman"/>
          <w:b/>
          <w:bCs/>
          <w:i/>
          <w:iCs/>
          <w:color w:val="000000" w:themeColor="text1"/>
          <w:sz w:val="20"/>
          <w:szCs w:val="20"/>
          <w:lang w:eastAsia="ru-RU"/>
        </w:rPr>
      </w:pPr>
      <w:r w:rsidRPr="00895945">
        <w:rPr>
          <w:rFonts w:ascii="PT Astra Serif" w:hAnsi="PT Astra Serif" w:cs="Times New Roman"/>
          <w:color w:val="000000" w:themeColor="text1"/>
          <w:sz w:val="20"/>
          <w:szCs w:val="20"/>
          <w:lang w:eastAsia="ru-RU"/>
        </w:rPr>
        <w:t>СПЕЦИФИКАЦИЯ</w:t>
      </w:r>
    </w:p>
    <w:p w:rsidR="000D7528" w:rsidRPr="00895945" w:rsidRDefault="005B4CDC" w:rsidP="0075296A">
      <w:pPr>
        <w:widowControl w:val="0"/>
        <w:spacing w:after="0" w:line="240" w:lineRule="auto"/>
        <w:ind w:right="-1"/>
        <w:jc w:val="center"/>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на поставку продуктов питания</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3"/>
        <w:gridCol w:w="709"/>
        <w:gridCol w:w="708"/>
        <w:gridCol w:w="2126"/>
        <w:gridCol w:w="992"/>
        <w:gridCol w:w="1276"/>
      </w:tblGrid>
      <w:tr w:rsidR="000C45A1" w:rsidRPr="00895945" w:rsidTr="00ED4866">
        <w:trPr>
          <w:trHeight w:val="428"/>
          <w:tblHeader/>
        </w:trPr>
        <w:tc>
          <w:tcPr>
            <w:tcW w:w="851"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ind w:left="-108"/>
              <w:jc w:val="center"/>
              <w:rPr>
                <w:rFonts w:ascii="PT Astra Serif" w:hAnsi="PT Astra Serif"/>
                <w:sz w:val="20"/>
                <w:szCs w:val="20"/>
              </w:rPr>
            </w:pPr>
            <w:proofErr w:type="gramStart"/>
            <w:r w:rsidRPr="00895945">
              <w:rPr>
                <w:rFonts w:ascii="PT Astra Serif" w:hAnsi="PT Astra Serif"/>
                <w:sz w:val="20"/>
                <w:szCs w:val="20"/>
              </w:rPr>
              <w:t>п</w:t>
            </w:r>
            <w:proofErr w:type="gramEnd"/>
            <w:r w:rsidRPr="00895945">
              <w:rPr>
                <w:rFonts w:ascii="PT Astra Serif" w:hAnsi="PT Astra Serif"/>
                <w:sz w:val="20"/>
                <w:szCs w:val="20"/>
              </w:rPr>
              <w:t>/п</w:t>
            </w: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jc w:val="center"/>
              <w:rPr>
                <w:rFonts w:ascii="PT Astra Serif" w:hAnsi="PT Astra Serif"/>
                <w:sz w:val="20"/>
                <w:szCs w:val="20"/>
              </w:rPr>
            </w:pPr>
            <w:r w:rsidRPr="00895945">
              <w:rPr>
                <w:rFonts w:ascii="PT Astra Serif" w:hAnsi="PT Astra Serif"/>
                <w:sz w:val="20"/>
                <w:szCs w:val="20"/>
              </w:rPr>
              <w:t>Товары</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jc w:val="center"/>
              <w:rPr>
                <w:rFonts w:ascii="PT Astra Serif" w:hAnsi="PT Astra Serif"/>
                <w:sz w:val="20"/>
                <w:szCs w:val="20"/>
              </w:rPr>
            </w:pPr>
            <w:r w:rsidRPr="00895945">
              <w:rPr>
                <w:rFonts w:ascii="PT Astra Serif" w:hAnsi="PT Astra Serif"/>
                <w:sz w:val="20"/>
                <w:szCs w:val="20"/>
              </w:rPr>
              <w:t>Кол-во</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jc w:val="center"/>
              <w:rPr>
                <w:rFonts w:ascii="PT Astra Serif" w:hAnsi="PT Astra Serif"/>
                <w:sz w:val="20"/>
                <w:szCs w:val="20"/>
              </w:rPr>
            </w:pPr>
            <w:r w:rsidRPr="00895945">
              <w:rPr>
                <w:rFonts w:ascii="PT Astra Serif" w:hAnsi="PT Astra Serif"/>
                <w:sz w:val="20"/>
                <w:szCs w:val="20"/>
              </w:rPr>
              <w:t>Ед. изм.</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jc w:val="center"/>
              <w:rPr>
                <w:rFonts w:ascii="PT Astra Serif" w:hAnsi="PT Astra Serif"/>
                <w:sz w:val="20"/>
                <w:szCs w:val="20"/>
              </w:rPr>
            </w:pPr>
            <w:r w:rsidRPr="00895945">
              <w:rPr>
                <w:rFonts w:ascii="PT Astra Serif" w:hAnsi="PT Astra Serif"/>
                <w:sz w:val="20"/>
                <w:szCs w:val="20"/>
              </w:rPr>
              <w:t>Маркировка,</w:t>
            </w:r>
          </w:p>
          <w:p w:rsidR="000C45A1" w:rsidRPr="00895945" w:rsidRDefault="000C45A1" w:rsidP="000C45A1">
            <w:pPr>
              <w:spacing w:after="0" w:line="240" w:lineRule="auto"/>
              <w:jc w:val="center"/>
              <w:rPr>
                <w:rFonts w:ascii="PT Astra Serif" w:hAnsi="PT Astra Serif"/>
                <w:sz w:val="20"/>
                <w:szCs w:val="20"/>
              </w:rPr>
            </w:pPr>
            <w:r w:rsidRPr="00895945">
              <w:rPr>
                <w:rFonts w:ascii="PT Astra Serif" w:hAnsi="PT Astra Serif"/>
                <w:sz w:val="20"/>
                <w:szCs w:val="20"/>
              </w:rPr>
              <w:t>ГОСТ, ТУ</w:t>
            </w:r>
          </w:p>
        </w:tc>
        <w:tc>
          <w:tcPr>
            <w:tcW w:w="992"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jc w:val="center"/>
              <w:rPr>
                <w:rFonts w:ascii="PT Astra Serif" w:hAnsi="PT Astra Serif"/>
                <w:sz w:val="20"/>
                <w:szCs w:val="20"/>
              </w:rPr>
            </w:pPr>
            <w:r w:rsidRPr="00895945">
              <w:rPr>
                <w:rFonts w:ascii="PT Astra Serif" w:hAnsi="PT Astra Serif"/>
                <w:sz w:val="20"/>
                <w:szCs w:val="20"/>
              </w:rPr>
              <w:t>НДС %</w:t>
            </w:r>
          </w:p>
        </w:tc>
        <w:tc>
          <w:tcPr>
            <w:tcW w:w="127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jc w:val="center"/>
              <w:rPr>
                <w:rFonts w:ascii="PT Astra Serif" w:hAnsi="PT Astra Serif"/>
                <w:sz w:val="20"/>
                <w:szCs w:val="20"/>
              </w:rPr>
            </w:pPr>
            <w:r w:rsidRPr="00895945">
              <w:rPr>
                <w:rFonts w:ascii="PT Astra Serif" w:hAnsi="PT Astra Serif"/>
                <w:sz w:val="20"/>
                <w:szCs w:val="20"/>
              </w:rPr>
              <w:t xml:space="preserve">Цена за </w:t>
            </w:r>
            <w:proofErr w:type="spellStart"/>
            <w:r w:rsidRPr="00895945">
              <w:rPr>
                <w:rFonts w:ascii="PT Astra Serif" w:hAnsi="PT Astra Serif"/>
                <w:sz w:val="20"/>
                <w:szCs w:val="20"/>
              </w:rPr>
              <w:t>ед</w:t>
            </w:r>
            <w:proofErr w:type="gramStart"/>
            <w:r w:rsidRPr="00895945">
              <w:rPr>
                <w:rFonts w:ascii="PT Astra Serif" w:hAnsi="PT Astra Serif"/>
                <w:sz w:val="20"/>
                <w:szCs w:val="20"/>
              </w:rPr>
              <w:t>.и</w:t>
            </w:r>
            <w:proofErr w:type="gramEnd"/>
            <w:r w:rsidRPr="00895945">
              <w:rPr>
                <w:rFonts w:ascii="PT Astra Serif" w:hAnsi="PT Astra Serif"/>
                <w:sz w:val="20"/>
                <w:szCs w:val="20"/>
              </w:rPr>
              <w:t>змер</w:t>
            </w:r>
            <w:proofErr w:type="spellEnd"/>
            <w:r w:rsidRPr="00895945">
              <w:rPr>
                <w:rFonts w:ascii="PT Astra Serif" w:hAnsi="PT Astra Serif"/>
                <w:sz w:val="20"/>
                <w:szCs w:val="20"/>
              </w:rPr>
              <w:t>. с налогом - всего (</w:t>
            </w:r>
            <w:proofErr w:type="spellStart"/>
            <w:r w:rsidRPr="00895945">
              <w:rPr>
                <w:rFonts w:ascii="PT Astra Serif" w:hAnsi="PT Astra Serif"/>
                <w:sz w:val="20"/>
                <w:szCs w:val="20"/>
              </w:rPr>
              <w:t>руб</w:t>
            </w:r>
            <w:proofErr w:type="spellEnd"/>
            <w:r w:rsidRPr="00895945">
              <w:rPr>
                <w:rFonts w:ascii="PT Astra Serif" w:hAnsi="PT Astra Serif"/>
                <w:sz w:val="20"/>
                <w:szCs w:val="20"/>
              </w:rPr>
              <w:t>)</w:t>
            </w:r>
          </w:p>
        </w:tc>
      </w:tr>
      <w:tr w:rsidR="000C45A1" w:rsidRPr="00895945" w:rsidTr="00ED4866">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Грибы шампиньоны консервированные 425мл</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ТР</w:t>
            </w:r>
            <w:proofErr w:type="gramEnd"/>
            <w:r w:rsidRPr="00895945">
              <w:rPr>
                <w:rFonts w:ascii="PT Astra Serif" w:hAnsi="PT Astra Serif"/>
                <w:sz w:val="20"/>
                <w:szCs w:val="20"/>
              </w:rPr>
              <w:t xml:space="preserve"> ТС 021/2011, ТР ТС 029/2012, ТР ТС 022/2011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Капуста белокочанная свежая</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ГОСТ </w:t>
            </w:r>
            <w:proofErr w:type="gramStart"/>
            <w:r w:rsidRPr="00895945">
              <w:rPr>
                <w:rFonts w:ascii="PT Astra Serif" w:hAnsi="PT Astra Serif"/>
                <w:sz w:val="20"/>
                <w:szCs w:val="20"/>
              </w:rPr>
              <w:t>Р</w:t>
            </w:r>
            <w:proofErr w:type="gramEnd"/>
            <w:r w:rsidRPr="00895945">
              <w:rPr>
                <w:rFonts w:ascii="PT Astra Serif" w:hAnsi="PT Astra Serif"/>
                <w:sz w:val="20"/>
                <w:szCs w:val="20"/>
              </w:rPr>
              <w:t xml:space="preserve"> 51809-2001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177"/>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Картофель свежий неочищенный </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7176-2017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19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Лук репчатый</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34306-2017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27"/>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Майонез 50,5% «Ряба» или эквивалент 1000 г</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31761-2012</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59"/>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Масло сливочное мдж 72,5% без ЗМЖ</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ГОСТ </w:t>
            </w:r>
            <w:proofErr w:type="gramStart"/>
            <w:r w:rsidRPr="00895945">
              <w:rPr>
                <w:rFonts w:ascii="PT Astra Serif" w:hAnsi="PT Astra Serif"/>
                <w:sz w:val="20"/>
                <w:szCs w:val="20"/>
              </w:rPr>
              <w:t>Р</w:t>
            </w:r>
            <w:proofErr w:type="gramEnd"/>
            <w:r w:rsidRPr="00895945">
              <w:rPr>
                <w:rFonts w:ascii="PT Astra Serif" w:hAnsi="PT Astra Serif"/>
                <w:sz w:val="20"/>
                <w:szCs w:val="20"/>
              </w:rPr>
              <w:t xml:space="preserve"> 52253-2004</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71"/>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Молоко мдж 3,2%  </w:t>
            </w:r>
            <w:proofErr w:type="spellStart"/>
            <w:r w:rsidRPr="00895945">
              <w:rPr>
                <w:rFonts w:ascii="PT Astra Serif" w:hAnsi="PT Astra Serif"/>
                <w:sz w:val="20"/>
                <w:szCs w:val="20"/>
              </w:rPr>
              <w:t>ультрапастеризованное</w:t>
            </w:r>
            <w:proofErr w:type="spellEnd"/>
            <w:r w:rsidRPr="00895945">
              <w:rPr>
                <w:rFonts w:ascii="PT Astra Serif" w:hAnsi="PT Astra Serif"/>
                <w:sz w:val="20"/>
                <w:szCs w:val="20"/>
              </w:rPr>
              <w:t xml:space="preserve"> питьевое коровье</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л</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31450-2013</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59"/>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Морковь свежая неочищенная</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32791-2014</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63"/>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Мука пшеничная высший сорт</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26574-2017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429"/>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Огурцы свежие</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33932-2016</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Помидоры свежие</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34298-2017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Свекла свежая неочищенная</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34320-2017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Сельдь слабосоленая</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10,20,23-13600472093-2017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Огурцы соленые 3л консервированные</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31713-2012</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Специи в ассортименте 15 г</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895945" w:rsidP="000C45A1">
            <w:pPr>
              <w:spacing w:after="0" w:line="240" w:lineRule="auto"/>
              <w:rPr>
                <w:rFonts w:ascii="PT Astra Serif" w:hAnsi="PT Astra Serif"/>
                <w:sz w:val="20"/>
                <w:szCs w:val="20"/>
              </w:rPr>
            </w:pPr>
            <w:proofErr w:type="spellStart"/>
            <w:proofErr w:type="gramStart"/>
            <w:r>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9199-001-0173242367-2011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tabs>
                <w:tab w:val="left" w:pos="0"/>
              </w:tabs>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Сыр полутвёрдый без ЗМЖ</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32260-2013</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Яйцо куриное С</w:t>
            </w:r>
            <w:proofErr w:type="gramStart"/>
            <w:r w:rsidRPr="00895945">
              <w:rPr>
                <w:rFonts w:ascii="PT Astra Serif" w:hAnsi="PT Astra Serif"/>
                <w:sz w:val="20"/>
                <w:szCs w:val="20"/>
              </w:rPr>
              <w:t>1</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31654-2012</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Творожный продукт </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ТР</w:t>
            </w:r>
            <w:proofErr w:type="gramEnd"/>
            <w:r w:rsidRPr="00895945">
              <w:rPr>
                <w:rFonts w:ascii="PT Astra Serif" w:hAnsi="PT Astra Serif"/>
                <w:sz w:val="20"/>
                <w:szCs w:val="20"/>
              </w:rPr>
              <w:t xml:space="preserve"> ТС 024/2011, ТР ТС 021/2011, ТР ТС 029/2012,</w:t>
            </w:r>
          </w:p>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ТР</w:t>
            </w:r>
            <w:proofErr w:type="gramEnd"/>
            <w:r w:rsidRPr="00895945">
              <w:rPr>
                <w:rFonts w:ascii="PT Astra Serif" w:hAnsi="PT Astra Serif"/>
                <w:sz w:val="20"/>
                <w:szCs w:val="20"/>
              </w:rPr>
              <w:t xml:space="preserve"> ТС 022/2011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Пекинская капуста</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ТР</w:t>
            </w:r>
            <w:proofErr w:type="gramEnd"/>
            <w:r w:rsidRPr="00895945">
              <w:rPr>
                <w:rFonts w:ascii="PT Astra Serif" w:hAnsi="PT Astra Serif"/>
                <w:sz w:val="20"/>
                <w:szCs w:val="20"/>
              </w:rPr>
              <w:t xml:space="preserve"> ТС 021/2011,</w:t>
            </w:r>
          </w:p>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ТР</w:t>
            </w:r>
            <w:proofErr w:type="gramEnd"/>
            <w:r w:rsidRPr="00895945">
              <w:rPr>
                <w:rFonts w:ascii="PT Astra Serif" w:hAnsi="PT Astra Serif"/>
                <w:sz w:val="20"/>
                <w:szCs w:val="20"/>
              </w:rPr>
              <w:t xml:space="preserve"> ТС 022/2011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Сок фруктовый восстановленный </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л</w:t>
            </w:r>
            <w:proofErr w:type="gramEnd"/>
            <w:r w:rsidRPr="00895945">
              <w:rPr>
                <w:rFonts w:ascii="PT Astra Serif" w:hAnsi="PT Astra Serif"/>
                <w:sz w:val="20"/>
                <w:szCs w:val="20"/>
              </w:rPr>
              <w:t>.</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32103-2013</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Перец черный молотый</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29050-91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Перец черный горошек</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29050-91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Лимонная кислота </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10.84.12-001-0173242367- 2011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Повидло</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32099-2013</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Крупа гречневая ядрица </w:t>
            </w:r>
            <w:proofErr w:type="spellStart"/>
            <w:r w:rsidRPr="00895945">
              <w:rPr>
                <w:rFonts w:ascii="PT Astra Serif" w:hAnsi="PT Astra Serif"/>
                <w:sz w:val="20"/>
                <w:szCs w:val="20"/>
              </w:rPr>
              <w:t>быстроразваривающаяся</w:t>
            </w:r>
            <w:proofErr w:type="spellEnd"/>
            <w:r w:rsidRPr="00895945">
              <w:rPr>
                <w:rFonts w:ascii="PT Astra Serif" w:hAnsi="PT Astra Serif"/>
                <w:sz w:val="20"/>
                <w:szCs w:val="20"/>
              </w:rPr>
              <w:t xml:space="preserve">  1 сорт 800г</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5550-2021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Сосиски категория</w:t>
            </w:r>
            <w:proofErr w:type="gramStart"/>
            <w:r w:rsidRPr="00895945">
              <w:rPr>
                <w:rFonts w:ascii="PT Astra Serif" w:hAnsi="PT Astra Serif"/>
                <w:sz w:val="20"/>
                <w:szCs w:val="20"/>
              </w:rPr>
              <w:t xml:space="preserve"> Б</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10.13.14-150-00425283-2018</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Окорочка </w:t>
            </w:r>
            <w:proofErr w:type="gramStart"/>
            <w:r w:rsidRPr="00895945">
              <w:rPr>
                <w:rFonts w:ascii="PT Astra Serif" w:hAnsi="PT Astra Serif"/>
                <w:sz w:val="20"/>
                <w:szCs w:val="20"/>
              </w:rPr>
              <w:t>куриные</w:t>
            </w:r>
            <w:proofErr w:type="gramEnd"/>
            <w:r w:rsidRPr="00895945">
              <w:rPr>
                <w:rFonts w:ascii="PT Astra Serif" w:hAnsi="PT Astra Serif"/>
                <w:sz w:val="20"/>
                <w:szCs w:val="20"/>
              </w:rPr>
              <w:t xml:space="preserve"> замороженные</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9211-251-23476484-11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Сухофрукты</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10.39.25-002-</w:t>
            </w:r>
            <w:r w:rsidRPr="00895945">
              <w:rPr>
                <w:rFonts w:ascii="PT Astra Serif" w:hAnsi="PT Astra Serif"/>
                <w:sz w:val="20"/>
                <w:szCs w:val="20"/>
              </w:rPr>
              <w:lastRenderedPageBreak/>
              <w:t>20386591-2021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Макароны группы</w:t>
            </w:r>
            <w:proofErr w:type="gramStart"/>
            <w:r w:rsidRPr="00895945">
              <w:rPr>
                <w:rFonts w:ascii="PT Astra Serif" w:hAnsi="PT Astra Serif"/>
                <w:sz w:val="20"/>
                <w:szCs w:val="20"/>
              </w:rPr>
              <w:t xml:space="preserve"> А</w:t>
            </w:r>
            <w:proofErr w:type="gramEnd"/>
            <w:r w:rsidRPr="00895945">
              <w:rPr>
                <w:rFonts w:ascii="PT Astra Serif" w:hAnsi="PT Astra Serif"/>
                <w:sz w:val="20"/>
                <w:szCs w:val="20"/>
              </w:rPr>
              <w:t xml:space="preserve"> 900г</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31743-2017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Печень куриная замороженная</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9212-312-23476484-15</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Рис 1 сорт пропаренный шлифованный  800г</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6292-93</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Сахар песок белый </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33222-2015</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Соль пищевая </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51574-2018</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Сухари панировочные</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28402-89</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Куриные грудки филе, замороженные без кости и шкуры</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9211-251-23476484-11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Мясо карбонад замороженное</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СТО 53326822,004-2018</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Масло растительное РАФ</w:t>
            </w:r>
            <w:proofErr w:type="gramStart"/>
            <w:r w:rsidRPr="00895945">
              <w:rPr>
                <w:rFonts w:ascii="PT Astra Serif" w:hAnsi="PT Astra Serif"/>
                <w:sz w:val="20"/>
                <w:szCs w:val="20"/>
              </w:rPr>
              <w:t>.</w:t>
            </w:r>
            <w:proofErr w:type="gramEnd"/>
            <w:r w:rsidRPr="00895945">
              <w:rPr>
                <w:rFonts w:ascii="PT Astra Serif" w:hAnsi="PT Astra Serif"/>
                <w:sz w:val="20"/>
                <w:szCs w:val="20"/>
              </w:rPr>
              <w:t xml:space="preserve"> </w:t>
            </w:r>
            <w:proofErr w:type="spellStart"/>
            <w:proofErr w:type="gramStart"/>
            <w:r w:rsidRPr="00895945">
              <w:rPr>
                <w:rFonts w:ascii="PT Astra Serif" w:hAnsi="PT Astra Serif"/>
                <w:sz w:val="20"/>
                <w:szCs w:val="20"/>
              </w:rPr>
              <w:t>д</w:t>
            </w:r>
            <w:proofErr w:type="gramEnd"/>
            <w:r w:rsidRPr="00895945">
              <w:rPr>
                <w:rFonts w:ascii="PT Astra Serif" w:hAnsi="PT Astra Serif"/>
                <w:sz w:val="20"/>
                <w:szCs w:val="20"/>
              </w:rPr>
              <w:t>ез</w:t>
            </w:r>
            <w:proofErr w:type="spellEnd"/>
            <w:r w:rsidRPr="00895945">
              <w:rPr>
                <w:rFonts w:ascii="PT Astra Serif" w:hAnsi="PT Astra Serif"/>
                <w:sz w:val="20"/>
                <w:szCs w:val="20"/>
              </w:rPr>
              <w:t>. 1л</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1129-2013</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Томатная паста 1 кг</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3343-2017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Вареная сгущенка 360г</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СТО 05315464-014-2018</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Лавровый лист 10 гр.</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17594-81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Крабовые палочки 200 гр.</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10.20.25-011-11440376-2017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r w:rsidRPr="00895945">
              <w:rPr>
                <w:rFonts w:ascii="PT Astra Serif" w:hAnsi="PT Astra Serif"/>
                <w:sz w:val="20"/>
                <w:szCs w:val="20"/>
              </w:rPr>
              <w:t>Крупа</w:t>
            </w:r>
            <w:proofErr w:type="gramStart"/>
            <w:r w:rsidRPr="00895945">
              <w:rPr>
                <w:rFonts w:ascii="PT Astra Serif" w:hAnsi="PT Astra Serif"/>
                <w:sz w:val="20"/>
                <w:szCs w:val="20"/>
              </w:rPr>
              <w:t>.Г</w:t>
            </w:r>
            <w:proofErr w:type="gramEnd"/>
            <w:r w:rsidRPr="00895945">
              <w:rPr>
                <w:rFonts w:ascii="PT Astra Serif" w:hAnsi="PT Astra Serif"/>
                <w:sz w:val="20"/>
                <w:szCs w:val="20"/>
              </w:rPr>
              <w:t>орох</w:t>
            </w:r>
            <w:proofErr w:type="spellEnd"/>
            <w:r w:rsidRPr="00895945">
              <w:rPr>
                <w:rFonts w:ascii="PT Astra Serif" w:hAnsi="PT Astra Serif"/>
                <w:sz w:val="20"/>
                <w:szCs w:val="20"/>
              </w:rPr>
              <w:t xml:space="preserve"> колотый </w:t>
            </w:r>
            <w:proofErr w:type="spellStart"/>
            <w:r w:rsidRPr="00895945">
              <w:rPr>
                <w:rFonts w:ascii="PT Astra Serif" w:hAnsi="PT Astra Serif"/>
                <w:sz w:val="20"/>
                <w:szCs w:val="20"/>
              </w:rPr>
              <w:t>щлифованный</w:t>
            </w:r>
            <w:proofErr w:type="spellEnd"/>
            <w:r w:rsidRPr="00895945">
              <w:rPr>
                <w:rFonts w:ascii="PT Astra Serif" w:hAnsi="PT Astra Serif"/>
                <w:sz w:val="20"/>
                <w:szCs w:val="20"/>
              </w:rPr>
              <w:t xml:space="preserve"> 1 сорт 800 г</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6201-68</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Рыбные консервы (скумбрия) 250г</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13865-2000</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Зеленый </w:t>
            </w:r>
            <w:proofErr w:type="gramStart"/>
            <w:r w:rsidRPr="00895945">
              <w:rPr>
                <w:rFonts w:ascii="PT Astra Serif" w:hAnsi="PT Astra Serif"/>
                <w:sz w:val="20"/>
                <w:szCs w:val="20"/>
              </w:rPr>
              <w:t>горошек</w:t>
            </w:r>
            <w:proofErr w:type="gramEnd"/>
            <w:r w:rsidRPr="00895945">
              <w:rPr>
                <w:rFonts w:ascii="PT Astra Serif" w:hAnsi="PT Astra Serif"/>
                <w:sz w:val="20"/>
                <w:szCs w:val="20"/>
              </w:rPr>
              <w:t xml:space="preserve"> консервированный 425  мл</w:t>
            </w:r>
          </w:p>
        </w:tc>
        <w:tc>
          <w:tcPr>
            <w:tcW w:w="709"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 xml:space="preserve">ГОСТ 34112-2017                                                                                           </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tabs>
                <w:tab w:val="left" w:pos="975"/>
              </w:tabs>
              <w:spacing w:after="0" w:line="240" w:lineRule="auto"/>
              <w:rPr>
                <w:rFonts w:ascii="PT Astra Serif" w:hAnsi="PT Astra Serif"/>
                <w:sz w:val="20"/>
                <w:szCs w:val="20"/>
              </w:rPr>
            </w:pPr>
            <w:r w:rsidRPr="00895945">
              <w:rPr>
                <w:rFonts w:ascii="PT Astra Serif" w:hAnsi="PT Astra Serif"/>
                <w:sz w:val="20"/>
                <w:szCs w:val="20"/>
              </w:rPr>
              <w:tab/>
              <w:t>Дрожжи  хлебопекарные сухие 11г.</w:t>
            </w:r>
          </w:p>
        </w:tc>
        <w:tc>
          <w:tcPr>
            <w:tcW w:w="709"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10.89.13-001-39539689-2017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Кукуруза</w:t>
            </w:r>
            <w:proofErr w:type="gramEnd"/>
            <w:r w:rsidRPr="00895945">
              <w:rPr>
                <w:rFonts w:ascii="PT Astra Serif" w:hAnsi="PT Astra Serif"/>
                <w:sz w:val="20"/>
                <w:szCs w:val="20"/>
              </w:rPr>
              <w:t xml:space="preserve"> консервированная 425 мл</w:t>
            </w:r>
          </w:p>
        </w:tc>
        <w:tc>
          <w:tcPr>
            <w:tcW w:w="709"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34114-2017</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Минтай</w:t>
            </w:r>
          </w:p>
        </w:tc>
        <w:tc>
          <w:tcPr>
            <w:tcW w:w="709"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кг</w:t>
            </w:r>
          </w:p>
        </w:tc>
        <w:tc>
          <w:tcPr>
            <w:tcW w:w="212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32366-2013</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Соевый соус 1л</w:t>
            </w:r>
          </w:p>
        </w:tc>
        <w:tc>
          <w:tcPr>
            <w:tcW w:w="709"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10.84.12-002-9365115-2019</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Маслины 300мл</w:t>
            </w:r>
          </w:p>
        </w:tc>
        <w:tc>
          <w:tcPr>
            <w:tcW w:w="709"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ТР</w:t>
            </w:r>
            <w:proofErr w:type="gramEnd"/>
            <w:r w:rsidRPr="00895945">
              <w:rPr>
                <w:rFonts w:ascii="PT Astra Serif" w:hAnsi="PT Astra Serif"/>
                <w:sz w:val="20"/>
                <w:szCs w:val="20"/>
              </w:rPr>
              <w:t xml:space="preserve"> ТС 021/2011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Ананасы консервированные 580гр</w:t>
            </w:r>
          </w:p>
        </w:tc>
        <w:tc>
          <w:tcPr>
            <w:tcW w:w="709"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ТР</w:t>
            </w:r>
            <w:proofErr w:type="gramEnd"/>
            <w:r w:rsidRPr="00895945">
              <w:rPr>
                <w:rFonts w:ascii="PT Astra Serif" w:hAnsi="PT Astra Serif"/>
                <w:sz w:val="20"/>
                <w:szCs w:val="20"/>
              </w:rPr>
              <w:t xml:space="preserve"> ТС 021/2011,</w:t>
            </w:r>
          </w:p>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ТР</w:t>
            </w:r>
            <w:proofErr w:type="gramEnd"/>
            <w:r w:rsidRPr="00895945">
              <w:rPr>
                <w:rFonts w:ascii="PT Astra Serif" w:hAnsi="PT Astra Serif"/>
                <w:sz w:val="20"/>
                <w:szCs w:val="20"/>
              </w:rPr>
              <w:t xml:space="preserve"> ТС 029/2012,</w:t>
            </w:r>
          </w:p>
          <w:p w:rsidR="000C45A1" w:rsidRPr="00895945" w:rsidRDefault="000C45A1" w:rsidP="000C45A1">
            <w:pPr>
              <w:spacing w:after="0" w:line="240" w:lineRule="auto"/>
              <w:rPr>
                <w:rFonts w:ascii="PT Astra Serif" w:hAnsi="PT Astra Serif"/>
                <w:sz w:val="20"/>
                <w:szCs w:val="20"/>
              </w:rPr>
            </w:pPr>
            <w:proofErr w:type="gramStart"/>
            <w:r w:rsidRPr="00895945">
              <w:rPr>
                <w:rFonts w:ascii="PT Astra Serif" w:hAnsi="PT Astra Serif"/>
                <w:sz w:val="20"/>
                <w:szCs w:val="20"/>
              </w:rPr>
              <w:t>ТР</w:t>
            </w:r>
            <w:proofErr w:type="gramEnd"/>
            <w:r w:rsidRPr="00895945">
              <w:rPr>
                <w:rFonts w:ascii="PT Astra Serif" w:hAnsi="PT Astra Serif"/>
                <w:sz w:val="20"/>
                <w:szCs w:val="20"/>
              </w:rPr>
              <w:t xml:space="preserve"> ТС 022/2011</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Квас хлебный 1,5 л</w:t>
            </w:r>
          </w:p>
        </w:tc>
        <w:tc>
          <w:tcPr>
            <w:tcW w:w="709"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ГОСТ 31494-2012</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Плавленый сырок 70г</w:t>
            </w:r>
          </w:p>
        </w:tc>
        <w:tc>
          <w:tcPr>
            <w:tcW w:w="709"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roofErr w:type="spellStart"/>
            <w:proofErr w:type="gramStart"/>
            <w:r w:rsidRPr="00895945">
              <w:rPr>
                <w:rFonts w:ascii="PT Astra Serif" w:hAnsi="PT Astra Serif"/>
                <w:sz w:val="20"/>
                <w:szCs w:val="20"/>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СТО 42624571-039-2024</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r w:rsidR="000C45A1" w:rsidRPr="00895945" w:rsidTr="00ED4866">
        <w:trPr>
          <w:trHeight w:val="285"/>
        </w:trPr>
        <w:tc>
          <w:tcPr>
            <w:tcW w:w="851"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numPr>
                <w:ilvl w:val="0"/>
                <w:numId w:val="7"/>
              </w:numPr>
              <w:spacing w:after="0" w:line="240" w:lineRule="auto"/>
              <w:jc w:val="center"/>
              <w:rPr>
                <w:rFonts w:ascii="PT Astra Serif" w:hAnsi="PT Astra Serif"/>
                <w:sz w:val="20"/>
                <w:szCs w:val="20"/>
              </w:rPr>
            </w:pPr>
          </w:p>
        </w:tc>
        <w:tc>
          <w:tcPr>
            <w:tcW w:w="2833"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Уксус столовый 9%</w:t>
            </w:r>
          </w:p>
        </w:tc>
        <w:tc>
          <w:tcPr>
            <w:tcW w:w="709"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л</w:t>
            </w:r>
          </w:p>
        </w:tc>
        <w:tc>
          <w:tcPr>
            <w:tcW w:w="212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r w:rsidRPr="00895945">
              <w:rPr>
                <w:rFonts w:ascii="PT Astra Serif" w:hAnsi="PT Astra Serif"/>
                <w:sz w:val="20"/>
                <w:szCs w:val="20"/>
              </w:rPr>
              <w:t>ТУ 10.84.11-001-34999676-2019</w:t>
            </w:r>
          </w:p>
        </w:tc>
        <w:tc>
          <w:tcPr>
            <w:tcW w:w="992"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45A1" w:rsidRPr="00895945" w:rsidRDefault="000C45A1" w:rsidP="000C45A1">
            <w:pPr>
              <w:spacing w:after="0" w:line="240" w:lineRule="auto"/>
              <w:rPr>
                <w:rFonts w:ascii="PT Astra Serif" w:hAnsi="PT Astra Serif"/>
                <w:sz w:val="20"/>
                <w:szCs w:val="20"/>
              </w:rPr>
            </w:pPr>
          </w:p>
        </w:tc>
      </w:tr>
    </w:tbl>
    <w:p w:rsidR="000C45A1" w:rsidRPr="00895945" w:rsidRDefault="000C45A1" w:rsidP="0075296A">
      <w:pPr>
        <w:widowControl w:val="0"/>
        <w:spacing w:after="0" w:line="240" w:lineRule="auto"/>
        <w:ind w:right="-1"/>
        <w:jc w:val="center"/>
        <w:rPr>
          <w:rFonts w:ascii="PT Astra Serif" w:hAnsi="PT Astra Serif" w:cs="Times New Roman"/>
          <w:color w:val="000000" w:themeColor="text1"/>
          <w:sz w:val="20"/>
          <w:szCs w:val="20"/>
          <w:lang w:eastAsia="ru-RU"/>
        </w:rPr>
      </w:pPr>
    </w:p>
    <w:p w:rsidR="00183A4F" w:rsidRPr="00895945" w:rsidRDefault="00183A4F" w:rsidP="00183A4F">
      <w:pPr>
        <w:widowControl w:val="0"/>
        <w:spacing w:after="0" w:line="240" w:lineRule="auto"/>
        <w:ind w:right="-1" w:firstLine="567"/>
        <w:jc w:val="both"/>
        <w:rPr>
          <w:rFonts w:ascii="PT Astra Serif" w:eastAsia="Times New Roman" w:hAnsi="PT Astra Serif" w:cs="Times New Roman"/>
          <w:sz w:val="20"/>
          <w:szCs w:val="20"/>
          <w:lang w:eastAsia="ru-RU"/>
        </w:rPr>
      </w:pPr>
      <w:r w:rsidRPr="00895945">
        <w:rPr>
          <w:rFonts w:ascii="PT Astra Serif" w:eastAsia="Times New Roman" w:hAnsi="PT Astra Serif" w:cs="Times New Roman"/>
          <w:sz w:val="20"/>
          <w:szCs w:val="20"/>
          <w:lang w:eastAsia="ru-RU"/>
        </w:rPr>
        <w:t>Сумма цен единицы товара по настоящей спецификации составляет</w:t>
      </w:r>
      <w:proofErr w:type="gramStart"/>
      <w:r w:rsidRPr="00895945">
        <w:rPr>
          <w:rFonts w:ascii="PT Astra Serif" w:eastAsia="Times New Roman" w:hAnsi="PT Astra Serif" w:cs="Times New Roman"/>
          <w:sz w:val="20"/>
          <w:szCs w:val="20"/>
          <w:lang w:eastAsia="ru-RU"/>
        </w:rPr>
        <w:t xml:space="preserve"> </w:t>
      </w:r>
      <w:r w:rsidR="001006FA" w:rsidRPr="00895945">
        <w:rPr>
          <w:rFonts w:ascii="PT Astra Serif" w:eastAsia="Times New Roman" w:hAnsi="PT Astra Serif" w:cs="Times New Roman"/>
          <w:b/>
          <w:sz w:val="20"/>
          <w:szCs w:val="20"/>
          <w:lang w:eastAsia="ru-RU"/>
        </w:rPr>
        <w:t>__________</w:t>
      </w:r>
      <w:r w:rsidRPr="00895945">
        <w:rPr>
          <w:rFonts w:ascii="PT Astra Serif" w:eastAsia="Times New Roman" w:hAnsi="PT Astra Serif" w:cs="Times New Roman"/>
          <w:b/>
          <w:sz w:val="20"/>
          <w:szCs w:val="20"/>
          <w:lang w:eastAsia="ru-RU"/>
        </w:rPr>
        <w:t xml:space="preserve"> (</w:t>
      </w:r>
      <w:r w:rsidR="001006FA" w:rsidRPr="00895945">
        <w:rPr>
          <w:rFonts w:ascii="PT Astra Serif" w:eastAsia="Times New Roman" w:hAnsi="PT Astra Serif" w:cs="Times New Roman"/>
          <w:b/>
          <w:sz w:val="20"/>
          <w:szCs w:val="20"/>
          <w:lang w:eastAsia="ru-RU"/>
        </w:rPr>
        <w:t>__________________________</w:t>
      </w:r>
      <w:r w:rsidRPr="00895945">
        <w:rPr>
          <w:rFonts w:ascii="PT Astra Serif" w:eastAsia="Times New Roman" w:hAnsi="PT Astra Serif" w:cs="Times New Roman"/>
          <w:b/>
          <w:sz w:val="20"/>
          <w:szCs w:val="20"/>
          <w:lang w:eastAsia="ru-RU"/>
        </w:rPr>
        <w:t xml:space="preserve">) </w:t>
      </w:r>
      <w:proofErr w:type="gramEnd"/>
      <w:r w:rsidRPr="00895945">
        <w:rPr>
          <w:rFonts w:ascii="PT Astra Serif" w:eastAsia="Times New Roman" w:hAnsi="PT Astra Serif" w:cs="Times New Roman"/>
          <w:b/>
          <w:sz w:val="20"/>
          <w:szCs w:val="20"/>
          <w:lang w:eastAsia="ru-RU"/>
        </w:rPr>
        <w:t>руб</w:t>
      </w:r>
      <w:r w:rsidR="004A37D7" w:rsidRPr="00895945">
        <w:rPr>
          <w:rFonts w:ascii="PT Astra Serif" w:eastAsia="Times New Roman" w:hAnsi="PT Astra Serif" w:cs="Times New Roman"/>
          <w:b/>
          <w:sz w:val="20"/>
          <w:szCs w:val="20"/>
          <w:lang w:eastAsia="ru-RU"/>
        </w:rPr>
        <w:t>л</w:t>
      </w:r>
      <w:r w:rsidRPr="00895945">
        <w:rPr>
          <w:rFonts w:ascii="PT Astra Serif" w:eastAsia="Times New Roman" w:hAnsi="PT Astra Serif" w:cs="Times New Roman"/>
          <w:b/>
          <w:sz w:val="20"/>
          <w:szCs w:val="20"/>
          <w:lang w:eastAsia="ru-RU"/>
        </w:rPr>
        <w:t xml:space="preserve">ей </w:t>
      </w:r>
      <w:r w:rsidR="001006FA" w:rsidRPr="00895945">
        <w:rPr>
          <w:rFonts w:ascii="PT Astra Serif" w:eastAsia="Times New Roman" w:hAnsi="PT Astra Serif" w:cs="Times New Roman"/>
          <w:b/>
          <w:sz w:val="20"/>
          <w:szCs w:val="20"/>
          <w:lang w:eastAsia="ru-RU"/>
        </w:rPr>
        <w:t>___</w:t>
      </w:r>
      <w:r w:rsidRPr="00895945">
        <w:rPr>
          <w:rFonts w:ascii="PT Astra Serif" w:eastAsia="Times New Roman" w:hAnsi="PT Astra Serif" w:cs="Times New Roman"/>
          <w:b/>
          <w:sz w:val="20"/>
          <w:szCs w:val="20"/>
          <w:lang w:eastAsia="ru-RU"/>
        </w:rPr>
        <w:t xml:space="preserve"> копеек</w:t>
      </w:r>
      <w:r w:rsidR="00915606" w:rsidRPr="00895945">
        <w:rPr>
          <w:rFonts w:ascii="PT Astra Serif" w:eastAsia="Times New Roman" w:hAnsi="PT Astra Serif" w:cs="Times New Roman"/>
          <w:sz w:val="20"/>
          <w:szCs w:val="20"/>
          <w:lang w:eastAsia="ru-RU"/>
        </w:rPr>
        <w:t xml:space="preserve">, включая </w:t>
      </w:r>
      <w:r w:rsidRPr="00895945">
        <w:rPr>
          <w:rFonts w:ascii="PT Astra Serif" w:eastAsia="Times New Roman" w:hAnsi="PT Astra Serif" w:cs="Times New Roman"/>
          <w:sz w:val="20"/>
          <w:szCs w:val="20"/>
          <w:lang w:eastAsia="ru-RU"/>
        </w:rPr>
        <w:t>НДС.</w:t>
      </w:r>
    </w:p>
    <w:p w:rsidR="007765CD" w:rsidRPr="00895945" w:rsidRDefault="00C44AD1" w:rsidP="007765CD">
      <w:pPr>
        <w:widowControl w:val="0"/>
        <w:spacing w:after="0" w:line="240" w:lineRule="auto"/>
        <w:ind w:right="-1" w:firstLine="567"/>
        <w:jc w:val="both"/>
        <w:rPr>
          <w:rFonts w:ascii="PT Astra Serif" w:hAnsi="PT Astra Serif" w:cs="Times New Roman"/>
          <w:color w:val="000000" w:themeColor="text1"/>
          <w:sz w:val="20"/>
          <w:szCs w:val="20"/>
        </w:rPr>
      </w:pPr>
      <w:r w:rsidRPr="00895945">
        <w:rPr>
          <w:rFonts w:ascii="PT Astra Serif" w:hAnsi="PT Astra Serif" w:cs="Times New Roman"/>
          <w:color w:val="000000" w:themeColor="text1"/>
          <w:sz w:val="20"/>
          <w:szCs w:val="20"/>
        </w:rPr>
        <w:t xml:space="preserve">Остаточный срок годности поставляемого Товара должен быть не менее 80% от всего срока годности Товара на момент </w:t>
      </w:r>
      <w:r w:rsidR="007765CD" w:rsidRPr="00895945">
        <w:rPr>
          <w:rFonts w:ascii="PT Astra Serif" w:hAnsi="PT Astra Serif" w:cs="Times New Roman"/>
          <w:color w:val="000000" w:themeColor="text1"/>
          <w:sz w:val="20"/>
          <w:szCs w:val="20"/>
        </w:rPr>
        <w:t xml:space="preserve">поставки. </w:t>
      </w:r>
    </w:p>
    <w:p w:rsidR="001B3503" w:rsidRPr="00895945" w:rsidRDefault="00EE73C6" w:rsidP="007B6517">
      <w:pPr>
        <w:widowControl w:val="0"/>
        <w:spacing w:after="0" w:line="240" w:lineRule="auto"/>
        <w:ind w:right="-1" w:firstLine="567"/>
        <w:jc w:val="both"/>
        <w:rPr>
          <w:rFonts w:ascii="PT Astra Serif" w:hAnsi="PT Astra Serif" w:cs="Times New Roman"/>
          <w:color w:val="000000" w:themeColor="text1"/>
          <w:sz w:val="20"/>
          <w:szCs w:val="20"/>
        </w:rPr>
      </w:pPr>
      <w:r w:rsidRPr="00895945">
        <w:rPr>
          <w:rFonts w:ascii="PT Astra Serif" w:hAnsi="PT Astra Serif" w:cs="Times New Roman"/>
          <w:color w:val="000000" w:themeColor="text1"/>
          <w:sz w:val="20"/>
          <w:szCs w:val="20"/>
        </w:rPr>
        <w:t xml:space="preserve">Поставка Товара </w:t>
      </w:r>
      <w:r w:rsidR="001D74F2" w:rsidRPr="00895945">
        <w:rPr>
          <w:rFonts w:ascii="PT Astra Serif" w:hAnsi="PT Astra Serif" w:cs="Times New Roman"/>
          <w:b/>
          <w:color w:val="000000" w:themeColor="text1"/>
          <w:sz w:val="20"/>
          <w:szCs w:val="20"/>
        </w:rPr>
        <w:t>с 01.0</w:t>
      </w:r>
      <w:r w:rsidR="000C45A1" w:rsidRPr="00895945">
        <w:rPr>
          <w:rFonts w:ascii="PT Astra Serif" w:hAnsi="PT Astra Serif" w:cs="Times New Roman"/>
          <w:b/>
          <w:color w:val="000000" w:themeColor="text1"/>
          <w:sz w:val="20"/>
          <w:szCs w:val="20"/>
        </w:rPr>
        <w:t>7</w:t>
      </w:r>
      <w:r w:rsidR="001D74F2" w:rsidRPr="00895945">
        <w:rPr>
          <w:rFonts w:ascii="PT Astra Serif" w:hAnsi="PT Astra Serif" w:cs="Times New Roman"/>
          <w:b/>
          <w:color w:val="000000" w:themeColor="text1"/>
          <w:sz w:val="20"/>
          <w:szCs w:val="20"/>
        </w:rPr>
        <w:t xml:space="preserve">.2026 по </w:t>
      </w:r>
      <w:r w:rsidR="000D7528" w:rsidRPr="00895945">
        <w:rPr>
          <w:rFonts w:ascii="PT Astra Serif" w:hAnsi="PT Astra Serif" w:cs="Times New Roman"/>
          <w:b/>
          <w:color w:val="000000" w:themeColor="text1"/>
          <w:sz w:val="20"/>
          <w:szCs w:val="20"/>
        </w:rPr>
        <w:t>30.0</w:t>
      </w:r>
      <w:r w:rsidR="000C45A1" w:rsidRPr="00895945">
        <w:rPr>
          <w:rFonts w:ascii="PT Astra Serif" w:hAnsi="PT Astra Serif" w:cs="Times New Roman"/>
          <w:b/>
          <w:color w:val="000000" w:themeColor="text1"/>
          <w:sz w:val="20"/>
          <w:szCs w:val="20"/>
        </w:rPr>
        <w:t>9</w:t>
      </w:r>
      <w:r w:rsidR="001D74F2" w:rsidRPr="00895945">
        <w:rPr>
          <w:rFonts w:ascii="PT Astra Serif" w:hAnsi="PT Astra Serif" w:cs="Times New Roman"/>
          <w:b/>
          <w:color w:val="000000" w:themeColor="text1"/>
          <w:sz w:val="20"/>
          <w:szCs w:val="20"/>
        </w:rPr>
        <w:t>.2026 включительно</w:t>
      </w:r>
      <w:r w:rsidR="001D74F2" w:rsidRPr="00895945">
        <w:rPr>
          <w:rFonts w:ascii="PT Astra Serif" w:hAnsi="PT Astra Serif" w:cs="Times New Roman"/>
          <w:color w:val="000000" w:themeColor="text1"/>
          <w:sz w:val="20"/>
          <w:szCs w:val="20"/>
        </w:rPr>
        <w:t>,</w:t>
      </w:r>
      <w:r w:rsidR="007765CD" w:rsidRPr="00895945">
        <w:rPr>
          <w:rFonts w:ascii="PT Astra Serif" w:hAnsi="PT Astra Serif" w:cs="Times New Roman"/>
          <w:color w:val="000000" w:themeColor="text1"/>
          <w:sz w:val="20"/>
          <w:szCs w:val="20"/>
        </w:rPr>
        <w:t xml:space="preserve"> </w:t>
      </w:r>
      <w:r w:rsidRPr="00895945">
        <w:rPr>
          <w:rFonts w:ascii="PT Astra Serif" w:hAnsi="PT Astra Serif" w:cs="Times New Roman"/>
          <w:color w:val="000000" w:themeColor="text1"/>
          <w:sz w:val="20"/>
          <w:szCs w:val="20"/>
        </w:rPr>
        <w:t>осуществляется отдельными партиями по заявкам Государственного заказчика, срок поставки не более 2-х рабочих д</w:t>
      </w:r>
      <w:r w:rsidR="001D74F2" w:rsidRPr="00895945">
        <w:rPr>
          <w:rFonts w:ascii="PT Astra Serif" w:hAnsi="PT Astra Serif" w:cs="Times New Roman"/>
          <w:color w:val="000000" w:themeColor="text1"/>
          <w:sz w:val="20"/>
          <w:szCs w:val="20"/>
        </w:rPr>
        <w:t>ней с момента получения заявки</w:t>
      </w:r>
      <w:r w:rsidR="007765CD" w:rsidRPr="00895945">
        <w:rPr>
          <w:rFonts w:ascii="PT Astra Serif" w:hAnsi="PT Astra Serif" w:cs="Times New Roman"/>
          <w:color w:val="000000" w:themeColor="text1"/>
          <w:sz w:val="20"/>
          <w:szCs w:val="20"/>
        </w:rPr>
        <w:t>.</w:t>
      </w:r>
    </w:p>
    <w:p w:rsidR="00EE73C6" w:rsidRPr="00895945" w:rsidRDefault="00EE73C6" w:rsidP="007B6517">
      <w:pPr>
        <w:widowControl w:val="0"/>
        <w:spacing w:after="0" w:line="240" w:lineRule="auto"/>
        <w:ind w:right="-1" w:firstLine="567"/>
        <w:jc w:val="both"/>
        <w:rPr>
          <w:rFonts w:ascii="PT Astra Serif" w:hAnsi="PT Astra Serif" w:cs="Times New Roman"/>
          <w:color w:val="000000" w:themeColor="text1"/>
          <w:sz w:val="20"/>
          <w:szCs w:val="20"/>
        </w:rPr>
      </w:pPr>
      <w:r w:rsidRPr="00895945">
        <w:rPr>
          <w:rFonts w:ascii="PT Astra Serif" w:hAnsi="PT Astra Serif" w:cs="Times New Roman"/>
          <w:color w:val="000000" w:themeColor="text1"/>
          <w:sz w:val="20"/>
          <w:szCs w:val="20"/>
        </w:rPr>
        <w:t xml:space="preserve">Поставка осуществляется только в рабочие дни. Заявка направляется Поставщику </w:t>
      </w:r>
      <w:r w:rsidR="006B4013" w:rsidRPr="00895945">
        <w:rPr>
          <w:rFonts w:ascii="PT Astra Serif" w:hAnsi="PT Astra Serif" w:cs="Times New Roman"/>
          <w:color w:val="000000" w:themeColor="text1"/>
          <w:sz w:val="20"/>
          <w:szCs w:val="20"/>
        </w:rPr>
        <w:t xml:space="preserve"> </w:t>
      </w:r>
      <w:r w:rsidRPr="00895945">
        <w:rPr>
          <w:rFonts w:ascii="PT Astra Serif" w:hAnsi="PT Astra Serif" w:cs="Times New Roman"/>
          <w:color w:val="000000" w:themeColor="text1"/>
          <w:sz w:val="20"/>
          <w:szCs w:val="20"/>
        </w:rPr>
        <w:t xml:space="preserve">по любым средствам связи, в том числе по электронной почте, по телефонным каналам связи. </w:t>
      </w:r>
    </w:p>
    <w:p w:rsidR="0075296A" w:rsidRPr="00895945" w:rsidRDefault="00115EFB" w:rsidP="007B6517">
      <w:pPr>
        <w:widowControl w:val="0"/>
        <w:spacing w:after="0" w:line="240" w:lineRule="auto"/>
        <w:ind w:right="-1" w:firstLine="567"/>
        <w:jc w:val="both"/>
        <w:rPr>
          <w:rFonts w:ascii="PT Astra Serif" w:hAnsi="PT Astra Serif" w:cs="Times New Roman"/>
          <w:color w:val="000000" w:themeColor="text1"/>
          <w:sz w:val="20"/>
          <w:szCs w:val="20"/>
          <w:lang w:eastAsia="ru-RU"/>
        </w:rPr>
      </w:pPr>
      <w:r w:rsidRPr="00895945">
        <w:rPr>
          <w:rFonts w:ascii="PT Astra Serif" w:hAnsi="PT Astra Serif" w:cs="Times New Roman"/>
          <w:color w:val="000000" w:themeColor="text1"/>
          <w:sz w:val="20"/>
          <w:szCs w:val="20"/>
          <w:lang w:eastAsia="ru-RU"/>
        </w:rPr>
        <w:t>Транспортные расходы несет Поставщик. Все виды погрузочно-разгрузочных работ, включая работы с применением грузоподъемных средств, осуществляется Поставщиком собственными техническими средствами или за свой счет.</w:t>
      </w:r>
      <w:r w:rsidR="0075296A" w:rsidRPr="00895945">
        <w:rPr>
          <w:rFonts w:ascii="PT Astra Serif" w:hAnsi="PT Astra Serif" w:cs="Times New Roman"/>
          <w:color w:val="000000" w:themeColor="text1"/>
          <w:sz w:val="20"/>
          <w:szCs w:val="20"/>
          <w:lang w:eastAsia="ru-RU"/>
        </w:rPr>
        <w:t xml:space="preserve"> </w:t>
      </w:r>
    </w:p>
    <w:tbl>
      <w:tblPr>
        <w:tblpPr w:leftFromText="180" w:rightFromText="180" w:vertAnchor="text" w:horzAnchor="margin" w:tblpY="429"/>
        <w:tblW w:w="0" w:type="auto"/>
        <w:tblLayout w:type="fixed"/>
        <w:tblLook w:val="0000" w:firstRow="0" w:lastRow="0" w:firstColumn="0" w:lastColumn="0" w:noHBand="0" w:noVBand="0"/>
      </w:tblPr>
      <w:tblGrid>
        <w:gridCol w:w="4820"/>
        <w:gridCol w:w="4678"/>
      </w:tblGrid>
      <w:tr w:rsidR="0075296A" w:rsidRPr="00895945" w:rsidTr="0075296A">
        <w:trPr>
          <w:trHeight w:val="1902"/>
        </w:trPr>
        <w:tc>
          <w:tcPr>
            <w:tcW w:w="4820" w:type="dxa"/>
          </w:tcPr>
          <w:p w:rsidR="0075296A" w:rsidRPr="00895945" w:rsidRDefault="0075296A" w:rsidP="0075296A">
            <w:pPr>
              <w:widowControl w:val="0"/>
              <w:spacing w:after="0" w:line="240" w:lineRule="auto"/>
              <w:rPr>
                <w:rFonts w:ascii="PT Astra Serif" w:eastAsia="Times New Roman" w:hAnsi="PT Astra Serif" w:cs="Times New Roman"/>
                <w:b/>
                <w:sz w:val="20"/>
                <w:szCs w:val="20"/>
                <w:lang w:eastAsia="ru-RU"/>
              </w:rPr>
            </w:pPr>
            <w:r w:rsidRPr="00895945">
              <w:rPr>
                <w:rFonts w:ascii="PT Astra Serif" w:eastAsia="Times New Roman" w:hAnsi="PT Astra Serif" w:cs="Times New Roman"/>
                <w:b/>
                <w:sz w:val="20"/>
                <w:szCs w:val="20"/>
                <w:lang w:eastAsia="ru-RU"/>
              </w:rPr>
              <w:lastRenderedPageBreak/>
              <w:t>Государственный заказчик:</w:t>
            </w:r>
          </w:p>
          <w:p w:rsidR="0075296A" w:rsidRPr="00895945" w:rsidRDefault="0075296A" w:rsidP="0075296A">
            <w:pPr>
              <w:widowControl w:val="0"/>
              <w:spacing w:after="0" w:line="240" w:lineRule="auto"/>
              <w:rPr>
                <w:rFonts w:ascii="PT Astra Serif" w:eastAsia="Times New Roman" w:hAnsi="PT Astra Serif" w:cs="Times New Roman"/>
                <w:sz w:val="20"/>
                <w:szCs w:val="20"/>
                <w:lang w:eastAsia="ru-RU"/>
              </w:rPr>
            </w:pPr>
            <w:r w:rsidRPr="00895945">
              <w:rPr>
                <w:rFonts w:ascii="PT Astra Serif" w:eastAsia="Times New Roman" w:hAnsi="PT Astra Serif" w:cs="Times New Roman"/>
                <w:sz w:val="20"/>
                <w:szCs w:val="20"/>
                <w:lang w:eastAsia="ru-RU"/>
              </w:rPr>
              <w:t xml:space="preserve">Начальник ФКУ </w:t>
            </w:r>
            <w:proofErr w:type="gramStart"/>
            <w:r w:rsidRPr="00895945">
              <w:rPr>
                <w:rFonts w:ascii="PT Astra Serif" w:eastAsia="Times New Roman" w:hAnsi="PT Astra Serif" w:cs="Times New Roman"/>
                <w:sz w:val="20"/>
                <w:szCs w:val="20"/>
                <w:lang w:eastAsia="ru-RU"/>
              </w:rPr>
              <w:t>ОК</w:t>
            </w:r>
            <w:proofErr w:type="gramEnd"/>
            <w:r w:rsidRPr="00895945">
              <w:rPr>
                <w:rFonts w:ascii="PT Astra Serif" w:eastAsia="Times New Roman" w:hAnsi="PT Astra Serif" w:cs="Times New Roman"/>
                <w:sz w:val="20"/>
                <w:szCs w:val="20"/>
                <w:lang w:eastAsia="ru-RU"/>
              </w:rPr>
              <w:t xml:space="preserve"> УФСИН России</w:t>
            </w:r>
          </w:p>
          <w:p w:rsidR="0075296A" w:rsidRPr="00895945" w:rsidRDefault="0075296A" w:rsidP="0075296A">
            <w:pPr>
              <w:widowControl w:val="0"/>
              <w:spacing w:after="0" w:line="240" w:lineRule="auto"/>
              <w:rPr>
                <w:rFonts w:ascii="PT Astra Serif" w:eastAsia="Times New Roman" w:hAnsi="PT Astra Serif" w:cs="Times New Roman"/>
                <w:sz w:val="20"/>
                <w:szCs w:val="20"/>
                <w:lang w:eastAsia="ru-RU"/>
              </w:rPr>
            </w:pPr>
            <w:r w:rsidRPr="00895945">
              <w:rPr>
                <w:rFonts w:ascii="PT Astra Serif" w:eastAsia="Times New Roman" w:hAnsi="PT Astra Serif" w:cs="Times New Roman"/>
                <w:sz w:val="20"/>
                <w:szCs w:val="20"/>
                <w:lang w:eastAsia="ru-RU"/>
              </w:rPr>
              <w:t>по Орловской области</w:t>
            </w:r>
          </w:p>
          <w:p w:rsidR="0075296A" w:rsidRPr="00895945" w:rsidRDefault="0075296A" w:rsidP="0075296A">
            <w:pPr>
              <w:widowControl w:val="0"/>
              <w:spacing w:after="0" w:line="240" w:lineRule="auto"/>
              <w:rPr>
                <w:rFonts w:ascii="PT Astra Serif" w:eastAsia="Times New Roman" w:hAnsi="PT Astra Serif" w:cs="Times New Roman"/>
                <w:b/>
                <w:sz w:val="20"/>
                <w:szCs w:val="20"/>
                <w:lang w:eastAsia="ru-RU"/>
              </w:rPr>
            </w:pPr>
          </w:p>
          <w:p w:rsidR="0075296A" w:rsidRPr="00895945" w:rsidRDefault="0075296A" w:rsidP="0075296A">
            <w:pPr>
              <w:spacing w:after="0" w:line="240" w:lineRule="auto"/>
              <w:rPr>
                <w:rFonts w:ascii="PT Astra Serif" w:eastAsia="Times New Roman" w:hAnsi="PT Astra Serif" w:cs="Times New Roman"/>
                <w:b/>
                <w:sz w:val="20"/>
                <w:szCs w:val="20"/>
                <w:lang w:eastAsia="ru-RU"/>
              </w:rPr>
            </w:pPr>
          </w:p>
          <w:p w:rsidR="0075296A" w:rsidRPr="00895945" w:rsidRDefault="0075296A" w:rsidP="0075296A">
            <w:pPr>
              <w:spacing w:after="0" w:line="240" w:lineRule="auto"/>
              <w:ind w:left="-74" w:right="175"/>
              <w:rPr>
                <w:rFonts w:ascii="PT Astra Serif" w:eastAsia="Times New Roman" w:hAnsi="PT Astra Serif" w:cs="Times New Roman"/>
                <w:b/>
                <w:bCs/>
                <w:sz w:val="20"/>
                <w:szCs w:val="20"/>
                <w:lang w:eastAsia="ru-RU"/>
              </w:rPr>
            </w:pPr>
            <w:r w:rsidRPr="00895945">
              <w:rPr>
                <w:rFonts w:ascii="PT Astra Serif" w:eastAsia="Times New Roman" w:hAnsi="PT Astra Serif" w:cs="Times New Roman"/>
                <w:b/>
                <w:bCs/>
                <w:sz w:val="20"/>
                <w:szCs w:val="20"/>
                <w:lang w:eastAsia="ru-RU"/>
              </w:rPr>
              <w:t xml:space="preserve">_________________________/ А.В. Слета / </w:t>
            </w:r>
          </w:p>
          <w:p w:rsidR="0075296A" w:rsidRPr="00895945" w:rsidRDefault="0075296A" w:rsidP="0075296A">
            <w:pPr>
              <w:spacing w:after="0" w:line="240" w:lineRule="auto"/>
              <w:rPr>
                <w:rFonts w:ascii="PT Astra Serif" w:eastAsia="Times New Roman" w:hAnsi="PT Astra Serif" w:cs="Times New Roman"/>
                <w:sz w:val="20"/>
                <w:szCs w:val="20"/>
                <w:lang w:eastAsia="ru-RU"/>
              </w:rPr>
            </w:pPr>
            <w:r w:rsidRPr="00895945">
              <w:rPr>
                <w:rFonts w:ascii="PT Astra Serif" w:eastAsia="Times New Roman" w:hAnsi="PT Astra Serif" w:cs="Times New Roman"/>
                <w:i/>
                <w:iCs/>
                <w:sz w:val="20"/>
                <w:szCs w:val="20"/>
                <w:lang w:eastAsia="ru-RU"/>
              </w:rPr>
              <w:t xml:space="preserve">подпись              </w:t>
            </w:r>
            <w:r w:rsidRPr="00895945">
              <w:rPr>
                <w:rFonts w:ascii="PT Astra Serif" w:eastAsia="Times New Roman" w:hAnsi="PT Astra Serif" w:cs="Times New Roman"/>
                <w:bCs/>
                <w:sz w:val="20"/>
                <w:szCs w:val="20"/>
                <w:lang w:eastAsia="ru-RU"/>
              </w:rPr>
              <w:t>М.П.</w:t>
            </w:r>
          </w:p>
        </w:tc>
        <w:tc>
          <w:tcPr>
            <w:tcW w:w="4678" w:type="dxa"/>
          </w:tcPr>
          <w:tbl>
            <w:tblPr>
              <w:tblW w:w="9923" w:type="dxa"/>
              <w:tblLayout w:type="fixed"/>
              <w:tblLook w:val="0000" w:firstRow="0" w:lastRow="0" w:firstColumn="0" w:lastColumn="0" w:noHBand="0" w:noVBand="0"/>
            </w:tblPr>
            <w:tblGrid>
              <w:gridCol w:w="9923"/>
            </w:tblGrid>
            <w:tr w:rsidR="0075296A" w:rsidRPr="00895945" w:rsidTr="0095257A">
              <w:tc>
                <w:tcPr>
                  <w:tcW w:w="9923" w:type="dxa"/>
                </w:tcPr>
                <w:p w:rsidR="0075296A" w:rsidRPr="00895945" w:rsidRDefault="0075296A" w:rsidP="00692D72">
                  <w:pPr>
                    <w:framePr w:hSpace="180" w:wrap="around" w:vAnchor="text" w:hAnchor="margin" w:y="429"/>
                    <w:spacing w:after="0" w:line="240" w:lineRule="auto"/>
                    <w:ind w:left="-74" w:right="-522"/>
                    <w:rPr>
                      <w:rFonts w:ascii="PT Astra Serif" w:eastAsia="Times New Roman" w:hAnsi="PT Astra Serif" w:cs="Times New Roman"/>
                      <w:b/>
                      <w:bCs/>
                      <w:sz w:val="20"/>
                      <w:szCs w:val="20"/>
                      <w:lang w:eastAsia="ru-RU"/>
                    </w:rPr>
                  </w:pPr>
                  <w:r w:rsidRPr="00895945">
                    <w:rPr>
                      <w:rFonts w:ascii="PT Astra Serif" w:eastAsia="Times New Roman" w:hAnsi="PT Astra Serif" w:cs="Times New Roman"/>
                      <w:b/>
                      <w:bCs/>
                      <w:sz w:val="20"/>
                      <w:szCs w:val="20"/>
                      <w:lang w:eastAsia="ru-RU"/>
                    </w:rPr>
                    <w:t>Поставщик:</w:t>
                  </w:r>
                </w:p>
                <w:p w:rsidR="0075296A" w:rsidRPr="00895945" w:rsidRDefault="0075296A" w:rsidP="00692D72">
                  <w:pPr>
                    <w:framePr w:hSpace="180" w:wrap="around" w:vAnchor="text" w:hAnchor="margin" w:y="429"/>
                    <w:spacing w:after="0" w:line="240" w:lineRule="auto"/>
                    <w:ind w:left="-74" w:right="-522"/>
                    <w:rPr>
                      <w:rFonts w:ascii="PT Astra Serif" w:eastAsia="Times New Roman" w:hAnsi="PT Astra Serif" w:cs="Times New Roman"/>
                      <w:bCs/>
                      <w:sz w:val="20"/>
                      <w:szCs w:val="20"/>
                      <w:lang w:eastAsia="ru-RU"/>
                    </w:rPr>
                  </w:pPr>
                </w:p>
                <w:p w:rsidR="0075296A" w:rsidRPr="00895945" w:rsidRDefault="0075296A" w:rsidP="00692D72">
                  <w:pPr>
                    <w:framePr w:hSpace="180" w:wrap="around" w:vAnchor="text" w:hAnchor="margin" w:y="429"/>
                    <w:spacing w:after="0" w:line="240" w:lineRule="auto"/>
                    <w:ind w:left="-74" w:right="-522"/>
                    <w:rPr>
                      <w:rFonts w:ascii="PT Astra Serif" w:eastAsia="Times New Roman" w:hAnsi="PT Astra Serif" w:cs="Times New Roman"/>
                      <w:bCs/>
                      <w:sz w:val="20"/>
                      <w:szCs w:val="20"/>
                      <w:lang w:eastAsia="ru-RU"/>
                    </w:rPr>
                  </w:pPr>
                </w:p>
                <w:p w:rsidR="0075296A" w:rsidRPr="00895945" w:rsidRDefault="0075296A" w:rsidP="00692D72">
                  <w:pPr>
                    <w:framePr w:hSpace="180" w:wrap="around" w:vAnchor="text" w:hAnchor="margin" w:y="429"/>
                    <w:spacing w:after="0" w:line="240" w:lineRule="auto"/>
                    <w:ind w:left="-74" w:right="-522"/>
                    <w:rPr>
                      <w:rFonts w:ascii="PT Astra Serif" w:eastAsia="Times New Roman" w:hAnsi="PT Astra Serif" w:cs="Times New Roman"/>
                      <w:b/>
                      <w:bCs/>
                      <w:sz w:val="20"/>
                      <w:szCs w:val="20"/>
                      <w:lang w:eastAsia="ru-RU"/>
                    </w:rPr>
                  </w:pPr>
                </w:p>
                <w:p w:rsidR="0075296A" w:rsidRPr="00895945" w:rsidRDefault="0075296A" w:rsidP="00692D72">
                  <w:pPr>
                    <w:framePr w:hSpace="180" w:wrap="around" w:vAnchor="text" w:hAnchor="margin" w:y="429"/>
                    <w:spacing w:after="0" w:line="240" w:lineRule="auto"/>
                    <w:ind w:left="-74" w:right="-522"/>
                    <w:rPr>
                      <w:rFonts w:ascii="PT Astra Serif" w:eastAsia="Times New Roman" w:hAnsi="PT Astra Serif" w:cs="Times New Roman"/>
                      <w:b/>
                      <w:bCs/>
                      <w:sz w:val="20"/>
                      <w:szCs w:val="20"/>
                      <w:lang w:eastAsia="ru-RU"/>
                    </w:rPr>
                  </w:pPr>
                </w:p>
                <w:p w:rsidR="0075296A" w:rsidRPr="00895945" w:rsidRDefault="0075296A" w:rsidP="00692D72">
                  <w:pPr>
                    <w:framePr w:hSpace="180" w:wrap="around" w:vAnchor="text" w:hAnchor="margin" w:y="429"/>
                    <w:spacing w:after="0" w:line="240" w:lineRule="auto"/>
                    <w:ind w:left="-74" w:right="-522"/>
                    <w:rPr>
                      <w:rFonts w:ascii="PT Astra Serif" w:eastAsia="Times New Roman" w:hAnsi="PT Astra Serif" w:cs="Times New Roman"/>
                      <w:b/>
                      <w:bCs/>
                      <w:sz w:val="20"/>
                      <w:szCs w:val="20"/>
                      <w:lang w:eastAsia="ru-RU"/>
                    </w:rPr>
                  </w:pPr>
                  <w:r w:rsidRPr="00895945">
                    <w:rPr>
                      <w:rFonts w:ascii="PT Astra Serif" w:eastAsia="Times New Roman" w:hAnsi="PT Astra Serif" w:cs="Times New Roman"/>
                      <w:b/>
                      <w:bCs/>
                      <w:sz w:val="20"/>
                      <w:szCs w:val="20"/>
                      <w:lang w:eastAsia="ru-RU"/>
                    </w:rPr>
                    <w:t>______________________ / _____________ /</w:t>
                  </w:r>
                </w:p>
                <w:p w:rsidR="0075296A" w:rsidRPr="00895945" w:rsidRDefault="0075296A" w:rsidP="00692D72">
                  <w:pPr>
                    <w:framePr w:hSpace="180" w:wrap="around" w:vAnchor="text" w:hAnchor="margin" w:y="429"/>
                    <w:spacing w:after="0" w:line="240" w:lineRule="auto"/>
                    <w:ind w:left="-74" w:right="-522"/>
                    <w:rPr>
                      <w:rFonts w:ascii="PT Astra Serif" w:eastAsia="Times New Roman" w:hAnsi="PT Astra Serif" w:cs="Times New Roman"/>
                      <w:bCs/>
                      <w:sz w:val="20"/>
                      <w:szCs w:val="20"/>
                      <w:lang w:eastAsia="ru-RU"/>
                    </w:rPr>
                  </w:pPr>
                  <w:r w:rsidRPr="00895945">
                    <w:rPr>
                      <w:rFonts w:ascii="PT Astra Serif" w:eastAsia="Times New Roman" w:hAnsi="PT Astra Serif" w:cs="Times New Roman"/>
                      <w:bCs/>
                      <w:i/>
                      <w:iCs/>
                      <w:sz w:val="20"/>
                      <w:szCs w:val="20"/>
                      <w:lang w:eastAsia="ru-RU"/>
                    </w:rPr>
                    <w:t xml:space="preserve">подпись               </w:t>
                  </w:r>
                  <w:r w:rsidRPr="00895945">
                    <w:rPr>
                      <w:rFonts w:ascii="PT Astra Serif" w:eastAsia="Times New Roman" w:hAnsi="PT Astra Serif" w:cs="Times New Roman"/>
                      <w:bCs/>
                      <w:iCs/>
                      <w:sz w:val="20"/>
                      <w:szCs w:val="20"/>
                      <w:lang w:eastAsia="ru-RU"/>
                    </w:rPr>
                    <w:t>М.П.</w:t>
                  </w:r>
                </w:p>
                <w:p w:rsidR="0075296A" w:rsidRPr="00895945" w:rsidRDefault="0075296A" w:rsidP="00692D72">
                  <w:pPr>
                    <w:framePr w:hSpace="180" w:wrap="around" w:vAnchor="text" w:hAnchor="margin" w:y="429"/>
                    <w:spacing w:after="0" w:line="240" w:lineRule="auto"/>
                    <w:ind w:left="-74" w:right="-522"/>
                    <w:rPr>
                      <w:rFonts w:ascii="PT Astra Serif" w:eastAsia="Times New Roman" w:hAnsi="PT Astra Serif" w:cs="Times New Roman"/>
                      <w:b/>
                      <w:bCs/>
                      <w:sz w:val="20"/>
                      <w:szCs w:val="20"/>
                      <w:lang w:eastAsia="ru-RU"/>
                    </w:rPr>
                  </w:pPr>
                </w:p>
              </w:tc>
            </w:tr>
            <w:tr w:rsidR="0075296A" w:rsidRPr="00895945" w:rsidTr="0095257A">
              <w:tc>
                <w:tcPr>
                  <w:tcW w:w="9923" w:type="dxa"/>
                </w:tcPr>
                <w:p w:rsidR="0075296A" w:rsidRPr="00895945" w:rsidRDefault="0075296A" w:rsidP="00692D72">
                  <w:pPr>
                    <w:framePr w:hSpace="180" w:wrap="around" w:vAnchor="text" w:hAnchor="margin" w:y="429"/>
                    <w:spacing w:after="0" w:line="240" w:lineRule="auto"/>
                    <w:ind w:left="-74" w:right="175"/>
                    <w:rPr>
                      <w:rFonts w:ascii="PT Astra Serif" w:eastAsia="Times New Roman" w:hAnsi="PT Astra Serif" w:cs="Times New Roman"/>
                      <w:b/>
                      <w:bCs/>
                      <w:sz w:val="20"/>
                      <w:szCs w:val="20"/>
                      <w:lang w:eastAsia="ru-RU"/>
                    </w:rPr>
                  </w:pPr>
                  <w:r w:rsidRPr="00895945">
                    <w:rPr>
                      <w:rFonts w:ascii="PT Astra Serif" w:eastAsia="Times New Roman" w:hAnsi="PT Astra Serif" w:cs="Times New Roman"/>
                      <w:i/>
                      <w:iCs/>
                      <w:sz w:val="20"/>
                      <w:szCs w:val="20"/>
                      <w:lang w:eastAsia="ru-RU"/>
                    </w:rPr>
                    <w:t xml:space="preserve">                      </w:t>
                  </w:r>
                </w:p>
              </w:tc>
            </w:tr>
          </w:tbl>
          <w:p w:rsidR="0075296A" w:rsidRPr="00895945" w:rsidRDefault="0075296A" w:rsidP="0075296A">
            <w:pPr>
              <w:widowControl w:val="0"/>
              <w:spacing w:after="0" w:line="240" w:lineRule="auto"/>
              <w:rPr>
                <w:rFonts w:ascii="PT Astra Serif" w:eastAsia="Times New Roman" w:hAnsi="PT Astra Serif" w:cs="Times New Roman"/>
                <w:sz w:val="20"/>
                <w:szCs w:val="20"/>
                <w:lang w:eastAsia="ru-RU"/>
              </w:rPr>
            </w:pPr>
          </w:p>
        </w:tc>
      </w:tr>
    </w:tbl>
    <w:p w:rsidR="007717F2" w:rsidRPr="00895945" w:rsidRDefault="007717F2" w:rsidP="0075296A">
      <w:pPr>
        <w:ind w:firstLine="708"/>
        <w:rPr>
          <w:rFonts w:ascii="PT Astra Serif" w:hAnsi="PT Astra Serif" w:cs="Times New Roman"/>
          <w:sz w:val="20"/>
          <w:szCs w:val="20"/>
          <w:lang w:eastAsia="ru-RU"/>
        </w:rPr>
      </w:pPr>
    </w:p>
    <w:p w:rsidR="00613230" w:rsidRPr="00895945" w:rsidRDefault="00613230" w:rsidP="007717F2">
      <w:pPr>
        <w:rPr>
          <w:rFonts w:ascii="PT Astra Serif" w:hAnsi="PT Astra Serif" w:cs="Times New Roman"/>
          <w:sz w:val="20"/>
          <w:szCs w:val="20"/>
          <w:lang w:eastAsia="ru-RU"/>
        </w:rPr>
      </w:pPr>
    </w:p>
    <w:p w:rsidR="0075296A" w:rsidRPr="00895945" w:rsidRDefault="0075296A">
      <w:pPr>
        <w:rPr>
          <w:rFonts w:ascii="PT Astra Serif" w:hAnsi="PT Astra Serif" w:cs="Times New Roman"/>
          <w:sz w:val="20"/>
          <w:szCs w:val="20"/>
          <w:lang w:eastAsia="ru-RU"/>
        </w:rPr>
      </w:pPr>
    </w:p>
    <w:sectPr w:rsidR="0075296A" w:rsidRPr="00895945" w:rsidSect="00895945">
      <w:headerReference w:type="default" r:id="rId11"/>
      <w:footerReference w:type="default" r:id="rId12"/>
      <w:pgSz w:w="11906" w:h="16838"/>
      <w:pgMar w:top="0" w:right="849" w:bottom="0"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4C2" w:rsidRDefault="009614C2" w:rsidP="00F72400">
      <w:pPr>
        <w:spacing w:after="0" w:line="240" w:lineRule="auto"/>
      </w:pPr>
      <w:r>
        <w:separator/>
      </w:r>
    </w:p>
  </w:endnote>
  <w:endnote w:type="continuationSeparator" w:id="0">
    <w:p w:rsidR="009614C2" w:rsidRDefault="009614C2" w:rsidP="00F7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7A" w:rsidRPr="003B778C" w:rsidRDefault="0095257A">
    <w:pPr>
      <w:pStyle w:val="a8"/>
      <w:jc w:val="right"/>
      <w:rPr>
        <w:rFonts w:ascii="PT Astra Serif" w:hAnsi="PT Astra Serif" w:cs="Times New Roman"/>
      </w:rPr>
    </w:pPr>
    <w:r w:rsidRPr="003B778C">
      <w:rPr>
        <w:rFonts w:ascii="PT Astra Serif" w:hAnsi="PT Astra Serif" w:cs="Times New Roman"/>
      </w:rPr>
      <w:fldChar w:fldCharType="begin"/>
    </w:r>
    <w:r w:rsidRPr="003B778C">
      <w:rPr>
        <w:rFonts w:ascii="PT Astra Serif" w:hAnsi="PT Astra Serif" w:cs="Times New Roman"/>
      </w:rPr>
      <w:instrText>PAGE   \* MERGEFORMAT</w:instrText>
    </w:r>
    <w:r w:rsidRPr="003B778C">
      <w:rPr>
        <w:rFonts w:ascii="PT Astra Serif" w:hAnsi="PT Astra Serif" w:cs="Times New Roman"/>
      </w:rPr>
      <w:fldChar w:fldCharType="separate"/>
    </w:r>
    <w:r w:rsidR="00692D72">
      <w:rPr>
        <w:rFonts w:ascii="PT Astra Serif" w:hAnsi="PT Astra Serif" w:cs="Times New Roman"/>
        <w:noProof/>
      </w:rPr>
      <w:t>9</w:t>
    </w:r>
    <w:r w:rsidRPr="003B778C">
      <w:rPr>
        <w:rFonts w:ascii="PT Astra Serif" w:hAnsi="PT Astra Serif" w:cs="Times New Roman"/>
        <w:noProof/>
      </w:rPr>
      <w:fldChar w:fldCharType="end"/>
    </w:r>
  </w:p>
  <w:p w:rsidR="0095257A" w:rsidRPr="00A60AD5" w:rsidRDefault="0095257A">
    <w:pPr>
      <w:pStyle w:val="a8"/>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4C2" w:rsidRDefault="009614C2" w:rsidP="00F72400">
      <w:pPr>
        <w:spacing w:after="0" w:line="240" w:lineRule="auto"/>
      </w:pPr>
      <w:r>
        <w:separator/>
      </w:r>
    </w:p>
  </w:footnote>
  <w:footnote w:type="continuationSeparator" w:id="0">
    <w:p w:rsidR="009614C2" w:rsidRDefault="009614C2" w:rsidP="00F7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7A" w:rsidRPr="00BA74CA" w:rsidRDefault="00895945" w:rsidP="00BA74CA">
    <w:pPr>
      <w:pStyle w:val="a6"/>
      <w:jc w:val="right"/>
      <w:rPr>
        <w:rFonts w:ascii="Times New Roman" w:hAnsi="Times New Roman" w:cs="Times New Roman"/>
        <w:b/>
      </w:rPr>
    </w:pPr>
    <w:r>
      <w:rPr>
        <w:rFonts w:ascii="Times New Roman" w:hAnsi="Times New Roman" w:cs="Times New Roman"/>
        <w:b/>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49E82E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iCs w:val="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2E9843D7"/>
    <w:multiLevelType w:val="hybridMultilevel"/>
    <w:tmpl w:val="CB0E50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ED765D"/>
    <w:multiLevelType w:val="singleLevel"/>
    <w:tmpl w:val="59BACD8E"/>
    <w:lvl w:ilvl="0">
      <w:start w:val="3"/>
      <w:numFmt w:val="decimal"/>
      <w:lvlText w:val="2.1.%1."/>
      <w:legacy w:legacy="1" w:legacySpace="0" w:legacyIndent="556"/>
      <w:lvlJc w:val="left"/>
      <w:rPr>
        <w:rFonts w:ascii="Times New Roman" w:hAnsi="Times New Roman" w:cs="Times New Roman" w:hint="default"/>
      </w:rPr>
    </w:lvl>
  </w:abstractNum>
  <w:abstractNum w:abstractNumId="3">
    <w:nsid w:val="5CF209E5"/>
    <w:multiLevelType w:val="hybridMultilevel"/>
    <w:tmpl w:val="71BA6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A63B59"/>
    <w:multiLevelType w:val="hybridMultilevel"/>
    <w:tmpl w:val="2C508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6">
    <w:nsid w:val="6A0471C4"/>
    <w:multiLevelType w:val="hybridMultilevel"/>
    <w:tmpl w:val="5B424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BF"/>
    <w:rsid w:val="0000089E"/>
    <w:rsid w:val="00000EEB"/>
    <w:rsid w:val="000025F8"/>
    <w:rsid w:val="0000348E"/>
    <w:rsid w:val="00003928"/>
    <w:rsid w:val="00005243"/>
    <w:rsid w:val="00011442"/>
    <w:rsid w:val="00012B8A"/>
    <w:rsid w:val="0001451B"/>
    <w:rsid w:val="00014C15"/>
    <w:rsid w:val="00017931"/>
    <w:rsid w:val="00021E2E"/>
    <w:rsid w:val="000303FC"/>
    <w:rsid w:val="00031F46"/>
    <w:rsid w:val="000320EA"/>
    <w:rsid w:val="00033F7B"/>
    <w:rsid w:val="0003401E"/>
    <w:rsid w:val="0004064A"/>
    <w:rsid w:val="000416C6"/>
    <w:rsid w:val="00042D74"/>
    <w:rsid w:val="00043773"/>
    <w:rsid w:val="00043E5C"/>
    <w:rsid w:val="000464CF"/>
    <w:rsid w:val="0005397E"/>
    <w:rsid w:val="00054543"/>
    <w:rsid w:val="000569AA"/>
    <w:rsid w:val="00061219"/>
    <w:rsid w:val="000626D5"/>
    <w:rsid w:val="00066495"/>
    <w:rsid w:val="00066C21"/>
    <w:rsid w:val="00067D9F"/>
    <w:rsid w:val="00070B8D"/>
    <w:rsid w:val="000726DE"/>
    <w:rsid w:val="00074A50"/>
    <w:rsid w:val="000769AA"/>
    <w:rsid w:val="00081433"/>
    <w:rsid w:val="00090909"/>
    <w:rsid w:val="00093239"/>
    <w:rsid w:val="00094AD7"/>
    <w:rsid w:val="00097A55"/>
    <w:rsid w:val="000A17BD"/>
    <w:rsid w:val="000A17D0"/>
    <w:rsid w:val="000A34AA"/>
    <w:rsid w:val="000A4862"/>
    <w:rsid w:val="000A6FBB"/>
    <w:rsid w:val="000B0950"/>
    <w:rsid w:val="000B46DA"/>
    <w:rsid w:val="000C0EA0"/>
    <w:rsid w:val="000C2104"/>
    <w:rsid w:val="000C3588"/>
    <w:rsid w:val="000C39D3"/>
    <w:rsid w:val="000C45A1"/>
    <w:rsid w:val="000D1798"/>
    <w:rsid w:val="000D248F"/>
    <w:rsid w:val="000D3561"/>
    <w:rsid w:val="000D5297"/>
    <w:rsid w:val="000D5EDC"/>
    <w:rsid w:val="000D7528"/>
    <w:rsid w:val="000E0126"/>
    <w:rsid w:val="000F25D4"/>
    <w:rsid w:val="000F5D16"/>
    <w:rsid w:val="001006FA"/>
    <w:rsid w:val="001011E1"/>
    <w:rsid w:val="00101A5E"/>
    <w:rsid w:val="00107284"/>
    <w:rsid w:val="001078D7"/>
    <w:rsid w:val="00107B93"/>
    <w:rsid w:val="001105E4"/>
    <w:rsid w:val="00110B94"/>
    <w:rsid w:val="0011448D"/>
    <w:rsid w:val="00115A12"/>
    <w:rsid w:val="00115EFB"/>
    <w:rsid w:val="00117B5F"/>
    <w:rsid w:val="00123137"/>
    <w:rsid w:val="00127272"/>
    <w:rsid w:val="001274AA"/>
    <w:rsid w:val="00127FB6"/>
    <w:rsid w:val="00130116"/>
    <w:rsid w:val="001326FC"/>
    <w:rsid w:val="001439B9"/>
    <w:rsid w:val="00147CC5"/>
    <w:rsid w:val="00150209"/>
    <w:rsid w:val="00154A17"/>
    <w:rsid w:val="001603D1"/>
    <w:rsid w:val="0016234A"/>
    <w:rsid w:val="00164E00"/>
    <w:rsid w:val="00165E8A"/>
    <w:rsid w:val="0016724C"/>
    <w:rsid w:val="00174BE3"/>
    <w:rsid w:val="001765F5"/>
    <w:rsid w:val="00176876"/>
    <w:rsid w:val="00177AFF"/>
    <w:rsid w:val="00183A4F"/>
    <w:rsid w:val="001868A0"/>
    <w:rsid w:val="001906D3"/>
    <w:rsid w:val="001924E7"/>
    <w:rsid w:val="00194783"/>
    <w:rsid w:val="001A0521"/>
    <w:rsid w:val="001A134F"/>
    <w:rsid w:val="001A59F0"/>
    <w:rsid w:val="001A63D7"/>
    <w:rsid w:val="001B3503"/>
    <w:rsid w:val="001B429E"/>
    <w:rsid w:val="001B4F78"/>
    <w:rsid w:val="001C79BD"/>
    <w:rsid w:val="001C7E95"/>
    <w:rsid w:val="001D0558"/>
    <w:rsid w:val="001D2F37"/>
    <w:rsid w:val="001D3E54"/>
    <w:rsid w:val="001D57C8"/>
    <w:rsid w:val="001D717E"/>
    <w:rsid w:val="001D74F2"/>
    <w:rsid w:val="001D7E83"/>
    <w:rsid w:val="001E0992"/>
    <w:rsid w:val="001E2044"/>
    <w:rsid w:val="001F5561"/>
    <w:rsid w:val="001F7901"/>
    <w:rsid w:val="00201E38"/>
    <w:rsid w:val="00224F83"/>
    <w:rsid w:val="00231A47"/>
    <w:rsid w:val="00232EAD"/>
    <w:rsid w:val="00233E59"/>
    <w:rsid w:val="0024113D"/>
    <w:rsid w:val="002510B8"/>
    <w:rsid w:val="00252AC5"/>
    <w:rsid w:val="00253AFB"/>
    <w:rsid w:val="00254B17"/>
    <w:rsid w:val="00254C9D"/>
    <w:rsid w:val="00257605"/>
    <w:rsid w:val="00260ADE"/>
    <w:rsid w:val="0026240B"/>
    <w:rsid w:val="0026584E"/>
    <w:rsid w:val="002742D5"/>
    <w:rsid w:val="002801A7"/>
    <w:rsid w:val="00281B05"/>
    <w:rsid w:val="00286E7E"/>
    <w:rsid w:val="002878A1"/>
    <w:rsid w:val="00291197"/>
    <w:rsid w:val="00292C68"/>
    <w:rsid w:val="002935B3"/>
    <w:rsid w:val="002967B6"/>
    <w:rsid w:val="00297E3E"/>
    <w:rsid w:val="002A00BF"/>
    <w:rsid w:val="002A0383"/>
    <w:rsid w:val="002A1195"/>
    <w:rsid w:val="002A2228"/>
    <w:rsid w:val="002B733A"/>
    <w:rsid w:val="002C1224"/>
    <w:rsid w:val="002C427D"/>
    <w:rsid w:val="002D2E96"/>
    <w:rsid w:val="002D3DE7"/>
    <w:rsid w:val="002D458D"/>
    <w:rsid w:val="002D4A34"/>
    <w:rsid w:val="002D4CCE"/>
    <w:rsid w:val="002D77BF"/>
    <w:rsid w:val="002E08DD"/>
    <w:rsid w:val="002E3DBA"/>
    <w:rsid w:val="002E4502"/>
    <w:rsid w:val="002E55B9"/>
    <w:rsid w:val="002E6350"/>
    <w:rsid w:val="002F60E7"/>
    <w:rsid w:val="0030442E"/>
    <w:rsid w:val="003068D6"/>
    <w:rsid w:val="003072D5"/>
    <w:rsid w:val="00307D31"/>
    <w:rsid w:val="003134B3"/>
    <w:rsid w:val="0031557E"/>
    <w:rsid w:val="003155F8"/>
    <w:rsid w:val="00316A1C"/>
    <w:rsid w:val="003212C0"/>
    <w:rsid w:val="00326F82"/>
    <w:rsid w:val="0033404E"/>
    <w:rsid w:val="00340433"/>
    <w:rsid w:val="0034061E"/>
    <w:rsid w:val="00342BE0"/>
    <w:rsid w:val="003434D4"/>
    <w:rsid w:val="00343DBA"/>
    <w:rsid w:val="0034408D"/>
    <w:rsid w:val="00347D51"/>
    <w:rsid w:val="0035314A"/>
    <w:rsid w:val="0035408C"/>
    <w:rsid w:val="00361C22"/>
    <w:rsid w:val="003626E3"/>
    <w:rsid w:val="0037167B"/>
    <w:rsid w:val="003726AA"/>
    <w:rsid w:val="003746D4"/>
    <w:rsid w:val="00380D9A"/>
    <w:rsid w:val="00383A70"/>
    <w:rsid w:val="003930FB"/>
    <w:rsid w:val="003931A7"/>
    <w:rsid w:val="003937AC"/>
    <w:rsid w:val="003975CB"/>
    <w:rsid w:val="003A236C"/>
    <w:rsid w:val="003A410D"/>
    <w:rsid w:val="003A5DDD"/>
    <w:rsid w:val="003A62C1"/>
    <w:rsid w:val="003A7A8B"/>
    <w:rsid w:val="003B3E57"/>
    <w:rsid w:val="003B3FC2"/>
    <w:rsid w:val="003B778C"/>
    <w:rsid w:val="003C07CF"/>
    <w:rsid w:val="003C0D89"/>
    <w:rsid w:val="003C1505"/>
    <w:rsid w:val="003C3D95"/>
    <w:rsid w:val="003C6518"/>
    <w:rsid w:val="003C7D80"/>
    <w:rsid w:val="003D25CB"/>
    <w:rsid w:val="003D4E81"/>
    <w:rsid w:val="003D5741"/>
    <w:rsid w:val="003D662D"/>
    <w:rsid w:val="003D7B28"/>
    <w:rsid w:val="003E196B"/>
    <w:rsid w:val="003E2E10"/>
    <w:rsid w:val="003E49A7"/>
    <w:rsid w:val="003E6B27"/>
    <w:rsid w:val="003E7235"/>
    <w:rsid w:val="003F1CBC"/>
    <w:rsid w:val="003F438C"/>
    <w:rsid w:val="004020C0"/>
    <w:rsid w:val="004043A9"/>
    <w:rsid w:val="004066BA"/>
    <w:rsid w:val="00410F74"/>
    <w:rsid w:val="00413078"/>
    <w:rsid w:val="00414604"/>
    <w:rsid w:val="00415429"/>
    <w:rsid w:val="00417FF7"/>
    <w:rsid w:val="004245E9"/>
    <w:rsid w:val="0044126B"/>
    <w:rsid w:val="00441A28"/>
    <w:rsid w:val="004467AC"/>
    <w:rsid w:val="004548F6"/>
    <w:rsid w:val="004619A9"/>
    <w:rsid w:val="00461BF2"/>
    <w:rsid w:val="004712C1"/>
    <w:rsid w:val="00473618"/>
    <w:rsid w:val="00474019"/>
    <w:rsid w:val="0047411A"/>
    <w:rsid w:val="0048031E"/>
    <w:rsid w:val="00481816"/>
    <w:rsid w:val="00483503"/>
    <w:rsid w:val="004835EE"/>
    <w:rsid w:val="0048663C"/>
    <w:rsid w:val="00491C09"/>
    <w:rsid w:val="004928B5"/>
    <w:rsid w:val="00492D4B"/>
    <w:rsid w:val="00494060"/>
    <w:rsid w:val="004A121C"/>
    <w:rsid w:val="004A37D7"/>
    <w:rsid w:val="004A43A2"/>
    <w:rsid w:val="004B03CC"/>
    <w:rsid w:val="004B08E7"/>
    <w:rsid w:val="004B1B48"/>
    <w:rsid w:val="004B367E"/>
    <w:rsid w:val="004B6264"/>
    <w:rsid w:val="004C5CA3"/>
    <w:rsid w:val="004C5E19"/>
    <w:rsid w:val="004C6CEF"/>
    <w:rsid w:val="004F47CF"/>
    <w:rsid w:val="005018AB"/>
    <w:rsid w:val="00504655"/>
    <w:rsid w:val="00510C98"/>
    <w:rsid w:val="005201FB"/>
    <w:rsid w:val="00532435"/>
    <w:rsid w:val="00533192"/>
    <w:rsid w:val="00535EDC"/>
    <w:rsid w:val="00541CA4"/>
    <w:rsid w:val="00543812"/>
    <w:rsid w:val="0054677E"/>
    <w:rsid w:val="00547820"/>
    <w:rsid w:val="0055190B"/>
    <w:rsid w:val="00552342"/>
    <w:rsid w:val="005536F6"/>
    <w:rsid w:val="00553742"/>
    <w:rsid w:val="00555DD5"/>
    <w:rsid w:val="005562D5"/>
    <w:rsid w:val="00563F8D"/>
    <w:rsid w:val="00570910"/>
    <w:rsid w:val="00575C82"/>
    <w:rsid w:val="00576CFD"/>
    <w:rsid w:val="00582CD9"/>
    <w:rsid w:val="00583983"/>
    <w:rsid w:val="005844CB"/>
    <w:rsid w:val="00585351"/>
    <w:rsid w:val="00585C5E"/>
    <w:rsid w:val="00590529"/>
    <w:rsid w:val="00595418"/>
    <w:rsid w:val="00595D5E"/>
    <w:rsid w:val="005964AD"/>
    <w:rsid w:val="005A2EF1"/>
    <w:rsid w:val="005A6433"/>
    <w:rsid w:val="005A78FE"/>
    <w:rsid w:val="005B1CF1"/>
    <w:rsid w:val="005B4C5B"/>
    <w:rsid w:val="005B4CDC"/>
    <w:rsid w:val="005B704E"/>
    <w:rsid w:val="005C132F"/>
    <w:rsid w:val="005C2C00"/>
    <w:rsid w:val="005D03B1"/>
    <w:rsid w:val="005D202F"/>
    <w:rsid w:val="005D3A08"/>
    <w:rsid w:val="005E057A"/>
    <w:rsid w:val="005E38EA"/>
    <w:rsid w:val="005F1587"/>
    <w:rsid w:val="005F239C"/>
    <w:rsid w:val="005F6941"/>
    <w:rsid w:val="00601947"/>
    <w:rsid w:val="00606CB4"/>
    <w:rsid w:val="006119D8"/>
    <w:rsid w:val="00611E30"/>
    <w:rsid w:val="00611FA2"/>
    <w:rsid w:val="00613230"/>
    <w:rsid w:val="0061679E"/>
    <w:rsid w:val="00622D5C"/>
    <w:rsid w:val="0062607F"/>
    <w:rsid w:val="006260BB"/>
    <w:rsid w:val="00630649"/>
    <w:rsid w:val="00630AEC"/>
    <w:rsid w:val="00633A88"/>
    <w:rsid w:val="00644789"/>
    <w:rsid w:val="006454BD"/>
    <w:rsid w:val="00646D8C"/>
    <w:rsid w:val="00646E57"/>
    <w:rsid w:val="00651F45"/>
    <w:rsid w:val="006618DA"/>
    <w:rsid w:val="00662C46"/>
    <w:rsid w:val="006662D1"/>
    <w:rsid w:val="006675D2"/>
    <w:rsid w:val="006729DD"/>
    <w:rsid w:val="006740DB"/>
    <w:rsid w:val="00681416"/>
    <w:rsid w:val="00687376"/>
    <w:rsid w:val="00692D72"/>
    <w:rsid w:val="00694930"/>
    <w:rsid w:val="00695064"/>
    <w:rsid w:val="00695B21"/>
    <w:rsid w:val="006A44DD"/>
    <w:rsid w:val="006A72D9"/>
    <w:rsid w:val="006A7519"/>
    <w:rsid w:val="006B094F"/>
    <w:rsid w:val="006B0C8B"/>
    <w:rsid w:val="006B0F95"/>
    <w:rsid w:val="006B1906"/>
    <w:rsid w:val="006B4013"/>
    <w:rsid w:val="006C1636"/>
    <w:rsid w:val="006C1D79"/>
    <w:rsid w:val="006C60A0"/>
    <w:rsid w:val="006C6EFB"/>
    <w:rsid w:val="006C7EEE"/>
    <w:rsid w:val="006D0924"/>
    <w:rsid w:val="006D212A"/>
    <w:rsid w:val="006D727F"/>
    <w:rsid w:val="006E0A5C"/>
    <w:rsid w:val="006E691D"/>
    <w:rsid w:val="006F656E"/>
    <w:rsid w:val="00702300"/>
    <w:rsid w:val="007055B6"/>
    <w:rsid w:val="00707133"/>
    <w:rsid w:val="00715C13"/>
    <w:rsid w:val="007173E0"/>
    <w:rsid w:val="00720B88"/>
    <w:rsid w:val="00727E33"/>
    <w:rsid w:val="00735B4E"/>
    <w:rsid w:val="007373F2"/>
    <w:rsid w:val="00737CE0"/>
    <w:rsid w:val="00741A61"/>
    <w:rsid w:val="0075086D"/>
    <w:rsid w:val="0075296A"/>
    <w:rsid w:val="00752F62"/>
    <w:rsid w:val="00753AF7"/>
    <w:rsid w:val="00754315"/>
    <w:rsid w:val="00756FAD"/>
    <w:rsid w:val="00765556"/>
    <w:rsid w:val="00765CD6"/>
    <w:rsid w:val="00766C0F"/>
    <w:rsid w:val="007717F2"/>
    <w:rsid w:val="007765CD"/>
    <w:rsid w:val="0078120B"/>
    <w:rsid w:val="0078225C"/>
    <w:rsid w:val="0078767A"/>
    <w:rsid w:val="00787734"/>
    <w:rsid w:val="007901F8"/>
    <w:rsid w:val="00791509"/>
    <w:rsid w:val="007A2D5F"/>
    <w:rsid w:val="007A423C"/>
    <w:rsid w:val="007B1AE9"/>
    <w:rsid w:val="007B441C"/>
    <w:rsid w:val="007B585E"/>
    <w:rsid w:val="007B620D"/>
    <w:rsid w:val="007B6517"/>
    <w:rsid w:val="007C7469"/>
    <w:rsid w:val="007D2A85"/>
    <w:rsid w:val="007D5F96"/>
    <w:rsid w:val="007E00DE"/>
    <w:rsid w:val="007E22F4"/>
    <w:rsid w:val="007E28AB"/>
    <w:rsid w:val="007E5D1A"/>
    <w:rsid w:val="007E6F69"/>
    <w:rsid w:val="007F1356"/>
    <w:rsid w:val="007F14E6"/>
    <w:rsid w:val="007F3441"/>
    <w:rsid w:val="008017AD"/>
    <w:rsid w:val="008062E2"/>
    <w:rsid w:val="008067E0"/>
    <w:rsid w:val="00807817"/>
    <w:rsid w:val="00812774"/>
    <w:rsid w:val="0081341D"/>
    <w:rsid w:val="008137AC"/>
    <w:rsid w:val="00814998"/>
    <w:rsid w:val="0081575C"/>
    <w:rsid w:val="00815FC0"/>
    <w:rsid w:val="00817B63"/>
    <w:rsid w:val="008223F6"/>
    <w:rsid w:val="008232E8"/>
    <w:rsid w:val="00823736"/>
    <w:rsid w:val="00830FD6"/>
    <w:rsid w:val="008312D0"/>
    <w:rsid w:val="00831523"/>
    <w:rsid w:val="00833466"/>
    <w:rsid w:val="00842308"/>
    <w:rsid w:val="008450D4"/>
    <w:rsid w:val="00853FEC"/>
    <w:rsid w:val="0085406E"/>
    <w:rsid w:val="00857783"/>
    <w:rsid w:val="00860A6F"/>
    <w:rsid w:val="00860FD9"/>
    <w:rsid w:val="0086301D"/>
    <w:rsid w:val="008667EF"/>
    <w:rsid w:val="00882802"/>
    <w:rsid w:val="00885E33"/>
    <w:rsid w:val="00887BDF"/>
    <w:rsid w:val="00887EA6"/>
    <w:rsid w:val="00895945"/>
    <w:rsid w:val="0089736A"/>
    <w:rsid w:val="008A022A"/>
    <w:rsid w:val="008A0632"/>
    <w:rsid w:val="008A33E7"/>
    <w:rsid w:val="008A4128"/>
    <w:rsid w:val="008A47B4"/>
    <w:rsid w:val="008A5BA9"/>
    <w:rsid w:val="008B0FF0"/>
    <w:rsid w:val="008B5F32"/>
    <w:rsid w:val="008C1301"/>
    <w:rsid w:val="008C1D68"/>
    <w:rsid w:val="008C2F25"/>
    <w:rsid w:val="008C3952"/>
    <w:rsid w:val="008C69E6"/>
    <w:rsid w:val="008D58A2"/>
    <w:rsid w:val="008D6669"/>
    <w:rsid w:val="008D7A5C"/>
    <w:rsid w:val="008E478E"/>
    <w:rsid w:val="008F1013"/>
    <w:rsid w:val="008F2619"/>
    <w:rsid w:val="008F43A9"/>
    <w:rsid w:val="009016DB"/>
    <w:rsid w:val="00905FD4"/>
    <w:rsid w:val="009114AA"/>
    <w:rsid w:val="00915606"/>
    <w:rsid w:val="00915A82"/>
    <w:rsid w:val="00922152"/>
    <w:rsid w:val="009225AA"/>
    <w:rsid w:val="00922703"/>
    <w:rsid w:val="009253CE"/>
    <w:rsid w:val="009265B1"/>
    <w:rsid w:val="00937AE2"/>
    <w:rsid w:val="009453EF"/>
    <w:rsid w:val="00950F33"/>
    <w:rsid w:val="0095257A"/>
    <w:rsid w:val="00952F60"/>
    <w:rsid w:val="00955C1A"/>
    <w:rsid w:val="00957FEE"/>
    <w:rsid w:val="009614C2"/>
    <w:rsid w:val="009658EA"/>
    <w:rsid w:val="0096746B"/>
    <w:rsid w:val="00970B94"/>
    <w:rsid w:val="00975772"/>
    <w:rsid w:val="009770CB"/>
    <w:rsid w:val="009A1B52"/>
    <w:rsid w:val="009B1295"/>
    <w:rsid w:val="009B1C09"/>
    <w:rsid w:val="009B3582"/>
    <w:rsid w:val="009B44C5"/>
    <w:rsid w:val="009C5999"/>
    <w:rsid w:val="009D0249"/>
    <w:rsid w:val="009D1410"/>
    <w:rsid w:val="009D3918"/>
    <w:rsid w:val="009D6BE9"/>
    <w:rsid w:val="009D7529"/>
    <w:rsid w:val="009D7CD2"/>
    <w:rsid w:val="009E29DA"/>
    <w:rsid w:val="009F080B"/>
    <w:rsid w:val="009F1CBE"/>
    <w:rsid w:val="009F1DF2"/>
    <w:rsid w:val="009F2E32"/>
    <w:rsid w:val="009F442D"/>
    <w:rsid w:val="00A15EAF"/>
    <w:rsid w:val="00A21887"/>
    <w:rsid w:val="00A24054"/>
    <w:rsid w:val="00A248E5"/>
    <w:rsid w:val="00A306CF"/>
    <w:rsid w:val="00A311D6"/>
    <w:rsid w:val="00A37065"/>
    <w:rsid w:val="00A4170D"/>
    <w:rsid w:val="00A41D03"/>
    <w:rsid w:val="00A47126"/>
    <w:rsid w:val="00A51775"/>
    <w:rsid w:val="00A56250"/>
    <w:rsid w:val="00A57147"/>
    <w:rsid w:val="00A60AD5"/>
    <w:rsid w:val="00A61A6D"/>
    <w:rsid w:val="00A62CE7"/>
    <w:rsid w:val="00A63D15"/>
    <w:rsid w:val="00A66D7C"/>
    <w:rsid w:val="00A7068B"/>
    <w:rsid w:val="00A71CAF"/>
    <w:rsid w:val="00A723AD"/>
    <w:rsid w:val="00A74535"/>
    <w:rsid w:val="00A7514E"/>
    <w:rsid w:val="00A807A0"/>
    <w:rsid w:val="00A86530"/>
    <w:rsid w:val="00A87FB8"/>
    <w:rsid w:val="00A92243"/>
    <w:rsid w:val="00A96013"/>
    <w:rsid w:val="00A96F84"/>
    <w:rsid w:val="00A9765E"/>
    <w:rsid w:val="00AA2807"/>
    <w:rsid w:val="00AB1240"/>
    <w:rsid w:val="00AB3F64"/>
    <w:rsid w:val="00AB5FB9"/>
    <w:rsid w:val="00AB7B8F"/>
    <w:rsid w:val="00AC2690"/>
    <w:rsid w:val="00AC29A1"/>
    <w:rsid w:val="00AC576C"/>
    <w:rsid w:val="00AC752E"/>
    <w:rsid w:val="00AD2F9F"/>
    <w:rsid w:val="00AD32ED"/>
    <w:rsid w:val="00AD3807"/>
    <w:rsid w:val="00AD421F"/>
    <w:rsid w:val="00AD6A94"/>
    <w:rsid w:val="00AD7915"/>
    <w:rsid w:val="00AD7C82"/>
    <w:rsid w:val="00AE4737"/>
    <w:rsid w:val="00AE57D8"/>
    <w:rsid w:val="00AE7121"/>
    <w:rsid w:val="00AF1DC7"/>
    <w:rsid w:val="00AF201D"/>
    <w:rsid w:val="00AF427B"/>
    <w:rsid w:val="00AF7FDE"/>
    <w:rsid w:val="00B03305"/>
    <w:rsid w:val="00B14035"/>
    <w:rsid w:val="00B14806"/>
    <w:rsid w:val="00B2036A"/>
    <w:rsid w:val="00B2077D"/>
    <w:rsid w:val="00B3256A"/>
    <w:rsid w:val="00B416F2"/>
    <w:rsid w:val="00B569A6"/>
    <w:rsid w:val="00B62EC4"/>
    <w:rsid w:val="00B7070C"/>
    <w:rsid w:val="00B736A1"/>
    <w:rsid w:val="00B741E4"/>
    <w:rsid w:val="00B75FFF"/>
    <w:rsid w:val="00B95A63"/>
    <w:rsid w:val="00B95C17"/>
    <w:rsid w:val="00B964F0"/>
    <w:rsid w:val="00BA18E4"/>
    <w:rsid w:val="00BA4CEA"/>
    <w:rsid w:val="00BA7015"/>
    <w:rsid w:val="00BA74CA"/>
    <w:rsid w:val="00BA7CF4"/>
    <w:rsid w:val="00BB09C6"/>
    <w:rsid w:val="00BC0758"/>
    <w:rsid w:val="00BC0EEB"/>
    <w:rsid w:val="00BC1313"/>
    <w:rsid w:val="00BC39CC"/>
    <w:rsid w:val="00BC752D"/>
    <w:rsid w:val="00BD2257"/>
    <w:rsid w:val="00BD565F"/>
    <w:rsid w:val="00BD6609"/>
    <w:rsid w:val="00BD730F"/>
    <w:rsid w:val="00BE021A"/>
    <w:rsid w:val="00BE6A1A"/>
    <w:rsid w:val="00BF1A03"/>
    <w:rsid w:val="00BF1B51"/>
    <w:rsid w:val="00BF1EFA"/>
    <w:rsid w:val="00BF2908"/>
    <w:rsid w:val="00BF2A61"/>
    <w:rsid w:val="00BF2FC1"/>
    <w:rsid w:val="00BF3335"/>
    <w:rsid w:val="00BF47C3"/>
    <w:rsid w:val="00C01316"/>
    <w:rsid w:val="00C03D22"/>
    <w:rsid w:val="00C06528"/>
    <w:rsid w:val="00C07C7F"/>
    <w:rsid w:val="00C07D68"/>
    <w:rsid w:val="00C12B3A"/>
    <w:rsid w:val="00C20124"/>
    <w:rsid w:val="00C209FF"/>
    <w:rsid w:val="00C31690"/>
    <w:rsid w:val="00C33557"/>
    <w:rsid w:val="00C4353A"/>
    <w:rsid w:val="00C4466F"/>
    <w:rsid w:val="00C44A96"/>
    <w:rsid w:val="00C44AD1"/>
    <w:rsid w:val="00C47149"/>
    <w:rsid w:val="00C50364"/>
    <w:rsid w:val="00C604CF"/>
    <w:rsid w:val="00C609B5"/>
    <w:rsid w:val="00C619FD"/>
    <w:rsid w:val="00C62181"/>
    <w:rsid w:val="00C6227D"/>
    <w:rsid w:val="00C6583A"/>
    <w:rsid w:val="00C673B0"/>
    <w:rsid w:val="00C71A35"/>
    <w:rsid w:val="00C720FE"/>
    <w:rsid w:val="00C735B3"/>
    <w:rsid w:val="00C768F6"/>
    <w:rsid w:val="00C82A30"/>
    <w:rsid w:val="00C83B73"/>
    <w:rsid w:val="00C879D1"/>
    <w:rsid w:val="00C9106C"/>
    <w:rsid w:val="00C934E1"/>
    <w:rsid w:val="00C93590"/>
    <w:rsid w:val="00C945A2"/>
    <w:rsid w:val="00C96085"/>
    <w:rsid w:val="00C96FE8"/>
    <w:rsid w:val="00CA1C87"/>
    <w:rsid w:val="00CA3841"/>
    <w:rsid w:val="00CA4063"/>
    <w:rsid w:val="00CA69C0"/>
    <w:rsid w:val="00CA7AAC"/>
    <w:rsid w:val="00CA7D40"/>
    <w:rsid w:val="00CB54AF"/>
    <w:rsid w:val="00CC039C"/>
    <w:rsid w:val="00CC684F"/>
    <w:rsid w:val="00CC688A"/>
    <w:rsid w:val="00CC6E42"/>
    <w:rsid w:val="00CD4708"/>
    <w:rsid w:val="00CD6735"/>
    <w:rsid w:val="00CE2028"/>
    <w:rsid w:val="00CE71CA"/>
    <w:rsid w:val="00CF421A"/>
    <w:rsid w:val="00D02687"/>
    <w:rsid w:val="00D05FF3"/>
    <w:rsid w:val="00D104EC"/>
    <w:rsid w:val="00D161D5"/>
    <w:rsid w:val="00D1747F"/>
    <w:rsid w:val="00D17C48"/>
    <w:rsid w:val="00D26F0B"/>
    <w:rsid w:val="00D27626"/>
    <w:rsid w:val="00D27A5B"/>
    <w:rsid w:val="00D30633"/>
    <w:rsid w:val="00D40546"/>
    <w:rsid w:val="00D416AF"/>
    <w:rsid w:val="00D41C8F"/>
    <w:rsid w:val="00D424A2"/>
    <w:rsid w:val="00D438B2"/>
    <w:rsid w:val="00D4659C"/>
    <w:rsid w:val="00D47B8C"/>
    <w:rsid w:val="00D54165"/>
    <w:rsid w:val="00D5575D"/>
    <w:rsid w:val="00D56B7E"/>
    <w:rsid w:val="00D57A14"/>
    <w:rsid w:val="00D6145B"/>
    <w:rsid w:val="00D7376D"/>
    <w:rsid w:val="00D8020E"/>
    <w:rsid w:val="00D82D0C"/>
    <w:rsid w:val="00D82F95"/>
    <w:rsid w:val="00D87778"/>
    <w:rsid w:val="00D90FCA"/>
    <w:rsid w:val="00D938D9"/>
    <w:rsid w:val="00D957B1"/>
    <w:rsid w:val="00D9644D"/>
    <w:rsid w:val="00DA0707"/>
    <w:rsid w:val="00DA41C8"/>
    <w:rsid w:val="00DA5128"/>
    <w:rsid w:val="00DA6A52"/>
    <w:rsid w:val="00DB1C66"/>
    <w:rsid w:val="00DB4C3C"/>
    <w:rsid w:val="00DC274C"/>
    <w:rsid w:val="00DC48C3"/>
    <w:rsid w:val="00DC7B91"/>
    <w:rsid w:val="00DD046D"/>
    <w:rsid w:val="00DD5F7C"/>
    <w:rsid w:val="00DE7C3C"/>
    <w:rsid w:val="00DF0685"/>
    <w:rsid w:val="00E028DE"/>
    <w:rsid w:val="00E02AD3"/>
    <w:rsid w:val="00E04285"/>
    <w:rsid w:val="00E07039"/>
    <w:rsid w:val="00E11107"/>
    <w:rsid w:val="00E150A9"/>
    <w:rsid w:val="00E157CF"/>
    <w:rsid w:val="00E174ED"/>
    <w:rsid w:val="00E20EAF"/>
    <w:rsid w:val="00E23052"/>
    <w:rsid w:val="00E2576C"/>
    <w:rsid w:val="00E2708E"/>
    <w:rsid w:val="00E30D57"/>
    <w:rsid w:val="00E31EDB"/>
    <w:rsid w:val="00E32C62"/>
    <w:rsid w:val="00E33983"/>
    <w:rsid w:val="00E366C8"/>
    <w:rsid w:val="00E43424"/>
    <w:rsid w:val="00E467EA"/>
    <w:rsid w:val="00E52783"/>
    <w:rsid w:val="00E543FE"/>
    <w:rsid w:val="00E548A6"/>
    <w:rsid w:val="00E576D7"/>
    <w:rsid w:val="00E57E3C"/>
    <w:rsid w:val="00E6091D"/>
    <w:rsid w:val="00E63EA9"/>
    <w:rsid w:val="00E665EB"/>
    <w:rsid w:val="00E716CE"/>
    <w:rsid w:val="00E73903"/>
    <w:rsid w:val="00E8532D"/>
    <w:rsid w:val="00E8605E"/>
    <w:rsid w:val="00E95332"/>
    <w:rsid w:val="00E95A2A"/>
    <w:rsid w:val="00E969C1"/>
    <w:rsid w:val="00E96E26"/>
    <w:rsid w:val="00E979B5"/>
    <w:rsid w:val="00E97A50"/>
    <w:rsid w:val="00E97C85"/>
    <w:rsid w:val="00EA182F"/>
    <w:rsid w:val="00EB0897"/>
    <w:rsid w:val="00EB38DD"/>
    <w:rsid w:val="00EB38E7"/>
    <w:rsid w:val="00EC0DDB"/>
    <w:rsid w:val="00ED0943"/>
    <w:rsid w:val="00ED1498"/>
    <w:rsid w:val="00ED2F10"/>
    <w:rsid w:val="00EE121C"/>
    <w:rsid w:val="00EE1891"/>
    <w:rsid w:val="00EE2E67"/>
    <w:rsid w:val="00EE3B4D"/>
    <w:rsid w:val="00EE6075"/>
    <w:rsid w:val="00EE73C6"/>
    <w:rsid w:val="00EF1CEE"/>
    <w:rsid w:val="00EF393C"/>
    <w:rsid w:val="00EF46B0"/>
    <w:rsid w:val="00EF4BC2"/>
    <w:rsid w:val="00F01E42"/>
    <w:rsid w:val="00F0438A"/>
    <w:rsid w:val="00F0497F"/>
    <w:rsid w:val="00F10087"/>
    <w:rsid w:val="00F14875"/>
    <w:rsid w:val="00F15C1A"/>
    <w:rsid w:val="00F3001F"/>
    <w:rsid w:val="00F32471"/>
    <w:rsid w:val="00F42F43"/>
    <w:rsid w:val="00F43649"/>
    <w:rsid w:val="00F4460D"/>
    <w:rsid w:val="00F4461C"/>
    <w:rsid w:val="00F4653A"/>
    <w:rsid w:val="00F46B43"/>
    <w:rsid w:val="00F46D74"/>
    <w:rsid w:val="00F46E8A"/>
    <w:rsid w:val="00F47739"/>
    <w:rsid w:val="00F479DE"/>
    <w:rsid w:val="00F51099"/>
    <w:rsid w:val="00F526F3"/>
    <w:rsid w:val="00F53D50"/>
    <w:rsid w:val="00F6469C"/>
    <w:rsid w:val="00F72400"/>
    <w:rsid w:val="00F81289"/>
    <w:rsid w:val="00F8217E"/>
    <w:rsid w:val="00F8553F"/>
    <w:rsid w:val="00F95016"/>
    <w:rsid w:val="00FA17A4"/>
    <w:rsid w:val="00FA1D78"/>
    <w:rsid w:val="00FA31E4"/>
    <w:rsid w:val="00FA7122"/>
    <w:rsid w:val="00FB0A2E"/>
    <w:rsid w:val="00FB4D12"/>
    <w:rsid w:val="00FB5C31"/>
    <w:rsid w:val="00FC5271"/>
    <w:rsid w:val="00FC6D58"/>
    <w:rsid w:val="00FC6FB3"/>
    <w:rsid w:val="00FD4700"/>
    <w:rsid w:val="00FD4F56"/>
    <w:rsid w:val="00FD73E2"/>
    <w:rsid w:val="00FE108A"/>
    <w:rsid w:val="00FE210F"/>
    <w:rsid w:val="00FE57DE"/>
    <w:rsid w:val="00FE5E3E"/>
    <w:rsid w:val="00FE69E2"/>
    <w:rsid w:val="00FF128C"/>
    <w:rsid w:val="00FF4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BA9"/>
    <w:pPr>
      <w:spacing w:after="200" w:line="276" w:lineRule="auto"/>
    </w:pPr>
    <w:rPr>
      <w:rFonts w:cs="Calibri"/>
      <w:sz w:val="22"/>
      <w:szCs w:val="22"/>
      <w:lang w:eastAsia="en-US"/>
    </w:rPr>
  </w:style>
  <w:style w:type="paragraph" w:styleId="1">
    <w:name w:val="heading 1"/>
    <w:basedOn w:val="a"/>
    <w:next w:val="a"/>
    <w:link w:val="10"/>
    <w:qFormat/>
    <w:locked/>
    <w:rsid w:val="002D45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locked/>
    <w:rsid w:val="00F46B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semiHidden/>
    <w:unhideWhenUsed/>
    <w:qFormat/>
    <w:locked/>
    <w:rsid w:val="002D45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F46B43"/>
    <w:rPr>
      <w:rFonts w:ascii="Times New Roman" w:hAnsi="Times New Roman" w:cs="Times New Roman"/>
      <w:b/>
      <w:bCs/>
      <w:sz w:val="36"/>
      <w:szCs w:val="36"/>
    </w:rPr>
  </w:style>
  <w:style w:type="character" w:customStyle="1" w:styleId="FontStyle13">
    <w:name w:val="Font Style13"/>
    <w:uiPriority w:val="99"/>
    <w:rsid w:val="004043A9"/>
    <w:rPr>
      <w:rFonts w:ascii="Times New Roman" w:hAnsi="Times New Roman" w:cs="Times New Roman"/>
      <w:sz w:val="22"/>
      <w:szCs w:val="22"/>
    </w:rPr>
  </w:style>
  <w:style w:type="paragraph" w:styleId="a3">
    <w:name w:val="Balloon Text"/>
    <w:basedOn w:val="a"/>
    <w:link w:val="a4"/>
    <w:uiPriority w:val="99"/>
    <w:semiHidden/>
    <w:rsid w:val="00B2077D"/>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B2077D"/>
    <w:rPr>
      <w:rFonts w:ascii="Tahoma" w:hAnsi="Tahoma" w:cs="Tahoma"/>
      <w:sz w:val="16"/>
      <w:szCs w:val="16"/>
      <w:lang w:eastAsia="en-US"/>
    </w:rPr>
  </w:style>
  <w:style w:type="paragraph" w:styleId="a5">
    <w:name w:val="No Spacing"/>
    <w:uiPriority w:val="99"/>
    <w:qFormat/>
    <w:rsid w:val="005B4C5B"/>
    <w:rPr>
      <w:rFonts w:eastAsia="Times New Roman" w:cs="Calibri"/>
      <w:sz w:val="22"/>
      <w:szCs w:val="22"/>
    </w:rPr>
  </w:style>
  <w:style w:type="paragraph" w:styleId="a6">
    <w:name w:val="header"/>
    <w:basedOn w:val="a"/>
    <w:link w:val="a7"/>
    <w:uiPriority w:val="99"/>
    <w:rsid w:val="00F72400"/>
    <w:pPr>
      <w:tabs>
        <w:tab w:val="center" w:pos="4677"/>
        <w:tab w:val="right" w:pos="9355"/>
      </w:tabs>
      <w:spacing w:after="0" w:line="240" w:lineRule="auto"/>
    </w:pPr>
  </w:style>
  <w:style w:type="character" w:customStyle="1" w:styleId="a7">
    <w:name w:val="Верхний колонтитул Знак"/>
    <w:link w:val="a6"/>
    <w:uiPriority w:val="99"/>
    <w:locked/>
    <w:rsid w:val="00F72400"/>
    <w:rPr>
      <w:sz w:val="22"/>
      <w:szCs w:val="22"/>
      <w:lang w:eastAsia="en-US"/>
    </w:rPr>
  </w:style>
  <w:style w:type="paragraph" w:styleId="a8">
    <w:name w:val="footer"/>
    <w:basedOn w:val="a"/>
    <w:link w:val="a9"/>
    <w:uiPriority w:val="99"/>
    <w:rsid w:val="00F72400"/>
    <w:pPr>
      <w:tabs>
        <w:tab w:val="center" w:pos="4677"/>
        <w:tab w:val="right" w:pos="9355"/>
      </w:tabs>
      <w:spacing w:after="0" w:line="240" w:lineRule="auto"/>
    </w:pPr>
  </w:style>
  <w:style w:type="character" w:customStyle="1" w:styleId="a9">
    <w:name w:val="Нижний колонтитул Знак"/>
    <w:link w:val="a8"/>
    <w:uiPriority w:val="99"/>
    <w:locked/>
    <w:rsid w:val="00F72400"/>
    <w:rPr>
      <w:sz w:val="22"/>
      <w:szCs w:val="22"/>
      <w:lang w:eastAsia="en-US"/>
    </w:rPr>
  </w:style>
  <w:style w:type="character" w:customStyle="1" w:styleId="apple-converted-space">
    <w:name w:val="apple-converted-space"/>
    <w:basedOn w:val="a0"/>
    <w:uiPriority w:val="99"/>
    <w:rsid w:val="002878A1"/>
  </w:style>
  <w:style w:type="paragraph" w:customStyle="1" w:styleId="ConsPlusNonformat">
    <w:name w:val="ConsPlusNonformat"/>
    <w:uiPriority w:val="99"/>
    <w:rsid w:val="00860A6F"/>
    <w:pPr>
      <w:widowControl w:val="0"/>
      <w:autoSpaceDE w:val="0"/>
      <w:autoSpaceDN w:val="0"/>
      <w:adjustRightInd w:val="0"/>
    </w:pPr>
    <w:rPr>
      <w:rFonts w:ascii="Courier New" w:eastAsia="Times New Roman" w:hAnsi="Courier New" w:cs="Courier New"/>
    </w:rPr>
  </w:style>
  <w:style w:type="paragraph" w:styleId="aa">
    <w:name w:val="List Paragraph"/>
    <w:basedOn w:val="a"/>
    <w:uiPriority w:val="34"/>
    <w:qFormat/>
    <w:rsid w:val="00BF47C3"/>
    <w:pPr>
      <w:ind w:left="720"/>
    </w:pPr>
  </w:style>
  <w:style w:type="character" w:styleId="ab">
    <w:name w:val="Hyperlink"/>
    <w:uiPriority w:val="99"/>
    <w:semiHidden/>
    <w:rsid w:val="00F46B43"/>
    <w:rPr>
      <w:color w:val="0000FF"/>
      <w:u w:val="single"/>
    </w:rPr>
  </w:style>
  <w:style w:type="character" w:customStyle="1" w:styleId="10">
    <w:name w:val="Заголовок 1 Знак"/>
    <w:basedOn w:val="a0"/>
    <w:link w:val="1"/>
    <w:rsid w:val="002D458D"/>
    <w:rPr>
      <w:rFonts w:asciiTheme="majorHAnsi" w:eastAsiaTheme="majorEastAsia" w:hAnsiTheme="majorHAnsi" w:cstheme="majorBidi"/>
      <w:b/>
      <w:bCs/>
      <w:color w:val="365F91" w:themeColor="accent1" w:themeShade="BF"/>
      <w:sz w:val="28"/>
      <w:szCs w:val="28"/>
      <w:lang w:eastAsia="en-US"/>
    </w:rPr>
  </w:style>
  <w:style w:type="character" w:styleId="ac">
    <w:name w:val="Emphasis"/>
    <w:basedOn w:val="a0"/>
    <w:qFormat/>
    <w:locked/>
    <w:rsid w:val="002D458D"/>
    <w:rPr>
      <w:i/>
      <w:iCs/>
    </w:rPr>
  </w:style>
  <w:style w:type="character" w:customStyle="1" w:styleId="30">
    <w:name w:val="Заголовок 3 Знак"/>
    <w:basedOn w:val="a0"/>
    <w:link w:val="3"/>
    <w:semiHidden/>
    <w:rsid w:val="002D458D"/>
    <w:rPr>
      <w:rFonts w:asciiTheme="majorHAnsi" w:eastAsiaTheme="majorEastAsia" w:hAnsiTheme="majorHAnsi" w:cstheme="majorBidi"/>
      <w:b/>
      <w:bCs/>
      <w:color w:val="4F81BD" w:themeColor="accent1"/>
      <w:sz w:val="22"/>
      <w:szCs w:val="22"/>
      <w:lang w:eastAsia="en-US"/>
    </w:rPr>
  </w:style>
  <w:style w:type="table" w:styleId="ad">
    <w:name w:val="Table Grid"/>
    <w:basedOn w:val="a1"/>
    <w:locked/>
    <w:rsid w:val="00BC1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E31EDB"/>
    <w:rPr>
      <w:rFonts w:ascii="Sylfaen" w:eastAsia="Sylfaen" w:hAnsi="Sylfaen" w:cs="Sylfaen"/>
      <w:sz w:val="17"/>
      <w:szCs w:val="17"/>
      <w:shd w:val="clear" w:color="auto" w:fill="FFFFFF"/>
    </w:rPr>
  </w:style>
  <w:style w:type="character" w:customStyle="1" w:styleId="211pt">
    <w:name w:val="Основной текст (2) + 11 pt"/>
    <w:basedOn w:val="21"/>
    <w:rsid w:val="00E31EDB"/>
    <w:rPr>
      <w:rFonts w:ascii="Sylfaen" w:eastAsia="Sylfaen" w:hAnsi="Sylfaen" w:cs="Sylfae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E31EDB"/>
    <w:pPr>
      <w:widowControl w:val="0"/>
      <w:shd w:val="clear" w:color="auto" w:fill="FFFFFF"/>
      <w:spacing w:before="60" w:after="1140" w:line="211" w:lineRule="exact"/>
      <w:ind w:hanging="360"/>
    </w:pPr>
    <w:rPr>
      <w:rFonts w:ascii="Sylfaen" w:eastAsia="Sylfaen" w:hAnsi="Sylfaen" w:cs="Sylfaen"/>
      <w:sz w:val="17"/>
      <w:szCs w:val="17"/>
      <w:lang w:eastAsia="ru-RU"/>
    </w:rPr>
  </w:style>
  <w:style w:type="character" w:customStyle="1" w:styleId="24pt">
    <w:name w:val="Основной текст (2) + 4 pt"/>
    <w:basedOn w:val="21"/>
    <w:rsid w:val="00E31EDB"/>
    <w:rPr>
      <w:rFonts w:ascii="Sylfaen" w:eastAsia="Sylfaen" w:hAnsi="Sylfaen" w:cs="Sylfaen"/>
      <w:color w:val="000000"/>
      <w:spacing w:val="0"/>
      <w:w w:val="100"/>
      <w:position w:val="0"/>
      <w:sz w:val="8"/>
      <w:szCs w:val="8"/>
      <w:shd w:val="clear" w:color="auto" w:fill="FFFFFF"/>
      <w:lang w:val="ru-RU" w:eastAsia="ru-RU" w:bidi="ru-RU"/>
    </w:rPr>
  </w:style>
  <w:style w:type="character" w:customStyle="1" w:styleId="2Cambria4pt">
    <w:name w:val="Основной текст (2) + Cambria;4 pt"/>
    <w:basedOn w:val="21"/>
    <w:rsid w:val="00E31EDB"/>
    <w:rPr>
      <w:rFonts w:ascii="Cambria" w:eastAsia="Cambria" w:hAnsi="Cambria" w:cs="Cambria"/>
      <w:b w:val="0"/>
      <w:bCs w:val="0"/>
      <w:i w:val="0"/>
      <w:iCs w:val="0"/>
      <w:smallCaps w:val="0"/>
      <w:strike w:val="0"/>
      <w:color w:val="000000"/>
      <w:spacing w:val="0"/>
      <w:w w:val="100"/>
      <w:position w:val="0"/>
      <w:sz w:val="8"/>
      <w:szCs w:val="8"/>
      <w:u w:val="none"/>
      <w:shd w:val="clear" w:color="auto" w:fill="FFFFFF"/>
      <w:lang w:val="ru-RU" w:eastAsia="ru-RU" w:bidi="ru-RU"/>
    </w:rPr>
  </w:style>
  <w:style w:type="paragraph" w:customStyle="1" w:styleId="ae">
    <w:name w:val="Знак Знак"/>
    <w:basedOn w:val="a"/>
    <w:rsid w:val="000D7528"/>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BA9"/>
    <w:pPr>
      <w:spacing w:after="200" w:line="276" w:lineRule="auto"/>
    </w:pPr>
    <w:rPr>
      <w:rFonts w:cs="Calibri"/>
      <w:sz w:val="22"/>
      <w:szCs w:val="22"/>
      <w:lang w:eastAsia="en-US"/>
    </w:rPr>
  </w:style>
  <w:style w:type="paragraph" w:styleId="1">
    <w:name w:val="heading 1"/>
    <w:basedOn w:val="a"/>
    <w:next w:val="a"/>
    <w:link w:val="10"/>
    <w:qFormat/>
    <w:locked/>
    <w:rsid w:val="002D45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locked/>
    <w:rsid w:val="00F46B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semiHidden/>
    <w:unhideWhenUsed/>
    <w:qFormat/>
    <w:locked/>
    <w:rsid w:val="002D45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F46B43"/>
    <w:rPr>
      <w:rFonts w:ascii="Times New Roman" w:hAnsi="Times New Roman" w:cs="Times New Roman"/>
      <w:b/>
      <w:bCs/>
      <w:sz w:val="36"/>
      <w:szCs w:val="36"/>
    </w:rPr>
  </w:style>
  <w:style w:type="character" w:customStyle="1" w:styleId="FontStyle13">
    <w:name w:val="Font Style13"/>
    <w:uiPriority w:val="99"/>
    <w:rsid w:val="004043A9"/>
    <w:rPr>
      <w:rFonts w:ascii="Times New Roman" w:hAnsi="Times New Roman" w:cs="Times New Roman"/>
      <w:sz w:val="22"/>
      <w:szCs w:val="22"/>
    </w:rPr>
  </w:style>
  <w:style w:type="paragraph" w:styleId="a3">
    <w:name w:val="Balloon Text"/>
    <w:basedOn w:val="a"/>
    <w:link w:val="a4"/>
    <w:uiPriority w:val="99"/>
    <w:semiHidden/>
    <w:rsid w:val="00B2077D"/>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B2077D"/>
    <w:rPr>
      <w:rFonts w:ascii="Tahoma" w:hAnsi="Tahoma" w:cs="Tahoma"/>
      <w:sz w:val="16"/>
      <w:szCs w:val="16"/>
      <w:lang w:eastAsia="en-US"/>
    </w:rPr>
  </w:style>
  <w:style w:type="paragraph" w:styleId="a5">
    <w:name w:val="No Spacing"/>
    <w:uiPriority w:val="99"/>
    <w:qFormat/>
    <w:rsid w:val="005B4C5B"/>
    <w:rPr>
      <w:rFonts w:eastAsia="Times New Roman" w:cs="Calibri"/>
      <w:sz w:val="22"/>
      <w:szCs w:val="22"/>
    </w:rPr>
  </w:style>
  <w:style w:type="paragraph" w:styleId="a6">
    <w:name w:val="header"/>
    <w:basedOn w:val="a"/>
    <w:link w:val="a7"/>
    <w:uiPriority w:val="99"/>
    <w:rsid w:val="00F72400"/>
    <w:pPr>
      <w:tabs>
        <w:tab w:val="center" w:pos="4677"/>
        <w:tab w:val="right" w:pos="9355"/>
      </w:tabs>
      <w:spacing w:after="0" w:line="240" w:lineRule="auto"/>
    </w:pPr>
  </w:style>
  <w:style w:type="character" w:customStyle="1" w:styleId="a7">
    <w:name w:val="Верхний колонтитул Знак"/>
    <w:link w:val="a6"/>
    <w:uiPriority w:val="99"/>
    <w:locked/>
    <w:rsid w:val="00F72400"/>
    <w:rPr>
      <w:sz w:val="22"/>
      <w:szCs w:val="22"/>
      <w:lang w:eastAsia="en-US"/>
    </w:rPr>
  </w:style>
  <w:style w:type="paragraph" w:styleId="a8">
    <w:name w:val="footer"/>
    <w:basedOn w:val="a"/>
    <w:link w:val="a9"/>
    <w:uiPriority w:val="99"/>
    <w:rsid w:val="00F72400"/>
    <w:pPr>
      <w:tabs>
        <w:tab w:val="center" w:pos="4677"/>
        <w:tab w:val="right" w:pos="9355"/>
      </w:tabs>
      <w:spacing w:after="0" w:line="240" w:lineRule="auto"/>
    </w:pPr>
  </w:style>
  <w:style w:type="character" w:customStyle="1" w:styleId="a9">
    <w:name w:val="Нижний колонтитул Знак"/>
    <w:link w:val="a8"/>
    <w:uiPriority w:val="99"/>
    <w:locked/>
    <w:rsid w:val="00F72400"/>
    <w:rPr>
      <w:sz w:val="22"/>
      <w:szCs w:val="22"/>
      <w:lang w:eastAsia="en-US"/>
    </w:rPr>
  </w:style>
  <w:style w:type="character" w:customStyle="1" w:styleId="apple-converted-space">
    <w:name w:val="apple-converted-space"/>
    <w:basedOn w:val="a0"/>
    <w:uiPriority w:val="99"/>
    <w:rsid w:val="002878A1"/>
  </w:style>
  <w:style w:type="paragraph" w:customStyle="1" w:styleId="ConsPlusNonformat">
    <w:name w:val="ConsPlusNonformat"/>
    <w:uiPriority w:val="99"/>
    <w:rsid w:val="00860A6F"/>
    <w:pPr>
      <w:widowControl w:val="0"/>
      <w:autoSpaceDE w:val="0"/>
      <w:autoSpaceDN w:val="0"/>
      <w:adjustRightInd w:val="0"/>
    </w:pPr>
    <w:rPr>
      <w:rFonts w:ascii="Courier New" w:eastAsia="Times New Roman" w:hAnsi="Courier New" w:cs="Courier New"/>
    </w:rPr>
  </w:style>
  <w:style w:type="paragraph" w:styleId="aa">
    <w:name w:val="List Paragraph"/>
    <w:basedOn w:val="a"/>
    <w:uiPriority w:val="34"/>
    <w:qFormat/>
    <w:rsid w:val="00BF47C3"/>
    <w:pPr>
      <w:ind w:left="720"/>
    </w:pPr>
  </w:style>
  <w:style w:type="character" w:styleId="ab">
    <w:name w:val="Hyperlink"/>
    <w:uiPriority w:val="99"/>
    <w:semiHidden/>
    <w:rsid w:val="00F46B43"/>
    <w:rPr>
      <w:color w:val="0000FF"/>
      <w:u w:val="single"/>
    </w:rPr>
  </w:style>
  <w:style w:type="character" w:customStyle="1" w:styleId="10">
    <w:name w:val="Заголовок 1 Знак"/>
    <w:basedOn w:val="a0"/>
    <w:link w:val="1"/>
    <w:rsid w:val="002D458D"/>
    <w:rPr>
      <w:rFonts w:asciiTheme="majorHAnsi" w:eastAsiaTheme="majorEastAsia" w:hAnsiTheme="majorHAnsi" w:cstheme="majorBidi"/>
      <w:b/>
      <w:bCs/>
      <w:color w:val="365F91" w:themeColor="accent1" w:themeShade="BF"/>
      <w:sz w:val="28"/>
      <w:szCs w:val="28"/>
      <w:lang w:eastAsia="en-US"/>
    </w:rPr>
  </w:style>
  <w:style w:type="character" w:styleId="ac">
    <w:name w:val="Emphasis"/>
    <w:basedOn w:val="a0"/>
    <w:qFormat/>
    <w:locked/>
    <w:rsid w:val="002D458D"/>
    <w:rPr>
      <w:i/>
      <w:iCs/>
    </w:rPr>
  </w:style>
  <w:style w:type="character" w:customStyle="1" w:styleId="30">
    <w:name w:val="Заголовок 3 Знак"/>
    <w:basedOn w:val="a0"/>
    <w:link w:val="3"/>
    <w:semiHidden/>
    <w:rsid w:val="002D458D"/>
    <w:rPr>
      <w:rFonts w:asciiTheme="majorHAnsi" w:eastAsiaTheme="majorEastAsia" w:hAnsiTheme="majorHAnsi" w:cstheme="majorBidi"/>
      <w:b/>
      <w:bCs/>
      <w:color w:val="4F81BD" w:themeColor="accent1"/>
      <w:sz w:val="22"/>
      <w:szCs w:val="22"/>
      <w:lang w:eastAsia="en-US"/>
    </w:rPr>
  </w:style>
  <w:style w:type="table" w:styleId="ad">
    <w:name w:val="Table Grid"/>
    <w:basedOn w:val="a1"/>
    <w:locked/>
    <w:rsid w:val="00BC1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E31EDB"/>
    <w:rPr>
      <w:rFonts w:ascii="Sylfaen" w:eastAsia="Sylfaen" w:hAnsi="Sylfaen" w:cs="Sylfaen"/>
      <w:sz w:val="17"/>
      <w:szCs w:val="17"/>
      <w:shd w:val="clear" w:color="auto" w:fill="FFFFFF"/>
    </w:rPr>
  </w:style>
  <w:style w:type="character" w:customStyle="1" w:styleId="211pt">
    <w:name w:val="Основной текст (2) + 11 pt"/>
    <w:basedOn w:val="21"/>
    <w:rsid w:val="00E31EDB"/>
    <w:rPr>
      <w:rFonts w:ascii="Sylfaen" w:eastAsia="Sylfaen" w:hAnsi="Sylfaen" w:cs="Sylfae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E31EDB"/>
    <w:pPr>
      <w:widowControl w:val="0"/>
      <w:shd w:val="clear" w:color="auto" w:fill="FFFFFF"/>
      <w:spacing w:before="60" w:after="1140" w:line="211" w:lineRule="exact"/>
      <w:ind w:hanging="360"/>
    </w:pPr>
    <w:rPr>
      <w:rFonts w:ascii="Sylfaen" w:eastAsia="Sylfaen" w:hAnsi="Sylfaen" w:cs="Sylfaen"/>
      <w:sz w:val="17"/>
      <w:szCs w:val="17"/>
      <w:lang w:eastAsia="ru-RU"/>
    </w:rPr>
  </w:style>
  <w:style w:type="character" w:customStyle="1" w:styleId="24pt">
    <w:name w:val="Основной текст (2) + 4 pt"/>
    <w:basedOn w:val="21"/>
    <w:rsid w:val="00E31EDB"/>
    <w:rPr>
      <w:rFonts w:ascii="Sylfaen" w:eastAsia="Sylfaen" w:hAnsi="Sylfaen" w:cs="Sylfaen"/>
      <w:color w:val="000000"/>
      <w:spacing w:val="0"/>
      <w:w w:val="100"/>
      <w:position w:val="0"/>
      <w:sz w:val="8"/>
      <w:szCs w:val="8"/>
      <w:shd w:val="clear" w:color="auto" w:fill="FFFFFF"/>
      <w:lang w:val="ru-RU" w:eastAsia="ru-RU" w:bidi="ru-RU"/>
    </w:rPr>
  </w:style>
  <w:style w:type="character" w:customStyle="1" w:styleId="2Cambria4pt">
    <w:name w:val="Основной текст (2) + Cambria;4 pt"/>
    <w:basedOn w:val="21"/>
    <w:rsid w:val="00E31EDB"/>
    <w:rPr>
      <w:rFonts w:ascii="Cambria" w:eastAsia="Cambria" w:hAnsi="Cambria" w:cs="Cambria"/>
      <w:b w:val="0"/>
      <w:bCs w:val="0"/>
      <w:i w:val="0"/>
      <w:iCs w:val="0"/>
      <w:smallCaps w:val="0"/>
      <w:strike w:val="0"/>
      <w:color w:val="000000"/>
      <w:spacing w:val="0"/>
      <w:w w:val="100"/>
      <w:position w:val="0"/>
      <w:sz w:val="8"/>
      <w:szCs w:val="8"/>
      <w:u w:val="none"/>
      <w:shd w:val="clear" w:color="auto" w:fill="FFFFFF"/>
      <w:lang w:val="ru-RU" w:eastAsia="ru-RU" w:bidi="ru-RU"/>
    </w:rPr>
  </w:style>
  <w:style w:type="paragraph" w:customStyle="1" w:styleId="ae">
    <w:name w:val="Знак Знак"/>
    <w:basedOn w:val="a"/>
    <w:rsid w:val="000D7528"/>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1633">
      <w:bodyDiv w:val="1"/>
      <w:marLeft w:val="0"/>
      <w:marRight w:val="0"/>
      <w:marTop w:val="0"/>
      <w:marBottom w:val="0"/>
      <w:divBdr>
        <w:top w:val="none" w:sz="0" w:space="0" w:color="auto"/>
        <w:left w:val="none" w:sz="0" w:space="0" w:color="auto"/>
        <w:bottom w:val="none" w:sz="0" w:space="0" w:color="auto"/>
        <w:right w:val="none" w:sz="0" w:space="0" w:color="auto"/>
      </w:divBdr>
    </w:div>
    <w:div w:id="176042945">
      <w:marLeft w:val="0"/>
      <w:marRight w:val="0"/>
      <w:marTop w:val="0"/>
      <w:marBottom w:val="0"/>
      <w:divBdr>
        <w:top w:val="none" w:sz="0" w:space="0" w:color="auto"/>
        <w:left w:val="none" w:sz="0" w:space="0" w:color="auto"/>
        <w:bottom w:val="none" w:sz="0" w:space="0" w:color="auto"/>
        <w:right w:val="none" w:sz="0" w:space="0" w:color="auto"/>
      </w:divBdr>
      <w:divsChild>
        <w:div w:id="176042963">
          <w:marLeft w:val="0"/>
          <w:marRight w:val="0"/>
          <w:marTop w:val="0"/>
          <w:marBottom w:val="0"/>
          <w:divBdr>
            <w:top w:val="none" w:sz="0" w:space="0" w:color="auto"/>
            <w:left w:val="none" w:sz="0" w:space="0" w:color="auto"/>
            <w:bottom w:val="none" w:sz="0" w:space="0" w:color="auto"/>
            <w:right w:val="none" w:sz="0" w:space="0" w:color="auto"/>
          </w:divBdr>
        </w:div>
      </w:divsChild>
    </w:div>
    <w:div w:id="176042947">
      <w:marLeft w:val="0"/>
      <w:marRight w:val="0"/>
      <w:marTop w:val="0"/>
      <w:marBottom w:val="0"/>
      <w:divBdr>
        <w:top w:val="none" w:sz="0" w:space="0" w:color="auto"/>
        <w:left w:val="none" w:sz="0" w:space="0" w:color="auto"/>
        <w:bottom w:val="none" w:sz="0" w:space="0" w:color="auto"/>
        <w:right w:val="none" w:sz="0" w:space="0" w:color="auto"/>
      </w:divBdr>
      <w:divsChild>
        <w:div w:id="176042946">
          <w:marLeft w:val="0"/>
          <w:marRight w:val="0"/>
          <w:marTop w:val="0"/>
          <w:marBottom w:val="0"/>
          <w:divBdr>
            <w:top w:val="none" w:sz="0" w:space="0" w:color="auto"/>
            <w:left w:val="none" w:sz="0" w:space="0" w:color="auto"/>
            <w:bottom w:val="none" w:sz="0" w:space="0" w:color="auto"/>
            <w:right w:val="none" w:sz="0" w:space="0" w:color="auto"/>
          </w:divBdr>
        </w:div>
      </w:divsChild>
    </w:div>
    <w:div w:id="176042948">
      <w:marLeft w:val="0"/>
      <w:marRight w:val="0"/>
      <w:marTop w:val="0"/>
      <w:marBottom w:val="0"/>
      <w:divBdr>
        <w:top w:val="none" w:sz="0" w:space="0" w:color="auto"/>
        <w:left w:val="none" w:sz="0" w:space="0" w:color="auto"/>
        <w:bottom w:val="none" w:sz="0" w:space="0" w:color="auto"/>
        <w:right w:val="none" w:sz="0" w:space="0" w:color="auto"/>
      </w:divBdr>
    </w:div>
    <w:div w:id="176042951">
      <w:marLeft w:val="0"/>
      <w:marRight w:val="0"/>
      <w:marTop w:val="0"/>
      <w:marBottom w:val="0"/>
      <w:divBdr>
        <w:top w:val="none" w:sz="0" w:space="0" w:color="auto"/>
        <w:left w:val="none" w:sz="0" w:space="0" w:color="auto"/>
        <w:bottom w:val="none" w:sz="0" w:space="0" w:color="auto"/>
        <w:right w:val="none" w:sz="0" w:space="0" w:color="auto"/>
      </w:divBdr>
      <w:divsChild>
        <w:div w:id="176042944">
          <w:marLeft w:val="0"/>
          <w:marRight w:val="0"/>
          <w:marTop w:val="0"/>
          <w:marBottom w:val="0"/>
          <w:divBdr>
            <w:top w:val="none" w:sz="0" w:space="0" w:color="auto"/>
            <w:left w:val="none" w:sz="0" w:space="0" w:color="auto"/>
            <w:bottom w:val="none" w:sz="0" w:space="0" w:color="auto"/>
            <w:right w:val="none" w:sz="0" w:space="0" w:color="auto"/>
          </w:divBdr>
        </w:div>
      </w:divsChild>
    </w:div>
    <w:div w:id="176042953">
      <w:marLeft w:val="0"/>
      <w:marRight w:val="0"/>
      <w:marTop w:val="0"/>
      <w:marBottom w:val="0"/>
      <w:divBdr>
        <w:top w:val="none" w:sz="0" w:space="0" w:color="auto"/>
        <w:left w:val="none" w:sz="0" w:space="0" w:color="auto"/>
        <w:bottom w:val="none" w:sz="0" w:space="0" w:color="auto"/>
        <w:right w:val="none" w:sz="0" w:space="0" w:color="auto"/>
      </w:divBdr>
      <w:divsChild>
        <w:div w:id="176042965">
          <w:marLeft w:val="0"/>
          <w:marRight w:val="0"/>
          <w:marTop w:val="0"/>
          <w:marBottom w:val="0"/>
          <w:divBdr>
            <w:top w:val="none" w:sz="0" w:space="0" w:color="auto"/>
            <w:left w:val="none" w:sz="0" w:space="0" w:color="auto"/>
            <w:bottom w:val="none" w:sz="0" w:space="0" w:color="auto"/>
            <w:right w:val="none" w:sz="0" w:space="0" w:color="auto"/>
          </w:divBdr>
        </w:div>
      </w:divsChild>
    </w:div>
    <w:div w:id="176042955">
      <w:marLeft w:val="0"/>
      <w:marRight w:val="0"/>
      <w:marTop w:val="0"/>
      <w:marBottom w:val="0"/>
      <w:divBdr>
        <w:top w:val="none" w:sz="0" w:space="0" w:color="auto"/>
        <w:left w:val="none" w:sz="0" w:space="0" w:color="auto"/>
        <w:bottom w:val="none" w:sz="0" w:space="0" w:color="auto"/>
        <w:right w:val="none" w:sz="0" w:space="0" w:color="auto"/>
      </w:divBdr>
    </w:div>
    <w:div w:id="176042956">
      <w:marLeft w:val="0"/>
      <w:marRight w:val="0"/>
      <w:marTop w:val="0"/>
      <w:marBottom w:val="0"/>
      <w:divBdr>
        <w:top w:val="none" w:sz="0" w:space="0" w:color="auto"/>
        <w:left w:val="none" w:sz="0" w:space="0" w:color="auto"/>
        <w:bottom w:val="none" w:sz="0" w:space="0" w:color="auto"/>
        <w:right w:val="none" w:sz="0" w:space="0" w:color="auto"/>
      </w:divBdr>
    </w:div>
    <w:div w:id="176042957">
      <w:marLeft w:val="0"/>
      <w:marRight w:val="0"/>
      <w:marTop w:val="0"/>
      <w:marBottom w:val="0"/>
      <w:divBdr>
        <w:top w:val="none" w:sz="0" w:space="0" w:color="auto"/>
        <w:left w:val="none" w:sz="0" w:space="0" w:color="auto"/>
        <w:bottom w:val="none" w:sz="0" w:space="0" w:color="auto"/>
        <w:right w:val="none" w:sz="0" w:space="0" w:color="auto"/>
      </w:divBdr>
    </w:div>
    <w:div w:id="176042958">
      <w:marLeft w:val="0"/>
      <w:marRight w:val="0"/>
      <w:marTop w:val="0"/>
      <w:marBottom w:val="0"/>
      <w:divBdr>
        <w:top w:val="none" w:sz="0" w:space="0" w:color="auto"/>
        <w:left w:val="none" w:sz="0" w:space="0" w:color="auto"/>
        <w:bottom w:val="none" w:sz="0" w:space="0" w:color="auto"/>
        <w:right w:val="none" w:sz="0" w:space="0" w:color="auto"/>
      </w:divBdr>
      <w:divsChild>
        <w:div w:id="176042950">
          <w:marLeft w:val="0"/>
          <w:marRight w:val="0"/>
          <w:marTop w:val="0"/>
          <w:marBottom w:val="0"/>
          <w:divBdr>
            <w:top w:val="none" w:sz="0" w:space="0" w:color="auto"/>
            <w:left w:val="none" w:sz="0" w:space="0" w:color="auto"/>
            <w:bottom w:val="none" w:sz="0" w:space="0" w:color="auto"/>
            <w:right w:val="none" w:sz="0" w:space="0" w:color="auto"/>
          </w:divBdr>
        </w:div>
      </w:divsChild>
    </w:div>
    <w:div w:id="176042959">
      <w:marLeft w:val="0"/>
      <w:marRight w:val="0"/>
      <w:marTop w:val="0"/>
      <w:marBottom w:val="0"/>
      <w:divBdr>
        <w:top w:val="none" w:sz="0" w:space="0" w:color="auto"/>
        <w:left w:val="none" w:sz="0" w:space="0" w:color="auto"/>
        <w:bottom w:val="none" w:sz="0" w:space="0" w:color="auto"/>
        <w:right w:val="none" w:sz="0" w:space="0" w:color="auto"/>
      </w:divBdr>
    </w:div>
    <w:div w:id="176042960">
      <w:marLeft w:val="0"/>
      <w:marRight w:val="0"/>
      <w:marTop w:val="0"/>
      <w:marBottom w:val="0"/>
      <w:divBdr>
        <w:top w:val="none" w:sz="0" w:space="0" w:color="auto"/>
        <w:left w:val="none" w:sz="0" w:space="0" w:color="auto"/>
        <w:bottom w:val="none" w:sz="0" w:space="0" w:color="auto"/>
        <w:right w:val="none" w:sz="0" w:space="0" w:color="auto"/>
      </w:divBdr>
    </w:div>
    <w:div w:id="176042961">
      <w:marLeft w:val="0"/>
      <w:marRight w:val="0"/>
      <w:marTop w:val="0"/>
      <w:marBottom w:val="0"/>
      <w:divBdr>
        <w:top w:val="none" w:sz="0" w:space="0" w:color="auto"/>
        <w:left w:val="none" w:sz="0" w:space="0" w:color="auto"/>
        <w:bottom w:val="none" w:sz="0" w:space="0" w:color="auto"/>
        <w:right w:val="none" w:sz="0" w:space="0" w:color="auto"/>
      </w:divBdr>
      <w:divsChild>
        <w:div w:id="176042952">
          <w:marLeft w:val="0"/>
          <w:marRight w:val="0"/>
          <w:marTop w:val="0"/>
          <w:marBottom w:val="0"/>
          <w:divBdr>
            <w:top w:val="none" w:sz="0" w:space="0" w:color="auto"/>
            <w:left w:val="none" w:sz="0" w:space="0" w:color="auto"/>
            <w:bottom w:val="none" w:sz="0" w:space="0" w:color="auto"/>
            <w:right w:val="none" w:sz="0" w:space="0" w:color="auto"/>
          </w:divBdr>
        </w:div>
      </w:divsChild>
    </w:div>
    <w:div w:id="176042962">
      <w:marLeft w:val="0"/>
      <w:marRight w:val="0"/>
      <w:marTop w:val="0"/>
      <w:marBottom w:val="0"/>
      <w:divBdr>
        <w:top w:val="none" w:sz="0" w:space="0" w:color="auto"/>
        <w:left w:val="none" w:sz="0" w:space="0" w:color="auto"/>
        <w:bottom w:val="none" w:sz="0" w:space="0" w:color="auto"/>
        <w:right w:val="none" w:sz="0" w:space="0" w:color="auto"/>
      </w:divBdr>
      <w:divsChild>
        <w:div w:id="176042968">
          <w:marLeft w:val="0"/>
          <w:marRight w:val="0"/>
          <w:marTop w:val="0"/>
          <w:marBottom w:val="0"/>
          <w:divBdr>
            <w:top w:val="none" w:sz="0" w:space="0" w:color="auto"/>
            <w:left w:val="none" w:sz="0" w:space="0" w:color="auto"/>
            <w:bottom w:val="none" w:sz="0" w:space="0" w:color="auto"/>
            <w:right w:val="none" w:sz="0" w:space="0" w:color="auto"/>
          </w:divBdr>
          <w:divsChild>
            <w:div w:id="176042954">
              <w:marLeft w:val="0"/>
              <w:marRight w:val="0"/>
              <w:marTop w:val="0"/>
              <w:marBottom w:val="0"/>
              <w:divBdr>
                <w:top w:val="none" w:sz="0" w:space="0" w:color="auto"/>
                <w:left w:val="none" w:sz="0" w:space="0" w:color="auto"/>
                <w:bottom w:val="none" w:sz="0" w:space="0" w:color="auto"/>
                <w:right w:val="none" w:sz="0" w:space="0" w:color="auto"/>
              </w:divBdr>
            </w:div>
            <w:div w:id="1760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966">
      <w:marLeft w:val="0"/>
      <w:marRight w:val="0"/>
      <w:marTop w:val="0"/>
      <w:marBottom w:val="0"/>
      <w:divBdr>
        <w:top w:val="none" w:sz="0" w:space="0" w:color="auto"/>
        <w:left w:val="none" w:sz="0" w:space="0" w:color="auto"/>
        <w:bottom w:val="none" w:sz="0" w:space="0" w:color="auto"/>
        <w:right w:val="none" w:sz="0" w:space="0" w:color="auto"/>
      </w:divBdr>
      <w:divsChild>
        <w:div w:id="176042949">
          <w:marLeft w:val="0"/>
          <w:marRight w:val="0"/>
          <w:marTop w:val="0"/>
          <w:marBottom w:val="0"/>
          <w:divBdr>
            <w:top w:val="none" w:sz="0" w:space="0" w:color="auto"/>
            <w:left w:val="none" w:sz="0" w:space="0" w:color="auto"/>
            <w:bottom w:val="none" w:sz="0" w:space="0" w:color="auto"/>
            <w:right w:val="none" w:sz="0" w:space="0" w:color="auto"/>
          </w:divBdr>
        </w:div>
      </w:divsChild>
    </w:div>
    <w:div w:id="176042967">
      <w:marLeft w:val="0"/>
      <w:marRight w:val="0"/>
      <w:marTop w:val="0"/>
      <w:marBottom w:val="0"/>
      <w:divBdr>
        <w:top w:val="none" w:sz="0" w:space="0" w:color="auto"/>
        <w:left w:val="none" w:sz="0" w:space="0" w:color="auto"/>
        <w:bottom w:val="none" w:sz="0" w:space="0" w:color="auto"/>
        <w:right w:val="none" w:sz="0" w:space="0" w:color="auto"/>
      </w:divBdr>
    </w:div>
    <w:div w:id="176042969">
      <w:marLeft w:val="0"/>
      <w:marRight w:val="0"/>
      <w:marTop w:val="0"/>
      <w:marBottom w:val="0"/>
      <w:divBdr>
        <w:top w:val="none" w:sz="0" w:space="0" w:color="auto"/>
        <w:left w:val="none" w:sz="0" w:space="0" w:color="auto"/>
        <w:bottom w:val="none" w:sz="0" w:space="0" w:color="auto"/>
        <w:right w:val="none" w:sz="0" w:space="0" w:color="auto"/>
      </w:divBdr>
    </w:div>
    <w:div w:id="176042970">
      <w:marLeft w:val="0"/>
      <w:marRight w:val="0"/>
      <w:marTop w:val="0"/>
      <w:marBottom w:val="0"/>
      <w:divBdr>
        <w:top w:val="none" w:sz="0" w:space="0" w:color="auto"/>
        <w:left w:val="none" w:sz="0" w:space="0" w:color="auto"/>
        <w:bottom w:val="none" w:sz="0" w:space="0" w:color="auto"/>
        <w:right w:val="none" w:sz="0" w:space="0" w:color="auto"/>
      </w:divBdr>
      <w:divsChild>
        <w:div w:id="176042964">
          <w:marLeft w:val="0"/>
          <w:marRight w:val="0"/>
          <w:marTop w:val="0"/>
          <w:marBottom w:val="0"/>
          <w:divBdr>
            <w:top w:val="none" w:sz="0" w:space="0" w:color="auto"/>
            <w:left w:val="none" w:sz="0" w:space="0" w:color="auto"/>
            <w:bottom w:val="none" w:sz="0" w:space="0" w:color="auto"/>
            <w:right w:val="none" w:sz="0" w:space="0" w:color="auto"/>
          </w:divBdr>
        </w:div>
      </w:divsChild>
    </w:div>
    <w:div w:id="187526654">
      <w:bodyDiv w:val="1"/>
      <w:marLeft w:val="0"/>
      <w:marRight w:val="0"/>
      <w:marTop w:val="0"/>
      <w:marBottom w:val="0"/>
      <w:divBdr>
        <w:top w:val="none" w:sz="0" w:space="0" w:color="auto"/>
        <w:left w:val="none" w:sz="0" w:space="0" w:color="auto"/>
        <w:bottom w:val="none" w:sz="0" w:space="0" w:color="auto"/>
        <w:right w:val="none" w:sz="0" w:space="0" w:color="auto"/>
      </w:divBdr>
    </w:div>
    <w:div w:id="210463794">
      <w:bodyDiv w:val="1"/>
      <w:marLeft w:val="0"/>
      <w:marRight w:val="0"/>
      <w:marTop w:val="0"/>
      <w:marBottom w:val="0"/>
      <w:divBdr>
        <w:top w:val="none" w:sz="0" w:space="0" w:color="auto"/>
        <w:left w:val="none" w:sz="0" w:space="0" w:color="auto"/>
        <w:bottom w:val="none" w:sz="0" w:space="0" w:color="auto"/>
        <w:right w:val="none" w:sz="0" w:space="0" w:color="auto"/>
      </w:divBdr>
    </w:div>
    <w:div w:id="220210439">
      <w:bodyDiv w:val="1"/>
      <w:marLeft w:val="0"/>
      <w:marRight w:val="0"/>
      <w:marTop w:val="0"/>
      <w:marBottom w:val="0"/>
      <w:divBdr>
        <w:top w:val="none" w:sz="0" w:space="0" w:color="auto"/>
        <w:left w:val="none" w:sz="0" w:space="0" w:color="auto"/>
        <w:bottom w:val="none" w:sz="0" w:space="0" w:color="auto"/>
        <w:right w:val="none" w:sz="0" w:space="0" w:color="auto"/>
      </w:divBdr>
    </w:div>
    <w:div w:id="330648045">
      <w:bodyDiv w:val="1"/>
      <w:marLeft w:val="0"/>
      <w:marRight w:val="0"/>
      <w:marTop w:val="0"/>
      <w:marBottom w:val="0"/>
      <w:divBdr>
        <w:top w:val="none" w:sz="0" w:space="0" w:color="auto"/>
        <w:left w:val="none" w:sz="0" w:space="0" w:color="auto"/>
        <w:bottom w:val="none" w:sz="0" w:space="0" w:color="auto"/>
        <w:right w:val="none" w:sz="0" w:space="0" w:color="auto"/>
      </w:divBdr>
    </w:div>
    <w:div w:id="411439678">
      <w:bodyDiv w:val="1"/>
      <w:marLeft w:val="0"/>
      <w:marRight w:val="0"/>
      <w:marTop w:val="0"/>
      <w:marBottom w:val="0"/>
      <w:divBdr>
        <w:top w:val="none" w:sz="0" w:space="0" w:color="auto"/>
        <w:left w:val="none" w:sz="0" w:space="0" w:color="auto"/>
        <w:bottom w:val="none" w:sz="0" w:space="0" w:color="auto"/>
        <w:right w:val="none" w:sz="0" w:space="0" w:color="auto"/>
      </w:divBdr>
    </w:div>
    <w:div w:id="730469100">
      <w:bodyDiv w:val="1"/>
      <w:marLeft w:val="0"/>
      <w:marRight w:val="0"/>
      <w:marTop w:val="0"/>
      <w:marBottom w:val="0"/>
      <w:divBdr>
        <w:top w:val="none" w:sz="0" w:space="0" w:color="auto"/>
        <w:left w:val="none" w:sz="0" w:space="0" w:color="auto"/>
        <w:bottom w:val="none" w:sz="0" w:space="0" w:color="auto"/>
        <w:right w:val="none" w:sz="0" w:space="0" w:color="auto"/>
      </w:divBdr>
    </w:div>
    <w:div w:id="981428181">
      <w:bodyDiv w:val="1"/>
      <w:marLeft w:val="0"/>
      <w:marRight w:val="0"/>
      <w:marTop w:val="0"/>
      <w:marBottom w:val="0"/>
      <w:divBdr>
        <w:top w:val="none" w:sz="0" w:space="0" w:color="auto"/>
        <w:left w:val="none" w:sz="0" w:space="0" w:color="auto"/>
        <w:bottom w:val="none" w:sz="0" w:space="0" w:color="auto"/>
        <w:right w:val="none" w:sz="0" w:space="0" w:color="auto"/>
      </w:divBdr>
    </w:div>
    <w:div w:id="1255211381">
      <w:bodyDiv w:val="1"/>
      <w:marLeft w:val="0"/>
      <w:marRight w:val="0"/>
      <w:marTop w:val="0"/>
      <w:marBottom w:val="0"/>
      <w:divBdr>
        <w:top w:val="none" w:sz="0" w:space="0" w:color="auto"/>
        <w:left w:val="none" w:sz="0" w:space="0" w:color="auto"/>
        <w:bottom w:val="none" w:sz="0" w:space="0" w:color="auto"/>
        <w:right w:val="none" w:sz="0" w:space="0" w:color="auto"/>
      </w:divBdr>
    </w:div>
    <w:div w:id="1317148573">
      <w:bodyDiv w:val="1"/>
      <w:marLeft w:val="0"/>
      <w:marRight w:val="0"/>
      <w:marTop w:val="0"/>
      <w:marBottom w:val="0"/>
      <w:divBdr>
        <w:top w:val="none" w:sz="0" w:space="0" w:color="auto"/>
        <w:left w:val="none" w:sz="0" w:space="0" w:color="auto"/>
        <w:bottom w:val="none" w:sz="0" w:space="0" w:color="auto"/>
        <w:right w:val="none" w:sz="0" w:space="0" w:color="auto"/>
      </w:divBdr>
    </w:div>
    <w:div w:id="1323512190">
      <w:bodyDiv w:val="1"/>
      <w:marLeft w:val="0"/>
      <w:marRight w:val="0"/>
      <w:marTop w:val="0"/>
      <w:marBottom w:val="0"/>
      <w:divBdr>
        <w:top w:val="none" w:sz="0" w:space="0" w:color="auto"/>
        <w:left w:val="none" w:sz="0" w:space="0" w:color="auto"/>
        <w:bottom w:val="none" w:sz="0" w:space="0" w:color="auto"/>
        <w:right w:val="none" w:sz="0" w:space="0" w:color="auto"/>
      </w:divBdr>
    </w:div>
    <w:div w:id="1352149169">
      <w:bodyDiv w:val="1"/>
      <w:marLeft w:val="0"/>
      <w:marRight w:val="0"/>
      <w:marTop w:val="0"/>
      <w:marBottom w:val="0"/>
      <w:divBdr>
        <w:top w:val="none" w:sz="0" w:space="0" w:color="auto"/>
        <w:left w:val="none" w:sz="0" w:space="0" w:color="auto"/>
        <w:bottom w:val="none" w:sz="0" w:space="0" w:color="auto"/>
        <w:right w:val="none" w:sz="0" w:space="0" w:color="auto"/>
      </w:divBdr>
    </w:div>
    <w:div w:id="1362631061">
      <w:bodyDiv w:val="1"/>
      <w:marLeft w:val="0"/>
      <w:marRight w:val="0"/>
      <w:marTop w:val="0"/>
      <w:marBottom w:val="0"/>
      <w:divBdr>
        <w:top w:val="none" w:sz="0" w:space="0" w:color="auto"/>
        <w:left w:val="none" w:sz="0" w:space="0" w:color="auto"/>
        <w:bottom w:val="none" w:sz="0" w:space="0" w:color="auto"/>
        <w:right w:val="none" w:sz="0" w:space="0" w:color="auto"/>
      </w:divBdr>
    </w:div>
    <w:div w:id="1545095433">
      <w:bodyDiv w:val="1"/>
      <w:marLeft w:val="0"/>
      <w:marRight w:val="0"/>
      <w:marTop w:val="0"/>
      <w:marBottom w:val="0"/>
      <w:divBdr>
        <w:top w:val="none" w:sz="0" w:space="0" w:color="auto"/>
        <w:left w:val="none" w:sz="0" w:space="0" w:color="auto"/>
        <w:bottom w:val="none" w:sz="0" w:space="0" w:color="auto"/>
        <w:right w:val="none" w:sz="0" w:space="0" w:color="auto"/>
      </w:divBdr>
    </w:div>
    <w:div w:id="1642036228">
      <w:bodyDiv w:val="1"/>
      <w:marLeft w:val="0"/>
      <w:marRight w:val="0"/>
      <w:marTop w:val="0"/>
      <w:marBottom w:val="0"/>
      <w:divBdr>
        <w:top w:val="none" w:sz="0" w:space="0" w:color="auto"/>
        <w:left w:val="none" w:sz="0" w:space="0" w:color="auto"/>
        <w:bottom w:val="none" w:sz="0" w:space="0" w:color="auto"/>
        <w:right w:val="none" w:sz="0" w:space="0" w:color="auto"/>
      </w:divBdr>
    </w:div>
    <w:div w:id="1725639916">
      <w:bodyDiv w:val="1"/>
      <w:marLeft w:val="0"/>
      <w:marRight w:val="0"/>
      <w:marTop w:val="0"/>
      <w:marBottom w:val="0"/>
      <w:divBdr>
        <w:top w:val="none" w:sz="0" w:space="0" w:color="auto"/>
        <w:left w:val="none" w:sz="0" w:space="0" w:color="auto"/>
        <w:bottom w:val="none" w:sz="0" w:space="0" w:color="auto"/>
        <w:right w:val="none" w:sz="0" w:space="0" w:color="auto"/>
      </w:divBdr>
    </w:div>
    <w:div w:id="1803040741">
      <w:bodyDiv w:val="1"/>
      <w:marLeft w:val="0"/>
      <w:marRight w:val="0"/>
      <w:marTop w:val="0"/>
      <w:marBottom w:val="0"/>
      <w:divBdr>
        <w:top w:val="none" w:sz="0" w:space="0" w:color="auto"/>
        <w:left w:val="none" w:sz="0" w:space="0" w:color="auto"/>
        <w:bottom w:val="none" w:sz="0" w:space="0" w:color="auto"/>
        <w:right w:val="none" w:sz="0" w:space="0" w:color="auto"/>
      </w:divBdr>
    </w:div>
    <w:div w:id="1840848855">
      <w:bodyDiv w:val="1"/>
      <w:marLeft w:val="0"/>
      <w:marRight w:val="0"/>
      <w:marTop w:val="0"/>
      <w:marBottom w:val="0"/>
      <w:divBdr>
        <w:top w:val="none" w:sz="0" w:space="0" w:color="auto"/>
        <w:left w:val="none" w:sz="0" w:space="0" w:color="auto"/>
        <w:bottom w:val="none" w:sz="0" w:space="0" w:color="auto"/>
        <w:right w:val="none" w:sz="0" w:space="0" w:color="auto"/>
      </w:divBdr>
    </w:div>
    <w:div w:id="1951543970">
      <w:bodyDiv w:val="1"/>
      <w:marLeft w:val="0"/>
      <w:marRight w:val="0"/>
      <w:marTop w:val="0"/>
      <w:marBottom w:val="0"/>
      <w:divBdr>
        <w:top w:val="none" w:sz="0" w:space="0" w:color="auto"/>
        <w:left w:val="none" w:sz="0" w:space="0" w:color="auto"/>
        <w:bottom w:val="none" w:sz="0" w:space="0" w:color="auto"/>
        <w:right w:val="none" w:sz="0" w:space="0" w:color="auto"/>
      </w:divBdr>
    </w:div>
    <w:div w:id="2016495164">
      <w:bodyDiv w:val="1"/>
      <w:marLeft w:val="0"/>
      <w:marRight w:val="0"/>
      <w:marTop w:val="0"/>
      <w:marBottom w:val="0"/>
      <w:divBdr>
        <w:top w:val="none" w:sz="0" w:space="0" w:color="auto"/>
        <w:left w:val="none" w:sz="0" w:space="0" w:color="auto"/>
        <w:bottom w:val="none" w:sz="0" w:space="0" w:color="auto"/>
        <w:right w:val="none" w:sz="0" w:space="0" w:color="auto"/>
      </w:divBdr>
    </w:div>
    <w:div w:id="211720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k@57.fsin.gov.ru" TargetMode="External"/><Relationship Id="rId4" Type="http://schemas.microsoft.com/office/2007/relationships/stylesWithEffects" Target="stylesWithEffects.xml"/><Relationship Id="rId9" Type="http://schemas.openxmlformats.org/officeDocument/2006/relationships/hyperlink" Target="consultantplus://offline/ref=A56BECD79F724ED7B0DBF89CA4C68E550F2C8C73EE4648BCBF88A4702462F289F99B75FD7856077FC9K2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6B26-7ED1-49FD-8B75-46546ECA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5020</Words>
  <Characters>28618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Se7enTEAMS</Company>
  <LinksUpToDate>false</LinksUpToDate>
  <CharactersWithSpaces>33571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MARKETING4</dc:creator>
  <cp:lastModifiedBy>Yurist</cp:lastModifiedBy>
  <cp:revision>165</cp:revision>
  <cp:lastPrinted>2026-06-24T05:44:00Z</cp:lastPrinted>
  <dcterms:created xsi:type="dcterms:W3CDTF">2025-01-17T06:50:00Z</dcterms:created>
  <dcterms:modified xsi:type="dcterms:W3CDTF">2026-06-24T07:23:00Z</dcterms:modified>
</cp:coreProperties>
</file>