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7E3E4" w14:textId="77777777" w:rsidR="00A637F3" w:rsidRPr="002D720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ПРОЕКТ КОНТРАКТА</w:t>
      </w:r>
    </w:p>
    <w:p w14:paraId="4FDE8CC0" w14:textId="0F00DC88" w:rsidR="00A637F3" w:rsidRPr="002D7205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КОНТРАКТ №</w:t>
      </w:r>
      <w:r w:rsidR="00A74974"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23/06 </w:t>
      </w:r>
    </w:p>
    <w:p w14:paraId="27CA8362" w14:textId="77777777" w:rsidR="00A637F3" w:rsidRPr="002D7205" w:rsidRDefault="00000000">
      <w:pPr>
        <w:pStyle w:val="affff7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bookmarkStart w:id="0" w:name="_Hlk233020794"/>
      <w:r w:rsidRPr="002D7205">
        <w:rPr>
          <w:rFonts w:ascii="Times New Roman" w:hAnsi="Times New Roman" w:cs="Times New Roman"/>
          <w:bCs/>
          <w:sz w:val="20"/>
          <w:szCs w:val="20"/>
          <w:lang w:eastAsia="ru-RU"/>
        </w:rPr>
        <w:t>на</w:t>
      </w:r>
      <w:r w:rsidRPr="002D720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D7205">
        <w:rPr>
          <w:rFonts w:ascii="Times New Roman" w:hAnsi="Times New Roman" w:cs="Times New Roman"/>
          <w:bCs/>
          <w:sz w:val="20"/>
          <w:szCs w:val="20"/>
          <w:lang w:eastAsia="ru-RU"/>
        </w:rPr>
        <w:t>оказание услуг по охране объектов и имущества на объектах</w:t>
      </w:r>
    </w:p>
    <w:bookmarkEnd w:id="0"/>
    <w:p w14:paraId="1F1F1414" w14:textId="77777777" w:rsidR="00A637F3" w:rsidRPr="002D7205" w:rsidRDefault="00A637F3">
      <w:pPr>
        <w:pStyle w:val="affff7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14:paraId="06521611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62532A4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A637F3" w:rsidRPr="002D7205" w14:paraId="1CE4DA0F" w14:textId="77777777">
        <w:tc>
          <w:tcPr>
            <w:tcW w:w="4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14745A" w14:textId="77777777" w:rsidR="00A637F3" w:rsidRPr="002D720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 Иркутск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C07212" w14:textId="77777777" w:rsidR="00A637F3" w:rsidRPr="002D7205" w:rsidRDefault="000000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«__» _______ 20__ г.</w:t>
            </w:r>
          </w:p>
        </w:tc>
      </w:tr>
      <w:tr w:rsidR="00A637F3" w:rsidRPr="002D7205" w14:paraId="066666DA" w14:textId="77777777">
        <w:tc>
          <w:tcPr>
            <w:tcW w:w="4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8E29CC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E6415C" w14:textId="77777777" w:rsidR="00A637F3" w:rsidRPr="002D7205" w:rsidRDefault="00A637F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21847990" w14:textId="28A31CE1" w:rsidR="00A637F3" w:rsidRPr="002D7205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 (МГТУ ГА), именуемое в дальнейшем «Заказчик», в лице директора Иркутского филиала МГТУ ГА Горбачева Олега Анатольевича, действующего на основании Положения о филиале и доверенности Ректора МГТУ ГА № 30 от  28..02.2023 г. с одной стороны, и ______, именуемый в дальнейшем "Исполнитель", в лице ______________________________,действующего на основании ________________________________________________, (лицензия от "__" _________________ 20__ г. N ___) с другой стороны, вместе именуемые   в  дальнейшем  "Стороны",   </w:t>
      </w:r>
      <w:r w:rsidR="00A74974"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 соблюдением требований Гражданского кодекса Российской Федерации, на основании решения Заказчика об осуществлении закупки у единственного поставщика (подрядчика, исполнителя) в соответствии с п.4 ч.1 ст.93 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(идентификационный код закупки: </w:t>
      </w:r>
      <w:r w:rsidR="002D7205"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261771202925038110200100090000000244</w:t>
      </w:r>
      <w:r w:rsidR="00A74974"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заключили  настоящий  контракт  (далее - контракт) о нижеследующем.</w:t>
      </w:r>
    </w:p>
    <w:p w14:paraId="72383DE9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" w:name="P84"/>
      <w:bookmarkEnd w:id="1"/>
    </w:p>
    <w:p w14:paraId="72AC011D" w14:textId="77777777" w:rsidR="00A637F3" w:rsidRPr="002D7205" w:rsidRDefault="0000000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 Предмет контракта</w:t>
      </w:r>
    </w:p>
    <w:p w14:paraId="4BB39DE9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4BDCE88" w14:textId="77777777" w:rsidR="00A637F3" w:rsidRPr="002D7205" w:rsidRDefault="00000000">
      <w:pPr>
        <w:pStyle w:val="affff7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1.1. По настоящему контракту Исполнитель обязуется оказывать охранные услуги: </w:t>
      </w:r>
      <w:proofErr w:type="gramStart"/>
      <w:r w:rsidRPr="002D7205">
        <w:rPr>
          <w:rFonts w:ascii="Times New Roman" w:hAnsi="Times New Roman" w:cs="Times New Roman"/>
          <w:bCs/>
          <w:sz w:val="20"/>
          <w:szCs w:val="20"/>
          <w:lang w:eastAsia="ru-RU"/>
        </w:rPr>
        <w:t>« по</w:t>
      </w:r>
      <w:proofErr w:type="gramEnd"/>
      <w:r w:rsidRPr="002D720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охране объектов и имущества на объектах</w:t>
      </w:r>
      <w:r w:rsidRPr="002D7205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» </w:t>
      </w:r>
      <w:r w:rsidRPr="002D7205">
        <w:rPr>
          <w:rFonts w:ascii="Times New Roman" w:hAnsi="Times New Roman" w:cs="Times New Roman"/>
          <w:bCs/>
          <w:sz w:val="20"/>
          <w:szCs w:val="20"/>
          <w:lang w:eastAsia="ru-RU"/>
        </w:rPr>
        <w:t>(далее — услуги) в срок, предусмотренный настоящим контрактом, согласно Спецификации (приложение № 1 к настоящему контракту) и Техническому заданию (приложение № 2 к настоящему контракту), а Заказчик обязуется принять и оплатить оказанные услуги на условиях, предусмотренных настоящим контрактом.</w:t>
      </w:r>
    </w:p>
    <w:p w14:paraId="40A91DE9" w14:textId="73E798B6" w:rsidR="00A637F3" w:rsidRPr="002D7205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1.2. Срок оказания услуг: с 00.00 часов 01 июля 2026 года, время сдачи – 23.59 часов </w:t>
      </w:r>
      <w:r w:rsidR="00A74974"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16</w:t>
      </w: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74974"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июля</w:t>
      </w: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2026 года.</w:t>
      </w:r>
    </w:p>
    <w:p w14:paraId="32ED39B4" w14:textId="77777777" w:rsidR="00A637F3" w:rsidRPr="002D7205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1.3.С момента начала оказания услуг Стороны подписывают Акт принятия объекта(</w:t>
      </w:r>
      <w:proofErr w:type="spellStart"/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ов</w:t>
      </w:r>
      <w:proofErr w:type="spellEnd"/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 под охрану по форме, согласованной Сторонами (приложение № 3 к настоящему контракту), а с момента окончания срока оказания данных услуг — Акт о снятии охраны по форме, согласованной Сторонами (приложение № 4 к настоящему контракту).</w:t>
      </w:r>
    </w:p>
    <w:p w14:paraId="51CB81DC" w14:textId="77777777" w:rsidR="00A637F3" w:rsidRPr="002D7205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1.4. Место оказания услуг: указанно в Техническом задании (Приложение № 2).</w:t>
      </w:r>
    </w:p>
    <w:p w14:paraId="0741BC1A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FD9E97D" w14:textId="77777777" w:rsidR="00A637F3" w:rsidRPr="002D7205" w:rsidRDefault="0000000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Взаимодействие Сторон</w:t>
      </w:r>
    </w:p>
    <w:p w14:paraId="65DF5B84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4C6C193" w14:textId="6B915FF1" w:rsidR="00A637F3" w:rsidRPr="002D7205" w:rsidRDefault="00A74974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2.1. Исполнитель обязан:</w:t>
      </w:r>
    </w:p>
    <w:p w14:paraId="17FD1074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2.1.1. Оказать услуги Заказчику лично согласно Спецификации и Техническому заданию.</w:t>
      </w:r>
    </w:p>
    <w:p w14:paraId="626CE2C4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2.1.2. Предоставить Заказчику в течение 1 (одного) рабочего дня после заключения настоящего контракта список работников, на которых возложено непосредственное выполнение обязанностей по охране объектов и лиц, указанных в части 3 статьи 3 Закона Российской Федерации от 11 марта 1992 г. N 2487-1 "О частной детективной и охранной деятельности в Российской Федерации" (далее - объект), с указанием сведений по каждому работнику, подтверждающих его право замещать указанную должность и исполнять функциональные обязанности в соответствии с Техническим заданием (далее - Список).</w:t>
      </w:r>
    </w:p>
    <w:p w14:paraId="064474FD" w14:textId="77777777" w:rsidR="00A637F3" w:rsidRPr="002D7205" w:rsidRDefault="00000000">
      <w:pPr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Количество работников в Списке должно обеспечивать оказание услуг в объеме, установленном Техническим заданием, с учетом требований статьи 91 Трудового кодекса Российской Федерации.</w:t>
      </w:r>
    </w:p>
    <w:p w14:paraId="0B48C416" w14:textId="77777777" w:rsidR="00A637F3" w:rsidRPr="002D7205" w:rsidRDefault="00000000">
      <w:pPr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В случае внесения изменений в состав работников, осуществляющих охрану объекта, Исполнитель направляет в течение 1 (одного) рабочего дня со дня принятия такого решения Заказчику уточненный Список.</w:t>
      </w:r>
    </w:p>
    <w:p w14:paraId="01973FFC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2.1.3. 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частью первой статьи 11.1, частью седьмой статьи 12 Закона Российской Федерации от 11 марта 1992 г. N 2487-1 "О частной детективной и охранной деятельности в Российской Федерации". Положения о лицензировании частной охранной деятельности, утвержденного постановлением Правительства Российской Федерации от 23 июня 2011 г. N 498.</w:t>
      </w:r>
    </w:p>
    <w:p w14:paraId="227E5EAC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2.1.4. Незамедлительно предоставлять Заказчику информацию об обстоятельствах, возникающих при выполнении обязательств, предусмотренных настоящим контрактом,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6502A1D5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lastRenderedPageBreak/>
        <w:t xml:space="preserve">        2.1.5. Разработать и утвердить по согласованию с Заказчиком для работников, указанных в Списке, должностную инструкцию частного охранника на объекте не позднее чем за 5 (пять) дней до начала оказания охранных услуг.</w:t>
      </w:r>
    </w:p>
    <w:p w14:paraId="31075A4F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2.2. Заказчик обязан:</w:t>
      </w:r>
    </w:p>
    <w:p w14:paraId="0220567B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2.2.1. Обеспечить Исполнителя информацией, помещениями и техническими средствами, необходимыми для выполнения обязательств, предусмотренных настоящим контрактом, оборудовать рабочие места (посты) на объекте согласно Техническому заданию.</w:t>
      </w:r>
    </w:p>
    <w:p w14:paraId="2DA24EA1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2.2.2. С участием Исполнителя осмотреть и принять результат оказанных услуг в сроки и порядке, предусмотренные настоящим контрактом, а при обнаружении отступлений от настоящего контракта, ухудшающих результат оказанных услуг, немедленно письменно уведомить об этом Исполнителя.</w:t>
      </w:r>
    </w:p>
    <w:p w14:paraId="46AF34D5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2.2.3. Оплатить оказанные услуги в соответствии с условиями настоящего контракта.</w:t>
      </w:r>
    </w:p>
    <w:p w14:paraId="4A8A9EA7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2.2.4. Провести экспертизу результата оказанных услуг для проверки его на соответствие условиям контракта.</w:t>
      </w:r>
    </w:p>
    <w:p w14:paraId="42F54D40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2.2.5. Принять решение об одностороннем отказе от исполнения контракта в случае, если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14:paraId="57A16F42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2.3. Исполнитель имеет право:</w:t>
      </w:r>
    </w:p>
    <w:p w14:paraId="67361D1A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2.3.1. </w:t>
      </w:r>
      <w:r w:rsidRPr="002D7205">
        <w:rPr>
          <w:rFonts w:ascii="Times New Roman" w:eastAsia="Calibri" w:hAnsi="Times New Roman" w:cs="Times New Roman"/>
          <w:bCs/>
          <w:sz w:val="20"/>
          <w:szCs w:val="20"/>
        </w:rPr>
        <w:t xml:space="preserve">Требовать своевременного подписания Заказчиком </w:t>
      </w:r>
      <w:r w:rsidRPr="002D7205">
        <w:rPr>
          <w:rFonts w:ascii="Times New Roman" w:eastAsia="Calibri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документа о приемке в соответствии со статьей </w:t>
      </w:r>
      <w:r w:rsidRPr="002D7205">
        <w:rPr>
          <w:rFonts w:ascii="Times New Roman" w:eastAsia="Calibri" w:hAnsi="Times New Roman" w:cs="Times New Roman"/>
          <w:bCs/>
          <w:sz w:val="20"/>
          <w:szCs w:val="20"/>
        </w:rPr>
        <w:t>3</w:t>
      </w:r>
      <w:r w:rsidRPr="002D7205">
        <w:rPr>
          <w:rFonts w:ascii="Times New Roman" w:eastAsia="Calibri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2D7205">
        <w:rPr>
          <w:rFonts w:ascii="Times New Roman" w:eastAsia="Calibri" w:hAnsi="Times New Roman" w:cs="Times New Roman"/>
          <w:bCs/>
          <w:sz w:val="20"/>
          <w:szCs w:val="20"/>
        </w:rPr>
        <w:t>настоящего контракта.</w:t>
      </w:r>
    </w:p>
    <w:p w14:paraId="22075E64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2.3.2. Требовать своевременной оплаты оказанных услуг в соответствии с пунктом 5.4 настоящего контракта.</w:t>
      </w:r>
    </w:p>
    <w:p w14:paraId="0FBCE40B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2.3.3. Письменно запрашивать у Заказчика разъяснения и уточнения относительно оказания услуг в рамках настоящего контракта.</w:t>
      </w:r>
    </w:p>
    <w:p w14:paraId="5C8538EF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2.3.4. Осуществлять иные права, не указанные в тексте настоящего контракта, в соответствии с законодательными и иными нормативными правовыми актами Российской Федерации.</w:t>
      </w:r>
    </w:p>
    <w:p w14:paraId="7DE618D7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2.4. Заказчик имеет право:</w:t>
      </w:r>
    </w:p>
    <w:p w14:paraId="7F53DF25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2.4.1. В любое время проверять ход и качество услуг, оказываемых Исполнителем, не вмешиваясь в его хозяйственную деятельность.</w:t>
      </w:r>
    </w:p>
    <w:p w14:paraId="4FA49623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2.4.2.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 на основании контрактов.</w:t>
      </w:r>
    </w:p>
    <w:p w14:paraId="782094C1" w14:textId="77777777" w:rsidR="00A637F3" w:rsidRPr="002D7205" w:rsidRDefault="00000000">
      <w:pPr>
        <w:tabs>
          <w:tab w:val="left" w:pos="127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2.4.3. Осуществлять иные права в соответствии с законодательными и иными нормативными правовыми актами Российской Федерации.</w:t>
      </w:r>
    </w:p>
    <w:p w14:paraId="14F79A5D" w14:textId="77777777" w:rsidR="00A637F3" w:rsidRPr="002D7205" w:rsidRDefault="00A637F3">
      <w:pPr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14:paraId="34E68584" w14:textId="77777777" w:rsidR="00CA788A" w:rsidRPr="00CA788A" w:rsidRDefault="00CA788A" w:rsidP="00CA788A">
      <w:pPr>
        <w:widowControl w:val="0"/>
        <w:numPr>
          <w:ilvl w:val="0"/>
          <w:numId w:val="32"/>
        </w:numPr>
        <w:tabs>
          <w:tab w:val="num" w:pos="-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Цена услуг (работ) и порядок оплаты</w:t>
      </w:r>
    </w:p>
    <w:p w14:paraId="0A9CE862" w14:textId="7F4CB8B9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3.1. Стоимость услуг определяется спецификацией </w:t>
      </w: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на оказание услуг по охране объектов и имущества на объектах</w:t>
      </w: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(Приложение № 1) и </w:t>
      </w:r>
      <w:proofErr w:type="gramStart"/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составляет:</w:t>
      </w:r>
      <w:r w:rsidRPr="00CA788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_</w:t>
      </w:r>
      <w:proofErr w:type="gramEnd"/>
      <w:r w:rsidRPr="00CA788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_____________, в том числе НДС.</w:t>
      </w:r>
    </w:p>
    <w:p w14:paraId="408BA4E5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Цена Контракта включает в себя стоимость услуг, прочие расходы по исполнению Контракта, расходы на страхование, уплату таможенных пошлин, налогов, сборов и другие обязательные платежи, взимаемые с Исполнителя в связи с исполнением обязательств по Контракту.</w:t>
      </w:r>
    </w:p>
    <w:p w14:paraId="4841CA9B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3.2. Цена Контракта является твердой и не может изменяться в ходе его исполнения, за исключением случаев снижения цены Контракта по соглашению Сторон, без изменения предусмотренного Контрактом объема услуг и иных условий исполнения Контракта.</w:t>
      </w:r>
    </w:p>
    <w:p w14:paraId="1F068390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3.3. Если в соответствии с законодательством Российской Федерации налоги, сборы и иные обязательные платежи подлежат уплате в бюджеты бюджетной системы Российской Федерации заказчиком, то сумма, подлежащая уплате заказчиком юридическому лицу, уменьшается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14:paraId="57F1EA53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3.4. Оплата услуг по Контракту при отсутствии претензии осуществляется заказчиком  в рублях Российской Федерации, в безналичном порядке, в форме платежных поручений, по факту оказания услуг на основании счета, счета-фактуры и акта сдачи-приемки оказанных услуг, подписанного Исполнителем и заказчиком без замечаний, путем перечисления, денежных средств на расчетный счет Исполнителя, в течение </w:t>
      </w:r>
      <w:r w:rsidRPr="00CA788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7 (семи) рабочих дней со дня подписания акта сдачи-приемки услуг Заказчиком.</w:t>
      </w:r>
    </w:p>
    <w:p w14:paraId="76B76923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3.5. Обязательства по оплате оказанных услуг считаются выполненными в день списания денежных средств со счетов заказчика.</w:t>
      </w:r>
    </w:p>
    <w:p w14:paraId="75494EA2" w14:textId="77777777" w:rsidR="00CA788A" w:rsidRPr="002D7205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3.6. В случае изменения банковских реквизитов Исполнитель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Контракте реквизитам Исполнителя, несет Исполнитель.</w:t>
      </w:r>
    </w:p>
    <w:p w14:paraId="3FACFAB9" w14:textId="77777777" w:rsidR="00EA605F" w:rsidRPr="002D7205" w:rsidRDefault="00EA605F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14:paraId="7926AC64" w14:textId="05B76666" w:rsidR="00EA605F" w:rsidRPr="002D7205" w:rsidRDefault="00EA605F" w:rsidP="00EA605F">
      <w:pPr>
        <w:tabs>
          <w:tab w:val="left" w:pos="127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4</w:t>
      </w:r>
      <w:r w:rsidRPr="002D720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. Порядок сдачи и приемки услуг</w:t>
      </w:r>
    </w:p>
    <w:p w14:paraId="5BB07229" w14:textId="77777777" w:rsidR="00EA605F" w:rsidRPr="002D7205" w:rsidRDefault="00EA605F" w:rsidP="00EA605F">
      <w:pPr>
        <w:tabs>
          <w:tab w:val="left" w:pos="127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14:paraId="73EABA47" w14:textId="19DF717A" w:rsidR="00EA605F" w:rsidRPr="002D7205" w:rsidRDefault="00EA605F" w:rsidP="00EA605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52"/>
      <w:bookmarkEnd w:id="2"/>
      <w:r w:rsidRPr="002D7205">
        <w:rPr>
          <w:rFonts w:ascii="Times New Roman" w:hAnsi="Times New Roman" w:cs="Times New Roman"/>
          <w:sz w:val="20"/>
        </w:rPr>
        <w:t xml:space="preserve">4.1. </w:t>
      </w:r>
      <w:r w:rsidRPr="002D7205">
        <w:rPr>
          <w:rFonts w:ascii="Times New Roman" w:hAnsi="Times New Roman" w:cs="Times New Roman"/>
          <w:sz w:val="20"/>
        </w:rPr>
        <w:t>Услуги по настоящему контракту оказываются поэтапно. Этапом оказания услуг является календарный месяц. Исполнитель ежемесячно по окончании оказания услуг в течение 5 (пяти) рабочих дней направляет Заказчику Акт сдачи-приемки оказанных услуг в 2 (двух) экземплярах.</w:t>
      </w:r>
    </w:p>
    <w:p w14:paraId="0EF9309B" w14:textId="27B84BF4" w:rsidR="00EA605F" w:rsidRPr="002D7205" w:rsidRDefault="00EA605F" w:rsidP="00EA6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D7205">
        <w:rPr>
          <w:rFonts w:ascii="Times New Roman" w:hAnsi="Times New Roman" w:cs="Times New Roman"/>
          <w:sz w:val="20"/>
        </w:rPr>
        <w:lastRenderedPageBreak/>
        <w:t xml:space="preserve">4.2. </w:t>
      </w:r>
      <w:r w:rsidRPr="002D7205">
        <w:rPr>
          <w:rFonts w:ascii="Times New Roman" w:hAnsi="Times New Roman" w:cs="Times New Roman"/>
          <w:sz w:val="20"/>
        </w:rPr>
        <w:t>Приемка оказанных охранных услуг в соответствии с контрактом осуществляется Заказчиком в течение 10 (десяти) рабочих дней, включая проведение экспертизы (в течение 5 (пяти) рабочих дней) с момента предоставления Исполнителем Акта сдачи-приемки оказанных услуг.</w:t>
      </w:r>
    </w:p>
    <w:p w14:paraId="08CA52B3" w14:textId="0133DDA5" w:rsidR="00EA605F" w:rsidRPr="002D7205" w:rsidRDefault="00EA605F" w:rsidP="00EA6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D7205">
        <w:rPr>
          <w:rFonts w:ascii="Times New Roman" w:hAnsi="Times New Roman" w:cs="Times New Roman"/>
          <w:sz w:val="20"/>
        </w:rPr>
        <w:t xml:space="preserve">4.3. </w:t>
      </w:r>
      <w:r w:rsidRPr="002D7205">
        <w:rPr>
          <w:rFonts w:ascii="Times New Roman" w:hAnsi="Times New Roman" w:cs="Times New Roman"/>
          <w:sz w:val="20"/>
        </w:rPr>
        <w:t>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характер, приемка оказанных охранных услуг в соответствии с контрактом осуществляется Заказчиком в течение 10 (десяти) рабочих дней, включая проведение экспертизы (в течение 5 (пяти) рабочих дней) с даты окончания срока оказания услуг Исполнителем и предоставления Исполнителем Акта сдачи-приемки оказанных услуг.</w:t>
      </w:r>
    </w:p>
    <w:p w14:paraId="54D34CD5" w14:textId="57C36D5E" w:rsidR="00EA605F" w:rsidRPr="002D7205" w:rsidRDefault="00EA605F" w:rsidP="00EA6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D7205">
        <w:rPr>
          <w:rFonts w:ascii="Times New Roman" w:hAnsi="Times New Roman" w:cs="Times New Roman"/>
          <w:sz w:val="20"/>
        </w:rPr>
        <w:t xml:space="preserve">4.4. </w:t>
      </w:r>
      <w:r w:rsidRPr="002D7205">
        <w:rPr>
          <w:rFonts w:ascii="Times New Roman" w:hAnsi="Times New Roman" w:cs="Times New Roman"/>
          <w:sz w:val="20"/>
        </w:rPr>
        <w:t>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контрактов.</w:t>
      </w:r>
    </w:p>
    <w:p w14:paraId="49375CDF" w14:textId="5C52CC49" w:rsidR="00EA605F" w:rsidRPr="002D7205" w:rsidRDefault="00EA605F" w:rsidP="00EA6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D7205">
        <w:rPr>
          <w:rFonts w:ascii="Times New Roman" w:hAnsi="Times New Roman" w:cs="Times New Roman"/>
          <w:sz w:val="20"/>
        </w:rPr>
        <w:t xml:space="preserve">4.5. </w:t>
      </w:r>
      <w:r w:rsidRPr="002D7205">
        <w:rPr>
          <w:rFonts w:ascii="Times New Roman" w:hAnsi="Times New Roman" w:cs="Times New Roman"/>
          <w:sz w:val="20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6BF2BA84" w14:textId="2C63B845" w:rsidR="00EA605F" w:rsidRPr="002D7205" w:rsidRDefault="002D7205" w:rsidP="00EA6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D7205">
        <w:rPr>
          <w:rFonts w:ascii="Times New Roman" w:hAnsi="Times New Roman" w:cs="Times New Roman"/>
          <w:sz w:val="20"/>
        </w:rPr>
        <w:t>4.6</w:t>
      </w:r>
      <w:r w:rsidR="00EA605F" w:rsidRPr="002D7205">
        <w:rPr>
          <w:rFonts w:ascii="Times New Roman" w:hAnsi="Times New Roman" w:cs="Times New Roman"/>
          <w:sz w:val="20"/>
        </w:rPr>
        <w:t>.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59EA3C2F" w14:textId="20018208" w:rsidR="00EA605F" w:rsidRPr="002D7205" w:rsidRDefault="002D7205" w:rsidP="00EA6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D7205">
        <w:rPr>
          <w:rFonts w:ascii="Times New Roman" w:hAnsi="Times New Roman" w:cs="Times New Roman"/>
          <w:sz w:val="20"/>
        </w:rPr>
        <w:t>4.7</w:t>
      </w:r>
      <w:r w:rsidR="00EA605F" w:rsidRPr="002D7205">
        <w:rPr>
          <w:rFonts w:ascii="Times New Roman" w:hAnsi="Times New Roman" w:cs="Times New Roman"/>
          <w:sz w:val="20"/>
        </w:rPr>
        <w:t>. Не позднее 5 (пяти) рабочих дней после проведения экспертизы 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утвержденный Заказчиком) Акт сдачи-приемки оказанных услуг или мотивированный отказ от его подписания.</w:t>
      </w:r>
    </w:p>
    <w:p w14:paraId="0A13B603" w14:textId="7A35B041" w:rsidR="00EA605F" w:rsidRPr="002D7205" w:rsidRDefault="002D7205" w:rsidP="00EA6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D7205">
        <w:rPr>
          <w:rFonts w:ascii="Times New Roman" w:hAnsi="Times New Roman" w:cs="Times New Roman"/>
          <w:sz w:val="20"/>
        </w:rPr>
        <w:t>4.8.</w:t>
      </w:r>
      <w:r w:rsidR="00EA605F" w:rsidRPr="002D7205">
        <w:rPr>
          <w:rFonts w:ascii="Times New Roman" w:hAnsi="Times New Roman" w:cs="Times New Roman"/>
          <w:sz w:val="20"/>
        </w:rPr>
        <w:t xml:space="preserve"> В мотивированном отказе от подписания Акта сдачи-приемки оказанных услуг Заказчиком указываются перечень необходимых доработок и сроки их выполнения.</w:t>
      </w:r>
    </w:p>
    <w:p w14:paraId="313A49E3" w14:textId="3477CDC1" w:rsidR="00EA605F" w:rsidRPr="002D7205" w:rsidRDefault="002D7205" w:rsidP="00EA6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D7205">
        <w:rPr>
          <w:rFonts w:ascii="Times New Roman" w:hAnsi="Times New Roman" w:cs="Times New Roman"/>
          <w:sz w:val="20"/>
        </w:rPr>
        <w:t>4.9</w:t>
      </w:r>
      <w:r w:rsidR="00EA605F" w:rsidRPr="002D7205">
        <w:rPr>
          <w:rFonts w:ascii="Times New Roman" w:hAnsi="Times New Roman" w:cs="Times New Roman"/>
          <w:sz w:val="20"/>
        </w:rPr>
        <w:t>. Датой приемки оказанных охранных услуг считается дата подписания Акта сдачи-приемки оказанных услуг Заказчиком.</w:t>
      </w:r>
    </w:p>
    <w:p w14:paraId="2431572B" w14:textId="3EA0BDD2" w:rsidR="00EA605F" w:rsidRPr="002D7205" w:rsidRDefault="002D7205" w:rsidP="00EA6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D7205">
        <w:rPr>
          <w:rFonts w:ascii="Times New Roman" w:hAnsi="Times New Roman" w:cs="Times New Roman"/>
          <w:sz w:val="20"/>
        </w:rPr>
        <w:t>4.10.</w:t>
      </w:r>
      <w:r w:rsidR="00EA605F" w:rsidRPr="002D7205">
        <w:rPr>
          <w:rFonts w:ascii="Times New Roman" w:hAnsi="Times New Roman" w:cs="Times New Roman"/>
          <w:sz w:val="20"/>
        </w:rPr>
        <w:t xml:space="preserve">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4AD5D8FB" w14:textId="4BFFAA6E" w:rsidR="00CA788A" w:rsidRPr="00CA788A" w:rsidRDefault="002D7205" w:rsidP="00EA60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hAnsi="Times New Roman" w:cs="Times New Roman"/>
          <w:sz w:val="20"/>
          <w:szCs w:val="20"/>
        </w:rPr>
        <w:t xml:space="preserve">      4.11.</w:t>
      </w:r>
      <w:r w:rsidR="00EA605F" w:rsidRPr="002D7205">
        <w:rPr>
          <w:rFonts w:ascii="Times New Roman" w:hAnsi="Times New Roman" w:cs="Times New Roman"/>
          <w:sz w:val="20"/>
          <w:szCs w:val="20"/>
        </w:rPr>
        <w:t xml:space="preserve"> Устранение Исполнителем недостатков в оказании услуг не освобождает его от уплаты пени и штрафа по контракту</w:t>
      </w:r>
    </w:p>
    <w:p w14:paraId="30366221" w14:textId="77777777" w:rsidR="00CA788A" w:rsidRPr="00CA788A" w:rsidRDefault="00CA788A" w:rsidP="00EA605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5. Ответственность сторон</w:t>
      </w:r>
    </w:p>
    <w:p w14:paraId="315F4BC1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5.1. В случае неисполнения или ненадлежащего исполнения своих обязательств, стороны несут ответственность в соответствии с действующим законодательством РФ и постановлением Правительством Российской Федерации от 30.08.2017 № 1042.</w:t>
      </w:r>
    </w:p>
    <w:p w14:paraId="2FE9F4B2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5.2. Сторона освобождается от уплаты неустойки (пени)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D5D1260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5.3. Уплата Исполнителем неустойки или применение иной формы ответственности не освобождает его от исполнения обязательств по контракту.</w:t>
      </w:r>
    </w:p>
    <w:p w14:paraId="3696D22E" w14:textId="77777777" w:rsidR="00CA788A" w:rsidRPr="00CA788A" w:rsidRDefault="00CA788A" w:rsidP="00CA788A">
      <w:pPr>
        <w:widowControl w:val="0"/>
        <w:numPr>
          <w:ilvl w:val="0"/>
          <w:numId w:val="31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Разрешение споров</w:t>
      </w:r>
    </w:p>
    <w:p w14:paraId="5309F85D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6.1. Все споры, возникающие при исполнении настоящего контракта, решаются Сторонами путем переговоров, которые могут проводиться, в том числе, путем отправления писем по почте, обмена факсимильными сообщениями.</w:t>
      </w:r>
    </w:p>
    <w:p w14:paraId="4089F6D4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6.2. Если Стороны не придут к соглашению путем переговоров, все споры рассматриваются в претензионном порядке. Срок рассмотрения претензии – три недели с даты получения претензии.</w:t>
      </w:r>
    </w:p>
    <w:p w14:paraId="07CF0434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6.3. В случае если споры не урегулированы Сторонами с помощью переговоров и в претензионном порядке, то они подлежат рассмотрению в Арбитражном суде Иркутской области.</w:t>
      </w:r>
    </w:p>
    <w:p w14:paraId="2BE0E28F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7. Изменение, расторжение Контракта</w:t>
      </w:r>
    </w:p>
    <w:p w14:paraId="6D604D1B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7.1. Контракт может быть изменен по соглашению Сторон в случаях, предусмотренных Гражданским кодексом Российской Федерации и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14:paraId="227AF7C0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7.2.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14:paraId="627F4CCD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7.3. Расторжение контракта допускается по соглашению сторон, по решению суда, в случае одностороннего отказа </w:t>
      </w: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lastRenderedPageBreak/>
        <w:t>стороны контракта от исполнения контракта в соответствии с действующим законодательством.</w:t>
      </w:r>
    </w:p>
    <w:p w14:paraId="48B23C53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7.4.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Контракта. Надлежащим уведомлением считается письменного извещения о расторжении контракта, направленное на адрес Исполнителя, указанный в разделе 10 настоящего Контракта.</w:t>
      </w:r>
    </w:p>
    <w:p w14:paraId="78C10C8C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7.5.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14:paraId="210B533E" w14:textId="77777777" w:rsidR="00CA788A" w:rsidRPr="00CA788A" w:rsidRDefault="00CA788A" w:rsidP="00CA788A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Срок действия контракта</w:t>
      </w:r>
    </w:p>
    <w:p w14:paraId="4A853914" w14:textId="3E91D285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8.1. Настоящий Контракт вступает в силу с момента подписания и действует по 31</w:t>
      </w:r>
      <w:r w:rsidRPr="002D7205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июля</w:t>
      </w: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2026 года.</w:t>
      </w:r>
    </w:p>
    <w:p w14:paraId="73EBA002" w14:textId="77777777" w:rsidR="00CA788A" w:rsidRPr="00CA788A" w:rsidRDefault="00CA788A" w:rsidP="00CA788A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Прочие условия</w:t>
      </w:r>
    </w:p>
    <w:p w14:paraId="31667493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9.1. Все исправления по тексту настоящего Контракта имеют юридическую силу только в том случае, если они удостоверены подписями сторон в каждом отдельном случае.</w:t>
      </w:r>
    </w:p>
    <w:p w14:paraId="4292EB04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9.2. Все приложения к настоящему Контракту являются его неотъемлемыми частями.</w:t>
      </w:r>
    </w:p>
    <w:p w14:paraId="194EDA76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9.3. Настоящий контракт составлен в двух экземплярах, имеющих одинаковую силу, </w:t>
      </w: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br/>
        <w:t>по одному для каждой из Сторон.</w:t>
      </w:r>
    </w:p>
    <w:p w14:paraId="011FAAD3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9.4. Стороны признают правомочность документов, переданных по электронной и факсимильной связи, с дальнейшей заменой их оригиналами в течение одного месяца.</w:t>
      </w:r>
    </w:p>
    <w:p w14:paraId="36E91ED8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9.5. При изменении адресов и реквизитов Стороны уведомляют друг друга в письменном виде без оформления дополнительного соглашения. </w:t>
      </w:r>
    </w:p>
    <w:p w14:paraId="2851152B" w14:textId="77777777" w:rsidR="00CA788A" w:rsidRPr="00CA788A" w:rsidRDefault="00CA788A" w:rsidP="00CA78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9.6.  Приложение №1 – Спецификация. </w:t>
      </w:r>
    </w:p>
    <w:p w14:paraId="49A5E99D" w14:textId="77777777" w:rsidR="00CA788A" w:rsidRPr="00CA788A" w:rsidRDefault="00CA788A" w:rsidP="00CA788A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CA788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Юридические адреса и платежные реквизиты Сторон</w:t>
      </w:r>
    </w:p>
    <w:p w14:paraId="33FE9C14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006"/>
      </w:tblGrid>
      <w:tr w:rsidR="00A637F3" w:rsidRPr="002D7205" w14:paraId="64417523" w14:textId="77777777">
        <w:trPr>
          <w:cantSplit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B67871" w14:textId="77777777" w:rsidR="00A637F3" w:rsidRPr="002D720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3" w:name="_Hlk233018721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ЗАКАЗЧИК:</w:t>
            </w:r>
          </w:p>
          <w:p w14:paraId="78376455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</w:t>
            </w:r>
            <w:proofErr w:type="gramStart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образования  «</w:t>
            </w:r>
            <w:proofErr w:type="gramEnd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Московский государственный технический университет гражданской авиации» (МГТУ ГА)</w:t>
            </w:r>
          </w:p>
          <w:p w14:paraId="0011168E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Юр. адрес: 125993, г. Москва, бульвар Кронштадтский, д. 20</w:t>
            </w:r>
          </w:p>
          <w:p w14:paraId="2A9AFADD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Почтовый адрес: 664047, г. Иркутск, ул. Коммунаров, д.3</w:t>
            </w:r>
          </w:p>
          <w:p w14:paraId="1696A962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Тел. (3952) 54-44-04, 54-44-06, 54-44-07</w:t>
            </w:r>
          </w:p>
          <w:p w14:paraId="2CECE573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7712029250, КПП 381102001, ОГРН 1027700116950</w:t>
            </w:r>
          </w:p>
          <w:p w14:paraId="172B463F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Получатель: УФК по Иркутской области (Иркутский филиал МГТУ ГА, л/</w:t>
            </w:r>
            <w:proofErr w:type="spellStart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сч</w:t>
            </w:r>
            <w:proofErr w:type="spellEnd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20346У55250, 21346У55250)</w:t>
            </w:r>
          </w:p>
          <w:p w14:paraId="72328DB7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р/</w:t>
            </w:r>
            <w:proofErr w:type="spellStart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сч</w:t>
            </w:r>
            <w:proofErr w:type="spellEnd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03214643000000013400</w:t>
            </w:r>
          </w:p>
          <w:p w14:paraId="1873937A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к/</w:t>
            </w:r>
            <w:proofErr w:type="spellStart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сч</w:t>
            </w:r>
            <w:proofErr w:type="spellEnd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40102810145370000026</w:t>
            </w:r>
          </w:p>
          <w:p w14:paraId="24ED7BAD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БИК 012520101</w:t>
            </w:r>
          </w:p>
          <w:p w14:paraId="45AE52D8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ОКЦ № 4 </w:t>
            </w:r>
            <w:proofErr w:type="spellStart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СибГУ</w:t>
            </w:r>
            <w:proofErr w:type="spellEnd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БАНКА РОССИИ//УФК ПО ИРКУТСКОЙ ОБЛАСТИ, г Иркутск</w:t>
            </w:r>
          </w:p>
          <w:p w14:paraId="4BAD0EBF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Для финансовых документов:</w:t>
            </w:r>
          </w:p>
          <w:p w14:paraId="491B8CE7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Плательщик, грузополучатель: Иркутский филиал МГТУ ГА, 664047, г. Иркутск, ул. Коммунаров, д. 3.</w:t>
            </w:r>
          </w:p>
          <w:p w14:paraId="40F959C0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Покупатель, заказчик: МГТУ ГА, 125993, г. Москва, бульвар Кронштадтский, д.20</w:t>
            </w:r>
          </w:p>
          <w:p w14:paraId="38F500CE" w14:textId="77777777" w:rsidR="00A637F3" w:rsidRPr="002D7205" w:rsidRDefault="00A637F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2CA173" w14:textId="77777777" w:rsidR="00A637F3" w:rsidRPr="002D7205" w:rsidRDefault="00000000">
            <w:pPr>
              <w:widowControl w:val="0"/>
              <w:spacing w:after="0" w:line="240" w:lineRule="auto"/>
              <w:ind w:right="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Директор Иркутского филиала</w:t>
            </w:r>
          </w:p>
          <w:p w14:paraId="0D3A7E9D" w14:textId="77777777" w:rsidR="00A637F3" w:rsidRPr="002D7205" w:rsidRDefault="00000000">
            <w:pPr>
              <w:widowControl w:val="0"/>
              <w:spacing w:after="0" w:line="240" w:lineRule="auto"/>
              <w:ind w:right="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МГТУ ГА</w:t>
            </w:r>
          </w:p>
          <w:p w14:paraId="18180B9A" w14:textId="77777777" w:rsidR="00A637F3" w:rsidRPr="002D7205" w:rsidRDefault="00A637F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81E01E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____________________ / </w:t>
            </w:r>
            <w:r w:rsidRPr="002D720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О.А. Горбачев</w:t>
            </w: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</w:t>
            </w:r>
          </w:p>
          <w:p w14:paraId="2A7FE28D" w14:textId="77777777" w:rsidR="00A637F3" w:rsidRPr="002D7205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0722F43F" w14:textId="77777777" w:rsidR="00A637F3" w:rsidRPr="002D7205" w:rsidRDefault="00A637F3">
            <w:pPr>
              <w:widowControl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300D121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BA54" w14:textId="77777777" w:rsidR="00A637F3" w:rsidRPr="002D720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ИСПОНИТЕЛЬ:</w:t>
            </w:r>
          </w:p>
          <w:p w14:paraId="59EFEC1A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637F3" w:rsidRPr="002D7205" w14:paraId="6E7EFB66" w14:textId="77777777">
        <w:trPr>
          <w:cantSplit/>
        </w:trPr>
        <w:tc>
          <w:tcPr>
            <w:tcW w:w="510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37BBCC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C5327" w14:textId="77777777" w:rsidR="00A637F3" w:rsidRPr="002D720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(адрес, тел., банковские реквизиты)</w:t>
            </w:r>
          </w:p>
        </w:tc>
      </w:tr>
      <w:tr w:rsidR="00A637F3" w:rsidRPr="002D7205" w14:paraId="0C85EC59" w14:textId="77777777">
        <w:trPr>
          <w:cantSplit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5831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70513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33A895C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7B47800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16C48DB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233BD85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5FA677E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2610DE2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05E9163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6FC473A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74541C2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6F8601B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18BC13B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980AA9C" w14:textId="77777777" w:rsidR="00A637F3" w:rsidRPr="002D720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(должность</w:t>
            </w: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14:paraId="181DE2AA" w14:textId="77777777" w:rsidR="00A637F3" w:rsidRPr="002D7205" w:rsidRDefault="00A6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D8D4BE1" w14:textId="77777777" w:rsidR="00A637F3" w:rsidRPr="002D7205" w:rsidRDefault="00A6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0A4D273" w14:textId="77777777" w:rsidR="00A637F3" w:rsidRPr="002D720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_____________________ </w:t>
            </w: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(Ф.И.О.)</w:t>
            </w:r>
          </w:p>
          <w:p w14:paraId="0E2A6C35" w14:textId="77777777" w:rsidR="00A637F3" w:rsidRPr="002D7205" w:rsidRDefault="00A637F3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bookmarkEnd w:id="3"/>
    </w:tbl>
    <w:p w14:paraId="08C8C390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9032BC1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9B246AF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74E6A90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65AD89F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354272" w14:textId="77777777" w:rsidR="00A637F3" w:rsidRPr="002D7205" w:rsidRDefault="00A637F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64CC59E" w14:textId="77777777" w:rsidR="00A637F3" w:rsidRPr="002D7205" w:rsidRDefault="00A637F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762F529" w14:textId="77777777" w:rsidR="00A637F3" w:rsidRPr="002D7205" w:rsidRDefault="00A637F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3EE1D6F" w14:textId="77777777" w:rsidR="00A637F3" w:rsidRPr="002D7205" w:rsidRDefault="00000000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N 1</w:t>
      </w:r>
    </w:p>
    <w:p w14:paraId="40EC1F50" w14:textId="77777777" w:rsidR="00A637F3" w:rsidRPr="002D7205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контракту</w:t>
      </w:r>
    </w:p>
    <w:p w14:paraId="3D7A20CC" w14:textId="16AADDEF" w:rsidR="00A637F3" w:rsidRPr="002D7205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N</w:t>
      </w:r>
      <w:r w:rsidR="00A74974"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23/06 </w:t>
      </w: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"__" ___ 20__ г.</w:t>
      </w:r>
    </w:p>
    <w:p w14:paraId="1148F8B2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7797C30" w14:textId="77777777" w:rsidR="00A637F3" w:rsidRPr="002D7205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4" w:name="P434"/>
      <w:bookmarkEnd w:id="4"/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СПЕЦИФИКАЦИЯ </w:t>
      </w:r>
    </w:p>
    <w:p w14:paraId="4A9E07C4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1426"/>
        <w:gridCol w:w="1247"/>
        <w:gridCol w:w="794"/>
        <w:gridCol w:w="1191"/>
        <w:gridCol w:w="427"/>
        <w:gridCol w:w="854"/>
        <w:gridCol w:w="1488"/>
        <w:gridCol w:w="1077"/>
      </w:tblGrid>
      <w:tr w:rsidR="00A637F3" w:rsidRPr="002D7205" w14:paraId="4400D423" w14:textId="77777777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CB3D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9F41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E04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BB47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Объем услуги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C1A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Цена единицы услуги без НДС (руб. коп.)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9E49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НДС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0C05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Цена единицы услуги с учетом НДС (руб. коп.)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9D2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 с учетом НДС (руб. коп.)</w:t>
            </w:r>
          </w:p>
        </w:tc>
      </w:tr>
      <w:tr w:rsidR="00A637F3" w:rsidRPr="002D7205" w14:paraId="1849CDDF" w14:textId="77777777" w:rsidTr="00230F46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1B0E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7D8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8B4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360E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C108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12D1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BDA2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 (руб. коп.)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C44B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6648" w14:textId="77777777" w:rsidR="00A637F3" w:rsidRPr="002D7205" w:rsidRDefault="00A6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7F3" w:rsidRPr="002D7205" w14:paraId="35DA8F95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533" w14:textId="65141864" w:rsidR="00A637F3" w:rsidRPr="002D7205" w:rsidRDefault="00230F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706A" w14:textId="7FEA92F1" w:rsidR="00A637F3" w:rsidRPr="002D7205" w:rsidRDefault="00230F46" w:rsidP="00230F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80.10.12.000-00000003: Услуги частной охраны (Выставление поста охраны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902" w14:textId="2425D3B2" w:rsidR="00A637F3" w:rsidRPr="002D7205" w:rsidRDefault="00230F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Человеко-час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2E25" w14:textId="6B205208" w:rsidR="00A637F3" w:rsidRPr="002D7205" w:rsidRDefault="00230F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3B46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D39A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BFB7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A97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C71D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7F3" w:rsidRPr="002D7205" w14:paraId="07A03062" w14:textId="77777777"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FE9B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7AB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298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B81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81F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94E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22B1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B5B8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76CDF98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6CA8258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386C868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4C3239C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006"/>
      </w:tblGrid>
      <w:tr w:rsidR="00230F46" w:rsidRPr="002D7205" w14:paraId="0509A68F" w14:textId="77777777" w:rsidTr="006502F1">
        <w:trPr>
          <w:cantSplit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D584CA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5" w:name="_Hlk233018923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ЗАКАЗЧИК:</w:t>
            </w:r>
          </w:p>
          <w:p w14:paraId="1853E5BE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</w:t>
            </w:r>
            <w:proofErr w:type="gramStart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образования  «</w:t>
            </w:r>
            <w:proofErr w:type="gramEnd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Московский государственный технический университет гражданской авиации» (МГТУ ГА)</w:t>
            </w:r>
          </w:p>
          <w:p w14:paraId="7416C2C8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83B66A6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 / О.А. Горбачев /</w:t>
            </w:r>
          </w:p>
          <w:p w14:paraId="09DDA8AD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  <w:p w14:paraId="179CBB6F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2CF48D8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772A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ИСПОНИТЕЛЬ:</w:t>
            </w:r>
          </w:p>
          <w:p w14:paraId="192A40EE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30F46" w:rsidRPr="002D7205" w14:paraId="5AD8D89B" w14:textId="77777777" w:rsidTr="006502F1">
        <w:trPr>
          <w:cantSplit/>
        </w:trPr>
        <w:tc>
          <w:tcPr>
            <w:tcW w:w="510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4762FC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4FBC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(адрес, тел., банковские реквизиты)</w:t>
            </w:r>
          </w:p>
        </w:tc>
      </w:tr>
      <w:tr w:rsidR="00230F46" w:rsidRPr="002D7205" w14:paraId="7AB6FBAA" w14:textId="77777777" w:rsidTr="006502F1">
        <w:trPr>
          <w:cantSplit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A8F25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FD687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84C88AC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B23EAA7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BEDDD0A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F459057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(должность</w:t>
            </w: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14:paraId="1ABF2CEE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32B5957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10F1EE5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_____________________ </w:t>
            </w: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(Ф.И.О.)</w:t>
            </w:r>
          </w:p>
          <w:p w14:paraId="5C210B2F" w14:textId="77777777" w:rsidR="00230F46" w:rsidRPr="002D7205" w:rsidRDefault="00230F46" w:rsidP="00230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bookmarkEnd w:id="5"/>
    </w:tbl>
    <w:p w14:paraId="0D39EBBF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215AA39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4300A27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2022B8D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84D7F3C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01717C8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0F83E95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E859552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5BE57AA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235C563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3E23C63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9335824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1C91D12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B6CF3AA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DCC761C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7DBE73D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A42EB8B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4533246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6BC8E28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AA66F91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336E416" w14:textId="77777777" w:rsidR="00A637F3" w:rsidRPr="002D7205" w:rsidRDefault="00A637F3" w:rsidP="00230F46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84D2198" w14:textId="77777777" w:rsidR="00230F46" w:rsidRPr="002D7205" w:rsidRDefault="00230F46" w:rsidP="00230F46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BD8BF16" w14:textId="77777777" w:rsidR="00A637F3" w:rsidRPr="002D7205" w:rsidRDefault="00A637F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5279771" w14:textId="77777777" w:rsidR="00A637F3" w:rsidRPr="002D7205" w:rsidRDefault="00000000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N 2</w:t>
      </w:r>
    </w:p>
    <w:p w14:paraId="0AE9C2EA" w14:textId="77777777" w:rsidR="00A637F3" w:rsidRPr="002D7205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контракту</w:t>
      </w:r>
    </w:p>
    <w:p w14:paraId="44E73E09" w14:textId="42823164" w:rsidR="00A637F3" w:rsidRPr="002D7205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N </w:t>
      </w:r>
      <w:r w:rsidR="00A74974"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23/</w:t>
      </w:r>
      <w:proofErr w:type="gramStart"/>
      <w:r w:rsidR="00A74974"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06 </w:t>
      </w: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от</w:t>
      </w:r>
      <w:proofErr w:type="gramEnd"/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"__" ___ 20__ г.</w:t>
      </w:r>
    </w:p>
    <w:p w14:paraId="7643AD7E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D63ACE4" w14:textId="77777777" w:rsidR="00A637F3" w:rsidRPr="002D7205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6" w:name="P518"/>
      <w:bookmarkEnd w:id="6"/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ТЕХНИЧЕСКОЕ ЗАДАНИЕ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2"/>
        <w:gridCol w:w="1689"/>
        <w:gridCol w:w="3561"/>
        <w:gridCol w:w="1276"/>
        <w:gridCol w:w="1383"/>
      </w:tblGrid>
      <w:tr w:rsidR="00230F46" w:rsidRPr="002D7205" w14:paraId="57D886A2" w14:textId="77777777" w:rsidTr="006502F1">
        <w:tc>
          <w:tcPr>
            <w:tcW w:w="1662" w:type="dxa"/>
          </w:tcPr>
          <w:p w14:paraId="19CB3D1B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1689" w:type="dxa"/>
          </w:tcPr>
          <w:p w14:paraId="24F3F21A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561" w:type="dxa"/>
          </w:tcPr>
          <w:p w14:paraId="3D9B9940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276" w:type="dxa"/>
          </w:tcPr>
          <w:p w14:paraId="155302DF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383" w:type="dxa"/>
          </w:tcPr>
          <w:p w14:paraId="2CA1D797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230F46" w:rsidRPr="002D7205" w14:paraId="33C96795" w14:textId="77777777" w:rsidTr="006502F1">
        <w:tc>
          <w:tcPr>
            <w:tcW w:w="1662" w:type="dxa"/>
            <w:vMerge w:val="restart"/>
          </w:tcPr>
          <w:p w14:paraId="28B1D955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80.10.12.000-00000003: Услуги частной охраны (Выставление поста охраны)</w:t>
            </w:r>
          </w:p>
        </w:tc>
        <w:tc>
          <w:tcPr>
            <w:tcW w:w="1689" w:type="dxa"/>
          </w:tcPr>
          <w:p w14:paraId="49EB5B9C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Наличие оружия у сотрудников охраны</w:t>
            </w:r>
          </w:p>
        </w:tc>
        <w:tc>
          <w:tcPr>
            <w:tcW w:w="3561" w:type="dxa"/>
          </w:tcPr>
          <w:p w14:paraId="65263F52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75809DB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383" w:type="dxa"/>
            <w:vMerge w:val="restart"/>
          </w:tcPr>
          <w:p w14:paraId="577EBA99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</w:tc>
      </w:tr>
      <w:tr w:rsidR="00230F46" w:rsidRPr="002D7205" w14:paraId="369260FC" w14:textId="77777777" w:rsidTr="006502F1">
        <w:tc>
          <w:tcPr>
            <w:tcW w:w="1662" w:type="dxa"/>
            <w:vMerge/>
          </w:tcPr>
          <w:p w14:paraId="50979D77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380AC01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Наличие оружия у сотрудников мобильной группы</w:t>
            </w:r>
          </w:p>
        </w:tc>
        <w:tc>
          <w:tcPr>
            <w:tcW w:w="3561" w:type="dxa"/>
          </w:tcPr>
          <w:p w14:paraId="5A539108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Merge/>
          </w:tcPr>
          <w:p w14:paraId="52EFC49C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5356734E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5C92A60C" w14:textId="77777777" w:rsidTr="006502F1">
        <w:tc>
          <w:tcPr>
            <w:tcW w:w="1662" w:type="dxa"/>
            <w:vMerge/>
          </w:tcPr>
          <w:p w14:paraId="289F81BC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0A40C924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Виды специальных средств охраны</w:t>
            </w:r>
          </w:p>
        </w:tc>
        <w:tc>
          <w:tcPr>
            <w:tcW w:w="3561" w:type="dxa"/>
          </w:tcPr>
          <w:p w14:paraId="72711443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не используется</w:t>
            </w:r>
          </w:p>
        </w:tc>
        <w:tc>
          <w:tcPr>
            <w:tcW w:w="1276" w:type="dxa"/>
            <w:vMerge/>
          </w:tcPr>
          <w:p w14:paraId="7723324B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1C4D4D13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61526B55" w14:textId="77777777" w:rsidTr="006502F1">
        <w:tc>
          <w:tcPr>
            <w:tcW w:w="1662" w:type="dxa"/>
            <w:vMerge/>
          </w:tcPr>
          <w:p w14:paraId="00F8F387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9A33B5C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Использование мобильной группы</w:t>
            </w:r>
          </w:p>
        </w:tc>
        <w:tc>
          <w:tcPr>
            <w:tcW w:w="3561" w:type="dxa"/>
          </w:tcPr>
          <w:p w14:paraId="362936E7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Merge/>
          </w:tcPr>
          <w:p w14:paraId="662C123C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43C46B3A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7783F2EE" w14:textId="77777777" w:rsidTr="006502F1">
        <w:tc>
          <w:tcPr>
            <w:tcW w:w="1662" w:type="dxa"/>
            <w:vMerge/>
          </w:tcPr>
          <w:p w14:paraId="31EC7EDC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</w:tcPr>
          <w:p w14:paraId="58CB95BD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Вид услуги по охране</w:t>
            </w:r>
          </w:p>
        </w:tc>
        <w:tc>
          <w:tcPr>
            <w:tcW w:w="3561" w:type="dxa"/>
          </w:tcPr>
          <w:p w14:paraId="153C4902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Обеспечение внутриобъектового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44C980EE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016414F0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6AF2A5D8" w14:textId="77777777" w:rsidTr="006502F1">
        <w:tc>
          <w:tcPr>
            <w:tcW w:w="1662" w:type="dxa"/>
            <w:vMerge/>
          </w:tcPr>
          <w:p w14:paraId="1C0B9A10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042211BC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2A0F1C6F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Обеспечение порядка в местах проведения массовых мероприятий;</w:t>
            </w:r>
          </w:p>
        </w:tc>
        <w:tc>
          <w:tcPr>
            <w:tcW w:w="1276" w:type="dxa"/>
            <w:vMerge/>
          </w:tcPr>
          <w:p w14:paraId="20C29E93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654A357B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27CD60EC" w14:textId="77777777" w:rsidTr="006502F1">
        <w:tc>
          <w:tcPr>
            <w:tcW w:w="1662" w:type="dxa"/>
            <w:vMerge/>
          </w:tcPr>
          <w:p w14:paraId="79D13A77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6ABCCFC1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687B07F0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Обеспечение пропускного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52EC6072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513CE295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772E82E5" w14:textId="77777777" w:rsidTr="006502F1">
        <w:tc>
          <w:tcPr>
            <w:tcW w:w="1662" w:type="dxa"/>
            <w:vMerge/>
          </w:tcPr>
          <w:p w14:paraId="0D0BFBB4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1FC3E430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3915B6F7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1118FE0C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06D6BD72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116381E4" w14:textId="77777777" w:rsidTr="006502F1">
        <w:tc>
          <w:tcPr>
            <w:tcW w:w="1662" w:type="dxa"/>
            <w:vMerge/>
          </w:tcPr>
          <w:p w14:paraId="4E608C24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68ED3225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6EA992F3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информацию;</w:t>
            </w:r>
          </w:p>
        </w:tc>
        <w:tc>
          <w:tcPr>
            <w:tcW w:w="1276" w:type="dxa"/>
            <w:vMerge/>
          </w:tcPr>
          <w:p w14:paraId="7A77687D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51F0791F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2D4A9B35" w14:textId="77777777" w:rsidTr="006502F1">
        <w:tc>
          <w:tcPr>
            <w:tcW w:w="1662" w:type="dxa"/>
            <w:vMerge/>
          </w:tcPr>
          <w:p w14:paraId="317AC353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4DA4032B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281A756B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Охрана имущества, а также обеспечение внутриобъектового режима на объектах, в отношении которых установлены обязательные для выполнения требования к 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антитеррористической защищенности;</w:t>
            </w:r>
          </w:p>
        </w:tc>
        <w:tc>
          <w:tcPr>
            <w:tcW w:w="1276" w:type="dxa"/>
            <w:vMerge/>
          </w:tcPr>
          <w:p w14:paraId="1A1759D2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0CDD9FDD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37418C93" w14:textId="77777777" w:rsidTr="006502F1">
        <w:tc>
          <w:tcPr>
            <w:tcW w:w="1662" w:type="dxa"/>
            <w:vMerge/>
          </w:tcPr>
          <w:p w14:paraId="22310364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4D5BE393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59366CD8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17FA90A2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028B5B7D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413527F8" w14:textId="77777777" w:rsidTr="006502F1">
        <w:tc>
          <w:tcPr>
            <w:tcW w:w="1662" w:type="dxa"/>
            <w:vMerge/>
          </w:tcPr>
          <w:p w14:paraId="68BAA5CA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5B7724AD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04C6E914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5DE84AC7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33899C12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01BF61C9" w14:textId="77777777" w:rsidTr="006502F1">
        <w:tc>
          <w:tcPr>
            <w:tcW w:w="1662" w:type="dxa"/>
            <w:vMerge/>
          </w:tcPr>
          <w:p w14:paraId="2F4B2F3C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725FD7FA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61ED8116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информацию;</w:t>
            </w:r>
          </w:p>
        </w:tc>
        <w:tc>
          <w:tcPr>
            <w:tcW w:w="1276" w:type="dxa"/>
            <w:vMerge/>
          </w:tcPr>
          <w:p w14:paraId="6F7E1F27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547E062A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136AC237" w14:textId="77777777" w:rsidTr="006502F1">
        <w:tc>
          <w:tcPr>
            <w:tcW w:w="1662" w:type="dxa"/>
            <w:vMerge/>
          </w:tcPr>
          <w:p w14:paraId="26171E68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5FF65313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07DDE1D6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662D91BA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7D3C753E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3F340311" w14:textId="77777777" w:rsidTr="006502F1">
        <w:tc>
          <w:tcPr>
            <w:tcW w:w="1662" w:type="dxa"/>
            <w:vMerge/>
          </w:tcPr>
          <w:p w14:paraId="01A960AC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59EE4BCC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25DEBC7C" w14:textId="77777777" w:rsidR="00230F46" w:rsidRPr="002D7205" w:rsidRDefault="00230F46" w:rsidP="00230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6CF1AB26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0E3FC34C" w14:textId="77777777" w:rsidR="00230F46" w:rsidRPr="002D7205" w:rsidRDefault="00230F46" w:rsidP="00230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666F74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9CE8B88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CBCACF" w14:textId="77777777" w:rsidR="00230F46" w:rsidRPr="002D7205" w:rsidRDefault="00230F46" w:rsidP="00230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sz w:val="20"/>
          <w:szCs w:val="20"/>
        </w:rPr>
        <w:t>2. Дополнительная информация</w:t>
      </w:r>
    </w:p>
    <w:p w14:paraId="3C3017FA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C14B52E" w14:textId="77777777" w:rsidR="00230F46" w:rsidRPr="002D7205" w:rsidRDefault="00230F46" w:rsidP="00230F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 xml:space="preserve"> Обоснование необходимости использования дополнительной информации: отсутствие в КТРУ необходимых характеристик, позволяющих наиболее точно описать услугу и порядок её оказания в целях достижения максимальной эффективности и результативности при осуществлении закупки</w:t>
      </w:r>
    </w:p>
    <w:p w14:paraId="617753A4" w14:textId="77777777" w:rsidR="00230F46" w:rsidRPr="002D7205" w:rsidRDefault="00230F46" w:rsidP="00230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D0A1AE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sz w:val="20"/>
          <w:szCs w:val="20"/>
        </w:rPr>
        <w:t>2.1. Содержание оказываемых работ и услуг. Требования, предъявляемые к оказываемым услугам, работам, их результатам, исполнителю, отчетным материалам: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058"/>
        <w:gridCol w:w="3074"/>
        <w:gridCol w:w="3441"/>
      </w:tblGrid>
      <w:tr w:rsidR="00230F46" w:rsidRPr="002D7205" w14:paraId="2AE23281" w14:textId="77777777" w:rsidTr="006502F1">
        <w:trPr>
          <w:trHeight w:val="757"/>
        </w:trPr>
        <w:tc>
          <w:tcPr>
            <w:tcW w:w="533" w:type="dxa"/>
            <w:shd w:val="clear" w:color="FFFFFF" w:fill="FFFFFF"/>
            <w:noWrap/>
            <w:vAlign w:val="center"/>
          </w:tcPr>
          <w:p w14:paraId="13D767A8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9B04A88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902" w:type="dxa"/>
            <w:shd w:val="clear" w:color="FFFFFF" w:fill="FFFFFF"/>
            <w:vAlign w:val="center"/>
          </w:tcPr>
          <w:p w14:paraId="0B282D95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>Режим охраны</w:t>
            </w:r>
          </w:p>
        </w:tc>
        <w:tc>
          <w:tcPr>
            <w:tcW w:w="3249" w:type="dxa"/>
            <w:shd w:val="clear" w:color="FFFFFF" w:fill="FFFFFF"/>
            <w:noWrap/>
            <w:vAlign w:val="center"/>
          </w:tcPr>
          <w:p w14:paraId="1F696F5E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постов на объекте, единовременное количество охранников на посту</w:t>
            </w:r>
          </w:p>
        </w:tc>
      </w:tr>
      <w:tr w:rsidR="00230F46" w:rsidRPr="002D7205" w14:paraId="2FE0C3DE" w14:textId="77777777" w:rsidTr="006502F1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42B85209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342FEE93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Иркутск, ул. Коммунаров, д. 3 (Учебный корпус   № 1), 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 том числе, прилегающая территория</w:t>
            </w:r>
          </w:p>
          <w:p w14:paraId="2DE045E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(на территории расположены:</w:t>
            </w:r>
          </w:p>
          <w:p w14:paraId="0FE7B513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общежитие</w:t>
            </w:r>
          </w:p>
          <w:p w14:paraId="471A45C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14:paraId="55F500F9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</w:tc>
        <w:tc>
          <w:tcPr>
            <w:tcW w:w="2902" w:type="dxa"/>
            <w:shd w:val="clear" w:color="FFFFFF" w:fill="FFFFFF"/>
          </w:tcPr>
          <w:p w14:paraId="3333241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Ежедневно, включая выходные и праздничные дни.</w:t>
            </w:r>
          </w:p>
          <w:p w14:paraId="4BFBE20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 смены: </w:t>
            </w:r>
          </w:p>
          <w:p w14:paraId="191A89A0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с 8 ч. 00 минут до 20 ч.00 минут</w:t>
            </w:r>
          </w:p>
          <w:p w14:paraId="2A1E6E4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8971E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Время принятия Исполнителем имущества Заказчика под охрану – 00.00 часов 01 июля 2026 года, время сдачи – 23.59 часов 16 июля 2026 года</w:t>
            </w:r>
          </w:p>
        </w:tc>
        <w:tc>
          <w:tcPr>
            <w:tcW w:w="3249" w:type="dxa"/>
            <w:shd w:val="clear" w:color="FFFFFF" w:fill="FFFFFF"/>
          </w:tcPr>
          <w:p w14:paraId="694A3C21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1 пост (пост располагается по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адресу:  г.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Иркутск, ул. Коммунаров, д. 3 – проходная):</w:t>
            </w:r>
          </w:p>
          <w:p w14:paraId="5FF19CEC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DE8E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– 1 охранник с 8 ч. 00 минут до 20 ч.00 минут.</w:t>
            </w:r>
          </w:p>
          <w:p w14:paraId="3D7C66E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42087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 охраны для усиления охраны объекта в случае проведения массовых мероприятий без увеличения суммы Контракта.</w:t>
            </w:r>
          </w:p>
        </w:tc>
      </w:tr>
      <w:tr w:rsidR="00230F46" w:rsidRPr="002D7205" w14:paraId="641D5A6B" w14:textId="77777777" w:rsidTr="006502F1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5CC6F9E8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586E2673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>г. Иркутск, ул. Байкальская, д. 261А (Учебный корпус   № 2)</w:t>
            </w:r>
          </w:p>
          <w:p w14:paraId="14C5FC9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(в том числе, прилегающая территория)</w:t>
            </w:r>
          </w:p>
          <w:p w14:paraId="0A772B0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</w:tc>
        <w:tc>
          <w:tcPr>
            <w:tcW w:w="2902" w:type="dxa"/>
            <w:shd w:val="clear" w:color="FFFFFF" w:fill="FFFFFF"/>
          </w:tcPr>
          <w:p w14:paraId="18B9A78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Ежедневно кроме воскресенья, включая выходные и праздничные дни.</w:t>
            </w:r>
          </w:p>
          <w:p w14:paraId="255C713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 смены: </w:t>
            </w:r>
          </w:p>
          <w:p w14:paraId="666FDA90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с 8 ч. 00 минут до 20 ч.00 минут</w:t>
            </w:r>
          </w:p>
          <w:p w14:paraId="6C20BE1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A961C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Время принятия Исполнителем имущества Заказчика под охрану – 00.00 часов 01 июля 2026 года, время сдачи – 23.59 часов 16 июля 2026 года</w:t>
            </w:r>
          </w:p>
        </w:tc>
        <w:tc>
          <w:tcPr>
            <w:tcW w:w="3249" w:type="dxa"/>
            <w:shd w:val="clear" w:color="FFFFFF" w:fill="FFFFFF"/>
          </w:tcPr>
          <w:p w14:paraId="5FCD8AE9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1 пост (пост располагается по адресу: г. Иркутск, ул. Байкальская, д. 261А – проходная):</w:t>
            </w:r>
          </w:p>
          <w:p w14:paraId="6B56E535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416EA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– 1 охранник с 8 ч. 00 минут до 20 ч.00 минут.</w:t>
            </w:r>
          </w:p>
          <w:p w14:paraId="5510082A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62885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 охраны для усиления охраны объекта в случае проведения массовых мероприятий без увеличения суммы Контракта.</w:t>
            </w:r>
          </w:p>
        </w:tc>
      </w:tr>
      <w:tr w:rsidR="00230F46" w:rsidRPr="002D7205" w14:paraId="5456CBD1" w14:textId="77777777" w:rsidTr="006502F1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5522AE7C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2E8CAF4D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Иркутск, район Аэропорта (УАТЦ), 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(в том числе, прилегающая территория)</w:t>
            </w:r>
          </w:p>
          <w:p w14:paraId="662DF829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-воздушные судна</w:t>
            </w:r>
          </w:p>
          <w:p w14:paraId="0C9618E9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-склады</w:t>
            </w:r>
          </w:p>
          <w:p w14:paraId="75465837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  <w:p w14:paraId="26B33150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-гараж на 10 а/м</w:t>
            </w:r>
          </w:p>
        </w:tc>
        <w:tc>
          <w:tcPr>
            <w:tcW w:w="2902" w:type="dxa"/>
            <w:shd w:val="clear" w:color="FFFFFF" w:fill="FFFFFF"/>
          </w:tcPr>
          <w:p w14:paraId="4377A34D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Круглосуточно, включая выходные и праздничные дни.</w:t>
            </w:r>
          </w:p>
          <w:p w14:paraId="5FC0A79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Режим несения круглосуточной смены: с 8 ч. 00 минут до 8 ч.00 минут</w:t>
            </w:r>
          </w:p>
          <w:p w14:paraId="7CEB791E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2657D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Время принятия Исполнителем имущества Заказчика под охрану – 00.00 часов 01 июля 2026 года, время сдачи – 23.59 часов 16 июля 2026 года</w:t>
            </w:r>
          </w:p>
        </w:tc>
        <w:tc>
          <w:tcPr>
            <w:tcW w:w="3249" w:type="dxa"/>
            <w:shd w:val="clear" w:color="FFFFFF" w:fill="FFFFFF"/>
          </w:tcPr>
          <w:p w14:paraId="3B4C545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1 пост (пост располагается по адресу: г. Иркутск, район Аэропорта – в здании УАТБ):</w:t>
            </w:r>
          </w:p>
          <w:p w14:paraId="7A4C3EAE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D9870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– 1 охранник круглосуточно.</w:t>
            </w:r>
          </w:p>
          <w:p w14:paraId="569DEB0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DA24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 охраны для усиления охраны объекта в случае проведения массовых мероприятий без увеличения суммы Контракта.</w:t>
            </w:r>
          </w:p>
        </w:tc>
      </w:tr>
      <w:tr w:rsidR="00230F46" w:rsidRPr="002D7205" w14:paraId="1A1264FF" w14:textId="77777777" w:rsidTr="006502F1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20D5E4DA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48B93418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Иркутск, ул. Декабрьских Событий, д. 97 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(Административное здание)</w:t>
            </w:r>
          </w:p>
          <w:p w14:paraId="04105FB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(в том числе, прилегающая территория)</w:t>
            </w:r>
          </w:p>
          <w:p w14:paraId="03342DD9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</w:tc>
        <w:tc>
          <w:tcPr>
            <w:tcW w:w="2902" w:type="dxa"/>
            <w:shd w:val="clear" w:color="FFFFFF" w:fill="FFFFFF"/>
          </w:tcPr>
          <w:p w14:paraId="03CF8CD1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Ежедневно кроме воскресенья</w:t>
            </w:r>
          </w:p>
          <w:p w14:paraId="4C59DD2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 смены: </w:t>
            </w:r>
          </w:p>
          <w:p w14:paraId="2E853C75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с 7 ч. 00 минут до 21 ч.00 минут</w:t>
            </w:r>
          </w:p>
          <w:p w14:paraId="486D1A43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55A4D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Время принятия Исполнителем имущества Заказчика под охрану – 00.00 часов 01 июля 2026 года, время сдачи – 23.59 часов 16 июля 2026 года</w:t>
            </w:r>
          </w:p>
        </w:tc>
        <w:tc>
          <w:tcPr>
            <w:tcW w:w="3249" w:type="dxa"/>
            <w:shd w:val="clear" w:color="FFFFFF" w:fill="FFFFFF"/>
          </w:tcPr>
          <w:p w14:paraId="28B60D4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1 пост (пост располагается по адресу: г. Иркутск, ул. Декабрьских Событий, д.97 – проходная):</w:t>
            </w:r>
          </w:p>
          <w:p w14:paraId="6B27ECFA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B15A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– 1 охранник с 7 ч. 00 минут до 21 ч.00 минут.</w:t>
            </w:r>
          </w:p>
          <w:p w14:paraId="253A71A0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5C56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 охраны для усиления охраны объекта в случае проведения массовых мероприятий без увеличения суммы Контракта.</w:t>
            </w:r>
          </w:p>
        </w:tc>
      </w:tr>
      <w:tr w:rsidR="00230F46" w:rsidRPr="002D7205" w14:paraId="657034CD" w14:textId="77777777" w:rsidTr="006502F1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4EB9520B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368D4DC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>г. Иркутск, ул. Байкальская, д. 297 (Общежитие)</w:t>
            </w:r>
          </w:p>
          <w:p w14:paraId="65EEC18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(в том числе, прилегающая территория)</w:t>
            </w:r>
          </w:p>
          <w:p w14:paraId="1384701B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</w:tc>
        <w:tc>
          <w:tcPr>
            <w:tcW w:w="2902" w:type="dxa"/>
            <w:shd w:val="clear" w:color="FFFFFF" w:fill="FFFFFF"/>
          </w:tcPr>
          <w:p w14:paraId="5ACD778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Круглосуточно, включая выходные и праздничные дни.</w:t>
            </w:r>
          </w:p>
          <w:p w14:paraId="176F46F8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Режим несения круглосуточной смены: с 8 ч. 00 минут до 8 ч.00 минут</w:t>
            </w:r>
          </w:p>
          <w:p w14:paraId="2302522A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6E655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Время принятия Исполнителем имущества Заказчика под охрану – 00.00 часов 01 июля 2026 года, время сдачи – 23.59 часов 16 июля 2026 года</w:t>
            </w:r>
          </w:p>
        </w:tc>
        <w:tc>
          <w:tcPr>
            <w:tcW w:w="3249" w:type="dxa"/>
            <w:shd w:val="clear" w:color="FFFFFF" w:fill="FFFFFF"/>
          </w:tcPr>
          <w:p w14:paraId="288F12E3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1 пост (пост располагается по адресу: г. Иркутск, ул. Байкальская, д. 297 – проходная):</w:t>
            </w:r>
          </w:p>
          <w:p w14:paraId="13D4574C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5C75D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– 1 охранник круглосуточно.</w:t>
            </w:r>
          </w:p>
          <w:p w14:paraId="485E22E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– 1 охранник с 7 ч.00 минут до 19 ч. 00 минут</w:t>
            </w:r>
          </w:p>
          <w:p w14:paraId="5E6F1718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– с 1 июля 2026г. по 31 августа 2026 г. – 1 охранник круглосуточно</w:t>
            </w:r>
          </w:p>
          <w:p w14:paraId="66D5DF9D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0797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 охраны для усиления охраны объекта в случае проведения массовых мероприятий без увеличения суммы Контракта.</w:t>
            </w:r>
          </w:p>
        </w:tc>
      </w:tr>
      <w:tr w:rsidR="00230F46" w:rsidRPr="002D7205" w14:paraId="4ED4533E" w14:textId="77777777" w:rsidTr="006502F1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1CA67843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3960695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Иркутск, ул. Советская, д. 139 (ФСТ), 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(в том числе, прилегающая территория)</w:t>
            </w:r>
          </w:p>
          <w:p w14:paraId="42B742D8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</w:tc>
        <w:tc>
          <w:tcPr>
            <w:tcW w:w="2902" w:type="dxa"/>
            <w:shd w:val="clear" w:color="FFFFFF" w:fill="FFFFFF"/>
          </w:tcPr>
          <w:p w14:paraId="0B8C3070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Круглосуточно кроме воскресенья</w:t>
            </w:r>
          </w:p>
          <w:p w14:paraId="1C2AF59B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Режим работы смены: 12 часов в сутки физической охраны, после чего 12 часов путем сдачи на охрану в Главный учебный корпус.</w:t>
            </w:r>
          </w:p>
          <w:p w14:paraId="371D08A3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11A1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Время принятия Исполнителем имущества Заказчика под охрану – 00.00 часов 01 июля 2026 года, время сдачи – 23.59 часов 16 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июля 2026 года</w:t>
            </w:r>
          </w:p>
        </w:tc>
        <w:tc>
          <w:tcPr>
            <w:tcW w:w="3249" w:type="dxa"/>
            <w:shd w:val="clear" w:color="FFFFFF" w:fill="FFFFFF"/>
          </w:tcPr>
          <w:p w14:paraId="29B221F9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пост (пост располагается по адресу: г. Иркутск, ул. Советская, д. 139 – проходная):</w:t>
            </w:r>
          </w:p>
          <w:p w14:paraId="31CE03A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E1DD7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– 1 охранник с 7 ч.00 минут до 19 ч. 00 минут</w:t>
            </w:r>
          </w:p>
          <w:p w14:paraId="667B9F97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63F9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 охраны для усиления охраны объекта в случае проведения массовых мероприятий без увеличения суммы Контракта.</w:t>
            </w:r>
          </w:p>
          <w:p w14:paraId="17E1841B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5BEE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9552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F46" w:rsidRPr="002D7205" w14:paraId="006999F6" w14:textId="77777777" w:rsidTr="006502F1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428A537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4FB0727D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Иркутск, ул. Можайского, д. 4 (Центр тренажерной подготовки), 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 том числе, прилегающая территория</w:t>
            </w:r>
          </w:p>
          <w:p w14:paraId="3F250E1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(на территории расположены:</w:t>
            </w:r>
          </w:p>
          <w:p w14:paraId="0B9A325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14:paraId="35891C7A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</w:tc>
        <w:tc>
          <w:tcPr>
            <w:tcW w:w="2902" w:type="dxa"/>
            <w:shd w:val="clear" w:color="FFFFFF" w:fill="FFFFFF"/>
          </w:tcPr>
          <w:p w14:paraId="68163FF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Ежедневно кроме воскресенья, включая выходные и праздничные дни.</w:t>
            </w:r>
          </w:p>
          <w:p w14:paraId="38A2050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 смены: </w:t>
            </w:r>
          </w:p>
          <w:p w14:paraId="3AA702BB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с 8 ч.00 минут до 18 ч. 00 минут</w:t>
            </w:r>
          </w:p>
          <w:p w14:paraId="3420941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D9C6E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Время принятия Исполнителем имущества Заказчика под охрану – 00.00 часов 01 июля 2026 года, время сдачи – 23.59 часов 16 июля 2026 года</w:t>
            </w:r>
          </w:p>
        </w:tc>
        <w:tc>
          <w:tcPr>
            <w:tcW w:w="3249" w:type="dxa"/>
            <w:shd w:val="clear" w:color="FFFFFF" w:fill="FFFFFF"/>
          </w:tcPr>
          <w:p w14:paraId="30C707A5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1 пост (пост располагается по адресу: г. Иркутск, ул. Можайского, д. 4 – проходная):</w:t>
            </w:r>
          </w:p>
          <w:p w14:paraId="5E7D1D0E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0934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– 1 охранник, с 8 ч.00 минут до 18 ч. 00 минут</w:t>
            </w:r>
          </w:p>
          <w:p w14:paraId="5CAFDC6B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7E0D8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 охраны для усиления охраны объекта в случае проведения массовых мероприятий без увеличения суммы Контракта.</w:t>
            </w:r>
          </w:p>
        </w:tc>
      </w:tr>
    </w:tbl>
    <w:p w14:paraId="6E441D86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2D8F7F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E6E010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sz w:val="20"/>
          <w:szCs w:val="20"/>
        </w:rPr>
        <w:t>2.2 Требования, предъявляемые к услугам/работам.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11"/>
        <w:gridCol w:w="23"/>
        <w:gridCol w:w="7803"/>
      </w:tblGrid>
      <w:tr w:rsidR="00230F46" w:rsidRPr="002D7205" w14:paraId="273F127F" w14:textId="77777777" w:rsidTr="006502F1">
        <w:trPr>
          <w:trHeight w:val="736"/>
        </w:trPr>
        <w:tc>
          <w:tcPr>
            <w:tcW w:w="2190" w:type="dxa"/>
            <w:vAlign w:val="center"/>
          </w:tcPr>
          <w:p w14:paraId="202EB95B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услуг/работ</w:t>
            </w:r>
          </w:p>
        </w:tc>
        <w:tc>
          <w:tcPr>
            <w:tcW w:w="7416" w:type="dxa"/>
            <w:gridSpan w:val="2"/>
            <w:vAlign w:val="center"/>
          </w:tcPr>
          <w:p w14:paraId="3B898EFB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Требования, предъявляемые к услугам/работам:</w:t>
            </w:r>
          </w:p>
        </w:tc>
      </w:tr>
      <w:tr w:rsidR="00230F46" w:rsidRPr="002D7205" w14:paraId="514A0B85" w14:textId="77777777" w:rsidTr="006502F1">
        <w:tc>
          <w:tcPr>
            <w:tcW w:w="2190" w:type="dxa"/>
            <w:vAlign w:val="center"/>
          </w:tcPr>
          <w:p w14:paraId="39B54769" w14:textId="77777777" w:rsidR="00230F46" w:rsidRPr="002D7205" w:rsidRDefault="00230F46" w:rsidP="00230F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6" w:type="dxa"/>
            <w:gridSpan w:val="2"/>
            <w:vAlign w:val="center"/>
          </w:tcPr>
          <w:p w14:paraId="7A81669A" w14:textId="77777777" w:rsidR="00230F46" w:rsidRPr="002D7205" w:rsidRDefault="00230F46" w:rsidP="00230F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230F46" w:rsidRPr="002D7205" w14:paraId="737B2717" w14:textId="77777777" w:rsidTr="006502F1">
        <w:trPr>
          <w:trHeight w:val="699"/>
        </w:trPr>
        <w:tc>
          <w:tcPr>
            <w:tcW w:w="2190" w:type="dxa"/>
            <w:vMerge w:val="restart"/>
          </w:tcPr>
          <w:p w14:paraId="20A8C49C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Оказание услуг </w:t>
            </w:r>
            <w:proofErr w:type="gramStart"/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охраны </w:t>
            </w:r>
            <w:r w:rsidRPr="002D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объектов</w:t>
            </w:r>
            <w:proofErr w:type="gramEnd"/>
            <w:r w:rsidRPr="002D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имущества на объектах с осуществлением эксплуатационного </w:t>
            </w:r>
          </w:p>
          <w:p w14:paraId="058B5F9B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обслуживания технических средств </w:t>
            </w:r>
            <w:proofErr w:type="gramStart"/>
            <w:r w:rsidRPr="002D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охраны  и</w:t>
            </w:r>
            <w:proofErr w:type="gramEnd"/>
            <w:r w:rsidRPr="002D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принятием соответствующих мер реагирования на их сигнальную информацию</w:t>
            </w:r>
          </w:p>
        </w:tc>
        <w:tc>
          <w:tcPr>
            <w:tcW w:w="7416" w:type="dxa"/>
            <w:gridSpan w:val="2"/>
            <w:tcBorders>
              <w:bottom w:val="single" w:sz="4" w:space="0" w:color="000000"/>
            </w:tcBorders>
          </w:tcPr>
          <w:p w14:paraId="4EDF62F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обязан после заключения Контракта оказывать услуги, согласно разработанной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Заказчиком  Инструкции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о контрольно-пропускном режиме.</w:t>
            </w:r>
          </w:p>
          <w:p w14:paraId="6AE5B87C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Услуги должны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осуществляться  сотрудниками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, имеющими соответствующее разрешение (лицензию), подтвержденное удостоверением установленного образца;</w:t>
            </w:r>
          </w:p>
          <w:p w14:paraId="09E363D0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Исполнитель должен проводить не реже одного раза в 2(два) часа в ночное время и не реже 1 раза в 3(три) часа в дневное время: осмотр принятых под охрану территории, помещений и иных мест хранения товарно-материальных ценностей на предмет целостности окон, дверей, наличия на них запоров, замков;  контрольный обход и осмотр территории и зданий (с внешней стороны) подлежащих охране, с целью обеспечения  сохранности оборудования установленного на крышах  и на стенах зданий;</w:t>
            </w:r>
          </w:p>
          <w:p w14:paraId="7378D24A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Исполнителем должно быть обеспечено соблюдение правил пожарной безопасности во время дежурства;</w:t>
            </w:r>
          </w:p>
          <w:p w14:paraId="7D2855C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- Исполнитель за свой счет должен обеспечить сотрудников охраны спецсредствами, единой формой и другими принадлежностями. Сотрудник охраны должен быть опрятен, одет в единую форму, иметь бейдж с указанием в нем своего ФИО.</w:t>
            </w:r>
          </w:p>
          <w:p w14:paraId="0F6F4E3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Исполнитель должен осуществлять круглосуточный контроль сотрудников охраны, в том числе не реже 4-х раз в неделю в ночное время, с занесением информации о контроле в журнал проверок. Проводить еженедельно проверки руководящими лицами Исполнителя.</w:t>
            </w:r>
          </w:p>
          <w:p w14:paraId="3C178FBC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При возникновении нештатных ситуаций, связанных с жизнеобеспечением объектов – аварий и перебоев в электроснабжении, теплоснабжении, канализации, а также других технических недостатков, выявленных в ходе выполнения сотрудниками охраны своих обязанностей немедленно сообщать о выявленной ситуации ответственному представителю Заказчика. </w:t>
            </w:r>
          </w:p>
          <w:p w14:paraId="6EF1E248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Исполнитель должен обеспечить возможность производить в течение 30(тридцати) минут замену охранника (сотрудника Исполнителя) при условии появления в адрес последнего обоснованных возражений со стороны Заказчика против пребывания его на объекте, либо грубых нарушений правил сотрудником охраны. </w:t>
            </w:r>
          </w:p>
          <w:p w14:paraId="5082CCD5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8D7C7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К грубым нарушениям правил относятся:</w:t>
            </w:r>
          </w:p>
          <w:p w14:paraId="197AC350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самовольное оставление охраняемого объекта;</w:t>
            </w:r>
          </w:p>
          <w:p w14:paraId="15A39B9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несанкционированное вскрытие принятых под охрану помещений;</w:t>
            </w:r>
          </w:p>
          <w:p w14:paraId="4095E825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употребление любых спиртных напитков, включая слабоалкогольные, или веществ наркотического действия;</w:t>
            </w:r>
          </w:p>
          <w:p w14:paraId="51F7B4EC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несанкционированный допуск на территорию охраняемого объекта и на сам объект автотранспорта и посторонних лиц;</w:t>
            </w:r>
          </w:p>
          <w:p w14:paraId="26E4A7A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-неисполнение правил внутреннего распорядка, установленных руководством охраняемого объекта;</w:t>
            </w:r>
          </w:p>
          <w:p w14:paraId="2CFFF341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нарушения графика оказания услуг охраны на объекте;</w:t>
            </w:r>
          </w:p>
          <w:p w14:paraId="7223D2B0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несоответствие форменной одежды требованиям настоящего Технического задания;</w:t>
            </w:r>
          </w:p>
          <w:p w14:paraId="63568E1D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отсутствие или неправильное ведение необходимых документов, предусмотренных настоящим Техническим заданием;</w:t>
            </w:r>
          </w:p>
          <w:p w14:paraId="0A96E93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отсутствие у сотрудника охраны удостоверения частного охранника;</w:t>
            </w:r>
          </w:p>
          <w:p w14:paraId="5A7CE3E7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некорректное или грубое обращение с посетителями и сотрудниками объекта;</w:t>
            </w:r>
          </w:p>
          <w:p w14:paraId="043FEC5D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комплексной охраны объекта осуществляется в соответствии с требованиями Заказчика,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нормативными правовыми актами действующего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законодательства  Российской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Федерации (Законом РФ от 11.03.1992 № 2487-1  «О частной детективной и охранной деятельности в Российской Федерации» и др. нормативными актами, регламентирующими деятельность охранных организаций), и  включает в себя:</w:t>
            </w:r>
          </w:p>
          <w:p w14:paraId="235B5E4A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 защита жизни и здоровья сотрудников Заказчика на охраняемом объекте;</w:t>
            </w:r>
          </w:p>
          <w:p w14:paraId="033D00B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предупреждение и пресечение любых противоправных действий на охраняемом объекте, попыток проникновения на объект посторонних лиц, хищения или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уничтожения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находящегося на объекте и принадлежащего Заказчику имущества, а также нанесения другого ущерба, а так же пронос в здание запрещенных предметов;</w:t>
            </w:r>
          </w:p>
          <w:p w14:paraId="56506EE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14:paraId="66BB5D4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осуществление контрольно-пропускного режима физических лиц и автотранспорта;</w:t>
            </w:r>
          </w:p>
          <w:p w14:paraId="3CF6309B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контроль за противопожарным состоянием объекта;</w:t>
            </w:r>
          </w:p>
          <w:p w14:paraId="4BB36C8B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обеспечение общественного порядка на объекте.</w:t>
            </w:r>
          </w:p>
          <w:p w14:paraId="3D580037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наблюдение за техническими средствами охранной   сигнализации и своевременное реагирование в охраняемое время;</w:t>
            </w:r>
          </w:p>
          <w:p w14:paraId="740D112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принятие сотрудниками Исполнителя необходимых мер по задержанию посторонних лиц, проникших на объект и защите имущества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Заказчика  при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нарушении целостности объекта;</w:t>
            </w:r>
          </w:p>
          <w:p w14:paraId="3457D079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осуществлении  технического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установленных в рамках данного Контракта технических средств охраны.</w:t>
            </w:r>
          </w:p>
          <w:p w14:paraId="27E57A90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в случае неисправности </w:t>
            </w:r>
            <w:r w:rsidRPr="002D7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технических средств охраны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– исполнитель обязан устранить неисправность в течении 3(трех) часов. </w:t>
            </w:r>
          </w:p>
          <w:p w14:paraId="299BC087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принятие мер реагирования на сигнальную информацию технических средств охраны, в том числе: </w:t>
            </w:r>
          </w:p>
          <w:p w14:paraId="5735C931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 случае обнаружения следов причинения материального ущерба имуществу и товарно-материальным ценностям, незамедлительно сообщить об этом руководству Заказчика и в дежурную часть УВД.</w:t>
            </w:r>
          </w:p>
          <w:p w14:paraId="457447F3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Обеспечить выезд на охраняемые объекты группы быстрого реагирования, со временем прибытия на объект не позднее 5 минут после подачи тревожного сигнала. </w:t>
            </w:r>
          </w:p>
          <w:p w14:paraId="18F90561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0146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 случае вызова на происшествие работников полиции до их прибытия обеспечивать сохранность следов и вещественных доказательств.</w:t>
            </w:r>
          </w:p>
          <w:p w14:paraId="2F2ACBA5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 зависимости от характера ЧП и в соответствие с Инструкцией сотрудник охраны кроме мобильной группы, оповещает пультовую охрану местного УВД.</w:t>
            </w:r>
          </w:p>
          <w:p w14:paraId="17D33CD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15A39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сотрудникам охраны:</w:t>
            </w:r>
          </w:p>
          <w:p w14:paraId="037F01F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Наличие действующего удостоверения частного охранника;</w:t>
            </w:r>
          </w:p>
          <w:p w14:paraId="3A7A4E19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Наличие ручного металлодетектора (металлоискателя);</w:t>
            </w:r>
          </w:p>
          <w:p w14:paraId="0112DCDE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Одеты в специальную форму, иметь отличительные знаки;</w:t>
            </w:r>
          </w:p>
          <w:p w14:paraId="4BAFE493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Знание мест аварийного отключения инженерных коммуникаций объектов;</w:t>
            </w:r>
          </w:p>
          <w:p w14:paraId="35E0B08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Наличие положительных результатов флюорографического исследования;</w:t>
            </w:r>
          </w:p>
          <w:p w14:paraId="07E0D0D0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Вежливое и уважительное обращение с сотрудниками, и посетителями </w:t>
            </w:r>
          </w:p>
          <w:p w14:paraId="56B75DA7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Знание общей информации о порядке работы охраняемых объектов;</w:t>
            </w:r>
          </w:p>
          <w:p w14:paraId="5390C24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Соблюдение установленных правил пожарной безопасности и правил техники безопасности при несении службы на охраняемом объекте, а также умение использовать первичные средства пожаротушения.</w:t>
            </w:r>
          </w:p>
        </w:tc>
      </w:tr>
      <w:tr w:rsidR="00230F46" w:rsidRPr="002D7205" w14:paraId="19ADAAAA" w14:textId="77777777" w:rsidTr="006502F1">
        <w:tc>
          <w:tcPr>
            <w:tcW w:w="2190" w:type="dxa"/>
            <w:vMerge/>
          </w:tcPr>
          <w:p w14:paraId="569787C1" w14:textId="77777777" w:rsidR="00230F46" w:rsidRPr="002D7205" w:rsidRDefault="00230F46" w:rsidP="00230F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6" w:type="dxa"/>
            <w:gridSpan w:val="2"/>
          </w:tcPr>
          <w:p w14:paraId="0E3FCE4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случае проведения массового мероприятия на территории охраняемого объекта 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(например, «День открытых дверей», «Выборы», «Концерты» и пр.) Исполнитель должен до проведения массового мероприятия знать следующую информацию: место, время и порядок проведения массового мероприятия, возможное количество и состав участников. </w:t>
            </w:r>
          </w:p>
          <w:p w14:paraId="40D876F8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Исполнитель обязан осуществить, совместно с организаторами обследование места 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проведения массового мероприятия, определить его пригодность к организации надлежащей охраны и принять меры к устранению выявленных недостатков. </w:t>
            </w:r>
          </w:p>
          <w:p w14:paraId="4B58DC63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Исполнитель предоставляет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дополнительных  сотрудников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охраны для усиления охраны объекта в случае проведения массовых мероприятий без увеличения суммы Контракта.</w:t>
            </w:r>
          </w:p>
          <w:p w14:paraId="2B0BA911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>Иные</w:t>
            </w:r>
          </w:p>
          <w:p w14:paraId="7961C89D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Исполнитель обязан в случае необходимости проводить измерение температуры бесконтактным способом всех лиц входящих в здания с целью недопущения лиц с признаками инфекционных заболеваний (повышенная температура, насморк, кашель).</w:t>
            </w:r>
          </w:p>
          <w:p w14:paraId="375A2E4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Исполнитель обязан оказывать содействие в исполнении иных действий, направленных на обеспечение безопасности и здоровья людей в организации.</w:t>
            </w:r>
          </w:p>
        </w:tc>
      </w:tr>
      <w:tr w:rsidR="00230F46" w:rsidRPr="002D7205" w14:paraId="08841B1C" w14:textId="77777777" w:rsidTr="006502F1">
        <w:tc>
          <w:tcPr>
            <w:tcW w:w="2190" w:type="dxa"/>
            <w:vMerge/>
          </w:tcPr>
          <w:p w14:paraId="36790BEF" w14:textId="77777777" w:rsidR="00230F46" w:rsidRPr="002D7205" w:rsidRDefault="00230F46" w:rsidP="00230F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6" w:type="dxa"/>
            <w:gridSpan w:val="2"/>
          </w:tcPr>
          <w:p w14:paraId="5CCB90E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Должен быть обеспечен контрольно-пропускной режим на охраняемом объекте, исключающий проход посторонних лиц, а также несанкционированный внос (вынос) товарно-материальных ценностей;</w:t>
            </w:r>
          </w:p>
        </w:tc>
      </w:tr>
      <w:tr w:rsidR="00230F46" w:rsidRPr="002D7205" w14:paraId="2A2306E1" w14:textId="77777777" w:rsidTr="006502F1">
        <w:tc>
          <w:tcPr>
            <w:tcW w:w="2212" w:type="dxa"/>
            <w:gridSpan w:val="2"/>
          </w:tcPr>
          <w:p w14:paraId="4F10C56E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Выполнение работ по проектированию, монтажу и эксплуатационному обслуживанию технических средств охраны***</w:t>
            </w:r>
          </w:p>
        </w:tc>
        <w:tc>
          <w:tcPr>
            <w:tcW w:w="7394" w:type="dxa"/>
          </w:tcPr>
          <w:p w14:paraId="5172F90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обязан за свой счет после заключения Контракта в течении 5-ти рабочих дней на 9 (девяти) объектах Заказчика согласовать проект и осуществить монтаж технических средств охраны*** для незамедлительной передачи сигнала на пульт ГБР. Обеспечить работоспособность и эксплуатационное обслуживание этих средств на протяжении действия всего Контракта.    </w:t>
            </w:r>
          </w:p>
          <w:p w14:paraId="42C798B8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средства охраны, установленные Исполнителем в рамках Контракта, подлежат возврату Исполнителю в случае прекращения действия или расторжения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настоящего  контракта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3AA04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После монтажа технических средств охраны Исполнитель обязан в течении 1(одного) дня передать эти средства по акту приема-передачи.</w:t>
            </w:r>
          </w:p>
        </w:tc>
      </w:tr>
      <w:tr w:rsidR="00230F46" w:rsidRPr="002D7205" w14:paraId="2222DB51" w14:textId="77777777" w:rsidTr="006502F1">
        <w:tc>
          <w:tcPr>
            <w:tcW w:w="2212" w:type="dxa"/>
            <w:gridSpan w:val="2"/>
          </w:tcPr>
          <w:p w14:paraId="1CCBA5CE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Минимальные требования к техническим средствам охраны</w:t>
            </w:r>
          </w:p>
        </w:tc>
        <w:tc>
          <w:tcPr>
            <w:tcW w:w="7394" w:type="dxa"/>
          </w:tcPr>
          <w:p w14:paraId="4BA48EED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Комплект оборудования на 1 объект (пост):</w:t>
            </w:r>
          </w:p>
          <w:p w14:paraId="030BF1B1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>1. Объектовый контроллер (1шт):</w:t>
            </w:r>
          </w:p>
          <w:p w14:paraId="7C43D3BC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Контроллер предназначен для организации централизованной охраны удалённых стационарных объектов, приёма и передачи информации по каналам сотовой связи.</w:t>
            </w:r>
          </w:p>
          <w:p w14:paraId="511EDB98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сетей связи стандарта GSM/GPRS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 не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менее 2</w:t>
            </w:r>
          </w:p>
          <w:p w14:paraId="27DB303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Каналы передачи информации и количество номеров для приёма:</w:t>
            </w:r>
          </w:p>
          <w:p w14:paraId="1ED540DD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D72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GPRS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D72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TCP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D72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) - не менее 2</w:t>
            </w:r>
          </w:p>
          <w:p w14:paraId="76262F6E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D72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SMS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- не менее 2</w:t>
            </w:r>
          </w:p>
          <w:p w14:paraId="31F6844D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D72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- не менее 4</w:t>
            </w:r>
          </w:p>
          <w:p w14:paraId="593E42D5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VOICE - не менее 4</w:t>
            </w:r>
          </w:p>
          <w:p w14:paraId="4496BC7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Формирование тестовых сообщений:</w:t>
            </w:r>
          </w:p>
          <w:p w14:paraId="65C83DCC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GPRS (TCP/IP) – не более 1 сек;</w:t>
            </w:r>
          </w:p>
          <w:p w14:paraId="4DF7B9E3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GSM (VOICE) - не более 5 сек.</w:t>
            </w:r>
          </w:p>
          <w:p w14:paraId="33A32031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Цифровые входы - наличие</w:t>
            </w:r>
          </w:p>
          <w:p w14:paraId="1416D2C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Вход для контроля режима работы (USB) - наличие</w:t>
            </w:r>
          </w:p>
          <w:p w14:paraId="4AA0704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>2. Блок бесперебойного питания (1шт):</w:t>
            </w:r>
          </w:p>
          <w:p w14:paraId="08016F01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Тип устройства: Источник вторичного электропитания резервированный</w:t>
            </w:r>
          </w:p>
          <w:p w14:paraId="3A0C26D8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Номинальная потребляемая мощность, Вт - не менее 70</w:t>
            </w:r>
          </w:p>
          <w:p w14:paraId="7F3B101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Номинальный ток нагрузки, А </w:t>
            </w:r>
            <w:proofErr w:type="gramStart"/>
            <w:r w:rsidRPr="002D720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  2</w:t>
            </w:r>
            <w:proofErr w:type="gramEnd"/>
          </w:p>
          <w:p w14:paraId="17E6656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Выходное напряжение, В: </w:t>
            </w:r>
          </w:p>
          <w:p w14:paraId="7CCE03A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при сетевом </w:t>
            </w:r>
            <w:proofErr w:type="gramStart"/>
            <w:r w:rsidRPr="002D720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питании  -</w:t>
            </w:r>
            <w:proofErr w:type="gramEnd"/>
            <w:r w:rsidRPr="002D720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13,6</w:t>
            </w:r>
          </w:p>
          <w:p w14:paraId="066EFD9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При автономном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питании  -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13,7</w:t>
            </w:r>
          </w:p>
          <w:p w14:paraId="6B02DD6C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>3. Аккумуляторная батарея (1шт)</w:t>
            </w:r>
          </w:p>
          <w:p w14:paraId="67F55D1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Номинальное напряжение,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В  -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  <w:p w14:paraId="4B0101B6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Номинальная емкость, </w:t>
            </w:r>
            <w:proofErr w:type="spell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-  не</w:t>
            </w:r>
            <w:proofErr w:type="gramEnd"/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менее 7</w:t>
            </w:r>
          </w:p>
          <w:p w14:paraId="00AB9277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Совместимость с Блоком бесперебойного питания (поз. 2)</w:t>
            </w:r>
          </w:p>
          <w:p w14:paraId="511E8F8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4. Тревожная кнопка с блокировкой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(1шт):</w:t>
            </w:r>
          </w:p>
          <w:p w14:paraId="1C7640DC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Максимальный коммутируемый ток, </w:t>
            </w:r>
            <w:proofErr w:type="gramStart"/>
            <w:r w:rsidRPr="002D72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gramEnd"/>
            <w:r w:rsidRPr="002D72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не более 0.5</w:t>
            </w:r>
          </w:p>
          <w:p w14:paraId="7FA30A0A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Максимальное коммутируемое напряжение, В: не менее 50</w:t>
            </w:r>
          </w:p>
          <w:p w14:paraId="2CC524D5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Разблокировка ключом - наличие</w:t>
            </w:r>
          </w:p>
        </w:tc>
      </w:tr>
    </w:tbl>
    <w:p w14:paraId="2E448765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0B06C9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0FFF5F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sz w:val="20"/>
          <w:szCs w:val="20"/>
        </w:rPr>
        <w:t>2.3. Требования о наличии у Исполнителя лицензии, требования к уставному капиталу:</w:t>
      </w:r>
    </w:p>
    <w:tbl>
      <w:tblPr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89"/>
        <w:gridCol w:w="2316"/>
        <w:gridCol w:w="3954"/>
        <w:gridCol w:w="3116"/>
      </w:tblGrid>
      <w:tr w:rsidR="00230F46" w:rsidRPr="002D7205" w14:paraId="43DDC2FB" w14:textId="77777777" w:rsidTr="006502F1">
        <w:tc>
          <w:tcPr>
            <w:tcW w:w="556" w:type="dxa"/>
            <w:vAlign w:val="center"/>
          </w:tcPr>
          <w:p w14:paraId="40C4BBC0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87" w:type="dxa"/>
            <w:vAlign w:val="center"/>
          </w:tcPr>
          <w:p w14:paraId="56637F3A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Виды услуг, работ</w:t>
            </w:r>
          </w:p>
        </w:tc>
        <w:tc>
          <w:tcPr>
            <w:tcW w:w="3733" w:type="dxa"/>
            <w:vAlign w:val="center"/>
          </w:tcPr>
          <w:p w14:paraId="4214C30A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Требование о наличии у Исполнителя лицензии с указанием вида требуемой лицензии и вида лицензируемой деятельности со ссылкой на правоустанавливающий нормативный </w:t>
            </w: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акт</w:t>
            </w:r>
          </w:p>
        </w:tc>
        <w:tc>
          <w:tcPr>
            <w:tcW w:w="2942" w:type="dxa"/>
            <w:vAlign w:val="center"/>
          </w:tcPr>
          <w:p w14:paraId="318B30D9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Требование о размере уставного капитала со ссылкой на правоустанавливающий нормативный акт</w:t>
            </w:r>
          </w:p>
        </w:tc>
      </w:tr>
      <w:tr w:rsidR="00230F46" w:rsidRPr="002D7205" w14:paraId="1C11D4D6" w14:textId="77777777" w:rsidTr="006502F1">
        <w:tc>
          <w:tcPr>
            <w:tcW w:w="556" w:type="dxa"/>
            <w:vAlign w:val="center"/>
          </w:tcPr>
          <w:p w14:paraId="2D8E0255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187" w:type="dxa"/>
            <w:vAlign w:val="center"/>
          </w:tcPr>
          <w:p w14:paraId="3BFC46FA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733" w:type="dxa"/>
            <w:vAlign w:val="center"/>
          </w:tcPr>
          <w:p w14:paraId="583BC55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2" w:type="dxa"/>
            <w:vAlign w:val="center"/>
          </w:tcPr>
          <w:p w14:paraId="080DFF8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30F46" w:rsidRPr="002D7205" w14:paraId="435CD7F1" w14:textId="77777777" w:rsidTr="006502F1">
        <w:tc>
          <w:tcPr>
            <w:tcW w:w="556" w:type="dxa"/>
          </w:tcPr>
          <w:p w14:paraId="731EDEF2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87" w:type="dxa"/>
          </w:tcPr>
          <w:p w14:paraId="025BD58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AD623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Охрана объектов и имущества на объектах с осуществлением работ по проектированию, монтажу и эксплуатационному обслуживанию технических средств </w:t>
            </w:r>
            <w:proofErr w:type="gramStart"/>
            <w:r w:rsidRPr="002D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охраны  с</w:t>
            </w:r>
            <w:proofErr w:type="gramEnd"/>
            <w:r w:rsidRPr="002D7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принятием соответствующих мер реагирования на их сигнальную информацию;</w:t>
            </w:r>
          </w:p>
          <w:p w14:paraId="5895C47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</w:tcPr>
          <w:p w14:paraId="04A02D6F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Лицензия 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>на право ведения охранной деятельности согласно Закону РФ от 11.03.1992 N 2487-1«О частной детективной и охранной деятельности в Российской Федерации»</w:t>
            </w: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Закону РФ от 04.05.2011 № 99 «О лицензировании отдельных видов деятельности». </w:t>
            </w:r>
          </w:p>
        </w:tc>
        <w:tc>
          <w:tcPr>
            <w:tcW w:w="2942" w:type="dxa"/>
          </w:tcPr>
          <w:p w14:paraId="0FFBA104" w14:textId="77777777" w:rsidR="00230F46" w:rsidRPr="002D7205" w:rsidRDefault="00230F46" w:rsidP="00230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sz w:val="20"/>
                <w:szCs w:val="20"/>
              </w:rPr>
              <w:t>Не менее двухсот пятидесяти тысяч</w:t>
            </w:r>
            <w:r w:rsidRPr="002D7205">
              <w:rPr>
                <w:rFonts w:ascii="Times New Roman" w:hAnsi="Times New Roman" w:cs="Times New Roman"/>
                <w:sz w:val="20"/>
                <w:szCs w:val="20"/>
              </w:rPr>
              <w:t xml:space="preserve"> рублей согласно части 1 статьи 15.1. Закона РФ от 11.03.1992 N 2487-1 «О частной детективной и охранной деятельности в Российской Федерации»</w:t>
            </w:r>
          </w:p>
        </w:tc>
      </w:tr>
    </w:tbl>
    <w:p w14:paraId="5BD508F3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i/>
          <w:sz w:val="20"/>
          <w:szCs w:val="20"/>
        </w:rPr>
        <w:t xml:space="preserve">*** технические средства охраны </w:t>
      </w:r>
      <w:proofErr w:type="gramStart"/>
      <w:r w:rsidRPr="002D7205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2D7205">
        <w:rPr>
          <w:rFonts w:ascii="Times New Roman" w:hAnsi="Times New Roman" w:cs="Times New Roman"/>
          <w:i/>
          <w:color w:val="252525"/>
          <w:sz w:val="20"/>
          <w:szCs w:val="20"/>
          <w:shd w:val="clear" w:color="auto" w:fill="FFFFFF"/>
        </w:rPr>
        <w:t>это</w:t>
      </w:r>
      <w:proofErr w:type="gramEnd"/>
      <w:r w:rsidRPr="002D7205">
        <w:rPr>
          <w:rFonts w:ascii="Times New Roman" w:hAnsi="Times New Roman" w:cs="Times New Roman"/>
          <w:i/>
          <w:color w:val="252525"/>
          <w:sz w:val="20"/>
          <w:szCs w:val="20"/>
          <w:shd w:val="clear" w:color="auto" w:fill="FFFFFF"/>
        </w:rPr>
        <w:t xml:space="preserve"> совокупность аппаратных, программных и(или) иных средств, обеспечивающих</w:t>
      </w:r>
      <w:r w:rsidRPr="002D7205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</w:t>
      </w:r>
      <w:r w:rsidRPr="002D7205">
        <w:rPr>
          <w:rFonts w:ascii="Times New Roman" w:hAnsi="Times New Roman" w:cs="Times New Roman"/>
          <w:i/>
          <w:color w:val="252525"/>
          <w:sz w:val="20"/>
          <w:szCs w:val="20"/>
          <w:shd w:val="clear" w:color="auto" w:fill="FFFFFF"/>
        </w:rPr>
        <w:t>незамедлительную передачу тревожного сигнала на пульт ГБР.</w:t>
      </w:r>
      <w:r w:rsidRPr="002D7205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</w:t>
      </w:r>
      <w:r w:rsidRPr="002D720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6C5284C" w14:textId="77777777" w:rsidR="00230F46" w:rsidRPr="002D7205" w:rsidRDefault="00230F46" w:rsidP="00230F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006"/>
      </w:tblGrid>
      <w:tr w:rsidR="00230F46" w:rsidRPr="002D7205" w14:paraId="60B9F7AC" w14:textId="77777777" w:rsidTr="006502F1">
        <w:trPr>
          <w:cantSplit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0EFDCA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ЗАКАЗЧИК:</w:t>
            </w:r>
          </w:p>
          <w:p w14:paraId="412AFA5C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</w:t>
            </w:r>
            <w:proofErr w:type="gramStart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образования  «</w:t>
            </w:r>
            <w:proofErr w:type="gramEnd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Московский государственный технический университет гражданской авиации» (МГТУ ГА)</w:t>
            </w:r>
          </w:p>
          <w:p w14:paraId="28D37C4E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45490DB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 / О.А. Горбачев /</w:t>
            </w:r>
          </w:p>
          <w:p w14:paraId="4B45F734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  <w:p w14:paraId="562950F8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A141416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493D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ИСПОНИТЕЛЬ:</w:t>
            </w:r>
          </w:p>
          <w:p w14:paraId="792D7A4E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30F46" w:rsidRPr="002D7205" w14:paraId="19DC7EAE" w14:textId="77777777" w:rsidTr="006502F1">
        <w:trPr>
          <w:cantSplit/>
        </w:trPr>
        <w:tc>
          <w:tcPr>
            <w:tcW w:w="510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5F6CB5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A32D2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(адрес, тел., банковские реквизиты)</w:t>
            </w:r>
          </w:p>
        </w:tc>
      </w:tr>
      <w:tr w:rsidR="00230F46" w:rsidRPr="002D7205" w14:paraId="5743BF26" w14:textId="77777777" w:rsidTr="006502F1">
        <w:trPr>
          <w:cantSplit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48B44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7011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3CB1723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1438730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6A5FE61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91C7CB8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(должность</w:t>
            </w: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14:paraId="54E98E00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EF96E7E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2109F1A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_____________________ </w:t>
            </w: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(Ф.И.О.)</w:t>
            </w:r>
          </w:p>
          <w:p w14:paraId="32B4A5A7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24A7B32B" w14:textId="2D3E8532" w:rsidR="00230F46" w:rsidRPr="002D7205" w:rsidRDefault="00230F46" w:rsidP="00230F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288881C" w14:textId="77777777" w:rsidR="00230F46" w:rsidRPr="002D7205" w:rsidRDefault="00230F46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br w:type="page"/>
      </w:r>
    </w:p>
    <w:p w14:paraId="1260F909" w14:textId="77777777" w:rsidR="00230F46" w:rsidRPr="002D7205" w:rsidRDefault="00230F46" w:rsidP="00230F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0913E01" w14:textId="77777777" w:rsidR="00230F46" w:rsidRPr="002D7205" w:rsidRDefault="00230F46" w:rsidP="00230F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F048DD8" w14:textId="77777777" w:rsidR="00230F46" w:rsidRPr="002D7205" w:rsidRDefault="00230F46" w:rsidP="00230F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2.4. Инструкция</w:t>
      </w:r>
    </w:p>
    <w:p w14:paraId="1CC27D60" w14:textId="77777777" w:rsidR="00230F46" w:rsidRPr="002D7205" w:rsidRDefault="00230F46" w:rsidP="00230F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 пропускному, внутри объектовому режиму</w:t>
      </w:r>
    </w:p>
    <w:p w14:paraId="6C50808C" w14:textId="77777777" w:rsidR="00230F46" w:rsidRPr="002D7205" w:rsidRDefault="00230F46" w:rsidP="00230F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 Иркутском филиале МГТУ ГА</w:t>
      </w:r>
    </w:p>
    <w:p w14:paraId="67606F4C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9A9AE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I. Общие положения.</w:t>
      </w:r>
    </w:p>
    <w:p w14:paraId="3B36CB58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23C703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1. Настоящая Инструкция определяет основные требования </w:t>
      </w:r>
      <w:proofErr w:type="gram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к  организации</w:t>
      </w:r>
      <w:proofErr w:type="gramEnd"/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 пропускного и внутри объектового режима в зданиях Иркутского филиала МГТУ ГА (далее - Филиал).</w:t>
      </w:r>
    </w:p>
    <w:p w14:paraId="379681FA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2. Выполнение требований настоящей Инструкции обязательно для всех работников, обучающихся и временных посетителей находящихся в зданиях Филиала, в том числе</w:t>
      </w:r>
      <w:r w:rsidRPr="002D7205">
        <w:rPr>
          <w:rFonts w:ascii="Times New Roman" w:hAnsi="Times New Roman" w:cs="Times New Roman"/>
          <w:sz w:val="20"/>
          <w:szCs w:val="20"/>
          <w:highlight w:val="white"/>
        </w:rPr>
        <w:t xml:space="preserve"> совместно с Заказчиком принимать </w:t>
      </w:r>
      <w:proofErr w:type="gramStart"/>
      <w:r w:rsidRPr="002D7205">
        <w:rPr>
          <w:rFonts w:ascii="Times New Roman" w:hAnsi="Times New Roman" w:cs="Times New Roman"/>
          <w:sz w:val="20"/>
          <w:szCs w:val="20"/>
          <w:highlight w:val="white"/>
        </w:rPr>
        <w:t>участие  в</w:t>
      </w:r>
      <w:proofErr w:type="gramEnd"/>
      <w:r w:rsidRPr="002D7205">
        <w:rPr>
          <w:rFonts w:ascii="Times New Roman" w:hAnsi="Times New Roman" w:cs="Times New Roman"/>
          <w:sz w:val="20"/>
          <w:szCs w:val="20"/>
          <w:highlight w:val="white"/>
        </w:rPr>
        <w:t xml:space="preserve"> тренировках (мероприятиях) по отработке порядка действий персонала и работников Исполнителя при возникновении угроз террористической направленности.</w:t>
      </w:r>
    </w:p>
    <w:p w14:paraId="24051D07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3. Пропускной режим - это совокупность мероприятий и правил, исключающих возможность несанкционированного проникновения лиц в здания, вноса материальных ценностей в здания или выноса их из здания, проезда транспортных средств на охраняемые территории, прилегающие к зданиям (далее - охраняемые территории), а также ввоза материальных ценностей на указанные территории или вывоза их с территорий.</w:t>
      </w:r>
    </w:p>
    <w:p w14:paraId="73375AC6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4. Пропускной режим предусматривает:</w:t>
      </w:r>
    </w:p>
    <w:p w14:paraId="2DA257D7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eastAsia="Calibri" w:hAnsi="Times New Roman" w:cs="Times New Roman"/>
          <w:color w:val="000000"/>
          <w:sz w:val="20"/>
          <w:szCs w:val="20"/>
        </w:rPr>
        <w:t>введение служебных удостоверений, разовых и материальных пропусков, определение порядка их учета, выдачи, замены, возврата и уничтожения;</w:t>
      </w:r>
    </w:p>
    <w:p w14:paraId="48109AF6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eastAsia="Calibri" w:hAnsi="Times New Roman" w:cs="Times New Roman"/>
          <w:color w:val="000000"/>
          <w:sz w:val="20"/>
          <w:szCs w:val="20"/>
        </w:rPr>
        <w:t>введение персональных электронных карт (пропусков), дающих их обладателям право прохода в здания;</w:t>
      </w:r>
    </w:p>
    <w:p w14:paraId="4015B0A0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eastAsia="Calibri" w:hAnsi="Times New Roman" w:cs="Times New Roman"/>
          <w:color w:val="000000"/>
          <w:sz w:val="20"/>
          <w:szCs w:val="20"/>
        </w:rPr>
        <w:t>организацию охраны зданий и помещений</w:t>
      </w:r>
    </w:p>
    <w:p w14:paraId="1B25BB20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>Объекты охраны:</w:t>
      </w:r>
    </w:p>
    <w:p w14:paraId="11887BAA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  <w:u w:val="single"/>
        </w:rPr>
        <w:t xml:space="preserve">-  контрольно-пропускной пост № </w:t>
      </w:r>
      <w:proofErr w:type="gramStart"/>
      <w:r w:rsidRPr="002D7205">
        <w:rPr>
          <w:rFonts w:ascii="Times New Roman" w:hAnsi="Times New Roman" w:cs="Times New Roman"/>
          <w:sz w:val="20"/>
          <w:szCs w:val="20"/>
          <w:u w:val="single"/>
        </w:rPr>
        <w:t xml:space="preserve">1 </w:t>
      </w:r>
      <w:r w:rsidRPr="002D7205">
        <w:rPr>
          <w:rFonts w:ascii="Times New Roman" w:hAnsi="Times New Roman" w:cs="Times New Roman"/>
          <w:sz w:val="20"/>
          <w:szCs w:val="20"/>
        </w:rPr>
        <w:t xml:space="preserve"> –</w:t>
      </w:r>
      <w:proofErr w:type="gramEnd"/>
      <w:r w:rsidRPr="002D7205">
        <w:rPr>
          <w:rFonts w:ascii="Times New Roman" w:hAnsi="Times New Roman" w:cs="Times New Roman"/>
          <w:sz w:val="20"/>
          <w:szCs w:val="20"/>
        </w:rPr>
        <w:t xml:space="preserve"> круглосуточная охрана зданий, прилегающей территории и помещений учебного корпуса №1 ул. Коммунаров, д. 3, обеспечение пропускного режима;</w:t>
      </w:r>
    </w:p>
    <w:p w14:paraId="3BFCF5B6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6B0F7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  <w:u w:val="single"/>
        </w:rPr>
        <w:t>-  контрольно-пропускной пост № 2</w:t>
      </w:r>
      <w:r w:rsidRPr="002D7205">
        <w:rPr>
          <w:rFonts w:ascii="Times New Roman" w:hAnsi="Times New Roman" w:cs="Times New Roman"/>
          <w:sz w:val="20"/>
          <w:szCs w:val="20"/>
        </w:rPr>
        <w:t xml:space="preserve"> – круглосуточная охрана помещений и прилегающей территории учебного корпуса №2 ул. Байкальская, д. 261А, обеспечение пропускного режима;</w:t>
      </w:r>
    </w:p>
    <w:p w14:paraId="103E66D0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  <w:u w:val="single"/>
        </w:rPr>
        <w:t xml:space="preserve">-  контрольно-пропускной пост № </w:t>
      </w:r>
      <w:proofErr w:type="gramStart"/>
      <w:r w:rsidRPr="002D7205">
        <w:rPr>
          <w:rFonts w:ascii="Times New Roman" w:hAnsi="Times New Roman" w:cs="Times New Roman"/>
          <w:sz w:val="20"/>
          <w:szCs w:val="20"/>
          <w:u w:val="single"/>
        </w:rPr>
        <w:t xml:space="preserve">3 </w:t>
      </w:r>
      <w:r w:rsidRPr="002D7205">
        <w:rPr>
          <w:rFonts w:ascii="Times New Roman" w:hAnsi="Times New Roman" w:cs="Times New Roman"/>
          <w:sz w:val="20"/>
          <w:szCs w:val="20"/>
        </w:rPr>
        <w:t xml:space="preserve"> –</w:t>
      </w:r>
      <w:proofErr w:type="gramEnd"/>
      <w:r w:rsidRPr="002D7205">
        <w:rPr>
          <w:rFonts w:ascii="Times New Roman" w:hAnsi="Times New Roman" w:cs="Times New Roman"/>
          <w:sz w:val="20"/>
          <w:szCs w:val="20"/>
        </w:rPr>
        <w:t xml:space="preserve"> круглосуточная охрана зданий, прилегающей территории и помещений учебного аэродрома, обеспечение пропускного режима;</w:t>
      </w:r>
    </w:p>
    <w:p w14:paraId="44FAEDCA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  <w:u w:val="single"/>
        </w:rPr>
        <w:t>-  контрольно-пропускной пост № 4</w:t>
      </w:r>
      <w:r w:rsidRPr="002D7205">
        <w:rPr>
          <w:rFonts w:ascii="Times New Roman" w:hAnsi="Times New Roman" w:cs="Times New Roman"/>
          <w:sz w:val="20"/>
          <w:szCs w:val="20"/>
        </w:rPr>
        <w:t xml:space="preserve"> – круглосуточная охрана помещений и прилегающей территории административного здания по ул. Декабрьских Событий, д.97, обеспечение пропускного режима;</w:t>
      </w:r>
    </w:p>
    <w:p w14:paraId="69812902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  <w:u w:val="single"/>
        </w:rPr>
        <w:t>-  контрольно-пропускной пост № 5</w:t>
      </w:r>
      <w:r w:rsidRPr="002D7205">
        <w:rPr>
          <w:rFonts w:ascii="Times New Roman" w:hAnsi="Times New Roman" w:cs="Times New Roman"/>
          <w:sz w:val="20"/>
          <w:szCs w:val="20"/>
        </w:rPr>
        <w:t xml:space="preserve"> – круглосуточная охрана помещений и прилегающей территории общежития ул. Байкальская, д.297, обеспечение пропускного режима;</w:t>
      </w:r>
    </w:p>
    <w:p w14:paraId="1B0F2EA2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 xml:space="preserve">- </w:t>
      </w:r>
      <w:r w:rsidRPr="002D7205">
        <w:rPr>
          <w:rFonts w:ascii="Times New Roman" w:hAnsi="Times New Roman" w:cs="Times New Roman"/>
          <w:sz w:val="20"/>
          <w:szCs w:val="20"/>
          <w:u w:val="single"/>
        </w:rPr>
        <w:t xml:space="preserve">контрольно-пропускной пост № </w:t>
      </w:r>
      <w:proofErr w:type="gramStart"/>
      <w:r w:rsidRPr="002D7205">
        <w:rPr>
          <w:rFonts w:ascii="Times New Roman" w:hAnsi="Times New Roman" w:cs="Times New Roman"/>
          <w:sz w:val="20"/>
          <w:szCs w:val="20"/>
          <w:u w:val="single"/>
        </w:rPr>
        <w:t xml:space="preserve">6 </w:t>
      </w:r>
      <w:r w:rsidRPr="002D7205">
        <w:rPr>
          <w:rFonts w:ascii="Times New Roman" w:hAnsi="Times New Roman" w:cs="Times New Roman"/>
          <w:sz w:val="20"/>
          <w:szCs w:val="20"/>
        </w:rPr>
        <w:t xml:space="preserve"> -</w:t>
      </w:r>
      <w:proofErr w:type="gramEnd"/>
      <w:r w:rsidRPr="002D7205">
        <w:rPr>
          <w:rFonts w:ascii="Times New Roman" w:hAnsi="Times New Roman" w:cs="Times New Roman"/>
          <w:sz w:val="20"/>
          <w:szCs w:val="20"/>
        </w:rPr>
        <w:t xml:space="preserve"> обеспечение пропускного режима; ежедневная охрана у главного входа в здание помещений ФСТ,  ул. Советская, д.139</w:t>
      </w:r>
    </w:p>
    <w:p w14:paraId="307CCED3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 xml:space="preserve">-  </w:t>
      </w:r>
      <w:r w:rsidRPr="002D7205">
        <w:rPr>
          <w:rFonts w:ascii="Times New Roman" w:hAnsi="Times New Roman" w:cs="Times New Roman"/>
          <w:sz w:val="20"/>
          <w:szCs w:val="20"/>
          <w:u w:val="single"/>
        </w:rPr>
        <w:t>контрольно-пропускной пост № 7</w:t>
      </w:r>
      <w:r w:rsidRPr="002D7205">
        <w:rPr>
          <w:rFonts w:ascii="Times New Roman" w:hAnsi="Times New Roman" w:cs="Times New Roman"/>
          <w:sz w:val="20"/>
          <w:szCs w:val="20"/>
        </w:rPr>
        <w:t xml:space="preserve"> - ежедневная охрана у главного входа в здание центра тренажерной подготовки ул. Можайского, д.4, обеспечение пропускного режима; </w:t>
      </w:r>
    </w:p>
    <w:p w14:paraId="3F17438D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6. Внутриобъектовый режим - совокупность мероприятий и правил, выполняемых работниками Филиала и посетителями в зданиях, в соответствии с требованиями служебного распорядка и пожарной безопасности.</w:t>
      </w:r>
    </w:p>
    <w:p w14:paraId="7A875C53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7. Работники, обучающиеся Филиала и посетители, проходящие в здания и выходящие из них, выполняют требования работников охраны, несущих службу, в соответствии с настоящей Инструкцией.</w:t>
      </w:r>
    </w:p>
    <w:p w14:paraId="35EDCFC5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8. Работники, обучающиеся Филиала и посетители, нарушающие порядок, предусмотренный настоящей Инструкцией, задерживаются работниками охраны, о чем составляется рапорт (докладная записка), который направляется руководству Филиала.</w:t>
      </w:r>
    </w:p>
    <w:p w14:paraId="7F487687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9. Требования настоящей Инструкции доводятся до каждого работника структурного подразделения, обучающихся и посетителей Филиала путем вывешивания Инструкции на Информационных стендах в фойе главного </w:t>
      </w:r>
      <w:proofErr w:type="gram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учебного  корпуса</w:t>
      </w:r>
      <w:proofErr w:type="gramEnd"/>
      <w:r w:rsidRPr="002D720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9F82191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10. Руководители структурных подразделений Филиала несут ответственность за соблюдение требований настоящей Инструкции их работниками и посетителями.</w:t>
      </w:r>
    </w:p>
    <w:p w14:paraId="5F2C695A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11. Соблюдение пропускного режима в зданиях обеспечивает подразделение охраны. Для указанного подразделения создаются специальные места несения службы - КПП. </w:t>
      </w:r>
    </w:p>
    <w:p w14:paraId="45D28BF2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4F8C1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II. Порядок пропуска (прохода) работников, обучающихся и посетителей в здания филиала.</w:t>
      </w:r>
    </w:p>
    <w:p w14:paraId="3BBF467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0049A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Пропуск (проход) работников, обучающихся Филиала и посетителей в здания </w:t>
      </w:r>
      <w:r w:rsidRPr="002D7205">
        <w:rPr>
          <w:rFonts w:ascii="Times New Roman" w:hAnsi="Times New Roman" w:cs="Times New Roman"/>
          <w:sz w:val="20"/>
          <w:szCs w:val="20"/>
        </w:rPr>
        <w:t>осуществляется через КПП, оборудованный на первых этажах зданий.</w:t>
      </w:r>
    </w:p>
    <w:p w14:paraId="0A17865C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К документам, предъявляемым при проходе в здания через КПП, относятся:</w:t>
      </w:r>
    </w:p>
    <w:p w14:paraId="438A2B59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- студенческий билет; </w:t>
      </w:r>
    </w:p>
    <w:p w14:paraId="26ADCA74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iCs/>
          <w:color w:val="000000"/>
          <w:sz w:val="20"/>
          <w:szCs w:val="20"/>
        </w:rPr>
        <w:t>- разовый пропуск на бумажном носителе;</w:t>
      </w:r>
    </w:p>
    <w:p w14:paraId="743C84CD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- персональная электронная карта (пропуск);</w:t>
      </w:r>
    </w:p>
    <w:p w14:paraId="50BFA34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Пропускаются в здания Филиала </w:t>
      </w:r>
      <w:r w:rsidRPr="002D7205">
        <w:rPr>
          <w:rFonts w:ascii="Times New Roman" w:hAnsi="Times New Roman" w:cs="Times New Roman"/>
          <w:b/>
          <w:color w:val="000000"/>
          <w:sz w:val="20"/>
          <w:szCs w:val="20"/>
        </w:rPr>
        <w:t>по разовым пропускам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>, оформленным по документам, удостоверяющих их личность с записью в журнале регистрации посещений:</w:t>
      </w:r>
    </w:p>
    <w:p w14:paraId="62E8EAD5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в рабочее время (8-30 час. до 17-30 час.) посетители с согласованием по телефону сотрудником охраны с работником Филиала, к которому планирует пройти посетитель;</w:t>
      </w:r>
    </w:p>
    <w:p w14:paraId="1C85E51E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 xml:space="preserve">работники фельдъегерской, почтовой связи, курьерских служб с согласованием работниками общего отдела. </w:t>
      </w:r>
    </w:p>
    <w:p w14:paraId="57B36D6A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Пропускаются в здания Филиала </w:t>
      </w:r>
      <w:r w:rsidRPr="002D7205">
        <w:rPr>
          <w:rFonts w:ascii="Times New Roman" w:hAnsi="Times New Roman" w:cs="Times New Roman"/>
          <w:b/>
          <w:color w:val="000000"/>
          <w:sz w:val="20"/>
          <w:szCs w:val="20"/>
        </w:rPr>
        <w:t>по документам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>, удостоверяющих их личность с записью в журнале регистрации посещений:</w:t>
      </w:r>
    </w:p>
    <w:p w14:paraId="19795A38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сотрудники специально уполномоченных </w:t>
      </w:r>
      <w:proofErr w:type="gram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государственных  органов</w:t>
      </w:r>
      <w:proofErr w:type="gramEnd"/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 (полиции, прокуратуры, пожарного, технического и санитарного надзора и т.д.), прибывшие для проведения инспекционных проверок в рабочее время с предварительным согласованием директора филиала или его заместителей, гл. бухгалтера, начальника УЭХД;</w:t>
      </w:r>
    </w:p>
    <w:p w14:paraId="5F86E099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  работники аварийных, пожарных, медицинских </w:t>
      </w:r>
      <w:proofErr w:type="gram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служб,  (</w:t>
      </w:r>
      <w:proofErr w:type="gramEnd"/>
      <w:r w:rsidRPr="002D7205">
        <w:rPr>
          <w:rFonts w:ascii="Times New Roman" w:hAnsi="Times New Roman" w:cs="Times New Roman"/>
          <w:color w:val="000000"/>
          <w:sz w:val="20"/>
          <w:szCs w:val="20"/>
        </w:rPr>
        <w:t>в случае необходимости немедленного оказания медицинской помощи, ликвидации пожара, аварии -  в сопровождении сотрудников охраны или других работников филиала);</w:t>
      </w:r>
    </w:p>
    <w:p w14:paraId="546327A5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посетители, в период проведения мероприятий согласно приказу или распоряжению директора или его заместителя, начальника УЭХД.</w:t>
      </w:r>
    </w:p>
    <w:p w14:paraId="7AF4CB84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Пропускаются в здания Филиала по </w:t>
      </w:r>
      <w:r w:rsidRPr="002D7205">
        <w:rPr>
          <w:rFonts w:ascii="Times New Roman" w:hAnsi="Times New Roman" w:cs="Times New Roman"/>
          <w:b/>
          <w:color w:val="000000"/>
          <w:sz w:val="20"/>
          <w:szCs w:val="20"/>
        </w:rPr>
        <w:t>пропускам или спискам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>, подготовленным филиалом: сотрудники, обучающиеся и работники для ремонта, содержания и т.д. помещений с 7-00 час. до 21-00 час.</w:t>
      </w:r>
    </w:p>
    <w:p w14:paraId="1C307A58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Вход (выход) проживающих и посетителей в здания общежития осуществляется по пропускам и во время, установленное Правилами внутреннего распорядка общежития.</w:t>
      </w:r>
    </w:p>
    <w:p w14:paraId="0AD25152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Пропуск лиц, использующих отдельные помещения Филиала на правах аренды, осуществляется в соответствии с режимом работы Филиала. В иных случаях от арендаторов требуется согласование пропуска в арендуемые помещения с администрацией Филиала. </w:t>
      </w:r>
    </w:p>
    <w:p w14:paraId="418677FA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>В любое время без проверки документов пропускаются в здания директор филиала, заместители директора, начальник и заместитель УЭХД филиала, главный бухгалтер, главный инженер.</w:t>
      </w:r>
    </w:p>
    <w:p w14:paraId="5EB58CB5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Пропускаются в здания Филиала в рабочее время </w:t>
      </w:r>
      <w:r w:rsidRPr="002D7205">
        <w:rPr>
          <w:rFonts w:ascii="Times New Roman" w:hAnsi="Times New Roman" w:cs="Times New Roman"/>
          <w:b/>
          <w:color w:val="000000"/>
          <w:sz w:val="20"/>
          <w:szCs w:val="20"/>
        </w:rPr>
        <w:t>без оформления разового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 пропуска с записью в журнале посещений посетители по устному распоряжению директора </w:t>
      </w:r>
      <w:r w:rsidRPr="002D7205">
        <w:rPr>
          <w:rFonts w:ascii="Times New Roman" w:hAnsi="Times New Roman" w:cs="Times New Roman"/>
          <w:sz w:val="20"/>
          <w:szCs w:val="20"/>
        </w:rPr>
        <w:t>филиала, заместителей директора, начальника и заместителя УЭХД, главного бухгалтера, главного инженера, зам. начальника УАТЦ.</w:t>
      </w:r>
    </w:p>
    <w:p w14:paraId="75E3E241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color w:val="000000"/>
          <w:sz w:val="20"/>
          <w:szCs w:val="20"/>
        </w:rPr>
        <w:t>Запрещено (пропускать):</w:t>
      </w:r>
    </w:p>
    <w:p w14:paraId="426BC409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color w:val="000000"/>
          <w:sz w:val="20"/>
          <w:szCs w:val="20"/>
        </w:rPr>
        <w:t>торговых представителей (распространителей), продавцов продовольственных, непродовольственных товаров, если цель визита – распространение (продажа) товаров;</w:t>
      </w:r>
    </w:p>
    <w:p w14:paraId="3B4C60D1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>лиц, находящихся в алкогольном, наркотическом, токсическом опьянении;</w:t>
      </w:r>
    </w:p>
    <w:p w14:paraId="7C2AF9B4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 xml:space="preserve">вносить взрывчатые вещества, горючие и легковоспламеняющиеся жидкости 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>и материалы или другие вещества и крупные предметы способные нанести ущерб жизни и здоровью людей.</w:t>
      </w:r>
    </w:p>
    <w:p w14:paraId="17BA6F0C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В случае задержания работниками охраны посторонних лиц, пытающихся проникнуть в здания и на прилегающую территорию, данные лица передаются в территориальные органы внутренних дел. О факте задержания сообщается зам директору, начальнику и зам. начальника УЭХД, главному инженеру.</w:t>
      </w:r>
    </w:p>
    <w:p w14:paraId="6642CE30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>Вынос крупногабаритных предметов из здания осуществляется по материальным разовым пропускам оформленным материально ответственным лицом и согласованным с руководителем структурного подразделения.</w:t>
      </w:r>
    </w:p>
    <w:p w14:paraId="2BECF56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Проход  в</w:t>
      </w:r>
      <w:proofErr w:type="gramEnd"/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 здания с оружием (в том числе газовым) и спецсредствами самообороны разрешается при предъявлении служебных удостоверений с записью журнале регистрации посещений:</w:t>
      </w:r>
    </w:p>
    <w:p w14:paraId="3C906FAD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сотрудникам правоохранительных органов, проводящим оперативно-розыскные мероприятия;</w:t>
      </w:r>
    </w:p>
    <w:p w14:paraId="0C191D36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сотрудникам группы быстрого реагирования;</w:t>
      </w:r>
    </w:p>
    <w:p w14:paraId="3A826088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BE18EC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III</w:t>
      </w: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. Персональные электронные карты (пропуск).</w:t>
      </w:r>
    </w:p>
    <w:p w14:paraId="35CEF592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AFA1BA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Персональная электронная карта (пропуск) является основным документом работника, обучающего Филиала для прохода в здания через КПП.</w:t>
      </w:r>
    </w:p>
    <w:p w14:paraId="6FDC458B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Персональная электронная карта (пропуск) выдается работнику, обучающемуся </w:t>
      </w:r>
      <w:proofErr w:type="gram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Филиала  под</w:t>
      </w:r>
      <w:proofErr w:type="gramEnd"/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 личную роспись в журнале выдачи персональных электронных карт (пропуск). </w:t>
      </w:r>
    </w:p>
    <w:p w14:paraId="7064D1B1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В случае изменения персональных данных или утраты персональной электронной карты (пропуска) владелец обязан незамедлительно сообщить на ближайший пост охраны Филиала и в бюро пропусков. Так же подать все необходимые документы и фотографию для изготовления новой персональной электронной карты (пропуска). На время изготовления персональной электронной карты (пропуска) работнику или обучающему выдают временный пропуск.</w:t>
      </w:r>
    </w:p>
    <w:p w14:paraId="66CD583A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В случае отсутствия у работника или обучающего Филиала персональной электронной карты (пропуска) основанием для прохода в здания является устное распоряжение директора, зам. директоров, деканов факультета или его заместителей,</w:t>
      </w:r>
      <w:r w:rsidRPr="002D720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D7205">
        <w:rPr>
          <w:rFonts w:ascii="Times New Roman" w:hAnsi="Times New Roman" w:cs="Times New Roman"/>
          <w:sz w:val="20"/>
          <w:szCs w:val="20"/>
        </w:rPr>
        <w:t xml:space="preserve">начальников отделений СПО с 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предъявлением </w:t>
      </w:r>
      <w:proofErr w:type="gram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документов</w:t>
      </w:r>
      <w:proofErr w:type="gramEnd"/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 удостоверяющего личность или студенческого билета или зачетной книжки.</w:t>
      </w:r>
    </w:p>
    <w:p w14:paraId="6EBE9CA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При несрабатывании персональной электронной карты (пропуска) при входе в здание Филиала или при выходе из него, сотрудники подразделения охраны проверяют данные, нанесенные на электронный пропуск (фото, ФИО, должность), после чего пропускают (выпускают) работника, студента, курсанта.</w:t>
      </w:r>
    </w:p>
    <w:p w14:paraId="218DC9D5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lastRenderedPageBreak/>
        <w:t>За утерю, порчу, передачу в пользование другому лицу, персональных электронных карт (пропуска) если это не повлекло за собой отягчающих последствий, виновные привлекаются Филиалом к дисциплинарной ответственности.</w:t>
      </w:r>
    </w:p>
    <w:p w14:paraId="5784A55A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 xml:space="preserve">При увольнении работника или отчисление обучающего Филиала 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>электронный пропуск возвращается и считается</w:t>
      </w:r>
      <w:r w:rsidRPr="002D7205">
        <w:rPr>
          <w:rFonts w:ascii="Times New Roman" w:hAnsi="Times New Roman" w:cs="Times New Roman"/>
          <w:sz w:val="20"/>
          <w:szCs w:val="20"/>
        </w:rPr>
        <w:t xml:space="preserve"> аннулированным. </w:t>
      </w:r>
    </w:p>
    <w:p w14:paraId="16C857A6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D728A3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V. Разовые пропуска.</w:t>
      </w:r>
    </w:p>
    <w:p w14:paraId="3F3ECAE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C04DE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Разовый пропуск выдается сотрудником охраны посетителям для разового посещения структурного подразделения </w:t>
      </w:r>
      <w:proofErr w:type="gram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Филиала  на</w:t>
      </w:r>
      <w:proofErr w:type="gramEnd"/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 основании документа, удостоверяющего личность с внесением в журнал пропусков.</w:t>
      </w: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Образец разового пропуска в здание приведен в </w:t>
      </w:r>
      <w:r w:rsidRPr="002D7205">
        <w:rPr>
          <w:rFonts w:ascii="Times New Roman" w:hAnsi="Times New Roman" w:cs="Times New Roman"/>
          <w:sz w:val="20"/>
          <w:szCs w:val="20"/>
        </w:rPr>
        <w:t>приложении № 1</w:t>
      </w:r>
      <w:r w:rsidRPr="002D7205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>к настоящей Инструкции.</w:t>
      </w:r>
    </w:p>
    <w:p w14:paraId="6D53B4E1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Разовый пропуск действителен для посещения только в день, указанный в заявке, и при наличии документа, удостоверяющего личность посетителя. Разовый пропуск оформляется после согласования по телефону с работником </w:t>
      </w:r>
      <w:proofErr w:type="gram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Филиала</w:t>
      </w:r>
      <w:proofErr w:type="gramEnd"/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 к которому планирует пройти посетитель. В случае отсутствия работника на месте, разовый пропуск не выписывается.</w:t>
      </w:r>
    </w:p>
    <w:p w14:paraId="3F4EFBB9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В разовом пропуске должно быть указано:</w:t>
      </w:r>
    </w:p>
    <w:p w14:paraId="541BB5E8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ФИО и (или) должность работника </w:t>
      </w:r>
      <w:proofErr w:type="gram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филиала</w:t>
      </w:r>
      <w:proofErr w:type="gramEnd"/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 к которому планирует пройти посетитель.</w:t>
      </w:r>
    </w:p>
    <w:p w14:paraId="461E6CFB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Дата, время выдачи разового пропуска.</w:t>
      </w:r>
    </w:p>
    <w:p w14:paraId="1847C203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Контроль за входом и выходом лиц, посетивших здания по разовому пропуску, осуществляется работниками подразделения охраны.</w:t>
      </w:r>
    </w:p>
    <w:p w14:paraId="13EAA4FD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Разовый пропуск дает право на посещение того структурного подразделения Филиала, которое указано в заявке с обязательной отметкой этого подразделения.</w:t>
      </w:r>
    </w:p>
    <w:p w14:paraId="2BC844B8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Разовый пропуск отдается при выходе из здания на КПП и хранится в журнале пропусков.</w:t>
      </w:r>
    </w:p>
    <w:p w14:paraId="3D011345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4D2265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V. Открытие дверей, калитки, ворот.</w:t>
      </w:r>
    </w:p>
    <w:p w14:paraId="432D5ED9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9C82E0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Сотрудник службы охраны открывает двери главных входов, калитку и въездные ворота на территорию </w:t>
      </w:r>
      <w:r w:rsidRPr="002D7205">
        <w:rPr>
          <w:rFonts w:ascii="Times New Roman" w:hAnsi="Times New Roman" w:cs="Times New Roman"/>
          <w:sz w:val="20"/>
          <w:szCs w:val="20"/>
        </w:rPr>
        <w:t>в 7.00 часов, закрывает в 19.00 часа.</w:t>
      </w:r>
    </w:p>
    <w:p w14:paraId="15558F43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 xml:space="preserve">При срабатывании охранной сигнализации двери кабинетов, сотрудник подразделения охраны должен убедиться в обоснованности вскрытия двери. В случае необоснованности вскрытия двери, принять меры к задержанию нарушителя. Сотрудник подразделения </w:t>
      </w:r>
    </w:p>
    <w:p w14:paraId="0E65C68C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spacing w:val="1"/>
          <w:sz w:val="20"/>
          <w:szCs w:val="20"/>
        </w:rPr>
        <w:t>В случае обнаружения взлома дверей, окон, запоров, замков, сорванных</w:t>
      </w:r>
      <w:r w:rsidRPr="002D7205">
        <w:rPr>
          <w:rFonts w:ascii="Times New Roman" w:hAnsi="Times New Roman" w:cs="Times New Roman"/>
          <w:b/>
          <w:spacing w:val="1"/>
          <w:sz w:val="20"/>
          <w:szCs w:val="20"/>
        </w:rPr>
        <w:br/>
      </w:r>
      <w:r w:rsidRPr="002D7205">
        <w:rPr>
          <w:rFonts w:ascii="Times New Roman" w:hAnsi="Times New Roman" w:cs="Times New Roman"/>
          <w:b/>
          <w:spacing w:val="-2"/>
          <w:sz w:val="20"/>
          <w:szCs w:val="20"/>
        </w:rPr>
        <w:t>пломб и печатей или других нарушений целостности помещений, а также срабатывания охранной сигнализации сотрудник охраны обязан:</w:t>
      </w:r>
    </w:p>
    <w:p w14:paraId="717EAE17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pacing w:val="-1"/>
          <w:sz w:val="20"/>
          <w:szCs w:val="20"/>
        </w:rPr>
        <w:t xml:space="preserve">тщательно осмотреть объект, а при наличии посторонних лиц принять меры </w:t>
      </w:r>
      <w:r w:rsidRPr="002D7205">
        <w:rPr>
          <w:rFonts w:ascii="Times New Roman" w:hAnsi="Times New Roman" w:cs="Times New Roman"/>
          <w:spacing w:val="-2"/>
          <w:sz w:val="20"/>
          <w:szCs w:val="20"/>
        </w:rPr>
        <w:t>по их задержанию;</w:t>
      </w:r>
    </w:p>
    <w:p w14:paraId="23E9A244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pacing w:val="-2"/>
          <w:sz w:val="20"/>
          <w:szCs w:val="20"/>
        </w:rPr>
        <w:t>н</w:t>
      </w:r>
      <w:r w:rsidRPr="002D7205">
        <w:rPr>
          <w:rFonts w:ascii="Times New Roman" w:hAnsi="Times New Roman" w:cs="Times New Roman"/>
          <w:spacing w:val="2"/>
          <w:sz w:val="20"/>
          <w:szCs w:val="20"/>
        </w:rPr>
        <w:t>емедленно сообщить о случившемся руководству охраны и объекта</w:t>
      </w:r>
      <w:r w:rsidRPr="002D7205">
        <w:rPr>
          <w:rFonts w:ascii="Times New Roman" w:hAnsi="Times New Roman" w:cs="Times New Roman"/>
          <w:spacing w:val="-2"/>
          <w:sz w:val="20"/>
          <w:szCs w:val="20"/>
        </w:rPr>
        <w:t>, в случае необходимости в дежурную часть подразделений правоохранительных органов</w:t>
      </w:r>
      <w:r w:rsidRPr="002D7205">
        <w:rPr>
          <w:rFonts w:ascii="Times New Roman" w:hAnsi="Times New Roman" w:cs="Times New Roman"/>
          <w:spacing w:val="2"/>
          <w:sz w:val="20"/>
          <w:szCs w:val="20"/>
        </w:rPr>
        <w:t xml:space="preserve">; </w:t>
      </w:r>
    </w:p>
    <w:p w14:paraId="5502D28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pacing w:val="-2"/>
          <w:sz w:val="20"/>
          <w:szCs w:val="20"/>
        </w:rPr>
        <w:t>обеспечить охрану места происшествия, находящихся на нем следов и вещест</w:t>
      </w:r>
      <w:r w:rsidRPr="002D7205">
        <w:rPr>
          <w:rFonts w:ascii="Times New Roman" w:hAnsi="Times New Roman" w:cs="Times New Roman"/>
          <w:spacing w:val="2"/>
          <w:sz w:val="20"/>
          <w:szCs w:val="20"/>
        </w:rPr>
        <w:t xml:space="preserve">венных доказательств до прибытия </w:t>
      </w:r>
      <w:r w:rsidRPr="002D7205">
        <w:rPr>
          <w:rFonts w:ascii="Times New Roman" w:hAnsi="Times New Roman" w:cs="Times New Roman"/>
          <w:spacing w:val="-2"/>
          <w:sz w:val="20"/>
          <w:szCs w:val="20"/>
        </w:rPr>
        <w:t>следственно - оперативной группы</w:t>
      </w:r>
      <w:r w:rsidRPr="002D7205">
        <w:rPr>
          <w:rFonts w:ascii="Times New Roman" w:hAnsi="Times New Roman" w:cs="Times New Roman"/>
          <w:spacing w:val="2"/>
          <w:sz w:val="20"/>
          <w:szCs w:val="20"/>
        </w:rPr>
        <w:t xml:space="preserve">. Установить свидетелей и </w:t>
      </w:r>
      <w:r w:rsidRPr="002D7205">
        <w:rPr>
          <w:rFonts w:ascii="Times New Roman" w:hAnsi="Times New Roman" w:cs="Times New Roman"/>
          <w:spacing w:val="-2"/>
          <w:sz w:val="20"/>
          <w:szCs w:val="20"/>
        </w:rPr>
        <w:t>очевидцев происшествия</w:t>
      </w:r>
      <w:r w:rsidRPr="002D7205">
        <w:rPr>
          <w:rFonts w:ascii="Times New Roman" w:hAnsi="Times New Roman" w:cs="Times New Roman"/>
          <w:spacing w:val="2"/>
          <w:sz w:val="20"/>
          <w:szCs w:val="20"/>
        </w:rPr>
        <w:t>;</w:t>
      </w:r>
    </w:p>
    <w:p w14:paraId="68549934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pacing w:val="-4"/>
          <w:sz w:val="20"/>
          <w:szCs w:val="20"/>
        </w:rPr>
        <w:t xml:space="preserve">отразить </w:t>
      </w:r>
      <w:r w:rsidRPr="002D7205">
        <w:rPr>
          <w:rFonts w:ascii="Times New Roman" w:hAnsi="Times New Roman" w:cs="Times New Roman"/>
          <w:sz w:val="20"/>
          <w:szCs w:val="20"/>
        </w:rPr>
        <w:t xml:space="preserve">в рапорте </w:t>
      </w:r>
      <w:proofErr w:type="gramStart"/>
      <w:r w:rsidRPr="002D7205">
        <w:rPr>
          <w:rFonts w:ascii="Times New Roman" w:hAnsi="Times New Roman" w:cs="Times New Roman"/>
          <w:sz w:val="20"/>
          <w:szCs w:val="20"/>
        </w:rPr>
        <w:t>о  случившемся</w:t>
      </w:r>
      <w:proofErr w:type="gramEnd"/>
      <w:r w:rsidRPr="002D7205">
        <w:rPr>
          <w:rFonts w:ascii="Times New Roman" w:hAnsi="Times New Roman" w:cs="Times New Roman"/>
          <w:spacing w:val="2"/>
          <w:sz w:val="20"/>
          <w:szCs w:val="20"/>
        </w:rPr>
        <w:t>;</w:t>
      </w:r>
    </w:p>
    <w:p w14:paraId="10865741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CE19A8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BAE89E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VI. Порядок пропуска (въезда, выезда) автотранспорта на охраняемую территорию филиала.</w:t>
      </w:r>
    </w:p>
    <w:p w14:paraId="727AE424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Въезд автотранспорта на охраняемую территорию, прилегающую к зданиям Филиала, осуществляется через КПП (шлагбаум) по спискам с указанием номеров, марок автомобилей.  </w:t>
      </w:r>
    </w:p>
    <w:p w14:paraId="6F8F24B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Список автотранспорта, которому разрешен въезд на территорию Филиала, подготавливается заранее и передается в подразделение охраны.</w:t>
      </w:r>
    </w:p>
    <w:p w14:paraId="6181B456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Пропуск автотранспорта сторонних организаций для въезда на указанную территорию и </w:t>
      </w:r>
      <w:r w:rsidRPr="002D7205">
        <w:rPr>
          <w:rFonts w:ascii="Times New Roman" w:hAnsi="Times New Roman" w:cs="Times New Roman"/>
          <w:sz w:val="20"/>
          <w:szCs w:val="20"/>
        </w:rPr>
        <w:t>выезда с нее осуществляется через КПП на основании списков, с указанием номеров, марок и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 принадлежности автотранспорта или по письменному, устному распоряжению, директора Филиала, его заместителей, начальника или зам. начальника УЭХД, главного инженера.</w:t>
      </w:r>
    </w:p>
    <w:p w14:paraId="47F0384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Пожарные машины, прибывшие для тушения пожара, а также машины скорой помощи, других аварийных служб, вызванные в Филиал, пропускаются на охраняемую территорию.</w:t>
      </w:r>
    </w:p>
    <w:p w14:paraId="65AD0C35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Проход в здание работников указанных служб осуществляется в сопровождении сотрудников подразделения охраны. </w:t>
      </w:r>
    </w:p>
    <w:p w14:paraId="3ABA4178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На охраняемой территории запрещается стоянка автотранспорта обучающихся и автотранспорта сторонних организаций </w:t>
      </w:r>
      <w:proofErr w:type="gram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за исключением</w:t>
      </w:r>
      <w:proofErr w:type="gramEnd"/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 согласованных руководством Филиала.</w:t>
      </w:r>
    </w:p>
    <w:p w14:paraId="166E67D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93903C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VII</w:t>
      </w: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. Внутриобъектовый режим.</w:t>
      </w:r>
    </w:p>
    <w:p w14:paraId="4C110671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31032E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lastRenderedPageBreak/>
        <w:t>По окончании работы в помещении работник, уходящий последним, обязан закрыть окна, отключить электроприборы, выключить освещение, закрыть на ключ помещение и сдать помещение на охрану (подпись в журнале).</w:t>
      </w:r>
    </w:p>
    <w:p w14:paraId="2753C54B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Запрещается оставлять незапертыми служебные помещения в случае временного отсутствия в них работников Филиала. Не допускается оставление ключей в замках.</w:t>
      </w:r>
    </w:p>
    <w:p w14:paraId="53C48FF5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Посетители могут находиться в служебных помещениях только в присутствии работающих в них работников Филиала.</w:t>
      </w:r>
    </w:p>
    <w:p w14:paraId="36D38F4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Все работники подразделения охраны должны знать способы извещения о пожаре, номера телефонов для вызова пожарной команды и аварийных служб.</w:t>
      </w:r>
    </w:p>
    <w:p w14:paraId="6D2D935A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7AD2BE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VIII</w:t>
      </w: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. Контроль обеспечения пропускного и внутриобъектового режимов.</w:t>
      </w:r>
    </w:p>
    <w:p w14:paraId="6AF37DFD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35513E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Контроль обеспечения внутриобъектового и пропускного режима в зданиях </w:t>
      </w:r>
      <w:proofErr w:type="gram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Филиала  осуществляет</w:t>
      </w:r>
      <w:proofErr w:type="gramEnd"/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  заместитель директора по ЭХД, начальник УЭХД и его заместитель, главный инженер. </w:t>
      </w:r>
    </w:p>
    <w:p w14:paraId="0A7A7498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D7A01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IX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2D7205">
        <w:rPr>
          <w:rFonts w:ascii="Times New Roman" w:hAnsi="Times New Roman" w:cs="Times New Roman"/>
          <w:b/>
          <w:sz w:val="20"/>
          <w:szCs w:val="20"/>
        </w:rPr>
        <w:t>Порядок действия сотрудников охраны по предупреждению пожара.</w:t>
      </w:r>
    </w:p>
    <w:p w14:paraId="692681E0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516C8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 xml:space="preserve">При срабатывании системы оповещения и управления эвакуацией людей при </w:t>
      </w:r>
      <w:proofErr w:type="gramStart"/>
      <w:r w:rsidRPr="002D7205">
        <w:rPr>
          <w:rFonts w:ascii="Times New Roman" w:hAnsi="Times New Roman" w:cs="Times New Roman"/>
          <w:sz w:val="20"/>
          <w:szCs w:val="20"/>
        </w:rPr>
        <w:t>пожаре(</w:t>
      </w:r>
      <w:proofErr w:type="gramEnd"/>
      <w:r w:rsidRPr="002D7205">
        <w:rPr>
          <w:rFonts w:ascii="Times New Roman" w:hAnsi="Times New Roman" w:cs="Times New Roman"/>
          <w:sz w:val="20"/>
          <w:szCs w:val="20"/>
        </w:rPr>
        <w:t xml:space="preserve">далее ОПС) сотрудник охраны(далее сотрудник) обязан в </w:t>
      </w:r>
      <w:r w:rsidRPr="002D7205">
        <w:rPr>
          <w:rFonts w:ascii="Times New Roman" w:hAnsi="Times New Roman" w:cs="Times New Roman"/>
          <w:b/>
          <w:sz w:val="20"/>
          <w:szCs w:val="20"/>
        </w:rPr>
        <w:t>течении пяти минут</w:t>
      </w:r>
      <w:r w:rsidRPr="002D7205">
        <w:rPr>
          <w:rFonts w:ascii="Times New Roman" w:hAnsi="Times New Roman" w:cs="Times New Roman"/>
          <w:sz w:val="20"/>
          <w:szCs w:val="20"/>
        </w:rPr>
        <w:t xml:space="preserve"> выяснить причину срабатывания ОПС.</w:t>
      </w:r>
    </w:p>
    <w:p w14:paraId="1FBE58EE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 xml:space="preserve">В случае ложного срабатывания ОПС сотрудник обязан незамедлительно оповестить диспетчера государственной противопожарной службы по </w:t>
      </w:r>
      <w:r w:rsidRPr="002D7205">
        <w:rPr>
          <w:rFonts w:ascii="Times New Roman" w:hAnsi="Times New Roman" w:cs="Times New Roman"/>
          <w:b/>
          <w:sz w:val="20"/>
          <w:szCs w:val="20"/>
        </w:rPr>
        <w:t>тел.38-72-00 (с записью в журнале звания, фамилии диспетчера и время принятия информации).</w:t>
      </w:r>
    </w:p>
    <w:p w14:paraId="64667807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 xml:space="preserve">При обнаружении пожара или признаков горения (задымление, запах гари, повышение температуры и т.п.) сотрудник обязан:                                                                  </w:t>
      </w:r>
    </w:p>
    <w:p w14:paraId="4A178F04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pacing w:val="1"/>
          <w:sz w:val="20"/>
          <w:szCs w:val="20"/>
        </w:rPr>
        <w:t>немедленно сообщить об этом по телефону в подразделение МЧС (при этом на</w:t>
      </w:r>
      <w:r w:rsidRPr="002D7205">
        <w:rPr>
          <w:rFonts w:ascii="Times New Roman" w:hAnsi="Times New Roman" w:cs="Times New Roman"/>
          <w:spacing w:val="-2"/>
          <w:sz w:val="20"/>
          <w:szCs w:val="20"/>
        </w:rPr>
        <w:t>звать адрес Объекта, место возникновения пожара, а также сообщить свои Ф.И.О.), оповестить руководство Объекта и Охраны;</w:t>
      </w:r>
    </w:p>
    <w:p w14:paraId="04D66A91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pacing w:val="1"/>
          <w:sz w:val="20"/>
          <w:szCs w:val="20"/>
        </w:rPr>
        <w:t xml:space="preserve">принять меры по установлению очага пожара и, по возможности, его ликвидации имеющимися </w:t>
      </w:r>
      <w:r w:rsidRPr="002D7205">
        <w:rPr>
          <w:rFonts w:ascii="Times New Roman" w:hAnsi="Times New Roman" w:cs="Times New Roman"/>
          <w:spacing w:val="-1"/>
          <w:sz w:val="20"/>
          <w:szCs w:val="20"/>
        </w:rPr>
        <w:t>на Объекте первичными средствами пожаротушения;</w:t>
      </w:r>
    </w:p>
    <w:p w14:paraId="30C2F58C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pacing w:val="-2"/>
          <w:sz w:val="20"/>
          <w:szCs w:val="20"/>
        </w:rPr>
        <w:t>принять меры к эвакуации людей, материальных ценностей, при этом не ослабляя наблюдения за охраняемым Объектом;</w:t>
      </w:r>
    </w:p>
    <w:p w14:paraId="4252D087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 xml:space="preserve">при обнаружении очага пожара проверить включение автоматических систем </w:t>
      </w:r>
      <w:r w:rsidRPr="002D7205">
        <w:rPr>
          <w:rFonts w:ascii="Times New Roman" w:hAnsi="Times New Roman" w:cs="Times New Roman"/>
          <w:spacing w:val="-2"/>
          <w:sz w:val="20"/>
          <w:szCs w:val="20"/>
        </w:rPr>
        <w:t>противопожарной защиты;</w:t>
      </w:r>
    </w:p>
    <w:p w14:paraId="7E16AE9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pacing w:val="-1"/>
          <w:sz w:val="20"/>
          <w:szCs w:val="20"/>
        </w:rPr>
        <w:t>при необходимости отключить электроэнергию (за исключением систем про</w:t>
      </w:r>
      <w:r w:rsidRPr="002D7205">
        <w:rPr>
          <w:rFonts w:ascii="Times New Roman" w:hAnsi="Times New Roman" w:cs="Times New Roman"/>
          <w:sz w:val="20"/>
          <w:szCs w:val="20"/>
        </w:rPr>
        <w:t>тивопожарной защиты) в</w:t>
      </w:r>
      <w:r w:rsidRPr="002D7205">
        <w:rPr>
          <w:rFonts w:ascii="Times New Roman" w:hAnsi="Times New Roman" w:cs="Times New Roman"/>
          <w:spacing w:val="-1"/>
          <w:sz w:val="20"/>
          <w:szCs w:val="20"/>
        </w:rPr>
        <w:t xml:space="preserve"> помещениях;</w:t>
      </w:r>
    </w:p>
    <w:p w14:paraId="4735F2F6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 xml:space="preserve">прекратить все работы в здании, кроме работ, связанных с мероприятиями по </w:t>
      </w:r>
      <w:r w:rsidRPr="002D7205">
        <w:rPr>
          <w:rFonts w:ascii="Times New Roman" w:hAnsi="Times New Roman" w:cs="Times New Roman"/>
          <w:spacing w:val="-1"/>
          <w:sz w:val="20"/>
          <w:szCs w:val="20"/>
        </w:rPr>
        <w:t>ликвидации пожара;</w:t>
      </w:r>
    </w:p>
    <w:p w14:paraId="7BB6A21A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z w:val="20"/>
          <w:szCs w:val="20"/>
        </w:rPr>
        <w:t>удалить за пределы опасной зоны всех работников, не участвующих в ликви</w:t>
      </w:r>
      <w:r w:rsidRPr="002D7205">
        <w:rPr>
          <w:rFonts w:ascii="Times New Roman" w:hAnsi="Times New Roman" w:cs="Times New Roman"/>
          <w:spacing w:val="-1"/>
          <w:sz w:val="20"/>
          <w:szCs w:val="20"/>
        </w:rPr>
        <w:t>дации пожара;</w:t>
      </w:r>
    </w:p>
    <w:p w14:paraId="2875BE60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pacing w:val="-1"/>
          <w:sz w:val="20"/>
          <w:szCs w:val="20"/>
        </w:rPr>
        <w:t>содействовать ликвидации пожара до прибытия подраз</w:t>
      </w:r>
      <w:r w:rsidRPr="002D7205">
        <w:rPr>
          <w:rFonts w:ascii="Times New Roman" w:hAnsi="Times New Roman" w:cs="Times New Roman"/>
          <w:spacing w:val="-2"/>
          <w:sz w:val="20"/>
          <w:szCs w:val="20"/>
        </w:rPr>
        <w:t>делений МЧС;</w:t>
      </w:r>
    </w:p>
    <w:p w14:paraId="48153753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pacing w:val="1"/>
          <w:sz w:val="20"/>
          <w:szCs w:val="20"/>
        </w:rPr>
        <w:t xml:space="preserve">обеспечить встречу подразделений МЧС и оказать им помощь в </w:t>
      </w:r>
      <w:r w:rsidRPr="002D7205">
        <w:rPr>
          <w:rFonts w:ascii="Times New Roman" w:hAnsi="Times New Roman" w:cs="Times New Roman"/>
          <w:sz w:val="20"/>
          <w:szCs w:val="20"/>
        </w:rPr>
        <w:t>выборе кратчайшего пути для подъезда к очагу пожара</w:t>
      </w:r>
      <w:r w:rsidRPr="002D7205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14:paraId="70F84BC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spacing w:val="-1"/>
          <w:sz w:val="20"/>
          <w:szCs w:val="20"/>
        </w:rPr>
        <w:t>указать расположение пожарных гидрантов.</w:t>
      </w:r>
    </w:p>
    <w:p w14:paraId="00812A2E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3BE26D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2.5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2D7205">
        <w:rPr>
          <w:rFonts w:ascii="Times New Roman" w:hAnsi="Times New Roman" w:cs="Times New Roman"/>
          <w:b/>
          <w:sz w:val="20"/>
          <w:szCs w:val="20"/>
        </w:rPr>
        <w:t>Порядок действия сотрудников охраны при возникновении угрозы террористического акта или его совершении.</w:t>
      </w:r>
    </w:p>
    <w:p w14:paraId="726A66E2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9D812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1. Сотрудник охраны должен в полной мере знать, действовать и руководствоваться утвержденным планом действия работников, обучающихся Иркутского филиала МГТУ ГА при возникновении угрозы террористического акта или его совершении.</w:t>
      </w:r>
    </w:p>
    <w:p w14:paraId="69E32100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75DD95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ИНСТРУКЦИЯ</w:t>
      </w:r>
    </w:p>
    <w:p w14:paraId="49C27C23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по действиям руководящего состава, работников, обучающихся </w:t>
      </w:r>
    </w:p>
    <w:p w14:paraId="452130D8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и работников охраной организации </w:t>
      </w:r>
    </w:p>
    <w:p w14:paraId="255B980D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при совершении (угрозе совершения) преступлений </w:t>
      </w:r>
    </w:p>
    <w:p w14:paraId="45E4EC6F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террористической направленности</w:t>
      </w:r>
    </w:p>
    <w:p w14:paraId="7A4F43A0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Вооруженное нападение</w:t>
      </w:r>
    </w:p>
    <w:tbl>
      <w:tblPr>
        <w:tblStyle w:val="glavninaslov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3969"/>
      </w:tblGrid>
      <w:tr w:rsidR="00230F46" w:rsidRPr="002D7205" w14:paraId="4941307C" w14:textId="77777777" w:rsidTr="006502F1">
        <w:tc>
          <w:tcPr>
            <w:tcW w:w="1701" w:type="dxa"/>
            <w:vMerge w:val="restart"/>
            <w:vAlign w:val="center"/>
          </w:tcPr>
          <w:p w14:paraId="4DE24124" w14:textId="77777777" w:rsidR="00230F46" w:rsidRPr="002D7205" w:rsidRDefault="00230F46" w:rsidP="00230F46">
            <w:r w:rsidRPr="002D7205">
              <w:rPr>
                <w:rFonts w:eastAsia="Calibri"/>
                <w:b/>
                <w:bCs/>
                <w:lang w:eastAsia="zh-CN"/>
              </w:rPr>
              <w:t>Категория</w:t>
            </w:r>
          </w:p>
          <w:p w14:paraId="7BE9F132" w14:textId="77777777" w:rsidR="00230F46" w:rsidRPr="002D7205" w:rsidRDefault="00230F46" w:rsidP="00230F46">
            <w:r w:rsidRPr="002D7205">
              <w:rPr>
                <w:rFonts w:eastAsia="Calibri"/>
                <w:b/>
                <w:bCs/>
                <w:lang w:eastAsia="zh-CN"/>
              </w:rPr>
              <w:t>состава</w:t>
            </w:r>
          </w:p>
        </w:tc>
        <w:tc>
          <w:tcPr>
            <w:tcW w:w="7655" w:type="dxa"/>
            <w:gridSpan w:val="2"/>
            <w:vAlign w:val="center"/>
          </w:tcPr>
          <w:p w14:paraId="58D6F350" w14:textId="77777777" w:rsidR="00230F46" w:rsidRPr="002D7205" w:rsidRDefault="00230F46" w:rsidP="00230F46">
            <w:r w:rsidRPr="002D7205">
              <w:rPr>
                <w:rFonts w:eastAsia="Calibri"/>
                <w:b/>
                <w:bCs/>
                <w:lang w:eastAsia="zh-CN"/>
              </w:rPr>
              <w:t>Действия</w:t>
            </w:r>
          </w:p>
        </w:tc>
      </w:tr>
      <w:tr w:rsidR="00230F46" w:rsidRPr="002D7205" w14:paraId="65B64CCC" w14:textId="77777777" w:rsidTr="006502F1">
        <w:tc>
          <w:tcPr>
            <w:tcW w:w="1701" w:type="dxa"/>
            <w:vMerge/>
            <w:vAlign w:val="center"/>
          </w:tcPr>
          <w:p w14:paraId="64EDD884" w14:textId="77777777" w:rsidR="00230F46" w:rsidRPr="002D7205" w:rsidRDefault="00230F46" w:rsidP="00230F46">
            <w:pPr>
              <w:tabs>
                <w:tab w:val="left" w:pos="709"/>
              </w:tabs>
              <w:ind w:firstLine="709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13982722" w14:textId="77777777" w:rsidR="00230F46" w:rsidRPr="002D7205" w:rsidRDefault="00230F46" w:rsidP="00230F46">
            <w:r w:rsidRPr="002D7205">
              <w:rPr>
                <w:rFonts w:eastAsia="Calibri"/>
                <w:b/>
                <w:bCs/>
                <w:lang w:eastAsia="zh-CN"/>
              </w:rPr>
              <w:t>Стрелок на территории</w:t>
            </w:r>
          </w:p>
        </w:tc>
        <w:tc>
          <w:tcPr>
            <w:tcW w:w="3969" w:type="dxa"/>
            <w:vAlign w:val="center"/>
          </w:tcPr>
          <w:p w14:paraId="4F21FB66" w14:textId="77777777" w:rsidR="00230F46" w:rsidRPr="002D7205" w:rsidRDefault="00230F46" w:rsidP="00230F46">
            <w:r w:rsidRPr="002D7205">
              <w:rPr>
                <w:rFonts w:eastAsia="Calibri"/>
                <w:b/>
                <w:bCs/>
                <w:lang w:eastAsia="zh-CN"/>
              </w:rPr>
              <w:t>Стрелок в здании</w:t>
            </w:r>
          </w:p>
        </w:tc>
      </w:tr>
      <w:tr w:rsidR="00230F46" w:rsidRPr="002D7205" w14:paraId="560137D8" w14:textId="77777777" w:rsidTr="006502F1">
        <w:tc>
          <w:tcPr>
            <w:tcW w:w="1701" w:type="dxa"/>
            <w:vAlign w:val="center"/>
          </w:tcPr>
          <w:p w14:paraId="1DAD18A9" w14:textId="77777777" w:rsidR="00230F46" w:rsidRPr="002D7205" w:rsidRDefault="00230F46" w:rsidP="00230F46">
            <w:r w:rsidRPr="002D7205">
              <w:rPr>
                <w:rFonts w:eastAsia="Calibri"/>
                <w:b/>
                <w:lang w:eastAsia="zh-CN"/>
              </w:rPr>
              <w:t>Руководящий состав</w:t>
            </w:r>
          </w:p>
        </w:tc>
        <w:tc>
          <w:tcPr>
            <w:tcW w:w="3686" w:type="dxa"/>
            <w:vAlign w:val="center"/>
          </w:tcPr>
          <w:p w14:paraId="1497CA1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незамедлительно информировать о происшествии оперативные службы;</w:t>
            </w:r>
          </w:p>
          <w:p w14:paraId="1E316F49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</w:t>
            </w:r>
            <w:r w:rsidRPr="002D7205">
              <w:rPr>
                <w:rFonts w:eastAsia="Calibri"/>
                <w:lang w:eastAsia="zh-CN"/>
              </w:rPr>
              <w:lastRenderedPageBreak/>
              <w:t>на объекте;</w:t>
            </w:r>
          </w:p>
          <w:p w14:paraId="6987189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принять все меры к незамедлительной передаче по системе оповещения сообщения </w:t>
            </w:r>
            <w:r w:rsidRPr="002D7205">
              <w:rPr>
                <w:rFonts w:eastAsia="Calibri"/>
                <w:b/>
                <w:lang w:eastAsia="zh-CN"/>
              </w:rPr>
              <w:t>«ВНИМАНИЕ! ВООРУЖЕННОЕ НАПАДЕНИЕ!»</w:t>
            </w:r>
            <w:r w:rsidRPr="002D7205">
              <w:rPr>
                <w:rFonts w:eastAsia="Calibri"/>
                <w:lang w:eastAsia="zh-CN"/>
              </w:rPr>
              <w:t>, в случае несрабатывания (отказа, уничтожения) системы оповещения - любым доступным способом;</w:t>
            </w:r>
          </w:p>
          <w:p w14:paraId="7EC62C5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обеспечить усиление охраны и контроля пропускного </w:t>
            </w:r>
            <w:proofErr w:type="gramStart"/>
            <w:r w:rsidRPr="002D7205">
              <w:rPr>
                <w:rFonts w:eastAsia="Calibri"/>
                <w:lang w:eastAsia="zh-CN"/>
              </w:rPr>
              <w:t>и  внутриобъектового</w:t>
            </w:r>
            <w:proofErr w:type="gramEnd"/>
            <w:r w:rsidRPr="002D7205">
              <w:rPr>
                <w:rFonts w:eastAsia="Calibri"/>
                <w:lang w:eastAsia="zh-CN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  <w:p w14:paraId="13A10D1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14:paraId="2480A17F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14:paraId="75C0530F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находиться на постоянной связи с оперативными службами;</w:t>
            </w:r>
          </w:p>
          <w:p w14:paraId="6E3F630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возможности отслеживать ситуацию на территории и направление движения нарушителя;</w:t>
            </w:r>
          </w:p>
          <w:p w14:paraId="10C7ECA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беспрепятственный доступ к месту происшествия оперативных служб;</w:t>
            </w:r>
          </w:p>
          <w:p w14:paraId="60CD763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проведение мероприятий по ликвидации последствий происшествия.</w:t>
            </w:r>
          </w:p>
        </w:tc>
        <w:tc>
          <w:tcPr>
            <w:tcW w:w="3969" w:type="dxa"/>
          </w:tcPr>
          <w:p w14:paraId="453BF4E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lastRenderedPageBreak/>
              <w:t>- незамедлительно информировать о происшествии оперативные службы;</w:t>
            </w:r>
          </w:p>
          <w:p w14:paraId="282EA66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незамедлительно информировать о</w:t>
            </w:r>
          </w:p>
          <w:p w14:paraId="20B33DA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вооруженном нападении орган (организацию)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1751D16B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lastRenderedPageBreak/>
              <w:t xml:space="preserve">- принять все меры к незамедлительной передаче по системе оповещения сообщения </w:t>
            </w:r>
            <w:r w:rsidRPr="002D7205">
              <w:rPr>
                <w:rFonts w:eastAsia="Calibri"/>
                <w:b/>
                <w:lang w:eastAsia="zh-CN"/>
              </w:rPr>
              <w:t>«ВНИМАНИЕ! ВООРУЖЕННОЕ НАПАДЕНИЕ!»</w:t>
            </w:r>
            <w:r w:rsidRPr="002D7205">
              <w:rPr>
                <w:rFonts w:eastAsia="Calibri"/>
                <w:lang w:eastAsia="zh-CN"/>
              </w:rPr>
              <w:t>, в случае несрабатывания (отказа, уничтожения) системы оповещения - любым доступным способом;</w:t>
            </w:r>
          </w:p>
          <w:p w14:paraId="38DBB8D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обеспечить усиление охраны и контроля пропускного </w:t>
            </w:r>
            <w:proofErr w:type="gramStart"/>
            <w:r w:rsidRPr="002D7205">
              <w:rPr>
                <w:rFonts w:eastAsia="Calibri"/>
                <w:lang w:eastAsia="zh-CN"/>
              </w:rPr>
              <w:t>и  внутриобъектового</w:t>
            </w:r>
            <w:proofErr w:type="gramEnd"/>
            <w:r w:rsidRPr="002D7205">
              <w:rPr>
                <w:rFonts w:eastAsia="Calibri"/>
                <w:lang w:eastAsia="zh-CN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  <w:p w14:paraId="604F923B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принять меры к размещению работников и обучающихся в помещениях здания с последующим прекращением их перемещения</w:t>
            </w:r>
          </w:p>
          <w:p w14:paraId="67A9D81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внутри объекта;</w:t>
            </w:r>
          </w:p>
          <w:p w14:paraId="79D4EC4F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возможности принять меры к воспрепятствованию дальнейшего продвижения нарушителя (изоляцию в определенной части здания);</w:t>
            </w:r>
          </w:p>
          <w:p w14:paraId="787A84B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находиться на постоянной связи с оперативными службами;</w:t>
            </w:r>
          </w:p>
          <w:p w14:paraId="0F43323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возможности отслеживать ситуацию в здании и направление движения нарушителя;</w:t>
            </w:r>
          </w:p>
          <w:p w14:paraId="1FE901BA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беспрепятственный доступ к месту происшествия оперативных служб;</w:t>
            </w:r>
          </w:p>
          <w:p w14:paraId="48F40F71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проведение мероприятий по ликвидации последствий происшествия.</w:t>
            </w:r>
          </w:p>
        </w:tc>
      </w:tr>
      <w:tr w:rsidR="00230F46" w:rsidRPr="002D7205" w14:paraId="29C3FBC6" w14:textId="77777777" w:rsidTr="006502F1">
        <w:trPr>
          <w:trHeight w:val="1692"/>
        </w:trPr>
        <w:tc>
          <w:tcPr>
            <w:tcW w:w="1701" w:type="dxa"/>
            <w:vAlign w:val="center"/>
          </w:tcPr>
          <w:p w14:paraId="07C8327D" w14:textId="77777777" w:rsidR="00230F46" w:rsidRPr="002D7205" w:rsidRDefault="00230F46" w:rsidP="00230F46">
            <w:r w:rsidRPr="002D7205">
              <w:rPr>
                <w:rFonts w:eastAsia="Calibri"/>
                <w:b/>
                <w:lang w:eastAsia="zh-CN"/>
              </w:rPr>
              <w:t>Работники</w:t>
            </w:r>
          </w:p>
        </w:tc>
        <w:tc>
          <w:tcPr>
            <w:tcW w:w="3686" w:type="dxa"/>
            <w:vAlign w:val="center"/>
          </w:tcPr>
          <w:p w14:paraId="264590C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 w14:paraId="55D09C1A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14:paraId="3F0181EA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  <w:p w14:paraId="37E1BA23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обеспечить размещение людей наиболее безопасным из возможных способов, как можно дальше от входов, </w:t>
            </w:r>
            <w:r w:rsidRPr="002D7205">
              <w:rPr>
                <w:rFonts w:eastAsia="Calibri"/>
                <w:lang w:eastAsia="zh-CN"/>
              </w:rPr>
              <w:lastRenderedPageBreak/>
              <w:t>ближе к капитальным стенам, ниже уровня оконных проемов, под прикрытием мебели;</w:t>
            </w:r>
          </w:p>
          <w:p w14:paraId="69AE992B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принять меры к прекращению паники и громких разговоров (звуков) в помещении;</w:t>
            </w:r>
          </w:p>
          <w:p w14:paraId="6A36F942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информирование оперативных служб любым доступным способом (при возможности);</w:t>
            </w:r>
          </w:p>
          <w:p w14:paraId="5A0555BB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не допускать общения людей по любым средствам связи;</w:t>
            </w:r>
          </w:p>
          <w:p w14:paraId="19B6D156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  <w:p w14:paraId="15898106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14:paraId="5727802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  <w:p w14:paraId="216CEC48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проведении операции по пресечению вооруженного нападения:</w:t>
            </w:r>
          </w:p>
          <w:p w14:paraId="6AB146E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лечь на пол лицом вниз, голову закрыть руками и не двигаться;</w:t>
            </w:r>
          </w:p>
          <w:p w14:paraId="2DF996A2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по возможности держаться подальше от проемов дверей и окон;</w:t>
            </w:r>
          </w:p>
          <w:p w14:paraId="5B149DB7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при ранении постараться не двигаться с целью уменьшения потери крови;</w:t>
            </w:r>
          </w:p>
          <w:p w14:paraId="40F35FA7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 </w:t>
            </w:r>
          </w:p>
        </w:tc>
        <w:tc>
          <w:tcPr>
            <w:tcW w:w="3969" w:type="dxa"/>
          </w:tcPr>
          <w:p w14:paraId="53A9724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lastRenderedPageBreak/>
              <w:t xml:space="preserve">- при нахождении вне здания объекта немедленно уйти в сторону от здания,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</w:t>
            </w:r>
            <w:proofErr w:type="gramStart"/>
            <w:r w:rsidRPr="002D7205">
              <w:rPr>
                <w:rFonts w:eastAsia="Calibri"/>
                <w:lang w:eastAsia="zh-CN"/>
              </w:rPr>
              <w:t>обморожения  обучающихся</w:t>
            </w:r>
            <w:proofErr w:type="gramEnd"/>
            <w:r w:rsidRPr="002D7205">
              <w:rPr>
                <w:rFonts w:eastAsia="Calibri"/>
                <w:lang w:eastAsia="zh-CN"/>
              </w:rPr>
              <w:t>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 w14:paraId="26918A6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14:paraId="38782468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  <w:p w14:paraId="74197515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0FAD9587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принять меры к прекращению паники и </w:t>
            </w:r>
            <w:r w:rsidRPr="002D7205">
              <w:rPr>
                <w:rFonts w:eastAsia="Calibri"/>
                <w:lang w:eastAsia="zh-CN"/>
              </w:rPr>
              <w:lastRenderedPageBreak/>
              <w:t>громких разговоров (звуков) в помещении;</w:t>
            </w:r>
          </w:p>
          <w:p w14:paraId="114E08E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информирование оперативных служб любым доступным способом (при возможности);</w:t>
            </w:r>
          </w:p>
          <w:p w14:paraId="79B93E5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не допускать общения людей по любым средствам связи;</w:t>
            </w:r>
          </w:p>
          <w:p w14:paraId="529A86E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  <w:p w14:paraId="0D36DF6F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14:paraId="0D2654AF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  <w:p w14:paraId="128B6943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- при проведении операции по пресечению вооруженного нападения:</w:t>
            </w:r>
          </w:p>
          <w:p w14:paraId="0951DED9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лечь на пол лицом вниз, голову закрыть руками и не двигаться;</w:t>
            </w:r>
          </w:p>
          <w:p w14:paraId="24DEE47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по возможности держаться подальше от проемов дверей и окон;</w:t>
            </w:r>
          </w:p>
          <w:p w14:paraId="15EF03C5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при ранении постараться не двигаться с целью уменьшения потери крови;</w:t>
            </w:r>
          </w:p>
          <w:p w14:paraId="0D7056F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230F46" w:rsidRPr="002D7205" w14:paraId="31BE2F90" w14:textId="77777777" w:rsidTr="006502F1">
        <w:tc>
          <w:tcPr>
            <w:tcW w:w="1701" w:type="dxa"/>
            <w:vAlign w:val="center"/>
          </w:tcPr>
          <w:p w14:paraId="5E9E9273" w14:textId="77777777" w:rsidR="00230F46" w:rsidRPr="002D7205" w:rsidRDefault="00230F46" w:rsidP="00230F46">
            <w:r w:rsidRPr="002D7205">
              <w:rPr>
                <w:rFonts w:eastAsia="Calibri"/>
                <w:b/>
                <w:lang w:eastAsia="zh-CN"/>
              </w:rPr>
              <w:t>Обучающиеся</w:t>
            </w:r>
          </w:p>
        </w:tc>
        <w:tc>
          <w:tcPr>
            <w:tcW w:w="3686" w:type="dxa"/>
            <w:vAlign w:val="center"/>
          </w:tcPr>
          <w:p w14:paraId="04653679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нахождении вне здания объекта немедленно уйти в сторону от опасности, по возможности покинуть территорию объекта,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14:paraId="39E77AA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  <w:p w14:paraId="00582E96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14:paraId="51FFD787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5EFC483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lastRenderedPageBreak/>
              <w:t>- сохранять спокойствие, разговаривать тихо, внимательно слушать и выполнять указания работника организации;</w:t>
            </w:r>
          </w:p>
          <w:p w14:paraId="0F6C0722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переключить средства связи в бесшумный режим либо их выключить;</w:t>
            </w:r>
          </w:p>
          <w:p w14:paraId="3E5A54F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оказать помощь и поддержку другим обучающимся только по указанию работника организации;</w:t>
            </w:r>
          </w:p>
          <w:p w14:paraId="2A79F7E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14:paraId="2428E61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проведении операции по пресечению вооруженного нападения:</w:t>
            </w:r>
          </w:p>
          <w:p w14:paraId="500EB8A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лечь на пол лицом вниз, голову закрыть руками и не двигаться;</w:t>
            </w:r>
          </w:p>
          <w:p w14:paraId="5FCF758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по возможности держаться подальше от проемов дверей и окон;</w:t>
            </w:r>
          </w:p>
          <w:p w14:paraId="34DD7E9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при ранении постараться не двигаться с целью уменьшения потери крови;</w:t>
            </w:r>
          </w:p>
          <w:p w14:paraId="304EFF17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3969" w:type="dxa"/>
            <w:vAlign w:val="center"/>
          </w:tcPr>
          <w:p w14:paraId="619CD5B8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lastRenderedPageBreak/>
              <w:t>- при нахождении вне здания объекта немедленно уйти в сторону от опасности, по возможности покинуть территорию объекта,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14:paraId="58BFCEC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  <w:p w14:paraId="516DA24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  <w:p w14:paraId="75F872A2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5752AB0F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сохранять спокойствие, разговаривать тихо, внимательно слушать и выполнять </w:t>
            </w:r>
            <w:r w:rsidRPr="002D7205">
              <w:rPr>
                <w:rFonts w:eastAsia="Calibri"/>
                <w:lang w:eastAsia="zh-CN"/>
              </w:rPr>
              <w:lastRenderedPageBreak/>
              <w:t>указания работника организации;</w:t>
            </w:r>
          </w:p>
          <w:p w14:paraId="1979422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переключить средства связи в бесшумный режим либо их выключить;</w:t>
            </w:r>
          </w:p>
          <w:p w14:paraId="5BECAF7B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оказать помощь и поддержку другим обучающимся только по указанию работника организации;</w:t>
            </w:r>
          </w:p>
          <w:p w14:paraId="2214FA8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14:paraId="19DC7FD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проведении операции по пресечению вооруженного нападения:</w:t>
            </w:r>
          </w:p>
          <w:p w14:paraId="3B2015D2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лечь на пол лицом вниз, голову закрыть руками и не двигаться;</w:t>
            </w:r>
          </w:p>
          <w:p w14:paraId="58F1E929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по возможности держаться подальше от проемов дверей и окон;</w:t>
            </w:r>
          </w:p>
          <w:p w14:paraId="538ABBD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при ранении постараться не двигаться с целью уменьшения потери крови;</w:t>
            </w:r>
          </w:p>
          <w:p w14:paraId="0C55CB5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 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14:paraId="52661847" w14:textId="77777777" w:rsidR="00230F46" w:rsidRPr="002D7205" w:rsidRDefault="00230F46" w:rsidP="00230F46"/>
        </w:tc>
      </w:tr>
      <w:tr w:rsidR="00230F46" w:rsidRPr="002D7205" w14:paraId="7605EBD0" w14:textId="77777777" w:rsidTr="006502F1">
        <w:tc>
          <w:tcPr>
            <w:tcW w:w="1701" w:type="dxa"/>
            <w:vAlign w:val="center"/>
          </w:tcPr>
          <w:p w14:paraId="683383FF" w14:textId="77777777" w:rsidR="00230F46" w:rsidRPr="002D7205" w:rsidRDefault="00230F46" w:rsidP="00230F46">
            <w:r w:rsidRPr="002D7205">
              <w:rPr>
                <w:rFonts w:eastAsia="Calibri"/>
                <w:b/>
                <w:lang w:eastAsia="zh-CN"/>
              </w:rPr>
              <w:t>Работники охранной организации</w:t>
            </w:r>
          </w:p>
        </w:tc>
        <w:tc>
          <w:tcPr>
            <w:tcW w:w="3686" w:type="dxa"/>
            <w:vAlign w:val="center"/>
          </w:tcPr>
          <w:p w14:paraId="1B5BC1E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незамедлительную передачу тревожного сообщения, зафиксировать время события;</w:t>
            </w:r>
          </w:p>
          <w:p w14:paraId="2A2B7757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обеспечить незамедлительную передачу сообщения </w:t>
            </w:r>
            <w:r w:rsidRPr="002D7205">
              <w:rPr>
                <w:rFonts w:eastAsia="Calibri"/>
                <w:b/>
                <w:lang w:eastAsia="zh-CN"/>
              </w:rPr>
              <w:t>«ВНИМАНИЕ! ВООРУЖЕННОЕ НАПАДЕНИЕ!»</w:t>
            </w:r>
            <w:r w:rsidRPr="002D7205">
              <w:rPr>
                <w:rFonts w:eastAsia="Calibri"/>
                <w:lang w:eastAsia="zh-CN"/>
              </w:rPr>
              <w:t xml:space="preserve"> посредством системы оповещения или любым доступным способом;</w:t>
            </w:r>
          </w:p>
          <w:p w14:paraId="608E2111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  <w:p w14:paraId="4797688F" w14:textId="77777777" w:rsidR="00230F46" w:rsidRPr="002D7205" w:rsidRDefault="00230F46" w:rsidP="00230F46">
            <w:r w:rsidRPr="002D7205">
              <w:rPr>
                <w:lang w:eastAsia="zh-CN"/>
              </w:rPr>
              <w:t>- сообщить о происшествии и действиях нападающего, а также о видимом количестве оружия и иных средств нападения дежурному УМВД России по г. Иркутску тел.: 8(3952) 21-68-05, дежурному УФСБ России по Иркутской области тел.: 8 (3952) 34-16-36, дежурному Управления Федеральной Службы Войск Национальной Гвардии России по Иркутской области тел.: 8 (3952) 28-99-50, или в систему обеспечения вызова экстренных оперативных служб по единому номеру "112"</w:t>
            </w:r>
          </w:p>
          <w:p w14:paraId="1693188F" w14:textId="77777777" w:rsidR="00230F46" w:rsidRPr="002D7205" w:rsidRDefault="00230F46" w:rsidP="00230F46">
            <w:r w:rsidRPr="002D7205">
              <w:rPr>
                <w:lang w:eastAsia="zh-CN"/>
              </w:rPr>
              <w:t>- по возможности поддерживать постоянную связь с пребывающими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14:paraId="2421DAED" w14:textId="77777777" w:rsidR="00230F46" w:rsidRPr="002D7205" w:rsidRDefault="00230F46" w:rsidP="00230F46">
            <w:r w:rsidRPr="002D7205">
              <w:rPr>
                <w:lang w:eastAsia="zh-CN"/>
              </w:rPr>
              <w:t>- не покидать пункт охраны; при возможности занять какое-либо укрытие;</w:t>
            </w:r>
          </w:p>
          <w:p w14:paraId="41D879AF" w14:textId="77777777" w:rsidR="00230F46" w:rsidRPr="002D7205" w:rsidRDefault="00230F46" w:rsidP="00230F46">
            <w:r w:rsidRPr="002D7205">
              <w:rPr>
                <w:lang w:eastAsia="zh-CN"/>
              </w:rPr>
              <w:t xml:space="preserve">- при возможности принять меры к </w:t>
            </w:r>
            <w:r w:rsidRPr="002D7205">
              <w:rPr>
                <w:lang w:eastAsia="zh-CN"/>
              </w:rPr>
              <w:lastRenderedPageBreak/>
              <w:t>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  <w:p w14:paraId="28C10245" w14:textId="77777777" w:rsidR="00230F46" w:rsidRPr="002D7205" w:rsidRDefault="00230F46" w:rsidP="00230F46">
            <w:r w:rsidRPr="002D7205">
              <w:rPr>
                <w:lang w:eastAsia="zh-CN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14:paraId="0F80E6CA" w14:textId="77777777" w:rsidR="00230F46" w:rsidRPr="002D7205" w:rsidRDefault="00230F46" w:rsidP="00230F46">
            <w:r w:rsidRPr="002D7205">
              <w:rPr>
                <w:lang w:eastAsia="zh-CN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14:paraId="5F227F10" w14:textId="77777777" w:rsidR="00230F46" w:rsidRPr="002D7205" w:rsidRDefault="00230F46" w:rsidP="00230F46">
            <w:r w:rsidRPr="002D7205">
              <w:rPr>
                <w:lang w:eastAsia="zh-CN"/>
              </w:rPr>
              <w:t>- при возможности оказать первую помощь пострадавшим, организовать эвакуацию людей с объекта;</w:t>
            </w:r>
          </w:p>
          <w:p w14:paraId="4971850B" w14:textId="77777777" w:rsidR="00230F46" w:rsidRPr="002D7205" w:rsidRDefault="00230F46" w:rsidP="00230F46">
            <w:r w:rsidRPr="002D7205">
              <w:rPr>
                <w:lang w:eastAsia="zh-CN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служб.</w:t>
            </w:r>
          </w:p>
          <w:p w14:paraId="2309D6FB" w14:textId="77777777" w:rsidR="00230F46" w:rsidRPr="002D7205" w:rsidRDefault="00230F46" w:rsidP="00230F46"/>
        </w:tc>
        <w:tc>
          <w:tcPr>
            <w:tcW w:w="3969" w:type="dxa"/>
            <w:vAlign w:val="center"/>
          </w:tcPr>
          <w:p w14:paraId="4B8928CF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lastRenderedPageBreak/>
              <w:t>- обеспечить незамедлительную передачу тревожного сообщения, зафиксировать время события;</w:t>
            </w:r>
          </w:p>
          <w:p w14:paraId="67EF6DE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обеспечить незамедлительную передачу сообщения </w:t>
            </w:r>
            <w:r w:rsidRPr="002D7205">
              <w:rPr>
                <w:rFonts w:eastAsia="Calibri"/>
                <w:b/>
                <w:lang w:eastAsia="zh-CN"/>
              </w:rPr>
              <w:t>«ВНИМАНИЕ! ВООРУЖЕННОЕ НАПАДЕНИЕ!»</w:t>
            </w:r>
            <w:r w:rsidRPr="002D7205">
              <w:rPr>
                <w:rFonts w:eastAsia="Calibri"/>
                <w:lang w:eastAsia="zh-CN"/>
              </w:rPr>
              <w:t xml:space="preserve"> посредством системы оповещения или любым доступным способом;</w:t>
            </w:r>
          </w:p>
          <w:p w14:paraId="67593068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  <w:p w14:paraId="63A2E3AA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сообщить о происшествии и действиях нападающего, а также о видимом количестве оружия и иных средств нападения дежурному УМВД России по г. </w:t>
            </w:r>
            <w:r w:rsidRPr="002D7205">
              <w:rPr>
                <w:lang w:eastAsia="zh-CN"/>
              </w:rPr>
              <w:t>Иркутску тел.: 8(3952) 21-68-05, дежурному УФСБ России по Иркутской области тел.: 8 (3952) 34-16-36, дежурному Управления Федеральной Службы Войск Национальной Гвардии России по Иркутской области тел.: 8 (3952) 28-99-50;</w:t>
            </w:r>
          </w:p>
          <w:p w14:paraId="7B04E172" w14:textId="77777777" w:rsidR="00230F46" w:rsidRPr="002D7205" w:rsidRDefault="00230F46" w:rsidP="00230F46">
            <w:r w:rsidRPr="002D7205">
              <w:rPr>
                <w:lang w:eastAsia="zh-CN"/>
              </w:rPr>
              <w:t>- по возможности поддерживать постоянную связь с пребывающими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14:paraId="0549D9D0" w14:textId="77777777" w:rsidR="00230F46" w:rsidRPr="002D7205" w:rsidRDefault="00230F46" w:rsidP="00230F46">
            <w:r w:rsidRPr="002D7205">
              <w:rPr>
                <w:lang w:eastAsia="zh-CN"/>
              </w:rPr>
              <w:t>- не покидать пункт охраны; при возможности занять какое-либо укрытие;</w:t>
            </w:r>
          </w:p>
          <w:p w14:paraId="7D35BCBA" w14:textId="77777777" w:rsidR="00230F46" w:rsidRPr="002D7205" w:rsidRDefault="00230F46" w:rsidP="00230F46">
            <w:r w:rsidRPr="002D7205">
              <w:rPr>
                <w:lang w:eastAsia="zh-CN"/>
              </w:rPr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  <w:p w14:paraId="1196264E" w14:textId="77777777" w:rsidR="00230F46" w:rsidRPr="002D7205" w:rsidRDefault="00230F46" w:rsidP="00230F46">
            <w:r w:rsidRPr="002D7205">
              <w:rPr>
                <w:lang w:eastAsia="zh-CN"/>
              </w:rPr>
              <w:t xml:space="preserve">- обеспечить усиление охраны и контроля пропускного и внутриобъектового </w:t>
            </w:r>
            <w:r w:rsidRPr="002D7205">
              <w:rPr>
                <w:lang w:eastAsia="zh-CN"/>
              </w:rPr>
              <w:lastRenderedPageBreak/>
              <w:t>режимов, а также прекращение доступа людей и транспортных средств на объект (кроме оперативных служб);</w:t>
            </w:r>
          </w:p>
          <w:p w14:paraId="48484631" w14:textId="77777777" w:rsidR="00230F46" w:rsidRPr="002D7205" w:rsidRDefault="00230F46" w:rsidP="00230F46">
            <w:r w:rsidRPr="002D7205">
              <w:rPr>
                <w:lang w:eastAsia="zh-CN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14:paraId="17B9A70F" w14:textId="77777777" w:rsidR="00230F46" w:rsidRPr="002D7205" w:rsidRDefault="00230F46" w:rsidP="00230F46">
            <w:r w:rsidRPr="002D7205">
              <w:rPr>
                <w:lang w:eastAsia="zh-CN"/>
              </w:rPr>
              <w:t>- при возможности оказать первую помощь пострадавшим, организовать эвакуацию людей с объекта;</w:t>
            </w:r>
          </w:p>
          <w:p w14:paraId="484ABB72" w14:textId="77777777" w:rsidR="00230F46" w:rsidRPr="002D7205" w:rsidRDefault="00230F46" w:rsidP="00230F46">
            <w:r w:rsidRPr="002D7205">
              <w:rPr>
                <w:lang w:eastAsia="zh-CN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служб.</w:t>
            </w:r>
          </w:p>
        </w:tc>
      </w:tr>
    </w:tbl>
    <w:p w14:paraId="5C347DE0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2. Размещение взрывного устройства</w:t>
      </w:r>
    </w:p>
    <w:tbl>
      <w:tblPr>
        <w:tblStyle w:val="glavninaslov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3969"/>
      </w:tblGrid>
      <w:tr w:rsidR="00230F46" w:rsidRPr="002D7205" w14:paraId="76299871" w14:textId="77777777" w:rsidTr="006502F1">
        <w:tc>
          <w:tcPr>
            <w:tcW w:w="1701" w:type="dxa"/>
            <w:vMerge w:val="restart"/>
            <w:vAlign w:val="center"/>
          </w:tcPr>
          <w:p w14:paraId="64CDE931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Категория состава</w:t>
            </w:r>
          </w:p>
        </w:tc>
        <w:tc>
          <w:tcPr>
            <w:tcW w:w="7655" w:type="dxa"/>
            <w:gridSpan w:val="2"/>
          </w:tcPr>
          <w:p w14:paraId="4A77EF71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Действия</w:t>
            </w:r>
          </w:p>
        </w:tc>
      </w:tr>
      <w:tr w:rsidR="00230F46" w:rsidRPr="002D7205" w14:paraId="26F4B163" w14:textId="77777777" w:rsidTr="006502F1">
        <w:tc>
          <w:tcPr>
            <w:tcW w:w="1701" w:type="dxa"/>
            <w:vMerge/>
            <w:vAlign w:val="center"/>
          </w:tcPr>
          <w:p w14:paraId="34CA1173" w14:textId="77777777" w:rsidR="00230F46" w:rsidRPr="002D7205" w:rsidRDefault="00230F46" w:rsidP="00230F46">
            <w:pPr>
              <w:tabs>
                <w:tab w:val="left" w:pos="709"/>
              </w:tabs>
              <w:ind w:firstLine="709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3686" w:type="dxa"/>
          </w:tcPr>
          <w:p w14:paraId="470C3FEB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Взрывное устройство обнаружено на входе (при попытке проноса)</w:t>
            </w:r>
          </w:p>
        </w:tc>
        <w:tc>
          <w:tcPr>
            <w:tcW w:w="3969" w:type="dxa"/>
          </w:tcPr>
          <w:p w14:paraId="3BFCFDBA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Взрывное устройство обнаружено </w:t>
            </w:r>
          </w:p>
          <w:p w14:paraId="739E9CD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в здании</w:t>
            </w:r>
          </w:p>
        </w:tc>
      </w:tr>
      <w:tr w:rsidR="00230F46" w:rsidRPr="002D7205" w14:paraId="4BE865BA" w14:textId="77777777" w:rsidTr="006502F1">
        <w:tc>
          <w:tcPr>
            <w:tcW w:w="1701" w:type="dxa"/>
            <w:vAlign w:val="center"/>
          </w:tcPr>
          <w:p w14:paraId="1445FA69" w14:textId="77777777" w:rsidR="00230F46" w:rsidRPr="002D7205" w:rsidRDefault="00230F46" w:rsidP="00230F46">
            <w:r w:rsidRPr="002D7205">
              <w:rPr>
                <w:rFonts w:eastAsia="Calibri"/>
                <w:b/>
                <w:lang w:eastAsia="zh-CN"/>
              </w:rPr>
              <w:t>Руководящий состав</w:t>
            </w:r>
          </w:p>
        </w:tc>
        <w:tc>
          <w:tcPr>
            <w:tcW w:w="3686" w:type="dxa"/>
          </w:tcPr>
          <w:p w14:paraId="5BA440A5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</w:p>
          <w:p w14:paraId="4750E41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054C152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</w:t>
            </w:r>
            <w:r w:rsidRPr="002D7205">
              <w:t xml:space="preserve"> </w:t>
            </w:r>
            <w:r w:rsidRPr="002D7205">
              <w:rPr>
                <w:rFonts w:eastAsia="Calibri"/>
                <w:lang w:eastAsia="zh-CN"/>
              </w:rPr>
              <w:t>сообщить дежурному УМВД России по г. Иркутску тел.: 8(3952) 21-68-05, дежурному УФСБ России по Иркутской области тел.: 8 (3952) 34-16-36, дежурному Управления Федеральной Службы Войск Национальной Гвардии России по Иркутской области тел.: 8 (3952) 28-99-50, или в систему обеспечения вызова экстренных оперативных служб по единому номеру "112"</w:t>
            </w:r>
          </w:p>
          <w:p w14:paraId="52D3A912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дать работнику охраны распоряжение о передаче посредством системы оповещения или любым доступным способом сообщения: </w:t>
            </w:r>
          </w:p>
          <w:p w14:paraId="1D09EAB6" w14:textId="77777777" w:rsidR="00230F46" w:rsidRPr="002D7205" w:rsidRDefault="00230F46" w:rsidP="00230F46">
            <w:r w:rsidRPr="002D7205">
              <w:rPr>
                <w:rFonts w:eastAsia="Calibri"/>
                <w:b/>
                <w:lang w:eastAsia="zh-CN"/>
              </w:rPr>
              <w:t>«ВНИМАНИЕ! ЭВАКУАЦИЯ, ЗАЛОЖЕНА БОМБА!»</w:t>
            </w:r>
            <w:r w:rsidRPr="002D7205">
              <w:rPr>
                <w:rFonts w:eastAsia="Calibri"/>
                <w:lang w:eastAsia="zh-CN"/>
              </w:rPr>
              <w:t>;</w:t>
            </w:r>
          </w:p>
          <w:p w14:paraId="207E136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открытие и доступность коридоров и эвакуационных выходов;</w:t>
            </w:r>
          </w:p>
          <w:p w14:paraId="1FBBDEC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контроль за осуществлением эвакуации людей в соответствии с планом эвакуации;</w:t>
            </w:r>
          </w:p>
          <w:p w14:paraId="055DD87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находиться в близи объекта до </w:t>
            </w:r>
            <w:r w:rsidRPr="002D7205">
              <w:rPr>
                <w:rFonts w:eastAsia="Calibri"/>
                <w:lang w:eastAsia="zh-CN"/>
              </w:rPr>
              <w:lastRenderedPageBreak/>
              <w:t>прибытия оперативных служб;</w:t>
            </w:r>
          </w:p>
          <w:p w14:paraId="7C45860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после завершения работы оперативных служб 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3969" w:type="dxa"/>
          </w:tcPr>
          <w:p w14:paraId="12346523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lastRenderedPageBreak/>
      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14:paraId="7F189D0B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незамедлительно информировать оперативные службы об обнаружении взрывного устройства;</w:t>
            </w:r>
          </w:p>
          <w:p w14:paraId="6E4DAB13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34A8F05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дать работнику охраны распоряжение о передаче посредством системы оповещения или любым доступным способом сообщения: </w:t>
            </w:r>
            <w:r w:rsidRPr="002D7205">
              <w:rPr>
                <w:rFonts w:eastAsia="Calibri"/>
                <w:b/>
                <w:lang w:eastAsia="zh-CN"/>
              </w:rPr>
              <w:t>«ВНИМАНИЕ! ЭВАКУАЦИЯ, ЗАЛОЖЕНА БОМБА!»</w:t>
            </w:r>
            <w:r w:rsidRPr="002D7205">
              <w:rPr>
                <w:rFonts w:eastAsia="Calibri"/>
                <w:lang w:eastAsia="zh-CN"/>
              </w:rPr>
              <w:t>;</w:t>
            </w:r>
          </w:p>
          <w:p w14:paraId="50180301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открытие и доступность коридоров и эвакуационных выходов;</w:t>
            </w:r>
          </w:p>
          <w:p w14:paraId="44382451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контроль за осуществлением эвакуации людей в соответствии с планом эвакуации;</w:t>
            </w:r>
          </w:p>
          <w:p w14:paraId="38D600E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находиться в близи объекта до прибытия оперативных служб;</w:t>
            </w:r>
          </w:p>
          <w:p w14:paraId="04EE8B92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после завершения работы оперативных служб и по их рекомендациям обеспечить проведение мероприятий по ликвидации </w:t>
            </w:r>
            <w:r w:rsidRPr="002D7205">
              <w:rPr>
                <w:rFonts w:eastAsia="Calibri"/>
                <w:lang w:eastAsia="zh-CN"/>
              </w:rPr>
              <w:lastRenderedPageBreak/>
              <w:t>последствий происшествия.</w:t>
            </w:r>
          </w:p>
          <w:p w14:paraId="4E6D2319" w14:textId="77777777" w:rsidR="00230F46" w:rsidRPr="002D7205" w:rsidRDefault="00230F46" w:rsidP="00230F46"/>
        </w:tc>
      </w:tr>
      <w:tr w:rsidR="00230F46" w:rsidRPr="002D7205" w14:paraId="135B8A26" w14:textId="77777777" w:rsidTr="006502F1">
        <w:tc>
          <w:tcPr>
            <w:tcW w:w="1701" w:type="dxa"/>
            <w:vAlign w:val="center"/>
          </w:tcPr>
          <w:p w14:paraId="2D935CC6" w14:textId="77777777" w:rsidR="00230F46" w:rsidRPr="002D7205" w:rsidRDefault="00230F46" w:rsidP="00230F46">
            <w:r w:rsidRPr="002D7205">
              <w:rPr>
                <w:rFonts w:eastAsia="Calibri"/>
                <w:b/>
                <w:lang w:eastAsia="zh-CN"/>
              </w:rPr>
              <w:t>Работники</w:t>
            </w:r>
          </w:p>
        </w:tc>
        <w:tc>
          <w:tcPr>
            <w:tcW w:w="3686" w:type="dxa"/>
          </w:tcPr>
          <w:p w14:paraId="095AE75B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</w:t>
            </w:r>
          </w:p>
          <w:p w14:paraId="7F6A5636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объявлении эвакуации приступить к эвакуации, уводя за собой обучающихся, находящихся поблизости, и далее действовать в соответствии с планом эвакуации;</w:t>
            </w:r>
          </w:p>
          <w:p w14:paraId="2D7A52C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нахождении в помещении, не допуская паники,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14:paraId="48C5506A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14:paraId="54AAC2FB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 возможности открыть все окна и двери для рассредоточения ударной волны;</w:t>
            </w:r>
          </w:p>
          <w:p w14:paraId="3606F42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проведение эвакуации обучающихся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14:paraId="43D1FF6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14:paraId="6A4097F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14:paraId="4B13C93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3969" w:type="dxa"/>
          </w:tcPr>
          <w:p w14:paraId="511BD418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при нахождении рядом с обнаруженным предметом, похожим на взрывное устройство громко обратиться к окружающим </w:t>
            </w:r>
            <w:r w:rsidRPr="002D7205">
              <w:rPr>
                <w:rFonts w:eastAsia="Calibri"/>
                <w:b/>
                <w:lang w:eastAsia="zh-CN"/>
              </w:rPr>
              <w:t>«ЧЬЯ СУМКА (ПАКЕТ, КОРОБКА)?»</w:t>
            </w:r>
            <w:r w:rsidRPr="002D7205">
              <w:rPr>
                <w:rFonts w:eastAsia="Calibri"/>
                <w:lang w:eastAsia="zh-CN"/>
              </w:rPr>
              <w:t>, если ответа не последовало, отвести окружающих на безопасное расстояние;</w:t>
            </w:r>
          </w:p>
          <w:p w14:paraId="33A479A2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14:paraId="47DAF852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</w:t>
            </w:r>
          </w:p>
          <w:p w14:paraId="36752BAB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объявлении эвакуации приступить к эвакуации, уводя за собой обучающихся, находящихся поблизости, и далее действовать в соответствии с планом эвакуации;</w:t>
            </w:r>
          </w:p>
          <w:p w14:paraId="48191CB5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нахождении в помещении, не допуская паники,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14:paraId="066F209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14:paraId="7041728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 возможности открыть все окна и двери для рассредоточения ударной волны;</w:t>
            </w:r>
          </w:p>
          <w:p w14:paraId="19D4928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проведение эвакуации обучающихся при возможности с личными (ценными) вещами, теплой одеждой к месту сборов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14:paraId="0B06BA23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14:paraId="1C1F89D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лицу;</w:t>
            </w:r>
          </w:p>
          <w:p w14:paraId="00F6B3C7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после завершения работы оперативных служб и по распоряжению руководителя </w:t>
            </w:r>
            <w:r w:rsidRPr="002D7205">
              <w:rPr>
                <w:rFonts w:eastAsia="Calibri"/>
                <w:lang w:eastAsia="zh-CN"/>
              </w:rPr>
              <w:lastRenderedPageBreak/>
              <w:t>обеспечить проведение мероприятий по ликвидации последствий происшествия.</w:t>
            </w:r>
          </w:p>
        </w:tc>
      </w:tr>
      <w:tr w:rsidR="00230F46" w:rsidRPr="002D7205" w14:paraId="1D9C755F" w14:textId="77777777" w:rsidTr="006502F1">
        <w:tc>
          <w:tcPr>
            <w:tcW w:w="1701" w:type="dxa"/>
            <w:vAlign w:val="center"/>
          </w:tcPr>
          <w:p w14:paraId="39CF97C4" w14:textId="77777777" w:rsidR="00230F46" w:rsidRPr="002D7205" w:rsidRDefault="00230F46" w:rsidP="00230F46">
            <w:r w:rsidRPr="002D7205">
              <w:rPr>
                <w:rFonts w:eastAsia="Calibri"/>
                <w:b/>
                <w:lang w:eastAsia="zh-CN"/>
              </w:rPr>
              <w:t>Обучающиеся</w:t>
            </w:r>
          </w:p>
        </w:tc>
        <w:tc>
          <w:tcPr>
            <w:tcW w:w="3686" w:type="dxa"/>
          </w:tcPr>
          <w:p w14:paraId="6BFE15E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проследовать на безопасное расстояние (см. Приложение) от предполагаемого взрывного устройства (места его проноса или провоза);</w:t>
            </w:r>
          </w:p>
          <w:p w14:paraId="0D9A2877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действовать по распоряжению руководителя, охранника или работника организации;</w:t>
            </w:r>
          </w:p>
          <w:p w14:paraId="6E0F1AE5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в случае эвакуации сохранять спокойствие, отключить средства связи;</w:t>
            </w:r>
          </w:p>
          <w:p w14:paraId="5487AFD6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оказывать помощь и поддержку другим обучающимся только по указанию работников организации.</w:t>
            </w:r>
          </w:p>
          <w:p w14:paraId="74718D44" w14:textId="77777777" w:rsidR="00230F46" w:rsidRPr="002D7205" w:rsidRDefault="00230F46" w:rsidP="00230F46"/>
        </w:tc>
        <w:tc>
          <w:tcPr>
            <w:tcW w:w="3969" w:type="dxa"/>
          </w:tcPr>
          <w:p w14:paraId="4345527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не трогать и не приближаться к оставленным другими лицами (бесхозных) предметам;</w:t>
            </w:r>
          </w:p>
          <w:p w14:paraId="55790395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в случае обнаружения оставленного другими лицами (бесхозного) предмета громко обратиться к окружающим: </w:t>
            </w:r>
            <w:r w:rsidRPr="002D7205">
              <w:rPr>
                <w:rFonts w:eastAsia="Calibri"/>
                <w:b/>
                <w:lang w:eastAsia="zh-CN"/>
              </w:rPr>
              <w:t>«ЧЬЯ СУМКА (ПАКЕТ, КОРОБКА)?»</w:t>
            </w:r>
            <w:r w:rsidRPr="002D7205">
              <w:rPr>
                <w:rFonts w:eastAsia="Calibri"/>
                <w:lang w:eastAsia="zh-CN"/>
              </w:rPr>
              <w:t>, если ответа не последовало, то сообщить ближайшему работнику организации, либо обучающемуся старшего возраста;</w:t>
            </w:r>
          </w:p>
          <w:p w14:paraId="1E8B43FF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проследовать на безопасное расстояние (см. Приложение) от предполагаемого взрывного устройства (места его проноса или провоза);</w:t>
            </w:r>
          </w:p>
          <w:p w14:paraId="5FBC5172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действовать по распоряжению руководителя, охранника или работника организации;</w:t>
            </w:r>
          </w:p>
          <w:p w14:paraId="568D6B03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в случае эвакуации сохранять спокойствие, отключить средства связи;</w:t>
            </w:r>
          </w:p>
          <w:p w14:paraId="0A4F41D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230F46" w:rsidRPr="002D7205" w14:paraId="5E32AD54" w14:textId="77777777" w:rsidTr="006502F1">
        <w:tc>
          <w:tcPr>
            <w:tcW w:w="1701" w:type="dxa"/>
            <w:vAlign w:val="center"/>
          </w:tcPr>
          <w:p w14:paraId="164F88D1" w14:textId="77777777" w:rsidR="00230F46" w:rsidRPr="002D7205" w:rsidRDefault="00230F46" w:rsidP="00230F46">
            <w:r w:rsidRPr="002D7205">
              <w:rPr>
                <w:rFonts w:eastAsia="Calibri"/>
                <w:b/>
                <w:lang w:eastAsia="zh-CN"/>
              </w:rPr>
              <w:t>Работники охранной организации</w:t>
            </w:r>
          </w:p>
        </w:tc>
        <w:tc>
          <w:tcPr>
            <w:tcW w:w="3686" w:type="dxa"/>
          </w:tcPr>
          <w:p w14:paraId="04408276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наличии), сигнал блокировки дверей либо сам принимает все меры по недопущению лица на объект;</w:t>
            </w:r>
          </w:p>
          <w:p w14:paraId="39D995C0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14:paraId="6B52B905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</w:t>
            </w:r>
          </w:p>
          <w:p w14:paraId="5F90DF96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14:paraId="53DE778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принять решение на самостоятельное задержание нарушителя (при уверенности в возможности и эффективности таких действий, а также отсутствия риска для окружающих людей);</w:t>
            </w:r>
          </w:p>
          <w:p w14:paraId="189D31F1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задержать нарушителя в форме блокирования во входном шлюзе (при наличии) до прибытия оперативных служб и находиться в это время в </w:t>
            </w:r>
            <w:r w:rsidRPr="002D7205">
              <w:rPr>
                <w:rFonts w:eastAsia="Calibri"/>
                <w:lang w:eastAsia="zh-CN"/>
              </w:rPr>
              <w:lastRenderedPageBreak/>
              <w:t>шлюзе вместе с нарушителем 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</w:t>
            </w:r>
          </w:p>
          <w:p w14:paraId="6191BC98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 либо наоборот в связи с высокой опасностью предмета – исключая риск для жизни и здоровья людей на территории объекта);</w:t>
            </w:r>
          </w:p>
          <w:p w14:paraId="2EFD0F74" w14:textId="77777777" w:rsidR="00230F46" w:rsidRPr="002D7205" w:rsidRDefault="00230F46" w:rsidP="00230F46">
            <w:r w:rsidRPr="002D7205">
              <w:rPr>
                <w:lang w:eastAsia="zh-CN"/>
              </w:rPr>
              <w:t xml:space="preserve">- обеспечить по указанию руководителя незамедлительную передачу сообщения </w:t>
            </w:r>
            <w:r w:rsidRPr="002D7205">
              <w:rPr>
                <w:b/>
                <w:lang w:eastAsia="zh-CN"/>
              </w:rPr>
              <w:t>«ВНИМАНИЕ! ЭВАКУАЦИЯ, ЗАЛОЖЕНА БОМБА!»</w:t>
            </w:r>
            <w:r w:rsidRPr="002D7205">
              <w:rPr>
                <w:lang w:eastAsia="zh-CN"/>
              </w:rPr>
              <w:t xml:space="preserve"> посредством системы оповещения либо иным доступным способом;</w:t>
            </w:r>
          </w:p>
          <w:p w14:paraId="3D468EC3" w14:textId="77777777" w:rsidR="00230F46" w:rsidRPr="002D7205" w:rsidRDefault="00230F46" w:rsidP="00230F46">
            <w:r w:rsidRPr="002D7205">
              <w:rPr>
                <w:lang w:eastAsia="zh-CN"/>
              </w:rPr>
              <w:t>- определить зону опасности и принять меры к ограждению и охране подходов к опасной зоне;</w:t>
            </w:r>
          </w:p>
          <w:p w14:paraId="56DF9C77" w14:textId="77777777" w:rsidR="00230F46" w:rsidRPr="002D7205" w:rsidRDefault="00230F46" w:rsidP="00230F46">
            <w:r w:rsidRPr="002D7205">
              <w:rPr>
                <w:lang w:eastAsia="zh-CN"/>
              </w:rPr>
              <w:t>- не допускать в оцепленную зону людей и транспорт до завершения работы группы обезвреживания;</w:t>
            </w:r>
          </w:p>
          <w:p w14:paraId="5B8261F6" w14:textId="77777777" w:rsidR="00230F46" w:rsidRPr="002D7205" w:rsidRDefault="00230F46" w:rsidP="00230F46">
            <w:r w:rsidRPr="002D7205">
              <w:rPr>
                <w:lang w:eastAsia="zh-CN"/>
              </w:rPr>
              <w:t>- обеспечить открытие и доступность коридоров и эвакуационных выходов;</w:t>
            </w:r>
          </w:p>
          <w:p w14:paraId="33F50750" w14:textId="77777777" w:rsidR="00230F46" w:rsidRPr="002D7205" w:rsidRDefault="00230F46" w:rsidP="00230F46">
            <w:r w:rsidRPr="002D7205">
              <w:rPr>
                <w:lang w:eastAsia="zh-CN"/>
              </w:rPr>
              <w:t>- осуществлять контроль за проведением эвакуации людей в соответствии с планом эвакуации;</w:t>
            </w:r>
          </w:p>
          <w:p w14:paraId="5A2665F2" w14:textId="77777777" w:rsidR="00230F46" w:rsidRPr="002D7205" w:rsidRDefault="00230F46" w:rsidP="00230F46">
            <w:r w:rsidRPr="002D7205">
              <w:rPr>
                <w:lang w:eastAsia="zh-CN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14:paraId="0E21E59C" w14:textId="77777777" w:rsidR="00230F46" w:rsidRPr="002D7205" w:rsidRDefault="00230F46" w:rsidP="00230F46">
            <w:r w:rsidRPr="002D7205">
              <w:rPr>
                <w:lang w:eastAsia="zh-CN"/>
              </w:rPr>
              <w:t>- поддерживать постоянную связь с дежурной частью службы охраны, а также с пребывающими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14:paraId="45724C57" w14:textId="77777777" w:rsidR="00230F46" w:rsidRPr="002D7205" w:rsidRDefault="00230F46" w:rsidP="00230F46">
            <w:r w:rsidRPr="002D7205">
              <w:rPr>
                <w:lang w:eastAsia="zh-CN"/>
              </w:rPr>
              <w:t>- обеспечить беспрепятственный доступ к месту происшествия оперативных служб;</w:t>
            </w:r>
          </w:p>
          <w:p w14:paraId="4CE78810" w14:textId="77777777" w:rsidR="00230F46" w:rsidRPr="002D7205" w:rsidRDefault="00230F46" w:rsidP="00230F46">
            <w:r w:rsidRPr="002D7205">
              <w:rPr>
                <w:lang w:eastAsia="zh-CN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14:paraId="695B9B36" w14:textId="77777777" w:rsidR="00230F46" w:rsidRPr="002D7205" w:rsidRDefault="00230F46" w:rsidP="00230F46">
            <w:r w:rsidRPr="002D7205">
              <w:rPr>
                <w:lang w:eastAsia="zh-CN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14:paraId="7A5E58CE" w14:textId="77777777" w:rsidR="00230F46" w:rsidRPr="002D7205" w:rsidRDefault="00230F46" w:rsidP="00230F46"/>
        </w:tc>
        <w:tc>
          <w:tcPr>
            <w:tcW w:w="3969" w:type="dxa"/>
          </w:tcPr>
          <w:p w14:paraId="1081D026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lastRenderedPageBreak/>
              <w:t>- обеспечить незамедлительную передачу тревожного сообщения, зафиксировать время события;</w:t>
            </w:r>
          </w:p>
          <w:p w14:paraId="5F1AF847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 xml:space="preserve">- обеспечить по указанию руководителя незамедлительную передачу сообщения </w:t>
            </w:r>
            <w:r w:rsidRPr="002D7205">
              <w:rPr>
                <w:rFonts w:eastAsia="Calibri"/>
                <w:b/>
                <w:lang w:eastAsia="zh-CN"/>
              </w:rPr>
              <w:t>«ВНИМАНИЕ ЭВАКУАЦИЯ, ЗАЛОЖЕНА БОМБА!»</w:t>
            </w:r>
            <w:r w:rsidRPr="002D7205">
              <w:rPr>
                <w:rFonts w:eastAsia="Calibri"/>
                <w:lang w:eastAsia="zh-CN"/>
              </w:rPr>
              <w:t xml:space="preserve"> посредством системы оповещения либо любым доступным способом;</w:t>
            </w:r>
          </w:p>
          <w:p w14:paraId="28B397A8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 указанию руководителя организации прибыть к месту обнаружения взрывного устройства для оценки обстановки;</w:t>
            </w:r>
          </w:p>
          <w:p w14:paraId="0CCDD609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определить зону опасности и принять меры к ограждению и охране подходов к опасной зоне; для оцепления опасной зоны при нехватке собственных сил охрана может привлечь персонал охраняемого объекта;</w:t>
            </w:r>
          </w:p>
          <w:p w14:paraId="4F98CE1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не допускать в оцепленную зону людей и транспорт до завершения работы оперативных служб;</w:t>
            </w:r>
          </w:p>
          <w:p w14:paraId="34282D3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открытие и доступность коридоров и эвакуационных выходов;</w:t>
            </w:r>
          </w:p>
          <w:p w14:paraId="045C5CE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осуществлять контроль за проведением эвакуации людей в соответствии с планом эвакуации;</w:t>
            </w:r>
          </w:p>
          <w:p w14:paraId="6665827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14:paraId="5F4A893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14:paraId="497FAE9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беспрепятственный доступ к месту происшествия оперативных служб;</w:t>
            </w:r>
          </w:p>
          <w:p w14:paraId="425ACBD9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lastRenderedPageBreak/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14:paraId="304B259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14:paraId="4DEED372" w14:textId="77777777" w:rsidR="00230F46" w:rsidRPr="002D7205" w:rsidRDefault="00230F46" w:rsidP="00230F46"/>
        </w:tc>
      </w:tr>
    </w:tbl>
    <w:p w14:paraId="59306574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3. Захват заложников</w:t>
      </w:r>
    </w:p>
    <w:tbl>
      <w:tblPr>
        <w:tblStyle w:val="glavninaslov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230F46" w:rsidRPr="002D7205" w14:paraId="5C383E6A" w14:textId="77777777" w:rsidTr="006502F1">
        <w:tc>
          <w:tcPr>
            <w:tcW w:w="1701" w:type="dxa"/>
          </w:tcPr>
          <w:p w14:paraId="30B0E93C" w14:textId="77777777" w:rsidR="00230F46" w:rsidRPr="002D7205" w:rsidRDefault="00230F46" w:rsidP="00230F46">
            <w:r w:rsidRPr="002D7205">
              <w:rPr>
                <w:rFonts w:eastAsia="Calibri"/>
                <w:b/>
                <w:bCs/>
                <w:lang w:eastAsia="zh-CN"/>
              </w:rPr>
              <w:t>Категория состава</w:t>
            </w:r>
          </w:p>
        </w:tc>
        <w:tc>
          <w:tcPr>
            <w:tcW w:w="7655" w:type="dxa"/>
            <w:vAlign w:val="center"/>
          </w:tcPr>
          <w:p w14:paraId="0DF07153" w14:textId="77777777" w:rsidR="00230F46" w:rsidRPr="002D7205" w:rsidRDefault="00230F46" w:rsidP="00230F46">
            <w:r w:rsidRPr="002D7205">
              <w:rPr>
                <w:rFonts w:eastAsia="Calibri"/>
                <w:b/>
                <w:bCs/>
                <w:lang w:eastAsia="zh-CN"/>
              </w:rPr>
              <w:t>Действия</w:t>
            </w:r>
          </w:p>
        </w:tc>
      </w:tr>
      <w:tr w:rsidR="00230F46" w:rsidRPr="002D7205" w14:paraId="171B7086" w14:textId="77777777" w:rsidTr="006502F1">
        <w:tc>
          <w:tcPr>
            <w:tcW w:w="1701" w:type="dxa"/>
            <w:vAlign w:val="center"/>
          </w:tcPr>
          <w:p w14:paraId="74BF4A5C" w14:textId="77777777" w:rsidR="00230F46" w:rsidRPr="002D7205" w:rsidRDefault="00230F46" w:rsidP="00230F46">
            <w:r w:rsidRPr="002D7205">
              <w:rPr>
                <w:rFonts w:eastAsia="Calibri"/>
                <w:b/>
                <w:lang w:eastAsia="zh-CN"/>
              </w:rPr>
              <w:lastRenderedPageBreak/>
              <w:t>Руководящий состав</w:t>
            </w:r>
          </w:p>
        </w:tc>
        <w:tc>
          <w:tcPr>
            <w:tcW w:w="7655" w:type="dxa"/>
          </w:tcPr>
          <w:p w14:paraId="6994B42A" w14:textId="77777777" w:rsidR="00230F46" w:rsidRPr="002D7205" w:rsidRDefault="00230F46" w:rsidP="00230F46">
            <w:r w:rsidRPr="002D7205">
              <w:rPr>
                <w:lang w:eastAsia="zh-CN"/>
              </w:rPr>
              <w:t>- незамедлительно информировать о происшествии оперативные службы;</w:t>
            </w:r>
          </w:p>
          <w:p w14:paraId="08D09C22" w14:textId="77777777" w:rsidR="00230F46" w:rsidRPr="002D7205" w:rsidRDefault="00230F46" w:rsidP="00230F46">
            <w:r w:rsidRPr="002D7205">
              <w:rPr>
                <w:lang w:eastAsia="zh-CN"/>
              </w:rPr>
              <w:t>- незамедлительно информировать о захвате заложников орган (организацию) –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460274E8" w14:textId="77777777" w:rsidR="00230F46" w:rsidRPr="002D7205" w:rsidRDefault="00230F46" w:rsidP="00230F46">
            <w:r w:rsidRPr="002D7205">
              <w:rPr>
                <w:lang w:eastAsia="zh-CN"/>
              </w:rP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  <w:p w14:paraId="674BB6BB" w14:textId="77777777" w:rsidR="00230F46" w:rsidRPr="002D7205" w:rsidRDefault="00230F46" w:rsidP="00230F46">
            <w:r w:rsidRPr="002D7205">
              <w:rPr>
                <w:lang w:eastAsia="zh-CN"/>
              </w:rPr>
              <w:t xml:space="preserve"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 </w:t>
            </w:r>
          </w:p>
          <w:p w14:paraId="5EAE0497" w14:textId="77777777" w:rsidR="00230F46" w:rsidRPr="002D7205" w:rsidRDefault="00230F46" w:rsidP="00230F46">
            <w:r w:rsidRPr="002D7205">
              <w:rPr>
                <w:lang w:eastAsia="zh-CN"/>
              </w:rPr>
              <w:t>- обеспечить любыми доступными способами вывод людей из опасной зоны, при невозможности - прекратить всякого рода передвижения;</w:t>
            </w:r>
          </w:p>
          <w:p w14:paraId="54F2FAD5" w14:textId="77777777" w:rsidR="00230F46" w:rsidRPr="002D7205" w:rsidRDefault="00230F46" w:rsidP="00230F46">
            <w:r w:rsidRPr="002D7205">
              <w:rPr>
                <w:lang w:eastAsia="zh-CN"/>
              </w:rPr>
              <w:t>- обеспечить любым доступным способом информирование людей, находящихся в близлежащих к опасной зоне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14:paraId="088D9F64" w14:textId="77777777" w:rsidR="00230F46" w:rsidRPr="002D7205" w:rsidRDefault="00230F46" w:rsidP="00230F46">
            <w:r w:rsidRPr="002D7205">
              <w:rPr>
                <w:lang w:eastAsia="zh-CN"/>
              </w:rPr>
              <w:t>- по собственной инициативе в переговоры с нарушителем не вступать и иными действиями его не провоцировать;</w:t>
            </w:r>
          </w:p>
          <w:p w14:paraId="3C2862EB" w14:textId="77777777" w:rsidR="00230F46" w:rsidRPr="002D7205" w:rsidRDefault="00230F46" w:rsidP="00230F46">
            <w:r w:rsidRPr="002D7205">
              <w:rPr>
                <w:lang w:eastAsia="zh-CN"/>
              </w:rPr>
      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  <w:p w14:paraId="7467B5EC" w14:textId="77777777" w:rsidR="00230F46" w:rsidRPr="002D7205" w:rsidRDefault="00230F46" w:rsidP="00230F46">
            <w:r w:rsidRPr="002D7205">
              <w:rPr>
                <w:lang w:eastAsia="zh-CN"/>
              </w:rPr>
              <w:t>- обеспечить беспрепятственный доступ к месту происшествия оперативных служб;</w:t>
            </w:r>
          </w:p>
          <w:p w14:paraId="49BB15CC" w14:textId="77777777" w:rsidR="00230F46" w:rsidRPr="002D7205" w:rsidRDefault="00230F46" w:rsidP="00230F46">
            <w:r w:rsidRPr="002D7205">
              <w:rPr>
                <w:lang w:eastAsia="zh-CN"/>
              </w:rPr>
              <w:t xml:space="preserve">- по прибытии оперативных служб действовать согласно их распоряжениям; </w:t>
            </w:r>
          </w:p>
          <w:p w14:paraId="293FFEB7" w14:textId="77777777" w:rsidR="00230F46" w:rsidRPr="002D7205" w:rsidRDefault="00230F46" w:rsidP="00230F46">
            <w:r w:rsidRPr="002D7205">
              <w:rPr>
                <w:lang w:eastAsia="zh-CN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30F46" w:rsidRPr="002D7205" w14:paraId="3153B5CD" w14:textId="77777777" w:rsidTr="006502F1">
        <w:tc>
          <w:tcPr>
            <w:tcW w:w="1701" w:type="dxa"/>
            <w:vAlign w:val="center"/>
          </w:tcPr>
          <w:p w14:paraId="12B88772" w14:textId="77777777" w:rsidR="00230F46" w:rsidRPr="002D7205" w:rsidRDefault="00230F46" w:rsidP="00230F46">
            <w:r w:rsidRPr="002D7205">
              <w:rPr>
                <w:rFonts w:eastAsia="Calibri"/>
                <w:b/>
                <w:lang w:eastAsia="zh-CN"/>
              </w:rPr>
              <w:t>Работники</w:t>
            </w:r>
          </w:p>
        </w:tc>
        <w:tc>
          <w:tcPr>
            <w:tcW w:w="7655" w:type="dxa"/>
          </w:tcPr>
          <w:p w14:paraId="4C30CDD2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  <w:p w14:paraId="0754CDFB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пре невозможности таких действий оставаться на месте, не провоцировать нарушителя, выполнять его требования, не допускать паники среди обучающихся и работников, не переключать на себя внимание нарушителя;</w:t>
            </w:r>
          </w:p>
          <w:p w14:paraId="5B6EBDBF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14:paraId="42721EA1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принять меры к прекращению паники и громких разговоров (звуков) в помещении;</w:t>
            </w:r>
          </w:p>
          <w:p w14:paraId="2F0DE2F3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42C863A9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  <w:p w14:paraId="1CA42D01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не допускать общения обучающихся и работников по любым средствам связи;</w:t>
            </w:r>
          </w:p>
          <w:p w14:paraId="615F3456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передачу информации о захвате заложников руководству любым доступным способом при возможности;</w:t>
            </w:r>
          </w:p>
          <w:p w14:paraId="1C67B131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обеспечить информирование оперативных служб любым доступным способом при возможности;</w:t>
            </w:r>
          </w:p>
          <w:p w14:paraId="5105787F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14:paraId="59EC75DA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14:paraId="5F72249A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убедившись в полной эвакуации из помещения при возможности закрыть входы;</w:t>
            </w:r>
          </w:p>
          <w:p w14:paraId="38F3242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 указанию руководства осуществить проверку помещений на предмет эвакуации людей, о результатах сообщить руководству;</w:t>
            </w:r>
          </w:p>
          <w:p w14:paraId="62BFB25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  <w:p w14:paraId="6F293481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во время операции по освобождению:</w:t>
            </w:r>
          </w:p>
          <w:p w14:paraId="1AD01999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лечь на пол лицом вниз, голову закрыть руками и не двигаться;</w:t>
            </w:r>
          </w:p>
          <w:p w14:paraId="3C72C93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по возможности держаться подальше от проемов дверей и окон;</w:t>
            </w:r>
          </w:p>
          <w:p w14:paraId="1A9F0E04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при ранении постараться не двигаться с целью уменьшения потери крови;</w:t>
            </w:r>
          </w:p>
          <w:p w14:paraId="62E975A9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не бежать на встречу сотрудникам, проводившим операцию, или от них, так как они могут посчитать бегущих за преступников.</w:t>
            </w:r>
          </w:p>
        </w:tc>
      </w:tr>
      <w:tr w:rsidR="00230F46" w:rsidRPr="002D7205" w14:paraId="1CA8E3CE" w14:textId="77777777" w:rsidTr="006502F1">
        <w:tc>
          <w:tcPr>
            <w:tcW w:w="1701" w:type="dxa"/>
          </w:tcPr>
          <w:p w14:paraId="73725867" w14:textId="77777777" w:rsidR="00230F46" w:rsidRPr="002D7205" w:rsidRDefault="00230F46" w:rsidP="00230F46">
            <w:r w:rsidRPr="002D7205">
              <w:rPr>
                <w:rFonts w:eastAsia="Calibri"/>
                <w:b/>
                <w:lang w:eastAsia="zh-CN"/>
              </w:rPr>
              <w:lastRenderedPageBreak/>
              <w:t>Обучающиеся</w:t>
            </w:r>
          </w:p>
        </w:tc>
        <w:tc>
          <w:tcPr>
            <w:tcW w:w="7655" w:type="dxa"/>
          </w:tcPr>
          <w:p w14:paraId="04B66CF2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14:paraId="657E2766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при нахождении в помещении вблизи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  <w:p w14:paraId="33BA69B1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разместиться наиболее безопасным из возможных способов: как можно дальше от входов, ближе к капитальным стенам, ниже уровня проемов, под прикрытием мебели;</w:t>
            </w:r>
          </w:p>
          <w:p w14:paraId="11758BE3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переключить средства связи в беззвучный режим либо выключить их;</w:t>
            </w:r>
          </w:p>
          <w:p w14:paraId="65843C1C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оказать помощь и поддержку другим обучающимся только по указанию работника организации;</w:t>
            </w:r>
          </w:p>
          <w:p w14:paraId="1D02E44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14:paraId="12FD278E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- во время операции по освобождению:</w:t>
            </w:r>
          </w:p>
          <w:p w14:paraId="14E3344D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лечь на пол лицом вниз, голову закрыть руками и не двигаться;</w:t>
            </w:r>
          </w:p>
          <w:p w14:paraId="6B5A2CE9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по возможности держаться подальше от проемов дверей и окон;</w:t>
            </w:r>
          </w:p>
          <w:p w14:paraId="7D79D6A9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при ранении постараться не двигаться с целью уменьшения потери крови;</w:t>
            </w:r>
          </w:p>
          <w:p w14:paraId="462D0083" w14:textId="77777777" w:rsidR="00230F46" w:rsidRPr="002D7205" w:rsidRDefault="00230F46" w:rsidP="00230F46">
            <w:r w:rsidRPr="002D7205">
              <w:rPr>
                <w:rFonts w:eastAsia="Calibri"/>
                <w:lang w:eastAsia="zh-CN"/>
              </w:rPr>
              <w:t>не бежать навстречу сотрудникам, проводившим операцию, или от них, так как они могут посчитать бегущих за преступников.</w:t>
            </w:r>
          </w:p>
          <w:p w14:paraId="477989D1" w14:textId="77777777" w:rsidR="00230F46" w:rsidRPr="002D7205" w:rsidRDefault="00230F46" w:rsidP="00230F46"/>
        </w:tc>
      </w:tr>
      <w:tr w:rsidR="00230F46" w:rsidRPr="002D7205" w14:paraId="4356B6F5" w14:textId="77777777" w:rsidTr="006502F1">
        <w:tc>
          <w:tcPr>
            <w:tcW w:w="1701" w:type="dxa"/>
          </w:tcPr>
          <w:p w14:paraId="16381740" w14:textId="77777777" w:rsidR="00230F46" w:rsidRPr="002D7205" w:rsidRDefault="00230F46" w:rsidP="00230F46">
            <w:r w:rsidRPr="002D7205">
              <w:rPr>
                <w:rFonts w:eastAsia="Calibri"/>
                <w:b/>
                <w:lang w:eastAsia="zh-CN"/>
              </w:rPr>
              <w:t>Работники охранной организации</w:t>
            </w:r>
          </w:p>
        </w:tc>
        <w:tc>
          <w:tcPr>
            <w:tcW w:w="7655" w:type="dxa"/>
          </w:tcPr>
          <w:p w14:paraId="00E0BBAF" w14:textId="77777777" w:rsidR="00230F46" w:rsidRPr="002D7205" w:rsidRDefault="00230F46" w:rsidP="00230F46">
            <w:r w:rsidRPr="002D7205">
              <w:rPr>
                <w:lang w:eastAsia="zh-CN"/>
              </w:rPr>
              <w:t>- обеспечить незамедлительную передачу тревожного сообщения, зафиксировать время события;</w:t>
            </w:r>
          </w:p>
          <w:p w14:paraId="488CDC59" w14:textId="77777777" w:rsidR="00230F46" w:rsidRPr="002D7205" w:rsidRDefault="00230F46" w:rsidP="00230F46">
            <w:r w:rsidRPr="002D7205">
              <w:rPr>
                <w:lang w:eastAsia="zh-CN"/>
              </w:rPr>
              <w:t xml:space="preserve">- </w:t>
            </w:r>
            <w:r w:rsidRPr="002D7205">
              <w:rPr>
                <w:color w:val="000000"/>
                <w:lang w:eastAsia="zh-CN"/>
              </w:rPr>
              <w:t xml:space="preserve">при возможности (отсутствия угрозы себе и окружающим) сообщить о происшествии и требованиях преступников дежурному </w:t>
            </w:r>
            <w:r w:rsidRPr="002D7205">
              <w:rPr>
                <w:lang w:eastAsia="zh-CN"/>
              </w:rPr>
              <w:t xml:space="preserve">УМВД России по г. Иркутску тел.: 8(3952) 21-68-05, дежурному УФСБ России по Иркутской области тел.: 8 (3952) 34-16-36, дежурному Управления Федеральной Службы Войск Национальной Гвардии России по Иркутской области тел.: 8 (3952) 28-99-50, </w:t>
            </w:r>
            <w:r w:rsidRPr="002D7205">
              <w:rPr>
                <w:color w:val="000000"/>
                <w:lang w:eastAsia="zh-CN"/>
              </w:rPr>
              <w:t xml:space="preserve">сообщить старшему службы охраны, руководству организации или в систему обеспечения вызова экстренных оперативных служб по единому номеру "112"; </w:t>
            </w:r>
          </w:p>
          <w:p w14:paraId="5EEE2FE0" w14:textId="77777777" w:rsidR="00230F46" w:rsidRPr="002D7205" w:rsidRDefault="00230F46" w:rsidP="00230F46">
            <w:r w:rsidRPr="002D7205">
              <w:rPr>
                <w:lang w:eastAsia="zh-CN"/>
              </w:rPr>
              <w:t>- при возможности поддерживать постоянную связь с дежурной частью службы охраны, а также пребывающими сотрудниками оперативных служб, докладывать о принимаемых мерах и складывающейся на месте происшествия обстановке;</w:t>
            </w:r>
          </w:p>
          <w:p w14:paraId="72AF9F1B" w14:textId="77777777" w:rsidR="00230F46" w:rsidRPr="002D7205" w:rsidRDefault="00230F46" w:rsidP="00230F46">
            <w:r w:rsidRPr="002D7205">
              <w:rPr>
                <w:lang w:eastAsia="zh-CN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  <w:p w14:paraId="5677BCE1" w14:textId="77777777" w:rsidR="00230F46" w:rsidRPr="002D7205" w:rsidRDefault="00230F46" w:rsidP="00230F46">
            <w:r w:rsidRPr="002D7205">
              <w:rPr>
                <w:lang w:eastAsia="zh-CN"/>
              </w:rPr>
              <w:t>- систему оповещения не использовать;</w:t>
            </w:r>
          </w:p>
          <w:p w14:paraId="4A95D722" w14:textId="77777777" w:rsidR="00230F46" w:rsidRPr="002D7205" w:rsidRDefault="00230F46" w:rsidP="00230F46">
            <w:r w:rsidRPr="002D7205">
              <w:rPr>
                <w:lang w:eastAsia="zh-CN"/>
              </w:rPr>
              <w:t>- обеспечить открытие и доступность коридоров и эвакуационных выходов;</w:t>
            </w:r>
          </w:p>
          <w:p w14:paraId="716B138F" w14:textId="77777777" w:rsidR="00230F46" w:rsidRPr="002D7205" w:rsidRDefault="00230F46" w:rsidP="00230F46">
            <w:r w:rsidRPr="002D7205">
              <w:rPr>
                <w:lang w:eastAsia="zh-CN"/>
              </w:rPr>
              <w:t>- осуществлять контроль за проведением эвакуации людей в соответствии с планом эвакуации;</w:t>
            </w:r>
          </w:p>
          <w:p w14:paraId="33DA377B" w14:textId="77777777" w:rsidR="00230F46" w:rsidRPr="002D7205" w:rsidRDefault="00230F46" w:rsidP="00230F46">
            <w:r w:rsidRPr="002D7205">
              <w:rPr>
                <w:lang w:eastAsia="zh-CN"/>
              </w:rPr>
              <w:t>- обеспечить беспрепятственный доступ оперативных служб к месту происшествия;</w:t>
            </w:r>
          </w:p>
          <w:p w14:paraId="558F3E20" w14:textId="77777777" w:rsidR="00230F46" w:rsidRPr="002D7205" w:rsidRDefault="00230F46" w:rsidP="00230F46">
            <w:r w:rsidRPr="002D7205">
              <w:rPr>
                <w:lang w:eastAsia="zh-CN"/>
              </w:rPr>
              <w:t>- находиться на объекте до прибытия оперативных служб и в дальнейшем действовать в соответствии с указаниями руководства;</w:t>
            </w:r>
          </w:p>
          <w:p w14:paraId="734F46A9" w14:textId="77777777" w:rsidR="00230F46" w:rsidRPr="002D7205" w:rsidRDefault="00230F46" w:rsidP="00230F46">
            <w:pPr>
              <w:rPr>
                <w:color w:val="000000"/>
              </w:rPr>
            </w:pPr>
            <w:r w:rsidRPr="002D7205">
              <w:rPr>
                <w:lang w:eastAsia="zh-CN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14:paraId="70B5AEB1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FBA667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color w:val="000000"/>
          <w:sz w:val="20"/>
          <w:szCs w:val="20"/>
        </w:rPr>
        <w:t>2.6. Действия сотрудников охраны в целях оказании помощи по обеспечению доступности в здания Иркутского филиала МГТУ ГА инвалидов и лиц с ограниченными возможностями здоровья</w:t>
      </w:r>
    </w:p>
    <w:p w14:paraId="452B78B0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C1C56A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1.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ab/>
        <w:t>Принять на хранение специальное устройство для обмена информацией и вызова помощи для людей с ограниченными возможностями «Исток-Смарт» в комплекте:</w:t>
      </w:r>
    </w:p>
    <w:p w14:paraId="37BF464E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– приемник с ЖК индикатором (</w:t>
      </w:r>
      <w:proofErr w:type="spell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Мз</w:t>
      </w:r>
      <w:proofErr w:type="spellEnd"/>
      <w:r w:rsidRPr="002D7205">
        <w:rPr>
          <w:rFonts w:ascii="Times New Roman" w:hAnsi="Times New Roman" w:cs="Times New Roman"/>
          <w:color w:val="000000"/>
          <w:sz w:val="20"/>
          <w:szCs w:val="20"/>
        </w:rPr>
        <w:t>) с сетевым адаптером и аккумуляторами (2шт.) типа ААА;</w:t>
      </w:r>
    </w:p>
    <w:p w14:paraId="3FF8ED29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– кнопка вызова помощника «Вызов» (</w:t>
      </w:r>
      <w:proofErr w:type="spell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Аа</w:t>
      </w:r>
      <w:proofErr w:type="spellEnd"/>
      <w:r w:rsidRPr="002D7205">
        <w:rPr>
          <w:rFonts w:ascii="Times New Roman" w:hAnsi="Times New Roman" w:cs="Times New Roman"/>
          <w:color w:val="000000"/>
          <w:sz w:val="20"/>
          <w:szCs w:val="20"/>
        </w:rPr>
        <w:t>) с батарейкой типа CR2;</w:t>
      </w:r>
    </w:p>
    <w:p w14:paraId="4BAF1B08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– ретранслятор (</w:t>
      </w:r>
      <w:proofErr w:type="spell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Sh</w:t>
      </w:r>
      <w:proofErr w:type="spellEnd"/>
      <w:r w:rsidRPr="002D7205">
        <w:rPr>
          <w:rFonts w:ascii="Times New Roman" w:hAnsi="Times New Roman" w:cs="Times New Roman"/>
          <w:color w:val="000000"/>
          <w:sz w:val="20"/>
          <w:szCs w:val="20"/>
        </w:rPr>
        <w:t>) с сетевым адаптером 5В и кабелем питания USB-</w:t>
      </w:r>
      <w:proofErr w:type="spell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microUSB</w:t>
      </w:r>
      <w:proofErr w:type="spellEnd"/>
      <w:r w:rsidRPr="002D720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7ACD348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ab/>
        <w:t>Осуществлять контроль технического состояния комплекта специального устройства вызова помощи для людей с ограниченными возможностями:</w:t>
      </w:r>
    </w:p>
    <w:p w14:paraId="5C322EAC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lastRenderedPageBreak/>
        <w:t>– контролировать исправность комплекта устройства;</w:t>
      </w:r>
    </w:p>
    <w:p w14:paraId="0C355B32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– производить своевременную зарядку аккумуляторов;</w:t>
      </w:r>
    </w:p>
    <w:p w14:paraId="75F8576A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proofErr w:type="gramStart"/>
      <w:r w:rsidRPr="002D7205">
        <w:rPr>
          <w:rFonts w:ascii="Times New Roman" w:hAnsi="Times New Roman" w:cs="Times New Roman"/>
          <w:color w:val="000000"/>
          <w:sz w:val="20"/>
          <w:szCs w:val="20"/>
        </w:rPr>
        <w:t>ежедневно(</w:t>
      </w:r>
      <w:proofErr w:type="gramEnd"/>
      <w:r w:rsidRPr="002D7205">
        <w:rPr>
          <w:rFonts w:ascii="Times New Roman" w:hAnsi="Times New Roman" w:cs="Times New Roman"/>
          <w:color w:val="000000"/>
          <w:sz w:val="20"/>
          <w:szCs w:val="20"/>
        </w:rPr>
        <w:t>с 07.30 до 08.00) проверять работоспособность устройства;</w:t>
      </w:r>
    </w:p>
    <w:p w14:paraId="533E7DEF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– в случае выявления неисправности доложить заместителю директора по ЭХД или должностному лицу его замещающему.</w:t>
      </w:r>
    </w:p>
    <w:p w14:paraId="1F72208E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3.</w:t>
      </w:r>
      <w:r w:rsidRPr="002D7205">
        <w:rPr>
          <w:rFonts w:ascii="Times New Roman" w:hAnsi="Times New Roman" w:cs="Times New Roman"/>
          <w:color w:val="000000"/>
          <w:sz w:val="20"/>
          <w:szCs w:val="20"/>
        </w:rPr>
        <w:tab/>
        <w:t>При поступлении сигнала (от кнопки вызова) на пост охраны (приемник), а также по просьбе инвалида, или сопровождающего его лица сотрудник охраны обязан:</w:t>
      </w:r>
    </w:p>
    <w:p w14:paraId="78579C2F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– выйти на крыльцо входа в здание;</w:t>
      </w:r>
    </w:p>
    <w:p w14:paraId="540FA48B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– уточнить цель прибытия посетителя;</w:t>
      </w:r>
    </w:p>
    <w:p w14:paraId="772850DE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color w:val="000000"/>
          <w:sz w:val="20"/>
          <w:szCs w:val="20"/>
        </w:rPr>
        <w:t>– в случае прибытия посетителя в Филиал МГТУ ГА пригласить ответственного сотрудника для его дальнейшего сопровождения.</w:t>
      </w:r>
    </w:p>
    <w:p w14:paraId="60B355D3" w14:textId="77777777" w:rsidR="00230F46" w:rsidRPr="002D7205" w:rsidRDefault="00230F46" w:rsidP="00230F46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5AF05F2F" w14:textId="77777777" w:rsidR="00230F46" w:rsidRPr="002D7205" w:rsidRDefault="00230F46" w:rsidP="00230F46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006"/>
      </w:tblGrid>
      <w:tr w:rsidR="00230F46" w:rsidRPr="002D7205" w14:paraId="1E6CE962" w14:textId="77777777" w:rsidTr="006502F1">
        <w:trPr>
          <w:cantSplit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ADCA80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ЗАКАЗЧИК:</w:t>
            </w:r>
          </w:p>
          <w:p w14:paraId="093E7608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Федеральное государственное бюджетное образовательное учреждение высшего </w:t>
            </w:r>
            <w:proofErr w:type="gramStart"/>
            <w:r w:rsidRPr="002D72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образования  «</w:t>
            </w:r>
            <w:proofErr w:type="gramEnd"/>
            <w:r w:rsidRPr="002D72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Московский государственный технический университет гражданской авиации» (МГТУ ГА)</w:t>
            </w:r>
          </w:p>
          <w:p w14:paraId="3C42C91A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6929CD20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____________________ / О.А. Горбачев /</w:t>
            </w:r>
          </w:p>
          <w:p w14:paraId="03AF26EF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</w:p>
          <w:p w14:paraId="71755E49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3EAF10F4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32FC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ИСПОНИТЕЛЬ:</w:t>
            </w:r>
          </w:p>
          <w:p w14:paraId="36F2DF4A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230F46" w:rsidRPr="002D7205" w14:paraId="530E4A3B" w14:textId="77777777" w:rsidTr="006502F1">
        <w:trPr>
          <w:cantSplit/>
        </w:trPr>
        <w:tc>
          <w:tcPr>
            <w:tcW w:w="510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4223BA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6938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(адрес, тел., банковские реквизиты)</w:t>
            </w:r>
          </w:p>
        </w:tc>
      </w:tr>
      <w:tr w:rsidR="00230F46" w:rsidRPr="002D7205" w14:paraId="5F37C9C4" w14:textId="77777777" w:rsidTr="006502F1">
        <w:trPr>
          <w:cantSplit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29ECF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36230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5C6A8FFF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7F230B31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7E7143AB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5A3DF47A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______________________</w:t>
            </w:r>
            <w:r w:rsidRPr="002D720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(должность</w:t>
            </w:r>
            <w:r w:rsidRPr="002D72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  <w:p w14:paraId="15D8C1D1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37902C11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30F76A68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_____________________ </w:t>
            </w:r>
            <w:r w:rsidRPr="002D720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(Ф.И.О.)</w:t>
            </w:r>
          </w:p>
          <w:p w14:paraId="1EB9F6A5" w14:textId="77777777" w:rsidR="00230F46" w:rsidRPr="002D7205" w:rsidRDefault="00230F46" w:rsidP="00230F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14:paraId="52807E9E" w14:textId="77777777" w:rsidR="00230F46" w:rsidRPr="002D7205" w:rsidRDefault="00230F46" w:rsidP="00230F46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46A1314A" w14:textId="77777777" w:rsidR="00230F46" w:rsidRPr="002D7205" w:rsidRDefault="00230F46" w:rsidP="00230F46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30ECBCE6" w14:textId="77777777" w:rsidR="00230F46" w:rsidRPr="002D7205" w:rsidRDefault="00230F46" w:rsidP="00230F46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0517954E" w14:textId="77777777" w:rsidR="00230F46" w:rsidRPr="002D7205" w:rsidRDefault="00230F46" w:rsidP="00230F46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74C78B54" w14:textId="77777777" w:rsidR="00230F46" w:rsidRPr="002D7205" w:rsidRDefault="00230F46" w:rsidP="00230F46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003A3F65" w14:textId="77777777" w:rsidR="00230F46" w:rsidRPr="002D7205" w:rsidRDefault="00230F46">
      <w:pPr>
        <w:rPr>
          <w:rFonts w:ascii="Times New Roman" w:hAnsi="Times New Roman" w:cs="Times New Roman"/>
          <w:iCs/>
          <w:sz w:val="20"/>
          <w:szCs w:val="20"/>
        </w:rPr>
      </w:pPr>
      <w:r w:rsidRPr="002D7205">
        <w:rPr>
          <w:rFonts w:ascii="Times New Roman" w:hAnsi="Times New Roman" w:cs="Times New Roman"/>
          <w:iCs/>
          <w:sz w:val="20"/>
          <w:szCs w:val="20"/>
        </w:rPr>
        <w:br w:type="page"/>
      </w:r>
    </w:p>
    <w:p w14:paraId="263905FC" w14:textId="02063180" w:rsidR="00230F46" w:rsidRPr="002D7205" w:rsidRDefault="00230F46" w:rsidP="00230F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iCs/>
          <w:sz w:val="20"/>
          <w:szCs w:val="20"/>
        </w:rPr>
        <w:lastRenderedPageBreak/>
        <w:t>Приложение № 3</w:t>
      </w:r>
    </w:p>
    <w:p w14:paraId="74A760BF" w14:textId="77777777" w:rsidR="00230F46" w:rsidRPr="002D7205" w:rsidRDefault="00230F46" w:rsidP="00230F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iCs/>
          <w:sz w:val="20"/>
          <w:szCs w:val="20"/>
        </w:rPr>
        <w:t xml:space="preserve"> к Инструкции </w:t>
      </w:r>
      <w:r w:rsidRPr="002D7205">
        <w:rPr>
          <w:rFonts w:ascii="Times New Roman" w:hAnsi="Times New Roman" w:cs="Times New Roman"/>
          <w:bCs/>
          <w:color w:val="000000"/>
          <w:sz w:val="20"/>
          <w:szCs w:val="20"/>
        </w:rPr>
        <w:t>по пропускному и внутри объектовому режиму</w:t>
      </w:r>
    </w:p>
    <w:p w14:paraId="5437752C" w14:textId="77777777" w:rsidR="00230F46" w:rsidRPr="002D7205" w:rsidRDefault="00230F46" w:rsidP="00230F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в Иркутском филиале МГТУ ГА</w:t>
      </w:r>
    </w:p>
    <w:p w14:paraId="6E970780" w14:textId="77777777" w:rsidR="00230F46" w:rsidRPr="002D7205" w:rsidRDefault="00230F46" w:rsidP="00230F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07B6A2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205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Образец разового пропуска</w:t>
      </w:r>
    </w:p>
    <w:p w14:paraId="49F62584" w14:textId="77777777" w:rsidR="00230F46" w:rsidRPr="002D7205" w:rsidRDefault="00230F46" w:rsidP="0023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774" w:type="dxa"/>
        <w:tblInd w:w="-1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230F46" w:rsidRPr="002D7205" w14:paraId="462AF4DA" w14:textId="77777777" w:rsidTr="006502F1">
        <w:trPr>
          <w:trHeight w:val="5114"/>
        </w:trPr>
        <w:tc>
          <w:tcPr>
            <w:tcW w:w="10774" w:type="dxa"/>
          </w:tcPr>
          <w:p w14:paraId="030A096E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Иркутский филиал МГТУ ГА</w:t>
            </w:r>
          </w:p>
          <w:p w14:paraId="33187796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078EE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Дата: </w:t>
            </w:r>
            <w:proofErr w:type="gramStart"/>
            <w:r w:rsidRPr="002D72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 _</w:t>
            </w:r>
            <w:proofErr w:type="gramEnd"/>
            <w:r w:rsidRPr="002D72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___» _______________201_г.</w:t>
            </w:r>
          </w:p>
          <w:p w14:paraId="291C1F39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6A29A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ФИО Посетителя: ______________________________________________.</w:t>
            </w:r>
          </w:p>
          <w:p w14:paraId="48F8C011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D2904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ФИО работника, к которому следует посетитель,  № кабинета_________________________________________________________________________________________________________________________________.</w:t>
            </w:r>
          </w:p>
          <w:p w14:paraId="6A4B33F3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4E5A4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Цель посещения: ________________________________________________________.</w:t>
            </w:r>
          </w:p>
          <w:p w14:paraId="56BAA1CA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D9AB9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Время прохода в здание: ________________________________________________.</w:t>
            </w:r>
          </w:p>
          <w:p w14:paraId="60858AF7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104D0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2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Сотрудник охраны: _______________________________________________________.</w:t>
            </w:r>
          </w:p>
          <w:p w14:paraId="39928CA9" w14:textId="77777777" w:rsidR="00230F46" w:rsidRPr="002D7205" w:rsidRDefault="00230F46" w:rsidP="00230F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90037A4" w14:textId="77777777" w:rsidR="00230F46" w:rsidRPr="002D7205" w:rsidRDefault="00230F46" w:rsidP="00230F46">
      <w:pPr>
        <w:widowControl w:val="0"/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205">
        <w:rPr>
          <w:rFonts w:ascii="Times New Roman" w:eastAsia="Calibri" w:hAnsi="Times New Roman" w:cs="Times New Roman"/>
          <w:sz w:val="20"/>
          <w:szCs w:val="20"/>
        </w:rPr>
        <w:t>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006"/>
      </w:tblGrid>
      <w:tr w:rsidR="00230F46" w:rsidRPr="002D7205" w14:paraId="52326454" w14:textId="77777777" w:rsidTr="006502F1">
        <w:trPr>
          <w:cantSplit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C1C55A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ЗАКАЗЧИК:</w:t>
            </w:r>
          </w:p>
          <w:p w14:paraId="7FBCDD57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</w:t>
            </w:r>
            <w:proofErr w:type="gramStart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образования  «</w:t>
            </w:r>
            <w:proofErr w:type="gramEnd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Московский государственный технический университет гражданской авиации» (МГТУ ГА)</w:t>
            </w:r>
          </w:p>
          <w:p w14:paraId="0B845609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EE53B75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 / О.А. Горбачев /</w:t>
            </w:r>
          </w:p>
          <w:p w14:paraId="6B26ED70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  <w:p w14:paraId="4F6FDE4B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1AFBFC9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4203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ИСПОНИТЕЛЬ:</w:t>
            </w:r>
          </w:p>
          <w:p w14:paraId="7ABA2535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30F46" w:rsidRPr="002D7205" w14:paraId="42F7651B" w14:textId="77777777" w:rsidTr="006502F1">
        <w:trPr>
          <w:cantSplit/>
        </w:trPr>
        <w:tc>
          <w:tcPr>
            <w:tcW w:w="510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3FD0F1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9302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(адрес, тел., банковские реквизиты)</w:t>
            </w:r>
          </w:p>
        </w:tc>
      </w:tr>
      <w:tr w:rsidR="00230F46" w:rsidRPr="002D7205" w14:paraId="7CCBD229" w14:textId="77777777" w:rsidTr="006502F1">
        <w:trPr>
          <w:cantSplit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E8B2F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63C4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12619F1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DBDEDD1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A595EC3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1955826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(должность</w:t>
            </w: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14:paraId="696386A3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A311D71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943460D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_____________________ </w:t>
            </w: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(Ф.И.О.)</w:t>
            </w:r>
          </w:p>
          <w:p w14:paraId="64E33DEE" w14:textId="77777777" w:rsidR="00230F46" w:rsidRPr="002D7205" w:rsidRDefault="00230F46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186396BA" w14:textId="77777777" w:rsidR="00230F46" w:rsidRPr="002D7205" w:rsidRDefault="00230F46" w:rsidP="00230F46">
      <w:pPr>
        <w:rPr>
          <w:rFonts w:ascii="Times New Roman" w:hAnsi="Times New Roman" w:cs="Times New Roman"/>
          <w:sz w:val="20"/>
          <w:szCs w:val="20"/>
        </w:rPr>
      </w:pPr>
    </w:p>
    <w:p w14:paraId="13EC72E2" w14:textId="77777777" w:rsidR="00A637F3" w:rsidRPr="002D7205" w:rsidRDefault="00A637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1000996" w14:textId="706D4590" w:rsidR="00A637F3" w:rsidRPr="002D7205" w:rsidRDefault="00A637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E94DCF2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FED0FAC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47F18B8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AE41F83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C99C82B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2A102D3" w14:textId="77777777" w:rsidR="00A637F3" w:rsidRPr="002D7205" w:rsidRDefault="00A637F3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5F60D07" w14:textId="77777777" w:rsidR="00A637F3" w:rsidRPr="002D7205" w:rsidRDefault="00A637F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B5E9E1D" w14:textId="77777777" w:rsidR="00A637F3" w:rsidRPr="002D7205" w:rsidRDefault="00A637F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106F4C5" w14:textId="77777777" w:rsidR="000B7BB0" w:rsidRPr="002D7205" w:rsidRDefault="000B7BB0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 w:type="page"/>
      </w:r>
    </w:p>
    <w:p w14:paraId="47E46679" w14:textId="583AC0E5" w:rsidR="00A637F3" w:rsidRPr="002D7205" w:rsidRDefault="00000000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N 3</w:t>
      </w:r>
    </w:p>
    <w:p w14:paraId="203C02AE" w14:textId="77777777" w:rsidR="00A637F3" w:rsidRPr="002D7205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контракту</w:t>
      </w:r>
    </w:p>
    <w:p w14:paraId="393F9511" w14:textId="4028101B" w:rsidR="00A637F3" w:rsidRPr="002D7205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N</w:t>
      </w:r>
      <w:r w:rsidR="000B7BB0"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23/06</w:t>
      </w: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от "__" ___ 20__ г.</w:t>
      </w:r>
    </w:p>
    <w:p w14:paraId="57468E6E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A637F3" w:rsidRPr="002D7205" w14:paraId="62D802C0" w14:textId="77777777">
        <w:tc>
          <w:tcPr>
            <w:tcW w:w="9014" w:type="dxa"/>
            <w:vAlign w:val="bottom"/>
          </w:tcPr>
          <w:p w14:paraId="48D30952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7" w:name="P560"/>
            <w:bookmarkEnd w:id="7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Акт</w:t>
            </w:r>
          </w:p>
          <w:p w14:paraId="63197630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принятия объекта(</w:t>
            </w:r>
            <w:proofErr w:type="spellStart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proofErr w:type="spellEnd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под охрану</w:t>
            </w:r>
          </w:p>
        </w:tc>
      </w:tr>
      <w:tr w:rsidR="00A637F3" w:rsidRPr="002D7205" w14:paraId="3D11C372" w14:textId="77777777">
        <w:tc>
          <w:tcPr>
            <w:tcW w:w="9014" w:type="dxa"/>
          </w:tcPr>
          <w:p w14:paraId="13EE6E7F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7F3" w:rsidRPr="002D7205" w14:paraId="2BA1EC00" w14:textId="77777777">
        <w:tc>
          <w:tcPr>
            <w:tcW w:w="9014" w:type="dxa"/>
            <w:vAlign w:val="bottom"/>
          </w:tcPr>
          <w:p w14:paraId="6D83C6ED" w14:textId="77777777" w:rsidR="00A637F3" w:rsidRPr="002D7205" w:rsidRDefault="00000000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контрактом от "__" _______________ 20__ г. N ___ объект _________________, расположенный по адресу: ________________, с __ ч. __ мин "__" _______ 20__ г., принят под охрану.</w:t>
            </w:r>
          </w:p>
          <w:p w14:paraId="73735C1E" w14:textId="77777777" w:rsidR="00A637F3" w:rsidRPr="002D7205" w:rsidRDefault="00000000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Заказчик передает, а Исполнитель принимает во временное пользование на безвозмездной основе на период действия контракта следующее имущество и документацию, необходимые для надлежащего исполнения принятых Исполнителем обязательств по настоящему контракту:</w:t>
            </w:r>
          </w:p>
        </w:tc>
      </w:tr>
    </w:tbl>
    <w:p w14:paraId="7DE794A3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907"/>
        <w:gridCol w:w="2352"/>
        <w:gridCol w:w="2154"/>
      </w:tblGrid>
      <w:tr w:rsidR="00A637F3" w:rsidRPr="002D7205" w14:paraId="6E2202F3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2CD9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4F95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Передаваемое имущество и документация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DD4D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821A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Примечание</w:t>
            </w:r>
          </w:p>
        </w:tc>
      </w:tr>
      <w:tr w:rsidR="00A637F3" w:rsidRPr="002D7205" w14:paraId="3D5360B9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0683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8829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C0E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2CA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7F3" w:rsidRPr="002D7205" w14:paraId="53C7945E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5BAB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8D61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F69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1B92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A93BC62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0AEB41A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93FFB46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006"/>
      </w:tblGrid>
      <w:tr w:rsidR="000B7BB0" w:rsidRPr="002D7205" w14:paraId="25E8696F" w14:textId="77777777" w:rsidTr="006502F1">
        <w:trPr>
          <w:cantSplit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6E2061B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ЗАКАЗЧИК:</w:t>
            </w:r>
          </w:p>
          <w:p w14:paraId="581135E4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</w:t>
            </w:r>
            <w:proofErr w:type="gramStart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образования  «</w:t>
            </w:r>
            <w:proofErr w:type="gramEnd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Московский государственный технический университет гражданской авиации» (МГТУ ГА)</w:t>
            </w:r>
          </w:p>
          <w:p w14:paraId="274D3DE0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94B903E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 / О.А. Горбачев /</w:t>
            </w:r>
          </w:p>
          <w:p w14:paraId="42E97A82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  <w:p w14:paraId="120D9ADB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EFA7DEE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DA0B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ИСПОНИТЕЛЬ:</w:t>
            </w:r>
          </w:p>
          <w:p w14:paraId="4062B5E2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B7BB0" w:rsidRPr="002D7205" w14:paraId="02220657" w14:textId="77777777" w:rsidTr="006502F1">
        <w:trPr>
          <w:cantSplit/>
        </w:trPr>
        <w:tc>
          <w:tcPr>
            <w:tcW w:w="510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2181FE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CFBC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(адрес, тел., банковские реквизиты)</w:t>
            </w:r>
          </w:p>
        </w:tc>
      </w:tr>
      <w:tr w:rsidR="000B7BB0" w:rsidRPr="002D7205" w14:paraId="603E6F06" w14:textId="77777777" w:rsidTr="006502F1">
        <w:trPr>
          <w:cantSplit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9DD11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2D9FD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EF16CFE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EEF1AF3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5E9AB7A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06440F0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(должность</w:t>
            </w: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14:paraId="711BF3F4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86ABD64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1F098F2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_____________________ </w:t>
            </w: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(Ф.И.О.)</w:t>
            </w:r>
          </w:p>
          <w:p w14:paraId="562839CE" w14:textId="77777777" w:rsidR="000B7BB0" w:rsidRPr="002D7205" w:rsidRDefault="000B7BB0" w:rsidP="000B7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2428C301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ACDC66B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341D488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F834132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968E233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7BA7980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7D3D51A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4A329BA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28491E5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2DDE969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6505E93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44909F1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10F228A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CACE69E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018171D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73B7399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ECE9A0A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F822DC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85E38BA" w14:textId="77777777" w:rsidR="00A637F3" w:rsidRPr="002D7205" w:rsidRDefault="00A637F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1B2F323" w14:textId="77777777" w:rsidR="00A637F3" w:rsidRPr="002D7205" w:rsidRDefault="00A637F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9266F11" w14:textId="77777777" w:rsidR="00A637F3" w:rsidRPr="002D7205" w:rsidRDefault="00A637F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27FA17D" w14:textId="77777777" w:rsidR="00A637F3" w:rsidRPr="002D7205" w:rsidRDefault="00A637F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56308BC" w14:textId="77777777" w:rsidR="00A637F3" w:rsidRPr="002D7205" w:rsidRDefault="00A637F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352E359" w14:textId="77777777" w:rsidR="00A637F3" w:rsidRPr="002D7205" w:rsidRDefault="00A637F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DE89902" w14:textId="77777777" w:rsidR="00A637F3" w:rsidRPr="002D7205" w:rsidRDefault="00A637F3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F42CD1A" w14:textId="77777777" w:rsidR="00A637F3" w:rsidRPr="002D7205" w:rsidRDefault="00000000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N 4</w:t>
      </w:r>
    </w:p>
    <w:p w14:paraId="10C31D2A" w14:textId="77777777" w:rsidR="00A637F3" w:rsidRPr="002D7205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контракту</w:t>
      </w:r>
    </w:p>
    <w:p w14:paraId="28428902" w14:textId="4901638D" w:rsidR="00A637F3" w:rsidRPr="002D7205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N </w:t>
      </w:r>
      <w:r w:rsidR="000B7BB0"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23/06 </w:t>
      </w:r>
      <w:r w:rsidRPr="002D72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"__" ___ 20__ г.</w:t>
      </w:r>
    </w:p>
    <w:p w14:paraId="1B8EE6C6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01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5103"/>
        <w:gridCol w:w="3906"/>
        <w:gridCol w:w="1100"/>
      </w:tblGrid>
      <w:tr w:rsidR="00A637F3" w:rsidRPr="002D7205" w14:paraId="29701075" w14:textId="77777777" w:rsidTr="000B7BB0">
        <w:trPr>
          <w:gridAfter w:val="1"/>
          <w:wAfter w:w="1100" w:type="dxa"/>
        </w:trPr>
        <w:tc>
          <w:tcPr>
            <w:tcW w:w="9071" w:type="dxa"/>
            <w:gridSpan w:val="3"/>
            <w:vAlign w:val="bottom"/>
          </w:tcPr>
          <w:p w14:paraId="5437F3A0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8" w:name="P615"/>
            <w:bookmarkEnd w:id="8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Акт</w:t>
            </w:r>
          </w:p>
          <w:p w14:paraId="018A15B9" w14:textId="77777777" w:rsidR="00A637F3" w:rsidRPr="002D720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 снятии охраны</w:t>
            </w:r>
          </w:p>
        </w:tc>
      </w:tr>
      <w:tr w:rsidR="00A637F3" w:rsidRPr="002D7205" w14:paraId="29A7D7BC" w14:textId="77777777" w:rsidTr="000B7BB0">
        <w:trPr>
          <w:gridAfter w:val="1"/>
          <w:wAfter w:w="1100" w:type="dxa"/>
        </w:trPr>
        <w:tc>
          <w:tcPr>
            <w:tcW w:w="9071" w:type="dxa"/>
            <w:gridSpan w:val="3"/>
          </w:tcPr>
          <w:p w14:paraId="4B341F76" w14:textId="77777777" w:rsidR="00A637F3" w:rsidRPr="002D7205" w:rsidRDefault="00A637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37F3" w:rsidRPr="002D7205" w14:paraId="14271282" w14:textId="77777777" w:rsidTr="000B7BB0">
        <w:trPr>
          <w:gridAfter w:val="1"/>
          <w:wAfter w:w="1100" w:type="dxa"/>
        </w:trPr>
        <w:tc>
          <w:tcPr>
            <w:tcW w:w="9071" w:type="dxa"/>
            <w:gridSpan w:val="3"/>
          </w:tcPr>
          <w:p w14:paraId="270C0BA2" w14:textId="77777777" w:rsidR="00A637F3" w:rsidRPr="002D7205" w:rsidRDefault="00000000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контрактом от "__" ________ 20__ г. N ___ охрана объекта, расположенного по адресу: ___________________________, снята в __ ч. __ мин."__" ________________ 20__ г.</w:t>
            </w:r>
          </w:p>
        </w:tc>
      </w:tr>
      <w:tr w:rsidR="000B7BB0" w:rsidRPr="002D7205" w14:paraId="7C1B8781" w14:textId="77777777" w:rsidTr="000B7BB0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2" w:type="dxa"/>
          <w:cantSplit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AA0184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ЗАКАЗЧИК:</w:t>
            </w:r>
          </w:p>
          <w:p w14:paraId="6508E889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</w:t>
            </w:r>
            <w:proofErr w:type="gramStart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образования  «</w:t>
            </w:r>
            <w:proofErr w:type="gramEnd"/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Московский государственный технический университет гражданской авиации» (МГТУ ГА)</w:t>
            </w:r>
          </w:p>
          <w:p w14:paraId="21CDC9D4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EC49FBB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 / О.А. Горбачев /</w:t>
            </w:r>
          </w:p>
          <w:p w14:paraId="0830C159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  <w:p w14:paraId="517622E9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C262B99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5617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ИСПОНИТЕЛЬ:</w:t>
            </w:r>
          </w:p>
          <w:p w14:paraId="40EA6B19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B7BB0" w:rsidRPr="002D7205" w14:paraId="4DF1DD20" w14:textId="77777777" w:rsidTr="000B7BB0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2" w:type="dxa"/>
          <w:cantSplit/>
        </w:trPr>
        <w:tc>
          <w:tcPr>
            <w:tcW w:w="510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2A4F82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FA94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(адрес, тел., банковские реквизиты)</w:t>
            </w:r>
          </w:p>
        </w:tc>
      </w:tr>
      <w:tr w:rsidR="000B7BB0" w:rsidRPr="002D7205" w14:paraId="38BC15F1" w14:textId="77777777" w:rsidTr="000B7BB0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2" w:type="dxa"/>
          <w:cantSplit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CFAE7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476F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7AB4D29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1BBDD95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F30861B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3957FA4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(должность</w:t>
            </w: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14:paraId="494E9B82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7B0977A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CB00792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D7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_____________________ </w:t>
            </w:r>
            <w:r w:rsidRPr="002D720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(Ф.И.О.)</w:t>
            </w:r>
          </w:p>
          <w:p w14:paraId="081F6D98" w14:textId="77777777" w:rsidR="000B7BB0" w:rsidRPr="002D7205" w:rsidRDefault="000B7BB0" w:rsidP="006502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0675FD95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78DFFAA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D9601FD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ED709AC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A9ADF41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2739D4C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86660E7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AA02DCC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E09C792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83A0B6C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5D510D8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9F3E372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C695001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F2EE3B2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4E1F963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C28F6A5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A8B142B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491BC1E" w14:textId="77777777" w:rsidR="00A637F3" w:rsidRPr="002D7205" w:rsidRDefault="00A637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5EAA68A" w14:textId="77777777" w:rsidR="00A637F3" w:rsidRPr="002D7205" w:rsidRDefault="00A637F3">
      <w:pPr>
        <w:widowControl w:val="0"/>
        <w:tabs>
          <w:tab w:val="left" w:pos="470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A637F3" w:rsidRPr="002D720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A8B9B" w14:textId="77777777" w:rsidR="00FA2AD2" w:rsidRDefault="00FA2AD2">
      <w:pPr>
        <w:spacing w:after="0" w:line="240" w:lineRule="auto"/>
      </w:pPr>
      <w:r>
        <w:separator/>
      </w:r>
    </w:p>
  </w:endnote>
  <w:endnote w:type="continuationSeparator" w:id="0">
    <w:p w14:paraId="133F46BB" w14:textId="77777777" w:rsidR="00FA2AD2" w:rsidRDefault="00FA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eeSan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OpenSymbol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79179" w14:textId="77777777" w:rsidR="00FA2AD2" w:rsidRDefault="00FA2AD2">
      <w:pPr>
        <w:spacing w:after="0" w:line="240" w:lineRule="auto"/>
      </w:pPr>
      <w:r>
        <w:separator/>
      </w:r>
    </w:p>
  </w:footnote>
  <w:footnote w:type="continuationSeparator" w:id="0">
    <w:p w14:paraId="22C5775F" w14:textId="77777777" w:rsidR="00FA2AD2" w:rsidRDefault="00FA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8"/>
        <w:szCs w:val="28"/>
      </w:rPr>
      <w:id w:val="1231576880"/>
      <w:docPartObj>
        <w:docPartGallery w:val="Page Numbers (Top of Page)"/>
        <w:docPartUnique/>
      </w:docPartObj>
    </w:sdtPr>
    <w:sdtContent>
      <w:p w14:paraId="3C489B81" w14:textId="77777777" w:rsidR="00A637F3" w:rsidRDefault="00000000">
        <w:pPr>
          <w:pStyle w:val="aa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12</w:t>
        </w:r>
        <w:r>
          <w:rPr>
            <w:sz w:val="28"/>
            <w:szCs w:val="28"/>
          </w:rPr>
          <w:fldChar w:fldCharType="end"/>
        </w:r>
      </w:p>
    </w:sdtContent>
  </w:sdt>
  <w:p w14:paraId="48827948" w14:textId="77777777" w:rsidR="00A637F3" w:rsidRDefault="00A637F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1F70"/>
    <w:multiLevelType w:val="hybridMultilevel"/>
    <w:tmpl w:val="6C22C11A"/>
    <w:lvl w:ilvl="0" w:tplc="9844F9B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B46CE1C">
      <w:start w:val="1"/>
      <w:numFmt w:val="lowerLetter"/>
      <w:lvlText w:val="%2."/>
      <w:lvlJc w:val="left"/>
      <w:pPr>
        <w:ind w:left="1647" w:hanging="360"/>
      </w:pPr>
    </w:lvl>
    <w:lvl w:ilvl="2" w:tplc="B1C2F468">
      <w:start w:val="1"/>
      <w:numFmt w:val="lowerRoman"/>
      <w:lvlText w:val="%3."/>
      <w:lvlJc w:val="right"/>
      <w:pPr>
        <w:ind w:left="2367" w:hanging="180"/>
      </w:pPr>
    </w:lvl>
    <w:lvl w:ilvl="3" w:tplc="04DA727E">
      <w:start w:val="1"/>
      <w:numFmt w:val="decimal"/>
      <w:lvlText w:val="%4."/>
      <w:lvlJc w:val="left"/>
      <w:pPr>
        <w:ind w:left="3087" w:hanging="360"/>
      </w:pPr>
    </w:lvl>
    <w:lvl w:ilvl="4" w:tplc="AC3E7888">
      <w:start w:val="1"/>
      <w:numFmt w:val="lowerLetter"/>
      <w:lvlText w:val="%5."/>
      <w:lvlJc w:val="left"/>
      <w:pPr>
        <w:ind w:left="3807" w:hanging="360"/>
      </w:pPr>
    </w:lvl>
    <w:lvl w:ilvl="5" w:tplc="A01A953E">
      <w:start w:val="1"/>
      <w:numFmt w:val="lowerRoman"/>
      <w:lvlText w:val="%6."/>
      <w:lvlJc w:val="right"/>
      <w:pPr>
        <w:ind w:left="4527" w:hanging="180"/>
      </w:pPr>
    </w:lvl>
    <w:lvl w:ilvl="6" w:tplc="F236BFB6">
      <w:start w:val="1"/>
      <w:numFmt w:val="decimal"/>
      <w:lvlText w:val="%7."/>
      <w:lvlJc w:val="left"/>
      <w:pPr>
        <w:ind w:left="5247" w:hanging="360"/>
      </w:pPr>
    </w:lvl>
    <w:lvl w:ilvl="7" w:tplc="385A5DD2">
      <w:start w:val="1"/>
      <w:numFmt w:val="lowerLetter"/>
      <w:lvlText w:val="%8."/>
      <w:lvlJc w:val="left"/>
      <w:pPr>
        <w:ind w:left="5967" w:hanging="360"/>
      </w:pPr>
    </w:lvl>
    <w:lvl w:ilvl="8" w:tplc="B9B62B7A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A3534"/>
    <w:multiLevelType w:val="hybridMultilevel"/>
    <w:tmpl w:val="7938CE3C"/>
    <w:lvl w:ilvl="0" w:tplc="8BDE28EA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3B8CB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5EDB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F87C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F26D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EC85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B8E2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DAF7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3E72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7E103CD"/>
    <w:multiLevelType w:val="multilevel"/>
    <w:tmpl w:val="01E2933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b w:val="0"/>
      </w:rPr>
    </w:lvl>
  </w:abstractNum>
  <w:abstractNum w:abstractNumId="3" w15:restartNumberingAfterBreak="0">
    <w:nsid w:val="08042C3C"/>
    <w:multiLevelType w:val="hybridMultilevel"/>
    <w:tmpl w:val="81CA95B2"/>
    <w:lvl w:ilvl="0" w:tplc="668C75FE">
      <w:start w:val="3"/>
      <w:numFmt w:val="decimal"/>
      <w:lvlText w:val="%1."/>
      <w:lvlJc w:val="left"/>
      <w:pPr>
        <w:tabs>
          <w:tab w:val="num" w:pos="2877"/>
        </w:tabs>
        <w:ind w:left="2877" w:hanging="360"/>
      </w:pPr>
      <w:rPr>
        <w:b/>
        <w:bCs w:val="0"/>
      </w:rPr>
    </w:lvl>
    <w:lvl w:ilvl="1" w:tplc="15407DB0">
      <w:start w:val="1"/>
      <w:numFmt w:val="lowerLetter"/>
      <w:lvlText w:val="%2."/>
      <w:lvlJc w:val="left"/>
      <w:pPr>
        <w:tabs>
          <w:tab w:val="num" w:pos="3597"/>
        </w:tabs>
        <w:ind w:left="3597" w:hanging="360"/>
      </w:pPr>
    </w:lvl>
    <w:lvl w:ilvl="2" w:tplc="6C160D2E">
      <w:start w:val="1"/>
      <w:numFmt w:val="lowerRoman"/>
      <w:lvlText w:val="%3."/>
      <w:lvlJc w:val="right"/>
      <w:pPr>
        <w:tabs>
          <w:tab w:val="num" w:pos="4317"/>
        </w:tabs>
        <w:ind w:left="4317" w:hanging="180"/>
      </w:pPr>
    </w:lvl>
    <w:lvl w:ilvl="3" w:tplc="21C4ADD0">
      <w:start w:val="1"/>
      <w:numFmt w:val="decimal"/>
      <w:lvlText w:val="%4."/>
      <w:lvlJc w:val="left"/>
      <w:pPr>
        <w:tabs>
          <w:tab w:val="num" w:pos="5037"/>
        </w:tabs>
        <w:ind w:left="5037" w:hanging="360"/>
      </w:pPr>
    </w:lvl>
    <w:lvl w:ilvl="4" w:tplc="A51E1832">
      <w:start w:val="1"/>
      <w:numFmt w:val="lowerLetter"/>
      <w:lvlText w:val="%5."/>
      <w:lvlJc w:val="left"/>
      <w:pPr>
        <w:tabs>
          <w:tab w:val="num" w:pos="5757"/>
        </w:tabs>
        <w:ind w:left="5757" w:hanging="360"/>
      </w:pPr>
    </w:lvl>
    <w:lvl w:ilvl="5" w:tplc="A6520250">
      <w:start w:val="1"/>
      <w:numFmt w:val="lowerRoman"/>
      <w:lvlText w:val="%6."/>
      <w:lvlJc w:val="right"/>
      <w:pPr>
        <w:tabs>
          <w:tab w:val="num" w:pos="6477"/>
        </w:tabs>
        <w:ind w:left="6477" w:hanging="180"/>
      </w:pPr>
    </w:lvl>
    <w:lvl w:ilvl="6" w:tplc="0EB8FFE2">
      <w:start w:val="1"/>
      <w:numFmt w:val="decimal"/>
      <w:lvlText w:val="%7."/>
      <w:lvlJc w:val="left"/>
      <w:pPr>
        <w:tabs>
          <w:tab w:val="num" w:pos="7197"/>
        </w:tabs>
        <w:ind w:left="7197" w:hanging="360"/>
      </w:pPr>
    </w:lvl>
    <w:lvl w:ilvl="7" w:tplc="1E8AE03E">
      <w:start w:val="1"/>
      <w:numFmt w:val="lowerLetter"/>
      <w:lvlText w:val="%8."/>
      <w:lvlJc w:val="left"/>
      <w:pPr>
        <w:tabs>
          <w:tab w:val="num" w:pos="7917"/>
        </w:tabs>
        <w:ind w:left="7917" w:hanging="360"/>
      </w:pPr>
    </w:lvl>
    <w:lvl w:ilvl="8" w:tplc="325A0E52">
      <w:start w:val="1"/>
      <w:numFmt w:val="lowerRoman"/>
      <w:lvlText w:val="%9."/>
      <w:lvlJc w:val="right"/>
      <w:pPr>
        <w:tabs>
          <w:tab w:val="num" w:pos="8637"/>
        </w:tabs>
        <w:ind w:left="8637" w:hanging="180"/>
      </w:pPr>
    </w:lvl>
  </w:abstractNum>
  <w:abstractNum w:abstractNumId="4" w15:restartNumberingAfterBreak="0">
    <w:nsid w:val="0B2650FD"/>
    <w:multiLevelType w:val="hybridMultilevel"/>
    <w:tmpl w:val="76B6BB72"/>
    <w:lvl w:ilvl="0" w:tplc="74AEB3B6">
      <w:start w:val="1"/>
      <w:numFmt w:val="decimal"/>
      <w:lvlText w:val="%1."/>
      <w:lvlJc w:val="left"/>
      <w:pPr>
        <w:ind w:left="720" w:hanging="360"/>
      </w:pPr>
    </w:lvl>
    <w:lvl w:ilvl="1" w:tplc="BC4C2004">
      <w:start w:val="1"/>
      <w:numFmt w:val="lowerLetter"/>
      <w:lvlText w:val="%2."/>
      <w:lvlJc w:val="left"/>
      <w:pPr>
        <w:ind w:left="1440" w:hanging="360"/>
      </w:pPr>
    </w:lvl>
    <w:lvl w:ilvl="2" w:tplc="A3ACA3C4">
      <w:start w:val="1"/>
      <w:numFmt w:val="lowerRoman"/>
      <w:lvlText w:val="%3."/>
      <w:lvlJc w:val="right"/>
      <w:pPr>
        <w:ind w:left="2160" w:hanging="180"/>
      </w:pPr>
    </w:lvl>
    <w:lvl w:ilvl="3" w:tplc="2A3E009A">
      <w:start w:val="1"/>
      <w:numFmt w:val="decimal"/>
      <w:lvlText w:val="%4."/>
      <w:lvlJc w:val="left"/>
      <w:pPr>
        <w:ind w:left="2880" w:hanging="360"/>
      </w:pPr>
    </w:lvl>
    <w:lvl w:ilvl="4" w:tplc="8B526E04">
      <w:start w:val="1"/>
      <w:numFmt w:val="lowerLetter"/>
      <w:lvlText w:val="%5."/>
      <w:lvlJc w:val="left"/>
      <w:pPr>
        <w:ind w:left="3600" w:hanging="360"/>
      </w:pPr>
    </w:lvl>
    <w:lvl w:ilvl="5" w:tplc="1F7AE500">
      <w:start w:val="1"/>
      <w:numFmt w:val="lowerRoman"/>
      <w:lvlText w:val="%6."/>
      <w:lvlJc w:val="right"/>
      <w:pPr>
        <w:ind w:left="4320" w:hanging="180"/>
      </w:pPr>
    </w:lvl>
    <w:lvl w:ilvl="6" w:tplc="BBF8CD76">
      <w:start w:val="1"/>
      <w:numFmt w:val="decimal"/>
      <w:lvlText w:val="%7."/>
      <w:lvlJc w:val="left"/>
      <w:pPr>
        <w:ind w:left="5040" w:hanging="360"/>
      </w:pPr>
    </w:lvl>
    <w:lvl w:ilvl="7" w:tplc="D3C49690">
      <w:start w:val="1"/>
      <w:numFmt w:val="lowerLetter"/>
      <w:lvlText w:val="%8."/>
      <w:lvlJc w:val="left"/>
      <w:pPr>
        <w:ind w:left="5760" w:hanging="360"/>
      </w:pPr>
    </w:lvl>
    <w:lvl w:ilvl="8" w:tplc="B3D0CA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2027"/>
    <w:multiLevelType w:val="multilevel"/>
    <w:tmpl w:val="3F1EC464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0C227A"/>
    <w:multiLevelType w:val="hybridMultilevel"/>
    <w:tmpl w:val="B308D00C"/>
    <w:lvl w:ilvl="0" w:tplc="1182158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EAA6A6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638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C89A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C83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8D3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6C23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CCB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548C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34AA1"/>
    <w:multiLevelType w:val="hybridMultilevel"/>
    <w:tmpl w:val="A6C6ADE4"/>
    <w:lvl w:ilvl="0" w:tplc="94EC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7E29C3A">
      <w:start w:val="1"/>
      <w:numFmt w:val="lowerLetter"/>
      <w:lvlText w:val="%2."/>
      <w:lvlJc w:val="left"/>
      <w:pPr>
        <w:ind w:left="1788" w:hanging="360"/>
      </w:pPr>
    </w:lvl>
    <w:lvl w:ilvl="2" w:tplc="09E284C6">
      <w:start w:val="1"/>
      <w:numFmt w:val="lowerRoman"/>
      <w:lvlText w:val="%3."/>
      <w:lvlJc w:val="right"/>
      <w:pPr>
        <w:ind w:left="2508" w:hanging="180"/>
      </w:pPr>
    </w:lvl>
    <w:lvl w:ilvl="3" w:tplc="06A8CC0E">
      <w:start w:val="1"/>
      <w:numFmt w:val="decimal"/>
      <w:lvlText w:val="%4."/>
      <w:lvlJc w:val="left"/>
      <w:pPr>
        <w:ind w:left="3228" w:hanging="360"/>
      </w:pPr>
    </w:lvl>
    <w:lvl w:ilvl="4" w:tplc="B37C3DEA">
      <w:start w:val="1"/>
      <w:numFmt w:val="lowerLetter"/>
      <w:lvlText w:val="%5."/>
      <w:lvlJc w:val="left"/>
      <w:pPr>
        <w:ind w:left="3948" w:hanging="360"/>
      </w:pPr>
    </w:lvl>
    <w:lvl w:ilvl="5" w:tplc="B6846110">
      <w:start w:val="1"/>
      <w:numFmt w:val="lowerRoman"/>
      <w:lvlText w:val="%6."/>
      <w:lvlJc w:val="right"/>
      <w:pPr>
        <w:ind w:left="4668" w:hanging="180"/>
      </w:pPr>
    </w:lvl>
    <w:lvl w:ilvl="6" w:tplc="3A02CB72">
      <w:start w:val="1"/>
      <w:numFmt w:val="decimal"/>
      <w:lvlText w:val="%7."/>
      <w:lvlJc w:val="left"/>
      <w:pPr>
        <w:ind w:left="5388" w:hanging="360"/>
      </w:pPr>
    </w:lvl>
    <w:lvl w:ilvl="7" w:tplc="7144A338">
      <w:start w:val="1"/>
      <w:numFmt w:val="lowerLetter"/>
      <w:lvlText w:val="%8."/>
      <w:lvlJc w:val="left"/>
      <w:pPr>
        <w:ind w:left="6108" w:hanging="360"/>
      </w:pPr>
    </w:lvl>
    <w:lvl w:ilvl="8" w:tplc="4E8CE58C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6C7CAD"/>
    <w:multiLevelType w:val="hybridMultilevel"/>
    <w:tmpl w:val="8CD20132"/>
    <w:lvl w:ilvl="0" w:tplc="4888F20A">
      <w:start w:val="8"/>
      <w:numFmt w:val="decimal"/>
      <w:lvlText w:val="%1."/>
      <w:lvlJc w:val="left"/>
      <w:pPr>
        <w:ind w:left="720" w:hanging="360"/>
      </w:pPr>
    </w:lvl>
    <w:lvl w:ilvl="1" w:tplc="3246208C">
      <w:start w:val="1"/>
      <w:numFmt w:val="lowerLetter"/>
      <w:lvlText w:val="%2."/>
      <w:lvlJc w:val="left"/>
      <w:pPr>
        <w:ind w:left="1440" w:hanging="360"/>
      </w:pPr>
    </w:lvl>
    <w:lvl w:ilvl="2" w:tplc="0E3EA1DC">
      <w:start w:val="1"/>
      <w:numFmt w:val="lowerRoman"/>
      <w:lvlText w:val="%3."/>
      <w:lvlJc w:val="right"/>
      <w:pPr>
        <w:ind w:left="2160" w:hanging="180"/>
      </w:pPr>
    </w:lvl>
    <w:lvl w:ilvl="3" w:tplc="E6B09A20">
      <w:start w:val="1"/>
      <w:numFmt w:val="decimal"/>
      <w:lvlText w:val="%4."/>
      <w:lvlJc w:val="left"/>
      <w:pPr>
        <w:ind w:left="2880" w:hanging="360"/>
      </w:pPr>
    </w:lvl>
    <w:lvl w:ilvl="4" w:tplc="5F8608C6">
      <w:start w:val="1"/>
      <w:numFmt w:val="lowerLetter"/>
      <w:lvlText w:val="%5."/>
      <w:lvlJc w:val="left"/>
      <w:pPr>
        <w:ind w:left="3600" w:hanging="360"/>
      </w:pPr>
    </w:lvl>
    <w:lvl w:ilvl="5" w:tplc="F0908AAA">
      <w:start w:val="1"/>
      <w:numFmt w:val="lowerRoman"/>
      <w:lvlText w:val="%6."/>
      <w:lvlJc w:val="right"/>
      <w:pPr>
        <w:ind w:left="4320" w:hanging="180"/>
      </w:pPr>
    </w:lvl>
    <w:lvl w:ilvl="6" w:tplc="1F42A76C">
      <w:start w:val="1"/>
      <w:numFmt w:val="decimal"/>
      <w:lvlText w:val="%7."/>
      <w:lvlJc w:val="left"/>
      <w:pPr>
        <w:ind w:left="5040" w:hanging="360"/>
      </w:pPr>
    </w:lvl>
    <w:lvl w:ilvl="7" w:tplc="83C6CB14">
      <w:start w:val="1"/>
      <w:numFmt w:val="lowerLetter"/>
      <w:lvlText w:val="%8."/>
      <w:lvlJc w:val="left"/>
      <w:pPr>
        <w:ind w:left="5760" w:hanging="360"/>
      </w:pPr>
    </w:lvl>
    <w:lvl w:ilvl="8" w:tplc="51382D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36283"/>
    <w:multiLevelType w:val="multilevel"/>
    <w:tmpl w:val="EC342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13FF4F42"/>
    <w:multiLevelType w:val="hybridMultilevel"/>
    <w:tmpl w:val="C96A6CC2"/>
    <w:lvl w:ilvl="0" w:tplc="C92AE71E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29F4FC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36F2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0A54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603B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8849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AEE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7A7D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24BA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4A36B0C"/>
    <w:multiLevelType w:val="hybridMultilevel"/>
    <w:tmpl w:val="E2AA13C8"/>
    <w:lvl w:ilvl="0" w:tplc="5FAE3288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1D3CE3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D66A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18B3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AA56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2ACD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BAB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9EA5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9EAE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5A268D4"/>
    <w:multiLevelType w:val="hybridMultilevel"/>
    <w:tmpl w:val="CC3EEDE0"/>
    <w:lvl w:ilvl="0" w:tplc="536E0C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89056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52A7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2EFE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A89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2C83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EA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EECE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3CA9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82ABD"/>
    <w:multiLevelType w:val="hybridMultilevel"/>
    <w:tmpl w:val="C4AEE00A"/>
    <w:lvl w:ilvl="0" w:tplc="5A224722">
      <w:start w:val="1"/>
      <w:numFmt w:val="decimal"/>
      <w:lvlText w:val="%1."/>
      <w:lvlJc w:val="left"/>
      <w:pPr>
        <w:ind w:left="360" w:hanging="360"/>
      </w:pPr>
    </w:lvl>
    <w:lvl w:ilvl="1" w:tplc="578056DC">
      <w:start w:val="1"/>
      <w:numFmt w:val="lowerLetter"/>
      <w:lvlText w:val="%2."/>
      <w:lvlJc w:val="left"/>
      <w:pPr>
        <w:ind w:left="1222" w:hanging="360"/>
      </w:pPr>
    </w:lvl>
    <w:lvl w:ilvl="2" w:tplc="8C40F5C4">
      <w:start w:val="1"/>
      <w:numFmt w:val="lowerRoman"/>
      <w:lvlText w:val="%3."/>
      <w:lvlJc w:val="right"/>
      <w:pPr>
        <w:ind w:left="1942" w:hanging="180"/>
      </w:pPr>
    </w:lvl>
    <w:lvl w:ilvl="3" w:tplc="0C4E68A8">
      <w:start w:val="1"/>
      <w:numFmt w:val="decimal"/>
      <w:lvlText w:val="%4."/>
      <w:lvlJc w:val="left"/>
      <w:pPr>
        <w:ind w:left="2662" w:hanging="360"/>
      </w:pPr>
    </w:lvl>
    <w:lvl w:ilvl="4" w:tplc="4D4CF488">
      <w:start w:val="1"/>
      <w:numFmt w:val="lowerLetter"/>
      <w:lvlText w:val="%5."/>
      <w:lvlJc w:val="left"/>
      <w:pPr>
        <w:ind w:left="3382" w:hanging="360"/>
      </w:pPr>
    </w:lvl>
    <w:lvl w:ilvl="5" w:tplc="9C26E0BA">
      <w:start w:val="1"/>
      <w:numFmt w:val="lowerRoman"/>
      <w:lvlText w:val="%6."/>
      <w:lvlJc w:val="right"/>
      <w:pPr>
        <w:ind w:left="4102" w:hanging="180"/>
      </w:pPr>
    </w:lvl>
    <w:lvl w:ilvl="6" w:tplc="F7E6D986">
      <w:start w:val="1"/>
      <w:numFmt w:val="decimal"/>
      <w:lvlText w:val="%7."/>
      <w:lvlJc w:val="left"/>
      <w:pPr>
        <w:ind w:left="4822" w:hanging="360"/>
      </w:pPr>
    </w:lvl>
    <w:lvl w:ilvl="7" w:tplc="9940CFC4">
      <w:start w:val="1"/>
      <w:numFmt w:val="lowerLetter"/>
      <w:lvlText w:val="%8."/>
      <w:lvlJc w:val="left"/>
      <w:pPr>
        <w:ind w:left="5542" w:hanging="360"/>
      </w:pPr>
    </w:lvl>
    <w:lvl w:ilvl="8" w:tplc="0B8EA5C6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DDF7BE1"/>
    <w:multiLevelType w:val="hybridMultilevel"/>
    <w:tmpl w:val="5824E748"/>
    <w:lvl w:ilvl="0" w:tplc="58646932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</w:lvl>
    <w:lvl w:ilvl="1" w:tplc="448069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4487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448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E600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2C24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8EC5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BC03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085F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2D704BC"/>
    <w:multiLevelType w:val="hybridMultilevel"/>
    <w:tmpl w:val="AD0892E0"/>
    <w:lvl w:ilvl="0" w:tplc="0ABAD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FAC0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9881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4E1B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32E9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E849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409F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E045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AAA7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659B9"/>
    <w:multiLevelType w:val="hybridMultilevel"/>
    <w:tmpl w:val="A2BEE476"/>
    <w:lvl w:ilvl="0" w:tplc="30D02C3C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D88D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86E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1ACE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FAF1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A23C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ACBB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303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34B3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FC27B99"/>
    <w:multiLevelType w:val="hybridMultilevel"/>
    <w:tmpl w:val="F53CCA9C"/>
    <w:lvl w:ilvl="0" w:tplc="45B6BDDC">
      <w:start w:val="1"/>
      <w:numFmt w:val="decimal"/>
      <w:lvlText w:val="%1."/>
      <w:lvlJc w:val="left"/>
      <w:pPr>
        <w:ind w:left="720" w:hanging="360"/>
      </w:pPr>
    </w:lvl>
    <w:lvl w:ilvl="1" w:tplc="43B4E616">
      <w:start w:val="1"/>
      <w:numFmt w:val="lowerLetter"/>
      <w:lvlText w:val="%2."/>
      <w:lvlJc w:val="left"/>
      <w:pPr>
        <w:ind w:left="1440" w:hanging="360"/>
      </w:pPr>
    </w:lvl>
    <w:lvl w:ilvl="2" w:tplc="7AD8248A">
      <w:start w:val="1"/>
      <w:numFmt w:val="lowerRoman"/>
      <w:lvlText w:val="%3."/>
      <w:lvlJc w:val="right"/>
      <w:pPr>
        <w:ind w:left="2160" w:hanging="180"/>
      </w:pPr>
    </w:lvl>
    <w:lvl w:ilvl="3" w:tplc="090C522E">
      <w:start w:val="1"/>
      <w:numFmt w:val="decimal"/>
      <w:lvlText w:val="%4."/>
      <w:lvlJc w:val="left"/>
      <w:pPr>
        <w:ind w:left="2880" w:hanging="360"/>
      </w:pPr>
    </w:lvl>
    <w:lvl w:ilvl="4" w:tplc="3D66E5DE">
      <w:start w:val="1"/>
      <w:numFmt w:val="lowerLetter"/>
      <w:lvlText w:val="%5."/>
      <w:lvlJc w:val="left"/>
      <w:pPr>
        <w:ind w:left="3600" w:hanging="360"/>
      </w:pPr>
    </w:lvl>
    <w:lvl w:ilvl="5" w:tplc="FB6E3BD8">
      <w:start w:val="1"/>
      <w:numFmt w:val="lowerRoman"/>
      <w:lvlText w:val="%6."/>
      <w:lvlJc w:val="right"/>
      <w:pPr>
        <w:ind w:left="4320" w:hanging="180"/>
      </w:pPr>
    </w:lvl>
    <w:lvl w:ilvl="6" w:tplc="3EA486D0">
      <w:start w:val="1"/>
      <w:numFmt w:val="decimal"/>
      <w:lvlText w:val="%7."/>
      <w:lvlJc w:val="left"/>
      <w:pPr>
        <w:ind w:left="5040" w:hanging="360"/>
      </w:pPr>
    </w:lvl>
    <w:lvl w:ilvl="7" w:tplc="65BC5C7C">
      <w:start w:val="1"/>
      <w:numFmt w:val="lowerLetter"/>
      <w:lvlText w:val="%8."/>
      <w:lvlJc w:val="left"/>
      <w:pPr>
        <w:ind w:left="5760" w:hanging="360"/>
      </w:pPr>
    </w:lvl>
    <w:lvl w:ilvl="8" w:tplc="5802A5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858A9"/>
    <w:multiLevelType w:val="hybridMultilevel"/>
    <w:tmpl w:val="1F2650B0"/>
    <w:lvl w:ilvl="0" w:tplc="D69CD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EC4756C">
      <w:start w:val="1"/>
      <w:numFmt w:val="lowerLetter"/>
      <w:lvlText w:val="%2."/>
      <w:lvlJc w:val="left"/>
      <w:pPr>
        <w:ind w:left="1620" w:hanging="360"/>
      </w:pPr>
    </w:lvl>
    <w:lvl w:ilvl="2" w:tplc="13B212A2">
      <w:start w:val="1"/>
      <w:numFmt w:val="lowerRoman"/>
      <w:lvlText w:val="%3."/>
      <w:lvlJc w:val="right"/>
      <w:pPr>
        <w:ind w:left="2340" w:hanging="180"/>
      </w:pPr>
    </w:lvl>
    <w:lvl w:ilvl="3" w:tplc="47C480A4">
      <w:start w:val="1"/>
      <w:numFmt w:val="decimal"/>
      <w:lvlText w:val="%4."/>
      <w:lvlJc w:val="left"/>
      <w:pPr>
        <w:ind w:left="3060" w:hanging="360"/>
      </w:pPr>
    </w:lvl>
    <w:lvl w:ilvl="4" w:tplc="85627040">
      <w:start w:val="1"/>
      <w:numFmt w:val="lowerLetter"/>
      <w:lvlText w:val="%5."/>
      <w:lvlJc w:val="left"/>
      <w:pPr>
        <w:ind w:left="3780" w:hanging="360"/>
      </w:pPr>
    </w:lvl>
    <w:lvl w:ilvl="5" w:tplc="B7D01586">
      <w:start w:val="1"/>
      <w:numFmt w:val="lowerRoman"/>
      <w:lvlText w:val="%6."/>
      <w:lvlJc w:val="right"/>
      <w:pPr>
        <w:ind w:left="4500" w:hanging="180"/>
      </w:pPr>
    </w:lvl>
    <w:lvl w:ilvl="6" w:tplc="357C5B9E">
      <w:start w:val="1"/>
      <w:numFmt w:val="decimal"/>
      <w:lvlText w:val="%7."/>
      <w:lvlJc w:val="left"/>
      <w:pPr>
        <w:ind w:left="5220" w:hanging="360"/>
      </w:pPr>
    </w:lvl>
    <w:lvl w:ilvl="7" w:tplc="2EBEB64E">
      <w:start w:val="1"/>
      <w:numFmt w:val="lowerLetter"/>
      <w:lvlText w:val="%8."/>
      <w:lvlJc w:val="left"/>
      <w:pPr>
        <w:ind w:left="5940" w:hanging="360"/>
      </w:pPr>
    </w:lvl>
    <w:lvl w:ilvl="8" w:tplc="6ED2E006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46C040D"/>
    <w:multiLevelType w:val="hybridMultilevel"/>
    <w:tmpl w:val="399C6290"/>
    <w:lvl w:ilvl="0" w:tplc="CB061AA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 w:tplc="62420D62">
      <w:start w:val="1"/>
      <w:numFmt w:val="bullet"/>
      <w:pStyle w:val="41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DFDECDD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72FCBD5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85CBC06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EC06325A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F2084A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423C86E0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C7CC9B6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1961B0"/>
    <w:multiLevelType w:val="hybridMultilevel"/>
    <w:tmpl w:val="E648F97E"/>
    <w:lvl w:ilvl="0" w:tplc="FC5E5C18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EBA81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52DE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3C7E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5633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E00D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E28B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7843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9EA4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10F37E8"/>
    <w:multiLevelType w:val="multilevel"/>
    <w:tmpl w:val="17D6B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  <w:i w:val="0"/>
      </w:rPr>
    </w:lvl>
  </w:abstractNum>
  <w:abstractNum w:abstractNumId="22" w15:restartNumberingAfterBreak="0">
    <w:nsid w:val="625E7F98"/>
    <w:multiLevelType w:val="hybridMultilevel"/>
    <w:tmpl w:val="7CE87102"/>
    <w:lvl w:ilvl="0" w:tplc="BF522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2EA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081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C7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C24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2A4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63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4E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C2F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D2A85"/>
    <w:multiLevelType w:val="hybridMultilevel"/>
    <w:tmpl w:val="F0EE6E0A"/>
    <w:lvl w:ilvl="0" w:tplc="D38E6C4A">
      <w:start w:val="1"/>
      <w:numFmt w:val="decimal"/>
      <w:pStyle w:val="40"/>
      <w:lvlText w:val="%1."/>
      <w:lvlJc w:val="left"/>
      <w:pPr>
        <w:tabs>
          <w:tab w:val="num" w:pos="1209"/>
        </w:tabs>
        <w:ind w:left="1209" w:hanging="360"/>
      </w:pPr>
    </w:lvl>
    <w:lvl w:ilvl="1" w:tplc="CA7EDB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AAA2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688B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6048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A600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24FF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1E92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E64F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9326283"/>
    <w:multiLevelType w:val="hybridMultilevel"/>
    <w:tmpl w:val="EFF8C608"/>
    <w:lvl w:ilvl="0" w:tplc="D0E0BA68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D794DC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8642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5C50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BC9B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BE7C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4E39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D06C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F2CC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D065139"/>
    <w:multiLevelType w:val="hybridMultilevel"/>
    <w:tmpl w:val="7198411E"/>
    <w:lvl w:ilvl="0" w:tplc="A946969A">
      <w:start w:val="1"/>
      <w:numFmt w:val="decimal"/>
      <w:pStyle w:val="50"/>
      <w:lvlText w:val="%1."/>
      <w:lvlJc w:val="left"/>
      <w:pPr>
        <w:tabs>
          <w:tab w:val="num" w:pos="1492"/>
        </w:tabs>
        <w:ind w:left="1492" w:hanging="360"/>
      </w:pPr>
    </w:lvl>
    <w:lvl w:ilvl="1" w:tplc="0FA215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4C1B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89867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7897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A4EA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16D8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F2C2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1441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DB62CF5"/>
    <w:multiLevelType w:val="multilevel"/>
    <w:tmpl w:val="C53E5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  <w:i w:val="0"/>
      </w:rPr>
    </w:lvl>
  </w:abstractNum>
  <w:abstractNum w:abstractNumId="27" w15:restartNumberingAfterBreak="0">
    <w:nsid w:val="73C04F81"/>
    <w:multiLevelType w:val="hybridMultilevel"/>
    <w:tmpl w:val="B060BEAA"/>
    <w:lvl w:ilvl="0" w:tplc="1820057C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A30448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6A6D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8A6E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3CE5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A2B8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8ECF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168A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2E1C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C4E1FA0"/>
    <w:multiLevelType w:val="multilevel"/>
    <w:tmpl w:val="18222F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D130B0C"/>
    <w:multiLevelType w:val="multilevel"/>
    <w:tmpl w:val="9EF0E8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1464047">
    <w:abstractNumId w:val="16"/>
  </w:num>
  <w:num w:numId="2" w16cid:durableId="412556819">
    <w:abstractNumId w:val="14"/>
    <w:lvlOverride w:ilvl="0">
      <w:startOverride w:val="1"/>
    </w:lvlOverride>
  </w:num>
  <w:num w:numId="3" w16cid:durableId="2085495453">
    <w:abstractNumId w:val="20"/>
  </w:num>
  <w:num w:numId="4" w16cid:durableId="528951646">
    <w:abstractNumId w:val="1"/>
  </w:num>
  <w:num w:numId="5" w16cid:durableId="678968981">
    <w:abstractNumId w:val="11"/>
  </w:num>
  <w:num w:numId="6" w16cid:durableId="1258054669">
    <w:abstractNumId w:val="24"/>
  </w:num>
  <w:num w:numId="7" w16cid:durableId="935360636">
    <w:abstractNumId w:val="27"/>
    <w:lvlOverride w:ilvl="0">
      <w:startOverride w:val="1"/>
    </w:lvlOverride>
  </w:num>
  <w:num w:numId="8" w16cid:durableId="1647583875">
    <w:abstractNumId w:val="10"/>
    <w:lvlOverride w:ilvl="0">
      <w:startOverride w:val="1"/>
    </w:lvlOverride>
  </w:num>
  <w:num w:numId="9" w16cid:durableId="480273474">
    <w:abstractNumId w:val="23"/>
    <w:lvlOverride w:ilvl="0">
      <w:startOverride w:val="1"/>
    </w:lvlOverride>
  </w:num>
  <w:num w:numId="10" w16cid:durableId="972254263">
    <w:abstractNumId w:val="25"/>
    <w:lvlOverride w:ilvl="0">
      <w:startOverride w:val="1"/>
    </w:lvlOverride>
  </w:num>
  <w:num w:numId="11" w16cid:durableId="1388409625">
    <w:abstractNumId w:val="19"/>
  </w:num>
  <w:num w:numId="12" w16cid:durableId="1311640483">
    <w:abstractNumId w:val="22"/>
  </w:num>
  <w:num w:numId="13" w16cid:durableId="1353148014">
    <w:abstractNumId w:val="0"/>
  </w:num>
  <w:num w:numId="14" w16cid:durableId="1931155727">
    <w:abstractNumId w:val="7"/>
  </w:num>
  <w:num w:numId="15" w16cid:durableId="8298304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0386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18982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4753829">
    <w:abstractNumId w:val="18"/>
  </w:num>
  <w:num w:numId="19" w16cid:durableId="10341613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36423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3659537">
    <w:abstractNumId w:val="15"/>
  </w:num>
  <w:num w:numId="22" w16cid:durableId="589893750">
    <w:abstractNumId w:val="9"/>
  </w:num>
  <w:num w:numId="23" w16cid:durableId="1509977390">
    <w:abstractNumId w:val="21"/>
  </w:num>
  <w:num w:numId="24" w16cid:durableId="5270651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4600915">
    <w:abstractNumId w:val="5"/>
  </w:num>
  <w:num w:numId="26" w16cid:durableId="1167749549">
    <w:abstractNumId w:val="2"/>
  </w:num>
  <w:num w:numId="27" w16cid:durableId="1252814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5755099">
    <w:abstractNumId w:val="26"/>
  </w:num>
  <w:num w:numId="29" w16cid:durableId="1592157754">
    <w:abstractNumId w:val="29"/>
  </w:num>
  <w:num w:numId="30" w16cid:durableId="275256727">
    <w:abstractNumId w:val="28"/>
  </w:num>
  <w:num w:numId="31" w16cid:durableId="197276741">
    <w:abstractNumId w:val="6"/>
  </w:num>
  <w:num w:numId="32" w16cid:durableId="347753426">
    <w:abstractNumId w:val="3"/>
  </w:num>
  <w:num w:numId="33" w16cid:durableId="1633369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7F3"/>
    <w:rsid w:val="000B7BB0"/>
    <w:rsid w:val="00230F46"/>
    <w:rsid w:val="002D7205"/>
    <w:rsid w:val="00575794"/>
    <w:rsid w:val="00A637F3"/>
    <w:rsid w:val="00A74974"/>
    <w:rsid w:val="00BE5460"/>
    <w:rsid w:val="00CA788A"/>
    <w:rsid w:val="00EA605F"/>
    <w:rsid w:val="00FA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B7F5"/>
  <w15:docId w15:val="{56CE0242-0532-4212-B0F3-8A8139B9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0B7BB0"/>
  </w:style>
  <w:style w:type="paragraph" w:styleId="1">
    <w:name w:val="heading 1"/>
    <w:basedOn w:val="a4"/>
    <w:next w:val="a4"/>
    <w:link w:val="10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heading 2"/>
    <w:basedOn w:val="a4"/>
    <w:next w:val="a4"/>
    <w:link w:val="22"/>
    <w:uiPriority w:val="9"/>
    <w:unhideWhenUsed/>
    <w:qFormat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1">
    <w:name w:val="heading 3"/>
    <w:basedOn w:val="a4"/>
    <w:next w:val="a4"/>
    <w:link w:val="32"/>
    <w:uiPriority w:val="9"/>
    <w:unhideWhenUsed/>
    <w:qFormat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2">
    <w:name w:val="heading 4"/>
    <w:basedOn w:val="a4"/>
    <w:next w:val="a4"/>
    <w:link w:val="43"/>
    <w:uiPriority w:val="9"/>
    <w:unhideWhenUsed/>
    <w:qFormat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1">
    <w:name w:val="heading 5"/>
    <w:basedOn w:val="a4"/>
    <w:next w:val="a4"/>
    <w:link w:val="52"/>
    <w:uiPriority w:val="9"/>
    <w:unhideWhenUsed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4"/>
    <w:next w:val="a4"/>
    <w:link w:val="61"/>
    <w:uiPriority w:val="9"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4"/>
    <w:next w:val="a4"/>
    <w:link w:val="70"/>
    <w:uiPriority w:val="9"/>
    <w:unhideWhenUsed/>
    <w:qFormat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4"/>
    <w:next w:val="a4"/>
    <w:link w:val="80"/>
    <w:uiPriority w:val="9"/>
    <w:unhideWhenUsed/>
    <w:qFormat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4"/>
    <w:next w:val="a4"/>
    <w:link w:val="90"/>
    <w:uiPriority w:val="9"/>
    <w:unhideWhenUsed/>
    <w:qFormat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3Char">
    <w:name w:val="Heading 3 Char"/>
    <w:basedOn w:val="a5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5"/>
    <w:uiPriority w:val="10"/>
    <w:rPr>
      <w:sz w:val="48"/>
      <w:szCs w:val="48"/>
    </w:rPr>
  </w:style>
  <w:style w:type="character" w:customStyle="1" w:styleId="SubtitleChar">
    <w:name w:val="Subtitle Char"/>
    <w:basedOn w:val="a5"/>
    <w:uiPriority w:val="11"/>
    <w:rPr>
      <w:sz w:val="24"/>
      <w:szCs w:val="24"/>
    </w:rPr>
  </w:style>
  <w:style w:type="paragraph" w:styleId="23">
    <w:name w:val="Quote"/>
    <w:basedOn w:val="a4"/>
    <w:next w:val="a4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8">
    <w:name w:val="Intense Quote"/>
    <w:basedOn w:val="a4"/>
    <w:next w:val="a4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6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6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6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4">
    <w:name w:val="Plain Table 4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a">
    <w:name w:val="header"/>
    <w:basedOn w:val="a4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5"/>
    <w:link w:val="aa"/>
    <w:uiPriority w:val="99"/>
    <w:rPr>
      <w:rFonts w:ascii="Tms Rmn" w:eastAsia="Times New Roman" w:hAnsi="Tms Rmn" w:cs="Times New Roman"/>
      <w:sz w:val="20"/>
      <w:szCs w:val="20"/>
      <w:lang w:eastAsia="ru-RU"/>
    </w:rPr>
  </w:style>
  <w:style w:type="table" w:customStyle="1" w:styleId="79">
    <w:name w:val="Сетка таблицы79"/>
    <w:basedOn w:val="a6"/>
    <w:next w:val="ac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5"/>
    <w:link w:val="1"/>
    <w:uiPriority w:val="9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2">
    <w:name w:val="Заголовок 2 Знак"/>
    <w:basedOn w:val="a5"/>
    <w:link w:val="21"/>
    <w:uiPriority w:val="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2">
    <w:name w:val="Заголовок 3 Знак"/>
    <w:basedOn w:val="a5"/>
    <w:link w:val="31"/>
    <w:uiPriority w:val="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3">
    <w:name w:val="Заголовок 4 Знак"/>
    <w:basedOn w:val="a5"/>
    <w:link w:val="42"/>
    <w:uiPriority w:val="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2">
    <w:name w:val="Заголовок 5 Знак"/>
    <w:basedOn w:val="a5"/>
    <w:link w:val="51"/>
    <w:uiPriority w:val="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5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5"/>
    <w:link w:val="7"/>
    <w:uiPriority w:val="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5"/>
    <w:link w:val="8"/>
    <w:uiPriority w:val="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5"/>
    <w:link w:val="9"/>
    <w:uiPriority w:val="9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7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5"/>
    <w:uiPriority w:val="99"/>
    <w:unhideWhenUsed/>
    <w:rPr>
      <w:color w:val="0000FF" w:themeColor="hyperlink"/>
      <w:u w:val="single"/>
    </w:rPr>
  </w:style>
  <w:style w:type="paragraph" w:styleId="ae">
    <w:name w:val="footer"/>
    <w:basedOn w:val="a4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5"/>
    <w:link w:val="ae"/>
    <w:uiPriority w:val="99"/>
    <w:rPr>
      <w:rFonts w:ascii="Tms Rmn" w:eastAsia="Times New Roman" w:hAnsi="Tms Rmn" w:cs="Times New Roman"/>
      <w:sz w:val="20"/>
      <w:szCs w:val="20"/>
      <w:lang w:eastAsia="ru-RU"/>
    </w:rPr>
  </w:style>
  <w:style w:type="paragraph" w:styleId="af0">
    <w:name w:val="Balloon Text"/>
    <w:basedOn w:val="a4"/>
    <w:link w:val="af1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5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4"/>
    <w:link w:val="af3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laceholder Text"/>
    <w:basedOn w:val="a5"/>
    <w:uiPriority w:val="99"/>
    <w:semiHidden/>
    <w:rPr>
      <w:color w:val="808080"/>
    </w:rPr>
  </w:style>
  <w:style w:type="character" w:styleId="af5">
    <w:name w:val="Emphasis"/>
    <w:basedOn w:val="a5"/>
    <w:qFormat/>
    <w:rPr>
      <w:i/>
      <w:iCs/>
    </w:rPr>
  </w:style>
  <w:style w:type="character" w:styleId="af6">
    <w:name w:val="Strong"/>
    <w:basedOn w:val="a5"/>
    <w:uiPriority w:val="22"/>
    <w:qFormat/>
    <w:rPr>
      <w:b/>
      <w:bCs/>
    </w:rPr>
  </w:style>
  <w:style w:type="numbering" w:customStyle="1" w:styleId="110">
    <w:name w:val="Нет списка11"/>
    <w:next w:val="a7"/>
    <w:uiPriority w:val="99"/>
    <w:semiHidden/>
    <w:unhideWhenUsed/>
  </w:style>
  <w:style w:type="character" w:styleId="af7">
    <w:name w:val="FollowedHyperlink"/>
    <w:uiPriority w:val="99"/>
    <w:semiHidden/>
    <w:unhideWhenUsed/>
    <w:rPr>
      <w:color w:val="800080"/>
      <w:u w:val="single"/>
    </w:rPr>
  </w:style>
  <w:style w:type="character" w:customStyle="1" w:styleId="111">
    <w:name w:val="Заголовок 1 Знак1"/>
    <w:basedOn w:val="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4"/>
    <w:link w:val="HTML0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basedOn w:val="a4"/>
    <w:semiHidden/>
    <w:unhideWhenUsed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13">
    <w:name w:val="index 1"/>
    <w:basedOn w:val="a4"/>
    <w:next w:val="a4"/>
    <w:semiHidden/>
    <w:unhideWhenUsed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index 2"/>
    <w:basedOn w:val="a4"/>
    <w:next w:val="a4"/>
    <w:semiHidden/>
    <w:unhideWhenUsed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index 3"/>
    <w:basedOn w:val="a4"/>
    <w:next w:val="a4"/>
    <w:semiHidden/>
    <w:unhideWhenUsed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5">
    <w:name w:val="index 4"/>
    <w:basedOn w:val="a4"/>
    <w:next w:val="a4"/>
    <w:semiHidden/>
    <w:unhideWhenUsed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4">
    <w:name w:val="index 5"/>
    <w:basedOn w:val="a4"/>
    <w:next w:val="a4"/>
    <w:semiHidden/>
    <w:unhideWhenUsed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2">
    <w:name w:val="index 6"/>
    <w:basedOn w:val="a4"/>
    <w:next w:val="a4"/>
    <w:semiHidden/>
    <w:unhideWhenUsed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1">
    <w:name w:val="index 7"/>
    <w:basedOn w:val="a4"/>
    <w:next w:val="a4"/>
    <w:semiHidden/>
    <w:unhideWhenUsed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1">
    <w:name w:val="index 8"/>
    <w:basedOn w:val="a4"/>
    <w:next w:val="a4"/>
    <w:semiHidden/>
    <w:unhideWhenUsed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1">
    <w:name w:val="index 9"/>
    <w:basedOn w:val="a4"/>
    <w:next w:val="a4"/>
    <w:semiHidden/>
    <w:unhideWhenUsed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4">
    <w:name w:val="toc 1"/>
    <w:basedOn w:val="a4"/>
    <w:next w:val="a4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toc 2"/>
    <w:basedOn w:val="a4"/>
    <w:next w:val="a4"/>
    <w:uiPriority w:val="39"/>
    <w:unhideWhenUsed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toc 3"/>
    <w:basedOn w:val="a4"/>
    <w:next w:val="a4"/>
    <w:uiPriority w:val="39"/>
    <w:unhideWhenUsed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toc 4"/>
    <w:basedOn w:val="a4"/>
    <w:next w:val="a4"/>
    <w:uiPriority w:val="39"/>
    <w:unhideWhenUsed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toc 5"/>
    <w:basedOn w:val="a4"/>
    <w:next w:val="a4"/>
    <w:uiPriority w:val="39"/>
    <w:unhideWhenUsed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3">
    <w:name w:val="toc 6"/>
    <w:basedOn w:val="a4"/>
    <w:next w:val="a4"/>
    <w:uiPriority w:val="39"/>
    <w:unhideWhenUsed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2">
    <w:name w:val="toc 7"/>
    <w:basedOn w:val="a4"/>
    <w:next w:val="a4"/>
    <w:uiPriority w:val="39"/>
    <w:unhideWhenUsed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2">
    <w:name w:val="toc 8"/>
    <w:basedOn w:val="a4"/>
    <w:next w:val="a4"/>
    <w:uiPriority w:val="39"/>
    <w:unhideWhenUsed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2">
    <w:name w:val="toc 9"/>
    <w:basedOn w:val="a4"/>
    <w:next w:val="a4"/>
    <w:uiPriority w:val="39"/>
    <w:unhideWhenUsed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Normal Indent"/>
    <w:basedOn w:val="a4"/>
    <w:semiHidden/>
    <w:unhideWhenUsed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footnote text"/>
    <w:basedOn w:val="a4"/>
    <w:link w:val="afb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5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4"/>
    <w:link w:val="15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5"/>
    <w:uiPriority w:val="99"/>
    <w:semiHidden/>
    <w:rPr>
      <w:sz w:val="20"/>
      <w:szCs w:val="20"/>
    </w:rPr>
  </w:style>
  <w:style w:type="character" w:customStyle="1" w:styleId="16">
    <w:name w:val="Верхний колонтитул Знак1"/>
    <w:basedOn w:val="a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index heading"/>
    <w:basedOn w:val="a4"/>
    <w:next w:val="13"/>
    <w:semiHidden/>
    <w:unhideWhenUsed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f">
    <w:name w:val="caption"/>
    <w:basedOn w:val="a4"/>
    <w:next w:val="a4"/>
    <w:uiPriority w:val="35"/>
    <w:semiHidden/>
    <w:unhideWhenUsed/>
    <w:qFormat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0">
    <w:name w:val="table of figures"/>
    <w:basedOn w:val="a4"/>
    <w:next w:val="a4"/>
    <w:uiPriority w:val="99"/>
    <w:unhideWhenUsed/>
    <w:pPr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envelope address"/>
    <w:basedOn w:val="a4"/>
    <w:semiHidden/>
    <w:unhideWhenUsed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8">
    <w:name w:val="envelope return"/>
    <w:basedOn w:val="a4"/>
    <w:semiHidden/>
    <w:unhideWhenUsed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2">
    <w:name w:val="endnote text"/>
    <w:basedOn w:val="a4"/>
    <w:link w:val="aff3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5"/>
    <w:link w:val="af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table of authorities"/>
    <w:basedOn w:val="a4"/>
    <w:next w:val="a4"/>
    <w:semiHidden/>
    <w:unhideWhenUsed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macro"/>
    <w:link w:val="aff6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макроса Знак"/>
    <w:basedOn w:val="a5"/>
    <w:link w:val="aff5"/>
    <w:semiHidden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7">
    <w:name w:val="toa heading"/>
    <w:basedOn w:val="a4"/>
    <w:next w:val="a4"/>
    <w:semiHidden/>
    <w:unhideWhenUsed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f8">
    <w:name w:val="List"/>
    <w:basedOn w:val="a4"/>
    <w:uiPriority w:val="99"/>
    <w:semiHidden/>
    <w:unhideWhenUsed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Bullet"/>
    <w:basedOn w:val="a4"/>
    <w:semiHidden/>
    <w:unhideWhenUsed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2">
    <w:name w:val="List Number"/>
    <w:basedOn w:val="a4"/>
    <w:semiHidden/>
    <w:unhideWhenUsed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9">
    <w:name w:val="List 2"/>
    <w:basedOn w:val="a4"/>
    <w:semiHidden/>
    <w:unhideWhenUsed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6">
    <w:name w:val="List 3"/>
    <w:basedOn w:val="a4"/>
    <w:semiHidden/>
    <w:unhideWhenUsed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7">
    <w:name w:val="List 4"/>
    <w:basedOn w:val="a4"/>
    <w:semiHidden/>
    <w:unhideWhenUsed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List 5"/>
    <w:basedOn w:val="a4"/>
    <w:semiHidden/>
    <w:unhideWhenUsed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4"/>
    <w:semiHidden/>
    <w:unhideWhenUsed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4"/>
    <w:semiHidden/>
    <w:unhideWhenUsed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Bullet 4"/>
    <w:basedOn w:val="a4"/>
    <w:semiHidden/>
    <w:unhideWhenUsed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4"/>
    <w:semiHidden/>
    <w:unhideWhenUsed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Number 2"/>
    <w:basedOn w:val="a4"/>
    <w:semiHidden/>
    <w:unhideWhenUsed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Number 3"/>
    <w:basedOn w:val="a4"/>
    <w:semiHidden/>
    <w:unhideWhenUsed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Number 4"/>
    <w:basedOn w:val="a4"/>
    <w:semiHidden/>
    <w:unhideWhenUsed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Number 5"/>
    <w:basedOn w:val="a4"/>
    <w:semiHidden/>
    <w:unhideWhenUsed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9">
    <w:name w:val="Title"/>
    <w:basedOn w:val="a4"/>
    <w:link w:val="affa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ffa">
    <w:name w:val="Заголовок Знак"/>
    <w:basedOn w:val="a5"/>
    <w:link w:val="aff9"/>
    <w:uiPriority w:val="1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ffb">
    <w:name w:val="Closing"/>
    <w:basedOn w:val="a4"/>
    <w:link w:val="affc"/>
    <w:semiHidden/>
    <w:unhideWhenUsed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Прощание Знак"/>
    <w:basedOn w:val="a5"/>
    <w:link w:val="affb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Signature"/>
    <w:basedOn w:val="a4"/>
    <w:link w:val="affe"/>
    <w:semiHidden/>
    <w:unhideWhenUsed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e">
    <w:name w:val="Подпись Знак"/>
    <w:basedOn w:val="a5"/>
    <w:link w:val="affd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">
    <w:name w:val="Body Text"/>
    <w:basedOn w:val="a4"/>
    <w:link w:val="afff0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0">
    <w:name w:val="Основной текст Знак"/>
    <w:basedOn w:val="a5"/>
    <w:link w:val="afff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1">
    <w:name w:val="Body Text Indent"/>
    <w:basedOn w:val="a4"/>
    <w:link w:val="17"/>
    <w:semiHidden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2">
    <w:name w:val="Основной текст с отступом Знак"/>
    <w:basedOn w:val="a5"/>
    <w:semiHidden/>
  </w:style>
  <w:style w:type="paragraph" w:styleId="afff3">
    <w:name w:val="List Continue"/>
    <w:basedOn w:val="a4"/>
    <w:semiHidden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a">
    <w:name w:val="List Continue 2"/>
    <w:basedOn w:val="a4"/>
    <w:semiHidden/>
    <w:unhideWhenUsed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List Continue 3"/>
    <w:basedOn w:val="a4"/>
    <w:semiHidden/>
    <w:unhideWhenUsed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8">
    <w:name w:val="List Continue 4"/>
    <w:basedOn w:val="a4"/>
    <w:semiHidden/>
    <w:unhideWhenUsed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7">
    <w:name w:val="List Continue 5"/>
    <w:basedOn w:val="a4"/>
    <w:semiHidden/>
    <w:unhideWhenUsed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4">
    <w:name w:val="Message Header"/>
    <w:basedOn w:val="a4"/>
    <w:link w:val="afff5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5">
    <w:name w:val="Шапка Знак"/>
    <w:basedOn w:val="a5"/>
    <w:link w:val="afff4"/>
    <w:semiHidden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styleId="afff6">
    <w:name w:val="Subtitle"/>
    <w:basedOn w:val="a4"/>
    <w:link w:val="afff7"/>
    <w:uiPriority w:val="11"/>
    <w:qFormat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7">
    <w:name w:val="Подзаголовок Знак"/>
    <w:basedOn w:val="a5"/>
    <w:link w:val="afff6"/>
    <w:uiPriority w:val="11"/>
    <w:rPr>
      <w:rFonts w:ascii="Arial" w:eastAsia="Times New Roman" w:hAnsi="Arial" w:cs="Times New Roman"/>
      <w:sz w:val="24"/>
      <w:szCs w:val="20"/>
      <w:lang w:eastAsia="ru-RU"/>
    </w:rPr>
  </w:style>
  <w:style w:type="paragraph" w:styleId="afff8">
    <w:name w:val="Salutation"/>
    <w:basedOn w:val="a4"/>
    <w:next w:val="a4"/>
    <w:link w:val="afff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9">
    <w:name w:val="Приветствие Знак"/>
    <w:basedOn w:val="a5"/>
    <w:link w:val="afff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a">
    <w:name w:val="Date"/>
    <w:basedOn w:val="a4"/>
    <w:next w:val="a4"/>
    <w:link w:val="afffb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b">
    <w:name w:val="Дата Знак"/>
    <w:basedOn w:val="a5"/>
    <w:link w:val="afffa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c">
    <w:name w:val="Body Text First Indent"/>
    <w:basedOn w:val="afff"/>
    <w:link w:val="afffd"/>
    <w:semiHidden/>
    <w:unhideWhenUsed/>
    <w:pPr>
      <w:ind w:firstLine="210"/>
    </w:pPr>
  </w:style>
  <w:style w:type="character" w:customStyle="1" w:styleId="afffd">
    <w:name w:val="Красная строка Знак"/>
    <w:basedOn w:val="afff0"/>
    <w:link w:val="afffc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b">
    <w:name w:val="Body Text First Indent 2"/>
    <w:basedOn w:val="afff1"/>
    <w:link w:val="2c"/>
    <w:semiHidden/>
    <w:unhideWhenUsed/>
    <w:pPr>
      <w:ind w:firstLine="210"/>
    </w:pPr>
  </w:style>
  <w:style w:type="character" w:customStyle="1" w:styleId="2c">
    <w:name w:val="Красная строка 2 Знак"/>
    <w:basedOn w:val="afff2"/>
    <w:link w:val="2b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e">
    <w:name w:val="Note Heading"/>
    <w:basedOn w:val="a4"/>
    <w:next w:val="a4"/>
    <w:link w:val="af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">
    <w:name w:val="Заголовок записки Знак"/>
    <w:basedOn w:val="a5"/>
    <w:link w:val="afffe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Body Text 2"/>
    <w:basedOn w:val="a4"/>
    <w:link w:val="2e"/>
    <w:semiHidden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e">
    <w:name w:val="Основной текст 2 Знак"/>
    <w:basedOn w:val="a5"/>
    <w:link w:val="2d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3"/>
    <w:basedOn w:val="a4"/>
    <w:link w:val="39"/>
    <w:uiPriority w:val="99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9">
    <w:name w:val="Основной текст 3 Знак"/>
    <w:basedOn w:val="a5"/>
    <w:link w:val="38"/>
    <w:uiPriority w:val="99"/>
    <w:semiHidden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f">
    <w:name w:val="Body Text Indent 2"/>
    <w:basedOn w:val="a4"/>
    <w:link w:val="2f0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f0">
    <w:name w:val="Основной текст с отступом 2 Знак"/>
    <w:basedOn w:val="a5"/>
    <w:link w:val="2f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Body Text Indent 3"/>
    <w:basedOn w:val="a4"/>
    <w:link w:val="3b"/>
    <w:semiHidden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b">
    <w:name w:val="Основной текст с отступом 3 Знак"/>
    <w:basedOn w:val="a5"/>
    <w:link w:val="3a"/>
    <w:semiHidden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ff0">
    <w:name w:val="Block Text"/>
    <w:basedOn w:val="a4"/>
    <w:semiHidden/>
    <w:unhideWhenUsed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Document Map"/>
    <w:basedOn w:val="a4"/>
    <w:link w:val="affff2"/>
    <w:semiHidden/>
    <w:unhideWhenUsed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affff2">
    <w:name w:val="Схема документа Знак"/>
    <w:basedOn w:val="a5"/>
    <w:link w:val="affff1"/>
    <w:semiHidden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ffff3">
    <w:name w:val="Plain Text"/>
    <w:basedOn w:val="a4"/>
    <w:link w:val="18"/>
    <w:semiHidden/>
    <w:unhideWhenUsed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4">
    <w:name w:val="Текст Знак"/>
    <w:basedOn w:val="a5"/>
    <w:semiHidden/>
    <w:rPr>
      <w:rFonts w:ascii="Consolas" w:hAnsi="Consolas"/>
      <w:sz w:val="21"/>
      <w:szCs w:val="21"/>
    </w:rPr>
  </w:style>
  <w:style w:type="paragraph" w:styleId="affff5">
    <w:name w:val="annotation subject"/>
    <w:basedOn w:val="afc"/>
    <w:next w:val="afc"/>
    <w:link w:val="affff6"/>
    <w:uiPriority w:val="99"/>
    <w:semiHidden/>
    <w:unhideWhenUsed/>
    <w:rPr>
      <w:b/>
      <w:bCs/>
      <w:lang w:eastAsia="ar-SA"/>
    </w:rPr>
  </w:style>
  <w:style w:type="character" w:customStyle="1" w:styleId="affff6">
    <w:name w:val="Тема примечания Знак"/>
    <w:basedOn w:val="afd"/>
    <w:link w:val="aff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ff7">
    <w:name w:val="No Spacing"/>
    <w:uiPriority w:val="1"/>
    <w:qFormat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fff8">
    <w:name w:val="Revision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Абзац списка Знак"/>
    <w:link w:val="af2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абзац-1"/>
    <w:basedOn w:val="a4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Заголовок1"/>
    <w:basedOn w:val="a4"/>
    <w:next w:val="afff"/>
    <w:pPr>
      <w:widowControl w:val="0"/>
      <w:shd w:val="clear" w:color="auto" w:fill="FFFFFF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ar-SA"/>
    </w:rPr>
  </w:style>
  <w:style w:type="paragraph" w:customStyle="1" w:styleId="1a">
    <w:name w:val="Название1"/>
    <w:basedOn w:val="a4"/>
    <w:pPr>
      <w:suppressLineNumber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ar-SA"/>
    </w:rPr>
  </w:style>
  <w:style w:type="paragraph" w:customStyle="1" w:styleId="2f1">
    <w:name w:val="Указатель2"/>
    <w:basedOn w:val="a4"/>
    <w:pPr>
      <w:suppressLineNumbers/>
      <w:spacing w:after="0" w:line="240" w:lineRule="auto"/>
    </w:pPr>
    <w:rPr>
      <w:rFonts w:ascii="Times New Roman" w:eastAsia="Times New Roman" w:hAnsi="Times New Roman" w:cs="FreeSans"/>
      <w:sz w:val="20"/>
      <w:szCs w:val="20"/>
      <w:lang w:eastAsia="ar-SA"/>
    </w:rPr>
  </w:style>
  <w:style w:type="paragraph" w:customStyle="1" w:styleId="affff9">
    <w:name w:val="Знак Знак Знак Знак"/>
    <w:basedOn w:val="a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10">
    <w:name w:val="Основной текст с отступом 21"/>
    <w:basedOn w:val="a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c">
    <w:name w:val="Стиль3"/>
    <w:basedOn w:val="210"/>
    <w:pPr>
      <w:widowControl w:val="0"/>
      <w:tabs>
        <w:tab w:val="left" w:pos="1127"/>
      </w:tabs>
      <w:spacing w:after="0" w:line="240" w:lineRule="auto"/>
      <w:ind w:left="900"/>
      <w:jc w:val="both"/>
    </w:pPr>
    <w:rPr>
      <w:sz w:val="24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affffa">
    <w:name w:val="Содержимое таблицы"/>
    <w:basedOn w:val="a4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4"/>
      <w:lang w:eastAsia="ar-SA"/>
    </w:rPr>
  </w:style>
  <w:style w:type="paragraph" w:customStyle="1" w:styleId="1b">
    <w:name w:val="Обычный1"/>
    <w:pPr>
      <w:widowControl w:val="0"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f2">
    <w:name w:val="Знак2"/>
    <w:basedOn w:val="a4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1c">
    <w:name w:val="Знак Знак Знак1 Знак"/>
    <w:basedOn w:val="a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b">
    <w:name w:val="Заголовок таблицы"/>
    <w:basedOn w:val="affffa"/>
    <w:pPr>
      <w:widowControl/>
      <w:jc w:val="center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1d">
    <w:name w:val="Без интервала1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211">
    <w:name w:val="Знак Знак Знак2 Знак1"/>
    <w:basedOn w:val="a4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112">
    <w:name w:val="Знак1 Знак Знак1 Знак"/>
    <w:basedOn w:val="a4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2f3">
    <w:name w:val="Текст2"/>
    <w:basedOn w:val="a4"/>
    <w:uiPriority w:val="99"/>
    <w:pPr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paragraph" w:customStyle="1" w:styleId="WW-">
    <w:name w:val="WW-Заголовок"/>
    <w:basedOn w:val="a4"/>
    <w:next w:val="afff"/>
    <w:pPr>
      <w:keepNext/>
      <w:spacing w:before="240" w:after="120" w:line="252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e">
    <w:name w:val="Название объекта1"/>
    <w:basedOn w:val="a4"/>
    <w:pPr>
      <w:suppressLineNumbers/>
      <w:spacing w:before="120" w:after="120" w:line="252" w:lineRule="auto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f">
    <w:name w:val="Указатель1"/>
    <w:basedOn w:val="a4"/>
    <w:pPr>
      <w:suppressLineNumbers/>
      <w:spacing w:after="160" w:line="252" w:lineRule="auto"/>
    </w:pPr>
    <w:rPr>
      <w:rFonts w:ascii="Calibri" w:eastAsia="SimSun" w:hAnsi="Calibri" w:cs="Mangal"/>
      <w:lang w:eastAsia="ar-SA"/>
    </w:rPr>
  </w:style>
  <w:style w:type="paragraph" w:customStyle="1" w:styleId="1f0">
    <w:name w:val="Текст1"/>
    <w:basedOn w:val="a4"/>
    <w:pPr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f1">
    <w:name w:val="Текст выноски1"/>
    <w:basedOn w:val="a4"/>
    <w:pPr>
      <w:spacing w:after="0" w:line="100" w:lineRule="atLeast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 Знак Знак Знак"/>
    <w:basedOn w:val="a4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fc">
    <w:name w:val="А_обычный"/>
    <w:basedOn w:val="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3">
    <w:name w:val="Абзац списка1"/>
    <w:basedOn w:val="a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fd">
    <w:name w:val="Содержимое врезки"/>
    <w:basedOn w:val="afff"/>
    <w:rPr>
      <w:sz w:val="20"/>
      <w:lang w:eastAsia="ar-SA"/>
    </w:rPr>
  </w:style>
  <w:style w:type="paragraph" w:customStyle="1" w:styleId="41">
    <w:name w:val="Заголовок 41"/>
    <w:basedOn w:val="a4"/>
    <w:link w:val="Heading4Char"/>
    <w:pPr>
      <w:numPr>
        <w:ilvl w:val="1"/>
        <w:numId w:val="11"/>
      </w:numPr>
      <w:spacing w:before="60" w:after="0" w:line="240" w:lineRule="auto"/>
      <w:outlineLvl w:val="1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s13">
    <w:name w:val="s_13"/>
    <w:basedOn w:val="a4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2f4">
    <w:name w:val="Абзац списка2"/>
    <w:basedOn w:val="a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cument1">
    <w:name w:val="Document 1"/>
    <w:pPr>
      <w:keepNext/>
      <w:keepLines/>
      <w:tabs>
        <w:tab w:val="left" w:pos="-720"/>
      </w:tabs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ru-RU"/>
    </w:rPr>
  </w:style>
  <w:style w:type="paragraph" w:customStyle="1" w:styleId="3d">
    <w:name w:val="Абзац списка3"/>
    <w:basedOn w:val="a4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Bodytext">
    <w:name w:val="Body text_"/>
    <w:basedOn w:val="a5"/>
    <w:link w:val="2f5"/>
    <w:rPr>
      <w:sz w:val="28"/>
      <w:szCs w:val="28"/>
      <w:shd w:val="clear" w:color="auto" w:fill="FFFFFF"/>
    </w:rPr>
  </w:style>
  <w:style w:type="paragraph" w:customStyle="1" w:styleId="2f5">
    <w:name w:val="Основной текст2"/>
    <w:basedOn w:val="a4"/>
    <w:link w:val="Bodytext"/>
    <w:pPr>
      <w:widowControl w:val="0"/>
      <w:shd w:val="clear" w:color="auto" w:fill="FFFFFF"/>
      <w:spacing w:before="600" w:after="0" w:line="389" w:lineRule="exact"/>
      <w:ind w:hanging="960"/>
      <w:jc w:val="both"/>
    </w:pPr>
    <w:rPr>
      <w:sz w:val="28"/>
      <w:szCs w:val="28"/>
    </w:rPr>
  </w:style>
  <w:style w:type="paragraph" w:customStyle="1" w:styleId="3e">
    <w:name w:val="3"/>
    <w:basedOn w:val="a4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......... 2"/>
    <w:basedOn w:val="a4"/>
    <w:next w:val="a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e">
    <w:name w:val="......."/>
    <w:basedOn w:val="a4"/>
    <w:next w:val="a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">
    <w:name w:val="Пункт"/>
    <w:basedOn w:val="a4"/>
    <w:uiPriority w:val="99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harChar">
    <w:name w:val="Char Char"/>
    <w:basedOn w:val="a4"/>
    <w:uiPriority w:val="99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Nonformat">
    <w:name w:val="ConsNonformat Знак"/>
    <w:link w:val="ConsNonformat0"/>
    <w:uiPriority w:val="99"/>
    <w:rPr>
      <w:rFonts w:ascii="Courier New" w:hAnsi="Courier New" w:cs="Courier New"/>
    </w:rPr>
  </w:style>
  <w:style w:type="paragraph" w:customStyle="1" w:styleId="ConsNonformat0">
    <w:name w:val="ConsNonformat"/>
    <w:link w:val="ConsNonformat"/>
    <w:uiPriority w:val="99"/>
    <w:pPr>
      <w:widowControl w:val="0"/>
      <w:spacing w:after="0" w:line="240" w:lineRule="auto"/>
      <w:ind w:right="19772"/>
    </w:pPr>
    <w:rPr>
      <w:rFonts w:ascii="Courier New" w:hAnsi="Courier New" w:cs="Courier New"/>
    </w:rPr>
  </w:style>
  <w:style w:type="character" w:customStyle="1" w:styleId="afffff0">
    <w:name w:val="Основной текст_"/>
    <w:link w:val="1f4"/>
    <w:uiPriority w:val="99"/>
    <w:rPr>
      <w:sz w:val="23"/>
      <w:shd w:val="clear" w:color="auto" w:fill="FFFFFF"/>
    </w:rPr>
  </w:style>
  <w:style w:type="paragraph" w:customStyle="1" w:styleId="1f4">
    <w:name w:val="Основной текст1"/>
    <w:basedOn w:val="a4"/>
    <w:link w:val="afffff0"/>
    <w:uiPriority w:val="99"/>
    <w:pPr>
      <w:shd w:val="clear" w:color="auto" w:fill="FFFFFF"/>
      <w:spacing w:after="0" w:line="281" w:lineRule="exact"/>
      <w:jc w:val="both"/>
    </w:pPr>
    <w:rPr>
      <w:sz w:val="23"/>
    </w:rPr>
  </w:style>
  <w:style w:type="character" w:customStyle="1" w:styleId="2f7">
    <w:name w:val="Основной текст (2)_"/>
    <w:link w:val="2f8"/>
    <w:uiPriority w:val="99"/>
    <w:rPr>
      <w:shd w:val="clear" w:color="auto" w:fill="FFFFFF"/>
    </w:rPr>
  </w:style>
  <w:style w:type="paragraph" w:customStyle="1" w:styleId="2f8">
    <w:name w:val="Основной текст (2)"/>
    <w:basedOn w:val="a4"/>
    <w:link w:val="2f7"/>
    <w:uiPriority w:val="99"/>
    <w:pPr>
      <w:shd w:val="clear" w:color="auto" w:fill="FFFFFF"/>
      <w:spacing w:after="240" w:line="252" w:lineRule="exact"/>
      <w:ind w:firstLine="180"/>
    </w:pPr>
  </w:style>
  <w:style w:type="character" w:customStyle="1" w:styleId="1f5">
    <w:name w:val="Заголовок №1_"/>
    <w:link w:val="1f6"/>
    <w:uiPriority w:val="99"/>
    <w:rPr>
      <w:sz w:val="23"/>
      <w:shd w:val="clear" w:color="auto" w:fill="FFFFFF"/>
    </w:rPr>
  </w:style>
  <w:style w:type="paragraph" w:customStyle="1" w:styleId="1f6">
    <w:name w:val="Заголовок №1"/>
    <w:basedOn w:val="a4"/>
    <w:link w:val="1f5"/>
    <w:uiPriority w:val="99"/>
    <w:pPr>
      <w:shd w:val="clear" w:color="auto" w:fill="FFFFFF"/>
      <w:spacing w:before="240" w:after="0" w:line="274" w:lineRule="exact"/>
      <w:jc w:val="both"/>
      <w:outlineLvl w:val="0"/>
    </w:pPr>
    <w:rPr>
      <w:sz w:val="23"/>
    </w:rPr>
  </w:style>
  <w:style w:type="character" w:customStyle="1" w:styleId="2f9">
    <w:name w:val="Заголовок №2_"/>
    <w:link w:val="212"/>
    <w:uiPriority w:val="99"/>
    <w:rPr>
      <w:sz w:val="23"/>
      <w:szCs w:val="23"/>
      <w:shd w:val="clear" w:color="auto" w:fill="FFFFFF"/>
    </w:rPr>
  </w:style>
  <w:style w:type="paragraph" w:customStyle="1" w:styleId="212">
    <w:name w:val="Заголовок №21"/>
    <w:basedOn w:val="a4"/>
    <w:link w:val="2f9"/>
    <w:uiPriority w:val="99"/>
    <w:pPr>
      <w:shd w:val="clear" w:color="auto" w:fill="FFFFFF"/>
      <w:spacing w:after="0" w:line="274" w:lineRule="exact"/>
      <w:ind w:hanging="360"/>
      <w:outlineLvl w:val="1"/>
    </w:pPr>
    <w:rPr>
      <w:sz w:val="23"/>
      <w:szCs w:val="23"/>
    </w:rPr>
  </w:style>
  <w:style w:type="paragraph" w:customStyle="1" w:styleId="300">
    <w:name w:val="Основной текст30"/>
    <w:basedOn w:val="a4"/>
    <w:uiPriority w:val="99"/>
    <w:pPr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i/>
      <w:iCs/>
      <w:color w:val="000000"/>
      <w:sz w:val="23"/>
      <w:szCs w:val="23"/>
      <w:lang w:eastAsia="ru-RU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6">
    <w:name w:val="font6"/>
    <w:basedOn w:val="a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5">
    <w:name w:val="xl65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7">
    <w:name w:val="xl77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0">
    <w:name w:val="xl90"/>
    <w:basedOn w:val="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5">
    <w:name w:val="xl95"/>
    <w:basedOn w:val="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96">
    <w:name w:val="xl96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4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4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2">
    <w:name w:val="xl112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4">
    <w:name w:val="xl114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4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character" w:styleId="afffff1">
    <w:name w:val="footnote reference"/>
    <w:uiPriority w:val="99"/>
    <w:unhideWhenUsed/>
    <w:rPr>
      <w:vertAlign w:val="superscript"/>
    </w:rPr>
  </w:style>
  <w:style w:type="character" w:styleId="afffff2">
    <w:name w:val="annotation reference"/>
    <w:uiPriority w:val="99"/>
    <w:semiHidden/>
    <w:unhideWhenUsed/>
    <w:rPr>
      <w:sz w:val="16"/>
    </w:rPr>
  </w:style>
  <w:style w:type="character" w:styleId="afffff3">
    <w:name w:val="endnote reference"/>
    <w:uiPriority w:val="99"/>
    <w:semiHidden/>
    <w:unhideWhenUsed/>
    <w:rPr>
      <w:vertAlign w:val="superscript"/>
    </w:rPr>
  </w:style>
  <w:style w:type="character" w:styleId="afffff4">
    <w:name w:val="Subtle Emphasis"/>
    <w:qFormat/>
    <w:rPr>
      <w:i/>
      <w:iCs/>
      <w:color w:val="808080"/>
    </w:rPr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Pr>
      <w:rFonts w:ascii="OpenSymbol" w:hAnsi="OpenSymbol" w:cs="OpenSymbo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b/>
      <w:bCs w:val="0"/>
      <w:color w:val="00000A"/>
      <w:sz w:val="18"/>
      <w:szCs w:val="18"/>
    </w:rPr>
  </w:style>
  <w:style w:type="character" w:customStyle="1" w:styleId="WW8Num4z0">
    <w:name w:val="WW8Num4z0"/>
    <w:rPr>
      <w:rFonts w:ascii="Symbol" w:hAnsi="Symbol" w:cs="OpenSymbol" w:hint="default"/>
    </w:rPr>
  </w:style>
  <w:style w:type="character" w:customStyle="1" w:styleId="WW8Num5z0">
    <w:name w:val="WW8Num5z0"/>
    <w:rPr>
      <w:rFonts w:ascii="Symbol" w:hAnsi="Symbol" w:cs="OpenSymbol" w:hint="default"/>
    </w:rPr>
  </w:style>
  <w:style w:type="character" w:customStyle="1" w:styleId="WW8Num6z0">
    <w:name w:val="WW8Num6z0"/>
    <w:rPr>
      <w:rFonts w:ascii="Symbol" w:hAnsi="Symbol" w:cs="OpenSymbol" w:hint="default"/>
    </w:rPr>
  </w:style>
  <w:style w:type="character" w:customStyle="1" w:styleId="WW8Num7z0">
    <w:name w:val="WW8Num7z0"/>
    <w:rPr>
      <w:rFonts w:ascii="Symbol" w:hAnsi="Symbol" w:cs="OpenSymbol" w:hint="default"/>
    </w:rPr>
  </w:style>
  <w:style w:type="character" w:customStyle="1" w:styleId="WW8Num8z0">
    <w:name w:val="WW8Num8z0"/>
    <w:rPr>
      <w:rFonts w:ascii="Symbol" w:hAnsi="Symbol" w:cs="OpenSymbol" w:hint="default"/>
    </w:rPr>
  </w:style>
  <w:style w:type="character" w:customStyle="1" w:styleId="WW8Num9z0">
    <w:name w:val="WW8Num9z0"/>
    <w:rPr>
      <w:rFonts w:ascii="Symbol" w:hAnsi="Symbol" w:cs="OpenSymbol" w:hint="default"/>
    </w:rPr>
  </w:style>
  <w:style w:type="character" w:customStyle="1" w:styleId="WW8Num10z0">
    <w:name w:val="WW8Num10z0"/>
    <w:rPr>
      <w:rFonts w:ascii="Symbol" w:hAnsi="Symbol" w:cs="OpenSymbol" w:hint="default"/>
    </w:rPr>
  </w:style>
  <w:style w:type="character" w:customStyle="1" w:styleId="WW8Num11z0">
    <w:name w:val="WW8Num11z0"/>
    <w:rPr>
      <w:rFonts w:ascii="Symbol" w:hAnsi="Symbol" w:cs="OpenSymbol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 w:val="0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8z1">
    <w:name w:val="WW8Num18z1"/>
    <w:rPr>
      <w:color w:val="auto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1">
    <w:name w:val="WW8Num28z1"/>
    <w:rPr>
      <w:color w:val="auto"/>
    </w:rPr>
  </w:style>
  <w:style w:type="character" w:customStyle="1" w:styleId="WW8Num32z0">
    <w:name w:val="WW8Num32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St37z0">
    <w:name w:val="WW8NumSt37z0"/>
    <w:rPr>
      <w:rFonts w:ascii="Times New Roman" w:hAnsi="Times New Roman" w:cs="Times New Roman" w:hint="default"/>
    </w:rPr>
  </w:style>
  <w:style w:type="character" w:customStyle="1" w:styleId="1f7">
    <w:name w:val="Основной шрифт абзаца1"/>
  </w:style>
  <w:style w:type="character" w:customStyle="1" w:styleId="3f">
    <w:name w:val="Знак Знак Знак3"/>
    <w:rPr>
      <w:rFonts w:ascii="Arial" w:hAnsi="Arial" w:cs="Arial" w:hint="default"/>
      <w:b/>
      <w:bCs w:val="0"/>
      <w:sz w:val="32"/>
      <w:lang w:val="ru-RU" w:eastAsia="ar-SA" w:bidi="ar-SA"/>
    </w:rPr>
  </w:style>
  <w:style w:type="character" w:customStyle="1" w:styleId="160">
    <w:name w:val="Знак Знак16"/>
    <w:rPr>
      <w:b/>
      <w:bCs/>
      <w:sz w:val="28"/>
      <w:szCs w:val="28"/>
      <w:lang w:val="ru-RU" w:eastAsia="ar-SA" w:bidi="ar-SA"/>
    </w:rPr>
  </w:style>
  <w:style w:type="character" w:customStyle="1" w:styleId="2fa">
    <w:name w:val="Название 2 Знак Знак Знак"/>
    <w:rPr>
      <w:lang w:val="ru-RU" w:eastAsia="ar-SA" w:bidi="ar-SA"/>
    </w:rPr>
  </w:style>
  <w:style w:type="character" w:customStyle="1" w:styleId="73">
    <w:name w:val="Знак Знак7"/>
    <w:rPr>
      <w:lang w:val="ru-RU" w:eastAsia="ar-SA" w:bidi="ar-SA"/>
    </w:rPr>
  </w:style>
  <w:style w:type="character" w:customStyle="1" w:styleId="3f0">
    <w:name w:val="Стиль3 Знак"/>
    <w:rPr>
      <w:sz w:val="24"/>
      <w:lang w:val="ru-RU" w:eastAsia="ar-SA" w:bidi="ar-SA"/>
    </w:rPr>
  </w:style>
  <w:style w:type="character" w:customStyle="1" w:styleId="2fb">
    <w:name w:val="Знак Знак2"/>
    <w:rPr>
      <w:bCs/>
      <w:color w:val="000000"/>
      <w:spacing w:val="13"/>
      <w:sz w:val="24"/>
      <w:szCs w:val="22"/>
      <w:lang w:val="ru-RU" w:eastAsia="ar-SA" w:bidi="ar-SA"/>
    </w:rPr>
  </w:style>
  <w:style w:type="character" w:customStyle="1" w:styleId="Normal">
    <w:name w:val="Normal Знак"/>
    <w:rPr>
      <w:rFonts w:ascii="Arial" w:eastAsia="Arial" w:hAnsi="Arial" w:cs="Arial" w:hint="default"/>
      <w:sz w:val="22"/>
      <w:lang w:val="ru-RU" w:eastAsia="ar-SA" w:bidi="ar-SA"/>
    </w:rPr>
  </w:style>
  <w:style w:type="character" w:customStyle="1" w:styleId="100">
    <w:name w:val="Знак Знак10"/>
    <w:rPr>
      <w:lang w:val="ru-RU" w:eastAsia="ar-SA" w:bidi="ar-SA"/>
    </w:rPr>
  </w:style>
  <w:style w:type="character" w:customStyle="1" w:styleId="afffff5">
    <w:name w:val="Непропорциональный текст"/>
    <w:rPr>
      <w:rFonts w:ascii="Courier New" w:eastAsia="Courier New" w:hAnsi="Courier New" w:cs="Courier New" w:hint="default"/>
    </w:rPr>
  </w:style>
  <w:style w:type="character" w:customStyle="1" w:styleId="1f8">
    <w:name w:val="Слабое выделение1"/>
    <w:rPr>
      <w:rFonts w:ascii="Times New Roman" w:hAnsi="Times New Roman" w:cs="Times New Roman" w:hint="default"/>
      <w:i/>
      <w:iCs/>
      <w:color w:val="808080"/>
    </w:rPr>
  </w:style>
  <w:style w:type="character" w:customStyle="1" w:styleId="BalloonTextChar">
    <w:name w:val="Balloon Text Char"/>
    <w:rPr>
      <w:rFonts w:ascii="Tahoma" w:hAnsi="Tahoma" w:cs="Tahoma" w:hint="default"/>
      <w:sz w:val="16"/>
      <w:szCs w:val="16"/>
      <w:lang w:val="ru-RU" w:eastAsia="ar-SA" w:bidi="ar-SA"/>
    </w:rPr>
  </w:style>
  <w:style w:type="character" w:customStyle="1" w:styleId="apple-converted-space">
    <w:name w:val="apple-converted-space"/>
  </w:style>
  <w:style w:type="character" w:customStyle="1" w:styleId="afffff6">
    <w:name w:val="Знак Знак Знак"/>
    <w:rPr>
      <w:rFonts w:ascii="Arial" w:eastAsia="Times New Roman" w:hAnsi="Arial" w:cs="Times New Roman" w:hint="default"/>
      <w:b/>
      <w:bCs w:val="0"/>
      <w:sz w:val="32"/>
      <w:szCs w:val="20"/>
    </w:rPr>
  </w:style>
  <w:style w:type="character" w:customStyle="1" w:styleId="afffff7">
    <w:name w:val="Без интервала Знак"/>
    <w:rPr>
      <w:rFonts w:ascii="Calibri" w:hAnsi="Calibri" w:cs="Calibri" w:hint="default"/>
      <w:sz w:val="22"/>
      <w:szCs w:val="22"/>
      <w:lang w:val="ru-RU" w:eastAsia="ar-SA" w:bidi="ar-SA"/>
    </w:rPr>
  </w:style>
  <w:style w:type="character" w:customStyle="1" w:styleId="49">
    <w:name w:val="Знак Знак4"/>
    <w:rPr>
      <w:lang w:val="ru-RU" w:eastAsia="ar-SA" w:bidi="ar-SA"/>
    </w:rPr>
  </w:style>
  <w:style w:type="character" w:customStyle="1" w:styleId="2fc">
    <w:name w:val="Основной шрифт абзаца2"/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rFonts w:ascii="Courier New" w:hAnsi="Courier New" w:cs="Courier New" w:hint="default"/>
    </w:rPr>
  </w:style>
  <w:style w:type="character" w:customStyle="1" w:styleId="ListLabel3">
    <w:name w:val="ListLabel 3"/>
    <w:rPr>
      <w:b/>
      <w:bCs w:val="0"/>
      <w:color w:val="00000A"/>
      <w:sz w:val="18"/>
      <w:szCs w:val="18"/>
    </w:rPr>
  </w:style>
  <w:style w:type="character" w:customStyle="1" w:styleId="ListLabel4">
    <w:name w:val="ListLabel 4"/>
    <w:rPr>
      <w:b w:val="0"/>
      <w:bCs w:val="0"/>
      <w:i w:val="0"/>
      <w:iCs w:val="0"/>
      <w:sz w:val="22"/>
    </w:rPr>
  </w:style>
  <w:style w:type="character" w:customStyle="1" w:styleId="ListLabel5">
    <w:name w:val="ListLabel 5"/>
    <w:rPr>
      <w:rFonts w:ascii="OpenSymbol" w:hAnsi="OpenSymbol" w:cs="OpenSymbol" w:hint="default"/>
    </w:rPr>
  </w:style>
  <w:style w:type="character" w:customStyle="1" w:styleId="ListLabel6">
    <w:name w:val="ListLabel 6"/>
    <w:rPr>
      <w:rFonts w:ascii="Times New Roman" w:hAnsi="Times New Roman" w:cs="Times New Roman" w:hint="default"/>
    </w:rPr>
  </w:style>
  <w:style w:type="character" w:customStyle="1" w:styleId="Web">
    <w:name w:val="Обычный (Web) Знак"/>
    <w:rPr>
      <w:sz w:val="24"/>
      <w:lang w:val="ru-RU" w:eastAsia="ar-SA" w:bidi="ar-SA"/>
    </w:rPr>
  </w:style>
  <w:style w:type="character" w:customStyle="1" w:styleId="120">
    <w:name w:val="Знак Знак12"/>
    <w:rPr>
      <w:b/>
      <w:bCs/>
      <w:sz w:val="28"/>
      <w:szCs w:val="28"/>
      <w:lang w:val="ru-RU" w:eastAsia="ar-SA" w:bidi="ar-SA"/>
    </w:rPr>
  </w:style>
  <w:style w:type="character" w:customStyle="1" w:styleId="2fd">
    <w:name w:val="Название 2 Знак Знак"/>
    <w:rPr>
      <w:lang w:val="ru-RU" w:eastAsia="ar-SA" w:bidi="ar-SA"/>
    </w:rPr>
  </w:style>
  <w:style w:type="character" w:customStyle="1" w:styleId="HeaderChar">
    <w:name w:val="Header Char"/>
    <w:rPr>
      <w:rFonts w:ascii="Times New Roman" w:hAnsi="Times New Roman" w:cs="Times New Roman" w:hint="default"/>
      <w:sz w:val="24"/>
      <w:szCs w:val="24"/>
    </w:rPr>
  </w:style>
  <w:style w:type="character" w:customStyle="1" w:styleId="FooterChar">
    <w:name w:val="Footer Char"/>
    <w:uiPriority w:val="99"/>
    <w:rPr>
      <w:lang w:val="ru-RU" w:eastAsia="ar-SA" w:bidi="ar-SA"/>
    </w:rPr>
  </w:style>
  <w:style w:type="character" w:customStyle="1" w:styleId="Heading1Char">
    <w:name w:val="Heading 1 Char"/>
    <w:rPr>
      <w:rFonts w:ascii="Cambria" w:hAnsi="Cambria" w:cs="Times New Roman" w:hint="default"/>
      <w:sz w:val="32"/>
      <w:szCs w:val="32"/>
    </w:rPr>
  </w:style>
  <w:style w:type="character" w:customStyle="1" w:styleId="Heading2Char">
    <w:name w:val="Heading 2 Char"/>
    <w:rPr>
      <w:b/>
      <w:bCs w:val="0"/>
      <w:sz w:val="30"/>
      <w:lang w:val="ru-RU" w:eastAsia="ar-SA" w:bidi="ar-SA"/>
    </w:rPr>
  </w:style>
  <w:style w:type="character" w:customStyle="1" w:styleId="BodyTextChar">
    <w:name w:val="Body Text Char"/>
    <w:rPr>
      <w:sz w:val="24"/>
    </w:rPr>
  </w:style>
  <w:style w:type="character" w:customStyle="1" w:styleId="afffff8">
    <w:name w:val="Маркеры списка"/>
    <w:rPr>
      <w:rFonts w:ascii="OpenSymbol" w:eastAsia="OpenSymbol" w:hAnsi="OpenSymbol" w:cs="OpenSymbol" w:hint="default"/>
    </w:rPr>
  </w:style>
  <w:style w:type="character" w:customStyle="1" w:styleId="afffff9">
    <w:name w:val="Символ нумерации"/>
  </w:style>
  <w:style w:type="character" w:customStyle="1" w:styleId="1f9">
    <w:name w:val="Текст выноски Знак1"/>
    <w:basedOn w:val="a5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7">
    <w:name w:val="Основной текст с отступом Знак1"/>
    <w:link w:val="afff1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Текст Знак1"/>
    <w:link w:val="affff3"/>
    <w:semiHidden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1">
    <w:name w:val="Заголовок 6 Знак1"/>
    <w:link w:val="6"/>
    <w:semiHidden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b-serp-urlitem1">
    <w:name w:val="b-serp-url__item1"/>
    <w:rPr>
      <w:vanish/>
    </w:rPr>
  </w:style>
  <w:style w:type="character" w:customStyle="1" w:styleId="15">
    <w:name w:val="Текст примечания Знак1"/>
    <w:basedOn w:val="a5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Pr>
      <w:rFonts w:ascii="Times New Roman" w:hAnsi="Times New Roman" w:cs="Times New Roman" w:hint="default"/>
      <w:color w:val="000000"/>
      <w:sz w:val="22"/>
    </w:rPr>
  </w:style>
  <w:style w:type="character" w:customStyle="1" w:styleId="afffffa">
    <w:name w:val="Гипертекстовая ссылка"/>
    <w:uiPriority w:val="99"/>
    <w:rPr>
      <w:color w:val="106BBE"/>
    </w:rPr>
  </w:style>
  <w:style w:type="character" w:customStyle="1" w:styleId="FontStyle14">
    <w:name w:val="Font Style14"/>
    <w:rPr>
      <w:rFonts w:ascii="Times New Roman" w:hAnsi="Times New Roman" w:cs="Times New Roman" w:hint="default"/>
      <w:sz w:val="22"/>
    </w:rPr>
  </w:style>
  <w:style w:type="character" w:customStyle="1" w:styleId="afffffb">
    <w:name w:val="Основной текст + Полужирный"/>
    <w:uiPriority w:val="99"/>
    <w:rPr>
      <w:rFonts w:ascii="Times New Roman" w:hAnsi="Times New Roman" w:cs="Times New Roman" w:hint="default"/>
      <w:b/>
      <w:bCs w:val="0"/>
      <w:spacing w:val="0"/>
      <w:sz w:val="23"/>
    </w:rPr>
  </w:style>
  <w:style w:type="character" w:customStyle="1" w:styleId="93">
    <w:name w:val="Основной текст9"/>
    <w:uiPriority w:val="99"/>
    <w:rPr>
      <w:rFonts w:ascii="Times New Roman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121">
    <w:name w:val="Основной текст12"/>
    <w:uiPriority w:val="99"/>
    <w:rPr>
      <w:rFonts w:ascii="Times New Roman" w:hAnsi="Times New Roman" w:cs="Times New Roman" w:hint="default"/>
      <w:spacing w:val="0"/>
      <w:sz w:val="23"/>
      <w:szCs w:val="23"/>
      <w:u w:val="single"/>
      <w:shd w:val="clear" w:color="auto" w:fill="FFFFFF"/>
    </w:rPr>
  </w:style>
  <w:style w:type="character" w:customStyle="1" w:styleId="140">
    <w:name w:val="Основной текст14"/>
    <w:uiPriority w:val="99"/>
    <w:rPr>
      <w:rFonts w:ascii="Times New Roman" w:hAnsi="Times New Roman" w:cs="Times New Roman" w:hint="default"/>
      <w:spacing w:val="0"/>
      <w:sz w:val="23"/>
      <w:szCs w:val="23"/>
      <w:u w:val="single"/>
      <w:shd w:val="clear" w:color="auto" w:fill="FFFFFF"/>
    </w:rPr>
  </w:style>
  <w:style w:type="character" w:customStyle="1" w:styleId="150">
    <w:name w:val="Основной текст15"/>
    <w:uiPriority w:val="99"/>
    <w:rPr>
      <w:rFonts w:ascii="Times New Roman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170">
    <w:name w:val="Основной текст17"/>
    <w:uiPriority w:val="99"/>
    <w:rPr>
      <w:rFonts w:ascii="Times New Roman" w:hAnsi="Times New Roman" w:cs="Times New Roman" w:hint="default"/>
      <w:spacing w:val="0"/>
      <w:sz w:val="23"/>
      <w:szCs w:val="23"/>
      <w:u w:val="single"/>
      <w:shd w:val="clear" w:color="auto" w:fill="FFFFFF"/>
    </w:rPr>
  </w:style>
  <w:style w:type="character" w:customStyle="1" w:styleId="180">
    <w:name w:val="Основной текст18"/>
    <w:uiPriority w:val="99"/>
    <w:rPr>
      <w:rFonts w:ascii="Times New Roman" w:hAnsi="Times New Roman" w:cs="Times New Roman" w:hint="default"/>
      <w:spacing w:val="0"/>
      <w:sz w:val="23"/>
      <w:szCs w:val="23"/>
      <w:u w:val="single"/>
      <w:shd w:val="clear" w:color="auto" w:fill="FFFFFF"/>
    </w:rPr>
  </w:style>
  <w:style w:type="character" w:customStyle="1" w:styleId="190">
    <w:name w:val="Основной текст19"/>
    <w:uiPriority w:val="99"/>
    <w:rPr>
      <w:rFonts w:ascii="Times New Roman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00">
    <w:name w:val="Основной текст20"/>
    <w:uiPriority w:val="99"/>
    <w:rPr>
      <w:rFonts w:ascii="Times New Roman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20">
    <w:name w:val="Основной текст22"/>
    <w:uiPriority w:val="99"/>
    <w:rPr>
      <w:rFonts w:ascii="Times New Roman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40">
    <w:name w:val="Основной текст24"/>
    <w:uiPriority w:val="99"/>
    <w:rPr>
      <w:rFonts w:ascii="Times New Roman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uiPriority w:val="99"/>
    <w:rPr>
      <w:rFonts w:ascii="Times New Roman" w:hAnsi="Times New Roman" w:cs="Times New Roman" w:hint="default"/>
      <w:spacing w:val="30"/>
      <w:sz w:val="23"/>
      <w:szCs w:val="23"/>
      <w:shd w:val="clear" w:color="auto" w:fill="FFFFFF"/>
    </w:rPr>
  </w:style>
  <w:style w:type="character" w:customStyle="1" w:styleId="250">
    <w:name w:val="Основной текст25"/>
    <w:uiPriority w:val="99"/>
    <w:rPr>
      <w:rFonts w:ascii="Times New Roman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60">
    <w:name w:val="Основной текст26"/>
    <w:uiPriority w:val="99"/>
    <w:rPr>
      <w:rFonts w:ascii="Times New Roman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70">
    <w:name w:val="Основной текст27"/>
    <w:uiPriority w:val="99"/>
    <w:rPr>
      <w:rFonts w:ascii="Times New Roman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80">
    <w:name w:val="Основной текст28"/>
    <w:uiPriority w:val="99"/>
    <w:rPr>
      <w:rFonts w:ascii="Times New Roman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90">
    <w:name w:val="Основной текст29"/>
    <w:uiPriority w:val="99"/>
    <w:rPr>
      <w:rFonts w:ascii="Times New Roman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path-text">
    <w:name w:val="path-text"/>
    <w:uiPriority w:val="99"/>
    <w:rPr>
      <w:rFonts w:ascii="Times New Roman" w:hAnsi="Times New Roman" w:cs="Times New Roman" w:hint="default"/>
    </w:rPr>
  </w:style>
  <w:style w:type="table" w:customStyle="1" w:styleId="1fa">
    <w:name w:val="Сетка таблицы1"/>
    <w:basedOn w:val="a6"/>
    <w:next w:val="ac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e">
    <w:name w:val="Сетка таблицы2"/>
    <w:basedOn w:val="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"/>
    <w:basedOn w:val="a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1">
    <w:name w:val="Сетка таблицы3"/>
    <w:basedOn w:val="a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a">
    <w:name w:val="Сетка таблицы4"/>
    <w:basedOn w:val="a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">
    <w:name w:val="Сетка таблицы5"/>
    <w:basedOn w:val="a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">
    <w:name w:val="Сетка таблицы6"/>
    <w:basedOn w:val="a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"/>
    <w:basedOn w:val="a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83">
    <w:name w:val="Сетка таблицы8"/>
    <w:basedOn w:val="a6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f">
    <w:name w:val="Нет списка2"/>
    <w:next w:val="a7"/>
    <w:uiPriority w:val="99"/>
    <w:semiHidden/>
    <w:unhideWhenUsed/>
  </w:style>
  <w:style w:type="numbering" w:customStyle="1" w:styleId="3f2">
    <w:name w:val="Нет списка3"/>
    <w:next w:val="a7"/>
    <w:uiPriority w:val="99"/>
    <w:semiHidden/>
    <w:unhideWhenUsed/>
  </w:style>
  <w:style w:type="table" w:customStyle="1" w:styleId="94">
    <w:name w:val="Сетка таблицы9"/>
    <w:basedOn w:val="a6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"/>
    <w:basedOn w:val="a6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0">
    <w:name w:val="Сетка таблицы50"/>
    <w:basedOn w:val="a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ectioninfo">
    <w:name w:val="section__info"/>
    <w:basedOn w:val="a5"/>
  </w:style>
  <w:style w:type="numbering" w:customStyle="1" w:styleId="4b">
    <w:name w:val="Нет списка4"/>
    <w:next w:val="a7"/>
    <w:uiPriority w:val="99"/>
    <w:semiHidden/>
    <w:unhideWhenUsed/>
  </w:style>
  <w:style w:type="numbering" w:customStyle="1" w:styleId="59">
    <w:name w:val="Нет списка5"/>
    <w:next w:val="a7"/>
    <w:uiPriority w:val="99"/>
    <w:semiHidden/>
    <w:unhideWhenUsed/>
  </w:style>
  <w:style w:type="character" w:customStyle="1" w:styleId="lots-wrap-contentbodyval">
    <w:name w:val="lots-wrap-content__body__val"/>
    <w:basedOn w:val="a5"/>
  </w:style>
  <w:style w:type="character" w:customStyle="1" w:styleId="ConsPlusNonformat0">
    <w:name w:val="ConsPlusNonformat Знак"/>
    <w:link w:val="ConsPlusNonformat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ardmaininfocontent">
    <w:name w:val="cardmaininfo__content"/>
    <w:basedOn w:val="a5"/>
  </w:style>
  <w:style w:type="numbering" w:customStyle="1" w:styleId="65">
    <w:name w:val="Нет списка6"/>
    <w:next w:val="a7"/>
    <w:uiPriority w:val="99"/>
    <w:semiHidden/>
    <w:unhideWhenUsed/>
  </w:style>
  <w:style w:type="numbering" w:customStyle="1" w:styleId="75">
    <w:name w:val="Нет списка7"/>
    <w:next w:val="a7"/>
    <w:uiPriority w:val="99"/>
    <w:semiHidden/>
    <w:unhideWhenUsed/>
  </w:style>
  <w:style w:type="numbering" w:customStyle="1" w:styleId="84">
    <w:name w:val="Нет списка8"/>
    <w:next w:val="a7"/>
    <w:uiPriority w:val="99"/>
    <w:semiHidden/>
    <w:unhideWhenUsed/>
  </w:style>
  <w:style w:type="paragraph" w:customStyle="1" w:styleId="a">
    <w:name w:val="Раздел контракта"/>
    <w:basedOn w:val="1"/>
    <w:qFormat/>
    <w:pPr>
      <w:keepNext w:val="0"/>
      <w:numPr>
        <w:numId w:val="25"/>
      </w:numPr>
      <w:tabs>
        <w:tab w:val="num" w:pos="360"/>
      </w:tabs>
      <w:spacing w:before="120" w:after="120"/>
      <w:ind w:left="0" w:firstLine="567"/>
      <w:jc w:val="center"/>
    </w:pPr>
    <w:rPr>
      <w:rFonts w:ascii="Times New Roman" w:eastAsiaTheme="majorEastAsia" w:hAnsi="Times New Roman" w:cstheme="majorBidi"/>
      <w:b w:val="0"/>
      <w:sz w:val="24"/>
      <w:szCs w:val="32"/>
      <w:lang w:eastAsia="en-US"/>
    </w:rPr>
  </w:style>
  <w:style w:type="paragraph" w:customStyle="1" w:styleId="a0">
    <w:name w:val="Пункт контракта"/>
    <w:basedOn w:val="21"/>
    <w:qFormat/>
    <w:pPr>
      <w:keepNext w:val="0"/>
      <w:numPr>
        <w:ilvl w:val="1"/>
        <w:numId w:val="25"/>
      </w:numPr>
      <w:tabs>
        <w:tab w:val="num" w:pos="360"/>
      </w:tabs>
      <w:spacing w:before="0" w:after="0"/>
      <w:ind w:firstLine="709"/>
      <w:jc w:val="both"/>
    </w:pPr>
    <w:rPr>
      <w:rFonts w:ascii="Times New Roman" w:eastAsiaTheme="majorEastAsia" w:hAnsi="Times New Roman" w:cstheme="majorBidi"/>
      <w:b w:val="0"/>
      <w:i w:val="0"/>
      <w:szCs w:val="26"/>
      <w:lang w:eastAsia="en-US"/>
    </w:rPr>
  </w:style>
  <w:style w:type="paragraph" w:customStyle="1" w:styleId="a1">
    <w:name w:val="Подпункт контракта"/>
    <w:basedOn w:val="31"/>
    <w:qFormat/>
    <w:pPr>
      <w:keepNext w:val="0"/>
      <w:numPr>
        <w:ilvl w:val="2"/>
        <w:numId w:val="25"/>
      </w:numPr>
      <w:tabs>
        <w:tab w:val="num" w:pos="360"/>
      </w:tabs>
      <w:spacing w:before="0" w:after="0"/>
      <w:ind w:firstLine="709"/>
      <w:jc w:val="both"/>
    </w:pPr>
    <w:rPr>
      <w:rFonts w:ascii="Times New Roman" w:eastAsiaTheme="majorEastAsia" w:hAnsi="Times New Roman" w:cstheme="majorBidi"/>
      <w:szCs w:val="24"/>
      <w:lang w:eastAsia="ar-SA"/>
    </w:rPr>
  </w:style>
  <w:style w:type="paragraph" w:styleId="afffffc">
    <w:name w:val="TOC Heading"/>
    <w:basedOn w:val="1"/>
    <w:next w:val="a4"/>
    <w:uiPriority w:val="39"/>
    <w:unhideWhenUsed/>
    <w:qFormat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table" w:customStyle="1" w:styleId="122">
    <w:name w:val="Сетка таблицы12"/>
    <w:basedOn w:val="a6"/>
    <w:next w:val="ac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Таблица простая 11"/>
    <w:basedOn w:val="a6"/>
    <w:uiPriority w:val="59"/>
    <w:rsid w:val="00230F4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4">
    <w:name w:val="Таблица простая 21"/>
    <w:basedOn w:val="a6"/>
    <w:uiPriority w:val="59"/>
    <w:rsid w:val="00230F4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0">
    <w:name w:val="Таблица-сетка 1 светлая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6"/>
    <w:uiPriority w:val="59"/>
    <w:rsid w:val="00230F4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1">
    <w:name w:val="Список-таблица 1 светлая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6"/>
    <w:uiPriority w:val="99"/>
    <w:rsid w:val="00230F46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glavninaslov1">
    <w:name w:val="glavni naslov1"/>
    <w:basedOn w:val="a6"/>
    <w:next w:val="ac"/>
    <w:uiPriority w:val="59"/>
    <w:rsid w:val="002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29</Pages>
  <Words>13308</Words>
  <Characters>75862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Д.В.</dc:creator>
  <cp:lastModifiedBy>Одежкина Наталья Павловна</cp:lastModifiedBy>
  <cp:revision>15</cp:revision>
  <dcterms:created xsi:type="dcterms:W3CDTF">2022-11-23T05:34:00Z</dcterms:created>
  <dcterms:modified xsi:type="dcterms:W3CDTF">2026-06-22T04:11:00Z</dcterms:modified>
</cp:coreProperties>
</file>