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2B3F" w14:textId="77777777" w:rsidR="00ED291B" w:rsidRPr="005B7FD9" w:rsidRDefault="00ED291B" w:rsidP="00ED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5B7FD9">
        <w:rPr>
          <w:rFonts w:ascii="Arial Narrow" w:eastAsia="Calibri" w:hAnsi="Arial Narrow" w:cs="Times New Roman"/>
          <w:color w:val="000000" w:themeColor="text1"/>
          <w:sz w:val="20"/>
          <w:szCs w:val="20"/>
        </w:rPr>
        <w:t>Приложение №</w:t>
      </w:r>
      <w:r w:rsidRPr="005B7FD9">
        <w:rPr>
          <w:rFonts w:ascii="Arial Narrow" w:hAnsi="Arial Narrow" w:cs="Times New Roman"/>
          <w:color w:val="000000" w:themeColor="text1"/>
          <w:sz w:val="20"/>
          <w:szCs w:val="20"/>
        </w:rPr>
        <w:t xml:space="preserve"> </w:t>
      </w:r>
      <w:r w:rsidR="00FA7D43">
        <w:rPr>
          <w:rFonts w:ascii="Arial Narrow" w:hAnsi="Arial Narrow" w:cs="Times New Roman"/>
          <w:color w:val="000000" w:themeColor="text1"/>
          <w:sz w:val="20"/>
          <w:szCs w:val="20"/>
        </w:rPr>
        <w:t>2</w:t>
      </w:r>
    </w:p>
    <w:p w14:paraId="05BAFA5D" w14:textId="77777777" w:rsidR="00ED291B" w:rsidRPr="00BD5D2C" w:rsidRDefault="00ED291B" w:rsidP="00ED291B">
      <w:pPr>
        <w:widowControl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0"/>
          <w:szCs w:val="20"/>
        </w:rPr>
      </w:pPr>
      <w:r w:rsidRPr="00BD5D2C">
        <w:rPr>
          <w:rFonts w:ascii="Arial Narrow" w:hAnsi="Arial Narrow" w:cs="Times New Roman"/>
          <w:b/>
          <w:bCs/>
          <w:color w:val="000000" w:themeColor="text1"/>
          <w:sz w:val="20"/>
          <w:szCs w:val="20"/>
        </w:rPr>
        <w:t>Обоснование начальной (максимальной) цены контракта</w:t>
      </w:r>
    </w:p>
    <w:p w14:paraId="7123799B" w14:textId="77777777" w:rsidR="00925955" w:rsidRPr="00BD5D2C" w:rsidRDefault="00925955" w:rsidP="00ED29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18"/>
        </w:rPr>
      </w:pPr>
    </w:p>
    <w:p w14:paraId="78FD1582" w14:textId="6F31B197" w:rsidR="00770E83" w:rsidRPr="00BD5D2C" w:rsidRDefault="00A4469B" w:rsidP="00E63C70">
      <w:pPr>
        <w:widowControl w:val="0"/>
        <w:spacing w:after="0" w:line="240" w:lineRule="auto"/>
        <w:jc w:val="center"/>
        <w:rPr>
          <w:rFonts w:ascii="Arial Narrow" w:hAnsi="Arial Narrow" w:cs="Times New Roman"/>
          <w:color w:val="000000" w:themeColor="text1"/>
          <w:sz w:val="20"/>
          <w:szCs w:val="20"/>
        </w:rPr>
      </w:pPr>
      <w:r>
        <w:rPr>
          <w:rFonts w:ascii="Arial Narrow" w:hAnsi="Arial Narrow" w:cs="Times New Roman"/>
          <w:color w:val="000000" w:themeColor="text1"/>
          <w:sz w:val="20"/>
          <w:szCs w:val="20"/>
        </w:rPr>
        <w:t>ОСАГО</w:t>
      </w:r>
    </w:p>
    <w:p w14:paraId="202F1324" w14:textId="77777777" w:rsidR="00770E83" w:rsidRPr="00BD5D2C" w:rsidRDefault="00770E83" w:rsidP="00ED291B">
      <w:pPr>
        <w:widowControl w:val="0"/>
        <w:spacing w:after="0" w:line="240" w:lineRule="auto"/>
        <w:ind w:firstLine="709"/>
        <w:jc w:val="center"/>
        <w:rPr>
          <w:rFonts w:ascii="Arial Narrow" w:hAnsi="Arial Narrow" w:cs="Times New Roman"/>
          <w:color w:val="000000" w:themeColor="text1"/>
          <w:sz w:val="20"/>
          <w:szCs w:val="20"/>
        </w:rPr>
      </w:pPr>
    </w:p>
    <w:p w14:paraId="48FE09BE" w14:textId="77777777" w:rsidR="00ED291B" w:rsidRPr="00BD5D2C" w:rsidRDefault="00ED291B" w:rsidP="00ED291B">
      <w:pPr>
        <w:widowControl w:val="0"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BD5D2C">
        <w:rPr>
          <w:rFonts w:ascii="Arial Narrow" w:hAnsi="Arial Narrow" w:cs="Times New Roman"/>
          <w:color w:val="000000" w:themeColor="text1"/>
          <w:sz w:val="20"/>
          <w:szCs w:val="20"/>
        </w:rPr>
        <w:t>Для расчета начальной (максимальной) цены контракта использованы данные коммерческих предложений потенциальных исполнителей: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663"/>
        <w:gridCol w:w="3544"/>
      </w:tblGrid>
      <w:tr w:rsidR="00A4469B" w:rsidRPr="00BD5D2C" w14:paraId="77B67DCF" w14:textId="77777777" w:rsidTr="00CA7DB4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8AAAB" w14:textId="77777777" w:rsidR="00A4469B" w:rsidRPr="00BD5D2C" w:rsidRDefault="00A4469B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BD5D2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Источник информации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84A7F" w14:textId="2A4517B6" w:rsidR="00A4469B" w:rsidRPr="00BD5D2C" w:rsidRDefault="00A4469B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BD5D2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Цена в руб. за 1 </w:t>
            </w: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год</w:t>
            </w:r>
            <w:r w:rsidRPr="00BD5D2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A4469B" w:rsidRPr="00BD5D2C" w14:paraId="7DAD3529" w14:textId="77777777" w:rsidTr="00A4469B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55EBE" w14:textId="37F7F87D" w:rsidR="00A4469B" w:rsidRPr="00BD5D2C" w:rsidRDefault="00A4469B" w:rsidP="003D128B">
            <w:pPr>
              <w:widowControl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BD5D2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Коммерческое предложение № 1 (Входящий № </w:t>
            </w:r>
            <w:r w:rsidR="00EE37A1">
              <w:rPr>
                <w:rFonts w:ascii="Arial Narrow" w:hAnsi="Arial Narrow"/>
                <w:color w:val="000000" w:themeColor="text1"/>
                <w:sz w:val="20"/>
                <w:szCs w:val="20"/>
              </w:rPr>
              <w:t>605/26 от 18.06.2026</w:t>
            </w:r>
            <w:r w:rsidR="00903BA9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07244" w14:textId="53BEF4FA" w:rsidR="00A4469B" w:rsidRPr="00BD5D2C" w:rsidRDefault="00EE37A1">
            <w:pPr>
              <w:widowControl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42755,85</w:t>
            </w:r>
          </w:p>
        </w:tc>
      </w:tr>
      <w:tr w:rsidR="00EE37A1" w:rsidRPr="00BD5D2C" w14:paraId="2D22BAA0" w14:textId="77777777" w:rsidTr="00A4469B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D6DD0" w14:textId="3F04AB3A" w:rsidR="00EE37A1" w:rsidRPr="00BD5D2C" w:rsidRDefault="00EE37A1" w:rsidP="00EE37A1">
            <w:pPr>
              <w:widowControl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69634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Коммерческое предложение №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</w:t>
            </w:r>
            <w:r w:rsidRPr="0069634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BD5D2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(Входящий №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06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/26 от 18.06.2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26)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AB195" w14:textId="2569CDD9" w:rsidR="00EE37A1" w:rsidRPr="00BD5D2C" w:rsidRDefault="00EE37A1" w:rsidP="00EE37A1">
            <w:pPr>
              <w:widowControl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635FC">
              <w:rPr>
                <w:rFonts w:ascii="Arial Narrow" w:hAnsi="Arial Narrow"/>
                <w:color w:val="000000" w:themeColor="text1"/>
                <w:sz w:val="20"/>
                <w:szCs w:val="20"/>
              </w:rPr>
              <w:t>42755,85</w:t>
            </w:r>
          </w:p>
        </w:tc>
      </w:tr>
      <w:tr w:rsidR="00EE37A1" w:rsidRPr="00BD5D2C" w14:paraId="15F99AC1" w14:textId="77777777" w:rsidTr="00A4469B"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E696A" w14:textId="3129A56A" w:rsidR="00EE37A1" w:rsidRPr="00BD5D2C" w:rsidRDefault="00EE37A1" w:rsidP="00EE37A1">
            <w:pPr>
              <w:widowControl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69634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Коммерческое предложение №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3</w:t>
            </w:r>
            <w:r w:rsidRPr="0069634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BD5D2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(Входящий №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07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/26 от 18.06.2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26)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EC074" w14:textId="22E756DA" w:rsidR="00EE37A1" w:rsidRPr="00BD5D2C" w:rsidRDefault="00EE37A1" w:rsidP="00EE37A1">
            <w:pPr>
              <w:widowControl w:val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635FC">
              <w:rPr>
                <w:rFonts w:ascii="Arial Narrow" w:hAnsi="Arial Narrow"/>
                <w:color w:val="000000" w:themeColor="text1"/>
                <w:sz w:val="20"/>
                <w:szCs w:val="20"/>
              </w:rPr>
              <w:t>42755,85</w:t>
            </w:r>
          </w:p>
        </w:tc>
      </w:tr>
      <w:tr w:rsidR="00A4469B" w:rsidRPr="00BD5D2C" w14:paraId="177E0841" w14:textId="77777777" w:rsidTr="00A4469B">
        <w:trPr>
          <w:gridAfter w:val="1"/>
          <w:wAfter w:w="3544" w:type="dxa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2A17A" w14:textId="165F5A00" w:rsidR="00A4469B" w:rsidRPr="00BD5D2C" w:rsidRDefault="00A4469B" w:rsidP="003B372A">
            <w:pPr>
              <w:widowControl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BD5D2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Итого: средняя цена за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1 год – </w:t>
            </w:r>
            <w:r w:rsidR="00EE37A1">
              <w:rPr>
                <w:rFonts w:ascii="Arial Narrow" w:hAnsi="Arial Narrow"/>
                <w:color w:val="000000" w:themeColor="text1"/>
                <w:sz w:val="20"/>
                <w:szCs w:val="20"/>
              </w:rPr>
              <w:t>42755,85</w:t>
            </w:r>
          </w:p>
        </w:tc>
      </w:tr>
    </w:tbl>
    <w:p w14:paraId="590F7689" w14:textId="77777777" w:rsidR="00ED291B" w:rsidRPr="00BD5D2C" w:rsidRDefault="00ED291B" w:rsidP="00ED291B">
      <w:pPr>
        <w:widowControl w:val="0"/>
        <w:tabs>
          <w:tab w:val="left" w:pos="8364"/>
        </w:tabs>
        <w:spacing w:after="0" w:line="240" w:lineRule="auto"/>
        <w:rPr>
          <w:rFonts w:ascii="Arial Narrow" w:hAnsi="Arial Narrow" w:cs="Times New Roman"/>
          <w:color w:val="000000" w:themeColor="text1"/>
          <w:sz w:val="20"/>
          <w:szCs w:val="20"/>
          <w:lang w:eastAsia="en-US"/>
        </w:rPr>
      </w:pPr>
    </w:p>
    <w:p w14:paraId="41434634" w14:textId="1B414728" w:rsidR="00925955" w:rsidRPr="00BD5D2C" w:rsidRDefault="0069428D" w:rsidP="00ED291B">
      <w:pPr>
        <w:widowControl w:val="0"/>
        <w:tabs>
          <w:tab w:val="left" w:pos="8364"/>
        </w:tabs>
        <w:spacing w:after="0" w:line="240" w:lineRule="auto"/>
        <w:rPr>
          <w:rFonts w:ascii="Arial Narrow" w:hAnsi="Arial Narrow" w:cs="Times New Roman"/>
          <w:color w:val="000000" w:themeColor="text1"/>
          <w:sz w:val="20"/>
          <w:szCs w:val="20"/>
          <w:lang w:eastAsia="en-US"/>
        </w:rPr>
      </w:pPr>
      <w:r>
        <w:rPr>
          <w:rFonts w:ascii="Arial Narrow" w:hAnsi="Arial Narrow" w:cs="Times New Roman"/>
          <w:color w:val="000000" w:themeColor="text1"/>
          <w:sz w:val="20"/>
          <w:szCs w:val="20"/>
          <w:lang w:eastAsia="en-US"/>
        </w:rPr>
        <w:t>Валюта контракта: российский рубль.</w:t>
      </w:r>
    </w:p>
    <w:p w14:paraId="4CE909F6" w14:textId="77777777" w:rsidR="00925955" w:rsidRPr="00BD5D2C" w:rsidRDefault="00925955" w:rsidP="00ED291B">
      <w:pPr>
        <w:widowControl w:val="0"/>
        <w:tabs>
          <w:tab w:val="left" w:pos="8364"/>
        </w:tabs>
        <w:spacing w:after="0" w:line="240" w:lineRule="auto"/>
        <w:rPr>
          <w:rFonts w:ascii="Arial Narrow" w:hAnsi="Arial Narrow" w:cs="Times New Roman"/>
          <w:color w:val="000000" w:themeColor="text1"/>
          <w:sz w:val="20"/>
          <w:szCs w:val="20"/>
          <w:lang w:eastAsia="en-US"/>
        </w:rPr>
      </w:pPr>
    </w:p>
    <w:tbl>
      <w:tblPr>
        <w:tblW w:w="150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7"/>
        <w:gridCol w:w="4858"/>
        <w:gridCol w:w="567"/>
        <w:gridCol w:w="709"/>
        <w:gridCol w:w="1134"/>
        <w:gridCol w:w="996"/>
        <w:gridCol w:w="1134"/>
        <w:gridCol w:w="1129"/>
        <w:gridCol w:w="2126"/>
        <w:gridCol w:w="1990"/>
        <w:gridCol w:w="11"/>
      </w:tblGrid>
      <w:tr w:rsidR="005B7FD9" w:rsidRPr="00BD5D2C" w14:paraId="05FEEB7F" w14:textId="77777777" w:rsidTr="00122432">
        <w:trPr>
          <w:trHeight w:val="351"/>
        </w:trPr>
        <w:tc>
          <w:tcPr>
            <w:tcW w:w="15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3010BD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Используемый метод определения НМЦК с обоснованием метод сопоставимых рыночных цен (анализа рынка)</w:t>
            </w:r>
          </w:p>
        </w:tc>
      </w:tr>
      <w:tr w:rsidR="005B7FD9" w:rsidRPr="00BD5D2C" w14:paraId="48F7CE05" w14:textId="77777777" w:rsidTr="00122432">
        <w:trPr>
          <w:gridAfter w:val="1"/>
          <w:wAfter w:w="11" w:type="dxa"/>
          <w:trHeight w:val="646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D0988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36831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Наименование товара, услуги (работы)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0C12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Ед. изм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8FA70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C63BF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Исполнитель 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B4DAE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Исполнитель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00E5D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Исполнитель 3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3CCE5" w14:textId="2659C973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Средняя цена в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282F20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8DE7CD" wp14:editId="4802A6D2">
                  <wp:extent cx="1066800" cy="447675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4D8D5" w14:textId="77777777" w:rsidR="00ED291B" w:rsidRPr="00BD5D2C" w:rsidRDefault="00ED291B">
            <w:pPr>
              <w:widowControl w:val="0"/>
              <w:tabs>
                <w:tab w:val="left" w:pos="459"/>
              </w:tabs>
              <w:spacing w:after="0" w:line="240" w:lineRule="auto"/>
              <w:jc w:val="center"/>
              <w:rPr>
                <w:rFonts w:ascii="Arial Narrow" w:eastAsiaTheme="minorHAnsi" w:hAnsi="Arial Narrow" w:cs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</w:rPr>
              <w:t>Коэффициент  вариации цен V (%)</w:t>
            </w:r>
          </w:p>
          <w:p w14:paraId="161F471D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8C6B02A" wp14:editId="696107FB">
                  <wp:extent cx="1057275" cy="3048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FD9" w:rsidRPr="00BD5D2C" w14:paraId="2DD85787" w14:textId="77777777" w:rsidTr="00122432">
        <w:trPr>
          <w:gridAfter w:val="1"/>
          <w:wAfter w:w="11" w:type="dxa"/>
          <w:trHeight w:val="40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76F47" w14:textId="77777777" w:rsidR="00ED291B" w:rsidRPr="00BD5D2C" w:rsidRDefault="00ED291B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4F259" w14:textId="77777777" w:rsidR="00ED291B" w:rsidRPr="00BD5D2C" w:rsidRDefault="00ED291B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22E54" w14:textId="77777777" w:rsidR="00ED291B" w:rsidRPr="00BD5D2C" w:rsidRDefault="00ED291B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818DD" w14:textId="77777777" w:rsidR="00ED291B" w:rsidRPr="00BD5D2C" w:rsidRDefault="00ED291B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DA02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Цена в руб.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6528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Цена в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6EA0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Цена в руб.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FA159" w14:textId="77777777" w:rsidR="00ED291B" w:rsidRPr="00BD5D2C" w:rsidRDefault="00ED291B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BDE07F" w14:textId="77777777" w:rsidR="00ED291B" w:rsidRPr="00BD5D2C" w:rsidRDefault="00ED291B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A4A12" w14:textId="77777777" w:rsidR="00ED291B" w:rsidRPr="00BD5D2C" w:rsidRDefault="00ED291B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37A1" w:rsidRPr="00BD5D2C" w14:paraId="359B3545" w14:textId="77777777" w:rsidTr="00122432">
        <w:trPr>
          <w:gridAfter w:val="1"/>
          <w:wAfter w:w="11" w:type="dxa"/>
          <w:trHeight w:val="902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A2985A" w14:textId="77777777" w:rsidR="00EE37A1" w:rsidRPr="00BD5D2C" w:rsidRDefault="00EE37A1" w:rsidP="00EE37A1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BBAB61" w14:textId="2442257C" w:rsidR="00EE37A1" w:rsidRPr="00BD5D2C" w:rsidRDefault="00EE37A1" w:rsidP="00EE37A1">
            <w:pPr>
              <w:widowControl w:val="0"/>
              <w:spacing w:after="0" w:line="240" w:lineRule="auto"/>
              <w:jc w:val="both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ОСАГО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A9DA6" w14:textId="6E5817C7" w:rsidR="00EE37A1" w:rsidRPr="00BD5D2C" w:rsidRDefault="00EE37A1" w:rsidP="00EE37A1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EDB6B" w14:textId="28F6BEC8" w:rsidR="00EE37A1" w:rsidRPr="00BD5D2C" w:rsidRDefault="00EE37A1" w:rsidP="00EE37A1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48A37" w14:textId="256D93D2" w:rsidR="00EE37A1" w:rsidRPr="00BD5D2C" w:rsidRDefault="00EE37A1" w:rsidP="00EE37A1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80A6D">
              <w:rPr>
                <w:rFonts w:ascii="Arial Narrow" w:hAnsi="Arial Narrow"/>
                <w:color w:val="000000" w:themeColor="text1"/>
                <w:sz w:val="20"/>
                <w:szCs w:val="20"/>
              </w:rPr>
              <w:t>42755,85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1A7F" w14:textId="00B97D43" w:rsidR="00EE37A1" w:rsidRPr="00BD5D2C" w:rsidRDefault="00EE37A1" w:rsidP="00EE37A1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80A6D">
              <w:rPr>
                <w:rFonts w:ascii="Arial Narrow" w:hAnsi="Arial Narrow"/>
                <w:color w:val="000000" w:themeColor="text1"/>
                <w:sz w:val="20"/>
                <w:szCs w:val="20"/>
              </w:rPr>
              <w:t>42755,85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07505" w14:textId="1AA7D7BC" w:rsidR="00EE37A1" w:rsidRPr="00BD5D2C" w:rsidRDefault="00EE37A1" w:rsidP="00EE37A1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80A6D">
              <w:rPr>
                <w:rFonts w:ascii="Arial Narrow" w:hAnsi="Arial Narrow"/>
                <w:color w:val="000000" w:themeColor="text1"/>
                <w:sz w:val="20"/>
                <w:szCs w:val="20"/>
              </w:rPr>
              <w:t>42755,85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61675" w14:textId="4F3DBA73" w:rsidR="00EE37A1" w:rsidRPr="00BD5D2C" w:rsidRDefault="00EE37A1" w:rsidP="00EE37A1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80A6D">
              <w:rPr>
                <w:rFonts w:ascii="Arial Narrow" w:hAnsi="Arial Narrow"/>
                <w:color w:val="000000" w:themeColor="text1"/>
                <w:sz w:val="20"/>
                <w:szCs w:val="20"/>
              </w:rPr>
              <w:t>42755,85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877F2" w14:textId="7B0A94CD" w:rsidR="00EE37A1" w:rsidRPr="00BD5D2C" w:rsidRDefault="00EE37A1" w:rsidP="00EE37A1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80A6D">
              <w:rPr>
                <w:rFonts w:ascii="Arial Narrow" w:hAnsi="Arial Narrow"/>
                <w:color w:val="000000" w:themeColor="text1"/>
                <w:sz w:val="20"/>
                <w:szCs w:val="20"/>
              </w:rPr>
              <w:t>42755,85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E590E" w14:textId="1BBB1495" w:rsidR="00EE37A1" w:rsidRPr="00BD5D2C" w:rsidRDefault="00EE37A1" w:rsidP="00EE37A1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Менее 33%</w:t>
            </w:r>
          </w:p>
        </w:tc>
      </w:tr>
      <w:tr w:rsidR="00ED291B" w:rsidRPr="00BD5D2C" w14:paraId="1930002F" w14:textId="77777777" w:rsidTr="00122432">
        <w:trPr>
          <w:trHeight w:val="315"/>
        </w:trPr>
        <w:tc>
          <w:tcPr>
            <w:tcW w:w="15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5760F9" w14:textId="27F3A4CE" w:rsidR="00ED291B" w:rsidRPr="00BD5D2C" w:rsidRDefault="00ED291B" w:rsidP="00122432">
            <w:pPr>
              <w:widowControl w:val="0"/>
              <w:spacing w:after="0" w:line="240" w:lineRule="auto"/>
              <w:rPr>
                <w:rFonts w:ascii="Arial Narrow" w:hAnsi="Arial Narrow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b/>
                <w:bCs/>
                <w:color w:val="000000" w:themeColor="text1"/>
                <w:sz w:val="20"/>
                <w:szCs w:val="20"/>
              </w:rPr>
              <w:t>Итого</w:t>
            </w:r>
            <w:r w:rsidR="00EC1C8E" w:rsidRPr="00BD5D2C">
              <w:rPr>
                <w:rFonts w:ascii="Arial Narrow" w:hAnsi="Arial Narrow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36008A" w:rsidRPr="00BD5D2C">
              <w:rPr>
                <w:rFonts w:ascii="Arial Narrow" w:hAnsi="Arial Narrow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E37A1">
              <w:rPr>
                <w:rFonts w:ascii="Arial Narrow" w:hAnsi="Arial Narrow"/>
                <w:color w:val="000000" w:themeColor="text1"/>
                <w:sz w:val="20"/>
                <w:szCs w:val="20"/>
              </w:rPr>
              <w:t>42755,85</w:t>
            </w:r>
            <w:r w:rsidR="00EE37A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BD5D2C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рубля</w:t>
            </w:r>
          </w:p>
        </w:tc>
      </w:tr>
    </w:tbl>
    <w:p w14:paraId="6183C8BD" w14:textId="77777777" w:rsidR="00ED291B" w:rsidRPr="00BD5D2C" w:rsidRDefault="00ED291B" w:rsidP="00ED291B">
      <w:pPr>
        <w:widowControl w:val="0"/>
        <w:adjustRightInd w:val="0"/>
        <w:spacing w:after="0" w:line="240" w:lineRule="auto"/>
        <w:ind w:firstLine="283"/>
        <w:jc w:val="both"/>
        <w:rPr>
          <w:rFonts w:ascii="Arial Narrow" w:hAnsi="Arial Narrow" w:cs="Times New Roman"/>
          <w:color w:val="000000" w:themeColor="text1"/>
          <w:sz w:val="20"/>
          <w:szCs w:val="20"/>
          <w:lang w:eastAsia="en-US"/>
        </w:rPr>
      </w:pPr>
    </w:p>
    <w:p w14:paraId="17B8E74F" w14:textId="77777777" w:rsidR="00ED291B" w:rsidRPr="00BD5D2C" w:rsidRDefault="00ED291B" w:rsidP="00ED291B">
      <w:pPr>
        <w:widowControl w:val="0"/>
        <w:adjustRightInd w:val="0"/>
        <w:spacing w:after="0" w:line="240" w:lineRule="auto"/>
        <w:ind w:firstLine="283"/>
        <w:jc w:val="both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BD5D2C">
        <w:rPr>
          <w:rFonts w:ascii="Arial Narrow" w:hAnsi="Arial Narrow" w:cs="Times New Roman"/>
          <w:color w:val="000000" w:themeColor="text1"/>
          <w:sz w:val="20"/>
          <w:szCs w:val="20"/>
        </w:rPr>
        <w:t xml:space="preserve">     Начальная (максимальная) цена контракта определена методом сопоставимых рыночных цен (анализа рынка)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02.10.2013г. № 567.</w:t>
      </w:r>
    </w:p>
    <w:p w14:paraId="2B8E83B6" w14:textId="751AAD69" w:rsidR="00ED291B" w:rsidRPr="00BD5D2C" w:rsidRDefault="00ED291B" w:rsidP="00ED291B">
      <w:pPr>
        <w:widowControl w:val="0"/>
        <w:spacing w:after="0" w:line="240" w:lineRule="auto"/>
        <w:ind w:firstLine="709"/>
        <w:jc w:val="both"/>
        <w:rPr>
          <w:rFonts w:ascii="Arial Narrow" w:hAnsi="Arial Narrow" w:cs="Times New Roman"/>
          <w:b/>
          <w:color w:val="000000" w:themeColor="text1"/>
          <w:sz w:val="20"/>
          <w:szCs w:val="20"/>
        </w:rPr>
      </w:pPr>
      <w:r w:rsidRPr="00BD5D2C">
        <w:rPr>
          <w:rFonts w:ascii="Arial Narrow" w:hAnsi="Arial Narrow" w:cs="Times New Roman"/>
          <w:b/>
          <w:color w:val="000000" w:themeColor="text1"/>
          <w:sz w:val="20"/>
          <w:szCs w:val="20"/>
        </w:rPr>
        <w:t>Вывод:</w:t>
      </w:r>
      <w:r w:rsidRPr="00BD5D2C">
        <w:rPr>
          <w:rFonts w:ascii="Arial Narrow" w:hAnsi="Arial Narrow" w:cs="Times New Roman"/>
          <w:color w:val="000000" w:themeColor="text1"/>
          <w:sz w:val="20"/>
          <w:szCs w:val="20"/>
        </w:rPr>
        <w:t xml:space="preserve"> На основании проведенного анализа рынка, с учетом округления значений: предлагаю установить начальную (максимальную) цену контракта на оказываемые услуги в размере </w:t>
      </w:r>
      <w:r w:rsidRPr="00BD5D2C">
        <w:rPr>
          <w:rFonts w:ascii="Arial Narrow" w:hAnsi="Arial Narrow" w:cs="Times New Roman"/>
          <w:b/>
          <w:color w:val="000000" w:themeColor="text1"/>
          <w:sz w:val="20"/>
          <w:szCs w:val="20"/>
        </w:rPr>
        <w:t xml:space="preserve"> </w:t>
      </w:r>
      <w:r w:rsidR="00EE37A1">
        <w:rPr>
          <w:rFonts w:ascii="Arial Narrow" w:hAnsi="Arial Narrow"/>
          <w:color w:val="000000" w:themeColor="text1"/>
          <w:sz w:val="20"/>
          <w:szCs w:val="20"/>
        </w:rPr>
        <w:t>42755,85</w:t>
      </w:r>
      <w:r w:rsidR="00EE37A1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BD5D2C">
        <w:rPr>
          <w:rFonts w:ascii="Arial Narrow" w:hAnsi="Arial Narrow" w:cs="Times New Roman"/>
          <w:b/>
          <w:color w:val="000000" w:themeColor="text1"/>
          <w:sz w:val="20"/>
          <w:szCs w:val="20"/>
        </w:rPr>
        <w:t>руб.</w:t>
      </w:r>
    </w:p>
    <w:p w14:paraId="155FB7EF" w14:textId="77777777" w:rsidR="00ED291B" w:rsidRPr="00BD5D2C" w:rsidRDefault="00ED291B" w:rsidP="00ED291B">
      <w:pPr>
        <w:widowControl w:val="0"/>
        <w:spacing w:after="0" w:line="240" w:lineRule="auto"/>
        <w:ind w:firstLine="709"/>
        <w:jc w:val="both"/>
        <w:rPr>
          <w:rFonts w:ascii="Arial Narrow" w:hAnsi="Arial Narrow" w:cs="Times New Roman"/>
          <w:b/>
          <w:color w:val="000000" w:themeColor="text1"/>
          <w:sz w:val="20"/>
          <w:szCs w:val="20"/>
        </w:rPr>
      </w:pPr>
    </w:p>
    <w:p w14:paraId="142004FF" w14:textId="77777777" w:rsidR="00ED291B" w:rsidRPr="00BD5D2C" w:rsidRDefault="00ED291B" w:rsidP="00ED291B">
      <w:pPr>
        <w:widowControl w:val="0"/>
        <w:tabs>
          <w:tab w:val="left" w:pos="13438"/>
        </w:tabs>
        <w:spacing w:after="0" w:line="240" w:lineRule="auto"/>
        <w:ind w:firstLine="567"/>
        <w:jc w:val="both"/>
        <w:rPr>
          <w:rFonts w:ascii="Arial Narrow" w:hAnsi="Arial Narrow" w:cs="Times New Roman"/>
          <w:b/>
          <w:bCs/>
          <w:color w:val="000000" w:themeColor="text1"/>
          <w:sz w:val="20"/>
          <w:szCs w:val="20"/>
        </w:rPr>
      </w:pPr>
      <w:r w:rsidRPr="00BD5D2C">
        <w:rPr>
          <w:rFonts w:ascii="Arial Narrow" w:hAnsi="Arial Narrow" w:cs="Times New Roman"/>
          <w:b/>
          <w:bCs/>
          <w:color w:val="000000" w:themeColor="text1"/>
          <w:sz w:val="20"/>
          <w:szCs w:val="20"/>
        </w:rPr>
        <w:t>Работник контрактной службы: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879"/>
        <w:gridCol w:w="170"/>
        <w:gridCol w:w="936"/>
        <w:gridCol w:w="397"/>
        <w:gridCol w:w="369"/>
        <w:gridCol w:w="397"/>
        <w:gridCol w:w="509"/>
        <w:gridCol w:w="170"/>
        <w:gridCol w:w="4593"/>
      </w:tblGrid>
      <w:tr w:rsidR="00ED291B" w:rsidRPr="00BD5D2C" w14:paraId="7ACA4905" w14:textId="77777777" w:rsidTr="00ED291B">
        <w:tc>
          <w:tcPr>
            <w:tcW w:w="9242" w:type="dxa"/>
            <w:gridSpan w:val="12"/>
            <w:vAlign w:val="bottom"/>
            <w:hideMark/>
          </w:tcPr>
          <w:p w14:paraId="2B6C74D1" w14:textId="6F7FEAEF" w:rsidR="00ED291B" w:rsidRPr="00BD5D2C" w:rsidRDefault="00EE37A1" w:rsidP="009758B5">
            <w:pPr>
              <w:widowControl w:val="0"/>
              <w:tabs>
                <w:tab w:val="left" w:pos="7655"/>
              </w:tabs>
              <w:spacing w:after="0" w:line="240" w:lineRule="auto"/>
              <w:rPr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Style w:val="FontStyle18"/>
                <w:rFonts w:ascii="Arial Narrow" w:hAnsi="Arial Narrow"/>
                <w:color w:val="000000" w:themeColor="text1"/>
                <w:sz w:val="16"/>
                <w:szCs w:val="16"/>
              </w:rPr>
              <w:t>Ведущий с</w:t>
            </w:r>
            <w:r w:rsidR="00ED291B" w:rsidRPr="00BD5D2C">
              <w:rPr>
                <w:rStyle w:val="FontStyle18"/>
                <w:rFonts w:ascii="Arial Narrow" w:hAnsi="Arial Narrow"/>
                <w:color w:val="000000" w:themeColor="text1"/>
                <w:sz w:val="16"/>
                <w:szCs w:val="16"/>
              </w:rPr>
              <w:t>пециалист</w:t>
            </w:r>
            <w:r w:rsidR="009758B5" w:rsidRPr="00BD5D2C">
              <w:rPr>
                <w:rStyle w:val="FontStyle18"/>
                <w:rFonts w:ascii="Arial Narrow" w:hAnsi="Arial Narrow"/>
                <w:color w:val="000000" w:themeColor="text1"/>
                <w:sz w:val="16"/>
                <w:szCs w:val="16"/>
              </w:rPr>
              <w:t xml:space="preserve"> –</w:t>
            </w:r>
            <w:r w:rsidR="004863A2" w:rsidRPr="00BD5D2C">
              <w:rPr>
                <w:rStyle w:val="FontStyle18"/>
                <w:rFonts w:ascii="Arial Narrow" w:hAnsi="Arial Narrow"/>
                <w:color w:val="000000" w:themeColor="text1"/>
                <w:sz w:val="16"/>
                <w:szCs w:val="16"/>
              </w:rPr>
              <w:t xml:space="preserve"> </w:t>
            </w:r>
            <w:r w:rsidR="009758B5" w:rsidRPr="00BD5D2C">
              <w:rPr>
                <w:rStyle w:val="FontStyle18"/>
                <w:rFonts w:ascii="Arial Narrow" w:hAnsi="Arial Narrow"/>
                <w:color w:val="000000" w:themeColor="text1"/>
                <w:sz w:val="16"/>
                <w:szCs w:val="16"/>
              </w:rPr>
              <w:t xml:space="preserve">эксперт </w:t>
            </w:r>
            <w:r w:rsidR="00ED291B" w:rsidRPr="00BD5D2C">
              <w:rPr>
                <w:rStyle w:val="FontStyle18"/>
                <w:rFonts w:ascii="Arial Narrow" w:hAnsi="Arial Narrow"/>
                <w:color w:val="000000" w:themeColor="text1"/>
                <w:sz w:val="16"/>
                <w:szCs w:val="16"/>
              </w:rPr>
              <w:t>отдела финансового, правового и кадрового обеспечения</w:t>
            </w:r>
          </w:p>
        </w:tc>
      </w:tr>
      <w:tr w:rsidR="00ED291B" w:rsidRPr="00BD5D2C" w14:paraId="1029B82F" w14:textId="77777777" w:rsidTr="00ED291B">
        <w:tc>
          <w:tcPr>
            <w:tcW w:w="9242" w:type="dxa"/>
            <w:gridSpan w:val="12"/>
            <w:hideMark/>
          </w:tcPr>
          <w:p w14:paraId="3D602F84" w14:textId="77777777" w:rsidR="00ED291B" w:rsidRPr="00BD5D2C" w:rsidRDefault="009E24E3" w:rsidP="004863A2">
            <w:pPr>
              <w:widowControl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16"/>
                <w:szCs w:val="16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16"/>
                <w:szCs w:val="16"/>
              </w:rPr>
              <w:t xml:space="preserve">                                                 </w:t>
            </w:r>
            <w:r w:rsidR="00ED291B" w:rsidRPr="00BD5D2C">
              <w:rPr>
                <w:rFonts w:ascii="Arial Narrow" w:hAnsi="Arial Narrow" w:cs="Times New Roman"/>
                <w:color w:val="000000" w:themeColor="text1"/>
                <w:sz w:val="16"/>
                <w:szCs w:val="16"/>
              </w:rPr>
              <w:t>(должность)</w:t>
            </w:r>
          </w:p>
          <w:p w14:paraId="2E0BA79B" w14:textId="77777777" w:rsidR="009E24E3" w:rsidRPr="00BD5D2C" w:rsidRDefault="009E24E3" w:rsidP="004863A2">
            <w:pPr>
              <w:widowControl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D291B" w:rsidRPr="00BD5D2C" w14:paraId="410F84E3" w14:textId="77777777" w:rsidTr="00ED291B">
        <w:trPr>
          <w:gridAfter w:val="1"/>
          <w:wAfter w:w="4593" w:type="dxa"/>
        </w:trPr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B9281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" w:type="dxa"/>
            <w:vAlign w:val="bottom"/>
            <w:hideMark/>
          </w:tcPr>
          <w:p w14:paraId="248037E1" w14:textId="77777777" w:rsidR="00ED291B" w:rsidRPr="00BD5D2C" w:rsidRDefault="00ED291B">
            <w:pPr>
              <w:widowControl w:val="0"/>
              <w:spacing w:after="0" w:line="240" w:lineRule="auto"/>
              <w:jc w:val="right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EC847C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Style w:val="FontStyle18"/>
                <w:rFonts w:ascii="Arial Narrow" w:hAnsi="Arial Narrow"/>
                <w:color w:val="000000" w:themeColor="text1"/>
                <w:sz w:val="20"/>
                <w:szCs w:val="20"/>
              </w:rPr>
              <w:t>Т.В. Маслова</w:t>
            </w:r>
          </w:p>
        </w:tc>
        <w:tc>
          <w:tcPr>
            <w:tcW w:w="170" w:type="dxa"/>
            <w:vAlign w:val="bottom"/>
            <w:hideMark/>
          </w:tcPr>
          <w:p w14:paraId="3DA36968" w14:textId="77777777" w:rsidR="00ED291B" w:rsidRPr="00BD5D2C" w:rsidRDefault="00ED291B">
            <w:pPr>
              <w:widowControl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/</w:t>
            </w:r>
          </w:p>
        </w:tc>
      </w:tr>
      <w:tr w:rsidR="00ED291B" w:rsidRPr="00BD5D2C" w14:paraId="73A7C3AC" w14:textId="77777777" w:rsidTr="00ED291B">
        <w:trPr>
          <w:gridAfter w:val="1"/>
          <w:wAfter w:w="4593" w:type="dxa"/>
        </w:trPr>
        <w:tc>
          <w:tcPr>
            <w:tcW w:w="4649" w:type="dxa"/>
            <w:gridSpan w:val="11"/>
            <w:hideMark/>
          </w:tcPr>
          <w:p w14:paraId="0B69C498" w14:textId="77777777" w:rsidR="00ED291B" w:rsidRPr="00BD5D2C" w:rsidRDefault="00ED291B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16"/>
                <w:szCs w:val="16"/>
              </w:rPr>
              <w:t>(подпись/расшифровка подписи)</w:t>
            </w:r>
          </w:p>
        </w:tc>
      </w:tr>
      <w:tr w:rsidR="00ED291B" w:rsidRPr="00BD5D2C" w14:paraId="0B8CAA39" w14:textId="77777777" w:rsidTr="00ED291B">
        <w:trPr>
          <w:gridAfter w:val="3"/>
          <w:wAfter w:w="5272" w:type="dxa"/>
        </w:trPr>
        <w:tc>
          <w:tcPr>
            <w:tcW w:w="170" w:type="dxa"/>
            <w:vAlign w:val="bottom"/>
            <w:hideMark/>
          </w:tcPr>
          <w:p w14:paraId="060A9021" w14:textId="77777777" w:rsidR="00ED291B" w:rsidRPr="00BD5D2C" w:rsidRDefault="00ED291B">
            <w:pPr>
              <w:widowControl w:val="0"/>
              <w:spacing w:after="0" w:line="240" w:lineRule="auto"/>
              <w:jc w:val="right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47F22A" w14:textId="48FCA127" w:rsidR="00ED291B" w:rsidRPr="00BD5D2C" w:rsidRDefault="00CB393F" w:rsidP="00122432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55" w:type="dxa"/>
            <w:vAlign w:val="bottom"/>
            <w:hideMark/>
          </w:tcPr>
          <w:p w14:paraId="09222D99" w14:textId="77777777" w:rsidR="00ED291B" w:rsidRPr="00BD5D2C" w:rsidRDefault="00ED291B">
            <w:pPr>
              <w:widowControl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3BEF1D" w14:textId="6ABD3471" w:rsidR="00ED291B" w:rsidRPr="00BD5D2C" w:rsidRDefault="00EE37A1">
            <w:pPr>
              <w:widowControl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июня</w:t>
            </w:r>
          </w:p>
        </w:tc>
        <w:tc>
          <w:tcPr>
            <w:tcW w:w="397" w:type="dxa"/>
            <w:vAlign w:val="bottom"/>
            <w:hideMark/>
          </w:tcPr>
          <w:p w14:paraId="39513601" w14:textId="77777777" w:rsidR="00ED291B" w:rsidRPr="00BD5D2C" w:rsidRDefault="00ED291B">
            <w:pPr>
              <w:widowControl w:val="0"/>
              <w:spacing w:after="0" w:line="240" w:lineRule="auto"/>
              <w:jc w:val="right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91919C" w14:textId="4B1FA6CE" w:rsidR="00ED291B" w:rsidRPr="00BD5D2C" w:rsidRDefault="00EE37A1" w:rsidP="00122432">
            <w:pPr>
              <w:widowControl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97" w:type="dxa"/>
            <w:vAlign w:val="bottom"/>
            <w:hideMark/>
          </w:tcPr>
          <w:p w14:paraId="1A8C184B" w14:textId="77777777" w:rsidR="00ED291B" w:rsidRPr="00BD5D2C" w:rsidRDefault="00ED291B">
            <w:pPr>
              <w:widowControl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D5D2C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</w:tbl>
    <w:p w14:paraId="2E6B104B" w14:textId="77777777" w:rsidR="00ED291B" w:rsidRPr="00BD5D2C" w:rsidRDefault="00ED291B" w:rsidP="00ED291B">
      <w:pPr>
        <w:widowControl w:val="0"/>
        <w:spacing w:after="0" w:line="240" w:lineRule="auto"/>
        <w:rPr>
          <w:rFonts w:ascii="Arial Narrow" w:hAnsi="Arial Narrow" w:cs="Times New Roman"/>
          <w:color w:val="000000" w:themeColor="text1"/>
          <w:sz w:val="20"/>
          <w:szCs w:val="20"/>
          <w:u w:val="single"/>
          <w:lang w:eastAsia="en-US"/>
        </w:rPr>
      </w:pPr>
    </w:p>
    <w:p w14:paraId="5C5CE0F1" w14:textId="77777777" w:rsidR="00ED291B" w:rsidRPr="00BD5D2C" w:rsidRDefault="00ED291B" w:rsidP="00ED291B">
      <w:pPr>
        <w:widowControl w:val="0"/>
        <w:spacing w:after="0" w:line="240" w:lineRule="auto"/>
        <w:rPr>
          <w:rFonts w:ascii="Arial Narrow" w:hAnsi="Arial Narrow" w:cs="Times New Roman"/>
          <w:color w:val="000000" w:themeColor="text1"/>
          <w:sz w:val="20"/>
          <w:szCs w:val="20"/>
          <w:u w:val="single"/>
        </w:rPr>
      </w:pPr>
      <w:r w:rsidRPr="00BD5D2C">
        <w:rPr>
          <w:rFonts w:ascii="Arial Narrow" w:hAnsi="Arial Narrow" w:cs="Times New Roman"/>
          <w:color w:val="000000" w:themeColor="text1"/>
          <w:sz w:val="20"/>
          <w:szCs w:val="20"/>
          <w:u w:val="single"/>
        </w:rPr>
        <w:t>Маслова Т.В, (4722) 31-05-11</w:t>
      </w:r>
    </w:p>
    <w:p w14:paraId="722E5344" w14:textId="77777777" w:rsidR="009E24E3" w:rsidRPr="00BD5D2C" w:rsidRDefault="00ED291B" w:rsidP="008926C2">
      <w:pPr>
        <w:widowControl w:val="0"/>
        <w:spacing w:after="0" w:line="240" w:lineRule="auto"/>
        <w:rPr>
          <w:rFonts w:ascii="Arial Narrow" w:hAnsi="Arial Narrow" w:cs="Times New Roman"/>
          <w:color w:val="000000" w:themeColor="text1"/>
          <w:sz w:val="16"/>
          <w:szCs w:val="16"/>
        </w:rPr>
      </w:pPr>
      <w:r w:rsidRPr="00BD5D2C">
        <w:rPr>
          <w:rFonts w:ascii="Arial Narrow" w:hAnsi="Arial Narrow" w:cs="Times New Roman"/>
          <w:color w:val="000000" w:themeColor="text1"/>
          <w:sz w:val="16"/>
          <w:szCs w:val="16"/>
        </w:rPr>
        <w:t>Ф.И.О. исполнителя/контактный телефон</w:t>
      </w:r>
    </w:p>
    <w:p w14:paraId="763D501C" w14:textId="77777777" w:rsidR="005B7FD9" w:rsidRPr="00BD5D2C" w:rsidRDefault="005B7FD9" w:rsidP="008926C2">
      <w:pPr>
        <w:widowControl w:val="0"/>
        <w:spacing w:after="0" w:line="240" w:lineRule="auto"/>
        <w:rPr>
          <w:rFonts w:ascii="Arial Narrow" w:hAnsi="Arial Narrow" w:cs="Times New Roman"/>
          <w:color w:val="000000" w:themeColor="text1"/>
          <w:sz w:val="16"/>
          <w:szCs w:val="16"/>
        </w:rPr>
      </w:pPr>
    </w:p>
    <w:p w14:paraId="29373E7B" w14:textId="77777777" w:rsidR="005B7FD9" w:rsidRPr="00BD5D2C" w:rsidRDefault="005B7FD9" w:rsidP="008926C2">
      <w:pPr>
        <w:widowControl w:val="0"/>
        <w:spacing w:after="0" w:line="240" w:lineRule="auto"/>
        <w:rPr>
          <w:rFonts w:ascii="Arial Narrow" w:hAnsi="Arial Narrow" w:cs="Times New Roman"/>
          <w:color w:val="000000" w:themeColor="text1"/>
          <w:sz w:val="16"/>
          <w:szCs w:val="16"/>
        </w:rPr>
      </w:pPr>
    </w:p>
    <w:p w14:paraId="4764B559" w14:textId="77777777" w:rsidR="005B7FD9" w:rsidRPr="00BD5D2C" w:rsidRDefault="005B7FD9" w:rsidP="008926C2">
      <w:pPr>
        <w:widowControl w:val="0"/>
        <w:spacing w:after="0" w:line="240" w:lineRule="auto"/>
        <w:rPr>
          <w:color w:val="000000" w:themeColor="text1"/>
        </w:rPr>
      </w:pPr>
    </w:p>
    <w:sectPr w:rsidR="005B7FD9" w:rsidRPr="00BD5D2C" w:rsidSect="00EC1C8E">
      <w:pgSz w:w="16838" w:h="11906" w:orient="landscape"/>
      <w:pgMar w:top="426" w:right="395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91B"/>
    <w:rsid w:val="00044BAB"/>
    <w:rsid w:val="00057AC2"/>
    <w:rsid w:val="000A643B"/>
    <w:rsid w:val="000D00DE"/>
    <w:rsid w:val="000F32CB"/>
    <w:rsid w:val="000F33EF"/>
    <w:rsid w:val="00122432"/>
    <w:rsid w:val="001679BB"/>
    <w:rsid w:val="00185861"/>
    <w:rsid w:val="00186041"/>
    <w:rsid w:val="001C447F"/>
    <w:rsid w:val="003142BA"/>
    <w:rsid w:val="0036008A"/>
    <w:rsid w:val="00391FD6"/>
    <w:rsid w:val="003B372A"/>
    <w:rsid w:val="003D128B"/>
    <w:rsid w:val="004863A2"/>
    <w:rsid w:val="00500B77"/>
    <w:rsid w:val="00523EC2"/>
    <w:rsid w:val="00571FAC"/>
    <w:rsid w:val="005B7FD9"/>
    <w:rsid w:val="006062AE"/>
    <w:rsid w:val="00674A14"/>
    <w:rsid w:val="0069428D"/>
    <w:rsid w:val="00700EC3"/>
    <w:rsid w:val="00770E83"/>
    <w:rsid w:val="0081424C"/>
    <w:rsid w:val="008926C2"/>
    <w:rsid w:val="008D6034"/>
    <w:rsid w:val="00903BA9"/>
    <w:rsid w:val="00923B58"/>
    <w:rsid w:val="00925955"/>
    <w:rsid w:val="0094692B"/>
    <w:rsid w:val="009758B5"/>
    <w:rsid w:val="009E24E3"/>
    <w:rsid w:val="009F0DCD"/>
    <w:rsid w:val="00A4469B"/>
    <w:rsid w:val="00A86F7C"/>
    <w:rsid w:val="00BD5D2C"/>
    <w:rsid w:val="00CB393F"/>
    <w:rsid w:val="00D14236"/>
    <w:rsid w:val="00D3134D"/>
    <w:rsid w:val="00D75608"/>
    <w:rsid w:val="00DA7797"/>
    <w:rsid w:val="00DB1B1E"/>
    <w:rsid w:val="00E34A7F"/>
    <w:rsid w:val="00E42B95"/>
    <w:rsid w:val="00E63C70"/>
    <w:rsid w:val="00E77586"/>
    <w:rsid w:val="00EC1C8E"/>
    <w:rsid w:val="00ED291B"/>
    <w:rsid w:val="00EE37A1"/>
    <w:rsid w:val="00F443D0"/>
    <w:rsid w:val="00F56D98"/>
    <w:rsid w:val="00FA7D43"/>
    <w:rsid w:val="00F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2FA4"/>
  <w15:docId w15:val="{E677EA27-1B1E-41D0-BA5D-4B15C192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D291B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ED291B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uiPriority w:val="59"/>
    <w:rsid w:val="00ED291B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Kab6</dc:creator>
  <cp:lastModifiedBy>USER</cp:lastModifiedBy>
  <cp:revision>34</cp:revision>
  <cp:lastPrinted>2025-08-05T13:52:00Z</cp:lastPrinted>
  <dcterms:created xsi:type="dcterms:W3CDTF">2019-02-15T07:48:00Z</dcterms:created>
  <dcterms:modified xsi:type="dcterms:W3CDTF">2026-06-18T08:07:00Z</dcterms:modified>
</cp:coreProperties>
</file>