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832" w:rsidRDefault="00A93847">
      <w:pPr>
        <w:ind w:right="425"/>
        <w:contextualSpacing/>
        <w:jc w:val="center"/>
        <w:rPr>
          <w:sz w:val="23"/>
        </w:rPr>
      </w:pPr>
      <w:r>
        <w:rPr>
          <w:b/>
          <w:sz w:val="23"/>
        </w:rPr>
        <w:t>ГОСУДАРСТВЕННЫЙ КОНТРАКТ № _________</w:t>
      </w:r>
    </w:p>
    <w:p w:rsidR="00117832" w:rsidRDefault="00A93847">
      <w:pPr>
        <w:ind w:right="425"/>
        <w:jc w:val="center"/>
        <w:rPr>
          <w:sz w:val="23"/>
        </w:rPr>
      </w:pPr>
      <w:r>
        <w:rPr>
          <w:b/>
          <w:sz w:val="23"/>
        </w:rPr>
        <w:t>ИКЗ 261032602318703260100100260000000244</w:t>
      </w:r>
    </w:p>
    <w:p w:rsidR="00117832" w:rsidRDefault="00117832">
      <w:pPr>
        <w:pStyle w:val="a3"/>
        <w:ind w:right="425"/>
        <w:contextualSpacing/>
        <w:jc w:val="both"/>
        <w:rPr>
          <w:sz w:val="23"/>
        </w:rPr>
      </w:pPr>
    </w:p>
    <w:p w:rsidR="00117832" w:rsidRDefault="00A93847">
      <w:pPr>
        <w:pStyle w:val="a3"/>
        <w:ind w:right="425"/>
        <w:contextualSpacing/>
        <w:jc w:val="both"/>
        <w:rPr>
          <w:sz w:val="23"/>
        </w:rPr>
      </w:pPr>
      <w:r>
        <w:rPr>
          <w:sz w:val="23"/>
        </w:rPr>
        <w:t>г. Улан-Удэ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 xml:space="preserve">               «____»___________ 2026 года</w:t>
      </w:r>
    </w:p>
    <w:p w:rsidR="00117832" w:rsidRDefault="00117832">
      <w:pPr>
        <w:ind w:right="425" w:firstLine="567"/>
        <w:jc w:val="both"/>
        <w:rPr>
          <w:b/>
          <w:sz w:val="23"/>
        </w:rPr>
      </w:pPr>
    </w:p>
    <w:p w:rsidR="00117832" w:rsidRDefault="00A93847">
      <w:pPr>
        <w:ind w:right="425" w:firstLine="567"/>
        <w:jc w:val="both"/>
        <w:rPr>
          <w:sz w:val="23"/>
        </w:rPr>
      </w:pPr>
      <w:proofErr w:type="gramStart"/>
      <w:r>
        <w:rPr>
          <w:b/>
          <w:sz w:val="23"/>
        </w:rPr>
        <w:t xml:space="preserve">Главное управление Министерства Российской Федерации по делам гражданской обороны, чрезвычайным ситуациям и </w:t>
      </w:r>
      <w:r>
        <w:rPr>
          <w:b/>
          <w:sz w:val="23"/>
        </w:rPr>
        <w:t>ликвидации последствий стихийных бедствий по Республике Бурятия (Главное управление МЧС России по Республике Бурятия)</w:t>
      </w:r>
      <w:r>
        <w:rPr>
          <w:sz w:val="23"/>
        </w:rPr>
        <w:t xml:space="preserve">, именуемое в дальнейшем Заказчик, в лице исполняющего обязанности начальника </w:t>
      </w:r>
      <w:proofErr w:type="spellStart"/>
      <w:r>
        <w:rPr>
          <w:sz w:val="23"/>
        </w:rPr>
        <w:t>Шангина</w:t>
      </w:r>
      <w:proofErr w:type="spellEnd"/>
      <w:r>
        <w:rPr>
          <w:sz w:val="23"/>
        </w:rPr>
        <w:t xml:space="preserve"> Евгения Николаевича, действующего на основании Положе</w:t>
      </w:r>
      <w:r>
        <w:rPr>
          <w:sz w:val="23"/>
        </w:rPr>
        <w:t xml:space="preserve">ния и доверенности от 06.07.2026 № 48, с одной стороны, и </w:t>
      </w:r>
      <w:r>
        <w:rPr>
          <w:b/>
          <w:sz w:val="23"/>
        </w:rPr>
        <w:t>____________________</w:t>
      </w:r>
      <w:r>
        <w:rPr>
          <w:sz w:val="23"/>
        </w:rPr>
        <w:t xml:space="preserve">, именуем__ в дальнейшем Поставщик, в лице _______, </w:t>
      </w:r>
      <w:proofErr w:type="spellStart"/>
      <w:r>
        <w:rPr>
          <w:sz w:val="23"/>
        </w:rPr>
        <w:t>действующ</w:t>
      </w:r>
      <w:proofErr w:type="spellEnd"/>
      <w:r>
        <w:rPr>
          <w:sz w:val="23"/>
        </w:rPr>
        <w:t>__ на основании</w:t>
      </w:r>
      <w:proofErr w:type="gramEnd"/>
      <w:r>
        <w:rPr>
          <w:sz w:val="23"/>
        </w:rPr>
        <w:t xml:space="preserve"> ______, </w:t>
      </w:r>
      <w:proofErr w:type="gramStart"/>
      <w:r>
        <w:rPr>
          <w:sz w:val="23"/>
        </w:rPr>
        <w:t>с другой стороны, в дальнейшем вместе именуемые Стороны, руководствуясь пунктом 4 части 1 ста</w:t>
      </w:r>
      <w:r>
        <w:rPr>
          <w:sz w:val="23"/>
        </w:rPr>
        <w:t xml:space="preserve">тьи 93 Федерального закона от 05.04.2013 № 44-ФЗ </w:t>
      </w:r>
      <w:r>
        <w:rPr>
          <w:sz w:val="23"/>
        </w:rPr>
        <w:br/>
        <w:t>«О контрактной системе в сфере закупок товаров, работ, услуг для обеспечения государственных и муниципальных нужд» (далее – Федеральный закон), по результатам проведённой закупочной сессии № _______________</w:t>
      </w:r>
      <w:r>
        <w:rPr>
          <w:sz w:val="23"/>
        </w:rPr>
        <w:t xml:space="preserve">__ от ____________2026 г., на Едином </w:t>
      </w:r>
      <w:proofErr w:type="spellStart"/>
      <w:r>
        <w:rPr>
          <w:sz w:val="23"/>
        </w:rPr>
        <w:t>агрегаторе</w:t>
      </w:r>
      <w:proofErr w:type="spellEnd"/>
      <w:r>
        <w:rPr>
          <w:sz w:val="23"/>
        </w:rPr>
        <w:t xml:space="preserve"> торговли, заключили Государственный контракт (далее - Контракт) о нижеследующем:</w:t>
      </w:r>
      <w:proofErr w:type="gramEnd"/>
    </w:p>
    <w:p w:rsidR="00117832" w:rsidRDefault="00117832">
      <w:pPr>
        <w:ind w:right="425" w:firstLine="567"/>
        <w:jc w:val="both"/>
        <w:rPr>
          <w:sz w:val="23"/>
        </w:rPr>
      </w:pPr>
    </w:p>
    <w:p w:rsidR="00117832" w:rsidRDefault="00A93847">
      <w:pPr>
        <w:ind w:left="-540" w:right="425" w:firstLine="540"/>
        <w:contextualSpacing/>
        <w:jc w:val="center"/>
        <w:rPr>
          <w:sz w:val="23"/>
        </w:rPr>
      </w:pPr>
      <w:r>
        <w:rPr>
          <w:b/>
          <w:spacing w:val="-25"/>
          <w:sz w:val="23"/>
        </w:rPr>
        <w:t>1.</w:t>
      </w:r>
      <w:r>
        <w:rPr>
          <w:b/>
          <w:sz w:val="23"/>
        </w:rPr>
        <w:t xml:space="preserve"> ОБЪЕКТ ЗАКУПКИ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(</w:t>
      </w:r>
      <w:r>
        <w:rPr>
          <w:b/>
          <w:spacing w:val="1"/>
          <w:sz w:val="23"/>
        </w:rPr>
        <w:t>ПРЕДМЕТ КОНТРАКТА</w:t>
      </w:r>
      <w:r>
        <w:rPr>
          <w:b/>
          <w:sz w:val="23"/>
        </w:rPr>
        <w:t>)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1.1. Поставщик обязуется осуществить </w:t>
      </w:r>
      <w:r>
        <w:rPr>
          <w:b/>
          <w:sz w:val="23"/>
        </w:rPr>
        <w:t xml:space="preserve">поставку канцелярских товаров </w:t>
      </w:r>
      <w:r>
        <w:rPr>
          <w:sz w:val="23"/>
        </w:rPr>
        <w:t>(далее – товар) согласно Техническому заданию (Приложение к Контракту), а Заказчик обязуется принять и оплатить поставленный товар в порядке и на условиях, предусмотренных Контрактом.</w:t>
      </w:r>
    </w:p>
    <w:p w:rsidR="00117832" w:rsidRDefault="00117832">
      <w:pPr>
        <w:ind w:right="425" w:firstLine="709"/>
        <w:jc w:val="both"/>
        <w:rPr>
          <w:sz w:val="23"/>
        </w:rPr>
      </w:pPr>
    </w:p>
    <w:p w:rsidR="00117832" w:rsidRDefault="00A93847">
      <w:pPr>
        <w:ind w:right="425" w:firstLine="720"/>
        <w:contextualSpacing/>
        <w:jc w:val="center"/>
        <w:rPr>
          <w:sz w:val="23"/>
        </w:rPr>
      </w:pPr>
      <w:r>
        <w:rPr>
          <w:b/>
          <w:sz w:val="23"/>
        </w:rPr>
        <w:t>2. ЦЕНА КОНТРАКТА И ПОРЯДОК ОПЛАТЫ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>2.1. Цена К</w:t>
      </w:r>
      <w:r>
        <w:rPr>
          <w:sz w:val="23"/>
        </w:rPr>
        <w:t>онтракта составляет</w:t>
      </w:r>
      <w:proofErr w:type="gramStart"/>
      <w:r>
        <w:rPr>
          <w:sz w:val="23"/>
        </w:rPr>
        <w:t xml:space="preserve"> </w:t>
      </w:r>
      <w:r>
        <w:rPr>
          <w:b/>
          <w:sz w:val="23"/>
        </w:rPr>
        <w:t xml:space="preserve">__________ (_________) </w:t>
      </w:r>
      <w:proofErr w:type="gramEnd"/>
      <w:r>
        <w:rPr>
          <w:b/>
          <w:sz w:val="23"/>
        </w:rPr>
        <w:t>рублей ___ копеек</w:t>
      </w:r>
      <w:r>
        <w:rPr>
          <w:sz w:val="23"/>
        </w:rPr>
        <w:t>, НДС не облагается.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2.2.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и настоящим Контрак</w:t>
      </w:r>
      <w:r>
        <w:rPr>
          <w:sz w:val="23"/>
        </w:rPr>
        <w:t>том.</w:t>
      </w:r>
    </w:p>
    <w:p w:rsidR="00117832" w:rsidRDefault="00A93847">
      <w:pPr>
        <w:ind w:right="425" w:firstLine="567"/>
        <w:contextualSpacing/>
        <w:jc w:val="both"/>
        <w:rPr>
          <w:b/>
          <w:sz w:val="23"/>
        </w:rPr>
      </w:pPr>
      <w:r>
        <w:rPr>
          <w:sz w:val="23"/>
        </w:rPr>
        <w:t xml:space="preserve">2.3. Источник финансирования – за счёт средств федерального бюджета, в пределах доведённых лимитов бюджетных обязательств на 2026 год. </w:t>
      </w:r>
      <w:r>
        <w:rPr>
          <w:b/>
          <w:sz w:val="23"/>
        </w:rPr>
        <w:t>КБК</w:t>
      </w:r>
      <w:r>
        <w:rPr>
          <w:sz w:val="23"/>
        </w:rPr>
        <w:t xml:space="preserve"> </w:t>
      </w:r>
      <w:r>
        <w:rPr>
          <w:b/>
          <w:sz w:val="23"/>
        </w:rPr>
        <w:t>177 0310 10 4 01 90049 244.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2.4. Оплата по Контракту осуществляется по безналичному расчету путем перечисления З</w:t>
      </w:r>
      <w:r>
        <w:rPr>
          <w:sz w:val="23"/>
        </w:rPr>
        <w:t xml:space="preserve">аказчиком денежных средств на расчетный счет Поставщика, указанный в настоящем Контракте. В случае изменения расчетного счета Поставщик обязан в однодневный срок в письменной форме сообщить об этом Заказчику, с указанием новых реквизитов расчетного счета. </w:t>
      </w:r>
      <w:r>
        <w:rPr>
          <w:sz w:val="23"/>
        </w:rPr>
        <w:t xml:space="preserve">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 Оплата по Контракту производится Заказчиком в течение </w:t>
      </w:r>
      <w:r>
        <w:rPr>
          <w:b/>
          <w:sz w:val="23"/>
        </w:rPr>
        <w:t>7 (семи) рабочих дней</w:t>
      </w:r>
      <w:r>
        <w:rPr>
          <w:sz w:val="23"/>
        </w:rPr>
        <w:t xml:space="preserve"> </w:t>
      </w:r>
      <w:proofErr w:type="gramStart"/>
      <w:r>
        <w:rPr>
          <w:sz w:val="23"/>
        </w:rPr>
        <w:t>с даты подписания</w:t>
      </w:r>
      <w:proofErr w:type="gramEnd"/>
      <w:r>
        <w:rPr>
          <w:sz w:val="23"/>
        </w:rPr>
        <w:t xml:space="preserve"> Заказчико</w:t>
      </w:r>
      <w:r>
        <w:rPr>
          <w:sz w:val="23"/>
        </w:rPr>
        <w:t>м документа о приемке поставленного товара.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2.5. </w:t>
      </w:r>
      <w:proofErr w:type="gramStart"/>
      <w:r>
        <w:rPr>
          <w:sz w:val="23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</w:t>
      </w:r>
      <w:r>
        <w:rPr>
          <w:sz w:val="23"/>
        </w:rPr>
        <w:t>чиком,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</w:t>
      </w:r>
      <w:r>
        <w:rPr>
          <w:sz w:val="23"/>
        </w:rPr>
        <w:t>ой системы</w:t>
      </w:r>
      <w:proofErr w:type="gramEnd"/>
      <w:r>
        <w:rPr>
          <w:sz w:val="23"/>
        </w:rPr>
        <w:t xml:space="preserve"> Российской Федерации, </w:t>
      </w:r>
      <w:proofErr w:type="gramStart"/>
      <w:r>
        <w:rPr>
          <w:sz w:val="23"/>
        </w:rPr>
        <w:t>связанных</w:t>
      </w:r>
      <w:proofErr w:type="gramEnd"/>
      <w:r>
        <w:rPr>
          <w:sz w:val="23"/>
        </w:rPr>
        <w:t xml:space="preserve"> с оплатой Контракта.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2.6. Авансовый платеж не предусмотрен. Датой оплаты считается дата списания денежных сре</w:t>
      </w:r>
      <w:proofErr w:type="gramStart"/>
      <w:r>
        <w:rPr>
          <w:sz w:val="23"/>
        </w:rPr>
        <w:t>дств с р</w:t>
      </w:r>
      <w:proofErr w:type="gramEnd"/>
      <w:r>
        <w:rPr>
          <w:sz w:val="23"/>
        </w:rPr>
        <w:t>асчетного счета Заказчика.</w:t>
      </w:r>
    </w:p>
    <w:p w:rsidR="00117832" w:rsidRDefault="00117832">
      <w:pPr>
        <w:ind w:right="425" w:firstLine="709"/>
        <w:contextualSpacing/>
        <w:jc w:val="both"/>
        <w:rPr>
          <w:sz w:val="23"/>
        </w:rPr>
      </w:pPr>
    </w:p>
    <w:p w:rsidR="00117832" w:rsidRDefault="00A93847">
      <w:pPr>
        <w:ind w:right="425" w:firstLine="720"/>
        <w:contextualSpacing/>
        <w:jc w:val="center"/>
        <w:rPr>
          <w:sz w:val="23"/>
        </w:rPr>
      </w:pPr>
      <w:r>
        <w:rPr>
          <w:b/>
          <w:sz w:val="23"/>
        </w:rPr>
        <w:t>3. ПРАВА И ОБЯЗАННОСТИ СТОРОН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t>3.1. Заказчик вправе: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3.1.1. Требовать</w:t>
      </w:r>
      <w:r>
        <w:rPr>
          <w:sz w:val="23"/>
        </w:rPr>
        <w:t xml:space="preserve"> от Поставщика надлежащего исполнения обязательств в соответствии с условиями Контракта.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3.1.2. Требовать от Поставщика представления надлежащим образом оформленных документов.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3.1.3. Запрашивать у Поставщика информацию о ходе и состоянии исполнения обязат</w:t>
      </w:r>
      <w:r>
        <w:rPr>
          <w:sz w:val="23"/>
        </w:rPr>
        <w:t>ельств по Контракту.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3.1.4. Пользоваться иными установленными Контрактом и законодательством Российской Федерации правами.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t>3.2. Заказчик обязан: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lastRenderedPageBreak/>
        <w:t>3.2.1. Направлять мотивированный отказ от подписания документа о приёмке поставленного товара (извещение о выяв</w:t>
      </w:r>
      <w:r>
        <w:rPr>
          <w:sz w:val="23"/>
        </w:rPr>
        <w:t>ленных недостатках) по результатам приемки товара в случае наличия у него замечаний по качеству, объему, соответствию условиям Контракта.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3.2.2. Принять и оплатить поставленный товар</w:t>
      </w:r>
      <w:r>
        <w:rPr>
          <w:i/>
          <w:sz w:val="23"/>
        </w:rPr>
        <w:t xml:space="preserve"> </w:t>
      </w:r>
      <w:r>
        <w:rPr>
          <w:sz w:val="23"/>
        </w:rPr>
        <w:t>при отсутствии у него замечаний по качеству, объему, соответствию условия</w:t>
      </w:r>
      <w:r>
        <w:rPr>
          <w:sz w:val="23"/>
        </w:rPr>
        <w:t>м Контракта.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3.2.3. До взыскания неустойки (штрафов, пеней) в судебном порядке соблюдать претензионный порядок урегулирования спора (направлять Поставщику </w:t>
      </w:r>
      <w:r>
        <w:rPr>
          <w:sz w:val="23"/>
        </w:rPr>
        <w:t>претензию, содержащую требование</w:t>
      </w:r>
      <w:r>
        <w:rPr>
          <w:sz w:val="23"/>
        </w:rPr>
        <w:t xml:space="preserve"> об уплате сумм неустойки (штрафов, пеней), предусмотренных Контракто</w:t>
      </w:r>
      <w:r>
        <w:rPr>
          <w:sz w:val="23"/>
        </w:rPr>
        <w:t>м за неисполнение (ненадлежащее исполнение) Поставщиком своих обязательств по Контракту).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t>3.3. Поставщик вправе: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3.3.1. Требовать оплаты надлежащим образом поставленного товара.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3.3.2. Запрашивать у Заказчика предоставление разъяснений и уточнений по вопро</w:t>
      </w:r>
      <w:r>
        <w:rPr>
          <w:sz w:val="23"/>
        </w:rPr>
        <w:t>сам поставки товара в рамках Контракта.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b/>
          <w:sz w:val="23"/>
        </w:rPr>
        <w:t>3.4. Поставщик обязан: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3.4.1. Своевременно и надлежащим образом поставить товар</w:t>
      </w:r>
      <w:r>
        <w:rPr>
          <w:i/>
          <w:color w:val="0000FF"/>
          <w:sz w:val="23"/>
        </w:rPr>
        <w:t xml:space="preserve"> </w:t>
      </w:r>
      <w:r>
        <w:rPr>
          <w:sz w:val="23"/>
        </w:rPr>
        <w:t xml:space="preserve">в соответствии с действующим законодательством Российской Федерации, условиями Контракта. 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3.4.2. Не предоставлять другим лицам или не </w:t>
      </w:r>
      <w:r>
        <w:rPr>
          <w:sz w:val="23"/>
        </w:rPr>
        <w:t>разглашать иным способом конфиденциальную информацию, полученную в результате исполнения обязательств по Контракту.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3.4.3. По запросу Заказчика</w:t>
      </w:r>
      <w:r>
        <w:rPr>
          <w:color w:val="FF0000"/>
          <w:sz w:val="23"/>
        </w:rPr>
        <w:t xml:space="preserve"> </w:t>
      </w:r>
      <w:r>
        <w:rPr>
          <w:sz w:val="23"/>
        </w:rPr>
        <w:t>предоставлять достоверную информацию о ходе исполнения своих обязательств, в том числе о сложностях, возникающих</w:t>
      </w:r>
      <w:r>
        <w:rPr>
          <w:sz w:val="23"/>
        </w:rPr>
        <w:t xml:space="preserve"> при исполнении Контракта</w:t>
      </w:r>
      <w:r>
        <w:rPr>
          <w:i/>
          <w:sz w:val="23"/>
        </w:rPr>
        <w:t>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3.4.4. </w:t>
      </w:r>
      <w:r>
        <w:rPr>
          <w:sz w:val="23"/>
        </w:rPr>
        <w:t>До взыскания неустойки (штрафов, пеней) в судебном порядке соблюдать претензионный порядок урегулирования спора</w:t>
      </w:r>
      <w:r>
        <w:rPr>
          <w:sz w:val="23"/>
        </w:rPr>
        <w:t xml:space="preserve"> (направлять Заказчику претензию, содержащую требование об уплате сумм неустойки (штрафов, пеней), предусмотрен</w:t>
      </w:r>
      <w:r>
        <w:rPr>
          <w:sz w:val="23"/>
        </w:rPr>
        <w:t>ных Контрактом за неисполнение (ненадлежащее исполнение) Заказчиком своих обязательств по Контракту).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3.4.5. Исполнять иные обязанности, предусмотренные действующим законодательством Российской Федерации и Контрактом.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3.4.6. Не позднее 30 календарных дней,</w:t>
      </w:r>
      <w:r>
        <w:rPr>
          <w:sz w:val="23"/>
        </w:rPr>
        <w:t xml:space="preserve"> после выполнения сторонами обязательств по Контракту, направить в адрес Заказчика акт сверки расчетов по Контракту.</w:t>
      </w:r>
    </w:p>
    <w:p w:rsidR="00117832" w:rsidRDefault="00117832">
      <w:pPr>
        <w:ind w:right="425" w:firstLine="567"/>
        <w:contextualSpacing/>
        <w:jc w:val="both"/>
        <w:rPr>
          <w:sz w:val="23"/>
        </w:rPr>
      </w:pPr>
    </w:p>
    <w:p w:rsidR="00117832" w:rsidRDefault="00A93847">
      <w:pPr>
        <w:ind w:right="425" w:firstLine="720"/>
        <w:contextualSpacing/>
        <w:jc w:val="center"/>
        <w:rPr>
          <w:sz w:val="23"/>
        </w:rPr>
      </w:pPr>
      <w:r>
        <w:rPr>
          <w:b/>
          <w:sz w:val="23"/>
        </w:rPr>
        <w:t>4. МЕСТО, УСЛОВИЯ ПОСТАВКИ ТОВАРА</w:t>
      </w:r>
    </w:p>
    <w:p w:rsidR="00117832" w:rsidRDefault="00A93847">
      <w:pPr>
        <w:tabs>
          <w:tab w:val="left" w:pos="540"/>
        </w:tabs>
        <w:ind w:left="360" w:right="425" w:firstLine="207"/>
        <w:jc w:val="both"/>
        <w:rPr>
          <w:sz w:val="23"/>
        </w:rPr>
      </w:pPr>
      <w:r>
        <w:rPr>
          <w:sz w:val="23"/>
        </w:rPr>
        <w:t xml:space="preserve">4.1. Поставка товара осуществляется в соответствии с условиями Контракта, требованиями законодательства </w:t>
      </w:r>
      <w:r>
        <w:rPr>
          <w:sz w:val="23"/>
        </w:rPr>
        <w:t>Российской Федерации.</w:t>
      </w:r>
    </w:p>
    <w:p w:rsidR="00117832" w:rsidRDefault="00A93847">
      <w:pPr>
        <w:tabs>
          <w:tab w:val="left" w:pos="540"/>
        </w:tabs>
        <w:ind w:left="360" w:right="425" w:firstLine="207"/>
        <w:jc w:val="both"/>
        <w:rPr>
          <w:sz w:val="23"/>
        </w:rPr>
      </w:pPr>
      <w:r>
        <w:rPr>
          <w:sz w:val="23"/>
        </w:rPr>
        <w:t>4.2. Поставка товара производится силами и средствами Поставщика в соответствии с условиями Контракта.</w:t>
      </w:r>
    </w:p>
    <w:p w:rsidR="00117832" w:rsidRDefault="00A93847">
      <w:pPr>
        <w:tabs>
          <w:tab w:val="left" w:pos="540"/>
        </w:tabs>
        <w:ind w:left="360" w:right="425" w:firstLine="207"/>
        <w:jc w:val="both"/>
        <w:rPr>
          <w:sz w:val="23"/>
        </w:rPr>
      </w:pPr>
      <w:r>
        <w:rPr>
          <w:sz w:val="23"/>
        </w:rPr>
        <w:t xml:space="preserve">4.3. Место поставки товара: </w:t>
      </w:r>
      <w:r>
        <w:rPr>
          <w:b/>
          <w:sz w:val="23"/>
        </w:rPr>
        <w:t>Республика Бурятия, г. Улан-Удэ, ул. Димитрова, д 3.</w:t>
      </w:r>
    </w:p>
    <w:p w:rsidR="00117832" w:rsidRDefault="00A93847">
      <w:pPr>
        <w:tabs>
          <w:tab w:val="left" w:pos="540"/>
        </w:tabs>
        <w:ind w:left="360" w:right="425" w:firstLine="207"/>
        <w:jc w:val="both"/>
        <w:rPr>
          <w:b/>
          <w:sz w:val="23"/>
        </w:rPr>
      </w:pPr>
      <w:r>
        <w:rPr>
          <w:sz w:val="23"/>
        </w:rPr>
        <w:t xml:space="preserve">4.4. Срок поставки товара: </w:t>
      </w:r>
      <w:r>
        <w:rPr>
          <w:b/>
          <w:sz w:val="23"/>
        </w:rPr>
        <w:t>с момента заключения ко</w:t>
      </w:r>
      <w:r>
        <w:rPr>
          <w:b/>
          <w:sz w:val="23"/>
        </w:rPr>
        <w:t>нтракта по 30.09.2026.</w:t>
      </w:r>
    </w:p>
    <w:p w:rsidR="00117832" w:rsidRDefault="00117832">
      <w:pPr>
        <w:tabs>
          <w:tab w:val="left" w:pos="540"/>
        </w:tabs>
        <w:ind w:left="360" w:right="425" w:firstLine="207"/>
        <w:jc w:val="both"/>
        <w:rPr>
          <w:sz w:val="23"/>
        </w:rPr>
      </w:pPr>
    </w:p>
    <w:p w:rsidR="00117832" w:rsidRDefault="00A93847">
      <w:pPr>
        <w:numPr>
          <w:ilvl w:val="0"/>
          <w:numId w:val="1"/>
        </w:numPr>
        <w:tabs>
          <w:tab w:val="left" w:pos="426"/>
        </w:tabs>
        <w:ind w:right="425"/>
        <w:contextualSpacing/>
        <w:jc w:val="center"/>
        <w:rPr>
          <w:sz w:val="23"/>
        </w:rPr>
      </w:pPr>
      <w:r>
        <w:rPr>
          <w:b/>
          <w:sz w:val="23"/>
        </w:rPr>
        <w:t>ПОРЯДОК ПОСТАВКИ И ПРИЕМКИ ТОВАРА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>5.1. Поставщик обязан известить Заказчика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</w:t>
      </w:r>
      <w:r>
        <w:rPr>
          <w:sz w:val="23"/>
        </w:rPr>
        <w:t>и любыми видами связи, позволяющими зафиксировать факт уведомления.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5.2. Поставляемый товар должен быть новым товаром (товаром, который не был в употреблении, в ремонте, в </w:t>
      </w:r>
      <w:proofErr w:type="spellStart"/>
      <w:r>
        <w:rPr>
          <w:sz w:val="23"/>
        </w:rPr>
        <w:t>т.ч</w:t>
      </w:r>
      <w:proofErr w:type="spellEnd"/>
      <w:r>
        <w:rPr>
          <w:sz w:val="23"/>
        </w:rPr>
        <w:t>. который не был восстановлен</w:t>
      </w:r>
      <w:r>
        <w:rPr>
          <w:i/>
          <w:sz w:val="23"/>
        </w:rPr>
        <w:t xml:space="preserve">, </w:t>
      </w:r>
      <w:r>
        <w:rPr>
          <w:sz w:val="23"/>
        </w:rPr>
        <w:t>не были восстановлены потребительские свойства).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5</w:t>
      </w:r>
      <w:r>
        <w:rPr>
          <w:sz w:val="23"/>
        </w:rPr>
        <w:t xml:space="preserve">.3. Поставщик в течение </w:t>
      </w:r>
      <w:r>
        <w:rPr>
          <w:b/>
          <w:sz w:val="23"/>
        </w:rPr>
        <w:t>5 (пяти) рабочих дней</w:t>
      </w:r>
      <w:r>
        <w:rPr>
          <w:sz w:val="23"/>
        </w:rPr>
        <w:t xml:space="preserve"> после передачи товара Заказчику </w:t>
      </w:r>
      <w:proofErr w:type="gramStart"/>
      <w:r>
        <w:rPr>
          <w:sz w:val="23"/>
        </w:rPr>
        <w:t>предоставляет Заказчику документы</w:t>
      </w:r>
      <w:proofErr w:type="gramEnd"/>
      <w:r>
        <w:rPr>
          <w:sz w:val="23"/>
        </w:rPr>
        <w:t xml:space="preserve"> о приёмке поставленного товара.</w:t>
      </w:r>
    </w:p>
    <w:p w:rsidR="00117832" w:rsidRDefault="00A93847">
      <w:pPr>
        <w:tabs>
          <w:tab w:val="left" w:pos="993"/>
        </w:tabs>
        <w:ind w:right="425" w:firstLine="567"/>
        <w:contextualSpacing/>
        <w:jc w:val="both"/>
        <w:rPr>
          <w:sz w:val="23"/>
        </w:rPr>
      </w:pPr>
      <w:r>
        <w:rPr>
          <w:sz w:val="23"/>
        </w:rPr>
        <w:t xml:space="preserve">5.4. Для проверки товара на соответствие условиям Контракта Заказчик проводит экспертизу. Экспертиза проводится </w:t>
      </w:r>
      <w:r>
        <w:rPr>
          <w:sz w:val="23"/>
        </w:rPr>
        <w:t>Заказчиком своими силами или с привлечением экспертов, экспертных организаций.</w:t>
      </w:r>
      <w:r>
        <w:rPr>
          <w:rStyle w:val="aa"/>
          <w:sz w:val="23"/>
        </w:rPr>
        <w:t xml:space="preserve"> 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</w:t>
      </w:r>
      <w:r>
        <w:rPr>
          <w:sz w:val="23"/>
        </w:rPr>
        <w:t xml:space="preserve"> Контракта. Срок предоставления Поставщиком дополнительных материалов составляет 3 (три) рабочих дня </w:t>
      </w:r>
      <w:proofErr w:type="gramStart"/>
      <w:r>
        <w:rPr>
          <w:sz w:val="23"/>
        </w:rPr>
        <w:t>с даты направления</w:t>
      </w:r>
      <w:proofErr w:type="gramEnd"/>
      <w:r>
        <w:rPr>
          <w:sz w:val="23"/>
        </w:rPr>
        <w:t xml:space="preserve"> запроса. При нарушении Поставщиком срока предоставления дополнительных материалов срок приемки товара, увеличивается на количество дней </w:t>
      </w:r>
      <w:r>
        <w:rPr>
          <w:sz w:val="23"/>
        </w:rPr>
        <w:t>просрочки.</w:t>
      </w:r>
    </w:p>
    <w:p w:rsidR="00117832" w:rsidRDefault="00A93847">
      <w:pPr>
        <w:pStyle w:val="a5"/>
        <w:widowControl w:val="0"/>
        <w:tabs>
          <w:tab w:val="left" w:pos="1080"/>
        </w:tabs>
        <w:ind w:right="425" w:firstLine="567"/>
        <w:contextualSpacing/>
        <w:rPr>
          <w:sz w:val="23"/>
        </w:rPr>
      </w:pPr>
      <w:r>
        <w:rPr>
          <w:sz w:val="23"/>
        </w:rPr>
        <w:t xml:space="preserve">5.5. Заказчик осуществляет приемку поставленного товара в течение </w:t>
      </w:r>
      <w:r>
        <w:rPr>
          <w:b/>
          <w:sz w:val="23"/>
        </w:rPr>
        <w:t>10 (десяти) рабочих дней</w:t>
      </w:r>
      <w:r>
        <w:rPr>
          <w:sz w:val="23"/>
        </w:rPr>
        <w:t xml:space="preserve"> со дня передачи Поставщиком товара и предоставления Заказчику документов о приёмке товара. По окончании приемки товара Заказчик подписывает документы о пр</w:t>
      </w:r>
      <w:r>
        <w:rPr>
          <w:sz w:val="23"/>
        </w:rPr>
        <w:t xml:space="preserve">иемке товара либо направляет мотивированный отказ от подписания документов о приёмке товара (извещение о выявленных </w:t>
      </w:r>
      <w:r>
        <w:rPr>
          <w:sz w:val="23"/>
        </w:rPr>
        <w:lastRenderedPageBreak/>
        <w:t>недостатках) с указанием сроков по устранению недостатков (по объему, качеству, иных несоответствий условиям Контракта). Поставщик в установ</w:t>
      </w:r>
      <w:r>
        <w:rPr>
          <w:sz w:val="23"/>
        </w:rPr>
        <w:t>ленный в извещении о выявленных недостатках срок обязан устранить все недостатки. Документ о приёмке товара не подписывается Заказчиком до устранения Поставщиком недостатков. Извещение о выявленных недостатках направляется Поставщику в письменной форме.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5.</w:t>
      </w:r>
      <w:r>
        <w:rPr>
          <w:sz w:val="23"/>
        </w:rPr>
        <w:t xml:space="preserve">6. Обязательства Поставщика, предусмотренные пунктом 1.1 Контракта, считаются исполненными </w:t>
      </w:r>
      <w:proofErr w:type="gramStart"/>
      <w:r>
        <w:rPr>
          <w:sz w:val="23"/>
        </w:rPr>
        <w:t>с даты подписания</w:t>
      </w:r>
      <w:proofErr w:type="gramEnd"/>
      <w:r>
        <w:rPr>
          <w:sz w:val="23"/>
        </w:rPr>
        <w:t xml:space="preserve"> Заказчиком документов о приёмке товара без замечаний.</w:t>
      </w:r>
    </w:p>
    <w:p w:rsidR="00117832" w:rsidRDefault="00117832">
      <w:pPr>
        <w:pStyle w:val="a3"/>
        <w:spacing w:before="0" w:after="0"/>
        <w:ind w:right="425" w:firstLine="567"/>
        <w:contextualSpacing/>
        <w:jc w:val="both"/>
        <w:rPr>
          <w:sz w:val="23"/>
        </w:rPr>
      </w:pPr>
    </w:p>
    <w:p w:rsidR="00117832" w:rsidRDefault="00A93847">
      <w:pPr>
        <w:pStyle w:val="a3"/>
        <w:spacing w:before="0" w:after="0"/>
        <w:ind w:right="425" w:firstLine="567"/>
        <w:contextualSpacing/>
        <w:jc w:val="center"/>
        <w:rPr>
          <w:sz w:val="23"/>
        </w:rPr>
      </w:pPr>
      <w:r>
        <w:rPr>
          <w:b/>
          <w:sz w:val="23"/>
        </w:rPr>
        <w:t>6. ОТВЕТСТВЕННОСТЬ СТОРОН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6.1. За невыполнение или ненадлежащее выполнение своих </w:t>
      </w:r>
      <w:r>
        <w:rPr>
          <w:sz w:val="23"/>
        </w:rPr>
        <w:t>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>6.2. В случае просрочки исполнения Заказчиком обязательств, предусмотренных Контрактом, а также в иных случаях неисполне</w:t>
      </w:r>
      <w:r>
        <w:rPr>
          <w:sz w:val="23"/>
        </w:rPr>
        <w:t>ния или ненадлежащего исполнения Заказчиком обязательств, предусмотренных Контрактом, Поставщик вправе потребовать уплаты неустоек в виде пеней.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>6.3. Пеня начисляется за каждый день просрочки исполнения Заказчиком обязательств, предусмотренного Контрактом,</w:t>
      </w:r>
      <w:r>
        <w:rPr>
          <w:sz w:val="23"/>
        </w:rPr>
        <w:t xml:space="preserve">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</w:t>
      </w:r>
      <w:r>
        <w:rPr>
          <w:sz w:val="23"/>
        </w:rPr>
        <w:t>и от не уплаченной в срок суммы.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>6.4. Заказчик освобождается от уплаты пени, если докажет, что просрочка исполнения (неисполнения или ненадлежащего исполнения) указанного обязательства произошла вследствие непреодолимой силы или по вине Поставщика.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6.5. </w:t>
      </w:r>
      <w:proofErr w:type="gramStart"/>
      <w:r>
        <w:rPr>
          <w:sz w:val="23"/>
        </w:rPr>
        <w:t xml:space="preserve">В </w:t>
      </w:r>
      <w:r>
        <w:rPr>
          <w:sz w:val="23"/>
        </w:rPr>
        <w:t>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</w:t>
      </w:r>
      <w:r>
        <w:rPr>
          <w:sz w:val="23"/>
        </w:rPr>
        <w:t>вляет Поставщику требование об уплате неустоек в виде пеней, размер пени устанавливается в размере одной трёхсотой действующей на дату уплаты пеней ключевой ставки Центрального банка Российской Федерации от суммы Контракта.</w:t>
      </w:r>
      <w:proofErr w:type="gramEnd"/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>6.6. Заказчик может удержать сум</w:t>
      </w:r>
      <w:r>
        <w:rPr>
          <w:sz w:val="23"/>
        </w:rPr>
        <w:t>му неисполненных Поставщиком требований об уплате неустоек (штрафов, пеней), предъявленных Заказчиком в соответствии с Федеральным законом, из суммы, подлежащей оплате Поставщику.</w:t>
      </w:r>
    </w:p>
    <w:p w:rsidR="00117832" w:rsidRDefault="00117832">
      <w:pPr>
        <w:ind w:right="425" w:firstLine="567"/>
        <w:jc w:val="both"/>
        <w:rPr>
          <w:sz w:val="23"/>
        </w:rPr>
      </w:pPr>
    </w:p>
    <w:p w:rsidR="00117832" w:rsidRDefault="00A93847">
      <w:pPr>
        <w:ind w:right="425" w:firstLine="709"/>
        <w:contextualSpacing/>
        <w:jc w:val="center"/>
        <w:rPr>
          <w:sz w:val="23"/>
        </w:rPr>
      </w:pPr>
      <w:r>
        <w:rPr>
          <w:b/>
          <w:sz w:val="23"/>
        </w:rPr>
        <w:t>7. ПОРЯДОК РАЗРЕШЕНИЯ СПОРОВ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>7.1. Все споры и разногласия, которые могут во</w:t>
      </w:r>
      <w:r>
        <w:rPr>
          <w:sz w:val="23"/>
        </w:rPr>
        <w:t>зникнуть из настоящего Контракта между Сторонами, будут разрешаться путем переговоров, в том числе в претензионном порядке.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>7.2. Претензия оформляется в письменной форме. В претензии перечисляются допущенные при исполнении Контракта нарушения со ссылкой на</w:t>
      </w:r>
      <w:r>
        <w:rPr>
          <w:sz w:val="23"/>
        </w:rPr>
        <w:t xml:space="preserve">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>Срок рассмотрения претензии не может превышать 5 (пяти)</w:t>
      </w:r>
      <w:r>
        <w:rPr>
          <w:sz w:val="23"/>
        </w:rPr>
        <w:t xml:space="preserve"> календарных дней с момента её получения.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7.3. При </w:t>
      </w:r>
      <w:proofErr w:type="spellStart"/>
      <w:r>
        <w:rPr>
          <w:sz w:val="23"/>
        </w:rPr>
        <w:t>неурегулировании</w:t>
      </w:r>
      <w:proofErr w:type="spellEnd"/>
      <w:r>
        <w:rPr>
          <w:sz w:val="23"/>
        </w:rPr>
        <w:t xml:space="preserve"> </w:t>
      </w:r>
      <w:r>
        <w:rPr>
          <w:sz w:val="23"/>
        </w:rPr>
        <w:t>Сторонами спора в досудебном порядке спор разрешается в судебном порядке в Арбитражном суде Республики Бурятия.</w:t>
      </w:r>
    </w:p>
    <w:p w:rsidR="00117832" w:rsidRDefault="00117832">
      <w:pPr>
        <w:ind w:right="425" w:firstLine="709"/>
        <w:jc w:val="both"/>
        <w:rPr>
          <w:sz w:val="23"/>
        </w:rPr>
      </w:pPr>
    </w:p>
    <w:p w:rsidR="00117832" w:rsidRDefault="00A93847">
      <w:pPr>
        <w:ind w:right="425" w:firstLine="709"/>
        <w:contextualSpacing/>
        <w:jc w:val="center"/>
        <w:rPr>
          <w:sz w:val="23"/>
        </w:rPr>
      </w:pPr>
      <w:r>
        <w:rPr>
          <w:b/>
          <w:sz w:val="23"/>
        </w:rPr>
        <w:t>8. ПОРЯДОК ИЗМЕНЕНИЯ, ДОПОЛНЕНИЯ И РАСТОРЖЕНИЯ КОНТРАКТА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8.1. Цена Контракта может быть снижена по соглашению Сторон без изменения предусмотрен</w:t>
      </w:r>
      <w:r>
        <w:rPr>
          <w:sz w:val="23"/>
        </w:rPr>
        <w:t>ных Контрактом количества, качества товара и иных условий Контракта.</w:t>
      </w:r>
      <w:r>
        <w:rPr>
          <w:rStyle w:val="aa"/>
          <w:sz w:val="23"/>
        </w:rPr>
        <w:t xml:space="preserve"> 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8.2. По соглашению Сторон может быть увеличен предусмотренный Контрактом объем товара не более чем на десять процентов или уменьшен предусмотренный Контрактом объем товара не более чем н</w:t>
      </w:r>
      <w:r>
        <w:rPr>
          <w:sz w:val="23"/>
        </w:rPr>
        <w:t>а десять процентов.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объему товара, исходя из установленной в Контракте цены единицы товара, но не более чем</w:t>
      </w:r>
      <w:r>
        <w:rPr>
          <w:sz w:val="23"/>
        </w:rPr>
        <w:t xml:space="preserve"> на десять </w:t>
      </w:r>
      <w:r>
        <w:rPr>
          <w:sz w:val="23"/>
        </w:rPr>
        <w:lastRenderedPageBreak/>
        <w:t>процентов цены Контракта. При уменьшении предусмотренного Контрактом объема товара, Стороны Контракта обязаны уменьшить цену Контракта исходя из цены единицы товара.</w:t>
      </w:r>
      <w:r>
        <w:rPr>
          <w:rStyle w:val="aa"/>
          <w:sz w:val="23"/>
        </w:rPr>
        <w:t xml:space="preserve"> </w:t>
      </w:r>
      <w:r>
        <w:rPr>
          <w:sz w:val="23"/>
        </w:rPr>
        <w:t xml:space="preserve"> 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>8.3. Расторжение контракта допускается по соглашению Сторон, по решению суда,</w:t>
      </w:r>
      <w:r>
        <w:rPr>
          <w:sz w:val="23"/>
        </w:rPr>
        <w:t xml:space="preserve"> в случае одностороннего отказа Стороны от исполнения контракта в соответствии положениями частей 8 - 11, 13 - 19, 21 - 23 и 25 статьи 95 Федерального закона.</w:t>
      </w:r>
    </w:p>
    <w:p w:rsidR="00117832" w:rsidRDefault="00117832">
      <w:pPr>
        <w:ind w:left="-567" w:right="425" w:firstLine="540"/>
        <w:contextualSpacing/>
        <w:jc w:val="center"/>
        <w:rPr>
          <w:b/>
          <w:sz w:val="23"/>
        </w:rPr>
      </w:pPr>
    </w:p>
    <w:p w:rsidR="00117832" w:rsidRDefault="00A93847">
      <w:pPr>
        <w:ind w:left="-567" w:right="425" w:firstLine="540"/>
        <w:contextualSpacing/>
        <w:jc w:val="center"/>
        <w:rPr>
          <w:sz w:val="23"/>
        </w:rPr>
      </w:pPr>
      <w:r>
        <w:rPr>
          <w:b/>
          <w:sz w:val="23"/>
        </w:rPr>
        <w:t>9. ОБСТОЯТЕЛЬСТВА НЕПРЕОДОЛИМОЙ СИЛЫ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 xml:space="preserve">9.1. Стороны не несут ответственность за полное или </w:t>
      </w:r>
      <w:r>
        <w:rPr>
          <w:sz w:val="23"/>
        </w:rPr>
        <w:t>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>9.2. Сторона, для которой создалась невозможность исполнения обязательств по настоящему Контракту вследствие об</w:t>
      </w:r>
      <w:r>
        <w:rPr>
          <w:sz w:val="23"/>
        </w:rPr>
        <w:t>стоятельств непреодолимой силы,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>9.3. В случае возникновения обстоятельств непреодолимой</w:t>
      </w:r>
      <w:r>
        <w:rPr>
          <w:sz w:val="23"/>
        </w:rPr>
        <w:t xml:space="preserve">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117832" w:rsidRDefault="00A93847">
      <w:pPr>
        <w:ind w:right="425" w:firstLine="567"/>
        <w:jc w:val="both"/>
        <w:rPr>
          <w:sz w:val="23"/>
        </w:rPr>
      </w:pPr>
      <w:r>
        <w:rPr>
          <w:sz w:val="23"/>
        </w:rPr>
        <w:t>9.4. Подтверждением наличия обстоятельств непреодолимой силы и их продолжительности является соответствующее письменное свидетель</w:t>
      </w:r>
      <w:r>
        <w:rPr>
          <w:sz w:val="23"/>
        </w:rPr>
        <w:t>ство уполномоченных органов или уполномоченных организаций.</w:t>
      </w:r>
    </w:p>
    <w:p w:rsidR="00117832" w:rsidRDefault="00A93847">
      <w:pPr>
        <w:ind w:right="425" w:firstLine="709"/>
        <w:contextualSpacing/>
        <w:jc w:val="center"/>
        <w:rPr>
          <w:sz w:val="23"/>
        </w:rPr>
      </w:pPr>
      <w:r>
        <w:rPr>
          <w:b/>
          <w:sz w:val="23"/>
        </w:rPr>
        <w:t>10. ПРОЧИЕ УСЛОВИЯ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10.2. Контра</w:t>
      </w:r>
      <w:proofErr w:type="gramStart"/>
      <w:r>
        <w:rPr>
          <w:sz w:val="23"/>
        </w:rPr>
        <w:t>кт вст</w:t>
      </w:r>
      <w:proofErr w:type="gramEnd"/>
      <w:r>
        <w:rPr>
          <w:sz w:val="23"/>
        </w:rPr>
        <w:t xml:space="preserve">упает в </w:t>
      </w:r>
      <w:r>
        <w:rPr>
          <w:sz w:val="23"/>
        </w:rPr>
        <w:t xml:space="preserve">силу с даты заключения и прекращает свое действие </w:t>
      </w:r>
      <w:r>
        <w:rPr>
          <w:b/>
          <w:sz w:val="23"/>
        </w:rPr>
        <w:t>31.12.2026</w:t>
      </w:r>
      <w:r>
        <w:rPr>
          <w:sz w:val="23"/>
        </w:rPr>
        <w:t>, но не ранее исполнения Сторонами своих обязательств по Контракту в полном объеме.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10.3. Документооборот в рамках Контракта осуществляется в письменной форме. Для оперативного уведомления допуска</w:t>
      </w:r>
      <w:r>
        <w:rPr>
          <w:sz w:val="23"/>
        </w:rPr>
        <w:t>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10.4. Контракт составлен в соответствии с требованиями законодательства Российск</w:t>
      </w:r>
      <w:r>
        <w:rPr>
          <w:sz w:val="23"/>
        </w:rPr>
        <w:t>ой Федерации и подписан надлежащим образом уполномоченными представителями Сторон.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</w:t>
      </w:r>
      <w:r>
        <w:rPr>
          <w:sz w:val="23"/>
        </w:rPr>
        <w:t>организации юридического лица в форме преобразования, слияния или присоединения. В случае перемены Заказчика по Контракту права и обязанности Заказчика, предусмотренные Контрактом, переходят к новому заказчику в соответствии с частью 6 статьи 95 Федерально</w:t>
      </w:r>
      <w:r>
        <w:rPr>
          <w:sz w:val="23"/>
        </w:rPr>
        <w:t>го закона.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</w:t>
      </w:r>
      <w:r>
        <w:rPr>
          <w:sz w:val="23"/>
        </w:rPr>
        <w:t xml:space="preserve"> соответствии с условиями Контракта, являются его неотъемлемой частью.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10.7. Поставщик обязан уведомить Заказчика об изменении своего адреса, номеров телефонов, факсов, адреса электронной почты, реквизитов банка для осуществления расчетов по Контракту в ср</w:t>
      </w:r>
      <w:r>
        <w:rPr>
          <w:sz w:val="23"/>
        </w:rPr>
        <w:t>ок не позднее 2 (Двух) рабочих дней со дня изменения. В случае непредставления в установленный срок уведомления адресом, номерами телефонов, факсов, адресами электронной почты, реквизитами банка для осуществления расчетов по Контракту Поставщика будут счит</w:t>
      </w:r>
      <w:r>
        <w:rPr>
          <w:sz w:val="23"/>
        </w:rPr>
        <w:t>аться сведения, указанные в Контракте.</w:t>
      </w: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t>10.8.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</w:t>
      </w:r>
      <w:r>
        <w:rPr>
          <w:sz w:val="23"/>
        </w:rPr>
        <w:t xml:space="preserve">гласование и передачу документов в рамках исполнения настоящего Контракта, с указанием их контактных телефонов: Со стороны Заказчика ответственным лицом назначена Истомина Евгения Михайловна, тел. 8 (3012) </w:t>
      </w:r>
      <w:r>
        <w:rPr>
          <w:sz w:val="23"/>
        </w:rPr>
        <w:t>37-32-98</w:t>
      </w:r>
      <w:r>
        <w:rPr>
          <w:sz w:val="23"/>
        </w:rPr>
        <w:t>. Со стороны Поставщика ответственным лицо</w:t>
      </w:r>
      <w:r>
        <w:rPr>
          <w:sz w:val="23"/>
        </w:rPr>
        <w:t>м назначе</w:t>
      </w:r>
      <w:proofErr w:type="gramStart"/>
      <w:r>
        <w:rPr>
          <w:sz w:val="23"/>
        </w:rPr>
        <w:t>н(</w:t>
      </w:r>
      <w:proofErr w:type="gramEnd"/>
      <w:r>
        <w:rPr>
          <w:sz w:val="23"/>
        </w:rPr>
        <w:t>а) ___________, тел. _________. Телефоны ответственных лиц должны функционировать по рабочим дням с 09 до 17 часов по местному времени.</w:t>
      </w:r>
    </w:p>
    <w:p w:rsidR="00117832" w:rsidRDefault="00117832">
      <w:pPr>
        <w:ind w:right="425" w:firstLine="567"/>
        <w:contextualSpacing/>
        <w:jc w:val="both"/>
        <w:rPr>
          <w:sz w:val="23"/>
        </w:rPr>
      </w:pPr>
    </w:p>
    <w:p w:rsidR="00117832" w:rsidRDefault="00117832">
      <w:pPr>
        <w:ind w:right="425" w:firstLine="567"/>
        <w:contextualSpacing/>
        <w:jc w:val="both"/>
        <w:rPr>
          <w:sz w:val="23"/>
        </w:rPr>
      </w:pPr>
    </w:p>
    <w:p w:rsidR="00117832" w:rsidRDefault="00117832">
      <w:pPr>
        <w:ind w:right="425" w:firstLine="567"/>
        <w:contextualSpacing/>
        <w:jc w:val="both"/>
        <w:rPr>
          <w:sz w:val="23"/>
        </w:rPr>
      </w:pPr>
    </w:p>
    <w:p w:rsidR="00117832" w:rsidRDefault="00117832">
      <w:pPr>
        <w:ind w:right="425" w:firstLine="567"/>
        <w:contextualSpacing/>
        <w:jc w:val="both"/>
        <w:rPr>
          <w:sz w:val="23"/>
        </w:rPr>
      </w:pPr>
    </w:p>
    <w:p w:rsidR="00117832" w:rsidRDefault="00117832">
      <w:pPr>
        <w:ind w:right="425" w:firstLine="567"/>
        <w:contextualSpacing/>
        <w:jc w:val="both"/>
        <w:rPr>
          <w:sz w:val="23"/>
        </w:rPr>
      </w:pPr>
    </w:p>
    <w:p w:rsidR="00117832" w:rsidRDefault="00A93847">
      <w:pPr>
        <w:ind w:right="425" w:firstLine="567"/>
        <w:contextualSpacing/>
        <w:jc w:val="both"/>
        <w:rPr>
          <w:sz w:val="23"/>
        </w:rPr>
      </w:pPr>
      <w:r>
        <w:rPr>
          <w:sz w:val="23"/>
        </w:rPr>
        <w:lastRenderedPageBreak/>
        <w:t>10.9. Неотъемлемой частью Контракта является Приложение «Техническое задание».</w:t>
      </w:r>
    </w:p>
    <w:p w:rsidR="00117832" w:rsidRDefault="00117832">
      <w:pPr>
        <w:ind w:right="425"/>
        <w:contextualSpacing/>
        <w:jc w:val="both"/>
        <w:rPr>
          <w:sz w:val="23"/>
        </w:rPr>
      </w:pPr>
    </w:p>
    <w:p w:rsidR="00117832" w:rsidRDefault="00A93847">
      <w:pPr>
        <w:ind w:right="425" w:firstLine="709"/>
        <w:contextualSpacing/>
        <w:jc w:val="center"/>
        <w:rPr>
          <w:b/>
          <w:sz w:val="23"/>
        </w:rPr>
      </w:pPr>
      <w:r>
        <w:rPr>
          <w:b/>
          <w:sz w:val="23"/>
        </w:rPr>
        <w:t xml:space="preserve">11. АДРЕСА И РЕКВИЗИТЫ </w:t>
      </w:r>
      <w:r>
        <w:rPr>
          <w:b/>
          <w:sz w:val="23"/>
        </w:rPr>
        <w:t>СТОРОН:</w:t>
      </w:r>
    </w:p>
    <w:p w:rsidR="00117832" w:rsidRDefault="00117832">
      <w:pPr>
        <w:ind w:right="425" w:firstLine="709"/>
        <w:contextualSpacing/>
        <w:jc w:val="center"/>
        <w:rPr>
          <w:b/>
          <w:sz w:val="23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5103"/>
      </w:tblGrid>
      <w:tr w:rsidR="00117832">
        <w:tc>
          <w:tcPr>
            <w:tcW w:w="5070" w:type="dxa"/>
          </w:tcPr>
          <w:p w:rsidR="00117832" w:rsidRDefault="00A93847">
            <w:pPr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Заказчик:</w:t>
            </w: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A93847">
            <w:pPr>
              <w:keepLines/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Главное управление МЧС России</w:t>
            </w:r>
          </w:p>
          <w:p w:rsidR="00117832" w:rsidRDefault="00A93847">
            <w:pPr>
              <w:keepLines/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по Республике Бурятия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Юр. и почт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а</w:t>
            </w:r>
            <w:proofErr w:type="gramEnd"/>
            <w:r>
              <w:rPr>
                <w:sz w:val="23"/>
              </w:rPr>
              <w:t>дрес: 670000, Республика Бурятия,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г. Улан-Удэ, ул. Димитрова, 5, 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телефон 8(301-2)373250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e-</w:t>
            </w:r>
            <w:proofErr w:type="spellStart"/>
            <w:r>
              <w:rPr>
                <w:sz w:val="23"/>
              </w:rPr>
              <w:t>mail</w:t>
            </w:r>
            <w:proofErr w:type="spellEnd"/>
            <w:r>
              <w:rPr>
                <w:sz w:val="23"/>
              </w:rPr>
              <w:t>: omto@03.mchs.gov.ru</w:t>
            </w:r>
          </w:p>
          <w:p w:rsidR="00117832" w:rsidRDefault="00A93847">
            <w:pPr>
              <w:keepLines/>
              <w:ind w:right="425"/>
              <w:rPr>
                <w:color w:val="FF0000"/>
                <w:sz w:val="23"/>
              </w:rPr>
            </w:pPr>
            <w:r>
              <w:rPr>
                <w:sz w:val="23"/>
              </w:rPr>
              <w:t>post-mchs-gu@03.mchs.gov.ru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Реквизиты: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ИНН 0326023187,</w:t>
            </w:r>
            <w:r>
              <w:rPr>
                <w:sz w:val="23"/>
              </w:rPr>
              <w:t xml:space="preserve"> КПП 032601001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УФК по Приморскому краю 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proofErr w:type="gramStart"/>
            <w:r>
              <w:rPr>
                <w:sz w:val="23"/>
              </w:rPr>
              <w:t xml:space="preserve">(Главное управление МЧС России </w:t>
            </w:r>
            <w:proofErr w:type="gramEnd"/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по Республике Бурятия, 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лицевой счёт № 03021784130)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Единый казначейский счёт  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№ 40102810545370000012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Казначейский счёт получателя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№ 03211643000000012011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ОКЦ № 1 ДГУ БАНКА РОССИИ//УФК</w:t>
            </w:r>
            <w:r>
              <w:rPr>
                <w:sz w:val="23"/>
              </w:rPr>
              <w:br/>
            </w:r>
            <w:r>
              <w:rPr>
                <w:sz w:val="23"/>
              </w:rPr>
              <w:t xml:space="preserve">по Приморскому краю, </w:t>
            </w:r>
            <w:proofErr w:type="gramStart"/>
            <w:r>
              <w:rPr>
                <w:sz w:val="23"/>
              </w:rPr>
              <w:t>г</w:t>
            </w:r>
            <w:proofErr w:type="gramEnd"/>
            <w:r>
              <w:rPr>
                <w:sz w:val="23"/>
              </w:rPr>
              <w:t xml:space="preserve"> Владивосток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>БИК 010507002</w:t>
            </w:r>
          </w:p>
          <w:p w:rsidR="00117832" w:rsidRDefault="00117832">
            <w:pPr>
              <w:keepLines/>
              <w:ind w:right="425"/>
              <w:rPr>
                <w:sz w:val="23"/>
              </w:rPr>
            </w:pPr>
          </w:p>
          <w:p w:rsidR="00117832" w:rsidRDefault="00117832">
            <w:pPr>
              <w:keepLines/>
              <w:ind w:right="425"/>
              <w:rPr>
                <w:sz w:val="23"/>
              </w:rPr>
            </w:pPr>
          </w:p>
          <w:p w:rsidR="00117832" w:rsidRDefault="00117832">
            <w:pPr>
              <w:keepLines/>
              <w:ind w:right="425"/>
              <w:rPr>
                <w:sz w:val="23"/>
              </w:rPr>
            </w:pP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_______________________ /Е.Н. </w:t>
            </w:r>
            <w:proofErr w:type="spellStart"/>
            <w:r>
              <w:rPr>
                <w:sz w:val="23"/>
              </w:rPr>
              <w:t>Шангин</w:t>
            </w:r>
            <w:proofErr w:type="spellEnd"/>
            <w:r>
              <w:rPr>
                <w:sz w:val="23"/>
              </w:rPr>
              <w:t>/</w:t>
            </w:r>
          </w:p>
          <w:p w:rsidR="00117832" w:rsidRDefault="00A93847">
            <w:pPr>
              <w:keepLines/>
              <w:ind w:right="425"/>
              <w:rPr>
                <w:sz w:val="23"/>
              </w:rPr>
            </w:pPr>
            <w:r>
              <w:rPr>
                <w:sz w:val="23"/>
              </w:rPr>
              <w:t xml:space="preserve">          </w:t>
            </w:r>
            <w:proofErr w:type="spellStart"/>
            <w:r>
              <w:rPr>
                <w:sz w:val="23"/>
              </w:rPr>
              <w:t>м.п</w:t>
            </w:r>
            <w:proofErr w:type="spellEnd"/>
            <w:r>
              <w:rPr>
                <w:sz w:val="23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117832" w:rsidRDefault="00A93847">
            <w:pPr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Поставщик:</w:t>
            </w: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117832">
            <w:pPr>
              <w:ind w:right="425"/>
              <w:rPr>
                <w:b/>
                <w:sz w:val="23"/>
              </w:rPr>
            </w:pPr>
          </w:p>
          <w:p w:rsidR="00117832" w:rsidRDefault="00A93847">
            <w:pPr>
              <w:ind w:right="425"/>
              <w:rPr>
                <w:b/>
                <w:sz w:val="23"/>
              </w:rPr>
            </w:pPr>
            <w:r>
              <w:rPr>
                <w:b/>
                <w:sz w:val="23"/>
              </w:rPr>
              <w:t>__________________________/</w:t>
            </w:r>
            <w:r>
              <w:rPr>
                <w:sz w:val="23"/>
              </w:rPr>
              <w:t>______________</w:t>
            </w:r>
            <w:r>
              <w:rPr>
                <w:b/>
                <w:sz w:val="23"/>
              </w:rPr>
              <w:t>/</w:t>
            </w:r>
          </w:p>
          <w:p w:rsidR="00117832" w:rsidRDefault="00A93847">
            <w:pPr>
              <w:ind w:right="425"/>
              <w:rPr>
                <w:sz w:val="23"/>
              </w:rPr>
            </w:pPr>
            <w:r>
              <w:rPr>
                <w:sz w:val="23"/>
              </w:rPr>
              <w:t xml:space="preserve">                  </w:t>
            </w:r>
            <w:proofErr w:type="spellStart"/>
            <w:r>
              <w:rPr>
                <w:sz w:val="23"/>
              </w:rPr>
              <w:t>м.п</w:t>
            </w:r>
            <w:proofErr w:type="spellEnd"/>
            <w:r>
              <w:rPr>
                <w:sz w:val="23"/>
              </w:rPr>
              <w:t>.</w:t>
            </w:r>
          </w:p>
        </w:tc>
      </w:tr>
      <w:tr w:rsidR="00117832">
        <w:tc>
          <w:tcPr>
            <w:tcW w:w="5070" w:type="dxa"/>
          </w:tcPr>
          <w:p w:rsidR="00117832" w:rsidRDefault="00117832">
            <w:pPr>
              <w:ind w:right="425"/>
              <w:rPr>
                <w:b/>
                <w:sz w:val="23"/>
              </w:rPr>
            </w:pPr>
          </w:p>
        </w:tc>
        <w:tc>
          <w:tcPr>
            <w:tcW w:w="5103" w:type="dxa"/>
            <w:shd w:val="clear" w:color="auto" w:fill="auto"/>
          </w:tcPr>
          <w:p w:rsidR="00117832" w:rsidRDefault="00117832">
            <w:pPr>
              <w:ind w:right="425"/>
              <w:rPr>
                <w:b/>
                <w:sz w:val="23"/>
              </w:rPr>
            </w:pPr>
          </w:p>
        </w:tc>
      </w:tr>
    </w:tbl>
    <w:p w:rsidR="00117832" w:rsidRDefault="00117832">
      <w:pPr>
        <w:tabs>
          <w:tab w:val="left" w:pos="4110"/>
        </w:tabs>
        <w:ind w:right="425" w:firstLine="709"/>
        <w:contextualSpacing/>
        <w:jc w:val="right"/>
        <w:rPr>
          <w:b/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A93847">
      <w:pPr>
        <w:ind w:right="425" w:firstLine="709"/>
        <w:jc w:val="right"/>
        <w:rPr>
          <w:sz w:val="23"/>
        </w:rPr>
      </w:pPr>
      <w:r>
        <w:rPr>
          <w:sz w:val="23"/>
        </w:rPr>
        <w:t xml:space="preserve">Приложение к </w:t>
      </w:r>
      <w:r>
        <w:rPr>
          <w:sz w:val="23"/>
        </w:rPr>
        <w:t>Контракту</w:t>
      </w:r>
    </w:p>
    <w:p w:rsidR="00117832" w:rsidRDefault="00A93847">
      <w:pPr>
        <w:ind w:right="425" w:firstLine="709"/>
        <w:jc w:val="right"/>
        <w:rPr>
          <w:sz w:val="23"/>
        </w:rPr>
      </w:pPr>
      <w:r>
        <w:rPr>
          <w:sz w:val="23"/>
        </w:rPr>
        <w:t>№ ___________________</w:t>
      </w:r>
    </w:p>
    <w:p w:rsidR="00117832" w:rsidRDefault="00A93847">
      <w:pPr>
        <w:ind w:right="425" w:firstLine="709"/>
        <w:jc w:val="right"/>
        <w:rPr>
          <w:sz w:val="23"/>
        </w:rPr>
      </w:pPr>
      <w:r>
        <w:rPr>
          <w:sz w:val="23"/>
        </w:rPr>
        <w:t>от «______» _____________ 2026 г.</w:t>
      </w: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117832">
      <w:pPr>
        <w:ind w:right="425" w:firstLine="709"/>
        <w:jc w:val="right"/>
        <w:rPr>
          <w:sz w:val="23"/>
        </w:rPr>
      </w:pPr>
    </w:p>
    <w:p w:rsidR="00117832" w:rsidRDefault="00A93847">
      <w:pPr>
        <w:tabs>
          <w:tab w:val="left" w:pos="4110"/>
        </w:tabs>
        <w:ind w:right="425"/>
        <w:contextualSpacing/>
        <w:jc w:val="center"/>
        <w:rPr>
          <w:b/>
          <w:sz w:val="23"/>
        </w:rPr>
      </w:pPr>
      <w:r>
        <w:rPr>
          <w:b/>
          <w:sz w:val="23"/>
        </w:rPr>
        <w:t>Техническое задание</w:t>
      </w:r>
    </w:p>
    <w:p w:rsidR="00117832" w:rsidRDefault="00117832">
      <w:pPr>
        <w:ind w:right="425"/>
        <w:jc w:val="both"/>
        <w:rPr>
          <w:b/>
          <w:sz w:val="23"/>
        </w:rPr>
      </w:pPr>
    </w:p>
    <w:p w:rsidR="00117832" w:rsidRDefault="00A93847">
      <w:pPr>
        <w:ind w:right="425" w:firstLine="709"/>
        <w:jc w:val="both"/>
        <w:rPr>
          <w:sz w:val="23"/>
        </w:rPr>
      </w:pPr>
      <w:r>
        <w:rPr>
          <w:b/>
          <w:sz w:val="23"/>
        </w:rPr>
        <w:t xml:space="preserve">1. Предмет закупки: </w:t>
      </w:r>
      <w:r>
        <w:rPr>
          <w:sz w:val="23"/>
        </w:rPr>
        <w:t xml:space="preserve">поставка </w:t>
      </w:r>
      <w:r w:rsidR="008154AE" w:rsidRPr="008154AE">
        <w:rPr>
          <w:sz w:val="23"/>
        </w:rPr>
        <w:t>канцелярских товаров</w:t>
      </w:r>
      <w:r>
        <w:rPr>
          <w:rFonts w:asciiTheme="minorHAnsi" w:hAnsiTheme="minorHAnsi"/>
          <w:sz w:val="23"/>
        </w:rPr>
        <w:t>.</w:t>
      </w:r>
    </w:p>
    <w:p w:rsidR="00117832" w:rsidRDefault="00A93847">
      <w:pPr>
        <w:pStyle w:val="15"/>
        <w:spacing w:line="240" w:lineRule="auto"/>
        <w:ind w:right="425"/>
        <w:rPr>
          <w:sz w:val="23"/>
        </w:rPr>
      </w:pPr>
      <w:r>
        <w:rPr>
          <w:b/>
          <w:sz w:val="23"/>
        </w:rPr>
        <w:t xml:space="preserve">2. Место поставки товара: </w:t>
      </w:r>
      <w:r>
        <w:rPr>
          <w:sz w:val="23"/>
        </w:rPr>
        <w:t>Республика Бурятия, г. Улан-Удэ, ул. Димитрова, д. 3.</w:t>
      </w:r>
    </w:p>
    <w:p w:rsidR="00117832" w:rsidRDefault="00A93847">
      <w:pPr>
        <w:pStyle w:val="15"/>
        <w:spacing w:line="240" w:lineRule="auto"/>
        <w:ind w:right="425"/>
        <w:rPr>
          <w:sz w:val="23"/>
        </w:rPr>
      </w:pPr>
      <w:r>
        <w:rPr>
          <w:b/>
          <w:sz w:val="23"/>
        </w:rPr>
        <w:t>3. Срок поставки товара:</w:t>
      </w:r>
      <w:r>
        <w:rPr>
          <w:sz w:val="23"/>
        </w:rPr>
        <w:t xml:space="preserve"> </w:t>
      </w:r>
      <w:r>
        <w:rPr>
          <w:sz w:val="23"/>
        </w:rPr>
        <w:t>с момента заключения по 30.09.2026.</w:t>
      </w:r>
    </w:p>
    <w:p w:rsidR="00117832" w:rsidRDefault="00A93847">
      <w:pPr>
        <w:pStyle w:val="15"/>
        <w:spacing w:line="240" w:lineRule="auto"/>
        <w:ind w:right="425"/>
        <w:rPr>
          <w:sz w:val="23"/>
        </w:rPr>
      </w:pPr>
      <w:r>
        <w:rPr>
          <w:sz w:val="23"/>
        </w:rPr>
        <w:t>Поставка товара осуществляется в рабочие дни до места назначения (с 9-00 до 17-00) силами и средствами Поставщика.</w:t>
      </w:r>
    </w:p>
    <w:p w:rsidR="00117832" w:rsidRDefault="00A93847">
      <w:pPr>
        <w:pStyle w:val="15"/>
        <w:spacing w:line="240" w:lineRule="auto"/>
        <w:ind w:right="425"/>
        <w:rPr>
          <w:sz w:val="23"/>
        </w:rPr>
      </w:pPr>
      <w:r>
        <w:rPr>
          <w:b/>
          <w:sz w:val="23"/>
        </w:rPr>
        <w:t>4. Характеристики товара:</w:t>
      </w:r>
    </w:p>
    <w:p w:rsidR="00117832" w:rsidRDefault="00117832">
      <w:pPr>
        <w:ind w:right="425" w:firstLine="709"/>
        <w:outlineLvl w:val="0"/>
        <w:rPr>
          <w:sz w:val="2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2054"/>
        <w:gridCol w:w="4327"/>
        <w:gridCol w:w="1442"/>
        <w:gridCol w:w="1777"/>
      </w:tblGrid>
      <w:tr w:rsidR="00117832">
        <w:trPr>
          <w:trHeight w:val="36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832" w:rsidRPr="005C2D06" w:rsidRDefault="00A93847" w:rsidP="005C2D06">
            <w:pPr>
              <w:jc w:val="both"/>
              <w:rPr>
                <w:b/>
                <w:sz w:val="20"/>
              </w:rPr>
            </w:pPr>
            <w:r w:rsidRPr="005C2D06">
              <w:rPr>
                <w:b/>
                <w:sz w:val="20"/>
              </w:rPr>
              <w:t xml:space="preserve">№ </w:t>
            </w:r>
            <w:proofErr w:type="gramStart"/>
            <w:r w:rsidRPr="005C2D06">
              <w:rPr>
                <w:b/>
                <w:sz w:val="20"/>
              </w:rPr>
              <w:t>п</w:t>
            </w:r>
            <w:proofErr w:type="gramEnd"/>
            <w:r w:rsidRPr="005C2D06">
              <w:rPr>
                <w:b/>
                <w:sz w:val="20"/>
              </w:rPr>
              <w:t>/п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832" w:rsidRPr="005C2D06" w:rsidRDefault="00A93847" w:rsidP="005C2D06">
            <w:pPr>
              <w:ind w:right="425"/>
              <w:jc w:val="both"/>
              <w:rPr>
                <w:b/>
                <w:sz w:val="20"/>
              </w:rPr>
            </w:pPr>
            <w:r w:rsidRPr="005C2D06">
              <w:rPr>
                <w:b/>
                <w:sz w:val="20"/>
              </w:rPr>
              <w:t>Наименование товара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832" w:rsidRPr="005C2D06" w:rsidRDefault="00A93847" w:rsidP="005C2D06">
            <w:pPr>
              <w:jc w:val="both"/>
              <w:rPr>
                <w:b/>
                <w:sz w:val="20"/>
              </w:rPr>
            </w:pPr>
            <w:r w:rsidRPr="005C2D06">
              <w:rPr>
                <w:b/>
                <w:sz w:val="20"/>
              </w:rPr>
              <w:t>Функциональные</w:t>
            </w:r>
            <w:r w:rsidRPr="005C2D06">
              <w:rPr>
                <w:b/>
                <w:sz w:val="20"/>
              </w:rPr>
              <w:t xml:space="preserve"> </w:t>
            </w:r>
            <w:r w:rsidRPr="005C2D06">
              <w:rPr>
                <w:b/>
                <w:sz w:val="20"/>
              </w:rPr>
              <w:t>характеристики (потребительские свойс</w:t>
            </w:r>
            <w:r w:rsidRPr="005C2D06">
              <w:rPr>
                <w:b/>
                <w:sz w:val="20"/>
              </w:rPr>
              <w:t>тва), качественные характеристики Товара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832" w:rsidRPr="005C2D06" w:rsidRDefault="005C2D06" w:rsidP="005C2D06">
            <w:pPr>
              <w:jc w:val="both"/>
              <w:rPr>
                <w:b/>
                <w:sz w:val="20"/>
              </w:rPr>
            </w:pPr>
            <w:r w:rsidRPr="005C2D06">
              <w:rPr>
                <w:b/>
                <w:sz w:val="20"/>
              </w:rPr>
              <w:t xml:space="preserve">Количество, </w:t>
            </w:r>
            <w:r w:rsidR="00A93847" w:rsidRPr="005C2D06">
              <w:rPr>
                <w:b/>
                <w:sz w:val="20"/>
              </w:rPr>
              <w:t>ед. измерения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832" w:rsidRPr="005C2D06" w:rsidRDefault="00A93847" w:rsidP="005C2D06">
            <w:pPr>
              <w:jc w:val="both"/>
              <w:rPr>
                <w:b/>
                <w:sz w:val="20"/>
              </w:rPr>
            </w:pPr>
            <w:r w:rsidRPr="005C2D06">
              <w:rPr>
                <w:b/>
                <w:sz w:val="20"/>
              </w:rPr>
              <w:t xml:space="preserve"> ОКПД 2</w:t>
            </w:r>
          </w:p>
        </w:tc>
      </w:tr>
      <w:tr w:rsidR="00117832">
        <w:trPr>
          <w:trHeight w:val="36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832" w:rsidRDefault="00A93847" w:rsidP="005C2D06">
            <w:pPr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832" w:rsidRDefault="00A93847" w:rsidP="005C2D06">
            <w:pPr>
              <w:jc w:val="both"/>
              <w:rPr>
                <w:sz w:val="20"/>
              </w:rPr>
            </w:pPr>
            <w:r>
              <w:rPr>
                <w:sz w:val="20"/>
              </w:rPr>
              <w:t>ПАПКА-РЕГИСТРАТОР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832" w:rsidRDefault="00A93847" w:rsidP="005C2D06">
            <w:pPr>
              <w:jc w:val="both"/>
              <w:rPr>
                <w:sz w:val="20"/>
              </w:rPr>
            </w:pPr>
            <w:r>
              <w:rPr>
                <w:sz w:val="20"/>
              </w:rPr>
              <w:t>Цвет черный, формат А</w:t>
            </w:r>
            <w:proofErr w:type="gramStart"/>
            <w:r>
              <w:rPr>
                <w:sz w:val="20"/>
              </w:rPr>
              <w:t>4</w:t>
            </w:r>
            <w:proofErr w:type="gramEnd"/>
            <w:r>
              <w:rPr>
                <w:sz w:val="20"/>
              </w:rPr>
              <w:t xml:space="preserve">, материал картон, арочный механизм, ширина </w:t>
            </w:r>
            <w:r w:rsidR="008154AE" w:rsidRPr="008154AE">
              <w:rPr>
                <w:sz w:val="20"/>
              </w:rPr>
              <w:t xml:space="preserve">≥ </w:t>
            </w:r>
            <w:r w:rsidR="008154AE">
              <w:rPr>
                <w:sz w:val="20"/>
              </w:rPr>
              <w:t>75</w:t>
            </w:r>
            <w:r w:rsidR="008154AE" w:rsidRPr="008154AE">
              <w:rPr>
                <w:sz w:val="20"/>
              </w:rPr>
              <w:t xml:space="preserve"> </w:t>
            </w:r>
            <w:r w:rsidR="008154AE">
              <w:rPr>
                <w:sz w:val="20"/>
              </w:rPr>
              <w:t>мм</w:t>
            </w:r>
            <w:r w:rsidR="008154AE" w:rsidRPr="008154AE">
              <w:rPr>
                <w:sz w:val="20"/>
              </w:rPr>
              <w:t xml:space="preserve"> и  </w:t>
            </w:r>
            <w:r w:rsidR="008154AE">
              <w:rPr>
                <w:sz w:val="20"/>
              </w:rPr>
              <w:t>≤</w:t>
            </w:r>
            <w:r w:rsidR="008154AE">
              <w:rPr>
                <w:sz w:val="20"/>
              </w:rPr>
              <w:t xml:space="preserve"> 80 мм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832" w:rsidRDefault="005C2D06" w:rsidP="005C2D0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776 </w:t>
            </w:r>
            <w:r w:rsidR="00A93847">
              <w:rPr>
                <w:sz w:val="20"/>
              </w:rPr>
              <w:t>шт</w:t>
            </w:r>
            <w:r>
              <w:rPr>
                <w:sz w:val="20"/>
              </w:rPr>
              <w:t>.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832" w:rsidRDefault="00A93847" w:rsidP="005C2D06">
            <w:pPr>
              <w:jc w:val="both"/>
              <w:rPr>
                <w:sz w:val="20"/>
              </w:rPr>
            </w:pPr>
            <w:r>
              <w:rPr>
                <w:sz w:val="20"/>
              </w:rPr>
              <w:t>17.23.13.193</w:t>
            </w:r>
          </w:p>
        </w:tc>
      </w:tr>
    </w:tbl>
    <w:p w:rsidR="00117832" w:rsidRDefault="00117832">
      <w:pPr>
        <w:ind w:right="425" w:firstLine="709"/>
        <w:outlineLvl w:val="0"/>
        <w:rPr>
          <w:sz w:val="23"/>
        </w:rPr>
      </w:pPr>
    </w:p>
    <w:p w:rsidR="00117832" w:rsidRDefault="00A93847">
      <w:pPr>
        <w:ind w:right="425" w:firstLine="709"/>
        <w:outlineLvl w:val="0"/>
        <w:rPr>
          <w:sz w:val="23"/>
        </w:rPr>
      </w:pPr>
      <w:r>
        <w:rPr>
          <w:sz w:val="23"/>
        </w:rPr>
        <w:t xml:space="preserve">Качество товара и условия транспортировки должны </w:t>
      </w:r>
      <w:r>
        <w:rPr>
          <w:sz w:val="23"/>
        </w:rPr>
        <w:t>соответствовать техническим регламентам, стандартам,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актами</w:t>
      </w:r>
      <w:proofErr w:type="gramStart"/>
      <w:r>
        <w:rPr>
          <w:sz w:val="23"/>
        </w:rPr>
        <w:t xml:space="preserve"> ,</w:t>
      </w:r>
      <w:proofErr w:type="gramEnd"/>
      <w:r>
        <w:rPr>
          <w:sz w:val="23"/>
        </w:rPr>
        <w:t xml:space="preserve"> действующими на территории Российской Федерац</w:t>
      </w:r>
      <w:r>
        <w:rPr>
          <w:sz w:val="23"/>
        </w:rPr>
        <w:t>ии на дату поставки товара и приёмки т</w:t>
      </w:r>
      <w:bookmarkStart w:id="0" w:name="_GoBack"/>
      <w:bookmarkEnd w:id="0"/>
      <w:r>
        <w:rPr>
          <w:sz w:val="23"/>
        </w:rPr>
        <w:t>овара.</w:t>
      </w:r>
    </w:p>
    <w:p w:rsidR="00117832" w:rsidRDefault="00A93847">
      <w:pPr>
        <w:ind w:right="425" w:firstLine="709"/>
        <w:outlineLvl w:val="0"/>
        <w:rPr>
          <w:sz w:val="23"/>
        </w:rPr>
      </w:pPr>
      <w:r>
        <w:rPr>
          <w:sz w:val="23"/>
        </w:rPr>
        <w:t xml:space="preserve">Товар поставляется </w:t>
      </w:r>
      <w:proofErr w:type="gramStart"/>
      <w:r>
        <w:rPr>
          <w:sz w:val="23"/>
        </w:rPr>
        <w:t>у</w:t>
      </w:r>
      <w:proofErr w:type="gramEnd"/>
      <w:r>
        <w:rPr>
          <w:sz w:val="23"/>
        </w:rPr>
        <w:t xml:space="preserve"> </w:t>
      </w:r>
      <w:proofErr w:type="gramStart"/>
      <w:r>
        <w:rPr>
          <w:sz w:val="23"/>
        </w:rPr>
        <w:t>упаковке</w:t>
      </w:r>
      <w:proofErr w:type="gramEnd"/>
      <w:r>
        <w:rPr>
          <w:sz w:val="23"/>
        </w:rPr>
        <w:t xml:space="preserve"> (таре) обеспечивающей защиту товара от повреждения или порчи во время транспортировки и хранения. Упаковка (тара) должна отвечать требованиям безопасности жизни, здоровья и охраны о</w:t>
      </w:r>
      <w:r>
        <w:rPr>
          <w:sz w:val="23"/>
        </w:rPr>
        <w:t>кружающей среды, иметь необходимые маркировки, наклейки, пломбы, а так же давать возможность определить количество содержащегося в ней товара, дату выпуска и срок годности товара.</w:t>
      </w:r>
    </w:p>
    <w:p w:rsidR="00117832" w:rsidRDefault="00117832">
      <w:pPr>
        <w:ind w:right="425" w:firstLine="709"/>
        <w:outlineLvl w:val="0"/>
        <w:rPr>
          <w:sz w:val="23"/>
        </w:rPr>
      </w:pPr>
    </w:p>
    <w:p w:rsidR="00117832" w:rsidRDefault="00A93847">
      <w:pPr>
        <w:ind w:right="425" w:firstLine="709"/>
        <w:outlineLvl w:val="0"/>
        <w:rPr>
          <w:b/>
          <w:sz w:val="23"/>
        </w:rPr>
      </w:pPr>
      <w:r>
        <w:rPr>
          <w:b/>
          <w:sz w:val="23"/>
        </w:rPr>
        <w:t>5. Спецификация*: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4"/>
        <w:gridCol w:w="1242"/>
        <w:gridCol w:w="993"/>
        <w:gridCol w:w="1275"/>
        <w:gridCol w:w="1560"/>
        <w:gridCol w:w="1559"/>
        <w:gridCol w:w="1984"/>
      </w:tblGrid>
      <w:tr w:rsidR="005C2D06" w:rsidTr="005C2D0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06" w:rsidRDefault="005C2D06" w:rsidP="005C2D06">
            <w:pPr>
              <w:ind w:right="17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№ </w:t>
            </w:r>
            <w:proofErr w:type="gramStart"/>
            <w:r>
              <w:rPr>
                <w:sz w:val="23"/>
              </w:rPr>
              <w:t>п</w:t>
            </w:r>
            <w:proofErr w:type="gramEnd"/>
            <w:r>
              <w:rPr>
                <w:sz w:val="23"/>
              </w:rPr>
              <w:t>/п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06" w:rsidRDefault="005C2D06" w:rsidP="005C2D06">
            <w:pPr>
              <w:ind w:right="425"/>
              <w:jc w:val="center"/>
              <w:rPr>
                <w:sz w:val="23"/>
              </w:rPr>
            </w:pPr>
            <w:r>
              <w:rPr>
                <w:sz w:val="23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06" w:rsidRDefault="005C2D06" w:rsidP="005C2D06">
            <w:pPr>
              <w:ind w:right="-108"/>
              <w:jc w:val="center"/>
              <w:rPr>
                <w:sz w:val="23"/>
              </w:rPr>
            </w:pPr>
            <w:r>
              <w:rPr>
                <w:sz w:val="23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06" w:rsidRDefault="005C2D06" w:rsidP="005C2D06">
            <w:pPr>
              <w:tabs>
                <w:tab w:val="left" w:pos="1059"/>
              </w:tabs>
              <w:jc w:val="center"/>
              <w:rPr>
                <w:sz w:val="23"/>
              </w:rPr>
            </w:pPr>
            <w:r>
              <w:rPr>
                <w:sz w:val="23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06" w:rsidRDefault="005C2D06" w:rsidP="005C2D06">
            <w:pPr>
              <w:tabs>
                <w:tab w:val="left" w:pos="1168"/>
              </w:tabs>
              <w:ind w:right="34"/>
              <w:jc w:val="center"/>
              <w:rPr>
                <w:sz w:val="23"/>
              </w:rPr>
            </w:pPr>
            <w:r w:rsidRPr="005C2D06">
              <w:rPr>
                <w:sz w:val="23"/>
              </w:rPr>
              <w:t>Страна происхождения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06" w:rsidRDefault="005C2D06" w:rsidP="005C2D06">
            <w:pPr>
              <w:tabs>
                <w:tab w:val="left" w:pos="1343"/>
              </w:tabs>
              <w:ind w:right="34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Цена за ед., руб. в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 НДС ________</w:t>
            </w:r>
          </w:p>
          <w:p w:rsidR="005C2D06" w:rsidRDefault="005C2D06" w:rsidP="005C2D06">
            <w:pPr>
              <w:tabs>
                <w:tab w:val="left" w:pos="1309"/>
                <w:tab w:val="left" w:pos="1343"/>
              </w:tabs>
              <w:ind w:right="34"/>
              <w:jc w:val="center"/>
              <w:rPr>
                <w:sz w:val="23"/>
              </w:rPr>
            </w:pPr>
            <w:r>
              <w:rPr>
                <w:sz w:val="23"/>
              </w:rPr>
              <w:t>(без НДС)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06" w:rsidRDefault="005C2D06" w:rsidP="005C2D06">
            <w:pPr>
              <w:tabs>
                <w:tab w:val="left" w:pos="1593"/>
                <w:tab w:val="left" w:pos="1735"/>
              </w:tabs>
              <w:jc w:val="center"/>
              <w:rPr>
                <w:sz w:val="23"/>
              </w:rPr>
            </w:pPr>
            <w:r>
              <w:rPr>
                <w:sz w:val="23"/>
              </w:rPr>
              <w:t xml:space="preserve">Стоимость итого, руб. в </w:t>
            </w:r>
            <w:proofErr w:type="spellStart"/>
            <w:r>
              <w:rPr>
                <w:sz w:val="23"/>
              </w:rPr>
              <w:t>т.ч</w:t>
            </w:r>
            <w:proofErr w:type="spellEnd"/>
            <w:r>
              <w:rPr>
                <w:sz w:val="23"/>
              </w:rPr>
              <w:t>. НДС ________</w:t>
            </w:r>
          </w:p>
          <w:p w:rsidR="005C2D06" w:rsidRDefault="005C2D06" w:rsidP="005C2D06">
            <w:pPr>
              <w:ind w:right="425"/>
              <w:jc w:val="center"/>
              <w:rPr>
                <w:sz w:val="23"/>
              </w:rPr>
            </w:pPr>
            <w:r>
              <w:rPr>
                <w:sz w:val="23"/>
              </w:rPr>
              <w:t>(без НДС)</w:t>
            </w:r>
          </w:p>
        </w:tc>
      </w:tr>
      <w:tr w:rsidR="005C2D06" w:rsidTr="005C2D0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06" w:rsidRDefault="005C2D06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D06" w:rsidRDefault="005C2D06">
            <w:pPr>
              <w:ind w:right="425"/>
              <w:rPr>
                <w:sz w:val="22"/>
              </w:rPr>
            </w:pPr>
            <w:r>
              <w:rPr>
                <w:sz w:val="22"/>
              </w:rPr>
              <w:t>Папка-регистратор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D06" w:rsidRDefault="005C2D06">
            <w:pPr>
              <w:ind w:right="425"/>
              <w:jc w:val="center"/>
              <w:outlineLvl w:val="0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06" w:rsidRDefault="005C2D06">
            <w:pPr>
              <w:ind w:right="425"/>
              <w:jc w:val="center"/>
              <w:rPr>
                <w:sz w:val="23"/>
              </w:rPr>
            </w:pPr>
            <w:r>
              <w:rPr>
                <w:sz w:val="23"/>
              </w:rPr>
              <w:t>776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06" w:rsidRDefault="005C2D06">
            <w:pPr>
              <w:ind w:right="425"/>
              <w:jc w:val="center"/>
              <w:rPr>
                <w:sz w:val="23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06" w:rsidRDefault="005C2D06">
            <w:pPr>
              <w:ind w:right="425"/>
              <w:jc w:val="center"/>
              <w:rPr>
                <w:sz w:val="23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06" w:rsidRDefault="005C2D06">
            <w:pPr>
              <w:ind w:right="425"/>
              <w:jc w:val="center"/>
              <w:rPr>
                <w:sz w:val="23"/>
              </w:rPr>
            </w:pPr>
          </w:p>
        </w:tc>
      </w:tr>
      <w:tr w:rsidR="005C2D06" w:rsidTr="005C2D06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06" w:rsidRDefault="005C2D06">
            <w:pPr>
              <w:ind w:right="425"/>
              <w:jc w:val="center"/>
              <w:rPr>
                <w:b/>
                <w:sz w:val="23"/>
              </w:rPr>
            </w:pPr>
          </w:p>
        </w:tc>
        <w:tc>
          <w:tcPr>
            <w:tcW w:w="6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06" w:rsidRDefault="005C2D06">
            <w:pPr>
              <w:ind w:right="42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2D06" w:rsidRDefault="005C2D06">
            <w:pPr>
              <w:ind w:right="425"/>
              <w:jc w:val="center"/>
              <w:rPr>
                <w:b/>
                <w:sz w:val="23"/>
              </w:rPr>
            </w:pPr>
          </w:p>
        </w:tc>
      </w:tr>
    </w:tbl>
    <w:p w:rsidR="00117832" w:rsidRDefault="00A93847">
      <w:pPr>
        <w:pStyle w:val="a7"/>
        <w:tabs>
          <w:tab w:val="left" w:pos="4110"/>
        </w:tabs>
        <w:ind w:right="425"/>
        <w:rPr>
          <w:i/>
          <w:sz w:val="23"/>
        </w:rPr>
      </w:pPr>
      <w:r>
        <w:rPr>
          <w:i/>
          <w:sz w:val="23"/>
        </w:rPr>
        <w:t>*заполняется на основании ценового предложения участника закупки, признанного победителем закупки.</w:t>
      </w:r>
    </w:p>
    <w:p w:rsidR="00117832" w:rsidRDefault="00117832">
      <w:pPr>
        <w:pStyle w:val="a7"/>
        <w:tabs>
          <w:tab w:val="left" w:pos="4110"/>
        </w:tabs>
        <w:ind w:right="425"/>
        <w:rPr>
          <w:i/>
          <w:sz w:val="23"/>
        </w:rPr>
      </w:pPr>
    </w:p>
    <w:p w:rsidR="00117832" w:rsidRDefault="00117832">
      <w:pPr>
        <w:tabs>
          <w:tab w:val="left" w:pos="4110"/>
        </w:tabs>
        <w:ind w:right="425"/>
        <w:contextualSpacing/>
        <w:rPr>
          <w:i/>
          <w:sz w:val="23"/>
        </w:rPr>
      </w:pPr>
    </w:p>
    <w:p w:rsidR="00117832" w:rsidRDefault="00A93847">
      <w:pPr>
        <w:tabs>
          <w:tab w:val="left" w:pos="4110"/>
        </w:tabs>
        <w:ind w:right="425"/>
        <w:contextualSpacing/>
        <w:rPr>
          <w:b/>
          <w:sz w:val="23"/>
        </w:rPr>
      </w:pPr>
      <w:r>
        <w:rPr>
          <w:b/>
          <w:sz w:val="23"/>
        </w:rPr>
        <w:t xml:space="preserve">Заказчик:       </w:t>
      </w:r>
      <w:r>
        <w:rPr>
          <w:b/>
          <w:sz w:val="23"/>
        </w:rPr>
        <w:t xml:space="preserve">                                                                        Поставщик:</w:t>
      </w:r>
    </w:p>
    <w:p w:rsidR="00117832" w:rsidRDefault="00117832">
      <w:pPr>
        <w:tabs>
          <w:tab w:val="left" w:pos="4110"/>
        </w:tabs>
        <w:ind w:right="425"/>
        <w:contextualSpacing/>
        <w:rPr>
          <w:b/>
          <w:sz w:val="23"/>
        </w:rPr>
      </w:pPr>
    </w:p>
    <w:p w:rsidR="00117832" w:rsidRDefault="00117832">
      <w:pPr>
        <w:tabs>
          <w:tab w:val="left" w:pos="4110"/>
        </w:tabs>
        <w:ind w:right="425"/>
        <w:contextualSpacing/>
        <w:rPr>
          <w:sz w:val="23"/>
        </w:rPr>
      </w:pPr>
    </w:p>
    <w:p w:rsidR="00117832" w:rsidRDefault="00A93847">
      <w:pPr>
        <w:tabs>
          <w:tab w:val="left" w:pos="4110"/>
        </w:tabs>
        <w:ind w:right="425"/>
        <w:contextualSpacing/>
        <w:rPr>
          <w:sz w:val="23"/>
        </w:rPr>
      </w:pPr>
      <w:r>
        <w:rPr>
          <w:sz w:val="23"/>
        </w:rPr>
        <w:t xml:space="preserve">_______________________ /Е.Н. </w:t>
      </w:r>
      <w:proofErr w:type="spellStart"/>
      <w:r>
        <w:rPr>
          <w:sz w:val="23"/>
        </w:rPr>
        <w:t>Шангин</w:t>
      </w:r>
      <w:proofErr w:type="spellEnd"/>
      <w:r>
        <w:rPr>
          <w:sz w:val="23"/>
        </w:rPr>
        <w:t>/</w:t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</w:r>
      <w:r>
        <w:rPr>
          <w:sz w:val="23"/>
        </w:rPr>
        <w:tab/>
        <w:t>___________________/_____________/</w:t>
      </w:r>
    </w:p>
    <w:p w:rsidR="00117832" w:rsidRDefault="00A93847">
      <w:pPr>
        <w:tabs>
          <w:tab w:val="left" w:pos="6511"/>
        </w:tabs>
        <w:ind w:right="425"/>
        <w:contextualSpacing/>
        <w:rPr>
          <w:sz w:val="23"/>
        </w:rPr>
      </w:pPr>
      <w:r>
        <w:rPr>
          <w:sz w:val="23"/>
        </w:rPr>
        <w:t xml:space="preserve">          </w:t>
      </w:r>
      <w:proofErr w:type="spellStart"/>
      <w:r>
        <w:rPr>
          <w:sz w:val="23"/>
        </w:rPr>
        <w:t>м.п</w:t>
      </w:r>
      <w:proofErr w:type="spellEnd"/>
      <w:r>
        <w:rPr>
          <w:sz w:val="23"/>
        </w:rPr>
        <w:t>.</w:t>
      </w:r>
      <w:r>
        <w:rPr>
          <w:sz w:val="23"/>
        </w:rPr>
        <w:tab/>
      </w:r>
      <w:proofErr w:type="spellStart"/>
      <w:r>
        <w:rPr>
          <w:sz w:val="23"/>
        </w:rPr>
        <w:t>м</w:t>
      </w:r>
      <w:proofErr w:type="gramStart"/>
      <w:r>
        <w:rPr>
          <w:sz w:val="23"/>
        </w:rPr>
        <w:t>.п</w:t>
      </w:r>
      <w:proofErr w:type="spellEnd"/>
      <w:proofErr w:type="gramEnd"/>
    </w:p>
    <w:p w:rsidR="00117832" w:rsidRDefault="00117832">
      <w:pPr>
        <w:ind w:right="425"/>
        <w:rPr>
          <w:sz w:val="23"/>
        </w:rPr>
      </w:pPr>
    </w:p>
    <w:p w:rsidR="00117832" w:rsidRDefault="00117832">
      <w:pPr>
        <w:ind w:right="425"/>
        <w:rPr>
          <w:sz w:val="23"/>
        </w:rPr>
      </w:pPr>
    </w:p>
    <w:sectPr w:rsidR="00117832">
      <w:pgSz w:w="11906" w:h="16838"/>
      <w:pgMar w:top="567" w:right="0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E78F5"/>
    <w:multiLevelType w:val="multilevel"/>
    <w:tmpl w:val="65C24714"/>
    <w:lvl w:ilvl="0">
      <w:start w:val="5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117832"/>
    <w:rsid w:val="00117832"/>
    <w:rsid w:val="005C2D06"/>
    <w:rsid w:val="008154AE"/>
    <w:rsid w:val="00A9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a3">
    <w:name w:val="Normal (Web)"/>
    <w:basedOn w:val="a"/>
    <w:link w:val="a4"/>
    <w:pPr>
      <w:spacing w:before="100" w:after="100"/>
    </w:pPr>
    <w:rPr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5">
    <w:name w:val="Обычный + по ширине"/>
    <w:basedOn w:val="a"/>
    <w:link w:val="a6"/>
    <w:pPr>
      <w:jc w:val="both"/>
    </w:pPr>
    <w:rPr>
      <w:sz w:val="24"/>
    </w:rPr>
  </w:style>
  <w:style w:type="character" w:customStyle="1" w:styleId="a6">
    <w:name w:val="Обычный + по ширине"/>
    <w:basedOn w:val="1"/>
    <w:link w:val="a5"/>
    <w:rPr>
      <w:rFonts w:ascii="Times New Roman" w:hAnsi="Times New Roman"/>
      <w:sz w:val="24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9">
    <w:name w:val="Символ сноски"/>
    <w:link w:val="aa"/>
    <w:rPr>
      <w:vertAlign w:val="superscript"/>
    </w:rPr>
  </w:style>
  <w:style w:type="character" w:customStyle="1" w:styleId="aa">
    <w:name w:val="Символ сноски"/>
    <w:link w:val="a9"/>
    <w:rPr>
      <w:vertAlign w:val="superscript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b"/>
    <w:rPr>
      <w:color w:val="0000FF"/>
      <w:u w:val="single"/>
    </w:rPr>
  </w:style>
  <w:style w:type="character" w:styleId="ab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бычный1"/>
    <w:link w:val="16"/>
    <w:pPr>
      <w:widowControl w:val="0"/>
      <w:spacing w:after="0" w:line="30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6">
    <w:name w:val="Обычный1"/>
    <w:link w:val="15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a3">
    <w:name w:val="Normal (Web)"/>
    <w:basedOn w:val="a"/>
    <w:link w:val="a4"/>
    <w:pPr>
      <w:spacing w:before="100" w:after="100"/>
    </w:pPr>
    <w:rPr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5">
    <w:name w:val="Обычный + по ширине"/>
    <w:basedOn w:val="a"/>
    <w:link w:val="a6"/>
    <w:pPr>
      <w:jc w:val="both"/>
    </w:pPr>
    <w:rPr>
      <w:sz w:val="24"/>
    </w:rPr>
  </w:style>
  <w:style w:type="character" w:customStyle="1" w:styleId="a6">
    <w:name w:val="Обычный + по ширине"/>
    <w:basedOn w:val="1"/>
    <w:link w:val="a5"/>
    <w:rPr>
      <w:rFonts w:ascii="Times New Roman" w:hAnsi="Times New Roman"/>
      <w:sz w:val="24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9">
    <w:name w:val="Символ сноски"/>
    <w:link w:val="aa"/>
    <w:rPr>
      <w:vertAlign w:val="superscript"/>
    </w:rPr>
  </w:style>
  <w:style w:type="character" w:customStyle="1" w:styleId="aa">
    <w:name w:val="Символ сноски"/>
    <w:link w:val="a9"/>
    <w:rPr>
      <w:vertAlign w:val="superscript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b"/>
    <w:rPr>
      <w:color w:val="0000FF"/>
      <w:u w:val="single"/>
    </w:rPr>
  </w:style>
  <w:style w:type="character" w:styleId="ab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5">
    <w:name w:val="Обычный1"/>
    <w:link w:val="16"/>
    <w:pPr>
      <w:widowControl w:val="0"/>
      <w:spacing w:after="0" w:line="30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6">
    <w:name w:val="Обычный1"/>
    <w:link w:val="15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7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2768</Words>
  <Characters>15781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2026-08-13T03:10:00Z</dcterms:created>
  <dcterms:modified xsi:type="dcterms:W3CDTF">2026-08-13T03:10:00Z</dcterms:modified>
</cp:coreProperties>
</file>