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3D23" w:rsidRPr="00C7062A" w:rsidRDefault="00847A2A" w:rsidP="0027360B">
      <w:pPr>
        <w:widowControl w:val="0"/>
        <w:autoSpaceDE w:val="0"/>
        <w:autoSpaceDN w:val="0"/>
        <w:adjustRightInd w:val="0"/>
        <w:jc w:val="center"/>
        <w:rPr>
          <w:b/>
          <w:bCs/>
          <w:sz w:val="22"/>
          <w:szCs w:val="22"/>
        </w:rPr>
      </w:pPr>
      <w:bookmarkStart w:id="0" w:name="_GoBack"/>
      <w:bookmarkEnd w:id="0"/>
      <w:r>
        <w:rPr>
          <w:b/>
          <w:bCs/>
          <w:sz w:val="22"/>
          <w:szCs w:val="22"/>
        </w:rPr>
        <w:t xml:space="preserve">КОНТРАКТ </w:t>
      </w:r>
      <w:r w:rsidR="005411EE" w:rsidRPr="00C7062A">
        <w:rPr>
          <w:b/>
          <w:bCs/>
          <w:sz w:val="22"/>
          <w:szCs w:val="22"/>
        </w:rPr>
        <w:t xml:space="preserve">№ </w:t>
      </w:r>
      <w:r w:rsidR="00D06FEB">
        <w:rPr>
          <w:b/>
          <w:bCs/>
          <w:sz w:val="22"/>
          <w:szCs w:val="22"/>
        </w:rPr>
        <w:t>____</w:t>
      </w:r>
      <w:r w:rsidR="007E47BC">
        <w:rPr>
          <w:b/>
          <w:bCs/>
          <w:sz w:val="22"/>
          <w:szCs w:val="22"/>
        </w:rPr>
        <w:t>/0</w:t>
      </w:r>
      <w:r w:rsidR="00D06FEB">
        <w:rPr>
          <w:b/>
          <w:bCs/>
          <w:sz w:val="22"/>
          <w:szCs w:val="22"/>
        </w:rPr>
        <w:t>8</w:t>
      </w:r>
      <w:r w:rsidR="007E47BC">
        <w:rPr>
          <w:b/>
          <w:bCs/>
          <w:sz w:val="22"/>
          <w:szCs w:val="22"/>
        </w:rPr>
        <w:t>-</w:t>
      </w:r>
      <w:r w:rsidR="001E126B">
        <w:rPr>
          <w:b/>
          <w:bCs/>
          <w:sz w:val="22"/>
          <w:szCs w:val="22"/>
        </w:rPr>
        <w:t>Т</w:t>
      </w:r>
      <w:r w:rsidR="00D06FEB">
        <w:rPr>
          <w:b/>
          <w:bCs/>
          <w:sz w:val="22"/>
          <w:szCs w:val="22"/>
        </w:rPr>
        <w:t>б</w:t>
      </w:r>
    </w:p>
    <w:p w:rsidR="00BE6ED8" w:rsidRDefault="00BE6ED8" w:rsidP="0027360B">
      <w:pPr>
        <w:widowControl w:val="0"/>
        <w:autoSpaceDE w:val="0"/>
        <w:autoSpaceDN w:val="0"/>
        <w:adjustRightInd w:val="0"/>
        <w:jc w:val="center"/>
        <w:rPr>
          <w:bCs/>
          <w:sz w:val="22"/>
          <w:szCs w:val="22"/>
        </w:rPr>
      </w:pPr>
    </w:p>
    <w:p w:rsidR="0022626E" w:rsidRDefault="00AF28E0" w:rsidP="0027360B">
      <w:pPr>
        <w:widowControl w:val="0"/>
        <w:autoSpaceDE w:val="0"/>
        <w:autoSpaceDN w:val="0"/>
        <w:adjustRightInd w:val="0"/>
        <w:jc w:val="center"/>
        <w:rPr>
          <w:b/>
          <w:sz w:val="22"/>
          <w:szCs w:val="22"/>
        </w:rPr>
      </w:pPr>
      <w:r w:rsidRPr="000110A8">
        <w:rPr>
          <w:b/>
          <w:sz w:val="22"/>
          <w:szCs w:val="22"/>
        </w:rPr>
        <w:t>Идентификационный код закупки</w:t>
      </w:r>
      <w:r>
        <w:rPr>
          <w:b/>
          <w:sz w:val="22"/>
          <w:szCs w:val="22"/>
        </w:rPr>
        <w:t xml:space="preserve"> </w:t>
      </w:r>
      <w:r w:rsidRPr="00465E73">
        <w:rPr>
          <w:b/>
          <w:sz w:val="22"/>
          <w:szCs w:val="22"/>
        </w:rPr>
        <w:t>2</w:t>
      </w:r>
      <w:r>
        <w:rPr>
          <w:b/>
          <w:sz w:val="22"/>
          <w:szCs w:val="22"/>
        </w:rPr>
        <w:t>6</w:t>
      </w:r>
      <w:r w:rsidRPr="00465E73">
        <w:rPr>
          <w:b/>
          <w:sz w:val="22"/>
          <w:szCs w:val="22"/>
        </w:rPr>
        <w:t xml:space="preserve"> 17707035829770701001 00</w:t>
      </w:r>
      <w:r>
        <w:rPr>
          <w:b/>
          <w:sz w:val="22"/>
          <w:szCs w:val="22"/>
        </w:rPr>
        <w:t>10</w:t>
      </w:r>
      <w:r w:rsidRPr="00465E73">
        <w:rPr>
          <w:b/>
          <w:sz w:val="22"/>
          <w:szCs w:val="22"/>
        </w:rPr>
        <w:t xml:space="preserve"> 000 0000 244</w:t>
      </w:r>
    </w:p>
    <w:p w:rsidR="00AF28E0" w:rsidRDefault="00AF28E0" w:rsidP="0027360B">
      <w:pPr>
        <w:widowControl w:val="0"/>
        <w:autoSpaceDE w:val="0"/>
        <w:autoSpaceDN w:val="0"/>
        <w:adjustRightInd w:val="0"/>
        <w:jc w:val="center"/>
        <w:rPr>
          <w:bCs/>
          <w:sz w:val="22"/>
          <w:szCs w:val="22"/>
        </w:rPr>
      </w:pPr>
    </w:p>
    <w:p w:rsidR="00AC41DE" w:rsidRDefault="00D06FEB" w:rsidP="00AC41DE">
      <w:pPr>
        <w:autoSpaceDE w:val="0"/>
        <w:autoSpaceDN w:val="0"/>
        <w:adjustRightInd w:val="0"/>
        <w:jc w:val="center"/>
        <w:rPr>
          <w:sz w:val="22"/>
          <w:szCs w:val="22"/>
        </w:rPr>
      </w:pPr>
      <w:r>
        <w:rPr>
          <w:sz w:val="22"/>
          <w:szCs w:val="22"/>
        </w:rPr>
        <w:t>ОКПД 2 43.33.29.120</w:t>
      </w:r>
      <w:r w:rsidRPr="00D47C99">
        <w:rPr>
          <w:sz w:val="22"/>
          <w:szCs w:val="22"/>
        </w:rPr>
        <w:t xml:space="preserve"> </w:t>
      </w:r>
      <w:r>
        <w:rPr>
          <w:sz w:val="22"/>
          <w:szCs w:val="22"/>
        </w:rPr>
        <w:t>–</w:t>
      </w:r>
      <w:r w:rsidRPr="00D47C99">
        <w:rPr>
          <w:sz w:val="22"/>
          <w:szCs w:val="22"/>
        </w:rPr>
        <w:t xml:space="preserve"> </w:t>
      </w:r>
      <w:r w:rsidRPr="000366FD">
        <w:rPr>
          <w:bCs/>
          <w:sz w:val="22"/>
          <w:szCs w:val="22"/>
        </w:rPr>
        <w:t>Работы по настилу деревянных и дощатых полов и стенных покрытий, включая устройство паркетных и прочих деревянных полов</w:t>
      </w:r>
      <w:r w:rsidR="00AC41DE">
        <w:rPr>
          <w:bCs/>
          <w:sz w:val="22"/>
          <w:szCs w:val="22"/>
        </w:rPr>
        <w:t xml:space="preserve">; 43.29.11.140 - </w:t>
      </w:r>
      <w:r w:rsidR="00AC41DE">
        <w:rPr>
          <w:sz w:val="22"/>
          <w:szCs w:val="22"/>
        </w:rPr>
        <w:t>Работы по противопожарной защите</w:t>
      </w:r>
    </w:p>
    <w:p w:rsidR="00D06FEB" w:rsidRPr="00195FB6" w:rsidRDefault="00D06FEB" w:rsidP="0027360B">
      <w:pPr>
        <w:widowControl w:val="0"/>
        <w:autoSpaceDE w:val="0"/>
        <w:autoSpaceDN w:val="0"/>
        <w:adjustRightInd w:val="0"/>
        <w:jc w:val="center"/>
        <w:rPr>
          <w:bCs/>
          <w:sz w:val="22"/>
          <w:szCs w:val="22"/>
        </w:rPr>
      </w:pPr>
    </w:p>
    <w:p w:rsidR="00A73D23" w:rsidRPr="00C7062A" w:rsidRDefault="00A73D23" w:rsidP="00D06FEB">
      <w:pPr>
        <w:tabs>
          <w:tab w:val="left" w:pos="7371"/>
        </w:tabs>
        <w:autoSpaceDE w:val="0"/>
        <w:autoSpaceDN w:val="0"/>
        <w:adjustRightInd w:val="0"/>
        <w:jc w:val="both"/>
        <w:rPr>
          <w:bCs/>
          <w:sz w:val="22"/>
          <w:szCs w:val="22"/>
        </w:rPr>
      </w:pPr>
      <w:r w:rsidRPr="00C7062A">
        <w:rPr>
          <w:bCs/>
          <w:sz w:val="22"/>
          <w:szCs w:val="22"/>
        </w:rPr>
        <w:t xml:space="preserve">г. </w:t>
      </w:r>
      <w:smartTag w:uri="urn:schemas-microsoft-com:office:smarttags" w:element="PersonName">
        <w:r w:rsidRPr="00C7062A">
          <w:rPr>
            <w:bCs/>
            <w:sz w:val="22"/>
            <w:szCs w:val="22"/>
          </w:rPr>
          <w:t>Москва</w:t>
        </w:r>
      </w:smartTag>
      <w:r w:rsidR="00FB774A" w:rsidRPr="00C7062A">
        <w:rPr>
          <w:bCs/>
          <w:sz w:val="22"/>
          <w:szCs w:val="22"/>
        </w:rPr>
        <w:tab/>
      </w:r>
      <w:r w:rsidR="00C04E6A" w:rsidRPr="00C7062A">
        <w:rPr>
          <w:bCs/>
          <w:sz w:val="22"/>
          <w:szCs w:val="22"/>
        </w:rPr>
        <w:t>«</w:t>
      </w:r>
      <w:r w:rsidR="00D06FEB">
        <w:rPr>
          <w:bCs/>
          <w:sz w:val="22"/>
          <w:szCs w:val="22"/>
        </w:rPr>
        <w:t>____</w:t>
      </w:r>
      <w:r w:rsidRPr="00C7062A">
        <w:rPr>
          <w:bCs/>
          <w:sz w:val="22"/>
          <w:szCs w:val="22"/>
        </w:rPr>
        <w:t>»</w:t>
      </w:r>
      <w:r w:rsidR="00195FB6">
        <w:rPr>
          <w:bCs/>
          <w:sz w:val="22"/>
          <w:szCs w:val="22"/>
        </w:rPr>
        <w:t xml:space="preserve"> </w:t>
      </w:r>
      <w:r w:rsidR="00D06FEB">
        <w:rPr>
          <w:bCs/>
          <w:sz w:val="22"/>
          <w:szCs w:val="22"/>
        </w:rPr>
        <w:t>____________</w:t>
      </w:r>
      <w:r w:rsidR="00195FB6">
        <w:rPr>
          <w:bCs/>
          <w:sz w:val="22"/>
          <w:szCs w:val="22"/>
        </w:rPr>
        <w:t xml:space="preserve"> </w:t>
      </w:r>
      <w:r w:rsidRPr="00C7062A">
        <w:rPr>
          <w:bCs/>
          <w:sz w:val="22"/>
          <w:szCs w:val="22"/>
        </w:rPr>
        <w:t>20</w:t>
      </w:r>
      <w:r w:rsidR="0022626E">
        <w:rPr>
          <w:bCs/>
          <w:sz w:val="22"/>
          <w:szCs w:val="22"/>
        </w:rPr>
        <w:t>2</w:t>
      </w:r>
      <w:r w:rsidR="00D06FEB">
        <w:rPr>
          <w:bCs/>
          <w:sz w:val="22"/>
          <w:szCs w:val="22"/>
        </w:rPr>
        <w:t xml:space="preserve">6 </w:t>
      </w:r>
      <w:r w:rsidRPr="00C7062A">
        <w:rPr>
          <w:bCs/>
          <w:sz w:val="22"/>
          <w:szCs w:val="22"/>
        </w:rPr>
        <w:t>г.</w:t>
      </w:r>
    </w:p>
    <w:p w:rsidR="00336A5C" w:rsidRPr="001E126B" w:rsidRDefault="00336A5C" w:rsidP="0027360B">
      <w:pPr>
        <w:tabs>
          <w:tab w:val="left" w:pos="7020"/>
        </w:tabs>
        <w:autoSpaceDE w:val="0"/>
        <w:autoSpaceDN w:val="0"/>
        <w:adjustRightInd w:val="0"/>
        <w:jc w:val="both"/>
        <w:rPr>
          <w:bCs/>
          <w:sz w:val="22"/>
          <w:szCs w:val="22"/>
        </w:rPr>
      </w:pPr>
    </w:p>
    <w:p w:rsidR="00C04E6A" w:rsidRPr="00C7062A" w:rsidRDefault="00A57F64" w:rsidP="0027360B">
      <w:pPr>
        <w:ind w:firstLine="540"/>
        <w:jc w:val="both"/>
        <w:rPr>
          <w:sz w:val="22"/>
          <w:szCs w:val="22"/>
        </w:rPr>
      </w:pPr>
      <w:r w:rsidRPr="00C7062A">
        <w:rPr>
          <w:b/>
          <w:bCs/>
          <w:sz w:val="22"/>
          <w:szCs w:val="22"/>
        </w:rPr>
        <w:t>Федеральное государственное бюджетное учреждение культуры «Российский государственный академический молод</w:t>
      </w:r>
      <w:r w:rsidR="00195FB6">
        <w:rPr>
          <w:b/>
          <w:bCs/>
          <w:sz w:val="22"/>
          <w:szCs w:val="22"/>
        </w:rPr>
        <w:t>е</w:t>
      </w:r>
      <w:r w:rsidRPr="00C7062A">
        <w:rPr>
          <w:b/>
          <w:bCs/>
          <w:sz w:val="22"/>
          <w:szCs w:val="22"/>
        </w:rPr>
        <w:t>жный театр» (РАМТ)</w:t>
      </w:r>
      <w:r w:rsidRPr="00C7062A">
        <w:rPr>
          <w:sz w:val="22"/>
          <w:szCs w:val="22"/>
        </w:rPr>
        <w:t>, именуемое в дальнейшем «Заказчик», в</w:t>
      </w:r>
      <w:r w:rsidR="00745481" w:rsidRPr="00C7062A">
        <w:rPr>
          <w:sz w:val="22"/>
          <w:szCs w:val="22"/>
        </w:rPr>
        <w:t xml:space="preserve"> лице</w:t>
      </w:r>
      <w:r w:rsidR="00AF28E0">
        <w:rPr>
          <w:sz w:val="22"/>
          <w:szCs w:val="22"/>
        </w:rPr>
        <w:t xml:space="preserve"> </w:t>
      </w:r>
      <w:r w:rsidR="00E1230B">
        <w:rPr>
          <w:sz w:val="22"/>
          <w:szCs w:val="22"/>
        </w:rPr>
        <w:t>________________________________________</w:t>
      </w:r>
      <w:r w:rsidR="00AF28E0">
        <w:rPr>
          <w:sz w:val="22"/>
          <w:szCs w:val="22"/>
        </w:rPr>
        <w:t>, действующего на основании</w:t>
      </w:r>
      <w:r w:rsidR="00E1230B">
        <w:rPr>
          <w:sz w:val="22"/>
          <w:szCs w:val="22"/>
        </w:rPr>
        <w:t xml:space="preserve"> ______________________________________________</w:t>
      </w:r>
      <w:r w:rsidR="00C04E6A" w:rsidRPr="002F2998">
        <w:rPr>
          <w:sz w:val="22"/>
          <w:szCs w:val="22"/>
        </w:rPr>
        <w:t>,</w:t>
      </w:r>
      <w:r w:rsidRPr="00C7062A">
        <w:rPr>
          <w:sz w:val="22"/>
          <w:szCs w:val="22"/>
        </w:rPr>
        <w:t xml:space="preserve"> с одной стороны и</w:t>
      </w:r>
    </w:p>
    <w:p w:rsidR="00C04E6A" w:rsidRPr="00C7062A" w:rsidRDefault="00AF28E0" w:rsidP="0027360B">
      <w:pPr>
        <w:ind w:firstLine="540"/>
        <w:jc w:val="both"/>
        <w:rPr>
          <w:sz w:val="22"/>
          <w:szCs w:val="22"/>
        </w:rPr>
      </w:pPr>
      <w:r>
        <w:rPr>
          <w:b/>
          <w:sz w:val="22"/>
          <w:szCs w:val="22"/>
        </w:rPr>
        <w:t>_____________________________________________________</w:t>
      </w:r>
      <w:r w:rsidR="00B23522" w:rsidRPr="00AF7E1D">
        <w:rPr>
          <w:sz w:val="22"/>
          <w:szCs w:val="22"/>
        </w:rPr>
        <w:t>, именуемое в дальнейшем «Подрядчик», в лице</w:t>
      </w:r>
      <w:r w:rsidR="00B23522">
        <w:rPr>
          <w:sz w:val="22"/>
          <w:szCs w:val="22"/>
        </w:rPr>
        <w:t xml:space="preserve"> </w:t>
      </w:r>
      <w:r>
        <w:rPr>
          <w:sz w:val="22"/>
          <w:szCs w:val="22"/>
        </w:rPr>
        <w:t>__________________________________________</w:t>
      </w:r>
      <w:r w:rsidR="00B23522" w:rsidRPr="00AF7E1D">
        <w:rPr>
          <w:sz w:val="22"/>
          <w:szCs w:val="22"/>
        </w:rPr>
        <w:t>, действующего на основании</w:t>
      </w:r>
      <w:r w:rsidR="00B23522">
        <w:rPr>
          <w:sz w:val="22"/>
          <w:szCs w:val="22"/>
        </w:rPr>
        <w:t xml:space="preserve"> </w:t>
      </w:r>
      <w:r>
        <w:rPr>
          <w:sz w:val="22"/>
          <w:szCs w:val="22"/>
        </w:rPr>
        <w:t>_________________________________________</w:t>
      </w:r>
      <w:r w:rsidR="00B23522" w:rsidRPr="00AF7E1D">
        <w:rPr>
          <w:sz w:val="22"/>
          <w:szCs w:val="22"/>
        </w:rPr>
        <w:t>, с другой стороны, в дальнейшем вмест</w:t>
      </w:r>
      <w:r w:rsidR="003800BA">
        <w:rPr>
          <w:sz w:val="22"/>
          <w:szCs w:val="22"/>
        </w:rPr>
        <w:t xml:space="preserve">е или по отдельности именуемые </w:t>
      </w:r>
      <w:r w:rsidR="00B23522" w:rsidRPr="00AF7E1D">
        <w:rPr>
          <w:sz w:val="22"/>
          <w:szCs w:val="22"/>
        </w:rPr>
        <w:t>«Стороны» или «Сторона»</w:t>
      </w:r>
      <w:r w:rsidR="003800BA">
        <w:rPr>
          <w:sz w:val="22"/>
          <w:szCs w:val="22"/>
        </w:rPr>
        <w:t xml:space="preserve"> соответственно</w:t>
      </w:r>
      <w:r w:rsidR="00E71531" w:rsidRPr="00C7062A">
        <w:rPr>
          <w:sz w:val="22"/>
          <w:szCs w:val="22"/>
        </w:rPr>
        <w:t>,</w:t>
      </w:r>
    </w:p>
    <w:p w:rsidR="00E71531" w:rsidRPr="00C7062A" w:rsidRDefault="00AF28E0" w:rsidP="0027360B">
      <w:pPr>
        <w:ind w:firstLine="540"/>
        <w:jc w:val="both"/>
        <w:rPr>
          <w:sz w:val="22"/>
          <w:szCs w:val="22"/>
        </w:rPr>
      </w:pPr>
      <w:r w:rsidRPr="004762E2">
        <w:rPr>
          <w:sz w:val="22"/>
          <w:szCs w:val="22"/>
        </w:rPr>
        <w:t>руководств</w:t>
      </w:r>
      <w:r w:rsidRPr="004762E2">
        <w:rPr>
          <w:sz w:val="22"/>
          <w:szCs w:val="22"/>
        </w:rPr>
        <w:t>у</w:t>
      </w:r>
      <w:r w:rsidRPr="004762E2">
        <w:rPr>
          <w:sz w:val="22"/>
          <w:szCs w:val="22"/>
        </w:rPr>
        <w:t xml:space="preserve">ясь требованиями Гражданского кодекса Российской Федерации, </w:t>
      </w:r>
      <w:r w:rsidRPr="0011410F">
        <w:rPr>
          <w:sz w:val="22"/>
          <w:szCs w:val="22"/>
        </w:rPr>
        <w:t>п. 5</w:t>
      </w:r>
      <w:r>
        <w:rPr>
          <w:sz w:val="22"/>
          <w:szCs w:val="22"/>
        </w:rPr>
        <w:t xml:space="preserve"> </w:t>
      </w:r>
      <w:r w:rsidRPr="004762E2">
        <w:rPr>
          <w:sz w:val="22"/>
          <w:szCs w:val="22"/>
        </w:rPr>
        <w:t>ч. 1 ст. 93 Федерального з</w:t>
      </w:r>
      <w:r w:rsidRPr="004762E2">
        <w:rPr>
          <w:sz w:val="22"/>
          <w:szCs w:val="22"/>
        </w:rPr>
        <w:t>а</w:t>
      </w:r>
      <w:r w:rsidRPr="004762E2">
        <w:rPr>
          <w:sz w:val="22"/>
          <w:szCs w:val="22"/>
        </w:rPr>
        <w:t>кона от 05.04.2013 г. № 44-ФЗ «О контрактной системе в сфере закупок товаров, работ, услуг для обеспечения государственных и муниципальных нужд» и иных действующих на территории Российской Федерации нормативных правовых а</w:t>
      </w:r>
      <w:r w:rsidRPr="004762E2">
        <w:rPr>
          <w:sz w:val="22"/>
          <w:szCs w:val="22"/>
        </w:rPr>
        <w:t>к</w:t>
      </w:r>
      <w:r w:rsidRPr="004762E2">
        <w:rPr>
          <w:sz w:val="22"/>
          <w:szCs w:val="22"/>
        </w:rPr>
        <w:t>тов</w:t>
      </w:r>
      <w:r>
        <w:rPr>
          <w:sz w:val="22"/>
          <w:szCs w:val="22"/>
        </w:rPr>
        <w:t>,</w:t>
      </w:r>
      <w:r w:rsidR="00E71531" w:rsidRPr="00C7062A">
        <w:rPr>
          <w:sz w:val="22"/>
          <w:szCs w:val="22"/>
        </w:rPr>
        <w:t xml:space="preserve"> заключили настоящий </w:t>
      </w:r>
      <w:r w:rsidR="00847A2A">
        <w:rPr>
          <w:sz w:val="22"/>
          <w:szCs w:val="22"/>
        </w:rPr>
        <w:t>контракт</w:t>
      </w:r>
      <w:r w:rsidR="00E71531" w:rsidRPr="00C7062A">
        <w:rPr>
          <w:sz w:val="22"/>
          <w:szCs w:val="22"/>
        </w:rPr>
        <w:t xml:space="preserve"> </w:t>
      </w:r>
      <w:r w:rsidR="00847A2A">
        <w:rPr>
          <w:sz w:val="22"/>
          <w:szCs w:val="22"/>
        </w:rPr>
        <w:t xml:space="preserve">(далее – «Контракт») </w:t>
      </w:r>
      <w:r w:rsidR="00E71531" w:rsidRPr="00C7062A">
        <w:rPr>
          <w:sz w:val="22"/>
          <w:szCs w:val="22"/>
        </w:rPr>
        <w:t>о нижеследующем:</w:t>
      </w:r>
    </w:p>
    <w:p w:rsidR="00336A5C" w:rsidRPr="00C7062A" w:rsidRDefault="00336A5C" w:rsidP="0027360B">
      <w:pPr>
        <w:tabs>
          <w:tab w:val="left" w:pos="525"/>
        </w:tabs>
        <w:autoSpaceDE w:val="0"/>
        <w:autoSpaceDN w:val="0"/>
        <w:adjustRightInd w:val="0"/>
        <w:ind w:left="527" w:hanging="527"/>
        <w:rPr>
          <w:bCs/>
          <w:sz w:val="22"/>
          <w:szCs w:val="22"/>
        </w:rPr>
      </w:pPr>
    </w:p>
    <w:p w:rsidR="00A73D23" w:rsidRPr="00C7062A" w:rsidRDefault="00A73D23" w:rsidP="0027360B">
      <w:pPr>
        <w:numPr>
          <w:ilvl w:val="0"/>
          <w:numId w:val="1"/>
        </w:numPr>
        <w:tabs>
          <w:tab w:val="left" w:pos="426"/>
        </w:tabs>
        <w:autoSpaceDE w:val="0"/>
        <w:autoSpaceDN w:val="0"/>
        <w:adjustRightInd w:val="0"/>
        <w:ind w:left="567" w:hanging="567"/>
        <w:jc w:val="center"/>
        <w:rPr>
          <w:b/>
          <w:bCs/>
          <w:sz w:val="22"/>
          <w:szCs w:val="22"/>
        </w:rPr>
      </w:pPr>
      <w:r w:rsidRPr="00C7062A">
        <w:rPr>
          <w:b/>
          <w:bCs/>
          <w:sz w:val="22"/>
          <w:szCs w:val="22"/>
        </w:rPr>
        <w:t xml:space="preserve">ПРЕДМЕТ </w:t>
      </w:r>
      <w:r w:rsidR="00847A2A">
        <w:rPr>
          <w:b/>
          <w:bCs/>
          <w:sz w:val="22"/>
          <w:szCs w:val="22"/>
        </w:rPr>
        <w:t>КОНТРАКТ</w:t>
      </w:r>
      <w:r w:rsidRPr="00C7062A">
        <w:rPr>
          <w:b/>
          <w:bCs/>
          <w:sz w:val="22"/>
          <w:szCs w:val="22"/>
        </w:rPr>
        <w:t>А</w:t>
      </w:r>
    </w:p>
    <w:p w:rsidR="00A73D23" w:rsidRPr="00C7062A" w:rsidRDefault="00B423D0" w:rsidP="0027360B">
      <w:pPr>
        <w:numPr>
          <w:ilvl w:val="1"/>
          <w:numId w:val="1"/>
        </w:numPr>
        <w:tabs>
          <w:tab w:val="left" w:pos="567"/>
        </w:tabs>
        <w:autoSpaceDE w:val="0"/>
        <w:autoSpaceDN w:val="0"/>
        <w:adjustRightInd w:val="0"/>
        <w:ind w:left="567" w:hanging="567"/>
        <w:jc w:val="both"/>
        <w:rPr>
          <w:sz w:val="22"/>
          <w:szCs w:val="22"/>
        </w:rPr>
      </w:pPr>
      <w:r>
        <w:rPr>
          <w:sz w:val="22"/>
          <w:szCs w:val="22"/>
        </w:rPr>
        <w:t xml:space="preserve">В соответствии с условиями настоящего Контракта </w:t>
      </w:r>
      <w:r w:rsidR="003B74E3">
        <w:rPr>
          <w:sz w:val="22"/>
          <w:szCs w:val="22"/>
        </w:rPr>
        <w:t xml:space="preserve">Подрядчик </w:t>
      </w:r>
      <w:r w:rsidR="00847A2A" w:rsidRPr="00E26951">
        <w:rPr>
          <w:sz w:val="22"/>
          <w:szCs w:val="22"/>
        </w:rPr>
        <w:t xml:space="preserve">обязуется </w:t>
      </w:r>
      <w:r w:rsidR="00B23522">
        <w:rPr>
          <w:sz w:val="22"/>
          <w:szCs w:val="22"/>
        </w:rPr>
        <w:t xml:space="preserve">выполнить </w:t>
      </w:r>
      <w:r w:rsidR="00B23522" w:rsidRPr="00B23522">
        <w:rPr>
          <w:b/>
          <w:i/>
          <w:sz w:val="22"/>
          <w:szCs w:val="22"/>
        </w:rPr>
        <w:t xml:space="preserve">работы по </w:t>
      </w:r>
      <w:r w:rsidR="00947697">
        <w:rPr>
          <w:b/>
          <w:i/>
          <w:sz w:val="22"/>
          <w:szCs w:val="22"/>
        </w:rPr>
        <w:t xml:space="preserve">текущему ремонту планшета Большой сцены </w:t>
      </w:r>
      <w:r w:rsidR="008419C2">
        <w:rPr>
          <w:b/>
          <w:i/>
          <w:sz w:val="22"/>
          <w:szCs w:val="22"/>
        </w:rPr>
        <w:t xml:space="preserve">с выполнением огнезащитной обработки </w:t>
      </w:r>
      <w:r w:rsidR="00B23522" w:rsidRPr="00C7062A">
        <w:rPr>
          <w:sz w:val="22"/>
          <w:szCs w:val="22"/>
        </w:rPr>
        <w:t xml:space="preserve">в здании Заказчика, расположенном по адресу </w:t>
      </w:r>
      <w:r w:rsidR="00947697">
        <w:rPr>
          <w:color w:val="000000"/>
          <w:sz w:val="22"/>
          <w:szCs w:val="22"/>
        </w:rPr>
        <w:t>г.</w:t>
      </w:r>
      <w:r w:rsidR="008543D3">
        <w:rPr>
          <w:color w:val="000000"/>
          <w:sz w:val="22"/>
          <w:szCs w:val="22"/>
        </w:rPr>
        <w:t xml:space="preserve"> </w:t>
      </w:r>
      <w:r w:rsidR="00B23522" w:rsidRPr="00C7062A">
        <w:rPr>
          <w:color w:val="000000"/>
          <w:sz w:val="22"/>
          <w:szCs w:val="22"/>
        </w:rPr>
        <w:t>Москва, Театральная площадь, д.</w:t>
      </w:r>
      <w:r w:rsidR="00B23522">
        <w:rPr>
          <w:color w:val="000000"/>
          <w:sz w:val="22"/>
          <w:szCs w:val="22"/>
        </w:rPr>
        <w:t xml:space="preserve"> </w:t>
      </w:r>
      <w:r w:rsidR="00B23522" w:rsidRPr="00C7062A">
        <w:rPr>
          <w:color w:val="000000"/>
          <w:sz w:val="22"/>
          <w:szCs w:val="22"/>
        </w:rPr>
        <w:t>2</w:t>
      </w:r>
      <w:r w:rsidR="00B23522" w:rsidRPr="00C7062A">
        <w:rPr>
          <w:sz w:val="22"/>
          <w:szCs w:val="22"/>
        </w:rPr>
        <w:t xml:space="preserve"> и сдать их результат Заказчику, а </w:t>
      </w:r>
      <w:r w:rsidR="00B23522" w:rsidRPr="00C7062A">
        <w:rPr>
          <w:caps/>
          <w:sz w:val="22"/>
          <w:szCs w:val="22"/>
        </w:rPr>
        <w:t>З</w:t>
      </w:r>
      <w:r w:rsidR="00B23522" w:rsidRPr="00C7062A">
        <w:rPr>
          <w:sz w:val="22"/>
          <w:szCs w:val="22"/>
        </w:rPr>
        <w:t>аказчик обязуется принять и оплатить результат работ в порядке и на условиях, определенных настоящим</w:t>
      </w:r>
      <w:r w:rsidR="00CF1A8E">
        <w:rPr>
          <w:sz w:val="22"/>
          <w:szCs w:val="22"/>
        </w:rPr>
        <w:t xml:space="preserve"> Контрактом</w:t>
      </w:r>
      <w:r w:rsidR="00B23522" w:rsidRPr="00C7062A">
        <w:rPr>
          <w:sz w:val="22"/>
          <w:szCs w:val="22"/>
        </w:rPr>
        <w:t>.</w:t>
      </w:r>
    </w:p>
    <w:p w:rsidR="003E5D00" w:rsidRPr="003800BA" w:rsidRDefault="003800BA" w:rsidP="0027360B">
      <w:pPr>
        <w:numPr>
          <w:ilvl w:val="1"/>
          <w:numId w:val="1"/>
        </w:numPr>
        <w:tabs>
          <w:tab w:val="left" w:pos="567"/>
        </w:tabs>
        <w:autoSpaceDE w:val="0"/>
        <w:autoSpaceDN w:val="0"/>
        <w:adjustRightInd w:val="0"/>
        <w:ind w:left="567" w:hanging="567"/>
        <w:jc w:val="both"/>
        <w:rPr>
          <w:sz w:val="22"/>
          <w:szCs w:val="22"/>
        </w:rPr>
      </w:pPr>
      <w:r w:rsidRPr="003800BA">
        <w:rPr>
          <w:rFonts w:eastAsia="Adobe Fan Heiti Std B"/>
          <w:sz w:val="22"/>
          <w:szCs w:val="22"/>
        </w:rPr>
        <w:t>Виды и объем работ</w:t>
      </w:r>
      <w:r w:rsidR="00B23522" w:rsidRPr="003800BA">
        <w:rPr>
          <w:rFonts w:eastAsia="Adobe Fan Heiti Std B"/>
          <w:sz w:val="22"/>
          <w:szCs w:val="22"/>
        </w:rPr>
        <w:t xml:space="preserve">, технические, нормативные и иные требования к работам </w:t>
      </w:r>
      <w:r w:rsidR="00B23522" w:rsidRPr="003800BA">
        <w:rPr>
          <w:sz w:val="22"/>
          <w:szCs w:val="22"/>
        </w:rPr>
        <w:t xml:space="preserve">изложены в согласованном Сторонами Приложении № 1 – </w:t>
      </w:r>
      <w:r w:rsidR="00B23522" w:rsidRPr="003800BA">
        <w:rPr>
          <w:i/>
          <w:sz w:val="22"/>
          <w:szCs w:val="22"/>
        </w:rPr>
        <w:t>«Техническое задание»</w:t>
      </w:r>
      <w:r w:rsidR="00B23522" w:rsidRPr="003800BA">
        <w:rPr>
          <w:sz w:val="22"/>
          <w:szCs w:val="22"/>
        </w:rPr>
        <w:t>.</w:t>
      </w:r>
    </w:p>
    <w:p w:rsidR="003A5AD2" w:rsidRDefault="003A5AD2" w:rsidP="0027360B">
      <w:pPr>
        <w:numPr>
          <w:ilvl w:val="1"/>
          <w:numId w:val="1"/>
        </w:numPr>
        <w:tabs>
          <w:tab w:val="left" w:pos="567"/>
        </w:tabs>
        <w:autoSpaceDE w:val="0"/>
        <w:autoSpaceDN w:val="0"/>
        <w:adjustRightInd w:val="0"/>
        <w:ind w:left="567" w:hanging="567"/>
        <w:jc w:val="both"/>
        <w:rPr>
          <w:sz w:val="22"/>
          <w:szCs w:val="22"/>
        </w:rPr>
      </w:pPr>
      <w:r w:rsidRPr="00AF7E1D">
        <w:rPr>
          <w:sz w:val="22"/>
          <w:szCs w:val="22"/>
        </w:rPr>
        <w:t xml:space="preserve">Работы выполняются из материалов, силами и средствами Подрядчика </w:t>
      </w:r>
      <w:r w:rsidRPr="003B74E3">
        <w:rPr>
          <w:sz w:val="22"/>
          <w:szCs w:val="22"/>
        </w:rPr>
        <w:t>и/или с привлечением субподрядных организаций.</w:t>
      </w:r>
    </w:p>
    <w:p w:rsidR="00847A2A" w:rsidRDefault="00B23522" w:rsidP="0027360B">
      <w:pPr>
        <w:numPr>
          <w:ilvl w:val="1"/>
          <w:numId w:val="1"/>
        </w:numPr>
        <w:tabs>
          <w:tab w:val="left" w:pos="567"/>
        </w:tabs>
        <w:autoSpaceDE w:val="0"/>
        <w:autoSpaceDN w:val="0"/>
        <w:adjustRightInd w:val="0"/>
        <w:ind w:left="567" w:hanging="567"/>
        <w:jc w:val="both"/>
        <w:rPr>
          <w:sz w:val="22"/>
          <w:szCs w:val="22"/>
        </w:rPr>
      </w:pPr>
      <w:r w:rsidRPr="00AF7E1D">
        <w:rPr>
          <w:sz w:val="22"/>
          <w:szCs w:val="22"/>
        </w:rPr>
        <w:t>Результатом выполненных Подрядчиком работ явля</w:t>
      </w:r>
      <w:r w:rsidR="00CE0B54">
        <w:rPr>
          <w:sz w:val="22"/>
          <w:szCs w:val="22"/>
        </w:rPr>
        <w:t>е</w:t>
      </w:r>
      <w:r w:rsidRPr="00AF7E1D">
        <w:rPr>
          <w:sz w:val="22"/>
          <w:szCs w:val="22"/>
        </w:rPr>
        <w:t>тся</w:t>
      </w:r>
      <w:r w:rsidR="00CE0B54">
        <w:rPr>
          <w:sz w:val="22"/>
          <w:szCs w:val="22"/>
        </w:rPr>
        <w:t xml:space="preserve"> отремонтированный планшет Большой сцены</w:t>
      </w:r>
      <w:r w:rsidR="008543D3">
        <w:rPr>
          <w:sz w:val="22"/>
          <w:szCs w:val="22"/>
        </w:rPr>
        <w:t xml:space="preserve"> с выполненной огнезащитной обработкой</w:t>
      </w:r>
      <w:r w:rsidR="00CE0B54">
        <w:rPr>
          <w:sz w:val="22"/>
          <w:szCs w:val="22"/>
        </w:rPr>
        <w:t xml:space="preserve">, в объемах работ, указанных в </w:t>
      </w:r>
      <w:r w:rsidR="00AC01B4">
        <w:rPr>
          <w:sz w:val="22"/>
          <w:szCs w:val="22"/>
        </w:rPr>
        <w:t>Приложении №</w:t>
      </w:r>
      <w:r w:rsidR="00066E65">
        <w:rPr>
          <w:sz w:val="22"/>
          <w:szCs w:val="22"/>
        </w:rPr>
        <w:t xml:space="preserve"> </w:t>
      </w:r>
      <w:r w:rsidR="00AC01B4">
        <w:rPr>
          <w:sz w:val="22"/>
          <w:szCs w:val="22"/>
        </w:rPr>
        <w:t>1 – «</w:t>
      </w:r>
      <w:r w:rsidR="00CE0B54" w:rsidRPr="00CE0B54">
        <w:rPr>
          <w:i/>
          <w:sz w:val="22"/>
          <w:szCs w:val="22"/>
        </w:rPr>
        <w:t>Техническ</w:t>
      </w:r>
      <w:r w:rsidR="00AC01B4">
        <w:rPr>
          <w:i/>
          <w:sz w:val="22"/>
          <w:szCs w:val="22"/>
        </w:rPr>
        <w:t>ое</w:t>
      </w:r>
      <w:r w:rsidR="00CE0B54" w:rsidRPr="00CE0B54">
        <w:rPr>
          <w:i/>
          <w:sz w:val="22"/>
          <w:szCs w:val="22"/>
        </w:rPr>
        <w:t xml:space="preserve"> задани</w:t>
      </w:r>
      <w:r w:rsidR="00AC01B4">
        <w:rPr>
          <w:i/>
          <w:sz w:val="22"/>
          <w:szCs w:val="22"/>
        </w:rPr>
        <w:t>е»</w:t>
      </w:r>
      <w:r w:rsidR="00847A2A">
        <w:rPr>
          <w:sz w:val="22"/>
          <w:szCs w:val="22"/>
        </w:rPr>
        <w:t>.</w:t>
      </w:r>
    </w:p>
    <w:p w:rsidR="00336A5C" w:rsidRPr="00C7062A" w:rsidRDefault="00336A5C" w:rsidP="0027360B">
      <w:pPr>
        <w:tabs>
          <w:tab w:val="left" w:pos="525"/>
        </w:tabs>
        <w:autoSpaceDE w:val="0"/>
        <w:autoSpaceDN w:val="0"/>
        <w:adjustRightInd w:val="0"/>
        <w:ind w:left="527" w:hanging="527"/>
        <w:rPr>
          <w:bCs/>
          <w:sz w:val="22"/>
          <w:szCs w:val="22"/>
        </w:rPr>
      </w:pPr>
    </w:p>
    <w:p w:rsidR="00A73D23" w:rsidRPr="00C7062A" w:rsidRDefault="00A73D23" w:rsidP="0027360B">
      <w:pPr>
        <w:numPr>
          <w:ilvl w:val="0"/>
          <w:numId w:val="1"/>
        </w:numPr>
        <w:tabs>
          <w:tab w:val="left" w:pos="426"/>
        </w:tabs>
        <w:autoSpaceDE w:val="0"/>
        <w:autoSpaceDN w:val="0"/>
        <w:adjustRightInd w:val="0"/>
        <w:ind w:left="567" w:hanging="567"/>
        <w:jc w:val="center"/>
        <w:rPr>
          <w:b/>
          <w:bCs/>
          <w:sz w:val="22"/>
          <w:szCs w:val="22"/>
        </w:rPr>
      </w:pPr>
      <w:r w:rsidRPr="00C7062A">
        <w:rPr>
          <w:b/>
          <w:bCs/>
          <w:sz w:val="22"/>
          <w:szCs w:val="22"/>
        </w:rPr>
        <w:t xml:space="preserve">ЦЕНА </w:t>
      </w:r>
      <w:r w:rsidR="00847A2A">
        <w:rPr>
          <w:b/>
          <w:bCs/>
          <w:sz w:val="22"/>
          <w:szCs w:val="22"/>
        </w:rPr>
        <w:t>КОНТРАКТ</w:t>
      </w:r>
      <w:r w:rsidRPr="00C7062A">
        <w:rPr>
          <w:b/>
          <w:bCs/>
          <w:sz w:val="22"/>
          <w:szCs w:val="22"/>
        </w:rPr>
        <w:t>А</w:t>
      </w:r>
      <w:r w:rsidR="00C767AE" w:rsidRPr="00C7062A">
        <w:rPr>
          <w:b/>
          <w:sz w:val="22"/>
          <w:szCs w:val="22"/>
        </w:rPr>
        <w:t xml:space="preserve"> И ПОРЯДОК РАСЧЕТОВ</w:t>
      </w:r>
    </w:p>
    <w:p w:rsidR="00A73D23" w:rsidRPr="00C7062A" w:rsidRDefault="000A72E1" w:rsidP="0027360B">
      <w:pPr>
        <w:numPr>
          <w:ilvl w:val="1"/>
          <w:numId w:val="1"/>
        </w:numPr>
        <w:tabs>
          <w:tab w:val="left" w:pos="567"/>
        </w:tabs>
        <w:autoSpaceDE w:val="0"/>
        <w:autoSpaceDN w:val="0"/>
        <w:adjustRightInd w:val="0"/>
        <w:ind w:left="567" w:hanging="567"/>
        <w:jc w:val="both"/>
        <w:rPr>
          <w:sz w:val="22"/>
          <w:szCs w:val="22"/>
        </w:rPr>
      </w:pPr>
      <w:r>
        <w:rPr>
          <w:sz w:val="22"/>
          <w:szCs w:val="22"/>
        </w:rPr>
        <w:t>Общая с</w:t>
      </w:r>
      <w:r w:rsidR="00C04E6A" w:rsidRPr="00C7062A">
        <w:rPr>
          <w:sz w:val="22"/>
          <w:szCs w:val="22"/>
        </w:rPr>
        <w:t xml:space="preserve">тоимость работ, выполняемых </w:t>
      </w:r>
      <w:r w:rsidR="003A5AD2">
        <w:rPr>
          <w:sz w:val="22"/>
          <w:szCs w:val="22"/>
        </w:rPr>
        <w:t>Подрядчико</w:t>
      </w:r>
      <w:r w:rsidR="00C04E6A" w:rsidRPr="00C7062A">
        <w:rPr>
          <w:sz w:val="22"/>
          <w:szCs w:val="22"/>
        </w:rPr>
        <w:t xml:space="preserve">м по настоящему </w:t>
      </w:r>
      <w:r w:rsidR="00847A2A">
        <w:rPr>
          <w:sz w:val="22"/>
          <w:szCs w:val="22"/>
        </w:rPr>
        <w:t>Контракт</w:t>
      </w:r>
      <w:r w:rsidR="00C04E6A" w:rsidRPr="00C7062A">
        <w:rPr>
          <w:sz w:val="22"/>
          <w:szCs w:val="22"/>
        </w:rPr>
        <w:t xml:space="preserve">у (цена </w:t>
      </w:r>
      <w:r w:rsidR="00847A2A">
        <w:rPr>
          <w:sz w:val="22"/>
          <w:szCs w:val="22"/>
        </w:rPr>
        <w:t>Контракт</w:t>
      </w:r>
      <w:r w:rsidR="00C04E6A" w:rsidRPr="00C7062A">
        <w:rPr>
          <w:sz w:val="22"/>
          <w:szCs w:val="22"/>
        </w:rPr>
        <w:t xml:space="preserve">а), </w:t>
      </w:r>
      <w:r w:rsidR="002A3668" w:rsidRPr="00C773A3">
        <w:rPr>
          <w:sz w:val="22"/>
          <w:szCs w:val="22"/>
        </w:rPr>
        <w:t>определен</w:t>
      </w:r>
      <w:r w:rsidR="002A3668">
        <w:rPr>
          <w:sz w:val="22"/>
          <w:szCs w:val="22"/>
        </w:rPr>
        <w:t>а</w:t>
      </w:r>
      <w:r w:rsidR="002A3668" w:rsidRPr="00C773A3">
        <w:rPr>
          <w:sz w:val="22"/>
          <w:szCs w:val="22"/>
        </w:rPr>
        <w:t xml:space="preserve"> по итогам </w:t>
      </w:r>
      <w:r w:rsidR="002A3668">
        <w:rPr>
          <w:sz w:val="22"/>
          <w:szCs w:val="22"/>
        </w:rPr>
        <w:t xml:space="preserve">проведения </w:t>
      </w:r>
      <w:r w:rsidR="002A3668" w:rsidRPr="00C773A3">
        <w:rPr>
          <w:sz w:val="22"/>
          <w:szCs w:val="22"/>
        </w:rPr>
        <w:t>закупочной сессии в Едином агрегаторе торговли (Итогов</w:t>
      </w:r>
      <w:r w:rsidR="002A3668">
        <w:rPr>
          <w:sz w:val="22"/>
          <w:szCs w:val="22"/>
        </w:rPr>
        <w:t>ый протокол закупочной сессии №</w:t>
      </w:r>
      <w:r w:rsidR="002A3668" w:rsidRPr="002A3668">
        <w:rPr>
          <w:color w:val="FFFFFF"/>
          <w:sz w:val="22"/>
          <w:szCs w:val="22"/>
        </w:rPr>
        <w:t>°</w:t>
      </w:r>
      <w:r w:rsidR="002A3668">
        <w:rPr>
          <w:sz w:val="22"/>
          <w:szCs w:val="22"/>
        </w:rPr>
        <w:t>______________________________ от ________________</w:t>
      </w:r>
      <w:r w:rsidR="002A3668" w:rsidRPr="00C773A3">
        <w:rPr>
          <w:sz w:val="22"/>
          <w:szCs w:val="22"/>
        </w:rPr>
        <w:t>)</w:t>
      </w:r>
      <w:r w:rsidR="002A3668">
        <w:rPr>
          <w:sz w:val="22"/>
          <w:szCs w:val="22"/>
        </w:rPr>
        <w:t xml:space="preserve">, зафиксирована в </w:t>
      </w:r>
      <w:r w:rsidR="003A5AD2" w:rsidRPr="008543D3">
        <w:rPr>
          <w:sz w:val="22"/>
          <w:szCs w:val="22"/>
        </w:rPr>
        <w:t>Приложени</w:t>
      </w:r>
      <w:r w:rsidR="002A3668" w:rsidRPr="008543D3">
        <w:rPr>
          <w:sz w:val="22"/>
          <w:szCs w:val="22"/>
        </w:rPr>
        <w:t>и</w:t>
      </w:r>
      <w:r w:rsidR="003A5AD2" w:rsidRPr="008543D3">
        <w:rPr>
          <w:sz w:val="22"/>
          <w:szCs w:val="22"/>
        </w:rPr>
        <w:t xml:space="preserve"> № 2 – </w:t>
      </w:r>
      <w:r w:rsidR="003A5AD2" w:rsidRPr="008543D3">
        <w:rPr>
          <w:i/>
          <w:sz w:val="22"/>
          <w:szCs w:val="22"/>
        </w:rPr>
        <w:t>«Локальн</w:t>
      </w:r>
      <w:r w:rsidR="001E126B" w:rsidRPr="008543D3">
        <w:rPr>
          <w:i/>
          <w:sz w:val="22"/>
          <w:szCs w:val="22"/>
        </w:rPr>
        <w:t>ая</w:t>
      </w:r>
      <w:r w:rsidR="003A5AD2" w:rsidRPr="008543D3">
        <w:rPr>
          <w:i/>
          <w:sz w:val="22"/>
          <w:szCs w:val="22"/>
        </w:rPr>
        <w:t xml:space="preserve"> смет</w:t>
      </w:r>
      <w:r w:rsidR="001E126B" w:rsidRPr="008543D3">
        <w:rPr>
          <w:i/>
          <w:sz w:val="22"/>
          <w:szCs w:val="22"/>
        </w:rPr>
        <w:t>а</w:t>
      </w:r>
      <w:r w:rsidR="003A5AD2" w:rsidRPr="008543D3">
        <w:rPr>
          <w:i/>
          <w:sz w:val="22"/>
          <w:szCs w:val="22"/>
        </w:rPr>
        <w:t>»</w:t>
      </w:r>
      <w:r w:rsidR="003A5AD2">
        <w:rPr>
          <w:i/>
          <w:sz w:val="22"/>
          <w:szCs w:val="22"/>
        </w:rPr>
        <w:t xml:space="preserve"> </w:t>
      </w:r>
      <w:r w:rsidR="00C04E6A" w:rsidRPr="00C7062A">
        <w:rPr>
          <w:sz w:val="22"/>
          <w:szCs w:val="22"/>
        </w:rPr>
        <w:t xml:space="preserve">и </w:t>
      </w:r>
      <w:r w:rsidR="00C04E6A" w:rsidRPr="003A5AD2">
        <w:rPr>
          <w:sz w:val="22"/>
          <w:szCs w:val="22"/>
        </w:rPr>
        <w:t>составляет</w:t>
      </w:r>
      <w:r w:rsidR="002A3668">
        <w:rPr>
          <w:rFonts w:eastAsia="Adobe Fan Heiti Std B"/>
          <w:sz w:val="22"/>
          <w:szCs w:val="22"/>
        </w:rPr>
        <w:t xml:space="preserve"> ____________ рублей (___________________________________________ рублей ____ копеек), </w:t>
      </w:r>
      <w:r w:rsidR="002A3668">
        <w:rPr>
          <w:sz w:val="22"/>
          <w:szCs w:val="22"/>
        </w:rPr>
        <w:t xml:space="preserve">в том числе НДС ____% - ___________ рублей (_____________________________________ рублей ____ копеек) </w:t>
      </w:r>
      <w:r w:rsidR="002A3668" w:rsidRPr="0043190E">
        <w:rPr>
          <w:i/>
          <w:sz w:val="22"/>
          <w:szCs w:val="22"/>
        </w:rPr>
        <w:t>либо НДС не облагается на основании _____________________________________________________________.</w:t>
      </w:r>
    </w:p>
    <w:p w:rsidR="007C5BD6" w:rsidRDefault="000A72E1" w:rsidP="0027360B">
      <w:pPr>
        <w:pStyle w:val="a7"/>
        <w:numPr>
          <w:ilvl w:val="1"/>
          <w:numId w:val="1"/>
        </w:numPr>
        <w:tabs>
          <w:tab w:val="left" w:pos="567"/>
        </w:tabs>
        <w:spacing w:after="0"/>
        <w:ind w:left="567" w:hanging="567"/>
        <w:rPr>
          <w:sz w:val="22"/>
          <w:szCs w:val="22"/>
        </w:rPr>
      </w:pPr>
      <w:r>
        <w:rPr>
          <w:sz w:val="22"/>
          <w:szCs w:val="22"/>
        </w:rPr>
        <w:t>Ц</w:t>
      </w:r>
      <w:r w:rsidR="003E31E5" w:rsidRPr="00C7062A">
        <w:rPr>
          <w:sz w:val="22"/>
          <w:szCs w:val="22"/>
        </w:rPr>
        <w:t xml:space="preserve">ена </w:t>
      </w:r>
      <w:r w:rsidR="00847A2A">
        <w:rPr>
          <w:sz w:val="22"/>
          <w:szCs w:val="22"/>
        </w:rPr>
        <w:t>Контракт</w:t>
      </w:r>
      <w:r w:rsidR="003E31E5" w:rsidRPr="00C7062A">
        <w:rPr>
          <w:sz w:val="22"/>
          <w:szCs w:val="22"/>
        </w:rPr>
        <w:t xml:space="preserve">а учитывает все расходы </w:t>
      </w:r>
      <w:r w:rsidR="003A5AD2">
        <w:rPr>
          <w:sz w:val="22"/>
          <w:szCs w:val="22"/>
        </w:rPr>
        <w:t>Подрядчика</w:t>
      </w:r>
      <w:r w:rsidR="003E31E5" w:rsidRPr="00C7062A">
        <w:rPr>
          <w:sz w:val="22"/>
          <w:szCs w:val="22"/>
        </w:rPr>
        <w:t xml:space="preserve">, связанные с надлежащим исполнением обязательств по настоящему </w:t>
      </w:r>
      <w:r w:rsidR="00847A2A">
        <w:rPr>
          <w:sz w:val="22"/>
          <w:szCs w:val="22"/>
        </w:rPr>
        <w:t>Контракт</w:t>
      </w:r>
      <w:r w:rsidR="003E31E5" w:rsidRPr="00C7062A">
        <w:rPr>
          <w:sz w:val="22"/>
          <w:szCs w:val="22"/>
        </w:rPr>
        <w:t xml:space="preserve">у, </w:t>
      </w:r>
      <w:r w:rsidR="00F84EF3">
        <w:rPr>
          <w:sz w:val="22"/>
          <w:szCs w:val="22"/>
        </w:rPr>
        <w:t xml:space="preserve">в том числе </w:t>
      </w:r>
      <w:r w:rsidR="00F84EF3" w:rsidRPr="004762E2">
        <w:rPr>
          <w:sz w:val="22"/>
          <w:szCs w:val="22"/>
        </w:rPr>
        <w:t>стоимость необходимого оборудования и/или материалов</w:t>
      </w:r>
      <w:r w:rsidR="00F84EF3">
        <w:rPr>
          <w:sz w:val="22"/>
          <w:szCs w:val="22"/>
        </w:rPr>
        <w:t xml:space="preserve"> для проведения ремонта</w:t>
      </w:r>
      <w:r w:rsidR="00F84EF3" w:rsidRPr="004762E2">
        <w:rPr>
          <w:sz w:val="22"/>
          <w:szCs w:val="22"/>
        </w:rPr>
        <w:t>, расходы по их доставке и разгрузке, выезд специалистов для проведения заме</w:t>
      </w:r>
      <w:r w:rsidR="00F84EF3">
        <w:rPr>
          <w:sz w:val="22"/>
          <w:szCs w:val="22"/>
        </w:rPr>
        <w:t>ров,</w:t>
      </w:r>
      <w:r w:rsidR="00F84EF3" w:rsidRPr="00C7062A">
        <w:rPr>
          <w:sz w:val="22"/>
          <w:szCs w:val="22"/>
        </w:rPr>
        <w:t xml:space="preserve"> </w:t>
      </w:r>
      <w:r w:rsidR="003E31E5" w:rsidRPr="00C7062A">
        <w:rPr>
          <w:sz w:val="22"/>
          <w:szCs w:val="22"/>
        </w:rPr>
        <w:t>а также все налоги, сборы и иные обязательные платежи, предусмотренные законодательством Российской Федерации.</w:t>
      </w:r>
    </w:p>
    <w:p w:rsidR="00F1058B" w:rsidRPr="00F1058B" w:rsidRDefault="00F1058B" w:rsidP="0027360B">
      <w:pPr>
        <w:pStyle w:val="a7"/>
        <w:numPr>
          <w:ilvl w:val="1"/>
          <w:numId w:val="1"/>
        </w:numPr>
        <w:tabs>
          <w:tab w:val="left" w:pos="567"/>
        </w:tabs>
        <w:spacing w:after="0"/>
        <w:ind w:left="567" w:hanging="567"/>
        <w:rPr>
          <w:sz w:val="22"/>
          <w:szCs w:val="22"/>
        </w:rPr>
      </w:pPr>
      <w:r w:rsidRPr="00F1058B">
        <w:rPr>
          <w:sz w:val="22"/>
          <w:szCs w:val="22"/>
        </w:rPr>
        <w:t>Цена Контракта является твердой, определяется на весь срок его исполнения, и не подлежит и</w:t>
      </w:r>
      <w:r w:rsidRPr="00F1058B">
        <w:rPr>
          <w:sz w:val="22"/>
          <w:szCs w:val="22"/>
        </w:rPr>
        <w:t>з</w:t>
      </w:r>
      <w:r w:rsidRPr="00F1058B">
        <w:rPr>
          <w:sz w:val="22"/>
          <w:szCs w:val="22"/>
        </w:rPr>
        <w:t>менению, за исключением следующих случаев:</w:t>
      </w:r>
    </w:p>
    <w:p w:rsidR="00F1058B" w:rsidRPr="00F1058B" w:rsidRDefault="00F1058B" w:rsidP="0027360B">
      <w:pPr>
        <w:pStyle w:val="a7"/>
        <w:numPr>
          <w:ilvl w:val="2"/>
          <w:numId w:val="1"/>
        </w:numPr>
        <w:tabs>
          <w:tab w:val="left" w:pos="567"/>
        </w:tabs>
        <w:spacing w:after="0"/>
        <w:ind w:left="567" w:hanging="567"/>
        <w:rPr>
          <w:sz w:val="22"/>
          <w:szCs w:val="22"/>
        </w:rPr>
      </w:pPr>
      <w:r w:rsidRPr="00F1058B">
        <w:rPr>
          <w:sz w:val="22"/>
          <w:szCs w:val="22"/>
        </w:rPr>
        <w:t>Цена настоящего Контракта может быть снижена по соглашению Сторон без изм</w:t>
      </w:r>
      <w:r w:rsidRPr="00F1058B">
        <w:rPr>
          <w:sz w:val="22"/>
          <w:szCs w:val="22"/>
        </w:rPr>
        <w:t>е</w:t>
      </w:r>
      <w:r w:rsidRPr="00F1058B">
        <w:rPr>
          <w:sz w:val="22"/>
          <w:szCs w:val="22"/>
        </w:rPr>
        <w:t xml:space="preserve">нения объема работ, предусмотренного </w:t>
      </w:r>
      <w:r w:rsidRPr="008543D3">
        <w:rPr>
          <w:sz w:val="22"/>
          <w:szCs w:val="22"/>
        </w:rPr>
        <w:t>Приложени</w:t>
      </w:r>
      <w:r w:rsidR="001E126B" w:rsidRPr="008543D3">
        <w:rPr>
          <w:sz w:val="22"/>
          <w:szCs w:val="22"/>
        </w:rPr>
        <w:t>е</w:t>
      </w:r>
      <w:r w:rsidR="003A5AD2" w:rsidRPr="008543D3">
        <w:rPr>
          <w:sz w:val="22"/>
          <w:szCs w:val="22"/>
        </w:rPr>
        <w:t>м</w:t>
      </w:r>
      <w:r w:rsidRPr="008543D3">
        <w:rPr>
          <w:sz w:val="22"/>
          <w:szCs w:val="22"/>
        </w:rPr>
        <w:t xml:space="preserve"> №</w:t>
      </w:r>
      <w:r w:rsidR="003A5AD2" w:rsidRPr="008543D3">
        <w:rPr>
          <w:sz w:val="22"/>
          <w:szCs w:val="22"/>
        </w:rPr>
        <w:t xml:space="preserve"> </w:t>
      </w:r>
      <w:r w:rsidR="008543D3" w:rsidRPr="008543D3">
        <w:rPr>
          <w:sz w:val="22"/>
          <w:szCs w:val="22"/>
        </w:rPr>
        <w:t>2</w:t>
      </w:r>
      <w:r w:rsidR="003A5AD2" w:rsidRPr="008543D3">
        <w:rPr>
          <w:sz w:val="22"/>
          <w:szCs w:val="22"/>
        </w:rPr>
        <w:t xml:space="preserve"> – </w:t>
      </w:r>
      <w:r w:rsidR="003A5AD2" w:rsidRPr="008543D3">
        <w:rPr>
          <w:i/>
          <w:sz w:val="22"/>
          <w:szCs w:val="22"/>
        </w:rPr>
        <w:t>«Локальн</w:t>
      </w:r>
      <w:r w:rsidR="001E126B" w:rsidRPr="008543D3">
        <w:rPr>
          <w:i/>
          <w:sz w:val="22"/>
          <w:szCs w:val="22"/>
        </w:rPr>
        <w:t>ая</w:t>
      </w:r>
      <w:r w:rsidR="003A5AD2" w:rsidRPr="008543D3">
        <w:rPr>
          <w:i/>
          <w:sz w:val="22"/>
          <w:szCs w:val="22"/>
        </w:rPr>
        <w:t xml:space="preserve"> смет</w:t>
      </w:r>
      <w:r w:rsidR="001E126B" w:rsidRPr="008543D3">
        <w:rPr>
          <w:i/>
          <w:sz w:val="22"/>
          <w:szCs w:val="22"/>
        </w:rPr>
        <w:t>а</w:t>
      </w:r>
      <w:r w:rsidR="003A5AD2" w:rsidRPr="008543D3">
        <w:rPr>
          <w:i/>
          <w:sz w:val="22"/>
          <w:szCs w:val="22"/>
        </w:rPr>
        <w:t>»</w:t>
      </w:r>
      <w:r w:rsidR="003A5AD2">
        <w:rPr>
          <w:sz w:val="22"/>
          <w:szCs w:val="22"/>
        </w:rPr>
        <w:t xml:space="preserve"> </w:t>
      </w:r>
      <w:r w:rsidRPr="00F1058B">
        <w:rPr>
          <w:sz w:val="22"/>
          <w:szCs w:val="22"/>
        </w:rPr>
        <w:t>к Контракту, качества выполняемых работ и иных условий Контра</w:t>
      </w:r>
      <w:r w:rsidRPr="00F1058B">
        <w:rPr>
          <w:sz w:val="22"/>
          <w:szCs w:val="22"/>
        </w:rPr>
        <w:t>к</w:t>
      </w:r>
      <w:r w:rsidRPr="00F1058B">
        <w:rPr>
          <w:sz w:val="22"/>
          <w:szCs w:val="22"/>
        </w:rPr>
        <w:t>та;</w:t>
      </w:r>
    </w:p>
    <w:p w:rsidR="00F1058B" w:rsidRPr="003A5AD2" w:rsidRDefault="00F1058B" w:rsidP="0027360B">
      <w:pPr>
        <w:pStyle w:val="a7"/>
        <w:numPr>
          <w:ilvl w:val="2"/>
          <w:numId w:val="1"/>
        </w:numPr>
        <w:tabs>
          <w:tab w:val="left" w:pos="567"/>
        </w:tabs>
        <w:spacing w:after="0"/>
        <w:ind w:left="567" w:hanging="567"/>
        <w:rPr>
          <w:sz w:val="22"/>
          <w:szCs w:val="22"/>
        </w:rPr>
      </w:pPr>
      <w:bookmarkStart w:id="1" w:name="_Ref382955210"/>
      <w:r w:rsidRPr="00F1058B">
        <w:rPr>
          <w:sz w:val="22"/>
          <w:szCs w:val="22"/>
        </w:rPr>
        <w:lastRenderedPageBreak/>
        <w:t>Цена настоящего Контракта может быть изменена по соглашению Сторон, если по предл</w:t>
      </w:r>
      <w:r w:rsidRPr="00F1058B">
        <w:rPr>
          <w:sz w:val="22"/>
          <w:szCs w:val="22"/>
        </w:rPr>
        <w:t>о</w:t>
      </w:r>
      <w:r w:rsidRPr="00F1058B">
        <w:rPr>
          <w:sz w:val="22"/>
          <w:szCs w:val="22"/>
        </w:rPr>
        <w:t xml:space="preserve">жению Заказчика увеличивается </w:t>
      </w:r>
      <w:r w:rsidR="00D06FEB">
        <w:rPr>
          <w:sz w:val="22"/>
          <w:szCs w:val="22"/>
        </w:rPr>
        <w:t xml:space="preserve">предусмотренный Контрактом объем работ не более чем на 10% </w:t>
      </w:r>
      <w:r w:rsidRPr="00F1058B">
        <w:rPr>
          <w:sz w:val="22"/>
          <w:szCs w:val="22"/>
        </w:rPr>
        <w:t xml:space="preserve">или уменьшается </w:t>
      </w:r>
      <w:r w:rsidR="00D06FEB">
        <w:rPr>
          <w:sz w:val="22"/>
          <w:szCs w:val="22"/>
        </w:rPr>
        <w:t xml:space="preserve">предусмотренный Контрактом </w:t>
      </w:r>
      <w:r w:rsidRPr="00F1058B">
        <w:rPr>
          <w:sz w:val="22"/>
          <w:szCs w:val="22"/>
        </w:rPr>
        <w:t xml:space="preserve">объем выполняемых работ, но не более чем на 10%. </w:t>
      </w:r>
      <w:r w:rsidR="003A5AD2" w:rsidRPr="003A5AD2">
        <w:rPr>
          <w:sz w:val="22"/>
          <w:szCs w:val="22"/>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 исходя из установленной в Контракте цены единицы работы, но не более чем на 10%  цены Контракта.</w:t>
      </w:r>
      <w:bookmarkStart w:id="2" w:name="_Ref426131332"/>
      <w:r w:rsidR="003A5AD2" w:rsidRPr="003A5AD2">
        <w:rPr>
          <w:sz w:val="22"/>
          <w:szCs w:val="22"/>
        </w:rPr>
        <w:t xml:space="preserve"> При уменьшении предусмотренного Контрактом объема работ Стороны Контракта обязаны уменьшить цену Контракта исходя из цены единицы </w:t>
      </w:r>
      <w:r w:rsidR="00E1377D">
        <w:rPr>
          <w:sz w:val="22"/>
          <w:szCs w:val="22"/>
        </w:rPr>
        <w:t>работы</w:t>
      </w:r>
      <w:r w:rsidR="003A5AD2" w:rsidRPr="003A5AD2">
        <w:rPr>
          <w:sz w:val="22"/>
          <w:szCs w:val="22"/>
        </w:rPr>
        <w:t>.</w:t>
      </w:r>
      <w:bookmarkEnd w:id="1"/>
      <w:bookmarkEnd w:id="2"/>
    </w:p>
    <w:p w:rsidR="00F1058B" w:rsidRPr="00F1058B" w:rsidRDefault="00F1058B" w:rsidP="0027360B">
      <w:pPr>
        <w:numPr>
          <w:ilvl w:val="1"/>
          <w:numId w:val="1"/>
        </w:numPr>
        <w:tabs>
          <w:tab w:val="left" w:pos="567"/>
        </w:tabs>
        <w:ind w:left="567" w:hanging="567"/>
        <w:jc w:val="both"/>
        <w:rPr>
          <w:sz w:val="22"/>
          <w:szCs w:val="22"/>
        </w:rPr>
      </w:pPr>
      <w:r w:rsidRPr="00F1058B">
        <w:rPr>
          <w:sz w:val="22"/>
          <w:szCs w:val="22"/>
        </w:rPr>
        <w:t>Оплата по н</w:t>
      </w:r>
      <w:r w:rsidRPr="00F1058B">
        <w:rPr>
          <w:sz w:val="22"/>
          <w:szCs w:val="22"/>
        </w:rPr>
        <w:t>а</w:t>
      </w:r>
      <w:r w:rsidRPr="00F1058B">
        <w:rPr>
          <w:sz w:val="22"/>
          <w:szCs w:val="22"/>
        </w:rPr>
        <w:t xml:space="preserve">стоящему Контракту производится из средств федерального бюджета </w:t>
      </w:r>
      <w:r w:rsidRPr="005917F2">
        <w:rPr>
          <w:i/>
          <w:sz w:val="22"/>
          <w:szCs w:val="22"/>
        </w:rPr>
        <w:t>(</w:t>
      </w:r>
      <w:r w:rsidRPr="00F1058B">
        <w:rPr>
          <w:i/>
          <w:sz w:val="22"/>
          <w:szCs w:val="22"/>
        </w:rPr>
        <w:t>субсидия на финансовое обеспечение выполнения государственного задания на оказание государственных услуг (выполн</w:t>
      </w:r>
      <w:r w:rsidRPr="00F1058B">
        <w:rPr>
          <w:i/>
          <w:sz w:val="22"/>
          <w:szCs w:val="22"/>
        </w:rPr>
        <w:t>е</w:t>
      </w:r>
      <w:r w:rsidRPr="00F1058B">
        <w:rPr>
          <w:i/>
          <w:sz w:val="22"/>
          <w:szCs w:val="22"/>
        </w:rPr>
        <w:t>ние работ)</w:t>
      </w:r>
      <w:r w:rsidRPr="005917F2">
        <w:rPr>
          <w:i/>
          <w:sz w:val="22"/>
          <w:szCs w:val="22"/>
        </w:rPr>
        <w:t>)</w:t>
      </w:r>
      <w:r w:rsidRPr="00F1058B">
        <w:rPr>
          <w:sz w:val="22"/>
          <w:szCs w:val="22"/>
        </w:rPr>
        <w:t xml:space="preserve"> путем перечисления денежных средств на расчетный счет </w:t>
      </w:r>
      <w:r w:rsidR="003A5AD2">
        <w:rPr>
          <w:sz w:val="22"/>
          <w:szCs w:val="22"/>
        </w:rPr>
        <w:t>Подрядчик</w:t>
      </w:r>
      <w:r w:rsidR="00744BEC">
        <w:rPr>
          <w:sz w:val="22"/>
          <w:szCs w:val="22"/>
        </w:rPr>
        <w:t>а</w:t>
      </w:r>
      <w:r>
        <w:rPr>
          <w:sz w:val="22"/>
          <w:szCs w:val="22"/>
        </w:rPr>
        <w:t>.</w:t>
      </w:r>
    </w:p>
    <w:p w:rsidR="00676A1E" w:rsidRPr="001E126B" w:rsidRDefault="00676A1E" w:rsidP="0027360B">
      <w:pPr>
        <w:numPr>
          <w:ilvl w:val="1"/>
          <w:numId w:val="1"/>
        </w:numPr>
        <w:tabs>
          <w:tab w:val="left" w:pos="567"/>
        </w:tabs>
        <w:ind w:left="567" w:hanging="567"/>
        <w:jc w:val="both"/>
        <w:rPr>
          <w:sz w:val="22"/>
          <w:szCs w:val="22"/>
        </w:rPr>
      </w:pPr>
      <w:r w:rsidRPr="001E126B">
        <w:rPr>
          <w:sz w:val="22"/>
          <w:szCs w:val="22"/>
        </w:rPr>
        <w:t xml:space="preserve">Оплата </w:t>
      </w:r>
      <w:r w:rsidR="00616A84" w:rsidRPr="001E126B">
        <w:rPr>
          <w:sz w:val="22"/>
          <w:szCs w:val="22"/>
        </w:rPr>
        <w:t>по настоящему</w:t>
      </w:r>
      <w:r w:rsidRPr="001E126B">
        <w:rPr>
          <w:sz w:val="22"/>
          <w:szCs w:val="22"/>
        </w:rPr>
        <w:t xml:space="preserve"> </w:t>
      </w:r>
      <w:r w:rsidR="00847A2A" w:rsidRPr="001E126B">
        <w:rPr>
          <w:sz w:val="22"/>
          <w:szCs w:val="22"/>
        </w:rPr>
        <w:t>Контракт</w:t>
      </w:r>
      <w:r w:rsidR="00616A84" w:rsidRPr="001E126B">
        <w:rPr>
          <w:sz w:val="22"/>
          <w:szCs w:val="22"/>
        </w:rPr>
        <w:t>у</w:t>
      </w:r>
      <w:r w:rsidR="00454287" w:rsidRPr="001E126B">
        <w:rPr>
          <w:sz w:val="22"/>
          <w:szCs w:val="22"/>
        </w:rPr>
        <w:t xml:space="preserve"> </w:t>
      </w:r>
      <w:r w:rsidRPr="001E126B">
        <w:rPr>
          <w:sz w:val="22"/>
          <w:szCs w:val="22"/>
        </w:rPr>
        <w:t xml:space="preserve">производится </w:t>
      </w:r>
      <w:r w:rsidR="001E126B">
        <w:rPr>
          <w:sz w:val="22"/>
          <w:szCs w:val="22"/>
        </w:rPr>
        <w:t xml:space="preserve">по </w:t>
      </w:r>
      <w:r w:rsidR="00AB7659" w:rsidRPr="001E126B">
        <w:rPr>
          <w:sz w:val="22"/>
          <w:szCs w:val="22"/>
        </w:rPr>
        <w:t xml:space="preserve">факту выполнения работ, на основании подписанных Заказчиком и </w:t>
      </w:r>
      <w:r w:rsidR="003A5AD2" w:rsidRPr="001E126B">
        <w:rPr>
          <w:sz w:val="22"/>
          <w:szCs w:val="22"/>
        </w:rPr>
        <w:t>Подрядчик</w:t>
      </w:r>
      <w:r w:rsidR="00744BEC" w:rsidRPr="001E126B">
        <w:rPr>
          <w:sz w:val="22"/>
          <w:szCs w:val="22"/>
        </w:rPr>
        <w:t>ом</w:t>
      </w:r>
      <w:r w:rsidR="00AB7659" w:rsidRPr="001E126B">
        <w:rPr>
          <w:sz w:val="22"/>
          <w:szCs w:val="22"/>
        </w:rPr>
        <w:t xml:space="preserve"> Акт</w:t>
      </w:r>
      <w:r w:rsidR="001E126B">
        <w:rPr>
          <w:sz w:val="22"/>
          <w:szCs w:val="22"/>
        </w:rPr>
        <w:t>а</w:t>
      </w:r>
      <w:r w:rsidR="00AB7659" w:rsidRPr="001E126B">
        <w:rPr>
          <w:sz w:val="22"/>
          <w:szCs w:val="22"/>
        </w:rPr>
        <w:t xml:space="preserve"> </w:t>
      </w:r>
      <w:r w:rsidR="00590AEC">
        <w:rPr>
          <w:sz w:val="22"/>
          <w:szCs w:val="22"/>
        </w:rPr>
        <w:t>(выполненных работ/сдачи-приемки работ</w:t>
      </w:r>
      <w:r w:rsidR="00744BEC" w:rsidRPr="001E126B">
        <w:rPr>
          <w:sz w:val="22"/>
          <w:szCs w:val="22"/>
        </w:rPr>
        <w:t xml:space="preserve">) </w:t>
      </w:r>
      <w:r w:rsidR="00590AEC">
        <w:rPr>
          <w:sz w:val="22"/>
          <w:szCs w:val="22"/>
        </w:rPr>
        <w:t>либо универсального передаточного документа</w:t>
      </w:r>
      <w:r w:rsidR="00744BEC" w:rsidRPr="001E126B">
        <w:rPr>
          <w:sz w:val="22"/>
          <w:szCs w:val="22"/>
        </w:rPr>
        <w:t xml:space="preserve"> </w:t>
      </w:r>
      <w:r w:rsidR="00AB7659" w:rsidRPr="001E126B">
        <w:rPr>
          <w:sz w:val="22"/>
          <w:szCs w:val="22"/>
        </w:rPr>
        <w:t xml:space="preserve">и выставления </w:t>
      </w:r>
      <w:r w:rsidR="003A5AD2" w:rsidRPr="001E126B">
        <w:rPr>
          <w:sz w:val="22"/>
          <w:szCs w:val="22"/>
        </w:rPr>
        <w:t>Подрядчик</w:t>
      </w:r>
      <w:r w:rsidR="00744BEC" w:rsidRPr="001E126B">
        <w:rPr>
          <w:sz w:val="22"/>
          <w:szCs w:val="22"/>
        </w:rPr>
        <w:t>о</w:t>
      </w:r>
      <w:r w:rsidR="00AB7659" w:rsidRPr="001E126B">
        <w:rPr>
          <w:sz w:val="22"/>
          <w:szCs w:val="22"/>
        </w:rPr>
        <w:t xml:space="preserve">м надлежащим образом оформленного счета, в течение </w:t>
      </w:r>
      <w:r w:rsidR="00590AEC">
        <w:rPr>
          <w:sz w:val="22"/>
          <w:szCs w:val="22"/>
        </w:rPr>
        <w:t>7</w:t>
      </w:r>
      <w:r w:rsidR="00AB7659" w:rsidRPr="001E126B">
        <w:rPr>
          <w:sz w:val="22"/>
          <w:szCs w:val="22"/>
        </w:rPr>
        <w:t xml:space="preserve"> (</w:t>
      </w:r>
      <w:r w:rsidR="00590AEC">
        <w:rPr>
          <w:sz w:val="22"/>
          <w:szCs w:val="22"/>
        </w:rPr>
        <w:t>семи</w:t>
      </w:r>
      <w:r w:rsidR="00AB7659" w:rsidRPr="001E126B">
        <w:rPr>
          <w:sz w:val="22"/>
          <w:szCs w:val="22"/>
        </w:rPr>
        <w:t>)</w:t>
      </w:r>
      <w:r w:rsidR="001E126B">
        <w:rPr>
          <w:sz w:val="22"/>
          <w:szCs w:val="22"/>
        </w:rPr>
        <w:t xml:space="preserve"> рабочих </w:t>
      </w:r>
      <w:r w:rsidR="00AB7659" w:rsidRPr="001E126B">
        <w:rPr>
          <w:sz w:val="22"/>
          <w:szCs w:val="22"/>
        </w:rPr>
        <w:t xml:space="preserve"> дней </w:t>
      </w:r>
      <w:r w:rsidR="00F823C5" w:rsidRPr="001E126B">
        <w:rPr>
          <w:sz w:val="22"/>
          <w:szCs w:val="22"/>
        </w:rPr>
        <w:t xml:space="preserve">с даты </w:t>
      </w:r>
      <w:r w:rsidR="00AB7659" w:rsidRPr="001E126B">
        <w:rPr>
          <w:sz w:val="22"/>
          <w:szCs w:val="22"/>
        </w:rPr>
        <w:t xml:space="preserve">приемки работ </w:t>
      </w:r>
      <w:r w:rsidR="00590AEC" w:rsidRPr="00577B29">
        <w:rPr>
          <w:sz w:val="22"/>
          <w:szCs w:val="22"/>
        </w:rPr>
        <w:t>Заказчиком в порядке, определенном разделом 5 настоящего Контракта</w:t>
      </w:r>
      <w:r w:rsidR="00414BF8">
        <w:rPr>
          <w:sz w:val="22"/>
          <w:szCs w:val="22"/>
        </w:rPr>
        <w:t>,</w:t>
      </w:r>
      <w:r w:rsidR="00590AEC" w:rsidRPr="001E126B">
        <w:rPr>
          <w:sz w:val="22"/>
          <w:szCs w:val="22"/>
        </w:rPr>
        <w:t xml:space="preserve"> </w:t>
      </w:r>
      <w:r w:rsidR="00AB7659" w:rsidRPr="001E126B">
        <w:rPr>
          <w:sz w:val="22"/>
          <w:szCs w:val="22"/>
        </w:rPr>
        <w:t>и подписания Сторонами указанных документов.</w:t>
      </w:r>
    </w:p>
    <w:p w:rsidR="00C767AE" w:rsidRPr="00C7062A" w:rsidRDefault="00C767AE" w:rsidP="0027360B">
      <w:pPr>
        <w:numPr>
          <w:ilvl w:val="1"/>
          <w:numId w:val="1"/>
        </w:numPr>
        <w:tabs>
          <w:tab w:val="left" w:pos="567"/>
        </w:tabs>
        <w:ind w:left="567" w:hanging="567"/>
        <w:jc w:val="both"/>
        <w:rPr>
          <w:sz w:val="22"/>
          <w:szCs w:val="22"/>
        </w:rPr>
      </w:pPr>
      <w:r w:rsidRPr="00C7062A">
        <w:rPr>
          <w:sz w:val="22"/>
          <w:szCs w:val="22"/>
        </w:rPr>
        <w:t>Обязательства Заказчика по оплате считаются исполненными с момента списания дене</w:t>
      </w:r>
      <w:r w:rsidRPr="00C7062A">
        <w:rPr>
          <w:sz w:val="22"/>
          <w:szCs w:val="22"/>
        </w:rPr>
        <w:t>ж</w:t>
      </w:r>
      <w:r w:rsidR="00780F5D">
        <w:rPr>
          <w:sz w:val="22"/>
          <w:szCs w:val="22"/>
        </w:rPr>
        <w:t xml:space="preserve">ных средств со </w:t>
      </w:r>
      <w:r w:rsidRPr="00C7062A">
        <w:rPr>
          <w:sz w:val="22"/>
          <w:szCs w:val="22"/>
        </w:rPr>
        <w:t>счета Заказчика</w:t>
      </w:r>
      <w:r w:rsidR="00780F5D">
        <w:rPr>
          <w:sz w:val="22"/>
          <w:szCs w:val="22"/>
        </w:rPr>
        <w:t>, открытого в Управлении Федерального казначейства по г. Москве</w:t>
      </w:r>
      <w:r w:rsidR="00AB7659" w:rsidRPr="00C7062A">
        <w:rPr>
          <w:sz w:val="22"/>
          <w:szCs w:val="22"/>
        </w:rPr>
        <w:t>.</w:t>
      </w:r>
    </w:p>
    <w:p w:rsidR="00C767AE" w:rsidRDefault="00C767AE" w:rsidP="0027360B">
      <w:pPr>
        <w:numPr>
          <w:ilvl w:val="1"/>
          <w:numId w:val="1"/>
        </w:numPr>
        <w:tabs>
          <w:tab w:val="left" w:pos="567"/>
        </w:tabs>
        <w:ind w:left="567" w:hanging="567"/>
        <w:jc w:val="both"/>
        <w:rPr>
          <w:sz w:val="22"/>
          <w:szCs w:val="22"/>
        </w:rPr>
      </w:pPr>
      <w:r w:rsidRPr="00C7062A">
        <w:rPr>
          <w:sz w:val="22"/>
          <w:szCs w:val="22"/>
        </w:rPr>
        <w:t xml:space="preserve">В случае изменения своего расчетного счета </w:t>
      </w:r>
      <w:r w:rsidR="003A5AD2">
        <w:rPr>
          <w:sz w:val="22"/>
          <w:szCs w:val="22"/>
        </w:rPr>
        <w:t>Подрядчик</w:t>
      </w:r>
      <w:r w:rsidR="00D1766A" w:rsidRPr="00C7062A">
        <w:rPr>
          <w:sz w:val="22"/>
          <w:szCs w:val="22"/>
        </w:rPr>
        <w:t xml:space="preserve"> </w:t>
      </w:r>
      <w:r w:rsidRPr="00C7062A">
        <w:rPr>
          <w:sz w:val="22"/>
          <w:szCs w:val="22"/>
        </w:rPr>
        <w:t>обязан в течение 1 (</w:t>
      </w:r>
      <w:r w:rsidR="008275F7">
        <w:rPr>
          <w:sz w:val="22"/>
          <w:szCs w:val="22"/>
        </w:rPr>
        <w:t>о</w:t>
      </w:r>
      <w:r w:rsidRPr="00C7062A">
        <w:rPr>
          <w:sz w:val="22"/>
          <w:szCs w:val="22"/>
        </w:rPr>
        <w:t>дного) рабочего дня в письменной форме сообщить об этом Заказчику с указанием новых реквизитов расче</w:t>
      </w:r>
      <w:r w:rsidRPr="00C7062A">
        <w:rPr>
          <w:sz w:val="22"/>
          <w:szCs w:val="22"/>
        </w:rPr>
        <w:t>т</w:t>
      </w:r>
      <w:r w:rsidRPr="00C7062A">
        <w:rPr>
          <w:sz w:val="22"/>
          <w:szCs w:val="22"/>
        </w:rPr>
        <w:t xml:space="preserve">ного счета. В противном случае все риски, связанные с перечислением Заказчиком денежных средств на указанный в настоящем </w:t>
      </w:r>
      <w:r w:rsidR="00847A2A">
        <w:rPr>
          <w:sz w:val="22"/>
          <w:szCs w:val="22"/>
        </w:rPr>
        <w:t>Контракт</w:t>
      </w:r>
      <w:r w:rsidRPr="00C7062A">
        <w:rPr>
          <w:sz w:val="22"/>
          <w:szCs w:val="22"/>
        </w:rPr>
        <w:t>е счет</w:t>
      </w:r>
      <w:r w:rsidR="00D1766A" w:rsidRPr="00C7062A">
        <w:rPr>
          <w:sz w:val="22"/>
          <w:szCs w:val="22"/>
        </w:rPr>
        <w:t xml:space="preserve"> </w:t>
      </w:r>
      <w:r w:rsidR="003A5AD2">
        <w:rPr>
          <w:sz w:val="22"/>
          <w:szCs w:val="22"/>
        </w:rPr>
        <w:t>Подрядчик</w:t>
      </w:r>
      <w:r w:rsidR="00CC7D0E">
        <w:rPr>
          <w:sz w:val="22"/>
          <w:szCs w:val="22"/>
        </w:rPr>
        <w:t>а</w:t>
      </w:r>
      <w:r w:rsidRPr="00C7062A">
        <w:rPr>
          <w:sz w:val="22"/>
          <w:szCs w:val="22"/>
        </w:rPr>
        <w:t>, несет</w:t>
      </w:r>
      <w:r w:rsidR="00D1766A" w:rsidRPr="00C7062A">
        <w:rPr>
          <w:sz w:val="22"/>
          <w:szCs w:val="22"/>
        </w:rPr>
        <w:t xml:space="preserve"> </w:t>
      </w:r>
      <w:r w:rsidR="003A5AD2">
        <w:rPr>
          <w:sz w:val="22"/>
          <w:szCs w:val="22"/>
        </w:rPr>
        <w:t>Подрядчик</w:t>
      </w:r>
      <w:r w:rsidRPr="00C7062A">
        <w:rPr>
          <w:sz w:val="22"/>
          <w:szCs w:val="22"/>
        </w:rPr>
        <w:t>.</w:t>
      </w:r>
    </w:p>
    <w:p w:rsidR="002A3668" w:rsidRPr="00C7062A" w:rsidRDefault="002A3668" w:rsidP="0027360B">
      <w:pPr>
        <w:numPr>
          <w:ilvl w:val="1"/>
          <w:numId w:val="1"/>
        </w:numPr>
        <w:tabs>
          <w:tab w:val="left" w:pos="567"/>
        </w:tabs>
        <w:ind w:left="567" w:hanging="567"/>
        <w:jc w:val="both"/>
        <w:rPr>
          <w:sz w:val="22"/>
          <w:szCs w:val="22"/>
        </w:rPr>
      </w:pPr>
      <w:r w:rsidRPr="00577B29">
        <w:rPr>
          <w:sz w:val="22"/>
          <w:szCs w:val="22"/>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62B2C" w:rsidRPr="00C7062A" w:rsidRDefault="00762B2C" w:rsidP="0027360B">
      <w:pPr>
        <w:tabs>
          <w:tab w:val="left" w:pos="525"/>
        </w:tabs>
        <w:autoSpaceDE w:val="0"/>
        <w:autoSpaceDN w:val="0"/>
        <w:adjustRightInd w:val="0"/>
        <w:ind w:left="527" w:hanging="527"/>
        <w:jc w:val="both"/>
        <w:rPr>
          <w:sz w:val="22"/>
          <w:szCs w:val="22"/>
        </w:rPr>
      </w:pPr>
    </w:p>
    <w:p w:rsidR="00A73D23" w:rsidRPr="00C7062A" w:rsidRDefault="00A73D23" w:rsidP="0027360B">
      <w:pPr>
        <w:numPr>
          <w:ilvl w:val="0"/>
          <w:numId w:val="2"/>
        </w:numPr>
        <w:tabs>
          <w:tab w:val="left" w:pos="426"/>
        </w:tabs>
        <w:autoSpaceDE w:val="0"/>
        <w:autoSpaceDN w:val="0"/>
        <w:adjustRightInd w:val="0"/>
        <w:ind w:left="567" w:hanging="567"/>
        <w:jc w:val="center"/>
        <w:rPr>
          <w:b/>
          <w:bCs/>
          <w:sz w:val="22"/>
          <w:szCs w:val="22"/>
        </w:rPr>
      </w:pPr>
      <w:r w:rsidRPr="00C7062A">
        <w:rPr>
          <w:b/>
          <w:bCs/>
          <w:sz w:val="22"/>
          <w:szCs w:val="22"/>
        </w:rPr>
        <w:t xml:space="preserve">СРОКИ </w:t>
      </w:r>
      <w:r w:rsidR="003D74A2" w:rsidRPr="00C7062A">
        <w:rPr>
          <w:b/>
          <w:bCs/>
          <w:sz w:val="22"/>
          <w:szCs w:val="22"/>
        </w:rPr>
        <w:t>ВЫПОЛНЕНИЯ РАБОТ</w:t>
      </w:r>
    </w:p>
    <w:p w:rsidR="00A73D23" w:rsidRPr="00C7062A" w:rsidRDefault="00A73D23" w:rsidP="0027360B">
      <w:pPr>
        <w:numPr>
          <w:ilvl w:val="1"/>
          <w:numId w:val="3"/>
        </w:numPr>
        <w:tabs>
          <w:tab w:val="left" w:pos="567"/>
        </w:tabs>
        <w:autoSpaceDE w:val="0"/>
        <w:autoSpaceDN w:val="0"/>
        <w:adjustRightInd w:val="0"/>
        <w:ind w:left="567" w:hanging="567"/>
        <w:jc w:val="both"/>
        <w:rPr>
          <w:sz w:val="22"/>
          <w:szCs w:val="22"/>
        </w:rPr>
      </w:pPr>
      <w:r w:rsidRPr="00C7062A">
        <w:rPr>
          <w:sz w:val="22"/>
          <w:szCs w:val="22"/>
        </w:rPr>
        <w:t>В рамках исполнен</w:t>
      </w:r>
      <w:r w:rsidR="00AC3F0F" w:rsidRPr="00C7062A">
        <w:rPr>
          <w:sz w:val="22"/>
          <w:szCs w:val="22"/>
        </w:rPr>
        <w:t xml:space="preserve">ия настоящего </w:t>
      </w:r>
      <w:r w:rsidR="00847A2A">
        <w:rPr>
          <w:sz w:val="22"/>
          <w:szCs w:val="22"/>
        </w:rPr>
        <w:t>Контракт</w:t>
      </w:r>
      <w:r w:rsidRPr="00C7062A">
        <w:rPr>
          <w:sz w:val="22"/>
          <w:szCs w:val="22"/>
        </w:rPr>
        <w:t xml:space="preserve">а </w:t>
      </w:r>
      <w:r w:rsidR="00720237" w:rsidRPr="00C7062A">
        <w:rPr>
          <w:sz w:val="22"/>
          <w:szCs w:val="22"/>
        </w:rPr>
        <w:t xml:space="preserve">выполнение работ </w:t>
      </w:r>
      <w:r w:rsidR="003A5AD2">
        <w:rPr>
          <w:sz w:val="22"/>
          <w:szCs w:val="22"/>
        </w:rPr>
        <w:t>Подрядчик</w:t>
      </w:r>
      <w:r w:rsidR="00744BEC">
        <w:rPr>
          <w:sz w:val="22"/>
          <w:szCs w:val="22"/>
        </w:rPr>
        <w:t>о</w:t>
      </w:r>
      <w:r w:rsidR="00D1766A" w:rsidRPr="00C7062A">
        <w:rPr>
          <w:sz w:val="22"/>
          <w:szCs w:val="22"/>
        </w:rPr>
        <w:t xml:space="preserve">м </w:t>
      </w:r>
      <w:r w:rsidRPr="00C7062A">
        <w:rPr>
          <w:sz w:val="22"/>
          <w:szCs w:val="22"/>
        </w:rPr>
        <w:t>осуществляется</w:t>
      </w:r>
      <w:r w:rsidR="00414BF8">
        <w:rPr>
          <w:sz w:val="22"/>
          <w:szCs w:val="22"/>
        </w:rPr>
        <w:t xml:space="preserve"> </w:t>
      </w:r>
      <w:r w:rsidR="00414BF8" w:rsidRPr="00414BF8">
        <w:rPr>
          <w:b/>
          <w:sz w:val="22"/>
          <w:szCs w:val="22"/>
        </w:rPr>
        <w:t>с 28.08.2026 по 07.09.2026</w:t>
      </w:r>
      <w:r w:rsidR="008A4064">
        <w:rPr>
          <w:sz w:val="22"/>
          <w:szCs w:val="22"/>
        </w:rPr>
        <w:t>.</w:t>
      </w:r>
      <w:r w:rsidR="00454287" w:rsidRPr="00C7062A">
        <w:rPr>
          <w:color w:val="000000"/>
          <w:sz w:val="22"/>
          <w:szCs w:val="22"/>
        </w:rPr>
        <w:t xml:space="preserve"> </w:t>
      </w:r>
      <w:r w:rsidR="00454287" w:rsidRPr="00C7062A">
        <w:rPr>
          <w:sz w:val="22"/>
          <w:szCs w:val="22"/>
        </w:rPr>
        <w:t>По согласованию с Заказчиком работы могут быть выполнены досрочно.</w:t>
      </w:r>
    </w:p>
    <w:p w:rsidR="00A73D23" w:rsidRPr="00C7062A" w:rsidRDefault="00A73D23" w:rsidP="0027360B">
      <w:pPr>
        <w:tabs>
          <w:tab w:val="left" w:pos="567"/>
        </w:tabs>
        <w:autoSpaceDE w:val="0"/>
        <w:autoSpaceDN w:val="0"/>
        <w:adjustRightInd w:val="0"/>
        <w:ind w:left="567" w:hanging="567"/>
        <w:jc w:val="both"/>
        <w:rPr>
          <w:sz w:val="22"/>
          <w:szCs w:val="22"/>
        </w:rPr>
      </w:pPr>
    </w:p>
    <w:p w:rsidR="00A73D23" w:rsidRPr="00C7062A" w:rsidRDefault="00A73D23" w:rsidP="0027360B">
      <w:pPr>
        <w:numPr>
          <w:ilvl w:val="0"/>
          <w:numId w:val="3"/>
        </w:numPr>
        <w:tabs>
          <w:tab w:val="left" w:pos="426"/>
        </w:tabs>
        <w:autoSpaceDE w:val="0"/>
        <w:autoSpaceDN w:val="0"/>
        <w:adjustRightInd w:val="0"/>
        <w:ind w:left="567" w:hanging="567"/>
        <w:jc w:val="center"/>
        <w:rPr>
          <w:b/>
          <w:bCs/>
          <w:sz w:val="22"/>
          <w:szCs w:val="22"/>
        </w:rPr>
      </w:pPr>
      <w:r w:rsidRPr="00C7062A">
        <w:rPr>
          <w:b/>
          <w:bCs/>
          <w:sz w:val="22"/>
          <w:szCs w:val="22"/>
        </w:rPr>
        <w:t>ПРАВА И ОБЯЗАННОСТИ СТОРОН</w:t>
      </w:r>
    </w:p>
    <w:p w:rsidR="00C767AE" w:rsidRPr="00C7062A" w:rsidRDefault="00CA16AF" w:rsidP="0027360B">
      <w:pPr>
        <w:numPr>
          <w:ilvl w:val="1"/>
          <w:numId w:val="3"/>
        </w:numPr>
        <w:tabs>
          <w:tab w:val="left" w:pos="567"/>
        </w:tabs>
        <w:ind w:left="567" w:hanging="567"/>
        <w:jc w:val="both"/>
        <w:rPr>
          <w:sz w:val="22"/>
          <w:szCs w:val="22"/>
          <w:u w:val="single"/>
        </w:rPr>
      </w:pPr>
      <w:r w:rsidRPr="00C7062A">
        <w:rPr>
          <w:sz w:val="22"/>
          <w:szCs w:val="22"/>
          <w:u w:val="single"/>
        </w:rPr>
        <w:t>Заказчик</w:t>
      </w:r>
      <w:r w:rsidR="00C767AE" w:rsidRPr="00C7062A">
        <w:rPr>
          <w:sz w:val="22"/>
          <w:szCs w:val="22"/>
          <w:u w:val="single"/>
        </w:rPr>
        <w:t xml:space="preserve"> обязуется:</w:t>
      </w:r>
    </w:p>
    <w:p w:rsidR="00C767AE" w:rsidRPr="00C7062A" w:rsidRDefault="003F2EAC" w:rsidP="0027360B">
      <w:pPr>
        <w:widowControl w:val="0"/>
        <w:numPr>
          <w:ilvl w:val="2"/>
          <w:numId w:val="3"/>
        </w:numPr>
        <w:autoSpaceDE w:val="0"/>
        <w:autoSpaceDN w:val="0"/>
        <w:adjustRightInd w:val="0"/>
        <w:ind w:left="567" w:hanging="567"/>
        <w:jc w:val="both"/>
        <w:rPr>
          <w:sz w:val="22"/>
          <w:szCs w:val="22"/>
        </w:rPr>
      </w:pPr>
      <w:r w:rsidRPr="00C7062A">
        <w:rPr>
          <w:sz w:val="22"/>
          <w:szCs w:val="22"/>
        </w:rPr>
        <w:t xml:space="preserve">До начала производства работ предоставить </w:t>
      </w:r>
      <w:r w:rsidR="003A5AD2">
        <w:rPr>
          <w:sz w:val="22"/>
          <w:szCs w:val="22"/>
        </w:rPr>
        <w:t>Подрядчик</w:t>
      </w:r>
      <w:r w:rsidR="00744BEC">
        <w:rPr>
          <w:sz w:val="22"/>
          <w:szCs w:val="22"/>
        </w:rPr>
        <w:t>у</w:t>
      </w:r>
      <w:r w:rsidRPr="00C7062A">
        <w:rPr>
          <w:sz w:val="22"/>
          <w:szCs w:val="22"/>
        </w:rPr>
        <w:t xml:space="preserve"> на ознакомление документацию, необходимую </w:t>
      </w:r>
      <w:r w:rsidR="003A5AD2">
        <w:rPr>
          <w:sz w:val="22"/>
          <w:szCs w:val="22"/>
        </w:rPr>
        <w:t>Подрядчик</w:t>
      </w:r>
      <w:r w:rsidR="00744BEC">
        <w:rPr>
          <w:sz w:val="22"/>
          <w:szCs w:val="22"/>
        </w:rPr>
        <w:t>у</w:t>
      </w:r>
      <w:r w:rsidRPr="00C7062A">
        <w:rPr>
          <w:sz w:val="22"/>
          <w:szCs w:val="22"/>
        </w:rPr>
        <w:t xml:space="preserve"> для выполнения работ, в том числе ознакомить </w:t>
      </w:r>
      <w:r w:rsidR="003A5AD2">
        <w:rPr>
          <w:sz w:val="22"/>
          <w:szCs w:val="22"/>
        </w:rPr>
        <w:t>Подрядчик</w:t>
      </w:r>
      <w:r w:rsidR="00744BEC">
        <w:rPr>
          <w:sz w:val="22"/>
          <w:szCs w:val="22"/>
        </w:rPr>
        <w:t>а</w:t>
      </w:r>
      <w:r w:rsidRPr="00C7062A">
        <w:rPr>
          <w:sz w:val="22"/>
          <w:szCs w:val="22"/>
        </w:rPr>
        <w:t xml:space="preserve"> с правилами внутреннего трудового распорядка, техники безопасности, пожарной безопасности, принятыми в театре.</w:t>
      </w:r>
    </w:p>
    <w:p w:rsidR="009D3A7A" w:rsidRDefault="003F2EAC" w:rsidP="0027360B">
      <w:pPr>
        <w:numPr>
          <w:ilvl w:val="2"/>
          <w:numId w:val="3"/>
        </w:numPr>
        <w:tabs>
          <w:tab w:val="left" w:pos="709"/>
        </w:tabs>
        <w:autoSpaceDE w:val="0"/>
        <w:autoSpaceDN w:val="0"/>
        <w:adjustRightInd w:val="0"/>
        <w:ind w:left="567" w:hanging="567"/>
        <w:jc w:val="both"/>
        <w:rPr>
          <w:sz w:val="22"/>
          <w:szCs w:val="22"/>
        </w:rPr>
      </w:pPr>
      <w:r w:rsidRPr="00C7062A">
        <w:rPr>
          <w:sz w:val="22"/>
          <w:szCs w:val="22"/>
        </w:rPr>
        <w:t xml:space="preserve">Обеспечить </w:t>
      </w:r>
      <w:r w:rsidR="003A5AD2">
        <w:rPr>
          <w:sz w:val="22"/>
          <w:szCs w:val="22"/>
        </w:rPr>
        <w:t>Подрядчик</w:t>
      </w:r>
      <w:r w:rsidR="00744BEC">
        <w:rPr>
          <w:sz w:val="22"/>
          <w:szCs w:val="22"/>
        </w:rPr>
        <w:t>у</w:t>
      </w:r>
      <w:r w:rsidRPr="00C7062A">
        <w:rPr>
          <w:sz w:val="22"/>
          <w:szCs w:val="22"/>
        </w:rPr>
        <w:t xml:space="preserve"> беспрепятственный доступ к месту выполнения работ (помещения в здании Заказчика) на период выполнения работ.</w:t>
      </w:r>
    </w:p>
    <w:p w:rsidR="00744BEC" w:rsidRPr="00744BEC" w:rsidRDefault="00744BEC" w:rsidP="0027360B">
      <w:pPr>
        <w:numPr>
          <w:ilvl w:val="2"/>
          <w:numId w:val="3"/>
        </w:numPr>
        <w:tabs>
          <w:tab w:val="left" w:pos="709"/>
        </w:tabs>
        <w:autoSpaceDE w:val="0"/>
        <w:autoSpaceDN w:val="0"/>
        <w:adjustRightInd w:val="0"/>
        <w:ind w:left="567" w:hanging="567"/>
        <w:jc w:val="both"/>
        <w:rPr>
          <w:sz w:val="22"/>
          <w:szCs w:val="22"/>
        </w:rPr>
      </w:pPr>
      <w:r w:rsidRPr="00C7062A">
        <w:rPr>
          <w:sz w:val="22"/>
          <w:szCs w:val="22"/>
        </w:rPr>
        <w:t>Предоставить Подрядчику запираемое, освещенное, отапливаемое помещение для хранения оборудования, материалов, инвентаря, инструмента, спецодежды и другого имущества, необходимого Подрядчику для выполнения работ по настоящему</w:t>
      </w:r>
      <w:r w:rsidR="00CF1A8E">
        <w:rPr>
          <w:sz w:val="22"/>
          <w:szCs w:val="22"/>
        </w:rPr>
        <w:t xml:space="preserve"> Контракту</w:t>
      </w:r>
      <w:r w:rsidRPr="00C7062A">
        <w:rPr>
          <w:sz w:val="22"/>
          <w:szCs w:val="22"/>
        </w:rPr>
        <w:t xml:space="preserve">, а также бытовое помещение для работников Подрядчика в соответствии с существующими санитарными нормами </w:t>
      </w:r>
      <w:r w:rsidRPr="00C7062A">
        <w:rPr>
          <w:i/>
          <w:sz w:val="22"/>
          <w:szCs w:val="22"/>
        </w:rPr>
        <w:t>(при необходимости).</w:t>
      </w:r>
    </w:p>
    <w:p w:rsidR="00744BEC" w:rsidRPr="00C7062A" w:rsidRDefault="00744BEC" w:rsidP="0027360B">
      <w:pPr>
        <w:numPr>
          <w:ilvl w:val="2"/>
          <w:numId w:val="3"/>
        </w:numPr>
        <w:tabs>
          <w:tab w:val="left" w:pos="709"/>
        </w:tabs>
        <w:autoSpaceDE w:val="0"/>
        <w:autoSpaceDN w:val="0"/>
        <w:adjustRightInd w:val="0"/>
        <w:ind w:left="567" w:hanging="567"/>
        <w:jc w:val="both"/>
        <w:rPr>
          <w:sz w:val="22"/>
          <w:szCs w:val="22"/>
        </w:rPr>
      </w:pPr>
      <w:r w:rsidRPr="00C7062A">
        <w:rPr>
          <w:sz w:val="22"/>
          <w:szCs w:val="22"/>
        </w:rPr>
        <w:t>Обеспечить энергоснабжение для подключения электроинструмента и электромеханизмов Подрядчика в здании Заказчика в пределах 30 метров от места выполнения работ, в согласованном Сторонами объеме.</w:t>
      </w:r>
    </w:p>
    <w:p w:rsidR="00BE4618" w:rsidRPr="00C7062A" w:rsidRDefault="00BE4618" w:rsidP="0027360B">
      <w:pPr>
        <w:numPr>
          <w:ilvl w:val="2"/>
          <w:numId w:val="3"/>
        </w:numPr>
        <w:tabs>
          <w:tab w:val="left" w:pos="567"/>
        </w:tabs>
        <w:autoSpaceDE w:val="0"/>
        <w:autoSpaceDN w:val="0"/>
        <w:adjustRightInd w:val="0"/>
        <w:ind w:left="567" w:hanging="567"/>
        <w:jc w:val="both"/>
        <w:rPr>
          <w:sz w:val="22"/>
          <w:szCs w:val="22"/>
        </w:rPr>
      </w:pPr>
      <w:r w:rsidRPr="00C7062A">
        <w:rPr>
          <w:sz w:val="22"/>
          <w:szCs w:val="22"/>
        </w:rPr>
        <w:t>Осуществ</w:t>
      </w:r>
      <w:r w:rsidR="00264F9B">
        <w:rPr>
          <w:sz w:val="22"/>
          <w:szCs w:val="22"/>
        </w:rPr>
        <w:t>и</w:t>
      </w:r>
      <w:r w:rsidRPr="00C7062A">
        <w:rPr>
          <w:sz w:val="22"/>
          <w:szCs w:val="22"/>
        </w:rPr>
        <w:t>ть проверку качества выполненных работ и</w:t>
      </w:r>
      <w:r w:rsidR="009F1EAD">
        <w:rPr>
          <w:sz w:val="22"/>
          <w:szCs w:val="22"/>
        </w:rPr>
        <w:t>,</w:t>
      </w:r>
      <w:r w:rsidRPr="00C7062A">
        <w:rPr>
          <w:sz w:val="22"/>
          <w:szCs w:val="22"/>
        </w:rPr>
        <w:t xml:space="preserve"> при условии надлежащего выполнения </w:t>
      </w:r>
      <w:r w:rsidR="003A5AD2">
        <w:rPr>
          <w:sz w:val="22"/>
          <w:szCs w:val="22"/>
        </w:rPr>
        <w:t>Подрядчик</w:t>
      </w:r>
      <w:r w:rsidR="00744BEC">
        <w:rPr>
          <w:sz w:val="22"/>
          <w:szCs w:val="22"/>
        </w:rPr>
        <w:t>о</w:t>
      </w:r>
      <w:r w:rsidRPr="00C7062A">
        <w:rPr>
          <w:sz w:val="22"/>
          <w:szCs w:val="22"/>
        </w:rPr>
        <w:t xml:space="preserve">м своих обязательств по настоящему </w:t>
      </w:r>
      <w:r w:rsidR="00847A2A">
        <w:rPr>
          <w:sz w:val="22"/>
          <w:szCs w:val="22"/>
        </w:rPr>
        <w:t>Контракт</w:t>
      </w:r>
      <w:r w:rsidRPr="00C7062A">
        <w:rPr>
          <w:sz w:val="22"/>
          <w:szCs w:val="22"/>
        </w:rPr>
        <w:t>у</w:t>
      </w:r>
      <w:r w:rsidR="009F1EAD">
        <w:rPr>
          <w:sz w:val="22"/>
          <w:szCs w:val="22"/>
        </w:rPr>
        <w:t>,</w:t>
      </w:r>
      <w:r w:rsidRPr="00C7062A">
        <w:rPr>
          <w:sz w:val="22"/>
          <w:szCs w:val="22"/>
        </w:rPr>
        <w:t xml:space="preserve"> произвести приемку </w:t>
      </w:r>
      <w:r w:rsidR="00D10E72">
        <w:rPr>
          <w:sz w:val="22"/>
          <w:szCs w:val="22"/>
        </w:rPr>
        <w:t xml:space="preserve">(в том числе экспертизу) </w:t>
      </w:r>
      <w:r w:rsidRPr="00C7062A">
        <w:rPr>
          <w:sz w:val="22"/>
          <w:szCs w:val="22"/>
        </w:rPr>
        <w:t xml:space="preserve">работ после представления </w:t>
      </w:r>
      <w:r w:rsidR="003A5AD2">
        <w:rPr>
          <w:sz w:val="22"/>
          <w:szCs w:val="22"/>
        </w:rPr>
        <w:t>Подрядчик</w:t>
      </w:r>
      <w:r w:rsidR="00744BEC">
        <w:rPr>
          <w:sz w:val="22"/>
          <w:szCs w:val="22"/>
        </w:rPr>
        <w:t>о</w:t>
      </w:r>
      <w:r w:rsidRPr="00C7062A">
        <w:rPr>
          <w:sz w:val="22"/>
          <w:szCs w:val="22"/>
        </w:rPr>
        <w:t>м Акт</w:t>
      </w:r>
      <w:r w:rsidR="00744BEC">
        <w:rPr>
          <w:sz w:val="22"/>
          <w:szCs w:val="22"/>
        </w:rPr>
        <w:t xml:space="preserve">ов </w:t>
      </w:r>
      <w:r w:rsidR="008275F7">
        <w:rPr>
          <w:sz w:val="22"/>
          <w:szCs w:val="22"/>
        </w:rPr>
        <w:t>(выполненных работ/сдачи-приемки работ</w:t>
      </w:r>
      <w:r w:rsidR="008275F7" w:rsidRPr="001E126B">
        <w:rPr>
          <w:sz w:val="22"/>
          <w:szCs w:val="22"/>
        </w:rPr>
        <w:t>)</w:t>
      </w:r>
      <w:r w:rsidR="008275F7">
        <w:rPr>
          <w:sz w:val="22"/>
          <w:szCs w:val="22"/>
        </w:rPr>
        <w:t xml:space="preserve"> либо универсального передаточного документа</w:t>
      </w:r>
      <w:r w:rsidR="00744BEC" w:rsidRPr="00AE1597">
        <w:rPr>
          <w:sz w:val="22"/>
          <w:szCs w:val="22"/>
        </w:rPr>
        <w:t xml:space="preserve"> и документов, указанных в п. </w:t>
      </w:r>
      <w:r w:rsidR="00CC7D0E" w:rsidRPr="00BC5B1F">
        <w:rPr>
          <w:sz w:val="22"/>
          <w:szCs w:val="22"/>
        </w:rPr>
        <w:t>4.3.1</w:t>
      </w:r>
      <w:r w:rsidR="00A52A0B" w:rsidRPr="00BC5B1F">
        <w:rPr>
          <w:sz w:val="22"/>
          <w:szCs w:val="22"/>
        </w:rPr>
        <w:t>2</w:t>
      </w:r>
      <w:r w:rsidR="00CC7D0E" w:rsidRPr="00BC5B1F">
        <w:rPr>
          <w:sz w:val="22"/>
          <w:szCs w:val="22"/>
        </w:rPr>
        <w:t>.</w:t>
      </w:r>
      <w:r w:rsidR="00744BEC" w:rsidRPr="00AE1597">
        <w:rPr>
          <w:sz w:val="22"/>
          <w:szCs w:val="22"/>
        </w:rPr>
        <w:t xml:space="preserve"> настоящего Контракта</w:t>
      </w:r>
      <w:r w:rsidRPr="00AE1597">
        <w:rPr>
          <w:sz w:val="22"/>
          <w:szCs w:val="22"/>
        </w:rPr>
        <w:t>.</w:t>
      </w:r>
      <w:r w:rsidRPr="00C7062A">
        <w:rPr>
          <w:sz w:val="22"/>
          <w:szCs w:val="22"/>
        </w:rPr>
        <w:t xml:space="preserve"> Ответственные представители Заказчика, уполномоченные осуществлять </w:t>
      </w:r>
      <w:r w:rsidRPr="00C7062A">
        <w:rPr>
          <w:sz w:val="22"/>
          <w:szCs w:val="22"/>
        </w:rPr>
        <w:lastRenderedPageBreak/>
        <w:t>технический надзор и контроль за ходом</w:t>
      </w:r>
      <w:r w:rsidR="00973FD6" w:rsidRPr="00C7062A">
        <w:rPr>
          <w:sz w:val="22"/>
          <w:szCs w:val="22"/>
        </w:rPr>
        <w:t>,</w:t>
      </w:r>
      <w:r w:rsidRPr="00C7062A">
        <w:rPr>
          <w:sz w:val="22"/>
          <w:szCs w:val="22"/>
        </w:rPr>
        <w:t xml:space="preserve"> качеством </w:t>
      </w:r>
      <w:r w:rsidR="00973FD6" w:rsidRPr="00C7062A">
        <w:rPr>
          <w:sz w:val="22"/>
          <w:szCs w:val="22"/>
        </w:rPr>
        <w:t xml:space="preserve">и сроками </w:t>
      </w:r>
      <w:r w:rsidRPr="00C7062A">
        <w:rPr>
          <w:sz w:val="22"/>
          <w:szCs w:val="22"/>
        </w:rPr>
        <w:t xml:space="preserve">выполнения работ, проверку </w:t>
      </w:r>
      <w:r w:rsidR="000C768D">
        <w:rPr>
          <w:sz w:val="22"/>
          <w:szCs w:val="22"/>
        </w:rPr>
        <w:t xml:space="preserve">(экспертизу) </w:t>
      </w:r>
      <w:r w:rsidRPr="00C7062A">
        <w:rPr>
          <w:sz w:val="22"/>
          <w:szCs w:val="22"/>
        </w:rPr>
        <w:t>выполненных работ и полученн</w:t>
      </w:r>
      <w:r w:rsidR="00B16B6B" w:rsidRPr="00C7062A">
        <w:rPr>
          <w:sz w:val="22"/>
          <w:szCs w:val="22"/>
        </w:rPr>
        <w:t>ого</w:t>
      </w:r>
      <w:r w:rsidRPr="00C7062A">
        <w:rPr>
          <w:sz w:val="22"/>
          <w:szCs w:val="22"/>
        </w:rPr>
        <w:t xml:space="preserve"> результат</w:t>
      </w:r>
      <w:r w:rsidR="00B16B6B" w:rsidRPr="00C7062A">
        <w:rPr>
          <w:sz w:val="22"/>
          <w:szCs w:val="22"/>
        </w:rPr>
        <w:t>а</w:t>
      </w:r>
      <w:r w:rsidRPr="00C7062A">
        <w:rPr>
          <w:sz w:val="22"/>
          <w:szCs w:val="22"/>
        </w:rPr>
        <w:t>:</w:t>
      </w:r>
    </w:p>
    <w:p w:rsidR="00BE4618" w:rsidRDefault="003B74E3" w:rsidP="0027360B">
      <w:pPr>
        <w:pStyle w:val="a7"/>
        <w:numPr>
          <w:ilvl w:val="0"/>
          <w:numId w:val="7"/>
        </w:numPr>
        <w:tabs>
          <w:tab w:val="num" w:pos="851"/>
        </w:tabs>
        <w:overflowPunct w:val="0"/>
        <w:autoSpaceDE w:val="0"/>
        <w:autoSpaceDN w:val="0"/>
        <w:adjustRightInd w:val="0"/>
        <w:spacing w:after="0"/>
        <w:ind w:left="567" w:firstLine="0"/>
        <w:jc w:val="left"/>
        <w:textAlignment w:val="baseline"/>
        <w:rPr>
          <w:i/>
          <w:sz w:val="22"/>
          <w:szCs w:val="22"/>
        </w:rPr>
      </w:pPr>
      <w:r>
        <w:rPr>
          <w:i/>
          <w:sz w:val="22"/>
          <w:szCs w:val="22"/>
        </w:rPr>
        <w:t xml:space="preserve">заместитель </w:t>
      </w:r>
      <w:r w:rsidR="007E47BC">
        <w:rPr>
          <w:i/>
          <w:sz w:val="22"/>
          <w:szCs w:val="22"/>
        </w:rPr>
        <w:t xml:space="preserve">директора по техническим вопросам </w:t>
      </w:r>
      <w:r>
        <w:rPr>
          <w:i/>
          <w:sz w:val="22"/>
          <w:szCs w:val="22"/>
        </w:rPr>
        <w:t xml:space="preserve">– </w:t>
      </w:r>
      <w:r w:rsidR="007E47BC">
        <w:rPr>
          <w:i/>
          <w:sz w:val="22"/>
          <w:szCs w:val="22"/>
        </w:rPr>
        <w:t>Галич В.В.;</w:t>
      </w:r>
    </w:p>
    <w:p w:rsidR="007E47BC" w:rsidRPr="007E47BC" w:rsidRDefault="007E47BC" w:rsidP="0027360B">
      <w:pPr>
        <w:pStyle w:val="a7"/>
        <w:numPr>
          <w:ilvl w:val="0"/>
          <w:numId w:val="7"/>
        </w:numPr>
        <w:tabs>
          <w:tab w:val="num" w:pos="851"/>
        </w:tabs>
        <w:overflowPunct w:val="0"/>
        <w:autoSpaceDE w:val="0"/>
        <w:autoSpaceDN w:val="0"/>
        <w:adjustRightInd w:val="0"/>
        <w:spacing w:after="0"/>
        <w:ind w:left="567" w:firstLine="0"/>
        <w:jc w:val="left"/>
        <w:textAlignment w:val="baseline"/>
        <w:rPr>
          <w:i/>
          <w:sz w:val="22"/>
          <w:szCs w:val="22"/>
        </w:rPr>
      </w:pPr>
      <w:r w:rsidRPr="007E47BC">
        <w:rPr>
          <w:i/>
          <w:sz w:val="22"/>
          <w:szCs w:val="22"/>
        </w:rPr>
        <w:t xml:space="preserve">главный инженер РАМТ – </w:t>
      </w:r>
      <w:r w:rsidR="008275F7">
        <w:rPr>
          <w:i/>
          <w:sz w:val="22"/>
          <w:szCs w:val="22"/>
        </w:rPr>
        <w:t>Лайфуров С.Н.</w:t>
      </w:r>
    </w:p>
    <w:p w:rsidR="00BE4618" w:rsidRPr="00C7062A" w:rsidRDefault="003F2EAC" w:rsidP="0027360B">
      <w:pPr>
        <w:numPr>
          <w:ilvl w:val="2"/>
          <w:numId w:val="3"/>
        </w:numPr>
        <w:tabs>
          <w:tab w:val="left" w:pos="709"/>
        </w:tabs>
        <w:autoSpaceDE w:val="0"/>
        <w:autoSpaceDN w:val="0"/>
        <w:adjustRightInd w:val="0"/>
        <w:ind w:left="567" w:hanging="567"/>
        <w:jc w:val="both"/>
        <w:rPr>
          <w:sz w:val="22"/>
          <w:szCs w:val="22"/>
        </w:rPr>
      </w:pPr>
      <w:r w:rsidRPr="00C7062A">
        <w:rPr>
          <w:sz w:val="22"/>
          <w:szCs w:val="22"/>
        </w:rPr>
        <w:t xml:space="preserve">Своевременно оплатить надлежащим образом выполненные </w:t>
      </w:r>
      <w:r w:rsidR="00B87EE7" w:rsidRPr="00C7062A">
        <w:rPr>
          <w:sz w:val="22"/>
          <w:szCs w:val="22"/>
        </w:rPr>
        <w:t xml:space="preserve">и принятые Заказчиком </w:t>
      </w:r>
      <w:r w:rsidRPr="00C7062A">
        <w:rPr>
          <w:sz w:val="22"/>
          <w:szCs w:val="22"/>
        </w:rPr>
        <w:t>работы в соотве</w:t>
      </w:r>
      <w:r w:rsidRPr="00C7062A">
        <w:rPr>
          <w:sz w:val="22"/>
          <w:szCs w:val="22"/>
        </w:rPr>
        <w:t>т</w:t>
      </w:r>
      <w:r w:rsidRPr="00C7062A">
        <w:rPr>
          <w:sz w:val="22"/>
          <w:szCs w:val="22"/>
        </w:rPr>
        <w:t xml:space="preserve">ствии с условиями настоящего </w:t>
      </w:r>
      <w:r w:rsidR="00847A2A">
        <w:rPr>
          <w:sz w:val="22"/>
          <w:szCs w:val="22"/>
        </w:rPr>
        <w:t>Контракт</w:t>
      </w:r>
      <w:r w:rsidRPr="00C7062A">
        <w:rPr>
          <w:sz w:val="22"/>
          <w:szCs w:val="22"/>
        </w:rPr>
        <w:t>а.</w:t>
      </w:r>
    </w:p>
    <w:p w:rsidR="00C767AE" w:rsidRPr="00C7062A" w:rsidRDefault="00CA16AF" w:rsidP="0027360B">
      <w:pPr>
        <w:numPr>
          <w:ilvl w:val="1"/>
          <w:numId w:val="3"/>
        </w:numPr>
        <w:tabs>
          <w:tab w:val="left" w:pos="567"/>
        </w:tabs>
        <w:ind w:left="567" w:hanging="567"/>
        <w:jc w:val="both"/>
        <w:rPr>
          <w:sz w:val="22"/>
          <w:szCs w:val="22"/>
          <w:u w:val="single"/>
        </w:rPr>
      </w:pPr>
      <w:r w:rsidRPr="00C7062A">
        <w:rPr>
          <w:sz w:val="22"/>
          <w:szCs w:val="22"/>
          <w:u w:val="single"/>
        </w:rPr>
        <w:t>Заказчик</w:t>
      </w:r>
      <w:r w:rsidR="002C1530" w:rsidRPr="00C7062A">
        <w:rPr>
          <w:sz w:val="22"/>
          <w:szCs w:val="22"/>
          <w:u w:val="single"/>
        </w:rPr>
        <w:t xml:space="preserve"> вправе</w:t>
      </w:r>
      <w:r w:rsidR="00C767AE" w:rsidRPr="00C7062A">
        <w:rPr>
          <w:sz w:val="22"/>
          <w:szCs w:val="22"/>
          <w:u w:val="single"/>
        </w:rPr>
        <w:t>:</w:t>
      </w:r>
    </w:p>
    <w:p w:rsidR="00C767AE" w:rsidRPr="00C7062A" w:rsidRDefault="00CA16AF" w:rsidP="0027360B">
      <w:pPr>
        <w:widowControl w:val="0"/>
        <w:numPr>
          <w:ilvl w:val="2"/>
          <w:numId w:val="3"/>
        </w:numPr>
        <w:autoSpaceDE w:val="0"/>
        <w:autoSpaceDN w:val="0"/>
        <w:adjustRightInd w:val="0"/>
        <w:ind w:left="567" w:hanging="567"/>
        <w:jc w:val="both"/>
        <w:rPr>
          <w:sz w:val="22"/>
          <w:szCs w:val="22"/>
        </w:rPr>
      </w:pPr>
      <w:r w:rsidRPr="00C7062A">
        <w:rPr>
          <w:sz w:val="22"/>
          <w:szCs w:val="22"/>
        </w:rPr>
        <w:t xml:space="preserve">Требовать от </w:t>
      </w:r>
      <w:r w:rsidR="003A5AD2">
        <w:rPr>
          <w:sz w:val="22"/>
          <w:szCs w:val="22"/>
        </w:rPr>
        <w:t>Подрядчик</w:t>
      </w:r>
      <w:r w:rsidR="00744BEC">
        <w:rPr>
          <w:sz w:val="22"/>
          <w:szCs w:val="22"/>
        </w:rPr>
        <w:t>а</w:t>
      </w:r>
      <w:r w:rsidR="00C767AE" w:rsidRPr="00C7062A">
        <w:rPr>
          <w:sz w:val="22"/>
          <w:szCs w:val="22"/>
        </w:rPr>
        <w:t xml:space="preserve"> надлежащего исполнения обязательств в соответствии с н</w:t>
      </w:r>
      <w:r w:rsidR="00C767AE" w:rsidRPr="00C7062A">
        <w:rPr>
          <w:sz w:val="22"/>
          <w:szCs w:val="22"/>
        </w:rPr>
        <w:t>а</w:t>
      </w:r>
      <w:r w:rsidR="00C767AE" w:rsidRPr="00C7062A">
        <w:rPr>
          <w:sz w:val="22"/>
          <w:szCs w:val="22"/>
        </w:rPr>
        <w:t xml:space="preserve">стоящим </w:t>
      </w:r>
      <w:r w:rsidR="00847A2A">
        <w:rPr>
          <w:sz w:val="22"/>
          <w:szCs w:val="22"/>
        </w:rPr>
        <w:t>Контракт</w:t>
      </w:r>
      <w:r w:rsidR="00C767AE" w:rsidRPr="00C7062A">
        <w:rPr>
          <w:sz w:val="22"/>
          <w:szCs w:val="22"/>
        </w:rPr>
        <w:t xml:space="preserve">ом, а также своевременного устранения выявленных </w:t>
      </w:r>
      <w:r w:rsidR="00744BEC">
        <w:rPr>
          <w:sz w:val="22"/>
          <w:szCs w:val="22"/>
        </w:rPr>
        <w:t xml:space="preserve">дефектов, </w:t>
      </w:r>
      <w:r w:rsidR="00C767AE" w:rsidRPr="00C7062A">
        <w:rPr>
          <w:sz w:val="22"/>
          <w:szCs w:val="22"/>
        </w:rPr>
        <w:t>недостатков</w:t>
      </w:r>
      <w:r w:rsidR="008602A8">
        <w:rPr>
          <w:sz w:val="22"/>
          <w:szCs w:val="22"/>
        </w:rPr>
        <w:t xml:space="preserve"> и недоработок</w:t>
      </w:r>
      <w:r w:rsidR="00C767AE" w:rsidRPr="00C7062A">
        <w:rPr>
          <w:sz w:val="22"/>
          <w:szCs w:val="22"/>
        </w:rPr>
        <w:t>.</w:t>
      </w:r>
    </w:p>
    <w:p w:rsidR="00C767AE" w:rsidRPr="00C7062A" w:rsidRDefault="00CA16AF" w:rsidP="0027360B">
      <w:pPr>
        <w:widowControl w:val="0"/>
        <w:numPr>
          <w:ilvl w:val="2"/>
          <w:numId w:val="3"/>
        </w:numPr>
        <w:autoSpaceDE w:val="0"/>
        <w:autoSpaceDN w:val="0"/>
        <w:adjustRightInd w:val="0"/>
        <w:ind w:left="567" w:hanging="567"/>
        <w:jc w:val="both"/>
        <w:rPr>
          <w:sz w:val="22"/>
          <w:szCs w:val="22"/>
        </w:rPr>
      </w:pPr>
      <w:r w:rsidRPr="00C7062A">
        <w:rPr>
          <w:sz w:val="22"/>
          <w:szCs w:val="22"/>
        </w:rPr>
        <w:t xml:space="preserve">Требовать от </w:t>
      </w:r>
      <w:r w:rsidR="003A5AD2">
        <w:rPr>
          <w:sz w:val="22"/>
          <w:szCs w:val="22"/>
        </w:rPr>
        <w:t>Подрядчик</w:t>
      </w:r>
      <w:r w:rsidR="00744BEC">
        <w:rPr>
          <w:sz w:val="22"/>
          <w:szCs w:val="22"/>
        </w:rPr>
        <w:t>а</w:t>
      </w:r>
      <w:r w:rsidR="00C767AE" w:rsidRPr="00C7062A">
        <w:rPr>
          <w:sz w:val="22"/>
          <w:szCs w:val="22"/>
        </w:rPr>
        <w:t xml:space="preserve"> представления надлежащим образом оформленной о</w:t>
      </w:r>
      <w:r w:rsidR="00C767AE" w:rsidRPr="00C7062A">
        <w:rPr>
          <w:sz w:val="22"/>
          <w:szCs w:val="22"/>
        </w:rPr>
        <w:t>т</w:t>
      </w:r>
      <w:r w:rsidR="00C767AE" w:rsidRPr="00C7062A">
        <w:rPr>
          <w:sz w:val="22"/>
          <w:szCs w:val="22"/>
        </w:rPr>
        <w:t>четной документации, подтверждающ</w:t>
      </w:r>
      <w:r w:rsidR="002C1530" w:rsidRPr="00C7062A">
        <w:rPr>
          <w:sz w:val="22"/>
          <w:szCs w:val="22"/>
        </w:rPr>
        <w:t>ей</w:t>
      </w:r>
      <w:r w:rsidR="00C767AE" w:rsidRPr="00C7062A">
        <w:rPr>
          <w:sz w:val="22"/>
          <w:szCs w:val="22"/>
        </w:rPr>
        <w:t xml:space="preserve"> исполнение обязательств в соответствии с условиями настоящего </w:t>
      </w:r>
      <w:r w:rsidR="00847A2A">
        <w:rPr>
          <w:sz w:val="22"/>
          <w:szCs w:val="22"/>
        </w:rPr>
        <w:t>Контракт</w:t>
      </w:r>
      <w:r w:rsidR="00C767AE" w:rsidRPr="00C7062A">
        <w:rPr>
          <w:sz w:val="22"/>
          <w:szCs w:val="22"/>
        </w:rPr>
        <w:t>а.</w:t>
      </w:r>
    </w:p>
    <w:p w:rsidR="00C767AE" w:rsidRPr="00C7062A" w:rsidRDefault="00E6058F" w:rsidP="0027360B">
      <w:pPr>
        <w:widowControl w:val="0"/>
        <w:numPr>
          <w:ilvl w:val="2"/>
          <w:numId w:val="3"/>
        </w:numPr>
        <w:autoSpaceDE w:val="0"/>
        <w:autoSpaceDN w:val="0"/>
        <w:adjustRightInd w:val="0"/>
        <w:ind w:left="567" w:hanging="567"/>
        <w:jc w:val="both"/>
        <w:rPr>
          <w:sz w:val="22"/>
          <w:szCs w:val="22"/>
        </w:rPr>
      </w:pPr>
      <w:r w:rsidRPr="00C7062A">
        <w:rPr>
          <w:sz w:val="22"/>
          <w:szCs w:val="22"/>
        </w:rPr>
        <w:t>З</w:t>
      </w:r>
      <w:r w:rsidR="00CA16AF" w:rsidRPr="00C7062A">
        <w:rPr>
          <w:sz w:val="22"/>
          <w:szCs w:val="22"/>
        </w:rPr>
        <w:t xml:space="preserve">апрашивать у </w:t>
      </w:r>
      <w:r w:rsidR="003A5AD2">
        <w:rPr>
          <w:sz w:val="22"/>
          <w:szCs w:val="22"/>
        </w:rPr>
        <w:t>Подрядчик</w:t>
      </w:r>
      <w:r w:rsidR="00744BEC">
        <w:rPr>
          <w:sz w:val="22"/>
          <w:szCs w:val="22"/>
        </w:rPr>
        <w:t>а</w:t>
      </w:r>
      <w:r w:rsidR="00C767AE" w:rsidRPr="00C7062A">
        <w:rPr>
          <w:sz w:val="22"/>
          <w:szCs w:val="22"/>
        </w:rPr>
        <w:t xml:space="preserve"> в любое время информацию о ходе и состоянии </w:t>
      </w:r>
      <w:r w:rsidR="004B48AD" w:rsidRPr="00C7062A">
        <w:rPr>
          <w:sz w:val="22"/>
          <w:szCs w:val="22"/>
        </w:rPr>
        <w:t>выполняемых работ</w:t>
      </w:r>
      <w:r w:rsidR="00C767AE" w:rsidRPr="00C7062A">
        <w:rPr>
          <w:sz w:val="22"/>
          <w:szCs w:val="22"/>
        </w:rPr>
        <w:t>.</w:t>
      </w:r>
    </w:p>
    <w:p w:rsidR="00C767AE" w:rsidRPr="00C7062A" w:rsidRDefault="00C767AE" w:rsidP="0027360B">
      <w:pPr>
        <w:widowControl w:val="0"/>
        <w:numPr>
          <w:ilvl w:val="2"/>
          <w:numId w:val="3"/>
        </w:numPr>
        <w:autoSpaceDE w:val="0"/>
        <w:autoSpaceDN w:val="0"/>
        <w:adjustRightInd w:val="0"/>
        <w:ind w:left="567" w:hanging="567"/>
        <w:jc w:val="both"/>
        <w:rPr>
          <w:sz w:val="22"/>
          <w:szCs w:val="22"/>
        </w:rPr>
      </w:pPr>
      <w:r w:rsidRPr="00C7062A">
        <w:rPr>
          <w:sz w:val="22"/>
          <w:szCs w:val="22"/>
        </w:rPr>
        <w:t xml:space="preserve">Осуществлять </w:t>
      </w:r>
      <w:r w:rsidR="004A3F71" w:rsidRPr="00C7062A">
        <w:rPr>
          <w:sz w:val="22"/>
          <w:szCs w:val="22"/>
        </w:rPr>
        <w:t xml:space="preserve">технический надзор и </w:t>
      </w:r>
      <w:r w:rsidRPr="00C7062A">
        <w:rPr>
          <w:sz w:val="22"/>
          <w:szCs w:val="22"/>
        </w:rPr>
        <w:t xml:space="preserve">контроль за объемами, качеством и сроками </w:t>
      </w:r>
      <w:r w:rsidR="004B48AD" w:rsidRPr="00C7062A">
        <w:rPr>
          <w:sz w:val="22"/>
          <w:szCs w:val="22"/>
        </w:rPr>
        <w:t>выполняемых работ</w:t>
      </w:r>
      <w:r w:rsidR="002C1530" w:rsidRPr="00C7062A">
        <w:rPr>
          <w:sz w:val="22"/>
          <w:szCs w:val="22"/>
        </w:rPr>
        <w:t xml:space="preserve">, соблюдением </w:t>
      </w:r>
      <w:r w:rsidRPr="00C7062A">
        <w:rPr>
          <w:sz w:val="22"/>
          <w:szCs w:val="22"/>
        </w:rPr>
        <w:t xml:space="preserve">требований нормативных </w:t>
      </w:r>
      <w:r w:rsidR="00B03FB3" w:rsidRPr="00C7062A">
        <w:rPr>
          <w:sz w:val="22"/>
          <w:szCs w:val="22"/>
        </w:rPr>
        <w:t xml:space="preserve">технических </w:t>
      </w:r>
      <w:r w:rsidRPr="00C7062A">
        <w:rPr>
          <w:sz w:val="22"/>
          <w:szCs w:val="22"/>
        </w:rPr>
        <w:t>документов, в том числе с привлечением третьих лиц и экспертов. Количес</w:t>
      </w:r>
      <w:r w:rsidRPr="00C7062A">
        <w:rPr>
          <w:sz w:val="22"/>
          <w:szCs w:val="22"/>
        </w:rPr>
        <w:t>т</w:t>
      </w:r>
      <w:r w:rsidRPr="00C7062A">
        <w:rPr>
          <w:sz w:val="22"/>
          <w:szCs w:val="22"/>
        </w:rPr>
        <w:t>во проверок и сроки их пр</w:t>
      </w:r>
      <w:r w:rsidR="00CA16AF" w:rsidRPr="00C7062A">
        <w:rPr>
          <w:sz w:val="22"/>
          <w:szCs w:val="22"/>
        </w:rPr>
        <w:t>оведения определяются Заказчиком</w:t>
      </w:r>
      <w:r w:rsidR="00BA3695" w:rsidRPr="00C7062A">
        <w:rPr>
          <w:sz w:val="22"/>
          <w:szCs w:val="22"/>
        </w:rPr>
        <w:t xml:space="preserve"> самостоятельно</w:t>
      </w:r>
      <w:r w:rsidRPr="00C7062A">
        <w:rPr>
          <w:sz w:val="22"/>
          <w:szCs w:val="22"/>
        </w:rPr>
        <w:t>.</w:t>
      </w:r>
    </w:p>
    <w:p w:rsidR="00973FD6" w:rsidRPr="00C7062A" w:rsidRDefault="00973FD6" w:rsidP="0027360B">
      <w:pPr>
        <w:widowControl w:val="0"/>
        <w:numPr>
          <w:ilvl w:val="3"/>
          <w:numId w:val="3"/>
        </w:numPr>
        <w:autoSpaceDE w:val="0"/>
        <w:autoSpaceDN w:val="0"/>
        <w:adjustRightInd w:val="0"/>
        <w:ind w:left="1134" w:hanging="567"/>
        <w:jc w:val="both"/>
        <w:rPr>
          <w:sz w:val="22"/>
          <w:szCs w:val="22"/>
        </w:rPr>
      </w:pPr>
      <w:r w:rsidRPr="00C7062A">
        <w:rPr>
          <w:sz w:val="22"/>
          <w:szCs w:val="22"/>
        </w:rPr>
        <w:t xml:space="preserve">Если в ходе осуществления контроля выявлено, что </w:t>
      </w:r>
      <w:r w:rsidR="003A5AD2">
        <w:rPr>
          <w:sz w:val="22"/>
          <w:szCs w:val="22"/>
        </w:rPr>
        <w:t>Подрядчик</w:t>
      </w:r>
      <w:r w:rsidRPr="00C7062A">
        <w:rPr>
          <w:sz w:val="22"/>
          <w:szCs w:val="22"/>
        </w:rPr>
        <w:t xml:space="preserve"> своевременно не приступил к выполнению </w:t>
      </w:r>
      <w:r w:rsidR="00EA12F2" w:rsidRPr="00C7062A">
        <w:rPr>
          <w:sz w:val="22"/>
          <w:szCs w:val="22"/>
        </w:rPr>
        <w:t xml:space="preserve">работ либо имеет место </w:t>
      </w:r>
      <w:r w:rsidRPr="00C7062A">
        <w:rPr>
          <w:sz w:val="22"/>
          <w:szCs w:val="22"/>
        </w:rPr>
        <w:t xml:space="preserve">просрочка </w:t>
      </w:r>
      <w:r w:rsidR="003A5AD2">
        <w:rPr>
          <w:sz w:val="22"/>
          <w:szCs w:val="22"/>
        </w:rPr>
        <w:t>Подрядчик</w:t>
      </w:r>
      <w:r w:rsidR="00744BEC">
        <w:rPr>
          <w:sz w:val="22"/>
          <w:szCs w:val="22"/>
        </w:rPr>
        <w:t>о</w:t>
      </w:r>
      <w:r w:rsidRPr="00C7062A">
        <w:rPr>
          <w:sz w:val="22"/>
          <w:szCs w:val="22"/>
        </w:rPr>
        <w:t xml:space="preserve">м сроков выполнения работ по настоящему </w:t>
      </w:r>
      <w:r w:rsidR="00847A2A">
        <w:rPr>
          <w:sz w:val="22"/>
          <w:szCs w:val="22"/>
        </w:rPr>
        <w:t>Контракт</w:t>
      </w:r>
      <w:r w:rsidRPr="00C7062A">
        <w:rPr>
          <w:sz w:val="22"/>
          <w:szCs w:val="22"/>
        </w:rPr>
        <w:t>у, Заказчик немедленно, в течение 1 (</w:t>
      </w:r>
      <w:r w:rsidR="00BC5B1F">
        <w:rPr>
          <w:sz w:val="22"/>
          <w:szCs w:val="22"/>
        </w:rPr>
        <w:t>о</w:t>
      </w:r>
      <w:r w:rsidRPr="00C7062A">
        <w:rPr>
          <w:sz w:val="22"/>
          <w:szCs w:val="22"/>
        </w:rPr>
        <w:t xml:space="preserve">дного) рабочего дня с момента выявления </w:t>
      </w:r>
      <w:r w:rsidR="00EA12F2" w:rsidRPr="00C7062A">
        <w:rPr>
          <w:sz w:val="22"/>
          <w:szCs w:val="22"/>
        </w:rPr>
        <w:t xml:space="preserve">указанных </w:t>
      </w:r>
      <w:r w:rsidRPr="00C7062A">
        <w:rPr>
          <w:sz w:val="22"/>
          <w:szCs w:val="22"/>
        </w:rPr>
        <w:t>факт</w:t>
      </w:r>
      <w:r w:rsidR="00EA12F2" w:rsidRPr="00C7062A">
        <w:rPr>
          <w:sz w:val="22"/>
          <w:szCs w:val="22"/>
        </w:rPr>
        <w:t>ов</w:t>
      </w:r>
      <w:r w:rsidRPr="00C7062A">
        <w:rPr>
          <w:sz w:val="22"/>
          <w:szCs w:val="22"/>
        </w:rPr>
        <w:t xml:space="preserve">, направляет </w:t>
      </w:r>
      <w:r w:rsidR="003A5AD2">
        <w:rPr>
          <w:sz w:val="22"/>
          <w:szCs w:val="22"/>
        </w:rPr>
        <w:t>Подрядчик</w:t>
      </w:r>
      <w:r w:rsidR="00744BEC">
        <w:rPr>
          <w:sz w:val="22"/>
          <w:szCs w:val="22"/>
        </w:rPr>
        <w:t>у</w:t>
      </w:r>
      <w:r w:rsidRPr="00C7062A">
        <w:rPr>
          <w:sz w:val="22"/>
          <w:szCs w:val="22"/>
        </w:rPr>
        <w:t xml:space="preserve"> письменный вызов для составления Акта простоя (далее по тексту подпункта – </w:t>
      </w:r>
      <w:r w:rsidRPr="00C7062A">
        <w:rPr>
          <w:i/>
          <w:sz w:val="22"/>
          <w:szCs w:val="22"/>
        </w:rPr>
        <w:t>Акт</w:t>
      </w:r>
      <w:r w:rsidRPr="00C7062A">
        <w:rPr>
          <w:sz w:val="22"/>
          <w:szCs w:val="22"/>
        </w:rPr>
        <w:t xml:space="preserve">). Надлежащим уведомлением </w:t>
      </w:r>
      <w:r w:rsidR="003A5AD2">
        <w:rPr>
          <w:sz w:val="22"/>
          <w:szCs w:val="22"/>
        </w:rPr>
        <w:t>Подрядчик</w:t>
      </w:r>
      <w:r w:rsidR="00744BEC">
        <w:rPr>
          <w:sz w:val="22"/>
          <w:szCs w:val="22"/>
        </w:rPr>
        <w:t>а</w:t>
      </w:r>
      <w:r w:rsidRPr="00C7062A">
        <w:rPr>
          <w:sz w:val="22"/>
          <w:szCs w:val="22"/>
        </w:rPr>
        <w:t xml:space="preserve"> считается </w:t>
      </w:r>
      <w:r w:rsidR="00EA12F2" w:rsidRPr="00C7062A">
        <w:rPr>
          <w:sz w:val="22"/>
          <w:szCs w:val="22"/>
        </w:rPr>
        <w:t xml:space="preserve">направлении письменного вызова по почте заказным письмом с уведомлением о вручении по адресу </w:t>
      </w:r>
      <w:r w:rsidR="003A5AD2">
        <w:rPr>
          <w:sz w:val="22"/>
          <w:szCs w:val="22"/>
        </w:rPr>
        <w:t>Подрядчик</w:t>
      </w:r>
      <w:r w:rsidR="00744BEC">
        <w:rPr>
          <w:sz w:val="22"/>
          <w:szCs w:val="22"/>
        </w:rPr>
        <w:t>а</w:t>
      </w:r>
      <w:r w:rsidR="00EA12F2" w:rsidRPr="00C7062A">
        <w:rPr>
          <w:sz w:val="22"/>
          <w:szCs w:val="22"/>
        </w:rPr>
        <w:t xml:space="preserve">, указанном в настоящем </w:t>
      </w:r>
      <w:r w:rsidR="00847A2A">
        <w:rPr>
          <w:sz w:val="22"/>
          <w:szCs w:val="22"/>
        </w:rPr>
        <w:t>Контракт</w:t>
      </w:r>
      <w:r w:rsidR="00EA12F2" w:rsidRPr="00C7062A">
        <w:rPr>
          <w:sz w:val="22"/>
          <w:szCs w:val="22"/>
        </w:rPr>
        <w:t xml:space="preserve">е, либо </w:t>
      </w:r>
      <w:r w:rsidRPr="00C7062A">
        <w:rPr>
          <w:sz w:val="22"/>
          <w:szCs w:val="22"/>
        </w:rPr>
        <w:t>посредством факсимильной связи, либо по адресу электронной почты, либо с использованием иных средств связи</w:t>
      </w:r>
      <w:r w:rsidR="006A1AF5" w:rsidRPr="00C7062A">
        <w:rPr>
          <w:sz w:val="22"/>
          <w:szCs w:val="22"/>
        </w:rPr>
        <w:t xml:space="preserve"> и доставки</w:t>
      </w:r>
      <w:r w:rsidRPr="00C7062A">
        <w:rPr>
          <w:sz w:val="22"/>
          <w:szCs w:val="22"/>
        </w:rPr>
        <w:t>, обеспечивающих фиксирование такого уведомления и получения Заказчиком подтверждения о его вручении</w:t>
      </w:r>
      <w:r w:rsidR="00EA12F2" w:rsidRPr="00C7062A">
        <w:rPr>
          <w:sz w:val="22"/>
          <w:szCs w:val="22"/>
        </w:rPr>
        <w:t>/получении</w:t>
      </w:r>
      <w:r w:rsidRPr="00C7062A">
        <w:rPr>
          <w:sz w:val="22"/>
          <w:szCs w:val="22"/>
        </w:rPr>
        <w:t>. Датой надлежащего уведомления признается дата получения Заказчиком подтверждения о вручении</w:t>
      </w:r>
      <w:r w:rsidR="008515C6" w:rsidRPr="00C7062A">
        <w:rPr>
          <w:sz w:val="22"/>
          <w:szCs w:val="22"/>
        </w:rPr>
        <w:t>/получении</w:t>
      </w:r>
      <w:r w:rsidRPr="00C7062A">
        <w:rPr>
          <w:sz w:val="22"/>
          <w:szCs w:val="22"/>
        </w:rPr>
        <w:t xml:space="preserve"> </w:t>
      </w:r>
      <w:r w:rsidR="003A5AD2">
        <w:rPr>
          <w:sz w:val="22"/>
          <w:szCs w:val="22"/>
        </w:rPr>
        <w:t>Подрядчик</w:t>
      </w:r>
      <w:r w:rsidR="00744BEC">
        <w:rPr>
          <w:sz w:val="22"/>
          <w:szCs w:val="22"/>
        </w:rPr>
        <w:t>у</w:t>
      </w:r>
      <w:r w:rsidRPr="00C7062A">
        <w:rPr>
          <w:sz w:val="22"/>
          <w:szCs w:val="22"/>
        </w:rPr>
        <w:t xml:space="preserve"> указанного уведомления</w:t>
      </w:r>
      <w:r w:rsidR="00EA12F2" w:rsidRPr="00C7062A">
        <w:rPr>
          <w:sz w:val="22"/>
          <w:szCs w:val="22"/>
        </w:rPr>
        <w:t xml:space="preserve">. </w:t>
      </w:r>
      <w:r w:rsidRPr="00C7062A">
        <w:rPr>
          <w:sz w:val="22"/>
          <w:szCs w:val="22"/>
        </w:rPr>
        <w:t xml:space="preserve">В случае неявки </w:t>
      </w:r>
      <w:r w:rsidR="008515C6" w:rsidRPr="00C7062A">
        <w:rPr>
          <w:sz w:val="22"/>
          <w:szCs w:val="22"/>
        </w:rPr>
        <w:t xml:space="preserve">представителя </w:t>
      </w:r>
      <w:r w:rsidR="003A5AD2">
        <w:rPr>
          <w:sz w:val="22"/>
          <w:szCs w:val="22"/>
        </w:rPr>
        <w:t>Подрядчик</w:t>
      </w:r>
      <w:r w:rsidR="00744BEC">
        <w:rPr>
          <w:sz w:val="22"/>
          <w:szCs w:val="22"/>
        </w:rPr>
        <w:t>а</w:t>
      </w:r>
      <w:r w:rsidR="008515C6" w:rsidRPr="00C7062A">
        <w:rPr>
          <w:sz w:val="22"/>
          <w:szCs w:val="22"/>
        </w:rPr>
        <w:t xml:space="preserve">, </w:t>
      </w:r>
      <w:r w:rsidRPr="00C7062A">
        <w:rPr>
          <w:sz w:val="22"/>
          <w:szCs w:val="22"/>
        </w:rPr>
        <w:t>уведомленного надлежащим образом</w:t>
      </w:r>
      <w:r w:rsidR="008515C6" w:rsidRPr="00C7062A">
        <w:rPr>
          <w:sz w:val="22"/>
          <w:szCs w:val="22"/>
        </w:rPr>
        <w:t>,</w:t>
      </w:r>
      <w:r w:rsidRPr="00C7062A">
        <w:rPr>
          <w:sz w:val="22"/>
          <w:szCs w:val="22"/>
        </w:rPr>
        <w:t xml:space="preserve"> в срок, указанный в вызове, либо его необоснованного отказа от подписания </w:t>
      </w:r>
      <w:r w:rsidRPr="00C7062A">
        <w:rPr>
          <w:i/>
          <w:sz w:val="22"/>
          <w:szCs w:val="22"/>
        </w:rPr>
        <w:t>Акта</w:t>
      </w:r>
      <w:r w:rsidRPr="00C7062A">
        <w:rPr>
          <w:sz w:val="22"/>
          <w:szCs w:val="22"/>
        </w:rPr>
        <w:t xml:space="preserve">, об этом производится соответствующая отметка в </w:t>
      </w:r>
      <w:r w:rsidRPr="00C7062A">
        <w:rPr>
          <w:i/>
          <w:sz w:val="22"/>
          <w:szCs w:val="22"/>
        </w:rPr>
        <w:t>Акте</w:t>
      </w:r>
      <w:r w:rsidRPr="00C7062A">
        <w:rPr>
          <w:sz w:val="22"/>
          <w:szCs w:val="22"/>
        </w:rPr>
        <w:t xml:space="preserve"> и он принимается Заказчиком без участия </w:t>
      </w:r>
      <w:r w:rsidR="003A5AD2">
        <w:rPr>
          <w:sz w:val="22"/>
          <w:szCs w:val="22"/>
        </w:rPr>
        <w:t>Подрядчик</w:t>
      </w:r>
      <w:r w:rsidR="00744BEC">
        <w:rPr>
          <w:sz w:val="22"/>
          <w:szCs w:val="22"/>
        </w:rPr>
        <w:t>а</w:t>
      </w:r>
      <w:r w:rsidRPr="00C7062A">
        <w:rPr>
          <w:sz w:val="22"/>
          <w:szCs w:val="22"/>
        </w:rPr>
        <w:t xml:space="preserve"> и является допустимым и достаточным доказательством допущенной </w:t>
      </w:r>
      <w:r w:rsidR="003A5AD2">
        <w:rPr>
          <w:sz w:val="22"/>
          <w:szCs w:val="22"/>
        </w:rPr>
        <w:t>Подрядчик</w:t>
      </w:r>
      <w:r w:rsidR="00744BEC">
        <w:rPr>
          <w:sz w:val="22"/>
          <w:szCs w:val="22"/>
        </w:rPr>
        <w:t>о</w:t>
      </w:r>
      <w:r w:rsidRPr="00C7062A">
        <w:rPr>
          <w:sz w:val="22"/>
          <w:szCs w:val="22"/>
        </w:rPr>
        <w:t xml:space="preserve">м просрочки, а также основанием для привлечения </w:t>
      </w:r>
      <w:r w:rsidR="003A5AD2">
        <w:rPr>
          <w:sz w:val="22"/>
          <w:szCs w:val="22"/>
        </w:rPr>
        <w:t>Подрядчик</w:t>
      </w:r>
      <w:r w:rsidR="00744BEC">
        <w:rPr>
          <w:sz w:val="22"/>
          <w:szCs w:val="22"/>
        </w:rPr>
        <w:t>а</w:t>
      </w:r>
      <w:r w:rsidRPr="00C7062A">
        <w:rPr>
          <w:sz w:val="22"/>
          <w:szCs w:val="22"/>
        </w:rPr>
        <w:t xml:space="preserve"> к ответственности за </w:t>
      </w:r>
      <w:r w:rsidR="004B2855" w:rsidRPr="00C7062A">
        <w:rPr>
          <w:sz w:val="22"/>
          <w:szCs w:val="22"/>
        </w:rPr>
        <w:t>ненадлежащее/</w:t>
      </w:r>
      <w:r w:rsidRPr="00C7062A">
        <w:rPr>
          <w:sz w:val="22"/>
          <w:szCs w:val="22"/>
        </w:rPr>
        <w:t>несвоевременное исполнение принятых на себя обязательств, предусмотренных настоящим</w:t>
      </w:r>
      <w:r w:rsidR="008515C6" w:rsidRPr="00C7062A">
        <w:rPr>
          <w:sz w:val="22"/>
          <w:szCs w:val="22"/>
        </w:rPr>
        <w:t xml:space="preserve"> </w:t>
      </w:r>
      <w:r w:rsidR="00847A2A">
        <w:rPr>
          <w:sz w:val="22"/>
          <w:szCs w:val="22"/>
        </w:rPr>
        <w:t>Контракт</w:t>
      </w:r>
      <w:r w:rsidR="008515C6" w:rsidRPr="00C7062A">
        <w:rPr>
          <w:sz w:val="22"/>
          <w:szCs w:val="22"/>
        </w:rPr>
        <w:t>ом</w:t>
      </w:r>
      <w:r w:rsidRPr="00C7062A">
        <w:rPr>
          <w:sz w:val="22"/>
          <w:szCs w:val="22"/>
        </w:rPr>
        <w:t xml:space="preserve">. Заказчик вправе привлечь к оформлению </w:t>
      </w:r>
      <w:r w:rsidRPr="00C7062A">
        <w:rPr>
          <w:i/>
          <w:sz w:val="22"/>
          <w:szCs w:val="22"/>
        </w:rPr>
        <w:t>Акта</w:t>
      </w:r>
      <w:r w:rsidRPr="00C7062A">
        <w:rPr>
          <w:sz w:val="22"/>
          <w:szCs w:val="22"/>
        </w:rPr>
        <w:t xml:space="preserve"> третьих лиц.</w:t>
      </w:r>
      <w:r w:rsidR="004B2855" w:rsidRPr="00C7062A">
        <w:rPr>
          <w:sz w:val="22"/>
          <w:szCs w:val="22"/>
        </w:rPr>
        <w:t xml:space="preserve"> На основании составленного в соответствии с настоящим </w:t>
      </w:r>
      <w:r w:rsidR="007D5917" w:rsidRPr="00C7062A">
        <w:rPr>
          <w:sz w:val="22"/>
          <w:szCs w:val="22"/>
        </w:rPr>
        <w:t>под</w:t>
      </w:r>
      <w:r w:rsidR="004B2855" w:rsidRPr="00C7062A">
        <w:rPr>
          <w:sz w:val="22"/>
          <w:szCs w:val="22"/>
        </w:rPr>
        <w:t xml:space="preserve">пунктом </w:t>
      </w:r>
      <w:r w:rsidR="004B2855" w:rsidRPr="00C7062A">
        <w:rPr>
          <w:i/>
          <w:sz w:val="22"/>
          <w:szCs w:val="22"/>
        </w:rPr>
        <w:t xml:space="preserve">Акта </w:t>
      </w:r>
      <w:r w:rsidR="004B2855" w:rsidRPr="00C7062A">
        <w:rPr>
          <w:sz w:val="22"/>
          <w:szCs w:val="22"/>
        </w:rPr>
        <w:t xml:space="preserve">Заказчик направляет </w:t>
      </w:r>
      <w:r w:rsidR="003A5AD2">
        <w:rPr>
          <w:sz w:val="22"/>
          <w:szCs w:val="22"/>
        </w:rPr>
        <w:t>Подрядчик</w:t>
      </w:r>
      <w:r w:rsidR="00744BEC">
        <w:rPr>
          <w:sz w:val="22"/>
          <w:szCs w:val="22"/>
        </w:rPr>
        <w:t>у</w:t>
      </w:r>
      <w:r w:rsidR="004B2855" w:rsidRPr="00C7062A">
        <w:rPr>
          <w:sz w:val="22"/>
          <w:szCs w:val="22"/>
        </w:rPr>
        <w:t xml:space="preserve"> соответствующее письменное предписание</w:t>
      </w:r>
      <w:r w:rsidR="007D5917" w:rsidRPr="00C7062A">
        <w:rPr>
          <w:sz w:val="22"/>
          <w:szCs w:val="22"/>
        </w:rPr>
        <w:t xml:space="preserve"> (претензию)</w:t>
      </w:r>
      <w:r w:rsidR="004B2855" w:rsidRPr="00C7062A">
        <w:rPr>
          <w:sz w:val="22"/>
          <w:szCs w:val="22"/>
        </w:rPr>
        <w:t xml:space="preserve">, в котором указывается срок, в течение которого выявленные недостатки должны быть устранены </w:t>
      </w:r>
      <w:r w:rsidR="003A5AD2">
        <w:rPr>
          <w:sz w:val="22"/>
          <w:szCs w:val="22"/>
        </w:rPr>
        <w:t>Подрядчик</w:t>
      </w:r>
      <w:r w:rsidR="00744BEC">
        <w:rPr>
          <w:sz w:val="22"/>
          <w:szCs w:val="22"/>
        </w:rPr>
        <w:t>о</w:t>
      </w:r>
      <w:r w:rsidR="004B2855" w:rsidRPr="00C7062A">
        <w:rPr>
          <w:sz w:val="22"/>
          <w:szCs w:val="22"/>
        </w:rPr>
        <w:t>м. Сроки и способы направления письменного предписания идентичны срокам и способам направления письменного</w:t>
      </w:r>
      <w:r w:rsidR="007D5917" w:rsidRPr="00C7062A">
        <w:rPr>
          <w:sz w:val="22"/>
          <w:szCs w:val="22"/>
        </w:rPr>
        <w:t xml:space="preserve"> вызова </w:t>
      </w:r>
      <w:r w:rsidR="003A5AD2">
        <w:rPr>
          <w:sz w:val="22"/>
          <w:szCs w:val="22"/>
        </w:rPr>
        <w:t>Подрядчик</w:t>
      </w:r>
      <w:r w:rsidR="00744BEC">
        <w:rPr>
          <w:sz w:val="22"/>
          <w:szCs w:val="22"/>
        </w:rPr>
        <w:t>у</w:t>
      </w:r>
      <w:r w:rsidR="007D5917" w:rsidRPr="00C7062A">
        <w:rPr>
          <w:sz w:val="22"/>
          <w:szCs w:val="22"/>
        </w:rPr>
        <w:t>, указанные в настоящем подпункте.</w:t>
      </w:r>
    </w:p>
    <w:p w:rsidR="008515C6" w:rsidRPr="00C7062A" w:rsidRDefault="00B50F26" w:rsidP="0027360B">
      <w:pPr>
        <w:widowControl w:val="0"/>
        <w:numPr>
          <w:ilvl w:val="3"/>
          <w:numId w:val="3"/>
        </w:numPr>
        <w:autoSpaceDE w:val="0"/>
        <w:autoSpaceDN w:val="0"/>
        <w:adjustRightInd w:val="0"/>
        <w:ind w:left="1134" w:hanging="567"/>
        <w:jc w:val="both"/>
        <w:rPr>
          <w:sz w:val="22"/>
          <w:szCs w:val="22"/>
        </w:rPr>
      </w:pPr>
      <w:r w:rsidRPr="00C7062A">
        <w:rPr>
          <w:sz w:val="22"/>
          <w:szCs w:val="22"/>
        </w:rPr>
        <w:t xml:space="preserve">Если в ходе осуществления контроля обнаружены </w:t>
      </w:r>
      <w:r w:rsidR="00744BEC">
        <w:rPr>
          <w:sz w:val="22"/>
          <w:szCs w:val="22"/>
        </w:rPr>
        <w:t>дефекты/</w:t>
      </w:r>
      <w:r w:rsidR="007D5917" w:rsidRPr="00C7062A">
        <w:rPr>
          <w:sz w:val="22"/>
          <w:szCs w:val="22"/>
        </w:rPr>
        <w:t>недостатки</w:t>
      </w:r>
      <w:r w:rsidR="008602A8">
        <w:rPr>
          <w:sz w:val="22"/>
          <w:szCs w:val="22"/>
        </w:rPr>
        <w:t>/недоработки</w:t>
      </w:r>
      <w:r w:rsidR="004B2855" w:rsidRPr="00C7062A">
        <w:rPr>
          <w:sz w:val="22"/>
          <w:szCs w:val="22"/>
        </w:rPr>
        <w:t xml:space="preserve"> в выполняемых работах</w:t>
      </w:r>
      <w:r w:rsidRPr="00C7062A">
        <w:rPr>
          <w:sz w:val="22"/>
          <w:szCs w:val="22"/>
        </w:rPr>
        <w:t xml:space="preserve">, Заказчик </w:t>
      </w:r>
      <w:r w:rsidR="004B2855" w:rsidRPr="00C7062A">
        <w:rPr>
          <w:sz w:val="22"/>
          <w:szCs w:val="22"/>
        </w:rPr>
        <w:t>немедленно, в течение 1 (</w:t>
      </w:r>
      <w:r w:rsidR="00BC5B1F">
        <w:rPr>
          <w:sz w:val="22"/>
          <w:szCs w:val="22"/>
        </w:rPr>
        <w:t>о</w:t>
      </w:r>
      <w:r w:rsidR="004B2855" w:rsidRPr="00C7062A">
        <w:rPr>
          <w:sz w:val="22"/>
          <w:szCs w:val="22"/>
        </w:rPr>
        <w:t xml:space="preserve">дного) рабочего дня с момента выявления  </w:t>
      </w:r>
      <w:r w:rsidR="00744BEC">
        <w:rPr>
          <w:sz w:val="22"/>
          <w:szCs w:val="22"/>
        </w:rPr>
        <w:t>дефектов/</w:t>
      </w:r>
      <w:r w:rsidR="007D5917" w:rsidRPr="00C7062A">
        <w:rPr>
          <w:sz w:val="22"/>
          <w:szCs w:val="22"/>
        </w:rPr>
        <w:t>недостатков</w:t>
      </w:r>
      <w:r w:rsidR="008602A8">
        <w:rPr>
          <w:sz w:val="22"/>
          <w:szCs w:val="22"/>
        </w:rPr>
        <w:t>/недоработок</w:t>
      </w:r>
      <w:r w:rsidR="004B2855" w:rsidRPr="00C7062A">
        <w:rPr>
          <w:sz w:val="22"/>
          <w:szCs w:val="22"/>
        </w:rPr>
        <w:t xml:space="preserve">, </w:t>
      </w:r>
      <w:r w:rsidRPr="00C7062A">
        <w:rPr>
          <w:sz w:val="22"/>
          <w:szCs w:val="22"/>
        </w:rPr>
        <w:t xml:space="preserve">направляет </w:t>
      </w:r>
      <w:r w:rsidR="003A5AD2">
        <w:rPr>
          <w:sz w:val="22"/>
          <w:szCs w:val="22"/>
        </w:rPr>
        <w:t>Подрядчик</w:t>
      </w:r>
      <w:r w:rsidR="00744BEC">
        <w:rPr>
          <w:sz w:val="22"/>
          <w:szCs w:val="22"/>
        </w:rPr>
        <w:t>у</w:t>
      </w:r>
      <w:r w:rsidRPr="00C7062A">
        <w:rPr>
          <w:sz w:val="22"/>
          <w:szCs w:val="22"/>
        </w:rPr>
        <w:t xml:space="preserve"> письменный вызов для составл</w:t>
      </w:r>
      <w:r w:rsidRPr="00C7062A">
        <w:rPr>
          <w:sz w:val="22"/>
          <w:szCs w:val="22"/>
        </w:rPr>
        <w:t>е</w:t>
      </w:r>
      <w:r w:rsidRPr="00C7062A">
        <w:rPr>
          <w:sz w:val="22"/>
          <w:szCs w:val="22"/>
        </w:rPr>
        <w:t xml:space="preserve">ния Акта об обнаружении </w:t>
      </w:r>
      <w:r w:rsidR="00744BEC">
        <w:rPr>
          <w:sz w:val="22"/>
          <w:szCs w:val="22"/>
        </w:rPr>
        <w:t>дефектов/</w:t>
      </w:r>
      <w:r w:rsidR="007D5917" w:rsidRPr="00C7062A">
        <w:rPr>
          <w:sz w:val="22"/>
          <w:szCs w:val="22"/>
        </w:rPr>
        <w:t>недостатков</w:t>
      </w:r>
      <w:r w:rsidR="008602A8">
        <w:rPr>
          <w:sz w:val="22"/>
          <w:szCs w:val="22"/>
        </w:rPr>
        <w:t>/недоработок</w:t>
      </w:r>
      <w:r w:rsidRPr="00C7062A">
        <w:rPr>
          <w:sz w:val="22"/>
          <w:szCs w:val="22"/>
        </w:rPr>
        <w:t xml:space="preserve"> (далее по тексту подпункта – </w:t>
      </w:r>
      <w:r w:rsidRPr="00C7062A">
        <w:rPr>
          <w:i/>
          <w:sz w:val="22"/>
          <w:szCs w:val="22"/>
        </w:rPr>
        <w:t>Акт</w:t>
      </w:r>
      <w:r w:rsidRPr="00C7062A">
        <w:rPr>
          <w:sz w:val="22"/>
          <w:szCs w:val="22"/>
        </w:rPr>
        <w:t xml:space="preserve">). </w:t>
      </w:r>
      <w:r w:rsidR="004B2855" w:rsidRPr="00C7062A">
        <w:rPr>
          <w:sz w:val="22"/>
          <w:szCs w:val="22"/>
        </w:rPr>
        <w:t xml:space="preserve">Надлежащим уведомлением </w:t>
      </w:r>
      <w:r w:rsidR="003A5AD2">
        <w:rPr>
          <w:sz w:val="22"/>
          <w:szCs w:val="22"/>
        </w:rPr>
        <w:t>Подрядчик</w:t>
      </w:r>
      <w:r w:rsidR="00744BEC">
        <w:rPr>
          <w:sz w:val="22"/>
          <w:szCs w:val="22"/>
        </w:rPr>
        <w:t>а</w:t>
      </w:r>
      <w:r w:rsidR="004B2855" w:rsidRPr="00C7062A">
        <w:rPr>
          <w:sz w:val="22"/>
          <w:szCs w:val="22"/>
        </w:rPr>
        <w:t xml:space="preserve"> считается направлении письменного вызова по почте заказным письмом с уведомлением о вручении по адресу </w:t>
      </w:r>
      <w:r w:rsidR="003A5AD2">
        <w:rPr>
          <w:sz w:val="22"/>
          <w:szCs w:val="22"/>
        </w:rPr>
        <w:t>Подрядчик</w:t>
      </w:r>
      <w:r w:rsidR="00744BEC">
        <w:rPr>
          <w:sz w:val="22"/>
          <w:szCs w:val="22"/>
        </w:rPr>
        <w:t>а</w:t>
      </w:r>
      <w:r w:rsidR="004B2855" w:rsidRPr="00C7062A">
        <w:rPr>
          <w:sz w:val="22"/>
          <w:szCs w:val="22"/>
        </w:rPr>
        <w:t xml:space="preserve">, указанном в настоящем </w:t>
      </w:r>
      <w:r w:rsidR="00847A2A">
        <w:rPr>
          <w:sz w:val="22"/>
          <w:szCs w:val="22"/>
        </w:rPr>
        <w:t>Контракт</w:t>
      </w:r>
      <w:r w:rsidR="004B2855" w:rsidRPr="00C7062A">
        <w:rPr>
          <w:sz w:val="22"/>
          <w:szCs w:val="22"/>
        </w:rPr>
        <w:t xml:space="preserve">е,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получения Заказчиком подтверждения о его вручении/получении. </w:t>
      </w:r>
      <w:r w:rsidR="00906DDF" w:rsidRPr="00C7062A">
        <w:rPr>
          <w:sz w:val="22"/>
          <w:szCs w:val="22"/>
        </w:rPr>
        <w:t xml:space="preserve">Датой надлежащего уведомления признается дата получения Заказчиком подтверждения о вручении/получении </w:t>
      </w:r>
      <w:r w:rsidR="003A5AD2">
        <w:rPr>
          <w:sz w:val="22"/>
          <w:szCs w:val="22"/>
        </w:rPr>
        <w:t>Подрядчик</w:t>
      </w:r>
      <w:r w:rsidR="00744BEC">
        <w:rPr>
          <w:sz w:val="22"/>
          <w:szCs w:val="22"/>
        </w:rPr>
        <w:t>у</w:t>
      </w:r>
      <w:r w:rsidR="00906DDF" w:rsidRPr="00C7062A">
        <w:rPr>
          <w:sz w:val="22"/>
          <w:szCs w:val="22"/>
        </w:rPr>
        <w:t xml:space="preserve"> указанного уведомления. </w:t>
      </w:r>
      <w:r w:rsidR="004B2855" w:rsidRPr="00C7062A">
        <w:rPr>
          <w:sz w:val="22"/>
          <w:szCs w:val="22"/>
        </w:rPr>
        <w:t xml:space="preserve">В случае неявки представителя </w:t>
      </w:r>
      <w:r w:rsidR="003A5AD2">
        <w:rPr>
          <w:sz w:val="22"/>
          <w:szCs w:val="22"/>
        </w:rPr>
        <w:t>Подрядчик</w:t>
      </w:r>
      <w:r w:rsidR="00744BEC">
        <w:rPr>
          <w:sz w:val="22"/>
          <w:szCs w:val="22"/>
        </w:rPr>
        <w:t>а</w:t>
      </w:r>
      <w:r w:rsidR="004B2855" w:rsidRPr="00C7062A">
        <w:rPr>
          <w:sz w:val="22"/>
          <w:szCs w:val="22"/>
        </w:rPr>
        <w:t>, уведомленного надлежащим образом, в срок, указанный в вызове,</w:t>
      </w:r>
      <w:r w:rsidRPr="00C7062A">
        <w:rPr>
          <w:sz w:val="22"/>
          <w:szCs w:val="22"/>
        </w:rPr>
        <w:t xml:space="preserve"> либо его необоснованного отказа от подписания </w:t>
      </w:r>
      <w:r w:rsidRPr="00C7062A">
        <w:rPr>
          <w:i/>
          <w:sz w:val="22"/>
          <w:szCs w:val="22"/>
        </w:rPr>
        <w:t>Акта</w:t>
      </w:r>
      <w:r w:rsidRPr="00C7062A">
        <w:rPr>
          <w:sz w:val="22"/>
          <w:szCs w:val="22"/>
        </w:rPr>
        <w:t xml:space="preserve">, об этом производится соответствующая отметка в </w:t>
      </w:r>
      <w:r w:rsidRPr="00C7062A">
        <w:rPr>
          <w:i/>
          <w:sz w:val="22"/>
          <w:szCs w:val="22"/>
        </w:rPr>
        <w:t>Акте</w:t>
      </w:r>
      <w:r w:rsidRPr="00C7062A">
        <w:rPr>
          <w:sz w:val="22"/>
          <w:szCs w:val="22"/>
        </w:rPr>
        <w:t xml:space="preserve">, и он принимается Заказчиком без участия </w:t>
      </w:r>
      <w:r w:rsidR="003A5AD2">
        <w:rPr>
          <w:sz w:val="22"/>
          <w:szCs w:val="22"/>
        </w:rPr>
        <w:t>Подрядчик</w:t>
      </w:r>
      <w:r w:rsidR="00744BEC">
        <w:rPr>
          <w:sz w:val="22"/>
          <w:szCs w:val="22"/>
        </w:rPr>
        <w:t>а</w:t>
      </w:r>
      <w:r w:rsidRPr="00C7062A">
        <w:rPr>
          <w:sz w:val="22"/>
          <w:szCs w:val="22"/>
        </w:rPr>
        <w:t xml:space="preserve"> и является допустимым и достаточным доказательством наличия </w:t>
      </w:r>
      <w:r w:rsidR="00744BEC">
        <w:rPr>
          <w:sz w:val="22"/>
          <w:szCs w:val="22"/>
        </w:rPr>
        <w:t>дефектов/</w:t>
      </w:r>
      <w:r w:rsidRPr="00C7062A">
        <w:rPr>
          <w:sz w:val="22"/>
          <w:szCs w:val="22"/>
        </w:rPr>
        <w:t>недостатков</w:t>
      </w:r>
      <w:r w:rsidR="008602A8">
        <w:rPr>
          <w:sz w:val="22"/>
          <w:szCs w:val="22"/>
        </w:rPr>
        <w:t>/недоработок</w:t>
      </w:r>
      <w:r w:rsidRPr="00C7062A">
        <w:rPr>
          <w:sz w:val="22"/>
          <w:szCs w:val="22"/>
        </w:rPr>
        <w:t xml:space="preserve"> в выполн</w:t>
      </w:r>
      <w:r w:rsidR="004B2855" w:rsidRPr="00C7062A">
        <w:rPr>
          <w:sz w:val="22"/>
          <w:szCs w:val="22"/>
        </w:rPr>
        <w:t>яем</w:t>
      </w:r>
      <w:r w:rsidRPr="00C7062A">
        <w:rPr>
          <w:sz w:val="22"/>
          <w:szCs w:val="22"/>
        </w:rPr>
        <w:t xml:space="preserve">ых </w:t>
      </w:r>
      <w:r w:rsidR="003A5AD2">
        <w:rPr>
          <w:sz w:val="22"/>
          <w:szCs w:val="22"/>
        </w:rPr>
        <w:t>Подрядчик</w:t>
      </w:r>
      <w:r w:rsidR="00744BEC">
        <w:rPr>
          <w:sz w:val="22"/>
          <w:szCs w:val="22"/>
        </w:rPr>
        <w:t>о</w:t>
      </w:r>
      <w:r w:rsidRPr="00C7062A">
        <w:rPr>
          <w:sz w:val="22"/>
          <w:szCs w:val="22"/>
        </w:rPr>
        <w:t xml:space="preserve">м работах, а также основанием </w:t>
      </w:r>
      <w:r w:rsidRPr="00C7062A">
        <w:rPr>
          <w:sz w:val="22"/>
          <w:szCs w:val="22"/>
        </w:rPr>
        <w:lastRenderedPageBreak/>
        <w:t xml:space="preserve">для привлечения </w:t>
      </w:r>
      <w:r w:rsidR="003A5AD2">
        <w:rPr>
          <w:sz w:val="22"/>
          <w:szCs w:val="22"/>
        </w:rPr>
        <w:t>Подрядчик</w:t>
      </w:r>
      <w:r w:rsidR="00744BEC">
        <w:rPr>
          <w:sz w:val="22"/>
          <w:szCs w:val="22"/>
        </w:rPr>
        <w:t>а</w:t>
      </w:r>
      <w:r w:rsidRPr="00C7062A">
        <w:rPr>
          <w:sz w:val="22"/>
          <w:szCs w:val="22"/>
        </w:rPr>
        <w:t xml:space="preserve"> к ответственности за ненадлежащее исполнение принятых на себя обязательств. Заказчик вправе привлечь к оформл</w:t>
      </w:r>
      <w:r w:rsidRPr="00C7062A">
        <w:rPr>
          <w:sz w:val="22"/>
          <w:szCs w:val="22"/>
        </w:rPr>
        <w:t>е</w:t>
      </w:r>
      <w:r w:rsidRPr="00C7062A">
        <w:rPr>
          <w:sz w:val="22"/>
          <w:szCs w:val="22"/>
        </w:rPr>
        <w:t xml:space="preserve">нию </w:t>
      </w:r>
      <w:r w:rsidRPr="00C7062A">
        <w:rPr>
          <w:i/>
          <w:sz w:val="22"/>
          <w:szCs w:val="22"/>
        </w:rPr>
        <w:t>Акта</w:t>
      </w:r>
      <w:r w:rsidRPr="00C7062A">
        <w:rPr>
          <w:sz w:val="22"/>
          <w:szCs w:val="22"/>
        </w:rPr>
        <w:t xml:space="preserve"> третьих лиц. На основании составленного в соответствии с настоящим </w:t>
      </w:r>
      <w:r w:rsidR="007D5917" w:rsidRPr="00C7062A">
        <w:rPr>
          <w:sz w:val="22"/>
          <w:szCs w:val="22"/>
        </w:rPr>
        <w:t>под</w:t>
      </w:r>
      <w:r w:rsidRPr="00C7062A">
        <w:rPr>
          <w:sz w:val="22"/>
          <w:szCs w:val="22"/>
        </w:rPr>
        <w:t xml:space="preserve">пунктом </w:t>
      </w:r>
      <w:r w:rsidRPr="00C7062A">
        <w:rPr>
          <w:i/>
          <w:sz w:val="22"/>
          <w:szCs w:val="22"/>
        </w:rPr>
        <w:t>Акта</w:t>
      </w:r>
      <w:r w:rsidRPr="00C7062A">
        <w:rPr>
          <w:sz w:val="22"/>
          <w:szCs w:val="22"/>
        </w:rPr>
        <w:t xml:space="preserve"> Заказчик направляет </w:t>
      </w:r>
      <w:r w:rsidR="003A5AD2">
        <w:rPr>
          <w:sz w:val="22"/>
          <w:szCs w:val="22"/>
        </w:rPr>
        <w:t>Подрядчик</w:t>
      </w:r>
      <w:r w:rsidR="00744BEC">
        <w:rPr>
          <w:sz w:val="22"/>
          <w:szCs w:val="22"/>
        </w:rPr>
        <w:t>у</w:t>
      </w:r>
      <w:r w:rsidRPr="00C7062A">
        <w:rPr>
          <w:sz w:val="22"/>
          <w:szCs w:val="22"/>
        </w:rPr>
        <w:t xml:space="preserve"> соответствующее письменное предписание</w:t>
      </w:r>
      <w:r w:rsidR="007D5917" w:rsidRPr="00C7062A">
        <w:rPr>
          <w:sz w:val="22"/>
          <w:szCs w:val="22"/>
        </w:rPr>
        <w:t xml:space="preserve"> (претензию)</w:t>
      </w:r>
      <w:r w:rsidRPr="00C7062A">
        <w:rPr>
          <w:sz w:val="22"/>
          <w:szCs w:val="22"/>
        </w:rPr>
        <w:t xml:space="preserve">, в котором указывается срок, в течение которого выявленные </w:t>
      </w:r>
      <w:r w:rsidR="00744BEC">
        <w:rPr>
          <w:sz w:val="22"/>
          <w:szCs w:val="22"/>
        </w:rPr>
        <w:t>дефекты/</w:t>
      </w:r>
      <w:r w:rsidRPr="00C7062A">
        <w:rPr>
          <w:sz w:val="22"/>
          <w:szCs w:val="22"/>
        </w:rPr>
        <w:t>недостатки</w:t>
      </w:r>
      <w:r w:rsidR="008602A8">
        <w:rPr>
          <w:sz w:val="22"/>
          <w:szCs w:val="22"/>
        </w:rPr>
        <w:t>/недоработки</w:t>
      </w:r>
      <w:r w:rsidRPr="00C7062A">
        <w:rPr>
          <w:sz w:val="22"/>
          <w:szCs w:val="22"/>
        </w:rPr>
        <w:t xml:space="preserve"> должны быть устранены </w:t>
      </w:r>
      <w:r w:rsidR="003A5AD2">
        <w:rPr>
          <w:sz w:val="22"/>
          <w:szCs w:val="22"/>
        </w:rPr>
        <w:t>Подрядчик</w:t>
      </w:r>
      <w:r w:rsidR="00744BEC">
        <w:rPr>
          <w:sz w:val="22"/>
          <w:szCs w:val="22"/>
        </w:rPr>
        <w:t>о</w:t>
      </w:r>
      <w:r w:rsidRPr="00C7062A">
        <w:rPr>
          <w:sz w:val="22"/>
          <w:szCs w:val="22"/>
        </w:rPr>
        <w:t>м.</w:t>
      </w:r>
      <w:r w:rsidR="007D5917" w:rsidRPr="00C7062A">
        <w:rPr>
          <w:sz w:val="22"/>
          <w:szCs w:val="22"/>
        </w:rPr>
        <w:t xml:space="preserve"> Сроки и способы направления письменного предписания идентичны срокам и способам направления письменного вызова </w:t>
      </w:r>
      <w:r w:rsidR="003A5AD2">
        <w:rPr>
          <w:sz w:val="22"/>
          <w:szCs w:val="22"/>
        </w:rPr>
        <w:t>Подрядчик</w:t>
      </w:r>
      <w:r w:rsidR="00744BEC">
        <w:rPr>
          <w:sz w:val="22"/>
          <w:szCs w:val="22"/>
        </w:rPr>
        <w:t>у</w:t>
      </w:r>
      <w:r w:rsidR="007D5917" w:rsidRPr="00C7062A">
        <w:rPr>
          <w:sz w:val="22"/>
          <w:szCs w:val="22"/>
        </w:rPr>
        <w:t>, указанные в настоящем подпункте.</w:t>
      </w:r>
    </w:p>
    <w:p w:rsidR="003A4214" w:rsidRPr="00C7062A" w:rsidRDefault="00906DDF" w:rsidP="0027360B">
      <w:pPr>
        <w:widowControl w:val="0"/>
        <w:numPr>
          <w:ilvl w:val="3"/>
          <w:numId w:val="3"/>
        </w:numPr>
        <w:autoSpaceDE w:val="0"/>
        <w:autoSpaceDN w:val="0"/>
        <w:adjustRightInd w:val="0"/>
        <w:ind w:left="1134" w:hanging="567"/>
        <w:jc w:val="both"/>
        <w:rPr>
          <w:sz w:val="22"/>
          <w:szCs w:val="22"/>
        </w:rPr>
      </w:pPr>
      <w:r w:rsidRPr="00C7062A">
        <w:rPr>
          <w:sz w:val="22"/>
          <w:szCs w:val="22"/>
        </w:rPr>
        <w:t>Заказчик вправе в</w:t>
      </w:r>
      <w:r w:rsidR="003A4214" w:rsidRPr="00C7062A">
        <w:rPr>
          <w:sz w:val="22"/>
          <w:szCs w:val="22"/>
        </w:rPr>
        <w:t xml:space="preserve"> любое время в ходе выполнения работ производить выверку объемов выполняемых </w:t>
      </w:r>
      <w:r w:rsidR="003A5AD2">
        <w:rPr>
          <w:sz w:val="22"/>
          <w:szCs w:val="22"/>
        </w:rPr>
        <w:t>Подрядчик</w:t>
      </w:r>
      <w:r w:rsidR="00744BEC">
        <w:rPr>
          <w:sz w:val="22"/>
          <w:szCs w:val="22"/>
        </w:rPr>
        <w:t>о</w:t>
      </w:r>
      <w:r w:rsidR="003A4214" w:rsidRPr="00C7062A">
        <w:rPr>
          <w:sz w:val="22"/>
          <w:szCs w:val="22"/>
        </w:rPr>
        <w:t>м работ. Для производства выверки объемов работ Заказчик в срок не позднее, чем за 1 (</w:t>
      </w:r>
      <w:r w:rsidR="00BC5B1F">
        <w:rPr>
          <w:sz w:val="22"/>
          <w:szCs w:val="22"/>
        </w:rPr>
        <w:t>о</w:t>
      </w:r>
      <w:r w:rsidR="003A4214" w:rsidRPr="00C7062A">
        <w:rPr>
          <w:sz w:val="22"/>
          <w:szCs w:val="22"/>
        </w:rPr>
        <w:t xml:space="preserve">дин) рабочий день до предполагаемой даты выверки направляет </w:t>
      </w:r>
      <w:r w:rsidR="003A5AD2">
        <w:rPr>
          <w:sz w:val="22"/>
          <w:szCs w:val="22"/>
        </w:rPr>
        <w:t>Подрядчик</w:t>
      </w:r>
      <w:r w:rsidR="00744BEC">
        <w:rPr>
          <w:sz w:val="22"/>
          <w:szCs w:val="22"/>
        </w:rPr>
        <w:t>у</w:t>
      </w:r>
      <w:r w:rsidR="003A4214" w:rsidRPr="00C7062A">
        <w:rPr>
          <w:sz w:val="22"/>
          <w:szCs w:val="22"/>
        </w:rPr>
        <w:t xml:space="preserve"> письменный в</w:t>
      </w:r>
      <w:r w:rsidR="003A4214" w:rsidRPr="00C7062A">
        <w:rPr>
          <w:sz w:val="22"/>
          <w:szCs w:val="22"/>
        </w:rPr>
        <w:t>ы</w:t>
      </w:r>
      <w:r w:rsidR="003A4214" w:rsidRPr="00C7062A">
        <w:rPr>
          <w:sz w:val="22"/>
          <w:szCs w:val="22"/>
        </w:rPr>
        <w:t xml:space="preserve">зов для составления Акта выверки фактически выполненных объемов работ (далее по тексту пункта – </w:t>
      </w:r>
      <w:r w:rsidR="003A4214" w:rsidRPr="00C7062A">
        <w:rPr>
          <w:i/>
          <w:sz w:val="22"/>
          <w:szCs w:val="22"/>
        </w:rPr>
        <w:t>Акт выверки</w:t>
      </w:r>
      <w:r w:rsidR="003A4214" w:rsidRPr="00C7062A">
        <w:rPr>
          <w:sz w:val="22"/>
          <w:szCs w:val="22"/>
        </w:rPr>
        <w:t xml:space="preserve">). Надлежащим уведомлением </w:t>
      </w:r>
      <w:r w:rsidR="003A5AD2">
        <w:rPr>
          <w:sz w:val="22"/>
          <w:szCs w:val="22"/>
        </w:rPr>
        <w:t>Подрядчик</w:t>
      </w:r>
      <w:r w:rsidR="00744BEC">
        <w:rPr>
          <w:sz w:val="22"/>
          <w:szCs w:val="22"/>
        </w:rPr>
        <w:t>а</w:t>
      </w:r>
      <w:r w:rsidR="003A4214" w:rsidRPr="00C7062A">
        <w:rPr>
          <w:sz w:val="22"/>
          <w:szCs w:val="22"/>
        </w:rPr>
        <w:t xml:space="preserve"> считается направлении письменного вызова по почте заказным письмом с уведомлением о вручении по адресу </w:t>
      </w:r>
      <w:r w:rsidR="003A5AD2">
        <w:rPr>
          <w:sz w:val="22"/>
          <w:szCs w:val="22"/>
        </w:rPr>
        <w:t>Подрядчик</w:t>
      </w:r>
      <w:r w:rsidR="00744BEC">
        <w:rPr>
          <w:sz w:val="22"/>
          <w:szCs w:val="22"/>
        </w:rPr>
        <w:t>а</w:t>
      </w:r>
      <w:r w:rsidR="003A4214" w:rsidRPr="00C7062A">
        <w:rPr>
          <w:sz w:val="22"/>
          <w:szCs w:val="22"/>
        </w:rPr>
        <w:t xml:space="preserve">, указанном в настоящем </w:t>
      </w:r>
      <w:r w:rsidR="00847A2A">
        <w:rPr>
          <w:sz w:val="22"/>
          <w:szCs w:val="22"/>
        </w:rPr>
        <w:t>Контракт</w:t>
      </w:r>
      <w:r w:rsidR="003A4214" w:rsidRPr="00C7062A">
        <w:rPr>
          <w:sz w:val="22"/>
          <w:szCs w:val="22"/>
        </w:rPr>
        <w:t xml:space="preserve">е,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получения Заказчиком подтверждения о его вручении/получении. </w:t>
      </w:r>
      <w:r w:rsidRPr="00C7062A">
        <w:rPr>
          <w:sz w:val="22"/>
          <w:szCs w:val="22"/>
        </w:rPr>
        <w:t xml:space="preserve">Датой надлежащего уведомления признается дата получения Заказчиком подтверждения о вручении/получении </w:t>
      </w:r>
      <w:r w:rsidR="003A5AD2">
        <w:rPr>
          <w:sz w:val="22"/>
          <w:szCs w:val="22"/>
        </w:rPr>
        <w:t>Подрядчик</w:t>
      </w:r>
      <w:r w:rsidR="00744BEC">
        <w:rPr>
          <w:sz w:val="22"/>
          <w:szCs w:val="22"/>
        </w:rPr>
        <w:t>у</w:t>
      </w:r>
      <w:r w:rsidRPr="00C7062A">
        <w:rPr>
          <w:sz w:val="22"/>
          <w:szCs w:val="22"/>
        </w:rPr>
        <w:t xml:space="preserve"> указанного уведомления. </w:t>
      </w:r>
      <w:r w:rsidR="003A4214" w:rsidRPr="00C7062A">
        <w:rPr>
          <w:sz w:val="22"/>
          <w:szCs w:val="22"/>
        </w:rPr>
        <w:t xml:space="preserve">В случае неявки представителя </w:t>
      </w:r>
      <w:r w:rsidR="003A5AD2">
        <w:rPr>
          <w:sz w:val="22"/>
          <w:szCs w:val="22"/>
        </w:rPr>
        <w:t>Подрядчик</w:t>
      </w:r>
      <w:r w:rsidR="00744BEC">
        <w:rPr>
          <w:sz w:val="22"/>
          <w:szCs w:val="22"/>
        </w:rPr>
        <w:t>а</w:t>
      </w:r>
      <w:r w:rsidR="003A4214" w:rsidRPr="00C7062A">
        <w:rPr>
          <w:sz w:val="22"/>
          <w:szCs w:val="22"/>
        </w:rPr>
        <w:t xml:space="preserve">, уведомленного надлежащим образом, в срок, указанный в вызове, либо его необоснованного отказа от подписания </w:t>
      </w:r>
      <w:r w:rsidR="003A4214" w:rsidRPr="00C7062A">
        <w:rPr>
          <w:i/>
          <w:sz w:val="22"/>
          <w:szCs w:val="22"/>
        </w:rPr>
        <w:t>Акта выверки</w:t>
      </w:r>
      <w:r w:rsidR="003A4214" w:rsidRPr="00C7062A">
        <w:rPr>
          <w:sz w:val="22"/>
          <w:szCs w:val="22"/>
        </w:rPr>
        <w:t xml:space="preserve">, об этом производится соответствующая отметка в </w:t>
      </w:r>
      <w:r w:rsidR="003A4214" w:rsidRPr="00C7062A">
        <w:rPr>
          <w:i/>
          <w:sz w:val="22"/>
          <w:szCs w:val="22"/>
        </w:rPr>
        <w:t>Акте выверки</w:t>
      </w:r>
      <w:r w:rsidR="003A4214" w:rsidRPr="00C7062A">
        <w:rPr>
          <w:sz w:val="22"/>
          <w:szCs w:val="22"/>
        </w:rPr>
        <w:t xml:space="preserve">, и он принимается Заказчиком без участия </w:t>
      </w:r>
      <w:r w:rsidR="003A5AD2">
        <w:rPr>
          <w:sz w:val="22"/>
          <w:szCs w:val="22"/>
        </w:rPr>
        <w:t>Подрядчик</w:t>
      </w:r>
      <w:r w:rsidR="00744BEC">
        <w:rPr>
          <w:sz w:val="22"/>
          <w:szCs w:val="22"/>
        </w:rPr>
        <w:t>а</w:t>
      </w:r>
      <w:r w:rsidR="003A4214" w:rsidRPr="00C7062A">
        <w:rPr>
          <w:sz w:val="22"/>
          <w:szCs w:val="22"/>
        </w:rPr>
        <w:t xml:space="preserve"> и является допустимым и достаточным доказательством фактически выполненных объемов работ, а также основанием для привлечения </w:t>
      </w:r>
      <w:r w:rsidR="003A5AD2">
        <w:rPr>
          <w:sz w:val="22"/>
          <w:szCs w:val="22"/>
        </w:rPr>
        <w:t>Подрядчик</w:t>
      </w:r>
      <w:r w:rsidR="00744BEC">
        <w:rPr>
          <w:sz w:val="22"/>
          <w:szCs w:val="22"/>
        </w:rPr>
        <w:t>а</w:t>
      </w:r>
      <w:r w:rsidR="003A4214" w:rsidRPr="00C7062A">
        <w:rPr>
          <w:sz w:val="22"/>
          <w:szCs w:val="22"/>
        </w:rPr>
        <w:t xml:space="preserve"> к ответственности за ненадлежащее исполнение принятых на себя обязательств. Заказчик вправе пр</w:t>
      </w:r>
      <w:r w:rsidR="003A4214" w:rsidRPr="00C7062A">
        <w:rPr>
          <w:sz w:val="22"/>
          <w:szCs w:val="22"/>
        </w:rPr>
        <w:t>и</w:t>
      </w:r>
      <w:r w:rsidR="003A4214" w:rsidRPr="00C7062A">
        <w:rPr>
          <w:sz w:val="22"/>
          <w:szCs w:val="22"/>
        </w:rPr>
        <w:t xml:space="preserve">влечь к оформлению </w:t>
      </w:r>
      <w:r w:rsidR="003A4214" w:rsidRPr="00C7062A">
        <w:rPr>
          <w:i/>
          <w:sz w:val="22"/>
          <w:szCs w:val="22"/>
        </w:rPr>
        <w:t>Акта выверки</w:t>
      </w:r>
      <w:r w:rsidR="003A4214" w:rsidRPr="00C7062A">
        <w:rPr>
          <w:sz w:val="22"/>
          <w:szCs w:val="22"/>
        </w:rPr>
        <w:t xml:space="preserve"> третьих лиц. На основании составленного в соответствии с настоящим пунктом </w:t>
      </w:r>
      <w:r w:rsidR="003A4214" w:rsidRPr="00C7062A">
        <w:rPr>
          <w:i/>
          <w:sz w:val="22"/>
          <w:szCs w:val="22"/>
        </w:rPr>
        <w:t>Акта</w:t>
      </w:r>
      <w:r w:rsidR="003A4214" w:rsidRPr="00C7062A">
        <w:rPr>
          <w:sz w:val="22"/>
          <w:szCs w:val="22"/>
        </w:rPr>
        <w:t xml:space="preserve"> </w:t>
      </w:r>
      <w:r w:rsidR="003A4214" w:rsidRPr="00C7062A">
        <w:rPr>
          <w:i/>
          <w:sz w:val="22"/>
          <w:szCs w:val="22"/>
        </w:rPr>
        <w:t>выверки</w:t>
      </w:r>
      <w:r w:rsidR="003A4214" w:rsidRPr="00C7062A">
        <w:rPr>
          <w:sz w:val="22"/>
          <w:szCs w:val="22"/>
        </w:rPr>
        <w:t xml:space="preserve"> Заказчик направляет </w:t>
      </w:r>
      <w:r w:rsidR="003A5AD2">
        <w:rPr>
          <w:sz w:val="22"/>
          <w:szCs w:val="22"/>
        </w:rPr>
        <w:t>Подрядчик</w:t>
      </w:r>
      <w:r w:rsidR="00744BEC">
        <w:rPr>
          <w:sz w:val="22"/>
          <w:szCs w:val="22"/>
        </w:rPr>
        <w:t>у</w:t>
      </w:r>
      <w:r w:rsidR="003A4214" w:rsidRPr="00C7062A">
        <w:rPr>
          <w:sz w:val="22"/>
          <w:szCs w:val="22"/>
        </w:rPr>
        <w:t xml:space="preserve"> соответствующее письменное предписание (претензию), в котором указывается срок, в течение которого выявленные </w:t>
      </w:r>
      <w:r w:rsidR="00C711B5" w:rsidRPr="00C7062A">
        <w:rPr>
          <w:sz w:val="22"/>
          <w:szCs w:val="22"/>
        </w:rPr>
        <w:t xml:space="preserve">несоответствия в объемах работ </w:t>
      </w:r>
      <w:r w:rsidR="003A4214" w:rsidRPr="00C7062A">
        <w:rPr>
          <w:sz w:val="22"/>
          <w:szCs w:val="22"/>
        </w:rPr>
        <w:t xml:space="preserve"> должны быть устранены </w:t>
      </w:r>
      <w:r w:rsidR="003A5AD2">
        <w:rPr>
          <w:sz w:val="22"/>
          <w:szCs w:val="22"/>
        </w:rPr>
        <w:t>Подрядчик</w:t>
      </w:r>
      <w:r w:rsidR="00744BEC">
        <w:rPr>
          <w:sz w:val="22"/>
          <w:szCs w:val="22"/>
        </w:rPr>
        <w:t>о</w:t>
      </w:r>
      <w:r w:rsidR="003A4214" w:rsidRPr="00C7062A">
        <w:rPr>
          <w:sz w:val="22"/>
          <w:szCs w:val="22"/>
        </w:rPr>
        <w:t xml:space="preserve">м. Сроки и способы направления письменного предписания идентичны срокам и способам направления письменного вызова </w:t>
      </w:r>
      <w:r w:rsidR="003A5AD2">
        <w:rPr>
          <w:sz w:val="22"/>
          <w:szCs w:val="22"/>
        </w:rPr>
        <w:t>Подрядчик</w:t>
      </w:r>
      <w:r w:rsidR="00744BEC">
        <w:rPr>
          <w:sz w:val="22"/>
          <w:szCs w:val="22"/>
        </w:rPr>
        <w:t>у</w:t>
      </w:r>
      <w:r w:rsidR="003A4214" w:rsidRPr="00C7062A">
        <w:rPr>
          <w:sz w:val="22"/>
          <w:szCs w:val="22"/>
        </w:rPr>
        <w:t>, указанные в настоящем подпункте.</w:t>
      </w:r>
    </w:p>
    <w:p w:rsidR="00B50F26" w:rsidRPr="00C7062A" w:rsidRDefault="00B50F26" w:rsidP="0027360B">
      <w:pPr>
        <w:widowControl w:val="0"/>
        <w:numPr>
          <w:ilvl w:val="3"/>
          <w:numId w:val="3"/>
        </w:numPr>
        <w:autoSpaceDE w:val="0"/>
        <w:autoSpaceDN w:val="0"/>
        <w:adjustRightInd w:val="0"/>
        <w:ind w:left="1134" w:hanging="567"/>
        <w:jc w:val="both"/>
        <w:rPr>
          <w:sz w:val="22"/>
          <w:szCs w:val="22"/>
        </w:rPr>
      </w:pPr>
      <w:r w:rsidRPr="00C7062A">
        <w:rPr>
          <w:sz w:val="22"/>
          <w:szCs w:val="22"/>
        </w:rPr>
        <w:t>Устранение указанных в п</w:t>
      </w:r>
      <w:r w:rsidR="006C6F0D" w:rsidRPr="00C7062A">
        <w:rPr>
          <w:sz w:val="22"/>
          <w:szCs w:val="22"/>
        </w:rPr>
        <w:t>.</w:t>
      </w:r>
      <w:r w:rsidRPr="00C7062A">
        <w:rPr>
          <w:sz w:val="22"/>
          <w:szCs w:val="22"/>
        </w:rPr>
        <w:t>п. 4.2.4.1. – 4.2.4</w:t>
      </w:r>
      <w:r w:rsidR="00C711B5" w:rsidRPr="00C7062A">
        <w:rPr>
          <w:sz w:val="22"/>
          <w:szCs w:val="22"/>
        </w:rPr>
        <w:t>.3</w:t>
      </w:r>
      <w:r w:rsidRPr="00C7062A">
        <w:rPr>
          <w:sz w:val="22"/>
          <w:szCs w:val="22"/>
        </w:rPr>
        <w:t xml:space="preserve">. настоящего </w:t>
      </w:r>
      <w:r w:rsidR="00847A2A">
        <w:rPr>
          <w:sz w:val="22"/>
          <w:szCs w:val="22"/>
        </w:rPr>
        <w:t>Контракт</w:t>
      </w:r>
      <w:r w:rsidRPr="00C7062A">
        <w:rPr>
          <w:sz w:val="22"/>
          <w:szCs w:val="22"/>
        </w:rPr>
        <w:t>а нарушений фикс</w:t>
      </w:r>
      <w:r w:rsidRPr="00C7062A">
        <w:rPr>
          <w:sz w:val="22"/>
          <w:szCs w:val="22"/>
        </w:rPr>
        <w:t>и</w:t>
      </w:r>
      <w:r w:rsidRPr="00C7062A">
        <w:rPr>
          <w:sz w:val="22"/>
          <w:szCs w:val="22"/>
        </w:rPr>
        <w:t>руется Сторонами в Акт</w:t>
      </w:r>
      <w:r w:rsidR="00FA3957" w:rsidRPr="00C7062A">
        <w:rPr>
          <w:sz w:val="22"/>
          <w:szCs w:val="22"/>
        </w:rPr>
        <w:t>ах</w:t>
      </w:r>
      <w:r w:rsidRPr="00C7062A">
        <w:rPr>
          <w:sz w:val="22"/>
          <w:szCs w:val="22"/>
        </w:rPr>
        <w:t xml:space="preserve"> об устранении недостатков.</w:t>
      </w:r>
    </w:p>
    <w:p w:rsidR="00C767AE" w:rsidRPr="00C7062A" w:rsidRDefault="00BA4FE8" w:rsidP="0027360B">
      <w:pPr>
        <w:widowControl w:val="0"/>
        <w:numPr>
          <w:ilvl w:val="2"/>
          <w:numId w:val="3"/>
        </w:numPr>
        <w:autoSpaceDE w:val="0"/>
        <w:autoSpaceDN w:val="0"/>
        <w:adjustRightInd w:val="0"/>
        <w:ind w:left="567" w:hanging="567"/>
        <w:jc w:val="both"/>
        <w:rPr>
          <w:sz w:val="22"/>
          <w:szCs w:val="22"/>
        </w:rPr>
      </w:pPr>
      <w:r w:rsidRPr="00C7062A">
        <w:rPr>
          <w:sz w:val="22"/>
          <w:szCs w:val="22"/>
        </w:rPr>
        <w:t xml:space="preserve">В любое время требовать от </w:t>
      </w:r>
      <w:r w:rsidR="003A5AD2">
        <w:rPr>
          <w:sz w:val="22"/>
          <w:szCs w:val="22"/>
        </w:rPr>
        <w:t>Подрядчик</w:t>
      </w:r>
      <w:r w:rsidR="00744BEC">
        <w:rPr>
          <w:sz w:val="22"/>
          <w:szCs w:val="22"/>
        </w:rPr>
        <w:t>а</w:t>
      </w:r>
      <w:r w:rsidRPr="00C7062A">
        <w:rPr>
          <w:sz w:val="22"/>
          <w:szCs w:val="22"/>
        </w:rPr>
        <w:t xml:space="preserve"> приостановки выполнения работ по настоящему </w:t>
      </w:r>
      <w:r w:rsidR="00847A2A">
        <w:rPr>
          <w:sz w:val="22"/>
          <w:szCs w:val="22"/>
        </w:rPr>
        <w:t>Контракт</w:t>
      </w:r>
      <w:r w:rsidRPr="00C7062A">
        <w:rPr>
          <w:sz w:val="22"/>
          <w:szCs w:val="22"/>
        </w:rPr>
        <w:t xml:space="preserve">у полностью либо в части (в том числе отдельных видов работ) </w:t>
      </w:r>
      <w:r w:rsidR="00C767AE" w:rsidRPr="00C7062A">
        <w:rPr>
          <w:sz w:val="22"/>
          <w:szCs w:val="22"/>
        </w:rPr>
        <w:t xml:space="preserve">в случае их выполнения с отступлением от </w:t>
      </w:r>
      <w:r w:rsidR="00E6058F" w:rsidRPr="00C7062A">
        <w:rPr>
          <w:sz w:val="22"/>
          <w:szCs w:val="22"/>
        </w:rPr>
        <w:t xml:space="preserve">требований </w:t>
      </w:r>
      <w:r w:rsidR="003B233C" w:rsidRPr="00744BEC">
        <w:rPr>
          <w:i/>
          <w:sz w:val="22"/>
          <w:szCs w:val="22"/>
        </w:rPr>
        <w:t>Технического задания</w:t>
      </w:r>
      <w:r w:rsidR="003B233C" w:rsidRPr="00C7062A">
        <w:rPr>
          <w:sz w:val="22"/>
          <w:szCs w:val="22"/>
        </w:rPr>
        <w:t xml:space="preserve"> </w:t>
      </w:r>
      <w:r w:rsidR="008602A8">
        <w:rPr>
          <w:sz w:val="22"/>
          <w:szCs w:val="22"/>
        </w:rPr>
        <w:t xml:space="preserve">(Приложение №1 </w:t>
      </w:r>
      <w:r w:rsidR="003B233C" w:rsidRPr="00C7062A">
        <w:rPr>
          <w:sz w:val="22"/>
          <w:szCs w:val="22"/>
        </w:rPr>
        <w:t xml:space="preserve">к настоящему </w:t>
      </w:r>
      <w:r w:rsidR="00847A2A">
        <w:rPr>
          <w:sz w:val="22"/>
          <w:szCs w:val="22"/>
        </w:rPr>
        <w:t>Контракт</w:t>
      </w:r>
      <w:r w:rsidR="003B233C" w:rsidRPr="00C7062A">
        <w:rPr>
          <w:sz w:val="22"/>
          <w:szCs w:val="22"/>
        </w:rPr>
        <w:t>у</w:t>
      </w:r>
      <w:r w:rsidR="008602A8">
        <w:rPr>
          <w:sz w:val="22"/>
          <w:szCs w:val="22"/>
        </w:rPr>
        <w:t>)</w:t>
      </w:r>
      <w:r w:rsidR="003B233C" w:rsidRPr="00C7062A">
        <w:rPr>
          <w:sz w:val="22"/>
          <w:szCs w:val="22"/>
        </w:rPr>
        <w:t xml:space="preserve">, </w:t>
      </w:r>
      <w:r w:rsidR="00C767AE" w:rsidRPr="00C7062A">
        <w:rPr>
          <w:sz w:val="22"/>
          <w:szCs w:val="22"/>
        </w:rPr>
        <w:t>действующих нормативно-технических док</w:t>
      </w:r>
      <w:r w:rsidR="00C767AE" w:rsidRPr="00C7062A">
        <w:rPr>
          <w:sz w:val="22"/>
          <w:szCs w:val="22"/>
        </w:rPr>
        <w:t>у</w:t>
      </w:r>
      <w:r w:rsidR="00A96725" w:rsidRPr="00C7062A">
        <w:rPr>
          <w:sz w:val="22"/>
          <w:szCs w:val="22"/>
        </w:rPr>
        <w:t>ментов; по причине некачественного исполнения отдельных видов работ. Приостановка работ производится Заказчиком немедленно после выявления вышеуказанных фа</w:t>
      </w:r>
      <w:r w:rsidR="00A96725" w:rsidRPr="00C7062A">
        <w:rPr>
          <w:sz w:val="22"/>
          <w:szCs w:val="22"/>
        </w:rPr>
        <w:t>к</w:t>
      </w:r>
      <w:r w:rsidR="00A96725" w:rsidRPr="00C7062A">
        <w:rPr>
          <w:sz w:val="22"/>
          <w:szCs w:val="22"/>
        </w:rPr>
        <w:t xml:space="preserve">тов. Требование о приостановке выполнения работ по настоящему </w:t>
      </w:r>
      <w:r w:rsidR="00847A2A">
        <w:rPr>
          <w:sz w:val="22"/>
          <w:szCs w:val="22"/>
        </w:rPr>
        <w:t>Контракт</w:t>
      </w:r>
      <w:r w:rsidR="00A96725" w:rsidRPr="00C7062A">
        <w:rPr>
          <w:sz w:val="22"/>
          <w:szCs w:val="22"/>
        </w:rPr>
        <w:t xml:space="preserve">у должно быть предъявлено в письменной форме с указанием причин приостановки и срока его удовлетворения </w:t>
      </w:r>
      <w:r w:rsidR="003A5AD2">
        <w:rPr>
          <w:sz w:val="22"/>
          <w:szCs w:val="22"/>
        </w:rPr>
        <w:t>Подрядчик</w:t>
      </w:r>
      <w:r w:rsidR="00744BEC">
        <w:rPr>
          <w:sz w:val="22"/>
          <w:szCs w:val="22"/>
        </w:rPr>
        <w:t>о</w:t>
      </w:r>
      <w:r w:rsidR="00A96725" w:rsidRPr="00C7062A">
        <w:rPr>
          <w:sz w:val="22"/>
          <w:szCs w:val="22"/>
        </w:rPr>
        <w:t xml:space="preserve">м. Сроки и способы направления письменного требования идентичны срокам и способам направления письменного вызова </w:t>
      </w:r>
      <w:r w:rsidR="003A5AD2">
        <w:rPr>
          <w:sz w:val="22"/>
          <w:szCs w:val="22"/>
        </w:rPr>
        <w:t>Подрядчик</w:t>
      </w:r>
      <w:r w:rsidR="00744BEC">
        <w:rPr>
          <w:sz w:val="22"/>
          <w:szCs w:val="22"/>
        </w:rPr>
        <w:t>у</w:t>
      </w:r>
      <w:r w:rsidR="00A96725" w:rsidRPr="00C7062A">
        <w:rPr>
          <w:sz w:val="22"/>
          <w:szCs w:val="22"/>
        </w:rPr>
        <w:t>, указанным в п.п. 4.2.4.1. – 4.2.4.</w:t>
      </w:r>
      <w:r w:rsidR="00C711B5" w:rsidRPr="00C7062A">
        <w:rPr>
          <w:sz w:val="22"/>
          <w:szCs w:val="22"/>
        </w:rPr>
        <w:t>3</w:t>
      </w:r>
      <w:r w:rsidR="00744BEC">
        <w:rPr>
          <w:sz w:val="22"/>
          <w:szCs w:val="22"/>
        </w:rPr>
        <w:t>.</w:t>
      </w:r>
      <w:r w:rsidR="00A96725" w:rsidRPr="00C7062A">
        <w:rPr>
          <w:sz w:val="22"/>
          <w:szCs w:val="22"/>
        </w:rPr>
        <w:t xml:space="preserve"> настоящего </w:t>
      </w:r>
      <w:r w:rsidR="00847A2A">
        <w:rPr>
          <w:sz w:val="22"/>
          <w:szCs w:val="22"/>
        </w:rPr>
        <w:t>Контракт</w:t>
      </w:r>
      <w:r w:rsidR="00A96725" w:rsidRPr="00C7062A">
        <w:rPr>
          <w:sz w:val="22"/>
          <w:szCs w:val="22"/>
        </w:rPr>
        <w:t>а.</w:t>
      </w:r>
    </w:p>
    <w:p w:rsidR="00C767AE" w:rsidRPr="00F25E5F" w:rsidRDefault="00C767AE" w:rsidP="0027360B">
      <w:pPr>
        <w:widowControl w:val="0"/>
        <w:numPr>
          <w:ilvl w:val="2"/>
          <w:numId w:val="3"/>
        </w:numPr>
        <w:autoSpaceDE w:val="0"/>
        <w:autoSpaceDN w:val="0"/>
        <w:adjustRightInd w:val="0"/>
        <w:ind w:left="567" w:hanging="567"/>
        <w:jc w:val="both"/>
        <w:rPr>
          <w:sz w:val="22"/>
          <w:szCs w:val="22"/>
        </w:rPr>
      </w:pPr>
      <w:r w:rsidRPr="00C7062A">
        <w:rPr>
          <w:sz w:val="22"/>
          <w:szCs w:val="22"/>
        </w:rPr>
        <w:t xml:space="preserve">Принять решение об одностороннем отказе от исполнения настоящего </w:t>
      </w:r>
      <w:r w:rsidR="00847A2A">
        <w:rPr>
          <w:sz w:val="22"/>
          <w:szCs w:val="22"/>
        </w:rPr>
        <w:t>Контракт</w:t>
      </w:r>
      <w:r w:rsidRPr="00C7062A">
        <w:rPr>
          <w:sz w:val="22"/>
          <w:szCs w:val="22"/>
        </w:rPr>
        <w:t>а</w:t>
      </w:r>
      <w:r w:rsidR="008602A8">
        <w:rPr>
          <w:sz w:val="22"/>
          <w:szCs w:val="22"/>
        </w:rPr>
        <w:t xml:space="preserve"> по основаниям, </w:t>
      </w:r>
      <w:r w:rsidR="00F25E5F" w:rsidRPr="00F25E5F">
        <w:rPr>
          <w:sz w:val="22"/>
          <w:szCs w:val="22"/>
        </w:rPr>
        <w:t>предусмотренным Гражданским кодексом Российской Федерации для односторонн</w:t>
      </w:r>
      <w:r w:rsidR="00F25E5F" w:rsidRPr="00F25E5F">
        <w:rPr>
          <w:sz w:val="22"/>
          <w:szCs w:val="22"/>
        </w:rPr>
        <w:t>е</w:t>
      </w:r>
      <w:r w:rsidR="00F25E5F" w:rsidRPr="00F25E5F">
        <w:rPr>
          <w:sz w:val="22"/>
          <w:szCs w:val="22"/>
        </w:rPr>
        <w:t>го отказа от исполнения отдельных видов обязательств.</w:t>
      </w:r>
    </w:p>
    <w:p w:rsidR="00C767AE" w:rsidRPr="00C7062A" w:rsidRDefault="00E6058F" w:rsidP="0027360B">
      <w:pPr>
        <w:widowControl w:val="0"/>
        <w:numPr>
          <w:ilvl w:val="2"/>
          <w:numId w:val="3"/>
        </w:numPr>
        <w:autoSpaceDE w:val="0"/>
        <w:autoSpaceDN w:val="0"/>
        <w:adjustRightInd w:val="0"/>
        <w:ind w:left="567" w:hanging="567"/>
        <w:jc w:val="both"/>
        <w:rPr>
          <w:sz w:val="22"/>
          <w:szCs w:val="22"/>
        </w:rPr>
      </w:pPr>
      <w:r w:rsidRPr="00C7062A">
        <w:rPr>
          <w:sz w:val="22"/>
          <w:szCs w:val="22"/>
        </w:rPr>
        <w:t xml:space="preserve">Заказчик вправе </w:t>
      </w:r>
      <w:r w:rsidR="00C767AE" w:rsidRPr="00C7062A">
        <w:rPr>
          <w:sz w:val="22"/>
          <w:szCs w:val="22"/>
        </w:rPr>
        <w:t>создать приемочную комиссию</w:t>
      </w:r>
      <w:r w:rsidRPr="00C7062A">
        <w:rPr>
          <w:sz w:val="22"/>
          <w:szCs w:val="22"/>
        </w:rPr>
        <w:t xml:space="preserve"> для приемки выполненных работ</w:t>
      </w:r>
      <w:r w:rsidR="00C767AE" w:rsidRPr="00C7062A">
        <w:rPr>
          <w:sz w:val="22"/>
          <w:szCs w:val="22"/>
        </w:rPr>
        <w:t>.</w:t>
      </w:r>
    </w:p>
    <w:p w:rsidR="00C767AE" w:rsidRPr="00C7062A" w:rsidRDefault="00C767AE" w:rsidP="0027360B">
      <w:pPr>
        <w:ind w:left="567" w:hanging="567"/>
        <w:jc w:val="both"/>
        <w:rPr>
          <w:sz w:val="22"/>
          <w:szCs w:val="22"/>
        </w:rPr>
      </w:pPr>
    </w:p>
    <w:p w:rsidR="00C767AE" w:rsidRPr="00C7062A" w:rsidRDefault="003A5AD2" w:rsidP="0027360B">
      <w:pPr>
        <w:numPr>
          <w:ilvl w:val="1"/>
          <w:numId w:val="4"/>
        </w:numPr>
        <w:tabs>
          <w:tab w:val="left" w:pos="567"/>
        </w:tabs>
        <w:ind w:left="567" w:hanging="567"/>
        <w:jc w:val="both"/>
        <w:rPr>
          <w:sz w:val="22"/>
          <w:szCs w:val="22"/>
          <w:u w:val="single"/>
        </w:rPr>
      </w:pPr>
      <w:r>
        <w:rPr>
          <w:sz w:val="22"/>
          <w:szCs w:val="22"/>
          <w:u w:val="single"/>
        </w:rPr>
        <w:t>Подрядчик</w:t>
      </w:r>
      <w:r w:rsidR="00C767AE" w:rsidRPr="00C7062A">
        <w:rPr>
          <w:sz w:val="22"/>
          <w:szCs w:val="22"/>
          <w:u w:val="single"/>
        </w:rPr>
        <w:t xml:space="preserve"> обязуется:</w:t>
      </w:r>
    </w:p>
    <w:p w:rsidR="007679C4" w:rsidRPr="00C7062A" w:rsidRDefault="007679C4" w:rsidP="0027360B">
      <w:pPr>
        <w:numPr>
          <w:ilvl w:val="2"/>
          <w:numId w:val="4"/>
        </w:numPr>
        <w:tabs>
          <w:tab w:val="left" w:pos="567"/>
        </w:tabs>
        <w:autoSpaceDE w:val="0"/>
        <w:autoSpaceDN w:val="0"/>
        <w:adjustRightInd w:val="0"/>
        <w:ind w:left="567" w:hanging="567"/>
        <w:jc w:val="both"/>
        <w:rPr>
          <w:sz w:val="22"/>
          <w:szCs w:val="22"/>
        </w:rPr>
      </w:pPr>
      <w:r w:rsidRPr="00BC5B1F">
        <w:rPr>
          <w:sz w:val="22"/>
          <w:szCs w:val="22"/>
        </w:rPr>
        <w:t xml:space="preserve">До начала работ представить Заказчику копии документов, подтверждающих соответствие </w:t>
      </w:r>
      <w:r w:rsidR="003A5AD2" w:rsidRPr="00BC5B1F">
        <w:rPr>
          <w:sz w:val="22"/>
          <w:szCs w:val="22"/>
        </w:rPr>
        <w:t>Подрядчик</w:t>
      </w:r>
      <w:r w:rsidR="00744BEC" w:rsidRPr="00BC5B1F">
        <w:rPr>
          <w:sz w:val="22"/>
          <w:szCs w:val="22"/>
        </w:rPr>
        <w:t>а</w:t>
      </w:r>
      <w:r w:rsidRPr="00BC5B1F">
        <w:rPr>
          <w:sz w:val="22"/>
          <w:szCs w:val="22"/>
        </w:rPr>
        <w:t xml:space="preserve"> требованиям, установленным действующим зак</w:t>
      </w:r>
      <w:r w:rsidRPr="00BC5B1F">
        <w:rPr>
          <w:sz w:val="22"/>
          <w:szCs w:val="22"/>
        </w:rPr>
        <w:t>о</w:t>
      </w:r>
      <w:r w:rsidRPr="00BC5B1F">
        <w:rPr>
          <w:sz w:val="22"/>
          <w:szCs w:val="22"/>
        </w:rPr>
        <w:t>нодательством Российской Федерации и иными нормативными правовыми актами к лицам, осуществляющим деятельность, к</w:t>
      </w:r>
      <w:r w:rsidRPr="00BC5B1F">
        <w:rPr>
          <w:sz w:val="22"/>
          <w:szCs w:val="22"/>
        </w:rPr>
        <w:t>о</w:t>
      </w:r>
      <w:r w:rsidRPr="00BC5B1F">
        <w:rPr>
          <w:sz w:val="22"/>
          <w:szCs w:val="22"/>
        </w:rPr>
        <w:t xml:space="preserve">торая является предметом настоящего </w:t>
      </w:r>
      <w:r w:rsidR="00847A2A" w:rsidRPr="00BC5B1F">
        <w:rPr>
          <w:sz w:val="22"/>
          <w:szCs w:val="22"/>
        </w:rPr>
        <w:t>Контракт</w:t>
      </w:r>
      <w:r w:rsidRPr="00BC5B1F">
        <w:rPr>
          <w:sz w:val="22"/>
          <w:szCs w:val="22"/>
        </w:rPr>
        <w:t>а</w:t>
      </w:r>
      <w:r w:rsidR="00915551" w:rsidRPr="00BC5B1F">
        <w:rPr>
          <w:sz w:val="22"/>
          <w:szCs w:val="22"/>
        </w:rPr>
        <w:t xml:space="preserve"> (</w:t>
      </w:r>
      <w:r w:rsidR="0056517E" w:rsidRPr="00BC5B1F">
        <w:rPr>
          <w:i/>
          <w:sz w:val="22"/>
          <w:szCs w:val="22"/>
        </w:rPr>
        <w:t>Лицензия МЧС</w:t>
      </w:r>
      <w:r w:rsidR="008419C2" w:rsidRPr="00BC5B1F">
        <w:rPr>
          <w:i/>
          <w:sz w:val="22"/>
          <w:szCs w:val="22"/>
        </w:rPr>
        <w:t xml:space="preserve"> России</w:t>
      </w:r>
      <w:r w:rsidR="00915551" w:rsidRPr="00BC5B1F">
        <w:rPr>
          <w:sz w:val="22"/>
          <w:szCs w:val="22"/>
        </w:rPr>
        <w:t>)</w:t>
      </w:r>
      <w:r w:rsidR="004536B6" w:rsidRPr="00C7062A">
        <w:rPr>
          <w:sz w:val="22"/>
          <w:szCs w:val="22"/>
        </w:rPr>
        <w:t>.</w:t>
      </w:r>
    </w:p>
    <w:p w:rsidR="00C767AE" w:rsidRPr="00C7062A" w:rsidRDefault="00292D4F" w:rsidP="0027360B">
      <w:pPr>
        <w:numPr>
          <w:ilvl w:val="2"/>
          <w:numId w:val="4"/>
        </w:numPr>
        <w:tabs>
          <w:tab w:val="left" w:pos="567"/>
        </w:tabs>
        <w:autoSpaceDE w:val="0"/>
        <w:autoSpaceDN w:val="0"/>
        <w:adjustRightInd w:val="0"/>
        <w:ind w:left="567" w:hanging="567"/>
        <w:jc w:val="both"/>
        <w:rPr>
          <w:sz w:val="22"/>
          <w:szCs w:val="22"/>
        </w:rPr>
      </w:pPr>
      <w:r w:rsidRPr="00C7062A">
        <w:rPr>
          <w:sz w:val="22"/>
          <w:szCs w:val="22"/>
        </w:rPr>
        <w:t>Выполнить</w:t>
      </w:r>
      <w:r w:rsidR="009D3A7A" w:rsidRPr="00C7062A">
        <w:rPr>
          <w:sz w:val="22"/>
          <w:szCs w:val="22"/>
        </w:rPr>
        <w:t xml:space="preserve"> своими силами и средствами </w:t>
      </w:r>
      <w:r w:rsidR="00915551" w:rsidRPr="00AE1597">
        <w:rPr>
          <w:sz w:val="22"/>
          <w:szCs w:val="22"/>
        </w:rPr>
        <w:t>(и/или с привлечением субподрядных организаций)</w:t>
      </w:r>
      <w:r w:rsidR="00915551">
        <w:rPr>
          <w:sz w:val="22"/>
          <w:szCs w:val="22"/>
        </w:rPr>
        <w:t xml:space="preserve"> </w:t>
      </w:r>
      <w:r w:rsidR="009D3A7A" w:rsidRPr="00C7062A">
        <w:rPr>
          <w:sz w:val="22"/>
          <w:szCs w:val="22"/>
        </w:rPr>
        <w:t xml:space="preserve">все </w:t>
      </w:r>
      <w:r w:rsidRPr="00C7062A">
        <w:rPr>
          <w:sz w:val="22"/>
          <w:szCs w:val="22"/>
        </w:rPr>
        <w:t>работы</w:t>
      </w:r>
      <w:r w:rsidR="009D3A7A" w:rsidRPr="00C7062A">
        <w:rPr>
          <w:sz w:val="22"/>
          <w:szCs w:val="22"/>
        </w:rPr>
        <w:t xml:space="preserve"> в объеме и в сроки, предусмотренные в настоящем </w:t>
      </w:r>
      <w:r w:rsidR="00847A2A">
        <w:rPr>
          <w:sz w:val="22"/>
          <w:szCs w:val="22"/>
        </w:rPr>
        <w:t>Контракт</w:t>
      </w:r>
      <w:r w:rsidR="009D3A7A" w:rsidRPr="00C7062A">
        <w:rPr>
          <w:sz w:val="22"/>
          <w:szCs w:val="22"/>
        </w:rPr>
        <w:t>е</w:t>
      </w:r>
      <w:r w:rsidR="00C767AE" w:rsidRPr="00C7062A">
        <w:rPr>
          <w:sz w:val="22"/>
          <w:szCs w:val="22"/>
        </w:rPr>
        <w:t>.</w:t>
      </w:r>
      <w:r w:rsidR="009D3A7A" w:rsidRPr="00C7062A">
        <w:rPr>
          <w:sz w:val="22"/>
          <w:szCs w:val="22"/>
        </w:rPr>
        <w:t xml:space="preserve"> Согласовывать с Заказчиком график</w:t>
      </w:r>
      <w:r w:rsidR="003F5707" w:rsidRPr="00C7062A">
        <w:rPr>
          <w:sz w:val="22"/>
          <w:szCs w:val="22"/>
        </w:rPr>
        <w:t>/порядок</w:t>
      </w:r>
      <w:r w:rsidR="009D3A7A" w:rsidRPr="00C7062A">
        <w:rPr>
          <w:sz w:val="22"/>
          <w:szCs w:val="22"/>
        </w:rPr>
        <w:t xml:space="preserve"> </w:t>
      </w:r>
      <w:r w:rsidRPr="00C7062A">
        <w:rPr>
          <w:sz w:val="22"/>
          <w:szCs w:val="22"/>
        </w:rPr>
        <w:t>выполнения работ</w:t>
      </w:r>
      <w:r w:rsidR="009D3A7A" w:rsidRPr="00C7062A">
        <w:rPr>
          <w:sz w:val="22"/>
          <w:szCs w:val="22"/>
        </w:rPr>
        <w:t xml:space="preserve"> с учетом режима работы театра.</w:t>
      </w:r>
    </w:p>
    <w:p w:rsidR="007679C4" w:rsidRPr="00C7062A" w:rsidRDefault="007679C4" w:rsidP="0027360B">
      <w:pPr>
        <w:numPr>
          <w:ilvl w:val="2"/>
          <w:numId w:val="4"/>
        </w:numPr>
        <w:tabs>
          <w:tab w:val="left" w:pos="567"/>
        </w:tabs>
        <w:autoSpaceDE w:val="0"/>
        <w:autoSpaceDN w:val="0"/>
        <w:adjustRightInd w:val="0"/>
        <w:ind w:left="567" w:hanging="567"/>
        <w:jc w:val="both"/>
        <w:rPr>
          <w:sz w:val="22"/>
          <w:szCs w:val="22"/>
        </w:rPr>
      </w:pPr>
      <w:r w:rsidRPr="00C7062A">
        <w:rPr>
          <w:sz w:val="22"/>
          <w:szCs w:val="22"/>
        </w:rPr>
        <w:lastRenderedPageBreak/>
        <w:t>Выполнить работы с надлежащим качеством, удовлетворяющим требования Заказчика.</w:t>
      </w:r>
    </w:p>
    <w:p w:rsidR="007679C4" w:rsidRPr="00C7062A" w:rsidRDefault="007679C4" w:rsidP="0027360B">
      <w:pPr>
        <w:numPr>
          <w:ilvl w:val="2"/>
          <w:numId w:val="4"/>
        </w:numPr>
        <w:tabs>
          <w:tab w:val="left" w:pos="567"/>
        </w:tabs>
        <w:autoSpaceDE w:val="0"/>
        <w:autoSpaceDN w:val="0"/>
        <w:adjustRightInd w:val="0"/>
        <w:ind w:left="567" w:hanging="567"/>
        <w:jc w:val="both"/>
        <w:rPr>
          <w:sz w:val="22"/>
          <w:szCs w:val="22"/>
        </w:rPr>
      </w:pPr>
      <w:r w:rsidRPr="00C7062A">
        <w:rPr>
          <w:sz w:val="22"/>
          <w:szCs w:val="22"/>
        </w:rPr>
        <w:t xml:space="preserve">Выполнить работы в соответствии с действующими нормативными документами </w:t>
      </w:r>
      <w:r w:rsidR="009F1EAD">
        <w:rPr>
          <w:sz w:val="22"/>
          <w:szCs w:val="22"/>
        </w:rPr>
        <w:t>и</w:t>
      </w:r>
      <w:r w:rsidR="00915551">
        <w:rPr>
          <w:sz w:val="22"/>
          <w:szCs w:val="22"/>
        </w:rPr>
        <w:t xml:space="preserve"> техническими условиями,</w:t>
      </w:r>
      <w:r w:rsidR="009F1EAD">
        <w:rPr>
          <w:sz w:val="22"/>
          <w:szCs w:val="22"/>
        </w:rPr>
        <w:t xml:space="preserve"> </w:t>
      </w:r>
      <w:r w:rsidRPr="00C7062A">
        <w:rPr>
          <w:sz w:val="22"/>
          <w:szCs w:val="22"/>
        </w:rPr>
        <w:t>сдать результат работ Заказчику. Обеспечить соответствие результата работ требованиям качества, сертификации, лицензирования, а также иным требованиям, установленным действующими на те</w:t>
      </w:r>
      <w:r w:rsidRPr="00C7062A">
        <w:rPr>
          <w:sz w:val="22"/>
          <w:szCs w:val="22"/>
        </w:rPr>
        <w:t>р</w:t>
      </w:r>
      <w:r w:rsidRPr="00C7062A">
        <w:rPr>
          <w:sz w:val="22"/>
          <w:szCs w:val="22"/>
        </w:rPr>
        <w:t>ритории Российской Федерации нормативными правовыми актами.</w:t>
      </w:r>
    </w:p>
    <w:p w:rsidR="00915551" w:rsidRDefault="00915551" w:rsidP="0027360B">
      <w:pPr>
        <w:numPr>
          <w:ilvl w:val="2"/>
          <w:numId w:val="4"/>
        </w:numPr>
        <w:tabs>
          <w:tab w:val="left" w:pos="567"/>
        </w:tabs>
        <w:autoSpaceDE w:val="0"/>
        <w:autoSpaceDN w:val="0"/>
        <w:adjustRightInd w:val="0"/>
        <w:ind w:left="567" w:hanging="567"/>
        <w:jc w:val="both"/>
        <w:rPr>
          <w:sz w:val="22"/>
          <w:szCs w:val="22"/>
        </w:rPr>
      </w:pPr>
      <w:r w:rsidRPr="0073056D">
        <w:rPr>
          <w:sz w:val="22"/>
          <w:szCs w:val="22"/>
        </w:rPr>
        <w:t>Гарантировать в течение гарантийного срока, установленного производителем, что качество материалов, изделий, конструкций, систем, оборудования, применяемых Подрядч</w:t>
      </w:r>
      <w:r w:rsidRPr="0073056D">
        <w:rPr>
          <w:sz w:val="22"/>
          <w:szCs w:val="22"/>
        </w:rPr>
        <w:t>и</w:t>
      </w:r>
      <w:r w:rsidRPr="0073056D">
        <w:rPr>
          <w:sz w:val="22"/>
          <w:szCs w:val="22"/>
        </w:rPr>
        <w:t>ком для выполнения работ, будет соответствовать требованиям настоящего Контракта, ГОСТам, СНиПам и иным нормативным документам.</w:t>
      </w:r>
    </w:p>
    <w:p w:rsidR="00915551" w:rsidRDefault="00915551" w:rsidP="0027360B">
      <w:pPr>
        <w:numPr>
          <w:ilvl w:val="2"/>
          <w:numId w:val="4"/>
        </w:numPr>
        <w:tabs>
          <w:tab w:val="left" w:pos="567"/>
        </w:tabs>
        <w:autoSpaceDE w:val="0"/>
        <w:autoSpaceDN w:val="0"/>
        <w:adjustRightInd w:val="0"/>
        <w:ind w:left="567" w:hanging="567"/>
        <w:jc w:val="both"/>
        <w:rPr>
          <w:sz w:val="22"/>
          <w:szCs w:val="22"/>
        </w:rPr>
      </w:pPr>
      <w:r w:rsidRPr="00C7062A">
        <w:rPr>
          <w:sz w:val="22"/>
          <w:szCs w:val="22"/>
        </w:rPr>
        <w:t>Завезти на объект все необходимые для выполнения работ материалы, оборудование, изделия, инструменты и прочее. Подрядчик самостоятельно обеспечивает их приобретение, доставку, разгрузку и хранение в счет цены</w:t>
      </w:r>
      <w:r>
        <w:rPr>
          <w:sz w:val="22"/>
          <w:szCs w:val="22"/>
        </w:rPr>
        <w:t xml:space="preserve"> Контракта</w:t>
      </w:r>
      <w:r w:rsidRPr="00C7062A">
        <w:rPr>
          <w:sz w:val="22"/>
          <w:szCs w:val="22"/>
        </w:rPr>
        <w:t>, а также их сохранность.</w:t>
      </w:r>
    </w:p>
    <w:p w:rsidR="00915551" w:rsidRDefault="00915551" w:rsidP="0027360B">
      <w:pPr>
        <w:numPr>
          <w:ilvl w:val="2"/>
          <w:numId w:val="4"/>
        </w:numPr>
        <w:tabs>
          <w:tab w:val="left" w:pos="567"/>
        </w:tabs>
        <w:autoSpaceDE w:val="0"/>
        <w:autoSpaceDN w:val="0"/>
        <w:adjustRightInd w:val="0"/>
        <w:ind w:left="567" w:hanging="567"/>
        <w:jc w:val="both"/>
        <w:rPr>
          <w:sz w:val="22"/>
          <w:szCs w:val="22"/>
        </w:rPr>
      </w:pPr>
      <w:r w:rsidRPr="00C7062A">
        <w:rPr>
          <w:sz w:val="22"/>
          <w:szCs w:val="22"/>
        </w:rPr>
        <w:t xml:space="preserve">Нести риск случайной гибели или случайного повреждения материалов, оборудования, имущества, переданного Заказчиком для исполнения </w:t>
      </w:r>
      <w:r>
        <w:rPr>
          <w:sz w:val="22"/>
          <w:szCs w:val="22"/>
        </w:rPr>
        <w:t xml:space="preserve">Контракта </w:t>
      </w:r>
      <w:r w:rsidRPr="00C7062A">
        <w:rPr>
          <w:i/>
          <w:sz w:val="22"/>
          <w:szCs w:val="22"/>
        </w:rPr>
        <w:t>(в случае передачи)</w:t>
      </w:r>
      <w:r w:rsidRPr="00C7062A">
        <w:rPr>
          <w:sz w:val="22"/>
          <w:szCs w:val="22"/>
        </w:rPr>
        <w:t>.</w:t>
      </w:r>
    </w:p>
    <w:p w:rsidR="00915551" w:rsidRDefault="00915551" w:rsidP="0027360B">
      <w:pPr>
        <w:numPr>
          <w:ilvl w:val="2"/>
          <w:numId w:val="4"/>
        </w:numPr>
        <w:tabs>
          <w:tab w:val="left" w:pos="567"/>
        </w:tabs>
        <w:autoSpaceDE w:val="0"/>
        <w:autoSpaceDN w:val="0"/>
        <w:adjustRightInd w:val="0"/>
        <w:ind w:left="567" w:hanging="567"/>
        <w:jc w:val="both"/>
        <w:rPr>
          <w:sz w:val="22"/>
          <w:szCs w:val="22"/>
        </w:rPr>
      </w:pPr>
      <w:r w:rsidRPr="00C7062A">
        <w:rPr>
          <w:sz w:val="22"/>
          <w:szCs w:val="22"/>
        </w:rPr>
        <w:t>В случае повреждения действующих инженерных коммуникаций Заказчика при пров</w:t>
      </w:r>
      <w:r w:rsidRPr="00C7062A">
        <w:rPr>
          <w:sz w:val="22"/>
          <w:szCs w:val="22"/>
        </w:rPr>
        <w:t>е</w:t>
      </w:r>
      <w:r w:rsidRPr="00C7062A">
        <w:rPr>
          <w:sz w:val="22"/>
          <w:szCs w:val="22"/>
        </w:rPr>
        <w:t>дении работ восстановить поврежденную сеть за свой счет.</w:t>
      </w:r>
    </w:p>
    <w:p w:rsidR="00915551" w:rsidRDefault="00915551" w:rsidP="0027360B">
      <w:pPr>
        <w:numPr>
          <w:ilvl w:val="2"/>
          <w:numId w:val="4"/>
        </w:numPr>
        <w:tabs>
          <w:tab w:val="left" w:pos="567"/>
        </w:tabs>
        <w:autoSpaceDE w:val="0"/>
        <w:autoSpaceDN w:val="0"/>
        <w:adjustRightInd w:val="0"/>
        <w:ind w:left="567" w:hanging="567"/>
        <w:jc w:val="both"/>
        <w:rPr>
          <w:sz w:val="22"/>
          <w:szCs w:val="22"/>
        </w:rPr>
      </w:pPr>
      <w:r w:rsidRPr="00C7062A">
        <w:rPr>
          <w:sz w:val="22"/>
          <w:szCs w:val="22"/>
        </w:rPr>
        <w:t xml:space="preserve">В процессе производства работ выполнять государственные требования </w:t>
      </w:r>
      <w:r>
        <w:rPr>
          <w:sz w:val="22"/>
          <w:szCs w:val="22"/>
        </w:rPr>
        <w:t>п</w:t>
      </w:r>
      <w:r w:rsidRPr="00C7062A">
        <w:rPr>
          <w:sz w:val="22"/>
          <w:szCs w:val="22"/>
        </w:rPr>
        <w:t>равил техн</w:t>
      </w:r>
      <w:r w:rsidRPr="00C7062A">
        <w:rPr>
          <w:sz w:val="22"/>
          <w:szCs w:val="22"/>
        </w:rPr>
        <w:t>и</w:t>
      </w:r>
      <w:r w:rsidRPr="00C7062A">
        <w:rPr>
          <w:sz w:val="22"/>
          <w:szCs w:val="22"/>
        </w:rPr>
        <w:t xml:space="preserve">ческой эксплуатации электроустановок потребителей, </w:t>
      </w:r>
      <w:r>
        <w:rPr>
          <w:sz w:val="22"/>
          <w:szCs w:val="22"/>
        </w:rPr>
        <w:t xml:space="preserve">правил </w:t>
      </w:r>
      <w:r w:rsidRPr="00C7062A">
        <w:rPr>
          <w:sz w:val="22"/>
          <w:szCs w:val="22"/>
        </w:rPr>
        <w:t xml:space="preserve">пожарной безопасности, </w:t>
      </w:r>
      <w:r>
        <w:rPr>
          <w:sz w:val="22"/>
          <w:szCs w:val="22"/>
        </w:rPr>
        <w:t xml:space="preserve">электробезопасности, </w:t>
      </w:r>
      <w:r w:rsidRPr="00C7062A">
        <w:rPr>
          <w:sz w:val="22"/>
          <w:szCs w:val="22"/>
        </w:rPr>
        <w:t>охраны труда, содержащиеся в федеральных законах и иных нормативно-правовых актах г. Москвы (в том числе в Правилах по о</w:t>
      </w:r>
      <w:r w:rsidRPr="00C7062A">
        <w:rPr>
          <w:sz w:val="22"/>
          <w:szCs w:val="22"/>
        </w:rPr>
        <w:t>х</w:t>
      </w:r>
      <w:r w:rsidRPr="00C7062A">
        <w:rPr>
          <w:sz w:val="22"/>
          <w:szCs w:val="22"/>
        </w:rPr>
        <w:t>ране труда, СНиПах, ГОСТах, САНПиНах и др.).</w:t>
      </w:r>
    </w:p>
    <w:p w:rsidR="00915551" w:rsidRDefault="00915551" w:rsidP="0027360B">
      <w:pPr>
        <w:numPr>
          <w:ilvl w:val="2"/>
          <w:numId w:val="4"/>
        </w:numPr>
        <w:tabs>
          <w:tab w:val="left" w:pos="567"/>
        </w:tabs>
        <w:autoSpaceDE w:val="0"/>
        <w:autoSpaceDN w:val="0"/>
        <w:adjustRightInd w:val="0"/>
        <w:ind w:left="567" w:hanging="567"/>
        <w:jc w:val="both"/>
        <w:rPr>
          <w:sz w:val="22"/>
          <w:szCs w:val="22"/>
        </w:rPr>
      </w:pPr>
      <w:r w:rsidRPr="00AE1597">
        <w:rPr>
          <w:sz w:val="22"/>
          <w:szCs w:val="22"/>
        </w:rPr>
        <w:t>Поддерживать порядок на объекте. Осуществлять систематическую, а по завершении работ окончательную уборку рабочих мест от строительного мусора и отходов. Обеспечить вывоз отходов (мусора), образовавшихся в результате производства работ на объекте.</w:t>
      </w:r>
    </w:p>
    <w:p w:rsidR="00CF425C" w:rsidRPr="00C7062A" w:rsidRDefault="00CF425C" w:rsidP="0027360B">
      <w:pPr>
        <w:numPr>
          <w:ilvl w:val="2"/>
          <w:numId w:val="4"/>
        </w:numPr>
        <w:tabs>
          <w:tab w:val="left" w:pos="567"/>
        </w:tabs>
        <w:autoSpaceDE w:val="0"/>
        <w:autoSpaceDN w:val="0"/>
        <w:adjustRightInd w:val="0"/>
        <w:ind w:left="567" w:hanging="567"/>
        <w:jc w:val="both"/>
        <w:rPr>
          <w:sz w:val="22"/>
          <w:szCs w:val="22"/>
        </w:rPr>
      </w:pPr>
      <w:r w:rsidRPr="00C7062A">
        <w:rPr>
          <w:sz w:val="22"/>
          <w:szCs w:val="22"/>
        </w:rPr>
        <w:t xml:space="preserve">Если во время выполнения работ по настоящему </w:t>
      </w:r>
      <w:r w:rsidR="00847A2A">
        <w:rPr>
          <w:sz w:val="22"/>
          <w:szCs w:val="22"/>
        </w:rPr>
        <w:t>Контракт</w:t>
      </w:r>
      <w:r w:rsidRPr="00C7062A">
        <w:rPr>
          <w:sz w:val="22"/>
          <w:szCs w:val="22"/>
        </w:rPr>
        <w:t xml:space="preserve">у станет очевидным, что они не будут выполнены надлежащим образом и/или в установленные сроки по независящим от </w:t>
      </w:r>
      <w:r w:rsidR="003A5AD2">
        <w:rPr>
          <w:sz w:val="22"/>
          <w:szCs w:val="22"/>
        </w:rPr>
        <w:t>Подрядчик</w:t>
      </w:r>
      <w:r w:rsidR="00CC7D0E">
        <w:rPr>
          <w:sz w:val="22"/>
          <w:szCs w:val="22"/>
        </w:rPr>
        <w:t>а</w:t>
      </w:r>
      <w:r w:rsidRPr="00C7062A">
        <w:rPr>
          <w:sz w:val="22"/>
          <w:szCs w:val="22"/>
        </w:rPr>
        <w:t xml:space="preserve"> обстоятельствам, </w:t>
      </w:r>
      <w:r w:rsidR="003A5AD2">
        <w:rPr>
          <w:sz w:val="22"/>
          <w:szCs w:val="22"/>
        </w:rPr>
        <w:t>Подрядчик</w:t>
      </w:r>
      <w:r w:rsidRPr="00C7062A">
        <w:rPr>
          <w:sz w:val="22"/>
          <w:szCs w:val="22"/>
        </w:rPr>
        <w:t xml:space="preserve"> обязан немедленно оповестить Заказчика в течение </w:t>
      </w:r>
      <w:r w:rsidR="00364F64" w:rsidRPr="00C7062A">
        <w:rPr>
          <w:sz w:val="22"/>
          <w:szCs w:val="22"/>
        </w:rPr>
        <w:t>1</w:t>
      </w:r>
      <w:r w:rsidRPr="00C7062A">
        <w:rPr>
          <w:sz w:val="22"/>
          <w:szCs w:val="22"/>
        </w:rPr>
        <w:t xml:space="preserve"> (</w:t>
      </w:r>
      <w:r w:rsidR="00BC5B1F">
        <w:rPr>
          <w:sz w:val="22"/>
          <w:szCs w:val="22"/>
        </w:rPr>
        <w:t>о</w:t>
      </w:r>
      <w:r w:rsidR="00364F64" w:rsidRPr="00C7062A">
        <w:rPr>
          <w:sz w:val="22"/>
          <w:szCs w:val="22"/>
        </w:rPr>
        <w:t>дного</w:t>
      </w:r>
      <w:r w:rsidRPr="00C7062A">
        <w:rPr>
          <w:sz w:val="22"/>
          <w:szCs w:val="22"/>
        </w:rPr>
        <w:t xml:space="preserve">) </w:t>
      </w:r>
      <w:r w:rsidR="00D66532" w:rsidRPr="00C7062A">
        <w:rPr>
          <w:sz w:val="22"/>
          <w:szCs w:val="22"/>
        </w:rPr>
        <w:t xml:space="preserve">рабочего </w:t>
      </w:r>
      <w:r w:rsidR="00364F64" w:rsidRPr="00C7062A">
        <w:rPr>
          <w:sz w:val="22"/>
          <w:szCs w:val="22"/>
        </w:rPr>
        <w:t xml:space="preserve">дня </w:t>
      </w:r>
      <w:r w:rsidRPr="00C7062A">
        <w:rPr>
          <w:sz w:val="22"/>
          <w:szCs w:val="22"/>
        </w:rPr>
        <w:t>с момента выявления таких обстоятельств и приостановить работы до получения от Заказчика указаний.</w:t>
      </w:r>
    </w:p>
    <w:p w:rsidR="00C767AE" w:rsidRPr="00C7062A" w:rsidRDefault="00D25520" w:rsidP="0027360B">
      <w:pPr>
        <w:widowControl w:val="0"/>
        <w:numPr>
          <w:ilvl w:val="2"/>
          <w:numId w:val="4"/>
        </w:numPr>
        <w:autoSpaceDE w:val="0"/>
        <w:autoSpaceDN w:val="0"/>
        <w:adjustRightInd w:val="0"/>
        <w:ind w:left="567" w:hanging="567"/>
        <w:jc w:val="both"/>
        <w:rPr>
          <w:sz w:val="22"/>
          <w:szCs w:val="22"/>
        </w:rPr>
      </w:pPr>
      <w:r w:rsidRPr="00C7062A">
        <w:rPr>
          <w:sz w:val="22"/>
          <w:szCs w:val="22"/>
        </w:rPr>
        <w:t>П</w:t>
      </w:r>
      <w:r w:rsidR="009D3A7A" w:rsidRPr="00C7062A">
        <w:rPr>
          <w:sz w:val="22"/>
          <w:szCs w:val="22"/>
        </w:rPr>
        <w:t xml:space="preserve">редоставить Заказчику по факту </w:t>
      </w:r>
      <w:r w:rsidR="00292D4F" w:rsidRPr="00C7062A">
        <w:rPr>
          <w:sz w:val="22"/>
          <w:szCs w:val="22"/>
        </w:rPr>
        <w:t>выполнения работ</w:t>
      </w:r>
      <w:r w:rsidR="009D3A7A" w:rsidRPr="00C7062A">
        <w:rPr>
          <w:sz w:val="22"/>
          <w:szCs w:val="22"/>
        </w:rPr>
        <w:t xml:space="preserve"> Акт</w:t>
      </w:r>
      <w:r w:rsidR="00CC7D0E">
        <w:rPr>
          <w:sz w:val="22"/>
          <w:szCs w:val="22"/>
        </w:rPr>
        <w:t xml:space="preserve"> </w:t>
      </w:r>
      <w:r w:rsidR="00A52A0B">
        <w:rPr>
          <w:sz w:val="22"/>
          <w:szCs w:val="22"/>
        </w:rPr>
        <w:t>(выполненных работ/сдачи-приемки работ</w:t>
      </w:r>
      <w:r w:rsidR="00A52A0B" w:rsidRPr="001E126B">
        <w:rPr>
          <w:sz w:val="22"/>
          <w:szCs w:val="22"/>
        </w:rPr>
        <w:t>)</w:t>
      </w:r>
      <w:r w:rsidR="00A52A0B">
        <w:rPr>
          <w:sz w:val="22"/>
          <w:szCs w:val="22"/>
        </w:rPr>
        <w:t xml:space="preserve"> либо универсальный передаточный документ</w:t>
      </w:r>
      <w:r w:rsidR="00CC7D0E">
        <w:rPr>
          <w:sz w:val="22"/>
          <w:szCs w:val="22"/>
        </w:rPr>
        <w:t xml:space="preserve">, </w:t>
      </w:r>
      <w:r w:rsidR="00CC7D0E" w:rsidRPr="00C7062A">
        <w:rPr>
          <w:sz w:val="22"/>
          <w:szCs w:val="22"/>
        </w:rPr>
        <w:t>справк</w:t>
      </w:r>
      <w:r w:rsidR="001E126B">
        <w:rPr>
          <w:sz w:val="22"/>
          <w:szCs w:val="22"/>
        </w:rPr>
        <w:t>у</w:t>
      </w:r>
      <w:r w:rsidR="00CC7D0E" w:rsidRPr="00C7062A">
        <w:rPr>
          <w:sz w:val="22"/>
          <w:szCs w:val="22"/>
        </w:rPr>
        <w:t xml:space="preserve"> о стоимости выполненных работ и затрат (</w:t>
      </w:r>
      <w:r w:rsidR="00A52A0B">
        <w:rPr>
          <w:sz w:val="22"/>
          <w:szCs w:val="22"/>
        </w:rPr>
        <w:t xml:space="preserve">унифицированная форма № </w:t>
      </w:r>
      <w:r w:rsidR="00CC7D0E" w:rsidRPr="00C7062A">
        <w:rPr>
          <w:sz w:val="22"/>
          <w:szCs w:val="22"/>
        </w:rPr>
        <w:t>КС-3), счет</w:t>
      </w:r>
      <w:r w:rsidR="00A52A0B">
        <w:rPr>
          <w:sz w:val="22"/>
          <w:szCs w:val="22"/>
        </w:rPr>
        <w:t xml:space="preserve">, </w:t>
      </w:r>
      <w:r w:rsidR="00A52A0B" w:rsidRPr="00A52A0B">
        <w:rPr>
          <w:sz w:val="22"/>
          <w:szCs w:val="22"/>
        </w:rPr>
        <w:t>акты освидетельствования</w:t>
      </w:r>
      <w:r w:rsidR="00A52A0B">
        <w:rPr>
          <w:sz w:val="22"/>
          <w:szCs w:val="22"/>
        </w:rPr>
        <w:t xml:space="preserve"> скрытых работ, оформленные </w:t>
      </w:r>
      <w:r w:rsidR="00A52A0B" w:rsidRPr="00CA6625">
        <w:t>по форме утвержденной Приказом Минстроя России от 16</w:t>
      </w:r>
      <w:r w:rsidR="00A52A0B">
        <w:t>.05.</w:t>
      </w:r>
      <w:r w:rsidR="00A52A0B" w:rsidRPr="00CA6625">
        <w:t>2023 № 344/пр</w:t>
      </w:r>
      <w:r w:rsidR="00A52A0B">
        <w:t xml:space="preserve">, а также </w:t>
      </w:r>
      <w:r w:rsidR="00A52A0B" w:rsidRPr="00312FFE">
        <w:rPr>
          <w:sz w:val="22"/>
          <w:szCs w:val="22"/>
        </w:rPr>
        <w:t>документы, относящиеся к результату работ и необходимые для его нормальной эксплуатации (</w:t>
      </w:r>
      <w:r w:rsidR="00A52A0B" w:rsidRPr="00312FFE">
        <w:rPr>
          <w:rStyle w:val="FontStyle12"/>
          <w:sz w:val="22"/>
          <w:szCs w:val="22"/>
        </w:rPr>
        <w:t>паспорта, гарантийные талоны, сертификаты соответствия и т.п. на применяемое оборудование/изделия (материалы)</w:t>
      </w:r>
      <w:r w:rsidR="00CC7D0E" w:rsidRPr="00C7062A">
        <w:rPr>
          <w:sz w:val="22"/>
          <w:szCs w:val="22"/>
        </w:rPr>
        <w:t>.</w:t>
      </w:r>
    </w:p>
    <w:p w:rsidR="00CF425C" w:rsidRPr="00C7062A" w:rsidRDefault="00CF425C" w:rsidP="0027360B">
      <w:pPr>
        <w:widowControl w:val="0"/>
        <w:numPr>
          <w:ilvl w:val="2"/>
          <w:numId w:val="4"/>
        </w:numPr>
        <w:autoSpaceDE w:val="0"/>
        <w:autoSpaceDN w:val="0"/>
        <w:adjustRightInd w:val="0"/>
        <w:ind w:left="567" w:hanging="567"/>
        <w:jc w:val="both"/>
        <w:rPr>
          <w:sz w:val="22"/>
          <w:szCs w:val="22"/>
        </w:rPr>
      </w:pPr>
      <w:r w:rsidRPr="00C7062A">
        <w:rPr>
          <w:sz w:val="22"/>
          <w:szCs w:val="22"/>
        </w:rPr>
        <w:t xml:space="preserve">Обеспечить своевременное устранение </w:t>
      </w:r>
      <w:r w:rsidR="004E6D1A">
        <w:rPr>
          <w:sz w:val="22"/>
          <w:szCs w:val="22"/>
        </w:rPr>
        <w:t>дефектов/</w:t>
      </w:r>
      <w:r w:rsidRPr="00C7062A">
        <w:rPr>
          <w:sz w:val="22"/>
          <w:szCs w:val="22"/>
        </w:rPr>
        <w:t>недостатков и/или недоработок, выявленных при приемке работ за свой счет.</w:t>
      </w:r>
    </w:p>
    <w:p w:rsidR="00364F64" w:rsidRPr="00C7062A" w:rsidRDefault="00364F64" w:rsidP="0027360B">
      <w:pPr>
        <w:widowControl w:val="0"/>
        <w:numPr>
          <w:ilvl w:val="2"/>
          <w:numId w:val="4"/>
        </w:numPr>
        <w:autoSpaceDE w:val="0"/>
        <w:autoSpaceDN w:val="0"/>
        <w:adjustRightInd w:val="0"/>
        <w:ind w:left="567" w:hanging="567"/>
        <w:jc w:val="both"/>
        <w:rPr>
          <w:sz w:val="22"/>
          <w:szCs w:val="22"/>
        </w:rPr>
      </w:pPr>
      <w:r w:rsidRPr="00C7062A">
        <w:rPr>
          <w:sz w:val="22"/>
          <w:szCs w:val="22"/>
        </w:rPr>
        <w:t>Представить Заказчику сведения об изменении своего фактического местонахо</w:t>
      </w:r>
      <w:r w:rsidRPr="00C7062A">
        <w:rPr>
          <w:sz w:val="22"/>
          <w:szCs w:val="22"/>
        </w:rPr>
        <w:t>ж</w:t>
      </w:r>
      <w:r w:rsidRPr="00C7062A">
        <w:rPr>
          <w:sz w:val="22"/>
          <w:szCs w:val="22"/>
        </w:rPr>
        <w:t>дения в срок не позднее 3 (</w:t>
      </w:r>
      <w:r w:rsidR="00BC5B1F">
        <w:rPr>
          <w:sz w:val="22"/>
          <w:szCs w:val="22"/>
        </w:rPr>
        <w:t>т</w:t>
      </w:r>
      <w:r w:rsidRPr="00C7062A">
        <w:rPr>
          <w:sz w:val="22"/>
          <w:szCs w:val="22"/>
        </w:rPr>
        <w:t>рех) дней со дня соответствующего изменения. В случае н</w:t>
      </w:r>
      <w:r w:rsidRPr="00C7062A">
        <w:rPr>
          <w:sz w:val="22"/>
          <w:szCs w:val="22"/>
        </w:rPr>
        <w:t>е</w:t>
      </w:r>
      <w:r w:rsidRPr="00C7062A">
        <w:rPr>
          <w:sz w:val="22"/>
          <w:szCs w:val="22"/>
        </w:rPr>
        <w:t xml:space="preserve">представления в установленный срок уведомления об изменении адреса, фактическим местонахождением </w:t>
      </w:r>
      <w:r w:rsidR="003A5AD2">
        <w:rPr>
          <w:sz w:val="22"/>
          <w:szCs w:val="22"/>
        </w:rPr>
        <w:t>Подрядчик</w:t>
      </w:r>
      <w:r w:rsidR="00CC7D0E">
        <w:rPr>
          <w:sz w:val="22"/>
          <w:szCs w:val="22"/>
        </w:rPr>
        <w:t>а</w:t>
      </w:r>
      <w:r w:rsidRPr="00C7062A">
        <w:rPr>
          <w:sz w:val="22"/>
          <w:szCs w:val="22"/>
        </w:rPr>
        <w:t xml:space="preserve"> будет считаться адрес, указанный в настоящем </w:t>
      </w:r>
      <w:r w:rsidR="00847A2A">
        <w:rPr>
          <w:sz w:val="22"/>
          <w:szCs w:val="22"/>
        </w:rPr>
        <w:t>Контракт</w:t>
      </w:r>
      <w:r w:rsidRPr="00C7062A">
        <w:rPr>
          <w:sz w:val="22"/>
          <w:szCs w:val="22"/>
        </w:rPr>
        <w:t>е.</w:t>
      </w:r>
    </w:p>
    <w:p w:rsidR="00C767AE" w:rsidRPr="00C7062A" w:rsidRDefault="003A5AD2" w:rsidP="0027360B">
      <w:pPr>
        <w:pStyle w:val="a7"/>
        <w:numPr>
          <w:ilvl w:val="1"/>
          <w:numId w:val="4"/>
        </w:numPr>
        <w:spacing w:after="0"/>
        <w:ind w:left="567" w:hanging="567"/>
        <w:rPr>
          <w:sz w:val="22"/>
          <w:szCs w:val="22"/>
          <w:u w:val="single"/>
        </w:rPr>
      </w:pPr>
      <w:r>
        <w:rPr>
          <w:sz w:val="22"/>
          <w:szCs w:val="22"/>
          <w:u w:val="single"/>
        </w:rPr>
        <w:t>Подрядчик</w:t>
      </w:r>
      <w:r w:rsidR="00364F64" w:rsidRPr="00C7062A">
        <w:rPr>
          <w:sz w:val="22"/>
          <w:szCs w:val="22"/>
          <w:u w:val="single"/>
        </w:rPr>
        <w:t xml:space="preserve"> вправе</w:t>
      </w:r>
      <w:r w:rsidR="00C767AE" w:rsidRPr="00C7062A">
        <w:rPr>
          <w:sz w:val="22"/>
          <w:szCs w:val="22"/>
          <w:u w:val="single"/>
        </w:rPr>
        <w:t>:</w:t>
      </w:r>
    </w:p>
    <w:p w:rsidR="00C767AE" w:rsidRPr="00C7062A" w:rsidRDefault="00C767AE" w:rsidP="0027360B">
      <w:pPr>
        <w:widowControl w:val="0"/>
        <w:numPr>
          <w:ilvl w:val="2"/>
          <w:numId w:val="4"/>
        </w:numPr>
        <w:autoSpaceDE w:val="0"/>
        <w:autoSpaceDN w:val="0"/>
        <w:adjustRightInd w:val="0"/>
        <w:ind w:left="567" w:hanging="567"/>
        <w:jc w:val="both"/>
        <w:rPr>
          <w:sz w:val="22"/>
          <w:szCs w:val="22"/>
        </w:rPr>
      </w:pPr>
      <w:r w:rsidRPr="00C7062A">
        <w:rPr>
          <w:sz w:val="22"/>
          <w:szCs w:val="22"/>
        </w:rPr>
        <w:t>Требовать свое</w:t>
      </w:r>
      <w:r w:rsidR="00D25520" w:rsidRPr="00C7062A">
        <w:rPr>
          <w:sz w:val="22"/>
          <w:szCs w:val="22"/>
        </w:rPr>
        <w:t>временного подписания Заказчиком</w:t>
      </w:r>
      <w:r w:rsidRPr="00C7062A">
        <w:rPr>
          <w:sz w:val="22"/>
          <w:szCs w:val="22"/>
        </w:rPr>
        <w:t xml:space="preserve"> Акт</w:t>
      </w:r>
      <w:r w:rsidR="00CC7D0E">
        <w:rPr>
          <w:sz w:val="22"/>
          <w:szCs w:val="22"/>
        </w:rPr>
        <w:t xml:space="preserve">ов о приемке </w:t>
      </w:r>
      <w:r w:rsidR="00F25E5F">
        <w:rPr>
          <w:sz w:val="22"/>
          <w:szCs w:val="22"/>
        </w:rPr>
        <w:t>выполненных работ</w:t>
      </w:r>
      <w:r w:rsidR="00CC7D0E">
        <w:rPr>
          <w:sz w:val="22"/>
          <w:szCs w:val="22"/>
        </w:rPr>
        <w:t xml:space="preserve"> (по форме КС-2</w:t>
      </w:r>
      <w:r w:rsidR="00F25E5F">
        <w:rPr>
          <w:sz w:val="22"/>
          <w:szCs w:val="22"/>
        </w:rPr>
        <w:t>)</w:t>
      </w:r>
      <w:r w:rsidRPr="00C7062A">
        <w:rPr>
          <w:sz w:val="22"/>
          <w:szCs w:val="22"/>
        </w:rPr>
        <w:t xml:space="preserve"> по настоящему </w:t>
      </w:r>
      <w:r w:rsidR="00847A2A">
        <w:rPr>
          <w:sz w:val="22"/>
          <w:szCs w:val="22"/>
        </w:rPr>
        <w:t>Контракт</w:t>
      </w:r>
      <w:r w:rsidRPr="00C7062A">
        <w:rPr>
          <w:sz w:val="22"/>
          <w:szCs w:val="22"/>
        </w:rPr>
        <w:t xml:space="preserve">у на основании представленных </w:t>
      </w:r>
      <w:r w:rsidR="003A5AD2">
        <w:rPr>
          <w:sz w:val="22"/>
          <w:szCs w:val="22"/>
        </w:rPr>
        <w:t>Подрядчик</w:t>
      </w:r>
      <w:r w:rsidR="00CC7D0E">
        <w:rPr>
          <w:sz w:val="22"/>
          <w:szCs w:val="22"/>
        </w:rPr>
        <w:t>о</w:t>
      </w:r>
      <w:r w:rsidR="00F25E5F">
        <w:rPr>
          <w:sz w:val="22"/>
          <w:szCs w:val="22"/>
        </w:rPr>
        <w:t>м</w:t>
      </w:r>
      <w:r w:rsidRPr="00C7062A">
        <w:rPr>
          <w:sz w:val="22"/>
          <w:szCs w:val="22"/>
        </w:rPr>
        <w:t xml:space="preserve"> отчетных документов и при усл</w:t>
      </w:r>
      <w:r w:rsidRPr="00C7062A">
        <w:rPr>
          <w:sz w:val="22"/>
          <w:szCs w:val="22"/>
        </w:rPr>
        <w:t>о</w:t>
      </w:r>
      <w:r w:rsidRPr="00C7062A">
        <w:rPr>
          <w:sz w:val="22"/>
          <w:szCs w:val="22"/>
        </w:rPr>
        <w:t xml:space="preserve">вии истечения срока, указанного в п. </w:t>
      </w:r>
      <w:r w:rsidR="008E6585" w:rsidRPr="00C7062A">
        <w:rPr>
          <w:sz w:val="22"/>
          <w:szCs w:val="22"/>
        </w:rPr>
        <w:t>5.</w:t>
      </w:r>
      <w:r w:rsidR="00B16B6B" w:rsidRPr="00C7062A">
        <w:rPr>
          <w:sz w:val="22"/>
          <w:szCs w:val="22"/>
        </w:rPr>
        <w:t>3.</w:t>
      </w:r>
      <w:r w:rsidRPr="00C7062A">
        <w:rPr>
          <w:sz w:val="22"/>
          <w:szCs w:val="22"/>
        </w:rPr>
        <w:t xml:space="preserve"> настоящего </w:t>
      </w:r>
      <w:r w:rsidR="00847A2A">
        <w:rPr>
          <w:sz w:val="22"/>
          <w:szCs w:val="22"/>
        </w:rPr>
        <w:t>Контракт</w:t>
      </w:r>
      <w:r w:rsidRPr="00C7062A">
        <w:rPr>
          <w:sz w:val="22"/>
          <w:szCs w:val="22"/>
        </w:rPr>
        <w:t>а.</w:t>
      </w:r>
    </w:p>
    <w:p w:rsidR="00C767AE" w:rsidRPr="00C7062A" w:rsidRDefault="00D25520" w:rsidP="0027360B">
      <w:pPr>
        <w:widowControl w:val="0"/>
        <w:autoSpaceDE w:val="0"/>
        <w:autoSpaceDN w:val="0"/>
        <w:adjustRightInd w:val="0"/>
        <w:ind w:left="567" w:hanging="567"/>
        <w:jc w:val="both"/>
        <w:rPr>
          <w:sz w:val="22"/>
          <w:szCs w:val="22"/>
        </w:rPr>
      </w:pPr>
      <w:r w:rsidRPr="00C7062A">
        <w:rPr>
          <w:sz w:val="22"/>
          <w:szCs w:val="22"/>
        </w:rPr>
        <w:t>4.4</w:t>
      </w:r>
      <w:r w:rsidR="00C767AE" w:rsidRPr="00C7062A">
        <w:rPr>
          <w:sz w:val="22"/>
          <w:szCs w:val="22"/>
        </w:rPr>
        <w:t>.2.</w:t>
      </w:r>
      <w:r w:rsidR="00C767AE" w:rsidRPr="00C7062A">
        <w:rPr>
          <w:sz w:val="22"/>
          <w:szCs w:val="22"/>
        </w:rPr>
        <w:tab/>
        <w:t xml:space="preserve">Требовать своевременной оплаты </w:t>
      </w:r>
      <w:r w:rsidR="00292D4F" w:rsidRPr="00C7062A">
        <w:rPr>
          <w:sz w:val="22"/>
          <w:szCs w:val="22"/>
        </w:rPr>
        <w:t>выполненных работ</w:t>
      </w:r>
      <w:r w:rsidR="00C767AE" w:rsidRPr="00C7062A">
        <w:rPr>
          <w:sz w:val="22"/>
          <w:szCs w:val="22"/>
        </w:rPr>
        <w:t xml:space="preserve"> в соответствии с условиями </w:t>
      </w:r>
      <w:r w:rsidR="00364F64" w:rsidRPr="00C7062A">
        <w:rPr>
          <w:sz w:val="22"/>
          <w:szCs w:val="22"/>
        </w:rPr>
        <w:t>р</w:t>
      </w:r>
      <w:r w:rsidR="00C767AE" w:rsidRPr="00C7062A">
        <w:rPr>
          <w:sz w:val="22"/>
          <w:szCs w:val="22"/>
        </w:rPr>
        <w:t>а</w:t>
      </w:r>
      <w:r w:rsidR="00C767AE" w:rsidRPr="00C7062A">
        <w:rPr>
          <w:sz w:val="22"/>
          <w:szCs w:val="22"/>
        </w:rPr>
        <w:t>з</w:t>
      </w:r>
      <w:r w:rsidR="00C767AE" w:rsidRPr="00C7062A">
        <w:rPr>
          <w:sz w:val="22"/>
          <w:szCs w:val="22"/>
        </w:rPr>
        <w:t xml:space="preserve">дела 2 настоящего </w:t>
      </w:r>
      <w:r w:rsidR="00847A2A">
        <w:rPr>
          <w:sz w:val="22"/>
          <w:szCs w:val="22"/>
        </w:rPr>
        <w:t>Контракт</w:t>
      </w:r>
      <w:r w:rsidR="00C767AE" w:rsidRPr="00C7062A">
        <w:rPr>
          <w:sz w:val="22"/>
          <w:szCs w:val="22"/>
        </w:rPr>
        <w:t xml:space="preserve">а. </w:t>
      </w:r>
    </w:p>
    <w:p w:rsidR="00C767AE" w:rsidRPr="00C7062A" w:rsidRDefault="00D25520" w:rsidP="0027360B">
      <w:pPr>
        <w:widowControl w:val="0"/>
        <w:autoSpaceDE w:val="0"/>
        <w:autoSpaceDN w:val="0"/>
        <w:adjustRightInd w:val="0"/>
        <w:ind w:left="567" w:hanging="567"/>
        <w:jc w:val="both"/>
        <w:rPr>
          <w:sz w:val="22"/>
          <w:szCs w:val="22"/>
        </w:rPr>
      </w:pPr>
      <w:r w:rsidRPr="00C7062A">
        <w:rPr>
          <w:sz w:val="22"/>
          <w:szCs w:val="22"/>
        </w:rPr>
        <w:t>4.4</w:t>
      </w:r>
      <w:r w:rsidR="00C767AE" w:rsidRPr="00C7062A">
        <w:rPr>
          <w:sz w:val="22"/>
          <w:szCs w:val="22"/>
        </w:rPr>
        <w:t>.3.</w:t>
      </w:r>
      <w:r w:rsidR="00C767AE" w:rsidRPr="00C7062A">
        <w:rPr>
          <w:sz w:val="22"/>
          <w:szCs w:val="22"/>
        </w:rPr>
        <w:tab/>
        <w:t xml:space="preserve">Принять решение об одностороннем отказе от исполнения настоящего </w:t>
      </w:r>
      <w:r w:rsidR="00847A2A">
        <w:rPr>
          <w:sz w:val="22"/>
          <w:szCs w:val="22"/>
        </w:rPr>
        <w:t>Контракт</w:t>
      </w:r>
      <w:r w:rsidR="00C767AE" w:rsidRPr="00C7062A">
        <w:rPr>
          <w:sz w:val="22"/>
          <w:szCs w:val="22"/>
        </w:rPr>
        <w:t>а</w:t>
      </w:r>
      <w:r w:rsidR="00F25E5F">
        <w:rPr>
          <w:sz w:val="22"/>
          <w:szCs w:val="22"/>
        </w:rPr>
        <w:t xml:space="preserve"> по основаниям, </w:t>
      </w:r>
      <w:r w:rsidR="00F25E5F" w:rsidRPr="00F25E5F">
        <w:rPr>
          <w:sz w:val="22"/>
          <w:szCs w:val="22"/>
        </w:rPr>
        <w:t>предусмотренным Гражданским кодексом Российской Федерации для односторонн</w:t>
      </w:r>
      <w:r w:rsidR="00F25E5F" w:rsidRPr="00F25E5F">
        <w:rPr>
          <w:sz w:val="22"/>
          <w:szCs w:val="22"/>
        </w:rPr>
        <w:t>е</w:t>
      </w:r>
      <w:r w:rsidR="00F25E5F" w:rsidRPr="00F25E5F">
        <w:rPr>
          <w:sz w:val="22"/>
          <w:szCs w:val="22"/>
        </w:rPr>
        <w:t>го отказа от исполнения отдельных видов обязательств.</w:t>
      </w:r>
    </w:p>
    <w:p w:rsidR="00A73D23" w:rsidRPr="00C7062A" w:rsidRDefault="00A73D23" w:rsidP="0027360B">
      <w:pPr>
        <w:tabs>
          <w:tab w:val="left" w:pos="567"/>
        </w:tabs>
        <w:autoSpaceDE w:val="0"/>
        <w:autoSpaceDN w:val="0"/>
        <w:adjustRightInd w:val="0"/>
        <w:jc w:val="both"/>
        <w:rPr>
          <w:sz w:val="22"/>
          <w:szCs w:val="22"/>
        </w:rPr>
      </w:pPr>
    </w:p>
    <w:p w:rsidR="0069755F" w:rsidRPr="00C7062A" w:rsidRDefault="00233086" w:rsidP="00BC5B1F">
      <w:pPr>
        <w:keepNext/>
        <w:numPr>
          <w:ilvl w:val="0"/>
          <w:numId w:val="4"/>
        </w:numPr>
        <w:tabs>
          <w:tab w:val="left" w:pos="426"/>
        </w:tabs>
        <w:ind w:left="567" w:hanging="567"/>
        <w:jc w:val="center"/>
        <w:rPr>
          <w:b/>
          <w:sz w:val="22"/>
          <w:szCs w:val="22"/>
        </w:rPr>
      </w:pPr>
      <w:r w:rsidRPr="00C7062A">
        <w:rPr>
          <w:b/>
          <w:sz w:val="22"/>
          <w:szCs w:val="22"/>
        </w:rPr>
        <w:t>ПОРЯДОК</w:t>
      </w:r>
      <w:r w:rsidR="0069755F" w:rsidRPr="00C7062A">
        <w:rPr>
          <w:b/>
          <w:sz w:val="22"/>
          <w:szCs w:val="22"/>
        </w:rPr>
        <w:t xml:space="preserve"> ПРИЕМКИ </w:t>
      </w:r>
      <w:r w:rsidR="00FB6239" w:rsidRPr="00C7062A">
        <w:rPr>
          <w:b/>
          <w:sz w:val="22"/>
          <w:szCs w:val="22"/>
        </w:rPr>
        <w:t>РАБОТ</w:t>
      </w:r>
    </w:p>
    <w:p w:rsidR="00364F64" w:rsidRPr="00C7062A" w:rsidRDefault="00364F64" w:rsidP="0027360B">
      <w:pPr>
        <w:numPr>
          <w:ilvl w:val="1"/>
          <w:numId w:val="5"/>
        </w:numPr>
        <w:tabs>
          <w:tab w:val="left" w:pos="567"/>
        </w:tabs>
        <w:autoSpaceDE w:val="0"/>
        <w:autoSpaceDN w:val="0"/>
        <w:adjustRightInd w:val="0"/>
        <w:ind w:left="567" w:hanging="567"/>
        <w:jc w:val="both"/>
        <w:rPr>
          <w:sz w:val="22"/>
          <w:szCs w:val="22"/>
        </w:rPr>
      </w:pPr>
      <w:r w:rsidRPr="00C7062A">
        <w:rPr>
          <w:sz w:val="22"/>
          <w:szCs w:val="22"/>
        </w:rPr>
        <w:t xml:space="preserve">После завершения выполнения работ, но не позднее срока окончания работ, установленного в соответствии с п. 3.1. </w:t>
      </w:r>
      <w:r w:rsidR="00847A2A">
        <w:rPr>
          <w:sz w:val="22"/>
          <w:szCs w:val="22"/>
        </w:rPr>
        <w:t>Контракт</w:t>
      </w:r>
      <w:r w:rsidRPr="00C7062A">
        <w:rPr>
          <w:sz w:val="22"/>
          <w:szCs w:val="22"/>
        </w:rPr>
        <w:t xml:space="preserve">а, </w:t>
      </w:r>
      <w:r w:rsidR="003A5AD2">
        <w:rPr>
          <w:sz w:val="22"/>
          <w:szCs w:val="22"/>
        </w:rPr>
        <w:t>Подрядчик</w:t>
      </w:r>
      <w:r w:rsidRPr="00C7062A">
        <w:rPr>
          <w:sz w:val="22"/>
          <w:szCs w:val="22"/>
        </w:rPr>
        <w:t xml:space="preserve"> письменно уведомляет Заказчика о факте завершения работ.</w:t>
      </w:r>
    </w:p>
    <w:p w:rsidR="00233086" w:rsidRPr="00C7062A" w:rsidRDefault="003A5AD2" w:rsidP="0027360B">
      <w:pPr>
        <w:numPr>
          <w:ilvl w:val="1"/>
          <w:numId w:val="5"/>
        </w:numPr>
        <w:tabs>
          <w:tab w:val="left" w:pos="567"/>
        </w:tabs>
        <w:autoSpaceDE w:val="0"/>
        <w:autoSpaceDN w:val="0"/>
        <w:adjustRightInd w:val="0"/>
        <w:ind w:left="567" w:hanging="567"/>
        <w:jc w:val="both"/>
        <w:rPr>
          <w:sz w:val="22"/>
          <w:szCs w:val="22"/>
        </w:rPr>
      </w:pPr>
      <w:r>
        <w:rPr>
          <w:sz w:val="22"/>
          <w:szCs w:val="22"/>
        </w:rPr>
        <w:lastRenderedPageBreak/>
        <w:t>Подрядчик</w:t>
      </w:r>
      <w:r w:rsidR="00364F64" w:rsidRPr="00C7062A">
        <w:rPr>
          <w:sz w:val="22"/>
          <w:szCs w:val="22"/>
        </w:rPr>
        <w:t xml:space="preserve"> предоставляет Заказчику не позднее </w:t>
      </w:r>
      <w:r w:rsidR="00E80039">
        <w:rPr>
          <w:sz w:val="22"/>
          <w:szCs w:val="22"/>
        </w:rPr>
        <w:t>3</w:t>
      </w:r>
      <w:r w:rsidR="00364F64" w:rsidRPr="00C7062A">
        <w:rPr>
          <w:sz w:val="22"/>
          <w:szCs w:val="22"/>
        </w:rPr>
        <w:t xml:space="preserve"> (</w:t>
      </w:r>
      <w:r w:rsidR="00A52A0B">
        <w:rPr>
          <w:sz w:val="22"/>
          <w:szCs w:val="22"/>
        </w:rPr>
        <w:t>т</w:t>
      </w:r>
      <w:r w:rsidR="00E80039">
        <w:rPr>
          <w:sz w:val="22"/>
          <w:szCs w:val="22"/>
        </w:rPr>
        <w:t>рех</w:t>
      </w:r>
      <w:r w:rsidR="00364F64" w:rsidRPr="00C7062A">
        <w:rPr>
          <w:sz w:val="22"/>
          <w:szCs w:val="22"/>
        </w:rPr>
        <w:t>) рабоч</w:t>
      </w:r>
      <w:r w:rsidR="00E80039">
        <w:rPr>
          <w:sz w:val="22"/>
          <w:szCs w:val="22"/>
        </w:rPr>
        <w:t>их</w:t>
      </w:r>
      <w:r w:rsidR="00364F64" w:rsidRPr="00C7062A">
        <w:rPr>
          <w:sz w:val="22"/>
          <w:szCs w:val="22"/>
        </w:rPr>
        <w:t xml:space="preserve"> дн</w:t>
      </w:r>
      <w:r w:rsidR="00E80039">
        <w:rPr>
          <w:sz w:val="22"/>
          <w:szCs w:val="22"/>
        </w:rPr>
        <w:t xml:space="preserve">ей </w:t>
      </w:r>
      <w:r w:rsidR="00E80039" w:rsidRPr="00AF4B09">
        <w:rPr>
          <w:sz w:val="22"/>
          <w:szCs w:val="22"/>
        </w:rPr>
        <w:t xml:space="preserve">с момента окончания </w:t>
      </w:r>
      <w:r w:rsidR="00E80039">
        <w:rPr>
          <w:sz w:val="22"/>
          <w:szCs w:val="22"/>
        </w:rPr>
        <w:t xml:space="preserve">выполнения работ </w:t>
      </w:r>
      <w:r w:rsidR="00364F64" w:rsidRPr="00C7062A">
        <w:rPr>
          <w:sz w:val="22"/>
          <w:szCs w:val="22"/>
        </w:rPr>
        <w:t>Акт</w:t>
      </w:r>
      <w:r w:rsidR="00E80039">
        <w:rPr>
          <w:sz w:val="22"/>
          <w:szCs w:val="22"/>
        </w:rPr>
        <w:t xml:space="preserve"> </w:t>
      </w:r>
      <w:r w:rsidR="00A52A0B">
        <w:rPr>
          <w:sz w:val="22"/>
          <w:szCs w:val="22"/>
        </w:rPr>
        <w:t>(выполненных работ/сдачи-приемки работ</w:t>
      </w:r>
      <w:r w:rsidR="00A52A0B" w:rsidRPr="001E126B">
        <w:rPr>
          <w:sz w:val="22"/>
          <w:szCs w:val="22"/>
        </w:rPr>
        <w:t>)</w:t>
      </w:r>
      <w:r w:rsidR="00A52A0B">
        <w:rPr>
          <w:sz w:val="22"/>
          <w:szCs w:val="22"/>
        </w:rPr>
        <w:t xml:space="preserve"> либо универсальный передаточный документ </w:t>
      </w:r>
      <w:r w:rsidR="00AE1D3E">
        <w:rPr>
          <w:sz w:val="22"/>
          <w:szCs w:val="22"/>
        </w:rPr>
        <w:t xml:space="preserve">и </w:t>
      </w:r>
      <w:r w:rsidR="00AE1D3E" w:rsidRPr="00C7062A">
        <w:rPr>
          <w:sz w:val="22"/>
          <w:szCs w:val="22"/>
        </w:rPr>
        <w:t>справк</w:t>
      </w:r>
      <w:r w:rsidR="001E126B">
        <w:rPr>
          <w:sz w:val="22"/>
          <w:szCs w:val="22"/>
        </w:rPr>
        <w:t>у</w:t>
      </w:r>
      <w:r w:rsidR="00AE1D3E" w:rsidRPr="00C7062A">
        <w:rPr>
          <w:sz w:val="22"/>
          <w:szCs w:val="22"/>
        </w:rPr>
        <w:t xml:space="preserve"> о стоимости выполненных работ и затрат (</w:t>
      </w:r>
      <w:r w:rsidR="00A52A0B">
        <w:rPr>
          <w:sz w:val="22"/>
          <w:szCs w:val="22"/>
        </w:rPr>
        <w:t>унифицированная форма №</w:t>
      </w:r>
      <w:r w:rsidR="00AE1D3E" w:rsidRPr="00C7062A">
        <w:rPr>
          <w:sz w:val="22"/>
          <w:szCs w:val="22"/>
        </w:rPr>
        <w:t xml:space="preserve"> КС-3)</w:t>
      </w:r>
      <w:r w:rsidR="00364F64" w:rsidRPr="00C7062A">
        <w:rPr>
          <w:sz w:val="22"/>
          <w:szCs w:val="22"/>
        </w:rPr>
        <w:t>, подписанны</w:t>
      </w:r>
      <w:r w:rsidR="00AE1D3E">
        <w:rPr>
          <w:sz w:val="22"/>
          <w:szCs w:val="22"/>
        </w:rPr>
        <w:t>е</w:t>
      </w:r>
      <w:r w:rsidR="00364F64" w:rsidRPr="00C7062A">
        <w:rPr>
          <w:sz w:val="22"/>
          <w:szCs w:val="22"/>
        </w:rPr>
        <w:t xml:space="preserve"> </w:t>
      </w:r>
      <w:r>
        <w:rPr>
          <w:sz w:val="22"/>
          <w:szCs w:val="22"/>
        </w:rPr>
        <w:t>Подрядчик</w:t>
      </w:r>
      <w:r w:rsidR="00AE1D3E">
        <w:rPr>
          <w:sz w:val="22"/>
          <w:szCs w:val="22"/>
        </w:rPr>
        <w:t>о</w:t>
      </w:r>
      <w:r w:rsidR="00364F64" w:rsidRPr="00C7062A">
        <w:rPr>
          <w:sz w:val="22"/>
          <w:szCs w:val="22"/>
        </w:rPr>
        <w:t>м</w:t>
      </w:r>
      <w:r w:rsidR="00DE3F62" w:rsidRPr="00C7062A">
        <w:rPr>
          <w:sz w:val="22"/>
          <w:szCs w:val="22"/>
        </w:rPr>
        <w:t>,</w:t>
      </w:r>
      <w:r w:rsidR="00364F64" w:rsidRPr="00C7062A">
        <w:rPr>
          <w:sz w:val="22"/>
          <w:szCs w:val="22"/>
        </w:rPr>
        <w:t xml:space="preserve"> в 2 (</w:t>
      </w:r>
      <w:r w:rsidR="00A52A0B">
        <w:rPr>
          <w:sz w:val="22"/>
          <w:szCs w:val="22"/>
        </w:rPr>
        <w:t>д</w:t>
      </w:r>
      <w:r w:rsidR="00364F64" w:rsidRPr="00C7062A">
        <w:rPr>
          <w:sz w:val="22"/>
          <w:szCs w:val="22"/>
        </w:rPr>
        <w:t>вух) экземплярах</w:t>
      </w:r>
      <w:r w:rsidR="00A52A0B">
        <w:rPr>
          <w:sz w:val="22"/>
          <w:szCs w:val="22"/>
        </w:rPr>
        <w:t xml:space="preserve">, счет-фактуру </w:t>
      </w:r>
      <w:r w:rsidR="00A52A0B" w:rsidRPr="00A52A0B">
        <w:rPr>
          <w:i/>
          <w:sz w:val="22"/>
          <w:szCs w:val="22"/>
        </w:rPr>
        <w:t>(при необходимости)</w:t>
      </w:r>
      <w:r w:rsidR="00364F64" w:rsidRPr="00C7062A">
        <w:rPr>
          <w:sz w:val="22"/>
          <w:szCs w:val="22"/>
        </w:rPr>
        <w:t xml:space="preserve"> и счет на опл</w:t>
      </w:r>
      <w:r w:rsidR="00364F64" w:rsidRPr="00C7062A">
        <w:rPr>
          <w:sz w:val="22"/>
          <w:szCs w:val="22"/>
        </w:rPr>
        <w:t>а</w:t>
      </w:r>
      <w:r w:rsidR="00B16B6B" w:rsidRPr="00C7062A">
        <w:rPr>
          <w:sz w:val="22"/>
          <w:szCs w:val="22"/>
        </w:rPr>
        <w:t>ту</w:t>
      </w:r>
      <w:r w:rsidR="00C567A9" w:rsidRPr="00C7062A">
        <w:rPr>
          <w:sz w:val="22"/>
          <w:szCs w:val="22"/>
        </w:rPr>
        <w:t>.</w:t>
      </w:r>
    </w:p>
    <w:p w:rsidR="00320C8C" w:rsidRPr="00C7062A" w:rsidRDefault="00B16B6B" w:rsidP="0027360B">
      <w:pPr>
        <w:numPr>
          <w:ilvl w:val="1"/>
          <w:numId w:val="5"/>
        </w:numPr>
        <w:tabs>
          <w:tab w:val="left" w:pos="567"/>
        </w:tabs>
        <w:autoSpaceDE w:val="0"/>
        <w:autoSpaceDN w:val="0"/>
        <w:adjustRightInd w:val="0"/>
        <w:ind w:left="567" w:hanging="567"/>
        <w:jc w:val="both"/>
        <w:rPr>
          <w:sz w:val="22"/>
          <w:szCs w:val="22"/>
        </w:rPr>
      </w:pPr>
      <w:r w:rsidRPr="00C7062A">
        <w:rPr>
          <w:sz w:val="22"/>
          <w:szCs w:val="22"/>
        </w:rPr>
        <w:t xml:space="preserve">В течение </w:t>
      </w:r>
      <w:r w:rsidR="00A52A0B">
        <w:rPr>
          <w:sz w:val="22"/>
          <w:szCs w:val="22"/>
        </w:rPr>
        <w:t>10</w:t>
      </w:r>
      <w:r w:rsidRPr="00C7062A">
        <w:rPr>
          <w:sz w:val="22"/>
          <w:szCs w:val="22"/>
        </w:rPr>
        <w:t xml:space="preserve"> (</w:t>
      </w:r>
      <w:r w:rsidR="00A52A0B">
        <w:rPr>
          <w:sz w:val="22"/>
          <w:szCs w:val="22"/>
        </w:rPr>
        <w:t>десяти</w:t>
      </w:r>
      <w:r w:rsidRPr="00C7062A">
        <w:rPr>
          <w:sz w:val="22"/>
          <w:szCs w:val="22"/>
        </w:rPr>
        <w:t xml:space="preserve">) рабочих дней после получения от </w:t>
      </w:r>
      <w:r w:rsidR="003A5AD2">
        <w:rPr>
          <w:sz w:val="22"/>
          <w:szCs w:val="22"/>
        </w:rPr>
        <w:t>Подрядчик</w:t>
      </w:r>
      <w:r w:rsidR="00AE1D3E">
        <w:rPr>
          <w:sz w:val="22"/>
          <w:szCs w:val="22"/>
        </w:rPr>
        <w:t>а</w:t>
      </w:r>
      <w:r w:rsidR="00A52A0B">
        <w:rPr>
          <w:sz w:val="22"/>
          <w:szCs w:val="22"/>
        </w:rPr>
        <w:t xml:space="preserve"> документов, указанных в п. </w:t>
      </w:r>
      <w:r w:rsidRPr="00C7062A">
        <w:rPr>
          <w:sz w:val="22"/>
          <w:szCs w:val="22"/>
        </w:rPr>
        <w:t xml:space="preserve">5.2. </w:t>
      </w:r>
      <w:r w:rsidR="00847A2A">
        <w:rPr>
          <w:sz w:val="22"/>
          <w:szCs w:val="22"/>
        </w:rPr>
        <w:t>Контракт</w:t>
      </w:r>
      <w:r w:rsidRPr="00C7062A">
        <w:rPr>
          <w:sz w:val="22"/>
          <w:szCs w:val="22"/>
        </w:rPr>
        <w:t xml:space="preserve">а, Заказчик рассматривает представленные документы и осуществляет </w:t>
      </w:r>
      <w:r w:rsidR="00615327">
        <w:rPr>
          <w:sz w:val="22"/>
          <w:szCs w:val="22"/>
        </w:rPr>
        <w:t xml:space="preserve">экспертизу </w:t>
      </w:r>
      <w:r w:rsidRPr="00C7062A">
        <w:rPr>
          <w:sz w:val="22"/>
          <w:szCs w:val="22"/>
        </w:rPr>
        <w:t xml:space="preserve">выполненных работ </w:t>
      </w:r>
      <w:r w:rsidR="00986174" w:rsidRPr="00C7062A">
        <w:rPr>
          <w:sz w:val="22"/>
          <w:szCs w:val="22"/>
        </w:rPr>
        <w:t>путем оценки  ответственными представителями Заказчика соответствия объема и качества выполненных работ и полученного результата требованиям</w:t>
      </w:r>
      <w:r w:rsidRPr="00C7062A">
        <w:rPr>
          <w:sz w:val="22"/>
          <w:szCs w:val="22"/>
        </w:rPr>
        <w:t xml:space="preserve">, изложенным в </w:t>
      </w:r>
      <w:r w:rsidR="00847A2A">
        <w:rPr>
          <w:sz w:val="22"/>
          <w:szCs w:val="22"/>
        </w:rPr>
        <w:t>Контракт</w:t>
      </w:r>
      <w:r w:rsidRPr="00C7062A">
        <w:rPr>
          <w:sz w:val="22"/>
          <w:szCs w:val="22"/>
        </w:rPr>
        <w:t xml:space="preserve">е и </w:t>
      </w:r>
      <w:r w:rsidR="00AE1D3E">
        <w:rPr>
          <w:sz w:val="22"/>
          <w:szCs w:val="22"/>
        </w:rPr>
        <w:t>Приложении №</w:t>
      </w:r>
      <w:r w:rsidR="00D06FEB">
        <w:rPr>
          <w:sz w:val="22"/>
          <w:szCs w:val="22"/>
        </w:rPr>
        <w:t xml:space="preserve"> </w:t>
      </w:r>
      <w:r w:rsidR="00AE1D3E">
        <w:rPr>
          <w:sz w:val="22"/>
          <w:szCs w:val="22"/>
        </w:rPr>
        <w:t xml:space="preserve">1 – </w:t>
      </w:r>
      <w:r w:rsidR="00AE1D3E" w:rsidRPr="00C7062A">
        <w:rPr>
          <w:i/>
          <w:sz w:val="22"/>
          <w:szCs w:val="22"/>
        </w:rPr>
        <w:t>«Техническое задание»</w:t>
      </w:r>
      <w:r w:rsidR="00615327">
        <w:rPr>
          <w:sz w:val="22"/>
          <w:szCs w:val="22"/>
        </w:rPr>
        <w:t>, а также требованиям действующих нормативно-технических документов.</w:t>
      </w:r>
    </w:p>
    <w:p w:rsidR="00B16B6B" w:rsidRPr="00C7062A" w:rsidRDefault="0098676F" w:rsidP="0027360B">
      <w:pPr>
        <w:numPr>
          <w:ilvl w:val="1"/>
          <w:numId w:val="5"/>
        </w:numPr>
        <w:tabs>
          <w:tab w:val="left" w:pos="567"/>
        </w:tabs>
        <w:autoSpaceDE w:val="0"/>
        <w:autoSpaceDN w:val="0"/>
        <w:adjustRightInd w:val="0"/>
        <w:ind w:left="567" w:hanging="567"/>
        <w:jc w:val="both"/>
        <w:rPr>
          <w:sz w:val="22"/>
          <w:szCs w:val="22"/>
        </w:rPr>
      </w:pPr>
      <w:r w:rsidRPr="00C7062A">
        <w:rPr>
          <w:sz w:val="22"/>
          <w:szCs w:val="22"/>
        </w:rPr>
        <w:t>Ответственные представители Заказчика (п. 4.1.</w:t>
      </w:r>
      <w:r w:rsidR="005F6641">
        <w:rPr>
          <w:sz w:val="22"/>
          <w:szCs w:val="22"/>
        </w:rPr>
        <w:t>5</w:t>
      </w:r>
      <w:r w:rsidRPr="00C7062A">
        <w:rPr>
          <w:sz w:val="22"/>
          <w:szCs w:val="22"/>
        </w:rPr>
        <w:t xml:space="preserve">. </w:t>
      </w:r>
      <w:r w:rsidR="00847A2A">
        <w:rPr>
          <w:sz w:val="22"/>
          <w:szCs w:val="22"/>
        </w:rPr>
        <w:t>Контракт</w:t>
      </w:r>
      <w:r w:rsidRPr="00C7062A">
        <w:rPr>
          <w:sz w:val="22"/>
          <w:szCs w:val="22"/>
        </w:rPr>
        <w:t xml:space="preserve">а) </w:t>
      </w:r>
      <w:r w:rsidR="000C4588" w:rsidRPr="00C7062A">
        <w:rPr>
          <w:sz w:val="22"/>
          <w:szCs w:val="22"/>
        </w:rPr>
        <w:t xml:space="preserve">доводят результаты </w:t>
      </w:r>
      <w:r w:rsidR="007506C4">
        <w:rPr>
          <w:sz w:val="22"/>
          <w:szCs w:val="22"/>
        </w:rPr>
        <w:t xml:space="preserve">экспертизы </w:t>
      </w:r>
      <w:r w:rsidR="000C4588" w:rsidRPr="00C7062A">
        <w:rPr>
          <w:sz w:val="22"/>
          <w:szCs w:val="22"/>
        </w:rPr>
        <w:t xml:space="preserve">до сведения Заказчика, в том числе перечень выявленных </w:t>
      </w:r>
      <w:r w:rsidR="005F6641">
        <w:rPr>
          <w:sz w:val="22"/>
          <w:szCs w:val="22"/>
        </w:rPr>
        <w:t>дефектов/</w:t>
      </w:r>
      <w:r w:rsidR="000C4588" w:rsidRPr="00C7062A">
        <w:rPr>
          <w:sz w:val="22"/>
          <w:szCs w:val="22"/>
        </w:rPr>
        <w:t xml:space="preserve">недостатков и/или недоработок </w:t>
      </w:r>
      <w:r w:rsidR="000C4588" w:rsidRPr="00C7062A">
        <w:rPr>
          <w:i/>
          <w:sz w:val="22"/>
          <w:szCs w:val="22"/>
        </w:rPr>
        <w:t>(при их наличии)</w:t>
      </w:r>
      <w:r w:rsidR="000C4588" w:rsidRPr="00C7062A">
        <w:rPr>
          <w:sz w:val="22"/>
          <w:szCs w:val="22"/>
        </w:rPr>
        <w:t xml:space="preserve">. По результатам </w:t>
      </w:r>
      <w:r w:rsidR="007506C4">
        <w:rPr>
          <w:sz w:val="22"/>
          <w:szCs w:val="22"/>
        </w:rPr>
        <w:t xml:space="preserve">экспертизы </w:t>
      </w:r>
      <w:r w:rsidR="000C4588" w:rsidRPr="00C7062A">
        <w:rPr>
          <w:sz w:val="22"/>
          <w:szCs w:val="22"/>
        </w:rPr>
        <w:t>Заказчиком принимается решение либо о приемке</w:t>
      </w:r>
      <w:r w:rsidR="00337F55" w:rsidRPr="00C7062A">
        <w:rPr>
          <w:sz w:val="22"/>
          <w:szCs w:val="22"/>
        </w:rPr>
        <w:t xml:space="preserve"> результата работ</w:t>
      </w:r>
      <w:r w:rsidR="00797553" w:rsidRPr="00C7062A">
        <w:rPr>
          <w:sz w:val="22"/>
          <w:szCs w:val="22"/>
        </w:rPr>
        <w:t>,</w:t>
      </w:r>
      <w:r w:rsidR="000C4588" w:rsidRPr="00C7062A">
        <w:rPr>
          <w:sz w:val="22"/>
          <w:szCs w:val="22"/>
        </w:rPr>
        <w:t xml:space="preserve"> либо об отказе от приемки.</w:t>
      </w:r>
      <w:r w:rsidRPr="00C7062A">
        <w:rPr>
          <w:sz w:val="22"/>
          <w:szCs w:val="22"/>
        </w:rPr>
        <w:t xml:space="preserve"> </w:t>
      </w:r>
      <w:r w:rsidR="00B16B6B" w:rsidRPr="00C7062A">
        <w:rPr>
          <w:sz w:val="22"/>
          <w:szCs w:val="22"/>
        </w:rPr>
        <w:t>Заказчик обязан принять результат выполненных работ, за исключением случаев, когда работы выполнены с ненадлежащим качеством.</w:t>
      </w:r>
    </w:p>
    <w:p w:rsidR="00B16B6B" w:rsidRPr="00C7062A" w:rsidRDefault="00B16B6B" w:rsidP="0027360B">
      <w:pPr>
        <w:numPr>
          <w:ilvl w:val="1"/>
          <w:numId w:val="5"/>
        </w:numPr>
        <w:tabs>
          <w:tab w:val="left" w:pos="567"/>
        </w:tabs>
        <w:autoSpaceDE w:val="0"/>
        <w:autoSpaceDN w:val="0"/>
        <w:adjustRightInd w:val="0"/>
        <w:ind w:left="567" w:hanging="567"/>
        <w:jc w:val="both"/>
        <w:rPr>
          <w:sz w:val="22"/>
          <w:szCs w:val="22"/>
        </w:rPr>
      </w:pPr>
      <w:r w:rsidRPr="00C7062A">
        <w:rPr>
          <w:sz w:val="22"/>
          <w:szCs w:val="22"/>
        </w:rPr>
        <w:t>При отсутствии у ответст</w:t>
      </w:r>
      <w:r w:rsidR="00797553" w:rsidRPr="00C7062A">
        <w:rPr>
          <w:sz w:val="22"/>
          <w:szCs w:val="22"/>
        </w:rPr>
        <w:t>венных представителей Заказчика</w:t>
      </w:r>
      <w:r w:rsidRPr="00C7062A">
        <w:rPr>
          <w:sz w:val="22"/>
          <w:szCs w:val="22"/>
        </w:rPr>
        <w:t xml:space="preserve"> замечаний/вопросов относительно результата работ, Заказчик принимает работы</w:t>
      </w:r>
      <w:r w:rsidR="003957BE">
        <w:rPr>
          <w:sz w:val="22"/>
          <w:szCs w:val="22"/>
        </w:rPr>
        <w:t>,</w:t>
      </w:r>
      <w:r w:rsidRPr="00C7062A">
        <w:rPr>
          <w:sz w:val="22"/>
          <w:szCs w:val="22"/>
        </w:rPr>
        <w:t xml:space="preserve"> </w:t>
      </w:r>
      <w:r w:rsidR="003957BE">
        <w:rPr>
          <w:sz w:val="22"/>
          <w:szCs w:val="22"/>
        </w:rPr>
        <w:t xml:space="preserve">подписывает </w:t>
      </w:r>
      <w:r w:rsidR="003957BE" w:rsidRPr="00C7062A">
        <w:rPr>
          <w:sz w:val="22"/>
          <w:szCs w:val="22"/>
        </w:rPr>
        <w:t>2 (</w:t>
      </w:r>
      <w:r w:rsidR="00A52A0B">
        <w:rPr>
          <w:sz w:val="22"/>
          <w:szCs w:val="22"/>
        </w:rPr>
        <w:t>д</w:t>
      </w:r>
      <w:r w:rsidR="003957BE" w:rsidRPr="00C7062A">
        <w:rPr>
          <w:sz w:val="22"/>
          <w:szCs w:val="22"/>
        </w:rPr>
        <w:t>ва) экземпляра Акт</w:t>
      </w:r>
      <w:r w:rsidR="001E126B">
        <w:rPr>
          <w:sz w:val="22"/>
          <w:szCs w:val="22"/>
        </w:rPr>
        <w:t>а</w:t>
      </w:r>
      <w:r w:rsidR="00A52A0B">
        <w:rPr>
          <w:sz w:val="22"/>
          <w:szCs w:val="22"/>
        </w:rPr>
        <w:t xml:space="preserve"> (выполненных работ/сдачи-приемки работ</w:t>
      </w:r>
      <w:r w:rsidR="00A52A0B" w:rsidRPr="001E126B">
        <w:rPr>
          <w:sz w:val="22"/>
          <w:szCs w:val="22"/>
        </w:rPr>
        <w:t>)</w:t>
      </w:r>
      <w:r w:rsidR="006A27C8">
        <w:rPr>
          <w:sz w:val="22"/>
          <w:szCs w:val="22"/>
        </w:rPr>
        <w:t xml:space="preserve"> либо универсального передаточного документа</w:t>
      </w:r>
      <w:r w:rsidR="003957BE">
        <w:rPr>
          <w:sz w:val="22"/>
          <w:szCs w:val="22"/>
        </w:rPr>
        <w:t xml:space="preserve">, </w:t>
      </w:r>
      <w:r w:rsidR="001C1836" w:rsidRPr="00C7062A">
        <w:rPr>
          <w:sz w:val="22"/>
          <w:szCs w:val="22"/>
        </w:rPr>
        <w:t>справк</w:t>
      </w:r>
      <w:r w:rsidR="001E126B">
        <w:rPr>
          <w:sz w:val="22"/>
          <w:szCs w:val="22"/>
        </w:rPr>
        <w:t>и</w:t>
      </w:r>
      <w:r w:rsidR="001C1836" w:rsidRPr="00C7062A">
        <w:rPr>
          <w:sz w:val="22"/>
          <w:szCs w:val="22"/>
        </w:rPr>
        <w:t xml:space="preserve"> о стоимости выполненных работ и затрат (</w:t>
      </w:r>
      <w:r w:rsidR="00A52A0B">
        <w:rPr>
          <w:sz w:val="22"/>
          <w:szCs w:val="22"/>
        </w:rPr>
        <w:t xml:space="preserve">унифицированная форма № </w:t>
      </w:r>
      <w:r w:rsidR="001C1836" w:rsidRPr="00C7062A">
        <w:rPr>
          <w:sz w:val="22"/>
          <w:szCs w:val="22"/>
        </w:rPr>
        <w:t>КС-3)</w:t>
      </w:r>
      <w:r w:rsidR="001C1836">
        <w:rPr>
          <w:sz w:val="22"/>
          <w:szCs w:val="22"/>
        </w:rPr>
        <w:t xml:space="preserve">, </w:t>
      </w:r>
      <w:r w:rsidR="003957BE">
        <w:rPr>
          <w:sz w:val="22"/>
          <w:szCs w:val="22"/>
        </w:rPr>
        <w:t xml:space="preserve">вторые </w:t>
      </w:r>
      <w:r w:rsidRPr="00C7062A">
        <w:rPr>
          <w:sz w:val="22"/>
          <w:szCs w:val="22"/>
        </w:rPr>
        <w:t>э</w:t>
      </w:r>
      <w:r w:rsidRPr="00C7062A">
        <w:rPr>
          <w:sz w:val="22"/>
          <w:szCs w:val="22"/>
        </w:rPr>
        <w:t>к</w:t>
      </w:r>
      <w:r w:rsidRPr="00C7062A">
        <w:rPr>
          <w:sz w:val="22"/>
          <w:szCs w:val="22"/>
        </w:rPr>
        <w:t>земпляр</w:t>
      </w:r>
      <w:r w:rsidR="003957BE">
        <w:rPr>
          <w:sz w:val="22"/>
          <w:szCs w:val="22"/>
        </w:rPr>
        <w:t>ы</w:t>
      </w:r>
      <w:r w:rsidRPr="00C7062A">
        <w:rPr>
          <w:sz w:val="22"/>
          <w:szCs w:val="22"/>
        </w:rPr>
        <w:t xml:space="preserve"> </w:t>
      </w:r>
      <w:r w:rsidR="003957BE">
        <w:rPr>
          <w:sz w:val="22"/>
          <w:szCs w:val="22"/>
        </w:rPr>
        <w:t xml:space="preserve">которых направляет Подрядчику </w:t>
      </w:r>
      <w:r w:rsidRPr="00C7062A">
        <w:rPr>
          <w:sz w:val="22"/>
          <w:szCs w:val="22"/>
        </w:rPr>
        <w:t>в течение 5 (</w:t>
      </w:r>
      <w:r w:rsidR="00A52A0B">
        <w:rPr>
          <w:sz w:val="22"/>
          <w:szCs w:val="22"/>
        </w:rPr>
        <w:t>п</w:t>
      </w:r>
      <w:r w:rsidRPr="00C7062A">
        <w:rPr>
          <w:sz w:val="22"/>
          <w:szCs w:val="22"/>
        </w:rPr>
        <w:t xml:space="preserve">яти) рабочих дней с даты </w:t>
      </w:r>
      <w:r w:rsidR="005F6641">
        <w:rPr>
          <w:sz w:val="22"/>
          <w:szCs w:val="22"/>
        </w:rPr>
        <w:t>их</w:t>
      </w:r>
      <w:r w:rsidRPr="00C7062A">
        <w:rPr>
          <w:sz w:val="22"/>
          <w:szCs w:val="22"/>
        </w:rPr>
        <w:t xml:space="preserve"> подписания.</w:t>
      </w:r>
    </w:p>
    <w:p w:rsidR="00B16B6B" w:rsidRPr="00C7062A" w:rsidRDefault="00B16B6B" w:rsidP="0027360B">
      <w:pPr>
        <w:numPr>
          <w:ilvl w:val="1"/>
          <w:numId w:val="5"/>
        </w:numPr>
        <w:tabs>
          <w:tab w:val="left" w:pos="567"/>
        </w:tabs>
        <w:autoSpaceDE w:val="0"/>
        <w:autoSpaceDN w:val="0"/>
        <w:adjustRightInd w:val="0"/>
        <w:ind w:left="567" w:hanging="567"/>
        <w:jc w:val="both"/>
        <w:rPr>
          <w:sz w:val="22"/>
          <w:szCs w:val="22"/>
        </w:rPr>
      </w:pPr>
      <w:r w:rsidRPr="00C7062A">
        <w:rPr>
          <w:sz w:val="22"/>
          <w:szCs w:val="22"/>
        </w:rPr>
        <w:t xml:space="preserve">В случае если результаты </w:t>
      </w:r>
      <w:r w:rsidR="00A7057B">
        <w:rPr>
          <w:sz w:val="22"/>
          <w:szCs w:val="22"/>
        </w:rPr>
        <w:t>экспертизы</w:t>
      </w:r>
      <w:r w:rsidRPr="00C7062A">
        <w:rPr>
          <w:sz w:val="22"/>
          <w:szCs w:val="22"/>
        </w:rPr>
        <w:t>, проведенной силами Заказчика</w:t>
      </w:r>
      <w:r w:rsidR="000C4588" w:rsidRPr="00C7062A">
        <w:rPr>
          <w:sz w:val="22"/>
          <w:szCs w:val="22"/>
        </w:rPr>
        <w:t>,</w:t>
      </w:r>
      <w:r w:rsidRPr="00C7062A">
        <w:rPr>
          <w:sz w:val="22"/>
          <w:szCs w:val="22"/>
        </w:rPr>
        <w:t xml:space="preserve"> отрицательны, то приемка работ не производится. </w:t>
      </w:r>
      <w:r w:rsidR="007E1C7E" w:rsidRPr="00C7062A">
        <w:rPr>
          <w:sz w:val="22"/>
          <w:szCs w:val="22"/>
        </w:rPr>
        <w:t xml:space="preserve">В течение </w:t>
      </w:r>
      <w:r w:rsidR="00BD2C83" w:rsidRPr="00C7062A">
        <w:rPr>
          <w:sz w:val="22"/>
          <w:szCs w:val="22"/>
        </w:rPr>
        <w:t>срока, указанного в п. 5.3.</w:t>
      </w:r>
      <w:r w:rsidR="00A7057B">
        <w:rPr>
          <w:sz w:val="22"/>
          <w:szCs w:val="22"/>
        </w:rPr>
        <w:t xml:space="preserve"> Контракта</w:t>
      </w:r>
      <w:r w:rsidR="00BD2C83" w:rsidRPr="00C7062A">
        <w:rPr>
          <w:sz w:val="22"/>
          <w:szCs w:val="22"/>
        </w:rPr>
        <w:t xml:space="preserve">, </w:t>
      </w:r>
      <w:r w:rsidRPr="00C7062A">
        <w:rPr>
          <w:sz w:val="22"/>
          <w:szCs w:val="22"/>
        </w:rPr>
        <w:t xml:space="preserve">Заказчик направляет </w:t>
      </w:r>
      <w:r w:rsidR="003A5AD2">
        <w:rPr>
          <w:sz w:val="22"/>
          <w:szCs w:val="22"/>
        </w:rPr>
        <w:t>Подрядчик</w:t>
      </w:r>
      <w:r w:rsidR="005F6641">
        <w:rPr>
          <w:sz w:val="22"/>
          <w:szCs w:val="22"/>
        </w:rPr>
        <w:t>у</w:t>
      </w:r>
      <w:r w:rsidRPr="00C7062A">
        <w:rPr>
          <w:sz w:val="22"/>
          <w:szCs w:val="22"/>
        </w:rPr>
        <w:t xml:space="preserve"> либо запрос о предоставлении разъяснений касательно результата работ</w:t>
      </w:r>
      <w:r w:rsidR="00DE3F62" w:rsidRPr="00C7062A">
        <w:rPr>
          <w:sz w:val="22"/>
          <w:szCs w:val="22"/>
        </w:rPr>
        <w:t>,</w:t>
      </w:r>
      <w:r w:rsidRPr="00C7062A">
        <w:rPr>
          <w:sz w:val="22"/>
          <w:szCs w:val="22"/>
        </w:rPr>
        <w:t xml:space="preserve"> либо мотивирова</w:t>
      </w:r>
      <w:r w:rsidRPr="00C7062A">
        <w:rPr>
          <w:sz w:val="22"/>
          <w:szCs w:val="22"/>
        </w:rPr>
        <w:t>н</w:t>
      </w:r>
      <w:r w:rsidRPr="00C7062A">
        <w:rPr>
          <w:sz w:val="22"/>
          <w:szCs w:val="22"/>
        </w:rPr>
        <w:t>ный отказ от приемки результата выполненных работ</w:t>
      </w:r>
      <w:r w:rsidR="00DE3F62" w:rsidRPr="00C7062A">
        <w:rPr>
          <w:sz w:val="22"/>
          <w:szCs w:val="22"/>
        </w:rPr>
        <w:t>,</w:t>
      </w:r>
      <w:r w:rsidRPr="00C7062A">
        <w:rPr>
          <w:sz w:val="22"/>
          <w:szCs w:val="22"/>
        </w:rPr>
        <w:t xml:space="preserve"> или акт с перечнем выявленных </w:t>
      </w:r>
      <w:r w:rsidR="005F6641">
        <w:rPr>
          <w:sz w:val="22"/>
          <w:szCs w:val="22"/>
        </w:rPr>
        <w:t>дефектов/</w:t>
      </w:r>
      <w:r w:rsidRPr="00C7062A">
        <w:rPr>
          <w:sz w:val="22"/>
          <w:szCs w:val="22"/>
        </w:rPr>
        <w:t xml:space="preserve">недостатков, необходимых доработок. В случае отказа Заказчика от приемки результата выполненных работ в связи с необходимостью устранения </w:t>
      </w:r>
      <w:r w:rsidR="005F6641">
        <w:rPr>
          <w:sz w:val="22"/>
          <w:szCs w:val="22"/>
        </w:rPr>
        <w:t>дефектов/</w:t>
      </w:r>
      <w:r w:rsidRPr="00C7062A">
        <w:rPr>
          <w:sz w:val="22"/>
          <w:szCs w:val="22"/>
        </w:rPr>
        <w:t xml:space="preserve">недостатков и/или доработки результата работ, </w:t>
      </w:r>
      <w:r w:rsidR="003A5AD2">
        <w:rPr>
          <w:sz w:val="22"/>
          <w:szCs w:val="22"/>
        </w:rPr>
        <w:t>Подрядчик</w:t>
      </w:r>
      <w:r w:rsidRPr="00C7062A">
        <w:rPr>
          <w:sz w:val="22"/>
          <w:szCs w:val="22"/>
        </w:rPr>
        <w:t xml:space="preserve"> обязуется устранить указа</w:t>
      </w:r>
      <w:r w:rsidRPr="00C7062A">
        <w:rPr>
          <w:sz w:val="22"/>
          <w:szCs w:val="22"/>
        </w:rPr>
        <w:t>н</w:t>
      </w:r>
      <w:r w:rsidRPr="00C7062A">
        <w:rPr>
          <w:sz w:val="22"/>
          <w:szCs w:val="22"/>
        </w:rPr>
        <w:t xml:space="preserve">ные </w:t>
      </w:r>
      <w:r w:rsidR="005F6641">
        <w:rPr>
          <w:sz w:val="22"/>
          <w:szCs w:val="22"/>
        </w:rPr>
        <w:t>дефекты/</w:t>
      </w:r>
      <w:r w:rsidRPr="00C7062A">
        <w:rPr>
          <w:sz w:val="22"/>
          <w:szCs w:val="22"/>
        </w:rPr>
        <w:t>недостатки</w:t>
      </w:r>
      <w:r w:rsidR="005F6641">
        <w:rPr>
          <w:sz w:val="22"/>
          <w:szCs w:val="22"/>
        </w:rPr>
        <w:t xml:space="preserve"> и</w:t>
      </w:r>
      <w:r w:rsidRPr="00C7062A">
        <w:rPr>
          <w:sz w:val="22"/>
          <w:szCs w:val="22"/>
        </w:rPr>
        <w:t>/</w:t>
      </w:r>
      <w:r w:rsidR="005F6641">
        <w:rPr>
          <w:sz w:val="22"/>
          <w:szCs w:val="22"/>
        </w:rPr>
        <w:t xml:space="preserve">или </w:t>
      </w:r>
      <w:r w:rsidRPr="00C7062A">
        <w:rPr>
          <w:sz w:val="22"/>
          <w:szCs w:val="22"/>
        </w:rPr>
        <w:t>произвести доработки за свой счет в сроки, согласованные Сторонами.</w:t>
      </w:r>
    </w:p>
    <w:p w:rsidR="00B16B6B" w:rsidRPr="00C7062A" w:rsidRDefault="00B16B6B" w:rsidP="0027360B">
      <w:pPr>
        <w:numPr>
          <w:ilvl w:val="1"/>
          <w:numId w:val="5"/>
        </w:numPr>
        <w:tabs>
          <w:tab w:val="left" w:pos="567"/>
        </w:tabs>
        <w:autoSpaceDE w:val="0"/>
        <w:autoSpaceDN w:val="0"/>
        <w:adjustRightInd w:val="0"/>
        <w:ind w:left="567" w:hanging="567"/>
        <w:jc w:val="both"/>
        <w:rPr>
          <w:sz w:val="22"/>
          <w:szCs w:val="22"/>
        </w:rPr>
      </w:pPr>
      <w:r w:rsidRPr="00C7062A">
        <w:rPr>
          <w:sz w:val="22"/>
          <w:szCs w:val="22"/>
        </w:rPr>
        <w:t>Основанием для отказа от приемки работ является также непредставление или предоста</w:t>
      </w:r>
      <w:r w:rsidRPr="00C7062A">
        <w:rPr>
          <w:sz w:val="22"/>
          <w:szCs w:val="22"/>
        </w:rPr>
        <w:t>в</w:t>
      </w:r>
      <w:r w:rsidRPr="00C7062A">
        <w:rPr>
          <w:sz w:val="22"/>
          <w:szCs w:val="22"/>
        </w:rPr>
        <w:t xml:space="preserve">ление неполного комплекта документов, предусмотренного п. 5.2. настоящего </w:t>
      </w:r>
      <w:r w:rsidR="00847A2A">
        <w:rPr>
          <w:sz w:val="22"/>
          <w:szCs w:val="22"/>
        </w:rPr>
        <w:t>Контракт</w:t>
      </w:r>
      <w:r w:rsidRPr="00C7062A">
        <w:rPr>
          <w:sz w:val="22"/>
          <w:szCs w:val="22"/>
        </w:rPr>
        <w:t>а.</w:t>
      </w:r>
    </w:p>
    <w:p w:rsidR="00E174B9" w:rsidRPr="00C7062A" w:rsidRDefault="00E174B9" w:rsidP="0027360B">
      <w:pPr>
        <w:numPr>
          <w:ilvl w:val="1"/>
          <w:numId w:val="5"/>
        </w:numPr>
        <w:tabs>
          <w:tab w:val="left" w:pos="567"/>
        </w:tabs>
        <w:autoSpaceDE w:val="0"/>
        <w:autoSpaceDN w:val="0"/>
        <w:adjustRightInd w:val="0"/>
        <w:ind w:left="567" w:hanging="567"/>
        <w:jc w:val="both"/>
        <w:rPr>
          <w:sz w:val="22"/>
          <w:szCs w:val="22"/>
        </w:rPr>
      </w:pPr>
      <w:r w:rsidRPr="00C7062A">
        <w:rPr>
          <w:sz w:val="22"/>
          <w:szCs w:val="22"/>
        </w:rPr>
        <w:t>В случае получения от Заказчика запроса о предоставлении разъяснений касательно результата работ</w:t>
      </w:r>
      <w:r w:rsidR="00DE3F62" w:rsidRPr="00C7062A">
        <w:rPr>
          <w:sz w:val="22"/>
          <w:szCs w:val="22"/>
        </w:rPr>
        <w:t>,</w:t>
      </w:r>
      <w:r w:rsidRPr="00C7062A">
        <w:rPr>
          <w:sz w:val="22"/>
          <w:szCs w:val="22"/>
        </w:rPr>
        <w:t xml:space="preserve"> либо мотивированного отказа от приемки результата выпо</w:t>
      </w:r>
      <w:r w:rsidRPr="00C7062A">
        <w:rPr>
          <w:sz w:val="22"/>
          <w:szCs w:val="22"/>
        </w:rPr>
        <w:t>л</w:t>
      </w:r>
      <w:r w:rsidRPr="00C7062A">
        <w:rPr>
          <w:sz w:val="22"/>
          <w:szCs w:val="22"/>
        </w:rPr>
        <w:t>ненных работ</w:t>
      </w:r>
      <w:r w:rsidR="00DE3F62" w:rsidRPr="00C7062A">
        <w:rPr>
          <w:sz w:val="22"/>
          <w:szCs w:val="22"/>
        </w:rPr>
        <w:t>,</w:t>
      </w:r>
      <w:r w:rsidRPr="00C7062A">
        <w:rPr>
          <w:sz w:val="22"/>
          <w:szCs w:val="22"/>
        </w:rPr>
        <w:t xml:space="preserve"> или акта с перечнем выявленных </w:t>
      </w:r>
      <w:r w:rsidR="003957BE">
        <w:rPr>
          <w:sz w:val="22"/>
          <w:szCs w:val="22"/>
        </w:rPr>
        <w:t>дефектов/</w:t>
      </w:r>
      <w:r w:rsidRPr="00C7062A">
        <w:rPr>
          <w:sz w:val="22"/>
          <w:szCs w:val="22"/>
        </w:rPr>
        <w:t xml:space="preserve">недостатков, необходимых доработок, </w:t>
      </w:r>
      <w:r w:rsidR="003A5AD2">
        <w:rPr>
          <w:sz w:val="22"/>
          <w:szCs w:val="22"/>
        </w:rPr>
        <w:t>Подрядчик</w:t>
      </w:r>
      <w:r w:rsidRPr="00C7062A">
        <w:rPr>
          <w:sz w:val="22"/>
          <w:szCs w:val="22"/>
        </w:rPr>
        <w:t xml:space="preserve"> в течение 3 (</w:t>
      </w:r>
      <w:r w:rsidR="006A27C8">
        <w:rPr>
          <w:sz w:val="22"/>
          <w:szCs w:val="22"/>
        </w:rPr>
        <w:t>т</w:t>
      </w:r>
      <w:r w:rsidRPr="00C7062A">
        <w:rPr>
          <w:sz w:val="22"/>
          <w:szCs w:val="22"/>
        </w:rPr>
        <w:t>рех) рабочих дней обязан представить Заказчику запрашиваемые разъяснения в отношении выполненных работ или незамедлительно, в срок не позднее 3 (</w:t>
      </w:r>
      <w:r w:rsidR="006A27C8">
        <w:rPr>
          <w:sz w:val="22"/>
          <w:szCs w:val="22"/>
        </w:rPr>
        <w:t>т</w:t>
      </w:r>
      <w:r w:rsidRPr="00C7062A">
        <w:rPr>
          <w:sz w:val="22"/>
          <w:szCs w:val="22"/>
        </w:rPr>
        <w:t xml:space="preserve">рех) рабочих дней, устранить </w:t>
      </w:r>
      <w:r w:rsidR="003957BE">
        <w:rPr>
          <w:sz w:val="22"/>
          <w:szCs w:val="22"/>
        </w:rPr>
        <w:t>дефекты/</w:t>
      </w:r>
      <w:r w:rsidRPr="00C7062A">
        <w:rPr>
          <w:sz w:val="22"/>
          <w:szCs w:val="22"/>
        </w:rPr>
        <w:t>недостатки/произвести доработки и передать Заказчику приведе</w:t>
      </w:r>
      <w:r w:rsidRPr="00C7062A">
        <w:rPr>
          <w:sz w:val="22"/>
          <w:szCs w:val="22"/>
        </w:rPr>
        <w:t>н</w:t>
      </w:r>
      <w:r w:rsidRPr="00C7062A">
        <w:rPr>
          <w:sz w:val="22"/>
          <w:szCs w:val="22"/>
        </w:rPr>
        <w:t xml:space="preserve">ный в соответствие с предъявленными требованиями/замечаниями комплект документов, предусмотренный п. 5.2. настоящего </w:t>
      </w:r>
      <w:r w:rsidR="00847A2A">
        <w:rPr>
          <w:sz w:val="22"/>
          <w:szCs w:val="22"/>
        </w:rPr>
        <w:t>Контракт</w:t>
      </w:r>
      <w:r w:rsidRPr="00C7062A">
        <w:rPr>
          <w:sz w:val="22"/>
          <w:szCs w:val="22"/>
        </w:rPr>
        <w:t xml:space="preserve">а, </w:t>
      </w:r>
      <w:r w:rsidR="00BD2C83" w:rsidRPr="00C7062A">
        <w:rPr>
          <w:sz w:val="22"/>
          <w:szCs w:val="22"/>
        </w:rPr>
        <w:t xml:space="preserve">а также </w:t>
      </w:r>
      <w:r w:rsidRPr="00C7062A">
        <w:rPr>
          <w:sz w:val="22"/>
          <w:szCs w:val="22"/>
        </w:rPr>
        <w:t>отчет об устранении недостатков, выполнении н</w:t>
      </w:r>
      <w:r w:rsidRPr="00C7062A">
        <w:rPr>
          <w:sz w:val="22"/>
          <w:szCs w:val="22"/>
        </w:rPr>
        <w:t>е</w:t>
      </w:r>
      <w:r w:rsidRPr="00C7062A">
        <w:rPr>
          <w:sz w:val="22"/>
          <w:szCs w:val="22"/>
        </w:rPr>
        <w:t>обходимых доработок.</w:t>
      </w:r>
    </w:p>
    <w:p w:rsidR="00E174B9" w:rsidRPr="00C7062A" w:rsidRDefault="00E174B9" w:rsidP="0027360B">
      <w:pPr>
        <w:numPr>
          <w:ilvl w:val="1"/>
          <w:numId w:val="5"/>
        </w:numPr>
        <w:tabs>
          <w:tab w:val="left" w:pos="567"/>
        </w:tabs>
        <w:autoSpaceDE w:val="0"/>
        <w:autoSpaceDN w:val="0"/>
        <w:adjustRightInd w:val="0"/>
        <w:ind w:left="567" w:hanging="567"/>
        <w:jc w:val="both"/>
        <w:rPr>
          <w:sz w:val="22"/>
          <w:szCs w:val="22"/>
        </w:rPr>
      </w:pPr>
      <w:r w:rsidRPr="00C7062A">
        <w:rPr>
          <w:sz w:val="22"/>
          <w:szCs w:val="22"/>
        </w:rPr>
        <w:t>В случае если по результатам рассмотрения отчета об устранении недостатков, выполнении необходимых доработок Заказч</w:t>
      </w:r>
      <w:r w:rsidRPr="00C7062A">
        <w:rPr>
          <w:sz w:val="22"/>
          <w:szCs w:val="22"/>
        </w:rPr>
        <w:t>и</w:t>
      </w:r>
      <w:r w:rsidRPr="00C7062A">
        <w:rPr>
          <w:sz w:val="22"/>
          <w:szCs w:val="22"/>
        </w:rPr>
        <w:t xml:space="preserve">ком будет принято решение об устранении </w:t>
      </w:r>
      <w:r w:rsidR="003A5AD2">
        <w:rPr>
          <w:sz w:val="22"/>
          <w:szCs w:val="22"/>
        </w:rPr>
        <w:t>Подрядчик</w:t>
      </w:r>
      <w:r w:rsidR="003957BE">
        <w:rPr>
          <w:sz w:val="22"/>
          <w:szCs w:val="22"/>
        </w:rPr>
        <w:t>о</w:t>
      </w:r>
      <w:r w:rsidRPr="00C7062A">
        <w:rPr>
          <w:sz w:val="22"/>
          <w:szCs w:val="22"/>
        </w:rPr>
        <w:t xml:space="preserve">м </w:t>
      </w:r>
      <w:r w:rsidR="003957BE">
        <w:rPr>
          <w:sz w:val="22"/>
          <w:szCs w:val="22"/>
        </w:rPr>
        <w:t>дефектов/</w:t>
      </w:r>
      <w:r w:rsidRPr="00C7062A">
        <w:rPr>
          <w:sz w:val="22"/>
          <w:szCs w:val="22"/>
        </w:rPr>
        <w:t>недостатков/выполнении доработок в надлежащем порядке и в установленные сроки, а также в случае отсутствия у Заказчика запр</w:t>
      </w:r>
      <w:r w:rsidRPr="00C7062A">
        <w:rPr>
          <w:sz w:val="22"/>
          <w:szCs w:val="22"/>
        </w:rPr>
        <w:t>о</w:t>
      </w:r>
      <w:r w:rsidRPr="00C7062A">
        <w:rPr>
          <w:sz w:val="22"/>
          <w:szCs w:val="22"/>
        </w:rPr>
        <w:t>сов о предоставлении разъяснений в отношении выполненных работ, Заказчик принимает выполненные работы и подписывает 2 (</w:t>
      </w:r>
      <w:r w:rsidR="00BC5B1F">
        <w:rPr>
          <w:sz w:val="22"/>
          <w:szCs w:val="22"/>
        </w:rPr>
        <w:t>д</w:t>
      </w:r>
      <w:r w:rsidRPr="00C7062A">
        <w:rPr>
          <w:sz w:val="22"/>
          <w:szCs w:val="22"/>
        </w:rPr>
        <w:t>ва) экземпляра Акт</w:t>
      </w:r>
      <w:r w:rsidR="001E126B">
        <w:rPr>
          <w:sz w:val="22"/>
          <w:szCs w:val="22"/>
        </w:rPr>
        <w:t>а</w:t>
      </w:r>
      <w:r w:rsidR="003957BE">
        <w:rPr>
          <w:sz w:val="22"/>
          <w:szCs w:val="22"/>
        </w:rPr>
        <w:t xml:space="preserve"> </w:t>
      </w:r>
      <w:r w:rsidR="006A27C8">
        <w:rPr>
          <w:sz w:val="22"/>
          <w:szCs w:val="22"/>
        </w:rPr>
        <w:t>(выполненных работ/сдачи-приемки работ</w:t>
      </w:r>
      <w:r w:rsidR="006A27C8" w:rsidRPr="001E126B">
        <w:rPr>
          <w:sz w:val="22"/>
          <w:szCs w:val="22"/>
        </w:rPr>
        <w:t>)</w:t>
      </w:r>
      <w:r w:rsidR="006A27C8">
        <w:rPr>
          <w:sz w:val="22"/>
          <w:szCs w:val="22"/>
        </w:rPr>
        <w:t xml:space="preserve"> либо универсального передаточного документа</w:t>
      </w:r>
      <w:r w:rsidRPr="00C7062A">
        <w:rPr>
          <w:sz w:val="22"/>
          <w:szCs w:val="22"/>
        </w:rPr>
        <w:t xml:space="preserve">, </w:t>
      </w:r>
      <w:r w:rsidR="001C1836" w:rsidRPr="00C7062A">
        <w:rPr>
          <w:sz w:val="22"/>
          <w:szCs w:val="22"/>
        </w:rPr>
        <w:t>справ</w:t>
      </w:r>
      <w:r w:rsidR="001C1836">
        <w:rPr>
          <w:sz w:val="22"/>
          <w:szCs w:val="22"/>
        </w:rPr>
        <w:t>к</w:t>
      </w:r>
      <w:r w:rsidR="001E126B">
        <w:rPr>
          <w:sz w:val="22"/>
          <w:szCs w:val="22"/>
        </w:rPr>
        <w:t>и</w:t>
      </w:r>
      <w:r w:rsidR="001C1836" w:rsidRPr="00C7062A">
        <w:rPr>
          <w:sz w:val="22"/>
          <w:szCs w:val="22"/>
        </w:rPr>
        <w:t xml:space="preserve"> о стоимости выполненных работ и затрат (</w:t>
      </w:r>
      <w:r w:rsidR="006A27C8">
        <w:rPr>
          <w:sz w:val="22"/>
          <w:szCs w:val="22"/>
        </w:rPr>
        <w:t>унифицированная форма №</w:t>
      </w:r>
      <w:r w:rsidR="001C1836" w:rsidRPr="00C7062A">
        <w:rPr>
          <w:sz w:val="22"/>
          <w:szCs w:val="22"/>
        </w:rPr>
        <w:t xml:space="preserve"> КС-3)</w:t>
      </w:r>
      <w:r w:rsidR="001C1836">
        <w:rPr>
          <w:sz w:val="22"/>
          <w:szCs w:val="22"/>
        </w:rPr>
        <w:t xml:space="preserve">, </w:t>
      </w:r>
      <w:r w:rsidR="003957BE">
        <w:rPr>
          <w:sz w:val="22"/>
          <w:szCs w:val="22"/>
        </w:rPr>
        <w:t>вторые экземпляры</w:t>
      </w:r>
      <w:r w:rsidRPr="00C7062A">
        <w:rPr>
          <w:sz w:val="22"/>
          <w:szCs w:val="22"/>
        </w:rPr>
        <w:t xml:space="preserve"> кот</w:t>
      </w:r>
      <w:r w:rsidRPr="00C7062A">
        <w:rPr>
          <w:sz w:val="22"/>
          <w:szCs w:val="22"/>
        </w:rPr>
        <w:t>о</w:t>
      </w:r>
      <w:r w:rsidRPr="00C7062A">
        <w:rPr>
          <w:sz w:val="22"/>
          <w:szCs w:val="22"/>
        </w:rPr>
        <w:t xml:space="preserve">рых направляет </w:t>
      </w:r>
      <w:r w:rsidR="003A5AD2">
        <w:rPr>
          <w:sz w:val="22"/>
          <w:szCs w:val="22"/>
        </w:rPr>
        <w:t>Подрядчик</w:t>
      </w:r>
      <w:r w:rsidR="003957BE">
        <w:rPr>
          <w:sz w:val="22"/>
          <w:szCs w:val="22"/>
        </w:rPr>
        <w:t>у</w:t>
      </w:r>
      <w:r w:rsidRPr="00C7062A">
        <w:rPr>
          <w:sz w:val="22"/>
          <w:szCs w:val="22"/>
        </w:rPr>
        <w:t xml:space="preserve"> в течение 5 (</w:t>
      </w:r>
      <w:r w:rsidR="006A27C8">
        <w:rPr>
          <w:sz w:val="22"/>
          <w:szCs w:val="22"/>
        </w:rPr>
        <w:t>п</w:t>
      </w:r>
      <w:r w:rsidRPr="00C7062A">
        <w:rPr>
          <w:sz w:val="22"/>
          <w:szCs w:val="22"/>
        </w:rPr>
        <w:t xml:space="preserve">яти) рабочих дней с даты </w:t>
      </w:r>
      <w:r w:rsidR="003957BE">
        <w:rPr>
          <w:sz w:val="22"/>
          <w:szCs w:val="22"/>
        </w:rPr>
        <w:t>их</w:t>
      </w:r>
      <w:r w:rsidRPr="00C7062A">
        <w:rPr>
          <w:sz w:val="22"/>
          <w:szCs w:val="22"/>
        </w:rPr>
        <w:t xml:space="preserve"> подписания.</w:t>
      </w:r>
    </w:p>
    <w:p w:rsidR="00E174B9" w:rsidRPr="00C7062A" w:rsidRDefault="00E174B9" w:rsidP="0027360B">
      <w:pPr>
        <w:numPr>
          <w:ilvl w:val="1"/>
          <w:numId w:val="5"/>
        </w:numPr>
        <w:tabs>
          <w:tab w:val="left" w:pos="567"/>
        </w:tabs>
        <w:autoSpaceDE w:val="0"/>
        <w:autoSpaceDN w:val="0"/>
        <w:adjustRightInd w:val="0"/>
        <w:ind w:left="567" w:hanging="567"/>
        <w:jc w:val="both"/>
        <w:rPr>
          <w:sz w:val="22"/>
          <w:szCs w:val="22"/>
        </w:rPr>
      </w:pPr>
      <w:r w:rsidRPr="00C7062A">
        <w:rPr>
          <w:sz w:val="22"/>
          <w:szCs w:val="22"/>
        </w:rPr>
        <w:t>Заказчик, принявший работы без проверки, лишается права ссылаться на недостатки работ, в том числе на недостатки, которые могли быть установлены при обычном способе их приемки (явные недостатки).</w:t>
      </w:r>
    </w:p>
    <w:p w:rsidR="00E174B9" w:rsidRPr="00C7062A" w:rsidRDefault="00E174B9" w:rsidP="0027360B">
      <w:pPr>
        <w:numPr>
          <w:ilvl w:val="1"/>
          <w:numId w:val="5"/>
        </w:numPr>
        <w:tabs>
          <w:tab w:val="left" w:pos="567"/>
        </w:tabs>
        <w:autoSpaceDE w:val="0"/>
        <w:autoSpaceDN w:val="0"/>
        <w:adjustRightInd w:val="0"/>
        <w:ind w:left="567" w:hanging="567"/>
        <w:jc w:val="both"/>
        <w:rPr>
          <w:sz w:val="22"/>
          <w:szCs w:val="22"/>
        </w:rPr>
      </w:pPr>
      <w:r w:rsidRPr="00C7062A">
        <w:rPr>
          <w:sz w:val="22"/>
          <w:szCs w:val="22"/>
        </w:rPr>
        <w:t>С момента подписания Акт</w:t>
      </w:r>
      <w:r w:rsidR="0075451B">
        <w:rPr>
          <w:sz w:val="22"/>
          <w:szCs w:val="22"/>
        </w:rPr>
        <w:t xml:space="preserve">ов о приемке </w:t>
      </w:r>
      <w:r w:rsidR="000369E2">
        <w:rPr>
          <w:sz w:val="22"/>
          <w:szCs w:val="22"/>
        </w:rPr>
        <w:t xml:space="preserve">выполненных работ </w:t>
      </w:r>
      <w:r w:rsidRPr="00C7062A">
        <w:rPr>
          <w:sz w:val="22"/>
          <w:szCs w:val="22"/>
        </w:rPr>
        <w:t>на Заказчика переходит риск случайной гибели результата выполненных работ.</w:t>
      </w:r>
    </w:p>
    <w:p w:rsidR="00E174B9" w:rsidRPr="00C7062A" w:rsidRDefault="00E174B9" w:rsidP="0027360B">
      <w:pPr>
        <w:numPr>
          <w:ilvl w:val="1"/>
          <w:numId w:val="5"/>
        </w:numPr>
        <w:tabs>
          <w:tab w:val="left" w:pos="567"/>
        </w:tabs>
        <w:autoSpaceDE w:val="0"/>
        <w:autoSpaceDN w:val="0"/>
        <w:adjustRightInd w:val="0"/>
        <w:ind w:left="567" w:hanging="567"/>
        <w:jc w:val="both"/>
        <w:rPr>
          <w:sz w:val="22"/>
          <w:szCs w:val="22"/>
        </w:rPr>
      </w:pPr>
      <w:r w:rsidRPr="00C7062A">
        <w:rPr>
          <w:sz w:val="22"/>
          <w:szCs w:val="22"/>
        </w:rPr>
        <w:t>Подписанны</w:t>
      </w:r>
      <w:r w:rsidR="001E126B">
        <w:rPr>
          <w:sz w:val="22"/>
          <w:szCs w:val="22"/>
        </w:rPr>
        <w:t>й</w:t>
      </w:r>
      <w:r w:rsidRPr="00C7062A">
        <w:rPr>
          <w:sz w:val="22"/>
          <w:szCs w:val="22"/>
        </w:rPr>
        <w:t xml:space="preserve"> Заказчиком и </w:t>
      </w:r>
      <w:r w:rsidR="003A5AD2">
        <w:rPr>
          <w:sz w:val="22"/>
          <w:szCs w:val="22"/>
        </w:rPr>
        <w:t>Подрядчик</w:t>
      </w:r>
      <w:r w:rsidR="0075451B">
        <w:rPr>
          <w:sz w:val="22"/>
          <w:szCs w:val="22"/>
        </w:rPr>
        <w:t>ом</w:t>
      </w:r>
      <w:r w:rsidRPr="00C7062A">
        <w:rPr>
          <w:sz w:val="22"/>
          <w:szCs w:val="22"/>
        </w:rPr>
        <w:t xml:space="preserve"> Акт</w:t>
      </w:r>
      <w:r w:rsidR="0075451B">
        <w:rPr>
          <w:sz w:val="22"/>
          <w:szCs w:val="22"/>
        </w:rPr>
        <w:t xml:space="preserve"> </w:t>
      </w:r>
      <w:r w:rsidR="006A27C8">
        <w:rPr>
          <w:sz w:val="22"/>
          <w:szCs w:val="22"/>
        </w:rPr>
        <w:t>(выполненных работ/сдачи-приемки работ</w:t>
      </w:r>
      <w:r w:rsidR="006A27C8" w:rsidRPr="001E126B">
        <w:rPr>
          <w:sz w:val="22"/>
          <w:szCs w:val="22"/>
        </w:rPr>
        <w:t>)</w:t>
      </w:r>
      <w:r w:rsidR="006A27C8">
        <w:rPr>
          <w:sz w:val="22"/>
          <w:szCs w:val="22"/>
        </w:rPr>
        <w:t xml:space="preserve"> либо универсальный передаточный документ</w:t>
      </w:r>
      <w:r w:rsidRPr="00C7062A">
        <w:rPr>
          <w:sz w:val="22"/>
          <w:szCs w:val="22"/>
        </w:rPr>
        <w:t xml:space="preserve"> и предъявленны</w:t>
      </w:r>
      <w:r w:rsidR="00DE3F62" w:rsidRPr="00C7062A">
        <w:rPr>
          <w:sz w:val="22"/>
          <w:szCs w:val="22"/>
        </w:rPr>
        <w:t>й</w:t>
      </w:r>
      <w:r w:rsidRPr="00C7062A">
        <w:rPr>
          <w:sz w:val="22"/>
          <w:szCs w:val="22"/>
        </w:rPr>
        <w:t xml:space="preserve"> </w:t>
      </w:r>
      <w:r w:rsidR="003A5AD2">
        <w:rPr>
          <w:sz w:val="22"/>
          <w:szCs w:val="22"/>
        </w:rPr>
        <w:t>Подрядчик</w:t>
      </w:r>
      <w:r w:rsidR="0075451B">
        <w:rPr>
          <w:sz w:val="22"/>
          <w:szCs w:val="22"/>
        </w:rPr>
        <w:t>о</w:t>
      </w:r>
      <w:r w:rsidRPr="00C7062A">
        <w:rPr>
          <w:sz w:val="22"/>
          <w:szCs w:val="22"/>
        </w:rPr>
        <w:t xml:space="preserve">м Заказчику счет на оплату являются основанием для оплаты </w:t>
      </w:r>
      <w:r w:rsidR="003A5AD2">
        <w:rPr>
          <w:sz w:val="22"/>
          <w:szCs w:val="22"/>
        </w:rPr>
        <w:t>Подрядчик</w:t>
      </w:r>
      <w:r w:rsidR="0075451B">
        <w:rPr>
          <w:sz w:val="22"/>
          <w:szCs w:val="22"/>
        </w:rPr>
        <w:t>у</w:t>
      </w:r>
      <w:r w:rsidRPr="00C7062A">
        <w:rPr>
          <w:sz w:val="22"/>
          <w:szCs w:val="22"/>
        </w:rPr>
        <w:t xml:space="preserve"> выполненных работ.</w:t>
      </w:r>
      <w:r w:rsidR="000369E2">
        <w:rPr>
          <w:sz w:val="22"/>
          <w:szCs w:val="22"/>
        </w:rPr>
        <w:t xml:space="preserve"> </w:t>
      </w:r>
      <w:r w:rsidR="000369E2" w:rsidRPr="000369E2">
        <w:rPr>
          <w:sz w:val="22"/>
          <w:szCs w:val="22"/>
        </w:rPr>
        <w:t xml:space="preserve">Подпись представителей </w:t>
      </w:r>
      <w:r w:rsidR="000369E2" w:rsidRPr="000369E2">
        <w:rPr>
          <w:sz w:val="22"/>
          <w:szCs w:val="22"/>
        </w:rPr>
        <w:lastRenderedPageBreak/>
        <w:t xml:space="preserve">Заказчика, указанных в п. </w:t>
      </w:r>
      <w:r w:rsidR="000369E2">
        <w:rPr>
          <w:sz w:val="22"/>
          <w:szCs w:val="22"/>
        </w:rPr>
        <w:t>4.</w:t>
      </w:r>
      <w:r w:rsidR="000369E2" w:rsidRPr="000369E2">
        <w:rPr>
          <w:sz w:val="22"/>
          <w:szCs w:val="22"/>
        </w:rPr>
        <w:t>1.</w:t>
      </w:r>
      <w:r w:rsidR="0075451B">
        <w:rPr>
          <w:sz w:val="22"/>
          <w:szCs w:val="22"/>
        </w:rPr>
        <w:t>5</w:t>
      </w:r>
      <w:r w:rsidR="000369E2" w:rsidRPr="000369E2">
        <w:rPr>
          <w:sz w:val="22"/>
          <w:szCs w:val="22"/>
        </w:rPr>
        <w:t>. н</w:t>
      </w:r>
      <w:r w:rsidR="000369E2" w:rsidRPr="000369E2">
        <w:rPr>
          <w:sz w:val="22"/>
          <w:szCs w:val="22"/>
        </w:rPr>
        <w:t>а</w:t>
      </w:r>
      <w:r w:rsidR="000369E2" w:rsidRPr="000369E2">
        <w:rPr>
          <w:sz w:val="22"/>
          <w:szCs w:val="22"/>
        </w:rPr>
        <w:t>стоящего Контракта, в Акт</w:t>
      </w:r>
      <w:r w:rsidR="001E126B">
        <w:rPr>
          <w:sz w:val="22"/>
          <w:szCs w:val="22"/>
        </w:rPr>
        <w:t>е</w:t>
      </w:r>
      <w:r w:rsidR="0075451B">
        <w:rPr>
          <w:sz w:val="22"/>
          <w:szCs w:val="22"/>
        </w:rPr>
        <w:t xml:space="preserve"> </w:t>
      </w:r>
      <w:r w:rsidR="006A27C8">
        <w:rPr>
          <w:sz w:val="22"/>
          <w:szCs w:val="22"/>
        </w:rPr>
        <w:t>(выполненных работ/сдачи-приемки работ</w:t>
      </w:r>
      <w:r w:rsidR="006A27C8" w:rsidRPr="001E126B">
        <w:rPr>
          <w:sz w:val="22"/>
          <w:szCs w:val="22"/>
        </w:rPr>
        <w:t>)</w:t>
      </w:r>
      <w:r w:rsidR="006A27C8">
        <w:rPr>
          <w:sz w:val="22"/>
          <w:szCs w:val="22"/>
        </w:rPr>
        <w:t xml:space="preserve"> либо универсальном передаточном документе</w:t>
      </w:r>
      <w:r w:rsidR="006A27C8" w:rsidRPr="00C7062A">
        <w:rPr>
          <w:sz w:val="22"/>
          <w:szCs w:val="22"/>
        </w:rPr>
        <w:t xml:space="preserve"> </w:t>
      </w:r>
      <w:r w:rsidR="000369E2">
        <w:rPr>
          <w:sz w:val="22"/>
          <w:szCs w:val="22"/>
        </w:rPr>
        <w:t>подтверждает, что экспертиза р</w:t>
      </w:r>
      <w:r w:rsidR="000369E2" w:rsidRPr="000369E2">
        <w:rPr>
          <w:sz w:val="22"/>
          <w:szCs w:val="22"/>
        </w:rPr>
        <w:t xml:space="preserve">езультата </w:t>
      </w:r>
      <w:r w:rsidR="000369E2">
        <w:rPr>
          <w:sz w:val="22"/>
          <w:szCs w:val="22"/>
        </w:rPr>
        <w:t>р</w:t>
      </w:r>
      <w:r w:rsidR="000369E2" w:rsidRPr="000369E2">
        <w:rPr>
          <w:sz w:val="22"/>
          <w:szCs w:val="22"/>
        </w:rPr>
        <w:t>абот произведена Заказчиком на</w:t>
      </w:r>
      <w:r w:rsidR="000369E2" w:rsidRPr="000369E2">
        <w:rPr>
          <w:sz w:val="22"/>
          <w:szCs w:val="22"/>
        </w:rPr>
        <w:t>д</w:t>
      </w:r>
      <w:r w:rsidR="000369E2" w:rsidRPr="000369E2">
        <w:rPr>
          <w:sz w:val="22"/>
          <w:szCs w:val="22"/>
        </w:rPr>
        <w:t>лежащим образом.</w:t>
      </w:r>
    </w:p>
    <w:p w:rsidR="00AE1597" w:rsidRDefault="00AE1597" w:rsidP="0027360B">
      <w:pPr>
        <w:tabs>
          <w:tab w:val="left" w:pos="426"/>
        </w:tabs>
        <w:ind w:left="567" w:hanging="567"/>
        <w:jc w:val="both"/>
        <w:rPr>
          <w:sz w:val="22"/>
          <w:szCs w:val="22"/>
        </w:rPr>
      </w:pPr>
    </w:p>
    <w:p w:rsidR="003B74E3" w:rsidRPr="00C7062A" w:rsidRDefault="00AE1597" w:rsidP="0027360B">
      <w:pPr>
        <w:numPr>
          <w:ilvl w:val="0"/>
          <w:numId w:val="9"/>
        </w:numPr>
        <w:shd w:val="clear" w:color="auto" w:fill="FFFFFF"/>
        <w:tabs>
          <w:tab w:val="left" w:pos="426"/>
        </w:tabs>
        <w:autoSpaceDE w:val="0"/>
        <w:autoSpaceDN w:val="0"/>
        <w:adjustRightInd w:val="0"/>
        <w:jc w:val="center"/>
        <w:rPr>
          <w:b/>
          <w:sz w:val="22"/>
          <w:szCs w:val="22"/>
        </w:rPr>
      </w:pPr>
      <w:r w:rsidRPr="00C7062A">
        <w:rPr>
          <w:b/>
          <w:sz w:val="22"/>
          <w:szCs w:val="22"/>
        </w:rPr>
        <w:t>ГАРАНТИ</w:t>
      </w:r>
      <w:r w:rsidR="00FB5986">
        <w:rPr>
          <w:b/>
          <w:sz w:val="22"/>
          <w:szCs w:val="22"/>
        </w:rPr>
        <w:t>И КАЧЕСТВА</w:t>
      </w:r>
      <w:r w:rsidRPr="00C7062A">
        <w:rPr>
          <w:b/>
          <w:sz w:val="22"/>
          <w:szCs w:val="22"/>
        </w:rPr>
        <w:t xml:space="preserve"> НА </w:t>
      </w:r>
      <w:r>
        <w:rPr>
          <w:b/>
          <w:sz w:val="22"/>
          <w:szCs w:val="22"/>
        </w:rPr>
        <w:t xml:space="preserve">ПРИМЕНЯЕМЫЕ </w:t>
      </w:r>
      <w:r w:rsidRPr="00C7062A">
        <w:rPr>
          <w:b/>
          <w:sz w:val="22"/>
          <w:szCs w:val="22"/>
        </w:rPr>
        <w:t>МАТЕРИАЛЫ</w:t>
      </w:r>
      <w:r>
        <w:rPr>
          <w:b/>
          <w:sz w:val="22"/>
          <w:szCs w:val="22"/>
        </w:rPr>
        <w:t>.</w:t>
      </w:r>
      <w:r w:rsidRPr="00C7062A">
        <w:rPr>
          <w:b/>
          <w:sz w:val="22"/>
          <w:szCs w:val="22"/>
        </w:rPr>
        <w:t xml:space="preserve"> </w:t>
      </w:r>
      <w:r w:rsidR="003B74E3" w:rsidRPr="00C7062A">
        <w:rPr>
          <w:b/>
          <w:sz w:val="22"/>
          <w:szCs w:val="22"/>
        </w:rPr>
        <w:t>ГАРАНТИИ КАЧЕСТВА ПО ВЫПОЛНЕННЫМ РАБОТАМ</w:t>
      </w:r>
    </w:p>
    <w:p w:rsidR="00CA7722" w:rsidRPr="009B32D5" w:rsidRDefault="00CA7722" w:rsidP="00CA7722">
      <w:pPr>
        <w:numPr>
          <w:ilvl w:val="1"/>
          <w:numId w:val="9"/>
        </w:numPr>
        <w:tabs>
          <w:tab w:val="left" w:pos="567"/>
        </w:tabs>
        <w:ind w:left="567" w:right="-57" w:hanging="567"/>
        <w:jc w:val="both"/>
        <w:rPr>
          <w:sz w:val="22"/>
          <w:szCs w:val="22"/>
        </w:rPr>
      </w:pPr>
      <w:r w:rsidRPr="00AF7E1D">
        <w:rPr>
          <w:sz w:val="22"/>
          <w:szCs w:val="22"/>
        </w:rPr>
        <w:t xml:space="preserve">Гарантийный срок на качество выполненных Подрядчиком работ составляет </w:t>
      </w:r>
      <w:r w:rsidRPr="00312FFE">
        <w:rPr>
          <w:sz w:val="22"/>
          <w:szCs w:val="22"/>
        </w:rPr>
        <w:t>12 (</w:t>
      </w:r>
      <w:r>
        <w:rPr>
          <w:sz w:val="22"/>
          <w:szCs w:val="22"/>
        </w:rPr>
        <w:t>д</w:t>
      </w:r>
      <w:r w:rsidRPr="00312FFE">
        <w:rPr>
          <w:sz w:val="22"/>
          <w:szCs w:val="22"/>
        </w:rPr>
        <w:t xml:space="preserve">венадцать) месяцев со дня подписания Акта </w:t>
      </w:r>
      <w:r>
        <w:rPr>
          <w:sz w:val="22"/>
          <w:szCs w:val="22"/>
        </w:rPr>
        <w:t>(выполненных работ/сдачи-приемки работ)</w:t>
      </w:r>
      <w:r w:rsidR="00414BF8">
        <w:rPr>
          <w:sz w:val="22"/>
          <w:szCs w:val="22"/>
        </w:rPr>
        <w:t xml:space="preserve"> либо универсального передаточного документа</w:t>
      </w:r>
      <w:r w:rsidRPr="00312FFE">
        <w:rPr>
          <w:sz w:val="22"/>
          <w:szCs w:val="22"/>
        </w:rPr>
        <w:t>.</w:t>
      </w:r>
      <w:r>
        <w:rPr>
          <w:sz w:val="22"/>
          <w:szCs w:val="22"/>
        </w:rPr>
        <w:t xml:space="preserve"> </w:t>
      </w:r>
      <w:r w:rsidRPr="009B32D5">
        <w:rPr>
          <w:sz w:val="22"/>
          <w:szCs w:val="22"/>
        </w:rPr>
        <w:t xml:space="preserve">Данная гарантия распространяется на все, составляющее результат </w:t>
      </w:r>
      <w:r>
        <w:rPr>
          <w:sz w:val="22"/>
          <w:szCs w:val="22"/>
        </w:rPr>
        <w:t>р</w:t>
      </w:r>
      <w:r w:rsidRPr="009B32D5">
        <w:rPr>
          <w:sz w:val="22"/>
          <w:szCs w:val="22"/>
        </w:rPr>
        <w:t xml:space="preserve">абот, в том числе на скрытые работы </w:t>
      </w:r>
      <w:r w:rsidRPr="009B32D5">
        <w:rPr>
          <w:i/>
          <w:sz w:val="22"/>
          <w:szCs w:val="22"/>
        </w:rPr>
        <w:t xml:space="preserve">(при их наличии), </w:t>
      </w:r>
      <w:r w:rsidRPr="009B32D5">
        <w:rPr>
          <w:sz w:val="22"/>
          <w:szCs w:val="22"/>
        </w:rPr>
        <w:t xml:space="preserve">а также на оборудование/изделия/материалы, используемые при выполнении </w:t>
      </w:r>
      <w:r>
        <w:rPr>
          <w:sz w:val="22"/>
          <w:szCs w:val="22"/>
        </w:rPr>
        <w:t>р</w:t>
      </w:r>
      <w:r w:rsidRPr="009B32D5">
        <w:rPr>
          <w:sz w:val="22"/>
          <w:szCs w:val="22"/>
        </w:rPr>
        <w:t>абот, в соответствии со ст.ст.</w:t>
      </w:r>
      <w:r>
        <w:rPr>
          <w:sz w:val="22"/>
          <w:szCs w:val="22"/>
        </w:rPr>
        <w:t xml:space="preserve"> </w:t>
      </w:r>
      <w:r w:rsidRPr="009B32D5">
        <w:rPr>
          <w:sz w:val="22"/>
          <w:szCs w:val="22"/>
        </w:rPr>
        <w:t>722, 723 Гражданского кодекса Российской Федерации.</w:t>
      </w:r>
    </w:p>
    <w:p w:rsidR="00CA7722" w:rsidRPr="00AB7D50" w:rsidRDefault="00CA7722" w:rsidP="00CA7722">
      <w:pPr>
        <w:numPr>
          <w:ilvl w:val="1"/>
          <w:numId w:val="9"/>
        </w:numPr>
        <w:tabs>
          <w:tab w:val="left" w:pos="567"/>
        </w:tabs>
        <w:ind w:left="567" w:right="-57" w:hanging="567"/>
        <w:jc w:val="both"/>
        <w:rPr>
          <w:sz w:val="22"/>
          <w:szCs w:val="22"/>
        </w:rPr>
      </w:pPr>
      <w:r w:rsidRPr="00AB7D50">
        <w:rPr>
          <w:sz w:val="22"/>
          <w:szCs w:val="22"/>
        </w:rPr>
        <w:t xml:space="preserve">На оборудование/изделия/материалы, используемые при выполнении </w:t>
      </w:r>
      <w:r>
        <w:rPr>
          <w:sz w:val="22"/>
          <w:szCs w:val="22"/>
        </w:rPr>
        <w:t>р</w:t>
      </w:r>
      <w:r w:rsidRPr="00AB7D50">
        <w:rPr>
          <w:sz w:val="22"/>
          <w:szCs w:val="22"/>
        </w:rPr>
        <w:t>абот, предоставляется гарантия качества в соответствии с нормативными документами на данный вид оборудования/изделий/материалов. Гарантийный срок устанавливается производителем указанного оборудования/изделия/материала. Наличие гарантии качества удостоверяется выдачей Подрядчиком/производителем гарантийного талона (сертификата) или проставлением соответствующей записи на маркировочном ярлыке применяемого оборудования/изделия/материала. Подрядчик обязуется передать Заказчику в составе исполнительной документации все документы, подтверждающие гарантийные обязательства производителей. Указанные гарантии не распространяются на случаи неправильной эксплуатации  оборудования/изделий/материалов или его/их преднамеренного повреждения со стороны представителей Заказчика или третьих лиц.</w:t>
      </w:r>
    </w:p>
    <w:p w:rsidR="00CA7722" w:rsidRPr="00790C40" w:rsidRDefault="00CA7722" w:rsidP="00CA7722">
      <w:pPr>
        <w:numPr>
          <w:ilvl w:val="1"/>
          <w:numId w:val="9"/>
        </w:numPr>
        <w:tabs>
          <w:tab w:val="left" w:pos="567"/>
        </w:tabs>
        <w:ind w:left="567" w:right="-57" w:hanging="567"/>
        <w:jc w:val="both"/>
        <w:rPr>
          <w:sz w:val="22"/>
          <w:szCs w:val="22"/>
        </w:rPr>
      </w:pPr>
      <w:r w:rsidRPr="00790C40">
        <w:rPr>
          <w:sz w:val="22"/>
          <w:szCs w:val="22"/>
        </w:rPr>
        <w:t xml:space="preserve">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w:t>
      </w:r>
      <w:r>
        <w:rPr>
          <w:sz w:val="22"/>
          <w:szCs w:val="22"/>
        </w:rPr>
        <w:t>о</w:t>
      </w:r>
      <w:r w:rsidRPr="00790C40">
        <w:rPr>
          <w:sz w:val="22"/>
          <w:szCs w:val="22"/>
        </w:rPr>
        <w:t>бъекта.</w:t>
      </w:r>
    </w:p>
    <w:p w:rsidR="00CA7722" w:rsidRPr="00790C40" w:rsidRDefault="00CA7722" w:rsidP="00CA7722">
      <w:pPr>
        <w:numPr>
          <w:ilvl w:val="1"/>
          <w:numId w:val="9"/>
        </w:numPr>
        <w:tabs>
          <w:tab w:val="left" w:pos="567"/>
        </w:tabs>
        <w:ind w:left="567" w:right="-57" w:hanging="567"/>
        <w:jc w:val="both"/>
        <w:rPr>
          <w:sz w:val="22"/>
          <w:szCs w:val="22"/>
        </w:rPr>
      </w:pPr>
      <w:r w:rsidRPr="00790C40">
        <w:rPr>
          <w:sz w:val="22"/>
          <w:szCs w:val="22"/>
        </w:rPr>
        <w:t>При обнаружении в течение гарантийного срока недостатков (дефектов) Заказчик должен заявить о них Подрядчику в разумный срок после их обнаружения.</w:t>
      </w:r>
    </w:p>
    <w:p w:rsidR="00CA7722" w:rsidRPr="00790C40" w:rsidRDefault="00CA7722" w:rsidP="00CA7722">
      <w:pPr>
        <w:numPr>
          <w:ilvl w:val="1"/>
          <w:numId w:val="9"/>
        </w:numPr>
        <w:tabs>
          <w:tab w:val="left" w:pos="567"/>
        </w:tabs>
        <w:ind w:left="567" w:right="-57" w:hanging="567"/>
        <w:jc w:val="both"/>
        <w:rPr>
          <w:sz w:val="22"/>
          <w:szCs w:val="22"/>
        </w:rPr>
      </w:pPr>
      <w:r w:rsidRPr="00790C40">
        <w:rPr>
          <w:sz w:val="22"/>
          <w:szCs w:val="22"/>
        </w:rPr>
        <w:t xml:space="preserve">При обнаружении недостатков (дефектов) при приемке результата </w:t>
      </w:r>
      <w:r>
        <w:rPr>
          <w:sz w:val="22"/>
          <w:szCs w:val="22"/>
        </w:rPr>
        <w:t>р</w:t>
      </w:r>
      <w:r w:rsidRPr="00790C40">
        <w:rPr>
          <w:sz w:val="22"/>
          <w:szCs w:val="22"/>
        </w:rPr>
        <w:t xml:space="preserve">абот, а также при эксплуатации </w:t>
      </w:r>
      <w:r>
        <w:rPr>
          <w:sz w:val="22"/>
          <w:szCs w:val="22"/>
        </w:rPr>
        <w:t>о</w:t>
      </w:r>
      <w:r w:rsidRPr="00790C40">
        <w:rPr>
          <w:sz w:val="22"/>
          <w:szCs w:val="22"/>
        </w:rPr>
        <w:t xml:space="preserve">бъекта в период гарантийного срока Заказчик в течение 3 (трех) рабочих дней с момента обнаружения недостатков (дефектов) направляет Подрядчику письменное извещение, в котором информирует о дате и времени проведения осмотра. Для участия в составлении акта, фиксирующего недостатки (дефекты), согласования порядка и сроков их устранения, Подрядчик обязан командировать своего уполномоченного представителя в срок, указанный в извещении, направленном Заказчиком, или предложить Заказчику в письменной форме ближайшую возможную дату для проведения осмотра и составления соответствующего акта. В случае неявки уполномоченного представителя Подрядчика, явки представителя, чьи полномочия не подтверждены надлежащим образом, отказа от составления или подписания акта, фиксирующего обнаруженные недостатки (дефекты) и сроки их устранения, указанный акт составляется и подписывается ответственными представителями Заказчика. При составлении такого акта представителями Заказчика в нем делается отметка о неявке представителя Подрядчика или отказе от подписи. После составления акта, фиксирующего обнаруженные недостатки (дефекты) и сроки их устранения, Заказчик направляет Подрядчику уведомление, содержащее требование об устранении недостатков (дефектов), выявленных при приемке </w:t>
      </w:r>
      <w:r>
        <w:rPr>
          <w:sz w:val="22"/>
          <w:szCs w:val="22"/>
        </w:rPr>
        <w:t>р</w:t>
      </w:r>
      <w:r w:rsidRPr="00790C40">
        <w:rPr>
          <w:sz w:val="22"/>
          <w:szCs w:val="22"/>
        </w:rPr>
        <w:t>абот или в рамках гарантийных обязательств, порядок и сроки их устранения. К указанному уведомлению прикладывается копия составленного акта.</w:t>
      </w:r>
    </w:p>
    <w:p w:rsidR="00CA7722" w:rsidRPr="00790C40" w:rsidRDefault="00CA7722" w:rsidP="00CA7722">
      <w:pPr>
        <w:numPr>
          <w:ilvl w:val="1"/>
          <w:numId w:val="9"/>
        </w:numPr>
        <w:tabs>
          <w:tab w:val="left" w:pos="567"/>
        </w:tabs>
        <w:ind w:left="567" w:right="-57" w:hanging="567"/>
        <w:jc w:val="both"/>
        <w:rPr>
          <w:sz w:val="22"/>
          <w:szCs w:val="22"/>
        </w:rPr>
      </w:pPr>
      <w:r w:rsidRPr="00790C40">
        <w:rPr>
          <w:sz w:val="22"/>
          <w:szCs w:val="22"/>
        </w:rPr>
        <w:t xml:space="preserve">Для составления соответствующего акта Заказчик вправе привлечь квалифицированного эксперта (экспертную организацию) с </w:t>
      </w:r>
      <w:r>
        <w:rPr>
          <w:sz w:val="22"/>
          <w:szCs w:val="22"/>
        </w:rPr>
        <w:t xml:space="preserve">последующем </w:t>
      </w:r>
      <w:r w:rsidRPr="00790C40">
        <w:rPr>
          <w:sz w:val="22"/>
          <w:szCs w:val="22"/>
        </w:rPr>
        <w:t>отнесением расходов на счет Подрядчика</w:t>
      </w:r>
      <w:r>
        <w:rPr>
          <w:sz w:val="22"/>
          <w:szCs w:val="22"/>
        </w:rPr>
        <w:t xml:space="preserve"> в случае, если заключение эксперта (экспертной организации) подтвердит, что указанные недостатки (дефекты) вызваны некачественным выполнением работ</w:t>
      </w:r>
      <w:r w:rsidRPr="00790C40">
        <w:rPr>
          <w:sz w:val="22"/>
          <w:szCs w:val="22"/>
        </w:rPr>
        <w:t xml:space="preserve">. После составления акта, фиксирующего обнаруженные недостатки (дефекты) и сроки их устранения, Заказчик направляет Подрядчику уведомление, содержащее требование об устранении недостатков (дефектов), выявленных при приемке </w:t>
      </w:r>
      <w:r>
        <w:rPr>
          <w:sz w:val="22"/>
          <w:szCs w:val="22"/>
        </w:rPr>
        <w:t>р</w:t>
      </w:r>
      <w:r w:rsidRPr="00790C40">
        <w:rPr>
          <w:sz w:val="22"/>
          <w:szCs w:val="22"/>
        </w:rPr>
        <w:t>абот или в рамках гарантийных обязательств, порядок и сроки их устранения. К указанному уведомлению прикладывается копия составленного акта.</w:t>
      </w:r>
    </w:p>
    <w:p w:rsidR="00CA7722" w:rsidRPr="00790C40" w:rsidRDefault="00CA7722" w:rsidP="00CA7722">
      <w:pPr>
        <w:numPr>
          <w:ilvl w:val="1"/>
          <w:numId w:val="9"/>
        </w:numPr>
        <w:tabs>
          <w:tab w:val="left" w:pos="567"/>
        </w:tabs>
        <w:ind w:left="567" w:right="-57" w:hanging="567"/>
        <w:jc w:val="both"/>
        <w:rPr>
          <w:sz w:val="22"/>
          <w:szCs w:val="22"/>
        </w:rPr>
      </w:pPr>
      <w:r w:rsidRPr="00790C40">
        <w:rPr>
          <w:sz w:val="22"/>
          <w:szCs w:val="22"/>
        </w:rPr>
        <w:t>Подрядчик обязуется устранить обнаруженные недостатки (дефекты) за свой счет или заменить дефектное/бракованное оборудование/изделия/материалы на качественные, в сроки, согласованные Сторонами и/или зафиксированные в актах.</w:t>
      </w:r>
    </w:p>
    <w:p w:rsidR="00CA7722" w:rsidRPr="00790C40" w:rsidRDefault="00CA7722" w:rsidP="00CA7722">
      <w:pPr>
        <w:numPr>
          <w:ilvl w:val="1"/>
          <w:numId w:val="9"/>
        </w:numPr>
        <w:tabs>
          <w:tab w:val="left" w:pos="567"/>
        </w:tabs>
        <w:ind w:left="567" w:right="-57" w:hanging="567"/>
        <w:jc w:val="both"/>
        <w:rPr>
          <w:sz w:val="22"/>
          <w:szCs w:val="22"/>
        </w:rPr>
      </w:pPr>
      <w:r w:rsidRPr="00790C40">
        <w:rPr>
          <w:sz w:val="22"/>
          <w:szCs w:val="22"/>
        </w:rPr>
        <w:lastRenderedPageBreak/>
        <w:t xml:space="preserve">В случае если Подрядчик в сроки, установленные в актах, предусмотренных п.п. </w:t>
      </w:r>
      <w:r>
        <w:rPr>
          <w:sz w:val="22"/>
          <w:szCs w:val="22"/>
        </w:rPr>
        <w:t>6</w:t>
      </w:r>
      <w:r w:rsidRPr="00790C40">
        <w:rPr>
          <w:sz w:val="22"/>
          <w:szCs w:val="22"/>
        </w:rPr>
        <w:t>.</w:t>
      </w:r>
      <w:r>
        <w:rPr>
          <w:sz w:val="22"/>
          <w:szCs w:val="22"/>
        </w:rPr>
        <w:t>5</w:t>
      </w:r>
      <w:r w:rsidRPr="00790C40">
        <w:rPr>
          <w:sz w:val="22"/>
          <w:szCs w:val="22"/>
        </w:rPr>
        <w:t xml:space="preserve">., </w:t>
      </w:r>
      <w:r>
        <w:rPr>
          <w:sz w:val="22"/>
          <w:szCs w:val="22"/>
        </w:rPr>
        <w:t>6</w:t>
      </w:r>
      <w:r w:rsidRPr="00790C40">
        <w:rPr>
          <w:sz w:val="22"/>
          <w:szCs w:val="22"/>
        </w:rPr>
        <w:t>.</w:t>
      </w:r>
      <w:r>
        <w:rPr>
          <w:sz w:val="22"/>
          <w:szCs w:val="22"/>
        </w:rPr>
        <w:t>6</w:t>
      </w:r>
      <w:r w:rsidRPr="00790C40">
        <w:rPr>
          <w:sz w:val="22"/>
          <w:szCs w:val="22"/>
        </w:rPr>
        <w:t xml:space="preserve">. настоящего </w:t>
      </w:r>
      <w:r>
        <w:rPr>
          <w:sz w:val="22"/>
          <w:szCs w:val="22"/>
        </w:rPr>
        <w:t>Договора</w:t>
      </w:r>
      <w:r w:rsidRPr="00790C40">
        <w:rPr>
          <w:sz w:val="22"/>
          <w:szCs w:val="22"/>
        </w:rPr>
        <w:t>, не приступил к выполнению необходимых действий Заказчик вправе самостоятельно либо с привлечением третьих лиц устранить дефекты (недостатки) за свой счет, с последующим возмещением своих расходов на устранение дефектов (недостатков) Подрядчиком. Подрядчик возмещает расходы Заказчика на устранение дефектов (недостатков) в течение 20 (</w:t>
      </w:r>
      <w:r>
        <w:rPr>
          <w:sz w:val="22"/>
          <w:szCs w:val="22"/>
        </w:rPr>
        <w:t>д</w:t>
      </w:r>
      <w:r w:rsidRPr="00790C40">
        <w:rPr>
          <w:sz w:val="22"/>
          <w:szCs w:val="22"/>
        </w:rPr>
        <w:t>вадцати) дней со дня получения соответствующего уведомления Заказчика. При этом Подрядчик также обязан возместить Заказчику все понесенные в связи с этим убытки.</w:t>
      </w:r>
    </w:p>
    <w:p w:rsidR="00CA7722" w:rsidRPr="00790C40" w:rsidRDefault="00CA7722" w:rsidP="00CA7722">
      <w:pPr>
        <w:numPr>
          <w:ilvl w:val="1"/>
          <w:numId w:val="9"/>
        </w:numPr>
        <w:tabs>
          <w:tab w:val="left" w:pos="567"/>
        </w:tabs>
        <w:ind w:left="567" w:right="-57" w:hanging="567"/>
        <w:jc w:val="both"/>
        <w:rPr>
          <w:sz w:val="22"/>
          <w:szCs w:val="22"/>
        </w:rPr>
      </w:pPr>
      <w:r w:rsidRPr="00790C40">
        <w:rPr>
          <w:sz w:val="22"/>
          <w:szCs w:val="22"/>
        </w:rPr>
        <w:t>Гарантии качества оборудования/изделий/материалов распространяются и на все составляющие его/их части (комплектующие изделия) в соответствии с ч. 3 ст. 470 Гражданского кодекса Российской Федерации. Гарантийный срок на комплектующие оборудования/изделий (материалов) определяется гарантией производителя. На оборудование (комплектующее изделие), переданное Подрядчиком взамен оборудования (комплектующего изделия), устанавливается гарантийный срок той же продолжительности, что и на замененное.</w:t>
      </w:r>
    </w:p>
    <w:p w:rsidR="00CA7722" w:rsidRPr="00790C40" w:rsidRDefault="00CA7722" w:rsidP="00CA7722">
      <w:pPr>
        <w:numPr>
          <w:ilvl w:val="1"/>
          <w:numId w:val="9"/>
        </w:numPr>
        <w:tabs>
          <w:tab w:val="left" w:pos="567"/>
        </w:tabs>
        <w:ind w:left="567" w:right="-57" w:hanging="567"/>
        <w:jc w:val="both"/>
        <w:rPr>
          <w:sz w:val="22"/>
          <w:szCs w:val="22"/>
        </w:rPr>
      </w:pPr>
      <w:r w:rsidRPr="00790C40">
        <w:rPr>
          <w:sz w:val="22"/>
          <w:szCs w:val="22"/>
        </w:rPr>
        <w:t>Подрядчик не несет гарантийных обязательств по оборудованию/изделиям/материалам перед Заказчиком в следующих случаях:</w:t>
      </w:r>
    </w:p>
    <w:p w:rsidR="00CA7722" w:rsidRPr="008D7546" w:rsidRDefault="00CA7722" w:rsidP="00CA7722">
      <w:pPr>
        <w:pStyle w:val="a"/>
        <w:numPr>
          <w:ilvl w:val="0"/>
          <w:numId w:val="14"/>
        </w:numPr>
        <w:tabs>
          <w:tab w:val="left" w:pos="567"/>
        </w:tabs>
        <w:spacing w:before="0" w:after="0"/>
        <w:ind w:left="567" w:hanging="567"/>
        <w:rPr>
          <w:rFonts w:ascii="Times New Roman" w:hAnsi="Times New Roman"/>
        </w:rPr>
      </w:pPr>
      <w:r w:rsidRPr="008D7546">
        <w:rPr>
          <w:rFonts w:ascii="Times New Roman" w:hAnsi="Times New Roman"/>
        </w:rPr>
        <w:t xml:space="preserve">несоблюдения требований инструкций по эксплуатации </w:t>
      </w:r>
      <w:r w:rsidRPr="008D7546">
        <w:rPr>
          <w:rFonts w:ascii="Times New Roman" w:hAnsi="Times New Roman"/>
          <w:i/>
        </w:rPr>
        <w:t>(если применимо)</w:t>
      </w:r>
      <w:r w:rsidRPr="008D7546">
        <w:rPr>
          <w:rFonts w:ascii="Times New Roman" w:hAnsi="Times New Roman"/>
        </w:rPr>
        <w:t>;</w:t>
      </w:r>
    </w:p>
    <w:p w:rsidR="00CA7722" w:rsidRPr="008D7546" w:rsidRDefault="00CA7722" w:rsidP="00CA7722">
      <w:pPr>
        <w:pStyle w:val="a"/>
        <w:numPr>
          <w:ilvl w:val="0"/>
          <w:numId w:val="14"/>
        </w:numPr>
        <w:tabs>
          <w:tab w:val="left" w:pos="567"/>
        </w:tabs>
        <w:spacing w:before="0" w:after="0"/>
        <w:ind w:left="567" w:hanging="567"/>
        <w:rPr>
          <w:rFonts w:ascii="Times New Roman" w:hAnsi="Times New Roman"/>
        </w:rPr>
      </w:pPr>
      <w:r w:rsidRPr="008D7546">
        <w:rPr>
          <w:rFonts w:ascii="Times New Roman" w:hAnsi="Times New Roman"/>
        </w:rPr>
        <w:t>наличия механических повреждений оборудования/изделий/материалов, произошедших не по вине Подрядчика;</w:t>
      </w:r>
    </w:p>
    <w:p w:rsidR="00CA7722" w:rsidRPr="008D7546" w:rsidRDefault="00CA7722" w:rsidP="00CA7722">
      <w:pPr>
        <w:pStyle w:val="a"/>
        <w:numPr>
          <w:ilvl w:val="0"/>
          <w:numId w:val="14"/>
        </w:numPr>
        <w:tabs>
          <w:tab w:val="left" w:pos="567"/>
        </w:tabs>
        <w:spacing w:before="0" w:after="0"/>
        <w:ind w:left="567" w:hanging="567"/>
        <w:rPr>
          <w:rFonts w:ascii="Times New Roman" w:hAnsi="Times New Roman"/>
        </w:rPr>
      </w:pPr>
      <w:r w:rsidRPr="008D7546">
        <w:rPr>
          <w:rFonts w:ascii="Times New Roman" w:hAnsi="Times New Roman"/>
        </w:rPr>
        <w:t>если ремонт или замена дефектного оборудования/изделий/материалов производились Заказчиком самостоятельно без предъявления Подрядчику претензии в отношении качества оборудования/изделий/материалов.</w:t>
      </w:r>
    </w:p>
    <w:p w:rsidR="00CA7722" w:rsidRPr="00790C40" w:rsidRDefault="00CA7722" w:rsidP="00CA7722">
      <w:pPr>
        <w:numPr>
          <w:ilvl w:val="1"/>
          <w:numId w:val="9"/>
        </w:numPr>
        <w:tabs>
          <w:tab w:val="left" w:pos="567"/>
        </w:tabs>
        <w:ind w:left="567" w:right="-57" w:hanging="567"/>
        <w:jc w:val="both"/>
        <w:rPr>
          <w:sz w:val="22"/>
          <w:szCs w:val="22"/>
        </w:rPr>
      </w:pPr>
      <w:r w:rsidRPr="00790C40">
        <w:rPr>
          <w:sz w:val="22"/>
          <w:szCs w:val="22"/>
        </w:rPr>
        <w:t xml:space="preserve">Подрядчик несет ответственность за недостатки (дефекты) в результате </w:t>
      </w:r>
      <w:r>
        <w:rPr>
          <w:sz w:val="22"/>
          <w:szCs w:val="22"/>
        </w:rPr>
        <w:t>р</w:t>
      </w:r>
      <w:r w:rsidRPr="00790C40">
        <w:rPr>
          <w:sz w:val="22"/>
          <w:szCs w:val="22"/>
        </w:rPr>
        <w:t xml:space="preserve">абот, обнаруженные в пределах гарантийного срока, если не докажет, что они произошли вследствие нормального износа </w:t>
      </w:r>
      <w:r>
        <w:rPr>
          <w:sz w:val="22"/>
          <w:szCs w:val="22"/>
        </w:rPr>
        <w:t>о</w:t>
      </w:r>
      <w:r w:rsidRPr="00790C40">
        <w:rPr>
          <w:sz w:val="22"/>
          <w:szCs w:val="22"/>
        </w:rPr>
        <w:t xml:space="preserve">бъекта или его частей, неправильной его эксплуатации, ненадлежащего ремонта </w:t>
      </w:r>
      <w:r>
        <w:rPr>
          <w:sz w:val="22"/>
          <w:szCs w:val="22"/>
        </w:rPr>
        <w:t>о</w:t>
      </w:r>
      <w:r w:rsidRPr="00790C40">
        <w:rPr>
          <w:sz w:val="22"/>
          <w:szCs w:val="22"/>
        </w:rPr>
        <w:t>бъекта Заказчиком или привлеченными им третьими лицами.</w:t>
      </w:r>
    </w:p>
    <w:p w:rsidR="00CA7722" w:rsidRPr="00790C40" w:rsidRDefault="00CA7722" w:rsidP="00CA7722">
      <w:pPr>
        <w:numPr>
          <w:ilvl w:val="1"/>
          <w:numId w:val="9"/>
        </w:numPr>
        <w:tabs>
          <w:tab w:val="left" w:pos="567"/>
        </w:tabs>
        <w:ind w:left="567" w:right="-57" w:hanging="567"/>
        <w:jc w:val="both"/>
        <w:rPr>
          <w:sz w:val="22"/>
          <w:szCs w:val="22"/>
        </w:rPr>
      </w:pPr>
      <w:r w:rsidRPr="00790C40">
        <w:rPr>
          <w:sz w:val="22"/>
          <w:szCs w:val="22"/>
        </w:rPr>
        <w:t xml:space="preserve">Если в период течения гарантийного срока обнаружатся недостатки (дефекты) в результате </w:t>
      </w:r>
      <w:r>
        <w:rPr>
          <w:sz w:val="22"/>
          <w:szCs w:val="22"/>
        </w:rPr>
        <w:t>р</w:t>
      </w:r>
      <w:r w:rsidRPr="00790C40">
        <w:rPr>
          <w:sz w:val="22"/>
          <w:szCs w:val="22"/>
        </w:rPr>
        <w:t xml:space="preserve">абот, допущенные по вине Подрядчика, то Подрядчик обязан за свой счет и в согласованные с Заказчиком сроки их устранить либо выполнить </w:t>
      </w:r>
      <w:r>
        <w:rPr>
          <w:sz w:val="22"/>
          <w:szCs w:val="22"/>
        </w:rPr>
        <w:t>р</w:t>
      </w:r>
      <w:r w:rsidRPr="00790C40">
        <w:rPr>
          <w:sz w:val="22"/>
          <w:szCs w:val="22"/>
        </w:rPr>
        <w:t>аботы заново, если устранение недостатков не представляется возможным (неустранимые недостатки), либо если после устранения таких недостатков (дефектов) они появляются вновь. Устранение недостатков (дефектов) включает в себя, в том числе, замену вышедших из строя оборудования/изделий/материалов.</w:t>
      </w:r>
    </w:p>
    <w:p w:rsidR="003B74E3" w:rsidRDefault="00CA7722" w:rsidP="00CA7722">
      <w:pPr>
        <w:numPr>
          <w:ilvl w:val="1"/>
          <w:numId w:val="9"/>
        </w:numPr>
        <w:tabs>
          <w:tab w:val="left" w:pos="567"/>
        </w:tabs>
        <w:ind w:left="567" w:right="-57" w:hanging="567"/>
        <w:jc w:val="both"/>
        <w:rPr>
          <w:sz w:val="22"/>
          <w:szCs w:val="22"/>
        </w:rPr>
      </w:pPr>
      <w:r w:rsidRPr="00790C40">
        <w:rPr>
          <w:sz w:val="22"/>
          <w:szCs w:val="22"/>
        </w:rPr>
        <w:t xml:space="preserve">Заказчик, выявив в течение гарантийного срока недостатки (дефекты) в результате </w:t>
      </w:r>
      <w:r>
        <w:rPr>
          <w:sz w:val="22"/>
          <w:szCs w:val="22"/>
        </w:rPr>
        <w:t>р</w:t>
      </w:r>
      <w:r w:rsidRPr="00790C40">
        <w:rPr>
          <w:sz w:val="22"/>
          <w:szCs w:val="22"/>
        </w:rPr>
        <w:t xml:space="preserve">абот, за которые отвечает Подрядчик, обязан сообщить о них Подрядчику в течение 3 (трех) рабочих дней с момента их обнаружения. Для реализации данной обязанности Подрядчик обязуется сообщать Заказчику на протяжении действия гарантийного срока, предусмотренного настоящим </w:t>
      </w:r>
      <w:r>
        <w:rPr>
          <w:sz w:val="22"/>
          <w:szCs w:val="22"/>
        </w:rPr>
        <w:t>Договором</w:t>
      </w:r>
      <w:r w:rsidRPr="00790C40">
        <w:rPr>
          <w:sz w:val="22"/>
          <w:szCs w:val="22"/>
        </w:rPr>
        <w:t xml:space="preserve">, об изменении своего юридического и/или почтового адреса, произошедшем вследствие реорганизации или правопреемстве, а также о принятии решения о ликвидации Подрядчика, в том числе, в судебном порядке. В случае нарушения обязательства, предусмотренного настоящим пунктом </w:t>
      </w:r>
      <w:r>
        <w:rPr>
          <w:sz w:val="22"/>
          <w:szCs w:val="22"/>
        </w:rPr>
        <w:t>Договора</w:t>
      </w:r>
      <w:r w:rsidRPr="00790C40">
        <w:rPr>
          <w:sz w:val="22"/>
          <w:szCs w:val="22"/>
        </w:rPr>
        <w:t xml:space="preserve">, Подрядчик возмещает Заказчику убытки, связанные с предпринятыми мерами по поиску Подрядчика, производством соответствующих </w:t>
      </w:r>
      <w:r>
        <w:rPr>
          <w:sz w:val="22"/>
          <w:szCs w:val="22"/>
        </w:rPr>
        <w:t>р</w:t>
      </w:r>
      <w:r w:rsidRPr="00790C40">
        <w:rPr>
          <w:sz w:val="22"/>
          <w:szCs w:val="22"/>
        </w:rPr>
        <w:t xml:space="preserve">абот силами третьих лиц, а также лишается права ссылаться на ненадлежащее качество </w:t>
      </w:r>
      <w:r>
        <w:rPr>
          <w:sz w:val="22"/>
          <w:szCs w:val="22"/>
        </w:rPr>
        <w:t>р</w:t>
      </w:r>
      <w:r w:rsidRPr="00790C40">
        <w:rPr>
          <w:sz w:val="22"/>
          <w:szCs w:val="22"/>
        </w:rPr>
        <w:t>абот, произведенных такими третьими лицами.</w:t>
      </w:r>
    </w:p>
    <w:p w:rsidR="0027360B" w:rsidRPr="00C7062A" w:rsidRDefault="0027360B" w:rsidP="0027360B">
      <w:pPr>
        <w:tabs>
          <w:tab w:val="left" w:pos="567"/>
        </w:tabs>
        <w:ind w:right="-57"/>
        <w:jc w:val="both"/>
        <w:rPr>
          <w:sz w:val="22"/>
          <w:szCs w:val="22"/>
        </w:rPr>
      </w:pPr>
    </w:p>
    <w:p w:rsidR="00E174B9" w:rsidRPr="00C7062A" w:rsidRDefault="006D6DC9" w:rsidP="0027360B">
      <w:pPr>
        <w:keepNext/>
        <w:numPr>
          <w:ilvl w:val="0"/>
          <w:numId w:val="9"/>
        </w:numPr>
        <w:shd w:val="clear" w:color="auto" w:fill="FFFFFF"/>
        <w:tabs>
          <w:tab w:val="left" w:pos="426"/>
        </w:tabs>
        <w:autoSpaceDE w:val="0"/>
        <w:autoSpaceDN w:val="0"/>
        <w:adjustRightInd w:val="0"/>
        <w:ind w:left="567" w:hanging="567"/>
        <w:jc w:val="center"/>
        <w:rPr>
          <w:b/>
          <w:sz w:val="22"/>
          <w:szCs w:val="22"/>
        </w:rPr>
      </w:pPr>
      <w:r>
        <w:rPr>
          <w:b/>
          <w:sz w:val="22"/>
          <w:szCs w:val="22"/>
        </w:rPr>
        <w:t>ОТВЕТСТВЕННОСТЬ СТОРОН</w:t>
      </w:r>
    </w:p>
    <w:p w:rsidR="00E174B9" w:rsidRPr="00C7062A" w:rsidRDefault="00E174B9" w:rsidP="0027360B">
      <w:pPr>
        <w:numPr>
          <w:ilvl w:val="1"/>
          <w:numId w:val="9"/>
        </w:numPr>
        <w:tabs>
          <w:tab w:val="left" w:pos="567"/>
        </w:tabs>
        <w:ind w:left="567" w:right="-57" w:hanging="567"/>
        <w:jc w:val="both"/>
        <w:rPr>
          <w:sz w:val="22"/>
          <w:szCs w:val="22"/>
        </w:rPr>
      </w:pPr>
      <w:r w:rsidRPr="00C7062A">
        <w:rPr>
          <w:sz w:val="22"/>
          <w:szCs w:val="22"/>
        </w:rPr>
        <w:t xml:space="preserve">За неисполнение или ненадлежащее исполнение своих обязательств по настоящему </w:t>
      </w:r>
      <w:r w:rsidR="00847A2A">
        <w:rPr>
          <w:sz w:val="22"/>
          <w:szCs w:val="22"/>
        </w:rPr>
        <w:t>Контракт</w:t>
      </w:r>
      <w:r w:rsidRPr="00C7062A">
        <w:rPr>
          <w:sz w:val="22"/>
          <w:szCs w:val="22"/>
        </w:rPr>
        <w:t>у Стороны несут ответственность в соответствии с действующим законодательством Российской Федерации</w:t>
      </w:r>
      <w:r w:rsidR="005D0168" w:rsidRPr="00C7062A">
        <w:rPr>
          <w:sz w:val="22"/>
          <w:szCs w:val="22"/>
        </w:rPr>
        <w:t xml:space="preserve"> и настоящим </w:t>
      </w:r>
      <w:r w:rsidR="00847A2A">
        <w:rPr>
          <w:sz w:val="22"/>
          <w:szCs w:val="22"/>
        </w:rPr>
        <w:t>Контракт</w:t>
      </w:r>
      <w:r w:rsidR="005D0168" w:rsidRPr="00C7062A">
        <w:rPr>
          <w:sz w:val="22"/>
          <w:szCs w:val="22"/>
        </w:rPr>
        <w:t>ом</w:t>
      </w:r>
      <w:r w:rsidRPr="00C7062A">
        <w:rPr>
          <w:sz w:val="22"/>
          <w:szCs w:val="22"/>
        </w:rPr>
        <w:t>.</w:t>
      </w:r>
    </w:p>
    <w:p w:rsidR="004A151F" w:rsidRPr="00A12E52" w:rsidRDefault="004A151F" w:rsidP="0027360B">
      <w:pPr>
        <w:numPr>
          <w:ilvl w:val="1"/>
          <w:numId w:val="9"/>
        </w:numPr>
        <w:tabs>
          <w:tab w:val="left" w:pos="567"/>
        </w:tabs>
        <w:ind w:left="567" w:right="-57" w:hanging="567"/>
        <w:jc w:val="both"/>
        <w:rPr>
          <w:sz w:val="22"/>
          <w:szCs w:val="22"/>
        </w:rPr>
      </w:pPr>
      <w:bookmarkStart w:id="3" w:name="_Ref160128658"/>
      <w:r w:rsidRPr="00A12E52">
        <w:rPr>
          <w:sz w:val="22"/>
          <w:szCs w:val="22"/>
        </w:rPr>
        <w:t xml:space="preserve">В случае просрочки исполнения Заказчиком обязательств по оплате работ </w:t>
      </w:r>
      <w:r w:rsidR="003A5AD2">
        <w:rPr>
          <w:sz w:val="22"/>
          <w:szCs w:val="22"/>
        </w:rPr>
        <w:t>Подрядчик</w:t>
      </w:r>
      <w:r>
        <w:rPr>
          <w:sz w:val="22"/>
          <w:szCs w:val="22"/>
        </w:rPr>
        <w:t xml:space="preserve"> </w:t>
      </w:r>
      <w:r w:rsidRPr="00A12E52">
        <w:rPr>
          <w:sz w:val="22"/>
          <w:szCs w:val="22"/>
        </w:rPr>
        <w:t xml:space="preserve">вправе потребовать уплаты неустойки (пени). Пеня в размере одной трехсотой действующей на дату уплаты пени </w:t>
      </w:r>
      <w:r>
        <w:rPr>
          <w:sz w:val="22"/>
          <w:szCs w:val="22"/>
        </w:rPr>
        <w:t xml:space="preserve">ключевой </w:t>
      </w:r>
      <w:r w:rsidRPr="00A12E52">
        <w:rPr>
          <w:sz w:val="22"/>
          <w:szCs w:val="22"/>
        </w:rPr>
        <w:t>ставки Центрального банка Российской Федерации от неуплаченной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срока исполнения обязательства</w:t>
      </w:r>
      <w:r w:rsidR="00614711">
        <w:rPr>
          <w:sz w:val="22"/>
          <w:szCs w:val="22"/>
        </w:rPr>
        <w:t xml:space="preserve"> </w:t>
      </w:r>
      <w:r w:rsidR="00614711" w:rsidRPr="00F45BBE">
        <w:rPr>
          <w:i/>
          <w:sz w:val="22"/>
          <w:szCs w:val="22"/>
        </w:rPr>
        <w:t>(законная неустойка, предусмотренная ч. 5 ст. 34 Федерального закона от 05.04.2013г. № 44-ФЗ)</w:t>
      </w:r>
      <w:r w:rsidRPr="00A12E52">
        <w:rPr>
          <w:sz w:val="22"/>
          <w:szCs w:val="22"/>
        </w:rPr>
        <w:t>.</w:t>
      </w:r>
    </w:p>
    <w:p w:rsidR="004A151F" w:rsidRPr="00A12E52" w:rsidRDefault="004A151F" w:rsidP="0027360B">
      <w:pPr>
        <w:numPr>
          <w:ilvl w:val="1"/>
          <w:numId w:val="9"/>
        </w:numPr>
        <w:tabs>
          <w:tab w:val="left" w:pos="567"/>
        </w:tabs>
        <w:ind w:left="567" w:right="-57" w:hanging="567"/>
        <w:jc w:val="both"/>
        <w:rPr>
          <w:sz w:val="22"/>
          <w:szCs w:val="22"/>
        </w:rPr>
      </w:pPr>
      <w:r>
        <w:rPr>
          <w:sz w:val="22"/>
          <w:szCs w:val="22"/>
        </w:rPr>
        <w:t>За каждый факт не</w:t>
      </w:r>
      <w:r w:rsidRPr="00A12E52">
        <w:rPr>
          <w:sz w:val="22"/>
          <w:szCs w:val="22"/>
        </w:rPr>
        <w:t>исполнени</w:t>
      </w:r>
      <w:r>
        <w:rPr>
          <w:sz w:val="22"/>
          <w:szCs w:val="22"/>
        </w:rPr>
        <w:t>я</w:t>
      </w:r>
      <w:r w:rsidRPr="00A12E52">
        <w:rPr>
          <w:sz w:val="22"/>
          <w:szCs w:val="22"/>
        </w:rPr>
        <w:t xml:space="preserve"> Заказчиком обязательств, предусмотренных Контрактом, за исключением просрочки исполнения обязательств, </w:t>
      </w:r>
      <w:r>
        <w:rPr>
          <w:sz w:val="22"/>
          <w:szCs w:val="22"/>
        </w:rPr>
        <w:t xml:space="preserve">предусмотренных Контрактом, </w:t>
      </w:r>
      <w:r w:rsidR="003A5AD2">
        <w:rPr>
          <w:sz w:val="22"/>
          <w:szCs w:val="22"/>
        </w:rPr>
        <w:t>Подрядчик</w:t>
      </w:r>
      <w:r w:rsidRPr="00A12E52">
        <w:rPr>
          <w:sz w:val="22"/>
          <w:szCs w:val="22"/>
        </w:rPr>
        <w:t xml:space="preserve"> вправе </w:t>
      </w:r>
      <w:r w:rsidRPr="00A12E52">
        <w:rPr>
          <w:sz w:val="22"/>
          <w:szCs w:val="22"/>
        </w:rPr>
        <w:lastRenderedPageBreak/>
        <w:t xml:space="preserve">потребовать уплаты штрафа </w:t>
      </w:r>
      <w:r>
        <w:rPr>
          <w:sz w:val="22"/>
          <w:szCs w:val="22"/>
        </w:rPr>
        <w:t>в размере 1 000,00 рублей (Одна тысяча рублей 00 копеек)</w:t>
      </w:r>
      <w:r w:rsidRPr="00A12E52">
        <w:rPr>
          <w:sz w:val="22"/>
          <w:szCs w:val="22"/>
        </w:rPr>
        <w:t xml:space="preserve">, в соответствии с постановлением Правительства Российской Федерации от </w:t>
      </w:r>
      <w:r>
        <w:rPr>
          <w:sz w:val="22"/>
          <w:szCs w:val="22"/>
        </w:rPr>
        <w:t>30.08</w:t>
      </w:r>
      <w:r w:rsidRPr="00A12E52">
        <w:rPr>
          <w:sz w:val="22"/>
          <w:szCs w:val="22"/>
        </w:rPr>
        <w:t>.201</w:t>
      </w:r>
      <w:r>
        <w:rPr>
          <w:sz w:val="22"/>
          <w:szCs w:val="22"/>
        </w:rPr>
        <w:t>7</w:t>
      </w:r>
      <w:r w:rsidRPr="00A12E52">
        <w:rPr>
          <w:sz w:val="22"/>
          <w:szCs w:val="22"/>
        </w:rPr>
        <w:t>г. № 10</w:t>
      </w:r>
      <w:r>
        <w:rPr>
          <w:sz w:val="22"/>
          <w:szCs w:val="22"/>
        </w:rPr>
        <w:t>42</w:t>
      </w:r>
      <w:r w:rsidRPr="00A12E52">
        <w:rPr>
          <w:sz w:val="22"/>
          <w:szCs w:val="22"/>
        </w:rPr>
        <w:t>.</w:t>
      </w:r>
    </w:p>
    <w:p w:rsidR="004A151F" w:rsidRPr="00A12E52" w:rsidRDefault="004A151F" w:rsidP="0027360B">
      <w:pPr>
        <w:numPr>
          <w:ilvl w:val="1"/>
          <w:numId w:val="9"/>
        </w:numPr>
        <w:tabs>
          <w:tab w:val="left" w:pos="567"/>
        </w:tabs>
        <w:ind w:left="567" w:right="-57" w:hanging="567"/>
        <w:jc w:val="both"/>
        <w:rPr>
          <w:sz w:val="22"/>
          <w:szCs w:val="22"/>
        </w:rPr>
      </w:pPr>
      <w:r w:rsidRPr="00A12E52">
        <w:rPr>
          <w:sz w:val="22"/>
          <w:szCs w:val="22"/>
        </w:rPr>
        <w:t xml:space="preserve">В случае просрочки исполнения </w:t>
      </w:r>
      <w:r w:rsidR="003A5AD2">
        <w:rPr>
          <w:sz w:val="22"/>
          <w:szCs w:val="22"/>
        </w:rPr>
        <w:t>Подрядчик</w:t>
      </w:r>
      <w:r w:rsidR="0050514B">
        <w:rPr>
          <w:sz w:val="22"/>
          <w:szCs w:val="22"/>
        </w:rPr>
        <w:t>о</w:t>
      </w:r>
      <w:r w:rsidRPr="00A12E52">
        <w:rPr>
          <w:sz w:val="22"/>
          <w:szCs w:val="22"/>
        </w:rPr>
        <w:t xml:space="preserve">м обязательств, предусмотренных Контрактом, а также в иных случаях неисполнения или ненадлежащего исполнения </w:t>
      </w:r>
      <w:r w:rsidR="003A5AD2">
        <w:rPr>
          <w:sz w:val="22"/>
          <w:szCs w:val="22"/>
        </w:rPr>
        <w:t>Подрядчик</w:t>
      </w:r>
      <w:r w:rsidR="0050514B">
        <w:rPr>
          <w:sz w:val="22"/>
          <w:szCs w:val="22"/>
        </w:rPr>
        <w:t>о</w:t>
      </w:r>
      <w:r>
        <w:rPr>
          <w:sz w:val="22"/>
          <w:szCs w:val="22"/>
        </w:rPr>
        <w:t xml:space="preserve">м </w:t>
      </w:r>
      <w:r w:rsidRPr="00A12E52">
        <w:rPr>
          <w:sz w:val="22"/>
          <w:szCs w:val="22"/>
        </w:rPr>
        <w:t xml:space="preserve">обязательств, </w:t>
      </w:r>
      <w:r>
        <w:rPr>
          <w:sz w:val="22"/>
          <w:szCs w:val="22"/>
        </w:rPr>
        <w:t xml:space="preserve">предусмотренных Контрактом, </w:t>
      </w:r>
      <w:r w:rsidRPr="00A12E52">
        <w:rPr>
          <w:sz w:val="22"/>
          <w:szCs w:val="22"/>
        </w:rPr>
        <w:t xml:space="preserve">Заказчик направляет </w:t>
      </w:r>
      <w:r w:rsidR="003A5AD2">
        <w:rPr>
          <w:sz w:val="22"/>
          <w:szCs w:val="22"/>
        </w:rPr>
        <w:t>Подрядчик</w:t>
      </w:r>
      <w:r w:rsidR="0050514B">
        <w:rPr>
          <w:sz w:val="22"/>
          <w:szCs w:val="22"/>
        </w:rPr>
        <w:t>у</w:t>
      </w:r>
      <w:r>
        <w:rPr>
          <w:sz w:val="22"/>
          <w:szCs w:val="22"/>
        </w:rPr>
        <w:t xml:space="preserve"> требование об уплате неустоек </w:t>
      </w:r>
      <w:r w:rsidRPr="00A12E52">
        <w:rPr>
          <w:sz w:val="22"/>
          <w:szCs w:val="22"/>
        </w:rPr>
        <w:t>(штраф</w:t>
      </w:r>
      <w:r>
        <w:rPr>
          <w:sz w:val="22"/>
          <w:szCs w:val="22"/>
        </w:rPr>
        <w:t>ов</w:t>
      </w:r>
      <w:r w:rsidRPr="00A12E52">
        <w:rPr>
          <w:sz w:val="22"/>
          <w:szCs w:val="22"/>
        </w:rPr>
        <w:t>, пен</w:t>
      </w:r>
      <w:r>
        <w:rPr>
          <w:sz w:val="22"/>
          <w:szCs w:val="22"/>
        </w:rPr>
        <w:t>ей</w:t>
      </w:r>
      <w:r w:rsidRPr="00A12E52">
        <w:rPr>
          <w:sz w:val="22"/>
          <w:szCs w:val="22"/>
        </w:rPr>
        <w:t>).</w:t>
      </w:r>
    </w:p>
    <w:p w:rsidR="004A151F" w:rsidRPr="00A12E52" w:rsidRDefault="004A151F" w:rsidP="0027360B">
      <w:pPr>
        <w:numPr>
          <w:ilvl w:val="1"/>
          <w:numId w:val="9"/>
        </w:numPr>
        <w:tabs>
          <w:tab w:val="left" w:pos="567"/>
        </w:tabs>
        <w:ind w:left="567" w:right="-57" w:hanging="567"/>
        <w:jc w:val="both"/>
        <w:rPr>
          <w:sz w:val="22"/>
          <w:szCs w:val="22"/>
        </w:rPr>
      </w:pPr>
      <w:r w:rsidRPr="00A12E52">
        <w:rPr>
          <w:sz w:val="22"/>
          <w:szCs w:val="22"/>
        </w:rPr>
        <w:t xml:space="preserve">Пеня начисляется за каждый день просрочки исполнения </w:t>
      </w:r>
      <w:r w:rsidR="003A5AD2">
        <w:rPr>
          <w:sz w:val="22"/>
          <w:szCs w:val="22"/>
        </w:rPr>
        <w:t>Подрядчик</w:t>
      </w:r>
      <w:r w:rsidR="0050514B">
        <w:rPr>
          <w:sz w:val="22"/>
          <w:szCs w:val="22"/>
        </w:rPr>
        <w:t>о</w:t>
      </w:r>
      <w:r w:rsidRPr="00A12E52">
        <w:rPr>
          <w:sz w:val="22"/>
          <w:szCs w:val="22"/>
        </w:rPr>
        <w:t xml:space="preserve">м обязательства, предусмотренного Контрактом, начиная со дня, следующего после дня истечения установленного срока исполнения обязательства, и устанавливается в размере одной трехсотой действующей на дату уплаты пени </w:t>
      </w:r>
      <w:r>
        <w:rPr>
          <w:sz w:val="22"/>
          <w:szCs w:val="22"/>
        </w:rPr>
        <w:t xml:space="preserve">ключевой </w:t>
      </w:r>
      <w:r w:rsidRPr="00A12E52">
        <w:rPr>
          <w:sz w:val="22"/>
          <w:szCs w:val="22"/>
        </w:rPr>
        <w:t>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w:t>
      </w:r>
      <w:r>
        <w:rPr>
          <w:sz w:val="22"/>
          <w:szCs w:val="22"/>
        </w:rPr>
        <w:t xml:space="preserve">тически исполненных </w:t>
      </w:r>
      <w:r w:rsidR="003A5AD2">
        <w:rPr>
          <w:sz w:val="22"/>
          <w:szCs w:val="22"/>
        </w:rPr>
        <w:t>Подрядчик</w:t>
      </w:r>
      <w:r w:rsidR="0050514B">
        <w:rPr>
          <w:sz w:val="22"/>
          <w:szCs w:val="22"/>
        </w:rPr>
        <w:t>о</w:t>
      </w:r>
      <w:r>
        <w:rPr>
          <w:sz w:val="22"/>
          <w:szCs w:val="22"/>
        </w:rPr>
        <w:t xml:space="preserve">м </w:t>
      </w:r>
      <w:r w:rsidRPr="00F45BBE">
        <w:rPr>
          <w:i/>
          <w:sz w:val="22"/>
          <w:szCs w:val="22"/>
        </w:rPr>
        <w:t>(законная неустойка, предусмотренная ч. 7 ст. 34 Федерального закона от 05.04.2013г. № 44-ФЗ)</w:t>
      </w:r>
      <w:r>
        <w:rPr>
          <w:sz w:val="22"/>
          <w:szCs w:val="22"/>
        </w:rPr>
        <w:t>.</w:t>
      </w:r>
    </w:p>
    <w:p w:rsidR="004A151F" w:rsidRDefault="004A151F" w:rsidP="0027360B">
      <w:pPr>
        <w:numPr>
          <w:ilvl w:val="1"/>
          <w:numId w:val="9"/>
        </w:numPr>
        <w:tabs>
          <w:tab w:val="left" w:pos="567"/>
        </w:tabs>
        <w:ind w:left="567" w:right="-57" w:hanging="567"/>
        <w:jc w:val="both"/>
        <w:rPr>
          <w:sz w:val="22"/>
          <w:szCs w:val="22"/>
        </w:rPr>
      </w:pPr>
      <w:r>
        <w:rPr>
          <w:sz w:val="22"/>
          <w:szCs w:val="22"/>
        </w:rPr>
        <w:t>За каждый факт не</w:t>
      </w:r>
      <w:r w:rsidRPr="00A12E52">
        <w:rPr>
          <w:sz w:val="22"/>
          <w:szCs w:val="22"/>
        </w:rPr>
        <w:t>исполнени</w:t>
      </w:r>
      <w:r>
        <w:rPr>
          <w:sz w:val="22"/>
          <w:szCs w:val="22"/>
        </w:rPr>
        <w:t>я</w:t>
      </w:r>
      <w:r w:rsidRPr="00A12E52">
        <w:rPr>
          <w:sz w:val="22"/>
          <w:szCs w:val="22"/>
        </w:rPr>
        <w:t xml:space="preserve"> </w:t>
      </w:r>
      <w:r>
        <w:rPr>
          <w:sz w:val="22"/>
          <w:szCs w:val="22"/>
        </w:rPr>
        <w:t xml:space="preserve">или ненадлежащего исполнения </w:t>
      </w:r>
      <w:r w:rsidR="003A5AD2">
        <w:rPr>
          <w:sz w:val="22"/>
          <w:szCs w:val="22"/>
        </w:rPr>
        <w:t>Подрядчик</w:t>
      </w:r>
      <w:r w:rsidR="0050514B">
        <w:rPr>
          <w:sz w:val="22"/>
          <w:szCs w:val="22"/>
        </w:rPr>
        <w:t>о</w:t>
      </w:r>
      <w:r w:rsidRPr="00A12E52">
        <w:rPr>
          <w:sz w:val="22"/>
          <w:szCs w:val="22"/>
        </w:rPr>
        <w:t xml:space="preserve">м обязательств, предусмотренных Контрактом, за исключением просрочки исполнения обязательств, </w:t>
      </w:r>
      <w:r>
        <w:rPr>
          <w:sz w:val="22"/>
          <w:szCs w:val="22"/>
        </w:rPr>
        <w:t xml:space="preserve">предусмотренных Контрактом, </w:t>
      </w:r>
      <w:r w:rsidRPr="00A12E52">
        <w:rPr>
          <w:sz w:val="22"/>
          <w:szCs w:val="22"/>
        </w:rPr>
        <w:t xml:space="preserve">Заказчик </w:t>
      </w:r>
      <w:r>
        <w:rPr>
          <w:sz w:val="22"/>
          <w:szCs w:val="22"/>
        </w:rPr>
        <w:t xml:space="preserve">направляет требование об </w:t>
      </w:r>
      <w:r w:rsidRPr="00A12E52">
        <w:rPr>
          <w:sz w:val="22"/>
          <w:szCs w:val="22"/>
        </w:rPr>
        <w:t>уплат</w:t>
      </w:r>
      <w:r>
        <w:rPr>
          <w:sz w:val="22"/>
          <w:szCs w:val="22"/>
        </w:rPr>
        <w:t>е</w:t>
      </w:r>
      <w:r w:rsidRPr="00A12E52">
        <w:rPr>
          <w:sz w:val="22"/>
          <w:szCs w:val="22"/>
        </w:rPr>
        <w:t xml:space="preserve"> штрафа </w:t>
      </w:r>
      <w:r>
        <w:rPr>
          <w:sz w:val="22"/>
          <w:szCs w:val="22"/>
        </w:rPr>
        <w:t xml:space="preserve">в размере </w:t>
      </w:r>
      <w:r w:rsidR="00CA7722">
        <w:rPr>
          <w:sz w:val="22"/>
          <w:szCs w:val="22"/>
        </w:rPr>
        <w:t xml:space="preserve">____________ </w:t>
      </w:r>
      <w:r>
        <w:rPr>
          <w:sz w:val="22"/>
          <w:szCs w:val="22"/>
        </w:rPr>
        <w:t>(</w:t>
      </w:r>
      <w:r w:rsidR="00CA7722">
        <w:rPr>
          <w:sz w:val="22"/>
          <w:szCs w:val="22"/>
        </w:rPr>
        <w:t>____________________________________________</w:t>
      </w:r>
      <w:r>
        <w:rPr>
          <w:sz w:val="22"/>
          <w:szCs w:val="22"/>
        </w:rPr>
        <w:t>) рубл</w:t>
      </w:r>
      <w:r w:rsidR="00AC01B4">
        <w:rPr>
          <w:sz w:val="22"/>
          <w:szCs w:val="22"/>
        </w:rPr>
        <w:t>ей</w:t>
      </w:r>
      <w:r>
        <w:rPr>
          <w:sz w:val="22"/>
          <w:szCs w:val="22"/>
        </w:rPr>
        <w:t xml:space="preserve"> </w:t>
      </w:r>
      <w:r w:rsidR="00CA7722">
        <w:rPr>
          <w:sz w:val="22"/>
          <w:szCs w:val="22"/>
        </w:rPr>
        <w:t>____</w:t>
      </w:r>
      <w:r>
        <w:rPr>
          <w:sz w:val="22"/>
          <w:szCs w:val="22"/>
        </w:rPr>
        <w:t xml:space="preserve"> копе</w:t>
      </w:r>
      <w:r w:rsidR="001C0D6E">
        <w:rPr>
          <w:sz w:val="22"/>
          <w:szCs w:val="22"/>
        </w:rPr>
        <w:t>е</w:t>
      </w:r>
      <w:r>
        <w:rPr>
          <w:sz w:val="22"/>
          <w:szCs w:val="22"/>
        </w:rPr>
        <w:t>к (10</w:t>
      </w:r>
      <w:r w:rsidRPr="00A12E52">
        <w:rPr>
          <w:sz w:val="22"/>
          <w:szCs w:val="22"/>
        </w:rPr>
        <w:t>% цены Контракта)</w:t>
      </w:r>
      <w:r>
        <w:rPr>
          <w:sz w:val="22"/>
          <w:szCs w:val="22"/>
        </w:rPr>
        <w:t>,</w:t>
      </w:r>
      <w:r w:rsidRPr="00A12E52">
        <w:rPr>
          <w:sz w:val="22"/>
          <w:szCs w:val="22"/>
        </w:rPr>
        <w:t xml:space="preserve"> в соответствии с постановлением Правительства Российской Федерации от </w:t>
      </w:r>
      <w:r>
        <w:rPr>
          <w:sz w:val="22"/>
          <w:szCs w:val="22"/>
        </w:rPr>
        <w:t>30.08</w:t>
      </w:r>
      <w:r w:rsidRPr="00A12E52">
        <w:rPr>
          <w:sz w:val="22"/>
          <w:szCs w:val="22"/>
        </w:rPr>
        <w:t>.201</w:t>
      </w:r>
      <w:r>
        <w:rPr>
          <w:sz w:val="22"/>
          <w:szCs w:val="22"/>
        </w:rPr>
        <w:t>7</w:t>
      </w:r>
      <w:r w:rsidRPr="00A12E52">
        <w:rPr>
          <w:sz w:val="22"/>
          <w:szCs w:val="22"/>
        </w:rPr>
        <w:t>г. №</w:t>
      </w:r>
      <w:r w:rsidRPr="00770032">
        <w:rPr>
          <w:color w:val="FFFFFF"/>
          <w:sz w:val="22"/>
          <w:szCs w:val="22"/>
        </w:rPr>
        <w:t> </w:t>
      </w:r>
      <w:r w:rsidRPr="00A12E52">
        <w:rPr>
          <w:sz w:val="22"/>
          <w:szCs w:val="22"/>
        </w:rPr>
        <w:t>10</w:t>
      </w:r>
      <w:r>
        <w:rPr>
          <w:sz w:val="22"/>
          <w:szCs w:val="22"/>
        </w:rPr>
        <w:t>42</w:t>
      </w:r>
      <w:r w:rsidRPr="00A12E52">
        <w:rPr>
          <w:sz w:val="22"/>
          <w:szCs w:val="22"/>
        </w:rPr>
        <w:t>.</w:t>
      </w:r>
    </w:p>
    <w:p w:rsidR="004A151F" w:rsidRDefault="004A151F" w:rsidP="0027360B">
      <w:pPr>
        <w:numPr>
          <w:ilvl w:val="1"/>
          <w:numId w:val="9"/>
        </w:numPr>
        <w:tabs>
          <w:tab w:val="left" w:pos="567"/>
        </w:tabs>
        <w:ind w:left="567" w:right="-57" w:hanging="567"/>
        <w:jc w:val="both"/>
        <w:rPr>
          <w:sz w:val="22"/>
          <w:szCs w:val="22"/>
        </w:rPr>
      </w:pPr>
      <w:r>
        <w:rPr>
          <w:sz w:val="22"/>
          <w:szCs w:val="22"/>
        </w:rPr>
        <w:t>За каждый факт не</w:t>
      </w:r>
      <w:r w:rsidRPr="00A12E52">
        <w:rPr>
          <w:sz w:val="22"/>
          <w:szCs w:val="22"/>
        </w:rPr>
        <w:t>исполнени</w:t>
      </w:r>
      <w:r>
        <w:rPr>
          <w:sz w:val="22"/>
          <w:szCs w:val="22"/>
        </w:rPr>
        <w:t>я</w:t>
      </w:r>
      <w:r w:rsidRPr="00A12E52">
        <w:rPr>
          <w:sz w:val="22"/>
          <w:szCs w:val="22"/>
        </w:rPr>
        <w:t xml:space="preserve"> </w:t>
      </w:r>
      <w:r>
        <w:rPr>
          <w:sz w:val="22"/>
          <w:szCs w:val="22"/>
        </w:rPr>
        <w:t xml:space="preserve">или ненадлежащего исполнения </w:t>
      </w:r>
      <w:r w:rsidR="003A5AD2">
        <w:rPr>
          <w:sz w:val="22"/>
          <w:szCs w:val="22"/>
        </w:rPr>
        <w:t>Подрядчик</w:t>
      </w:r>
      <w:r w:rsidR="00594000">
        <w:rPr>
          <w:sz w:val="22"/>
          <w:szCs w:val="22"/>
        </w:rPr>
        <w:t>о</w:t>
      </w:r>
      <w:r w:rsidRPr="00A12E52">
        <w:rPr>
          <w:sz w:val="22"/>
          <w:szCs w:val="22"/>
        </w:rPr>
        <w:t>м обязательс</w:t>
      </w:r>
      <w:r>
        <w:rPr>
          <w:sz w:val="22"/>
          <w:szCs w:val="22"/>
        </w:rPr>
        <w:t>тва, предусмотренного Контрактом, которое не имеет стоимостного выражения</w:t>
      </w:r>
      <w:r w:rsidRPr="00A12E52">
        <w:rPr>
          <w:sz w:val="22"/>
          <w:szCs w:val="22"/>
        </w:rPr>
        <w:t xml:space="preserve">, Заказчик </w:t>
      </w:r>
      <w:r>
        <w:rPr>
          <w:sz w:val="22"/>
          <w:szCs w:val="22"/>
        </w:rPr>
        <w:t xml:space="preserve">направляет требование об </w:t>
      </w:r>
      <w:r w:rsidRPr="00A12E52">
        <w:rPr>
          <w:sz w:val="22"/>
          <w:szCs w:val="22"/>
        </w:rPr>
        <w:t>уплат</w:t>
      </w:r>
      <w:r>
        <w:rPr>
          <w:sz w:val="22"/>
          <w:szCs w:val="22"/>
        </w:rPr>
        <w:t>е</w:t>
      </w:r>
      <w:r w:rsidRPr="00A12E52">
        <w:rPr>
          <w:sz w:val="22"/>
          <w:szCs w:val="22"/>
        </w:rPr>
        <w:t xml:space="preserve"> штрафа </w:t>
      </w:r>
      <w:r>
        <w:rPr>
          <w:sz w:val="22"/>
          <w:szCs w:val="22"/>
        </w:rPr>
        <w:t xml:space="preserve">в </w:t>
      </w:r>
      <w:r w:rsidRPr="00A12E52">
        <w:rPr>
          <w:sz w:val="22"/>
          <w:szCs w:val="22"/>
        </w:rPr>
        <w:t xml:space="preserve"> </w:t>
      </w:r>
      <w:r>
        <w:rPr>
          <w:sz w:val="22"/>
          <w:szCs w:val="22"/>
        </w:rPr>
        <w:t>размере 1</w:t>
      </w:r>
      <w:r w:rsidRPr="00FA1C2C">
        <w:rPr>
          <w:color w:val="FFFFFF"/>
          <w:sz w:val="22"/>
          <w:szCs w:val="22"/>
        </w:rPr>
        <w:t> </w:t>
      </w:r>
      <w:r>
        <w:rPr>
          <w:sz w:val="22"/>
          <w:szCs w:val="22"/>
        </w:rPr>
        <w:t>000,00 рублей (Одна тысяча рублей 00 копеек),</w:t>
      </w:r>
      <w:r w:rsidRPr="00A12E52">
        <w:rPr>
          <w:sz w:val="22"/>
          <w:szCs w:val="22"/>
        </w:rPr>
        <w:t xml:space="preserve"> в соответствии с постановлением Правительства Российской Федерации от </w:t>
      </w:r>
      <w:r>
        <w:rPr>
          <w:sz w:val="22"/>
          <w:szCs w:val="22"/>
        </w:rPr>
        <w:t>30.08</w:t>
      </w:r>
      <w:r w:rsidRPr="00A12E52">
        <w:rPr>
          <w:sz w:val="22"/>
          <w:szCs w:val="22"/>
        </w:rPr>
        <w:t>.201</w:t>
      </w:r>
      <w:r>
        <w:rPr>
          <w:sz w:val="22"/>
          <w:szCs w:val="22"/>
        </w:rPr>
        <w:t>7</w:t>
      </w:r>
      <w:r w:rsidRPr="00A12E52">
        <w:rPr>
          <w:sz w:val="22"/>
          <w:szCs w:val="22"/>
        </w:rPr>
        <w:t>г. №</w:t>
      </w:r>
      <w:r w:rsidRPr="00FA1C2C">
        <w:rPr>
          <w:color w:val="FFFFFF"/>
          <w:sz w:val="22"/>
          <w:szCs w:val="22"/>
        </w:rPr>
        <w:t> </w:t>
      </w:r>
      <w:r w:rsidRPr="00A12E52">
        <w:rPr>
          <w:sz w:val="22"/>
          <w:szCs w:val="22"/>
        </w:rPr>
        <w:t>10</w:t>
      </w:r>
      <w:r>
        <w:rPr>
          <w:sz w:val="22"/>
          <w:szCs w:val="22"/>
        </w:rPr>
        <w:t>42</w:t>
      </w:r>
      <w:r w:rsidRPr="00A12E52">
        <w:rPr>
          <w:sz w:val="22"/>
          <w:szCs w:val="22"/>
        </w:rPr>
        <w:t>.</w:t>
      </w:r>
    </w:p>
    <w:p w:rsidR="00C57A6F" w:rsidRDefault="00C57A6F" w:rsidP="0027360B">
      <w:pPr>
        <w:numPr>
          <w:ilvl w:val="1"/>
          <w:numId w:val="9"/>
        </w:numPr>
        <w:tabs>
          <w:tab w:val="left" w:pos="567"/>
        </w:tabs>
        <w:ind w:left="567" w:right="-57" w:hanging="567"/>
        <w:jc w:val="both"/>
        <w:rPr>
          <w:sz w:val="22"/>
          <w:szCs w:val="22"/>
        </w:rPr>
      </w:pPr>
      <w:r w:rsidRPr="00D25569">
        <w:rPr>
          <w:sz w:val="22"/>
          <w:szCs w:val="22"/>
        </w:rPr>
        <w:t xml:space="preserve">Под ненадлежащим исполнением Подрядчиком обязательств понимается выполнение работ с отступлениями от требований настоящего Контракта и </w:t>
      </w:r>
      <w:r w:rsidRPr="00D25569">
        <w:rPr>
          <w:i/>
          <w:sz w:val="22"/>
          <w:szCs w:val="22"/>
        </w:rPr>
        <w:t>Технического задания</w:t>
      </w:r>
      <w:r w:rsidRPr="00D25569">
        <w:rPr>
          <w:sz w:val="22"/>
          <w:szCs w:val="22"/>
        </w:rPr>
        <w:t xml:space="preserve">. К обязательствам, не имеющим стоимостного выражения, относятся обязательства Подрядчика, указанные </w:t>
      </w:r>
      <w:r w:rsidRPr="00C54770">
        <w:rPr>
          <w:sz w:val="22"/>
          <w:szCs w:val="22"/>
        </w:rPr>
        <w:t>в п.</w:t>
      </w:r>
      <w:r w:rsidR="00414BF8">
        <w:rPr>
          <w:sz w:val="22"/>
          <w:szCs w:val="22"/>
        </w:rPr>
        <w:t>п.</w:t>
      </w:r>
      <w:r w:rsidRPr="00C54770">
        <w:rPr>
          <w:sz w:val="22"/>
          <w:szCs w:val="22"/>
        </w:rPr>
        <w:t xml:space="preserve"> 4.3.1.</w:t>
      </w:r>
      <w:r w:rsidR="00414BF8">
        <w:rPr>
          <w:sz w:val="22"/>
          <w:szCs w:val="22"/>
        </w:rPr>
        <w:t>, 4.3.10. – 4.1.12.</w:t>
      </w:r>
      <w:r w:rsidRPr="00C54770">
        <w:rPr>
          <w:sz w:val="22"/>
          <w:szCs w:val="22"/>
        </w:rPr>
        <w:t xml:space="preserve"> настоящего Контракта.</w:t>
      </w:r>
    </w:p>
    <w:p w:rsidR="004A151F" w:rsidRDefault="004A151F" w:rsidP="0027360B">
      <w:pPr>
        <w:numPr>
          <w:ilvl w:val="1"/>
          <w:numId w:val="9"/>
        </w:numPr>
        <w:tabs>
          <w:tab w:val="left" w:pos="567"/>
        </w:tabs>
        <w:ind w:left="567" w:right="-57" w:hanging="567"/>
        <w:jc w:val="both"/>
        <w:rPr>
          <w:sz w:val="22"/>
          <w:szCs w:val="22"/>
        </w:rPr>
      </w:pPr>
      <w:r>
        <w:rPr>
          <w:sz w:val="22"/>
          <w:szCs w:val="22"/>
        </w:rPr>
        <w:t xml:space="preserve">Общая сумма начисленных штрафов за неисполнение или ненадлежащее исполнение </w:t>
      </w:r>
      <w:r w:rsidR="003A5AD2">
        <w:rPr>
          <w:sz w:val="22"/>
          <w:szCs w:val="22"/>
        </w:rPr>
        <w:t>Подрядчик</w:t>
      </w:r>
      <w:r w:rsidR="00594000">
        <w:rPr>
          <w:sz w:val="22"/>
          <w:szCs w:val="22"/>
        </w:rPr>
        <w:t>о</w:t>
      </w:r>
      <w:r>
        <w:rPr>
          <w:sz w:val="22"/>
          <w:szCs w:val="22"/>
        </w:rPr>
        <w:t>м обязательств, предусмотренных Контрактом, не может превышать цену Контракта.</w:t>
      </w:r>
    </w:p>
    <w:p w:rsidR="004A151F" w:rsidRDefault="004A151F" w:rsidP="0027360B">
      <w:pPr>
        <w:numPr>
          <w:ilvl w:val="1"/>
          <w:numId w:val="9"/>
        </w:numPr>
        <w:tabs>
          <w:tab w:val="left" w:pos="567"/>
        </w:tabs>
        <w:ind w:left="567" w:right="-57" w:hanging="567"/>
        <w:jc w:val="both"/>
        <w:rPr>
          <w:sz w:val="22"/>
          <w:szCs w:val="22"/>
        </w:rPr>
      </w:pPr>
      <w:r>
        <w:rPr>
          <w:sz w:val="22"/>
          <w:szCs w:val="22"/>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A151F" w:rsidRDefault="003A5AD2" w:rsidP="0027360B">
      <w:pPr>
        <w:numPr>
          <w:ilvl w:val="1"/>
          <w:numId w:val="9"/>
        </w:numPr>
        <w:tabs>
          <w:tab w:val="left" w:pos="567"/>
        </w:tabs>
        <w:ind w:left="567" w:right="-57" w:hanging="567"/>
        <w:jc w:val="both"/>
        <w:rPr>
          <w:sz w:val="22"/>
          <w:szCs w:val="22"/>
        </w:rPr>
      </w:pPr>
      <w:r>
        <w:rPr>
          <w:sz w:val="22"/>
          <w:szCs w:val="22"/>
        </w:rPr>
        <w:t>Подрядчик</w:t>
      </w:r>
      <w:r w:rsidR="004A151F">
        <w:rPr>
          <w:sz w:val="22"/>
          <w:szCs w:val="22"/>
        </w:rPr>
        <w:t xml:space="preserve"> </w:t>
      </w:r>
      <w:r w:rsidR="004A151F" w:rsidRPr="00D769CD">
        <w:rPr>
          <w:sz w:val="22"/>
          <w:szCs w:val="22"/>
        </w:rPr>
        <w:t>уплачивает неустойку в течение 10 (</w:t>
      </w:r>
      <w:r w:rsidR="00CA7722">
        <w:rPr>
          <w:sz w:val="22"/>
          <w:szCs w:val="22"/>
        </w:rPr>
        <w:t>д</w:t>
      </w:r>
      <w:r w:rsidR="004A151F" w:rsidRPr="00D769CD">
        <w:rPr>
          <w:sz w:val="22"/>
          <w:szCs w:val="22"/>
        </w:rPr>
        <w:t xml:space="preserve">есяти) дней после получения от </w:t>
      </w:r>
      <w:r w:rsidR="004A151F">
        <w:rPr>
          <w:sz w:val="22"/>
          <w:szCs w:val="22"/>
        </w:rPr>
        <w:t xml:space="preserve">Заказчика </w:t>
      </w:r>
      <w:r w:rsidR="004A151F" w:rsidRPr="00D769CD">
        <w:rPr>
          <w:sz w:val="22"/>
          <w:szCs w:val="22"/>
        </w:rPr>
        <w:t>соответствующего требования об уплате неустойки. В случае неполучения в установленный срок суммы неустойки (штрафа</w:t>
      </w:r>
      <w:r w:rsidR="004A151F">
        <w:rPr>
          <w:sz w:val="22"/>
          <w:szCs w:val="22"/>
        </w:rPr>
        <w:t>, пени</w:t>
      </w:r>
      <w:r w:rsidR="004A151F" w:rsidRPr="00D769CD">
        <w:rPr>
          <w:sz w:val="22"/>
          <w:szCs w:val="22"/>
        </w:rPr>
        <w:t>), либо письма с обоснованием отказа от уплаты неустойки (штрафа</w:t>
      </w:r>
      <w:r w:rsidR="004A151F">
        <w:rPr>
          <w:sz w:val="22"/>
          <w:szCs w:val="22"/>
        </w:rPr>
        <w:t xml:space="preserve"> пени</w:t>
      </w:r>
      <w:r w:rsidR="004A151F" w:rsidRPr="00D769CD">
        <w:rPr>
          <w:sz w:val="22"/>
          <w:szCs w:val="22"/>
        </w:rPr>
        <w:t xml:space="preserve">), </w:t>
      </w:r>
      <w:r w:rsidR="004A151F">
        <w:rPr>
          <w:sz w:val="22"/>
          <w:szCs w:val="22"/>
        </w:rPr>
        <w:t xml:space="preserve">Заказчик </w:t>
      </w:r>
      <w:r w:rsidR="004A151F" w:rsidRPr="00D769CD">
        <w:rPr>
          <w:sz w:val="22"/>
          <w:szCs w:val="22"/>
        </w:rPr>
        <w:t xml:space="preserve"> вправе обратиться в суд</w:t>
      </w:r>
      <w:r w:rsidR="004A151F">
        <w:rPr>
          <w:sz w:val="22"/>
          <w:szCs w:val="22"/>
        </w:rPr>
        <w:t>.</w:t>
      </w:r>
    </w:p>
    <w:p w:rsidR="00594000" w:rsidRPr="00A12E52" w:rsidRDefault="00594000" w:rsidP="0027360B">
      <w:pPr>
        <w:numPr>
          <w:ilvl w:val="1"/>
          <w:numId w:val="9"/>
        </w:numPr>
        <w:tabs>
          <w:tab w:val="left" w:pos="567"/>
        </w:tabs>
        <w:ind w:left="567" w:right="-57" w:hanging="567"/>
        <w:jc w:val="both"/>
        <w:rPr>
          <w:sz w:val="22"/>
          <w:szCs w:val="22"/>
        </w:rPr>
      </w:pPr>
      <w:r w:rsidRPr="00C7062A">
        <w:rPr>
          <w:sz w:val="22"/>
          <w:szCs w:val="22"/>
        </w:rPr>
        <w:t>Заказчик вправе удержать сумму причитающейся в его пользу неустойки из суммы, подлежащей уплате Подрядчику по настоящему</w:t>
      </w:r>
      <w:r>
        <w:rPr>
          <w:sz w:val="22"/>
          <w:szCs w:val="22"/>
        </w:rPr>
        <w:t xml:space="preserve"> Контракту</w:t>
      </w:r>
      <w:r w:rsidRPr="00C7062A">
        <w:rPr>
          <w:sz w:val="22"/>
          <w:szCs w:val="22"/>
        </w:rPr>
        <w:t>.</w:t>
      </w:r>
    </w:p>
    <w:bookmarkEnd w:id="3"/>
    <w:p w:rsidR="004A151F" w:rsidRDefault="004A151F" w:rsidP="0027360B">
      <w:pPr>
        <w:numPr>
          <w:ilvl w:val="1"/>
          <w:numId w:val="9"/>
        </w:numPr>
        <w:tabs>
          <w:tab w:val="left" w:pos="567"/>
        </w:tabs>
        <w:ind w:left="567" w:right="-57" w:hanging="567"/>
        <w:jc w:val="both"/>
        <w:rPr>
          <w:sz w:val="22"/>
          <w:szCs w:val="22"/>
        </w:rPr>
      </w:pPr>
      <w:r w:rsidRPr="00A12E52">
        <w:rPr>
          <w:sz w:val="22"/>
          <w:szCs w:val="22"/>
        </w:rPr>
        <w:t>Уплата неустойки не освобождает Стороны от выполнения принятых на себя обязательств по настоящему Контракту.</w:t>
      </w:r>
    </w:p>
    <w:p w:rsidR="004A151F" w:rsidRPr="00407F47" w:rsidRDefault="004A151F" w:rsidP="0027360B">
      <w:pPr>
        <w:numPr>
          <w:ilvl w:val="1"/>
          <w:numId w:val="9"/>
        </w:numPr>
        <w:tabs>
          <w:tab w:val="left" w:pos="567"/>
        </w:tabs>
        <w:ind w:left="567" w:right="-57" w:hanging="567"/>
        <w:jc w:val="both"/>
        <w:rPr>
          <w:sz w:val="22"/>
          <w:szCs w:val="22"/>
        </w:rPr>
      </w:pPr>
      <w:r w:rsidRPr="00407F47">
        <w:rPr>
          <w:sz w:val="22"/>
          <w:szCs w:val="22"/>
        </w:rPr>
        <w:t>Стороны настоящего Контракта освобождаются от уплаты неустойки (штраф</w:t>
      </w:r>
      <w:r>
        <w:rPr>
          <w:sz w:val="22"/>
          <w:szCs w:val="22"/>
        </w:rPr>
        <w:t>ов</w:t>
      </w:r>
      <w:r w:rsidRPr="00407F47">
        <w:rPr>
          <w:sz w:val="22"/>
          <w:szCs w:val="22"/>
        </w:rPr>
        <w:t>, пени), если докажут, что просрочка исполнения соответствующего обязательства или его неисполнение произошли вследствие непреодолимой силы или по вине другой Стороны.</w:t>
      </w:r>
    </w:p>
    <w:p w:rsidR="00E174B9" w:rsidRPr="00C7062A" w:rsidRDefault="00E174B9" w:rsidP="0027360B">
      <w:pPr>
        <w:numPr>
          <w:ilvl w:val="1"/>
          <w:numId w:val="9"/>
        </w:numPr>
        <w:tabs>
          <w:tab w:val="left" w:pos="567"/>
        </w:tabs>
        <w:ind w:left="567" w:right="-57" w:hanging="567"/>
        <w:jc w:val="both"/>
        <w:rPr>
          <w:sz w:val="22"/>
          <w:szCs w:val="22"/>
        </w:rPr>
      </w:pPr>
      <w:r w:rsidRPr="00C7062A">
        <w:rPr>
          <w:sz w:val="22"/>
          <w:szCs w:val="22"/>
        </w:rPr>
        <w:t xml:space="preserve">Стороны освобождаются от ответственности за частичное или полное неисполнение обязательств по настоящему </w:t>
      </w:r>
      <w:r w:rsidR="00847A2A">
        <w:rPr>
          <w:sz w:val="22"/>
          <w:szCs w:val="22"/>
        </w:rPr>
        <w:t>Контракт</w:t>
      </w:r>
      <w:r w:rsidRPr="00C7062A">
        <w:rPr>
          <w:sz w:val="22"/>
          <w:szCs w:val="22"/>
        </w:rPr>
        <w:t xml:space="preserve">у, если оно явилось следствием </w:t>
      </w:r>
      <w:r w:rsidR="004A151F">
        <w:rPr>
          <w:sz w:val="22"/>
          <w:szCs w:val="22"/>
        </w:rPr>
        <w:t>действия</w:t>
      </w:r>
      <w:r w:rsidRPr="00C7062A">
        <w:rPr>
          <w:sz w:val="22"/>
          <w:szCs w:val="22"/>
        </w:rPr>
        <w:t xml:space="preserve"> обстоятельств непреодолимой силы, в том числе войны, стихийных бедствий, забастовок, изменений законодательства, существенно влияющих на исполнени</w:t>
      </w:r>
      <w:r w:rsidR="004A151F">
        <w:rPr>
          <w:sz w:val="22"/>
          <w:szCs w:val="22"/>
        </w:rPr>
        <w:t>е</w:t>
      </w:r>
      <w:r w:rsidRPr="00C7062A">
        <w:rPr>
          <w:sz w:val="22"/>
          <w:szCs w:val="22"/>
        </w:rPr>
        <w:t xml:space="preserve"> </w:t>
      </w:r>
      <w:r w:rsidR="00847A2A">
        <w:rPr>
          <w:sz w:val="22"/>
          <w:szCs w:val="22"/>
        </w:rPr>
        <w:t>Контракт</w:t>
      </w:r>
      <w:r w:rsidR="004A151F">
        <w:rPr>
          <w:sz w:val="22"/>
          <w:szCs w:val="22"/>
        </w:rPr>
        <w:t>а. Факт наступления и период</w:t>
      </w:r>
      <w:r w:rsidRPr="00C7062A">
        <w:rPr>
          <w:sz w:val="22"/>
          <w:szCs w:val="22"/>
        </w:rPr>
        <w:t xml:space="preserve"> действия обстоятельств непреодолимой силы подтверждается письменными свидетельствами, выдаваемыми соответствующими компетентными органами субъекта Российской Федерации, на территории которого имел</w:t>
      </w:r>
      <w:r w:rsidR="004A151F">
        <w:rPr>
          <w:sz w:val="22"/>
          <w:szCs w:val="22"/>
        </w:rPr>
        <w:t>и</w:t>
      </w:r>
      <w:r w:rsidRPr="00C7062A">
        <w:rPr>
          <w:sz w:val="22"/>
          <w:szCs w:val="22"/>
        </w:rPr>
        <w:t xml:space="preserve"> место обстоятельств</w:t>
      </w:r>
      <w:r w:rsidR="004A151F">
        <w:rPr>
          <w:sz w:val="22"/>
          <w:szCs w:val="22"/>
        </w:rPr>
        <w:t>а</w:t>
      </w:r>
      <w:r w:rsidRPr="00C7062A">
        <w:rPr>
          <w:sz w:val="22"/>
          <w:szCs w:val="22"/>
        </w:rPr>
        <w:t xml:space="preserve"> непреодолимой силы.</w:t>
      </w:r>
    </w:p>
    <w:p w:rsidR="00E174B9" w:rsidRPr="00C7062A" w:rsidRDefault="00E174B9" w:rsidP="0027360B">
      <w:pPr>
        <w:pStyle w:val="a7"/>
        <w:numPr>
          <w:ilvl w:val="1"/>
          <w:numId w:val="9"/>
        </w:numPr>
        <w:tabs>
          <w:tab w:val="left" w:pos="567"/>
        </w:tabs>
        <w:spacing w:after="0"/>
        <w:ind w:left="567" w:hanging="567"/>
        <w:rPr>
          <w:sz w:val="22"/>
          <w:szCs w:val="22"/>
        </w:rPr>
      </w:pPr>
      <w:r w:rsidRPr="00C7062A">
        <w:rPr>
          <w:sz w:val="22"/>
          <w:szCs w:val="22"/>
        </w:rPr>
        <w:t xml:space="preserve">При наступлении обстоятельств непреодолимой силы, срок исполнения обязательств по настоящему </w:t>
      </w:r>
      <w:r w:rsidR="00847A2A">
        <w:rPr>
          <w:sz w:val="22"/>
          <w:szCs w:val="22"/>
        </w:rPr>
        <w:t>Контракт</w:t>
      </w:r>
      <w:r w:rsidRPr="00C7062A">
        <w:rPr>
          <w:sz w:val="22"/>
          <w:szCs w:val="22"/>
        </w:rPr>
        <w:t>у отодвигается соразмерно времени действия указанных обстоятельств.</w:t>
      </w:r>
    </w:p>
    <w:p w:rsidR="00E174B9" w:rsidRPr="00C7062A" w:rsidRDefault="00E174B9" w:rsidP="0027360B">
      <w:pPr>
        <w:pStyle w:val="a7"/>
        <w:numPr>
          <w:ilvl w:val="1"/>
          <w:numId w:val="9"/>
        </w:numPr>
        <w:tabs>
          <w:tab w:val="left" w:pos="567"/>
        </w:tabs>
        <w:spacing w:after="0"/>
        <w:ind w:left="567" w:hanging="567"/>
        <w:rPr>
          <w:sz w:val="22"/>
          <w:szCs w:val="22"/>
        </w:rPr>
      </w:pPr>
      <w:r w:rsidRPr="00C7062A">
        <w:rPr>
          <w:sz w:val="22"/>
          <w:szCs w:val="22"/>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3 (трех) календарных дней, с даты возникновения </w:t>
      </w:r>
      <w:r w:rsidR="004A151F">
        <w:rPr>
          <w:sz w:val="22"/>
          <w:szCs w:val="22"/>
        </w:rPr>
        <w:t xml:space="preserve">таких </w:t>
      </w:r>
      <w:r w:rsidRPr="00C7062A">
        <w:rPr>
          <w:sz w:val="22"/>
          <w:szCs w:val="22"/>
        </w:rPr>
        <w:t xml:space="preserve">обстоятельств, уведомить в письменной форме другую Сторону об их возникновении, виде и возможной продолжительности действия. Несвоевременное уведомление </w:t>
      </w:r>
      <w:r w:rsidRPr="00C7062A">
        <w:rPr>
          <w:sz w:val="22"/>
          <w:szCs w:val="22"/>
        </w:rPr>
        <w:lastRenderedPageBreak/>
        <w:t>лишает права Сторону ссылаться на обстоятельства непреодолимой силы, как на основание для неисполнения принятых на себя обязательств.</w:t>
      </w:r>
    </w:p>
    <w:p w:rsidR="00E174B9" w:rsidRPr="00C7062A" w:rsidRDefault="00E174B9" w:rsidP="0027360B">
      <w:pPr>
        <w:numPr>
          <w:ilvl w:val="1"/>
          <w:numId w:val="9"/>
        </w:numPr>
        <w:tabs>
          <w:tab w:val="left" w:pos="567"/>
        </w:tabs>
        <w:ind w:left="567" w:right="-57" w:hanging="567"/>
        <w:jc w:val="both"/>
        <w:rPr>
          <w:sz w:val="22"/>
          <w:szCs w:val="22"/>
        </w:rPr>
      </w:pPr>
      <w:r w:rsidRPr="00C7062A">
        <w:rPr>
          <w:sz w:val="22"/>
          <w:szCs w:val="22"/>
        </w:rPr>
        <w:t xml:space="preserve">Если обстоятельства непреодолимой силы или их последствия длятся более срока выполнения работ, Стороны должны обсудить, какие меры применительно к дальнейшему исполнению настоящего </w:t>
      </w:r>
      <w:r w:rsidR="00847A2A">
        <w:rPr>
          <w:sz w:val="22"/>
          <w:szCs w:val="22"/>
        </w:rPr>
        <w:t>Контракт</w:t>
      </w:r>
      <w:r w:rsidRPr="00C7062A">
        <w:rPr>
          <w:sz w:val="22"/>
          <w:szCs w:val="22"/>
        </w:rPr>
        <w:t>а следует принять. Если в течение 2 (</w:t>
      </w:r>
      <w:r w:rsidR="00CA7722">
        <w:rPr>
          <w:sz w:val="22"/>
          <w:szCs w:val="22"/>
        </w:rPr>
        <w:t>д</w:t>
      </w:r>
      <w:r w:rsidRPr="00C7062A">
        <w:rPr>
          <w:sz w:val="22"/>
          <w:szCs w:val="22"/>
        </w:rPr>
        <w:t xml:space="preserve">вух) недель Стороны не </w:t>
      </w:r>
      <w:r w:rsidR="004A151F">
        <w:rPr>
          <w:sz w:val="22"/>
          <w:szCs w:val="22"/>
        </w:rPr>
        <w:t>договорятся</w:t>
      </w:r>
      <w:r w:rsidRPr="00C7062A">
        <w:rPr>
          <w:sz w:val="22"/>
          <w:szCs w:val="22"/>
        </w:rPr>
        <w:t xml:space="preserve"> о принимаемых мерах, и не прекратится действие обстоятельств непреодолимой силы или их последствий, каждая из Сторон будет вправе расторгнуть настоящий </w:t>
      </w:r>
      <w:r w:rsidR="00847A2A">
        <w:rPr>
          <w:sz w:val="22"/>
          <w:szCs w:val="22"/>
        </w:rPr>
        <w:t>Контракт</w:t>
      </w:r>
      <w:r w:rsidRPr="00C7062A">
        <w:rPr>
          <w:sz w:val="22"/>
          <w:szCs w:val="22"/>
        </w:rPr>
        <w:t xml:space="preserve"> в одностороннем порядке без требования возмещения убытков, понесенных в связи с наступлением таких обстоятельств.</w:t>
      </w:r>
    </w:p>
    <w:p w:rsidR="00E174B9" w:rsidRPr="00C7062A" w:rsidRDefault="00E174B9" w:rsidP="0027360B">
      <w:pPr>
        <w:shd w:val="clear" w:color="auto" w:fill="FFFFFF"/>
        <w:autoSpaceDE w:val="0"/>
        <w:autoSpaceDN w:val="0"/>
        <w:adjustRightInd w:val="0"/>
        <w:rPr>
          <w:sz w:val="22"/>
          <w:szCs w:val="22"/>
        </w:rPr>
      </w:pPr>
    </w:p>
    <w:p w:rsidR="00E174B9" w:rsidRPr="00C7062A" w:rsidRDefault="00E174B9" w:rsidP="0027360B">
      <w:pPr>
        <w:keepNext/>
        <w:numPr>
          <w:ilvl w:val="0"/>
          <w:numId w:val="9"/>
        </w:numPr>
        <w:shd w:val="clear" w:color="auto" w:fill="FFFFFF"/>
        <w:tabs>
          <w:tab w:val="left" w:pos="426"/>
        </w:tabs>
        <w:autoSpaceDE w:val="0"/>
        <w:autoSpaceDN w:val="0"/>
        <w:adjustRightInd w:val="0"/>
        <w:ind w:left="567" w:hanging="567"/>
        <w:jc w:val="center"/>
        <w:rPr>
          <w:b/>
          <w:sz w:val="22"/>
          <w:szCs w:val="22"/>
        </w:rPr>
      </w:pPr>
      <w:r w:rsidRPr="00C7062A">
        <w:rPr>
          <w:b/>
          <w:sz w:val="22"/>
          <w:szCs w:val="22"/>
        </w:rPr>
        <w:t>РАЗРЕШЕНИЕ СПОРОВ</w:t>
      </w:r>
    </w:p>
    <w:p w:rsidR="00E174B9" w:rsidRPr="00C7062A" w:rsidRDefault="00E174B9" w:rsidP="0027360B">
      <w:pPr>
        <w:pStyle w:val="a7"/>
        <w:numPr>
          <w:ilvl w:val="1"/>
          <w:numId w:val="9"/>
        </w:numPr>
        <w:tabs>
          <w:tab w:val="left" w:pos="567"/>
        </w:tabs>
        <w:overflowPunct w:val="0"/>
        <w:autoSpaceDE w:val="0"/>
        <w:autoSpaceDN w:val="0"/>
        <w:adjustRightInd w:val="0"/>
        <w:spacing w:after="0"/>
        <w:ind w:left="567" w:hanging="567"/>
        <w:textAlignment w:val="baseline"/>
        <w:rPr>
          <w:sz w:val="22"/>
          <w:szCs w:val="22"/>
        </w:rPr>
      </w:pPr>
      <w:r w:rsidRPr="00C7062A">
        <w:rPr>
          <w:sz w:val="22"/>
          <w:szCs w:val="22"/>
        </w:rPr>
        <w:t xml:space="preserve">Все споры и разногласия между Сторонами, возникающие в период действия настоящего </w:t>
      </w:r>
      <w:r w:rsidR="00847A2A">
        <w:rPr>
          <w:sz w:val="22"/>
          <w:szCs w:val="22"/>
        </w:rPr>
        <w:t>Контракт</w:t>
      </w:r>
      <w:r w:rsidRPr="00C7062A">
        <w:rPr>
          <w:sz w:val="22"/>
          <w:szCs w:val="22"/>
        </w:rPr>
        <w:t>а, Стороны будут стремиться разрешить путем переговоров.</w:t>
      </w:r>
    </w:p>
    <w:p w:rsidR="00E174B9" w:rsidRPr="00C7062A" w:rsidRDefault="00E174B9" w:rsidP="0027360B">
      <w:pPr>
        <w:pStyle w:val="a7"/>
        <w:numPr>
          <w:ilvl w:val="1"/>
          <w:numId w:val="9"/>
        </w:numPr>
        <w:tabs>
          <w:tab w:val="left" w:pos="567"/>
        </w:tabs>
        <w:overflowPunct w:val="0"/>
        <w:autoSpaceDE w:val="0"/>
        <w:autoSpaceDN w:val="0"/>
        <w:adjustRightInd w:val="0"/>
        <w:spacing w:after="0"/>
        <w:ind w:left="567" w:hanging="567"/>
        <w:textAlignment w:val="baseline"/>
        <w:rPr>
          <w:sz w:val="22"/>
          <w:szCs w:val="22"/>
        </w:rPr>
      </w:pPr>
      <w:r w:rsidRPr="00C7062A">
        <w:rPr>
          <w:sz w:val="22"/>
          <w:szCs w:val="22"/>
        </w:rPr>
        <w:t xml:space="preserve">Соблюдение претензионного порядка разрешения споров является обязательным для Сторон. Направление претензии осуществляется в письменной форме. Претензия должна содержать требования заинтересованной Стороны и их обоснование с указанием нарушенных другой Стороной норм законодательства и/или условий </w:t>
      </w:r>
      <w:r w:rsidR="00847A2A">
        <w:rPr>
          <w:sz w:val="22"/>
          <w:szCs w:val="22"/>
        </w:rPr>
        <w:t>Контракт</w:t>
      </w:r>
      <w:r w:rsidRPr="00C7062A">
        <w:rPr>
          <w:sz w:val="22"/>
          <w:szCs w:val="22"/>
        </w:rPr>
        <w:t>а. К претензии должны быть приложены документы (или их копии), подтверждающие изложенные в ней обстоятельства.</w:t>
      </w:r>
    </w:p>
    <w:p w:rsidR="00E174B9" w:rsidRPr="00F45BBE" w:rsidRDefault="00E174B9" w:rsidP="0027360B">
      <w:pPr>
        <w:pStyle w:val="a7"/>
        <w:numPr>
          <w:ilvl w:val="1"/>
          <w:numId w:val="9"/>
        </w:numPr>
        <w:tabs>
          <w:tab w:val="left" w:pos="567"/>
        </w:tabs>
        <w:overflowPunct w:val="0"/>
        <w:autoSpaceDE w:val="0"/>
        <w:autoSpaceDN w:val="0"/>
        <w:adjustRightInd w:val="0"/>
        <w:spacing w:after="0"/>
        <w:ind w:left="567" w:hanging="567"/>
        <w:textAlignment w:val="baseline"/>
        <w:rPr>
          <w:sz w:val="22"/>
          <w:szCs w:val="22"/>
        </w:rPr>
      </w:pPr>
      <w:r w:rsidRPr="00C7062A">
        <w:rPr>
          <w:sz w:val="22"/>
          <w:szCs w:val="22"/>
        </w:rPr>
        <w:t>Сторона, которая получила претензию, обязана ее рассмотреть и направить письменный мотивированный ответ по существу претензии другой Стороне в течение 10 (десяти) календарных дней с момента получения претензии. В случае неполучения ответа в указанный выше срок либо несогласия с ответом заинтересованная Сторона вправе обратиться в суд.</w:t>
      </w:r>
      <w:r w:rsidR="00F45BBE">
        <w:rPr>
          <w:sz w:val="22"/>
          <w:szCs w:val="22"/>
        </w:rPr>
        <w:t xml:space="preserve"> </w:t>
      </w:r>
      <w:r w:rsidR="00F45BBE" w:rsidRPr="00F45BBE">
        <w:rPr>
          <w:sz w:val="22"/>
          <w:szCs w:val="22"/>
        </w:rPr>
        <w:t>Если в ответе на пр</w:t>
      </w:r>
      <w:r w:rsidR="00F45BBE" w:rsidRPr="00F45BBE">
        <w:rPr>
          <w:sz w:val="22"/>
          <w:szCs w:val="22"/>
        </w:rPr>
        <w:t>е</w:t>
      </w:r>
      <w:r w:rsidR="00F45BBE" w:rsidRPr="00F45BBE">
        <w:rPr>
          <w:sz w:val="22"/>
          <w:szCs w:val="22"/>
        </w:rPr>
        <w:t>тензию Сторона не отказывается исполнить требуемое действие, но не указывает конкретный срок его исполнения, претензия не считается удовлетворенной.</w:t>
      </w:r>
    </w:p>
    <w:p w:rsidR="00E174B9" w:rsidRPr="00F45BBE" w:rsidRDefault="00E174B9" w:rsidP="0027360B">
      <w:pPr>
        <w:pStyle w:val="a7"/>
        <w:numPr>
          <w:ilvl w:val="1"/>
          <w:numId w:val="9"/>
        </w:numPr>
        <w:tabs>
          <w:tab w:val="left" w:pos="567"/>
        </w:tabs>
        <w:overflowPunct w:val="0"/>
        <w:autoSpaceDE w:val="0"/>
        <w:autoSpaceDN w:val="0"/>
        <w:adjustRightInd w:val="0"/>
        <w:spacing w:after="0"/>
        <w:ind w:left="567" w:hanging="567"/>
        <w:textAlignment w:val="baseline"/>
        <w:rPr>
          <w:sz w:val="22"/>
          <w:szCs w:val="22"/>
        </w:rPr>
      </w:pPr>
      <w:r w:rsidRPr="00C7062A">
        <w:rPr>
          <w:sz w:val="22"/>
          <w:szCs w:val="22"/>
        </w:rPr>
        <w:t>В случае не урегулирования споров и разногласий путем переговоров спор подл</w:t>
      </w:r>
      <w:r w:rsidRPr="00C7062A">
        <w:rPr>
          <w:sz w:val="22"/>
          <w:szCs w:val="22"/>
        </w:rPr>
        <w:t>е</w:t>
      </w:r>
      <w:r w:rsidRPr="00C7062A">
        <w:rPr>
          <w:sz w:val="22"/>
          <w:szCs w:val="22"/>
        </w:rPr>
        <w:t>жит разреше</w:t>
      </w:r>
      <w:r w:rsidR="00F45BBE">
        <w:rPr>
          <w:sz w:val="22"/>
          <w:szCs w:val="22"/>
        </w:rPr>
        <w:t xml:space="preserve">нию в Арбитражном суде г.Москвы, </w:t>
      </w:r>
      <w:r w:rsidR="00F45BBE" w:rsidRPr="00F45BBE">
        <w:rPr>
          <w:sz w:val="22"/>
          <w:szCs w:val="22"/>
        </w:rPr>
        <w:t>в порядке, установленном де</w:t>
      </w:r>
      <w:r w:rsidR="00F45BBE" w:rsidRPr="00F45BBE">
        <w:rPr>
          <w:sz w:val="22"/>
          <w:szCs w:val="22"/>
        </w:rPr>
        <w:t>й</w:t>
      </w:r>
      <w:r w:rsidR="00F45BBE" w:rsidRPr="00F45BBE">
        <w:rPr>
          <w:sz w:val="22"/>
          <w:szCs w:val="22"/>
        </w:rPr>
        <w:t>ствующим законодательством Российской Федерации.</w:t>
      </w:r>
    </w:p>
    <w:p w:rsidR="00E174B9" w:rsidRPr="00C7062A" w:rsidRDefault="00E174B9" w:rsidP="0027360B">
      <w:pPr>
        <w:pStyle w:val="a7"/>
        <w:numPr>
          <w:ilvl w:val="1"/>
          <w:numId w:val="9"/>
        </w:numPr>
        <w:tabs>
          <w:tab w:val="left" w:pos="567"/>
        </w:tabs>
        <w:overflowPunct w:val="0"/>
        <w:autoSpaceDE w:val="0"/>
        <w:autoSpaceDN w:val="0"/>
        <w:adjustRightInd w:val="0"/>
        <w:spacing w:after="0"/>
        <w:ind w:left="567" w:hanging="567"/>
        <w:textAlignment w:val="baseline"/>
        <w:rPr>
          <w:sz w:val="22"/>
          <w:szCs w:val="22"/>
        </w:rPr>
      </w:pPr>
      <w:r w:rsidRPr="00C7062A">
        <w:rPr>
          <w:sz w:val="22"/>
          <w:szCs w:val="22"/>
        </w:rPr>
        <w:t xml:space="preserve">Во всем остальном, что не предусмотрено настоящим </w:t>
      </w:r>
      <w:r w:rsidR="00847A2A">
        <w:rPr>
          <w:sz w:val="22"/>
          <w:szCs w:val="22"/>
        </w:rPr>
        <w:t>Контракт</w:t>
      </w:r>
      <w:r w:rsidRPr="00C7062A">
        <w:rPr>
          <w:sz w:val="22"/>
          <w:szCs w:val="22"/>
        </w:rPr>
        <w:t>ом, Стороны р</w:t>
      </w:r>
      <w:r w:rsidRPr="00C7062A">
        <w:rPr>
          <w:sz w:val="22"/>
          <w:szCs w:val="22"/>
        </w:rPr>
        <w:t>у</w:t>
      </w:r>
      <w:r w:rsidRPr="00C7062A">
        <w:rPr>
          <w:sz w:val="22"/>
          <w:szCs w:val="22"/>
        </w:rPr>
        <w:t>ководствуются действующим законодательством Российской Федерации.</w:t>
      </w:r>
    </w:p>
    <w:p w:rsidR="00E174B9" w:rsidRPr="00C7062A" w:rsidRDefault="00E174B9" w:rsidP="0027360B">
      <w:pPr>
        <w:shd w:val="clear" w:color="auto" w:fill="FFFFFF"/>
        <w:autoSpaceDE w:val="0"/>
        <w:autoSpaceDN w:val="0"/>
        <w:adjustRightInd w:val="0"/>
        <w:rPr>
          <w:sz w:val="22"/>
          <w:szCs w:val="22"/>
        </w:rPr>
      </w:pPr>
    </w:p>
    <w:p w:rsidR="00E174B9" w:rsidRPr="00C7062A" w:rsidRDefault="00E174B9" w:rsidP="0027360B">
      <w:pPr>
        <w:keepNext/>
        <w:numPr>
          <w:ilvl w:val="0"/>
          <w:numId w:val="9"/>
        </w:numPr>
        <w:shd w:val="clear" w:color="auto" w:fill="FFFFFF"/>
        <w:tabs>
          <w:tab w:val="left" w:pos="426"/>
        </w:tabs>
        <w:autoSpaceDE w:val="0"/>
        <w:autoSpaceDN w:val="0"/>
        <w:adjustRightInd w:val="0"/>
        <w:spacing w:line="228" w:lineRule="auto"/>
        <w:ind w:left="567" w:hanging="567"/>
        <w:jc w:val="center"/>
        <w:rPr>
          <w:b/>
          <w:sz w:val="22"/>
          <w:szCs w:val="22"/>
        </w:rPr>
      </w:pPr>
      <w:r w:rsidRPr="00C7062A">
        <w:rPr>
          <w:b/>
          <w:sz w:val="22"/>
          <w:szCs w:val="22"/>
        </w:rPr>
        <w:t xml:space="preserve">ОСНОВАНИЯ И ПОРЯДОК ИЗМЕНЕНИЯ И РАСТОРЖЕНИЯ </w:t>
      </w:r>
      <w:r w:rsidR="00847A2A">
        <w:rPr>
          <w:b/>
          <w:sz w:val="22"/>
          <w:szCs w:val="22"/>
        </w:rPr>
        <w:t>КОНТРАКТ</w:t>
      </w:r>
      <w:r w:rsidRPr="00C7062A">
        <w:rPr>
          <w:b/>
          <w:sz w:val="22"/>
          <w:szCs w:val="22"/>
        </w:rPr>
        <w:t>А</w:t>
      </w:r>
    </w:p>
    <w:p w:rsidR="00E174B9" w:rsidRPr="00C7062A" w:rsidRDefault="00E174B9" w:rsidP="0027360B">
      <w:pPr>
        <w:numPr>
          <w:ilvl w:val="1"/>
          <w:numId w:val="9"/>
        </w:numPr>
        <w:tabs>
          <w:tab w:val="left" w:pos="567"/>
        </w:tabs>
        <w:spacing w:line="228" w:lineRule="auto"/>
        <w:ind w:left="567" w:right="-57" w:hanging="567"/>
        <w:jc w:val="both"/>
        <w:rPr>
          <w:sz w:val="22"/>
          <w:szCs w:val="22"/>
        </w:rPr>
      </w:pPr>
      <w:r w:rsidRPr="00C7062A">
        <w:rPr>
          <w:sz w:val="22"/>
          <w:szCs w:val="22"/>
        </w:rPr>
        <w:t xml:space="preserve">При исполнении настоящего </w:t>
      </w:r>
      <w:r w:rsidR="00847A2A">
        <w:rPr>
          <w:sz w:val="22"/>
          <w:szCs w:val="22"/>
        </w:rPr>
        <w:t>Контракт</w:t>
      </w:r>
      <w:r w:rsidRPr="00C7062A">
        <w:rPr>
          <w:sz w:val="22"/>
          <w:szCs w:val="22"/>
        </w:rPr>
        <w:t>а изменение его существенных условий не допускается, за исключением их изменения по соглашению Сторон</w:t>
      </w:r>
      <w:r w:rsidR="00F45BBE">
        <w:rPr>
          <w:sz w:val="22"/>
          <w:szCs w:val="22"/>
        </w:rPr>
        <w:t xml:space="preserve"> </w:t>
      </w:r>
      <w:r w:rsidR="00F45BBE" w:rsidRPr="00A12E52">
        <w:rPr>
          <w:sz w:val="22"/>
          <w:szCs w:val="22"/>
        </w:rPr>
        <w:t xml:space="preserve">в случаях, </w:t>
      </w:r>
      <w:r w:rsidR="00F45BBE">
        <w:rPr>
          <w:sz w:val="22"/>
          <w:szCs w:val="22"/>
        </w:rPr>
        <w:t xml:space="preserve">предусмотренных </w:t>
      </w:r>
      <w:r w:rsidR="0050514B">
        <w:rPr>
          <w:sz w:val="22"/>
          <w:szCs w:val="22"/>
        </w:rPr>
        <w:t xml:space="preserve">п.п. </w:t>
      </w:r>
      <w:r w:rsidR="00CA7722">
        <w:rPr>
          <w:sz w:val="22"/>
          <w:szCs w:val="22"/>
        </w:rPr>
        <w:t>1.1</w:t>
      </w:r>
      <w:r w:rsidR="0050514B">
        <w:rPr>
          <w:sz w:val="22"/>
          <w:szCs w:val="22"/>
        </w:rPr>
        <w:t xml:space="preserve">) и </w:t>
      </w:r>
      <w:r w:rsidR="00CA7722">
        <w:rPr>
          <w:sz w:val="22"/>
          <w:szCs w:val="22"/>
        </w:rPr>
        <w:t>1.2</w:t>
      </w:r>
      <w:r w:rsidR="0050514B">
        <w:rPr>
          <w:sz w:val="22"/>
          <w:szCs w:val="22"/>
        </w:rPr>
        <w:t xml:space="preserve">) п. 1 </w:t>
      </w:r>
      <w:r w:rsidR="00F45BBE" w:rsidRPr="00A12E52">
        <w:rPr>
          <w:sz w:val="22"/>
          <w:szCs w:val="22"/>
        </w:rPr>
        <w:t xml:space="preserve">ч. 1 ст. 95 Федерального закона </w:t>
      </w:r>
      <w:r w:rsidR="00F45BBE">
        <w:rPr>
          <w:sz w:val="22"/>
          <w:szCs w:val="22"/>
        </w:rPr>
        <w:t xml:space="preserve">от </w:t>
      </w:r>
      <w:r w:rsidR="00F45BBE" w:rsidRPr="00F45BBE">
        <w:rPr>
          <w:sz w:val="22"/>
          <w:szCs w:val="22"/>
        </w:rPr>
        <w:t>05.04.2013г.</w:t>
      </w:r>
      <w:r w:rsidR="00F45BBE" w:rsidRPr="00F45BBE">
        <w:rPr>
          <w:i/>
          <w:sz w:val="22"/>
          <w:szCs w:val="22"/>
        </w:rPr>
        <w:t xml:space="preserve"> </w:t>
      </w:r>
      <w:r w:rsidR="00F45BBE" w:rsidRPr="00A12E52">
        <w:rPr>
          <w:sz w:val="22"/>
          <w:szCs w:val="22"/>
        </w:rPr>
        <w:t>№</w:t>
      </w:r>
      <w:r w:rsidR="00F45BBE">
        <w:rPr>
          <w:sz w:val="22"/>
          <w:szCs w:val="22"/>
        </w:rPr>
        <w:t xml:space="preserve"> </w:t>
      </w:r>
      <w:r w:rsidR="00F45BBE" w:rsidRPr="00A12E52">
        <w:rPr>
          <w:sz w:val="22"/>
          <w:szCs w:val="22"/>
        </w:rPr>
        <w:t>44-ФЗ.</w:t>
      </w:r>
    </w:p>
    <w:p w:rsidR="00D06FEB" w:rsidRPr="004762E2" w:rsidRDefault="00D06FEB" w:rsidP="00D06FEB">
      <w:pPr>
        <w:pStyle w:val="a7"/>
        <w:numPr>
          <w:ilvl w:val="1"/>
          <w:numId w:val="9"/>
        </w:numPr>
        <w:tabs>
          <w:tab w:val="left" w:pos="567"/>
        </w:tabs>
        <w:overflowPunct w:val="0"/>
        <w:autoSpaceDE w:val="0"/>
        <w:autoSpaceDN w:val="0"/>
        <w:adjustRightInd w:val="0"/>
        <w:spacing w:after="0" w:line="233" w:lineRule="auto"/>
        <w:ind w:left="567" w:hanging="567"/>
        <w:textAlignment w:val="baseline"/>
        <w:rPr>
          <w:sz w:val="22"/>
          <w:szCs w:val="22"/>
        </w:rPr>
      </w:pPr>
      <w:r w:rsidRPr="004762E2">
        <w:rPr>
          <w:sz w:val="22"/>
          <w:szCs w:val="22"/>
        </w:rPr>
        <w:t>Все изменения оформляются в письменном виде п</w:t>
      </w:r>
      <w:r w:rsidRPr="004762E2">
        <w:rPr>
          <w:sz w:val="22"/>
          <w:szCs w:val="22"/>
        </w:rPr>
        <w:t>у</w:t>
      </w:r>
      <w:r w:rsidRPr="004762E2">
        <w:rPr>
          <w:sz w:val="22"/>
          <w:szCs w:val="22"/>
        </w:rPr>
        <w:t>тем подписания Сторонами дополнительных соглашений к настоящему Контракту. Дополн</w:t>
      </w:r>
      <w:r w:rsidRPr="004762E2">
        <w:rPr>
          <w:sz w:val="22"/>
          <w:szCs w:val="22"/>
        </w:rPr>
        <w:t>и</w:t>
      </w:r>
      <w:r w:rsidRPr="004762E2">
        <w:rPr>
          <w:sz w:val="22"/>
          <w:szCs w:val="22"/>
        </w:rPr>
        <w:t>тельные соглашения к Контракту являются его неотъемлемой частью и вступают в силу с момента их подписания Стор</w:t>
      </w:r>
      <w:r w:rsidRPr="004762E2">
        <w:rPr>
          <w:sz w:val="22"/>
          <w:szCs w:val="22"/>
        </w:rPr>
        <w:t>о</w:t>
      </w:r>
      <w:r w:rsidRPr="004762E2">
        <w:rPr>
          <w:sz w:val="22"/>
          <w:szCs w:val="22"/>
        </w:rPr>
        <w:t xml:space="preserve">нами. </w:t>
      </w:r>
      <w:r w:rsidRPr="004762E2">
        <w:rPr>
          <w:iCs/>
          <w:sz w:val="22"/>
          <w:szCs w:val="22"/>
        </w:rPr>
        <w:t>В случае изменения реквизитов любой из Сторон внесение изменений в Контракт не требуется. В этом случае Сторона, у которой изменились реквизиты, направляет другой Стороне информационное письмо с указанием новых реквизитов.</w:t>
      </w:r>
    </w:p>
    <w:p w:rsidR="00D06FEB" w:rsidRPr="004762E2" w:rsidRDefault="00D06FEB" w:rsidP="00D06FEB">
      <w:pPr>
        <w:pStyle w:val="a7"/>
        <w:numPr>
          <w:ilvl w:val="1"/>
          <w:numId w:val="9"/>
        </w:numPr>
        <w:tabs>
          <w:tab w:val="left" w:pos="567"/>
        </w:tabs>
        <w:overflowPunct w:val="0"/>
        <w:autoSpaceDE w:val="0"/>
        <w:autoSpaceDN w:val="0"/>
        <w:adjustRightInd w:val="0"/>
        <w:spacing w:after="0" w:line="233" w:lineRule="auto"/>
        <w:ind w:left="567" w:hanging="567"/>
        <w:textAlignment w:val="baseline"/>
        <w:rPr>
          <w:sz w:val="22"/>
          <w:szCs w:val="22"/>
        </w:rPr>
      </w:pPr>
      <w:r w:rsidRPr="004762E2">
        <w:rPr>
          <w:sz w:val="22"/>
          <w:szCs w:val="22"/>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настоящим Контрактом.</w:t>
      </w:r>
    </w:p>
    <w:p w:rsidR="00D06FEB" w:rsidRPr="009B4CEC" w:rsidRDefault="00D06FEB" w:rsidP="00D06FEB">
      <w:pPr>
        <w:pStyle w:val="a7"/>
        <w:numPr>
          <w:ilvl w:val="1"/>
          <w:numId w:val="9"/>
        </w:numPr>
        <w:tabs>
          <w:tab w:val="left" w:pos="567"/>
        </w:tabs>
        <w:overflowPunct w:val="0"/>
        <w:autoSpaceDE w:val="0"/>
        <w:autoSpaceDN w:val="0"/>
        <w:adjustRightInd w:val="0"/>
        <w:spacing w:after="0" w:line="233" w:lineRule="auto"/>
        <w:ind w:left="567" w:hanging="567"/>
        <w:textAlignment w:val="baseline"/>
        <w:rPr>
          <w:sz w:val="22"/>
          <w:szCs w:val="22"/>
        </w:rPr>
      </w:pPr>
      <w:r w:rsidRPr="004762E2">
        <w:rPr>
          <w:sz w:val="22"/>
          <w:szCs w:val="22"/>
        </w:rPr>
        <w:t>Заказчик вправе принять решение об одностороннем отказе от исполнения Контракта по основан</w:t>
      </w:r>
      <w:r w:rsidRPr="004762E2">
        <w:rPr>
          <w:sz w:val="22"/>
          <w:szCs w:val="22"/>
        </w:rPr>
        <w:t>и</w:t>
      </w:r>
      <w:r w:rsidRPr="004762E2">
        <w:rPr>
          <w:sz w:val="22"/>
          <w:szCs w:val="22"/>
        </w:rPr>
        <w:t>ям, предусмотренным ч.ч.2, 3 ст.715, ч.3 ст.723 Гражданского кодекса Российской Федерации.</w:t>
      </w:r>
    </w:p>
    <w:p w:rsidR="00D06FEB" w:rsidRPr="009B4CEC" w:rsidRDefault="00D06FEB" w:rsidP="00D06FEB">
      <w:pPr>
        <w:pStyle w:val="a7"/>
        <w:numPr>
          <w:ilvl w:val="1"/>
          <w:numId w:val="9"/>
        </w:numPr>
        <w:tabs>
          <w:tab w:val="left" w:pos="567"/>
        </w:tabs>
        <w:overflowPunct w:val="0"/>
        <w:autoSpaceDE w:val="0"/>
        <w:autoSpaceDN w:val="0"/>
        <w:adjustRightInd w:val="0"/>
        <w:spacing w:after="0" w:line="233" w:lineRule="auto"/>
        <w:ind w:left="567" w:hanging="567"/>
        <w:textAlignment w:val="baseline"/>
        <w:rPr>
          <w:sz w:val="22"/>
          <w:szCs w:val="22"/>
        </w:rPr>
      </w:pPr>
      <w:r w:rsidRPr="00AB6FF6">
        <w:rPr>
          <w:sz w:val="22"/>
          <w:szCs w:val="22"/>
        </w:rPr>
        <w:t xml:space="preserve">Заказчик вправе провести экспертизу </w:t>
      </w:r>
      <w:r>
        <w:rPr>
          <w:sz w:val="22"/>
          <w:szCs w:val="22"/>
        </w:rPr>
        <w:t>выполненных работ</w:t>
      </w:r>
      <w:r w:rsidR="00BC5B1F">
        <w:rPr>
          <w:sz w:val="22"/>
          <w:szCs w:val="22"/>
        </w:rPr>
        <w:t xml:space="preserve"> </w:t>
      </w:r>
      <w:r w:rsidRPr="00AB6FF6">
        <w:rPr>
          <w:sz w:val="22"/>
          <w:szCs w:val="22"/>
        </w:rPr>
        <w:t>с привлечением экспертов до принятия решения об одностороннем отказе от исполнения настоящего Контракта. Если Заказчиком проведена экспертиза</w:t>
      </w:r>
      <w:r>
        <w:rPr>
          <w:sz w:val="22"/>
          <w:szCs w:val="22"/>
        </w:rPr>
        <w:t xml:space="preserve"> выполненных работ</w:t>
      </w:r>
      <w:r w:rsidRPr="00AB6FF6">
        <w:rPr>
          <w:sz w:val="22"/>
          <w:szCs w:val="22"/>
        </w:rPr>
        <w:t>, то решение об одностороннем отказе от исполнения настоящего Контракта может быть принято только при условии, что по результатам экспертизы будут подтверждены нарушения условий Контракта, послужившим основанием для одностороннего отказа Заказчика от исполнения Контракта.</w:t>
      </w:r>
    </w:p>
    <w:p w:rsidR="00D06FEB" w:rsidRPr="009B4CEC" w:rsidRDefault="00D06FEB" w:rsidP="00D06FEB">
      <w:pPr>
        <w:pStyle w:val="a7"/>
        <w:numPr>
          <w:ilvl w:val="1"/>
          <w:numId w:val="9"/>
        </w:numPr>
        <w:tabs>
          <w:tab w:val="left" w:pos="567"/>
        </w:tabs>
        <w:overflowPunct w:val="0"/>
        <w:autoSpaceDE w:val="0"/>
        <w:autoSpaceDN w:val="0"/>
        <w:adjustRightInd w:val="0"/>
        <w:spacing w:after="0" w:line="233" w:lineRule="auto"/>
        <w:ind w:left="567" w:hanging="567"/>
        <w:textAlignment w:val="baseline"/>
        <w:rPr>
          <w:sz w:val="22"/>
          <w:szCs w:val="22"/>
        </w:rPr>
      </w:pPr>
      <w:r w:rsidRPr="00D428B3">
        <w:rPr>
          <w:sz w:val="22"/>
          <w:szCs w:val="22"/>
        </w:rPr>
        <w:t xml:space="preserve">В случае принятия Заказчиком решения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такое решение направляется </w:t>
      </w:r>
      <w:r>
        <w:rPr>
          <w:sz w:val="22"/>
          <w:szCs w:val="22"/>
        </w:rPr>
        <w:t xml:space="preserve">Подрядчику </w:t>
      </w:r>
      <w:r w:rsidRPr="00D428B3">
        <w:rPr>
          <w:sz w:val="22"/>
          <w:szCs w:val="22"/>
        </w:rPr>
        <w:t>в порядке, предусмотренном ч. 12.2. ст. 95</w:t>
      </w:r>
      <w:r>
        <w:rPr>
          <w:sz w:val="22"/>
          <w:szCs w:val="22"/>
        </w:rPr>
        <w:t xml:space="preserve"> </w:t>
      </w:r>
      <w:r w:rsidRPr="004762E2">
        <w:rPr>
          <w:sz w:val="22"/>
          <w:szCs w:val="22"/>
        </w:rPr>
        <w:t>Федеральн</w:t>
      </w:r>
      <w:r>
        <w:rPr>
          <w:sz w:val="22"/>
          <w:szCs w:val="22"/>
        </w:rPr>
        <w:t>ого</w:t>
      </w:r>
      <w:r w:rsidRPr="004762E2">
        <w:rPr>
          <w:sz w:val="22"/>
          <w:szCs w:val="22"/>
        </w:rPr>
        <w:t xml:space="preserve"> закон</w:t>
      </w:r>
      <w:r>
        <w:rPr>
          <w:sz w:val="22"/>
          <w:szCs w:val="22"/>
        </w:rPr>
        <w:t>а</w:t>
      </w:r>
      <w:r w:rsidRPr="004762E2">
        <w:rPr>
          <w:sz w:val="22"/>
          <w:szCs w:val="22"/>
        </w:rPr>
        <w:t xml:space="preserve"> от 05.04.2013г.</w:t>
      </w:r>
      <w:r w:rsidRPr="00D06FEB">
        <w:rPr>
          <w:sz w:val="22"/>
          <w:szCs w:val="22"/>
        </w:rPr>
        <w:t xml:space="preserve"> </w:t>
      </w:r>
      <w:r w:rsidRPr="004762E2">
        <w:rPr>
          <w:sz w:val="22"/>
          <w:szCs w:val="22"/>
        </w:rPr>
        <w:t>№ 44-ФЗ</w:t>
      </w:r>
      <w:r w:rsidRPr="00D428B3">
        <w:rPr>
          <w:sz w:val="22"/>
          <w:szCs w:val="22"/>
        </w:rPr>
        <w:t>.</w:t>
      </w:r>
    </w:p>
    <w:p w:rsidR="00D06FEB" w:rsidRPr="009B4CEC" w:rsidRDefault="00D06FEB" w:rsidP="00D06FEB">
      <w:pPr>
        <w:pStyle w:val="a7"/>
        <w:numPr>
          <w:ilvl w:val="1"/>
          <w:numId w:val="9"/>
        </w:numPr>
        <w:tabs>
          <w:tab w:val="left" w:pos="567"/>
        </w:tabs>
        <w:overflowPunct w:val="0"/>
        <w:autoSpaceDE w:val="0"/>
        <w:autoSpaceDN w:val="0"/>
        <w:adjustRightInd w:val="0"/>
        <w:spacing w:after="0" w:line="233" w:lineRule="auto"/>
        <w:ind w:left="567" w:hanging="567"/>
        <w:textAlignment w:val="baseline"/>
        <w:rPr>
          <w:sz w:val="22"/>
          <w:szCs w:val="22"/>
        </w:rPr>
      </w:pPr>
      <w:r w:rsidRPr="00AB6FF6">
        <w:rPr>
          <w:sz w:val="22"/>
          <w:szCs w:val="22"/>
        </w:rPr>
        <w:lastRenderedPageBreak/>
        <w:t xml:space="preserve">Решение Заказчика об одностороннем отказе от исполнения Контракта вступает в силу и Контракт считается расторгнутым через </w:t>
      </w:r>
      <w:r>
        <w:rPr>
          <w:sz w:val="22"/>
          <w:szCs w:val="22"/>
        </w:rPr>
        <w:t>10 (</w:t>
      </w:r>
      <w:r w:rsidRPr="00AB6FF6">
        <w:rPr>
          <w:sz w:val="22"/>
          <w:szCs w:val="22"/>
        </w:rPr>
        <w:t>десять</w:t>
      </w:r>
      <w:r>
        <w:rPr>
          <w:sz w:val="22"/>
          <w:szCs w:val="22"/>
        </w:rPr>
        <w:t>)</w:t>
      </w:r>
      <w:r w:rsidRPr="00AB6FF6">
        <w:rPr>
          <w:sz w:val="22"/>
          <w:szCs w:val="22"/>
        </w:rPr>
        <w:t xml:space="preserve"> дней с даты надлежащего уведомления Заказчиком </w:t>
      </w:r>
      <w:r>
        <w:rPr>
          <w:sz w:val="22"/>
          <w:szCs w:val="22"/>
        </w:rPr>
        <w:t xml:space="preserve">Подрядчика </w:t>
      </w:r>
      <w:r w:rsidRPr="00AB6FF6">
        <w:rPr>
          <w:sz w:val="22"/>
          <w:szCs w:val="22"/>
        </w:rPr>
        <w:t>об одностороннем отказе от исполнения Контракта.</w:t>
      </w:r>
    </w:p>
    <w:p w:rsidR="00D06FEB" w:rsidRPr="009B4CEC" w:rsidRDefault="00D06FEB" w:rsidP="00D06FEB">
      <w:pPr>
        <w:pStyle w:val="a7"/>
        <w:numPr>
          <w:ilvl w:val="1"/>
          <w:numId w:val="9"/>
        </w:numPr>
        <w:tabs>
          <w:tab w:val="left" w:pos="567"/>
        </w:tabs>
        <w:overflowPunct w:val="0"/>
        <w:autoSpaceDE w:val="0"/>
        <w:autoSpaceDN w:val="0"/>
        <w:adjustRightInd w:val="0"/>
        <w:spacing w:after="0" w:line="233" w:lineRule="auto"/>
        <w:ind w:left="567" w:hanging="567"/>
        <w:textAlignment w:val="baseline"/>
        <w:rPr>
          <w:sz w:val="22"/>
          <w:szCs w:val="22"/>
        </w:rPr>
      </w:pPr>
      <w:r w:rsidRPr="00ED116B">
        <w:rPr>
          <w:sz w:val="22"/>
          <w:szCs w:val="22"/>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Pr>
          <w:sz w:val="22"/>
          <w:szCs w:val="22"/>
        </w:rPr>
        <w:t xml:space="preserve">Подрядчика </w:t>
      </w:r>
      <w:r w:rsidRPr="00ED116B">
        <w:rPr>
          <w:sz w:val="22"/>
          <w:szCs w:val="22"/>
        </w:rPr>
        <w:t>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w:t>
      </w:r>
      <w:r>
        <w:rPr>
          <w:sz w:val="22"/>
          <w:szCs w:val="22"/>
        </w:rPr>
        <w:t>, а также Заказчику компенсированы затраты на проведение экспертизы в соответствии с п. 10.6. настоящего Контракта</w:t>
      </w:r>
      <w:r w:rsidRPr="00ED116B">
        <w:rPr>
          <w:sz w:val="22"/>
          <w:szCs w:val="22"/>
        </w:rPr>
        <w:t xml:space="preserve">. Данное правило не применяется в случае повторного нарушения </w:t>
      </w:r>
      <w:r>
        <w:rPr>
          <w:sz w:val="22"/>
          <w:szCs w:val="22"/>
        </w:rPr>
        <w:t xml:space="preserve">Подрядчиком </w:t>
      </w:r>
      <w:r w:rsidRPr="00ED116B">
        <w:rPr>
          <w:sz w:val="22"/>
          <w:szCs w:val="22"/>
        </w:rPr>
        <w:t xml:space="preserve">условий настоящего Контракта, которые в соответствии с </w:t>
      </w:r>
      <w:hyperlink r:id="rId8" w:history="1">
        <w:r w:rsidRPr="00ED116B">
          <w:rPr>
            <w:sz w:val="22"/>
            <w:szCs w:val="22"/>
          </w:rPr>
          <w:t>гражданским законодательством</w:t>
        </w:r>
      </w:hyperlink>
      <w:r w:rsidRPr="00ED116B">
        <w:rPr>
          <w:sz w:val="22"/>
          <w:szCs w:val="22"/>
        </w:rPr>
        <w:t xml:space="preserve"> являются основанием для одностороннего отказа Заказчика от исполнения настоящего Контракта.</w:t>
      </w:r>
    </w:p>
    <w:p w:rsidR="00D06FEB" w:rsidRPr="004762E2" w:rsidRDefault="00D06FEB" w:rsidP="00D06FEB">
      <w:pPr>
        <w:pStyle w:val="a7"/>
        <w:numPr>
          <w:ilvl w:val="1"/>
          <w:numId w:val="9"/>
        </w:numPr>
        <w:tabs>
          <w:tab w:val="left" w:pos="567"/>
        </w:tabs>
        <w:overflowPunct w:val="0"/>
        <w:autoSpaceDE w:val="0"/>
        <w:autoSpaceDN w:val="0"/>
        <w:adjustRightInd w:val="0"/>
        <w:spacing w:after="0" w:line="233" w:lineRule="auto"/>
        <w:ind w:left="567" w:hanging="567"/>
        <w:textAlignment w:val="baseline"/>
        <w:rPr>
          <w:sz w:val="22"/>
          <w:szCs w:val="22"/>
        </w:rPr>
      </w:pPr>
      <w:r w:rsidRPr="00D428B3">
        <w:rPr>
          <w:sz w:val="22"/>
          <w:szCs w:val="22"/>
        </w:rPr>
        <w:t xml:space="preserve">В случае отмены Заказчиком в соответствии с </w:t>
      </w:r>
      <w:r w:rsidRPr="004762E2">
        <w:rPr>
          <w:sz w:val="22"/>
          <w:szCs w:val="22"/>
        </w:rPr>
        <w:t>Федеральн</w:t>
      </w:r>
      <w:r>
        <w:rPr>
          <w:sz w:val="22"/>
          <w:szCs w:val="22"/>
        </w:rPr>
        <w:t>ым</w:t>
      </w:r>
      <w:r w:rsidRPr="004762E2">
        <w:rPr>
          <w:sz w:val="22"/>
          <w:szCs w:val="22"/>
        </w:rPr>
        <w:t xml:space="preserve"> закон</w:t>
      </w:r>
      <w:r>
        <w:rPr>
          <w:sz w:val="22"/>
          <w:szCs w:val="22"/>
        </w:rPr>
        <w:t>ом</w:t>
      </w:r>
      <w:r w:rsidRPr="004762E2">
        <w:rPr>
          <w:sz w:val="22"/>
          <w:szCs w:val="22"/>
        </w:rPr>
        <w:t xml:space="preserve"> от 05.04.2013г.</w:t>
      </w:r>
      <w:r w:rsidRPr="00D06FEB">
        <w:rPr>
          <w:sz w:val="22"/>
          <w:szCs w:val="22"/>
        </w:rPr>
        <w:t xml:space="preserve"> </w:t>
      </w:r>
      <w:r w:rsidRPr="004762E2">
        <w:rPr>
          <w:sz w:val="22"/>
          <w:szCs w:val="22"/>
        </w:rPr>
        <w:t>№ 44-ФЗ</w:t>
      </w:r>
      <w:r w:rsidRPr="00D428B3">
        <w:rPr>
          <w:sz w:val="22"/>
          <w:szCs w:val="22"/>
        </w:rPr>
        <w:t xml:space="preserve"> не вступившего в силу решения об одностороннем отказе от исполнения контракта, Заказчик не позднее 3 (</w:t>
      </w:r>
      <w:r>
        <w:rPr>
          <w:sz w:val="22"/>
          <w:szCs w:val="22"/>
        </w:rPr>
        <w:t>т</w:t>
      </w:r>
      <w:r w:rsidRPr="00D428B3">
        <w:rPr>
          <w:sz w:val="22"/>
          <w:szCs w:val="22"/>
        </w:rPr>
        <w:t xml:space="preserve">рех) рабочих дней, следующих за днем такой отмены, направляет уведомление </w:t>
      </w:r>
      <w:r>
        <w:rPr>
          <w:sz w:val="22"/>
          <w:szCs w:val="22"/>
        </w:rPr>
        <w:t xml:space="preserve">Подрядчику </w:t>
      </w:r>
      <w:r w:rsidRPr="00D428B3">
        <w:rPr>
          <w:sz w:val="22"/>
          <w:szCs w:val="22"/>
        </w:rPr>
        <w:t>в порядке, предусмотренном ч. 14.2. ст. 95</w:t>
      </w:r>
      <w:r w:rsidRPr="009B4CEC">
        <w:rPr>
          <w:sz w:val="22"/>
          <w:szCs w:val="22"/>
        </w:rPr>
        <w:t xml:space="preserve"> </w:t>
      </w:r>
      <w:r w:rsidRPr="004762E2">
        <w:rPr>
          <w:sz w:val="22"/>
          <w:szCs w:val="22"/>
        </w:rPr>
        <w:t>Федеральн</w:t>
      </w:r>
      <w:r>
        <w:rPr>
          <w:sz w:val="22"/>
          <w:szCs w:val="22"/>
        </w:rPr>
        <w:t>ого</w:t>
      </w:r>
      <w:r w:rsidRPr="004762E2">
        <w:rPr>
          <w:sz w:val="22"/>
          <w:szCs w:val="22"/>
        </w:rPr>
        <w:t xml:space="preserve"> закон</w:t>
      </w:r>
      <w:r>
        <w:rPr>
          <w:sz w:val="22"/>
          <w:szCs w:val="22"/>
        </w:rPr>
        <w:t>а</w:t>
      </w:r>
      <w:r w:rsidRPr="004762E2">
        <w:rPr>
          <w:sz w:val="22"/>
          <w:szCs w:val="22"/>
        </w:rPr>
        <w:t xml:space="preserve"> от 05.04.2013г.</w:t>
      </w:r>
      <w:r w:rsidRPr="00D06FEB">
        <w:rPr>
          <w:sz w:val="22"/>
          <w:szCs w:val="22"/>
        </w:rPr>
        <w:t xml:space="preserve"> </w:t>
      </w:r>
      <w:r w:rsidRPr="004762E2">
        <w:rPr>
          <w:sz w:val="22"/>
          <w:szCs w:val="22"/>
        </w:rPr>
        <w:t>№ 44-ФЗ</w:t>
      </w:r>
      <w:r w:rsidRPr="00D428B3">
        <w:rPr>
          <w:sz w:val="22"/>
          <w:szCs w:val="22"/>
        </w:rPr>
        <w:t>.</w:t>
      </w:r>
    </w:p>
    <w:p w:rsidR="00D06FEB" w:rsidRPr="009B4CEC" w:rsidRDefault="00D06FEB" w:rsidP="00D06FEB">
      <w:pPr>
        <w:pStyle w:val="a7"/>
        <w:numPr>
          <w:ilvl w:val="1"/>
          <w:numId w:val="9"/>
        </w:numPr>
        <w:tabs>
          <w:tab w:val="left" w:pos="567"/>
        </w:tabs>
        <w:overflowPunct w:val="0"/>
        <w:autoSpaceDE w:val="0"/>
        <w:autoSpaceDN w:val="0"/>
        <w:adjustRightInd w:val="0"/>
        <w:spacing w:after="0" w:line="233" w:lineRule="auto"/>
        <w:ind w:left="567" w:hanging="567"/>
        <w:textAlignment w:val="baseline"/>
        <w:rPr>
          <w:sz w:val="22"/>
          <w:szCs w:val="22"/>
        </w:rPr>
      </w:pPr>
      <w:r w:rsidRPr="004762E2">
        <w:rPr>
          <w:sz w:val="22"/>
          <w:szCs w:val="22"/>
        </w:rPr>
        <w:t>Подрядчик вправе принять решение об одностороннем отказе от исполнения Контракта по основаниям,</w:t>
      </w:r>
      <w:r>
        <w:rPr>
          <w:sz w:val="22"/>
          <w:szCs w:val="22"/>
        </w:rPr>
        <w:t xml:space="preserve"> </w:t>
      </w:r>
      <w:r w:rsidRPr="00AB6FF6">
        <w:rPr>
          <w:sz w:val="22"/>
          <w:szCs w:val="22"/>
        </w:rPr>
        <w:t xml:space="preserve"> предусмотренным Гражданским кодексом Российской Федерации для одностороннего отказа от исполнения отдельных видов обязательств.</w:t>
      </w:r>
    </w:p>
    <w:p w:rsidR="00D06FEB" w:rsidRPr="009B4CEC" w:rsidRDefault="00D06FEB" w:rsidP="00D06FEB">
      <w:pPr>
        <w:pStyle w:val="a7"/>
        <w:numPr>
          <w:ilvl w:val="1"/>
          <w:numId w:val="9"/>
        </w:numPr>
        <w:tabs>
          <w:tab w:val="left" w:pos="567"/>
        </w:tabs>
        <w:overflowPunct w:val="0"/>
        <w:autoSpaceDE w:val="0"/>
        <w:autoSpaceDN w:val="0"/>
        <w:adjustRightInd w:val="0"/>
        <w:spacing w:after="0" w:line="233" w:lineRule="auto"/>
        <w:ind w:left="567" w:hanging="567"/>
        <w:textAlignment w:val="baseline"/>
        <w:rPr>
          <w:sz w:val="22"/>
          <w:szCs w:val="22"/>
        </w:rPr>
      </w:pPr>
      <w:r w:rsidRPr="00D428B3">
        <w:rPr>
          <w:sz w:val="22"/>
          <w:szCs w:val="22"/>
        </w:rPr>
        <w:t xml:space="preserve">В случае принятия </w:t>
      </w:r>
      <w:r>
        <w:rPr>
          <w:sz w:val="22"/>
          <w:szCs w:val="22"/>
        </w:rPr>
        <w:t xml:space="preserve">Подрядчиком </w:t>
      </w:r>
      <w:r w:rsidRPr="00D428B3">
        <w:rPr>
          <w:sz w:val="22"/>
          <w:szCs w:val="22"/>
        </w:rPr>
        <w:t>решения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такое решение направляется Заказчику в порядке, предусмотренном ч. 20.2. ст. 95</w:t>
      </w:r>
      <w:r>
        <w:rPr>
          <w:sz w:val="22"/>
          <w:szCs w:val="22"/>
        </w:rPr>
        <w:t xml:space="preserve"> </w:t>
      </w:r>
      <w:r w:rsidRPr="004762E2">
        <w:rPr>
          <w:sz w:val="22"/>
          <w:szCs w:val="22"/>
        </w:rPr>
        <w:t>Федеральн</w:t>
      </w:r>
      <w:r>
        <w:rPr>
          <w:sz w:val="22"/>
          <w:szCs w:val="22"/>
        </w:rPr>
        <w:t>ого</w:t>
      </w:r>
      <w:r w:rsidRPr="004762E2">
        <w:rPr>
          <w:sz w:val="22"/>
          <w:szCs w:val="22"/>
        </w:rPr>
        <w:t xml:space="preserve"> закон</w:t>
      </w:r>
      <w:r>
        <w:rPr>
          <w:sz w:val="22"/>
          <w:szCs w:val="22"/>
        </w:rPr>
        <w:t>а</w:t>
      </w:r>
      <w:r w:rsidRPr="004762E2">
        <w:rPr>
          <w:sz w:val="22"/>
          <w:szCs w:val="22"/>
        </w:rPr>
        <w:t xml:space="preserve"> от 05.04.2013г.</w:t>
      </w:r>
      <w:r w:rsidRPr="00D06FEB">
        <w:rPr>
          <w:sz w:val="22"/>
          <w:szCs w:val="22"/>
        </w:rPr>
        <w:t xml:space="preserve"> </w:t>
      </w:r>
      <w:r w:rsidRPr="004762E2">
        <w:rPr>
          <w:sz w:val="22"/>
          <w:szCs w:val="22"/>
        </w:rPr>
        <w:t>№ 44-ФЗ</w:t>
      </w:r>
      <w:r w:rsidRPr="00D428B3">
        <w:rPr>
          <w:sz w:val="22"/>
          <w:szCs w:val="22"/>
        </w:rPr>
        <w:t>.</w:t>
      </w:r>
    </w:p>
    <w:p w:rsidR="00D06FEB" w:rsidRPr="009B4CEC" w:rsidRDefault="00D06FEB" w:rsidP="00D06FEB">
      <w:pPr>
        <w:pStyle w:val="a7"/>
        <w:numPr>
          <w:ilvl w:val="1"/>
          <w:numId w:val="9"/>
        </w:numPr>
        <w:tabs>
          <w:tab w:val="left" w:pos="567"/>
        </w:tabs>
        <w:overflowPunct w:val="0"/>
        <w:autoSpaceDE w:val="0"/>
        <w:autoSpaceDN w:val="0"/>
        <w:adjustRightInd w:val="0"/>
        <w:spacing w:after="0" w:line="233" w:lineRule="auto"/>
        <w:ind w:left="567" w:hanging="567"/>
        <w:textAlignment w:val="baseline"/>
        <w:rPr>
          <w:sz w:val="22"/>
          <w:szCs w:val="22"/>
        </w:rPr>
      </w:pPr>
      <w:r w:rsidRPr="00AB6FF6">
        <w:rPr>
          <w:sz w:val="22"/>
          <w:szCs w:val="22"/>
        </w:rPr>
        <w:t xml:space="preserve">Решение </w:t>
      </w:r>
      <w:r>
        <w:rPr>
          <w:sz w:val="22"/>
          <w:szCs w:val="22"/>
        </w:rPr>
        <w:t xml:space="preserve">Подрядчика </w:t>
      </w:r>
      <w:r w:rsidRPr="00AB6FF6">
        <w:rPr>
          <w:sz w:val="22"/>
          <w:szCs w:val="22"/>
        </w:rPr>
        <w:t xml:space="preserve">об одностороннем отказе от исполнения Контракта вступает в силу, и Контракт считается расторгнутым через </w:t>
      </w:r>
      <w:r>
        <w:rPr>
          <w:sz w:val="22"/>
          <w:szCs w:val="22"/>
        </w:rPr>
        <w:t>10 (</w:t>
      </w:r>
      <w:r w:rsidRPr="00AB6FF6">
        <w:rPr>
          <w:sz w:val="22"/>
          <w:szCs w:val="22"/>
        </w:rPr>
        <w:t>десять</w:t>
      </w:r>
      <w:r>
        <w:rPr>
          <w:sz w:val="22"/>
          <w:szCs w:val="22"/>
        </w:rPr>
        <w:t>)</w:t>
      </w:r>
      <w:r w:rsidRPr="00AB6FF6">
        <w:rPr>
          <w:sz w:val="22"/>
          <w:szCs w:val="22"/>
        </w:rPr>
        <w:t xml:space="preserve"> дней с даты надлежащего уведомления </w:t>
      </w:r>
      <w:r>
        <w:rPr>
          <w:sz w:val="22"/>
          <w:szCs w:val="22"/>
        </w:rPr>
        <w:t xml:space="preserve">Подрядчиком </w:t>
      </w:r>
      <w:r w:rsidRPr="00AB6FF6">
        <w:rPr>
          <w:sz w:val="22"/>
          <w:szCs w:val="22"/>
        </w:rPr>
        <w:t>Заказчика об одностороннем отказе от исполнения Контракта.</w:t>
      </w:r>
    </w:p>
    <w:p w:rsidR="00D06FEB" w:rsidRPr="00AC1B66" w:rsidRDefault="00D06FEB" w:rsidP="00D06FEB">
      <w:pPr>
        <w:pStyle w:val="a7"/>
        <w:numPr>
          <w:ilvl w:val="1"/>
          <w:numId w:val="9"/>
        </w:numPr>
        <w:tabs>
          <w:tab w:val="left" w:pos="567"/>
        </w:tabs>
        <w:overflowPunct w:val="0"/>
        <w:autoSpaceDE w:val="0"/>
        <w:autoSpaceDN w:val="0"/>
        <w:adjustRightInd w:val="0"/>
        <w:spacing w:after="0" w:line="233" w:lineRule="auto"/>
        <w:ind w:left="567" w:hanging="567"/>
        <w:textAlignment w:val="baseline"/>
        <w:rPr>
          <w:sz w:val="22"/>
          <w:szCs w:val="22"/>
        </w:rPr>
      </w:pPr>
      <w:r>
        <w:rPr>
          <w:sz w:val="22"/>
          <w:szCs w:val="22"/>
        </w:rPr>
        <w:t xml:space="preserve">Подрядчик </w:t>
      </w:r>
      <w:r w:rsidRPr="00ED116B">
        <w:rPr>
          <w:sz w:val="22"/>
          <w:szCs w:val="22"/>
        </w:rPr>
        <w:t>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D06FEB" w:rsidRPr="004762E2" w:rsidRDefault="00D06FEB" w:rsidP="00D06FEB">
      <w:pPr>
        <w:pStyle w:val="a7"/>
        <w:numPr>
          <w:ilvl w:val="1"/>
          <w:numId w:val="9"/>
        </w:numPr>
        <w:tabs>
          <w:tab w:val="left" w:pos="567"/>
        </w:tabs>
        <w:overflowPunct w:val="0"/>
        <w:autoSpaceDE w:val="0"/>
        <w:autoSpaceDN w:val="0"/>
        <w:adjustRightInd w:val="0"/>
        <w:spacing w:after="0" w:line="233" w:lineRule="auto"/>
        <w:ind w:left="567" w:hanging="567"/>
        <w:textAlignment w:val="baseline"/>
        <w:rPr>
          <w:sz w:val="22"/>
          <w:szCs w:val="22"/>
        </w:rPr>
      </w:pPr>
      <w:r w:rsidRPr="004762E2">
        <w:rPr>
          <w:sz w:val="22"/>
          <w:szCs w:val="22"/>
        </w:rPr>
        <w:t>При расторжении настоящего Контракта до приемки Заказчиком результата работ, выполненных Подрядчиком, Заказчик вправе требовать передачи ему результата незавершенных работ с компенсацией Подрядчику произведенных затрат.</w:t>
      </w:r>
    </w:p>
    <w:p w:rsidR="00D06FEB" w:rsidRPr="004762E2" w:rsidRDefault="00D06FEB" w:rsidP="00D06FEB">
      <w:pPr>
        <w:pStyle w:val="a7"/>
        <w:numPr>
          <w:ilvl w:val="1"/>
          <w:numId w:val="9"/>
        </w:numPr>
        <w:tabs>
          <w:tab w:val="left" w:pos="567"/>
        </w:tabs>
        <w:overflowPunct w:val="0"/>
        <w:autoSpaceDE w:val="0"/>
        <w:autoSpaceDN w:val="0"/>
        <w:adjustRightInd w:val="0"/>
        <w:spacing w:after="0" w:line="233" w:lineRule="auto"/>
        <w:ind w:left="567" w:hanging="567"/>
        <w:textAlignment w:val="baseline"/>
        <w:rPr>
          <w:sz w:val="22"/>
          <w:szCs w:val="22"/>
        </w:rPr>
      </w:pPr>
      <w:r w:rsidRPr="004762E2">
        <w:rPr>
          <w:sz w:val="22"/>
          <w:szCs w:val="22"/>
        </w:rPr>
        <w:t>При расторжении Контракта в связи с односторонним отказом Стороны Контракта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06FEB" w:rsidRPr="004762E2" w:rsidRDefault="00D06FEB" w:rsidP="00D06FEB">
      <w:pPr>
        <w:pStyle w:val="a7"/>
        <w:numPr>
          <w:ilvl w:val="1"/>
          <w:numId w:val="9"/>
        </w:numPr>
        <w:tabs>
          <w:tab w:val="left" w:pos="567"/>
        </w:tabs>
        <w:overflowPunct w:val="0"/>
        <w:autoSpaceDE w:val="0"/>
        <w:autoSpaceDN w:val="0"/>
        <w:adjustRightInd w:val="0"/>
        <w:spacing w:after="0" w:line="233" w:lineRule="auto"/>
        <w:ind w:left="567" w:hanging="567"/>
        <w:textAlignment w:val="baseline"/>
        <w:rPr>
          <w:sz w:val="22"/>
          <w:szCs w:val="22"/>
        </w:rPr>
      </w:pPr>
      <w:r w:rsidRPr="004762E2">
        <w:rPr>
          <w:sz w:val="22"/>
          <w:szCs w:val="22"/>
        </w:rPr>
        <w:t>В случае расторжения Контракта по взаимному соглашению Сторон Сторона, приня</w:t>
      </w:r>
      <w:r w:rsidRPr="004762E2">
        <w:rPr>
          <w:sz w:val="22"/>
          <w:szCs w:val="22"/>
        </w:rPr>
        <w:t>в</w:t>
      </w:r>
      <w:r w:rsidRPr="004762E2">
        <w:rPr>
          <w:sz w:val="22"/>
          <w:szCs w:val="22"/>
        </w:rPr>
        <w:t>шая решение об инициировании расторжения Контракта, направляет другой Стороне уведо</w:t>
      </w:r>
      <w:r w:rsidRPr="004762E2">
        <w:rPr>
          <w:sz w:val="22"/>
          <w:szCs w:val="22"/>
        </w:rPr>
        <w:t>м</w:t>
      </w:r>
      <w:r w:rsidRPr="004762E2">
        <w:rPr>
          <w:sz w:val="22"/>
          <w:szCs w:val="22"/>
        </w:rPr>
        <w:t>ление с предложением о расторжении Контракта по взаимному соглашению Сторон с указан</w:t>
      </w:r>
      <w:r w:rsidRPr="004762E2">
        <w:rPr>
          <w:sz w:val="22"/>
          <w:szCs w:val="22"/>
        </w:rPr>
        <w:t>и</w:t>
      </w:r>
      <w:r w:rsidRPr="004762E2">
        <w:rPr>
          <w:sz w:val="22"/>
          <w:szCs w:val="22"/>
        </w:rPr>
        <w:t>ем причин и оснований. Письменный ответ на вышеуказанное уведомление должен быть дан в срок не позднее 5 (</w:t>
      </w:r>
      <w:r>
        <w:rPr>
          <w:sz w:val="22"/>
          <w:szCs w:val="22"/>
        </w:rPr>
        <w:t>п</w:t>
      </w:r>
      <w:r w:rsidRPr="004762E2">
        <w:rPr>
          <w:sz w:val="22"/>
          <w:szCs w:val="22"/>
        </w:rPr>
        <w:t>яти) рабочих дней с момента его получения.</w:t>
      </w:r>
    </w:p>
    <w:p w:rsidR="00D06FEB" w:rsidRPr="004762E2" w:rsidRDefault="00D06FEB" w:rsidP="00D06FEB">
      <w:pPr>
        <w:pStyle w:val="a7"/>
        <w:numPr>
          <w:ilvl w:val="1"/>
          <w:numId w:val="9"/>
        </w:numPr>
        <w:tabs>
          <w:tab w:val="left" w:pos="567"/>
        </w:tabs>
        <w:overflowPunct w:val="0"/>
        <w:autoSpaceDE w:val="0"/>
        <w:autoSpaceDN w:val="0"/>
        <w:adjustRightInd w:val="0"/>
        <w:spacing w:after="0" w:line="233" w:lineRule="auto"/>
        <w:ind w:left="567" w:hanging="567"/>
        <w:textAlignment w:val="baseline"/>
        <w:rPr>
          <w:sz w:val="22"/>
          <w:szCs w:val="22"/>
        </w:rPr>
      </w:pPr>
      <w:r w:rsidRPr="004762E2">
        <w:rPr>
          <w:sz w:val="22"/>
          <w:szCs w:val="22"/>
        </w:rPr>
        <w:t>Соглашение о расторжении настоящего Контракта заключается в письменной форме и подписывается уполномоченными представителями каждой из Сторон.</w:t>
      </w:r>
    </w:p>
    <w:p w:rsidR="00D06FEB" w:rsidRPr="004762E2" w:rsidRDefault="00D06FEB" w:rsidP="00D06FEB">
      <w:pPr>
        <w:pStyle w:val="a7"/>
        <w:numPr>
          <w:ilvl w:val="1"/>
          <w:numId w:val="9"/>
        </w:numPr>
        <w:tabs>
          <w:tab w:val="left" w:pos="567"/>
        </w:tabs>
        <w:overflowPunct w:val="0"/>
        <w:autoSpaceDE w:val="0"/>
        <w:autoSpaceDN w:val="0"/>
        <w:adjustRightInd w:val="0"/>
        <w:spacing w:after="0" w:line="233" w:lineRule="auto"/>
        <w:ind w:left="567" w:hanging="567"/>
        <w:textAlignment w:val="baseline"/>
        <w:rPr>
          <w:sz w:val="22"/>
          <w:szCs w:val="22"/>
        </w:rPr>
      </w:pPr>
      <w:r w:rsidRPr="004762E2">
        <w:rPr>
          <w:sz w:val="22"/>
          <w:szCs w:val="22"/>
        </w:rPr>
        <w:t>Расторжение Контракта влечет за собой прекращение обязательств Сторон по нему, и не освобождает Стороны от ответственности за неисполнение обязательств, которые имели место до расторж</w:t>
      </w:r>
      <w:r w:rsidRPr="004762E2">
        <w:rPr>
          <w:sz w:val="22"/>
          <w:szCs w:val="22"/>
        </w:rPr>
        <w:t>е</w:t>
      </w:r>
      <w:r w:rsidRPr="004762E2">
        <w:rPr>
          <w:sz w:val="22"/>
          <w:szCs w:val="22"/>
        </w:rPr>
        <w:t>ния Контракта.</w:t>
      </w:r>
    </w:p>
    <w:p w:rsidR="00E174B9" w:rsidRPr="00C7062A" w:rsidRDefault="00D06FEB" w:rsidP="00D06FEB">
      <w:pPr>
        <w:pStyle w:val="a7"/>
        <w:numPr>
          <w:ilvl w:val="1"/>
          <w:numId w:val="9"/>
        </w:numPr>
        <w:tabs>
          <w:tab w:val="left" w:pos="567"/>
        </w:tabs>
        <w:overflowPunct w:val="0"/>
        <w:autoSpaceDE w:val="0"/>
        <w:autoSpaceDN w:val="0"/>
        <w:adjustRightInd w:val="0"/>
        <w:spacing w:after="0" w:line="233" w:lineRule="auto"/>
        <w:ind w:left="567" w:hanging="567"/>
        <w:textAlignment w:val="baseline"/>
        <w:rPr>
          <w:sz w:val="22"/>
          <w:szCs w:val="22"/>
        </w:rPr>
      </w:pPr>
      <w:r w:rsidRPr="004762E2">
        <w:rPr>
          <w:sz w:val="22"/>
          <w:szCs w:val="22"/>
        </w:rPr>
        <w:t>В случае принятия одной из Сторон или Сторонами совместного р</w:t>
      </w:r>
      <w:r w:rsidRPr="004762E2">
        <w:rPr>
          <w:sz w:val="22"/>
          <w:szCs w:val="22"/>
        </w:rPr>
        <w:t>е</w:t>
      </w:r>
      <w:r w:rsidRPr="004762E2">
        <w:rPr>
          <w:sz w:val="22"/>
          <w:szCs w:val="22"/>
        </w:rPr>
        <w:t>шения о расторжении Контракта в судебном порядке, они руководствуются действующим законодательством Российской Федерации и пол</w:t>
      </w:r>
      <w:r w:rsidRPr="004762E2">
        <w:rPr>
          <w:sz w:val="22"/>
          <w:szCs w:val="22"/>
        </w:rPr>
        <w:t>о</w:t>
      </w:r>
      <w:r w:rsidRPr="004762E2">
        <w:rPr>
          <w:sz w:val="22"/>
          <w:szCs w:val="22"/>
        </w:rPr>
        <w:t>жениями настоящего Контракта.</w:t>
      </w:r>
    </w:p>
    <w:p w:rsidR="00E174B9" w:rsidRPr="00C7062A" w:rsidRDefault="00E174B9" w:rsidP="00D06FEB">
      <w:pPr>
        <w:pStyle w:val="a7"/>
        <w:tabs>
          <w:tab w:val="left" w:pos="567"/>
        </w:tabs>
        <w:overflowPunct w:val="0"/>
        <w:autoSpaceDE w:val="0"/>
        <w:autoSpaceDN w:val="0"/>
        <w:adjustRightInd w:val="0"/>
        <w:spacing w:after="0" w:line="233" w:lineRule="auto"/>
        <w:ind w:left="567"/>
        <w:textAlignment w:val="baseline"/>
        <w:rPr>
          <w:sz w:val="22"/>
          <w:szCs w:val="22"/>
        </w:rPr>
      </w:pPr>
    </w:p>
    <w:p w:rsidR="0069755F" w:rsidRPr="00C7062A" w:rsidRDefault="0069755F" w:rsidP="0027360B">
      <w:pPr>
        <w:numPr>
          <w:ilvl w:val="0"/>
          <w:numId w:val="9"/>
        </w:numPr>
        <w:shd w:val="clear" w:color="auto" w:fill="FFFFFF"/>
        <w:tabs>
          <w:tab w:val="left" w:pos="426"/>
        </w:tabs>
        <w:autoSpaceDE w:val="0"/>
        <w:autoSpaceDN w:val="0"/>
        <w:adjustRightInd w:val="0"/>
        <w:spacing w:line="228" w:lineRule="auto"/>
        <w:ind w:left="567" w:hanging="567"/>
        <w:jc w:val="center"/>
        <w:rPr>
          <w:b/>
          <w:sz w:val="22"/>
          <w:szCs w:val="22"/>
        </w:rPr>
      </w:pPr>
      <w:r w:rsidRPr="00C7062A">
        <w:rPr>
          <w:b/>
          <w:sz w:val="22"/>
          <w:szCs w:val="22"/>
        </w:rPr>
        <w:t>ИНЫЕ УСЛОВИЯ</w:t>
      </w:r>
    </w:p>
    <w:p w:rsidR="0069755F" w:rsidRPr="00C7062A" w:rsidRDefault="0069755F" w:rsidP="0027360B">
      <w:pPr>
        <w:numPr>
          <w:ilvl w:val="1"/>
          <w:numId w:val="9"/>
        </w:numPr>
        <w:tabs>
          <w:tab w:val="left" w:pos="567"/>
        </w:tabs>
        <w:spacing w:line="228" w:lineRule="auto"/>
        <w:ind w:left="567" w:hanging="567"/>
        <w:jc w:val="both"/>
        <w:rPr>
          <w:sz w:val="22"/>
          <w:szCs w:val="22"/>
        </w:rPr>
      </w:pPr>
      <w:r w:rsidRPr="00C7062A">
        <w:rPr>
          <w:sz w:val="22"/>
          <w:szCs w:val="22"/>
        </w:rPr>
        <w:t xml:space="preserve">Во всем остальном, что не предусмотрено настоящим </w:t>
      </w:r>
      <w:r w:rsidR="00847A2A">
        <w:rPr>
          <w:sz w:val="22"/>
          <w:szCs w:val="22"/>
        </w:rPr>
        <w:t>Контракт</w:t>
      </w:r>
      <w:r w:rsidRPr="00C7062A">
        <w:rPr>
          <w:sz w:val="22"/>
          <w:szCs w:val="22"/>
        </w:rPr>
        <w:t>ом, Стороны руководствуются дей</w:t>
      </w:r>
      <w:r w:rsidR="00670783" w:rsidRPr="00C7062A">
        <w:rPr>
          <w:sz w:val="22"/>
          <w:szCs w:val="22"/>
        </w:rPr>
        <w:t>ствующим законодательством Р</w:t>
      </w:r>
      <w:r w:rsidR="00195D47" w:rsidRPr="00C7062A">
        <w:rPr>
          <w:sz w:val="22"/>
          <w:szCs w:val="22"/>
        </w:rPr>
        <w:t xml:space="preserve">оссийской </w:t>
      </w:r>
      <w:r w:rsidR="00670783" w:rsidRPr="00C7062A">
        <w:rPr>
          <w:sz w:val="22"/>
          <w:szCs w:val="22"/>
        </w:rPr>
        <w:t>Ф</w:t>
      </w:r>
      <w:r w:rsidR="00195D47" w:rsidRPr="00C7062A">
        <w:rPr>
          <w:sz w:val="22"/>
          <w:szCs w:val="22"/>
        </w:rPr>
        <w:t>едерации</w:t>
      </w:r>
      <w:r w:rsidRPr="00C7062A">
        <w:rPr>
          <w:sz w:val="22"/>
          <w:szCs w:val="22"/>
        </w:rPr>
        <w:t>.</w:t>
      </w:r>
    </w:p>
    <w:p w:rsidR="0069755F" w:rsidRPr="00C7062A" w:rsidRDefault="0069755F" w:rsidP="0027360B">
      <w:pPr>
        <w:numPr>
          <w:ilvl w:val="1"/>
          <w:numId w:val="9"/>
        </w:numPr>
        <w:tabs>
          <w:tab w:val="left" w:pos="567"/>
        </w:tabs>
        <w:spacing w:line="228" w:lineRule="auto"/>
        <w:ind w:left="567" w:hanging="567"/>
        <w:jc w:val="both"/>
        <w:rPr>
          <w:sz w:val="22"/>
          <w:szCs w:val="22"/>
        </w:rPr>
      </w:pPr>
      <w:r w:rsidRPr="00C7062A">
        <w:rPr>
          <w:sz w:val="22"/>
          <w:szCs w:val="22"/>
        </w:rPr>
        <w:t xml:space="preserve">Настоящий </w:t>
      </w:r>
      <w:r w:rsidR="00847A2A">
        <w:rPr>
          <w:sz w:val="22"/>
          <w:szCs w:val="22"/>
        </w:rPr>
        <w:t>Контракт</w:t>
      </w:r>
      <w:r w:rsidRPr="00C7062A">
        <w:rPr>
          <w:sz w:val="22"/>
          <w:szCs w:val="22"/>
        </w:rPr>
        <w:t xml:space="preserve"> вступает в силу с даты его подписания Сторонами и действует до полного исполнения Сторонами принятых на себя обязательств.</w:t>
      </w:r>
    </w:p>
    <w:p w:rsidR="0069755F" w:rsidRPr="00C7062A" w:rsidRDefault="0069755F" w:rsidP="0027360B">
      <w:pPr>
        <w:numPr>
          <w:ilvl w:val="1"/>
          <w:numId w:val="9"/>
        </w:numPr>
        <w:tabs>
          <w:tab w:val="left" w:pos="567"/>
        </w:tabs>
        <w:spacing w:line="228" w:lineRule="auto"/>
        <w:ind w:left="567" w:hanging="567"/>
        <w:jc w:val="both"/>
        <w:rPr>
          <w:sz w:val="22"/>
          <w:szCs w:val="22"/>
        </w:rPr>
      </w:pPr>
      <w:r w:rsidRPr="00C7062A">
        <w:rPr>
          <w:sz w:val="22"/>
          <w:szCs w:val="22"/>
        </w:rPr>
        <w:t xml:space="preserve">Настоящий </w:t>
      </w:r>
      <w:r w:rsidR="00847A2A">
        <w:rPr>
          <w:sz w:val="22"/>
          <w:szCs w:val="22"/>
        </w:rPr>
        <w:t>Контракт</w:t>
      </w:r>
      <w:r w:rsidRPr="00C7062A">
        <w:rPr>
          <w:sz w:val="22"/>
          <w:szCs w:val="22"/>
        </w:rPr>
        <w:t xml:space="preserve"> составлен на русском языке, в 2 (</w:t>
      </w:r>
      <w:r w:rsidR="00D06FEB">
        <w:rPr>
          <w:sz w:val="22"/>
          <w:szCs w:val="22"/>
        </w:rPr>
        <w:t>д</w:t>
      </w:r>
      <w:r w:rsidRPr="00C7062A">
        <w:rPr>
          <w:sz w:val="22"/>
          <w:szCs w:val="22"/>
        </w:rPr>
        <w:t>вух) экземплярах, имеющих одинаковую юридическую силу и предназначенных для каждой из Сторон.</w:t>
      </w:r>
    </w:p>
    <w:p w:rsidR="008E6585" w:rsidRPr="00C7062A" w:rsidRDefault="0069755F" w:rsidP="0027360B">
      <w:pPr>
        <w:numPr>
          <w:ilvl w:val="1"/>
          <w:numId w:val="9"/>
        </w:numPr>
        <w:tabs>
          <w:tab w:val="left" w:pos="567"/>
        </w:tabs>
        <w:spacing w:line="228" w:lineRule="auto"/>
        <w:ind w:left="567" w:hanging="567"/>
        <w:jc w:val="both"/>
        <w:rPr>
          <w:sz w:val="22"/>
          <w:szCs w:val="22"/>
        </w:rPr>
      </w:pPr>
      <w:r w:rsidRPr="00C7062A">
        <w:rPr>
          <w:sz w:val="22"/>
          <w:szCs w:val="22"/>
        </w:rPr>
        <w:lastRenderedPageBreak/>
        <w:t xml:space="preserve">Неотъемлемой частью настоящего </w:t>
      </w:r>
      <w:r w:rsidR="00847A2A">
        <w:rPr>
          <w:sz w:val="22"/>
          <w:szCs w:val="22"/>
        </w:rPr>
        <w:t>Контракт</w:t>
      </w:r>
      <w:r w:rsidRPr="00C7062A">
        <w:rPr>
          <w:sz w:val="22"/>
          <w:szCs w:val="22"/>
        </w:rPr>
        <w:t>а явля</w:t>
      </w:r>
      <w:r w:rsidR="008E6585" w:rsidRPr="00C7062A">
        <w:rPr>
          <w:sz w:val="22"/>
          <w:szCs w:val="22"/>
        </w:rPr>
        <w:t>ю</w:t>
      </w:r>
      <w:r w:rsidRPr="00C7062A">
        <w:rPr>
          <w:sz w:val="22"/>
          <w:szCs w:val="22"/>
        </w:rPr>
        <w:t>тся:</w:t>
      </w:r>
    </w:p>
    <w:p w:rsidR="009C09F9" w:rsidRPr="00C7062A" w:rsidRDefault="00676A1E" w:rsidP="0027360B">
      <w:pPr>
        <w:numPr>
          <w:ilvl w:val="0"/>
          <w:numId w:val="6"/>
        </w:numPr>
        <w:spacing w:line="228" w:lineRule="auto"/>
        <w:ind w:left="567" w:hanging="567"/>
        <w:rPr>
          <w:i/>
          <w:sz w:val="22"/>
          <w:szCs w:val="22"/>
        </w:rPr>
      </w:pPr>
      <w:r w:rsidRPr="00C7062A">
        <w:rPr>
          <w:i/>
          <w:sz w:val="22"/>
          <w:szCs w:val="22"/>
        </w:rPr>
        <w:t>Приложение №</w:t>
      </w:r>
      <w:r w:rsidR="00195D47" w:rsidRPr="00C7062A">
        <w:rPr>
          <w:i/>
          <w:sz w:val="22"/>
          <w:szCs w:val="22"/>
        </w:rPr>
        <w:t xml:space="preserve"> </w:t>
      </w:r>
      <w:r w:rsidR="00075BCC" w:rsidRPr="00C7062A">
        <w:rPr>
          <w:i/>
          <w:sz w:val="22"/>
          <w:szCs w:val="22"/>
        </w:rPr>
        <w:t>1</w:t>
      </w:r>
      <w:r w:rsidRPr="00C7062A">
        <w:rPr>
          <w:i/>
          <w:sz w:val="22"/>
          <w:szCs w:val="22"/>
        </w:rPr>
        <w:t xml:space="preserve"> </w:t>
      </w:r>
      <w:r w:rsidR="009C09F9" w:rsidRPr="00C7062A">
        <w:rPr>
          <w:i/>
          <w:sz w:val="22"/>
          <w:szCs w:val="22"/>
        </w:rPr>
        <w:t>–</w:t>
      </w:r>
      <w:r w:rsidRPr="00C7062A">
        <w:rPr>
          <w:i/>
          <w:sz w:val="22"/>
          <w:szCs w:val="22"/>
        </w:rPr>
        <w:t xml:space="preserve"> </w:t>
      </w:r>
      <w:r w:rsidR="009C09F9" w:rsidRPr="00C7062A">
        <w:rPr>
          <w:i/>
          <w:sz w:val="22"/>
          <w:szCs w:val="22"/>
        </w:rPr>
        <w:t>«Техническое задание»</w:t>
      </w:r>
      <w:r w:rsidR="00E62D5F" w:rsidRPr="00C7062A">
        <w:rPr>
          <w:i/>
          <w:sz w:val="22"/>
          <w:szCs w:val="22"/>
        </w:rPr>
        <w:t>;</w:t>
      </w:r>
    </w:p>
    <w:p w:rsidR="0050514B" w:rsidRPr="001C0D6E" w:rsidRDefault="009C09F9" w:rsidP="0027360B">
      <w:pPr>
        <w:numPr>
          <w:ilvl w:val="0"/>
          <w:numId w:val="6"/>
        </w:numPr>
        <w:spacing w:line="228" w:lineRule="auto"/>
        <w:ind w:left="567" w:hanging="567"/>
        <w:rPr>
          <w:i/>
          <w:sz w:val="22"/>
          <w:szCs w:val="22"/>
        </w:rPr>
      </w:pPr>
      <w:r w:rsidRPr="00C7062A">
        <w:rPr>
          <w:i/>
          <w:sz w:val="22"/>
          <w:szCs w:val="22"/>
        </w:rPr>
        <w:t xml:space="preserve">Приложение № </w:t>
      </w:r>
      <w:r w:rsidR="00075BCC" w:rsidRPr="00C7062A">
        <w:rPr>
          <w:i/>
          <w:sz w:val="22"/>
          <w:szCs w:val="22"/>
        </w:rPr>
        <w:t>2</w:t>
      </w:r>
      <w:r w:rsidRPr="00C7062A">
        <w:rPr>
          <w:i/>
          <w:sz w:val="22"/>
          <w:szCs w:val="22"/>
        </w:rPr>
        <w:t xml:space="preserve"> – </w:t>
      </w:r>
      <w:r w:rsidR="00676A1E" w:rsidRPr="00C7062A">
        <w:rPr>
          <w:i/>
          <w:sz w:val="22"/>
          <w:szCs w:val="22"/>
        </w:rPr>
        <w:t>«</w:t>
      </w:r>
      <w:r w:rsidR="0050514B">
        <w:rPr>
          <w:i/>
          <w:sz w:val="22"/>
          <w:szCs w:val="22"/>
        </w:rPr>
        <w:t>Локальная с</w:t>
      </w:r>
      <w:r w:rsidRPr="00C7062A">
        <w:rPr>
          <w:i/>
          <w:sz w:val="22"/>
          <w:szCs w:val="22"/>
        </w:rPr>
        <w:t>мета</w:t>
      </w:r>
      <w:r w:rsidR="0050514B">
        <w:rPr>
          <w:i/>
          <w:sz w:val="22"/>
          <w:szCs w:val="22"/>
        </w:rPr>
        <w:t>»</w:t>
      </w:r>
      <w:r w:rsidR="001C0D6E">
        <w:rPr>
          <w:i/>
          <w:sz w:val="22"/>
          <w:szCs w:val="22"/>
        </w:rPr>
        <w:t>.</w:t>
      </w:r>
    </w:p>
    <w:p w:rsidR="00336A5C" w:rsidRPr="00C7062A" w:rsidRDefault="006E714C" w:rsidP="0027360B">
      <w:pPr>
        <w:tabs>
          <w:tab w:val="left" w:pos="525"/>
        </w:tabs>
        <w:autoSpaceDE w:val="0"/>
        <w:autoSpaceDN w:val="0"/>
        <w:adjustRightInd w:val="0"/>
        <w:spacing w:line="228" w:lineRule="auto"/>
        <w:rPr>
          <w:bCs/>
          <w:sz w:val="22"/>
          <w:szCs w:val="22"/>
        </w:rPr>
      </w:pPr>
      <w:r w:rsidRPr="00C7062A">
        <w:rPr>
          <w:bCs/>
          <w:sz w:val="22"/>
          <w:szCs w:val="22"/>
        </w:rPr>
        <w:t xml:space="preserve"> </w:t>
      </w:r>
    </w:p>
    <w:p w:rsidR="00A73D23" w:rsidRPr="00C7062A" w:rsidRDefault="00A73D23" w:rsidP="0027360B">
      <w:pPr>
        <w:numPr>
          <w:ilvl w:val="0"/>
          <w:numId w:val="9"/>
        </w:numPr>
        <w:tabs>
          <w:tab w:val="left" w:pos="426"/>
        </w:tabs>
        <w:autoSpaceDE w:val="0"/>
        <w:autoSpaceDN w:val="0"/>
        <w:adjustRightInd w:val="0"/>
        <w:spacing w:line="228" w:lineRule="auto"/>
        <w:jc w:val="center"/>
        <w:rPr>
          <w:b/>
          <w:bCs/>
          <w:sz w:val="22"/>
          <w:szCs w:val="22"/>
        </w:rPr>
      </w:pPr>
      <w:r w:rsidRPr="00C7062A">
        <w:rPr>
          <w:b/>
          <w:bCs/>
          <w:sz w:val="22"/>
          <w:szCs w:val="22"/>
        </w:rPr>
        <w:t>ЮРИДИЧЕСКИЕ АДРЕСА И РЕКВИЗИТЫ СТОРОН</w:t>
      </w:r>
    </w:p>
    <w:p w:rsidR="00303127" w:rsidRPr="00C7062A" w:rsidRDefault="00303127" w:rsidP="0027360B">
      <w:pPr>
        <w:tabs>
          <w:tab w:val="left" w:pos="567"/>
        </w:tabs>
        <w:autoSpaceDE w:val="0"/>
        <w:autoSpaceDN w:val="0"/>
        <w:adjustRightInd w:val="0"/>
        <w:spacing w:line="228" w:lineRule="auto"/>
        <w:ind w:left="567" w:hanging="567"/>
        <w:rPr>
          <w:bCs/>
          <w:sz w:val="22"/>
          <w:szCs w:val="22"/>
        </w:rPr>
      </w:pPr>
    </w:p>
    <w:tbl>
      <w:tblPr>
        <w:tblW w:w="10315" w:type="dxa"/>
        <w:tblLook w:val="0000" w:firstRow="0" w:lastRow="0" w:firstColumn="0" w:lastColumn="0" w:noHBand="0" w:noVBand="0"/>
      </w:tblPr>
      <w:tblGrid>
        <w:gridCol w:w="5495"/>
        <w:gridCol w:w="4820"/>
      </w:tblGrid>
      <w:tr w:rsidR="000557AB" w:rsidRPr="00AF7E1D" w:rsidTr="00BC5B1F">
        <w:tblPrEx>
          <w:tblCellMar>
            <w:top w:w="0" w:type="dxa"/>
            <w:bottom w:w="0" w:type="dxa"/>
          </w:tblCellMar>
        </w:tblPrEx>
        <w:trPr>
          <w:trHeight w:val="540"/>
        </w:trPr>
        <w:tc>
          <w:tcPr>
            <w:tcW w:w="5495" w:type="dxa"/>
          </w:tcPr>
          <w:p w:rsidR="000557AB" w:rsidRPr="00FA63DE" w:rsidRDefault="000557AB" w:rsidP="0027360B">
            <w:pPr>
              <w:spacing w:line="228" w:lineRule="auto"/>
              <w:rPr>
                <w:b/>
                <w:sz w:val="22"/>
                <w:szCs w:val="22"/>
              </w:rPr>
            </w:pPr>
            <w:r w:rsidRPr="00FA63DE">
              <w:rPr>
                <w:b/>
                <w:bCs/>
                <w:sz w:val="22"/>
                <w:szCs w:val="22"/>
              </w:rPr>
              <w:t>ЗАКАЗЧИК</w:t>
            </w:r>
            <w:r w:rsidRPr="00FA63DE">
              <w:rPr>
                <w:b/>
                <w:sz w:val="22"/>
                <w:szCs w:val="22"/>
              </w:rPr>
              <w:t>:</w:t>
            </w:r>
          </w:p>
          <w:p w:rsidR="000557AB" w:rsidRPr="000557AB" w:rsidRDefault="000557AB" w:rsidP="0027360B">
            <w:pPr>
              <w:spacing w:line="228" w:lineRule="auto"/>
              <w:ind w:right="175"/>
              <w:rPr>
                <w:b/>
                <w:sz w:val="22"/>
                <w:szCs w:val="22"/>
              </w:rPr>
            </w:pPr>
            <w:r w:rsidRPr="00AF7E1D">
              <w:rPr>
                <w:b/>
                <w:sz w:val="22"/>
                <w:szCs w:val="22"/>
              </w:rPr>
              <w:t>Федеральное государственное бюджетное учреждение культуры «Российский государственный академический молодежный театр»</w:t>
            </w:r>
            <w:r w:rsidR="00BC5B1F">
              <w:rPr>
                <w:b/>
                <w:sz w:val="22"/>
                <w:szCs w:val="22"/>
              </w:rPr>
              <w:t xml:space="preserve"> (РАМТ)</w:t>
            </w:r>
          </w:p>
          <w:p w:rsidR="000557AB" w:rsidRPr="000557AB" w:rsidRDefault="000557AB" w:rsidP="0027360B">
            <w:pPr>
              <w:spacing w:line="228" w:lineRule="auto"/>
              <w:ind w:right="175"/>
              <w:rPr>
                <w:b/>
                <w:sz w:val="22"/>
                <w:szCs w:val="22"/>
              </w:rPr>
            </w:pPr>
          </w:p>
          <w:p w:rsidR="000557AB" w:rsidRPr="00AF7E1D" w:rsidRDefault="00BC5B1F" w:rsidP="0027360B">
            <w:pPr>
              <w:spacing w:line="228" w:lineRule="auto"/>
              <w:rPr>
                <w:bCs/>
                <w:sz w:val="22"/>
                <w:szCs w:val="22"/>
              </w:rPr>
            </w:pPr>
            <w:r>
              <w:rPr>
                <w:bCs/>
                <w:sz w:val="22"/>
                <w:szCs w:val="22"/>
              </w:rPr>
              <w:t xml:space="preserve">Юридический адрес: </w:t>
            </w:r>
            <w:r w:rsidR="000557AB" w:rsidRPr="00AF7E1D">
              <w:rPr>
                <w:bCs/>
                <w:sz w:val="22"/>
                <w:szCs w:val="22"/>
              </w:rPr>
              <w:t>125009, г. Москва, Театральная пл., дом 2</w:t>
            </w:r>
          </w:p>
          <w:p w:rsidR="000557AB" w:rsidRPr="00AF7E1D" w:rsidRDefault="000557AB" w:rsidP="0027360B">
            <w:pPr>
              <w:spacing w:line="228" w:lineRule="auto"/>
              <w:rPr>
                <w:bCs/>
                <w:sz w:val="22"/>
                <w:szCs w:val="22"/>
              </w:rPr>
            </w:pPr>
            <w:r w:rsidRPr="00AF7E1D">
              <w:rPr>
                <w:bCs/>
                <w:sz w:val="22"/>
                <w:szCs w:val="22"/>
              </w:rPr>
              <w:t>ИНН 7707035829</w:t>
            </w:r>
          </w:p>
          <w:p w:rsidR="000557AB" w:rsidRPr="00AF7E1D" w:rsidRDefault="000557AB" w:rsidP="0027360B">
            <w:pPr>
              <w:spacing w:line="228" w:lineRule="auto"/>
              <w:rPr>
                <w:bCs/>
                <w:sz w:val="22"/>
                <w:szCs w:val="22"/>
              </w:rPr>
            </w:pPr>
            <w:r w:rsidRPr="00AF7E1D">
              <w:rPr>
                <w:bCs/>
                <w:sz w:val="22"/>
                <w:szCs w:val="22"/>
              </w:rPr>
              <w:t>КПП 770701001</w:t>
            </w:r>
          </w:p>
          <w:p w:rsidR="00BC5B1F" w:rsidRPr="000B237C" w:rsidRDefault="00BC5B1F" w:rsidP="00BC5B1F">
            <w:pPr>
              <w:rPr>
                <w:sz w:val="22"/>
                <w:szCs w:val="22"/>
              </w:rPr>
            </w:pPr>
            <w:r w:rsidRPr="000B237C">
              <w:rPr>
                <w:sz w:val="22"/>
                <w:szCs w:val="22"/>
              </w:rPr>
              <w:t>УФК по г. Москве (РАМТ л/с 20736Х06550)</w:t>
            </w:r>
          </w:p>
          <w:p w:rsidR="00BC5B1F" w:rsidRPr="000B237C" w:rsidRDefault="00BC5B1F" w:rsidP="00BC5B1F">
            <w:pPr>
              <w:tabs>
                <w:tab w:val="left" w:pos="3135"/>
              </w:tabs>
              <w:rPr>
                <w:sz w:val="22"/>
                <w:szCs w:val="22"/>
              </w:rPr>
            </w:pPr>
            <w:r>
              <w:rPr>
                <w:sz w:val="22"/>
                <w:szCs w:val="22"/>
              </w:rPr>
              <w:t xml:space="preserve">ОКЦ № 1 </w:t>
            </w:r>
            <w:r w:rsidRPr="000B237C">
              <w:rPr>
                <w:sz w:val="22"/>
                <w:szCs w:val="22"/>
              </w:rPr>
              <w:t>ГУ БАНКА РОССИИ ПО ЦФО//УФК ПО</w:t>
            </w:r>
          </w:p>
          <w:p w:rsidR="00BC5B1F" w:rsidRPr="000B237C" w:rsidRDefault="00BC5B1F" w:rsidP="00BC5B1F">
            <w:pPr>
              <w:tabs>
                <w:tab w:val="left" w:pos="3135"/>
              </w:tabs>
              <w:rPr>
                <w:sz w:val="22"/>
                <w:szCs w:val="22"/>
              </w:rPr>
            </w:pPr>
            <w:r w:rsidRPr="000B237C">
              <w:rPr>
                <w:sz w:val="22"/>
                <w:szCs w:val="22"/>
              </w:rPr>
              <w:t>Г. МОСКВЕ</w:t>
            </w:r>
          </w:p>
          <w:p w:rsidR="00BC5B1F" w:rsidRPr="000B237C" w:rsidRDefault="00BC5B1F" w:rsidP="00BC5B1F">
            <w:pPr>
              <w:rPr>
                <w:sz w:val="22"/>
                <w:szCs w:val="22"/>
              </w:rPr>
            </w:pPr>
            <w:r w:rsidRPr="000B237C">
              <w:rPr>
                <w:sz w:val="22"/>
                <w:szCs w:val="22"/>
              </w:rPr>
              <w:t>Единый казначейский счет: 40102810545370000003</w:t>
            </w:r>
          </w:p>
          <w:p w:rsidR="00BC5B1F" w:rsidRPr="000B237C" w:rsidRDefault="00BC5B1F" w:rsidP="00BC5B1F">
            <w:pPr>
              <w:rPr>
                <w:sz w:val="22"/>
                <w:szCs w:val="22"/>
              </w:rPr>
            </w:pPr>
            <w:r w:rsidRPr="000B237C">
              <w:rPr>
                <w:sz w:val="22"/>
                <w:szCs w:val="22"/>
              </w:rPr>
              <w:t>Казначейский счет: 03214643000000017300</w:t>
            </w:r>
          </w:p>
          <w:p w:rsidR="00BC5B1F" w:rsidRPr="000B237C" w:rsidRDefault="00BC5B1F" w:rsidP="00BC5B1F">
            <w:pPr>
              <w:rPr>
                <w:sz w:val="22"/>
                <w:szCs w:val="22"/>
              </w:rPr>
            </w:pPr>
            <w:r w:rsidRPr="000B237C">
              <w:rPr>
                <w:sz w:val="22"/>
                <w:szCs w:val="22"/>
              </w:rPr>
              <w:t>БИК 004525988</w:t>
            </w:r>
          </w:p>
          <w:p w:rsidR="00BC5B1F" w:rsidRPr="00EF41D8" w:rsidRDefault="00BC5B1F" w:rsidP="00BC5B1F">
            <w:pPr>
              <w:rPr>
                <w:sz w:val="22"/>
                <w:szCs w:val="22"/>
              </w:rPr>
            </w:pPr>
            <w:r>
              <w:rPr>
                <w:sz w:val="22"/>
                <w:szCs w:val="22"/>
              </w:rPr>
              <w:t>Т</w:t>
            </w:r>
            <w:r w:rsidRPr="00AF7E1D">
              <w:rPr>
                <w:sz w:val="22"/>
                <w:szCs w:val="22"/>
              </w:rPr>
              <w:t>ел</w:t>
            </w:r>
            <w:r w:rsidRPr="00C60950">
              <w:rPr>
                <w:sz w:val="22"/>
                <w:szCs w:val="22"/>
              </w:rPr>
              <w:t>.: +7 (</w:t>
            </w:r>
            <w:r w:rsidRPr="00C60950">
              <w:rPr>
                <w:bCs/>
                <w:sz w:val="22"/>
                <w:szCs w:val="22"/>
              </w:rPr>
              <w:t>495</w:t>
            </w:r>
            <w:r w:rsidRPr="00C60950">
              <w:rPr>
                <w:sz w:val="22"/>
                <w:szCs w:val="22"/>
              </w:rPr>
              <w:t>) 692-01-50</w:t>
            </w:r>
            <w:r>
              <w:rPr>
                <w:sz w:val="22"/>
                <w:szCs w:val="22"/>
              </w:rPr>
              <w:t>, +7 (495) 692-02-41</w:t>
            </w:r>
          </w:p>
          <w:p w:rsidR="000557AB" w:rsidRPr="00BC5B1F" w:rsidRDefault="00BC5B1F" w:rsidP="00BC5B1F">
            <w:pPr>
              <w:keepNext/>
              <w:spacing w:line="228" w:lineRule="auto"/>
              <w:outlineLvl w:val="0"/>
              <w:rPr>
                <w:b/>
                <w:sz w:val="22"/>
                <w:szCs w:val="22"/>
                <w:lang w:val="en-US"/>
              </w:rPr>
            </w:pPr>
            <w:r w:rsidRPr="00AF7E1D">
              <w:rPr>
                <w:sz w:val="22"/>
                <w:szCs w:val="22"/>
                <w:lang w:val="en-US"/>
              </w:rPr>
              <w:t>E</w:t>
            </w:r>
            <w:r w:rsidRPr="00C60950">
              <w:rPr>
                <w:sz w:val="22"/>
                <w:szCs w:val="22"/>
                <w:lang w:val="en-US"/>
              </w:rPr>
              <w:t>-</w:t>
            </w:r>
            <w:r w:rsidRPr="00AF7E1D">
              <w:rPr>
                <w:sz w:val="22"/>
                <w:szCs w:val="22"/>
                <w:lang w:val="en-US"/>
              </w:rPr>
              <w:t>mail</w:t>
            </w:r>
            <w:r w:rsidRPr="00C60950">
              <w:rPr>
                <w:sz w:val="22"/>
                <w:szCs w:val="22"/>
                <w:lang w:val="en-US"/>
              </w:rPr>
              <w:t xml:space="preserve">: </w:t>
            </w:r>
            <w:hyperlink r:id="rId9" w:history="1">
              <w:r w:rsidRPr="00AF7E1D">
                <w:rPr>
                  <w:rStyle w:val="ad"/>
                  <w:sz w:val="22"/>
                  <w:szCs w:val="22"/>
                  <w:lang w:val="en-US"/>
                </w:rPr>
                <w:t>ramt</w:t>
              </w:r>
              <w:r w:rsidRPr="00C60950">
                <w:rPr>
                  <w:rStyle w:val="ad"/>
                  <w:sz w:val="22"/>
                  <w:szCs w:val="22"/>
                  <w:lang w:val="en-US"/>
                </w:rPr>
                <w:t>@</w:t>
              </w:r>
              <w:r w:rsidRPr="00AF7E1D">
                <w:rPr>
                  <w:rStyle w:val="ad"/>
                  <w:sz w:val="22"/>
                  <w:szCs w:val="22"/>
                  <w:lang w:val="en-US"/>
                </w:rPr>
                <w:t>ramt</w:t>
              </w:r>
              <w:r w:rsidRPr="00C60950">
                <w:rPr>
                  <w:rStyle w:val="ad"/>
                  <w:sz w:val="22"/>
                  <w:szCs w:val="22"/>
                  <w:lang w:val="en-US"/>
                </w:rPr>
                <w:t>.</w:t>
              </w:r>
              <w:r w:rsidRPr="00AF7E1D">
                <w:rPr>
                  <w:rStyle w:val="ad"/>
                  <w:sz w:val="22"/>
                  <w:szCs w:val="22"/>
                  <w:lang w:val="en-US"/>
                </w:rPr>
                <w:t>ru</w:t>
              </w:r>
            </w:hyperlink>
            <w:r w:rsidRPr="00C60950">
              <w:rPr>
                <w:sz w:val="22"/>
                <w:szCs w:val="22"/>
                <w:lang w:val="en-US"/>
              </w:rPr>
              <w:t xml:space="preserve"> , </w:t>
            </w:r>
            <w:hyperlink r:id="rId10" w:history="1">
              <w:r w:rsidRPr="00AF7E1D">
                <w:rPr>
                  <w:rStyle w:val="ad"/>
                  <w:sz w:val="22"/>
                  <w:szCs w:val="22"/>
                  <w:lang w:val="en-US"/>
                </w:rPr>
                <w:t>director</w:t>
              </w:r>
              <w:r w:rsidRPr="00C60950">
                <w:rPr>
                  <w:rStyle w:val="ad"/>
                  <w:sz w:val="22"/>
                  <w:szCs w:val="22"/>
                  <w:lang w:val="en-US"/>
                </w:rPr>
                <w:t>@</w:t>
              </w:r>
              <w:r w:rsidRPr="00AF7E1D">
                <w:rPr>
                  <w:rStyle w:val="ad"/>
                  <w:sz w:val="22"/>
                  <w:szCs w:val="22"/>
                  <w:lang w:val="en-US"/>
                </w:rPr>
                <w:t>ramt</w:t>
              </w:r>
              <w:r w:rsidRPr="00C60950">
                <w:rPr>
                  <w:rStyle w:val="ad"/>
                  <w:sz w:val="22"/>
                  <w:szCs w:val="22"/>
                  <w:lang w:val="en-US"/>
                </w:rPr>
                <w:t>.</w:t>
              </w:r>
              <w:r w:rsidRPr="00AF7E1D">
                <w:rPr>
                  <w:rStyle w:val="ad"/>
                  <w:sz w:val="22"/>
                  <w:szCs w:val="22"/>
                  <w:lang w:val="en-US"/>
                </w:rPr>
                <w:t>ru</w:t>
              </w:r>
            </w:hyperlink>
            <w:r w:rsidRPr="00C60950">
              <w:rPr>
                <w:sz w:val="22"/>
                <w:szCs w:val="22"/>
                <w:lang w:val="en-US"/>
              </w:rPr>
              <w:t xml:space="preserve"> , </w:t>
            </w:r>
            <w:hyperlink r:id="rId11" w:history="1">
              <w:r w:rsidRPr="00956F6D">
                <w:rPr>
                  <w:rStyle w:val="ad"/>
                  <w:sz w:val="22"/>
                  <w:szCs w:val="22"/>
                  <w:lang w:val="en-US"/>
                </w:rPr>
                <w:t>laifurov.s.n@ramt.ru</w:t>
              </w:r>
            </w:hyperlink>
          </w:p>
          <w:p w:rsidR="000557AB" w:rsidRPr="00BC5B1F" w:rsidRDefault="000557AB" w:rsidP="0027360B">
            <w:pPr>
              <w:keepNext/>
              <w:spacing w:line="228" w:lineRule="auto"/>
              <w:outlineLvl w:val="0"/>
              <w:rPr>
                <w:sz w:val="22"/>
                <w:szCs w:val="22"/>
                <w:lang w:val="en-US"/>
              </w:rPr>
            </w:pPr>
          </w:p>
          <w:p w:rsidR="000557AB" w:rsidRPr="00BC5B1F" w:rsidRDefault="000557AB" w:rsidP="0027360B">
            <w:pPr>
              <w:keepNext/>
              <w:spacing w:line="228" w:lineRule="auto"/>
              <w:outlineLvl w:val="0"/>
              <w:rPr>
                <w:sz w:val="22"/>
                <w:szCs w:val="22"/>
                <w:lang w:val="en-US"/>
              </w:rPr>
            </w:pPr>
          </w:p>
          <w:p w:rsidR="000557AB" w:rsidRPr="00BC5B1F" w:rsidRDefault="000557AB" w:rsidP="0027360B">
            <w:pPr>
              <w:keepNext/>
              <w:spacing w:line="228" w:lineRule="auto"/>
              <w:outlineLvl w:val="0"/>
              <w:rPr>
                <w:sz w:val="22"/>
                <w:szCs w:val="22"/>
                <w:lang w:val="en-US"/>
              </w:rPr>
            </w:pPr>
          </w:p>
          <w:p w:rsidR="000557AB" w:rsidRPr="00BC5B1F" w:rsidRDefault="000557AB" w:rsidP="0027360B">
            <w:pPr>
              <w:keepNext/>
              <w:spacing w:line="228" w:lineRule="auto"/>
              <w:outlineLvl w:val="0"/>
              <w:rPr>
                <w:sz w:val="22"/>
                <w:szCs w:val="22"/>
                <w:lang w:val="en-US"/>
              </w:rPr>
            </w:pPr>
          </w:p>
          <w:p w:rsidR="000557AB" w:rsidRPr="00BC5B1F" w:rsidRDefault="00FA63DE" w:rsidP="0027360B">
            <w:pPr>
              <w:keepNext/>
              <w:spacing w:line="228" w:lineRule="auto"/>
              <w:outlineLvl w:val="0"/>
              <w:rPr>
                <w:sz w:val="22"/>
                <w:szCs w:val="22"/>
              </w:rPr>
            </w:pPr>
            <w:r>
              <w:rPr>
                <w:sz w:val="22"/>
                <w:szCs w:val="22"/>
              </w:rPr>
              <w:t>Должность</w:t>
            </w:r>
          </w:p>
          <w:p w:rsidR="000557AB" w:rsidRPr="005B5A9C" w:rsidRDefault="000557AB" w:rsidP="0027360B">
            <w:pPr>
              <w:keepNext/>
              <w:spacing w:line="228" w:lineRule="auto"/>
              <w:outlineLvl w:val="0"/>
              <w:rPr>
                <w:sz w:val="22"/>
                <w:szCs w:val="22"/>
              </w:rPr>
            </w:pPr>
          </w:p>
          <w:p w:rsidR="000557AB" w:rsidRPr="005B5A9C" w:rsidRDefault="000557AB" w:rsidP="0027360B">
            <w:pPr>
              <w:keepNext/>
              <w:spacing w:line="228" w:lineRule="auto"/>
              <w:outlineLvl w:val="0"/>
              <w:rPr>
                <w:sz w:val="22"/>
                <w:szCs w:val="22"/>
              </w:rPr>
            </w:pPr>
          </w:p>
          <w:p w:rsidR="000557AB" w:rsidRPr="005B5A9C" w:rsidRDefault="000557AB" w:rsidP="0027360B">
            <w:pPr>
              <w:keepNext/>
              <w:spacing w:line="228" w:lineRule="auto"/>
              <w:outlineLvl w:val="0"/>
              <w:rPr>
                <w:sz w:val="22"/>
                <w:szCs w:val="22"/>
              </w:rPr>
            </w:pPr>
          </w:p>
          <w:p w:rsidR="000557AB" w:rsidRDefault="000557AB" w:rsidP="0027360B">
            <w:pPr>
              <w:spacing w:line="228" w:lineRule="auto"/>
              <w:rPr>
                <w:bCs/>
                <w:sz w:val="22"/>
                <w:szCs w:val="22"/>
              </w:rPr>
            </w:pPr>
            <w:r w:rsidRPr="005B5A9C">
              <w:rPr>
                <w:bCs/>
                <w:sz w:val="22"/>
                <w:szCs w:val="22"/>
              </w:rPr>
              <w:t>_______________</w:t>
            </w:r>
            <w:r w:rsidR="00FC5DFE">
              <w:rPr>
                <w:bCs/>
                <w:sz w:val="22"/>
                <w:szCs w:val="22"/>
              </w:rPr>
              <w:t>__</w:t>
            </w:r>
            <w:r w:rsidRPr="005B5A9C">
              <w:rPr>
                <w:bCs/>
                <w:sz w:val="22"/>
                <w:szCs w:val="22"/>
              </w:rPr>
              <w:t xml:space="preserve">__ / </w:t>
            </w:r>
            <w:r w:rsidR="00FA63DE">
              <w:rPr>
                <w:bCs/>
                <w:sz w:val="22"/>
                <w:szCs w:val="22"/>
              </w:rPr>
              <w:t>Ф.И.О.</w:t>
            </w:r>
            <w:r w:rsidR="002F2998">
              <w:rPr>
                <w:bCs/>
                <w:sz w:val="22"/>
                <w:szCs w:val="22"/>
              </w:rPr>
              <w:t xml:space="preserve"> </w:t>
            </w:r>
            <w:r w:rsidRPr="005B5A9C">
              <w:rPr>
                <w:bCs/>
                <w:sz w:val="22"/>
                <w:szCs w:val="22"/>
              </w:rPr>
              <w:t>/</w:t>
            </w:r>
          </w:p>
          <w:p w:rsidR="000557AB" w:rsidRPr="00AF7E1D" w:rsidRDefault="000557AB" w:rsidP="00FC3352">
            <w:pPr>
              <w:spacing w:before="120" w:line="228" w:lineRule="auto"/>
              <w:rPr>
                <w:b/>
                <w:bCs/>
                <w:sz w:val="22"/>
                <w:szCs w:val="22"/>
              </w:rPr>
            </w:pPr>
            <w:r>
              <w:rPr>
                <w:bCs/>
                <w:sz w:val="22"/>
                <w:szCs w:val="22"/>
              </w:rPr>
              <w:t>М.П.</w:t>
            </w:r>
          </w:p>
        </w:tc>
        <w:tc>
          <w:tcPr>
            <w:tcW w:w="4820" w:type="dxa"/>
          </w:tcPr>
          <w:p w:rsidR="000557AB" w:rsidRPr="00FA63DE" w:rsidRDefault="000557AB" w:rsidP="0027360B">
            <w:pPr>
              <w:spacing w:line="228" w:lineRule="auto"/>
              <w:rPr>
                <w:b/>
                <w:sz w:val="22"/>
                <w:szCs w:val="22"/>
              </w:rPr>
            </w:pPr>
            <w:r w:rsidRPr="00FA63DE">
              <w:rPr>
                <w:b/>
                <w:bCs/>
                <w:sz w:val="22"/>
                <w:szCs w:val="22"/>
              </w:rPr>
              <w:t>ПОДРЯДЧИК</w:t>
            </w:r>
            <w:r w:rsidRPr="00FA63DE">
              <w:rPr>
                <w:b/>
                <w:sz w:val="22"/>
                <w:szCs w:val="22"/>
              </w:rPr>
              <w:t>:</w:t>
            </w:r>
          </w:p>
          <w:p w:rsidR="000557AB" w:rsidRPr="00F275F2" w:rsidRDefault="00F275F2" w:rsidP="0027360B">
            <w:pPr>
              <w:spacing w:line="228" w:lineRule="auto"/>
              <w:rPr>
                <w:b/>
                <w:i/>
                <w:sz w:val="22"/>
                <w:szCs w:val="22"/>
              </w:rPr>
            </w:pPr>
            <w:r w:rsidRPr="00F275F2">
              <w:rPr>
                <w:b/>
                <w:i/>
                <w:sz w:val="22"/>
                <w:szCs w:val="22"/>
              </w:rPr>
              <w:t>Наименование</w:t>
            </w:r>
          </w:p>
          <w:p w:rsidR="000557AB" w:rsidRPr="00AC341C" w:rsidRDefault="000557AB" w:rsidP="0027360B">
            <w:pPr>
              <w:spacing w:line="228" w:lineRule="auto"/>
              <w:rPr>
                <w:b/>
                <w:color w:val="000000"/>
                <w:sz w:val="22"/>
                <w:szCs w:val="22"/>
              </w:rPr>
            </w:pPr>
          </w:p>
          <w:p w:rsidR="000557AB" w:rsidRPr="00AC341C" w:rsidRDefault="000557AB" w:rsidP="0027360B">
            <w:pPr>
              <w:spacing w:line="228" w:lineRule="auto"/>
              <w:rPr>
                <w:b/>
                <w:color w:val="000000"/>
                <w:sz w:val="22"/>
                <w:szCs w:val="22"/>
              </w:rPr>
            </w:pPr>
          </w:p>
          <w:p w:rsidR="000557AB" w:rsidRDefault="000557AB" w:rsidP="0027360B">
            <w:pPr>
              <w:spacing w:line="228" w:lineRule="auto"/>
              <w:rPr>
                <w:b/>
                <w:color w:val="000000"/>
                <w:sz w:val="22"/>
                <w:szCs w:val="22"/>
              </w:rPr>
            </w:pPr>
          </w:p>
          <w:p w:rsidR="00F275F2" w:rsidRDefault="00F275F2" w:rsidP="0027360B">
            <w:pPr>
              <w:spacing w:line="228" w:lineRule="auto"/>
              <w:rPr>
                <w:b/>
                <w:color w:val="000000"/>
                <w:sz w:val="22"/>
                <w:szCs w:val="22"/>
              </w:rPr>
            </w:pPr>
          </w:p>
          <w:p w:rsidR="000557AB" w:rsidRPr="00FA63DE" w:rsidRDefault="00F275F2" w:rsidP="0027360B">
            <w:pPr>
              <w:keepNext/>
              <w:spacing w:line="228" w:lineRule="auto"/>
              <w:outlineLvl w:val="0"/>
              <w:rPr>
                <w:i/>
                <w:color w:val="484848"/>
              </w:rPr>
            </w:pPr>
            <w:r w:rsidRPr="00F275F2">
              <w:rPr>
                <w:i/>
                <w:sz w:val="22"/>
                <w:szCs w:val="22"/>
              </w:rPr>
              <w:t>Реквизиты</w:t>
            </w:r>
          </w:p>
          <w:p w:rsidR="00AC01B4" w:rsidRPr="00FA63DE" w:rsidRDefault="00AC01B4" w:rsidP="0027360B">
            <w:pPr>
              <w:keepNext/>
              <w:spacing w:line="228" w:lineRule="auto"/>
              <w:outlineLvl w:val="0"/>
              <w:rPr>
                <w:color w:val="484848"/>
              </w:rPr>
            </w:pPr>
          </w:p>
          <w:p w:rsidR="00BC5B1F" w:rsidRPr="00FA63DE" w:rsidRDefault="00BC5B1F" w:rsidP="0027360B">
            <w:pPr>
              <w:keepNext/>
              <w:spacing w:line="228" w:lineRule="auto"/>
              <w:outlineLvl w:val="0"/>
              <w:rPr>
                <w:color w:val="484848"/>
              </w:rPr>
            </w:pPr>
          </w:p>
          <w:p w:rsidR="00BC5B1F" w:rsidRPr="00FA63DE" w:rsidRDefault="00BC5B1F" w:rsidP="0027360B">
            <w:pPr>
              <w:keepNext/>
              <w:spacing w:line="228" w:lineRule="auto"/>
              <w:outlineLvl w:val="0"/>
              <w:rPr>
                <w:color w:val="484848"/>
              </w:rPr>
            </w:pPr>
          </w:p>
          <w:p w:rsidR="00AC01B4" w:rsidRDefault="00AC01B4" w:rsidP="0027360B">
            <w:pPr>
              <w:keepNext/>
              <w:spacing w:line="228" w:lineRule="auto"/>
              <w:outlineLvl w:val="0"/>
              <w:rPr>
                <w:color w:val="484848"/>
              </w:rPr>
            </w:pPr>
          </w:p>
          <w:p w:rsidR="00F275F2" w:rsidRDefault="00F275F2" w:rsidP="0027360B">
            <w:pPr>
              <w:keepNext/>
              <w:spacing w:line="228" w:lineRule="auto"/>
              <w:outlineLvl w:val="0"/>
              <w:rPr>
                <w:color w:val="484848"/>
              </w:rPr>
            </w:pPr>
          </w:p>
          <w:p w:rsidR="00F275F2" w:rsidRDefault="00F275F2" w:rsidP="0027360B">
            <w:pPr>
              <w:keepNext/>
              <w:spacing w:line="228" w:lineRule="auto"/>
              <w:outlineLvl w:val="0"/>
              <w:rPr>
                <w:color w:val="484848"/>
              </w:rPr>
            </w:pPr>
          </w:p>
          <w:p w:rsidR="00F275F2" w:rsidRDefault="00F275F2" w:rsidP="0027360B">
            <w:pPr>
              <w:keepNext/>
              <w:spacing w:line="228" w:lineRule="auto"/>
              <w:outlineLvl w:val="0"/>
              <w:rPr>
                <w:color w:val="484848"/>
              </w:rPr>
            </w:pPr>
          </w:p>
          <w:p w:rsidR="00F275F2" w:rsidRDefault="00F275F2" w:rsidP="0027360B">
            <w:pPr>
              <w:keepNext/>
              <w:spacing w:line="228" w:lineRule="auto"/>
              <w:outlineLvl w:val="0"/>
              <w:rPr>
                <w:color w:val="484848"/>
              </w:rPr>
            </w:pPr>
          </w:p>
          <w:p w:rsidR="00F275F2" w:rsidRDefault="00F275F2" w:rsidP="0027360B">
            <w:pPr>
              <w:keepNext/>
              <w:spacing w:line="228" w:lineRule="auto"/>
              <w:outlineLvl w:val="0"/>
              <w:rPr>
                <w:color w:val="484848"/>
              </w:rPr>
            </w:pPr>
          </w:p>
          <w:p w:rsidR="00F275F2" w:rsidRDefault="00F275F2" w:rsidP="0027360B">
            <w:pPr>
              <w:keepNext/>
              <w:spacing w:line="228" w:lineRule="auto"/>
              <w:outlineLvl w:val="0"/>
              <w:rPr>
                <w:color w:val="484848"/>
              </w:rPr>
            </w:pPr>
          </w:p>
          <w:p w:rsidR="00F275F2" w:rsidRDefault="00F275F2" w:rsidP="0027360B">
            <w:pPr>
              <w:keepNext/>
              <w:spacing w:line="228" w:lineRule="auto"/>
              <w:outlineLvl w:val="0"/>
              <w:rPr>
                <w:color w:val="484848"/>
              </w:rPr>
            </w:pPr>
          </w:p>
          <w:p w:rsidR="00F275F2" w:rsidRDefault="00F275F2" w:rsidP="0027360B">
            <w:pPr>
              <w:keepNext/>
              <w:spacing w:line="228" w:lineRule="auto"/>
              <w:outlineLvl w:val="0"/>
              <w:rPr>
                <w:color w:val="484848"/>
              </w:rPr>
            </w:pPr>
          </w:p>
          <w:p w:rsidR="00F275F2" w:rsidRPr="00F275F2" w:rsidRDefault="00F275F2" w:rsidP="0027360B">
            <w:pPr>
              <w:keepNext/>
              <w:spacing w:line="228" w:lineRule="auto"/>
              <w:outlineLvl w:val="0"/>
              <w:rPr>
                <w:color w:val="484848"/>
              </w:rPr>
            </w:pPr>
          </w:p>
          <w:p w:rsidR="00AC01B4" w:rsidRPr="00FA63DE" w:rsidRDefault="00AC01B4" w:rsidP="0027360B">
            <w:pPr>
              <w:keepNext/>
              <w:spacing w:line="228" w:lineRule="auto"/>
              <w:outlineLvl w:val="0"/>
              <w:rPr>
                <w:sz w:val="22"/>
                <w:szCs w:val="22"/>
              </w:rPr>
            </w:pPr>
          </w:p>
          <w:p w:rsidR="00FC3352" w:rsidRPr="00FA63DE" w:rsidRDefault="00FC3352" w:rsidP="0027360B">
            <w:pPr>
              <w:keepNext/>
              <w:spacing w:line="228" w:lineRule="auto"/>
              <w:outlineLvl w:val="0"/>
              <w:rPr>
                <w:sz w:val="22"/>
                <w:szCs w:val="22"/>
              </w:rPr>
            </w:pPr>
          </w:p>
          <w:p w:rsidR="000557AB" w:rsidRPr="00F275F2" w:rsidRDefault="00F275F2" w:rsidP="0027360B">
            <w:pPr>
              <w:keepNext/>
              <w:spacing w:line="228" w:lineRule="auto"/>
              <w:outlineLvl w:val="0"/>
              <w:rPr>
                <w:i/>
                <w:sz w:val="22"/>
                <w:szCs w:val="22"/>
              </w:rPr>
            </w:pPr>
            <w:r w:rsidRPr="00F275F2">
              <w:rPr>
                <w:i/>
                <w:sz w:val="22"/>
                <w:szCs w:val="22"/>
              </w:rPr>
              <w:t>Должность</w:t>
            </w:r>
          </w:p>
          <w:p w:rsidR="000557AB" w:rsidRPr="005B5A9C" w:rsidRDefault="000557AB" w:rsidP="0027360B">
            <w:pPr>
              <w:spacing w:line="228" w:lineRule="auto"/>
              <w:rPr>
                <w:sz w:val="22"/>
                <w:szCs w:val="22"/>
              </w:rPr>
            </w:pPr>
          </w:p>
          <w:p w:rsidR="000557AB" w:rsidRPr="005B5A9C" w:rsidRDefault="000557AB" w:rsidP="0027360B">
            <w:pPr>
              <w:spacing w:line="228" w:lineRule="auto"/>
              <w:rPr>
                <w:sz w:val="22"/>
                <w:szCs w:val="22"/>
              </w:rPr>
            </w:pPr>
          </w:p>
          <w:p w:rsidR="000557AB" w:rsidRPr="005B5A9C" w:rsidRDefault="000557AB" w:rsidP="0027360B">
            <w:pPr>
              <w:spacing w:line="228" w:lineRule="auto"/>
              <w:rPr>
                <w:sz w:val="22"/>
                <w:szCs w:val="22"/>
              </w:rPr>
            </w:pPr>
          </w:p>
          <w:p w:rsidR="000557AB" w:rsidRDefault="000557AB" w:rsidP="0027360B">
            <w:pPr>
              <w:spacing w:line="228" w:lineRule="auto"/>
              <w:rPr>
                <w:bCs/>
                <w:sz w:val="22"/>
                <w:szCs w:val="22"/>
              </w:rPr>
            </w:pPr>
            <w:r w:rsidRPr="005B5A9C">
              <w:rPr>
                <w:sz w:val="22"/>
                <w:szCs w:val="22"/>
              </w:rPr>
              <w:t>___________________ /</w:t>
            </w:r>
            <w:r>
              <w:rPr>
                <w:sz w:val="22"/>
                <w:szCs w:val="22"/>
              </w:rPr>
              <w:t xml:space="preserve"> </w:t>
            </w:r>
            <w:r w:rsidR="00F275F2" w:rsidRPr="00FA63DE">
              <w:rPr>
                <w:i/>
                <w:sz w:val="22"/>
                <w:szCs w:val="22"/>
              </w:rPr>
              <w:t>Ф.И.О.</w:t>
            </w:r>
            <w:r w:rsidR="00AC01B4" w:rsidRPr="00FA63DE">
              <w:rPr>
                <w:i/>
                <w:sz w:val="22"/>
                <w:szCs w:val="22"/>
              </w:rPr>
              <w:t xml:space="preserve"> </w:t>
            </w:r>
            <w:r w:rsidRPr="005B5A9C">
              <w:rPr>
                <w:bCs/>
                <w:sz w:val="22"/>
                <w:szCs w:val="22"/>
              </w:rPr>
              <w:t>/</w:t>
            </w:r>
          </w:p>
          <w:p w:rsidR="000557AB" w:rsidRPr="00AF7E1D" w:rsidRDefault="000557AB" w:rsidP="00FC3352">
            <w:pPr>
              <w:spacing w:before="120" w:line="228" w:lineRule="auto"/>
              <w:rPr>
                <w:b/>
                <w:bCs/>
                <w:sz w:val="22"/>
                <w:szCs w:val="22"/>
              </w:rPr>
            </w:pPr>
            <w:r>
              <w:rPr>
                <w:bCs/>
                <w:sz w:val="22"/>
                <w:szCs w:val="22"/>
              </w:rPr>
              <w:t xml:space="preserve">М.П. </w:t>
            </w:r>
            <w:r w:rsidR="00AC01B4" w:rsidRPr="00AC01B4">
              <w:rPr>
                <w:bCs/>
                <w:i/>
                <w:sz w:val="22"/>
                <w:szCs w:val="22"/>
              </w:rPr>
              <w:t>(при наличии)</w:t>
            </w:r>
          </w:p>
        </w:tc>
      </w:tr>
    </w:tbl>
    <w:p w:rsidR="00AA6A4D" w:rsidRDefault="00AA6A4D" w:rsidP="00F275F2">
      <w:pPr>
        <w:tabs>
          <w:tab w:val="left" w:pos="5245"/>
        </w:tabs>
        <w:rPr>
          <w:sz w:val="22"/>
          <w:szCs w:val="22"/>
        </w:rPr>
      </w:pPr>
    </w:p>
    <w:p w:rsidR="002F2998" w:rsidRDefault="002F2998" w:rsidP="00F275F2">
      <w:pPr>
        <w:tabs>
          <w:tab w:val="left" w:pos="5245"/>
        </w:tabs>
        <w:rPr>
          <w:sz w:val="22"/>
          <w:szCs w:val="22"/>
        </w:rPr>
      </w:pPr>
    </w:p>
    <w:p w:rsidR="00D06FEB" w:rsidRPr="00D06FEB" w:rsidRDefault="00D06FEB" w:rsidP="00D06FEB">
      <w:pPr>
        <w:pageBreakBefore/>
        <w:tabs>
          <w:tab w:val="left" w:pos="5245"/>
        </w:tabs>
        <w:ind w:left="142"/>
        <w:jc w:val="right"/>
        <w:rPr>
          <w:i/>
          <w:sz w:val="22"/>
          <w:szCs w:val="22"/>
        </w:rPr>
      </w:pPr>
      <w:r w:rsidRPr="00D06FEB">
        <w:rPr>
          <w:i/>
          <w:sz w:val="22"/>
          <w:szCs w:val="22"/>
        </w:rPr>
        <w:lastRenderedPageBreak/>
        <w:t>Приложение № 1</w:t>
      </w:r>
    </w:p>
    <w:p w:rsidR="00D06FEB" w:rsidRPr="00D06FEB" w:rsidRDefault="00D06FEB" w:rsidP="00D06FEB">
      <w:pPr>
        <w:tabs>
          <w:tab w:val="left" w:pos="5245"/>
        </w:tabs>
        <w:ind w:left="142"/>
        <w:jc w:val="right"/>
        <w:rPr>
          <w:i/>
          <w:sz w:val="22"/>
          <w:szCs w:val="22"/>
        </w:rPr>
      </w:pPr>
      <w:r w:rsidRPr="00D06FEB">
        <w:rPr>
          <w:i/>
          <w:sz w:val="22"/>
          <w:szCs w:val="22"/>
        </w:rPr>
        <w:t xml:space="preserve">к Контракту № </w:t>
      </w:r>
      <w:r>
        <w:rPr>
          <w:i/>
          <w:sz w:val="22"/>
          <w:szCs w:val="22"/>
        </w:rPr>
        <w:t>____/08-Тб</w:t>
      </w:r>
      <w:r w:rsidRPr="00D06FEB">
        <w:rPr>
          <w:i/>
          <w:sz w:val="22"/>
          <w:szCs w:val="22"/>
        </w:rPr>
        <w:t xml:space="preserve"> от «____» _________________ 2026 г.</w:t>
      </w:r>
    </w:p>
    <w:p w:rsidR="00D06FEB" w:rsidRDefault="00D06FEB" w:rsidP="0027360B">
      <w:pPr>
        <w:tabs>
          <w:tab w:val="left" w:pos="5245"/>
        </w:tabs>
        <w:ind w:left="142"/>
        <w:rPr>
          <w:sz w:val="22"/>
          <w:szCs w:val="22"/>
        </w:rPr>
      </w:pPr>
    </w:p>
    <w:tbl>
      <w:tblPr>
        <w:tblW w:w="5157" w:type="pct"/>
        <w:tblLook w:val="01E0" w:firstRow="1" w:lastRow="1" w:firstColumn="1" w:lastColumn="1" w:noHBand="0" w:noVBand="0"/>
      </w:tblPr>
      <w:tblGrid>
        <w:gridCol w:w="5599"/>
        <w:gridCol w:w="5201"/>
      </w:tblGrid>
      <w:tr w:rsidR="00D06FEB" w:rsidRPr="00AF7E1D" w:rsidTr="00770032">
        <w:trPr>
          <w:trHeight w:val="3027"/>
        </w:trPr>
        <w:tc>
          <w:tcPr>
            <w:tcW w:w="2592" w:type="pct"/>
          </w:tcPr>
          <w:p w:rsidR="00D06FEB" w:rsidRPr="00AF7E1D" w:rsidRDefault="00D06FEB" w:rsidP="00D06FEB">
            <w:pPr>
              <w:rPr>
                <w:b/>
                <w:sz w:val="22"/>
                <w:szCs w:val="22"/>
              </w:rPr>
            </w:pPr>
            <w:r w:rsidRPr="00AF7E1D">
              <w:rPr>
                <w:b/>
                <w:caps/>
                <w:sz w:val="22"/>
                <w:szCs w:val="22"/>
              </w:rPr>
              <w:t>УтверждЕНО:</w:t>
            </w:r>
          </w:p>
          <w:p w:rsidR="00D06FEB" w:rsidRDefault="00D06FEB" w:rsidP="00D06FEB">
            <w:pPr>
              <w:rPr>
                <w:sz w:val="22"/>
                <w:szCs w:val="22"/>
              </w:rPr>
            </w:pPr>
          </w:p>
          <w:p w:rsidR="00D06FEB" w:rsidRPr="00472F41" w:rsidRDefault="00D06FEB" w:rsidP="00D06FEB">
            <w:pPr>
              <w:rPr>
                <w:sz w:val="22"/>
                <w:szCs w:val="22"/>
              </w:rPr>
            </w:pPr>
            <w:r w:rsidRPr="00472F41">
              <w:rPr>
                <w:sz w:val="22"/>
                <w:szCs w:val="22"/>
              </w:rPr>
              <w:t>ЗАКАЗЧИК</w:t>
            </w:r>
          </w:p>
          <w:p w:rsidR="00D06FEB" w:rsidRPr="00AF7E1D" w:rsidRDefault="00D06FEB" w:rsidP="00D06FEB">
            <w:pPr>
              <w:pStyle w:val="20"/>
              <w:spacing w:after="0" w:line="240" w:lineRule="auto"/>
              <w:ind w:right="175"/>
              <w:rPr>
                <w:b/>
                <w:sz w:val="22"/>
                <w:szCs w:val="22"/>
              </w:rPr>
            </w:pPr>
            <w:r w:rsidRPr="00AF7E1D">
              <w:rPr>
                <w:b/>
                <w:sz w:val="22"/>
                <w:szCs w:val="22"/>
              </w:rPr>
              <w:t>Федеральное государственное бюджетное учреждение культуры «Российский государственный академический молодежный театр»</w:t>
            </w:r>
            <w:r>
              <w:rPr>
                <w:b/>
                <w:sz w:val="22"/>
                <w:szCs w:val="22"/>
              </w:rPr>
              <w:t xml:space="preserve"> (РАМТ)</w:t>
            </w:r>
          </w:p>
          <w:p w:rsidR="00D06FEB" w:rsidRPr="00AF7E1D" w:rsidRDefault="00D06FEB" w:rsidP="00D06FEB">
            <w:pPr>
              <w:pStyle w:val="20"/>
              <w:spacing w:after="0" w:line="240" w:lineRule="auto"/>
              <w:ind w:right="175"/>
              <w:rPr>
                <w:sz w:val="22"/>
                <w:szCs w:val="22"/>
              </w:rPr>
            </w:pPr>
          </w:p>
          <w:p w:rsidR="00D06FEB" w:rsidRPr="00FA63DE" w:rsidRDefault="00FA63DE" w:rsidP="00D06FEB">
            <w:pPr>
              <w:pStyle w:val="20"/>
              <w:spacing w:after="0" w:line="240" w:lineRule="auto"/>
              <w:ind w:right="175"/>
              <w:rPr>
                <w:sz w:val="22"/>
                <w:szCs w:val="22"/>
                <w:lang w:val="ru-RU"/>
              </w:rPr>
            </w:pPr>
            <w:r>
              <w:rPr>
                <w:sz w:val="22"/>
                <w:szCs w:val="22"/>
                <w:lang w:val="ru-RU"/>
              </w:rPr>
              <w:t>Должность</w:t>
            </w:r>
          </w:p>
          <w:p w:rsidR="00D06FEB" w:rsidRPr="00AF7E1D" w:rsidRDefault="00D06FEB" w:rsidP="00D06FEB">
            <w:pPr>
              <w:pStyle w:val="20"/>
              <w:spacing w:after="0" w:line="240" w:lineRule="auto"/>
              <w:ind w:right="175"/>
              <w:rPr>
                <w:sz w:val="22"/>
                <w:szCs w:val="22"/>
              </w:rPr>
            </w:pPr>
          </w:p>
          <w:p w:rsidR="00D06FEB" w:rsidRPr="00AF7E1D" w:rsidRDefault="00D06FEB" w:rsidP="00D06FEB">
            <w:pPr>
              <w:pStyle w:val="20"/>
              <w:spacing w:after="0" w:line="240" w:lineRule="auto"/>
              <w:ind w:right="175"/>
              <w:rPr>
                <w:sz w:val="22"/>
                <w:szCs w:val="22"/>
              </w:rPr>
            </w:pPr>
          </w:p>
          <w:p w:rsidR="00D06FEB" w:rsidRPr="00AF7E1D" w:rsidRDefault="00D06FEB" w:rsidP="00D06FEB">
            <w:pPr>
              <w:pStyle w:val="20"/>
              <w:spacing w:after="0" w:line="240" w:lineRule="auto"/>
              <w:ind w:right="175"/>
              <w:rPr>
                <w:sz w:val="22"/>
                <w:szCs w:val="22"/>
              </w:rPr>
            </w:pPr>
            <w:r w:rsidRPr="005B5A9C">
              <w:rPr>
                <w:sz w:val="22"/>
                <w:szCs w:val="22"/>
              </w:rPr>
              <w:t>___________________</w:t>
            </w:r>
            <w:r w:rsidRPr="00AF7E1D">
              <w:rPr>
                <w:sz w:val="22"/>
                <w:szCs w:val="22"/>
              </w:rPr>
              <w:t xml:space="preserve"> /</w:t>
            </w:r>
            <w:r>
              <w:rPr>
                <w:sz w:val="22"/>
                <w:szCs w:val="22"/>
              </w:rPr>
              <w:t xml:space="preserve"> </w:t>
            </w:r>
            <w:r w:rsidR="00FA63DE">
              <w:rPr>
                <w:sz w:val="22"/>
                <w:szCs w:val="22"/>
                <w:lang w:val="ru-RU"/>
              </w:rPr>
              <w:t>Ф.И.О.</w:t>
            </w:r>
            <w:r>
              <w:rPr>
                <w:sz w:val="22"/>
                <w:szCs w:val="22"/>
              </w:rPr>
              <w:t xml:space="preserve"> </w:t>
            </w:r>
            <w:r w:rsidRPr="00AF7E1D">
              <w:rPr>
                <w:sz w:val="22"/>
                <w:szCs w:val="22"/>
              </w:rPr>
              <w:t>/</w:t>
            </w:r>
          </w:p>
          <w:p w:rsidR="00D06FEB" w:rsidRPr="00AF7E1D" w:rsidRDefault="00D06FEB" w:rsidP="00DD28EE">
            <w:pPr>
              <w:spacing w:before="120"/>
              <w:rPr>
                <w:sz w:val="22"/>
                <w:szCs w:val="22"/>
              </w:rPr>
            </w:pPr>
            <w:r w:rsidRPr="00AF7E1D">
              <w:rPr>
                <w:sz w:val="22"/>
                <w:szCs w:val="22"/>
              </w:rPr>
              <w:t>М.П.</w:t>
            </w:r>
          </w:p>
        </w:tc>
        <w:tc>
          <w:tcPr>
            <w:tcW w:w="2408" w:type="pct"/>
          </w:tcPr>
          <w:p w:rsidR="00D06FEB" w:rsidRPr="00AF7E1D" w:rsidRDefault="00D06FEB" w:rsidP="00D06FEB">
            <w:pPr>
              <w:rPr>
                <w:b/>
                <w:bCs/>
                <w:sz w:val="22"/>
                <w:szCs w:val="22"/>
              </w:rPr>
            </w:pPr>
            <w:r w:rsidRPr="00AF7E1D">
              <w:rPr>
                <w:b/>
                <w:bCs/>
                <w:sz w:val="22"/>
                <w:szCs w:val="22"/>
              </w:rPr>
              <w:t>СОГЛАСОВАНО:</w:t>
            </w:r>
          </w:p>
          <w:p w:rsidR="00D06FEB" w:rsidRDefault="00D06FEB" w:rsidP="00D06FEB">
            <w:pPr>
              <w:rPr>
                <w:b/>
                <w:sz w:val="22"/>
                <w:szCs w:val="22"/>
              </w:rPr>
            </w:pPr>
          </w:p>
          <w:p w:rsidR="00D06FEB" w:rsidRPr="00472F41" w:rsidRDefault="00D06FEB" w:rsidP="00D06FEB">
            <w:pPr>
              <w:rPr>
                <w:bCs/>
                <w:sz w:val="22"/>
                <w:szCs w:val="22"/>
              </w:rPr>
            </w:pPr>
            <w:r w:rsidRPr="00472F41">
              <w:rPr>
                <w:bCs/>
                <w:sz w:val="22"/>
                <w:szCs w:val="22"/>
              </w:rPr>
              <w:t>ПОДРЯДЧИК</w:t>
            </w:r>
          </w:p>
          <w:p w:rsidR="00D06FEB" w:rsidRPr="00D06FEB" w:rsidRDefault="00D06FEB" w:rsidP="00D06FEB">
            <w:pPr>
              <w:rPr>
                <w:b/>
                <w:i/>
                <w:sz w:val="22"/>
                <w:szCs w:val="22"/>
              </w:rPr>
            </w:pPr>
            <w:r w:rsidRPr="00D06FEB">
              <w:rPr>
                <w:b/>
                <w:i/>
                <w:sz w:val="22"/>
                <w:szCs w:val="22"/>
              </w:rPr>
              <w:t>Наименование</w:t>
            </w:r>
          </w:p>
          <w:p w:rsidR="00D06FEB" w:rsidRPr="00214950" w:rsidRDefault="00D06FEB" w:rsidP="00D06FEB">
            <w:pPr>
              <w:rPr>
                <w:sz w:val="22"/>
                <w:szCs w:val="22"/>
              </w:rPr>
            </w:pPr>
          </w:p>
          <w:p w:rsidR="00D06FEB" w:rsidRDefault="00D06FEB" w:rsidP="00D06FEB">
            <w:pPr>
              <w:rPr>
                <w:sz w:val="22"/>
                <w:szCs w:val="22"/>
              </w:rPr>
            </w:pPr>
          </w:p>
          <w:p w:rsidR="00D06FEB" w:rsidRPr="00AF7E1D" w:rsidRDefault="00D06FEB" w:rsidP="00D06FEB">
            <w:pPr>
              <w:rPr>
                <w:sz w:val="22"/>
                <w:szCs w:val="22"/>
              </w:rPr>
            </w:pPr>
          </w:p>
          <w:p w:rsidR="00D06FEB" w:rsidRPr="0021018D" w:rsidRDefault="00D06FEB" w:rsidP="00D06FEB">
            <w:pPr>
              <w:rPr>
                <w:sz w:val="22"/>
                <w:szCs w:val="22"/>
              </w:rPr>
            </w:pPr>
          </w:p>
          <w:p w:rsidR="00D06FEB" w:rsidRPr="00214950" w:rsidRDefault="00214950" w:rsidP="00D06FEB">
            <w:pPr>
              <w:rPr>
                <w:i/>
                <w:sz w:val="22"/>
                <w:szCs w:val="22"/>
              </w:rPr>
            </w:pPr>
            <w:r w:rsidRPr="00214950">
              <w:rPr>
                <w:i/>
                <w:sz w:val="22"/>
                <w:szCs w:val="22"/>
              </w:rPr>
              <w:t>Должность</w:t>
            </w:r>
          </w:p>
          <w:p w:rsidR="00D06FEB" w:rsidRPr="001C709D" w:rsidRDefault="00D06FEB" w:rsidP="00D06FEB">
            <w:pPr>
              <w:rPr>
                <w:sz w:val="22"/>
                <w:szCs w:val="22"/>
              </w:rPr>
            </w:pPr>
          </w:p>
          <w:p w:rsidR="00D06FEB" w:rsidRPr="001C709D" w:rsidRDefault="00D06FEB" w:rsidP="00D06FEB">
            <w:pPr>
              <w:rPr>
                <w:sz w:val="22"/>
                <w:szCs w:val="22"/>
              </w:rPr>
            </w:pPr>
          </w:p>
          <w:p w:rsidR="00D06FEB" w:rsidRPr="001C709D" w:rsidRDefault="00D06FEB" w:rsidP="00D06FEB">
            <w:pPr>
              <w:rPr>
                <w:bCs/>
                <w:sz w:val="22"/>
                <w:szCs w:val="22"/>
              </w:rPr>
            </w:pPr>
            <w:r w:rsidRPr="005B5A9C">
              <w:rPr>
                <w:sz w:val="22"/>
                <w:szCs w:val="22"/>
              </w:rPr>
              <w:t>___________________</w:t>
            </w:r>
            <w:r w:rsidRPr="001C709D">
              <w:rPr>
                <w:sz w:val="22"/>
                <w:szCs w:val="22"/>
              </w:rPr>
              <w:t xml:space="preserve"> / </w:t>
            </w:r>
            <w:r w:rsidRPr="00D06FEB">
              <w:rPr>
                <w:i/>
                <w:sz w:val="22"/>
                <w:szCs w:val="22"/>
              </w:rPr>
              <w:t>Ф.И.О.</w:t>
            </w:r>
            <w:r>
              <w:rPr>
                <w:sz w:val="22"/>
                <w:szCs w:val="22"/>
              </w:rPr>
              <w:t xml:space="preserve"> </w:t>
            </w:r>
            <w:r w:rsidRPr="001C709D">
              <w:rPr>
                <w:bCs/>
                <w:sz w:val="22"/>
                <w:szCs w:val="22"/>
              </w:rPr>
              <w:t>/</w:t>
            </w:r>
          </w:p>
          <w:p w:rsidR="00D06FEB" w:rsidRPr="00AF7E1D" w:rsidRDefault="00D06FEB" w:rsidP="00DD28EE">
            <w:pPr>
              <w:spacing w:before="120"/>
              <w:rPr>
                <w:sz w:val="22"/>
                <w:szCs w:val="22"/>
              </w:rPr>
            </w:pPr>
            <w:r w:rsidRPr="001C709D">
              <w:rPr>
                <w:bCs/>
                <w:sz w:val="22"/>
                <w:szCs w:val="22"/>
              </w:rPr>
              <w:t>М.П.</w:t>
            </w:r>
          </w:p>
        </w:tc>
      </w:tr>
    </w:tbl>
    <w:p w:rsidR="00D06FEB" w:rsidRDefault="00D06FEB" w:rsidP="00D06FEB">
      <w:pPr>
        <w:tabs>
          <w:tab w:val="left" w:pos="5245"/>
        </w:tabs>
        <w:rPr>
          <w:sz w:val="22"/>
          <w:szCs w:val="22"/>
        </w:rPr>
      </w:pPr>
    </w:p>
    <w:p w:rsidR="00D06FEB" w:rsidRDefault="00D06FEB" w:rsidP="00D06FEB">
      <w:pPr>
        <w:tabs>
          <w:tab w:val="left" w:pos="5245"/>
        </w:tabs>
        <w:rPr>
          <w:sz w:val="22"/>
          <w:szCs w:val="22"/>
        </w:rPr>
      </w:pPr>
    </w:p>
    <w:p w:rsidR="00D06FEB" w:rsidRDefault="00D06FEB" w:rsidP="00D06FEB">
      <w:pPr>
        <w:tabs>
          <w:tab w:val="left" w:pos="5245"/>
        </w:tabs>
        <w:rPr>
          <w:sz w:val="22"/>
          <w:szCs w:val="22"/>
        </w:rPr>
      </w:pPr>
    </w:p>
    <w:p w:rsidR="00D06FEB" w:rsidRPr="00990F93" w:rsidRDefault="00D06FEB" w:rsidP="00D06FEB">
      <w:pPr>
        <w:jc w:val="center"/>
        <w:rPr>
          <w:b/>
          <w:sz w:val="22"/>
          <w:szCs w:val="22"/>
        </w:rPr>
      </w:pPr>
      <w:r w:rsidRPr="00990F93">
        <w:rPr>
          <w:b/>
          <w:sz w:val="22"/>
          <w:szCs w:val="22"/>
        </w:rPr>
        <w:t>ТЕХНИЧЕСКОЕ ЗАДАНИЕ</w:t>
      </w:r>
    </w:p>
    <w:p w:rsidR="00D06FEB" w:rsidRPr="00990F93" w:rsidRDefault="00D06FEB" w:rsidP="00D06FEB">
      <w:pPr>
        <w:jc w:val="center"/>
        <w:rPr>
          <w:b/>
          <w:sz w:val="22"/>
          <w:szCs w:val="22"/>
        </w:rPr>
      </w:pPr>
    </w:p>
    <w:p w:rsidR="00D06FEB" w:rsidRPr="00990F93" w:rsidRDefault="0056517E" w:rsidP="00D06FEB">
      <w:pPr>
        <w:jc w:val="center"/>
        <w:rPr>
          <w:b/>
          <w:sz w:val="22"/>
          <w:szCs w:val="22"/>
        </w:rPr>
      </w:pPr>
      <w:r>
        <w:rPr>
          <w:b/>
          <w:sz w:val="22"/>
          <w:szCs w:val="22"/>
        </w:rPr>
        <w:t>п</w:t>
      </w:r>
      <w:r w:rsidR="00D06FEB" w:rsidRPr="00990F93">
        <w:rPr>
          <w:b/>
          <w:sz w:val="22"/>
          <w:szCs w:val="22"/>
        </w:rPr>
        <w:t xml:space="preserve">роведение текущих ремонтных работ планшета большой сцены в здании Федерального государственного бюджетного учреждения культуры </w:t>
      </w:r>
      <w:r>
        <w:rPr>
          <w:b/>
          <w:sz w:val="22"/>
          <w:szCs w:val="22"/>
        </w:rPr>
        <w:t>«</w:t>
      </w:r>
      <w:r w:rsidR="00D06FEB" w:rsidRPr="00990F93">
        <w:rPr>
          <w:b/>
          <w:sz w:val="22"/>
          <w:szCs w:val="22"/>
        </w:rPr>
        <w:t xml:space="preserve">Российский государственный </w:t>
      </w:r>
      <w:r>
        <w:rPr>
          <w:b/>
          <w:sz w:val="22"/>
          <w:szCs w:val="22"/>
        </w:rPr>
        <w:t>академический молодежный театр» (РАМТ)</w:t>
      </w:r>
    </w:p>
    <w:p w:rsidR="00D06FEB" w:rsidRPr="0056517E" w:rsidRDefault="00D06FEB" w:rsidP="0056517E">
      <w:pPr>
        <w:jc w:val="both"/>
        <w:rPr>
          <w:sz w:val="22"/>
          <w:szCs w:val="22"/>
        </w:rPr>
      </w:pPr>
    </w:p>
    <w:p w:rsidR="00D06FEB" w:rsidRPr="00990F93" w:rsidRDefault="00D06FEB" w:rsidP="00D06FEB">
      <w:pPr>
        <w:jc w:val="both"/>
        <w:rPr>
          <w:sz w:val="22"/>
          <w:szCs w:val="22"/>
        </w:rPr>
      </w:pPr>
      <w:r w:rsidRPr="00990F93">
        <w:rPr>
          <w:b/>
          <w:sz w:val="22"/>
          <w:szCs w:val="22"/>
        </w:rPr>
        <w:t>Место выполнения работ:</w:t>
      </w:r>
      <w:r w:rsidRPr="00990F93">
        <w:rPr>
          <w:sz w:val="22"/>
          <w:szCs w:val="22"/>
        </w:rPr>
        <w:t xml:space="preserve"> г. Москва, Театральная площадь, д.2, сцена большого зрительного зала </w:t>
      </w:r>
      <w:r w:rsidR="0056517E">
        <w:rPr>
          <w:sz w:val="22"/>
          <w:szCs w:val="22"/>
        </w:rPr>
        <w:t xml:space="preserve">– Большая сцена РАМТ </w:t>
      </w:r>
      <w:r w:rsidRPr="00990F93">
        <w:rPr>
          <w:sz w:val="22"/>
          <w:szCs w:val="22"/>
        </w:rPr>
        <w:t xml:space="preserve">(Приложение № 2 </w:t>
      </w:r>
      <w:r w:rsidR="0039492D">
        <w:rPr>
          <w:sz w:val="22"/>
          <w:szCs w:val="22"/>
        </w:rPr>
        <w:t xml:space="preserve">к Техническому заданию – </w:t>
      </w:r>
      <w:r w:rsidRPr="00990F93">
        <w:rPr>
          <w:sz w:val="22"/>
          <w:szCs w:val="22"/>
        </w:rPr>
        <w:t>Схема производства работ).</w:t>
      </w:r>
    </w:p>
    <w:p w:rsidR="00D06FEB" w:rsidRPr="00990F93" w:rsidRDefault="00D06FEB" w:rsidP="00D06FEB">
      <w:pPr>
        <w:jc w:val="both"/>
        <w:rPr>
          <w:sz w:val="22"/>
          <w:szCs w:val="22"/>
        </w:rPr>
      </w:pPr>
    </w:p>
    <w:p w:rsidR="00D06FEB" w:rsidRPr="00990F93" w:rsidRDefault="00D06FEB" w:rsidP="00D06FEB">
      <w:pPr>
        <w:jc w:val="both"/>
        <w:rPr>
          <w:bCs/>
          <w:sz w:val="22"/>
          <w:szCs w:val="22"/>
        </w:rPr>
      </w:pPr>
      <w:r w:rsidRPr="00990F93">
        <w:rPr>
          <w:b/>
          <w:sz w:val="22"/>
          <w:szCs w:val="22"/>
        </w:rPr>
        <w:t>Срок выполнения работ:</w:t>
      </w:r>
      <w:r w:rsidRPr="00990F93">
        <w:rPr>
          <w:bCs/>
          <w:sz w:val="22"/>
          <w:szCs w:val="22"/>
        </w:rPr>
        <w:t xml:space="preserve"> с 28.08.2026 г. по 07.09.2026 2026 г.</w:t>
      </w:r>
    </w:p>
    <w:p w:rsidR="00D06FEB" w:rsidRPr="00990F93" w:rsidRDefault="00D06FEB" w:rsidP="00D06FEB">
      <w:pPr>
        <w:jc w:val="both"/>
        <w:rPr>
          <w:b/>
          <w:sz w:val="22"/>
          <w:szCs w:val="22"/>
        </w:rPr>
      </w:pPr>
    </w:p>
    <w:p w:rsidR="00D06FEB" w:rsidRPr="00990F93" w:rsidRDefault="0056517E" w:rsidP="0056517E">
      <w:pPr>
        <w:pStyle w:val="af0"/>
        <w:widowControl/>
        <w:autoSpaceDE/>
        <w:autoSpaceDN/>
        <w:adjustRightInd/>
        <w:ind w:left="0" w:firstLine="709"/>
        <w:jc w:val="both"/>
        <w:rPr>
          <w:bCs/>
          <w:sz w:val="22"/>
          <w:szCs w:val="22"/>
        </w:rPr>
      </w:pPr>
      <w:r w:rsidRPr="0056517E">
        <w:rPr>
          <w:b/>
          <w:sz w:val="22"/>
          <w:szCs w:val="22"/>
        </w:rPr>
        <w:t>1.</w:t>
      </w:r>
      <w:r>
        <w:rPr>
          <w:b/>
          <w:sz w:val="22"/>
          <w:szCs w:val="22"/>
        </w:rPr>
        <w:t xml:space="preserve"> </w:t>
      </w:r>
      <w:r w:rsidR="00D06FEB" w:rsidRPr="00990F93">
        <w:rPr>
          <w:b/>
          <w:sz w:val="22"/>
          <w:szCs w:val="22"/>
        </w:rPr>
        <w:t>Основные сведения о предмете закупки:</w:t>
      </w:r>
      <w:r w:rsidR="00D06FEB" w:rsidRPr="00990F93">
        <w:rPr>
          <w:bCs/>
          <w:sz w:val="22"/>
          <w:szCs w:val="22"/>
        </w:rPr>
        <w:t xml:space="preserve"> проведение работ по восстановлению покрытия большой сцены Федерального государственного бюджетного учреждения культуры </w:t>
      </w:r>
      <w:r w:rsidR="0039492D">
        <w:rPr>
          <w:bCs/>
          <w:sz w:val="22"/>
          <w:szCs w:val="22"/>
        </w:rPr>
        <w:t>«</w:t>
      </w:r>
      <w:r w:rsidR="00D06FEB" w:rsidRPr="00990F93">
        <w:rPr>
          <w:bCs/>
          <w:sz w:val="22"/>
          <w:szCs w:val="22"/>
        </w:rPr>
        <w:t>Российский государственный академический молодежный театр</w:t>
      </w:r>
      <w:r w:rsidR="0039492D">
        <w:rPr>
          <w:bCs/>
          <w:sz w:val="22"/>
          <w:szCs w:val="22"/>
        </w:rPr>
        <w:t>»</w:t>
      </w:r>
      <w:r w:rsidR="00D06FEB" w:rsidRPr="00990F93">
        <w:rPr>
          <w:bCs/>
          <w:sz w:val="22"/>
          <w:szCs w:val="22"/>
        </w:rPr>
        <w:t xml:space="preserve"> (РАМТ) с целью поддержания его в надлежащем техническом состоянии.</w:t>
      </w:r>
    </w:p>
    <w:p w:rsidR="00D06FEB" w:rsidRPr="00990F93" w:rsidRDefault="00D06FEB" w:rsidP="0039492D">
      <w:pPr>
        <w:pStyle w:val="af0"/>
        <w:ind w:left="0"/>
        <w:jc w:val="both"/>
        <w:rPr>
          <w:bCs/>
          <w:sz w:val="22"/>
          <w:szCs w:val="22"/>
        </w:rPr>
      </w:pPr>
    </w:p>
    <w:p w:rsidR="00D06FEB" w:rsidRPr="00990F93" w:rsidRDefault="00D06FEB" w:rsidP="00D06FEB">
      <w:pPr>
        <w:ind w:firstLine="709"/>
        <w:jc w:val="both"/>
        <w:rPr>
          <w:sz w:val="22"/>
          <w:szCs w:val="22"/>
        </w:rPr>
      </w:pPr>
      <w:r w:rsidRPr="00990F93">
        <w:rPr>
          <w:b/>
          <w:bCs/>
          <w:sz w:val="22"/>
          <w:szCs w:val="22"/>
        </w:rPr>
        <w:t>2. Требования, установленные Заказчиком к Подрядчику.</w:t>
      </w:r>
    </w:p>
    <w:p w:rsidR="00D06FEB" w:rsidRPr="00990F93" w:rsidRDefault="00D06FEB" w:rsidP="00D06FEB">
      <w:pPr>
        <w:ind w:firstLine="708"/>
        <w:jc w:val="both"/>
        <w:rPr>
          <w:sz w:val="22"/>
          <w:szCs w:val="22"/>
        </w:rPr>
      </w:pPr>
      <w:r w:rsidRPr="00990F93">
        <w:rPr>
          <w:sz w:val="22"/>
          <w:szCs w:val="22"/>
        </w:rPr>
        <w:t>2.1. В процессе выполнения работ Подрядчик должен соблюдать регламент и правила внутреннего распорядка на объекте, где будут осуществляться работы в рамках заключенного контракта. В месте выполнения и непосредственно при выполнении работ, Подрядчиком должны быть оформлены и проведены все предусмотренные действующим законодательством РФ необходимые мероприятия по технике безопасности, электробезопасности, охране труда, пожарной безопасности.</w:t>
      </w:r>
    </w:p>
    <w:p w:rsidR="00D06FEB" w:rsidRPr="00990F93" w:rsidRDefault="00D06FEB" w:rsidP="00D06FEB">
      <w:pPr>
        <w:ind w:firstLine="708"/>
        <w:jc w:val="both"/>
        <w:rPr>
          <w:sz w:val="22"/>
          <w:szCs w:val="22"/>
        </w:rPr>
      </w:pPr>
      <w:r w:rsidRPr="00990F93">
        <w:rPr>
          <w:sz w:val="22"/>
          <w:szCs w:val="22"/>
        </w:rPr>
        <w:t>2.2. Подрядчик гарантирует выполнить все работы в срок с надлежащим качеством, в соответствии с условиями контракта, и сдать Заказчику.</w:t>
      </w:r>
    </w:p>
    <w:p w:rsidR="00D06FEB" w:rsidRPr="00990F93" w:rsidRDefault="00D06FEB" w:rsidP="00D06FEB">
      <w:pPr>
        <w:ind w:firstLine="708"/>
        <w:jc w:val="both"/>
        <w:rPr>
          <w:sz w:val="22"/>
          <w:szCs w:val="22"/>
        </w:rPr>
      </w:pPr>
      <w:r w:rsidRPr="00990F93">
        <w:rPr>
          <w:sz w:val="22"/>
          <w:szCs w:val="22"/>
        </w:rPr>
        <w:t>2</w:t>
      </w:r>
      <w:r w:rsidR="0039492D">
        <w:rPr>
          <w:sz w:val="22"/>
          <w:szCs w:val="22"/>
        </w:rPr>
        <w:t xml:space="preserve">.3. </w:t>
      </w:r>
      <w:r w:rsidRPr="00990F93">
        <w:rPr>
          <w:sz w:val="22"/>
          <w:szCs w:val="22"/>
          <w:u w:val="single"/>
        </w:rPr>
        <w:t>Обязательно наличие у Подрядчика</w:t>
      </w:r>
      <w:bookmarkStart w:id="4" w:name="_Hlk131589311"/>
      <w:r w:rsidR="00FA63DE">
        <w:rPr>
          <w:sz w:val="22"/>
          <w:szCs w:val="22"/>
        </w:rPr>
        <w:t>:</w:t>
      </w:r>
    </w:p>
    <w:bookmarkEnd w:id="4"/>
    <w:p w:rsidR="00D06FEB" w:rsidRPr="00990F93" w:rsidRDefault="00FA63DE" w:rsidP="0039492D">
      <w:pPr>
        <w:pStyle w:val="af0"/>
        <w:widowControl/>
        <w:numPr>
          <w:ilvl w:val="0"/>
          <w:numId w:val="15"/>
        </w:numPr>
        <w:tabs>
          <w:tab w:val="left" w:pos="1134"/>
        </w:tabs>
        <w:autoSpaceDE/>
        <w:autoSpaceDN/>
        <w:adjustRightInd/>
        <w:ind w:left="709" w:firstLine="0"/>
        <w:jc w:val="both"/>
        <w:rPr>
          <w:sz w:val="22"/>
          <w:szCs w:val="22"/>
        </w:rPr>
      </w:pPr>
      <w:r>
        <w:rPr>
          <w:sz w:val="22"/>
          <w:szCs w:val="22"/>
        </w:rPr>
        <w:t>Л</w:t>
      </w:r>
      <w:r w:rsidR="00D06FEB" w:rsidRPr="00990F93">
        <w:rPr>
          <w:sz w:val="22"/>
          <w:szCs w:val="22"/>
        </w:rPr>
        <w:t>ицензии на право осуществления деятельности по монтажу, техническому обслуживанию и ремонту средств обеспечения пожарной безопасности зданий и сооружений, выданной Министерством Российской Федерации по делам гражданской обороны, чрезвычайным ситуациям и ликвидации последствий стихийных бедствий:</w:t>
      </w:r>
    </w:p>
    <w:p w:rsidR="00D06FEB" w:rsidRPr="00990F93" w:rsidRDefault="00D06FEB" w:rsidP="00FC309F">
      <w:pPr>
        <w:pStyle w:val="af0"/>
        <w:widowControl/>
        <w:tabs>
          <w:tab w:val="left" w:pos="1134"/>
        </w:tabs>
        <w:autoSpaceDE/>
        <w:autoSpaceDN/>
        <w:adjustRightInd/>
        <w:ind w:left="709"/>
        <w:jc w:val="both"/>
        <w:rPr>
          <w:sz w:val="22"/>
          <w:szCs w:val="22"/>
        </w:rPr>
      </w:pPr>
      <w:r w:rsidRPr="00990F93">
        <w:rPr>
          <w:sz w:val="22"/>
          <w:szCs w:val="22"/>
        </w:rPr>
        <w:t>- Выполнение работ по огнезащите материалов, изделий и конструкций.</w:t>
      </w:r>
    </w:p>
    <w:p w:rsidR="00D06FEB" w:rsidRPr="00990F93" w:rsidRDefault="00D06FEB" w:rsidP="00FC309F">
      <w:pPr>
        <w:pStyle w:val="af0"/>
        <w:widowControl/>
        <w:autoSpaceDE/>
        <w:autoSpaceDN/>
        <w:adjustRightInd/>
        <w:ind w:left="0"/>
        <w:jc w:val="both"/>
        <w:rPr>
          <w:sz w:val="22"/>
          <w:szCs w:val="22"/>
        </w:rPr>
      </w:pPr>
    </w:p>
    <w:p w:rsidR="00D06FEB" w:rsidRPr="00990F93" w:rsidRDefault="00D06FEB" w:rsidP="00D06FEB">
      <w:pPr>
        <w:ind w:firstLine="708"/>
        <w:jc w:val="both"/>
        <w:rPr>
          <w:sz w:val="22"/>
          <w:szCs w:val="22"/>
        </w:rPr>
      </w:pPr>
      <w:r w:rsidRPr="00990F93">
        <w:rPr>
          <w:sz w:val="22"/>
          <w:szCs w:val="22"/>
        </w:rPr>
        <w:t>2.4.</w:t>
      </w:r>
      <w:r w:rsidRPr="00990F93">
        <w:rPr>
          <w:color w:val="FF0000"/>
          <w:sz w:val="22"/>
          <w:szCs w:val="22"/>
        </w:rPr>
        <w:t xml:space="preserve"> </w:t>
      </w:r>
      <w:r w:rsidRPr="00990F93">
        <w:rPr>
          <w:sz w:val="22"/>
          <w:szCs w:val="22"/>
        </w:rPr>
        <w:t xml:space="preserve">Подрядчик должен производить работы в соответствии с требованиями Федерального закона Российской Федерации от 30 декабря 2009 г. № 384-ФЗ «Технический регламент о безопасности зданий и сооружений», Федерального закона Российской Федерации от 22 июля 2008 г. № 123-ФЗ «Технический регламент о требованиях пожарной безопасности».  </w:t>
      </w:r>
    </w:p>
    <w:p w:rsidR="00D06FEB" w:rsidRPr="00990F93" w:rsidRDefault="00D06FEB" w:rsidP="00D06FEB">
      <w:pPr>
        <w:ind w:firstLine="709"/>
        <w:jc w:val="both"/>
        <w:rPr>
          <w:sz w:val="22"/>
          <w:szCs w:val="22"/>
        </w:rPr>
      </w:pPr>
      <w:r w:rsidRPr="00990F93">
        <w:rPr>
          <w:sz w:val="22"/>
          <w:szCs w:val="22"/>
        </w:rPr>
        <w:lastRenderedPageBreak/>
        <w:t xml:space="preserve">В ходе исполнения контракта при непосредственном выполнении работ должны использоваться товары (материалы, оборудование, изделия и т.д.) в строгом соответствии с Приложением 1 (Локальный сметный расчет). </w:t>
      </w:r>
    </w:p>
    <w:p w:rsidR="00D06FEB" w:rsidRPr="00990F93" w:rsidRDefault="00D06FEB" w:rsidP="00D06FEB">
      <w:pPr>
        <w:ind w:firstLine="708"/>
        <w:jc w:val="both"/>
        <w:rPr>
          <w:sz w:val="22"/>
          <w:szCs w:val="22"/>
        </w:rPr>
      </w:pPr>
      <w:r w:rsidRPr="00990F93">
        <w:rPr>
          <w:sz w:val="22"/>
          <w:szCs w:val="22"/>
        </w:rPr>
        <w:t>2.5.</w:t>
      </w:r>
      <w:r w:rsidRPr="00990F93">
        <w:rPr>
          <w:color w:val="FF0000"/>
          <w:sz w:val="22"/>
          <w:szCs w:val="22"/>
        </w:rPr>
        <w:t xml:space="preserve"> </w:t>
      </w:r>
      <w:r w:rsidRPr="00990F93">
        <w:rPr>
          <w:sz w:val="22"/>
          <w:szCs w:val="22"/>
        </w:rPr>
        <w:t>Работы должны производиться в рабочие дни с 8:00 до 20:00 (в выходные и праздничные дни или иной режим производства работ может осуществляться только по согласованию с Заказчиком) с учетом специфики (регламента) и распорядка рабочего дня организации Заказчика, сохранять условия стабильной и непрерывной работы всех служб Заказчика (в случае функционирования организации). Подрядчиком должны быть приняты меры по снижению степени воздействия технологических процессов, не соответствующих допустимым уровням, обязательно применение организационных и технических шумопоглощающих: технологий и оборудования, проведение необходимых мероприятий в соответствии с СН 2.2.4/2.1.8.562-96 «Шум на рабочих местах, в помещениях жилых и общественных зданий и на территории жилой застройки. Санитарные нормы».</w:t>
      </w:r>
    </w:p>
    <w:p w:rsidR="00D06FEB" w:rsidRPr="00990F93" w:rsidRDefault="00D06FEB" w:rsidP="00D06FEB">
      <w:pPr>
        <w:ind w:firstLine="708"/>
        <w:jc w:val="both"/>
        <w:rPr>
          <w:sz w:val="22"/>
          <w:szCs w:val="22"/>
        </w:rPr>
      </w:pPr>
      <w:r w:rsidRPr="00990F93">
        <w:rPr>
          <w:sz w:val="22"/>
          <w:szCs w:val="22"/>
        </w:rPr>
        <w:t>2.6.</w:t>
      </w:r>
      <w:r w:rsidRPr="00990F93">
        <w:rPr>
          <w:color w:val="FF0000"/>
          <w:sz w:val="22"/>
          <w:szCs w:val="22"/>
        </w:rPr>
        <w:t xml:space="preserve"> </w:t>
      </w:r>
      <w:r w:rsidRPr="00990F93">
        <w:rPr>
          <w:sz w:val="22"/>
          <w:szCs w:val="22"/>
        </w:rPr>
        <w:t>Доставка на объект, приемка, выгрузка, складирование товарно-материальных ценностей, необходимых для выполнения работ, в соответствии с действующими санитарными, противопожарными нормами (ППБ) и условиями хранения для каждого вида товара, осуществляется Подрядчиком. Подрядчик несет риск утраты или повреждения товаров, а также иных товарно-материальных ценностей используемых при выполнении работ. Риск утраты либо повреждения товаров, которые в результате выполнения работ переходят в собственность Заказчика, лежат на Подрядчике до момента приемки Заказчиком результатов работы, по соответствующим актам. Товары, завозимые на объект (ы) для выполнения работ, должны сопровождаться транспортными накладными.</w:t>
      </w:r>
    </w:p>
    <w:p w:rsidR="00D06FEB" w:rsidRPr="00990F93" w:rsidRDefault="00D06FEB" w:rsidP="00D06FEB">
      <w:pPr>
        <w:ind w:firstLine="708"/>
        <w:jc w:val="both"/>
        <w:rPr>
          <w:sz w:val="22"/>
          <w:szCs w:val="22"/>
        </w:rPr>
      </w:pPr>
      <w:r w:rsidRPr="00990F93">
        <w:rPr>
          <w:sz w:val="22"/>
          <w:szCs w:val="22"/>
        </w:rPr>
        <w:t xml:space="preserve">2.7. Подрядчик непосредственно в процессе выполнения работ и в течение всего срока выполнения работ обеспечивает сохранность выполненных работ, а также надлежащую охрану материалов, оборудования и другого имущества на территории выполняемых работ от начала и до завершения работ и приемки Заказчиком. </w:t>
      </w:r>
    </w:p>
    <w:p w:rsidR="00D06FEB" w:rsidRPr="00990F93" w:rsidRDefault="00D06FEB" w:rsidP="00D06FEB">
      <w:pPr>
        <w:ind w:firstLine="708"/>
        <w:jc w:val="both"/>
        <w:rPr>
          <w:sz w:val="22"/>
          <w:szCs w:val="22"/>
        </w:rPr>
      </w:pPr>
      <w:r w:rsidRPr="00990F93">
        <w:rPr>
          <w:sz w:val="22"/>
          <w:szCs w:val="22"/>
        </w:rPr>
        <w:t>Повреждение объекта во время производства работ Подрядчиком, подлежит возмещению в размере 100% стоимости Заказчику в денежном выражении.</w:t>
      </w:r>
    </w:p>
    <w:p w:rsidR="00D06FEB" w:rsidRPr="00990F93" w:rsidRDefault="00D06FEB" w:rsidP="00D06FEB">
      <w:pPr>
        <w:ind w:firstLine="708"/>
        <w:jc w:val="both"/>
        <w:rPr>
          <w:sz w:val="22"/>
          <w:szCs w:val="22"/>
        </w:rPr>
      </w:pPr>
      <w:r w:rsidRPr="00990F93">
        <w:rPr>
          <w:sz w:val="22"/>
          <w:szCs w:val="22"/>
        </w:rPr>
        <w:t>2.8. Ответственность за сохранность выполненных работ после приемки работ приемочной комиссией несет Заказчик.</w:t>
      </w:r>
    </w:p>
    <w:p w:rsidR="00D06FEB" w:rsidRPr="00990F93" w:rsidRDefault="00D06FEB" w:rsidP="00D06FEB">
      <w:pPr>
        <w:ind w:firstLine="708"/>
        <w:jc w:val="both"/>
        <w:rPr>
          <w:sz w:val="22"/>
          <w:szCs w:val="22"/>
        </w:rPr>
      </w:pPr>
      <w:r w:rsidRPr="00990F93">
        <w:rPr>
          <w:sz w:val="22"/>
          <w:szCs w:val="22"/>
        </w:rPr>
        <w:t>2.9. Подрядчик обеспечивает своевременное выполнение работ и приход на объект своих рабочих (персонала) для выполнения работ; обеспечивает порядок и организовывает своих рабочих (персонал); гарантирует адекватное, морально-нравственное поведение своих рабочих (персонала), находящихся на территории объекта; обеспечивает опрятный вид своих рабочих (персонала); корректность в общении своих рабочих (персонала) с сотрудниками Заказчика.</w:t>
      </w:r>
    </w:p>
    <w:p w:rsidR="00D06FEB" w:rsidRPr="00990F93" w:rsidRDefault="00D06FEB" w:rsidP="00D06FEB">
      <w:pPr>
        <w:ind w:firstLine="708"/>
        <w:jc w:val="both"/>
        <w:rPr>
          <w:sz w:val="22"/>
          <w:szCs w:val="22"/>
        </w:rPr>
      </w:pPr>
      <w:r w:rsidRPr="00990F93">
        <w:rPr>
          <w:sz w:val="22"/>
          <w:szCs w:val="22"/>
        </w:rPr>
        <w:t xml:space="preserve">2.10. Подрядчик перед началом производство работ производит выгородку укрывочным материалом места производства работ с целью избежания попадания пыли и мусора в помещение большого зрительного зала и прилегающие помещения. Ежедневно Подрядчик, своими силами, производит обеспыливание мест производства работ и уборку строительного мусора. Временное складирование мусора в помещениях Заказчика запрещено. </w:t>
      </w:r>
    </w:p>
    <w:p w:rsidR="00D06FEB" w:rsidRPr="00990F93" w:rsidRDefault="00D06FEB" w:rsidP="00D06FEB">
      <w:pPr>
        <w:ind w:firstLine="708"/>
        <w:jc w:val="both"/>
        <w:rPr>
          <w:sz w:val="22"/>
          <w:szCs w:val="22"/>
        </w:rPr>
      </w:pPr>
      <w:r w:rsidRPr="00990F93">
        <w:rPr>
          <w:sz w:val="22"/>
          <w:szCs w:val="22"/>
        </w:rPr>
        <w:t xml:space="preserve">2.11. Подрядчик обеспечивает безопасные технологии работ, гарантирующие безопасность сотрудникам объекта и безопасные условия труда собственным работникам, в частности рабочие места на объекте в вечернее время должны быть освещены по установленным нормам действующего законодательства РФ; при выполнении работ должны быть выставлены предупреждающие знаки и ограждающие ленты. При выполнении работ на объекте должны быть в наличии в необходимом объеме материальные и технические средства для осуществления мероприятий по спасению людей и ликвидации аварии. </w:t>
      </w:r>
    </w:p>
    <w:p w:rsidR="00D06FEB" w:rsidRPr="00990F93" w:rsidRDefault="00D06FEB" w:rsidP="00D06FEB">
      <w:pPr>
        <w:ind w:firstLine="708"/>
        <w:jc w:val="both"/>
        <w:rPr>
          <w:sz w:val="22"/>
          <w:szCs w:val="22"/>
        </w:rPr>
      </w:pPr>
      <w:r w:rsidRPr="00990F93">
        <w:rPr>
          <w:sz w:val="22"/>
          <w:szCs w:val="22"/>
        </w:rPr>
        <w:t xml:space="preserve">2.12. Временные подсоединения (в случае необходимости) коммуникаций и энергооборудования на период выполнения работ Подрядчик осуществляет по согласованию с инженерно-технической службой Заказчиком. </w:t>
      </w:r>
    </w:p>
    <w:p w:rsidR="00D06FEB" w:rsidRPr="00990F93" w:rsidRDefault="00D06FEB" w:rsidP="00D06FEB">
      <w:pPr>
        <w:ind w:firstLine="708"/>
        <w:jc w:val="both"/>
        <w:rPr>
          <w:sz w:val="22"/>
          <w:szCs w:val="22"/>
        </w:rPr>
      </w:pPr>
      <w:r w:rsidRPr="00990F93">
        <w:rPr>
          <w:sz w:val="22"/>
          <w:szCs w:val="22"/>
        </w:rPr>
        <w:t>2.13. Подрядчик ведет журнал производства работ, в котором отражается весь ход производства работ, а также все факты и обстоятельства, связанные с производством работ, имеющие значение во взаимоотношениях Заказчика и Подрядчика. Заказчик имеет право ежедневно проверять журнал производства работ, ход и качество работ и указывать перечень обнаруженных недостатков, а также сроки их устранения. Заказчик проверяет и подписью своего представителя подтверждает записи в журнале. Подрядчик обязуется в течение 3-х рабочих дней принять меры к устранению недостатков, указанных Заказчиком.</w:t>
      </w:r>
    </w:p>
    <w:p w:rsidR="00D06FEB" w:rsidRPr="00990F93" w:rsidRDefault="00D06FEB" w:rsidP="00D06FEB">
      <w:pPr>
        <w:ind w:firstLine="708"/>
        <w:jc w:val="both"/>
        <w:rPr>
          <w:sz w:val="22"/>
          <w:szCs w:val="22"/>
        </w:rPr>
      </w:pPr>
      <w:r w:rsidRPr="00990F93">
        <w:rPr>
          <w:sz w:val="22"/>
          <w:szCs w:val="22"/>
        </w:rPr>
        <w:lastRenderedPageBreak/>
        <w:t>2.14. В случае невыполнения вида работ в срок составляется двусторонний акт о невыполненных работах с указанием сроков их выполнения.</w:t>
      </w:r>
    </w:p>
    <w:p w:rsidR="00D06FEB" w:rsidRPr="00990F93" w:rsidRDefault="00D06FEB" w:rsidP="00D06FEB">
      <w:pPr>
        <w:ind w:firstLine="708"/>
        <w:jc w:val="both"/>
        <w:rPr>
          <w:sz w:val="22"/>
          <w:szCs w:val="22"/>
        </w:rPr>
      </w:pPr>
      <w:r w:rsidRPr="00990F93">
        <w:rPr>
          <w:sz w:val="22"/>
          <w:szCs w:val="22"/>
        </w:rPr>
        <w:t>2.15. Подрядчик вправе в процессе производства работ выявлять возможность улучшения решений, утвержденных сметной документацией, направленных на увеличение их качества, с обязательным согласованием этих мероприятий с Заказчиком.</w:t>
      </w:r>
    </w:p>
    <w:p w:rsidR="00D06FEB" w:rsidRPr="00990F93" w:rsidRDefault="00D06FEB" w:rsidP="00D06FEB">
      <w:pPr>
        <w:ind w:firstLine="708"/>
        <w:jc w:val="both"/>
        <w:rPr>
          <w:sz w:val="22"/>
          <w:szCs w:val="22"/>
        </w:rPr>
      </w:pPr>
      <w:r w:rsidRPr="00990F93">
        <w:rPr>
          <w:sz w:val="22"/>
          <w:szCs w:val="22"/>
        </w:rPr>
        <w:t>2.16. Монтажные работы проводятся в строгом соответствии с технической документацией, технологической последовательностью производства работ.</w:t>
      </w:r>
    </w:p>
    <w:p w:rsidR="00D06FEB" w:rsidRPr="00990F93" w:rsidRDefault="00D06FEB" w:rsidP="00D06FEB">
      <w:pPr>
        <w:ind w:firstLine="708"/>
        <w:jc w:val="both"/>
        <w:rPr>
          <w:sz w:val="22"/>
          <w:szCs w:val="22"/>
        </w:rPr>
      </w:pPr>
      <w:r w:rsidRPr="00990F93">
        <w:rPr>
          <w:sz w:val="22"/>
          <w:szCs w:val="22"/>
        </w:rPr>
        <w:t>2.17. В случае если Заказчиком будут обнаружены некачественно выполненные работы, Подрядчик своими силами и без увеличения стоимости обязан в согласованный срок переделать эти работы для обеспечения их надлежащего качества. При невыполнении Подрядчиком этой обязанности Заказчик вправе для исправления некачественно выполненных работ привлечь другую организацию с оплатой расходов за счет Подрядчика.</w:t>
      </w:r>
    </w:p>
    <w:p w:rsidR="00D06FEB" w:rsidRPr="00990F93" w:rsidRDefault="00D06FEB" w:rsidP="00D06FEB">
      <w:pPr>
        <w:ind w:firstLine="708"/>
        <w:jc w:val="both"/>
        <w:rPr>
          <w:sz w:val="22"/>
          <w:szCs w:val="22"/>
        </w:rPr>
      </w:pPr>
      <w:r w:rsidRPr="00990F93">
        <w:rPr>
          <w:sz w:val="22"/>
          <w:szCs w:val="22"/>
        </w:rPr>
        <w:t>2.18. Подрядчик обязан не допускать захламления рабочих мест. Обеспечить ежедневную уборку на объекте после очередного выполнения работ собственными силами, средствами, инструментами и транспортом. Принимать все меры по нераспространению строительного мусора, пыли по объекту (постоянно проводить уборку места производства работ от строительного мусора, герметично огораживать место работы, где ведутся работы по ремонту с большим образованием пыли (при необходимости)) и вывоз мусора с территории Заказчика.</w:t>
      </w:r>
    </w:p>
    <w:p w:rsidR="00D06FEB" w:rsidRDefault="00D06FEB" w:rsidP="00FC309F">
      <w:pPr>
        <w:ind w:firstLine="708"/>
        <w:jc w:val="both"/>
        <w:rPr>
          <w:sz w:val="22"/>
          <w:szCs w:val="22"/>
        </w:rPr>
      </w:pPr>
      <w:r w:rsidRPr="00990F93">
        <w:rPr>
          <w:sz w:val="22"/>
          <w:szCs w:val="22"/>
        </w:rPr>
        <w:t>2.19</w:t>
      </w:r>
      <w:r w:rsidRPr="00990F93">
        <w:rPr>
          <w:color w:val="FF0000"/>
          <w:sz w:val="22"/>
          <w:szCs w:val="22"/>
        </w:rPr>
        <w:t>.</w:t>
      </w:r>
      <w:r w:rsidRPr="00990F93">
        <w:rPr>
          <w:sz w:val="22"/>
          <w:szCs w:val="22"/>
        </w:rPr>
        <w:t xml:space="preserve"> Подрядчик обязан вывезти за пределы территории объекта, принадлежащие ему оборудование, инструменты, приборы, инвентарь, строительные материалы, изделия, конструкции и другое имущество до подписания акта приемочной комиссией.</w:t>
      </w:r>
    </w:p>
    <w:p w:rsidR="00590F55" w:rsidRPr="00990F93" w:rsidRDefault="00590F55" w:rsidP="00590F55">
      <w:pPr>
        <w:jc w:val="both"/>
        <w:rPr>
          <w:sz w:val="22"/>
          <w:szCs w:val="22"/>
        </w:rPr>
      </w:pPr>
    </w:p>
    <w:p w:rsidR="00D06FEB" w:rsidRPr="00990F93" w:rsidRDefault="00D06FEB" w:rsidP="00D06FEB">
      <w:pPr>
        <w:ind w:firstLine="708"/>
        <w:jc w:val="both"/>
        <w:rPr>
          <w:b/>
          <w:bCs/>
          <w:sz w:val="22"/>
          <w:szCs w:val="22"/>
        </w:rPr>
      </w:pPr>
      <w:r w:rsidRPr="00990F93">
        <w:rPr>
          <w:b/>
          <w:bCs/>
          <w:sz w:val="22"/>
          <w:szCs w:val="22"/>
        </w:rPr>
        <w:t>3. Приемка работ</w:t>
      </w:r>
    </w:p>
    <w:p w:rsidR="00D06FEB" w:rsidRPr="00990F93" w:rsidRDefault="00D06FEB" w:rsidP="00D06FEB">
      <w:pPr>
        <w:ind w:firstLine="708"/>
        <w:jc w:val="both"/>
        <w:rPr>
          <w:sz w:val="22"/>
          <w:szCs w:val="22"/>
        </w:rPr>
      </w:pPr>
      <w:r w:rsidRPr="00990F93">
        <w:rPr>
          <w:sz w:val="22"/>
          <w:szCs w:val="22"/>
        </w:rPr>
        <w:t>3.1. Приемка работ осуществляется по технологически оконченным видам и объемам работ, на основании актов о приемке выполненных работ.</w:t>
      </w:r>
    </w:p>
    <w:p w:rsidR="00D06FEB" w:rsidRPr="00990F93" w:rsidRDefault="00D06FEB" w:rsidP="00D06FEB">
      <w:pPr>
        <w:ind w:firstLine="708"/>
        <w:jc w:val="both"/>
        <w:rPr>
          <w:sz w:val="22"/>
          <w:szCs w:val="22"/>
        </w:rPr>
      </w:pPr>
      <w:r w:rsidRPr="00990F93">
        <w:rPr>
          <w:sz w:val="22"/>
          <w:szCs w:val="22"/>
        </w:rPr>
        <w:t>3.2. При сдаче работы Заказчику, Подрядчик обязан сообщить ему о требованиях, которые необходимо соблюдать для эффективного и безопасного использования результатов работы, а также о возможных для самого Заказчика и других лиц последствиях несоблюдения соответствующих требований.</w:t>
      </w:r>
    </w:p>
    <w:p w:rsidR="00D06FEB" w:rsidRPr="00990F93" w:rsidRDefault="00D06FEB" w:rsidP="00D06FEB">
      <w:pPr>
        <w:ind w:firstLine="708"/>
        <w:jc w:val="both"/>
        <w:rPr>
          <w:sz w:val="22"/>
          <w:szCs w:val="22"/>
        </w:rPr>
      </w:pPr>
      <w:r w:rsidRPr="00990F93">
        <w:rPr>
          <w:sz w:val="22"/>
          <w:szCs w:val="22"/>
        </w:rPr>
        <w:t>3.3. Подрядчик устраняет за свой счет в согласованные с Заказчиком сроки дефекты, обнаруженные в период гарантийной эксплуатации объекта (ов) и мешающие его нормальному функционированию.</w:t>
      </w:r>
    </w:p>
    <w:p w:rsidR="00D06FEB" w:rsidRPr="00990F93" w:rsidRDefault="00D06FEB" w:rsidP="00D06FEB">
      <w:pPr>
        <w:ind w:firstLine="708"/>
        <w:jc w:val="both"/>
        <w:rPr>
          <w:sz w:val="22"/>
          <w:szCs w:val="22"/>
        </w:rPr>
      </w:pPr>
      <w:r w:rsidRPr="00990F93">
        <w:rPr>
          <w:sz w:val="22"/>
          <w:szCs w:val="22"/>
          <w:u w:val="single"/>
        </w:rPr>
        <w:t>3.4. Приемка скрытых работ</w:t>
      </w:r>
      <w:r w:rsidRPr="00990F93">
        <w:rPr>
          <w:sz w:val="22"/>
          <w:szCs w:val="22"/>
        </w:rPr>
        <w:t xml:space="preserve"> </w:t>
      </w:r>
    </w:p>
    <w:p w:rsidR="00D06FEB" w:rsidRPr="00990F93" w:rsidRDefault="00D06FEB" w:rsidP="00D06FEB">
      <w:pPr>
        <w:ind w:firstLine="708"/>
        <w:jc w:val="both"/>
        <w:rPr>
          <w:sz w:val="22"/>
          <w:szCs w:val="22"/>
        </w:rPr>
      </w:pPr>
      <w:bookmarkStart w:id="5" w:name="_Hlk229738214"/>
      <w:r w:rsidRPr="00990F93">
        <w:rPr>
          <w:sz w:val="22"/>
          <w:szCs w:val="22"/>
        </w:rPr>
        <w:t xml:space="preserve">3.4.1. </w:t>
      </w:r>
      <w:bookmarkEnd w:id="5"/>
      <w:r w:rsidRPr="00990F93">
        <w:rPr>
          <w:sz w:val="22"/>
          <w:szCs w:val="22"/>
        </w:rPr>
        <w:t>Подрядчик письменно, в том числе при помощи электронной почты информирует Заказчика о времени освидетельствования скрытых работ.</w:t>
      </w:r>
    </w:p>
    <w:p w:rsidR="00D06FEB" w:rsidRPr="00990F93" w:rsidRDefault="00D06FEB" w:rsidP="00D06FEB">
      <w:pPr>
        <w:ind w:firstLine="708"/>
        <w:jc w:val="both"/>
        <w:rPr>
          <w:sz w:val="22"/>
          <w:szCs w:val="22"/>
        </w:rPr>
      </w:pPr>
      <w:r w:rsidRPr="00990F93">
        <w:rPr>
          <w:sz w:val="22"/>
          <w:szCs w:val="22"/>
        </w:rPr>
        <w:t>3.4.2. Готовность принимаемых работ подтверждается подписанием Заказчиком и Подрядчиком актов освидетельствования скрытых работ по форме утвержденной Приказом Минстроя России от 16 мая 2023 года № 344/пр.</w:t>
      </w:r>
    </w:p>
    <w:p w:rsidR="00D06FEB" w:rsidRPr="00990F93" w:rsidRDefault="00D06FEB" w:rsidP="00D06FEB">
      <w:pPr>
        <w:ind w:firstLine="708"/>
        <w:jc w:val="both"/>
        <w:rPr>
          <w:sz w:val="22"/>
          <w:szCs w:val="22"/>
        </w:rPr>
      </w:pPr>
      <w:r w:rsidRPr="00990F93">
        <w:rPr>
          <w:sz w:val="22"/>
          <w:szCs w:val="22"/>
        </w:rPr>
        <w:t>3.4.3. Подрядчик приступает к выполнению последующих работ только после письменного разрешения заказчика, внесенного в журнал производства работ.</w:t>
      </w:r>
    </w:p>
    <w:p w:rsidR="00D06FEB" w:rsidRPr="00990F93" w:rsidRDefault="00D06FEB" w:rsidP="00D06FEB">
      <w:pPr>
        <w:ind w:firstLine="708"/>
        <w:jc w:val="both"/>
        <w:rPr>
          <w:sz w:val="22"/>
          <w:szCs w:val="22"/>
        </w:rPr>
      </w:pPr>
      <w:r w:rsidRPr="00990F93">
        <w:rPr>
          <w:sz w:val="22"/>
          <w:szCs w:val="22"/>
        </w:rPr>
        <w:t>3.4.4. Если скрытые работы выполнены без подтверждения Заказчика или он не был информирован об этом или информирован с опозданием, то по его требованию и указанию Подрядчик обязан за свой счет вскрыть любую часть скрытых работ, а затем восстановить ее.</w:t>
      </w:r>
    </w:p>
    <w:p w:rsidR="00D06FEB" w:rsidRPr="00990F93" w:rsidRDefault="00D06FEB" w:rsidP="00FC309F">
      <w:pPr>
        <w:jc w:val="both"/>
        <w:rPr>
          <w:sz w:val="22"/>
          <w:szCs w:val="22"/>
        </w:rPr>
      </w:pPr>
    </w:p>
    <w:p w:rsidR="00D06FEB" w:rsidRPr="00990F93" w:rsidRDefault="00D06FEB" w:rsidP="00D06FEB">
      <w:pPr>
        <w:ind w:firstLine="708"/>
        <w:jc w:val="both"/>
        <w:rPr>
          <w:b/>
          <w:bCs/>
          <w:sz w:val="22"/>
          <w:szCs w:val="22"/>
        </w:rPr>
      </w:pPr>
      <w:r w:rsidRPr="00990F93">
        <w:rPr>
          <w:b/>
          <w:bCs/>
          <w:sz w:val="22"/>
          <w:szCs w:val="22"/>
        </w:rPr>
        <w:t>4. Гарантийные обязательства.</w:t>
      </w:r>
    </w:p>
    <w:p w:rsidR="00D06FEB" w:rsidRPr="00990F93" w:rsidRDefault="00D06FEB" w:rsidP="00D06FEB">
      <w:pPr>
        <w:ind w:firstLine="708"/>
        <w:jc w:val="both"/>
        <w:rPr>
          <w:sz w:val="22"/>
          <w:szCs w:val="22"/>
        </w:rPr>
      </w:pPr>
      <w:r w:rsidRPr="00990F93">
        <w:rPr>
          <w:sz w:val="22"/>
          <w:szCs w:val="22"/>
        </w:rPr>
        <w:t>4.1. Гарантийный срок на все выполняемые работы должен составлять 1 (один) год со дня подписания акта о приемке выполненных работ (формы № КС-2). Гарантийный срок на используемые при выполнении работ материалы должен составлять 12 месяцев или иной срок установленным производителем данного товара.</w:t>
      </w:r>
    </w:p>
    <w:p w:rsidR="00D06FEB" w:rsidRPr="00990F93" w:rsidRDefault="00D06FEB" w:rsidP="00D06FEB">
      <w:pPr>
        <w:ind w:firstLine="708"/>
        <w:jc w:val="both"/>
        <w:rPr>
          <w:sz w:val="22"/>
          <w:szCs w:val="22"/>
        </w:rPr>
      </w:pPr>
      <w:r w:rsidRPr="00990F93">
        <w:rPr>
          <w:sz w:val="22"/>
          <w:szCs w:val="22"/>
        </w:rPr>
        <w:t>4.2. В течение гарантийного срока Подрядчик безвозмездно, за счет своих средств и своими силами, устраняет выявленные дефекты и неисправности, связанные с выполняемыми работами, включая расходы, связанные с погрузочно-разгрузочными работами, транспортными расходами, приобретением товаров, стоимостью ремонтных работ, выездом специалиста (ов) на место нахождения Заказчика.</w:t>
      </w:r>
    </w:p>
    <w:p w:rsidR="00D06FEB" w:rsidRPr="00990F93" w:rsidRDefault="00D06FEB" w:rsidP="00D06FEB">
      <w:pPr>
        <w:ind w:firstLine="708"/>
        <w:jc w:val="both"/>
        <w:rPr>
          <w:sz w:val="22"/>
          <w:szCs w:val="22"/>
        </w:rPr>
      </w:pPr>
      <w:r w:rsidRPr="00990F93">
        <w:rPr>
          <w:sz w:val="22"/>
          <w:szCs w:val="22"/>
        </w:rPr>
        <w:t>4.3. Гарантийный период продлевается соответственно на время, в течение которого имеющиеся дефекты и работы по их устранению не позволяют продолжать эксплуатацию.</w:t>
      </w:r>
    </w:p>
    <w:p w:rsidR="00D06FEB" w:rsidRPr="00990F93" w:rsidRDefault="00D06FEB" w:rsidP="00D06FEB">
      <w:pPr>
        <w:ind w:firstLine="708"/>
        <w:jc w:val="both"/>
        <w:rPr>
          <w:sz w:val="22"/>
          <w:szCs w:val="22"/>
        </w:rPr>
      </w:pPr>
      <w:r w:rsidRPr="00990F93">
        <w:rPr>
          <w:sz w:val="22"/>
          <w:szCs w:val="22"/>
        </w:rPr>
        <w:t xml:space="preserve">4.4. В случае не устранения Подрядчиком выявленных недостатков, Заказчик вправе без ущемления своих прав по гарантии устранить дефекты самостоятельно или привлечением третьих лиц за счет </w:t>
      </w:r>
      <w:r w:rsidRPr="00990F93">
        <w:rPr>
          <w:sz w:val="22"/>
          <w:szCs w:val="22"/>
        </w:rPr>
        <w:lastRenderedPageBreak/>
        <w:t>Подрядчика. Подрядчик возмещает расходы по устранению дефектов в десятидневный срок с момента получения документов, подтверждающих понесённые Заказчиком расходы.</w:t>
      </w:r>
    </w:p>
    <w:p w:rsidR="00D06FEB" w:rsidRPr="00990F93" w:rsidRDefault="00D06FEB" w:rsidP="00D06FEB">
      <w:pPr>
        <w:ind w:firstLine="708"/>
        <w:jc w:val="both"/>
        <w:rPr>
          <w:sz w:val="22"/>
          <w:szCs w:val="22"/>
        </w:rPr>
      </w:pPr>
      <w:r w:rsidRPr="00990F93">
        <w:rPr>
          <w:sz w:val="22"/>
          <w:szCs w:val="22"/>
        </w:rPr>
        <w:t>4.5. Подрядчик несет ответственность за все скрытые дефекты, которые не были замечены к началу гарантийного периода, а также за допущенные отступления от требований, предусмотренных в сметной документации производства работ.</w:t>
      </w:r>
    </w:p>
    <w:p w:rsidR="00D06FEB" w:rsidRPr="00990F93" w:rsidRDefault="00D06FEB" w:rsidP="00FC309F">
      <w:pPr>
        <w:jc w:val="both"/>
        <w:rPr>
          <w:sz w:val="22"/>
          <w:szCs w:val="22"/>
        </w:rPr>
      </w:pPr>
    </w:p>
    <w:p w:rsidR="00D06FEB" w:rsidRPr="00990F93" w:rsidRDefault="00D06FEB" w:rsidP="00D06FEB">
      <w:pPr>
        <w:ind w:firstLine="708"/>
        <w:jc w:val="both"/>
        <w:rPr>
          <w:sz w:val="22"/>
          <w:szCs w:val="22"/>
        </w:rPr>
      </w:pPr>
      <w:r w:rsidRPr="00990F93">
        <w:rPr>
          <w:b/>
          <w:bCs/>
          <w:sz w:val="22"/>
          <w:szCs w:val="22"/>
        </w:rPr>
        <w:t>5. Требования, установленные Заказчиком к материалам:</w:t>
      </w:r>
    </w:p>
    <w:p w:rsidR="00D06FEB" w:rsidRPr="00990F93" w:rsidRDefault="00D06FEB" w:rsidP="00D06FEB">
      <w:pPr>
        <w:ind w:firstLine="708"/>
        <w:jc w:val="both"/>
        <w:rPr>
          <w:sz w:val="22"/>
          <w:szCs w:val="22"/>
        </w:rPr>
      </w:pPr>
      <w:r w:rsidRPr="00990F93">
        <w:rPr>
          <w:sz w:val="22"/>
          <w:szCs w:val="22"/>
        </w:rPr>
        <w:t>5.1. Планшет сцены – это часть нижней механизации, предназначенная для творческих постановок, монтажа декорационного оформления сцены, монтажа мобильного оборудования аудиовизуального комплекса и художественной подсветки.</w:t>
      </w:r>
    </w:p>
    <w:p w:rsidR="00D06FEB" w:rsidRPr="00990F93" w:rsidRDefault="00D06FEB" w:rsidP="00D06FEB">
      <w:pPr>
        <w:ind w:firstLine="708"/>
        <w:jc w:val="both"/>
        <w:rPr>
          <w:sz w:val="22"/>
          <w:szCs w:val="22"/>
        </w:rPr>
      </w:pPr>
      <w:r w:rsidRPr="00990F93">
        <w:rPr>
          <w:sz w:val="22"/>
          <w:szCs w:val="22"/>
        </w:rPr>
        <w:t>5.2. Планшет сцены состоит из деревянного покрытия основной сцены, арьерсцены, авансцены, поворотного круга, моста, съёмных щитов сцены над оркестровой ямой.</w:t>
      </w:r>
    </w:p>
    <w:p w:rsidR="00D06FEB" w:rsidRPr="00590F55" w:rsidRDefault="00D06FEB" w:rsidP="00D06FEB">
      <w:pPr>
        <w:pStyle w:val="af0"/>
        <w:ind w:left="709"/>
        <w:jc w:val="both"/>
        <w:rPr>
          <w:sz w:val="22"/>
          <w:szCs w:val="22"/>
        </w:rPr>
      </w:pPr>
      <w:r w:rsidRPr="00990F93">
        <w:rPr>
          <w:sz w:val="22"/>
          <w:szCs w:val="22"/>
        </w:rPr>
        <w:t xml:space="preserve">Общая площадь планшета сцены - </w:t>
      </w:r>
      <w:r w:rsidRPr="00990F93">
        <w:rPr>
          <w:color w:val="000000"/>
          <w:sz w:val="22"/>
          <w:szCs w:val="22"/>
        </w:rPr>
        <w:t>405 м2.</w:t>
      </w:r>
    </w:p>
    <w:p w:rsidR="00D06FEB" w:rsidRPr="00990F93" w:rsidRDefault="00D06FEB" w:rsidP="00D06FEB">
      <w:pPr>
        <w:pStyle w:val="af0"/>
        <w:ind w:left="0" w:firstLine="709"/>
        <w:jc w:val="both"/>
        <w:rPr>
          <w:color w:val="000000"/>
          <w:sz w:val="22"/>
          <w:szCs w:val="22"/>
        </w:rPr>
      </w:pPr>
      <w:r w:rsidRPr="00990F93">
        <w:rPr>
          <w:color w:val="000000"/>
          <w:sz w:val="22"/>
          <w:szCs w:val="22"/>
        </w:rPr>
        <w:t>5.3. Используемые при выполнении работ по контракту изделия, материалы и оборудование должны быть сертифицированы для применения на территории Российской Федерации в соответствии с действующим законодательством, требованиями СЭС, ОГППС МЧС России и иными нормативными документами, а также соответствовать требованиям заказчика.</w:t>
      </w:r>
    </w:p>
    <w:p w:rsidR="00D06FEB" w:rsidRPr="00990F93" w:rsidRDefault="00D06FEB" w:rsidP="00D06FEB">
      <w:pPr>
        <w:ind w:firstLine="708"/>
        <w:jc w:val="both"/>
        <w:rPr>
          <w:sz w:val="22"/>
          <w:szCs w:val="22"/>
        </w:rPr>
      </w:pPr>
      <w:r w:rsidRPr="00990F93">
        <w:rPr>
          <w:color w:val="000000"/>
          <w:sz w:val="22"/>
          <w:szCs w:val="22"/>
        </w:rPr>
        <w:t xml:space="preserve">Огнезащитная обработка планшета сверху производится </w:t>
      </w:r>
      <w:r w:rsidRPr="00990F93">
        <w:rPr>
          <w:sz w:val="22"/>
          <w:szCs w:val="22"/>
        </w:rPr>
        <w:t>после финишной обработки и шлифовки планшета сцены.</w:t>
      </w:r>
    </w:p>
    <w:p w:rsidR="00D06FEB" w:rsidRPr="00990F93" w:rsidRDefault="00D06FEB" w:rsidP="00D06FEB">
      <w:pPr>
        <w:ind w:firstLine="708"/>
        <w:jc w:val="both"/>
        <w:rPr>
          <w:sz w:val="22"/>
          <w:szCs w:val="22"/>
        </w:rPr>
      </w:pPr>
      <w:r w:rsidRPr="00990F93">
        <w:rPr>
          <w:sz w:val="22"/>
          <w:szCs w:val="22"/>
        </w:rPr>
        <w:t>5.5. Требования к проведению огнезащитной обработке материалов планшета сцены:</w:t>
      </w:r>
    </w:p>
    <w:p w:rsidR="00D06FEB" w:rsidRPr="00990F93" w:rsidRDefault="00D06FEB" w:rsidP="00D06FEB">
      <w:pPr>
        <w:ind w:firstLine="708"/>
        <w:jc w:val="both"/>
        <w:rPr>
          <w:sz w:val="22"/>
          <w:szCs w:val="22"/>
        </w:rPr>
      </w:pPr>
      <w:r w:rsidRPr="00990F93">
        <w:rPr>
          <w:sz w:val="22"/>
          <w:szCs w:val="22"/>
        </w:rPr>
        <w:t>5.5.1. Огнезащитные составы в обязательном порядке должны иметь:</w:t>
      </w:r>
    </w:p>
    <w:p w:rsidR="00D06FEB" w:rsidRPr="00990F93" w:rsidRDefault="00D06FEB" w:rsidP="00D06FEB">
      <w:pPr>
        <w:pStyle w:val="af0"/>
        <w:widowControl/>
        <w:numPr>
          <w:ilvl w:val="0"/>
          <w:numId w:val="15"/>
        </w:numPr>
        <w:autoSpaceDE/>
        <w:autoSpaceDN/>
        <w:adjustRightInd/>
        <w:ind w:left="0" w:firstLine="709"/>
        <w:jc w:val="both"/>
        <w:rPr>
          <w:sz w:val="22"/>
          <w:szCs w:val="22"/>
        </w:rPr>
      </w:pPr>
      <w:r w:rsidRPr="00990F93">
        <w:rPr>
          <w:sz w:val="22"/>
          <w:szCs w:val="22"/>
        </w:rPr>
        <w:t>обязательный сертификат соответствия требованиям технического регламента Евразийского экономического союза «О требованиях к средствам обеспечения пожарной безопасности и пожаротушения» (ТР ЕАЭС 043/2017), в котором огнезащитный состав обеспечивает I группу огнезащитной эффективности.</w:t>
      </w:r>
    </w:p>
    <w:p w:rsidR="00D06FEB" w:rsidRPr="00990F93" w:rsidRDefault="00D06FEB" w:rsidP="00D06FEB">
      <w:pPr>
        <w:pStyle w:val="af0"/>
        <w:widowControl/>
        <w:numPr>
          <w:ilvl w:val="0"/>
          <w:numId w:val="15"/>
        </w:numPr>
        <w:autoSpaceDE/>
        <w:autoSpaceDN/>
        <w:adjustRightInd/>
        <w:ind w:left="0" w:firstLine="709"/>
        <w:jc w:val="both"/>
        <w:rPr>
          <w:sz w:val="22"/>
          <w:szCs w:val="22"/>
        </w:rPr>
      </w:pPr>
      <w:r w:rsidRPr="00990F93">
        <w:rPr>
          <w:sz w:val="22"/>
          <w:szCs w:val="22"/>
        </w:rPr>
        <w:t>сертификат соответствия требованиям Технического регламента о требованиях пожарной безопасности (Федеральный закон №123 от 22 июля 2008 года в последующих редакциях), в котором огнезащитная продукция обеспечивает: группа горючести – Г1 (слабо горючие) по ГОСТ 30244-94, группа воспламеняемости – В1 (трудновоспламеняемые) по ГОСТ 30402-96, группа по дымообразующей способности – Д2 (с умеренной дымообразующей способностью) по ГОСТ 12.1.044-89, группа по показателю токсичности продуктов горения – Т2 (умеренно опасные) по ГОСТ 12.1.044-89, группа по распространению пламени – РП1 (не распространяющие) по ГОСТ Р 51032-97.</w:t>
      </w:r>
    </w:p>
    <w:p w:rsidR="00D06FEB" w:rsidRPr="00990F93" w:rsidRDefault="00D06FEB" w:rsidP="00D06FEB">
      <w:pPr>
        <w:ind w:firstLine="708"/>
        <w:jc w:val="both"/>
        <w:rPr>
          <w:sz w:val="22"/>
          <w:szCs w:val="22"/>
        </w:rPr>
      </w:pPr>
      <w:r w:rsidRPr="00990F93">
        <w:rPr>
          <w:sz w:val="22"/>
          <w:szCs w:val="22"/>
        </w:rPr>
        <w:t>5.5.2. После проведения огнезащитных работ необходимо провести обязательное испытание по контролю качества огнезащитной обработки деревянных конструкций планшета сцены с получением протокола (заключения) от специализированной организации. Огнезащитная обработка считается качественной при условии положительных результатов испытаний по всем отобранным образцам.</w:t>
      </w:r>
    </w:p>
    <w:p w:rsidR="00D06FEB" w:rsidRPr="00990F93" w:rsidRDefault="00D06FEB" w:rsidP="00FC309F">
      <w:pPr>
        <w:jc w:val="both"/>
        <w:rPr>
          <w:sz w:val="22"/>
          <w:szCs w:val="22"/>
        </w:rPr>
      </w:pPr>
    </w:p>
    <w:p w:rsidR="00D06FEB" w:rsidRPr="00990F93" w:rsidRDefault="00D06FEB" w:rsidP="00D06FEB">
      <w:pPr>
        <w:ind w:firstLine="708"/>
        <w:jc w:val="both"/>
        <w:rPr>
          <w:sz w:val="22"/>
          <w:szCs w:val="22"/>
        </w:rPr>
      </w:pPr>
      <w:r w:rsidRPr="00990F93">
        <w:rPr>
          <w:sz w:val="22"/>
          <w:szCs w:val="22"/>
        </w:rPr>
        <w:t>Приложени</w:t>
      </w:r>
      <w:r w:rsidR="00990F93" w:rsidRPr="00990F93">
        <w:rPr>
          <w:sz w:val="22"/>
          <w:szCs w:val="22"/>
        </w:rPr>
        <w:t>я:</w:t>
      </w:r>
    </w:p>
    <w:p w:rsidR="00D06FEB" w:rsidRPr="00990F93" w:rsidRDefault="00D06FEB" w:rsidP="00D06FEB">
      <w:pPr>
        <w:ind w:firstLine="708"/>
        <w:jc w:val="both"/>
        <w:rPr>
          <w:sz w:val="22"/>
          <w:szCs w:val="22"/>
        </w:rPr>
      </w:pPr>
      <w:r w:rsidRPr="00990F93">
        <w:rPr>
          <w:sz w:val="22"/>
          <w:szCs w:val="22"/>
        </w:rPr>
        <w:t>Приложение № 1 – Дефектная ведомость;</w:t>
      </w:r>
    </w:p>
    <w:p w:rsidR="00D06FEB" w:rsidRPr="00990F93" w:rsidRDefault="00D06FEB" w:rsidP="00D06FEB">
      <w:pPr>
        <w:ind w:firstLine="708"/>
        <w:jc w:val="both"/>
        <w:rPr>
          <w:sz w:val="22"/>
          <w:szCs w:val="22"/>
        </w:rPr>
      </w:pPr>
      <w:r w:rsidRPr="00990F93">
        <w:rPr>
          <w:sz w:val="22"/>
          <w:szCs w:val="22"/>
        </w:rPr>
        <w:t>Приложение № 2 – Схема производства работ.</w:t>
      </w:r>
    </w:p>
    <w:p w:rsidR="00D06FEB" w:rsidRPr="00990F93" w:rsidRDefault="00D06FEB" w:rsidP="00590F55">
      <w:pPr>
        <w:tabs>
          <w:tab w:val="left" w:pos="5245"/>
        </w:tabs>
        <w:rPr>
          <w:sz w:val="22"/>
          <w:szCs w:val="22"/>
        </w:rPr>
      </w:pPr>
    </w:p>
    <w:p w:rsidR="00D06FEB" w:rsidRPr="00990F93" w:rsidRDefault="00D06FEB" w:rsidP="00590F55">
      <w:pPr>
        <w:tabs>
          <w:tab w:val="left" w:pos="5245"/>
        </w:tabs>
        <w:rPr>
          <w:sz w:val="22"/>
          <w:szCs w:val="22"/>
        </w:rPr>
      </w:pPr>
    </w:p>
    <w:p w:rsidR="00D06FEB" w:rsidRPr="00990F93" w:rsidRDefault="00D06FEB" w:rsidP="00590F55">
      <w:pPr>
        <w:rPr>
          <w:sz w:val="22"/>
          <w:szCs w:val="22"/>
        </w:rPr>
      </w:pPr>
      <w:r w:rsidRPr="00990F93">
        <w:rPr>
          <w:sz w:val="22"/>
          <w:szCs w:val="22"/>
        </w:rPr>
        <w:t>Главный инженер РАМТ</w:t>
      </w:r>
      <w:r w:rsidRPr="00990F93">
        <w:rPr>
          <w:sz w:val="22"/>
          <w:szCs w:val="22"/>
        </w:rPr>
        <w:tab/>
      </w:r>
      <w:r w:rsidRPr="00990F93">
        <w:rPr>
          <w:sz w:val="22"/>
          <w:szCs w:val="22"/>
        </w:rPr>
        <w:tab/>
      </w:r>
      <w:r w:rsidRPr="00990F93">
        <w:rPr>
          <w:sz w:val="22"/>
          <w:szCs w:val="22"/>
        </w:rPr>
        <w:tab/>
      </w:r>
      <w:r w:rsidRPr="00990F93">
        <w:rPr>
          <w:sz w:val="22"/>
          <w:szCs w:val="22"/>
        </w:rPr>
        <w:tab/>
      </w:r>
      <w:r w:rsidRPr="00990F93">
        <w:rPr>
          <w:sz w:val="22"/>
          <w:szCs w:val="22"/>
        </w:rPr>
        <w:tab/>
      </w:r>
      <w:r w:rsidRPr="00990F93">
        <w:rPr>
          <w:sz w:val="22"/>
          <w:szCs w:val="22"/>
        </w:rPr>
        <w:tab/>
      </w:r>
      <w:r w:rsidRPr="00990F93">
        <w:rPr>
          <w:sz w:val="22"/>
          <w:szCs w:val="22"/>
        </w:rPr>
        <w:tab/>
      </w:r>
      <w:r w:rsidRPr="00990F93">
        <w:rPr>
          <w:sz w:val="22"/>
          <w:szCs w:val="22"/>
        </w:rPr>
        <w:tab/>
      </w:r>
      <w:r w:rsidRPr="00990F93">
        <w:rPr>
          <w:sz w:val="22"/>
          <w:szCs w:val="22"/>
        </w:rPr>
        <w:tab/>
        <w:t>Лайфуров С.Н.</w:t>
      </w:r>
    </w:p>
    <w:p w:rsidR="00D06FEB" w:rsidRPr="00990F93" w:rsidRDefault="00D06FEB" w:rsidP="00590F55">
      <w:pPr>
        <w:tabs>
          <w:tab w:val="left" w:pos="5245"/>
        </w:tabs>
        <w:rPr>
          <w:sz w:val="22"/>
          <w:szCs w:val="22"/>
        </w:rPr>
      </w:pPr>
    </w:p>
    <w:p w:rsidR="00D06FEB" w:rsidRDefault="00D06FEB" w:rsidP="00990F93">
      <w:pPr>
        <w:pageBreakBefore/>
        <w:tabs>
          <w:tab w:val="left" w:pos="5245"/>
        </w:tabs>
        <w:ind w:left="142"/>
        <w:jc w:val="right"/>
        <w:rPr>
          <w:sz w:val="22"/>
          <w:szCs w:val="22"/>
        </w:rPr>
      </w:pPr>
      <w:r>
        <w:rPr>
          <w:sz w:val="22"/>
          <w:szCs w:val="22"/>
        </w:rPr>
        <w:lastRenderedPageBreak/>
        <w:t>Приложение № 1 к Техническому заданию</w:t>
      </w:r>
    </w:p>
    <w:p w:rsidR="00D06FEB" w:rsidRDefault="00D06FEB" w:rsidP="0027360B">
      <w:pPr>
        <w:tabs>
          <w:tab w:val="left" w:pos="5245"/>
        </w:tabs>
        <w:ind w:left="142"/>
        <w:rPr>
          <w:sz w:val="22"/>
          <w:szCs w:val="22"/>
        </w:rPr>
      </w:pPr>
    </w:p>
    <w:tbl>
      <w:tblPr>
        <w:tblW w:w="10505" w:type="dxa"/>
        <w:tblInd w:w="93" w:type="dxa"/>
        <w:tblLayout w:type="fixed"/>
        <w:tblLook w:val="04A0" w:firstRow="1" w:lastRow="0" w:firstColumn="1" w:lastColumn="0" w:noHBand="0" w:noVBand="1"/>
      </w:tblPr>
      <w:tblGrid>
        <w:gridCol w:w="920"/>
        <w:gridCol w:w="5616"/>
        <w:gridCol w:w="1418"/>
        <w:gridCol w:w="1276"/>
        <w:gridCol w:w="1275"/>
      </w:tblGrid>
      <w:tr w:rsidR="00D06FEB" w:rsidRPr="00990F93" w:rsidTr="00990F93">
        <w:trPr>
          <w:trHeight w:val="20"/>
        </w:trPr>
        <w:tc>
          <w:tcPr>
            <w:tcW w:w="10505" w:type="dxa"/>
            <w:gridSpan w:val="5"/>
            <w:tcBorders>
              <w:top w:val="nil"/>
              <w:left w:val="nil"/>
              <w:bottom w:val="nil"/>
              <w:right w:val="nil"/>
            </w:tcBorders>
            <w:shd w:val="clear" w:color="auto" w:fill="auto"/>
            <w:noWrap/>
            <w:vAlign w:val="bottom"/>
            <w:hideMark/>
          </w:tcPr>
          <w:p w:rsidR="00D06FEB" w:rsidRPr="00990F93" w:rsidRDefault="00D06FEB">
            <w:pPr>
              <w:jc w:val="center"/>
              <w:rPr>
                <w:b/>
                <w:bCs/>
                <w:sz w:val="22"/>
                <w:szCs w:val="22"/>
              </w:rPr>
            </w:pPr>
            <w:r w:rsidRPr="00990F93">
              <w:rPr>
                <w:b/>
                <w:bCs/>
                <w:sz w:val="22"/>
                <w:szCs w:val="22"/>
              </w:rPr>
              <w:t>ДЕФЕКТНАЯ ВЕДОМОСТЬ ОБЪЕМОВ РАБОТ</w:t>
            </w:r>
          </w:p>
        </w:tc>
      </w:tr>
      <w:tr w:rsidR="00D06FEB" w:rsidRPr="00990F93" w:rsidTr="00990F93">
        <w:trPr>
          <w:trHeight w:val="20"/>
        </w:trPr>
        <w:tc>
          <w:tcPr>
            <w:tcW w:w="10505" w:type="dxa"/>
            <w:gridSpan w:val="5"/>
            <w:tcBorders>
              <w:top w:val="nil"/>
              <w:left w:val="nil"/>
              <w:bottom w:val="single" w:sz="4" w:space="0" w:color="auto"/>
              <w:right w:val="nil"/>
            </w:tcBorders>
            <w:shd w:val="clear" w:color="auto" w:fill="auto"/>
            <w:vAlign w:val="bottom"/>
            <w:hideMark/>
          </w:tcPr>
          <w:p w:rsidR="00D06FEB" w:rsidRPr="00990F93" w:rsidRDefault="00D06FEB" w:rsidP="00D06FEB">
            <w:pPr>
              <w:jc w:val="center"/>
              <w:rPr>
                <w:sz w:val="22"/>
                <w:szCs w:val="22"/>
              </w:rPr>
            </w:pPr>
            <w:r w:rsidRPr="00990F93">
              <w:rPr>
                <w:sz w:val="22"/>
                <w:szCs w:val="22"/>
              </w:rPr>
              <w:t>Ремонт планшета Большой сцены РАМТ</w:t>
            </w:r>
          </w:p>
        </w:tc>
      </w:tr>
      <w:tr w:rsidR="00D06FEB" w:rsidRPr="00990F93" w:rsidTr="00990F93">
        <w:trPr>
          <w:trHeight w:val="20"/>
        </w:trPr>
        <w:tc>
          <w:tcPr>
            <w:tcW w:w="10505" w:type="dxa"/>
            <w:gridSpan w:val="5"/>
            <w:tcBorders>
              <w:top w:val="nil"/>
              <w:left w:val="nil"/>
              <w:bottom w:val="single" w:sz="4" w:space="0" w:color="auto"/>
              <w:right w:val="nil"/>
            </w:tcBorders>
            <w:shd w:val="clear" w:color="auto" w:fill="auto"/>
            <w:vAlign w:val="bottom"/>
            <w:hideMark/>
          </w:tcPr>
          <w:p w:rsidR="00D06FEB" w:rsidRPr="00990F93" w:rsidRDefault="00D06FEB">
            <w:pPr>
              <w:jc w:val="center"/>
              <w:rPr>
                <w:sz w:val="22"/>
                <w:szCs w:val="22"/>
              </w:rPr>
            </w:pPr>
            <w:r w:rsidRPr="00990F93">
              <w:rPr>
                <w:sz w:val="22"/>
                <w:szCs w:val="22"/>
              </w:rPr>
              <w:t>Российский государственный академический молодёжный театр, г. Москва, Театральная площадь, дом 2</w:t>
            </w:r>
          </w:p>
        </w:tc>
      </w:tr>
      <w:tr w:rsidR="00D06FEB" w:rsidRPr="00990F93" w:rsidTr="00990F93">
        <w:trPr>
          <w:trHeight w:val="20"/>
        </w:trPr>
        <w:tc>
          <w:tcPr>
            <w:tcW w:w="920" w:type="dxa"/>
            <w:tcBorders>
              <w:top w:val="nil"/>
              <w:left w:val="nil"/>
              <w:bottom w:val="nil"/>
              <w:right w:val="nil"/>
            </w:tcBorders>
            <w:shd w:val="clear" w:color="auto" w:fill="auto"/>
            <w:noWrap/>
            <w:vAlign w:val="center"/>
            <w:hideMark/>
          </w:tcPr>
          <w:p w:rsidR="00D06FEB" w:rsidRPr="00990F93" w:rsidRDefault="00D06FEB">
            <w:pPr>
              <w:rPr>
                <w:color w:val="000000"/>
                <w:sz w:val="22"/>
                <w:szCs w:val="22"/>
              </w:rPr>
            </w:pPr>
          </w:p>
        </w:tc>
        <w:tc>
          <w:tcPr>
            <w:tcW w:w="5616" w:type="dxa"/>
            <w:tcBorders>
              <w:top w:val="nil"/>
              <w:left w:val="nil"/>
              <w:bottom w:val="nil"/>
              <w:right w:val="nil"/>
            </w:tcBorders>
            <w:shd w:val="clear" w:color="auto" w:fill="auto"/>
            <w:noWrap/>
            <w:vAlign w:val="bottom"/>
            <w:hideMark/>
          </w:tcPr>
          <w:p w:rsidR="00D06FEB" w:rsidRPr="00990F93" w:rsidRDefault="00D06FEB">
            <w:pPr>
              <w:rPr>
                <w:color w:val="000000"/>
                <w:sz w:val="22"/>
                <w:szCs w:val="22"/>
              </w:rPr>
            </w:pPr>
          </w:p>
        </w:tc>
        <w:tc>
          <w:tcPr>
            <w:tcW w:w="1418" w:type="dxa"/>
            <w:tcBorders>
              <w:top w:val="nil"/>
              <w:left w:val="nil"/>
              <w:bottom w:val="nil"/>
              <w:right w:val="nil"/>
            </w:tcBorders>
            <w:shd w:val="clear" w:color="auto" w:fill="auto"/>
            <w:noWrap/>
            <w:vAlign w:val="bottom"/>
            <w:hideMark/>
          </w:tcPr>
          <w:p w:rsidR="00D06FEB" w:rsidRPr="00990F93" w:rsidRDefault="00D06FEB">
            <w:pPr>
              <w:rPr>
                <w:color w:val="000000"/>
                <w:sz w:val="22"/>
                <w:szCs w:val="22"/>
              </w:rPr>
            </w:pPr>
          </w:p>
        </w:tc>
        <w:tc>
          <w:tcPr>
            <w:tcW w:w="1276" w:type="dxa"/>
            <w:tcBorders>
              <w:top w:val="nil"/>
              <w:left w:val="nil"/>
              <w:bottom w:val="nil"/>
              <w:right w:val="nil"/>
            </w:tcBorders>
            <w:shd w:val="clear" w:color="auto" w:fill="auto"/>
            <w:noWrap/>
            <w:vAlign w:val="bottom"/>
            <w:hideMark/>
          </w:tcPr>
          <w:p w:rsidR="00D06FEB" w:rsidRPr="00990F93" w:rsidRDefault="00D06FEB">
            <w:pPr>
              <w:rPr>
                <w:color w:val="000000"/>
                <w:sz w:val="22"/>
                <w:szCs w:val="22"/>
              </w:rPr>
            </w:pPr>
          </w:p>
        </w:tc>
        <w:tc>
          <w:tcPr>
            <w:tcW w:w="1275" w:type="dxa"/>
            <w:tcBorders>
              <w:top w:val="nil"/>
              <w:left w:val="nil"/>
              <w:bottom w:val="nil"/>
              <w:right w:val="nil"/>
            </w:tcBorders>
            <w:shd w:val="clear" w:color="auto" w:fill="auto"/>
            <w:noWrap/>
            <w:vAlign w:val="bottom"/>
            <w:hideMark/>
          </w:tcPr>
          <w:p w:rsidR="00D06FEB" w:rsidRPr="00990F93" w:rsidRDefault="00D06FEB">
            <w:pPr>
              <w:rPr>
                <w:color w:val="000000"/>
                <w:sz w:val="22"/>
                <w:szCs w:val="22"/>
              </w:rPr>
            </w:pPr>
          </w:p>
        </w:tc>
      </w:tr>
      <w:tr w:rsidR="00D06FEB" w:rsidRPr="00990F93" w:rsidTr="00990F93">
        <w:trPr>
          <w:trHeight w:val="20"/>
        </w:trPr>
        <w:tc>
          <w:tcPr>
            <w:tcW w:w="9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FEB" w:rsidRPr="00990F93" w:rsidRDefault="00D06FEB">
            <w:pPr>
              <w:jc w:val="center"/>
              <w:rPr>
                <w:color w:val="000000"/>
                <w:sz w:val="22"/>
                <w:szCs w:val="22"/>
              </w:rPr>
            </w:pPr>
            <w:r w:rsidRPr="00990F93">
              <w:rPr>
                <w:color w:val="000000"/>
                <w:sz w:val="22"/>
                <w:szCs w:val="22"/>
              </w:rPr>
              <w:t>№ п/п</w:t>
            </w:r>
          </w:p>
        </w:tc>
        <w:tc>
          <w:tcPr>
            <w:tcW w:w="5616" w:type="dxa"/>
            <w:tcBorders>
              <w:top w:val="single" w:sz="4" w:space="0" w:color="auto"/>
              <w:left w:val="nil"/>
              <w:bottom w:val="single" w:sz="4" w:space="0" w:color="auto"/>
              <w:right w:val="single" w:sz="4" w:space="0" w:color="auto"/>
            </w:tcBorders>
            <w:shd w:val="clear" w:color="auto" w:fill="auto"/>
            <w:vAlign w:val="center"/>
            <w:hideMark/>
          </w:tcPr>
          <w:p w:rsidR="00D06FEB" w:rsidRPr="00990F93" w:rsidRDefault="00D06FEB">
            <w:pPr>
              <w:jc w:val="center"/>
              <w:rPr>
                <w:color w:val="000000"/>
                <w:sz w:val="22"/>
                <w:szCs w:val="22"/>
              </w:rPr>
            </w:pPr>
            <w:r w:rsidRPr="00990F93">
              <w:rPr>
                <w:color w:val="000000"/>
                <w:sz w:val="22"/>
                <w:szCs w:val="22"/>
              </w:rPr>
              <w:t>Наименование</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D06FEB" w:rsidRPr="00990F93" w:rsidRDefault="00D06FEB">
            <w:pPr>
              <w:jc w:val="center"/>
              <w:rPr>
                <w:color w:val="000000"/>
                <w:sz w:val="22"/>
                <w:szCs w:val="22"/>
              </w:rPr>
            </w:pPr>
            <w:r w:rsidRPr="00990F93">
              <w:rPr>
                <w:color w:val="000000"/>
                <w:sz w:val="22"/>
                <w:szCs w:val="22"/>
              </w:rPr>
              <w:t>Ед. изм.</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D06FEB" w:rsidRPr="00990F93" w:rsidRDefault="00D06FEB">
            <w:pPr>
              <w:jc w:val="center"/>
              <w:rPr>
                <w:color w:val="000000"/>
                <w:sz w:val="22"/>
                <w:szCs w:val="22"/>
              </w:rPr>
            </w:pPr>
            <w:r w:rsidRPr="00990F93">
              <w:rPr>
                <w:color w:val="000000"/>
                <w:sz w:val="22"/>
                <w:szCs w:val="22"/>
              </w:rPr>
              <w:t>Кол.</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D06FEB" w:rsidRPr="00990F93" w:rsidRDefault="00D06FEB">
            <w:pPr>
              <w:jc w:val="center"/>
              <w:rPr>
                <w:color w:val="000000"/>
                <w:sz w:val="22"/>
                <w:szCs w:val="22"/>
              </w:rPr>
            </w:pPr>
            <w:r w:rsidRPr="00990F93">
              <w:rPr>
                <w:color w:val="000000"/>
                <w:sz w:val="22"/>
                <w:szCs w:val="22"/>
              </w:rPr>
              <w:t>Примечание</w:t>
            </w:r>
          </w:p>
        </w:tc>
      </w:tr>
      <w:tr w:rsidR="00D06FEB" w:rsidRPr="00990F93" w:rsidTr="00990F93">
        <w:trPr>
          <w:trHeight w:val="2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rsidR="00D06FEB" w:rsidRPr="00990F93" w:rsidRDefault="00D06FEB">
            <w:pPr>
              <w:jc w:val="center"/>
              <w:rPr>
                <w:color w:val="000000"/>
                <w:sz w:val="22"/>
                <w:szCs w:val="22"/>
              </w:rPr>
            </w:pPr>
            <w:r w:rsidRPr="00990F93">
              <w:rPr>
                <w:color w:val="000000"/>
                <w:sz w:val="22"/>
                <w:szCs w:val="22"/>
              </w:rPr>
              <w:t>1</w:t>
            </w:r>
          </w:p>
        </w:tc>
        <w:tc>
          <w:tcPr>
            <w:tcW w:w="5616" w:type="dxa"/>
            <w:tcBorders>
              <w:top w:val="nil"/>
              <w:left w:val="nil"/>
              <w:bottom w:val="single" w:sz="4" w:space="0" w:color="auto"/>
              <w:right w:val="single" w:sz="4" w:space="0" w:color="auto"/>
            </w:tcBorders>
            <w:shd w:val="clear" w:color="auto" w:fill="auto"/>
            <w:noWrap/>
            <w:vAlign w:val="center"/>
            <w:hideMark/>
          </w:tcPr>
          <w:p w:rsidR="00D06FEB" w:rsidRPr="00990F93" w:rsidRDefault="00D06FEB">
            <w:pPr>
              <w:jc w:val="center"/>
              <w:rPr>
                <w:color w:val="000000"/>
                <w:sz w:val="22"/>
                <w:szCs w:val="22"/>
              </w:rPr>
            </w:pPr>
            <w:r w:rsidRPr="00990F93">
              <w:rPr>
                <w:color w:val="000000"/>
                <w:sz w:val="22"/>
                <w:szCs w:val="22"/>
              </w:rPr>
              <w:t>2</w:t>
            </w:r>
          </w:p>
        </w:tc>
        <w:tc>
          <w:tcPr>
            <w:tcW w:w="1418" w:type="dxa"/>
            <w:tcBorders>
              <w:top w:val="nil"/>
              <w:left w:val="nil"/>
              <w:bottom w:val="single" w:sz="4" w:space="0" w:color="auto"/>
              <w:right w:val="single" w:sz="4" w:space="0" w:color="auto"/>
            </w:tcBorders>
            <w:shd w:val="clear" w:color="auto" w:fill="auto"/>
            <w:noWrap/>
            <w:vAlign w:val="center"/>
            <w:hideMark/>
          </w:tcPr>
          <w:p w:rsidR="00D06FEB" w:rsidRPr="00990F93" w:rsidRDefault="00D06FEB">
            <w:pPr>
              <w:jc w:val="center"/>
              <w:rPr>
                <w:color w:val="000000"/>
                <w:sz w:val="22"/>
                <w:szCs w:val="22"/>
              </w:rPr>
            </w:pPr>
            <w:r w:rsidRPr="00990F93">
              <w:rPr>
                <w:color w:val="000000"/>
                <w:sz w:val="22"/>
                <w:szCs w:val="22"/>
              </w:rPr>
              <w:t>3</w:t>
            </w:r>
          </w:p>
        </w:tc>
        <w:tc>
          <w:tcPr>
            <w:tcW w:w="1276" w:type="dxa"/>
            <w:tcBorders>
              <w:top w:val="nil"/>
              <w:left w:val="nil"/>
              <w:bottom w:val="single" w:sz="4" w:space="0" w:color="auto"/>
              <w:right w:val="single" w:sz="4" w:space="0" w:color="auto"/>
            </w:tcBorders>
            <w:shd w:val="clear" w:color="auto" w:fill="auto"/>
            <w:noWrap/>
            <w:vAlign w:val="center"/>
            <w:hideMark/>
          </w:tcPr>
          <w:p w:rsidR="00D06FEB" w:rsidRPr="00990F93" w:rsidRDefault="00D06FEB">
            <w:pPr>
              <w:jc w:val="center"/>
              <w:rPr>
                <w:color w:val="000000"/>
                <w:sz w:val="22"/>
                <w:szCs w:val="22"/>
              </w:rPr>
            </w:pPr>
            <w:r w:rsidRPr="00990F93">
              <w:rPr>
                <w:color w:val="000000"/>
                <w:sz w:val="22"/>
                <w:szCs w:val="22"/>
              </w:rPr>
              <w:t>4</w:t>
            </w:r>
          </w:p>
        </w:tc>
        <w:tc>
          <w:tcPr>
            <w:tcW w:w="1275" w:type="dxa"/>
            <w:tcBorders>
              <w:top w:val="nil"/>
              <w:left w:val="nil"/>
              <w:bottom w:val="single" w:sz="4" w:space="0" w:color="auto"/>
              <w:right w:val="single" w:sz="4" w:space="0" w:color="auto"/>
            </w:tcBorders>
            <w:shd w:val="clear" w:color="auto" w:fill="auto"/>
            <w:noWrap/>
            <w:vAlign w:val="center"/>
            <w:hideMark/>
          </w:tcPr>
          <w:p w:rsidR="00D06FEB" w:rsidRPr="00990F93" w:rsidRDefault="00D06FEB">
            <w:pPr>
              <w:jc w:val="center"/>
              <w:rPr>
                <w:color w:val="000000"/>
                <w:sz w:val="22"/>
                <w:szCs w:val="22"/>
              </w:rPr>
            </w:pPr>
            <w:r w:rsidRPr="00990F93">
              <w:rPr>
                <w:color w:val="000000"/>
                <w:sz w:val="22"/>
                <w:szCs w:val="22"/>
              </w:rPr>
              <w:t>5</w:t>
            </w:r>
          </w:p>
        </w:tc>
      </w:tr>
      <w:tr w:rsidR="00D06FEB" w:rsidRPr="00990F93" w:rsidTr="00990F93">
        <w:trPr>
          <w:trHeight w:val="20"/>
        </w:trPr>
        <w:tc>
          <w:tcPr>
            <w:tcW w:w="10505" w:type="dxa"/>
            <w:gridSpan w:val="5"/>
            <w:tcBorders>
              <w:top w:val="nil"/>
              <w:left w:val="single" w:sz="4" w:space="0" w:color="auto"/>
              <w:bottom w:val="single" w:sz="4" w:space="0" w:color="auto"/>
              <w:right w:val="single" w:sz="4" w:space="0" w:color="000000"/>
            </w:tcBorders>
            <w:shd w:val="clear" w:color="auto" w:fill="auto"/>
            <w:hideMark/>
          </w:tcPr>
          <w:p w:rsidR="00D06FEB" w:rsidRPr="00990F93" w:rsidRDefault="00D06FEB">
            <w:pPr>
              <w:rPr>
                <w:b/>
                <w:bCs/>
                <w:color w:val="000000"/>
                <w:sz w:val="22"/>
                <w:szCs w:val="22"/>
              </w:rPr>
            </w:pPr>
            <w:r w:rsidRPr="00990F93">
              <w:rPr>
                <w:b/>
                <w:bCs/>
                <w:color w:val="000000"/>
                <w:sz w:val="22"/>
                <w:szCs w:val="22"/>
              </w:rPr>
              <w:t xml:space="preserve">Раздел 1. </w:t>
            </w:r>
          </w:p>
        </w:tc>
      </w:tr>
      <w:tr w:rsidR="00D06FEB" w:rsidRPr="00990F93" w:rsidTr="00990F93">
        <w:trPr>
          <w:trHeight w:val="20"/>
        </w:trPr>
        <w:tc>
          <w:tcPr>
            <w:tcW w:w="10505" w:type="dxa"/>
            <w:gridSpan w:val="5"/>
            <w:tcBorders>
              <w:top w:val="single" w:sz="4" w:space="0" w:color="auto"/>
              <w:left w:val="single" w:sz="4" w:space="0" w:color="auto"/>
              <w:bottom w:val="single" w:sz="4" w:space="0" w:color="auto"/>
              <w:right w:val="single" w:sz="4" w:space="0" w:color="000000"/>
            </w:tcBorders>
            <w:shd w:val="clear" w:color="auto" w:fill="auto"/>
            <w:hideMark/>
          </w:tcPr>
          <w:p w:rsidR="00D06FEB" w:rsidRPr="00990F93" w:rsidRDefault="00D06FEB">
            <w:pPr>
              <w:rPr>
                <w:b/>
                <w:bCs/>
                <w:color w:val="000000"/>
                <w:sz w:val="22"/>
                <w:szCs w:val="22"/>
              </w:rPr>
            </w:pPr>
            <w:r w:rsidRPr="00990F93">
              <w:rPr>
                <w:b/>
                <w:bCs/>
                <w:color w:val="000000"/>
                <w:sz w:val="22"/>
                <w:szCs w:val="22"/>
              </w:rPr>
              <w:t>Демонтажные работы</w:t>
            </w:r>
          </w:p>
        </w:tc>
      </w:tr>
      <w:tr w:rsidR="00D06FEB" w:rsidRPr="00990F93" w:rsidTr="00990F93">
        <w:trPr>
          <w:trHeight w:val="20"/>
        </w:trPr>
        <w:tc>
          <w:tcPr>
            <w:tcW w:w="920" w:type="dxa"/>
            <w:tcBorders>
              <w:top w:val="nil"/>
              <w:left w:val="single" w:sz="4" w:space="0" w:color="auto"/>
              <w:bottom w:val="single" w:sz="4" w:space="0" w:color="auto"/>
              <w:right w:val="single" w:sz="4" w:space="0" w:color="auto"/>
            </w:tcBorders>
            <w:shd w:val="clear" w:color="auto" w:fill="auto"/>
            <w:hideMark/>
          </w:tcPr>
          <w:p w:rsidR="00D06FEB" w:rsidRPr="00990F93" w:rsidRDefault="00D06FEB">
            <w:pPr>
              <w:jc w:val="center"/>
              <w:rPr>
                <w:color w:val="000000"/>
                <w:sz w:val="22"/>
                <w:szCs w:val="22"/>
              </w:rPr>
            </w:pPr>
            <w:r w:rsidRPr="00990F93">
              <w:rPr>
                <w:color w:val="000000"/>
                <w:sz w:val="22"/>
                <w:szCs w:val="22"/>
              </w:rPr>
              <w:t>1</w:t>
            </w:r>
          </w:p>
        </w:tc>
        <w:tc>
          <w:tcPr>
            <w:tcW w:w="5616" w:type="dxa"/>
            <w:tcBorders>
              <w:top w:val="nil"/>
              <w:left w:val="nil"/>
              <w:bottom w:val="single" w:sz="4" w:space="0" w:color="auto"/>
              <w:right w:val="single" w:sz="4" w:space="0" w:color="auto"/>
            </w:tcBorders>
            <w:shd w:val="clear" w:color="auto" w:fill="auto"/>
            <w:hideMark/>
          </w:tcPr>
          <w:p w:rsidR="00D06FEB" w:rsidRPr="00990F93" w:rsidRDefault="00D06FEB">
            <w:pPr>
              <w:rPr>
                <w:color w:val="000000"/>
                <w:sz w:val="22"/>
                <w:szCs w:val="22"/>
              </w:rPr>
            </w:pPr>
            <w:r w:rsidRPr="00990F93">
              <w:rPr>
                <w:color w:val="000000"/>
                <w:sz w:val="22"/>
                <w:szCs w:val="22"/>
              </w:rPr>
              <w:t>Установка люков герметических /Демонтаж люков герметических ( с сохранением)</w:t>
            </w:r>
          </w:p>
        </w:tc>
        <w:tc>
          <w:tcPr>
            <w:tcW w:w="1418" w:type="dxa"/>
            <w:tcBorders>
              <w:top w:val="nil"/>
              <w:left w:val="nil"/>
              <w:bottom w:val="single" w:sz="4" w:space="0" w:color="auto"/>
              <w:right w:val="single" w:sz="4" w:space="0" w:color="auto"/>
            </w:tcBorders>
            <w:shd w:val="clear" w:color="auto" w:fill="auto"/>
            <w:hideMark/>
          </w:tcPr>
          <w:p w:rsidR="00D06FEB" w:rsidRPr="00990F93" w:rsidRDefault="00D06FEB">
            <w:pPr>
              <w:jc w:val="center"/>
              <w:rPr>
                <w:color w:val="000000"/>
                <w:sz w:val="22"/>
                <w:szCs w:val="22"/>
              </w:rPr>
            </w:pPr>
            <w:r w:rsidRPr="00990F93">
              <w:rPr>
                <w:color w:val="000000"/>
                <w:sz w:val="22"/>
                <w:szCs w:val="22"/>
              </w:rPr>
              <w:t>шт</w:t>
            </w:r>
          </w:p>
        </w:tc>
        <w:tc>
          <w:tcPr>
            <w:tcW w:w="1276" w:type="dxa"/>
            <w:tcBorders>
              <w:top w:val="nil"/>
              <w:left w:val="nil"/>
              <w:bottom w:val="single" w:sz="4" w:space="0" w:color="auto"/>
              <w:right w:val="nil"/>
            </w:tcBorders>
            <w:shd w:val="clear" w:color="auto" w:fill="auto"/>
            <w:hideMark/>
          </w:tcPr>
          <w:p w:rsidR="00D06FEB" w:rsidRPr="00990F93" w:rsidRDefault="00D06FEB">
            <w:pPr>
              <w:jc w:val="center"/>
              <w:rPr>
                <w:color w:val="000000"/>
                <w:sz w:val="22"/>
                <w:szCs w:val="22"/>
              </w:rPr>
            </w:pPr>
            <w:r w:rsidRPr="00990F93">
              <w:rPr>
                <w:color w:val="000000"/>
                <w:sz w:val="22"/>
                <w:szCs w:val="22"/>
              </w:rPr>
              <w:t>30</w:t>
            </w:r>
          </w:p>
        </w:tc>
        <w:tc>
          <w:tcPr>
            <w:tcW w:w="1275" w:type="dxa"/>
            <w:tcBorders>
              <w:top w:val="nil"/>
              <w:left w:val="single" w:sz="4" w:space="0" w:color="auto"/>
              <w:bottom w:val="single" w:sz="4" w:space="0" w:color="auto"/>
              <w:right w:val="single" w:sz="4" w:space="0" w:color="auto"/>
            </w:tcBorders>
            <w:shd w:val="clear" w:color="auto" w:fill="auto"/>
            <w:hideMark/>
          </w:tcPr>
          <w:p w:rsidR="00D06FEB" w:rsidRPr="00990F93" w:rsidRDefault="00D06FEB">
            <w:pPr>
              <w:rPr>
                <w:color w:val="000000"/>
                <w:sz w:val="22"/>
                <w:szCs w:val="22"/>
              </w:rPr>
            </w:pPr>
            <w:r w:rsidRPr="00990F93">
              <w:rPr>
                <w:color w:val="000000"/>
                <w:sz w:val="22"/>
                <w:szCs w:val="22"/>
              </w:rPr>
              <w:t> </w:t>
            </w:r>
          </w:p>
        </w:tc>
      </w:tr>
      <w:tr w:rsidR="00D06FEB" w:rsidRPr="00990F93" w:rsidTr="00990F93">
        <w:trPr>
          <w:trHeight w:val="20"/>
        </w:trPr>
        <w:tc>
          <w:tcPr>
            <w:tcW w:w="920" w:type="dxa"/>
            <w:tcBorders>
              <w:top w:val="nil"/>
              <w:left w:val="single" w:sz="4" w:space="0" w:color="auto"/>
              <w:bottom w:val="single" w:sz="4" w:space="0" w:color="auto"/>
              <w:right w:val="single" w:sz="4" w:space="0" w:color="auto"/>
            </w:tcBorders>
            <w:shd w:val="clear" w:color="auto" w:fill="auto"/>
            <w:hideMark/>
          </w:tcPr>
          <w:p w:rsidR="00D06FEB" w:rsidRPr="00990F93" w:rsidRDefault="00D06FEB">
            <w:pPr>
              <w:jc w:val="center"/>
              <w:rPr>
                <w:color w:val="000000"/>
                <w:sz w:val="22"/>
                <w:szCs w:val="22"/>
              </w:rPr>
            </w:pPr>
            <w:r w:rsidRPr="00990F93">
              <w:rPr>
                <w:color w:val="000000"/>
                <w:sz w:val="22"/>
                <w:szCs w:val="22"/>
              </w:rPr>
              <w:t>2</w:t>
            </w:r>
          </w:p>
        </w:tc>
        <w:tc>
          <w:tcPr>
            <w:tcW w:w="5616" w:type="dxa"/>
            <w:tcBorders>
              <w:top w:val="nil"/>
              <w:left w:val="nil"/>
              <w:bottom w:val="single" w:sz="4" w:space="0" w:color="auto"/>
              <w:right w:val="single" w:sz="4" w:space="0" w:color="auto"/>
            </w:tcBorders>
            <w:shd w:val="clear" w:color="auto" w:fill="auto"/>
            <w:hideMark/>
          </w:tcPr>
          <w:p w:rsidR="00D06FEB" w:rsidRPr="00990F93" w:rsidRDefault="00D06FEB">
            <w:pPr>
              <w:rPr>
                <w:color w:val="000000"/>
                <w:sz w:val="22"/>
                <w:szCs w:val="22"/>
              </w:rPr>
            </w:pPr>
            <w:r w:rsidRPr="00990F93">
              <w:rPr>
                <w:color w:val="000000"/>
                <w:sz w:val="22"/>
                <w:szCs w:val="22"/>
              </w:rPr>
              <w:t>Светильник светодиодный накладной и подвесной линейный с креплением на: бетонное основание (стена, потолок)/ Демонтаж световой дорожки ( с сохранением)</w:t>
            </w:r>
          </w:p>
        </w:tc>
        <w:tc>
          <w:tcPr>
            <w:tcW w:w="1418" w:type="dxa"/>
            <w:tcBorders>
              <w:top w:val="nil"/>
              <w:left w:val="nil"/>
              <w:bottom w:val="single" w:sz="4" w:space="0" w:color="auto"/>
              <w:right w:val="single" w:sz="4" w:space="0" w:color="auto"/>
            </w:tcBorders>
            <w:shd w:val="clear" w:color="auto" w:fill="auto"/>
            <w:hideMark/>
          </w:tcPr>
          <w:p w:rsidR="00D06FEB" w:rsidRPr="00990F93" w:rsidRDefault="00D06FEB">
            <w:pPr>
              <w:jc w:val="center"/>
              <w:rPr>
                <w:color w:val="000000"/>
                <w:sz w:val="22"/>
                <w:szCs w:val="22"/>
              </w:rPr>
            </w:pPr>
            <w:r w:rsidRPr="00990F93">
              <w:rPr>
                <w:color w:val="000000"/>
                <w:sz w:val="22"/>
                <w:szCs w:val="22"/>
              </w:rPr>
              <w:t>100 шт</w:t>
            </w:r>
          </w:p>
        </w:tc>
        <w:tc>
          <w:tcPr>
            <w:tcW w:w="1276" w:type="dxa"/>
            <w:tcBorders>
              <w:top w:val="nil"/>
              <w:left w:val="nil"/>
              <w:bottom w:val="single" w:sz="4" w:space="0" w:color="auto"/>
              <w:right w:val="nil"/>
            </w:tcBorders>
            <w:shd w:val="clear" w:color="auto" w:fill="auto"/>
            <w:hideMark/>
          </w:tcPr>
          <w:p w:rsidR="00D06FEB" w:rsidRPr="00990F93" w:rsidRDefault="00D06FEB">
            <w:pPr>
              <w:jc w:val="center"/>
              <w:rPr>
                <w:color w:val="000000"/>
                <w:sz w:val="22"/>
                <w:szCs w:val="22"/>
              </w:rPr>
            </w:pPr>
            <w:r w:rsidRPr="00990F93">
              <w:rPr>
                <w:color w:val="000000"/>
                <w:sz w:val="22"/>
                <w:szCs w:val="22"/>
              </w:rPr>
              <w:t>0,01</w:t>
            </w:r>
          </w:p>
        </w:tc>
        <w:tc>
          <w:tcPr>
            <w:tcW w:w="1275" w:type="dxa"/>
            <w:tcBorders>
              <w:top w:val="nil"/>
              <w:left w:val="single" w:sz="4" w:space="0" w:color="auto"/>
              <w:bottom w:val="single" w:sz="4" w:space="0" w:color="auto"/>
              <w:right w:val="single" w:sz="4" w:space="0" w:color="auto"/>
            </w:tcBorders>
            <w:shd w:val="clear" w:color="auto" w:fill="auto"/>
            <w:hideMark/>
          </w:tcPr>
          <w:p w:rsidR="00D06FEB" w:rsidRPr="00990F93" w:rsidRDefault="00D06FEB">
            <w:pPr>
              <w:rPr>
                <w:color w:val="000000"/>
                <w:sz w:val="22"/>
                <w:szCs w:val="22"/>
              </w:rPr>
            </w:pPr>
            <w:r w:rsidRPr="00990F93">
              <w:rPr>
                <w:color w:val="000000"/>
                <w:sz w:val="22"/>
                <w:szCs w:val="22"/>
              </w:rPr>
              <w:t> </w:t>
            </w:r>
          </w:p>
        </w:tc>
      </w:tr>
      <w:tr w:rsidR="00D06FEB" w:rsidRPr="00990F93" w:rsidTr="00990F93">
        <w:trPr>
          <w:trHeight w:val="20"/>
        </w:trPr>
        <w:tc>
          <w:tcPr>
            <w:tcW w:w="10505" w:type="dxa"/>
            <w:gridSpan w:val="5"/>
            <w:tcBorders>
              <w:top w:val="single" w:sz="4" w:space="0" w:color="auto"/>
              <w:left w:val="single" w:sz="4" w:space="0" w:color="auto"/>
              <w:bottom w:val="single" w:sz="4" w:space="0" w:color="auto"/>
              <w:right w:val="single" w:sz="4" w:space="0" w:color="000000"/>
            </w:tcBorders>
            <w:shd w:val="clear" w:color="auto" w:fill="auto"/>
            <w:hideMark/>
          </w:tcPr>
          <w:p w:rsidR="00D06FEB" w:rsidRPr="00990F93" w:rsidRDefault="00D06FEB">
            <w:pPr>
              <w:rPr>
                <w:b/>
                <w:bCs/>
                <w:color w:val="000000"/>
                <w:sz w:val="22"/>
                <w:szCs w:val="22"/>
              </w:rPr>
            </w:pPr>
            <w:r w:rsidRPr="00990F93">
              <w:rPr>
                <w:b/>
                <w:bCs/>
                <w:color w:val="000000"/>
                <w:sz w:val="22"/>
                <w:szCs w:val="22"/>
              </w:rPr>
              <w:t>Ремонтные работы</w:t>
            </w:r>
          </w:p>
        </w:tc>
      </w:tr>
      <w:tr w:rsidR="00D06FEB" w:rsidRPr="00990F93" w:rsidTr="00990F93">
        <w:trPr>
          <w:trHeight w:val="20"/>
        </w:trPr>
        <w:tc>
          <w:tcPr>
            <w:tcW w:w="920" w:type="dxa"/>
            <w:tcBorders>
              <w:top w:val="nil"/>
              <w:left w:val="single" w:sz="4" w:space="0" w:color="auto"/>
              <w:bottom w:val="single" w:sz="4" w:space="0" w:color="auto"/>
              <w:right w:val="single" w:sz="4" w:space="0" w:color="auto"/>
            </w:tcBorders>
            <w:shd w:val="clear" w:color="auto" w:fill="auto"/>
            <w:hideMark/>
          </w:tcPr>
          <w:p w:rsidR="00D06FEB" w:rsidRPr="00990F93" w:rsidRDefault="00D06FEB">
            <w:pPr>
              <w:jc w:val="center"/>
              <w:rPr>
                <w:color w:val="000000"/>
                <w:sz w:val="22"/>
                <w:szCs w:val="22"/>
              </w:rPr>
            </w:pPr>
            <w:r w:rsidRPr="00990F93">
              <w:rPr>
                <w:color w:val="000000"/>
                <w:sz w:val="22"/>
                <w:szCs w:val="22"/>
              </w:rPr>
              <w:t>3</w:t>
            </w:r>
          </w:p>
        </w:tc>
        <w:tc>
          <w:tcPr>
            <w:tcW w:w="5616" w:type="dxa"/>
            <w:tcBorders>
              <w:top w:val="nil"/>
              <w:left w:val="nil"/>
              <w:bottom w:val="single" w:sz="4" w:space="0" w:color="auto"/>
              <w:right w:val="single" w:sz="4" w:space="0" w:color="auto"/>
            </w:tcBorders>
            <w:shd w:val="clear" w:color="auto" w:fill="auto"/>
            <w:hideMark/>
          </w:tcPr>
          <w:p w:rsidR="00D06FEB" w:rsidRPr="00990F93" w:rsidRDefault="00D06FEB">
            <w:pPr>
              <w:rPr>
                <w:color w:val="000000"/>
                <w:sz w:val="22"/>
                <w:szCs w:val="22"/>
              </w:rPr>
            </w:pPr>
            <w:r w:rsidRPr="00990F93">
              <w:rPr>
                <w:color w:val="000000"/>
                <w:sz w:val="22"/>
                <w:szCs w:val="22"/>
              </w:rPr>
              <w:t>Шлифовка поверхности паркетных покрытий механизированным способом/ Циклевка планшета для снятия краски, выравнивания незначительных повреждений</w:t>
            </w:r>
          </w:p>
        </w:tc>
        <w:tc>
          <w:tcPr>
            <w:tcW w:w="1418" w:type="dxa"/>
            <w:tcBorders>
              <w:top w:val="nil"/>
              <w:left w:val="nil"/>
              <w:bottom w:val="single" w:sz="4" w:space="0" w:color="auto"/>
              <w:right w:val="single" w:sz="4" w:space="0" w:color="auto"/>
            </w:tcBorders>
            <w:shd w:val="clear" w:color="auto" w:fill="auto"/>
            <w:hideMark/>
          </w:tcPr>
          <w:p w:rsidR="00D06FEB" w:rsidRPr="00990F93" w:rsidRDefault="00D06FEB">
            <w:pPr>
              <w:jc w:val="center"/>
              <w:rPr>
                <w:color w:val="000000"/>
                <w:sz w:val="22"/>
                <w:szCs w:val="22"/>
              </w:rPr>
            </w:pPr>
            <w:r w:rsidRPr="00990F93">
              <w:rPr>
                <w:color w:val="000000"/>
                <w:sz w:val="22"/>
                <w:szCs w:val="22"/>
              </w:rPr>
              <w:t>100 м2</w:t>
            </w:r>
          </w:p>
        </w:tc>
        <w:tc>
          <w:tcPr>
            <w:tcW w:w="1276" w:type="dxa"/>
            <w:tcBorders>
              <w:top w:val="nil"/>
              <w:left w:val="nil"/>
              <w:bottom w:val="single" w:sz="4" w:space="0" w:color="auto"/>
              <w:right w:val="nil"/>
            </w:tcBorders>
            <w:shd w:val="clear" w:color="auto" w:fill="auto"/>
            <w:hideMark/>
          </w:tcPr>
          <w:p w:rsidR="00D06FEB" w:rsidRPr="00990F93" w:rsidRDefault="00D06FEB">
            <w:pPr>
              <w:jc w:val="center"/>
              <w:rPr>
                <w:color w:val="000000"/>
                <w:sz w:val="22"/>
                <w:szCs w:val="22"/>
              </w:rPr>
            </w:pPr>
            <w:r w:rsidRPr="00990F93">
              <w:rPr>
                <w:color w:val="000000"/>
                <w:sz w:val="22"/>
                <w:szCs w:val="22"/>
              </w:rPr>
              <w:t>4,05</w:t>
            </w:r>
          </w:p>
        </w:tc>
        <w:tc>
          <w:tcPr>
            <w:tcW w:w="1275" w:type="dxa"/>
            <w:tcBorders>
              <w:top w:val="nil"/>
              <w:left w:val="single" w:sz="4" w:space="0" w:color="auto"/>
              <w:bottom w:val="single" w:sz="4" w:space="0" w:color="auto"/>
              <w:right w:val="single" w:sz="4" w:space="0" w:color="auto"/>
            </w:tcBorders>
            <w:shd w:val="clear" w:color="auto" w:fill="auto"/>
            <w:hideMark/>
          </w:tcPr>
          <w:p w:rsidR="00D06FEB" w:rsidRPr="00990F93" w:rsidRDefault="00D06FEB">
            <w:pPr>
              <w:rPr>
                <w:color w:val="000000"/>
                <w:sz w:val="22"/>
                <w:szCs w:val="22"/>
              </w:rPr>
            </w:pPr>
            <w:r w:rsidRPr="00990F93">
              <w:rPr>
                <w:color w:val="000000"/>
                <w:sz w:val="22"/>
                <w:szCs w:val="22"/>
              </w:rPr>
              <w:t> </w:t>
            </w:r>
          </w:p>
        </w:tc>
      </w:tr>
      <w:tr w:rsidR="00D06FEB" w:rsidRPr="00990F93" w:rsidTr="00990F93">
        <w:trPr>
          <w:trHeight w:val="20"/>
        </w:trPr>
        <w:tc>
          <w:tcPr>
            <w:tcW w:w="920" w:type="dxa"/>
            <w:tcBorders>
              <w:top w:val="nil"/>
              <w:left w:val="single" w:sz="4" w:space="0" w:color="auto"/>
              <w:bottom w:val="single" w:sz="4" w:space="0" w:color="auto"/>
              <w:right w:val="single" w:sz="4" w:space="0" w:color="auto"/>
            </w:tcBorders>
            <w:shd w:val="clear" w:color="auto" w:fill="auto"/>
            <w:hideMark/>
          </w:tcPr>
          <w:p w:rsidR="00D06FEB" w:rsidRPr="00990F93" w:rsidRDefault="00D06FEB">
            <w:pPr>
              <w:jc w:val="center"/>
              <w:rPr>
                <w:color w:val="000000"/>
                <w:sz w:val="22"/>
                <w:szCs w:val="22"/>
              </w:rPr>
            </w:pPr>
            <w:r w:rsidRPr="00990F93">
              <w:rPr>
                <w:color w:val="000000"/>
                <w:sz w:val="22"/>
                <w:szCs w:val="22"/>
              </w:rPr>
              <w:t>4</w:t>
            </w:r>
          </w:p>
        </w:tc>
        <w:tc>
          <w:tcPr>
            <w:tcW w:w="5616" w:type="dxa"/>
            <w:tcBorders>
              <w:top w:val="nil"/>
              <w:left w:val="nil"/>
              <w:bottom w:val="single" w:sz="4" w:space="0" w:color="auto"/>
              <w:right w:val="single" w:sz="4" w:space="0" w:color="auto"/>
            </w:tcBorders>
            <w:shd w:val="clear" w:color="auto" w:fill="auto"/>
            <w:hideMark/>
          </w:tcPr>
          <w:p w:rsidR="00D06FEB" w:rsidRPr="00990F93" w:rsidRDefault="00D06FEB">
            <w:pPr>
              <w:rPr>
                <w:color w:val="000000"/>
                <w:sz w:val="22"/>
                <w:szCs w:val="22"/>
              </w:rPr>
            </w:pPr>
            <w:r w:rsidRPr="00990F93">
              <w:rPr>
                <w:color w:val="000000"/>
                <w:sz w:val="22"/>
                <w:szCs w:val="22"/>
              </w:rPr>
              <w:t>Ремонт дощатых покрытий, сплачивание со вставкой реек/ Фрезеровка мест наибольших повреждений со вставкой деревянных элементов</w:t>
            </w:r>
          </w:p>
        </w:tc>
        <w:tc>
          <w:tcPr>
            <w:tcW w:w="1418" w:type="dxa"/>
            <w:tcBorders>
              <w:top w:val="nil"/>
              <w:left w:val="nil"/>
              <w:bottom w:val="single" w:sz="4" w:space="0" w:color="auto"/>
              <w:right w:val="single" w:sz="4" w:space="0" w:color="auto"/>
            </w:tcBorders>
            <w:shd w:val="clear" w:color="auto" w:fill="auto"/>
            <w:hideMark/>
          </w:tcPr>
          <w:p w:rsidR="00D06FEB" w:rsidRPr="00990F93" w:rsidRDefault="00D06FEB">
            <w:pPr>
              <w:jc w:val="center"/>
              <w:rPr>
                <w:color w:val="000000"/>
                <w:sz w:val="22"/>
                <w:szCs w:val="22"/>
              </w:rPr>
            </w:pPr>
            <w:r w:rsidRPr="00990F93">
              <w:rPr>
                <w:color w:val="000000"/>
                <w:sz w:val="22"/>
                <w:szCs w:val="22"/>
              </w:rPr>
              <w:t>100 м2</w:t>
            </w:r>
          </w:p>
        </w:tc>
        <w:tc>
          <w:tcPr>
            <w:tcW w:w="1276" w:type="dxa"/>
            <w:tcBorders>
              <w:top w:val="nil"/>
              <w:left w:val="nil"/>
              <w:bottom w:val="single" w:sz="4" w:space="0" w:color="auto"/>
              <w:right w:val="nil"/>
            </w:tcBorders>
            <w:shd w:val="clear" w:color="auto" w:fill="auto"/>
            <w:hideMark/>
          </w:tcPr>
          <w:p w:rsidR="00D06FEB" w:rsidRPr="00990F93" w:rsidRDefault="00D06FEB">
            <w:pPr>
              <w:jc w:val="center"/>
              <w:rPr>
                <w:color w:val="000000"/>
                <w:sz w:val="22"/>
                <w:szCs w:val="22"/>
              </w:rPr>
            </w:pPr>
            <w:r w:rsidRPr="00990F93">
              <w:rPr>
                <w:color w:val="000000"/>
                <w:sz w:val="22"/>
                <w:szCs w:val="22"/>
              </w:rPr>
              <w:t>0,3</w:t>
            </w:r>
          </w:p>
        </w:tc>
        <w:tc>
          <w:tcPr>
            <w:tcW w:w="1275" w:type="dxa"/>
            <w:tcBorders>
              <w:top w:val="nil"/>
              <w:left w:val="single" w:sz="4" w:space="0" w:color="auto"/>
              <w:bottom w:val="single" w:sz="4" w:space="0" w:color="auto"/>
              <w:right w:val="single" w:sz="4" w:space="0" w:color="auto"/>
            </w:tcBorders>
            <w:shd w:val="clear" w:color="auto" w:fill="auto"/>
            <w:hideMark/>
          </w:tcPr>
          <w:p w:rsidR="00D06FEB" w:rsidRPr="00990F93" w:rsidRDefault="00D06FEB">
            <w:pPr>
              <w:rPr>
                <w:color w:val="000000"/>
                <w:sz w:val="22"/>
                <w:szCs w:val="22"/>
              </w:rPr>
            </w:pPr>
            <w:r w:rsidRPr="00990F93">
              <w:rPr>
                <w:color w:val="000000"/>
                <w:sz w:val="22"/>
                <w:szCs w:val="22"/>
              </w:rPr>
              <w:t> </w:t>
            </w:r>
          </w:p>
        </w:tc>
      </w:tr>
      <w:tr w:rsidR="00D06FEB" w:rsidRPr="00990F93" w:rsidTr="00990F93">
        <w:trPr>
          <w:trHeight w:val="20"/>
        </w:trPr>
        <w:tc>
          <w:tcPr>
            <w:tcW w:w="920" w:type="dxa"/>
            <w:tcBorders>
              <w:top w:val="nil"/>
              <w:left w:val="single" w:sz="4" w:space="0" w:color="auto"/>
              <w:bottom w:val="single" w:sz="4" w:space="0" w:color="auto"/>
              <w:right w:val="single" w:sz="4" w:space="0" w:color="auto"/>
            </w:tcBorders>
            <w:shd w:val="clear" w:color="auto" w:fill="auto"/>
            <w:hideMark/>
          </w:tcPr>
          <w:p w:rsidR="00D06FEB" w:rsidRPr="00990F93" w:rsidRDefault="00D06FEB">
            <w:pPr>
              <w:jc w:val="center"/>
              <w:rPr>
                <w:color w:val="000000"/>
                <w:sz w:val="22"/>
                <w:szCs w:val="22"/>
              </w:rPr>
            </w:pPr>
            <w:r w:rsidRPr="00990F93">
              <w:rPr>
                <w:color w:val="000000"/>
                <w:sz w:val="22"/>
                <w:szCs w:val="22"/>
              </w:rPr>
              <w:t>5</w:t>
            </w:r>
          </w:p>
        </w:tc>
        <w:tc>
          <w:tcPr>
            <w:tcW w:w="5616" w:type="dxa"/>
            <w:tcBorders>
              <w:top w:val="nil"/>
              <w:left w:val="nil"/>
              <w:bottom w:val="single" w:sz="4" w:space="0" w:color="auto"/>
              <w:right w:val="single" w:sz="4" w:space="0" w:color="auto"/>
            </w:tcBorders>
            <w:shd w:val="clear" w:color="auto" w:fill="auto"/>
            <w:hideMark/>
          </w:tcPr>
          <w:p w:rsidR="00D06FEB" w:rsidRPr="00990F93" w:rsidRDefault="00D06FEB">
            <w:pPr>
              <w:rPr>
                <w:color w:val="000000"/>
                <w:sz w:val="22"/>
                <w:szCs w:val="22"/>
              </w:rPr>
            </w:pPr>
            <w:r w:rsidRPr="00990F93">
              <w:rPr>
                <w:color w:val="000000"/>
                <w:sz w:val="22"/>
                <w:szCs w:val="22"/>
              </w:rPr>
              <w:t>Деревянный брусок сращенный 11х11х2200 мм сосна</w:t>
            </w:r>
          </w:p>
        </w:tc>
        <w:tc>
          <w:tcPr>
            <w:tcW w:w="1418" w:type="dxa"/>
            <w:tcBorders>
              <w:top w:val="nil"/>
              <w:left w:val="nil"/>
              <w:bottom w:val="single" w:sz="4" w:space="0" w:color="auto"/>
              <w:right w:val="single" w:sz="4" w:space="0" w:color="auto"/>
            </w:tcBorders>
            <w:shd w:val="clear" w:color="auto" w:fill="auto"/>
            <w:hideMark/>
          </w:tcPr>
          <w:p w:rsidR="00D06FEB" w:rsidRPr="00990F93" w:rsidRDefault="00D06FEB">
            <w:pPr>
              <w:jc w:val="center"/>
              <w:rPr>
                <w:color w:val="000000"/>
                <w:sz w:val="22"/>
                <w:szCs w:val="22"/>
              </w:rPr>
            </w:pPr>
            <w:r w:rsidRPr="00990F93">
              <w:rPr>
                <w:color w:val="000000"/>
                <w:sz w:val="22"/>
                <w:szCs w:val="22"/>
              </w:rPr>
              <w:t>м3</w:t>
            </w:r>
          </w:p>
        </w:tc>
        <w:tc>
          <w:tcPr>
            <w:tcW w:w="1276" w:type="dxa"/>
            <w:tcBorders>
              <w:top w:val="nil"/>
              <w:left w:val="nil"/>
              <w:bottom w:val="single" w:sz="4" w:space="0" w:color="auto"/>
              <w:right w:val="nil"/>
            </w:tcBorders>
            <w:shd w:val="clear" w:color="auto" w:fill="auto"/>
            <w:hideMark/>
          </w:tcPr>
          <w:p w:rsidR="00D06FEB" w:rsidRPr="00990F93" w:rsidRDefault="00D06FEB">
            <w:pPr>
              <w:jc w:val="center"/>
              <w:rPr>
                <w:color w:val="000000"/>
                <w:sz w:val="22"/>
                <w:szCs w:val="22"/>
              </w:rPr>
            </w:pPr>
            <w:r w:rsidRPr="00990F93">
              <w:rPr>
                <w:color w:val="000000"/>
                <w:sz w:val="22"/>
                <w:szCs w:val="22"/>
              </w:rPr>
              <w:t>0,005</w:t>
            </w:r>
          </w:p>
        </w:tc>
        <w:tc>
          <w:tcPr>
            <w:tcW w:w="1275" w:type="dxa"/>
            <w:tcBorders>
              <w:top w:val="nil"/>
              <w:left w:val="single" w:sz="4" w:space="0" w:color="auto"/>
              <w:bottom w:val="single" w:sz="4" w:space="0" w:color="auto"/>
              <w:right w:val="single" w:sz="4" w:space="0" w:color="auto"/>
            </w:tcBorders>
            <w:shd w:val="clear" w:color="auto" w:fill="auto"/>
            <w:hideMark/>
          </w:tcPr>
          <w:p w:rsidR="00D06FEB" w:rsidRPr="00990F93" w:rsidRDefault="00D06FEB">
            <w:pPr>
              <w:rPr>
                <w:color w:val="000000"/>
                <w:sz w:val="22"/>
                <w:szCs w:val="22"/>
              </w:rPr>
            </w:pPr>
            <w:r w:rsidRPr="00990F93">
              <w:rPr>
                <w:color w:val="000000"/>
                <w:sz w:val="22"/>
                <w:szCs w:val="22"/>
              </w:rPr>
              <w:t> </w:t>
            </w:r>
          </w:p>
        </w:tc>
      </w:tr>
      <w:tr w:rsidR="00D06FEB" w:rsidRPr="00990F93" w:rsidTr="00990F93">
        <w:trPr>
          <w:trHeight w:val="20"/>
        </w:trPr>
        <w:tc>
          <w:tcPr>
            <w:tcW w:w="920" w:type="dxa"/>
            <w:tcBorders>
              <w:top w:val="nil"/>
              <w:left w:val="single" w:sz="4" w:space="0" w:color="auto"/>
              <w:bottom w:val="single" w:sz="4" w:space="0" w:color="auto"/>
              <w:right w:val="single" w:sz="4" w:space="0" w:color="auto"/>
            </w:tcBorders>
            <w:shd w:val="clear" w:color="auto" w:fill="auto"/>
            <w:hideMark/>
          </w:tcPr>
          <w:p w:rsidR="00D06FEB" w:rsidRPr="00990F93" w:rsidRDefault="00D06FEB">
            <w:pPr>
              <w:jc w:val="center"/>
              <w:rPr>
                <w:color w:val="000000"/>
                <w:sz w:val="22"/>
                <w:szCs w:val="22"/>
              </w:rPr>
            </w:pPr>
            <w:r w:rsidRPr="00990F93">
              <w:rPr>
                <w:color w:val="000000"/>
                <w:sz w:val="22"/>
                <w:szCs w:val="22"/>
              </w:rPr>
              <w:t>6</w:t>
            </w:r>
          </w:p>
        </w:tc>
        <w:tc>
          <w:tcPr>
            <w:tcW w:w="5616" w:type="dxa"/>
            <w:tcBorders>
              <w:top w:val="nil"/>
              <w:left w:val="nil"/>
              <w:bottom w:val="single" w:sz="4" w:space="0" w:color="auto"/>
              <w:right w:val="single" w:sz="4" w:space="0" w:color="auto"/>
            </w:tcBorders>
            <w:shd w:val="clear" w:color="auto" w:fill="auto"/>
            <w:hideMark/>
          </w:tcPr>
          <w:p w:rsidR="00D06FEB" w:rsidRPr="00990F93" w:rsidRDefault="00D06FEB">
            <w:pPr>
              <w:rPr>
                <w:color w:val="000000"/>
                <w:sz w:val="22"/>
                <w:szCs w:val="22"/>
              </w:rPr>
            </w:pPr>
            <w:r w:rsidRPr="00990F93">
              <w:rPr>
                <w:color w:val="000000"/>
                <w:sz w:val="22"/>
                <w:szCs w:val="22"/>
              </w:rPr>
              <w:t>Третья шпатлевка при высококачественной окраске по дереву: стен/ Дополнительная шпатлёвка наиболее повреждённых мест планшета</w:t>
            </w:r>
          </w:p>
        </w:tc>
        <w:tc>
          <w:tcPr>
            <w:tcW w:w="1418" w:type="dxa"/>
            <w:tcBorders>
              <w:top w:val="nil"/>
              <w:left w:val="nil"/>
              <w:bottom w:val="single" w:sz="4" w:space="0" w:color="auto"/>
              <w:right w:val="single" w:sz="4" w:space="0" w:color="auto"/>
            </w:tcBorders>
            <w:shd w:val="clear" w:color="auto" w:fill="auto"/>
            <w:hideMark/>
          </w:tcPr>
          <w:p w:rsidR="00D06FEB" w:rsidRPr="00990F93" w:rsidRDefault="00D06FEB">
            <w:pPr>
              <w:jc w:val="center"/>
              <w:rPr>
                <w:color w:val="000000"/>
                <w:sz w:val="22"/>
                <w:szCs w:val="22"/>
              </w:rPr>
            </w:pPr>
            <w:r w:rsidRPr="00990F93">
              <w:rPr>
                <w:color w:val="000000"/>
                <w:sz w:val="22"/>
                <w:szCs w:val="22"/>
              </w:rPr>
              <w:t>100 м2</w:t>
            </w:r>
          </w:p>
        </w:tc>
        <w:tc>
          <w:tcPr>
            <w:tcW w:w="1276" w:type="dxa"/>
            <w:tcBorders>
              <w:top w:val="nil"/>
              <w:left w:val="nil"/>
              <w:bottom w:val="single" w:sz="4" w:space="0" w:color="auto"/>
              <w:right w:val="nil"/>
            </w:tcBorders>
            <w:shd w:val="clear" w:color="auto" w:fill="auto"/>
            <w:hideMark/>
          </w:tcPr>
          <w:p w:rsidR="00D06FEB" w:rsidRPr="00990F93" w:rsidRDefault="00D06FEB">
            <w:pPr>
              <w:jc w:val="center"/>
              <w:rPr>
                <w:color w:val="000000"/>
                <w:sz w:val="22"/>
                <w:szCs w:val="22"/>
              </w:rPr>
            </w:pPr>
            <w:r w:rsidRPr="00990F93">
              <w:rPr>
                <w:color w:val="000000"/>
                <w:sz w:val="22"/>
                <w:szCs w:val="22"/>
              </w:rPr>
              <w:t>1,4958</w:t>
            </w:r>
          </w:p>
        </w:tc>
        <w:tc>
          <w:tcPr>
            <w:tcW w:w="1275" w:type="dxa"/>
            <w:tcBorders>
              <w:top w:val="nil"/>
              <w:left w:val="single" w:sz="4" w:space="0" w:color="auto"/>
              <w:bottom w:val="single" w:sz="4" w:space="0" w:color="auto"/>
              <w:right w:val="single" w:sz="4" w:space="0" w:color="auto"/>
            </w:tcBorders>
            <w:shd w:val="clear" w:color="auto" w:fill="auto"/>
            <w:hideMark/>
          </w:tcPr>
          <w:p w:rsidR="00D06FEB" w:rsidRPr="00990F93" w:rsidRDefault="00D06FEB">
            <w:pPr>
              <w:rPr>
                <w:color w:val="000000"/>
                <w:sz w:val="22"/>
                <w:szCs w:val="22"/>
              </w:rPr>
            </w:pPr>
            <w:r w:rsidRPr="00990F93">
              <w:rPr>
                <w:color w:val="000000"/>
                <w:sz w:val="22"/>
                <w:szCs w:val="22"/>
              </w:rPr>
              <w:t> </w:t>
            </w:r>
          </w:p>
        </w:tc>
      </w:tr>
      <w:tr w:rsidR="00D06FEB" w:rsidRPr="00990F93" w:rsidTr="00990F93">
        <w:trPr>
          <w:trHeight w:val="20"/>
        </w:trPr>
        <w:tc>
          <w:tcPr>
            <w:tcW w:w="920" w:type="dxa"/>
            <w:tcBorders>
              <w:top w:val="nil"/>
              <w:left w:val="single" w:sz="4" w:space="0" w:color="auto"/>
              <w:bottom w:val="single" w:sz="4" w:space="0" w:color="auto"/>
              <w:right w:val="single" w:sz="4" w:space="0" w:color="auto"/>
            </w:tcBorders>
            <w:shd w:val="clear" w:color="auto" w:fill="auto"/>
            <w:hideMark/>
          </w:tcPr>
          <w:p w:rsidR="00D06FEB" w:rsidRPr="00990F93" w:rsidRDefault="00D06FEB">
            <w:pPr>
              <w:jc w:val="center"/>
              <w:rPr>
                <w:color w:val="000000"/>
                <w:sz w:val="22"/>
                <w:szCs w:val="22"/>
              </w:rPr>
            </w:pPr>
            <w:r w:rsidRPr="00990F93">
              <w:rPr>
                <w:color w:val="000000"/>
                <w:sz w:val="22"/>
                <w:szCs w:val="22"/>
              </w:rPr>
              <w:t>7</w:t>
            </w:r>
          </w:p>
        </w:tc>
        <w:tc>
          <w:tcPr>
            <w:tcW w:w="5616" w:type="dxa"/>
            <w:tcBorders>
              <w:top w:val="nil"/>
              <w:left w:val="nil"/>
              <w:bottom w:val="single" w:sz="4" w:space="0" w:color="auto"/>
              <w:right w:val="single" w:sz="4" w:space="0" w:color="auto"/>
            </w:tcBorders>
            <w:shd w:val="clear" w:color="auto" w:fill="auto"/>
            <w:hideMark/>
          </w:tcPr>
          <w:p w:rsidR="00D06FEB" w:rsidRPr="00990F93" w:rsidRDefault="00D06FEB">
            <w:pPr>
              <w:rPr>
                <w:color w:val="000000"/>
                <w:sz w:val="22"/>
                <w:szCs w:val="22"/>
              </w:rPr>
            </w:pPr>
            <w:r w:rsidRPr="00990F93">
              <w:rPr>
                <w:color w:val="000000"/>
                <w:sz w:val="22"/>
                <w:szCs w:val="22"/>
              </w:rPr>
              <w:t>Шпатлевка по дереву VGT Экстра</w:t>
            </w:r>
          </w:p>
        </w:tc>
        <w:tc>
          <w:tcPr>
            <w:tcW w:w="1418" w:type="dxa"/>
            <w:tcBorders>
              <w:top w:val="nil"/>
              <w:left w:val="nil"/>
              <w:bottom w:val="single" w:sz="4" w:space="0" w:color="auto"/>
              <w:right w:val="single" w:sz="4" w:space="0" w:color="auto"/>
            </w:tcBorders>
            <w:shd w:val="clear" w:color="auto" w:fill="auto"/>
            <w:hideMark/>
          </w:tcPr>
          <w:p w:rsidR="00D06FEB" w:rsidRPr="00990F93" w:rsidRDefault="00D06FEB">
            <w:pPr>
              <w:jc w:val="center"/>
              <w:rPr>
                <w:color w:val="000000"/>
                <w:sz w:val="22"/>
                <w:szCs w:val="22"/>
              </w:rPr>
            </w:pPr>
            <w:r w:rsidRPr="00990F93">
              <w:rPr>
                <w:color w:val="000000"/>
                <w:sz w:val="22"/>
                <w:szCs w:val="22"/>
              </w:rPr>
              <w:t>кг</w:t>
            </w:r>
          </w:p>
        </w:tc>
        <w:tc>
          <w:tcPr>
            <w:tcW w:w="1276" w:type="dxa"/>
            <w:tcBorders>
              <w:top w:val="nil"/>
              <w:left w:val="nil"/>
              <w:bottom w:val="single" w:sz="4" w:space="0" w:color="auto"/>
              <w:right w:val="nil"/>
            </w:tcBorders>
            <w:shd w:val="clear" w:color="auto" w:fill="auto"/>
            <w:hideMark/>
          </w:tcPr>
          <w:p w:rsidR="00D06FEB" w:rsidRPr="00990F93" w:rsidRDefault="00D06FEB">
            <w:pPr>
              <w:jc w:val="center"/>
              <w:rPr>
                <w:color w:val="000000"/>
                <w:sz w:val="22"/>
                <w:szCs w:val="22"/>
              </w:rPr>
            </w:pPr>
            <w:r w:rsidRPr="00990F93">
              <w:rPr>
                <w:color w:val="000000"/>
                <w:sz w:val="22"/>
                <w:szCs w:val="22"/>
              </w:rPr>
              <w:t>149,58</w:t>
            </w:r>
          </w:p>
        </w:tc>
        <w:tc>
          <w:tcPr>
            <w:tcW w:w="1275" w:type="dxa"/>
            <w:tcBorders>
              <w:top w:val="nil"/>
              <w:left w:val="single" w:sz="4" w:space="0" w:color="auto"/>
              <w:bottom w:val="single" w:sz="4" w:space="0" w:color="auto"/>
              <w:right w:val="single" w:sz="4" w:space="0" w:color="auto"/>
            </w:tcBorders>
            <w:shd w:val="clear" w:color="auto" w:fill="auto"/>
            <w:hideMark/>
          </w:tcPr>
          <w:p w:rsidR="00D06FEB" w:rsidRPr="00990F93" w:rsidRDefault="00D06FEB">
            <w:pPr>
              <w:rPr>
                <w:color w:val="000000"/>
                <w:sz w:val="22"/>
                <w:szCs w:val="22"/>
              </w:rPr>
            </w:pPr>
            <w:r w:rsidRPr="00990F93">
              <w:rPr>
                <w:color w:val="000000"/>
                <w:sz w:val="22"/>
                <w:szCs w:val="22"/>
              </w:rPr>
              <w:t> </w:t>
            </w:r>
          </w:p>
        </w:tc>
      </w:tr>
      <w:tr w:rsidR="00D06FEB" w:rsidRPr="00990F93" w:rsidTr="00990F93">
        <w:trPr>
          <w:trHeight w:val="20"/>
        </w:trPr>
        <w:tc>
          <w:tcPr>
            <w:tcW w:w="920" w:type="dxa"/>
            <w:tcBorders>
              <w:top w:val="nil"/>
              <w:left w:val="single" w:sz="4" w:space="0" w:color="auto"/>
              <w:bottom w:val="single" w:sz="4" w:space="0" w:color="auto"/>
              <w:right w:val="single" w:sz="4" w:space="0" w:color="auto"/>
            </w:tcBorders>
            <w:shd w:val="clear" w:color="auto" w:fill="auto"/>
            <w:hideMark/>
          </w:tcPr>
          <w:p w:rsidR="00D06FEB" w:rsidRPr="00990F93" w:rsidRDefault="00D06FEB">
            <w:pPr>
              <w:jc w:val="center"/>
              <w:rPr>
                <w:color w:val="000000"/>
                <w:sz w:val="22"/>
                <w:szCs w:val="22"/>
              </w:rPr>
            </w:pPr>
            <w:r w:rsidRPr="00990F93">
              <w:rPr>
                <w:color w:val="000000"/>
                <w:sz w:val="22"/>
                <w:szCs w:val="22"/>
              </w:rPr>
              <w:t>8</w:t>
            </w:r>
          </w:p>
        </w:tc>
        <w:tc>
          <w:tcPr>
            <w:tcW w:w="5616" w:type="dxa"/>
            <w:tcBorders>
              <w:top w:val="nil"/>
              <w:left w:val="nil"/>
              <w:bottom w:val="single" w:sz="4" w:space="0" w:color="auto"/>
              <w:right w:val="single" w:sz="4" w:space="0" w:color="auto"/>
            </w:tcBorders>
            <w:shd w:val="clear" w:color="auto" w:fill="auto"/>
            <w:hideMark/>
          </w:tcPr>
          <w:p w:rsidR="00D06FEB" w:rsidRPr="00990F93" w:rsidRDefault="00D06FEB">
            <w:pPr>
              <w:rPr>
                <w:color w:val="000000"/>
                <w:sz w:val="22"/>
                <w:szCs w:val="22"/>
              </w:rPr>
            </w:pPr>
            <w:r w:rsidRPr="00990F93">
              <w:rPr>
                <w:color w:val="000000"/>
                <w:sz w:val="22"/>
                <w:szCs w:val="22"/>
              </w:rPr>
              <w:t>Шлифовка поверхности паркетных покрытий механизированным способом/ Шлифовка планшета в несколько слоев различными типами наждачной бумаги</w:t>
            </w:r>
          </w:p>
        </w:tc>
        <w:tc>
          <w:tcPr>
            <w:tcW w:w="1418" w:type="dxa"/>
            <w:tcBorders>
              <w:top w:val="nil"/>
              <w:left w:val="nil"/>
              <w:bottom w:val="single" w:sz="4" w:space="0" w:color="auto"/>
              <w:right w:val="single" w:sz="4" w:space="0" w:color="auto"/>
            </w:tcBorders>
            <w:shd w:val="clear" w:color="auto" w:fill="auto"/>
            <w:hideMark/>
          </w:tcPr>
          <w:p w:rsidR="00D06FEB" w:rsidRPr="00990F93" w:rsidRDefault="00D06FEB">
            <w:pPr>
              <w:jc w:val="center"/>
              <w:rPr>
                <w:color w:val="000000"/>
                <w:sz w:val="22"/>
                <w:szCs w:val="22"/>
              </w:rPr>
            </w:pPr>
            <w:r w:rsidRPr="00990F93">
              <w:rPr>
                <w:color w:val="000000"/>
                <w:sz w:val="22"/>
                <w:szCs w:val="22"/>
              </w:rPr>
              <w:t>100 м2</w:t>
            </w:r>
          </w:p>
        </w:tc>
        <w:tc>
          <w:tcPr>
            <w:tcW w:w="1276" w:type="dxa"/>
            <w:tcBorders>
              <w:top w:val="nil"/>
              <w:left w:val="nil"/>
              <w:bottom w:val="single" w:sz="4" w:space="0" w:color="auto"/>
              <w:right w:val="nil"/>
            </w:tcBorders>
            <w:shd w:val="clear" w:color="auto" w:fill="auto"/>
            <w:hideMark/>
          </w:tcPr>
          <w:p w:rsidR="00D06FEB" w:rsidRPr="00990F93" w:rsidRDefault="00D06FEB">
            <w:pPr>
              <w:jc w:val="center"/>
              <w:rPr>
                <w:color w:val="000000"/>
                <w:sz w:val="22"/>
                <w:szCs w:val="22"/>
              </w:rPr>
            </w:pPr>
            <w:r w:rsidRPr="00990F93">
              <w:rPr>
                <w:color w:val="000000"/>
                <w:sz w:val="22"/>
                <w:szCs w:val="22"/>
              </w:rPr>
              <w:t>4,05</w:t>
            </w:r>
          </w:p>
        </w:tc>
        <w:tc>
          <w:tcPr>
            <w:tcW w:w="1275" w:type="dxa"/>
            <w:tcBorders>
              <w:top w:val="nil"/>
              <w:left w:val="single" w:sz="4" w:space="0" w:color="auto"/>
              <w:bottom w:val="single" w:sz="4" w:space="0" w:color="auto"/>
              <w:right w:val="single" w:sz="4" w:space="0" w:color="auto"/>
            </w:tcBorders>
            <w:shd w:val="clear" w:color="auto" w:fill="auto"/>
            <w:hideMark/>
          </w:tcPr>
          <w:p w:rsidR="00D06FEB" w:rsidRPr="00990F93" w:rsidRDefault="00D06FEB">
            <w:pPr>
              <w:rPr>
                <w:color w:val="000000"/>
                <w:sz w:val="22"/>
                <w:szCs w:val="22"/>
              </w:rPr>
            </w:pPr>
            <w:r w:rsidRPr="00990F93">
              <w:rPr>
                <w:color w:val="000000"/>
                <w:sz w:val="22"/>
                <w:szCs w:val="22"/>
              </w:rPr>
              <w:t> </w:t>
            </w:r>
          </w:p>
        </w:tc>
      </w:tr>
      <w:tr w:rsidR="00D06FEB" w:rsidRPr="00990F93" w:rsidTr="00990F93">
        <w:trPr>
          <w:trHeight w:val="20"/>
        </w:trPr>
        <w:tc>
          <w:tcPr>
            <w:tcW w:w="920" w:type="dxa"/>
            <w:tcBorders>
              <w:top w:val="nil"/>
              <w:left w:val="single" w:sz="4" w:space="0" w:color="auto"/>
              <w:bottom w:val="single" w:sz="4" w:space="0" w:color="auto"/>
              <w:right w:val="single" w:sz="4" w:space="0" w:color="auto"/>
            </w:tcBorders>
            <w:shd w:val="clear" w:color="auto" w:fill="auto"/>
            <w:hideMark/>
          </w:tcPr>
          <w:p w:rsidR="00D06FEB" w:rsidRPr="00990F93" w:rsidRDefault="00D06FEB">
            <w:pPr>
              <w:jc w:val="center"/>
              <w:rPr>
                <w:color w:val="000000"/>
                <w:sz w:val="22"/>
                <w:szCs w:val="22"/>
              </w:rPr>
            </w:pPr>
            <w:r w:rsidRPr="00990F93">
              <w:rPr>
                <w:color w:val="000000"/>
                <w:sz w:val="22"/>
                <w:szCs w:val="22"/>
              </w:rPr>
              <w:t>9</w:t>
            </w:r>
          </w:p>
        </w:tc>
        <w:tc>
          <w:tcPr>
            <w:tcW w:w="5616" w:type="dxa"/>
            <w:tcBorders>
              <w:top w:val="nil"/>
              <w:left w:val="nil"/>
              <w:bottom w:val="single" w:sz="4" w:space="0" w:color="auto"/>
              <w:right w:val="single" w:sz="4" w:space="0" w:color="auto"/>
            </w:tcBorders>
            <w:shd w:val="clear" w:color="auto" w:fill="auto"/>
            <w:hideMark/>
          </w:tcPr>
          <w:p w:rsidR="00D06FEB" w:rsidRPr="00990F93" w:rsidRDefault="00D06FEB">
            <w:pPr>
              <w:rPr>
                <w:color w:val="000000"/>
                <w:sz w:val="22"/>
                <w:szCs w:val="22"/>
              </w:rPr>
            </w:pPr>
            <w:r w:rsidRPr="00990F93">
              <w:rPr>
                <w:color w:val="000000"/>
                <w:sz w:val="22"/>
                <w:szCs w:val="22"/>
              </w:rPr>
              <w:t>Прорезка отверстий для водогазопроводных и чугунных трубопроводов в деревянных: перекрытиях междуэтажных/ Прорезка отверстий для лючков сценических (Фрезеровка мест установки световой дорожки, крышек сценических лючков для последующей их установки в уровень планшета сцены)</w:t>
            </w:r>
          </w:p>
        </w:tc>
        <w:tc>
          <w:tcPr>
            <w:tcW w:w="1418" w:type="dxa"/>
            <w:tcBorders>
              <w:top w:val="nil"/>
              <w:left w:val="nil"/>
              <w:bottom w:val="single" w:sz="4" w:space="0" w:color="auto"/>
              <w:right w:val="single" w:sz="4" w:space="0" w:color="auto"/>
            </w:tcBorders>
            <w:shd w:val="clear" w:color="auto" w:fill="auto"/>
            <w:hideMark/>
          </w:tcPr>
          <w:p w:rsidR="00D06FEB" w:rsidRPr="00990F93" w:rsidRDefault="00D06FEB">
            <w:pPr>
              <w:jc w:val="center"/>
              <w:rPr>
                <w:color w:val="000000"/>
                <w:sz w:val="22"/>
                <w:szCs w:val="22"/>
              </w:rPr>
            </w:pPr>
            <w:r w:rsidRPr="00990F93">
              <w:rPr>
                <w:color w:val="000000"/>
                <w:sz w:val="22"/>
                <w:szCs w:val="22"/>
              </w:rPr>
              <w:t>100 отверстий</w:t>
            </w:r>
          </w:p>
        </w:tc>
        <w:tc>
          <w:tcPr>
            <w:tcW w:w="1276" w:type="dxa"/>
            <w:tcBorders>
              <w:top w:val="nil"/>
              <w:left w:val="nil"/>
              <w:bottom w:val="single" w:sz="4" w:space="0" w:color="auto"/>
              <w:right w:val="nil"/>
            </w:tcBorders>
            <w:shd w:val="clear" w:color="auto" w:fill="auto"/>
            <w:hideMark/>
          </w:tcPr>
          <w:p w:rsidR="00D06FEB" w:rsidRPr="00990F93" w:rsidRDefault="00D06FEB">
            <w:pPr>
              <w:jc w:val="center"/>
              <w:rPr>
                <w:color w:val="000000"/>
                <w:sz w:val="22"/>
                <w:szCs w:val="22"/>
              </w:rPr>
            </w:pPr>
            <w:r w:rsidRPr="00990F93">
              <w:rPr>
                <w:color w:val="000000"/>
                <w:sz w:val="22"/>
                <w:szCs w:val="22"/>
              </w:rPr>
              <w:t>0,3</w:t>
            </w:r>
          </w:p>
        </w:tc>
        <w:tc>
          <w:tcPr>
            <w:tcW w:w="1275" w:type="dxa"/>
            <w:tcBorders>
              <w:top w:val="nil"/>
              <w:left w:val="single" w:sz="4" w:space="0" w:color="auto"/>
              <w:bottom w:val="single" w:sz="4" w:space="0" w:color="auto"/>
              <w:right w:val="single" w:sz="4" w:space="0" w:color="auto"/>
            </w:tcBorders>
            <w:shd w:val="clear" w:color="auto" w:fill="auto"/>
            <w:hideMark/>
          </w:tcPr>
          <w:p w:rsidR="00D06FEB" w:rsidRPr="00990F93" w:rsidRDefault="00D06FEB">
            <w:pPr>
              <w:rPr>
                <w:color w:val="000000"/>
                <w:sz w:val="22"/>
                <w:szCs w:val="22"/>
              </w:rPr>
            </w:pPr>
            <w:r w:rsidRPr="00990F93">
              <w:rPr>
                <w:color w:val="000000"/>
                <w:sz w:val="22"/>
                <w:szCs w:val="22"/>
              </w:rPr>
              <w:t> </w:t>
            </w:r>
          </w:p>
        </w:tc>
      </w:tr>
      <w:tr w:rsidR="00D06FEB" w:rsidRPr="00990F93" w:rsidTr="00990F93">
        <w:trPr>
          <w:trHeight w:val="20"/>
        </w:trPr>
        <w:tc>
          <w:tcPr>
            <w:tcW w:w="920" w:type="dxa"/>
            <w:tcBorders>
              <w:top w:val="nil"/>
              <w:left w:val="single" w:sz="4" w:space="0" w:color="auto"/>
              <w:bottom w:val="single" w:sz="4" w:space="0" w:color="auto"/>
              <w:right w:val="single" w:sz="4" w:space="0" w:color="auto"/>
            </w:tcBorders>
            <w:shd w:val="clear" w:color="auto" w:fill="auto"/>
            <w:hideMark/>
          </w:tcPr>
          <w:p w:rsidR="00D06FEB" w:rsidRPr="00990F93" w:rsidRDefault="00D06FEB">
            <w:pPr>
              <w:jc w:val="center"/>
              <w:rPr>
                <w:color w:val="000000"/>
                <w:sz w:val="22"/>
                <w:szCs w:val="22"/>
              </w:rPr>
            </w:pPr>
            <w:r w:rsidRPr="00990F93">
              <w:rPr>
                <w:color w:val="000000"/>
                <w:sz w:val="22"/>
                <w:szCs w:val="22"/>
              </w:rPr>
              <w:t>10</w:t>
            </w:r>
          </w:p>
        </w:tc>
        <w:tc>
          <w:tcPr>
            <w:tcW w:w="5616" w:type="dxa"/>
            <w:tcBorders>
              <w:top w:val="nil"/>
              <w:left w:val="nil"/>
              <w:bottom w:val="single" w:sz="4" w:space="0" w:color="auto"/>
              <w:right w:val="single" w:sz="4" w:space="0" w:color="auto"/>
            </w:tcBorders>
            <w:shd w:val="clear" w:color="auto" w:fill="auto"/>
            <w:hideMark/>
          </w:tcPr>
          <w:p w:rsidR="00D06FEB" w:rsidRPr="00990F93" w:rsidRDefault="00D06FEB">
            <w:pPr>
              <w:rPr>
                <w:color w:val="000000"/>
                <w:sz w:val="22"/>
                <w:szCs w:val="22"/>
              </w:rPr>
            </w:pPr>
            <w:r w:rsidRPr="00990F93">
              <w:rPr>
                <w:color w:val="000000"/>
                <w:sz w:val="22"/>
                <w:szCs w:val="22"/>
              </w:rPr>
              <w:t>Светильник светодиодный накладной и подвесной линейный с креплением на: монтажный лоток/ Монтаж световой дорожки (ранее демонтированной)</w:t>
            </w:r>
          </w:p>
        </w:tc>
        <w:tc>
          <w:tcPr>
            <w:tcW w:w="1418" w:type="dxa"/>
            <w:tcBorders>
              <w:top w:val="nil"/>
              <w:left w:val="nil"/>
              <w:bottom w:val="single" w:sz="4" w:space="0" w:color="auto"/>
              <w:right w:val="single" w:sz="4" w:space="0" w:color="auto"/>
            </w:tcBorders>
            <w:shd w:val="clear" w:color="auto" w:fill="auto"/>
            <w:hideMark/>
          </w:tcPr>
          <w:p w:rsidR="00D06FEB" w:rsidRPr="00990F93" w:rsidRDefault="00D06FEB">
            <w:pPr>
              <w:jc w:val="center"/>
              <w:rPr>
                <w:color w:val="000000"/>
                <w:sz w:val="22"/>
                <w:szCs w:val="22"/>
              </w:rPr>
            </w:pPr>
            <w:r w:rsidRPr="00990F93">
              <w:rPr>
                <w:color w:val="000000"/>
                <w:sz w:val="22"/>
                <w:szCs w:val="22"/>
              </w:rPr>
              <w:t>100 шт</w:t>
            </w:r>
          </w:p>
        </w:tc>
        <w:tc>
          <w:tcPr>
            <w:tcW w:w="1276" w:type="dxa"/>
            <w:tcBorders>
              <w:top w:val="nil"/>
              <w:left w:val="nil"/>
              <w:bottom w:val="single" w:sz="4" w:space="0" w:color="auto"/>
              <w:right w:val="nil"/>
            </w:tcBorders>
            <w:shd w:val="clear" w:color="auto" w:fill="auto"/>
            <w:hideMark/>
          </w:tcPr>
          <w:p w:rsidR="00D06FEB" w:rsidRPr="00990F93" w:rsidRDefault="00D06FEB">
            <w:pPr>
              <w:jc w:val="center"/>
              <w:rPr>
                <w:color w:val="000000"/>
                <w:sz w:val="22"/>
                <w:szCs w:val="22"/>
              </w:rPr>
            </w:pPr>
            <w:r w:rsidRPr="00990F93">
              <w:rPr>
                <w:color w:val="000000"/>
                <w:sz w:val="22"/>
                <w:szCs w:val="22"/>
              </w:rPr>
              <w:t>0,01</w:t>
            </w:r>
          </w:p>
        </w:tc>
        <w:tc>
          <w:tcPr>
            <w:tcW w:w="1275" w:type="dxa"/>
            <w:tcBorders>
              <w:top w:val="nil"/>
              <w:left w:val="single" w:sz="4" w:space="0" w:color="auto"/>
              <w:bottom w:val="single" w:sz="4" w:space="0" w:color="auto"/>
              <w:right w:val="single" w:sz="4" w:space="0" w:color="auto"/>
            </w:tcBorders>
            <w:shd w:val="clear" w:color="auto" w:fill="auto"/>
            <w:hideMark/>
          </w:tcPr>
          <w:p w:rsidR="00D06FEB" w:rsidRPr="00990F93" w:rsidRDefault="00D06FEB">
            <w:pPr>
              <w:rPr>
                <w:color w:val="000000"/>
                <w:sz w:val="22"/>
                <w:szCs w:val="22"/>
              </w:rPr>
            </w:pPr>
            <w:r w:rsidRPr="00990F93">
              <w:rPr>
                <w:color w:val="000000"/>
                <w:sz w:val="22"/>
                <w:szCs w:val="22"/>
              </w:rPr>
              <w:t> </w:t>
            </w:r>
          </w:p>
        </w:tc>
      </w:tr>
      <w:tr w:rsidR="00D06FEB" w:rsidRPr="00990F93" w:rsidTr="00990F93">
        <w:trPr>
          <w:trHeight w:val="20"/>
        </w:trPr>
        <w:tc>
          <w:tcPr>
            <w:tcW w:w="920" w:type="dxa"/>
            <w:tcBorders>
              <w:top w:val="nil"/>
              <w:left w:val="single" w:sz="4" w:space="0" w:color="auto"/>
              <w:bottom w:val="single" w:sz="4" w:space="0" w:color="auto"/>
              <w:right w:val="single" w:sz="4" w:space="0" w:color="auto"/>
            </w:tcBorders>
            <w:shd w:val="clear" w:color="auto" w:fill="auto"/>
            <w:hideMark/>
          </w:tcPr>
          <w:p w:rsidR="00D06FEB" w:rsidRPr="00990F93" w:rsidRDefault="00D06FEB">
            <w:pPr>
              <w:jc w:val="center"/>
              <w:rPr>
                <w:color w:val="000000"/>
                <w:sz w:val="22"/>
                <w:szCs w:val="22"/>
              </w:rPr>
            </w:pPr>
            <w:r w:rsidRPr="00990F93">
              <w:rPr>
                <w:color w:val="000000"/>
                <w:sz w:val="22"/>
                <w:szCs w:val="22"/>
              </w:rPr>
              <w:t>11</w:t>
            </w:r>
          </w:p>
        </w:tc>
        <w:tc>
          <w:tcPr>
            <w:tcW w:w="5616" w:type="dxa"/>
            <w:tcBorders>
              <w:top w:val="nil"/>
              <w:left w:val="nil"/>
              <w:bottom w:val="single" w:sz="4" w:space="0" w:color="auto"/>
              <w:right w:val="single" w:sz="4" w:space="0" w:color="auto"/>
            </w:tcBorders>
            <w:shd w:val="clear" w:color="auto" w:fill="auto"/>
            <w:hideMark/>
          </w:tcPr>
          <w:p w:rsidR="00D06FEB" w:rsidRPr="00990F93" w:rsidRDefault="00D06FEB">
            <w:pPr>
              <w:rPr>
                <w:color w:val="000000"/>
                <w:sz w:val="22"/>
                <w:szCs w:val="22"/>
              </w:rPr>
            </w:pPr>
            <w:r w:rsidRPr="00990F93">
              <w:rPr>
                <w:color w:val="000000"/>
                <w:sz w:val="22"/>
                <w:szCs w:val="22"/>
              </w:rPr>
              <w:t>Установка люков герметических (ранее демонтированных)</w:t>
            </w:r>
          </w:p>
        </w:tc>
        <w:tc>
          <w:tcPr>
            <w:tcW w:w="1418" w:type="dxa"/>
            <w:tcBorders>
              <w:top w:val="nil"/>
              <w:left w:val="nil"/>
              <w:bottom w:val="single" w:sz="4" w:space="0" w:color="auto"/>
              <w:right w:val="single" w:sz="4" w:space="0" w:color="auto"/>
            </w:tcBorders>
            <w:shd w:val="clear" w:color="auto" w:fill="auto"/>
            <w:hideMark/>
          </w:tcPr>
          <w:p w:rsidR="00D06FEB" w:rsidRPr="00990F93" w:rsidRDefault="00D06FEB">
            <w:pPr>
              <w:jc w:val="center"/>
              <w:rPr>
                <w:color w:val="000000"/>
                <w:sz w:val="22"/>
                <w:szCs w:val="22"/>
              </w:rPr>
            </w:pPr>
            <w:r w:rsidRPr="00990F93">
              <w:rPr>
                <w:color w:val="000000"/>
                <w:sz w:val="22"/>
                <w:szCs w:val="22"/>
              </w:rPr>
              <w:t>шт</w:t>
            </w:r>
          </w:p>
        </w:tc>
        <w:tc>
          <w:tcPr>
            <w:tcW w:w="1276" w:type="dxa"/>
            <w:tcBorders>
              <w:top w:val="nil"/>
              <w:left w:val="nil"/>
              <w:bottom w:val="single" w:sz="4" w:space="0" w:color="auto"/>
              <w:right w:val="nil"/>
            </w:tcBorders>
            <w:shd w:val="clear" w:color="auto" w:fill="auto"/>
            <w:hideMark/>
          </w:tcPr>
          <w:p w:rsidR="00D06FEB" w:rsidRPr="00990F93" w:rsidRDefault="00D06FEB">
            <w:pPr>
              <w:jc w:val="center"/>
              <w:rPr>
                <w:color w:val="000000"/>
                <w:sz w:val="22"/>
                <w:szCs w:val="22"/>
              </w:rPr>
            </w:pPr>
            <w:r w:rsidRPr="00990F93">
              <w:rPr>
                <w:color w:val="000000"/>
                <w:sz w:val="22"/>
                <w:szCs w:val="22"/>
              </w:rPr>
              <w:t>30</w:t>
            </w:r>
          </w:p>
        </w:tc>
        <w:tc>
          <w:tcPr>
            <w:tcW w:w="1275" w:type="dxa"/>
            <w:tcBorders>
              <w:top w:val="nil"/>
              <w:left w:val="single" w:sz="4" w:space="0" w:color="auto"/>
              <w:bottom w:val="single" w:sz="4" w:space="0" w:color="auto"/>
              <w:right w:val="single" w:sz="4" w:space="0" w:color="auto"/>
            </w:tcBorders>
            <w:shd w:val="clear" w:color="auto" w:fill="auto"/>
            <w:hideMark/>
          </w:tcPr>
          <w:p w:rsidR="00D06FEB" w:rsidRPr="00990F93" w:rsidRDefault="00D06FEB">
            <w:pPr>
              <w:rPr>
                <w:color w:val="000000"/>
                <w:sz w:val="22"/>
                <w:szCs w:val="22"/>
              </w:rPr>
            </w:pPr>
            <w:r w:rsidRPr="00990F93">
              <w:rPr>
                <w:color w:val="000000"/>
                <w:sz w:val="22"/>
                <w:szCs w:val="22"/>
              </w:rPr>
              <w:t> </w:t>
            </w:r>
          </w:p>
        </w:tc>
      </w:tr>
      <w:tr w:rsidR="00D06FEB" w:rsidRPr="00990F93" w:rsidTr="00990F93">
        <w:trPr>
          <w:trHeight w:val="20"/>
        </w:trPr>
        <w:tc>
          <w:tcPr>
            <w:tcW w:w="920" w:type="dxa"/>
            <w:tcBorders>
              <w:top w:val="nil"/>
              <w:left w:val="single" w:sz="4" w:space="0" w:color="auto"/>
              <w:bottom w:val="single" w:sz="4" w:space="0" w:color="auto"/>
              <w:right w:val="single" w:sz="4" w:space="0" w:color="auto"/>
            </w:tcBorders>
            <w:shd w:val="clear" w:color="auto" w:fill="auto"/>
            <w:hideMark/>
          </w:tcPr>
          <w:p w:rsidR="00D06FEB" w:rsidRPr="00990F93" w:rsidRDefault="00D06FEB">
            <w:pPr>
              <w:jc w:val="center"/>
              <w:rPr>
                <w:color w:val="000000"/>
                <w:sz w:val="22"/>
                <w:szCs w:val="22"/>
              </w:rPr>
            </w:pPr>
            <w:r w:rsidRPr="00990F93">
              <w:rPr>
                <w:color w:val="000000"/>
                <w:sz w:val="22"/>
                <w:szCs w:val="22"/>
              </w:rPr>
              <w:t>12</w:t>
            </w:r>
          </w:p>
        </w:tc>
        <w:tc>
          <w:tcPr>
            <w:tcW w:w="5616" w:type="dxa"/>
            <w:tcBorders>
              <w:top w:val="nil"/>
              <w:left w:val="nil"/>
              <w:bottom w:val="single" w:sz="4" w:space="0" w:color="auto"/>
              <w:right w:val="single" w:sz="4" w:space="0" w:color="auto"/>
            </w:tcBorders>
            <w:shd w:val="clear" w:color="auto" w:fill="auto"/>
            <w:hideMark/>
          </w:tcPr>
          <w:p w:rsidR="00D06FEB" w:rsidRPr="00990F93" w:rsidRDefault="00D06FEB">
            <w:pPr>
              <w:rPr>
                <w:color w:val="000000"/>
                <w:sz w:val="22"/>
                <w:szCs w:val="22"/>
              </w:rPr>
            </w:pPr>
            <w:r w:rsidRPr="00990F93">
              <w:rPr>
                <w:color w:val="000000"/>
                <w:sz w:val="22"/>
                <w:szCs w:val="22"/>
              </w:rPr>
              <w:t>Огнезащитное покрытие деревянных конструкций лаком валиком в 2 слоя: для обеспечения показателей пожарной опасности Г1, В1, РП1, Д2, Т2, панелей декоративных ДСП (шлифованных)</w:t>
            </w:r>
          </w:p>
        </w:tc>
        <w:tc>
          <w:tcPr>
            <w:tcW w:w="1418" w:type="dxa"/>
            <w:tcBorders>
              <w:top w:val="nil"/>
              <w:left w:val="nil"/>
              <w:bottom w:val="single" w:sz="4" w:space="0" w:color="auto"/>
              <w:right w:val="single" w:sz="4" w:space="0" w:color="auto"/>
            </w:tcBorders>
            <w:shd w:val="clear" w:color="auto" w:fill="auto"/>
            <w:hideMark/>
          </w:tcPr>
          <w:p w:rsidR="00D06FEB" w:rsidRPr="00990F93" w:rsidRDefault="00D06FEB">
            <w:pPr>
              <w:jc w:val="center"/>
              <w:rPr>
                <w:color w:val="000000"/>
                <w:sz w:val="22"/>
                <w:szCs w:val="22"/>
              </w:rPr>
            </w:pPr>
            <w:r w:rsidRPr="00990F93">
              <w:rPr>
                <w:color w:val="000000"/>
                <w:sz w:val="22"/>
                <w:szCs w:val="22"/>
              </w:rPr>
              <w:t>100 м2</w:t>
            </w:r>
          </w:p>
        </w:tc>
        <w:tc>
          <w:tcPr>
            <w:tcW w:w="1276" w:type="dxa"/>
            <w:tcBorders>
              <w:top w:val="nil"/>
              <w:left w:val="nil"/>
              <w:bottom w:val="single" w:sz="4" w:space="0" w:color="auto"/>
              <w:right w:val="nil"/>
            </w:tcBorders>
            <w:shd w:val="clear" w:color="auto" w:fill="auto"/>
            <w:hideMark/>
          </w:tcPr>
          <w:p w:rsidR="00D06FEB" w:rsidRPr="00990F93" w:rsidRDefault="00D06FEB">
            <w:pPr>
              <w:jc w:val="center"/>
              <w:rPr>
                <w:color w:val="000000"/>
                <w:sz w:val="22"/>
                <w:szCs w:val="22"/>
              </w:rPr>
            </w:pPr>
            <w:r w:rsidRPr="00990F93">
              <w:rPr>
                <w:color w:val="000000"/>
                <w:sz w:val="22"/>
                <w:szCs w:val="22"/>
              </w:rPr>
              <w:t>4,05</w:t>
            </w:r>
          </w:p>
        </w:tc>
        <w:tc>
          <w:tcPr>
            <w:tcW w:w="1275" w:type="dxa"/>
            <w:tcBorders>
              <w:top w:val="nil"/>
              <w:left w:val="single" w:sz="4" w:space="0" w:color="auto"/>
              <w:bottom w:val="single" w:sz="4" w:space="0" w:color="auto"/>
              <w:right w:val="single" w:sz="4" w:space="0" w:color="auto"/>
            </w:tcBorders>
            <w:shd w:val="clear" w:color="auto" w:fill="auto"/>
            <w:hideMark/>
          </w:tcPr>
          <w:p w:rsidR="00D06FEB" w:rsidRPr="00990F93" w:rsidRDefault="00D06FEB">
            <w:pPr>
              <w:rPr>
                <w:color w:val="000000"/>
                <w:sz w:val="22"/>
                <w:szCs w:val="22"/>
              </w:rPr>
            </w:pPr>
            <w:r w:rsidRPr="00990F93">
              <w:rPr>
                <w:color w:val="000000"/>
                <w:sz w:val="22"/>
                <w:szCs w:val="22"/>
              </w:rPr>
              <w:t> </w:t>
            </w:r>
          </w:p>
        </w:tc>
      </w:tr>
      <w:tr w:rsidR="00D06FEB" w:rsidRPr="00990F93" w:rsidTr="00990F93">
        <w:trPr>
          <w:trHeight w:val="20"/>
        </w:trPr>
        <w:tc>
          <w:tcPr>
            <w:tcW w:w="920" w:type="dxa"/>
            <w:tcBorders>
              <w:top w:val="nil"/>
              <w:left w:val="single" w:sz="4" w:space="0" w:color="auto"/>
              <w:bottom w:val="single" w:sz="4" w:space="0" w:color="auto"/>
              <w:right w:val="single" w:sz="4" w:space="0" w:color="auto"/>
            </w:tcBorders>
            <w:shd w:val="clear" w:color="auto" w:fill="auto"/>
            <w:hideMark/>
          </w:tcPr>
          <w:p w:rsidR="00D06FEB" w:rsidRPr="00990F93" w:rsidRDefault="00D06FEB">
            <w:pPr>
              <w:jc w:val="center"/>
              <w:rPr>
                <w:color w:val="000000"/>
                <w:sz w:val="22"/>
                <w:szCs w:val="22"/>
              </w:rPr>
            </w:pPr>
            <w:r w:rsidRPr="00990F93">
              <w:rPr>
                <w:color w:val="000000"/>
                <w:sz w:val="22"/>
                <w:szCs w:val="22"/>
              </w:rPr>
              <w:t>13</w:t>
            </w:r>
          </w:p>
        </w:tc>
        <w:tc>
          <w:tcPr>
            <w:tcW w:w="5616" w:type="dxa"/>
            <w:tcBorders>
              <w:top w:val="nil"/>
              <w:left w:val="nil"/>
              <w:bottom w:val="single" w:sz="4" w:space="0" w:color="auto"/>
              <w:right w:val="single" w:sz="4" w:space="0" w:color="auto"/>
            </w:tcBorders>
            <w:shd w:val="clear" w:color="auto" w:fill="auto"/>
            <w:hideMark/>
          </w:tcPr>
          <w:p w:rsidR="00D06FEB" w:rsidRPr="00990F93" w:rsidRDefault="00D06FEB">
            <w:pPr>
              <w:rPr>
                <w:color w:val="000000"/>
                <w:sz w:val="22"/>
                <w:szCs w:val="22"/>
              </w:rPr>
            </w:pPr>
            <w:r w:rsidRPr="00990F93">
              <w:rPr>
                <w:color w:val="000000"/>
                <w:sz w:val="22"/>
                <w:szCs w:val="22"/>
              </w:rPr>
              <w:t>Краска огнезащитная д/древесины "Негорин-КДО" чёрная ТУ 20.30.12-045-52470838-2020</w:t>
            </w:r>
          </w:p>
        </w:tc>
        <w:tc>
          <w:tcPr>
            <w:tcW w:w="1418" w:type="dxa"/>
            <w:tcBorders>
              <w:top w:val="nil"/>
              <w:left w:val="nil"/>
              <w:bottom w:val="single" w:sz="4" w:space="0" w:color="auto"/>
              <w:right w:val="single" w:sz="4" w:space="0" w:color="auto"/>
            </w:tcBorders>
            <w:shd w:val="clear" w:color="auto" w:fill="auto"/>
            <w:hideMark/>
          </w:tcPr>
          <w:p w:rsidR="00D06FEB" w:rsidRPr="00990F93" w:rsidRDefault="00D06FEB">
            <w:pPr>
              <w:jc w:val="center"/>
              <w:rPr>
                <w:color w:val="000000"/>
                <w:sz w:val="22"/>
                <w:szCs w:val="22"/>
              </w:rPr>
            </w:pPr>
            <w:r w:rsidRPr="00990F93">
              <w:rPr>
                <w:color w:val="000000"/>
                <w:sz w:val="22"/>
                <w:szCs w:val="22"/>
              </w:rPr>
              <w:t>кг</w:t>
            </w:r>
          </w:p>
        </w:tc>
        <w:tc>
          <w:tcPr>
            <w:tcW w:w="1276" w:type="dxa"/>
            <w:tcBorders>
              <w:top w:val="nil"/>
              <w:left w:val="nil"/>
              <w:bottom w:val="single" w:sz="4" w:space="0" w:color="auto"/>
              <w:right w:val="nil"/>
            </w:tcBorders>
            <w:shd w:val="clear" w:color="auto" w:fill="auto"/>
            <w:hideMark/>
          </w:tcPr>
          <w:p w:rsidR="00D06FEB" w:rsidRPr="00990F93" w:rsidRDefault="00D06FEB">
            <w:pPr>
              <w:jc w:val="center"/>
              <w:rPr>
                <w:color w:val="000000"/>
                <w:sz w:val="22"/>
                <w:szCs w:val="22"/>
              </w:rPr>
            </w:pPr>
            <w:r w:rsidRPr="00990F93">
              <w:rPr>
                <w:color w:val="000000"/>
                <w:sz w:val="22"/>
                <w:szCs w:val="22"/>
              </w:rPr>
              <w:t>162</w:t>
            </w:r>
          </w:p>
        </w:tc>
        <w:tc>
          <w:tcPr>
            <w:tcW w:w="1275" w:type="dxa"/>
            <w:tcBorders>
              <w:top w:val="nil"/>
              <w:left w:val="single" w:sz="4" w:space="0" w:color="auto"/>
              <w:bottom w:val="single" w:sz="4" w:space="0" w:color="auto"/>
              <w:right w:val="single" w:sz="4" w:space="0" w:color="auto"/>
            </w:tcBorders>
            <w:shd w:val="clear" w:color="auto" w:fill="auto"/>
            <w:hideMark/>
          </w:tcPr>
          <w:p w:rsidR="00D06FEB" w:rsidRPr="00990F93" w:rsidRDefault="00D06FEB">
            <w:pPr>
              <w:rPr>
                <w:color w:val="000000"/>
                <w:sz w:val="22"/>
                <w:szCs w:val="22"/>
              </w:rPr>
            </w:pPr>
            <w:r w:rsidRPr="00990F93">
              <w:rPr>
                <w:color w:val="000000"/>
                <w:sz w:val="22"/>
                <w:szCs w:val="22"/>
              </w:rPr>
              <w:t> </w:t>
            </w:r>
          </w:p>
        </w:tc>
      </w:tr>
    </w:tbl>
    <w:p w:rsidR="00D06FEB" w:rsidRDefault="00D06FEB" w:rsidP="0027360B">
      <w:pPr>
        <w:tabs>
          <w:tab w:val="left" w:pos="5245"/>
        </w:tabs>
        <w:ind w:left="142"/>
        <w:rPr>
          <w:sz w:val="22"/>
          <w:szCs w:val="22"/>
        </w:rPr>
      </w:pPr>
    </w:p>
    <w:p w:rsidR="00D06FEB" w:rsidRDefault="00D06FEB" w:rsidP="0027360B">
      <w:pPr>
        <w:tabs>
          <w:tab w:val="left" w:pos="5245"/>
        </w:tabs>
        <w:ind w:left="142"/>
        <w:rPr>
          <w:sz w:val="22"/>
          <w:szCs w:val="22"/>
        </w:rPr>
      </w:pPr>
    </w:p>
    <w:p w:rsidR="00990F93" w:rsidRDefault="00990F93" w:rsidP="0027360B">
      <w:pPr>
        <w:tabs>
          <w:tab w:val="left" w:pos="5245"/>
        </w:tabs>
        <w:ind w:left="142"/>
        <w:rPr>
          <w:sz w:val="22"/>
          <w:szCs w:val="22"/>
        </w:rPr>
      </w:pPr>
    </w:p>
    <w:p w:rsidR="00D06FEB" w:rsidRPr="00EE16AD" w:rsidRDefault="00D06FEB" w:rsidP="00D06FEB">
      <w:pPr>
        <w:rPr>
          <w:sz w:val="22"/>
          <w:szCs w:val="22"/>
        </w:rPr>
      </w:pPr>
      <w:r w:rsidRPr="00EE16AD">
        <w:rPr>
          <w:sz w:val="22"/>
          <w:szCs w:val="22"/>
        </w:rPr>
        <w:t>Главный инженер</w:t>
      </w:r>
      <w:r>
        <w:rPr>
          <w:sz w:val="22"/>
          <w:szCs w:val="22"/>
        </w:rPr>
        <w:t xml:space="preserve"> РАМТ</w:t>
      </w:r>
      <w:r w:rsidRPr="00EE16AD">
        <w:rPr>
          <w:sz w:val="22"/>
          <w:szCs w:val="22"/>
        </w:rPr>
        <w:tab/>
      </w:r>
      <w:r w:rsidRPr="00EE16AD">
        <w:rPr>
          <w:sz w:val="22"/>
          <w:szCs w:val="22"/>
        </w:rPr>
        <w:tab/>
      </w:r>
      <w:r w:rsidRPr="00EE16AD">
        <w:rPr>
          <w:sz w:val="22"/>
          <w:szCs w:val="22"/>
        </w:rPr>
        <w:tab/>
      </w:r>
      <w:r w:rsidRPr="00EE16AD">
        <w:rPr>
          <w:sz w:val="22"/>
          <w:szCs w:val="22"/>
        </w:rPr>
        <w:tab/>
      </w:r>
      <w:r w:rsidRPr="00EE16AD">
        <w:rPr>
          <w:sz w:val="22"/>
          <w:szCs w:val="22"/>
        </w:rPr>
        <w:tab/>
      </w:r>
      <w:r w:rsidRPr="00EE16AD">
        <w:rPr>
          <w:sz w:val="22"/>
          <w:szCs w:val="22"/>
        </w:rPr>
        <w:tab/>
      </w:r>
      <w:r w:rsidRPr="00EE16AD">
        <w:rPr>
          <w:sz w:val="22"/>
          <w:szCs w:val="22"/>
        </w:rPr>
        <w:tab/>
      </w:r>
      <w:r>
        <w:rPr>
          <w:sz w:val="22"/>
          <w:szCs w:val="22"/>
        </w:rPr>
        <w:tab/>
      </w:r>
      <w:r>
        <w:rPr>
          <w:sz w:val="22"/>
          <w:szCs w:val="22"/>
        </w:rPr>
        <w:tab/>
        <w:t>Лайфуров С.Н.</w:t>
      </w:r>
    </w:p>
    <w:p w:rsidR="00D06FEB" w:rsidRDefault="00D06FEB" w:rsidP="0027360B">
      <w:pPr>
        <w:tabs>
          <w:tab w:val="left" w:pos="5245"/>
        </w:tabs>
        <w:ind w:left="142"/>
        <w:rPr>
          <w:sz w:val="22"/>
          <w:szCs w:val="22"/>
        </w:rPr>
      </w:pPr>
    </w:p>
    <w:p w:rsidR="00D06FEB" w:rsidRDefault="00D06FEB" w:rsidP="0027360B">
      <w:pPr>
        <w:tabs>
          <w:tab w:val="left" w:pos="5245"/>
        </w:tabs>
        <w:ind w:left="142"/>
        <w:rPr>
          <w:sz w:val="22"/>
          <w:szCs w:val="22"/>
        </w:rPr>
        <w:sectPr w:rsidR="00D06FEB" w:rsidSect="002E5397">
          <w:footerReference w:type="even" r:id="rId12"/>
          <w:footerReference w:type="default" r:id="rId13"/>
          <w:pgSz w:w="12240" w:h="15840"/>
          <w:pgMar w:top="851" w:right="851" w:bottom="567" w:left="1134" w:header="720" w:footer="720" w:gutter="0"/>
          <w:cols w:space="720"/>
          <w:noEndnote/>
        </w:sectPr>
      </w:pPr>
    </w:p>
    <w:p w:rsidR="00D06FEB" w:rsidRDefault="00D06FEB" w:rsidP="00D06FEB">
      <w:pPr>
        <w:tabs>
          <w:tab w:val="left" w:pos="5245"/>
        </w:tabs>
        <w:ind w:left="142"/>
        <w:jc w:val="right"/>
        <w:rPr>
          <w:sz w:val="22"/>
          <w:szCs w:val="22"/>
        </w:rPr>
      </w:pPr>
      <w:r>
        <w:rPr>
          <w:sz w:val="22"/>
          <w:szCs w:val="22"/>
        </w:rPr>
        <w:lastRenderedPageBreak/>
        <w:t>Приложение № 2 к Техническому заданию</w:t>
      </w:r>
    </w:p>
    <w:p w:rsidR="00D06FEB" w:rsidRDefault="00590F55" w:rsidP="00590F55">
      <w:pPr>
        <w:tabs>
          <w:tab w:val="left" w:pos="5245"/>
        </w:tabs>
        <w:ind w:left="142"/>
        <w:jc w:val="center"/>
        <w:rPr>
          <w:sz w:val="22"/>
          <w:szCs w:val="22"/>
        </w:rPr>
      </w:pPr>
      <w:r w:rsidRPr="00990F93">
        <w:rPr>
          <w:sz w:val="22"/>
          <w:szCs w:val="22"/>
        </w:rPr>
        <w:t>Схема производства работ</w:t>
      </w:r>
    </w:p>
    <w:p w:rsidR="00D06FEB" w:rsidRDefault="00BE784E" w:rsidP="00990F93">
      <w:pPr>
        <w:pStyle w:val="af"/>
        <w:rPr>
          <w:sz w:val="22"/>
          <w:szCs w:val="22"/>
        </w:rPr>
      </w:pPr>
      <w:r>
        <w:fldChar w:fldCharType="begin"/>
      </w:r>
      <w:r>
        <w:instrText xml:space="preserve"> INCLUDEPICTURE "\\\\nas-contract\\CONTRACT\\_Торги 44-ФЗ\\2026_год\\Единственный поставщик\\п. 5_ч. 1_ст. 93_261770703582977070100100100000000244\\Ремонт планшета\\Планшет б.сцены схема ремонта 2.jpg" \* MERGEFORMATINET </w:instrText>
      </w:r>
      <w:r>
        <w:fldChar w:fldCharType="separate"/>
      </w:r>
      <w:r w:rsidR="00990F93">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38pt;height:494.25pt">
            <v:imagedata r:id="rId14" r:href="rId15"/>
          </v:shape>
        </w:pict>
      </w:r>
      <w:r>
        <w:fldChar w:fldCharType="end"/>
      </w:r>
    </w:p>
    <w:sectPr w:rsidR="00D06FEB" w:rsidSect="00BE784E">
      <w:pgSz w:w="15840" w:h="12240" w:orient="landscape"/>
      <w:pgMar w:top="567" w:right="567" w:bottom="567" w:left="567"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1C2C" w:rsidRDefault="00FA1C2C">
      <w:r>
        <w:separator/>
      </w:r>
    </w:p>
  </w:endnote>
  <w:endnote w:type="continuationSeparator" w:id="0">
    <w:p w:rsidR="00FA1C2C" w:rsidRDefault="00FA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dobe Fan Heiti Std B">
    <w:altName w:val="Arial Unicode MS"/>
    <w:panose1 w:val="00000000000000000000"/>
    <w:charset w:val="80"/>
    <w:family w:val="swiss"/>
    <w:notTrueType/>
    <w:pitch w:val="variable"/>
    <w:sig w:usb0="00000000" w:usb1="1A0F1900" w:usb2="00000016" w:usb3="00000000" w:csb0="0012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7BE4" w:rsidRDefault="00387BE4" w:rsidP="001F69BC">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387BE4" w:rsidRDefault="00387BE4">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7BE4" w:rsidRDefault="00387BE4" w:rsidP="001F69BC">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AB3427">
      <w:rPr>
        <w:rStyle w:val="a6"/>
        <w:noProof/>
      </w:rPr>
      <w:t>1</w:t>
    </w:r>
    <w:r>
      <w:rPr>
        <w:rStyle w:val="a6"/>
      </w:rPr>
      <w:fldChar w:fldCharType="end"/>
    </w:r>
  </w:p>
  <w:p w:rsidR="00387BE4" w:rsidRDefault="00387BE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1C2C" w:rsidRDefault="00FA1C2C">
      <w:r>
        <w:separator/>
      </w:r>
    </w:p>
  </w:footnote>
  <w:footnote w:type="continuationSeparator" w:id="0">
    <w:p w:rsidR="00FA1C2C" w:rsidRDefault="00FA1C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F6ADC"/>
    <w:multiLevelType w:val="hybridMultilevel"/>
    <w:tmpl w:val="233AC7F6"/>
    <w:lvl w:ilvl="0" w:tplc="5F1663F4">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68D0D1B"/>
    <w:multiLevelType w:val="hybridMultilevel"/>
    <w:tmpl w:val="B030AE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964C6A"/>
    <w:multiLevelType w:val="multilevel"/>
    <w:tmpl w:val="7EBEA434"/>
    <w:lvl w:ilvl="0">
      <w:start w:val="1"/>
      <w:numFmt w:val="bullet"/>
      <w:lvlText w:val="-"/>
      <w:lvlJc w:val="left"/>
      <w:rPr>
        <w:rFonts w:ascii="Times New Roman" w:eastAsia="Times New Roman" w:hAnsi="Times New Roman"/>
        <w:b w:val="0"/>
        <w:i w:val="0"/>
        <w:smallCaps w:val="0"/>
        <w:strike w:val="0"/>
        <w:color w:val="000000"/>
        <w:spacing w:val="0"/>
        <w:w w:val="100"/>
        <w:position w:val="0"/>
        <w:sz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0D4F4C78"/>
    <w:multiLevelType w:val="hybridMultilevel"/>
    <w:tmpl w:val="A5ECDA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1E4B4B"/>
    <w:multiLevelType w:val="multilevel"/>
    <w:tmpl w:val="CC5A2A7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0F32368C"/>
    <w:multiLevelType w:val="multilevel"/>
    <w:tmpl w:val="7772DB1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2B733FA"/>
    <w:multiLevelType w:val="hybridMultilevel"/>
    <w:tmpl w:val="F342E3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8356510"/>
    <w:multiLevelType w:val="multilevel"/>
    <w:tmpl w:val="EA5425E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0FF7C49"/>
    <w:multiLevelType w:val="hybridMultilevel"/>
    <w:tmpl w:val="B4386888"/>
    <w:lvl w:ilvl="0" w:tplc="A178F89C">
      <w:start w:val="1"/>
      <w:numFmt w:val="bullet"/>
      <w:pStyle w:val="a"/>
      <w:lvlText w:val=""/>
      <w:lvlJc w:val="left"/>
      <w:pPr>
        <w:tabs>
          <w:tab w:val="num" w:pos="720"/>
        </w:tabs>
        <w:ind w:left="720" w:hanging="360"/>
      </w:pPr>
      <w:rPr>
        <w:rFonts w:ascii="Symbol" w:hAnsi="Symbol" w:hint="default"/>
        <w:sz w:val="21"/>
        <w:szCs w:val="21"/>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1323BC3"/>
    <w:multiLevelType w:val="hybridMultilevel"/>
    <w:tmpl w:val="AA2268E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25840438"/>
    <w:multiLevelType w:val="hybridMultilevel"/>
    <w:tmpl w:val="A9B065EC"/>
    <w:lvl w:ilvl="0" w:tplc="1C34813E">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C2C5A4F"/>
    <w:multiLevelType w:val="multilevel"/>
    <w:tmpl w:val="A4A4CC42"/>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2C962EDF"/>
    <w:multiLevelType w:val="hybridMultilevel"/>
    <w:tmpl w:val="B1D6EE5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nsid w:val="343874F4"/>
    <w:multiLevelType w:val="multilevel"/>
    <w:tmpl w:val="61FC8860"/>
    <w:lvl w:ilvl="0">
      <w:start w:val="1"/>
      <w:numFmt w:val="decimal"/>
      <w:lvlText w:val="%1."/>
      <w:lvlJc w:val="left"/>
      <w:pPr>
        <w:ind w:left="720" w:hanging="360"/>
      </w:pPr>
      <w:rPr>
        <w:rFonts w:hint="default"/>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375C026D"/>
    <w:multiLevelType w:val="multilevel"/>
    <w:tmpl w:val="95B01D52"/>
    <w:lvl w:ilvl="0">
      <w:start w:val="4"/>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3A2D1F71"/>
    <w:multiLevelType w:val="hybridMultilevel"/>
    <w:tmpl w:val="C254B1F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6A051887"/>
    <w:multiLevelType w:val="multilevel"/>
    <w:tmpl w:val="6BDEBEE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4"/>
  </w:num>
  <w:num w:numId="2">
    <w:abstractNumId w:val="5"/>
  </w:num>
  <w:num w:numId="3">
    <w:abstractNumId w:val="16"/>
  </w:num>
  <w:num w:numId="4">
    <w:abstractNumId w:val="14"/>
  </w:num>
  <w:num w:numId="5">
    <w:abstractNumId w:val="11"/>
  </w:num>
  <w:num w:numId="6">
    <w:abstractNumId w:val="9"/>
  </w:num>
  <w:num w:numId="7">
    <w:abstractNumId w:val="6"/>
  </w:num>
  <w:num w:numId="8">
    <w:abstractNumId w:val="8"/>
  </w:num>
  <w:num w:numId="9">
    <w:abstractNumId w:val="7"/>
  </w:num>
  <w:num w:numId="10">
    <w:abstractNumId w:val="15"/>
  </w:num>
  <w:num w:numId="11">
    <w:abstractNumId w:val="2"/>
  </w:num>
  <w:num w:numId="12">
    <w:abstractNumId w:val="1"/>
  </w:num>
  <w:num w:numId="13">
    <w:abstractNumId w:val="13"/>
  </w:num>
  <w:num w:numId="14">
    <w:abstractNumId w:val="3"/>
  </w:num>
  <w:num w:numId="15">
    <w:abstractNumId w:val="12"/>
  </w:num>
  <w:num w:numId="16">
    <w:abstractNumId w:val="10"/>
  </w:num>
  <w:num w:numId="17">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100"/>
  <w:drawingGridVerticalSpacing w:val="136"/>
  <w:displayHorizontalDrawingGridEvery w:val="0"/>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73D23"/>
    <w:rsid w:val="0000425A"/>
    <w:rsid w:val="00011F86"/>
    <w:rsid w:val="00013886"/>
    <w:rsid w:val="00020BD3"/>
    <w:rsid w:val="00024580"/>
    <w:rsid w:val="000308E4"/>
    <w:rsid w:val="000369E2"/>
    <w:rsid w:val="00044BBF"/>
    <w:rsid w:val="00044D44"/>
    <w:rsid w:val="00050F52"/>
    <w:rsid w:val="00053A00"/>
    <w:rsid w:val="000557AB"/>
    <w:rsid w:val="00055C3E"/>
    <w:rsid w:val="000567B3"/>
    <w:rsid w:val="00056FEE"/>
    <w:rsid w:val="0006168E"/>
    <w:rsid w:val="00066E65"/>
    <w:rsid w:val="00075BCC"/>
    <w:rsid w:val="000764EF"/>
    <w:rsid w:val="00076A41"/>
    <w:rsid w:val="000972FC"/>
    <w:rsid w:val="000A72E1"/>
    <w:rsid w:val="000B022C"/>
    <w:rsid w:val="000B6257"/>
    <w:rsid w:val="000C21B8"/>
    <w:rsid w:val="000C4588"/>
    <w:rsid w:val="000C5BF6"/>
    <w:rsid w:val="000C768D"/>
    <w:rsid w:val="000D0BAD"/>
    <w:rsid w:val="000D2150"/>
    <w:rsid w:val="000E2DEA"/>
    <w:rsid w:val="000F3A13"/>
    <w:rsid w:val="000F3B95"/>
    <w:rsid w:val="000F3F65"/>
    <w:rsid w:val="0011740F"/>
    <w:rsid w:val="001271A8"/>
    <w:rsid w:val="00127D8D"/>
    <w:rsid w:val="00136E0C"/>
    <w:rsid w:val="00143D65"/>
    <w:rsid w:val="001550FD"/>
    <w:rsid w:val="00155287"/>
    <w:rsid w:val="0015634E"/>
    <w:rsid w:val="00160195"/>
    <w:rsid w:val="00165F0B"/>
    <w:rsid w:val="0016784E"/>
    <w:rsid w:val="001710EE"/>
    <w:rsid w:val="00177CBA"/>
    <w:rsid w:val="00180DA2"/>
    <w:rsid w:val="00187A7A"/>
    <w:rsid w:val="00191F4F"/>
    <w:rsid w:val="001948D2"/>
    <w:rsid w:val="001952C5"/>
    <w:rsid w:val="00195D47"/>
    <w:rsid w:val="00195FB6"/>
    <w:rsid w:val="00196C2F"/>
    <w:rsid w:val="00197071"/>
    <w:rsid w:val="001A12B7"/>
    <w:rsid w:val="001A46D2"/>
    <w:rsid w:val="001C0D6E"/>
    <w:rsid w:val="001C1836"/>
    <w:rsid w:val="001C302B"/>
    <w:rsid w:val="001C4A37"/>
    <w:rsid w:val="001C5CD9"/>
    <w:rsid w:val="001C64AF"/>
    <w:rsid w:val="001D3763"/>
    <w:rsid w:val="001D5615"/>
    <w:rsid w:val="001E126B"/>
    <w:rsid w:val="001E1E56"/>
    <w:rsid w:val="001F19A2"/>
    <w:rsid w:val="001F69BC"/>
    <w:rsid w:val="00214950"/>
    <w:rsid w:val="002167AF"/>
    <w:rsid w:val="00216A8F"/>
    <w:rsid w:val="002170D4"/>
    <w:rsid w:val="00220338"/>
    <w:rsid w:val="00225D18"/>
    <w:rsid w:val="002260E4"/>
    <w:rsid w:val="0022626E"/>
    <w:rsid w:val="00233086"/>
    <w:rsid w:val="002375C6"/>
    <w:rsid w:val="00242217"/>
    <w:rsid w:val="00243405"/>
    <w:rsid w:val="002511BB"/>
    <w:rsid w:val="002524C5"/>
    <w:rsid w:val="00262231"/>
    <w:rsid w:val="00263E30"/>
    <w:rsid w:val="00264F9B"/>
    <w:rsid w:val="00267B53"/>
    <w:rsid w:val="00270283"/>
    <w:rsid w:val="0027055E"/>
    <w:rsid w:val="0027360B"/>
    <w:rsid w:val="00280AA2"/>
    <w:rsid w:val="00284FB6"/>
    <w:rsid w:val="00292D4F"/>
    <w:rsid w:val="002A3668"/>
    <w:rsid w:val="002A49AA"/>
    <w:rsid w:val="002A6203"/>
    <w:rsid w:val="002B0DC5"/>
    <w:rsid w:val="002B281D"/>
    <w:rsid w:val="002B341F"/>
    <w:rsid w:val="002C1530"/>
    <w:rsid w:val="002C29A6"/>
    <w:rsid w:val="002D4F96"/>
    <w:rsid w:val="002E5397"/>
    <w:rsid w:val="002E661A"/>
    <w:rsid w:val="002F2998"/>
    <w:rsid w:val="0030257A"/>
    <w:rsid w:val="00303127"/>
    <w:rsid w:val="00304CF2"/>
    <w:rsid w:val="00320C8C"/>
    <w:rsid w:val="003216EB"/>
    <w:rsid w:val="00322218"/>
    <w:rsid w:val="00327ADB"/>
    <w:rsid w:val="00333860"/>
    <w:rsid w:val="00336A5C"/>
    <w:rsid w:val="00337F55"/>
    <w:rsid w:val="00344B75"/>
    <w:rsid w:val="00345FC6"/>
    <w:rsid w:val="00352AFF"/>
    <w:rsid w:val="0035594C"/>
    <w:rsid w:val="00357DD9"/>
    <w:rsid w:val="00364F64"/>
    <w:rsid w:val="0036614A"/>
    <w:rsid w:val="00370D63"/>
    <w:rsid w:val="00373A80"/>
    <w:rsid w:val="00377BE9"/>
    <w:rsid w:val="003800BA"/>
    <w:rsid w:val="00381D21"/>
    <w:rsid w:val="00383A5D"/>
    <w:rsid w:val="00387BE4"/>
    <w:rsid w:val="0039492D"/>
    <w:rsid w:val="003957BE"/>
    <w:rsid w:val="003A0736"/>
    <w:rsid w:val="003A330E"/>
    <w:rsid w:val="003A4214"/>
    <w:rsid w:val="003A480C"/>
    <w:rsid w:val="003A5A13"/>
    <w:rsid w:val="003A5AD2"/>
    <w:rsid w:val="003B233C"/>
    <w:rsid w:val="003B707D"/>
    <w:rsid w:val="003B74E3"/>
    <w:rsid w:val="003D1EC3"/>
    <w:rsid w:val="003D2560"/>
    <w:rsid w:val="003D352B"/>
    <w:rsid w:val="003D4D89"/>
    <w:rsid w:val="003D74A2"/>
    <w:rsid w:val="003E1C82"/>
    <w:rsid w:val="003E31E5"/>
    <w:rsid w:val="003E4D71"/>
    <w:rsid w:val="003E5D00"/>
    <w:rsid w:val="003F250E"/>
    <w:rsid w:val="003F2EAC"/>
    <w:rsid w:val="003F5707"/>
    <w:rsid w:val="003F77E0"/>
    <w:rsid w:val="0040142E"/>
    <w:rsid w:val="00401F09"/>
    <w:rsid w:val="00403ADD"/>
    <w:rsid w:val="00406B90"/>
    <w:rsid w:val="00410421"/>
    <w:rsid w:val="00410841"/>
    <w:rsid w:val="00410ADF"/>
    <w:rsid w:val="00414BF8"/>
    <w:rsid w:val="00420325"/>
    <w:rsid w:val="00421A52"/>
    <w:rsid w:val="00423775"/>
    <w:rsid w:val="00425133"/>
    <w:rsid w:val="00432517"/>
    <w:rsid w:val="00432E36"/>
    <w:rsid w:val="00435023"/>
    <w:rsid w:val="004357AC"/>
    <w:rsid w:val="00451E89"/>
    <w:rsid w:val="004536B6"/>
    <w:rsid w:val="00454287"/>
    <w:rsid w:val="004642AF"/>
    <w:rsid w:val="00465D5D"/>
    <w:rsid w:val="00467D7F"/>
    <w:rsid w:val="00470A29"/>
    <w:rsid w:val="00475640"/>
    <w:rsid w:val="004770F8"/>
    <w:rsid w:val="00477EB6"/>
    <w:rsid w:val="00487AB4"/>
    <w:rsid w:val="0049122C"/>
    <w:rsid w:val="00492557"/>
    <w:rsid w:val="00493BFD"/>
    <w:rsid w:val="00497367"/>
    <w:rsid w:val="004A151F"/>
    <w:rsid w:val="004A1E4C"/>
    <w:rsid w:val="004A2672"/>
    <w:rsid w:val="004A3F71"/>
    <w:rsid w:val="004A69B1"/>
    <w:rsid w:val="004B21E2"/>
    <w:rsid w:val="004B2855"/>
    <w:rsid w:val="004B2BBF"/>
    <w:rsid w:val="004B48AD"/>
    <w:rsid w:val="004B4F4D"/>
    <w:rsid w:val="004B7855"/>
    <w:rsid w:val="004C0335"/>
    <w:rsid w:val="004C03B4"/>
    <w:rsid w:val="004C0B9A"/>
    <w:rsid w:val="004C3200"/>
    <w:rsid w:val="004E19C1"/>
    <w:rsid w:val="004E5F23"/>
    <w:rsid w:val="004E6D1A"/>
    <w:rsid w:val="004E7493"/>
    <w:rsid w:val="00501A7D"/>
    <w:rsid w:val="005029EA"/>
    <w:rsid w:val="0050514B"/>
    <w:rsid w:val="00512F06"/>
    <w:rsid w:val="00534C7A"/>
    <w:rsid w:val="00540C9C"/>
    <w:rsid w:val="005411EE"/>
    <w:rsid w:val="005412AD"/>
    <w:rsid w:val="0054355E"/>
    <w:rsid w:val="0054750B"/>
    <w:rsid w:val="0055533C"/>
    <w:rsid w:val="00562DD6"/>
    <w:rsid w:val="0056517E"/>
    <w:rsid w:val="00571594"/>
    <w:rsid w:val="00572250"/>
    <w:rsid w:val="00572F24"/>
    <w:rsid w:val="00586944"/>
    <w:rsid w:val="00590AEC"/>
    <w:rsid w:val="00590F55"/>
    <w:rsid w:val="005917F2"/>
    <w:rsid w:val="00594000"/>
    <w:rsid w:val="005958CE"/>
    <w:rsid w:val="005A31C1"/>
    <w:rsid w:val="005B1D68"/>
    <w:rsid w:val="005B2CAD"/>
    <w:rsid w:val="005C2475"/>
    <w:rsid w:val="005D0168"/>
    <w:rsid w:val="005D6A74"/>
    <w:rsid w:val="005E475F"/>
    <w:rsid w:val="005E5433"/>
    <w:rsid w:val="005F4882"/>
    <w:rsid w:val="005F6641"/>
    <w:rsid w:val="006008CD"/>
    <w:rsid w:val="00606AD1"/>
    <w:rsid w:val="00614711"/>
    <w:rsid w:val="00615327"/>
    <w:rsid w:val="00616A84"/>
    <w:rsid w:val="00620ABE"/>
    <w:rsid w:val="00620EEF"/>
    <w:rsid w:val="00625717"/>
    <w:rsid w:val="00626BA8"/>
    <w:rsid w:val="0062720A"/>
    <w:rsid w:val="00630C2A"/>
    <w:rsid w:val="00637D21"/>
    <w:rsid w:val="0064114C"/>
    <w:rsid w:val="00643878"/>
    <w:rsid w:val="00645CDA"/>
    <w:rsid w:val="006478D8"/>
    <w:rsid w:val="006528D7"/>
    <w:rsid w:val="00653FD0"/>
    <w:rsid w:val="00654A40"/>
    <w:rsid w:val="00664EE3"/>
    <w:rsid w:val="00670783"/>
    <w:rsid w:val="00673FA6"/>
    <w:rsid w:val="0067483F"/>
    <w:rsid w:val="00676A1E"/>
    <w:rsid w:val="0067795D"/>
    <w:rsid w:val="00692FE4"/>
    <w:rsid w:val="0069755F"/>
    <w:rsid w:val="006A1AF5"/>
    <w:rsid w:val="006A27C8"/>
    <w:rsid w:val="006A39CB"/>
    <w:rsid w:val="006C0613"/>
    <w:rsid w:val="006C1528"/>
    <w:rsid w:val="006C6F0D"/>
    <w:rsid w:val="006D358D"/>
    <w:rsid w:val="006D6A41"/>
    <w:rsid w:val="006D6DC9"/>
    <w:rsid w:val="006E1338"/>
    <w:rsid w:val="006E15C4"/>
    <w:rsid w:val="006E46F7"/>
    <w:rsid w:val="006E478E"/>
    <w:rsid w:val="006E714C"/>
    <w:rsid w:val="006F0D2B"/>
    <w:rsid w:val="006F26E0"/>
    <w:rsid w:val="006F6949"/>
    <w:rsid w:val="0070179E"/>
    <w:rsid w:val="007029B0"/>
    <w:rsid w:val="00703E9C"/>
    <w:rsid w:val="00706026"/>
    <w:rsid w:val="007200F7"/>
    <w:rsid w:val="00720237"/>
    <w:rsid w:val="00720453"/>
    <w:rsid w:val="00725132"/>
    <w:rsid w:val="00727C28"/>
    <w:rsid w:val="00727CE5"/>
    <w:rsid w:val="0073056D"/>
    <w:rsid w:val="00744BEC"/>
    <w:rsid w:val="00745481"/>
    <w:rsid w:val="0074559D"/>
    <w:rsid w:val="00745786"/>
    <w:rsid w:val="007506C4"/>
    <w:rsid w:val="00750C98"/>
    <w:rsid w:val="0075451B"/>
    <w:rsid w:val="00756DD6"/>
    <w:rsid w:val="00762B2C"/>
    <w:rsid w:val="007679C4"/>
    <w:rsid w:val="00767C04"/>
    <w:rsid w:val="00770032"/>
    <w:rsid w:val="00772FAD"/>
    <w:rsid w:val="00780F5D"/>
    <w:rsid w:val="00782333"/>
    <w:rsid w:val="0079377E"/>
    <w:rsid w:val="007974B1"/>
    <w:rsid w:val="00797553"/>
    <w:rsid w:val="007A1314"/>
    <w:rsid w:val="007A576A"/>
    <w:rsid w:val="007A77A5"/>
    <w:rsid w:val="007B241B"/>
    <w:rsid w:val="007B29E8"/>
    <w:rsid w:val="007C1AD0"/>
    <w:rsid w:val="007C474C"/>
    <w:rsid w:val="007C5BD6"/>
    <w:rsid w:val="007D22A6"/>
    <w:rsid w:val="007D5917"/>
    <w:rsid w:val="007E14CF"/>
    <w:rsid w:val="007E1C7E"/>
    <w:rsid w:val="007E22B0"/>
    <w:rsid w:val="007E47BC"/>
    <w:rsid w:val="007E5260"/>
    <w:rsid w:val="007E7AD2"/>
    <w:rsid w:val="007E7FD1"/>
    <w:rsid w:val="007F49A1"/>
    <w:rsid w:val="007F76A1"/>
    <w:rsid w:val="00800501"/>
    <w:rsid w:val="00800838"/>
    <w:rsid w:val="00800F40"/>
    <w:rsid w:val="0080378B"/>
    <w:rsid w:val="00804B15"/>
    <w:rsid w:val="00812775"/>
    <w:rsid w:val="00812D59"/>
    <w:rsid w:val="00826A87"/>
    <w:rsid w:val="008275F7"/>
    <w:rsid w:val="00831228"/>
    <w:rsid w:val="00831EDC"/>
    <w:rsid w:val="00833346"/>
    <w:rsid w:val="00835209"/>
    <w:rsid w:val="00840C4E"/>
    <w:rsid w:val="008419C2"/>
    <w:rsid w:val="0084257D"/>
    <w:rsid w:val="00847A2A"/>
    <w:rsid w:val="008515C6"/>
    <w:rsid w:val="008532FB"/>
    <w:rsid w:val="00853775"/>
    <w:rsid w:val="008543D3"/>
    <w:rsid w:val="008567B0"/>
    <w:rsid w:val="00856C28"/>
    <w:rsid w:val="008602A8"/>
    <w:rsid w:val="00861DB9"/>
    <w:rsid w:val="00864F98"/>
    <w:rsid w:val="008655EF"/>
    <w:rsid w:val="008709A7"/>
    <w:rsid w:val="00873061"/>
    <w:rsid w:val="008769F0"/>
    <w:rsid w:val="0087736F"/>
    <w:rsid w:val="0088462C"/>
    <w:rsid w:val="00886704"/>
    <w:rsid w:val="00887C59"/>
    <w:rsid w:val="00893E2F"/>
    <w:rsid w:val="008A37EA"/>
    <w:rsid w:val="008A4064"/>
    <w:rsid w:val="008A4D5A"/>
    <w:rsid w:val="008C7F55"/>
    <w:rsid w:val="008D337F"/>
    <w:rsid w:val="008E01E0"/>
    <w:rsid w:val="008E14B0"/>
    <w:rsid w:val="008E3A58"/>
    <w:rsid w:val="008E6585"/>
    <w:rsid w:val="008F7D40"/>
    <w:rsid w:val="00905C55"/>
    <w:rsid w:val="00906883"/>
    <w:rsid w:val="00906DDF"/>
    <w:rsid w:val="00907B72"/>
    <w:rsid w:val="009126F1"/>
    <w:rsid w:val="00915551"/>
    <w:rsid w:val="009216ED"/>
    <w:rsid w:val="00921B76"/>
    <w:rsid w:val="009335B6"/>
    <w:rsid w:val="0093682C"/>
    <w:rsid w:val="00936F76"/>
    <w:rsid w:val="00937360"/>
    <w:rsid w:val="00944A91"/>
    <w:rsid w:val="00946B62"/>
    <w:rsid w:val="00947697"/>
    <w:rsid w:val="00947AA3"/>
    <w:rsid w:val="00954CB6"/>
    <w:rsid w:val="00956C72"/>
    <w:rsid w:val="00961910"/>
    <w:rsid w:val="00961A34"/>
    <w:rsid w:val="009659F9"/>
    <w:rsid w:val="00973FD6"/>
    <w:rsid w:val="00983BDC"/>
    <w:rsid w:val="0098526F"/>
    <w:rsid w:val="00986174"/>
    <w:rsid w:val="0098676F"/>
    <w:rsid w:val="00990F93"/>
    <w:rsid w:val="009A07E1"/>
    <w:rsid w:val="009A7CBB"/>
    <w:rsid w:val="009B10A2"/>
    <w:rsid w:val="009C09F9"/>
    <w:rsid w:val="009D062C"/>
    <w:rsid w:val="009D0A94"/>
    <w:rsid w:val="009D3A7A"/>
    <w:rsid w:val="009E01C9"/>
    <w:rsid w:val="009E797A"/>
    <w:rsid w:val="009F1EAD"/>
    <w:rsid w:val="00A002B4"/>
    <w:rsid w:val="00A00568"/>
    <w:rsid w:val="00A0233B"/>
    <w:rsid w:val="00A12A98"/>
    <w:rsid w:val="00A17983"/>
    <w:rsid w:val="00A27A4E"/>
    <w:rsid w:val="00A27AC9"/>
    <w:rsid w:val="00A31E73"/>
    <w:rsid w:val="00A35A0C"/>
    <w:rsid w:val="00A36A8A"/>
    <w:rsid w:val="00A36D07"/>
    <w:rsid w:val="00A4175C"/>
    <w:rsid w:val="00A42D06"/>
    <w:rsid w:val="00A462B5"/>
    <w:rsid w:val="00A52A0B"/>
    <w:rsid w:val="00A53121"/>
    <w:rsid w:val="00A57F64"/>
    <w:rsid w:val="00A600ED"/>
    <w:rsid w:val="00A66115"/>
    <w:rsid w:val="00A7057B"/>
    <w:rsid w:val="00A709DF"/>
    <w:rsid w:val="00A71234"/>
    <w:rsid w:val="00A73D23"/>
    <w:rsid w:val="00A74008"/>
    <w:rsid w:val="00A762A0"/>
    <w:rsid w:val="00A77F76"/>
    <w:rsid w:val="00A80CCE"/>
    <w:rsid w:val="00A85147"/>
    <w:rsid w:val="00A852BC"/>
    <w:rsid w:val="00A85C82"/>
    <w:rsid w:val="00A9296B"/>
    <w:rsid w:val="00A94E8C"/>
    <w:rsid w:val="00A96725"/>
    <w:rsid w:val="00A97DAF"/>
    <w:rsid w:val="00AA0780"/>
    <w:rsid w:val="00AA6A4D"/>
    <w:rsid w:val="00AB3427"/>
    <w:rsid w:val="00AB3C0A"/>
    <w:rsid w:val="00AB40A6"/>
    <w:rsid w:val="00AB6309"/>
    <w:rsid w:val="00AB7659"/>
    <w:rsid w:val="00AC01B4"/>
    <w:rsid w:val="00AC26E2"/>
    <w:rsid w:val="00AC3284"/>
    <w:rsid w:val="00AC3F0F"/>
    <w:rsid w:val="00AC41DE"/>
    <w:rsid w:val="00AC7CFF"/>
    <w:rsid w:val="00AC7F05"/>
    <w:rsid w:val="00AD0968"/>
    <w:rsid w:val="00AD137D"/>
    <w:rsid w:val="00AE06F1"/>
    <w:rsid w:val="00AE1597"/>
    <w:rsid w:val="00AE1D3E"/>
    <w:rsid w:val="00AE2B68"/>
    <w:rsid w:val="00AE2F76"/>
    <w:rsid w:val="00AE4D69"/>
    <w:rsid w:val="00AE6E19"/>
    <w:rsid w:val="00AF09FA"/>
    <w:rsid w:val="00AF28E0"/>
    <w:rsid w:val="00AF4B09"/>
    <w:rsid w:val="00B02C68"/>
    <w:rsid w:val="00B03FB3"/>
    <w:rsid w:val="00B0519C"/>
    <w:rsid w:val="00B15487"/>
    <w:rsid w:val="00B16B6B"/>
    <w:rsid w:val="00B21844"/>
    <w:rsid w:val="00B2306E"/>
    <w:rsid w:val="00B23522"/>
    <w:rsid w:val="00B2443F"/>
    <w:rsid w:val="00B30360"/>
    <w:rsid w:val="00B31931"/>
    <w:rsid w:val="00B3210A"/>
    <w:rsid w:val="00B37141"/>
    <w:rsid w:val="00B3791E"/>
    <w:rsid w:val="00B423D0"/>
    <w:rsid w:val="00B42FA7"/>
    <w:rsid w:val="00B47181"/>
    <w:rsid w:val="00B50DCA"/>
    <w:rsid w:val="00B50F26"/>
    <w:rsid w:val="00B731D3"/>
    <w:rsid w:val="00B75F2D"/>
    <w:rsid w:val="00B873FC"/>
    <w:rsid w:val="00B87EE7"/>
    <w:rsid w:val="00B94374"/>
    <w:rsid w:val="00B94784"/>
    <w:rsid w:val="00B9626D"/>
    <w:rsid w:val="00BA2AD1"/>
    <w:rsid w:val="00BA3695"/>
    <w:rsid w:val="00BA412C"/>
    <w:rsid w:val="00BA4FE8"/>
    <w:rsid w:val="00BC3F9E"/>
    <w:rsid w:val="00BC5B1F"/>
    <w:rsid w:val="00BD278D"/>
    <w:rsid w:val="00BD2C83"/>
    <w:rsid w:val="00BD55BA"/>
    <w:rsid w:val="00BD6B88"/>
    <w:rsid w:val="00BD7BD9"/>
    <w:rsid w:val="00BE093E"/>
    <w:rsid w:val="00BE0F87"/>
    <w:rsid w:val="00BE4618"/>
    <w:rsid w:val="00BE5E94"/>
    <w:rsid w:val="00BE6ED8"/>
    <w:rsid w:val="00BE784E"/>
    <w:rsid w:val="00BF250B"/>
    <w:rsid w:val="00BF7ED1"/>
    <w:rsid w:val="00C02367"/>
    <w:rsid w:val="00C04E6A"/>
    <w:rsid w:val="00C10DA4"/>
    <w:rsid w:val="00C1541D"/>
    <w:rsid w:val="00C2270B"/>
    <w:rsid w:val="00C23925"/>
    <w:rsid w:val="00C33B72"/>
    <w:rsid w:val="00C44205"/>
    <w:rsid w:val="00C44345"/>
    <w:rsid w:val="00C47C2D"/>
    <w:rsid w:val="00C47CE0"/>
    <w:rsid w:val="00C510E9"/>
    <w:rsid w:val="00C54770"/>
    <w:rsid w:val="00C54A25"/>
    <w:rsid w:val="00C567A9"/>
    <w:rsid w:val="00C57A6F"/>
    <w:rsid w:val="00C6108A"/>
    <w:rsid w:val="00C7062A"/>
    <w:rsid w:val="00C70F89"/>
    <w:rsid w:val="00C711B5"/>
    <w:rsid w:val="00C724D1"/>
    <w:rsid w:val="00C730CB"/>
    <w:rsid w:val="00C767AE"/>
    <w:rsid w:val="00C81287"/>
    <w:rsid w:val="00C81D2D"/>
    <w:rsid w:val="00C82926"/>
    <w:rsid w:val="00C8488E"/>
    <w:rsid w:val="00C9438F"/>
    <w:rsid w:val="00CA150A"/>
    <w:rsid w:val="00CA16AF"/>
    <w:rsid w:val="00CA5529"/>
    <w:rsid w:val="00CA7722"/>
    <w:rsid w:val="00CB0E49"/>
    <w:rsid w:val="00CB4318"/>
    <w:rsid w:val="00CB7F7A"/>
    <w:rsid w:val="00CC294F"/>
    <w:rsid w:val="00CC47FE"/>
    <w:rsid w:val="00CC5F30"/>
    <w:rsid w:val="00CC7D0E"/>
    <w:rsid w:val="00CD0B49"/>
    <w:rsid w:val="00CD2BB5"/>
    <w:rsid w:val="00CD38E6"/>
    <w:rsid w:val="00CD5E00"/>
    <w:rsid w:val="00CE0B54"/>
    <w:rsid w:val="00CE68B6"/>
    <w:rsid w:val="00CF1777"/>
    <w:rsid w:val="00CF1A8E"/>
    <w:rsid w:val="00CF200A"/>
    <w:rsid w:val="00CF425C"/>
    <w:rsid w:val="00D02F9B"/>
    <w:rsid w:val="00D06FEB"/>
    <w:rsid w:val="00D10E72"/>
    <w:rsid w:val="00D15771"/>
    <w:rsid w:val="00D1766A"/>
    <w:rsid w:val="00D224BC"/>
    <w:rsid w:val="00D22D14"/>
    <w:rsid w:val="00D25520"/>
    <w:rsid w:val="00D4085E"/>
    <w:rsid w:val="00D40CEC"/>
    <w:rsid w:val="00D500DB"/>
    <w:rsid w:val="00D51C73"/>
    <w:rsid w:val="00D57D24"/>
    <w:rsid w:val="00D57FF2"/>
    <w:rsid w:val="00D6243B"/>
    <w:rsid w:val="00D66532"/>
    <w:rsid w:val="00D66622"/>
    <w:rsid w:val="00D819B2"/>
    <w:rsid w:val="00D85B22"/>
    <w:rsid w:val="00D949BE"/>
    <w:rsid w:val="00DA2B37"/>
    <w:rsid w:val="00DB3E90"/>
    <w:rsid w:val="00DB499C"/>
    <w:rsid w:val="00DB6F8F"/>
    <w:rsid w:val="00DC1CE4"/>
    <w:rsid w:val="00DC6124"/>
    <w:rsid w:val="00DD1241"/>
    <w:rsid w:val="00DD25F3"/>
    <w:rsid w:val="00DD28EE"/>
    <w:rsid w:val="00DD6C17"/>
    <w:rsid w:val="00DE3F62"/>
    <w:rsid w:val="00DF56E1"/>
    <w:rsid w:val="00DF791E"/>
    <w:rsid w:val="00E00010"/>
    <w:rsid w:val="00E011F5"/>
    <w:rsid w:val="00E04C34"/>
    <w:rsid w:val="00E1230B"/>
    <w:rsid w:val="00E1377D"/>
    <w:rsid w:val="00E14F76"/>
    <w:rsid w:val="00E17193"/>
    <w:rsid w:val="00E174B9"/>
    <w:rsid w:val="00E24AF5"/>
    <w:rsid w:val="00E25E8C"/>
    <w:rsid w:val="00E40335"/>
    <w:rsid w:val="00E4580E"/>
    <w:rsid w:val="00E5229B"/>
    <w:rsid w:val="00E5483E"/>
    <w:rsid w:val="00E6058F"/>
    <w:rsid w:val="00E62D5F"/>
    <w:rsid w:val="00E66429"/>
    <w:rsid w:val="00E66C14"/>
    <w:rsid w:val="00E7092C"/>
    <w:rsid w:val="00E71531"/>
    <w:rsid w:val="00E7429E"/>
    <w:rsid w:val="00E77EF9"/>
    <w:rsid w:val="00E80039"/>
    <w:rsid w:val="00E8045F"/>
    <w:rsid w:val="00E82A16"/>
    <w:rsid w:val="00E84FA7"/>
    <w:rsid w:val="00E85702"/>
    <w:rsid w:val="00E85925"/>
    <w:rsid w:val="00E8647D"/>
    <w:rsid w:val="00E877F8"/>
    <w:rsid w:val="00EA12F2"/>
    <w:rsid w:val="00EA2CAA"/>
    <w:rsid w:val="00EA382A"/>
    <w:rsid w:val="00EB7A1D"/>
    <w:rsid w:val="00EC6BD8"/>
    <w:rsid w:val="00EC6EBF"/>
    <w:rsid w:val="00EE2F68"/>
    <w:rsid w:val="00EF2898"/>
    <w:rsid w:val="00EF34A2"/>
    <w:rsid w:val="00EF4AE1"/>
    <w:rsid w:val="00F016A2"/>
    <w:rsid w:val="00F1058B"/>
    <w:rsid w:val="00F20608"/>
    <w:rsid w:val="00F22139"/>
    <w:rsid w:val="00F25E5F"/>
    <w:rsid w:val="00F275F2"/>
    <w:rsid w:val="00F27A69"/>
    <w:rsid w:val="00F312A2"/>
    <w:rsid w:val="00F3358C"/>
    <w:rsid w:val="00F343F1"/>
    <w:rsid w:val="00F35641"/>
    <w:rsid w:val="00F37375"/>
    <w:rsid w:val="00F40E54"/>
    <w:rsid w:val="00F439BC"/>
    <w:rsid w:val="00F45BBE"/>
    <w:rsid w:val="00F51162"/>
    <w:rsid w:val="00F62B71"/>
    <w:rsid w:val="00F65388"/>
    <w:rsid w:val="00F823C5"/>
    <w:rsid w:val="00F84873"/>
    <w:rsid w:val="00F84EF3"/>
    <w:rsid w:val="00F8559F"/>
    <w:rsid w:val="00F91029"/>
    <w:rsid w:val="00F920EE"/>
    <w:rsid w:val="00F93048"/>
    <w:rsid w:val="00F95E07"/>
    <w:rsid w:val="00F963C3"/>
    <w:rsid w:val="00F973F1"/>
    <w:rsid w:val="00F979A6"/>
    <w:rsid w:val="00F97A7E"/>
    <w:rsid w:val="00FA1C2C"/>
    <w:rsid w:val="00FA3957"/>
    <w:rsid w:val="00FA5FFB"/>
    <w:rsid w:val="00FA63DE"/>
    <w:rsid w:val="00FA6AD5"/>
    <w:rsid w:val="00FB0E9E"/>
    <w:rsid w:val="00FB5986"/>
    <w:rsid w:val="00FB6239"/>
    <w:rsid w:val="00FB774A"/>
    <w:rsid w:val="00FC107E"/>
    <w:rsid w:val="00FC2C09"/>
    <w:rsid w:val="00FC309F"/>
    <w:rsid w:val="00FC3352"/>
    <w:rsid w:val="00FC5DFE"/>
    <w:rsid w:val="00FC619A"/>
    <w:rsid w:val="00FC7218"/>
    <w:rsid w:val="00FD0D5C"/>
    <w:rsid w:val="00FD38DB"/>
    <w:rsid w:val="00FD4516"/>
    <w:rsid w:val="00FE0190"/>
    <w:rsid w:val="00FE0B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A73D23"/>
    <w:rPr>
      <w:sz w:val="24"/>
      <w:szCs w:val="24"/>
    </w:rPr>
  </w:style>
  <w:style w:type="paragraph" w:styleId="1">
    <w:name w:val="heading 1"/>
    <w:basedOn w:val="a0"/>
    <w:next w:val="a0"/>
    <w:link w:val="10"/>
    <w:qFormat/>
    <w:rsid w:val="003E4D71"/>
    <w:pPr>
      <w:keepNext/>
      <w:spacing w:before="240" w:after="60"/>
      <w:outlineLvl w:val="0"/>
    </w:pPr>
    <w:rPr>
      <w:rFonts w:ascii="Cambria" w:hAnsi="Cambria"/>
      <w:b/>
      <w:bCs/>
      <w:kern w:val="32"/>
      <w:sz w:val="32"/>
      <w:szCs w:val="32"/>
      <w:lang w:val="x-none" w:eastAsia="x-none"/>
    </w:rPr>
  </w:style>
  <w:style w:type="paragraph" w:styleId="2">
    <w:name w:val="heading 2"/>
    <w:basedOn w:val="a0"/>
    <w:next w:val="a0"/>
    <w:qFormat/>
    <w:rsid w:val="00B02C68"/>
    <w:pPr>
      <w:keepNext/>
      <w:spacing w:before="240" w:after="60"/>
      <w:outlineLvl w:val="1"/>
    </w:pPr>
    <w:rPr>
      <w:rFonts w:ascii="Arial" w:hAnsi="Arial" w:cs="Arial"/>
      <w:b/>
      <w:bCs/>
      <w:i/>
      <w:iCs/>
      <w:sz w:val="28"/>
      <w:szCs w:val="28"/>
    </w:rPr>
  </w:style>
  <w:style w:type="paragraph" w:styleId="4">
    <w:name w:val="heading 4"/>
    <w:basedOn w:val="a0"/>
    <w:next w:val="a0"/>
    <w:qFormat/>
    <w:rsid w:val="00A35A0C"/>
    <w:pPr>
      <w:keepNext/>
      <w:spacing w:before="240" w:after="60"/>
      <w:outlineLvl w:val="3"/>
    </w:pPr>
    <w:rPr>
      <w:b/>
      <w:bCs/>
      <w:sz w:val="28"/>
      <w:szCs w:val="28"/>
    </w:rPr>
  </w:style>
  <w:style w:type="paragraph" w:styleId="5">
    <w:name w:val="heading 5"/>
    <w:basedOn w:val="a0"/>
    <w:next w:val="a0"/>
    <w:qFormat/>
    <w:rsid w:val="00840C4E"/>
    <w:pPr>
      <w:keepNext/>
      <w:pageBreakBefore/>
      <w:outlineLvl w:val="4"/>
    </w:pPr>
  </w:style>
  <w:style w:type="paragraph" w:styleId="6">
    <w:name w:val="heading 6"/>
    <w:basedOn w:val="a0"/>
    <w:next w:val="a0"/>
    <w:qFormat/>
    <w:rsid w:val="00840C4E"/>
    <w:pPr>
      <w:keepNext/>
      <w:tabs>
        <w:tab w:val="left" w:pos="5812"/>
      </w:tabs>
      <w:ind w:left="720" w:firstLine="720"/>
      <w:outlineLvl w:val="5"/>
    </w:pPr>
  </w:style>
  <w:style w:type="character" w:default="1" w:styleId="a1">
    <w:name w:val="Default Paragraph Font"/>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customStyle="1" w:styleId="a4">
    <w:name w:val=" Знак"/>
    <w:basedOn w:val="a0"/>
    <w:rsid w:val="006E46F7"/>
    <w:pPr>
      <w:spacing w:before="100" w:beforeAutospacing="1" w:after="100" w:afterAutospacing="1"/>
    </w:pPr>
    <w:rPr>
      <w:rFonts w:ascii="Tahoma" w:hAnsi="Tahoma"/>
      <w:sz w:val="20"/>
      <w:szCs w:val="20"/>
      <w:lang w:val="en-US" w:eastAsia="en-US"/>
    </w:rPr>
  </w:style>
  <w:style w:type="paragraph" w:styleId="a5">
    <w:name w:val="footer"/>
    <w:basedOn w:val="a0"/>
    <w:rsid w:val="00664EE3"/>
    <w:pPr>
      <w:tabs>
        <w:tab w:val="center" w:pos="4677"/>
        <w:tab w:val="right" w:pos="9355"/>
      </w:tabs>
    </w:pPr>
  </w:style>
  <w:style w:type="character" w:styleId="a6">
    <w:name w:val="page number"/>
    <w:basedOn w:val="a1"/>
    <w:rsid w:val="00664EE3"/>
  </w:style>
  <w:style w:type="paragraph" w:styleId="a7">
    <w:name w:val="Body Text"/>
    <w:aliases w:val="Знак1,body text, Знак1,Основной текст Знак Знак,Основной текст Знак"/>
    <w:basedOn w:val="a0"/>
    <w:link w:val="11"/>
    <w:rsid w:val="00840C4E"/>
    <w:pPr>
      <w:spacing w:after="120"/>
      <w:jc w:val="both"/>
    </w:pPr>
    <w:rPr>
      <w:szCs w:val="20"/>
    </w:rPr>
  </w:style>
  <w:style w:type="paragraph" w:styleId="a8">
    <w:name w:val="footnote text"/>
    <w:basedOn w:val="a0"/>
    <w:link w:val="a9"/>
    <w:rsid w:val="00A35A0C"/>
    <w:rPr>
      <w:sz w:val="20"/>
      <w:szCs w:val="20"/>
    </w:rPr>
  </w:style>
  <w:style w:type="paragraph" w:customStyle="1" w:styleId="110">
    <w:name w:val="заголовок 11"/>
    <w:basedOn w:val="a0"/>
    <w:next w:val="a0"/>
    <w:rsid w:val="00A35A0C"/>
    <w:pPr>
      <w:keepNext/>
      <w:jc w:val="center"/>
    </w:pPr>
    <w:rPr>
      <w:snapToGrid w:val="0"/>
      <w:szCs w:val="20"/>
    </w:rPr>
  </w:style>
  <w:style w:type="paragraph" w:customStyle="1" w:styleId="aa">
    <w:name w:val=" Знак Знак Знак Знак Знак Знак Знак"/>
    <w:basedOn w:val="a0"/>
    <w:next w:val="2"/>
    <w:autoRedefine/>
    <w:rsid w:val="00B02C68"/>
    <w:pPr>
      <w:spacing w:after="160" w:line="240" w:lineRule="exact"/>
    </w:pPr>
    <w:rPr>
      <w:szCs w:val="20"/>
      <w:lang w:val="en-US" w:eastAsia="en-US"/>
    </w:rPr>
  </w:style>
  <w:style w:type="paragraph" w:customStyle="1" w:styleId="ab">
    <w:name w:val=" Знак Знак Знак Знак Знак Знак Знак Знак Знак Знак"/>
    <w:basedOn w:val="a0"/>
    <w:rsid w:val="00336A5C"/>
    <w:pPr>
      <w:spacing w:before="100" w:beforeAutospacing="1" w:after="100" w:afterAutospacing="1"/>
    </w:pPr>
    <w:rPr>
      <w:rFonts w:ascii="Tahoma" w:hAnsi="Tahoma"/>
      <w:sz w:val="20"/>
      <w:szCs w:val="20"/>
      <w:lang w:val="en-US" w:eastAsia="en-US"/>
    </w:rPr>
  </w:style>
  <w:style w:type="character" w:customStyle="1" w:styleId="11">
    <w:name w:val="Основной текст Знак1"/>
    <w:aliases w:val="Знак1 Знак,body text Знак, Знак1 Знак,Основной текст Знак Знак Знак,Основной текст Знак Знак1"/>
    <w:link w:val="a7"/>
    <w:rsid w:val="00336A5C"/>
    <w:rPr>
      <w:sz w:val="24"/>
      <w:lang w:val="ru-RU" w:eastAsia="ru-RU" w:bidi="ar-SA"/>
    </w:rPr>
  </w:style>
  <w:style w:type="paragraph" w:customStyle="1" w:styleId="ConsNormal">
    <w:name w:val="ConsNormal"/>
    <w:rsid w:val="00E71531"/>
    <w:pPr>
      <w:widowControl w:val="0"/>
      <w:autoSpaceDE w:val="0"/>
      <w:autoSpaceDN w:val="0"/>
      <w:adjustRightInd w:val="0"/>
      <w:ind w:firstLine="720"/>
    </w:pPr>
    <w:rPr>
      <w:rFonts w:ascii="Arial" w:hAnsi="Arial" w:cs="Arial"/>
    </w:rPr>
  </w:style>
  <w:style w:type="paragraph" w:customStyle="1" w:styleId="ac">
    <w:name w:val="Знак Знак Знак Знак Знак Знак Знак Знак Знак Знак"/>
    <w:basedOn w:val="a0"/>
    <w:rsid w:val="00E71531"/>
    <w:pPr>
      <w:spacing w:before="100" w:beforeAutospacing="1" w:after="100" w:afterAutospacing="1"/>
    </w:pPr>
    <w:rPr>
      <w:rFonts w:ascii="Tahoma" w:hAnsi="Tahoma"/>
      <w:sz w:val="20"/>
      <w:szCs w:val="20"/>
      <w:lang w:val="en-US" w:eastAsia="en-US"/>
    </w:rPr>
  </w:style>
  <w:style w:type="character" w:styleId="ad">
    <w:name w:val="Hyperlink"/>
    <w:uiPriority w:val="99"/>
    <w:rsid w:val="00AF4B09"/>
    <w:rPr>
      <w:color w:val="0000FF"/>
      <w:u w:val="single"/>
    </w:rPr>
  </w:style>
  <w:style w:type="character" w:styleId="ae">
    <w:name w:val="FollowedHyperlink"/>
    <w:rsid w:val="00626BA8"/>
    <w:rPr>
      <w:color w:val="800080"/>
      <w:u w:val="single"/>
    </w:rPr>
  </w:style>
  <w:style w:type="paragraph" w:styleId="af">
    <w:name w:val="Normal (Web)"/>
    <w:basedOn w:val="a0"/>
    <w:uiPriority w:val="99"/>
    <w:rsid w:val="008E6585"/>
    <w:pPr>
      <w:spacing w:before="100" w:beforeAutospacing="1" w:after="100" w:afterAutospacing="1"/>
    </w:pPr>
  </w:style>
  <w:style w:type="paragraph" w:styleId="af0">
    <w:name w:val="List Paragraph"/>
    <w:basedOn w:val="a0"/>
    <w:uiPriority w:val="34"/>
    <w:qFormat/>
    <w:rsid w:val="00670783"/>
    <w:pPr>
      <w:widowControl w:val="0"/>
      <w:autoSpaceDE w:val="0"/>
      <w:autoSpaceDN w:val="0"/>
      <w:adjustRightInd w:val="0"/>
      <w:ind w:left="720"/>
      <w:contextualSpacing/>
    </w:pPr>
    <w:rPr>
      <w:sz w:val="20"/>
      <w:szCs w:val="20"/>
    </w:rPr>
  </w:style>
  <w:style w:type="paragraph" w:styleId="af1">
    <w:name w:val="No Spacing"/>
    <w:link w:val="af2"/>
    <w:uiPriority w:val="1"/>
    <w:qFormat/>
    <w:rsid w:val="00FB6239"/>
    <w:pPr>
      <w:jc w:val="both"/>
    </w:pPr>
    <w:rPr>
      <w:sz w:val="24"/>
      <w:szCs w:val="24"/>
    </w:rPr>
  </w:style>
  <w:style w:type="character" w:customStyle="1" w:styleId="af2">
    <w:name w:val="Без интервала Знак"/>
    <w:link w:val="af1"/>
    <w:uiPriority w:val="1"/>
    <w:locked/>
    <w:rsid w:val="00FB6239"/>
    <w:rPr>
      <w:sz w:val="24"/>
      <w:szCs w:val="24"/>
      <w:lang w:bidi="ar-SA"/>
    </w:rPr>
  </w:style>
  <w:style w:type="character" w:customStyle="1" w:styleId="12">
    <w:name w:val="Заголовок №1 (2)"/>
    <w:uiPriority w:val="99"/>
    <w:rsid w:val="00676A1E"/>
    <w:rPr>
      <w:rFonts w:ascii="Times New Roman" w:hAnsi="Times New Roman" w:cs="Times New Roman"/>
      <w:b/>
      <w:bCs/>
      <w:shd w:val="clear" w:color="auto" w:fill="FFFFFF"/>
    </w:rPr>
  </w:style>
  <w:style w:type="paragraph" w:styleId="af3">
    <w:name w:val="Balloon Text"/>
    <w:basedOn w:val="a0"/>
    <w:link w:val="af4"/>
    <w:rsid w:val="00EF2898"/>
    <w:rPr>
      <w:rFonts w:ascii="Tahoma" w:hAnsi="Tahoma"/>
      <w:sz w:val="16"/>
      <w:szCs w:val="16"/>
      <w:lang w:val="x-none" w:eastAsia="x-none"/>
    </w:rPr>
  </w:style>
  <w:style w:type="character" w:customStyle="1" w:styleId="af4">
    <w:name w:val="Текст выноски Знак"/>
    <w:link w:val="af3"/>
    <w:rsid w:val="00EF2898"/>
    <w:rPr>
      <w:rFonts w:ascii="Tahoma" w:hAnsi="Tahoma" w:cs="Tahoma"/>
      <w:sz w:val="16"/>
      <w:szCs w:val="16"/>
    </w:rPr>
  </w:style>
  <w:style w:type="character" w:customStyle="1" w:styleId="FontStyle12">
    <w:name w:val="Font Style12"/>
    <w:uiPriority w:val="99"/>
    <w:rsid w:val="00BF7ED1"/>
    <w:rPr>
      <w:rFonts w:ascii="Times New Roman" w:hAnsi="Times New Roman" w:cs="Times New Roman" w:hint="default"/>
      <w:sz w:val="18"/>
      <w:szCs w:val="18"/>
    </w:rPr>
  </w:style>
  <w:style w:type="paragraph" w:customStyle="1" w:styleId="Style8">
    <w:name w:val="Style8"/>
    <w:basedOn w:val="a0"/>
    <w:uiPriority w:val="99"/>
    <w:rsid w:val="00BF7ED1"/>
    <w:pPr>
      <w:widowControl w:val="0"/>
      <w:suppressAutoHyphens/>
      <w:autoSpaceDE w:val="0"/>
      <w:spacing w:line="240" w:lineRule="exact"/>
      <w:ind w:firstLine="346"/>
      <w:jc w:val="both"/>
    </w:pPr>
    <w:rPr>
      <w:lang w:eastAsia="ar-SA"/>
    </w:rPr>
  </w:style>
  <w:style w:type="paragraph" w:styleId="a">
    <w:name w:val="List"/>
    <w:basedOn w:val="a0"/>
    <w:rsid w:val="00E174B9"/>
    <w:pPr>
      <w:numPr>
        <w:numId w:val="8"/>
      </w:numPr>
      <w:tabs>
        <w:tab w:val="clear" w:pos="720"/>
        <w:tab w:val="num" w:pos="975"/>
      </w:tabs>
      <w:spacing w:before="40" w:after="40"/>
      <w:ind w:left="975" w:hanging="261"/>
      <w:jc w:val="both"/>
    </w:pPr>
    <w:rPr>
      <w:rFonts w:ascii="Arial" w:hAnsi="Arial"/>
      <w:sz w:val="22"/>
      <w:szCs w:val="20"/>
    </w:rPr>
  </w:style>
  <w:style w:type="paragraph" w:styleId="20">
    <w:name w:val="Body Text 2"/>
    <w:basedOn w:val="a0"/>
    <w:link w:val="21"/>
    <w:rsid w:val="002E5397"/>
    <w:pPr>
      <w:spacing w:after="120" w:line="480" w:lineRule="auto"/>
    </w:pPr>
    <w:rPr>
      <w:lang w:val="x-none" w:eastAsia="x-none"/>
    </w:rPr>
  </w:style>
  <w:style w:type="character" w:customStyle="1" w:styleId="21">
    <w:name w:val="Основной текст 2 Знак"/>
    <w:link w:val="20"/>
    <w:rsid w:val="002E5397"/>
    <w:rPr>
      <w:sz w:val="24"/>
      <w:szCs w:val="24"/>
    </w:rPr>
  </w:style>
  <w:style w:type="paragraph" w:styleId="3">
    <w:name w:val="Body Text 3"/>
    <w:basedOn w:val="a0"/>
    <w:link w:val="30"/>
    <w:rsid w:val="00887C59"/>
    <w:pPr>
      <w:spacing w:after="120"/>
    </w:pPr>
    <w:rPr>
      <w:sz w:val="16"/>
      <w:szCs w:val="16"/>
      <w:lang w:val="x-none" w:eastAsia="x-none"/>
    </w:rPr>
  </w:style>
  <w:style w:type="character" w:customStyle="1" w:styleId="30">
    <w:name w:val="Основной текст 3 Знак"/>
    <w:link w:val="3"/>
    <w:rsid w:val="00887C59"/>
    <w:rPr>
      <w:sz w:val="16"/>
      <w:szCs w:val="16"/>
    </w:rPr>
  </w:style>
  <w:style w:type="character" w:customStyle="1" w:styleId="10">
    <w:name w:val="Заголовок 1 Знак"/>
    <w:link w:val="1"/>
    <w:rsid w:val="003E4D71"/>
    <w:rPr>
      <w:rFonts w:ascii="Cambria" w:eastAsia="Times New Roman" w:hAnsi="Cambria" w:cs="Times New Roman"/>
      <w:b/>
      <w:bCs/>
      <w:kern w:val="32"/>
      <w:sz w:val="32"/>
      <w:szCs w:val="32"/>
    </w:rPr>
  </w:style>
  <w:style w:type="character" w:styleId="af5">
    <w:name w:val="Emphasis"/>
    <w:uiPriority w:val="20"/>
    <w:qFormat/>
    <w:rsid w:val="00804B15"/>
    <w:rPr>
      <w:i/>
      <w:iCs/>
    </w:rPr>
  </w:style>
  <w:style w:type="character" w:styleId="af6">
    <w:name w:val="annotation reference"/>
    <w:rsid w:val="00847A2A"/>
    <w:rPr>
      <w:sz w:val="16"/>
      <w:szCs w:val="16"/>
    </w:rPr>
  </w:style>
  <w:style w:type="paragraph" w:styleId="af7">
    <w:name w:val="annotation text"/>
    <w:basedOn w:val="a0"/>
    <w:link w:val="af8"/>
    <w:rsid w:val="00847A2A"/>
    <w:rPr>
      <w:sz w:val="20"/>
      <w:szCs w:val="20"/>
    </w:rPr>
  </w:style>
  <w:style w:type="character" w:customStyle="1" w:styleId="af8">
    <w:name w:val="Текст примечания Знак"/>
    <w:basedOn w:val="a1"/>
    <w:link w:val="af7"/>
    <w:rsid w:val="00847A2A"/>
  </w:style>
  <w:style w:type="paragraph" w:styleId="af9">
    <w:name w:val="header"/>
    <w:basedOn w:val="a0"/>
    <w:link w:val="afa"/>
    <w:rsid w:val="00F1058B"/>
    <w:pPr>
      <w:tabs>
        <w:tab w:val="center" w:pos="4677"/>
        <w:tab w:val="right" w:pos="9355"/>
      </w:tabs>
    </w:pPr>
    <w:rPr>
      <w:sz w:val="20"/>
      <w:szCs w:val="20"/>
    </w:rPr>
  </w:style>
  <w:style w:type="character" w:customStyle="1" w:styleId="afa">
    <w:name w:val="Верхний колонтитул Знак"/>
    <w:basedOn w:val="a1"/>
    <w:link w:val="af9"/>
    <w:rsid w:val="00F1058B"/>
  </w:style>
  <w:style w:type="character" w:customStyle="1" w:styleId="a9">
    <w:name w:val="Текст сноски Знак"/>
    <w:basedOn w:val="a1"/>
    <w:link w:val="a8"/>
    <w:rsid w:val="004A151F"/>
  </w:style>
  <w:style w:type="character" w:customStyle="1" w:styleId="22">
    <w:name w:val="Основной текст (2)_"/>
    <w:link w:val="23"/>
    <w:uiPriority w:val="99"/>
    <w:locked/>
    <w:rsid w:val="00AA6A4D"/>
    <w:rPr>
      <w:shd w:val="clear" w:color="auto" w:fill="FFFFFF"/>
    </w:rPr>
  </w:style>
  <w:style w:type="character" w:customStyle="1" w:styleId="2-1pt">
    <w:name w:val="Основной текст (2) + Интервал -1 pt"/>
    <w:uiPriority w:val="99"/>
    <w:rsid w:val="00AA6A4D"/>
    <w:rPr>
      <w:rFonts w:ascii="Times New Roman" w:hAnsi="Times New Roman" w:cs="Times New Roman"/>
      <w:spacing w:val="-20"/>
      <w:sz w:val="22"/>
      <w:szCs w:val="22"/>
    </w:rPr>
  </w:style>
  <w:style w:type="paragraph" w:customStyle="1" w:styleId="23">
    <w:name w:val="Основной текст (2)"/>
    <w:basedOn w:val="a0"/>
    <w:link w:val="22"/>
    <w:uiPriority w:val="99"/>
    <w:rsid w:val="00AA6A4D"/>
    <w:pPr>
      <w:shd w:val="clear" w:color="auto" w:fill="FFFFFF"/>
      <w:spacing w:line="278" w:lineRule="exact"/>
      <w:ind w:hanging="500"/>
    </w:pPr>
    <w:rPr>
      <w:sz w:val="20"/>
      <w:szCs w:val="20"/>
      <w:lang w:val="x-none" w:eastAsia="x-none"/>
    </w:rPr>
  </w:style>
  <w:style w:type="paragraph" w:customStyle="1" w:styleId="13">
    <w:name w:val="Основной текст1"/>
    <w:basedOn w:val="a0"/>
    <w:uiPriority w:val="99"/>
    <w:rsid w:val="00AA6A4D"/>
    <w:pPr>
      <w:shd w:val="clear" w:color="auto" w:fill="FFFFFF"/>
      <w:spacing w:line="240" w:lineRule="atLeast"/>
      <w:ind w:hanging="500"/>
    </w:pPr>
    <w:rPr>
      <w:rFonts w:eastAsia="Calibri"/>
      <w:sz w:val="22"/>
      <w:szCs w:val="22"/>
      <w:lang w:eastAsia="en-US"/>
    </w:rPr>
  </w:style>
  <w:style w:type="paragraph" w:styleId="afb">
    <w:name w:val="annotation subject"/>
    <w:basedOn w:val="af7"/>
    <w:next w:val="af7"/>
    <w:link w:val="afc"/>
    <w:rsid w:val="00195FB6"/>
    <w:rPr>
      <w:b/>
      <w:bCs/>
      <w:lang w:val="x-none" w:eastAsia="x-none"/>
    </w:rPr>
  </w:style>
  <w:style w:type="character" w:customStyle="1" w:styleId="afc">
    <w:name w:val="Тема примечания Знак"/>
    <w:link w:val="afb"/>
    <w:rsid w:val="00195FB6"/>
    <w:rPr>
      <w:b/>
      <w:bCs/>
    </w:rPr>
  </w:style>
  <w:style w:type="paragraph" w:styleId="afd">
    <w:name w:val="Title"/>
    <w:basedOn w:val="a0"/>
    <w:next w:val="a0"/>
    <w:link w:val="afe"/>
    <w:qFormat/>
    <w:rsid w:val="000557AB"/>
    <w:pPr>
      <w:jc w:val="center"/>
    </w:pPr>
    <w:rPr>
      <w:b/>
      <w:sz w:val="22"/>
      <w:szCs w:val="20"/>
      <w:lang w:val="x-none" w:eastAsia="x-none"/>
    </w:rPr>
  </w:style>
  <w:style w:type="character" w:customStyle="1" w:styleId="afe">
    <w:name w:val="Название Знак"/>
    <w:link w:val="afd"/>
    <w:rsid w:val="000557AB"/>
    <w:rPr>
      <w:b/>
      <w:sz w:val="22"/>
    </w:rPr>
  </w:style>
  <w:style w:type="paragraph" w:customStyle="1" w:styleId="32">
    <w:name w:val="Основной текст 32"/>
    <w:basedOn w:val="a0"/>
    <w:rsid w:val="00AC01B4"/>
    <w:pPr>
      <w:suppressAutoHyphens/>
    </w:pPr>
    <w:rPr>
      <w:sz w:val="22"/>
      <w:lang w:eastAsia="ar-SA"/>
    </w:rPr>
  </w:style>
  <w:style w:type="character" w:customStyle="1" w:styleId="aff">
    <w:name w:val="Неразрешенное упоминание"/>
    <w:uiPriority w:val="99"/>
    <w:semiHidden/>
    <w:unhideWhenUsed/>
    <w:rsid w:val="00B303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160334">
      <w:bodyDiv w:val="1"/>
      <w:marLeft w:val="0"/>
      <w:marRight w:val="0"/>
      <w:marTop w:val="0"/>
      <w:marBottom w:val="0"/>
      <w:divBdr>
        <w:top w:val="none" w:sz="0" w:space="0" w:color="auto"/>
        <w:left w:val="none" w:sz="0" w:space="0" w:color="auto"/>
        <w:bottom w:val="none" w:sz="0" w:space="0" w:color="auto"/>
        <w:right w:val="none" w:sz="0" w:space="0" w:color="auto"/>
      </w:divBdr>
    </w:div>
    <w:div w:id="802189886">
      <w:bodyDiv w:val="1"/>
      <w:marLeft w:val="0"/>
      <w:marRight w:val="0"/>
      <w:marTop w:val="0"/>
      <w:marBottom w:val="0"/>
      <w:divBdr>
        <w:top w:val="none" w:sz="0" w:space="0" w:color="auto"/>
        <w:left w:val="none" w:sz="0" w:space="0" w:color="auto"/>
        <w:bottom w:val="none" w:sz="0" w:space="0" w:color="auto"/>
        <w:right w:val="none" w:sz="0" w:space="0" w:color="auto"/>
      </w:divBdr>
    </w:div>
    <w:div w:id="1018581776">
      <w:bodyDiv w:val="1"/>
      <w:marLeft w:val="0"/>
      <w:marRight w:val="0"/>
      <w:marTop w:val="0"/>
      <w:marBottom w:val="0"/>
      <w:divBdr>
        <w:top w:val="none" w:sz="0" w:space="0" w:color="auto"/>
        <w:left w:val="none" w:sz="0" w:space="0" w:color="auto"/>
        <w:bottom w:val="none" w:sz="0" w:space="0" w:color="auto"/>
        <w:right w:val="none" w:sz="0" w:space="0" w:color="auto"/>
      </w:divBdr>
    </w:div>
    <w:div w:id="1202286416">
      <w:bodyDiv w:val="1"/>
      <w:marLeft w:val="0"/>
      <w:marRight w:val="0"/>
      <w:marTop w:val="0"/>
      <w:marBottom w:val="0"/>
      <w:divBdr>
        <w:top w:val="none" w:sz="0" w:space="0" w:color="auto"/>
        <w:left w:val="none" w:sz="0" w:space="0" w:color="auto"/>
        <w:bottom w:val="none" w:sz="0" w:space="0" w:color="auto"/>
        <w:right w:val="none" w:sz="0" w:space="0" w:color="auto"/>
      </w:divBdr>
    </w:div>
    <w:div w:id="1470976600">
      <w:bodyDiv w:val="1"/>
      <w:marLeft w:val="0"/>
      <w:marRight w:val="0"/>
      <w:marTop w:val="0"/>
      <w:marBottom w:val="0"/>
      <w:divBdr>
        <w:top w:val="none" w:sz="0" w:space="0" w:color="auto"/>
        <w:left w:val="none" w:sz="0" w:space="0" w:color="auto"/>
        <w:bottom w:val="none" w:sz="0" w:space="0" w:color="auto"/>
        <w:right w:val="none" w:sz="0" w:space="0" w:color="auto"/>
      </w:divBdr>
    </w:div>
    <w:div w:id="1756365284">
      <w:bodyDiv w:val="1"/>
      <w:marLeft w:val="0"/>
      <w:marRight w:val="0"/>
      <w:marTop w:val="0"/>
      <w:marBottom w:val="0"/>
      <w:divBdr>
        <w:top w:val="none" w:sz="0" w:space="0" w:color="auto"/>
        <w:left w:val="none" w:sz="0" w:space="0" w:color="auto"/>
        <w:bottom w:val="none" w:sz="0" w:space="0" w:color="auto"/>
        <w:right w:val="none" w:sz="0" w:space="0" w:color="auto"/>
      </w:divBdr>
    </w:div>
    <w:div w:id="1933541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garantF1://10064072.3"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aifurov.s.n@ramt.ru" TargetMode="External"/><Relationship Id="rId5" Type="http://schemas.openxmlformats.org/officeDocument/2006/relationships/webSettings" Target="webSettings.xml"/><Relationship Id="rId15" Type="http://schemas.openxmlformats.org/officeDocument/2006/relationships/image" Target="&#1055;&#1083;&#1072;&#1085;&#1096;&#1077;&#1090;%20&#1073;.&#1089;&#1094;&#1077;&#1085;&#1099;%20&#1089;&#1093;&#1077;&#1084;&#1072;%20&#1088;&#1077;&#1084;&#1086;&#1085;&#1090;&#1072;%202.jpg" TargetMode="External"/><Relationship Id="rId10" Type="http://schemas.openxmlformats.org/officeDocument/2006/relationships/hyperlink" Target="mailto:director@ramt.ru" TargetMode="External"/><Relationship Id="rId4" Type="http://schemas.openxmlformats.org/officeDocument/2006/relationships/settings" Target="settings.xml"/><Relationship Id="rId9" Type="http://schemas.openxmlformats.org/officeDocument/2006/relationships/hyperlink" Target="mailto:ramt@ramt.ru" TargetMode="External"/><Relationship Id="rId1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CE8509-FA15-4662-81F7-986D57E6D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9543</Words>
  <Characters>54398</Characters>
  <Application>Microsoft Office Word</Application>
  <DocSecurity>0</DocSecurity>
  <Lines>453</Lines>
  <Paragraphs>127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ДОГОВОР № _______</vt:lpstr>
      <vt:lpstr>ДОГОВОР № _______</vt:lpstr>
    </vt:vector>
  </TitlesOfParts>
  <Company>enitel</Company>
  <LinksUpToDate>false</LinksUpToDate>
  <CharactersWithSpaces>63814</CharactersWithSpaces>
  <SharedDoc>false</SharedDoc>
  <HLinks>
    <vt:vector size="24" baseType="variant">
      <vt:variant>
        <vt:i4>5898341</vt:i4>
      </vt:variant>
      <vt:variant>
        <vt:i4>9</vt:i4>
      </vt:variant>
      <vt:variant>
        <vt:i4>0</vt:i4>
      </vt:variant>
      <vt:variant>
        <vt:i4>5</vt:i4>
      </vt:variant>
      <vt:variant>
        <vt:lpwstr>mailto:laifurov.s.n@ramt.ru</vt:lpwstr>
      </vt:variant>
      <vt:variant>
        <vt:lpwstr/>
      </vt:variant>
      <vt:variant>
        <vt:i4>6226033</vt:i4>
      </vt:variant>
      <vt:variant>
        <vt:i4>6</vt:i4>
      </vt:variant>
      <vt:variant>
        <vt:i4>0</vt:i4>
      </vt:variant>
      <vt:variant>
        <vt:i4>5</vt:i4>
      </vt:variant>
      <vt:variant>
        <vt:lpwstr>mailto:director@ramt.ru</vt:lpwstr>
      </vt:variant>
      <vt:variant>
        <vt:lpwstr/>
      </vt:variant>
      <vt:variant>
        <vt:i4>5898350</vt:i4>
      </vt:variant>
      <vt:variant>
        <vt:i4>3</vt:i4>
      </vt:variant>
      <vt:variant>
        <vt:i4>0</vt:i4>
      </vt:variant>
      <vt:variant>
        <vt:i4>5</vt:i4>
      </vt:variant>
      <vt:variant>
        <vt:lpwstr>mailto:ramt@ramt.ru</vt:lpwstr>
      </vt:variant>
      <vt:variant>
        <vt:lpwstr/>
      </vt:variant>
      <vt:variant>
        <vt:i4>6881343</vt:i4>
      </vt:variant>
      <vt:variant>
        <vt:i4>0</vt:i4>
      </vt:variant>
      <vt:variant>
        <vt:i4>0</vt:i4>
      </vt:variant>
      <vt:variant>
        <vt:i4>5</vt:i4>
      </vt:variant>
      <vt:variant>
        <vt:lpwstr>garantf1://10064072.3/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dc:title>
  <dc:creator>GeltovA</dc:creator>
  <cp:lastModifiedBy>Дрозденко Елена</cp:lastModifiedBy>
  <cp:revision>2</cp:revision>
  <cp:lastPrinted>2019-12-16T16:24:00Z</cp:lastPrinted>
  <dcterms:created xsi:type="dcterms:W3CDTF">2026-08-17T14:30:00Z</dcterms:created>
  <dcterms:modified xsi:type="dcterms:W3CDTF">2026-08-17T14:30:00Z</dcterms:modified>
</cp:coreProperties>
</file>