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473D" w14:textId="77777777" w:rsidR="001C3757" w:rsidRPr="0079499E" w:rsidRDefault="001C3757" w:rsidP="001C3757">
      <w:pPr>
        <w:tabs>
          <w:tab w:val="left" w:pos="1575"/>
        </w:tabs>
      </w:pPr>
    </w:p>
    <w:p w14:paraId="5256A924" w14:textId="77777777" w:rsidR="001C3757" w:rsidRPr="00631958" w:rsidRDefault="001C3757" w:rsidP="001C3757">
      <w:pPr>
        <w:spacing w:after="0"/>
      </w:pPr>
    </w:p>
    <w:p w14:paraId="61A3A75D" w14:textId="77777777" w:rsidR="001C3757" w:rsidRPr="001C3757" w:rsidRDefault="001C3757" w:rsidP="001C3757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57">
        <w:rPr>
          <w:rFonts w:ascii="Times New Roman" w:eastAsia="Times New Roman" w:hAnsi="Times New Roman"/>
          <w:b/>
          <w:sz w:val="24"/>
          <w:szCs w:val="24"/>
          <w:lang w:eastAsia="ru-RU"/>
        </w:rPr>
        <w:t>Обоснование начальной максимальной цены контракта</w:t>
      </w:r>
    </w:p>
    <w:p w14:paraId="5E587A18" w14:textId="3B5928B7" w:rsidR="001C3757" w:rsidRPr="001F0316" w:rsidRDefault="00B32D53" w:rsidP="001C3757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Ватные палочки</w:t>
      </w:r>
    </w:p>
    <w:p w14:paraId="0350C65C" w14:textId="77777777" w:rsidR="001C3757" w:rsidRPr="00BA3F40" w:rsidRDefault="001C3757" w:rsidP="001C3757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6090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1"/>
        <w:gridCol w:w="14429"/>
      </w:tblGrid>
      <w:tr w:rsidR="001C3757" w:rsidRPr="00631958" w14:paraId="3840F999" w14:textId="77777777" w:rsidTr="009271F9">
        <w:trPr>
          <w:trHeight w:val="833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7084" w14:textId="77777777" w:rsidR="001C3757" w:rsidRPr="00BA3F40" w:rsidRDefault="001C3757" w:rsidP="009271F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BA3F40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 xml:space="preserve">Основные характеристики </w:t>
            </w:r>
          </w:p>
          <w:p w14:paraId="59A76187" w14:textId="77777777" w:rsidR="001C3757" w:rsidRPr="00BA3F40" w:rsidRDefault="001C3757" w:rsidP="009271F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BA3F40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объекта закупки:</w:t>
            </w:r>
          </w:p>
        </w:tc>
        <w:tc>
          <w:tcPr>
            <w:tcW w:w="1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6644" w14:textId="6C8E5033" w:rsidR="001C3757" w:rsidRPr="00283E37" w:rsidRDefault="009E6318" w:rsidP="009271F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Согласно Приложению №1 к договору</w:t>
            </w:r>
          </w:p>
        </w:tc>
      </w:tr>
      <w:tr w:rsidR="001C3757" w:rsidRPr="00631958" w14:paraId="3712EA93" w14:textId="77777777" w:rsidTr="0008087E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3395" w14:textId="77777777" w:rsidR="001C3757" w:rsidRPr="00BA3F40" w:rsidRDefault="001C3757" w:rsidP="009271F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BA3F40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Используемый метод определения НМЦК с обоснованием:</w:t>
            </w:r>
          </w:p>
        </w:tc>
        <w:tc>
          <w:tcPr>
            <w:tcW w:w="1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9C2B" w14:textId="50BF0B77" w:rsidR="001C3757" w:rsidRPr="00283E37" w:rsidRDefault="0008087E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Иной метод на основании ч.12 ст.22 Федерального закона от 05.04.2013 №44-ФЗ.  </w:t>
            </w:r>
          </w:p>
        </w:tc>
      </w:tr>
      <w:tr w:rsidR="001C3757" w:rsidRPr="00631958" w14:paraId="3452BFFB" w14:textId="77777777" w:rsidTr="009271F9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D1C8" w14:textId="77777777" w:rsidR="001C3757" w:rsidRPr="000C6052" w:rsidRDefault="001C3757" w:rsidP="009271F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18"/>
                <w:szCs w:val="18"/>
                <w:lang w:eastAsia="ar-SA"/>
              </w:rPr>
            </w:pPr>
            <w:r w:rsidRPr="000C6052">
              <w:rPr>
                <w:rFonts w:ascii="Times New Roman" w:eastAsia="Lucida Sans Unicode" w:hAnsi="Times New Roman"/>
                <w:kern w:val="2"/>
                <w:sz w:val="18"/>
                <w:szCs w:val="18"/>
                <w:lang w:eastAsia="ar-SA"/>
              </w:rPr>
              <w:t>Расчет НМЦК:</w:t>
            </w:r>
          </w:p>
        </w:tc>
        <w:tc>
          <w:tcPr>
            <w:tcW w:w="1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D153" w14:textId="381CFE47" w:rsidR="001C3757" w:rsidRPr="00283E37" w:rsidRDefault="001C3757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Для формирования </w:t>
            </w:r>
            <w:r w:rsidR="00156E89"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НМЦК Заказчиком</w:t>
            </w: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использована ценовая информация из следующих источников:</w:t>
            </w:r>
          </w:p>
          <w:p w14:paraId="01DC5E1C" w14:textId="5CAFA729" w:rsidR="001C3757" w:rsidRPr="00283E37" w:rsidRDefault="001C3757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*Источник №1: коммерческое предложение от 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03.06</w:t>
            </w:r>
            <w:r w:rsidR="009E631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.2026</w:t>
            </w: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</w:t>
            </w:r>
            <w:r w:rsidR="009E631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5791</w:t>
            </w:r>
          </w:p>
          <w:p w14:paraId="7E12FC82" w14:textId="0A142428" w:rsidR="001C3757" w:rsidRPr="00283E37" w:rsidRDefault="001C3757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*Источник</w:t>
            </w:r>
            <w:r w:rsidR="003032A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</w:t>
            </w:r>
            <w:r w:rsidR="003032A9"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2: коммерческое</w:t>
            </w: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предложение от 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03.06</w:t>
            </w:r>
            <w:r w:rsidR="009E631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.2026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г </w:t>
            </w:r>
            <w:r w:rsid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22233</w:t>
            </w:r>
          </w:p>
          <w:p w14:paraId="396E0B1A" w14:textId="56D26725" w:rsidR="001C3757" w:rsidRDefault="001C3757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*Источник</w:t>
            </w:r>
            <w:r w:rsidR="003032A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</w:t>
            </w:r>
            <w:r w:rsidR="003032A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3: </w:t>
            </w:r>
            <w:r w:rsidR="003032A9"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коммерческое</w:t>
            </w:r>
            <w:r w:rsidRPr="00283E3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предложение от 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03.06</w:t>
            </w:r>
            <w:r w:rsidR="009E631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.2026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г 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№24457</w:t>
            </w:r>
          </w:p>
          <w:p w14:paraId="4DACC960" w14:textId="77777777" w:rsidR="001C3757" w:rsidRPr="00283E37" w:rsidRDefault="001C3757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  <w:tbl>
            <w:tblPr>
              <w:tblW w:w="1433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62"/>
              <w:gridCol w:w="843"/>
              <w:gridCol w:w="754"/>
              <w:gridCol w:w="1514"/>
              <w:gridCol w:w="1418"/>
              <w:gridCol w:w="1417"/>
              <w:gridCol w:w="1427"/>
              <w:gridCol w:w="1270"/>
              <w:gridCol w:w="1414"/>
              <w:gridCol w:w="1414"/>
            </w:tblGrid>
            <w:tr w:rsidR="0008087E" w:rsidRPr="001B37A9" w14:paraId="70D35ECA" w14:textId="1285E8BF" w:rsidTr="0008087E">
              <w:trPr>
                <w:trHeight w:val="23"/>
              </w:trPr>
              <w:tc>
                <w:tcPr>
                  <w:tcW w:w="2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E5511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товара, работ, услуг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23BDA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  <w:p w14:paraId="64EEE965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CA14E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>Кол- 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51078" w14:textId="249D10AB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Исполнитель</w:t>
                  </w: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>№1,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58AFC" w14:textId="3E6AD39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Исполнитель</w:t>
                  </w: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№2,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1B2A6" w14:textId="17B7C7D6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Исполнитель</w:t>
                  </w:r>
                  <w:r w:rsidRPr="00463E3F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№3, руб.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F609F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Средняя цена за ед. изм., руб.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A9731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Коэффициент вариации, %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70E11" w14:textId="77777777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3E3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НМЦК по </w:t>
                  </w:r>
                  <w:proofErr w:type="spellStart"/>
                  <w:proofErr w:type="gramStart"/>
                  <w:r w:rsidRPr="00463E3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ср.цене</w:t>
                  </w:r>
                  <w:proofErr w:type="spellEnd"/>
                  <w:proofErr w:type="gramEnd"/>
                  <w:r w:rsidRPr="00463E3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 руб.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E9F5C" w14:textId="57F6FEB3" w:rsidR="0008087E" w:rsidRPr="00463E3F" w:rsidRDefault="0008087E" w:rsidP="003032A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НМЦК по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мин.цене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 руб.</w:t>
                  </w:r>
                </w:p>
              </w:tc>
            </w:tr>
            <w:tr w:rsidR="0008087E" w:rsidRPr="001B37A9" w14:paraId="3A194FFE" w14:textId="1B745A33" w:rsidTr="0008087E">
              <w:trPr>
                <w:trHeight w:val="23"/>
              </w:trPr>
              <w:tc>
                <w:tcPr>
                  <w:tcW w:w="2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68EA8" w14:textId="64FB5513" w:rsidR="0008087E" w:rsidRPr="00B32D53" w:rsidRDefault="00B32D53" w:rsidP="00463E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Ватные палочки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B98AD" w14:textId="43F2595F" w:rsidR="0008087E" w:rsidRPr="00463E3F" w:rsidRDefault="00B32D53" w:rsidP="003032A9">
                  <w:pPr>
                    <w:widowControl w:val="0"/>
                    <w:spacing w:after="0" w:line="240" w:lineRule="auto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Упак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CEFEE" w14:textId="435B7025" w:rsidR="0008087E" w:rsidRPr="00463E3F" w:rsidRDefault="00B32D53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D3117" w14:textId="49EBADEB" w:rsidR="0008087E" w:rsidRPr="00463E3F" w:rsidRDefault="00B32D53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320,04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0F89A" w14:textId="429094A5" w:rsidR="0008087E" w:rsidRPr="00463E3F" w:rsidRDefault="00B32D53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325,12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DFD18" w14:textId="443EBD2E" w:rsidR="0008087E" w:rsidRPr="00463E3F" w:rsidRDefault="00B32D53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330,20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F350B2" w14:textId="77405E4E" w:rsidR="0008087E" w:rsidRPr="00463E3F" w:rsidRDefault="00B32D53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325,12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B815F" w14:textId="2A47D087" w:rsidR="0008087E" w:rsidRPr="00463E3F" w:rsidRDefault="00B32D53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1,56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F0901" w14:textId="09F33018" w:rsidR="0008087E" w:rsidRPr="00463E3F" w:rsidRDefault="00B32D53" w:rsidP="003032A9">
                  <w:pPr>
                    <w:widowControl w:val="0"/>
                    <w:spacing w:after="0" w:line="240" w:lineRule="auto"/>
                    <w:ind w:right="-2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1625,60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51ED5" w14:textId="113AB4B9" w:rsidR="0008087E" w:rsidRPr="00463E3F" w:rsidRDefault="00B32D53" w:rsidP="003032A9">
                  <w:pPr>
                    <w:widowControl w:val="0"/>
                    <w:spacing w:after="0" w:line="240" w:lineRule="auto"/>
                    <w:ind w:right="-2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1600,00</w:t>
                  </w:r>
                </w:p>
              </w:tc>
            </w:tr>
            <w:tr w:rsidR="0008087E" w14:paraId="2E96EA17" w14:textId="146CB616" w:rsidTr="0008087E">
              <w:trPr>
                <w:trHeight w:val="23"/>
              </w:trPr>
              <w:tc>
                <w:tcPr>
                  <w:tcW w:w="2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0B6969" w14:textId="3719EBE8" w:rsidR="0008087E" w:rsidRPr="00463E3F" w:rsidRDefault="0008087E" w:rsidP="00463E3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7E16B" w14:textId="77777777" w:rsidR="0008087E" w:rsidRPr="00463E3F" w:rsidRDefault="0008087E" w:rsidP="003032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FC4E0" w14:textId="77777777" w:rsidR="0008087E" w:rsidRPr="00463E3F" w:rsidRDefault="0008087E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609AB7" w14:textId="77777777" w:rsidR="0008087E" w:rsidRPr="00463E3F" w:rsidRDefault="0008087E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C5A6A" w14:textId="77777777" w:rsidR="0008087E" w:rsidRPr="00463E3F" w:rsidRDefault="0008087E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558C5" w14:textId="77777777" w:rsidR="0008087E" w:rsidRPr="00463E3F" w:rsidRDefault="0008087E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B4340" w14:textId="77777777" w:rsidR="0008087E" w:rsidRPr="00463E3F" w:rsidRDefault="0008087E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FC53E" w14:textId="77777777" w:rsidR="0008087E" w:rsidRPr="00463E3F" w:rsidRDefault="0008087E" w:rsidP="003032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BEB0F2" w14:textId="59935CD2" w:rsidR="0008087E" w:rsidRPr="00463E3F" w:rsidRDefault="0008087E" w:rsidP="003032A9">
                  <w:pPr>
                    <w:widowControl w:val="0"/>
                    <w:spacing w:after="0" w:line="240" w:lineRule="auto"/>
                    <w:ind w:right="-2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22244" w14:textId="58100B6F" w:rsidR="0008087E" w:rsidRDefault="00B32D53" w:rsidP="003032A9">
                  <w:pPr>
                    <w:widowControl w:val="0"/>
                    <w:spacing w:after="0" w:line="240" w:lineRule="auto"/>
                    <w:ind w:right="-2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1600,00</w:t>
                  </w:r>
                </w:p>
              </w:tc>
            </w:tr>
          </w:tbl>
          <w:p w14:paraId="3CD4371A" w14:textId="01C16A09" w:rsidR="001C3757" w:rsidRPr="00283E37" w:rsidRDefault="0008087E" w:rsidP="0008087E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В соответствии с п. 3.20.1 Методических рекомендаций, утвержденных Приказом Минэкономразвития России от 02.10.2013 № 567 расчет произведен с помощью стандартных функций табличного редактора EXCEL. Согласно статье 72 Бюджетного Кодекса Российской Федерации государственные (муниципальные) контракты оплачиваются в пределах лимитов бюджетных обязательств. Таким образом, НМЦК определяется Заказчиком в пределах лимитов бюджетных обязательств, выделенных на предполагаемую закупку. Так как среднее значение цены, рассчитанное в результате предложений поставщиков (подрядчиков, исполнителей) в целях определения НМЦК, превышает указанные лимиты, Заказчик использует наименьшую ценовую информацию, представленную Исполнителем № 1, соответствующую выделенным лимитам бюджетных обязательств и НМЦК составляет 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1 600</w:t>
            </w:r>
            <w:r w:rsidR="001F0316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,00</w:t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(</w:t>
            </w:r>
            <w:r w:rsidR="00B32D53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Одна тысяча шестьсот рублей</w:t>
            </w:r>
            <w:r w:rsidR="001F0316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00</w:t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копеек)</w:t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  <w:r w:rsidRPr="0008087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ab/>
            </w:r>
          </w:p>
        </w:tc>
      </w:tr>
      <w:tr w:rsidR="001C3757" w:rsidRPr="00631958" w14:paraId="6E26B66F" w14:textId="77777777" w:rsidTr="009271F9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CA5C" w14:textId="77777777" w:rsidR="001C3757" w:rsidRPr="00BA3F40" w:rsidRDefault="001C3757" w:rsidP="009271F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 w:rsidRPr="00BA3F40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  <w:t>Дата подготовки обоснования НМЦК:</w:t>
            </w:r>
          </w:p>
        </w:tc>
        <w:tc>
          <w:tcPr>
            <w:tcW w:w="1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24E2" w14:textId="6CCF7C40" w:rsidR="001C3757" w:rsidRPr="00631958" w:rsidRDefault="00B32D53" w:rsidP="009271F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03.06</w:t>
            </w:r>
            <w:r w:rsidR="0008087E">
              <w:rPr>
                <w:rFonts w:ascii="Times New Roman" w:eastAsia="Lucida Sans Unicode" w:hAnsi="Times New Roman"/>
                <w:kern w:val="2"/>
                <w:lang w:eastAsia="ar-SA"/>
              </w:rPr>
              <w:t>.202</w:t>
            </w:r>
            <w:r w:rsidR="00156E89">
              <w:rPr>
                <w:rFonts w:ascii="Times New Roman" w:eastAsia="Lucida Sans Unicode" w:hAnsi="Times New Roman"/>
                <w:kern w:val="2"/>
                <w:lang w:eastAsia="ar-SA"/>
              </w:rPr>
              <w:t>6</w:t>
            </w:r>
            <w:r w:rsidR="001C3757"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 г.</w:t>
            </w:r>
          </w:p>
        </w:tc>
      </w:tr>
    </w:tbl>
    <w:p w14:paraId="5E31B356" w14:textId="77777777" w:rsidR="001C3757" w:rsidRDefault="001C3757" w:rsidP="001C3757">
      <w:p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3B9E38D" w14:textId="11227C01" w:rsidR="001C3757" w:rsidRPr="00631958" w:rsidRDefault="001C3757" w:rsidP="001C3757">
      <w:p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631958"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 w:rsidRPr="00631958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Во </w:t>
      </w:r>
      <w:r w:rsidR="00506026" w:rsidRPr="00631958">
        <w:rPr>
          <w:rFonts w:ascii="Times New Roman" w:eastAsia="Times New Roman" w:hAnsi="Times New Roman"/>
          <w:i/>
          <w:sz w:val="18"/>
          <w:szCs w:val="18"/>
          <w:lang w:eastAsia="ru-RU"/>
        </w:rPr>
        <w:t>избежание сговора</w:t>
      </w:r>
      <w:r w:rsidRPr="00631958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участников размещения заказа и нарушения ст. 11 Федерального закона от 26.07.2006 г. № 135-ФЗ «О защите конкуренции» Заказчик не указывает сведения о потенциальных поставщиках, сделавших коммерческие предложения. Данные сведения хранятся у Заказчика.</w:t>
      </w:r>
    </w:p>
    <w:p w14:paraId="7DE60DB0" w14:textId="77777777" w:rsidR="001C3757" w:rsidRPr="00506026" w:rsidRDefault="001C3757" w:rsidP="001C37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DA8170A" w14:textId="77777777" w:rsidR="001C3757" w:rsidRPr="00506026" w:rsidRDefault="001C3757" w:rsidP="001C37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88CF72" w14:textId="2690AA0F" w:rsidR="001C3757" w:rsidRPr="00506026" w:rsidRDefault="001C3757" w:rsidP="001C37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6026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Исполнитель: ____________________________ </w:t>
      </w:r>
      <w:proofErr w:type="spellStart"/>
      <w:r w:rsidR="00506026" w:rsidRPr="00506026">
        <w:rPr>
          <w:rFonts w:ascii="Times New Roman" w:eastAsia="Times New Roman" w:hAnsi="Times New Roman"/>
          <w:sz w:val="20"/>
          <w:szCs w:val="20"/>
          <w:lang w:eastAsia="ru-RU"/>
        </w:rPr>
        <w:t>Андреюшкова</w:t>
      </w:r>
      <w:proofErr w:type="spellEnd"/>
      <w:r w:rsidR="00506026" w:rsidRPr="00506026">
        <w:rPr>
          <w:rFonts w:ascii="Times New Roman" w:eastAsia="Times New Roman" w:hAnsi="Times New Roman"/>
          <w:sz w:val="20"/>
          <w:szCs w:val="20"/>
          <w:lang w:eastAsia="ru-RU"/>
        </w:rPr>
        <w:t xml:space="preserve"> Л.В.</w:t>
      </w:r>
    </w:p>
    <w:p w14:paraId="7F8B2925" w14:textId="77D80D35" w:rsidR="001C3757" w:rsidRPr="00506026" w:rsidRDefault="001C3757" w:rsidP="001C3757">
      <w:pPr>
        <w:spacing w:after="0" w:line="240" w:lineRule="auto"/>
        <w:jc w:val="both"/>
        <w:rPr>
          <w:sz w:val="20"/>
          <w:szCs w:val="20"/>
        </w:rPr>
      </w:pPr>
      <w:r w:rsidRPr="00506026">
        <w:rPr>
          <w:rFonts w:ascii="Times New Roman" w:eastAsia="Times New Roman" w:hAnsi="Times New Roman"/>
          <w:sz w:val="20"/>
          <w:szCs w:val="20"/>
          <w:lang w:eastAsia="ru-RU"/>
        </w:rPr>
        <w:t>Контактный телефон: (84235) 4-</w:t>
      </w:r>
      <w:r w:rsidR="00156E89">
        <w:rPr>
          <w:rFonts w:ascii="Times New Roman" w:eastAsia="Times New Roman" w:hAnsi="Times New Roman"/>
          <w:sz w:val="20"/>
          <w:szCs w:val="20"/>
          <w:lang w:eastAsia="ru-RU"/>
        </w:rPr>
        <w:t>62-68</w:t>
      </w:r>
    </w:p>
    <w:p w14:paraId="5C492307" w14:textId="77777777" w:rsidR="00B23A24" w:rsidRPr="00506026" w:rsidRDefault="00B23A24">
      <w:pPr>
        <w:rPr>
          <w:sz w:val="20"/>
          <w:szCs w:val="20"/>
        </w:rPr>
      </w:pPr>
    </w:p>
    <w:sectPr w:rsidR="00B23A24" w:rsidRPr="00506026" w:rsidSect="00DF4D06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57"/>
    <w:rsid w:val="0008087E"/>
    <w:rsid w:val="00156E89"/>
    <w:rsid w:val="001C3757"/>
    <w:rsid w:val="001F0316"/>
    <w:rsid w:val="003032A9"/>
    <w:rsid w:val="003E6C11"/>
    <w:rsid w:val="00463E3F"/>
    <w:rsid w:val="00506026"/>
    <w:rsid w:val="00841945"/>
    <w:rsid w:val="009E6318"/>
    <w:rsid w:val="00B23A24"/>
    <w:rsid w:val="00B32D53"/>
    <w:rsid w:val="00D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06B6"/>
  <w15:chartTrackingRefBased/>
  <w15:docId w15:val="{7714AEAB-0347-4CB9-AD78-763FE99A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7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2025-01-13T05:55:00Z</cp:lastPrinted>
  <dcterms:created xsi:type="dcterms:W3CDTF">2026-06-03T11:46:00Z</dcterms:created>
  <dcterms:modified xsi:type="dcterms:W3CDTF">2026-06-03T11:46:00Z</dcterms:modified>
</cp:coreProperties>
</file>