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1B0D" w14:textId="77777777" w:rsidR="0004189F" w:rsidRPr="0004189F" w:rsidRDefault="0004189F" w:rsidP="00E954F6">
      <w:pPr>
        <w:pStyle w:val="a7"/>
        <w:jc w:val="center"/>
        <w:rPr>
          <w:rFonts w:ascii="Times New Roman" w:hAnsi="Times New Roman"/>
          <w:color w:val="FF0000"/>
          <w:sz w:val="24"/>
          <w:szCs w:val="24"/>
        </w:rPr>
      </w:pPr>
      <w:r w:rsidRPr="0004189F">
        <w:rPr>
          <w:rFonts w:ascii="Times New Roman" w:hAnsi="Times New Roman"/>
          <w:color w:val="FF0000"/>
          <w:sz w:val="24"/>
          <w:szCs w:val="24"/>
        </w:rPr>
        <w:t>ПРОЕКТ ГК</w:t>
      </w:r>
    </w:p>
    <w:p w14:paraId="0120B784" w14:textId="77777777" w:rsidR="00C5579D" w:rsidRPr="00E954F6" w:rsidRDefault="00E954F6" w:rsidP="00E954F6">
      <w:pPr>
        <w:pStyle w:val="a7"/>
        <w:jc w:val="center"/>
        <w:rPr>
          <w:rFonts w:ascii="Times New Roman" w:hAnsi="Times New Roman"/>
          <w:color w:val="FF0000"/>
          <w:sz w:val="24"/>
          <w:szCs w:val="24"/>
        </w:rPr>
      </w:pPr>
      <w:r>
        <w:rPr>
          <w:rFonts w:ascii="Times New Roman" w:hAnsi="Times New Roman"/>
          <w:sz w:val="24"/>
          <w:szCs w:val="24"/>
        </w:rPr>
        <w:t xml:space="preserve">Государственный контракт </w:t>
      </w:r>
      <w:r w:rsidRPr="000054AC">
        <w:rPr>
          <w:rFonts w:ascii="Times New Roman" w:hAnsi="Times New Roman"/>
          <w:sz w:val="24"/>
          <w:szCs w:val="24"/>
        </w:rPr>
        <w:t>№</w:t>
      </w:r>
    </w:p>
    <w:p w14:paraId="5F2CF321" w14:textId="77777777" w:rsidR="00E954F6" w:rsidRPr="00A51D73" w:rsidRDefault="00E954F6" w:rsidP="008D0F8E">
      <w:pPr>
        <w:pStyle w:val="a7"/>
        <w:jc w:val="center"/>
        <w:rPr>
          <w:rFonts w:ascii="Times New Roman" w:hAnsi="Times New Roman"/>
          <w:sz w:val="24"/>
          <w:szCs w:val="24"/>
        </w:rPr>
      </w:pPr>
      <w:r w:rsidRPr="008D0F8E">
        <w:rPr>
          <w:rFonts w:ascii="Times New Roman" w:hAnsi="Times New Roman"/>
          <w:sz w:val="24"/>
          <w:szCs w:val="24"/>
        </w:rPr>
        <w:t>на поставку</w:t>
      </w:r>
      <w:r w:rsidR="00A1691A" w:rsidRPr="008D0F8E">
        <w:t xml:space="preserve"> </w:t>
      </w:r>
      <w:bookmarkStart w:id="0" w:name="_Hlk199422809"/>
      <w:r w:rsidR="00A51D73" w:rsidRPr="00A51D73">
        <w:rPr>
          <w:rStyle w:val="3"/>
          <w:rFonts w:eastAsia="Calibri"/>
          <w:sz w:val="24"/>
          <w:szCs w:val="24"/>
          <w:u w:val="none"/>
        </w:rPr>
        <w:t xml:space="preserve">картриджей для </w:t>
      </w:r>
      <w:r w:rsidR="005E7579">
        <w:rPr>
          <w:rStyle w:val="3"/>
          <w:rFonts w:eastAsia="Calibri"/>
          <w:sz w:val="24"/>
          <w:szCs w:val="24"/>
          <w:u w:val="none"/>
        </w:rPr>
        <w:t>электрографических печатающих устройств</w:t>
      </w:r>
    </w:p>
    <w:bookmarkEnd w:id="0"/>
    <w:p w14:paraId="5A783153" w14:textId="77777777" w:rsidR="00C5579D" w:rsidRPr="0004189F" w:rsidRDefault="00C5579D" w:rsidP="00E954F6">
      <w:pPr>
        <w:pStyle w:val="a7"/>
        <w:jc w:val="both"/>
        <w:rPr>
          <w:rFonts w:ascii="Times New Roman" w:hAnsi="Times New Roman"/>
          <w:sz w:val="24"/>
          <w:szCs w:val="24"/>
        </w:rPr>
      </w:pPr>
    </w:p>
    <w:p w14:paraId="50091784" w14:textId="77777777" w:rsidR="00C5579D" w:rsidRPr="000054AC" w:rsidRDefault="00E954F6" w:rsidP="00E954F6">
      <w:pPr>
        <w:pStyle w:val="a7"/>
        <w:jc w:val="center"/>
        <w:rPr>
          <w:rFonts w:ascii="Times New Roman" w:hAnsi="Times New Roman"/>
          <w:sz w:val="24"/>
          <w:szCs w:val="24"/>
        </w:rPr>
      </w:pPr>
      <w:r w:rsidRPr="000054AC">
        <w:rPr>
          <w:rFonts w:ascii="Times New Roman" w:hAnsi="Times New Roman"/>
          <w:sz w:val="24"/>
          <w:szCs w:val="24"/>
        </w:rPr>
        <w:t>(Идентификационный код закупки №</w:t>
      </w:r>
      <w:r w:rsidR="005E7579" w:rsidRPr="005E7579">
        <w:rPr>
          <w:rFonts w:ascii="Times New Roman" w:hAnsi="Times New Roman"/>
          <w:sz w:val="24"/>
          <w:szCs w:val="24"/>
        </w:rPr>
        <w:t>261166000967516600100100060000000000</w:t>
      </w:r>
      <w:r w:rsidR="005E7579">
        <w:rPr>
          <w:rFonts w:ascii="Times New Roman" w:hAnsi="Times New Roman"/>
          <w:sz w:val="24"/>
          <w:szCs w:val="24"/>
        </w:rPr>
        <w:t>)</w:t>
      </w:r>
    </w:p>
    <w:p w14:paraId="07D7FF0B" w14:textId="77777777" w:rsidR="00C5579D" w:rsidRDefault="00C5579D" w:rsidP="00E954F6">
      <w:pPr>
        <w:pStyle w:val="a7"/>
        <w:jc w:val="both"/>
        <w:rPr>
          <w:rFonts w:ascii="Times New Roman" w:hAnsi="Times New Roman"/>
          <w:sz w:val="24"/>
          <w:szCs w:val="24"/>
        </w:rPr>
      </w:pPr>
    </w:p>
    <w:p w14:paraId="0460058B" w14:textId="77777777" w:rsidR="00666C3D" w:rsidRDefault="00666C3D" w:rsidP="00E954F6">
      <w:pPr>
        <w:pStyle w:val="a7"/>
        <w:jc w:val="both"/>
        <w:rPr>
          <w:rFonts w:ascii="Times New Roman" w:hAnsi="Times New Roman"/>
          <w:sz w:val="24"/>
          <w:szCs w:val="24"/>
        </w:rPr>
      </w:pPr>
      <w:r w:rsidRPr="008D0F8E">
        <w:rPr>
          <w:rFonts w:ascii="Times New Roman" w:hAnsi="Times New Roman"/>
          <w:sz w:val="24"/>
          <w:szCs w:val="24"/>
        </w:rPr>
        <w:t>КБК</w:t>
      </w:r>
      <w:r w:rsidR="008D0F8E" w:rsidRPr="008D0F8E">
        <w:rPr>
          <w:rFonts w:ascii="Times New Roman" w:hAnsi="Times New Roman"/>
          <w:sz w:val="24"/>
          <w:szCs w:val="24"/>
        </w:rPr>
        <w:t xml:space="preserve"> 0560901014219005924</w:t>
      </w:r>
      <w:r w:rsidR="007317A0">
        <w:rPr>
          <w:rFonts w:ascii="Times New Roman" w:hAnsi="Times New Roman"/>
          <w:sz w:val="24"/>
          <w:szCs w:val="24"/>
        </w:rPr>
        <w:t>2</w:t>
      </w:r>
    </w:p>
    <w:p w14:paraId="72C14FFA" w14:textId="77777777" w:rsidR="00A51D73" w:rsidRPr="00A51D73" w:rsidRDefault="00126C13" w:rsidP="00A51D73">
      <w:pPr>
        <w:jc w:val="both"/>
        <w:rPr>
          <w:rFonts w:ascii="Times New Roman" w:eastAsia="Times New Roman" w:hAnsi="Times New Roman"/>
          <w:sz w:val="24"/>
          <w:lang w:eastAsia="ru-RU"/>
        </w:rPr>
      </w:pPr>
      <w:r w:rsidRPr="00DC0636">
        <w:rPr>
          <w:rFonts w:ascii="Times New Roman" w:hAnsi="Times New Roman"/>
          <w:sz w:val="24"/>
          <w:szCs w:val="24"/>
        </w:rPr>
        <w:t xml:space="preserve">Код МПИ: </w:t>
      </w:r>
      <w:r w:rsidR="00A51D73" w:rsidRPr="00A51D73">
        <w:rPr>
          <w:rFonts w:ascii="Times New Roman" w:eastAsia="Times New Roman" w:hAnsi="Times New Roman"/>
          <w:sz w:val="24"/>
          <w:lang w:eastAsia="ru-RU"/>
        </w:rPr>
        <w:t>056.001А7474.17.Э.10099.2</w:t>
      </w:r>
      <w:r w:rsidR="005E7579">
        <w:rPr>
          <w:rFonts w:ascii="Times New Roman" w:eastAsia="Times New Roman" w:hAnsi="Times New Roman"/>
          <w:sz w:val="24"/>
          <w:lang w:eastAsia="ru-RU"/>
        </w:rPr>
        <w:t>6</w:t>
      </w:r>
    </w:p>
    <w:p w14:paraId="7D2629A5" w14:textId="77777777" w:rsidR="00666C3D" w:rsidRPr="00E954F6" w:rsidRDefault="00666C3D" w:rsidP="00E954F6">
      <w:pPr>
        <w:pStyle w:val="a7"/>
        <w:jc w:val="both"/>
        <w:rPr>
          <w:rFonts w:ascii="Times New Roman" w:hAnsi="Times New Roman"/>
          <w:sz w:val="24"/>
          <w:szCs w:val="24"/>
        </w:rPr>
      </w:pPr>
    </w:p>
    <w:p w14:paraId="3C189AA6" w14:textId="77777777" w:rsidR="00C5579D" w:rsidRPr="00E954F6" w:rsidRDefault="00E954F6" w:rsidP="00E954F6">
      <w:pPr>
        <w:pStyle w:val="a7"/>
        <w:jc w:val="both"/>
        <w:rPr>
          <w:rFonts w:ascii="Times New Roman" w:hAnsi="Times New Roman"/>
          <w:sz w:val="24"/>
          <w:szCs w:val="24"/>
        </w:rPr>
      </w:pPr>
      <w:r>
        <w:rPr>
          <w:rFonts w:ascii="Times New Roman" w:hAnsi="Times New Roman"/>
          <w:sz w:val="24"/>
          <w:szCs w:val="24"/>
        </w:rPr>
        <w:t xml:space="preserve">г. Казань </w:t>
      </w:r>
      <w:r w:rsidR="00B90DF9">
        <w:rPr>
          <w:rFonts w:ascii="Times New Roman" w:hAnsi="Times New Roman"/>
          <w:sz w:val="24"/>
          <w:szCs w:val="24"/>
        </w:rPr>
        <w:tab/>
      </w:r>
      <w:r w:rsidR="00B90DF9">
        <w:rPr>
          <w:rFonts w:ascii="Times New Roman" w:hAnsi="Times New Roman"/>
          <w:sz w:val="24"/>
          <w:szCs w:val="24"/>
        </w:rPr>
        <w:tab/>
      </w:r>
      <w:r w:rsidR="00B90DF9">
        <w:rPr>
          <w:rFonts w:ascii="Times New Roman" w:hAnsi="Times New Roman"/>
          <w:sz w:val="24"/>
          <w:szCs w:val="24"/>
        </w:rPr>
        <w:tab/>
      </w:r>
      <w:r w:rsidR="00B90DF9">
        <w:rPr>
          <w:rFonts w:ascii="Times New Roman" w:hAnsi="Times New Roman"/>
          <w:sz w:val="24"/>
          <w:szCs w:val="24"/>
        </w:rPr>
        <w:tab/>
      </w:r>
      <w:r w:rsidR="00B90DF9">
        <w:rPr>
          <w:rFonts w:ascii="Times New Roman" w:hAnsi="Times New Roman"/>
          <w:sz w:val="24"/>
          <w:szCs w:val="24"/>
        </w:rPr>
        <w:tab/>
      </w:r>
      <w:r w:rsidR="00B90DF9">
        <w:rPr>
          <w:rFonts w:ascii="Times New Roman" w:hAnsi="Times New Roman"/>
          <w:sz w:val="24"/>
          <w:szCs w:val="24"/>
        </w:rPr>
        <w:tab/>
      </w:r>
      <w:r w:rsidR="00B90DF9">
        <w:rPr>
          <w:rFonts w:ascii="Times New Roman" w:hAnsi="Times New Roman"/>
          <w:sz w:val="24"/>
          <w:szCs w:val="24"/>
        </w:rPr>
        <w:tab/>
        <w:t xml:space="preserve">     </w:t>
      </w:r>
      <w:proofErr w:type="gramStart"/>
      <w:r w:rsidR="00B90DF9">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____» </w:t>
      </w:r>
      <w:r w:rsidR="00C5579D" w:rsidRPr="00E954F6">
        <w:rPr>
          <w:rFonts w:ascii="Times New Roman" w:hAnsi="Times New Roman"/>
          <w:sz w:val="24"/>
          <w:szCs w:val="24"/>
        </w:rPr>
        <w:t xml:space="preserve">_____________ </w:t>
      </w:r>
      <w:r>
        <w:rPr>
          <w:rFonts w:ascii="Times New Roman" w:hAnsi="Times New Roman"/>
          <w:sz w:val="24"/>
          <w:szCs w:val="24"/>
        </w:rPr>
        <w:t>20</w:t>
      </w:r>
      <w:r w:rsidR="005E7579">
        <w:rPr>
          <w:rFonts w:ascii="Times New Roman" w:hAnsi="Times New Roman"/>
          <w:sz w:val="24"/>
          <w:szCs w:val="24"/>
        </w:rPr>
        <w:t xml:space="preserve">26 </w:t>
      </w:r>
      <w:r>
        <w:rPr>
          <w:rFonts w:ascii="Times New Roman" w:hAnsi="Times New Roman"/>
          <w:sz w:val="24"/>
          <w:szCs w:val="24"/>
        </w:rPr>
        <w:t>г.</w:t>
      </w:r>
    </w:p>
    <w:p w14:paraId="16F1A7F3" w14:textId="77777777" w:rsidR="00C5579D" w:rsidRPr="00E954F6" w:rsidRDefault="00C5579D" w:rsidP="00E954F6">
      <w:pPr>
        <w:pStyle w:val="a7"/>
        <w:jc w:val="both"/>
        <w:rPr>
          <w:rFonts w:ascii="Times New Roman" w:hAnsi="Times New Roman"/>
          <w:sz w:val="24"/>
          <w:szCs w:val="24"/>
        </w:rPr>
      </w:pPr>
    </w:p>
    <w:p w14:paraId="4FC4E05B" w14:textId="77777777" w:rsidR="00C5579D" w:rsidRPr="002C3712" w:rsidRDefault="00E954F6" w:rsidP="002C3712">
      <w:pPr>
        <w:widowControl w:val="0"/>
        <w:suppressAutoHyphens/>
        <w:autoSpaceDE w:val="0"/>
        <w:jc w:val="both"/>
        <w:rPr>
          <w:rFonts w:ascii="Times New Roman" w:eastAsia="Arial" w:hAnsi="Times New Roman"/>
          <w:sz w:val="24"/>
          <w:szCs w:val="24"/>
          <w:lang w:eastAsia="ru-RU" w:bidi="ru-RU"/>
        </w:rPr>
      </w:pPr>
      <w:r w:rsidRPr="002C3712">
        <w:rPr>
          <w:rFonts w:ascii="Times New Roman" w:eastAsia="Arial" w:hAnsi="Times New Roman"/>
          <w:sz w:val="24"/>
          <w:szCs w:val="24"/>
          <w:lang w:eastAsia="ru-RU" w:bidi="ru-RU"/>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 именуемое в дальнейшем «Заказчик», в лице _______________, действующего на основании _________________, с одной стороны</w:t>
      </w:r>
      <w:r w:rsidR="00C5579D" w:rsidRPr="002C3712">
        <w:rPr>
          <w:rFonts w:ascii="Times New Roman" w:hAnsi="Times New Roman"/>
          <w:sz w:val="24"/>
          <w:szCs w:val="24"/>
        </w:rPr>
        <w:t xml:space="preserve"> и __________________</w:t>
      </w:r>
      <w:r w:rsidRPr="002C3712">
        <w:rPr>
          <w:rFonts w:ascii="Times New Roman" w:hAnsi="Times New Roman"/>
          <w:sz w:val="24"/>
          <w:szCs w:val="24"/>
        </w:rPr>
        <w:t>, именуемый в дальнейшем «Поставщик»</w:t>
      </w:r>
      <w:r w:rsidR="00C5579D" w:rsidRPr="002C3712">
        <w:rPr>
          <w:rFonts w:ascii="Times New Roman" w:hAnsi="Times New Roman"/>
          <w:sz w:val="24"/>
          <w:szCs w:val="24"/>
        </w:rPr>
        <w:t xml:space="preserve">, в лице __________________, действующего </w:t>
      </w:r>
      <w:r w:rsidRPr="002C3712">
        <w:rPr>
          <w:rFonts w:ascii="Times New Roman" w:eastAsia="Arial" w:hAnsi="Times New Roman"/>
          <w:sz w:val="24"/>
          <w:szCs w:val="24"/>
          <w:lang w:eastAsia="ru-RU" w:bidi="ru-RU"/>
        </w:rPr>
        <w:t>на основании _________________</w:t>
      </w:r>
      <w:r w:rsidR="00F4507D" w:rsidRPr="002C3712">
        <w:rPr>
          <w:rFonts w:ascii="Times New Roman" w:eastAsia="Arial" w:hAnsi="Times New Roman"/>
          <w:sz w:val="24"/>
          <w:szCs w:val="24"/>
          <w:lang w:eastAsia="ru-RU" w:bidi="ru-RU"/>
        </w:rPr>
        <w:t>,</w:t>
      </w:r>
      <w:r w:rsidRPr="002C3712">
        <w:rPr>
          <w:rFonts w:ascii="Times New Roman" w:eastAsia="Arial" w:hAnsi="Times New Roman"/>
          <w:sz w:val="24"/>
          <w:szCs w:val="24"/>
          <w:lang w:eastAsia="ru-RU" w:bidi="ru-RU"/>
        </w:rPr>
        <w:t xml:space="preserve"> </w:t>
      </w:r>
      <w:r w:rsidR="00F4507D" w:rsidRPr="002C3712">
        <w:rPr>
          <w:rFonts w:ascii="Times New Roman" w:eastAsia="Arial" w:hAnsi="Times New Roman"/>
          <w:sz w:val="24"/>
          <w:szCs w:val="24"/>
          <w:lang w:eastAsia="ru-RU" w:bidi="ru-RU"/>
        </w:rPr>
        <w:t xml:space="preserve">вместе именуемые в дальнейшем «Стороны», </w:t>
      </w:r>
      <w:r w:rsidR="002C3712" w:rsidRPr="002C3712">
        <w:rPr>
          <w:rFonts w:ascii="Times New Roman" w:hAnsi="Times New Roman"/>
          <w:sz w:val="24"/>
          <w:szCs w:val="24"/>
        </w:rPr>
        <w:t xml:space="preserve">в соответствии с требованиями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 </w:t>
      </w:r>
      <w:r w:rsidR="002C3712" w:rsidRPr="002C3712">
        <w:rPr>
          <w:rFonts w:ascii="Times New Roman" w:hAnsi="Times New Roman"/>
          <w:color w:val="FF0000"/>
          <w:sz w:val="24"/>
          <w:szCs w:val="24"/>
        </w:rPr>
        <w:t>по результатам несостоявшейся закупки на едином агрегаторе торговли № __________________________/ по результатам закупки, проведенной на едином агрегаторе торговли</w:t>
      </w:r>
      <w:r w:rsidR="005E7579">
        <w:rPr>
          <w:rFonts w:ascii="Times New Roman" w:hAnsi="Times New Roman"/>
          <w:color w:val="FF0000"/>
          <w:sz w:val="24"/>
          <w:szCs w:val="24"/>
        </w:rPr>
        <w:t>,</w:t>
      </w:r>
      <w:r w:rsidR="002C3712" w:rsidRPr="002C3712">
        <w:rPr>
          <w:rFonts w:ascii="Times New Roman" w:hAnsi="Times New Roman"/>
          <w:color w:val="FF0000"/>
          <w:sz w:val="24"/>
          <w:szCs w:val="24"/>
        </w:rPr>
        <w:t xml:space="preserve"> итоговый протокол закупочной сессии №________________________ от ______________</w:t>
      </w:r>
      <w:r w:rsidR="002C3712" w:rsidRPr="002C3712">
        <w:rPr>
          <w:rFonts w:ascii="Times New Roman" w:hAnsi="Times New Roman"/>
          <w:sz w:val="24"/>
          <w:szCs w:val="24"/>
        </w:rPr>
        <w:t>, заключили настоящий государственный контракт (далее – контракт) о нижеследующем:</w:t>
      </w:r>
    </w:p>
    <w:p w14:paraId="4EDFDD0C" w14:textId="77777777" w:rsidR="00C5579D" w:rsidRPr="00E954F6" w:rsidRDefault="00C5579D" w:rsidP="00E954F6">
      <w:pPr>
        <w:pStyle w:val="a7"/>
        <w:jc w:val="center"/>
        <w:rPr>
          <w:rFonts w:ascii="Times New Roman" w:hAnsi="Times New Roman"/>
          <w:sz w:val="24"/>
          <w:szCs w:val="24"/>
        </w:rPr>
      </w:pPr>
      <w:r w:rsidRPr="00E954F6">
        <w:rPr>
          <w:rFonts w:ascii="Times New Roman" w:hAnsi="Times New Roman"/>
          <w:sz w:val="24"/>
          <w:szCs w:val="24"/>
        </w:rPr>
        <w:t>I. Предмет Контракта</w:t>
      </w:r>
    </w:p>
    <w:p w14:paraId="7D2FF4F7" w14:textId="77777777" w:rsidR="00C5579D" w:rsidRPr="00E954F6" w:rsidRDefault="00C5579D" w:rsidP="00E954F6">
      <w:pPr>
        <w:pStyle w:val="a7"/>
        <w:jc w:val="both"/>
        <w:rPr>
          <w:rFonts w:ascii="Times New Roman" w:hAnsi="Times New Roman"/>
          <w:sz w:val="24"/>
          <w:szCs w:val="24"/>
        </w:rPr>
      </w:pPr>
    </w:p>
    <w:p w14:paraId="33D59F3E" w14:textId="77777777" w:rsidR="00C5579D" w:rsidRPr="00E954F6" w:rsidRDefault="00C5579D" w:rsidP="00284CEB">
      <w:pPr>
        <w:pStyle w:val="a7"/>
        <w:ind w:firstLine="708"/>
        <w:jc w:val="both"/>
        <w:rPr>
          <w:rFonts w:ascii="Times New Roman" w:hAnsi="Times New Roman"/>
          <w:sz w:val="24"/>
          <w:szCs w:val="24"/>
        </w:rPr>
      </w:pPr>
      <w:r w:rsidRPr="00E954F6">
        <w:rPr>
          <w:rFonts w:ascii="Times New Roman" w:hAnsi="Times New Roman"/>
          <w:sz w:val="24"/>
          <w:szCs w:val="24"/>
        </w:rPr>
        <w:t xml:space="preserve">1.1. Поставщик обязуется поставить </w:t>
      </w:r>
      <w:r w:rsidR="00A51D73" w:rsidRPr="00A51D73">
        <w:rPr>
          <w:rStyle w:val="3"/>
          <w:rFonts w:eastAsia="Calibri"/>
          <w:sz w:val="24"/>
          <w:szCs w:val="24"/>
          <w:u w:val="none"/>
        </w:rPr>
        <w:t>картридж</w:t>
      </w:r>
      <w:r w:rsidR="00A51D73">
        <w:rPr>
          <w:rStyle w:val="3"/>
          <w:rFonts w:eastAsia="Calibri"/>
          <w:sz w:val="24"/>
          <w:szCs w:val="24"/>
          <w:u w:val="none"/>
        </w:rPr>
        <w:t>и</w:t>
      </w:r>
      <w:r w:rsidR="00A51D73" w:rsidRPr="00A51D73">
        <w:rPr>
          <w:rStyle w:val="3"/>
          <w:rFonts w:eastAsia="Calibri"/>
          <w:sz w:val="24"/>
          <w:szCs w:val="24"/>
          <w:u w:val="none"/>
        </w:rPr>
        <w:t xml:space="preserve"> для </w:t>
      </w:r>
      <w:r w:rsidR="00B5446D">
        <w:rPr>
          <w:rStyle w:val="3"/>
          <w:rFonts w:eastAsia="Calibri"/>
          <w:sz w:val="24"/>
          <w:szCs w:val="24"/>
          <w:u w:val="none"/>
        </w:rPr>
        <w:t>электрографических печатающих устройств</w:t>
      </w:r>
      <w:r w:rsidR="00A51D73" w:rsidRPr="00A51D73">
        <w:rPr>
          <w:rFonts w:ascii="Times New Roman" w:hAnsi="Times New Roman"/>
          <w:sz w:val="24"/>
          <w:szCs w:val="24"/>
        </w:rPr>
        <w:t xml:space="preserve"> </w:t>
      </w:r>
      <w:r w:rsidRPr="00E954F6">
        <w:rPr>
          <w:rFonts w:ascii="Times New Roman" w:hAnsi="Times New Roman"/>
          <w:sz w:val="24"/>
          <w:szCs w:val="24"/>
        </w:rPr>
        <w:t>(далее - Товар), а Заказчик обязуется принять и оплатить Товар в порядке и на условиях, предусмотренных Контрактом.</w:t>
      </w:r>
    </w:p>
    <w:p w14:paraId="254ADC93" w14:textId="77777777" w:rsidR="00C5579D" w:rsidRPr="00E954F6" w:rsidRDefault="00C5579D" w:rsidP="00284CEB">
      <w:pPr>
        <w:pStyle w:val="a7"/>
        <w:ind w:firstLine="708"/>
        <w:jc w:val="both"/>
        <w:rPr>
          <w:rFonts w:ascii="Times New Roman" w:hAnsi="Times New Roman"/>
          <w:sz w:val="24"/>
          <w:szCs w:val="24"/>
        </w:rPr>
      </w:pPr>
      <w:r w:rsidRPr="00E954F6">
        <w:rPr>
          <w:rFonts w:ascii="Times New Roman" w:hAnsi="Times New Roman"/>
          <w:sz w:val="24"/>
          <w:szCs w:val="24"/>
        </w:rPr>
        <w:t>1.2. Наименование, количество и иные характеристики поставляемого Товара указаны в спецификации (</w:t>
      </w:r>
      <w:hyperlink w:anchor="P1909" w:history="1">
        <w:r w:rsidR="00284CEB" w:rsidRPr="00284CEB">
          <w:rPr>
            <w:rFonts w:ascii="Times New Roman" w:hAnsi="Times New Roman"/>
            <w:sz w:val="24"/>
            <w:szCs w:val="24"/>
          </w:rPr>
          <w:t>П</w:t>
        </w:r>
        <w:r w:rsidRPr="00284CEB">
          <w:rPr>
            <w:rFonts w:ascii="Times New Roman" w:hAnsi="Times New Roman"/>
            <w:sz w:val="24"/>
            <w:szCs w:val="24"/>
          </w:rPr>
          <w:t>риложение</w:t>
        </w:r>
      </w:hyperlink>
      <w:r w:rsidRPr="00284CEB">
        <w:rPr>
          <w:rFonts w:ascii="Times New Roman" w:hAnsi="Times New Roman"/>
          <w:sz w:val="24"/>
          <w:szCs w:val="24"/>
        </w:rPr>
        <w:t xml:space="preserve"> </w:t>
      </w:r>
      <w:r w:rsidR="00284CEB" w:rsidRPr="00284CEB">
        <w:rPr>
          <w:rFonts w:ascii="Times New Roman" w:hAnsi="Times New Roman"/>
          <w:sz w:val="24"/>
          <w:szCs w:val="24"/>
        </w:rPr>
        <w:t xml:space="preserve">№ 1 </w:t>
      </w:r>
      <w:r w:rsidRPr="00284CEB">
        <w:rPr>
          <w:rFonts w:ascii="Times New Roman" w:hAnsi="Times New Roman"/>
          <w:sz w:val="24"/>
          <w:szCs w:val="24"/>
        </w:rPr>
        <w:t>к Контракту),</w:t>
      </w:r>
      <w:r w:rsidRPr="00E954F6">
        <w:rPr>
          <w:rFonts w:ascii="Times New Roman" w:hAnsi="Times New Roman"/>
          <w:sz w:val="24"/>
          <w:szCs w:val="24"/>
        </w:rPr>
        <w:t xml:space="preserve"> являющейся неотъемлемой частью Контракта.</w:t>
      </w:r>
    </w:p>
    <w:p w14:paraId="43FCBF14" w14:textId="77777777" w:rsidR="00C5579D" w:rsidRPr="00E954F6" w:rsidRDefault="00C5579D" w:rsidP="00E954F6">
      <w:pPr>
        <w:pStyle w:val="a7"/>
        <w:jc w:val="both"/>
        <w:rPr>
          <w:rFonts w:ascii="Times New Roman" w:hAnsi="Times New Roman"/>
          <w:sz w:val="24"/>
          <w:szCs w:val="24"/>
        </w:rPr>
      </w:pPr>
    </w:p>
    <w:p w14:paraId="523B4DA3" w14:textId="77777777" w:rsidR="00C5579D" w:rsidRPr="00E954F6" w:rsidRDefault="00C5579D" w:rsidP="00284CEB">
      <w:pPr>
        <w:pStyle w:val="a7"/>
        <w:jc w:val="center"/>
        <w:rPr>
          <w:rFonts w:ascii="Times New Roman" w:hAnsi="Times New Roman"/>
          <w:sz w:val="24"/>
          <w:szCs w:val="24"/>
        </w:rPr>
      </w:pPr>
      <w:r w:rsidRPr="00E954F6">
        <w:rPr>
          <w:rFonts w:ascii="Times New Roman" w:hAnsi="Times New Roman"/>
          <w:sz w:val="24"/>
          <w:szCs w:val="24"/>
        </w:rPr>
        <w:t>II. Цена Контракта и порядок расчетов</w:t>
      </w:r>
    </w:p>
    <w:p w14:paraId="481E4B38" w14:textId="77777777" w:rsidR="00C5579D" w:rsidRPr="00E954F6" w:rsidRDefault="00C5579D" w:rsidP="00E954F6">
      <w:pPr>
        <w:pStyle w:val="a7"/>
        <w:jc w:val="both"/>
        <w:rPr>
          <w:rFonts w:ascii="Times New Roman" w:hAnsi="Times New Roman"/>
          <w:sz w:val="24"/>
          <w:szCs w:val="24"/>
        </w:rPr>
      </w:pPr>
    </w:p>
    <w:p w14:paraId="4D38777D" w14:textId="77777777" w:rsidR="00C5579D" w:rsidRPr="00284CEB" w:rsidRDefault="00C5579D" w:rsidP="00284CEB">
      <w:pPr>
        <w:pStyle w:val="a7"/>
        <w:ind w:firstLine="708"/>
        <w:jc w:val="both"/>
        <w:rPr>
          <w:rFonts w:ascii="Times New Roman" w:hAnsi="Times New Roman"/>
          <w:color w:val="FF0000"/>
          <w:sz w:val="24"/>
          <w:szCs w:val="24"/>
        </w:rPr>
      </w:pPr>
      <w:bookmarkStart w:id="1" w:name="P1440"/>
      <w:bookmarkEnd w:id="1"/>
      <w:r w:rsidRPr="00E954F6">
        <w:rPr>
          <w:rFonts w:ascii="Times New Roman" w:hAnsi="Times New Roman"/>
          <w:sz w:val="24"/>
          <w:szCs w:val="24"/>
        </w:rPr>
        <w:t>2.1</w:t>
      </w:r>
      <w:r w:rsidR="00284CEB">
        <w:rPr>
          <w:rFonts w:ascii="Times New Roman" w:hAnsi="Times New Roman"/>
          <w:sz w:val="24"/>
          <w:szCs w:val="24"/>
        </w:rPr>
        <w:t xml:space="preserve">. </w:t>
      </w:r>
      <w:r w:rsidR="00284CEB" w:rsidRPr="00284CEB">
        <w:rPr>
          <w:rFonts w:ascii="Times New Roman" w:hAnsi="Times New Roman"/>
          <w:color w:val="FF0000"/>
          <w:sz w:val="24"/>
          <w:szCs w:val="24"/>
        </w:rPr>
        <w:t xml:space="preserve">Цена </w:t>
      </w:r>
      <w:r w:rsidRPr="00284CEB">
        <w:rPr>
          <w:rFonts w:ascii="Times New Roman" w:hAnsi="Times New Roman"/>
          <w:color w:val="FF0000"/>
          <w:sz w:val="24"/>
          <w:szCs w:val="24"/>
        </w:rPr>
        <w:t>Контракт</w:t>
      </w:r>
      <w:r w:rsidR="00284CEB" w:rsidRPr="00284CEB">
        <w:rPr>
          <w:rFonts w:ascii="Times New Roman" w:hAnsi="Times New Roman"/>
          <w:color w:val="FF0000"/>
          <w:sz w:val="24"/>
          <w:szCs w:val="24"/>
        </w:rPr>
        <w:t xml:space="preserve">а составляет _____________ (_____) </w:t>
      </w:r>
      <w:r w:rsidRPr="00284CEB">
        <w:rPr>
          <w:rFonts w:ascii="Times New Roman" w:hAnsi="Times New Roman"/>
          <w:color w:val="FF0000"/>
          <w:sz w:val="24"/>
          <w:szCs w:val="24"/>
        </w:rPr>
        <w:t>рублей __</w:t>
      </w:r>
    </w:p>
    <w:p w14:paraId="0A4CCF94" w14:textId="77777777" w:rsidR="00C5579D" w:rsidRPr="00284CEB" w:rsidRDefault="00284CEB" w:rsidP="00284CEB">
      <w:pPr>
        <w:pStyle w:val="a7"/>
        <w:jc w:val="both"/>
        <w:rPr>
          <w:rFonts w:ascii="Times New Roman" w:hAnsi="Times New Roman"/>
          <w:color w:val="FF0000"/>
          <w:sz w:val="24"/>
          <w:szCs w:val="24"/>
        </w:rPr>
      </w:pPr>
      <w:r w:rsidRPr="00284CEB">
        <w:rPr>
          <w:rFonts w:ascii="Times New Roman" w:hAnsi="Times New Roman"/>
          <w:color w:val="FF0000"/>
          <w:sz w:val="24"/>
          <w:szCs w:val="24"/>
        </w:rPr>
        <w:t>копеек, в том числе</w:t>
      </w:r>
      <w:r w:rsidR="00C5579D" w:rsidRPr="00284CEB">
        <w:rPr>
          <w:rFonts w:ascii="Times New Roman" w:hAnsi="Times New Roman"/>
          <w:color w:val="FF0000"/>
          <w:sz w:val="24"/>
          <w:szCs w:val="24"/>
        </w:rPr>
        <w:t xml:space="preserve"> </w:t>
      </w:r>
      <w:proofErr w:type="gramStart"/>
      <w:r w:rsidR="00C5579D" w:rsidRPr="00284CEB">
        <w:rPr>
          <w:rFonts w:ascii="Times New Roman" w:hAnsi="Times New Roman"/>
          <w:color w:val="FF0000"/>
          <w:sz w:val="24"/>
          <w:szCs w:val="24"/>
        </w:rPr>
        <w:t>НДС  _</w:t>
      </w:r>
      <w:proofErr w:type="gramEnd"/>
      <w:r w:rsidR="00C5579D" w:rsidRPr="00284CEB">
        <w:rPr>
          <w:rFonts w:ascii="Times New Roman" w:hAnsi="Times New Roman"/>
          <w:color w:val="FF0000"/>
          <w:sz w:val="24"/>
          <w:szCs w:val="24"/>
        </w:rPr>
        <w:t xml:space="preserve">____ (_____) рублей _____ копеек </w:t>
      </w:r>
      <w:r w:rsidRPr="00284CEB">
        <w:rPr>
          <w:rFonts w:ascii="Times New Roman" w:hAnsi="Times New Roman"/>
          <w:color w:val="FF0000"/>
          <w:sz w:val="24"/>
          <w:szCs w:val="24"/>
        </w:rPr>
        <w:t xml:space="preserve">(НДС не </w:t>
      </w:r>
      <w:r w:rsidR="00C5579D" w:rsidRPr="00284CEB">
        <w:rPr>
          <w:rFonts w:ascii="Times New Roman" w:hAnsi="Times New Roman"/>
          <w:color w:val="FF0000"/>
          <w:sz w:val="24"/>
          <w:szCs w:val="24"/>
        </w:rPr>
        <w:t>облагается)</w:t>
      </w:r>
      <w:r w:rsidRPr="00284CEB">
        <w:rPr>
          <w:rFonts w:ascii="Times New Roman" w:hAnsi="Times New Roman"/>
          <w:color w:val="FF0000"/>
          <w:sz w:val="24"/>
          <w:szCs w:val="24"/>
        </w:rPr>
        <w:t>.</w:t>
      </w:r>
      <w:r w:rsidR="00C5579D" w:rsidRPr="00284CEB">
        <w:rPr>
          <w:rFonts w:ascii="Times New Roman" w:hAnsi="Times New Roman"/>
          <w:color w:val="FF0000"/>
          <w:sz w:val="24"/>
          <w:szCs w:val="24"/>
        </w:rPr>
        <w:t xml:space="preserve"> </w:t>
      </w:r>
      <w:bookmarkStart w:id="2" w:name="P1445"/>
      <w:bookmarkEnd w:id="2"/>
    </w:p>
    <w:p w14:paraId="3FC41A16" w14:textId="77777777" w:rsidR="00C5579D" w:rsidRPr="00E954F6" w:rsidRDefault="00C5579D" w:rsidP="00284CEB">
      <w:pPr>
        <w:pStyle w:val="a7"/>
        <w:ind w:firstLine="708"/>
        <w:jc w:val="both"/>
        <w:rPr>
          <w:rFonts w:ascii="Times New Roman" w:hAnsi="Times New Roman"/>
          <w:sz w:val="24"/>
          <w:szCs w:val="24"/>
        </w:rPr>
      </w:pPr>
      <w:bookmarkStart w:id="3" w:name="P1457"/>
      <w:bookmarkEnd w:id="3"/>
      <w:r w:rsidRPr="00E954F6">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29961B" w14:textId="77777777" w:rsidR="00C5579D" w:rsidRPr="00E954F6" w:rsidRDefault="00C5579D" w:rsidP="00284CEB">
      <w:pPr>
        <w:pStyle w:val="a7"/>
        <w:ind w:firstLine="708"/>
        <w:jc w:val="both"/>
        <w:rPr>
          <w:rFonts w:ascii="Times New Roman" w:hAnsi="Times New Roman"/>
          <w:sz w:val="24"/>
          <w:szCs w:val="24"/>
        </w:rPr>
      </w:pPr>
      <w:bookmarkStart w:id="4" w:name="P1458"/>
      <w:bookmarkEnd w:id="4"/>
      <w:r w:rsidRPr="00E954F6">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3707B07" w14:textId="77777777" w:rsidR="00C5579D" w:rsidRPr="00E954F6" w:rsidRDefault="00C5579D" w:rsidP="00284CEB">
      <w:pPr>
        <w:pStyle w:val="a7"/>
        <w:ind w:firstLine="708"/>
        <w:jc w:val="both"/>
        <w:rPr>
          <w:rFonts w:ascii="Times New Roman" w:hAnsi="Times New Roman"/>
          <w:sz w:val="24"/>
          <w:szCs w:val="24"/>
        </w:rPr>
      </w:pPr>
      <w:bookmarkStart w:id="5" w:name="P1459"/>
      <w:bookmarkEnd w:id="5"/>
      <w:r w:rsidRPr="00E954F6">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284CEB">
        <w:rPr>
          <w:rFonts w:ascii="Times New Roman" w:hAnsi="Times New Roman"/>
          <w:sz w:val="24"/>
          <w:szCs w:val="24"/>
        </w:rPr>
        <w:t>Законом № 44-ФЗ</w:t>
      </w:r>
      <w:r w:rsidRPr="00E954F6">
        <w:rPr>
          <w:rFonts w:ascii="Times New Roman" w:hAnsi="Times New Roman"/>
          <w:sz w:val="24"/>
          <w:szCs w:val="24"/>
        </w:rPr>
        <w:t xml:space="preserve"> и Контрактом.</w:t>
      </w:r>
    </w:p>
    <w:p w14:paraId="5D2C80A0" w14:textId="77777777" w:rsidR="00C5579D" w:rsidRPr="00E954F6" w:rsidRDefault="00C5579D" w:rsidP="00284CEB">
      <w:pPr>
        <w:pStyle w:val="a7"/>
        <w:ind w:firstLine="708"/>
        <w:jc w:val="both"/>
        <w:rPr>
          <w:rFonts w:ascii="Times New Roman" w:hAnsi="Times New Roman"/>
          <w:sz w:val="24"/>
          <w:szCs w:val="24"/>
        </w:rPr>
      </w:pPr>
      <w:bookmarkStart w:id="6" w:name="P1460"/>
      <w:bookmarkEnd w:id="6"/>
      <w:r w:rsidRPr="00E954F6">
        <w:rPr>
          <w:rFonts w:ascii="Times New Roman" w:hAnsi="Times New Roman"/>
          <w:sz w:val="24"/>
          <w:szCs w:val="24"/>
        </w:rPr>
        <w:t>Цена Контракта может быть снижена по соглашению Сторон без изменения</w:t>
      </w:r>
      <w:r w:rsidR="00284CEB">
        <w:rPr>
          <w:rFonts w:ascii="Times New Roman" w:hAnsi="Times New Roman"/>
          <w:sz w:val="24"/>
          <w:szCs w:val="24"/>
        </w:rPr>
        <w:t>,</w:t>
      </w:r>
      <w:r w:rsidRPr="00E954F6">
        <w:rPr>
          <w:rFonts w:ascii="Times New Roman" w:hAnsi="Times New Roman"/>
          <w:sz w:val="24"/>
          <w:szCs w:val="24"/>
        </w:rPr>
        <w:t xml:space="preserve"> предусмотренного Контрактом количества и качества поставляемого </w:t>
      </w:r>
      <w:r w:rsidR="00284CEB">
        <w:rPr>
          <w:rFonts w:ascii="Times New Roman" w:hAnsi="Times New Roman"/>
          <w:sz w:val="24"/>
          <w:szCs w:val="24"/>
        </w:rPr>
        <w:t>Товара и иных условий Контракта.</w:t>
      </w:r>
    </w:p>
    <w:p w14:paraId="0F4F661A" w14:textId="77777777" w:rsidR="00C5579D" w:rsidRPr="00E954F6" w:rsidRDefault="00C5579D" w:rsidP="00284CEB">
      <w:pPr>
        <w:pStyle w:val="a7"/>
        <w:ind w:firstLine="708"/>
        <w:jc w:val="both"/>
        <w:rPr>
          <w:rFonts w:ascii="Times New Roman" w:hAnsi="Times New Roman"/>
          <w:sz w:val="24"/>
          <w:szCs w:val="24"/>
        </w:rPr>
      </w:pPr>
      <w:r w:rsidRPr="00E954F6">
        <w:rPr>
          <w:rFonts w:ascii="Times New Roman" w:hAnsi="Times New Roman"/>
          <w:sz w:val="24"/>
          <w:szCs w:val="24"/>
        </w:rPr>
        <w:lastRenderedPageBreak/>
        <w:t xml:space="preserve">2.5. Источник финансирования </w:t>
      </w:r>
      <w:r w:rsidR="003C0C9D">
        <w:rPr>
          <w:rFonts w:ascii="Times New Roman" w:hAnsi="Times New Roman"/>
          <w:sz w:val="24"/>
          <w:szCs w:val="24"/>
        </w:rPr>
        <w:t xml:space="preserve">Контракта – </w:t>
      </w:r>
      <w:r w:rsidR="005E7579">
        <w:rPr>
          <w:rFonts w:ascii="Times New Roman" w:hAnsi="Times New Roman"/>
          <w:sz w:val="24"/>
          <w:szCs w:val="24"/>
        </w:rPr>
        <w:t>Ф</w:t>
      </w:r>
      <w:r w:rsidR="003C0C9D">
        <w:rPr>
          <w:rFonts w:ascii="Times New Roman" w:hAnsi="Times New Roman"/>
          <w:sz w:val="24"/>
          <w:szCs w:val="24"/>
        </w:rPr>
        <w:t>едеральный бюджет.</w:t>
      </w:r>
    </w:p>
    <w:p w14:paraId="740C9D1A" w14:textId="77777777" w:rsidR="002A3307" w:rsidRDefault="002A3307" w:rsidP="002A3307">
      <w:pPr>
        <w:pStyle w:val="1"/>
        <w:shd w:val="clear" w:color="auto" w:fill="auto"/>
        <w:tabs>
          <w:tab w:val="left" w:pos="142"/>
        </w:tabs>
        <w:spacing w:before="0" w:line="240" w:lineRule="auto"/>
        <w:ind w:firstLine="426"/>
        <w:rPr>
          <w:rFonts w:ascii="Times New Roman" w:hAnsi="Times New Roman"/>
          <w:sz w:val="24"/>
          <w:szCs w:val="24"/>
          <w:shd w:val="clear" w:color="auto" w:fill="FFFFFF"/>
        </w:rPr>
      </w:pPr>
      <w:bookmarkStart w:id="7" w:name="P1462"/>
      <w:bookmarkStart w:id="8" w:name="P1464"/>
      <w:bookmarkStart w:id="9" w:name="P1465"/>
      <w:bookmarkStart w:id="10" w:name="P1466"/>
      <w:bookmarkEnd w:id="7"/>
      <w:bookmarkEnd w:id="8"/>
      <w:bookmarkEnd w:id="9"/>
      <w:bookmarkEnd w:id="10"/>
      <w:r>
        <w:rPr>
          <w:rFonts w:ascii="Times New Roman" w:hAnsi="Times New Roman"/>
          <w:sz w:val="24"/>
          <w:szCs w:val="24"/>
        </w:rPr>
        <w:tab/>
      </w:r>
      <w:r w:rsidR="003C0C9D" w:rsidRPr="00FF2BF4">
        <w:rPr>
          <w:rFonts w:ascii="Times New Roman" w:hAnsi="Times New Roman"/>
          <w:sz w:val="24"/>
          <w:szCs w:val="24"/>
        </w:rPr>
        <w:t>2.6</w:t>
      </w:r>
      <w:r w:rsidR="00C5579D" w:rsidRPr="00FF2BF4">
        <w:rPr>
          <w:rFonts w:ascii="Times New Roman" w:hAnsi="Times New Roman"/>
          <w:sz w:val="24"/>
          <w:szCs w:val="24"/>
        </w:rPr>
        <w:t>.</w:t>
      </w:r>
      <w:r w:rsidR="00C5579D" w:rsidRPr="00E954F6">
        <w:rPr>
          <w:rFonts w:ascii="Times New Roman" w:hAnsi="Times New Roman"/>
          <w:sz w:val="24"/>
          <w:szCs w:val="24"/>
        </w:rPr>
        <w:t xml:space="preserve"> Расчеты между Заказчиком и Поставщи</w:t>
      </w:r>
      <w:r>
        <w:rPr>
          <w:rFonts w:ascii="Times New Roman" w:hAnsi="Times New Roman"/>
          <w:sz w:val="24"/>
          <w:szCs w:val="24"/>
        </w:rPr>
        <w:t>ком производятся не позднее 7 (семи) рабочих дней</w:t>
      </w:r>
      <w:r w:rsidR="001E1108">
        <w:rPr>
          <w:rFonts w:ascii="Times New Roman" w:hAnsi="Times New Roman"/>
          <w:sz w:val="24"/>
          <w:szCs w:val="24"/>
        </w:rPr>
        <w:t xml:space="preserve"> </w:t>
      </w:r>
      <w:r w:rsidR="00C5579D" w:rsidRPr="00E954F6">
        <w:rPr>
          <w:rFonts w:ascii="Times New Roman" w:hAnsi="Times New Roman"/>
          <w:sz w:val="24"/>
          <w:szCs w:val="24"/>
        </w:rPr>
        <w:t>с даты подписания Заказч</w:t>
      </w:r>
      <w:r>
        <w:rPr>
          <w:rFonts w:ascii="Times New Roman" w:hAnsi="Times New Roman"/>
          <w:sz w:val="24"/>
          <w:szCs w:val="24"/>
        </w:rPr>
        <w:t xml:space="preserve">иком </w:t>
      </w:r>
      <w:r w:rsidR="002C3712">
        <w:rPr>
          <w:rFonts w:ascii="Times New Roman" w:hAnsi="Times New Roman"/>
          <w:sz w:val="24"/>
          <w:szCs w:val="24"/>
          <w:lang w:val="ru-RU"/>
        </w:rPr>
        <w:t>акта приема-передачи Товара</w:t>
      </w:r>
      <w:r>
        <w:rPr>
          <w:rFonts w:ascii="Times New Roman" w:hAnsi="Times New Roman"/>
          <w:sz w:val="24"/>
          <w:szCs w:val="24"/>
        </w:rPr>
        <w:t xml:space="preserve">, </w:t>
      </w:r>
      <w:r w:rsidRPr="002A3307">
        <w:rPr>
          <w:rFonts w:ascii="Times New Roman" w:hAnsi="Times New Roman"/>
          <w:sz w:val="24"/>
          <w:szCs w:val="24"/>
        </w:rPr>
        <w:t>по факту поступления предельных объемов финансирования</w:t>
      </w:r>
      <w:r w:rsidRPr="002A3307">
        <w:rPr>
          <w:rFonts w:ascii="Times New Roman" w:hAnsi="Times New Roman"/>
          <w:sz w:val="24"/>
          <w:szCs w:val="24"/>
          <w:shd w:val="clear" w:color="auto" w:fill="FFFFFF"/>
        </w:rPr>
        <w:t>.</w:t>
      </w:r>
    </w:p>
    <w:p w14:paraId="22F3EE5A" w14:textId="77777777" w:rsidR="00F417A7" w:rsidRPr="00F417A7" w:rsidRDefault="00F417A7" w:rsidP="00F417A7">
      <w:pPr>
        <w:widowControl w:val="0"/>
        <w:spacing w:after="0" w:line="240" w:lineRule="auto"/>
        <w:ind w:right="85" w:firstLine="516"/>
        <w:jc w:val="both"/>
        <w:rPr>
          <w:rFonts w:ascii="Times New Roman" w:eastAsia="Times New Roman" w:hAnsi="Times New Roman"/>
          <w:sz w:val="24"/>
          <w:szCs w:val="24"/>
          <w:lang w:eastAsia="ru-RU"/>
        </w:rPr>
      </w:pPr>
      <w:r>
        <w:rPr>
          <w:rStyle w:val="ad"/>
          <w:rFonts w:ascii="Times New Roman" w:eastAsia="Times New Roman" w:hAnsi="Times New Roman"/>
          <w:sz w:val="24"/>
          <w:szCs w:val="24"/>
          <w:lang w:eastAsia="ru-RU"/>
        </w:rPr>
        <w:footnoteReference w:id="1"/>
      </w:r>
      <w:r w:rsidRPr="00F417A7">
        <w:rPr>
          <w:rFonts w:ascii="Times New Roman" w:eastAsia="Times New Roman" w:hAnsi="Times New Roman"/>
          <w:sz w:val="24"/>
          <w:szCs w:val="24"/>
          <w:lang w:eastAsia="ru-RU"/>
        </w:rPr>
        <w:t>В случае, если поставка Товара будет осуществлена:</w:t>
      </w:r>
    </w:p>
    <w:p w14:paraId="030BA893" w14:textId="77777777" w:rsidR="00F417A7" w:rsidRPr="00F417A7" w:rsidRDefault="00F417A7" w:rsidP="00F417A7">
      <w:pPr>
        <w:widowControl w:val="0"/>
        <w:numPr>
          <w:ilvl w:val="0"/>
          <w:numId w:val="2"/>
        </w:numPr>
        <w:spacing w:after="0" w:line="240" w:lineRule="auto"/>
        <w:ind w:left="0" w:right="85" w:firstLine="567"/>
        <w:jc w:val="both"/>
        <w:rPr>
          <w:rFonts w:ascii="Times New Roman" w:eastAsia="Times New Roman" w:hAnsi="Times New Roman"/>
          <w:sz w:val="24"/>
          <w:szCs w:val="24"/>
          <w:lang w:eastAsia="ru-RU"/>
        </w:rPr>
      </w:pPr>
      <w:r w:rsidRPr="00F417A7">
        <w:rPr>
          <w:rFonts w:ascii="Times New Roman" w:eastAsia="Times New Roman" w:hAnsi="Times New Roman"/>
          <w:sz w:val="24"/>
          <w:szCs w:val="24"/>
          <w:lang w:eastAsia="ru-RU"/>
        </w:rPr>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714EB384" w14:textId="77777777" w:rsidR="00F417A7" w:rsidRPr="00F417A7" w:rsidRDefault="00F417A7" w:rsidP="00F417A7">
      <w:pPr>
        <w:spacing w:after="0" w:line="240" w:lineRule="auto"/>
        <w:ind w:firstLine="567"/>
        <w:jc w:val="both"/>
        <w:rPr>
          <w:rFonts w:ascii="Times New Roman" w:eastAsia="Times New Roman" w:hAnsi="Times New Roman"/>
          <w:sz w:val="24"/>
          <w:szCs w:val="24"/>
          <w:lang w:eastAsia="ru-RU"/>
        </w:rPr>
      </w:pPr>
      <w:r w:rsidRPr="00F417A7">
        <w:rPr>
          <w:rFonts w:ascii="Times New Roman" w:eastAsia="Times New Roman" w:hAnsi="Times New Roman"/>
          <w:sz w:val="24"/>
          <w:szCs w:val="24"/>
          <w:lang w:eastAsia="ru-RU"/>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349BDEC" w14:textId="77777777" w:rsidR="00C5579D" w:rsidRPr="00E954F6" w:rsidRDefault="00C5579D" w:rsidP="002A3307">
      <w:pPr>
        <w:pStyle w:val="a7"/>
        <w:ind w:firstLine="708"/>
        <w:jc w:val="both"/>
        <w:rPr>
          <w:rFonts w:ascii="Times New Roman" w:hAnsi="Times New Roman"/>
          <w:sz w:val="24"/>
          <w:szCs w:val="24"/>
        </w:rPr>
      </w:pPr>
      <w:bookmarkStart w:id="11" w:name="P1475"/>
      <w:bookmarkEnd w:id="11"/>
      <w:r w:rsidRPr="00E954F6">
        <w:rPr>
          <w:rFonts w:ascii="Times New Roman" w:hAnsi="Times New Roman"/>
          <w:sz w:val="24"/>
          <w:szCs w:val="24"/>
        </w:rPr>
        <w:t>2.</w:t>
      </w:r>
      <w:r w:rsidR="00F238FC">
        <w:rPr>
          <w:rFonts w:ascii="Times New Roman" w:hAnsi="Times New Roman"/>
          <w:sz w:val="24"/>
          <w:szCs w:val="24"/>
        </w:rPr>
        <w:t>7</w:t>
      </w:r>
      <w:r w:rsidRPr="00E954F6">
        <w:rPr>
          <w:rFonts w:ascii="Times New Roman" w:hAnsi="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F07F7F3" w14:textId="77777777" w:rsidR="00C5579D" w:rsidRPr="00E954F6" w:rsidRDefault="00C5579D" w:rsidP="00E954F6">
      <w:pPr>
        <w:pStyle w:val="a7"/>
        <w:jc w:val="both"/>
        <w:rPr>
          <w:rFonts w:ascii="Times New Roman" w:hAnsi="Times New Roman"/>
          <w:sz w:val="24"/>
          <w:szCs w:val="24"/>
        </w:rPr>
      </w:pPr>
    </w:p>
    <w:p w14:paraId="1FC010CD" w14:textId="77777777" w:rsidR="00C5579D" w:rsidRPr="00E954F6" w:rsidRDefault="00C5579D" w:rsidP="002A3307">
      <w:pPr>
        <w:pStyle w:val="a7"/>
        <w:jc w:val="center"/>
        <w:rPr>
          <w:rFonts w:ascii="Times New Roman" w:hAnsi="Times New Roman"/>
          <w:sz w:val="24"/>
          <w:szCs w:val="24"/>
        </w:rPr>
      </w:pPr>
      <w:bookmarkStart w:id="12" w:name="P1477"/>
      <w:bookmarkEnd w:id="12"/>
      <w:r w:rsidRPr="00E954F6">
        <w:rPr>
          <w:rFonts w:ascii="Times New Roman" w:hAnsi="Times New Roman"/>
          <w:sz w:val="24"/>
          <w:szCs w:val="24"/>
        </w:rPr>
        <w:t>III. Порядок, сроки и условия поставки</w:t>
      </w:r>
    </w:p>
    <w:p w14:paraId="26515520" w14:textId="77777777" w:rsidR="00C5579D" w:rsidRPr="00E954F6" w:rsidRDefault="00C5579D" w:rsidP="002A3307">
      <w:pPr>
        <w:pStyle w:val="a7"/>
        <w:jc w:val="center"/>
        <w:rPr>
          <w:rFonts w:ascii="Times New Roman" w:hAnsi="Times New Roman"/>
          <w:sz w:val="24"/>
          <w:szCs w:val="24"/>
        </w:rPr>
      </w:pPr>
      <w:r w:rsidRPr="00E954F6">
        <w:rPr>
          <w:rFonts w:ascii="Times New Roman" w:hAnsi="Times New Roman"/>
          <w:sz w:val="24"/>
          <w:szCs w:val="24"/>
        </w:rPr>
        <w:t xml:space="preserve">и приемки Товара </w:t>
      </w:r>
    </w:p>
    <w:p w14:paraId="193B7F80" w14:textId="77777777" w:rsidR="00C5579D" w:rsidRPr="00E954F6" w:rsidRDefault="00C5579D" w:rsidP="00E954F6">
      <w:pPr>
        <w:pStyle w:val="a7"/>
        <w:jc w:val="both"/>
        <w:rPr>
          <w:rFonts w:ascii="Times New Roman" w:hAnsi="Times New Roman"/>
          <w:sz w:val="24"/>
          <w:szCs w:val="24"/>
        </w:rPr>
      </w:pPr>
    </w:p>
    <w:p w14:paraId="1A9700EF" w14:textId="77777777" w:rsidR="005F1624" w:rsidRPr="005E7579" w:rsidRDefault="00C5579D" w:rsidP="005E7579">
      <w:pPr>
        <w:tabs>
          <w:tab w:val="left" w:pos="709"/>
        </w:tabs>
        <w:spacing w:after="0"/>
        <w:ind w:firstLine="709"/>
        <w:jc w:val="both"/>
        <w:rPr>
          <w:rFonts w:ascii="Times New Roman" w:eastAsia="Times New Roman" w:hAnsi="Times New Roman"/>
          <w:sz w:val="24"/>
          <w:szCs w:val="24"/>
          <w:lang w:eastAsia="ru-RU"/>
        </w:rPr>
      </w:pPr>
      <w:bookmarkStart w:id="13" w:name="P1480"/>
      <w:bookmarkEnd w:id="13"/>
      <w:r w:rsidRPr="007C10EA">
        <w:rPr>
          <w:rFonts w:ascii="Times New Roman" w:hAnsi="Times New Roman"/>
          <w:sz w:val="24"/>
          <w:szCs w:val="24"/>
        </w:rPr>
        <w:t>3.1</w:t>
      </w:r>
      <w:bookmarkStart w:id="14" w:name="P1482"/>
      <w:bookmarkStart w:id="15" w:name="P1485"/>
      <w:bookmarkEnd w:id="14"/>
      <w:bookmarkEnd w:id="15"/>
      <w:r w:rsidR="005F1624" w:rsidRPr="007C10EA">
        <w:rPr>
          <w:rFonts w:ascii="Times New Roman" w:hAnsi="Times New Roman"/>
          <w:sz w:val="24"/>
          <w:szCs w:val="24"/>
        </w:rPr>
        <w:t xml:space="preserve">. </w:t>
      </w:r>
      <w:r w:rsidR="005F1624" w:rsidRPr="007C10EA">
        <w:rPr>
          <w:rFonts w:ascii="Times New Roman" w:hAnsi="Times New Roman"/>
          <w:spacing w:val="-4"/>
          <w:sz w:val="24"/>
          <w:szCs w:val="24"/>
        </w:rPr>
        <w:t xml:space="preserve">Поставщик самостоятельно доставляет Товар Заказчику по адресу: г. Казань, ул. Николая Ершова, д. </w:t>
      </w:r>
      <w:r w:rsidR="00F238FC" w:rsidRPr="007C10EA">
        <w:rPr>
          <w:rFonts w:ascii="Times New Roman" w:hAnsi="Times New Roman"/>
          <w:spacing w:val="-4"/>
          <w:sz w:val="24"/>
          <w:szCs w:val="24"/>
        </w:rPr>
        <w:t>49 а</w:t>
      </w:r>
      <w:r w:rsidR="005F1624" w:rsidRPr="007C10EA">
        <w:rPr>
          <w:rFonts w:ascii="Times New Roman" w:hAnsi="Times New Roman"/>
          <w:spacing w:val="-4"/>
          <w:sz w:val="24"/>
          <w:szCs w:val="24"/>
        </w:rPr>
        <w:t xml:space="preserve"> до складских помещений (далее - место доставки), в течение </w:t>
      </w:r>
      <w:r w:rsidR="00A51D73">
        <w:rPr>
          <w:rFonts w:ascii="Times New Roman" w:hAnsi="Times New Roman"/>
          <w:spacing w:val="-4"/>
          <w:sz w:val="24"/>
          <w:szCs w:val="24"/>
        </w:rPr>
        <w:t>1</w:t>
      </w:r>
      <w:r w:rsidR="005E7579">
        <w:rPr>
          <w:rFonts w:ascii="Times New Roman" w:hAnsi="Times New Roman"/>
          <w:spacing w:val="-4"/>
          <w:sz w:val="24"/>
          <w:szCs w:val="24"/>
        </w:rPr>
        <w:t>0</w:t>
      </w:r>
      <w:r w:rsidR="007C10EA" w:rsidRPr="007C10EA">
        <w:rPr>
          <w:rFonts w:ascii="Times New Roman" w:hAnsi="Times New Roman"/>
          <w:sz w:val="24"/>
          <w:szCs w:val="24"/>
        </w:rPr>
        <w:t xml:space="preserve"> </w:t>
      </w:r>
      <w:r w:rsidR="00A51D73">
        <w:rPr>
          <w:rFonts w:ascii="Times New Roman" w:hAnsi="Times New Roman"/>
          <w:sz w:val="24"/>
          <w:szCs w:val="24"/>
        </w:rPr>
        <w:t>(</w:t>
      </w:r>
      <w:r w:rsidR="005E7579">
        <w:rPr>
          <w:rFonts w:ascii="Times New Roman" w:hAnsi="Times New Roman"/>
          <w:sz w:val="24"/>
          <w:szCs w:val="24"/>
        </w:rPr>
        <w:t>десяти</w:t>
      </w:r>
      <w:r w:rsidR="00A51D73">
        <w:rPr>
          <w:rFonts w:ascii="Times New Roman" w:hAnsi="Times New Roman"/>
          <w:sz w:val="24"/>
          <w:szCs w:val="24"/>
        </w:rPr>
        <w:t>) календарных</w:t>
      </w:r>
      <w:r w:rsidR="007C10EA" w:rsidRPr="007C10EA">
        <w:rPr>
          <w:rFonts w:ascii="Times New Roman" w:hAnsi="Times New Roman"/>
          <w:sz w:val="24"/>
          <w:szCs w:val="24"/>
        </w:rPr>
        <w:t xml:space="preserve"> </w:t>
      </w:r>
      <w:r w:rsidR="005E7579">
        <w:rPr>
          <w:rFonts w:ascii="Times New Roman" w:hAnsi="Times New Roman"/>
          <w:sz w:val="24"/>
          <w:szCs w:val="24"/>
        </w:rPr>
        <w:t xml:space="preserve">с момента подачи заявки Заказчиком </w:t>
      </w:r>
      <w:r w:rsidR="005E7579" w:rsidRPr="005E7579">
        <w:rPr>
          <w:rFonts w:ascii="Times New Roman" w:eastAsia="Arial" w:hAnsi="Times New Roman"/>
          <w:sz w:val="24"/>
          <w:szCs w:val="24"/>
          <w:lang w:eastAsia="ru-RU" w:bidi="ru-RU"/>
        </w:rPr>
        <w:t>(Приложение № 2 Форма Заявки)</w:t>
      </w:r>
      <w:r w:rsidR="005E7579">
        <w:rPr>
          <w:rFonts w:ascii="Times New Roman" w:hAnsi="Times New Roman"/>
          <w:sz w:val="24"/>
          <w:szCs w:val="24"/>
        </w:rPr>
        <w:t xml:space="preserve"> до 21.12.2026.</w:t>
      </w:r>
      <w:r w:rsidR="005E7579" w:rsidRPr="005E7579">
        <w:rPr>
          <w:rFonts w:ascii="Times New Roman" w:eastAsia="Times New Roman" w:hAnsi="Times New Roman"/>
          <w:sz w:val="24"/>
          <w:szCs w:val="24"/>
          <w:lang w:eastAsia="ru-RU"/>
        </w:rPr>
        <w:t xml:space="preserve"> Заказчик направляет заявку одним из следующих способов: по почте, факсу, электронной почте, нарочным либо любым иным способом. </w:t>
      </w:r>
    </w:p>
    <w:p w14:paraId="2E0B837A" w14:textId="77777777" w:rsidR="005F1624" w:rsidRPr="00E0716F" w:rsidRDefault="005F1624" w:rsidP="005E7579">
      <w:pPr>
        <w:pStyle w:val="a7"/>
        <w:ind w:firstLine="708"/>
        <w:jc w:val="both"/>
        <w:rPr>
          <w:rFonts w:ascii="Times New Roman" w:hAnsi="Times New Roman"/>
          <w:sz w:val="24"/>
          <w:szCs w:val="24"/>
        </w:rPr>
      </w:pPr>
      <w:r w:rsidRPr="00CF1F11">
        <w:rPr>
          <w:rFonts w:ascii="Times New Roman" w:hAnsi="Times New Roman"/>
          <w:sz w:val="24"/>
          <w:szCs w:val="24"/>
        </w:rPr>
        <w:t xml:space="preserve">Поставщик не менее чем за </w:t>
      </w:r>
      <w:r w:rsidR="00A51D73">
        <w:rPr>
          <w:rFonts w:ascii="Times New Roman" w:hAnsi="Times New Roman"/>
          <w:sz w:val="24"/>
          <w:szCs w:val="24"/>
        </w:rPr>
        <w:t>1</w:t>
      </w:r>
      <w:r w:rsidRPr="00CF1F11">
        <w:rPr>
          <w:rFonts w:ascii="Times New Roman" w:hAnsi="Times New Roman"/>
          <w:sz w:val="24"/>
          <w:szCs w:val="24"/>
        </w:rPr>
        <w:t xml:space="preserve"> (</w:t>
      </w:r>
      <w:r w:rsidR="00A51D73">
        <w:rPr>
          <w:rFonts w:ascii="Times New Roman" w:hAnsi="Times New Roman"/>
          <w:sz w:val="24"/>
          <w:szCs w:val="24"/>
        </w:rPr>
        <w:t>один</w:t>
      </w:r>
      <w:r w:rsidRPr="00CF1F11">
        <w:rPr>
          <w:rFonts w:ascii="Times New Roman" w:hAnsi="Times New Roman"/>
          <w:sz w:val="24"/>
          <w:szCs w:val="24"/>
        </w:rPr>
        <w:t>) д</w:t>
      </w:r>
      <w:r w:rsidR="00A51D73">
        <w:rPr>
          <w:rFonts w:ascii="Times New Roman" w:hAnsi="Times New Roman"/>
          <w:sz w:val="24"/>
          <w:szCs w:val="24"/>
        </w:rPr>
        <w:t>ень</w:t>
      </w:r>
      <w:r w:rsidRPr="00CF1F11">
        <w:rPr>
          <w:rFonts w:ascii="Times New Roman" w:hAnsi="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14:paraId="0ABFB112" w14:textId="77777777" w:rsidR="00C5579D" w:rsidRPr="005F1624" w:rsidRDefault="00C5579D" w:rsidP="004F00B9">
      <w:pPr>
        <w:pStyle w:val="a7"/>
        <w:ind w:firstLine="708"/>
        <w:jc w:val="both"/>
        <w:rPr>
          <w:rFonts w:ascii="Times New Roman" w:hAnsi="Times New Roman"/>
          <w:sz w:val="24"/>
          <w:szCs w:val="24"/>
        </w:rPr>
      </w:pPr>
      <w:r w:rsidRPr="005F1624">
        <w:rPr>
          <w:rFonts w:ascii="Times New Roman" w:hAnsi="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6F8B988" w14:textId="77777777" w:rsidR="00C5579D" w:rsidRPr="00E954F6" w:rsidRDefault="00C5579D" w:rsidP="00CB6155">
      <w:pPr>
        <w:pStyle w:val="a7"/>
        <w:ind w:firstLine="708"/>
        <w:jc w:val="both"/>
        <w:rPr>
          <w:rFonts w:ascii="Times New Roman" w:hAnsi="Times New Roman"/>
          <w:sz w:val="24"/>
          <w:szCs w:val="24"/>
        </w:rPr>
      </w:pPr>
      <w:r w:rsidRPr="00E954F6">
        <w:rPr>
          <w:rFonts w:ascii="Times New Roman" w:hAnsi="Times New Roman"/>
          <w:sz w:val="24"/>
          <w:szCs w:val="24"/>
        </w:rPr>
        <w:t>3.</w:t>
      </w:r>
      <w:r w:rsidR="004F00B9">
        <w:rPr>
          <w:rFonts w:ascii="Times New Roman" w:hAnsi="Times New Roman"/>
          <w:sz w:val="24"/>
          <w:szCs w:val="24"/>
        </w:rPr>
        <w:t>3</w:t>
      </w:r>
      <w:r w:rsidRPr="00E954F6">
        <w:rPr>
          <w:rFonts w:ascii="Times New Roman" w:hAnsi="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EF286E0" w14:textId="77777777" w:rsidR="00C5579D" w:rsidRDefault="00C5579D" w:rsidP="00CB6155">
      <w:pPr>
        <w:pStyle w:val="a7"/>
        <w:ind w:firstLine="708"/>
        <w:jc w:val="both"/>
        <w:rPr>
          <w:rFonts w:ascii="Times New Roman" w:hAnsi="Times New Roman"/>
          <w:sz w:val="24"/>
          <w:szCs w:val="24"/>
        </w:rPr>
      </w:pPr>
      <w:r w:rsidRPr="00E954F6">
        <w:rPr>
          <w:rFonts w:ascii="Times New Roman" w:hAnsi="Times New Roman"/>
          <w:sz w:val="24"/>
          <w:szCs w:val="24"/>
        </w:rPr>
        <w:t>3.</w:t>
      </w:r>
      <w:r w:rsidR="004F00B9">
        <w:rPr>
          <w:rFonts w:ascii="Times New Roman" w:hAnsi="Times New Roman"/>
          <w:sz w:val="24"/>
          <w:szCs w:val="24"/>
        </w:rPr>
        <w:t>4</w:t>
      </w:r>
      <w:r w:rsidRPr="00E954F6">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BE590C">
        <w:rPr>
          <w:rFonts w:ascii="Times New Roman" w:hAnsi="Times New Roman"/>
          <w:sz w:val="24"/>
          <w:szCs w:val="24"/>
        </w:rPr>
        <w:t>Законом № 44-ФЗ.</w:t>
      </w:r>
    </w:p>
    <w:p w14:paraId="792D0B93" w14:textId="77777777" w:rsidR="004F00B9" w:rsidRPr="004F00B9" w:rsidRDefault="004F00B9" w:rsidP="004F00B9">
      <w:pPr>
        <w:pStyle w:val="ConsPlusNormal"/>
        <w:spacing w:before="220"/>
        <w:ind w:firstLine="540"/>
        <w:jc w:val="both"/>
        <w:rPr>
          <w:rFonts w:ascii="Times New Roman" w:hAnsi="Times New Roman" w:cs="Times New Roman"/>
          <w:sz w:val="24"/>
          <w:szCs w:val="24"/>
        </w:rPr>
      </w:pPr>
      <w:r w:rsidRPr="004F00B9">
        <w:rPr>
          <w:rFonts w:ascii="Times New Roman" w:hAnsi="Times New Roman" w:cs="Times New Roman"/>
          <w:sz w:val="24"/>
          <w:szCs w:val="24"/>
        </w:rPr>
        <w:t>3.5. При отсутствии у Заказчика претензий по количеству и качеству поставленного Товара Заказчик в течение 20 рабочих дней с момента доставки Товара Поставщиком подписывает акт приема-передачи Товара (отдельного этапа исполнения Контракта), товарную (товарно-</w:t>
      </w:r>
      <w:r w:rsidRPr="004F00B9">
        <w:rPr>
          <w:rFonts w:ascii="Times New Roman" w:hAnsi="Times New Roman" w:cs="Times New Roman"/>
          <w:sz w:val="24"/>
          <w:szCs w:val="24"/>
        </w:rPr>
        <w:lastRenderedPageBreak/>
        <w:t>транспортную) накладную, счет, счет-фактуру. После этого Товар считается переданным Поставщиком Заказчику.</w:t>
      </w:r>
    </w:p>
    <w:p w14:paraId="5021FC30" w14:textId="77777777" w:rsidR="004F00B9" w:rsidRPr="004F00B9" w:rsidRDefault="004F00B9" w:rsidP="004F00B9">
      <w:pPr>
        <w:pStyle w:val="ConsPlusNormal"/>
        <w:spacing w:before="220"/>
        <w:ind w:firstLine="540"/>
        <w:jc w:val="both"/>
        <w:rPr>
          <w:rFonts w:ascii="Times New Roman" w:hAnsi="Times New Roman" w:cs="Times New Roman"/>
          <w:sz w:val="24"/>
          <w:szCs w:val="24"/>
        </w:rPr>
      </w:pPr>
      <w:r w:rsidRPr="004F00B9">
        <w:rPr>
          <w:rFonts w:ascii="Times New Roman" w:hAnsi="Times New Roman" w:cs="Times New Roman"/>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7C0EED">
          <w:rPr>
            <w:rFonts w:ascii="Times New Roman" w:hAnsi="Times New Roman" w:cs="Times New Roman"/>
            <w:color w:val="000000"/>
            <w:sz w:val="24"/>
            <w:szCs w:val="24"/>
          </w:rPr>
          <w:t>пункте 3.5</w:t>
        </w:r>
      </w:hyperlink>
      <w:r w:rsidRPr="004F00B9">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2D4ABF5" w14:textId="77777777" w:rsidR="004F00B9" w:rsidRPr="004F00B9" w:rsidRDefault="004F00B9" w:rsidP="004F00B9">
      <w:pPr>
        <w:pStyle w:val="ConsPlusNormal"/>
        <w:spacing w:before="220"/>
        <w:ind w:firstLine="540"/>
        <w:jc w:val="both"/>
        <w:rPr>
          <w:rFonts w:ascii="Times New Roman" w:hAnsi="Times New Roman" w:cs="Times New Roman"/>
          <w:sz w:val="24"/>
          <w:szCs w:val="24"/>
        </w:rPr>
      </w:pPr>
      <w:r w:rsidRPr="004F00B9">
        <w:rPr>
          <w:rFonts w:ascii="Times New Roman" w:hAnsi="Times New Roman" w:cs="Times New Roman"/>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3D5ACC5" w14:textId="77777777" w:rsidR="004F00B9" w:rsidRPr="004F00B9" w:rsidRDefault="004F00B9" w:rsidP="004F00B9">
      <w:pPr>
        <w:pStyle w:val="ConsPlusNormal"/>
        <w:spacing w:before="220"/>
        <w:ind w:firstLine="540"/>
        <w:jc w:val="both"/>
        <w:rPr>
          <w:rFonts w:ascii="Times New Roman" w:hAnsi="Times New Roman" w:cs="Times New Roman"/>
          <w:sz w:val="24"/>
          <w:szCs w:val="24"/>
        </w:rPr>
      </w:pPr>
      <w:r w:rsidRPr="004F00B9">
        <w:rPr>
          <w:rFonts w:ascii="Times New Roman" w:hAnsi="Times New Roman" w:cs="Times New Roman"/>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w:t>
      </w:r>
      <w:r w:rsidRPr="007C0EED">
        <w:rPr>
          <w:rFonts w:ascii="Times New Roman" w:hAnsi="Times New Roman" w:cs="Times New Roman"/>
          <w:color w:val="000000"/>
          <w:sz w:val="24"/>
          <w:szCs w:val="24"/>
        </w:rPr>
        <w:t xml:space="preserve">в </w:t>
      </w:r>
      <w:hyperlink w:anchor="P1489" w:history="1">
        <w:r w:rsidRPr="007C0EED">
          <w:rPr>
            <w:rFonts w:ascii="Times New Roman" w:hAnsi="Times New Roman" w:cs="Times New Roman"/>
            <w:color w:val="000000"/>
            <w:sz w:val="24"/>
            <w:szCs w:val="24"/>
          </w:rPr>
          <w:t>пункте 3.5</w:t>
        </w:r>
      </w:hyperlink>
      <w:r w:rsidRPr="004F00B9">
        <w:rPr>
          <w:rFonts w:ascii="Times New Roman" w:hAnsi="Times New Roman" w:cs="Times New Roman"/>
          <w:sz w:val="24"/>
          <w:szCs w:val="24"/>
        </w:rPr>
        <w:t xml:space="preserve"> Контракта.</w:t>
      </w:r>
    </w:p>
    <w:p w14:paraId="6751E871" w14:textId="77777777" w:rsidR="004F00B9" w:rsidRPr="004F00B9" w:rsidRDefault="004F00B9" w:rsidP="004F00B9">
      <w:pPr>
        <w:pStyle w:val="ConsPlusNormal"/>
        <w:spacing w:before="220"/>
        <w:ind w:firstLine="540"/>
        <w:jc w:val="both"/>
        <w:rPr>
          <w:rFonts w:ascii="Times New Roman" w:hAnsi="Times New Roman" w:cs="Times New Roman"/>
          <w:sz w:val="24"/>
          <w:szCs w:val="24"/>
        </w:rPr>
      </w:pPr>
      <w:r w:rsidRPr="004F00B9">
        <w:rPr>
          <w:rFonts w:ascii="Times New Roman" w:hAnsi="Times New Roman" w:cs="Times New Roman"/>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C4F2006" w14:textId="77777777" w:rsidR="00C5579D" w:rsidRPr="00E954F6" w:rsidRDefault="00C5579D" w:rsidP="00E954F6">
      <w:pPr>
        <w:pStyle w:val="a7"/>
        <w:jc w:val="both"/>
        <w:rPr>
          <w:rFonts w:ascii="Times New Roman" w:hAnsi="Times New Roman"/>
          <w:sz w:val="24"/>
          <w:szCs w:val="24"/>
        </w:rPr>
      </w:pPr>
      <w:bookmarkStart w:id="16" w:name="P1489"/>
      <w:bookmarkEnd w:id="16"/>
    </w:p>
    <w:p w14:paraId="128C7261" w14:textId="77777777" w:rsidR="00C5579D" w:rsidRPr="00E954F6" w:rsidRDefault="00C5579D" w:rsidP="005F31E3">
      <w:pPr>
        <w:pStyle w:val="a7"/>
        <w:jc w:val="center"/>
        <w:rPr>
          <w:rFonts w:ascii="Times New Roman" w:hAnsi="Times New Roman"/>
          <w:sz w:val="24"/>
          <w:szCs w:val="24"/>
        </w:rPr>
      </w:pPr>
      <w:r w:rsidRPr="00E954F6">
        <w:rPr>
          <w:rFonts w:ascii="Times New Roman" w:hAnsi="Times New Roman"/>
          <w:sz w:val="24"/>
          <w:szCs w:val="24"/>
        </w:rPr>
        <w:t>IV. Взаимодействие Сторон</w:t>
      </w:r>
    </w:p>
    <w:p w14:paraId="310CB1CE" w14:textId="77777777" w:rsidR="00C5579D" w:rsidRPr="00E954F6" w:rsidRDefault="00C5579D" w:rsidP="00E954F6">
      <w:pPr>
        <w:pStyle w:val="a7"/>
        <w:jc w:val="both"/>
        <w:rPr>
          <w:rFonts w:ascii="Times New Roman" w:hAnsi="Times New Roman"/>
          <w:sz w:val="24"/>
          <w:szCs w:val="24"/>
        </w:rPr>
      </w:pPr>
    </w:p>
    <w:p w14:paraId="4F0DF903" w14:textId="77777777" w:rsidR="00C5579D" w:rsidRPr="00E954F6" w:rsidRDefault="00C5579D" w:rsidP="005F31E3">
      <w:pPr>
        <w:pStyle w:val="a7"/>
        <w:ind w:firstLine="708"/>
        <w:jc w:val="both"/>
        <w:rPr>
          <w:rFonts w:ascii="Times New Roman" w:hAnsi="Times New Roman"/>
          <w:sz w:val="24"/>
          <w:szCs w:val="24"/>
        </w:rPr>
      </w:pPr>
      <w:bookmarkStart w:id="17" w:name="P1497"/>
      <w:bookmarkEnd w:id="17"/>
      <w:r w:rsidRPr="00E954F6">
        <w:rPr>
          <w:rFonts w:ascii="Times New Roman" w:hAnsi="Times New Roman"/>
          <w:sz w:val="24"/>
          <w:szCs w:val="24"/>
        </w:rPr>
        <w:t xml:space="preserve">4.1. Поставщик обязан: </w:t>
      </w:r>
    </w:p>
    <w:p w14:paraId="6616C560" w14:textId="77777777" w:rsidR="00C5579D" w:rsidRPr="005F31E3" w:rsidRDefault="00C5579D" w:rsidP="005F31E3">
      <w:pPr>
        <w:pStyle w:val="a7"/>
        <w:ind w:firstLine="708"/>
        <w:jc w:val="both"/>
        <w:rPr>
          <w:rFonts w:ascii="Times New Roman" w:hAnsi="Times New Roman"/>
          <w:color w:val="FF0000"/>
          <w:sz w:val="24"/>
          <w:szCs w:val="24"/>
        </w:rPr>
      </w:pPr>
      <w:r w:rsidRPr="00E954F6">
        <w:rPr>
          <w:rFonts w:ascii="Times New Roman" w:hAnsi="Times New Roman"/>
          <w:sz w:val="24"/>
          <w:szCs w:val="24"/>
        </w:rPr>
        <w:t>4.1.1. поставить Товар в порядке, количестве, в срок и на условиях, предусмотренных Контракт</w:t>
      </w:r>
      <w:r w:rsidR="005F31E3">
        <w:rPr>
          <w:rFonts w:ascii="Times New Roman" w:hAnsi="Times New Roman"/>
          <w:sz w:val="24"/>
          <w:szCs w:val="24"/>
        </w:rPr>
        <w:t xml:space="preserve">ом, </w:t>
      </w:r>
      <w:r w:rsidRPr="00E954F6">
        <w:rPr>
          <w:rFonts w:ascii="Times New Roman" w:hAnsi="Times New Roman"/>
          <w:sz w:val="24"/>
          <w:szCs w:val="24"/>
        </w:rPr>
        <w:t>спецификацией</w:t>
      </w:r>
      <w:r w:rsidR="005F1624">
        <w:rPr>
          <w:rFonts w:ascii="Times New Roman" w:hAnsi="Times New Roman"/>
          <w:sz w:val="24"/>
          <w:szCs w:val="24"/>
        </w:rPr>
        <w:t>;</w:t>
      </w:r>
    </w:p>
    <w:p w14:paraId="129ED330" w14:textId="77777777" w:rsidR="00C5579D" w:rsidRPr="00E954F6" w:rsidRDefault="00C5579D" w:rsidP="005F31E3">
      <w:pPr>
        <w:pStyle w:val="a7"/>
        <w:ind w:firstLine="708"/>
        <w:jc w:val="both"/>
        <w:rPr>
          <w:rFonts w:ascii="Times New Roman" w:hAnsi="Times New Roman"/>
          <w:sz w:val="24"/>
          <w:szCs w:val="24"/>
        </w:rPr>
      </w:pPr>
      <w:bookmarkStart w:id="18" w:name="P1499"/>
      <w:bookmarkEnd w:id="18"/>
      <w:r w:rsidRPr="00E954F6">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2188DB5" w14:textId="77777777" w:rsidR="00C5579D" w:rsidRPr="005F1624" w:rsidRDefault="00C5579D" w:rsidP="005F1624">
      <w:pPr>
        <w:pStyle w:val="a7"/>
        <w:ind w:firstLine="708"/>
        <w:jc w:val="both"/>
        <w:rPr>
          <w:rFonts w:ascii="Times New Roman" w:hAnsi="Times New Roman"/>
          <w:sz w:val="24"/>
          <w:szCs w:val="24"/>
        </w:rPr>
      </w:pPr>
      <w:r w:rsidRPr="00E954F6">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9" w:name="P1502"/>
      <w:bookmarkStart w:id="20" w:name="P1503"/>
      <w:bookmarkEnd w:id="19"/>
      <w:bookmarkEnd w:id="20"/>
    </w:p>
    <w:p w14:paraId="33015E94" w14:textId="77777777" w:rsidR="00DA1727" w:rsidRPr="00E855AF" w:rsidRDefault="00C5579D" w:rsidP="00DA1727">
      <w:pPr>
        <w:pStyle w:val="a7"/>
        <w:ind w:firstLine="708"/>
        <w:jc w:val="both"/>
        <w:rPr>
          <w:rFonts w:ascii="Times New Roman" w:hAnsi="Times New Roman"/>
          <w:sz w:val="24"/>
          <w:szCs w:val="24"/>
        </w:rPr>
      </w:pPr>
      <w:bookmarkStart w:id="21" w:name="P1504"/>
      <w:bookmarkEnd w:id="21"/>
      <w:r w:rsidRPr="008C7D71">
        <w:rPr>
          <w:rFonts w:ascii="Times New Roman" w:hAnsi="Times New Roman"/>
          <w:sz w:val="24"/>
          <w:szCs w:val="24"/>
        </w:rPr>
        <w:t>4.1.</w:t>
      </w:r>
      <w:r w:rsidR="005F1624" w:rsidRPr="008C7D71">
        <w:rPr>
          <w:rFonts w:ascii="Times New Roman" w:hAnsi="Times New Roman"/>
          <w:sz w:val="24"/>
          <w:szCs w:val="24"/>
        </w:rPr>
        <w:t>4</w:t>
      </w:r>
      <w:r w:rsidRPr="008C7D71">
        <w:rPr>
          <w:rFonts w:ascii="Times New Roman" w:hAnsi="Times New Roman"/>
          <w:sz w:val="24"/>
          <w:szCs w:val="24"/>
        </w:rPr>
        <w:t xml:space="preserve">. </w:t>
      </w:r>
      <w:bookmarkStart w:id="22" w:name="P1505"/>
      <w:bookmarkEnd w:id="22"/>
      <w:r w:rsidR="00E855AF" w:rsidRPr="008C7D71">
        <w:rPr>
          <w:rFonts w:ascii="Times New Roman" w:hAnsi="Times New Roman"/>
          <w:sz w:val="24"/>
          <w:szCs w:val="24"/>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56961720" w14:textId="77777777" w:rsidR="00C5579D" w:rsidRPr="0008173B" w:rsidRDefault="00C5579D" w:rsidP="0008173B">
      <w:pPr>
        <w:pStyle w:val="a7"/>
        <w:ind w:firstLine="708"/>
        <w:jc w:val="both"/>
        <w:rPr>
          <w:rFonts w:ascii="Times New Roman" w:hAnsi="Times New Roman"/>
          <w:sz w:val="24"/>
          <w:szCs w:val="24"/>
        </w:rPr>
      </w:pPr>
      <w:r w:rsidRPr="00E954F6">
        <w:rPr>
          <w:rFonts w:ascii="Times New Roman" w:hAnsi="Times New Roman"/>
          <w:sz w:val="24"/>
          <w:szCs w:val="24"/>
        </w:rPr>
        <w:t>4.1.</w:t>
      </w:r>
      <w:r w:rsidR="0008173B">
        <w:rPr>
          <w:rFonts w:ascii="Times New Roman" w:hAnsi="Times New Roman"/>
          <w:sz w:val="24"/>
          <w:szCs w:val="24"/>
        </w:rPr>
        <w:t>5</w:t>
      </w:r>
      <w:r w:rsidRPr="00E954F6">
        <w:rPr>
          <w:rFonts w:ascii="Times New Roman" w:hAnsi="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3" w:name="P1507"/>
      <w:bookmarkEnd w:id="23"/>
      <w:r w:rsidRPr="009052FC">
        <w:rPr>
          <w:rFonts w:ascii="Times New Roman" w:hAnsi="Times New Roman"/>
          <w:color w:val="FF0000"/>
          <w:sz w:val="24"/>
          <w:szCs w:val="24"/>
          <w:highlight w:val="yellow"/>
        </w:rPr>
        <w:t xml:space="preserve"> </w:t>
      </w:r>
    </w:p>
    <w:p w14:paraId="57020BC7"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4.2. Поставщик вправе:</w:t>
      </w:r>
    </w:p>
    <w:p w14:paraId="048AB361"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58103ACC" w14:textId="77777777" w:rsidR="00C5579D" w:rsidRPr="00E954F6" w:rsidRDefault="00C5579D" w:rsidP="009052FC">
      <w:pPr>
        <w:pStyle w:val="a7"/>
        <w:ind w:firstLine="708"/>
        <w:jc w:val="both"/>
        <w:rPr>
          <w:rFonts w:ascii="Times New Roman" w:hAnsi="Times New Roman"/>
          <w:sz w:val="24"/>
          <w:szCs w:val="24"/>
        </w:rPr>
      </w:pPr>
      <w:bookmarkStart w:id="24" w:name="P1518"/>
      <w:bookmarkEnd w:id="24"/>
      <w:r w:rsidRPr="00E954F6">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1AC848C" w14:textId="77777777" w:rsidR="00C5579D" w:rsidRPr="00E954F6" w:rsidRDefault="00C5579D" w:rsidP="009052FC">
      <w:pPr>
        <w:pStyle w:val="a7"/>
        <w:ind w:firstLine="708"/>
        <w:jc w:val="both"/>
        <w:rPr>
          <w:rFonts w:ascii="Times New Roman" w:hAnsi="Times New Roman"/>
          <w:sz w:val="24"/>
          <w:szCs w:val="24"/>
        </w:rPr>
      </w:pPr>
      <w:bookmarkStart w:id="25" w:name="P1519"/>
      <w:bookmarkEnd w:id="25"/>
      <w:r w:rsidRPr="00E954F6">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659991"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lastRenderedPageBreak/>
        <w:t xml:space="preserve">4.2.4. требовать возмещения убытков, уплаты неустоек (штрафов, пеней) в соответствии </w:t>
      </w:r>
      <w:r w:rsidRPr="0008173B">
        <w:rPr>
          <w:rFonts w:ascii="Times New Roman" w:hAnsi="Times New Roman"/>
          <w:sz w:val="24"/>
          <w:szCs w:val="24"/>
        </w:rPr>
        <w:t xml:space="preserve">с </w:t>
      </w:r>
      <w:hyperlink w:anchor="P1550" w:history="1">
        <w:r w:rsidRPr="0002541B">
          <w:rPr>
            <w:rFonts w:ascii="Times New Roman" w:hAnsi="Times New Roman"/>
            <w:sz w:val="24"/>
            <w:szCs w:val="24"/>
          </w:rPr>
          <w:t>разделом VI</w:t>
        </w:r>
      </w:hyperlink>
      <w:r w:rsidRPr="0002541B">
        <w:rPr>
          <w:rFonts w:ascii="Times New Roman" w:hAnsi="Times New Roman"/>
          <w:sz w:val="24"/>
          <w:szCs w:val="24"/>
        </w:rPr>
        <w:t xml:space="preserve"> Контракта;</w:t>
      </w:r>
    </w:p>
    <w:p w14:paraId="1EC13E0D" w14:textId="77777777" w:rsidR="00C5579D" w:rsidRPr="00E954F6" w:rsidRDefault="00C5579D" w:rsidP="009052FC">
      <w:pPr>
        <w:pStyle w:val="a7"/>
        <w:ind w:firstLine="708"/>
        <w:jc w:val="both"/>
        <w:rPr>
          <w:rFonts w:ascii="Times New Roman" w:hAnsi="Times New Roman"/>
          <w:sz w:val="24"/>
          <w:szCs w:val="24"/>
        </w:rPr>
      </w:pPr>
      <w:bookmarkStart w:id="26" w:name="P1521"/>
      <w:bookmarkEnd w:id="26"/>
      <w:r w:rsidRPr="00E954F6">
        <w:rPr>
          <w:rFonts w:ascii="Times New Roman" w:hAnsi="Times New Roman"/>
          <w:sz w:val="24"/>
          <w:szCs w:val="24"/>
        </w:rPr>
        <w:t>4.2.</w:t>
      </w:r>
      <w:r w:rsidR="0008173B">
        <w:rPr>
          <w:rFonts w:ascii="Times New Roman" w:hAnsi="Times New Roman"/>
          <w:sz w:val="24"/>
          <w:szCs w:val="24"/>
        </w:rPr>
        <w:t>5</w:t>
      </w:r>
      <w:r w:rsidRPr="00E954F6">
        <w:rPr>
          <w:rFonts w:ascii="Times New Roman" w:hAnsi="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A456FF">
          <w:rPr>
            <w:rFonts w:ascii="Times New Roman" w:hAnsi="Times New Roman"/>
            <w:color w:val="000000"/>
            <w:sz w:val="24"/>
            <w:szCs w:val="24"/>
          </w:rPr>
          <w:t xml:space="preserve">частью </w:t>
        </w:r>
        <w:r w:rsidR="00FF2BF4" w:rsidRPr="00A456FF">
          <w:rPr>
            <w:rFonts w:ascii="Times New Roman" w:hAnsi="Times New Roman"/>
            <w:color w:val="000000"/>
            <w:sz w:val="24"/>
            <w:szCs w:val="24"/>
          </w:rPr>
          <w:t xml:space="preserve">4 </w:t>
        </w:r>
        <w:r w:rsidRPr="00A456FF">
          <w:rPr>
            <w:rFonts w:ascii="Times New Roman" w:hAnsi="Times New Roman"/>
            <w:color w:val="000000"/>
            <w:sz w:val="24"/>
            <w:szCs w:val="24"/>
          </w:rPr>
          <w:t>статьи 14</w:t>
        </w:r>
      </w:hyperlink>
      <w:r w:rsidRPr="00FF2BF4">
        <w:rPr>
          <w:rFonts w:ascii="Times New Roman" w:hAnsi="Times New Roman"/>
          <w:sz w:val="24"/>
          <w:szCs w:val="24"/>
        </w:rPr>
        <w:t xml:space="preserve"> </w:t>
      </w:r>
      <w:r w:rsidR="009052FC" w:rsidRPr="00FF2BF4">
        <w:rPr>
          <w:rFonts w:ascii="Times New Roman" w:hAnsi="Times New Roman"/>
          <w:sz w:val="24"/>
          <w:szCs w:val="24"/>
        </w:rPr>
        <w:t>Закона № 44-ФЗ;</w:t>
      </w:r>
    </w:p>
    <w:p w14:paraId="76763231"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4.3. Заказчик обязуется:</w:t>
      </w:r>
    </w:p>
    <w:p w14:paraId="2F7067DB"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064CFF53" w14:textId="77777777" w:rsidR="00C5579D" w:rsidRPr="00E954F6" w:rsidRDefault="00C5579D" w:rsidP="009052FC">
      <w:pPr>
        <w:pStyle w:val="a7"/>
        <w:ind w:firstLine="708"/>
        <w:jc w:val="both"/>
        <w:rPr>
          <w:rFonts w:ascii="Times New Roman" w:hAnsi="Times New Roman"/>
          <w:sz w:val="24"/>
          <w:szCs w:val="24"/>
        </w:rPr>
      </w:pPr>
      <w:bookmarkStart w:id="27" w:name="P1525"/>
      <w:bookmarkEnd w:id="27"/>
      <w:r w:rsidRPr="00E954F6">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52EBC08F" w14:textId="77777777" w:rsidR="009052FC" w:rsidRPr="007E1E12" w:rsidRDefault="00C5579D" w:rsidP="009052FC">
      <w:pPr>
        <w:pStyle w:val="a7"/>
        <w:ind w:firstLine="708"/>
        <w:jc w:val="both"/>
        <w:rPr>
          <w:rFonts w:ascii="Times New Roman" w:hAnsi="Times New Roman"/>
          <w:color w:val="000000"/>
          <w:sz w:val="24"/>
          <w:szCs w:val="24"/>
        </w:rPr>
      </w:pPr>
      <w:bookmarkStart w:id="28" w:name="P1526"/>
      <w:bookmarkEnd w:id="28"/>
      <w:r w:rsidRPr="007E1E12">
        <w:rPr>
          <w:rFonts w:ascii="Times New Roman" w:hAnsi="Times New Roman"/>
          <w:color w:val="000000"/>
          <w:sz w:val="24"/>
          <w:szCs w:val="24"/>
        </w:rPr>
        <w:t xml:space="preserve">4.3.3. </w:t>
      </w:r>
      <w:r w:rsidR="00E855AF" w:rsidRPr="007E1E12">
        <w:rPr>
          <w:rFonts w:ascii="Times New Roman" w:hAnsi="Times New Roman"/>
          <w:color w:val="000000"/>
          <w:sz w:val="24"/>
          <w:szCs w:val="24"/>
        </w:rPr>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w:t>
      </w:r>
      <w:r w:rsidR="00772F15" w:rsidRPr="007E1E12">
        <w:rPr>
          <w:rFonts w:ascii="Times New Roman" w:hAnsi="Times New Roman"/>
          <w:color w:val="000000"/>
          <w:sz w:val="24"/>
          <w:szCs w:val="24"/>
        </w:rPr>
        <w:t xml:space="preserve">на едином агрегаторе торговли «Березка» </w:t>
      </w:r>
      <w:r w:rsidR="00E855AF" w:rsidRPr="007E1E12">
        <w:rPr>
          <w:rFonts w:ascii="Times New Roman" w:hAnsi="Times New Roman"/>
          <w:color w:val="000000"/>
          <w:sz w:val="24"/>
          <w:szCs w:val="24"/>
        </w:rPr>
        <w:t>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39470AA3" w14:textId="77777777" w:rsidR="00C5579D" w:rsidRPr="00E954F6" w:rsidRDefault="00C5579D" w:rsidP="009052FC">
      <w:pPr>
        <w:pStyle w:val="a7"/>
        <w:ind w:firstLine="708"/>
        <w:jc w:val="both"/>
        <w:rPr>
          <w:rFonts w:ascii="Times New Roman" w:hAnsi="Times New Roman"/>
          <w:sz w:val="24"/>
          <w:szCs w:val="24"/>
        </w:rPr>
      </w:pPr>
      <w:r w:rsidRPr="0008173B">
        <w:rPr>
          <w:rFonts w:ascii="Times New Roman" w:hAnsi="Times New Roman"/>
          <w:sz w:val="24"/>
          <w:szCs w:val="24"/>
        </w:rPr>
        <w:t xml:space="preserve">4.3.4. требовать уплаты неустоек (штрафов, пеней) в соответствии с </w:t>
      </w:r>
      <w:hyperlink w:anchor="P1550" w:history="1">
        <w:r w:rsidRPr="0002541B">
          <w:rPr>
            <w:rFonts w:ascii="Times New Roman" w:hAnsi="Times New Roman"/>
            <w:sz w:val="24"/>
            <w:szCs w:val="24"/>
          </w:rPr>
          <w:t>разделом VI</w:t>
        </w:r>
      </w:hyperlink>
      <w:r w:rsidRPr="0008173B">
        <w:rPr>
          <w:rFonts w:ascii="Times New Roman" w:hAnsi="Times New Roman"/>
          <w:sz w:val="24"/>
          <w:szCs w:val="24"/>
        </w:rPr>
        <w:t xml:space="preserve"> Контракта;</w:t>
      </w:r>
    </w:p>
    <w:p w14:paraId="756FDD23"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 xml:space="preserve">4.3.5. провести экспертизу поставленного Товара для проверки его соответствия условиям Контракта в соответствии с </w:t>
      </w:r>
      <w:r w:rsidR="009052FC">
        <w:rPr>
          <w:rFonts w:ascii="Times New Roman" w:hAnsi="Times New Roman"/>
          <w:sz w:val="24"/>
          <w:szCs w:val="24"/>
        </w:rPr>
        <w:t>Законом № 44-ФЗ.</w:t>
      </w:r>
    </w:p>
    <w:p w14:paraId="5F838452" w14:textId="77777777" w:rsidR="00C5579D" w:rsidRPr="00E954F6" w:rsidRDefault="00C5579D" w:rsidP="009052FC">
      <w:pPr>
        <w:pStyle w:val="a7"/>
        <w:ind w:firstLine="708"/>
        <w:jc w:val="both"/>
        <w:rPr>
          <w:rFonts w:ascii="Times New Roman" w:hAnsi="Times New Roman"/>
          <w:sz w:val="24"/>
          <w:szCs w:val="24"/>
        </w:rPr>
      </w:pPr>
      <w:bookmarkStart w:id="29" w:name="P1529"/>
      <w:bookmarkEnd w:id="29"/>
      <w:r w:rsidRPr="00E954F6">
        <w:rPr>
          <w:rFonts w:ascii="Times New Roman" w:hAnsi="Times New Roman"/>
          <w:sz w:val="24"/>
          <w:szCs w:val="24"/>
        </w:rPr>
        <w:t>4.4. Заказчик вправе:</w:t>
      </w:r>
    </w:p>
    <w:p w14:paraId="53781A53"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4.4.1. требовать от Поставщика надлежащего исполнения обязательств по Контракту;</w:t>
      </w:r>
    </w:p>
    <w:p w14:paraId="4196C881"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4.4.2. требовать от Поставщика своевременного устранения недостатков,</w:t>
      </w:r>
      <w:r w:rsidRPr="0008173B">
        <w:rPr>
          <w:rFonts w:ascii="Times New Roman" w:hAnsi="Times New Roman"/>
          <w:sz w:val="24"/>
          <w:szCs w:val="24"/>
        </w:rPr>
        <w:t xml:space="preserve"> выявленных как в ходе приемки, так и в течение гарантийного периода;</w:t>
      </w:r>
    </w:p>
    <w:p w14:paraId="5096DB59"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669C10B"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 xml:space="preserve">4.4.4. требовать возмещения убытков в </w:t>
      </w:r>
      <w:r w:rsidRPr="0008173B">
        <w:rPr>
          <w:rFonts w:ascii="Times New Roman" w:hAnsi="Times New Roman"/>
          <w:sz w:val="24"/>
          <w:szCs w:val="24"/>
        </w:rPr>
        <w:t xml:space="preserve">соответствии с </w:t>
      </w:r>
      <w:hyperlink w:anchor="P1550" w:history="1">
        <w:r w:rsidRPr="0002541B">
          <w:rPr>
            <w:rFonts w:ascii="Times New Roman" w:hAnsi="Times New Roman"/>
            <w:sz w:val="24"/>
            <w:szCs w:val="24"/>
          </w:rPr>
          <w:t>разделом VI</w:t>
        </w:r>
      </w:hyperlink>
      <w:r w:rsidRPr="0002541B">
        <w:rPr>
          <w:rFonts w:ascii="Times New Roman" w:hAnsi="Times New Roman"/>
          <w:sz w:val="24"/>
          <w:szCs w:val="24"/>
        </w:rPr>
        <w:t xml:space="preserve"> Контракта,</w:t>
      </w:r>
      <w:r w:rsidRPr="00E954F6">
        <w:rPr>
          <w:rFonts w:ascii="Times New Roman" w:hAnsi="Times New Roman"/>
          <w:sz w:val="24"/>
          <w:szCs w:val="24"/>
        </w:rPr>
        <w:t xml:space="preserve"> причиненных по вине Поставщика;</w:t>
      </w:r>
    </w:p>
    <w:p w14:paraId="621FA96C" w14:textId="77777777" w:rsidR="00C5579D" w:rsidRPr="00E954F6" w:rsidRDefault="00C5579D" w:rsidP="009052FC">
      <w:pPr>
        <w:pStyle w:val="a7"/>
        <w:ind w:firstLine="708"/>
        <w:jc w:val="both"/>
        <w:rPr>
          <w:rFonts w:ascii="Times New Roman" w:hAnsi="Times New Roman"/>
          <w:sz w:val="24"/>
          <w:szCs w:val="24"/>
        </w:rPr>
      </w:pPr>
      <w:bookmarkStart w:id="30" w:name="P1534"/>
      <w:bookmarkEnd w:id="30"/>
      <w:r w:rsidRPr="00E954F6">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9052FC">
        <w:rPr>
          <w:rFonts w:ascii="Times New Roman" w:hAnsi="Times New Roman"/>
          <w:sz w:val="24"/>
          <w:szCs w:val="24"/>
        </w:rPr>
        <w:t>Законом 44-ФЗ;</w:t>
      </w:r>
    </w:p>
    <w:p w14:paraId="73B379AF" w14:textId="77777777" w:rsidR="00C5579D" w:rsidRPr="00E954F6" w:rsidRDefault="00C5579D" w:rsidP="009052FC">
      <w:pPr>
        <w:pStyle w:val="a7"/>
        <w:ind w:firstLine="708"/>
        <w:jc w:val="both"/>
        <w:rPr>
          <w:rFonts w:ascii="Times New Roman" w:hAnsi="Times New Roman"/>
          <w:sz w:val="24"/>
          <w:szCs w:val="24"/>
        </w:rPr>
      </w:pPr>
      <w:r w:rsidRPr="00E954F6">
        <w:rPr>
          <w:rFonts w:ascii="Times New Roman" w:hAnsi="Times New Roman"/>
          <w:sz w:val="24"/>
          <w:szCs w:val="24"/>
        </w:rPr>
        <w:t>4.4.6. отказаться от приемки и оплаты Товара, не соответствующего условиям Контракта;</w:t>
      </w:r>
    </w:p>
    <w:p w14:paraId="47502C87" w14:textId="77777777" w:rsidR="00C5579D" w:rsidRPr="00E954F6" w:rsidRDefault="00C5579D" w:rsidP="009052FC">
      <w:pPr>
        <w:pStyle w:val="a7"/>
        <w:ind w:firstLine="708"/>
        <w:jc w:val="both"/>
        <w:rPr>
          <w:rFonts w:ascii="Times New Roman" w:hAnsi="Times New Roman"/>
          <w:sz w:val="24"/>
          <w:szCs w:val="24"/>
        </w:rPr>
      </w:pPr>
      <w:bookmarkStart w:id="31" w:name="P1536"/>
      <w:bookmarkEnd w:id="31"/>
      <w:r w:rsidRPr="00E954F6">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69C91DEB" w14:textId="77777777" w:rsidR="00C5579D" w:rsidRPr="00E954F6" w:rsidRDefault="00C5579D" w:rsidP="009052FC">
      <w:pPr>
        <w:pStyle w:val="a7"/>
        <w:ind w:firstLine="708"/>
        <w:jc w:val="both"/>
        <w:rPr>
          <w:rFonts w:ascii="Times New Roman" w:hAnsi="Times New Roman"/>
          <w:sz w:val="24"/>
          <w:szCs w:val="24"/>
        </w:rPr>
      </w:pPr>
      <w:bookmarkStart w:id="32" w:name="P1537"/>
      <w:bookmarkEnd w:id="32"/>
      <w:r w:rsidRPr="00E954F6">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38DA945" w14:textId="77777777" w:rsidR="00C5579D" w:rsidRPr="00E954F6" w:rsidRDefault="00C5579D" w:rsidP="00E954F6">
      <w:pPr>
        <w:pStyle w:val="a7"/>
        <w:jc w:val="both"/>
        <w:rPr>
          <w:rFonts w:ascii="Times New Roman" w:hAnsi="Times New Roman"/>
          <w:sz w:val="24"/>
          <w:szCs w:val="24"/>
        </w:rPr>
      </w:pPr>
    </w:p>
    <w:p w14:paraId="4CA3A14B" w14:textId="77777777" w:rsidR="00C5579D" w:rsidRPr="00E954F6" w:rsidRDefault="00C5579D" w:rsidP="009052FC">
      <w:pPr>
        <w:pStyle w:val="a7"/>
        <w:jc w:val="center"/>
        <w:rPr>
          <w:rFonts w:ascii="Times New Roman" w:hAnsi="Times New Roman"/>
          <w:sz w:val="24"/>
          <w:szCs w:val="24"/>
        </w:rPr>
      </w:pPr>
      <w:bookmarkStart w:id="33" w:name="P1539"/>
      <w:bookmarkEnd w:id="33"/>
      <w:r w:rsidRPr="00E954F6">
        <w:rPr>
          <w:rFonts w:ascii="Times New Roman" w:hAnsi="Times New Roman"/>
          <w:sz w:val="24"/>
          <w:szCs w:val="24"/>
        </w:rPr>
        <w:t>V. Качество Товара</w:t>
      </w:r>
    </w:p>
    <w:p w14:paraId="3C6FA34C" w14:textId="77777777" w:rsidR="00C5579D" w:rsidRPr="00E954F6" w:rsidRDefault="00C5579D" w:rsidP="00E954F6">
      <w:pPr>
        <w:pStyle w:val="a7"/>
        <w:jc w:val="both"/>
        <w:rPr>
          <w:rFonts w:ascii="Times New Roman" w:hAnsi="Times New Roman"/>
          <w:sz w:val="24"/>
          <w:szCs w:val="24"/>
        </w:rPr>
      </w:pPr>
    </w:p>
    <w:p w14:paraId="21D8676A" w14:textId="77777777" w:rsidR="00C5579D" w:rsidRPr="00E954F6" w:rsidRDefault="00C5579D" w:rsidP="004438EF">
      <w:pPr>
        <w:pStyle w:val="a7"/>
        <w:ind w:firstLine="708"/>
        <w:jc w:val="both"/>
        <w:rPr>
          <w:rFonts w:ascii="Times New Roman" w:hAnsi="Times New Roman"/>
          <w:sz w:val="24"/>
          <w:szCs w:val="24"/>
        </w:rPr>
      </w:pPr>
      <w:r w:rsidRPr="00E954F6">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14:paraId="060407F5" w14:textId="77777777" w:rsidR="00C5579D" w:rsidRPr="00E954F6" w:rsidRDefault="00C5579D" w:rsidP="004438EF">
      <w:pPr>
        <w:pStyle w:val="a7"/>
        <w:ind w:firstLine="708"/>
        <w:jc w:val="both"/>
        <w:rPr>
          <w:rFonts w:ascii="Times New Roman" w:hAnsi="Times New Roman"/>
          <w:sz w:val="24"/>
          <w:szCs w:val="24"/>
        </w:rPr>
      </w:pPr>
      <w:r w:rsidRPr="00E954F6">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3B1E931" w14:textId="77777777" w:rsidR="00C5579D" w:rsidRDefault="00C5579D" w:rsidP="004438EF">
      <w:pPr>
        <w:pStyle w:val="a7"/>
        <w:ind w:firstLine="708"/>
        <w:jc w:val="both"/>
        <w:rPr>
          <w:rFonts w:ascii="Times New Roman" w:hAnsi="Times New Roman"/>
          <w:sz w:val="24"/>
          <w:szCs w:val="24"/>
        </w:rPr>
      </w:pPr>
      <w:r w:rsidRPr="00E954F6">
        <w:rPr>
          <w:rFonts w:ascii="Times New Roman" w:hAnsi="Times New Roman"/>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B4BD691" w14:textId="77777777" w:rsidR="004438EF" w:rsidRPr="00E954F6" w:rsidRDefault="004438EF" w:rsidP="004438EF">
      <w:pPr>
        <w:pStyle w:val="a7"/>
        <w:ind w:firstLine="708"/>
        <w:jc w:val="both"/>
        <w:rPr>
          <w:rFonts w:ascii="Times New Roman" w:hAnsi="Times New Roman"/>
          <w:sz w:val="24"/>
          <w:szCs w:val="24"/>
        </w:rPr>
      </w:pPr>
      <w:r>
        <w:rPr>
          <w:rFonts w:ascii="Times New Roman" w:hAnsi="Times New Roman"/>
          <w:sz w:val="24"/>
          <w:szCs w:val="24"/>
        </w:rPr>
        <w:t>П</w:t>
      </w:r>
      <w:r w:rsidRPr="004438EF">
        <w:rPr>
          <w:rFonts w:ascii="Times New Roman" w:hAnsi="Times New Roman"/>
          <w:sz w:val="24"/>
          <w:szCs w:val="24"/>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w:t>
      </w:r>
      <w:r>
        <w:rPr>
          <w:rFonts w:ascii="Times New Roman" w:hAnsi="Times New Roman"/>
          <w:sz w:val="24"/>
          <w:szCs w:val="24"/>
        </w:rPr>
        <w:t>влены потребительские свойства).</w:t>
      </w:r>
    </w:p>
    <w:p w14:paraId="67734361" w14:textId="77777777" w:rsidR="00C5579D" w:rsidRPr="00E954F6" w:rsidRDefault="00C5579D" w:rsidP="004438EF">
      <w:pPr>
        <w:pStyle w:val="a7"/>
        <w:ind w:firstLine="708"/>
        <w:jc w:val="both"/>
        <w:rPr>
          <w:rFonts w:ascii="Times New Roman" w:hAnsi="Times New Roman"/>
          <w:sz w:val="24"/>
          <w:szCs w:val="24"/>
        </w:rPr>
      </w:pPr>
      <w:r w:rsidRPr="00E954F6">
        <w:rPr>
          <w:rFonts w:ascii="Times New Roman" w:hAnsi="Times New Roman"/>
          <w:sz w:val="24"/>
          <w:szCs w:val="24"/>
        </w:rPr>
        <w:t>5.3. Товар должен быть упакован и замаркирован в соответствии с действующими стандартами.</w:t>
      </w:r>
    </w:p>
    <w:p w14:paraId="4BECBDC0" w14:textId="77777777" w:rsidR="00C5579D" w:rsidRPr="00E954F6" w:rsidRDefault="00C5579D" w:rsidP="004438EF">
      <w:pPr>
        <w:pStyle w:val="a7"/>
        <w:ind w:firstLine="708"/>
        <w:jc w:val="both"/>
        <w:rPr>
          <w:rFonts w:ascii="Times New Roman" w:hAnsi="Times New Roman"/>
          <w:sz w:val="24"/>
          <w:szCs w:val="24"/>
        </w:rPr>
      </w:pPr>
      <w:r w:rsidRPr="00E954F6">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4383C99" w14:textId="77777777" w:rsidR="00C5579D" w:rsidRPr="007E431A" w:rsidRDefault="00C5579D" w:rsidP="004438EF">
      <w:pPr>
        <w:pStyle w:val="a7"/>
        <w:ind w:firstLine="708"/>
        <w:jc w:val="both"/>
        <w:rPr>
          <w:rFonts w:ascii="Times New Roman" w:hAnsi="Times New Roman"/>
          <w:sz w:val="24"/>
          <w:szCs w:val="24"/>
        </w:rPr>
      </w:pPr>
      <w:bookmarkStart w:id="34" w:name="P1546"/>
      <w:bookmarkEnd w:id="34"/>
      <w:r w:rsidRPr="007E431A">
        <w:rPr>
          <w:rFonts w:ascii="Times New Roman" w:hAnsi="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0C79AF39" w14:textId="77777777" w:rsidR="00C5579D" w:rsidRDefault="00C5579D" w:rsidP="004438EF">
      <w:pPr>
        <w:pStyle w:val="a7"/>
        <w:ind w:firstLine="708"/>
        <w:jc w:val="both"/>
        <w:rPr>
          <w:rFonts w:ascii="Times New Roman" w:hAnsi="Times New Roman"/>
          <w:sz w:val="24"/>
          <w:szCs w:val="24"/>
        </w:rPr>
      </w:pPr>
      <w:bookmarkStart w:id="35" w:name="P1547"/>
      <w:bookmarkStart w:id="36" w:name="P1548"/>
      <w:bookmarkEnd w:id="35"/>
      <w:bookmarkEnd w:id="36"/>
      <w:r w:rsidRPr="007E431A">
        <w:rPr>
          <w:rFonts w:ascii="Times New Roman" w:hAnsi="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14:paraId="3343D7ED" w14:textId="77777777" w:rsidR="007E431A" w:rsidRPr="007E431A" w:rsidRDefault="007E431A" w:rsidP="004438EF">
      <w:pPr>
        <w:pStyle w:val="a7"/>
        <w:ind w:firstLine="708"/>
        <w:jc w:val="both"/>
        <w:rPr>
          <w:rFonts w:ascii="Times New Roman" w:hAnsi="Times New Roman"/>
          <w:sz w:val="24"/>
          <w:szCs w:val="24"/>
        </w:rPr>
      </w:pPr>
    </w:p>
    <w:p w14:paraId="4CBF7E1B" w14:textId="77777777" w:rsidR="00C5579D" w:rsidRPr="00E954F6" w:rsidRDefault="00C5579D" w:rsidP="004438EF">
      <w:pPr>
        <w:pStyle w:val="a7"/>
        <w:jc w:val="center"/>
        <w:rPr>
          <w:rFonts w:ascii="Times New Roman" w:hAnsi="Times New Roman"/>
          <w:sz w:val="24"/>
          <w:szCs w:val="24"/>
        </w:rPr>
      </w:pPr>
      <w:bookmarkStart w:id="37" w:name="P1550"/>
      <w:bookmarkEnd w:id="37"/>
      <w:r w:rsidRPr="00C92F51">
        <w:rPr>
          <w:rFonts w:ascii="Times New Roman" w:hAnsi="Times New Roman"/>
          <w:sz w:val="24"/>
          <w:szCs w:val="24"/>
        </w:rPr>
        <w:t>VI. Ответственность Сторон</w:t>
      </w:r>
      <w:r w:rsidRPr="00E954F6">
        <w:rPr>
          <w:rFonts w:ascii="Times New Roman" w:hAnsi="Times New Roman"/>
          <w:sz w:val="24"/>
          <w:szCs w:val="24"/>
        </w:rPr>
        <w:t xml:space="preserve"> </w:t>
      </w:r>
    </w:p>
    <w:p w14:paraId="6955B7EF" w14:textId="77777777" w:rsidR="00C5579D" w:rsidRPr="00E954F6" w:rsidRDefault="00C5579D" w:rsidP="00E954F6">
      <w:pPr>
        <w:pStyle w:val="a7"/>
        <w:jc w:val="both"/>
        <w:rPr>
          <w:rFonts w:ascii="Times New Roman" w:hAnsi="Times New Roman"/>
          <w:sz w:val="24"/>
          <w:szCs w:val="24"/>
        </w:rPr>
      </w:pPr>
    </w:p>
    <w:p w14:paraId="187E3BC5" w14:textId="77777777" w:rsidR="004438EF" w:rsidRPr="004438EF" w:rsidRDefault="004438EF" w:rsidP="004438EF">
      <w:pPr>
        <w:spacing w:after="0" w:line="240" w:lineRule="auto"/>
        <w:ind w:firstLine="708"/>
        <w:jc w:val="both"/>
        <w:rPr>
          <w:rFonts w:ascii="Times New Roman" w:eastAsia="Times New Roman" w:hAnsi="Times New Roman"/>
          <w:sz w:val="24"/>
          <w:szCs w:val="32"/>
          <w:lang w:eastAsia="ru-RU"/>
        </w:rPr>
      </w:pPr>
      <w:r w:rsidRPr="004438EF">
        <w:rPr>
          <w:rFonts w:ascii="Times New Roman" w:eastAsia="Times New Roman" w:hAnsi="Times New Roman"/>
          <w:sz w:val="24"/>
          <w:szCs w:val="24"/>
          <w:lang w:eastAsia="ru-RU"/>
        </w:rPr>
        <w:t xml:space="preserve">6.1. </w:t>
      </w:r>
      <w:r w:rsidRPr="004438EF">
        <w:rPr>
          <w:rFonts w:ascii="Times New Roman" w:eastAsia="Times New Roman" w:hAnsi="Times New Roman"/>
          <w:sz w:val="24"/>
          <w:szCs w:val="32"/>
          <w:lang w:eastAsia="ru-RU"/>
        </w:rPr>
        <w:t>За неисполнение или ненадлежащее исполнение обязательств, предусмотренных Контрастом, Стороны несут ответственность в соответствии с Законом №44 -ФЗ, постановлением Правительства Российской Федерации от 30.08.2017 № 1042, условиями государственного Контракта</w:t>
      </w:r>
    </w:p>
    <w:p w14:paraId="3DC7B647"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sidRPr="004438EF">
        <w:rPr>
          <w:rFonts w:ascii="Times New Roman" w:eastAsia="Times New Roman" w:hAnsi="Times New Roman"/>
          <w:sz w:val="24"/>
          <w:szCs w:val="24"/>
          <w:lang w:eastAsia="ru-RU"/>
        </w:rPr>
        <w:t xml:space="preserve">6.2. </w:t>
      </w:r>
      <w:r w:rsidRPr="004438EF">
        <w:rPr>
          <w:rFonts w:ascii="Times New Roman" w:eastAsia="Times New Roman" w:hAnsi="Times New Roman"/>
          <w:sz w:val="24"/>
          <w:szCs w:val="24"/>
          <w:shd w:val="clear" w:color="auto" w:fill="FFFFFF"/>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1A8A719"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sidRPr="004438EF">
        <w:rPr>
          <w:rFonts w:ascii="Times New Roman" w:eastAsia="Times New Roman" w:hAnsi="Times New Roman"/>
          <w:sz w:val="24"/>
          <w:szCs w:val="24"/>
          <w:shd w:val="clear" w:color="auto" w:fill="FFFFFF"/>
          <w:lang w:eastAsia="ru-RU"/>
        </w:rPr>
        <w:t>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ocument/10180094/entry/100" w:history="1">
        <w:r w:rsidRPr="004438EF">
          <w:rPr>
            <w:rFonts w:ascii="Times New Roman" w:eastAsia="Times New Roman" w:hAnsi="Times New Roman"/>
            <w:sz w:val="24"/>
            <w:szCs w:val="24"/>
            <w:shd w:val="clear" w:color="auto" w:fill="FFFFFF"/>
            <w:lang w:eastAsia="ru-RU"/>
          </w:rPr>
          <w:t>ключевой ставки</w:t>
        </w:r>
      </w:hyperlink>
      <w:r w:rsidRPr="004438EF">
        <w:rPr>
          <w:rFonts w:ascii="Times New Roman" w:eastAsia="Times New Roman" w:hAnsi="Times New Roman"/>
          <w:sz w:val="24"/>
          <w:szCs w:val="24"/>
          <w:shd w:val="clear" w:color="auto" w:fill="FFFFFF"/>
          <w:lang w:eastAsia="ru-RU"/>
        </w:rPr>
        <w:t> Центрального банка Российской Федерации от не уплаченной в срок суммы.</w:t>
      </w:r>
    </w:p>
    <w:p w14:paraId="2E1F33BD"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sidRPr="004438EF">
        <w:rPr>
          <w:rFonts w:ascii="Times New Roman" w:eastAsia="Times New Roman" w:hAnsi="Times New Roman"/>
          <w:sz w:val="24"/>
          <w:szCs w:val="24"/>
          <w:shd w:val="clear" w:color="auto" w:fill="FFFFFF"/>
          <w:lang w:eastAsia="ru-RU"/>
        </w:rPr>
        <w:t>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ocument/71757358/entry/1000" w:history="1">
        <w:r w:rsidRPr="004438EF">
          <w:rPr>
            <w:rFonts w:ascii="Times New Roman" w:eastAsia="Times New Roman" w:hAnsi="Times New Roman"/>
            <w:sz w:val="24"/>
            <w:szCs w:val="24"/>
            <w:shd w:val="clear" w:color="auto" w:fill="FFFFFF"/>
            <w:lang w:eastAsia="ru-RU"/>
          </w:rPr>
          <w:t>порядке</w:t>
        </w:r>
      </w:hyperlink>
      <w:r w:rsidRPr="004438EF">
        <w:rPr>
          <w:rFonts w:ascii="Times New Roman" w:eastAsia="Times New Roman" w:hAnsi="Times New Roman"/>
          <w:sz w:val="24"/>
          <w:szCs w:val="24"/>
          <w:shd w:val="clear" w:color="auto" w:fill="FFFFFF"/>
          <w:lang w:eastAsia="ru-RU"/>
        </w:rPr>
        <w:t>, установленном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(далее - Правила).</w:t>
      </w:r>
    </w:p>
    <w:p w14:paraId="7E10A256"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sz w:val="24"/>
          <w:szCs w:val="24"/>
          <w:shd w:val="clear" w:color="auto" w:fill="FFFFFF"/>
          <w:lang w:eastAsia="ru-RU"/>
        </w:rPr>
        <w:t>6.5. З</w:t>
      </w:r>
      <w:r w:rsidRPr="004438EF">
        <w:rPr>
          <w:rFonts w:ascii="Times New Roman" w:eastAsia="Times New Roman" w:hAnsi="Times New Roman"/>
          <w:color w:val="22272F"/>
          <w:sz w:val="24"/>
          <w:szCs w:val="24"/>
          <w:lang w:eastAsia="ru-RU"/>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F30C4C9"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а) 1000 рублей, если цена Контракта не превышает 3 млн. рублей (включительно);</w:t>
      </w:r>
    </w:p>
    <w:p w14:paraId="6CFA437C"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б) 5000 рублей, если цена Контракта составляет от 3 млн. рублей до 50 млн. рублей (включительно);</w:t>
      </w:r>
    </w:p>
    <w:p w14:paraId="57FBDE89"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в) 10000 рублей, если цена Контракта составляет от 50 млн. рублей до 100 млн. рублей (включительно);</w:t>
      </w:r>
    </w:p>
    <w:p w14:paraId="74951C96"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г) 100000 рублей, если цена Контракта превышает 100 млн. рублей.</w:t>
      </w:r>
    </w:p>
    <w:p w14:paraId="17769923"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lastRenderedPageBreak/>
        <w:t>6.6.</w:t>
      </w:r>
      <w:r w:rsidRPr="004438EF">
        <w:rPr>
          <w:rFonts w:ascii="Arial" w:eastAsia="Times New Roman" w:hAnsi="Arial" w:cs="Arial"/>
          <w:color w:val="22272F"/>
          <w:sz w:val="20"/>
          <w:szCs w:val="20"/>
          <w:shd w:val="clear" w:color="auto" w:fill="FFFFFF"/>
          <w:lang w:eastAsia="ru-RU"/>
        </w:rPr>
        <w:t xml:space="preserve"> </w:t>
      </w:r>
      <w:r w:rsidRPr="004438EF">
        <w:rPr>
          <w:rFonts w:ascii="Times New Roman" w:eastAsia="Times New Roman" w:hAnsi="Times New Roman"/>
          <w:color w:val="22272F"/>
          <w:sz w:val="24"/>
          <w:szCs w:val="24"/>
          <w:shd w:val="clear" w:color="auto" w:fill="FFFFFF"/>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4438EF">
        <w:rPr>
          <w:rFonts w:ascii="Times New Roman" w:eastAsia="Times New Roman" w:hAnsi="Times New Roman"/>
          <w:color w:val="22272F"/>
          <w:sz w:val="24"/>
          <w:szCs w:val="24"/>
          <w:lang w:eastAsia="ru-RU"/>
        </w:rPr>
        <w:t xml:space="preserve"> </w:t>
      </w:r>
    </w:p>
    <w:p w14:paraId="3BDD83E5"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shd w:val="clear" w:color="auto" w:fill="FFFFFF"/>
          <w:lang w:eastAsia="ru-RU"/>
        </w:rPr>
      </w:pPr>
      <w:r w:rsidRPr="004438EF">
        <w:rPr>
          <w:rFonts w:ascii="Times New Roman" w:eastAsia="Times New Roman" w:hAnsi="Times New Roman"/>
          <w:color w:val="22272F"/>
          <w:sz w:val="24"/>
          <w:szCs w:val="24"/>
          <w:lang w:eastAsia="ru-RU"/>
        </w:rPr>
        <w:t xml:space="preserve">6.7. </w:t>
      </w:r>
      <w:r w:rsidRPr="004438EF">
        <w:rPr>
          <w:rFonts w:ascii="Times New Roman" w:eastAsia="Times New Roman" w:hAnsi="Times New Roman"/>
          <w:color w:val="22272F"/>
          <w:sz w:val="24"/>
          <w:szCs w:val="24"/>
          <w:shd w:val="clear" w:color="auto" w:fill="FFFFFF"/>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C19BA2A"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sz w:val="24"/>
          <w:szCs w:val="24"/>
          <w:shd w:val="clear" w:color="auto" w:fill="FFFFFF"/>
          <w:lang w:eastAsia="ru-RU"/>
        </w:rPr>
      </w:pPr>
      <w:r w:rsidRPr="004438EF">
        <w:rPr>
          <w:rFonts w:ascii="Times New Roman" w:eastAsia="Times New Roman" w:hAnsi="Times New Roman"/>
          <w:sz w:val="24"/>
          <w:szCs w:val="24"/>
          <w:shd w:val="clear" w:color="auto" w:fill="FFFFFF"/>
          <w:lang w:eastAsia="ru-RU"/>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1" w:anchor="/document/10180094/entry/100" w:history="1">
        <w:r w:rsidRPr="004438EF">
          <w:rPr>
            <w:rFonts w:ascii="Times New Roman" w:eastAsia="Times New Roman" w:hAnsi="Times New Roman"/>
            <w:sz w:val="24"/>
            <w:szCs w:val="24"/>
            <w:shd w:val="clear" w:color="auto" w:fill="FFFFFF"/>
            <w:lang w:eastAsia="ru-RU"/>
          </w:rPr>
          <w:t>ключевой ставки</w:t>
        </w:r>
      </w:hyperlink>
      <w:r w:rsidRPr="004438EF">
        <w:rPr>
          <w:rFonts w:ascii="Times New Roman" w:eastAsia="Times New Roman" w:hAnsi="Times New Roman"/>
          <w:sz w:val="24"/>
          <w:szCs w:val="24"/>
          <w:shd w:val="clear" w:color="auto" w:fill="FFFFFF"/>
          <w:lang w:eastAsia="ru-RU"/>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207AC28"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color w:val="22272F"/>
          <w:sz w:val="24"/>
          <w:szCs w:val="24"/>
          <w:shd w:val="clear" w:color="auto" w:fill="FFFFFF"/>
          <w:lang w:eastAsia="ru-RU"/>
        </w:rPr>
      </w:pPr>
      <w:r w:rsidRPr="004438EF">
        <w:rPr>
          <w:rFonts w:ascii="Times New Roman" w:eastAsia="Times New Roman" w:hAnsi="Times New Roman"/>
          <w:sz w:val="24"/>
          <w:szCs w:val="24"/>
          <w:shd w:val="clear" w:color="auto" w:fill="FFFFFF"/>
          <w:lang w:eastAsia="ru-RU"/>
        </w:rPr>
        <w:t xml:space="preserve">6.9. </w:t>
      </w:r>
      <w:r w:rsidRPr="004438EF">
        <w:rPr>
          <w:rFonts w:ascii="Times New Roman" w:eastAsia="Times New Roman" w:hAnsi="Times New Roman"/>
          <w:color w:val="22272F"/>
          <w:sz w:val="24"/>
          <w:szCs w:val="24"/>
          <w:shd w:val="clear" w:color="auto" w:fill="FFFFFF"/>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2" w:anchor="/document/71757358/entry/1000" w:history="1">
        <w:r w:rsidRPr="004438EF">
          <w:rPr>
            <w:rFonts w:ascii="Times New Roman" w:eastAsia="Times New Roman" w:hAnsi="Times New Roman"/>
            <w:sz w:val="24"/>
            <w:szCs w:val="24"/>
            <w:shd w:val="clear" w:color="auto" w:fill="FFFFFF"/>
            <w:lang w:eastAsia="ru-RU"/>
          </w:rPr>
          <w:t>порядке</w:t>
        </w:r>
      </w:hyperlink>
      <w:r w:rsidRPr="004438EF">
        <w:rPr>
          <w:rFonts w:ascii="Times New Roman" w:eastAsia="Times New Roman" w:hAnsi="Times New Roman"/>
          <w:sz w:val="24"/>
          <w:szCs w:val="24"/>
          <w:shd w:val="clear" w:color="auto" w:fill="FFFFFF"/>
          <w:lang w:eastAsia="ru-RU"/>
        </w:rPr>
        <w:t xml:space="preserve">, </w:t>
      </w:r>
      <w:r w:rsidRPr="004438EF">
        <w:rPr>
          <w:rFonts w:ascii="Times New Roman" w:eastAsia="Times New Roman" w:hAnsi="Times New Roman"/>
          <w:color w:val="22272F"/>
          <w:sz w:val="24"/>
          <w:szCs w:val="24"/>
          <w:shd w:val="clear" w:color="auto" w:fill="FFFFFF"/>
          <w:lang w:eastAsia="ru-RU"/>
        </w:rPr>
        <w:t xml:space="preserve">установленном </w:t>
      </w:r>
      <w:r w:rsidRPr="004438EF">
        <w:rPr>
          <w:rFonts w:ascii="Times New Roman" w:eastAsia="Times New Roman" w:hAnsi="Times New Roman"/>
          <w:sz w:val="24"/>
          <w:szCs w:val="24"/>
          <w:shd w:val="clear" w:color="auto" w:fill="FFFFFF"/>
          <w:lang w:eastAsia="ru-RU"/>
        </w:rPr>
        <w:t>Правилами</w:t>
      </w:r>
      <w:r w:rsidRPr="004438EF">
        <w:rPr>
          <w:rFonts w:ascii="Times New Roman" w:eastAsia="Times New Roman" w:hAnsi="Times New Roman"/>
          <w:color w:val="22272F"/>
          <w:sz w:val="24"/>
          <w:szCs w:val="24"/>
          <w:shd w:val="clear" w:color="auto" w:fill="FFFFFF"/>
          <w:lang w:eastAsia="ru-RU"/>
        </w:rPr>
        <w:t>, если законодательством Российской Федерации установлен иной порядок начисления штрафов.</w:t>
      </w:r>
    </w:p>
    <w:p w14:paraId="3B645EA3"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shd w:val="clear" w:color="auto" w:fill="FFFFFF"/>
          <w:lang w:eastAsia="ru-RU"/>
        </w:rPr>
        <w:t>6.10.</w:t>
      </w:r>
      <w:r w:rsidRPr="004438EF">
        <w:rPr>
          <w:rFonts w:ascii="Times New Roman" w:eastAsia="Times New Roman" w:hAnsi="Times New Roman"/>
          <w:color w:val="22272F"/>
          <w:sz w:val="24"/>
          <w:szCs w:val="24"/>
          <w:lang w:eastAsia="ru-RU"/>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8F6078"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а) 10 процентов цены Контракта в случае, если цена контракта не превышает 3 млн. рублей;</w:t>
      </w:r>
    </w:p>
    <w:p w14:paraId="5B74997C"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б) 5 процентов цены Контракта в случае, если цена Контракта составляет от 3 млн. рублей до 50 млн. рублей (включительно);</w:t>
      </w:r>
    </w:p>
    <w:p w14:paraId="2331053D"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в) 1 процент цены Контракта в случае, если цена Контракта составляет от 50 млн. рублей до 100 млн. рублей (включительно);</w:t>
      </w:r>
    </w:p>
    <w:p w14:paraId="2AA2AACF"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г) 0,5 процента цены Контракта в случае, если цена Контракта составляет от 100 млн. рублей до 500 млн. рублей (включительно);</w:t>
      </w:r>
    </w:p>
    <w:p w14:paraId="3D7FA323"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д) 0,4 процента цены Контракта в случае, если цена Контракта составляет от 500 млн. рублей до 1 млрд. рублей (включительно);</w:t>
      </w:r>
    </w:p>
    <w:p w14:paraId="64A24AAE"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е) 0,3 процента цены Контракта в случае, если цена Контракта составляет от 1 млрд. рублей до 2 млрд. рублей (включительно);</w:t>
      </w:r>
    </w:p>
    <w:p w14:paraId="4117F4AA"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ж) 0,25 процента цены Контракта в случае, если цена Контракта составляет от 2 млрд. рублей до 5 млрд. рублей (включительно);</w:t>
      </w:r>
    </w:p>
    <w:p w14:paraId="4F11F679"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з) 0,2 процента цены Контракта в случае, если цена Контракта составляет от 5 млрд. рублей до 10 млрд. рублей (включительно);</w:t>
      </w:r>
    </w:p>
    <w:p w14:paraId="7F295C31" w14:textId="77777777" w:rsidR="004438EF" w:rsidRPr="000A4722" w:rsidRDefault="004438EF" w:rsidP="000A4722">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и) 0,1 процента цены Контракта в случае, если цена Контр</w:t>
      </w:r>
      <w:r w:rsidR="000A4722">
        <w:rPr>
          <w:rFonts w:ascii="Times New Roman" w:eastAsia="Times New Roman" w:hAnsi="Times New Roman"/>
          <w:color w:val="22272F"/>
          <w:sz w:val="24"/>
          <w:szCs w:val="24"/>
          <w:lang w:eastAsia="ru-RU"/>
        </w:rPr>
        <w:t>акта превышает 10 млрд. рублей.</w:t>
      </w:r>
    </w:p>
    <w:p w14:paraId="70C2B4A4" w14:textId="77777777" w:rsidR="004438EF" w:rsidRPr="004438EF" w:rsidRDefault="000A4722" w:rsidP="004438EF">
      <w:pPr>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6.11</w:t>
      </w:r>
      <w:r w:rsidR="004438EF" w:rsidRPr="004438EF">
        <w:rPr>
          <w:rFonts w:ascii="Times New Roman" w:eastAsia="Times New Roman" w:hAnsi="Times New Roman"/>
          <w:sz w:val="24"/>
          <w:szCs w:val="24"/>
          <w:shd w:val="clear" w:color="auto" w:fill="FFFFFF"/>
          <w:lang w:eastAsia="ru-RU"/>
        </w:rPr>
        <w:t>. За каждый факт неисполнения или ненадлежащего исполнения обязательств, предусмотренных Контрактом, заключенным с победителем закупки (или с иным участником закупки в случаях, установленных </w:t>
      </w:r>
      <w:hyperlink r:id="rId13" w:anchor="/document/70353464/entry/0" w:history="1">
        <w:r w:rsidR="004438EF" w:rsidRPr="004438EF">
          <w:rPr>
            <w:rFonts w:ascii="Times New Roman" w:eastAsia="Times New Roman" w:hAnsi="Times New Roman"/>
            <w:sz w:val="24"/>
            <w:szCs w:val="24"/>
            <w:shd w:val="clear" w:color="auto" w:fill="FFFFFF"/>
            <w:lang w:eastAsia="ru-RU"/>
          </w:rPr>
          <w:t>Федеральным законом</w:t>
        </w:r>
      </w:hyperlink>
      <w:r w:rsidR="004438EF" w:rsidRPr="004438EF">
        <w:rPr>
          <w:rFonts w:ascii="Times New Roman" w:eastAsia="Times New Roman" w:hAnsi="Times New Roman"/>
          <w:sz w:val="24"/>
          <w:szCs w:val="24"/>
          <w:shd w:val="clear" w:color="auto" w:fill="FFFFFF"/>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898E6B2"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sidRPr="004438EF">
        <w:rPr>
          <w:rFonts w:ascii="Times New Roman" w:eastAsia="Times New Roman" w:hAnsi="Times New Roman"/>
          <w:color w:val="22272F"/>
          <w:sz w:val="24"/>
          <w:szCs w:val="24"/>
          <w:lang w:eastAsia="ru-RU"/>
        </w:rPr>
        <w:t>а) в случае, если цена Контракта не превышает начальную (максимальную) цену Контракта:</w:t>
      </w:r>
    </w:p>
    <w:p w14:paraId="1CD722E4"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sidRPr="004438EF">
        <w:rPr>
          <w:rFonts w:ascii="Times New Roman" w:eastAsia="Times New Roman" w:hAnsi="Times New Roman"/>
          <w:color w:val="22272F"/>
          <w:sz w:val="24"/>
          <w:szCs w:val="24"/>
          <w:lang w:eastAsia="ru-RU"/>
        </w:rPr>
        <w:t>10 процентов начальной (максимальной) цены Контракта, если цена Контракта не превышает 3 млн. рублей;</w:t>
      </w:r>
    </w:p>
    <w:p w14:paraId="046251C9"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sidRPr="004438EF">
        <w:rPr>
          <w:rFonts w:ascii="Times New Roman" w:eastAsia="Times New Roman" w:hAnsi="Times New Roman"/>
          <w:color w:val="22272F"/>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4AE82E09"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483AFAF1"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б) в случае, если цена Контракта превышает начальную (максимальную) цену Контракта:</w:t>
      </w:r>
    </w:p>
    <w:p w14:paraId="19B9CA11"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lastRenderedPageBreak/>
        <w:t>10 процентов цены Контракта, если цена Контракта не превышает 3 млн. рублей;</w:t>
      </w:r>
    </w:p>
    <w:p w14:paraId="0789B1D7"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5 процентов цены Контракта, если цена Контракта составляет от 3 млн. рублей до 50 млн. рублей (включительно);</w:t>
      </w:r>
    </w:p>
    <w:p w14:paraId="48783968" w14:textId="77777777" w:rsidR="004438EF" w:rsidRPr="004438EF" w:rsidRDefault="004438EF" w:rsidP="004438EF">
      <w:pPr>
        <w:autoSpaceDE w:val="0"/>
        <w:autoSpaceDN w:val="0"/>
        <w:adjustRightInd w:val="0"/>
        <w:spacing w:after="0" w:line="240" w:lineRule="auto"/>
        <w:ind w:firstLine="709"/>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1 процент цены Контракта, если цена Контракта составляет от 50 млн. рублей до 100 млн. рублей (включительно).</w:t>
      </w:r>
    </w:p>
    <w:p w14:paraId="473F1C61"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6.1</w:t>
      </w:r>
      <w:r w:rsidR="000A4722">
        <w:rPr>
          <w:rFonts w:ascii="Times New Roman" w:eastAsia="Times New Roman" w:hAnsi="Times New Roman"/>
          <w:color w:val="22272F"/>
          <w:sz w:val="24"/>
          <w:szCs w:val="24"/>
          <w:lang w:eastAsia="ru-RU"/>
        </w:rPr>
        <w:t>2</w:t>
      </w:r>
      <w:r w:rsidRPr="004438EF">
        <w:rPr>
          <w:rFonts w:ascii="Times New Roman" w:eastAsia="Times New Roman" w:hAnsi="Times New Roman"/>
          <w:color w:val="22272F"/>
          <w:sz w:val="24"/>
          <w:szCs w:val="24"/>
          <w:lang w:eastAsia="ru-RU"/>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B3087A8"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а) 1000 рублей, если цена Контракта не превышает 3 млн. рублей;</w:t>
      </w:r>
    </w:p>
    <w:p w14:paraId="6FD130BD"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б) 5000 рублей, если цена Контракта составляет от 3 млн. рублей до 50 млн. рублей (включительно);</w:t>
      </w:r>
    </w:p>
    <w:p w14:paraId="4747B467"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в) 10000 рублей, если цена Контракта составляет от 50 млн. рублей до 100 млн. рублей (включительно);</w:t>
      </w:r>
    </w:p>
    <w:p w14:paraId="24E0A312"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lang w:eastAsia="ru-RU"/>
        </w:rPr>
      </w:pPr>
      <w:r w:rsidRPr="004438EF">
        <w:rPr>
          <w:rFonts w:ascii="Times New Roman" w:eastAsia="Times New Roman" w:hAnsi="Times New Roman"/>
          <w:color w:val="22272F"/>
          <w:sz w:val="24"/>
          <w:szCs w:val="24"/>
          <w:lang w:eastAsia="ru-RU"/>
        </w:rPr>
        <w:t>г) 100000 рублей, если цена Контракта превышает 100 млн. рублей.</w:t>
      </w:r>
    </w:p>
    <w:p w14:paraId="58DCA03C"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shd w:val="clear" w:color="auto" w:fill="FFFFFF"/>
          <w:lang w:eastAsia="ru-RU"/>
        </w:rPr>
      </w:pPr>
      <w:r w:rsidRPr="004438EF">
        <w:rPr>
          <w:rFonts w:ascii="Times New Roman" w:eastAsia="Times New Roman" w:hAnsi="Times New Roman"/>
          <w:color w:val="22272F"/>
          <w:sz w:val="24"/>
          <w:szCs w:val="24"/>
          <w:lang w:eastAsia="ru-RU"/>
        </w:rPr>
        <w:t>6.1</w:t>
      </w:r>
      <w:r w:rsidR="000A4722">
        <w:rPr>
          <w:rFonts w:ascii="Times New Roman" w:eastAsia="Times New Roman" w:hAnsi="Times New Roman"/>
          <w:color w:val="22272F"/>
          <w:sz w:val="24"/>
          <w:szCs w:val="24"/>
          <w:lang w:eastAsia="ru-RU"/>
        </w:rPr>
        <w:t>5</w:t>
      </w:r>
      <w:r w:rsidRPr="004438EF">
        <w:rPr>
          <w:rFonts w:ascii="Times New Roman" w:eastAsia="Times New Roman" w:hAnsi="Times New Roman"/>
          <w:color w:val="22272F"/>
          <w:sz w:val="24"/>
          <w:szCs w:val="24"/>
          <w:lang w:eastAsia="ru-RU"/>
        </w:rPr>
        <w:t xml:space="preserve">. </w:t>
      </w:r>
      <w:r w:rsidRPr="004438EF">
        <w:rPr>
          <w:rFonts w:ascii="Times New Roman" w:eastAsia="Times New Roman" w:hAnsi="Times New Roman"/>
          <w:color w:val="22272F"/>
          <w:sz w:val="24"/>
          <w:szCs w:val="24"/>
          <w:shd w:val="clear" w:color="auto" w:fill="FFFFFF"/>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2FC0E91" w14:textId="77777777" w:rsidR="004438EF" w:rsidRPr="004438EF" w:rsidRDefault="004438EF" w:rsidP="004438EF">
      <w:pPr>
        <w:shd w:val="clear" w:color="auto" w:fill="FFFFFF"/>
        <w:spacing w:after="0" w:line="240" w:lineRule="auto"/>
        <w:ind w:firstLine="720"/>
        <w:jc w:val="both"/>
        <w:rPr>
          <w:rFonts w:ascii="Times New Roman" w:eastAsia="Times New Roman" w:hAnsi="Times New Roman"/>
          <w:color w:val="22272F"/>
          <w:sz w:val="24"/>
          <w:szCs w:val="24"/>
          <w:shd w:val="clear" w:color="auto" w:fill="FFFFFF"/>
          <w:lang w:eastAsia="ru-RU"/>
        </w:rPr>
      </w:pPr>
      <w:r w:rsidRPr="004438EF">
        <w:rPr>
          <w:rFonts w:ascii="Times New Roman" w:eastAsia="Times New Roman" w:hAnsi="Times New Roman"/>
          <w:color w:val="22272F"/>
          <w:sz w:val="24"/>
          <w:szCs w:val="24"/>
          <w:shd w:val="clear" w:color="auto" w:fill="FFFFFF"/>
          <w:lang w:eastAsia="ru-RU"/>
        </w:rPr>
        <w:t>6.1</w:t>
      </w:r>
      <w:r w:rsidR="000A4722">
        <w:rPr>
          <w:rFonts w:ascii="Times New Roman" w:eastAsia="Times New Roman" w:hAnsi="Times New Roman"/>
          <w:color w:val="22272F"/>
          <w:sz w:val="24"/>
          <w:szCs w:val="24"/>
          <w:shd w:val="clear" w:color="auto" w:fill="FFFFFF"/>
          <w:lang w:eastAsia="ru-RU"/>
        </w:rPr>
        <w:t>6</w:t>
      </w:r>
      <w:r w:rsidRPr="004438EF">
        <w:rPr>
          <w:rFonts w:ascii="Times New Roman" w:eastAsia="Times New Roman" w:hAnsi="Times New Roman"/>
          <w:color w:val="22272F"/>
          <w:sz w:val="24"/>
          <w:szCs w:val="24"/>
          <w:shd w:val="clear" w:color="auto" w:fill="FFFFFF"/>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C79250" w14:textId="77777777" w:rsidR="004438EF" w:rsidRPr="004438EF" w:rsidRDefault="004438EF" w:rsidP="004438EF">
      <w:pPr>
        <w:spacing w:after="0" w:line="240" w:lineRule="auto"/>
        <w:ind w:right="-2" w:firstLine="709"/>
        <w:jc w:val="both"/>
        <w:rPr>
          <w:rFonts w:ascii="Times New Roman" w:eastAsia="Times New Roman" w:hAnsi="Times New Roman"/>
          <w:kern w:val="16"/>
          <w:sz w:val="24"/>
          <w:szCs w:val="24"/>
          <w:lang w:eastAsia="ru-RU"/>
        </w:rPr>
      </w:pPr>
      <w:r w:rsidRPr="004438EF">
        <w:rPr>
          <w:rFonts w:ascii="Times New Roman" w:eastAsia="Times New Roman" w:hAnsi="Times New Roman"/>
          <w:kern w:val="16"/>
          <w:sz w:val="24"/>
          <w:szCs w:val="24"/>
          <w:lang w:eastAsia="ru-RU"/>
        </w:rPr>
        <w:t>6.1</w:t>
      </w:r>
      <w:r w:rsidR="000A4722">
        <w:rPr>
          <w:rFonts w:ascii="Times New Roman" w:eastAsia="Times New Roman" w:hAnsi="Times New Roman"/>
          <w:kern w:val="16"/>
          <w:sz w:val="24"/>
          <w:szCs w:val="24"/>
          <w:lang w:eastAsia="ru-RU"/>
        </w:rPr>
        <w:t>7</w:t>
      </w:r>
      <w:r w:rsidRPr="004438EF">
        <w:rPr>
          <w:rFonts w:ascii="Times New Roman" w:eastAsia="Times New Roman" w:hAnsi="Times New Roman"/>
          <w:kern w:val="16"/>
          <w:sz w:val="24"/>
          <w:szCs w:val="24"/>
          <w:lang w:eastAsia="ru-RU"/>
        </w:rPr>
        <w:t>.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1544E566" w14:textId="77777777" w:rsidR="004438EF" w:rsidRPr="00C92F51" w:rsidRDefault="004438EF" w:rsidP="004438EF">
      <w:pPr>
        <w:spacing w:after="0" w:line="240" w:lineRule="auto"/>
        <w:ind w:firstLine="709"/>
        <w:jc w:val="both"/>
        <w:rPr>
          <w:rFonts w:ascii="Times New Roman" w:eastAsia="Times New Roman" w:hAnsi="Times New Roman"/>
          <w:sz w:val="24"/>
          <w:szCs w:val="24"/>
          <w:lang w:eastAsia="ru-RU"/>
        </w:rPr>
      </w:pPr>
      <w:r w:rsidRPr="00C92F51">
        <w:rPr>
          <w:rFonts w:ascii="Times New Roman" w:eastAsia="Times New Roman" w:hAnsi="Times New Roman"/>
          <w:kern w:val="16"/>
          <w:sz w:val="24"/>
          <w:szCs w:val="24"/>
          <w:lang w:eastAsia="ru-RU"/>
        </w:rPr>
        <w:t>6.1</w:t>
      </w:r>
      <w:r w:rsidR="000A4722">
        <w:rPr>
          <w:rFonts w:ascii="Times New Roman" w:eastAsia="Times New Roman" w:hAnsi="Times New Roman"/>
          <w:kern w:val="16"/>
          <w:sz w:val="24"/>
          <w:szCs w:val="24"/>
          <w:lang w:eastAsia="ru-RU"/>
        </w:rPr>
        <w:t>8</w:t>
      </w:r>
      <w:r w:rsidRPr="00C92F51">
        <w:rPr>
          <w:rFonts w:ascii="Times New Roman" w:eastAsia="Times New Roman" w:hAnsi="Times New Roman"/>
          <w:kern w:val="16"/>
          <w:sz w:val="24"/>
          <w:szCs w:val="24"/>
          <w:lang w:eastAsia="ru-RU"/>
        </w:rPr>
        <w:t>.</w:t>
      </w:r>
      <w:r w:rsidRPr="00C92F51">
        <w:rPr>
          <w:rFonts w:ascii="Times New Roman" w:eastAsia="Times New Roman" w:hAnsi="Times New Roman"/>
          <w:i/>
          <w:sz w:val="24"/>
          <w:szCs w:val="24"/>
          <w:lang w:eastAsia="ru-RU"/>
        </w:rPr>
        <w:t xml:space="preserve"> </w:t>
      </w:r>
      <w:r w:rsidRPr="00C92F51">
        <w:rPr>
          <w:rFonts w:ascii="Times New Roman" w:eastAsia="Times New Roman" w:hAnsi="Times New Roman"/>
          <w:sz w:val="24"/>
          <w:szCs w:val="24"/>
          <w:lang w:eastAsia="ru-RU"/>
        </w:rPr>
        <w:t>В случае просрочки исполнения Поставщиком</w:t>
      </w:r>
      <w:r w:rsidRPr="00C92F51">
        <w:rPr>
          <w:rFonts w:ascii="Times New Roman" w:eastAsia="Times New Roman" w:hAnsi="Times New Roman"/>
          <w:i/>
          <w:sz w:val="24"/>
          <w:szCs w:val="24"/>
          <w:lang w:eastAsia="ru-RU"/>
        </w:rPr>
        <w:t xml:space="preserve"> </w:t>
      </w:r>
      <w:r w:rsidRPr="00C92F51">
        <w:rPr>
          <w:rFonts w:ascii="Times New Roman" w:eastAsia="Times New Roman" w:hAnsi="Times New Roman"/>
          <w:sz w:val="24"/>
          <w:szCs w:val="24"/>
          <w:lang w:eastAsia="ru-RU"/>
        </w:rPr>
        <w:t>обязательств, предусмотренных Контрактом, а также в иных случаях неисполнения или ненадлежащего исполнения Поставщиком</w:t>
      </w:r>
      <w:r w:rsidRPr="00C92F51">
        <w:rPr>
          <w:rFonts w:ascii="Times New Roman" w:eastAsia="Times New Roman" w:hAnsi="Times New Roman"/>
          <w:i/>
          <w:sz w:val="24"/>
          <w:szCs w:val="24"/>
          <w:lang w:eastAsia="ru-RU"/>
        </w:rPr>
        <w:t xml:space="preserve"> </w:t>
      </w:r>
      <w:r w:rsidRPr="00C92F51">
        <w:rPr>
          <w:rFonts w:ascii="Times New Roman" w:eastAsia="Times New Roman" w:hAnsi="Times New Roman"/>
          <w:sz w:val="24"/>
          <w:szCs w:val="24"/>
          <w:lang w:eastAsia="ru-RU"/>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0F2147D5" w14:textId="77777777" w:rsidR="004438EF" w:rsidRPr="00C92F51" w:rsidRDefault="004438EF" w:rsidP="004438EF">
      <w:pPr>
        <w:spacing w:after="0" w:line="240" w:lineRule="auto"/>
        <w:ind w:firstLine="709"/>
        <w:jc w:val="both"/>
        <w:rPr>
          <w:rFonts w:ascii="Times New Roman" w:eastAsia="Times New Roman" w:hAnsi="Times New Roman"/>
          <w:sz w:val="24"/>
          <w:szCs w:val="24"/>
          <w:lang w:eastAsia="ru-RU"/>
        </w:rPr>
      </w:pPr>
      <w:r w:rsidRPr="00C92F51">
        <w:rPr>
          <w:rFonts w:ascii="Times New Roman" w:eastAsia="Times New Roman" w:hAnsi="Times New Roman"/>
          <w:sz w:val="24"/>
          <w:szCs w:val="24"/>
          <w:lang w:eastAsia="ru-RU"/>
        </w:rPr>
        <w:t>- оплаты по Контракту, путем ее уменьшения на сумму начисленной неустойки (штрафа, пени);</w:t>
      </w:r>
    </w:p>
    <w:p w14:paraId="0ACD7EB0" w14:textId="77777777" w:rsidR="004438EF" w:rsidRPr="00C92F51" w:rsidRDefault="004438EF" w:rsidP="004438EF">
      <w:pPr>
        <w:spacing w:after="0" w:line="240" w:lineRule="auto"/>
        <w:ind w:firstLine="709"/>
        <w:jc w:val="both"/>
        <w:rPr>
          <w:rFonts w:ascii="Times New Roman" w:eastAsia="Times New Roman" w:hAnsi="Times New Roman"/>
          <w:sz w:val="24"/>
          <w:szCs w:val="24"/>
          <w:lang w:eastAsia="ru-RU"/>
        </w:rPr>
      </w:pPr>
      <w:r w:rsidRPr="00C92F51">
        <w:rPr>
          <w:rFonts w:ascii="Times New Roman" w:eastAsia="Times New Roman" w:hAnsi="Times New Roman"/>
          <w:sz w:val="24"/>
          <w:szCs w:val="24"/>
          <w:lang w:eastAsia="ru-RU"/>
        </w:rPr>
        <w:t>- взыскать неустойку (штраф, пени) в порядке, установленном законодательством Российской Федерации (в судебном порядке).</w:t>
      </w:r>
    </w:p>
    <w:p w14:paraId="0881E448" w14:textId="77777777" w:rsidR="004438EF" w:rsidRPr="004438EF" w:rsidRDefault="004438EF" w:rsidP="004438EF">
      <w:pPr>
        <w:spacing w:after="0" w:line="240" w:lineRule="auto"/>
        <w:ind w:firstLine="708"/>
        <w:jc w:val="both"/>
        <w:rPr>
          <w:rFonts w:ascii="Times New Roman" w:eastAsia="Times New Roman" w:hAnsi="Times New Roman"/>
          <w:i/>
          <w:sz w:val="24"/>
          <w:szCs w:val="24"/>
          <w:lang w:eastAsia="ru-RU"/>
        </w:rPr>
      </w:pPr>
      <w:r w:rsidRPr="004438EF">
        <w:rPr>
          <w:rFonts w:ascii="Times New Roman" w:eastAsia="Times New Roman" w:hAnsi="Times New Roman"/>
          <w:i/>
          <w:sz w:val="24"/>
          <w:szCs w:val="24"/>
          <w:lang w:eastAsia="ru-RU"/>
        </w:rPr>
        <w:t>6.18. Банковские реквизиты для уплаты штрафов, пеней исполнения Контракта:</w:t>
      </w:r>
    </w:p>
    <w:p w14:paraId="7A1F566D" w14:textId="77777777" w:rsidR="004438EF" w:rsidRPr="004438EF" w:rsidRDefault="004438EF" w:rsidP="004438EF">
      <w:pPr>
        <w:spacing w:after="0" w:line="240" w:lineRule="auto"/>
        <w:ind w:firstLine="708"/>
        <w:jc w:val="both"/>
        <w:rPr>
          <w:rFonts w:ascii="Times New Roman" w:eastAsia="Times New Roman" w:hAnsi="Times New Roman"/>
          <w:i/>
          <w:sz w:val="24"/>
          <w:szCs w:val="24"/>
          <w:lang w:eastAsia="ru-RU"/>
        </w:rPr>
      </w:pPr>
      <w:r w:rsidRPr="004438EF">
        <w:rPr>
          <w:rFonts w:ascii="Times New Roman" w:eastAsia="Times New Roman" w:hAnsi="Times New Roman"/>
          <w:i/>
          <w:sz w:val="24"/>
          <w:szCs w:val="24"/>
          <w:lang w:eastAsia="ru-RU"/>
        </w:rPr>
        <w:t xml:space="preserve">Получатель: УФК по Республике Татарстан (ФКУ «Казанская ПБСТИН» Минздрава России, л/с № 04111А74740) </w:t>
      </w:r>
    </w:p>
    <w:p w14:paraId="1F437D40" w14:textId="77777777" w:rsidR="004438EF" w:rsidRPr="004438EF" w:rsidRDefault="004438EF" w:rsidP="004438EF">
      <w:pPr>
        <w:spacing w:after="0" w:line="240" w:lineRule="auto"/>
        <w:ind w:firstLine="708"/>
        <w:jc w:val="both"/>
        <w:rPr>
          <w:rFonts w:ascii="Times New Roman" w:eastAsia="Times New Roman" w:hAnsi="Times New Roman"/>
          <w:i/>
          <w:sz w:val="24"/>
          <w:szCs w:val="24"/>
          <w:lang w:eastAsia="ru-RU"/>
        </w:rPr>
      </w:pPr>
      <w:r w:rsidRPr="004438EF">
        <w:rPr>
          <w:rFonts w:ascii="Times New Roman" w:eastAsia="Times New Roman" w:hAnsi="Times New Roman"/>
          <w:i/>
          <w:sz w:val="24"/>
          <w:szCs w:val="24"/>
          <w:lang w:eastAsia="ru-RU"/>
        </w:rPr>
        <w:t>р/</w:t>
      </w:r>
      <w:proofErr w:type="spellStart"/>
      <w:r w:rsidRPr="004438EF">
        <w:rPr>
          <w:rFonts w:ascii="Times New Roman" w:eastAsia="Times New Roman" w:hAnsi="Times New Roman"/>
          <w:i/>
          <w:sz w:val="24"/>
          <w:szCs w:val="24"/>
          <w:lang w:eastAsia="ru-RU"/>
        </w:rPr>
        <w:t>сч</w:t>
      </w:r>
      <w:proofErr w:type="spellEnd"/>
      <w:r w:rsidRPr="004438EF">
        <w:rPr>
          <w:rFonts w:ascii="Times New Roman" w:eastAsia="Times New Roman" w:hAnsi="Times New Roman"/>
          <w:i/>
          <w:sz w:val="24"/>
          <w:szCs w:val="24"/>
          <w:lang w:eastAsia="ru-RU"/>
        </w:rPr>
        <w:t xml:space="preserve"> № 03100643000000011100 </w:t>
      </w:r>
    </w:p>
    <w:p w14:paraId="7B28B838" w14:textId="77777777" w:rsidR="004438EF" w:rsidRPr="004438EF" w:rsidRDefault="003C1AE6" w:rsidP="004438EF">
      <w:pPr>
        <w:spacing w:after="0" w:line="240" w:lineRule="auto"/>
        <w:ind w:firstLine="708"/>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ОКЦ №6 ВВГУ</w:t>
      </w:r>
      <w:r w:rsidR="004438EF" w:rsidRPr="004438EF">
        <w:rPr>
          <w:rFonts w:ascii="Times New Roman" w:eastAsia="Times New Roman" w:hAnsi="Times New Roman"/>
          <w:i/>
          <w:sz w:val="24"/>
          <w:szCs w:val="24"/>
          <w:lang w:eastAsia="ru-RU"/>
        </w:rPr>
        <w:t xml:space="preserve"> БАНКА РОССИИ//УФК по Республике Татарстан; </w:t>
      </w:r>
    </w:p>
    <w:p w14:paraId="6430307B" w14:textId="77777777" w:rsidR="004438EF" w:rsidRPr="004438EF" w:rsidRDefault="004438EF" w:rsidP="004438EF">
      <w:pPr>
        <w:spacing w:after="0" w:line="240" w:lineRule="auto"/>
        <w:ind w:firstLine="708"/>
        <w:jc w:val="both"/>
        <w:rPr>
          <w:rFonts w:ascii="Times New Roman" w:eastAsia="Times New Roman" w:hAnsi="Times New Roman"/>
          <w:i/>
          <w:sz w:val="24"/>
          <w:szCs w:val="24"/>
          <w:lang w:eastAsia="ru-RU"/>
        </w:rPr>
      </w:pPr>
      <w:r w:rsidRPr="004438EF">
        <w:rPr>
          <w:rFonts w:ascii="Times New Roman" w:eastAsia="Times New Roman" w:hAnsi="Times New Roman"/>
          <w:i/>
          <w:sz w:val="24"/>
          <w:szCs w:val="24"/>
          <w:lang w:eastAsia="ru-RU"/>
        </w:rPr>
        <w:t>БИК – 019205400; Кор/</w:t>
      </w:r>
      <w:proofErr w:type="spellStart"/>
      <w:r w:rsidRPr="004438EF">
        <w:rPr>
          <w:rFonts w:ascii="Times New Roman" w:eastAsia="Times New Roman" w:hAnsi="Times New Roman"/>
          <w:i/>
          <w:sz w:val="24"/>
          <w:szCs w:val="24"/>
          <w:lang w:eastAsia="ru-RU"/>
        </w:rPr>
        <w:t>сч</w:t>
      </w:r>
      <w:proofErr w:type="spellEnd"/>
      <w:r w:rsidRPr="004438EF">
        <w:rPr>
          <w:rFonts w:ascii="Times New Roman" w:eastAsia="Times New Roman" w:hAnsi="Times New Roman"/>
          <w:i/>
          <w:sz w:val="24"/>
          <w:szCs w:val="24"/>
          <w:lang w:eastAsia="ru-RU"/>
        </w:rPr>
        <w:t xml:space="preserve"> № 40102810445370000079</w:t>
      </w:r>
    </w:p>
    <w:p w14:paraId="27C0CD81" w14:textId="77777777" w:rsidR="004438EF" w:rsidRPr="004438EF" w:rsidRDefault="004438EF" w:rsidP="004438EF">
      <w:pPr>
        <w:spacing w:after="0" w:line="240" w:lineRule="auto"/>
        <w:ind w:firstLine="708"/>
        <w:jc w:val="both"/>
        <w:rPr>
          <w:rFonts w:ascii="Times New Roman" w:eastAsia="Times New Roman" w:hAnsi="Times New Roman"/>
          <w:i/>
          <w:sz w:val="24"/>
          <w:szCs w:val="24"/>
          <w:lang w:eastAsia="ru-RU"/>
        </w:rPr>
      </w:pPr>
      <w:r w:rsidRPr="004438EF">
        <w:rPr>
          <w:rFonts w:ascii="Times New Roman" w:eastAsia="Times New Roman" w:hAnsi="Times New Roman"/>
          <w:i/>
          <w:sz w:val="24"/>
          <w:szCs w:val="24"/>
          <w:lang w:eastAsia="ru-RU"/>
        </w:rPr>
        <w:t>ИНН – 1660009675; КПП – 166001001, ОКПО 05877297; ОКТМО – 92701000 (поле 105 в платежном поручении)</w:t>
      </w:r>
    </w:p>
    <w:p w14:paraId="2A989A24" w14:textId="77777777" w:rsidR="004438EF" w:rsidRPr="004438EF" w:rsidRDefault="004438EF" w:rsidP="004438EF">
      <w:pPr>
        <w:spacing w:after="0" w:line="240" w:lineRule="auto"/>
        <w:ind w:firstLine="708"/>
        <w:jc w:val="both"/>
        <w:rPr>
          <w:rFonts w:ascii="Times New Roman" w:eastAsia="Times New Roman" w:hAnsi="Times New Roman"/>
          <w:i/>
          <w:sz w:val="24"/>
          <w:szCs w:val="24"/>
          <w:lang w:eastAsia="ru-RU"/>
        </w:rPr>
      </w:pPr>
      <w:r w:rsidRPr="004438EF">
        <w:rPr>
          <w:rFonts w:ascii="Times New Roman" w:eastAsia="Times New Roman" w:hAnsi="Times New Roman"/>
          <w:i/>
          <w:sz w:val="24"/>
          <w:szCs w:val="24"/>
          <w:lang w:eastAsia="ru-RU"/>
        </w:rPr>
        <w:t>КБК 05611607010019000140 штрафы, пени, неустойки уплаченные в случае просрочки исполнения обязательств ГК (поле 104 в платежном поручении)</w:t>
      </w:r>
    </w:p>
    <w:p w14:paraId="3B5E2D79" w14:textId="77777777" w:rsidR="004438EF" w:rsidRPr="004438EF" w:rsidRDefault="004438EF" w:rsidP="004438EF">
      <w:pPr>
        <w:spacing w:after="0" w:line="240" w:lineRule="auto"/>
        <w:ind w:firstLine="708"/>
        <w:jc w:val="both"/>
        <w:rPr>
          <w:rFonts w:ascii="Times New Roman" w:eastAsia="Times New Roman" w:hAnsi="Times New Roman"/>
          <w:i/>
          <w:sz w:val="24"/>
          <w:szCs w:val="24"/>
          <w:lang w:eastAsia="ru-RU"/>
        </w:rPr>
      </w:pPr>
      <w:r w:rsidRPr="004438EF">
        <w:rPr>
          <w:rFonts w:ascii="Times New Roman" w:eastAsia="Times New Roman" w:hAnsi="Times New Roman"/>
          <w:i/>
          <w:sz w:val="24"/>
          <w:szCs w:val="24"/>
          <w:lang w:eastAsia="ru-RU"/>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27033EFE" w14:textId="77777777" w:rsidR="00C5579D" w:rsidRDefault="00C5579D" w:rsidP="004438EF">
      <w:pPr>
        <w:pStyle w:val="a7"/>
        <w:jc w:val="center"/>
        <w:rPr>
          <w:rFonts w:ascii="Times New Roman" w:hAnsi="Times New Roman"/>
          <w:sz w:val="24"/>
          <w:szCs w:val="24"/>
        </w:rPr>
      </w:pPr>
      <w:r w:rsidRPr="00361569">
        <w:rPr>
          <w:rFonts w:ascii="Times New Roman" w:hAnsi="Times New Roman"/>
          <w:sz w:val="24"/>
          <w:szCs w:val="24"/>
        </w:rPr>
        <w:t>VII. Обеспечение исполнения Контракта</w:t>
      </w:r>
    </w:p>
    <w:p w14:paraId="42946D6A" w14:textId="77777777" w:rsidR="00D81DB5" w:rsidRPr="000A4722" w:rsidRDefault="00D81DB5" w:rsidP="00D81DB5">
      <w:pPr>
        <w:pStyle w:val="ConsPlusNormal"/>
        <w:spacing w:before="220"/>
        <w:ind w:firstLine="540"/>
        <w:jc w:val="both"/>
        <w:rPr>
          <w:rFonts w:ascii="Times New Roman" w:hAnsi="Times New Roman" w:cs="Times New Roman"/>
          <w:sz w:val="24"/>
          <w:szCs w:val="24"/>
        </w:rPr>
      </w:pPr>
      <w:r w:rsidRPr="000A4722">
        <w:rPr>
          <w:rFonts w:ascii="Times New Roman" w:hAnsi="Times New Roman" w:cs="Times New Roman"/>
          <w:sz w:val="24"/>
          <w:szCs w:val="24"/>
        </w:rPr>
        <w:t xml:space="preserve">7.1. </w:t>
      </w:r>
      <w:r w:rsidR="000A4722" w:rsidRPr="000A4722">
        <w:rPr>
          <w:rFonts w:ascii="Times New Roman" w:hAnsi="Times New Roman" w:cs="Times New Roman"/>
          <w:sz w:val="24"/>
          <w:szCs w:val="24"/>
        </w:rPr>
        <w:t>Обеспечение исполнения Контракта не устанавливается.</w:t>
      </w:r>
    </w:p>
    <w:p w14:paraId="53365EDD" w14:textId="77777777" w:rsidR="000A4722" w:rsidRDefault="000A4722" w:rsidP="004438EF">
      <w:pPr>
        <w:pStyle w:val="a7"/>
        <w:jc w:val="center"/>
        <w:rPr>
          <w:rFonts w:ascii="Times New Roman" w:hAnsi="Times New Roman"/>
          <w:sz w:val="24"/>
          <w:szCs w:val="24"/>
        </w:rPr>
      </w:pPr>
      <w:bookmarkStart w:id="38" w:name="P1587"/>
      <w:bookmarkEnd w:id="38"/>
    </w:p>
    <w:p w14:paraId="67E21894" w14:textId="77777777" w:rsidR="00C5579D" w:rsidRPr="001C7650" w:rsidRDefault="00C5579D" w:rsidP="004438EF">
      <w:pPr>
        <w:pStyle w:val="a7"/>
        <w:jc w:val="center"/>
        <w:rPr>
          <w:rFonts w:ascii="Times New Roman" w:hAnsi="Times New Roman"/>
          <w:sz w:val="24"/>
          <w:szCs w:val="24"/>
        </w:rPr>
      </w:pPr>
      <w:r w:rsidRPr="001C7650">
        <w:rPr>
          <w:rFonts w:ascii="Times New Roman" w:hAnsi="Times New Roman"/>
          <w:sz w:val="24"/>
          <w:szCs w:val="24"/>
        </w:rPr>
        <w:t xml:space="preserve">VIII. Обеспечение гарантийных обязательств </w:t>
      </w:r>
    </w:p>
    <w:p w14:paraId="67D5CCDD" w14:textId="77777777" w:rsidR="00C5579D" w:rsidRPr="001C7650" w:rsidRDefault="00C5579D" w:rsidP="00E954F6">
      <w:pPr>
        <w:pStyle w:val="a7"/>
        <w:jc w:val="both"/>
        <w:rPr>
          <w:rFonts w:ascii="Times New Roman" w:hAnsi="Times New Roman"/>
          <w:sz w:val="24"/>
          <w:szCs w:val="24"/>
        </w:rPr>
      </w:pPr>
    </w:p>
    <w:p w14:paraId="10213818" w14:textId="77777777" w:rsidR="00C5579D" w:rsidRPr="000A4722" w:rsidRDefault="00E96E5E" w:rsidP="007E431A">
      <w:pPr>
        <w:pStyle w:val="a7"/>
        <w:ind w:firstLine="708"/>
        <w:jc w:val="both"/>
        <w:rPr>
          <w:rFonts w:ascii="Times New Roman" w:hAnsi="Times New Roman"/>
          <w:sz w:val="24"/>
          <w:szCs w:val="24"/>
        </w:rPr>
      </w:pPr>
      <w:bookmarkStart w:id="39" w:name="_Hlk199753038"/>
      <w:r w:rsidRPr="000A4722">
        <w:rPr>
          <w:rFonts w:ascii="Times New Roman" w:hAnsi="Times New Roman"/>
          <w:sz w:val="24"/>
          <w:szCs w:val="24"/>
        </w:rPr>
        <w:t xml:space="preserve">8.1. </w:t>
      </w:r>
      <w:r w:rsidR="000A4722" w:rsidRPr="000A4722">
        <w:rPr>
          <w:rFonts w:ascii="Times New Roman" w:hAnsi="Times New Roman"/>
          <w:sz w:val="24"/>
          <w:szCs w:val="24"/>
        </w:rPr>
        <w:t>Обеспечение гарантийных обязательств не устанавливается.</w:t>
      </w:r>
    </w:p>
    <w:bookmarkEnd w:id="39"/>
    <w:p w14:paraId="6571A338" w14:textId="77777777" w:rsidR="00C5579D" w:rsidRPr="00E954F6" w:rsidRDefault="00C5579D" w:rsidP="00E954F6">
      <w:pPr>
        <w:pStyle w:val="a7"/>
        <w:jc w:val="both"/>
        <w:rPr>
          <w:rFonts w:ascii="Times New Roman" w:hAnsi="Times New Roman"/>
          <w:sz w:val="24"/>
          <w:szCs w:val="24"/>
        </w:rPr>
      </w:pPr>
    </w:p>
    <w:p w14:paraId="538F8584" w14:textId="77777777" w:rsidR="0073646E" w:rsidRDefault="0073646E" w:rsidP="0073646E">
      <w:pPr>
        <w:spacing w:after="0" w:line="240" w:lineRule="auto"/>
        <w:ind w:firstLine="709"/>
        <w:jc w:val="center"/>
        <w:rPr>
          <w:rFonts w:ascii="Times New Roman" w:eastAsia="DejaVu Sans" w:hAnsi="Times New Roman"/>
          <w:sz w:val="24"/>
          <w:szCs w:val="24"/>
          <w:lang w:eastAsia="ru-RU"/>
        </w:rPr>
      </w:pPr>
      <w:bookmarkStart w:id="40" w:name="P1600"/>
      <w:bookmarkEnd w:id="40"/>
      <w:r w:rsidRPr="0073646E">
        <w:rPr>
          <w:rFonts w:ascii="Times New Roman" w:eastAsia="DejaVu Sans" w:hAnsi="Times New Roman"/>
          <w:sz w:val="24"/>
          <w:szCs w:val="24"/>
          <w:lang w:val="en-US" w:eastAsia="ru-RU"/>
        </w:rPr>
        <w:t>IX</w:t>
      </w:r>
      <w:r w:rsidRPr="0073646E">
        <w:rPr>
          <w:rFonts w:ascii="Times New Roman" w:eastAsia="DejaVu Sans" w:hAnsi="Times New Roman"/>
          <w:sz w:val="24"/>
          <w:szCs w:val="24"/>
          <w:lang w:eastAsia="ru-RU"/>
        </w:rPr>
        <w:t xml:space="preserve">. </w:t>
      </w:r>
      <w:bookmarkStart w:id="41" w:name="_Hlk198282593"/>
      <w:r w:rsidR="00D37971">
        <w:rPr>
          <w:rFonts w:ascii="Times New Roman" w:eastAsia="DejaVu Sans" w:hAnsi="Times New Roman"/>
          <w:sz w:val="24"/>
          <w:szCs w:val="24"/>
          <w:lang w:eastAsia="ru-RU"/>
        </w:rPr>
        <w:t>Исключительные права</w:t>
      </w:r>
    </w:p>
    <w:p w14:paraId="4402018E" w14:textId="77777777" w:rsidR="0073646E" w:rsidRPr="0073646E" w:rsidRDefault="0073646E" w:rsidP="0073646E">
      <w:pPr>
        <w:spacing w:after="0" w:line="240" w:lineRule="auto"/>
        <w:ind w:firstLine="709"/>
        <w:jc w:val="center"/>
        <w:rPr>
          <w:rFonts w:ascii="Times New Roman" w:eastAsia="DejaVu Sans" w:hAnsi="Times New Roman"/>
          <w:sz w:val="24"/>
          <w:szCs w:val="24"/>
          <w:lang w:eastAsia="ru-RU"/>
        </w:rPr>
      </w:pPr>
    </w:p>
    <w:bookmarkEnd w:id="41"/>
    <w:p w14:paraId="1C026DF1" w14:textId="77777777" w:rsidR="00D37971" w:rsidRPr="00D37971" w:rsidRDefault="00D37971" w:rsidP="00D37971">
      <w:pPr>
        <w:pStyle w:val="a7"/>
        <w:ind w:firstLine="708"/>
        <w:jc w:val="both"/>
        <w:rPr>
          <w:rFonts w:ascii="Times New Roman" w:eastAsia="DejaVu Sans" w:hAnsi="Times New Roman"/>
          <w:sz w:val="24"/>
          <w:szCs w:val="24"/>
          <w:lang w:eastAsia="ru-RU"/>
        </w:rPr>
      </w:pPr>
      <w:r w:rsidRPr="00D37971">
        <w:rPr>
          <w:rFonts w:ascii="Times New Roman" w:eastAsia="DejaVu Sans" w:hAnsi="Times New Roman"/>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14:paraId="244089B9" w14:textId="77777777" w:rsidR="00C5579D" w:rsidRDefault="00D37971" w:rsidP="00D37971">
      <w:pPr>
        <w:pStyle w:val="a7"/>
        <w:ind w:firstLine="708"/>
        <w:jc w:val="both"/>
        <w:rPr>
          <w:rFonts w:ascii="Times New Roman" w:eastAsia="DejaVu Sans" w:hAnsi="Times New Roman"/>
          <w:sz w:val="24"/>
          <w:szCs w:val="24"/>
          <w:lang w:eastAsia="ru-RU"/>
        </w:rPr>
      </w:pPr>
      <w:r w:rsidRPr="00D37971">
        <w:rPr>
          <w:rFonts w:ascii="Times New Roman" w:eastAsia="DejaVu Sans" w:hAnsi="Times New Roman"/>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AF04982" w14:textId="77777777" w:rsidR="00D37971" w:rsidRPr="00E954F6" w:rsidRDefault="00D37971" w:rsidP="00D37971">
      <w:pPr>
        <w:pStyle w:val="a7"/>
        <w:ind w:firstLine="708"/>
        <w:jc w:val="both"/>
        <w:rPr>
          <w:rFonts w:ascii="Times New Roman" w:hAnsi="Times New Roman"/>
          <w:sz w:val="24"/>
          <w:szCs w:val="24"/>
        </w:rPr>
      </w:pPr>
    </w:p>
    <w:p w14:paraId="4F40EF1F" w14:textId="77777777" w:rsidR="00C5579D" w:rsidRPr="00E954F6" w:rsidRDefault="00C5579D" w:rsidP="0073646E">
      <w:pPr>
        <w:pStyle w:val="a7"/>
        <w:jc w:val="center"/>
        <w:rPr>
          <w:rFonts w:ascii="Times New Roman" w:hAnsi="Times New Roman"/>
          <w:sz w:val="24"/>
          <w:szCs w:val="24"/>
        </w:rPr>
      </w:pPr>
      <w:r w:rsidRPr="00E954F6">
        <w:rPr>
          <w:rFonts w:ascii="Times New Roman" w:hAnsi="Times New Roman"/>
          <w:sz w:val="24"/>
          <w:szCs w:val="24"/>
        </w:rPr>
        <w:t>X. Обстоятельства непреодолимой силы</w:t>
      </w:r>
    </w:p>
    <w:p w14:paraId="09224B83" w14:textId="77777777" w:rsidR="00C5579D" w:rsidRPr="00E954F6" w:rsidRDefault="00C5579D" w:rsidP="00E954F6">
      <w:pPr>
        <w:pStyle w:val="a7"/>
        <w:jc w:val="both"/>
        <w:rPr>
          <w:rFonts w:ascii="Times New Roman" w:hAnsi="Times New Roman"/>
          <w:sz w:val="24"/>
          <w:szCs w:val="24"/>
        </w:rPr>
      </w:pPr>
    </w:p>
    <w:p w14:paraId="03B78C80" w14:textId="77777777" w:rsidR="00C5579D" w:rsidRPr="00E954F6" w:rsidRDefault="00C5579D" w:rsidP="0073646E">
      <w:pPr>
        <w:pStyle w:val="a7"/>
        <w:ind w:firstLine="708"/>
        <w:jc w:val="both"/>
        <w:rPr>
          <w:rFonts w:ascii="Times New Roman" w:hAnsi="Times New Roman"/>
          <w:sz w:val="24"/>
          <w:szCs w:val="24"/>
        </w:rPr>
      </w:pPr>
      <w:r w:rsidRPr="00E954F6">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395CEE9" w14:textId="77777777" w:rsidR="00C5579D" w:rsidRPr="00E954F6" w:rsidRDefault="00C5579D" w:rsidP="0073646E">
      <w:pPr>
        <w:pStyle w:val="a7"/>
        <w:ind w:firstLine="708"/>
        <w:jc w:val="both"/>
        <w:rPr>
          <w:rFonts w:ascii="Times New Roman" w:hAnsi="Times New Roman"/>
          <w:sz w:val="24"/>
          <w:szCs w:val="24"/>
        </w:rPr>
      </w:pPr>
      <w:r w:rsidRPr="00E954F6">
        <w:rPr>
          <w:rFonts w:ascii="Times New Roman" w:hAnsi="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73646E">
        <w:rPr>
          <w:rFonts w:ascii="Times New Roman" w:hAnsi="Times New Roman"/>
          <w:sz w:val="24"/>
          <w:szCs w:val="24"/>
        </w:rPr>
        <w:t>ы, такая Сторона не позднее 10</w:t>
      </w:r>
      <w:r w:rsidRPr="00E954F6">
        <w:rPr>
          <w:rFonts w:ascii="Times New Roman" w:hAnsi="Times New Roman"/>
          <w:sz w:val="24"/>
          <w:szCs w:val="24"/>
        </w:rPr>
        <w:t xml:space="preserve"> </w:t>
      </w:r>
      <w:r w:rsidR="0073646E" w:rsidRPr="0073646E">
        <w:rPr>
          <w:rFonts w:ascii="Times New Roman" w:hAnsi="Times New Roman"/>
          <w:sz w:val="24"/>
          <w:szCs w:val="24"/>
        </w:rPr>
        <w:t>(десяти)</w:t>
      </w:r>
      <w:r w:rsidRPr="00E954F6">
        <w:rPr>
          <w:rFonts w:ascii="Times New Roman" w:hAnsi="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52F9444" w14:textId="77777777" w:rsidR="00C5579D" w:rsidRPr="00E954F6" w:rsidRDefault="00C5579D" w:rsidP="0073646E">
      <w:pPr>
        <w:pStyle w:val="a7"/>
        <w:ind w:firstLine="708"/>
        <w:jc w:val="both"/>
        <w:rPr>
          <w:rFonts w:ascii="Times New Roman" w:hAnsi="Times New Roman"/>
          <w:sz w:val="24"/>
          <w:szCs w:val="24"/>
        </w:rPr>
      </w:pPr>
      <w:r w:rsidRPr="00E954F6">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D57C374" w14:textId="77777777" w:rsidR="00C5579D" w:rsidRPr="00E954F6" w:rsidRDefault="00C5579D" w:rsidP="0073646E">
      <w:pPr>
        <w:pStyle w:val="a7"/>
        <w:ind w:firstLine="708"/>
        <w:jc w:val="both"/>
        <w:rPr>
          <w:rFonts w:ascii="Times New Roman" w:hAnsi="Times New Roman"/>
          <w:sz w:val="24"/>
          <w:szCs w:val="24"/>
        </w:rPr>
      </w:pPr>
      <w:r w:rsidRPr="00E954F6">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AF20F50" w14:textId="77777777" w:rsidR="00C5579D" w:rsidRPr="00E954F6" w:rsidRDefault="00C5579D" w:rsidP="00E954F6">
      <w:pPr>
        <w:pStyle w:val="a7"/>
        <w:jc w:val="both"/>
        <w:rPr>
          <w:rFonts w:ascii="Times New Roman" w:hAnsi="Times New Roman"/>
          <w:sz w:val="24"/>
          <w:szCs w:val="24"/>
        </w:rPr>
      </w:pPr>
    </w:p>
    <w:p w14:paraId="03421F32" w14:textId="77777777" w:rsidR="00C5579D" w:rsidRPr="00E954F6" w:rsidRDefault="00C5579D" w:rsidP="0073646E">
      <w:pPr>
        <w:pStyle w:val="a7"/>
        <w:jc w:val="center"/>
        <w:rPr>
          <w:rFonts w:ascii="Times New Roman" w:hAnsi="Times New Roman"/>
          <w:sz w:val="24"/>
          <w:szCs w:val="24"/>
        </w:rPr>
      </w:pPr>
      <w:r w:rsidRPr="00E954F6">
        <w:rPr>
          <w:rFonts w:ascii="Times New Roman" w:hAnsi="Times New Roman"/>
          <w:sz w:val="24"/>
          <w:szCs w:val="24"/>
        </w:rPr>
        <w:t>XI. Рассмотрение и разрешение споров</w:t>
      </w:r>
    </w:p>
    <w:p w14:paraId="1AB37E4F" w14:textId="77777777" w:rsidR="00C5579D" w:rsidRPr="00E954F6" w:rsidRDefault="00C5579D" w:rsidP="00E954F6">
      <w:pPr>
        <w:pStyle w:val="a7"/>
        <w:jc w:val="both"/>
        <w:rPr>
          <w:rFonts w:ascii="Times New Roman" w:hAnsi="Times New Roman"/>
          <w:sz w:val="24"/>
          <w:szCs w:val="24"/>
        </w:rPr>
      </w:pPr>
    </w:p>
    <w:p w14:paraId="73015891" w14:textId="77777777" w:rsidR="00C5579D" w:rsidRPr="00E954F6" w:rsidRDefault="00C5579D" w:rsidP="0073646E">
      <w:pPr>
        <w:pStyle w:val="a7"/>
        <w:ind w:firstLine="708"/>
        <w:jc w:val="both"/>
        <w:rPr>
          <w:rFonts w:ascii="Times New Roman" w:hAnsi="Times New Roman"/>
          <w:sz w:val="24"/>
          <w:szCs w:val="24"/>
        </w:rPr>
      </w:pPr>
      <w:r w:rsidRPr="00E954F6">
        <w:rPr>
          <w:rFonts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5AFA88A" w14:textId="77777777" w:rsidR="0073646E" w:rsidRDefault="00C5579D" w:rsidP="0073646E">
      <w:pPr>
        <w:pStyle w:val="a7"/>
        <w:ind w:firstLine="708"/>
        <w:jc w:val="both"/>
        <w:rPr>
          <w:rFonts w:ascii="Times New Roman" w:hAnsi="Times New Roman"/>
          <w:sz w:val="24"/>
          <w:szCs w:val="24"/>
        </w:rPr>
      </w:pPr>
      <w:r w:rsidRPr="008F105E">
        <w:rPr>
          <w:rFonts w:ascii="Times New Roman" w:hAnsi="Times New Roman"/>
          <w:sz w:val="24"/>
          <w:szCs w:val="24"/>
        </w:rPr>
        <w:t xml:space="preserve">11.2. </w:t>
      </w:r>
      <w:r w:rsidR="0073646E" w:rsidRPr="00C85885">
        <w:rPr>
          <w:rFonts w:ascii="Times New Roman" w:hAnsi="Times New Roman"/>
          <w:sz w:val="24"/>
          <w:szCs w:val="24"/>
        </w:rPr>
        <w:t>Все юридически значимые сообщения отправляются по почте заказным письмом по адресу Стороны, указанному в настоящем Контракте, а также по адре</w:t>
      </w:r>
      <w:r w:rsidR="001E14B6" w:rsidRPr="00C85885">
        <w:rPr>
          <w:rFonts w:ascii="Times New Roman" w:hAnsi="Times New Roman"/>
          <w:sz w:val="24"/>
          <w:szCs w:val="24"/>
        </w:rPr>
        <w:t>су электронной почты, либо с ис</w:t>
      </w:r>
      <w:r w:rsidR="0073646E" w:rsidRPr="00C85885">
        <w:rPr>
          <w:rFonts w:ascii="Times New Roman" w:hAnsi="Times New Roman"/>
          <w:sz w:val="24"/>
          <w:szCs w:val="24"/>
        </w:rPr>
        <w:t>пользованием иных средств связи и доставки, обеспечивающих фиксирован</w:t>
      </w:r>
      <w:r w:rsidR="001E14B6" w:rsidRPr="00C85885">
        <w:rPr>
          <w:rFonts w:ascii="Times New Roman" w:hAnsi="Times New Roman"/>
          <w:sz w:val="24"/>
          <w:szCs w:val="24"/>
        </w:rPr>
        <w:t>ие данного уведом</w:t>
      </w:r>
      <w:r w:rsidR="0073646E" w:rsidRPr="00C85885">
        <w:rPr>
          <w:rFonts w:ascii="Times New Roman" w:hAnsi="Times New Roman"/>
          <w:sz w:val="24"/>
          <w:szCs w:val="24"/>
        </w:rPr>
        <w:t>ления и получение Стороной подтверждения о его в</w:t>
      </w:r>
      <w:r w:rsidR="00725F99" w:rsidRPr="00C85885">
        <w:rPr>
          <w:rFonts w:ascii="Times New Roman" w:hAnsi="Times New Roman"/>
          <w:sz w:val="24"/>
          <w:szCs w:val="24"/>
        </w:rPr>
        <w:t>ручении противоположной Стороне.</w:t>
      </w:r>
    </w:p>
    <w:p w14:paraId="0EE18556" w14:textId="77777777" w:rsidR="00C85885" w:rsidRDefault="000A4722" w:rsidP="00C85885">
      <w:pPr>
        <w:pStyle w:val="a7"/>
        <w:ind w:firstLine="708"/>
        <w:jc w:val="both"/>
        <w:rPr>
          <w:rFonts w:ascii="Times New Roman" w:hAnsi="Times New Roman"/>
          <w:sz w:val="24"/>
          <w:szCs w:val="24"/>
        </w:rPr>
      </w:pPr>
      <w:r w:rsidRPr="00C85885">
        <w:rPr>
          <w:rFonts w:ascii="Times New Roman" w:hAnsi="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w:t>
      </w:r>
      <w:r w:rsidR="00725F99" w:rsidRPr="00C85885">
        <w:rPr>
          <w:rFonts w:ascii="Times New Roman" w:hAnsi="Times New Roman"/>
          <w:sz w:val="24"/>
          <w:szCs w:val="24"/>
        </w:rPr>
        <w:t xml:space="preserve"> а также действия, которые должны быть произведены Стороной для устранения нарушений.</w:t>
      </w:r>
    </w:p>
    <w:p w14:paraId="7CC4E77D" w14:textId="77777777" w:rsidR="00725F99" w:rsidRPr="00C85885" w:rsidRDefault="00C5579D" w:rsidP="00C85885">
      <w:pPr>
        <w:pStyle w:val="a7"/>
        <w:ind w:firstLine="708"/>
        <w:jc w:val="both"/>
        <w:rPr>
          <w:rFonts w:ascii="Times New Roman" w:hAnsi="Times New Roman"/>
          <w:sz w:val="24"/>
          <w:szCs w:val="24"/>
        </w:rPr>
      </w:pPr>
      <w:r w:rsidRPr="00E954F6">
        <w:rPr>
          <w:rFonts w:ascii="Times New Roman" w:hAnsi="Times New Roman"/>
          <w:sz w:val="24"/>
          <w:szCs w:val="24"/>
        </w:rPr>
        <w:t xml:space="preserve">11.3. Срок рассмотрения </w:t>
      </w:r>
      <w:r w:rsidR="001E14B6">
        <w:rPr>
          <w:rFonts w:ascii="Times New Roman" w:hAnsi="Times New Roman"/>
          <w:sz w:val="24"/>
          <w:szCs w:val="24"/>
        </w:rPr>
        <w:t>претензии не может превышать 10 (десять) рабочих</w:t>
      </w:r>
      <w:r w:rsidRPr="00E954F6">
        <w:rPr>
          <w:rFonts w:ascii="Times New Roman" w:hAnsi="Times New Roman"/>
          <w:sz w:val="24"/>
          <w:szCs w:val="24"/>
        </w:rPr>
        <w:t xml:space="preserve"> дней. </w:t>
      </w:r>
    </w:p>
    <w:p w14:paraId="28F1AFE8" w14:textId="77777777" w:rsidR="001E14B6" w:rsidRPr="001E14B6" w:rsidRDefault="00C5579D" w:rsidP="001E14B6">
      <w:pPr>
        <w:widowControl w:val="0"/>
        <w:ind w:firstLine="709"/>
        <w:jc w:val="both"/>
        <w:rPr>
          <w:rStyle w:val="a8"/>
          <w:rFonts w:ascii="Times New Roman" w:hAnsi="Times New Roman"/>
          <w:sz w:val="24"/>
          <w:szCs w:val="24"/>
        </w:rPr>
      </w:pPr>
      <w:r w:rsidRPr="00E954F6">
        <w:rPr>
          <w:rFonts w:ascii="Times New Roman" w:hAnsi="Times New Roman"/>
          <w:sz w:val="24"/>
          <w:szCs w:val="24"/>
        </w:rPr>
        <w:t>11.4. При неурегулировании Сторонами спора в досудебном порядке, спор разрешается в судебном порядке</w:t>
      </w:r>
      <w:r w:rsidR="001E14B6">
        <w:rPr>
          <w:rFonts w:ascii="Times New Roman" w:hAnsi="Times New Roman"/>
          <w:sz w:val="24"/>
          <w:szCs w:val="24"/>
        </w:rPr>
        <w:t xml:space="preserve"> и </w:t>
      </w:r>
      <w:r w:rsidR="001E14B6">
        <w:rPr>
          <w:rStyle w:val="a8"/>
          <w:rFonts w:ascii="Times New Roman" w:hAnsi="Times New Roman"/>
          <w:sz w:val="24"/>
          <w:szCs w:val="24"/>
        </w:rPr>
        <w:t>подлежи</w:t>
      </w:r>
      <w:r w:rsidR="001E14B6" w:rsidRPr="001E14B6">
        <w:rPr>
          <w:rStyle w:val="a8"/>
          <w:rFonts w:ascii="Times New Roman" w:hAnsi="Times New Roman"/>
          <w:sz w:val="24"/>
          <w:szCs w:val="24"/>
        </w:rPr>
        <w:t>т рассмотрению в Арбитражном суде Республики Татарстан.</w:t>
      </w:r>
    </w:p>
    <w:p w14:paraId="5AF616BF" w14:textId="77777777" w:rsidR="00C5579D" w:rsidRPr="00E954F6" w:rsidRDefault="00C5579D" w:rsidP="00E954F6">
      <w:pPr>
        <w:pStyle w:val="a7"/>
        <w:jc w:val="both"/>
        <w:rPr>
          <w:rFonts w:ascii="Times New Roman" w:hAnsi="Times New Roman"/>
          <w:sz w:val="24"/>
          <w:szCs w:val="24"/>
        </w:rPr>
      </w:pPr>
    </w:p>
    <w:p w14:paraId="2DD37175" w14:textId="77777777" w:rsidR="00C5579D" w:rsidRPr="00E954F6" w:rsidRDefault="00C5579D" w:rsidP="001E14B6">
      <w:pPr>
        <w:pStyle w:val="a7"/>
        <w:jc w:val="center"/>
        <w:rPr>
          <w:rFonts w:ascii="Times New Roman" w:hAnsi="Times New Roman"/>
          <w:sz w:val="24"/>
          <w:szCs w:val="24"/>
        </w:rPr>
      </w:pPr>
      <w:r w:rsidRPr="00E954F6">
        <w:rPr>
          <w:rFonts w:ascii="Times New Roman" w:hAnsi="Times New Roman"/>
          <w:sz w:val="24"/>
          <w:szCs w:val="24"/>
        </w:rPr>
        <w:t>XII. Срок действия и порядок расторжения Контракта</w:t>
      </w:r>
    </w:p>
    <w:p w14:paraId="23B467B4" w14:textId="77777777" w:rsidR="00C5579D" w:rsidRPr="00E954F6" w:rsidRDefault="00C5579D" w:rsidP="00E954F6">
      <w:pPr>
        <w:pStyle w:val="a7"/>
        <w:jc w:val="both"/>
        <w:rPr>
          <w:rFonts w:ascii="Times New Roman" w:hAnsi="Times New Roman"/>
          <w:sz w:val="24"/>
          <w:szCs w:val="24"/>
        </w:rPr>
      </w:pPr>
    </w:p>
    <w:p w14:paraId="5AFB21D5" w14:textId="77777777" w:rsidR="00C5579D" w:rsidRPr="001C7650" w:rsidRDefault="00C5579D" w:rsidP="001E14B6">
      <w:pPr>
        <w:pStyle w:val="a7"/>
        <w:ind w:firstLine="708"/>
        <w:jc w:val="both"/>
        <w:rPr>
          <w:rFonts w:ascii="Times New Roman" w:hAnsi="Times New Roman"/>
          <w:sz w:val="24"/>
          <w:szCs w:val="24"/>
        </w:rPr>
      </w:pPr>
      <w:r w:rsidRPr="001C7650">
        <w:rPr>
          <w:rFonts w:ascii="Times New Roman" w:hAnsi="Times New Roman"/>
          <w:sz w:val="24"/>
          <w:szCs w:val="24"/>
        </w:rPr>
        <w:t>1</w:t>
      </w:r>
      <w:r w:rsidR="003A7CF1" w:rsidRPr="001C7650">
        <w:rPr>
          <w:rFonts w:ascii="Times New Roman" w:hAnsi="Times New Roman"/>
          <w:sz w:val="24"/>
          <w:szCs w:val="24"/>
        </w:rPr>
        <w:t xml:space="preserve">2.1. </w:t>
      </w:r>
      <w:r w:rsidR="00FC1613" w:rsidRPr="001C7650">
        <w:rPr>
          <w:rFonts w:ascii="Times New Roman" w:hAnsi="Times New Roman"/>
          <w:sz w:val="24"/>
          <w:szCs w:val="24"/>
        </w:rPr>
        <w:t xml:space="preserve">Контракт вступает в силу </w:t>
      </w:r>
      <w:r w:rsidR="00382E67" w:rsidRPr="001C7650">
        <w:rPr>
          <w:rFonts w:ascii="Times New Roman" w:hAnsi="Times New Roman"/>
          <w:sz w:val="24"/>
          <w:szCs w:val="24"/>
        </w:rPr>
        <w:t>с</w:t>
      </w:r>
      <w:r w:rsidR="00FC1613" w:rsidRPr="001C7650">
        <w:rPr>
          <w:rFonts w:ascii="Times New Roman" w:hAnsi="Times New Roman"/>
          <w:sz w:val="24"/>
          <w:szCs w:val="24"/>
        </w:rPr>
        <w:t xml:space="preserve"> даты его </w:t>
      </w:r>
      <w:r w:rsidR="00FC1613" w:rsidRPr="00970E43">
        <w:rPr>
          <w:rFonts w:ascii="Times New Roman" w:hAnsi="Times New Roman"/>
          <w:sz w:val="24"/>
          <w:szCs w:val="24"/>
        </w:rPr>
        <w:t>заключения</w:t>
      </w:r>
      <w:r w:rsidR="00FC1613" w:rsidRPr="001C7650">
        <w:rPr>
          <w:rFonts w:ascii="Times New Roman" w:hAnsi="Times New Roman"/>
          <w:sz w:val="24"/>
          <w:szCs w:val="24"/>
        </w:rPr>
        <w:t xml:space="preserve"> в порядке, предусмотренном действующим законодательством Российской Федерации. Контракт действует до </w:t>
      </w:r>
      <w:r w:rsidR="000D0190" w:rsidRPr="001C7650">
        <w:rPr>
          <w:rFonts w:ascii="Times New Roman" w:hAnsi="Times New Roman"/>
          <w:sz w:val="24"/>
          <w:szCs w:val="24"/>
        </w:rPr>
        <w:t>31 декабря 202</w:t>
      </w:r>
      <w:r w:rsidR="009A1E88">
        <w:rPr>
          <w:rFonts w:ascii="Times New Roman" w:hAnsi="Times New Roman"/>
          <w:sz w:val="24"/>
          <w:szCs w:val="24"/>
        </w:rPr>
        <w:t>6</w:t>
      </w:r>
      <w:r w:rsidR="00FC1613" w:rsidRPr="001C7650">
        <w:rPr>
          <w:rFonts w:ascii="Times New Roman" w:hAnsi="Times New Roman"/>
          <w:sz w:val="24"/>
          <w:szCs w:val="24"/>
        </w:rPr>
        <w:t xml:space="preserve"> г. включительно. </w:t>
      </w:r>
      <w:r w:rsidRPr="001C7650">
        <w:rPr>
          <w:rFonts w:ascii="Times New Roman" w:hAnsi="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1B24A3" w:rsidRPr="001C7650">
        <w:rPr>
          <w:rFonts w:ascii="Times New Roman" w:hAnsi="Times New Roman"/>
          <w:sz w:val="24"/>
          <w:szCs w:val="24"/>
        </w:rPr>
        <w:t>.</w:t>
      </w:r>
    </w:p>
    <w:p w14:paraId="6F4DC01E" w14:textId="77777777" w:rsidR="00C5579D"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1B24A3">
        <w:rPr>
          <w:rFonts w:ascii="Times New Roman" w:hAnsi="Times New Roman"/>
          <w:sz w:val="24"/>
          <w:szCs w:val="24"/>
        </w:rPr>
        <w:t>Законом 44-ФЗ.</w:t>
      </w:r>
    </w:p>
    <w:p w14:paraId="14D033A4" w14:textId="77777777" w:rsidR="001B24A3" w:rsidRPr="00E954F6" w:rsidRDefault="001B24A3" w:rsidP="001B24A3">
      <w:pPr>
        <w:pStyle w:val="a7"/>
        <w:ind w:firstLine="708"/>
        <w:jc w:val="both"/>
        <w:rPr>
          <w:rFonts w:ascii="Times New Roman" w:hAnsi="Times New Roman"/>
          <w:sz w:val="24"/>
          <w:szCs w:val="24"/>
        </w:rPr>
      </w:pPr>
    </w:p>
    <w:p w14:paraId="1259CE0F" w14:textId="77777777" w:rsidR="00C5579D" w:rsidRPr="00E954F6" w:rsidRDefault="00C5579D" w:rsidP="001B24A3">
      <w:pPr>
        <w:pStyle w:val="a7"/>
        <w:jc w:val="center"/>
        <w:rPr>
          <w:rFonts w:ascii="Times New Roman" w:hAnsi="Times New Roman"/>
          <w:sz w:val="24"/>
          <w:szCs w:val="24"/>
        </w:rPr>
      </w:pPr>
      <w:r w:rsidRPr="00E954F6">
        <w:rPr>
          <w:rFonts w:ascii="Times New Roman" w:hAnsi="Times New Roman"/>
          <w:sz w:val="24"/>
          <w:szCs w:val="24"/>
        </w:rPr>
        <w:lastRenderedPageBreak/>
        <w:t>XIII. Прочие положения</w:t>
      </w:r>
    </w:p>
    <w:p w14:paraId="1A42C0C3" w14:textId="77777777" w:rsidR="00C5579D" w:rsidRPr="00E954F6" w:rsidRDefault="00C5579D" w:rsidP="00E954F6">
      <w:pPr>
        <w:pStyle w:val="a7"/>
        <w:jc w:val="both"/>
        <w:rPr>
          <w:rFonts w:ascii="Times New Roman" w:hAnsi="Times New Roman"/>
          <w:sz w:val="24"/>
          <w:szCs w:val="24"/>
        </w:rPr>
      </w:pPr>
    </w:p>
    <w:p w14:paraId="0DE9ABDF" w14:textId="77777777" w:rsidR="00C5579D" w:rsidRPr="00E954F6"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13.1. Во всем, что не предусмотрено Контрактом, Стороны руководствуются законодательством Российской Федерации.</w:t>
      </w:r>
    </w:p>
    <w:p w14:paraId="587331DF" w14:textId="77777777" w:rsidR="00C5579D" w:rsidRPr="00E954F6"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64D2A20" w14:textId="77777777" w:rsidR="00C5579D"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14:paraId="6955FFF7" w14:textId="77777777" w:rsidR="00C5579D" w:rsidRPr="00E954F6"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4" w:history="1">
        <w:r w:rsidRPr="003F13EC">
          <w:rPr>
            <w:rFonts w:ascii="Times New Roman" w:hAnsi="Times New Roman"/>
            <w:color w:val="000000"/>
            <w:sz w:val="24"/>
            <w:szCs w:val="24"/>
          </w:rPr>
          <w:t>статьей 95</w:t>
        </w:r>
      </w:hyperlink>
      <w:r w:rsidRPr="00E954F6">
        <w:rPr>
          <w:rFonts w:ascii="Times New Roman" w:hAnsi="Times New Roman"/>
          <w:sz w:val="24"/>
          <w:szCs w:val="24"/>
        </w:rPr>
        <w:t xml:space="preserve"> </w:t>
      </w:r>
      <w:r w:rsidR="001B24A3">
        <w:rPr>
          <w:rFonts w:ascii="Times New Roman" w:hAnsi="Times New Roman"/>
          <w:sz w:val="24"/>
          <w:szCs w:val="24"/>
        </w:rPr>
        <w:t>Закона № 44-ФЗ</w:t>
      </w:r>
    </w:p>
    <w:p w14:paraId="2349879D" w14:textId="77777777" w:rsidR="00C5579D" w:rsidRPr="00E954F6"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6E4668E" w14:textId="77777777" w:rsidR="00C5579D" w:rsidRPr="00E954F6"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33F2B3B" w14:textId="77777777" w:rsidR="00C5579D" w:rsidRPr="00E954F6" w:rsidRDefault="00C5579D" w:rsidP="001B24A3">
      <w:pPr>
        <w:pStyle w:val="a7"/>
        <w:ind w:firstLine="708"/>
        <w:jc w:val="both"/>
        <w:rPr>
          <w:rFonts w:ascii="Times New Roman" w:hAnsi="Times New Roman"/>
          <w:sz w:val="24"/>
          <w:szCs w:val="24"/>
        </w:rPr>
      </w:pPr>
      <w:r w:rsidRPr="00E954F6">
        <w:rPr>
          <w:rFonts w:ascii="Times New Roman" w:hAnsi="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96A4182" w14:textId="77777777" w:rsidR="001B24A3" w:rsidRPr="0002541B" w:rsidRDefault="00C5579D" w:rsidP="00927EB8">
      <w:pPr>
        <w:tabs>
          <w:tab w:val="left" w:pos="9921"/>
        </w:tabs>
        <w:spacing w:after="0"/>
        <w:ind w:right="-2" w:firstLine="709"/>
        <w:jc w:val="both"/>
        <w:rPr>
          <w:rFonts w:ascii="Times New Roman" w:hAnsi="Times New Roman"/>
          <w:sz w:val="24"/>
          <w:szCs w:val="24"/>
        </w:rPr>
      </w:pPr>
      <w:bookmarkStart w:id="42" w:name="P1633"/>
      <w:bookmarkEnd w:id="42"/>
      <w:r w:rsidRPr="0002541B">
        <w:rPr>
          <w:rFonts w:ascii="Times New Roman" w:hAnsi="Times New Roman"/>
          <w:sz w:val="24"/>
          <w:szCs w:val="24"/>
        </w:rPr>
        <w:t xml:space="preserve">13.7. </w:t>
      </w:r>
      <w:r w:rsidR="0002541B" w:rsidRPr="0002541B">
        <w:rPr>
          <w:rFonts w:ascii="Times New Roman" w:hAnsi="Times New Roman"/>
          <w:sz w:val="24"/>
          <w:szCs w:val="24"/>
        </w:rPr>
        <w:t xml:space="preserve">Контракт составлен в форме электронного документа, подписанного электронными подписями уполномоченных лиц Сторон и/или Контракт составлен в </w:t>
      </w:r>
      <w:r w:rsidR="00927EB8">
        <w:rPr>
          <w:rFonts w:ascii="Times New Roman" w:hAnsi="Times New Roman"/>
          <w:sz w:val="24"/>
          <w:szCs w:val="24"/>
        </w:rPr>
        <w:t>2</w:t>
      </w:r>
      <w:r w:rsidR="0002541B" w:rsidRPr="0002541B">
        <w:rPr>
          <w:rFonts w:ascii="Times New Roman" w:hAnsi="Times New Roman"/>
          <w:sz w:val="24"/>
          <w:szCs w:val="24"/>
        </w:rPr>
        <w:t xml:space="preserve"> (</w:t>
      </w:r>
      <w:r w:rsidR="00927EB8">
        <w:rPr>
          <w:rFonts w:ascii="Times New Roman" w:hAnsi="Times New Roman"/>
          <w:sz w:val="24"/>
          <w:szCs w:val="24"/>
        </w:rPr>
        <w:t>двух</w:t>
      </w:r>
      <w:r w:rsidR="0002541B" w:rsidRPr="0002541B">
        <w:rPr>
          <w:rFonts w:ascii="Times New Roman" w:hAnsi="Times New Roman"/>
          <w:sz w:val="24"/>
          <w:szCs w:val="24"/>
        </w:rPr>
        <w:t xml:space="preserve">) экземплярах идентичных по содержанию и имеющих одинаковую юридическую силу, один экземпляр – Исполнителю, </w:t>
      </w:r>
      <w:r w:rsidR="00927EB8">
        <w:rPr>
          <w:rFonts w:ascii="Times New Roman" w:hAnsi="Times New Roman"/>
          <w:sz w:val="24"/>
          <w:szCs w:val="24"/>
        </w:rPr>
        <w:t>один экземпляр</w:t>
      </w:r>
      <w:r w:rsidR="0002541B" w:rsidRPr="0002541B">
        <w:rPr>
          <w:rFonts w:ascii="Times New Roman" w:hAnsi="Times New Roman"/>
          <w:sz w:val="24"/>
          <w:szCs w:val="24"/>
        </w:rPr>
        <w:t xml:space="preserve"> – Заказчику.</w:t>
      </w:r>
    </w:p>
    <w:p w14:paraId="7C601893" w14:textId="77777777" w:rsidR="00CF1F11" w:rsidRDefault="00CF1F11" w:rsidP="001B24A3">
      <w:pPr>
        <w:spacing w:after="0" w:line="240" w:lineRule="auto"/>
        <w:ind w:firstLine="708"/>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lang w:eastAsia="ru-RU"/>
        </w:rPr>
        <w:t>13.</w:t>
      </w:r>
      <w:r w:rsidR="0002541B">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Pr="00071187">
        <w:rPr>
          <w:rFonts w:ascii="Times New Roman" w:eastAsia="Times New Roman" w:hAnsi="Times New Roman"/>
          <w:sz w:val="24"/>
          <w:szCs w:val="24"/>
          <w:lang w:eastAsia="ru-RU"/>
        </w:rPr>
        <w:t xml:space="preserve">При исполнении Контракта </w:t>
      </w:r>
      <w:r w:rsidRPr="00071187">
        <w:rPr>
          <w:rFonts w:ascii="Times New Roman" w:hAnsi="Times New Roman"/>
          <w:color w:val="22272F"/>
          <w:sz w:val="24"/>
          <w:szCs w:val="24"/>
          <w:shd w:val="clear" w:color="auto" w:fill="FFFFFF"/>
        </w:rPr>
        <w:t>не допускается замена радиоэлектронной продукции, признаваемой в соответствии с</w:t>
      </w:r>
      <w:r w:rsidRPr="00655116">
        <w:rPr>
          <w:rFonts w:ascii="Times New Roman" w:hAnsi="Times New Roman"/>
          <w:color w:val="000000"/>
          <w:sz w:val="24"/>
          <w:szCs w:val="24"/>
          <w:shd w:val="clear" w:color="auto" w:fill="FFFFFF"/>
        </w:rPr>
        <w:t> </w:t>
      </w:r>
      <w:hyperlink r:id="rId15" w:anchor="/document/71139412/entry/0" w:history="1">
        <w:r w:rsidRPr="00CF1F11">
          <w:rPr>
            <w:rStyle w:val="aa"/>
            <w:rFonts w:ascii="Times New Roman" w:hAnsi="Times New Roman"/>
            <w:color w:val="000000"/>
            <w:sz w:val="24"/>
            <w:szCs w:val="24"/>
            <w:u w:val="none"/>
            <w:shd w:val="clear" w:color="auto" w:fill="FFFFFF"/>
          </w:rPr>
          <w:t>постановлением</w:t>
        </w:r>
      </w:hyperlink>
      <w:r w:rsidRPr="00CF1F11">
        <w:rPr>
          <w:rFonts w:ascii="Times New Roman" w:hAnsi="Times New Roman"/>
          <w:color w:val="22272F"/>
          <w:sz w:val="24"/>
          <w:szCs w:val="24"/>
          <w:shd w:val="clear" w:color="auto" w:fill="FFFFFF"/>
        </w:rPr>
        <w:t> Правительства Российской Федерации от 17 июля 2015 г. N 719 "О подтверждении производства российской промышленной продукции"</w:t>
      </w:r>
      <w:r w:rsidRPr="00071187">
        <w:rPr>
          <w:rFonts w:ascii="Times New Roman" w:hAnsi="Times New Roman"/>
          <w:color w:val="22272F"/>
          <w:sz w:val="24"/>
          <w:szCs w:val="24"/>
          <w:shd w:val="clear" w:color="auto" w:fill="FFFFFF"/>
        </w:rPr>
        <w:t xml:space="preserve">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w:t>
      </w:r>
    </w:p>
    <w:p w14:paraId="0D9BC574" w14:textId="77777777" w:rsidR="00D37971" w:rsidRDefault="00D37971" w:rsidP="00D37971">
      <w:pPr>
        <w:spacing w:after="0" w:line="240" w:lineRule="auto"/>
        <w:ind w:firstLine="709"/>
        <w:jc w:val="center"/>
        <w:rPr>
          <w:rFonts w:ascii="Times New Roman" w:eastAsia="DejaVu Sans" w:hAnsi="Times New Roman"/>
          <w:sz w:val="24"/>
          <w:szCs w:val="24"/>
          <w:lang w:eastAsia="ru-RU"/>
        </w:rPr>
      </w:pPr>
    </w:p>
    <w:p w14:paraId="2BF2A4F8" w14:textId="77777777" w:rsidR="00D37971" w:rsidRDefault="00D37971" w:rsidP="00D37971">
      <w:pPr>
        <w:spacing w:after="0" w:line="240" w:lineRule="auto"/>
        <w:ind w:firstLine="709"/>
        <w:jc w:val="center"/>
        <w:rPr>
          <w:rFonts w:ascii="Times New Roman" w:eastAsia="DejaVu Sans" w:hAnsi="Times New Roman"/>
          <w:sz w:val="24"/>
          <w:szCs w:val="24"/>
          <w:lang w:eastAsia="ru-RU"/>
        </w:rPr>
      </w:pPr>
      <w:r w:rsidRPr="00E954F6">
        <w:rPr>
          <w:rFonts w:ascii="Times New Roman" w:hAnsi="Times New Roman"/>
          <w:sz w:val="24"/>
          <w:szCs w:val="24"/>
        </w:rPr>
        <w:t>XIV</w:t>
      </w:r>
      <w:r>
        <w:rPr>
          <w:rFonts w:ascii="Times New Roman" w:hAnsi="Times New Roman"/>
          <w:sz w:val="24"/>
          <w:szCs w:val="24"/>
        </w:rPr>
        <w:t>.</w:t>
      </w:r>
      <w:r w:rsidRPr="0073646E">
        <w:rPr>
          <w:rFonts w:ascii="Times New Roman" w:eastAsia="DejaVu Sans" w:hAnsi="Times New Roman"/>
          <w:sz w:val="24"/>
          <w:szCs w:val="24"/>
          <w:lang w:eastAsia="ru-RU"/>
        </w:rPr>
        <w:t xml:space="preserve"> Конфиденциальность</w:t>
      </w:r>
    </w:p>
    <w:p w14:paraId="16AF8FEB" w14:textId="77777777" w:rsidR="00D37971" w:rsidRPr="0073646E" w:rsidRDefault="00D37971" w:rsidP="00D37971">
      <w:pPr>
        <w:spacing w:after="0" w:line="240" w:lineRule="auto"/>
        <w:ind w:firstLine="709"/>
        <w:jc w:val="center"/>
        <w:rPr>
          <w:rFonts w:ascii="Times New Roman" w:eastAsia="DejaVu Sans" w:hAnsi="Times New Roman"/>
          <w:sz w:val="24"/>
          <w:szCs w:val="24"/>
          <w:lang w:eastAsia="ru-RU"/>
        </w:rPr>
      </w:pPr>
    </w:p>
    <w:p w14:paraId="6830EB55" w14:textId="77777777" w:rsidR="00D37971" w:rsidRPr="0073646E" w:rsidRDefault="00970E43" w:rsidP="00D37971">
      <w:pPr>
        <w:spacing w:after="0" w:line="240" w:lineRule="auto"/>
        <w:ind w:firstLine="709"/>
        <w:jc w:val="both"/>
        <w:rPr>
          <w:rFonts w:ascii="Times New Roman" w:eastAsia="DejaVu Sans" w:hAnsi="Times New Roman"/>
          <w:sz w:val="24"/>
          <w:szCs w:val="24"/>
          <w:lang w:eastAsia="ru-RU"/>
        </w:rPr>
      </w:pPr>
      <w:r>
        <w:rPr>
          <w:rFonts w:ascii="Times New Roman" w:eastAsia="DejaVu Sans" w:hAnsi="Times New Roman"/>
          <w:sz w:val="24"/>
          <w:szCs w:val="24"/>
          <w:lang w:eastAsia="ru-RU"/>
        </w:rPr>
        <w:t>14</w:t>
      </w:r>
      <w:r w:rsidR="00D37971" w:rsidRPr="0073646E">
        <w:rPr>
          <w:rFonts w:ascii="Times New Roman" w:eastAsia="DejaVu Sans" w:hAnsi="Times New Roman"/>
          <w:sz w:val="24"/>
          <w:szCs w:val="24"/>
          <w:lang w:eastAsia="ru-RU"/>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37C1083A" w14:textId="77777777" w:rsidR="00D37971" w:rsidRPr="0073646E" w:rsidRDefault="00970E43" w:rsidP="00D37971">
      <w:pPr>
        <w:spacing w:after="0" w:line="240" w:lineRule="auto"/>
        <w:ind w:firstLine="709"/>
        <w:jc w:val="both"/>
        <w:rPr>
          <w:rFonts w:ascii="Times New Roman" w:eastAsia="DejaVu Sans" w:hAnsi="Times New Roman"/>
          <w:sz w:val="24"/>
          <w:szCs w:val="24"/>
          <w:lang w:eastAsia="ru-RU"/>
        </w:rPr>
      </w:pPr>
      <w:r>
        <w:rPr>
          <w:rFonts w:ascii="Times New Roman" w:eastAsia="DejaVu Sans" w:hAnsi="Times New Roman"/>
          <w:sz w:val="24"/>
          <w:szCs w:val="24"/>
          <w:lang w:eastAsia="ru-RU"/>
        </w:rPr>
        <w:t>14</w:t>
      </w:r>
      <w:r w:rsidR="00D37971" w:rsidRPr="0073646E">
        <w:rPr>
          <w:rFonts w:ascii="Times New Roman" w:eastAsia="DejaVu Sans" w:hAnsi="Times New Roman"/>
          <w:sz w:val="24"/>
          <w:szCs w:val="24"/>
          <w:lang w:eastAsia="ru-RU"/>
        </w:rPr>
        <w:t xml:space="preserve">.2. Заказчик заявляет и </w:t>
      </w:r>
      <w:r w:rsidR="00D37971" w:rsidRPr="0073646E">
        <w:rPr>
          <w:rFonts w:ascii="Times New Roman" w:eastAsia="Times New Roman" w:hAnsi="Times New Roman"/>
          <w:sz w:val="24"/>
          <w:szCs w:val="24"/>
          <w:lang w:eastAsia="ru-RU"/>
        </w:rPr>
        <w:t>Поставщик</w:t>
      </w:r>
      <w:r w:rsidR="00D37971" w:rsidRPr="0073646E">
        <w:rPr>
          <w:rFonts w:ascii="Times New Roman" w:eastAsia="DejaVu Sans" w:hAnsi="Times New Roman"/>
          <w:sz w:val="24"/>
          <w:szCs w:val="24"/>
          <w:lang w:eastAsia="ru-RU"/>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03656593" w14:textId="77777777" w:rsidR="00D37971" w:rsidRPr="0073646E" w:rsidRDefault="00970E43" w:rsidP="00D37971">
      <w:pPr>
        <w:spacing w:after="0" w:line="240" w:lineRule="auto"/>
        <w:ind w:firstLine="709"/>
        <w:jc w:val="both"/>
        <w:rPr>
          <w:rFonts w:ascii="Times New Roman" w:eastAsia="DejaVu Sans" w:hAnsi="Times New Roman"/>
          <w:sz w:val="24"/>
          <w:szCs w:val="24"/>
          <w:lang w:eastAsia="ru-RU"/>
        </w:rPr>
      </w:pPr>
      <w:r>
        <w:rPr>
          <w:rFonts w:ascii="Times New Roman" w:eastAsia="DejaVu Sans" w:hAnsi="Times New Roman"/>
          <w:sz w:val="24"/>
          <w:szCs w:val="24"/>
          <w:lang w:eastAsia="ru-RU"/>
        </w:rPr>
        <w:t>14</w:t>
      </w:r>
      <w:r w:rsidR="00D37971" w:rsidRPr="0073646E">
        <w:rPr>
          <w:rFonts w:ascii="Times New Roman" w:eastAsia="DejaVu Sans" w:hAnsi="Times New Roman"/>
          <w:sz w:val="24"/>
          <w:szCs w:val="24"/>
          <w:lang w:eastAsia="ru-RU"/>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14:paraId="63F67D56" w14:textId="77777777" w:rsidR="00D37971" w:rsidRPr="0073646E" w:rsidRDefault="00970E43" w:rsidP="00D37971">
      <w:pPr>
        <w:spacing w:after="0" w:line="240" w:lineRule="auto"/>
        <w:ind w:firstLine="709"/>
        <w:jc w:val="both"/>
        <w:rPr>
          <w:rFonts w:ascii="Times New Roman" w:eastAsia="DejaVu Sans" w:hAnsi="Times New Roman"/>
          <w:sz w:val="24"/>
          <w:szCs w:val="24"/>
          <w:lang w:eastAsia="ru-RU"/>
        </w:rPr>
      </w:pPr>
      <w:r>
        <w:rPr>
          <w:rFonts w:ascii="Times New Roman" w:eastAsia="DejaVu Sans" w:hAnsi="Times New Roman"/>
          <w:sz w:val="24"/>
          <w:szCs w:val="24"/>
          <w:lang w:eastAsia="ru-RU"/>
        </w:rPr>
        <w:t>14</w:t>
      </w:r>
      <w:r w:rsidR="00D37971" w:rsidRPr="0073646E">
        <w:rPr>
          <w:rFonts w:ascii="Times New Roman" w:eastAsia="DejaVu Sans" w:hAnsi="Times New Roman"/>
          <w:sz w:val="24"/>
          <w:szCs w:val="24"/>
          <w:lang w:eastAsia="ru-RU"/>
        </w:rPr>
        <w:t xml:space="preserve">.4.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w:t>
      </w:r>
      <w:r w:rsidR="00D37971" w:rsidRPr="0073646E">
        <w:rPr>
          <w:rFonts w:ascii="Times New Roman" w:eastAsia="DejaVu Sans" w:hAnsi="Times New Roman"/>
          <w:sz w:val="24"/>
          <w:szCs w:val="24"/>
          <w:lang w:eastAsia="ru-RU"/>
        </w:rPr>
        <w:lastRenderedPageBreak/>
        <w:t>законом порядка) в объеме и в случаях, прямо предусмотренных действующим законодательством Российской Федерации.</w:t>
      </w:r>
    </w:p>
    <w:p w14:paraId="02332A48" w14:textId="77777777" w:rsidR="00D37971" w:rsidRPr="0073646E" w:rsidRDefault="00970E43" w:rsidP="00D37971">
      <w:pPr>
        <w:spacing w:after="0" w:line="240" w:lineRule="auto"/>
        <w:ind w:firstLine="709"/>
        <w:jc w:val="both"/>
        <w:rPr>
          <w:rFonts w:ascii="Times New Roman" w:eastAsia="DejaVu Sans" w:hAnsi="Times New Roman"/>
          <w:sz w:val="24"/>
          <w:szCs w:val="24"/>
          <w:lang w:eastAsia="ru-RU"/>
        </w:rPr>
      </w:pPr>
      <w:r>
        <w:rPr>
          <w:rFonts w:ascii="Times New Roman" w:eastAsia="DejaVu Sans" w:hAnsi="Times New Roman"/>
          <w:sz w:val="24"/>
          <w:szCs w:val="24"/>
          <w:lang w:eastAsia="ru-RU"/>
        </w:rPr>
        <w:t>14</w:t>
      </w:r>
      <w:r w:rsidR="00D37971" w:rsidRPr="0073646E">
        <w:rPr>
          <w:rFonts w:ascii="Times New Roman" w:eastAsia="DejaVu Sans" w:hAnsi="Times New Roman"/>
          <w:sz w:val="24"/>
          <w:szCs w:val="24"/>
          <w:lang w:eastAsia="ru-RU"/>
        </w:rPr>
        <w:t>.5. Поставщик обязуется принять все необходимые меры для сохранения в тайне конфиденциальной информации Заказчика.</w:t>
      </w:r>
    </w:p>
    <w:p w14:paraId="7FE9BE0E" w14:textId="77777777" w:rsidR="00D37971" w:rsidRPr="0073646E" w:rsidRDefault="00970E43" w:rsidP="00D379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DejaVu Sans" w:hAnsi="Times New Roman"/>
          <w:sz w:val="24"/>
          <w:szCs w:val="24"/>
          <w:lang w:eastAsia="ru-RU"/>
        </w:rPr>
        <w:t>14</w:t>
      </w:r>
      <w:r w:rsidR="00D37971" w:rsidRPr="0073646E">
        <w:rPr>
          <w:rFonts w:ascii="Times New Roman" w:eastAsia="DejaVu Sans" w:hAnsi="Times New Roman"/>
          <w:sz w:val="24"/>
          <w:szCs w:val="24"/>
          <w:lang w:eastAsia="ru-RU"/>
        </w:rPr>
        <w:t>.6. Обязательства Сторон по соблюдению конфиденциальности, вытекающие из настоящего Контракта, сохраняют свою силу в течение 5 (пяти) лет после окончания выполнения обязательств по настоящему Контракту.</w:t>
      </w:r>
    </w:p>
    <w:p w14:paraId="452D1E3E" w14:textId="77777777" w:rsidR="001B24A3" w:rsidRPr="00E954F6" w:rsidRDefault="001B24A3" w:rsidP="00D37971">
      <w:pPr>
        <w:pStyle w:val="a7"/>
        <w:jc w:val="both"/>
        <w:rPr>
          <w:rFonts w:ascii="Times New Roman" w:hAnsi="Times New Roman"/>
          <w:sz w:val="24"/>
          <w:szCs w:val="24"/>
        </w:rPr>
      </w:pPr>
    </w:p>
    <w:p w14:paraId="6EEE045E" w14:textId="77777777" w:rsidR="00C5579D" w:rsidRPr="00E954F6" w:rsidRDefault="00C5579D" w:rsidP="001B24A3">
      <w:pPr>
        <w:pStyle w:val="a7"/>
        <w:jc w:val="center"/>
        <w:rPr>
          <w:rFonts w:ascii="Times New Roman" w:hAnsi="Times New Roman"/>
          <w:sz w:val="24"/>
          <w:szCs w:val="24"/>
        </w:rPr>
      </w:pPr>
      <w:r w:rsidRPr="00E954F6">
        <w:rPr>
          <w:rFonts w:ascii="Times New Roman" w:hAnsi="Times New Roman"/>
          <w:sz w:val="24"/>
          <w:szCs w:val="24"/>
        </w:rPr>
        <w:t>XV. Перечень приложений</w:t>
      </w:r>
    </w:p>
    <w:p w14:paraId="3C2A6DCE" w14:textId="77777777" w:rsidR="00C5579D" w:rsidRPr="00E954F6" w:rsidRDefault="00C5579D" w:rsidP="00E954F6">
      <w:pPr>
        <w:pStyle w:val="a7"/>
        <w:jc w:val="both"/>
        <w:rPr>
          <w:rFonts w:ascii="Times New Roman" w:hAnsi="Times New Roman"/>
          <w:sz w:val="24"/>
          <w:szCs w:val="24"/>
        </w:rPr>
      </w:pPr>
    </w:p>
    <w:p w14:paraId="42C341CA" w14:textId="77777777" w:rsidR="00C5579D" w:rsidRPr="00E954F6" w:rsidRDefault="00C5579D" w:rsidP="00E954F6">
      <w:pPr>
        <w:pStyle w:val="a7"/>
        <w:jc w:val="both"/>
        <w:rPr>
          <w:rFonts w:ascii="Times New Roman" w:hAnsi="Times New Roman"/>
          <w:sz w:val="24"/>
          <w:szCs w:val="24"/>
        </w:rPr>
      </w:pPr>
      <w:r w:rsidRPr="00E954F6">
        <w:rPr>
          <w:rFonts w:ascii="Times New Roman" w:hAnsi="Times New Roman"/>
          <w:sz w:val="24"/>
          <w:szCs w:val="24"/>
        </w:rPr>
        <w:t>1</w:t>
      </w:r>
      <w:r w:rsidR="00970E43">
        <w:rPr>
          <w:rFonts w:ascii="Times New Roman" w:hAnsi="Times New Roman"/>
          <w:sz w:val="24"/>
          <w:szCs w:val="24"/>
        </w:rPr>
        <w:t>5</w:t>
      </w:r>
      <w:r w:rsidRPr="00E954F6">
        <w:rPr>
          <w:rFonts w:ascii="Times New Roman" w:hAnsi="Times New Roman"/>
          <w:sz w:val="24"/>
          <w:szCs w:val="24"/>
        </w:rPr>
        <w:t>.1. Неотъемлемой час</w:t>
      </w:r>
      <w:r w:rsidR="001B24A3">
        <w:rPr>
          <w:rFonts w:ascii="Times New Roman" w:hAnsi="Times New Roman"/>
          <w:sz w:val="24"/>
          <w:szCs w:val="24"/>
        </w:rPr>
        <w:t>тью Контракта является следующие приложения</w:t>
      </w:r>
      <w:r w:rsidRPr="00E954F6">
        <w:rPr>
          <w:rFonts w:ascii="Times New Roman" w:hAnsi="Times New Roman"/>
          <w:sz w:val="24"/>
          <w:szCs w:val="24"/>
        </w:rPr>
        <w:t>:</w:t>
      </w:r>
    </w:p>
    <w:p w14:paraId="57BFC6EF" w14:textId="77777777" w:rsidR="00C5579D" w:rsidRDefault="001B24A3" w:rsidP="00E954F6">
      <w:pPr>
        <w:pStyle w:val="a7"/>
        <w:jc w:val="both"/>
        <w:rPr>
          <w:rFonts w:ascii="Times New Roman" w:hAnsi="Times New Roman"/>
          <w:sz w:val="24"/>
          <w:szCs w:val="24"/>
        </w:rPr>
      </w:pPr>
      <w:r>
        <w:rPr>
          <w:rFonts w:ascii="Times New Roman" w:hAnsi="Times New Roman"/>
          <w:sz w:val="24"/>
          <w:szCs w:val="24"/>
        </w:rPr>
        <w:t>Приложение №1 С</w:t>
      </w:r>
      <w:r w:rsidR="00C5579D" w:rsidRPr="00E954F6">
        <w:rPr>
          <w:rFonts w:ascii="Times New Roman" w:hAnsi="Times New Roman"/>
          <w:sz w:val="24"/>
          <w:szCs w:val="24"/>
        </w:rPr>
        <w:t>пецификация.</w:t>
      </w:r>
    </w:p>
    <w:p w14:paraId="733FB5E2" w14:textId="77777777" w:rsidR="009A1E88" w:rsidRPr="009A1E88" w:rsidRDefault="009A1E88" w:rsidP="009A1E88">
      <w:pPr>
        <w:spacing w:after="0" w:line="240" w:lineRule="auto"/>
        <w:jc w:val="both"/>
        <w:rPr>
          <w:rFonts w:ascii="Times New Roman" w:eastAsia="Times New Roman" w:hAnsi="Times New Roman"/>
          <w:bCs/>
          <w:sz w:val="24"/>
          <w:szCs w:val="32"/>
          <w:lang w:eastAsia="ru-RU"/>
        </w:rPr>
      </w:pPr>
      <w:r w:rsidRPr="009A1E88">
        <w:rPr>
          <w:rFonts w:ascii="Times New Roman" w:eastAsia="Times New Roman" w:hAnsi="Times New Roman"/>
          <w:bCs/>
          <w:sz w:val="24"/>
          <w:szCs w:val="32"/>
          <w:lang w:eastAsia="ru-RU"/>
        </w:rPr>
        <w:t>Приложение №2 Форма Заявки.</w:t>
      </w:r>
    </w:p>
    <w:p w14:paraId="6E3190FD" w14:textId="77777777" w:rsidR="0002541B" w:rsidRDefault="0002541B" w:rsidP="00E954F6">
      <w:pPr>
        <w:pStyle w:val="a7"/>
        <w:jc w:val="both"/>
        <w:rPr>
          <w:rFonts w:ascii="Times New Roman" w:hAnsi="Times New Roman"/>
          <w:sz w:val="24"/>
          <w:szCs w:val="24"/>
        </w:rPr>
      </w:pPr>
      <w:r>
        <w:rPr>
          <w:rFonts w:ascii="Times New Roman" w:hAnsi="Times New Roman"/>
          <w:sz w:val="24"/>
          <w:szCs w:val="24"/>
        </w:rPr>
        <w:t>Приложение №</w:t>
      </w:r>
      <w:r w:rsidR="009A1E88">
        <w:rPr>
          <w:rFonts w:ascii="Times New Roman" w:hAnsi="Times New Roman"/>
          <w:sz w:val="24"/>
          <w:szCs w:val="24"/>
        </w:rPr>
        <w:t>3</w:t>
      </w:r>
      <w:r>
        <w:rPr>
          <w:rFonts w:ascii="Times New Roman" w:hAnsi="Times New Roman"/>
          <w:sz w:val="24"/>
          <w:szCs w:val="24"/>
        </w:rPr>
        <w:t xml:space="preserve"> </w:t>
      </w:r>
      <w:r w:rsidRPr="00C75468">
        <w:rPr>
          <w:rFonts w:hAnsi="Times New Roman"/>
          <w:sz w:val="24"/>
          <w:szCs w:val="24"/>
        </w:rPr>
        <w:t>Декларация</w:t>
      </w:r>
      <w:r w:rsidRPr="00C75468">
        <w:rPr>
          <w:rFonts w:hAnsi="Times New Roman"/>
          <w:sz w:val="24"/>
          <w:szCs w:val="24"/>
        </w:rPr>
        <w:t xml:space="preserve"> </w:t>
      </w:r>
      <w:r w:rsidRPr="00C75468">
        <w:rPr>
          <w:rFonts w:hAnsi="Times New Roman"/>
          <w:sz w:val="24"/>
          <w:szCs w:val="24"/>
          <w:shd w:val="clear" w:color="auto" w:fill="FFFFFF"/>
        </w:rPr>
        <w:t>соответствия</w:t>
      </w:r>
      <w:r w:rsidRPr="00C75468">
        <w:rPr>
          <w:rFonts w:hAnsi="Times New Roman"/>
          <w:sz w:val="24"/>
          <w:szCs w:val="24"/>
          <w:shd w:val="clear" w:color="auto" w:fill="FFFFFF"/>
        </w:rPr>
        <w:t xml:space="preserve"> </w:t>
      </w:r>
      <w:r w:rsidRPr="00C75468">
        <w:rPr>
          <w:rFonts w:hAnsi="Times New Roman"/>
          <w:sz w:val="24"/>
          <w:szCs w:val="24"/>
          <w:shd w:val="clear" w:color="auto" w:fill="FFFFFF"/>
        </w:rPr>
        <w:t>требованиям</w:t>
      </w:r>
      <w:r w:rsidRPr="00C75468">
        <w:rPr>
          <w:rFonts w:hAnsi="Times New Roman"/>
          <w:sz w:val="24"/>
          <w:szCs w:val="24"/>
          <w:shd w:val="clear" w:color="auto" w:fill="FFFFFF"/>
        </w:rPr>
        <w:t xml:space="preserve">, </w:t>
      </w:r>
      <w:r w:rsidRPr="00C75468">
        <w:rPr>
          <w:rFonts w:hAnsi="Times New Roman"/>
          <w:sz w:val="24"/>
          <w:szCs w:val="24"/>
          <w:shd w:val="clear" w:color="auto" w:fill="FFFFFF"/>
        </w:rPr>
        <w:t>установленным</w:t>
      </w:r>
      <w:r w:rsidRPr="00C75468">
        <w:rPr>
          <w:rFonts w:hAnsi="Times New Roman"/>
          <w:sz w:val="24"/>
          <w:szCs w:val="24"/>
          <w:shd w:val="clear" w:color="auto" w:fill="FFFFFF"/>
        </w:rPr>
        <w:t xml:space="preserve"> </w:t>
      </w:r>
      <w:r w:rsidRPr="00C75468">
        <w:rPr>
          <w:rFonts w:hAnsi="Times New Roman"/>
          <w:sz w:val="24"/>
          <w:szCs w:val="24"/>
          <w:shd w:val="clear" w:color="auto" w:fill="FFFFFF"/>
        </w:rPr>
        <w:t>пунктами</w:t>
      </w:r>
      <w:r w:rsidRPr="00C75468">
        <w:rPr>
          <w:rFonts w:hAnsi="Times New Roman"/>
          <w:sz w:val="24"/>
          <w:szCs w:val="24"/>
          <w:shd w:val="clear" w:color="auto" w:fill="FFFFFF"/>
        </w:rPr>
        <w:t xml:space="preserve"> 3 - 5, 7 - 11 </w:t>
      </w:r>
      <w:r w:rsidRPr="00C75468">
        <w:rPr>
          <w:rFonts w:hAnsi="Times New Roman"/>
          <w:sz w:val="24"/>
          <w:szCs w:val="24"/>
          <w:shd w:val="clear" w:color="auto" w:fill="FFFFFF"/>
        </w:rPr>
        <w:t>части</w:t>
      </w:r>
      <w:r w:rsidRPr="00C75468">
        <w:rPr>
          <w:rFonts w:hAnsi="Times New Roman"/>
          <w:sz w:val="24"/>
          <w:szCs w:val="24"/>
          <w:shd w:val="clear" w:color="auto" w:fill="FFFFFF"/>
        </w:rPr>
        <w:t xml:space="preserve"> 1 </w:t>
      </w:r>
      <w:r w:rsidRPr="00C75468">
        <w:rPr>
          <w:rFonts w:hAnsi="Times New Roman"/>
          <w:sz w:val="24"/>
          <w:szCs w:val="24"/>
          <w:shd w:val="clear" w:color="auto" w:fill="FFFFFF"/>
        </w:rPr>
        <w:t>статьи</w:t>
      </w:r>
      <w:r w:rsidRPr="00C75468">
        <w:rPr>
          <w:rFonts w:hAnsi="Times New Roman"/>
          <w:sz w:val="24"/>
          <w:szCs w:val="24"/>
          <w:shd w:val="clear" w:color="auto" w:fill="FFFFFF"/>
        </w:rPr>
        <w:t xml:space="preserve"> 31 </w:t>
      </w:r>
      <w:r w:rsidRPr="00C75468">
        <w:rPr>
          <w:rFonts w:hAnsi="Times New Roman"/>
          <w:sz w:val="24"/>
          <w:szCs w:val="24"/>
          <w:shd w:val="clear" w:color="auto" w:fill="FFFFFF"/>
        </w:rPr>
        <w:t>Закона</w:t>
      </w:r>
      <w:r w:rsidRPr="00C75468">
        <w:rPr>
          <w:rFonts w:hAnsi="Times New Roman"/>
          <w:sz w:val="24"/>
          <w:szCs w:val="24"/>
          <w:shd w:val="clear" w:color="auto" w:fill="FFFFFF"/>
        </w:rPr>
        <w:t xml:space="preserve"> </w:t>
      </w:r>
      <w:r w:rsidRPr="00C75468">
        <w:rPr>
          <w:rFonts w:hAnsi="Times New Roman"/>
          <w:sz w:val="24"/>
          <w:szCs w:val="24"/>
          <w:shd w:val="clear" w:color="auto" w:fill="FFFFFF"/>
        </w:rPr>
        <w:t>№</w:t>
      </w:r>
      <w:r w:rsidRPr="00C75468">
        <w:rPr>
          <w:rFonts w:hAnsi="Times New Roman"/>
          <w:sz w:val="24"/>
          <w:szCs w:val="24"/>
          <w:shd w:val="clear" w:color="auto" w:fill="FFFFFF"/>
        </w:rPr>
        <w:t>44-</w:t>
      </w:r>
      <w:r w:rsidRPr="00C75468">
        <w:rPr>
          <w:rFonts w:hAnsi="Times New Roman"/>
          <w:sz w:val="24"/>
          <w:szCs w:val="24"/>
          <w:shd w:val="clear" w:color="auto" w:fill="FFFFFF"/>
        </w:rPr>
        <w:t>ФЗ</w:t>
      </w:r>
      <w:r w:rsidRPr="00C75468">
        <w:rPr>
          <w:rFonts w:hAnsi="Times New Roman"/>
          <w:sz w:val="24"/>
          <w:szCs w:val="24"/>
          <w:shd w:val="clear" w:color="auto" w:fill="FFFFFF"/>
        </w:rPr>
        <w:t>.</w:t>
      </w:r>
    </w:p>
    <w:p w14:paraId="7E943DB5" w14:textId="77777777" w:rsidR="001B24A3" w:rsidRDefault="001B24A3" w:rsidP="00E954F6">
      <w:pPr>
        <w:pStyle w:val="a7"/>
        <w:jc w:val="both"/>
        <w:rPr>
          <w:rFonts w:ascii="Times New Roman" w:hAnsi="Times New Roman"/>
          <w:sz w:val="24"/>
          <w:szCs w:val="24"/>
        </w:rPr>
      </w:pPr>
    </w:p>
    <w:p w14:paraId="18103614" w14:textId="77777777" w:rsidR="001B24A3" w:rsidRPr="00E954F6" w:rsidRDefault="001B24A3" w:rsidP="00E954F6">
      <w:pPr>
        <w:pStyle w:val="a7"/>
        <w:jc w:val="both"/>
        <w:rPr>
          <w:rFonts w:ascii="Times New Roman" w:hAnsi="Times New Roman"/>
          <w:sz w:val="24"/>
          <w:szCs w:val="24"/>
        </w:rPr>
      </w:pPr>
    </w:p>
    <w:p w14:paraId="40F75157" w14:textId="77777777" w:rsidR="00C5579D" w:rsidRPr="00E954F6" w:rsidRDefault="00C5579D" w:rsidP="001B24A3">
      <w:pPr>
        <w:pStyle w:val="a7"/>
        <w:jc w:val="center"/>
        <w:rPr>
          <w:rFonts w:ascii="Times New Roman" w:hAnsi="Times New Roman"/>
          <w:sz w:val="24"/>
          <w:szCs w:val="24"/>
        </w:rPr>
      </w:pPr>
      <w:bookmarkStart w:id="43" w:name="P1639"/>
      <w:bookmarkEnd w:id="43"/>
      <w:r w:rsidRPr="00E954F6">
        <w:rPr>
          <w:rFonts w:ascii="Times New Roman" w:hAnsi="Times New Roman"/>
          <w:sz w:val="24"/>
          <w:szCs w:val="24"/>
        </w:rPr>
        <w:t>XV</w:t>
      </w:r>
      <w:r w:rsidR="00D37971">
        <w:rPr>
          <w:rFonts w:ascii="Times New Roman" w:hAnsi="Times New Roman"/>
          <w:sz w:val="24"/>
          <w:szCs w:val="24"/>
          <w:lang w:val="en-US"/>
        </w:rPr>
        <w:t>I</w:t>
      </w:r>
      <w:r w:rsidRPr="00E954F6">
        <w:rPr>
          <w:rFonts w:ascii="Times New Roman" w:hAnsi="Times New Roman"/>
          <w:sz w:val="24"/>
          <w:szCs w:val="24"/>
        </w:rPr>
        <w:t>. Адреса и банковские реквизиты Сторон</w:t>
      </w:r>
    </w:p>
    <w:p w14:paraId="6AF859A9" w14:textId="77777777" w:rsidR="00C5579D" w:rsidRPr="00E954F6" w:rsidRDefault="00C5579D" w:rsidP="00E954F6">
      <w:pPr>
        <w:pStyle w:val="a7"/>
        <w:jc w:val="both"/>
        <w:rPr>
          <w:rFonts w:ascii="Times New Roman" w:hAnsi="Times New Roman"/>
          <w:sz w:val="24"/>
          <w:szCs w:val="24"/>
        </w:rPr>
      </w:pPr>
    </w:p>
    <w:tbl>
      <w:tblPr>
        <w:tblW w:w="9356" w:type="dxa"/>
        <w:tblInd w:w="108" w:type="dxa"/>
        <w:tblLayout w:type="fixed"/>
        <w:tblLook w:val="0000" w:firstRow="0" w:lastRow="0" w:firstColumn="0" w:lastColumn="0" w:noHBand="0" w:noVBand="0"/>
      </w:tblPr>
      <w:tblGrid>
        <w:gridCol w:w="5529"/>
        <w:gridCol w:w="3827"/>
      </w:tblGrid>
      <w:tr w:rsidR="001B24A3" w:rsidRPr="001B24A3" w14:paraId="55402D60" w14:textId="77777777" w:rsidTr="007317A0">
        <w:trPr>
          <w:trHeight w:val="5909"/>
        </w:trPr>
        <w:tc>
          <w:tcPr>
            <w:tcW w:w="5529" w:type="dxa"/>
            <w:shd w:val="clear" w:color="auto" w:fill="auto"/>
          </w:tcPr>
          <w:p w14:paraId="5494872E"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970E43">
              <w:rPr>
                <w:rFonts w:ascii="Times New Roman" w:eastAsia="Arial" w:hAnsi="Times New Roman"/>
                <w:sz w:val="24"/>
                <w:szCs w:val="24"/>
                <w:lang w:eastAsia="ru-RU" w:bidi="ru-RU"/>
              </w:rPr>
              <w:t>Заказчик:</w:t>
            </w:r>
          </w:p>
          <w:p w14:paraId="6112C102"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ФКУ «Казанская ПБСТИН» Минздрава России</w:t>
            </w:r>
          </w:p>
          <w:p w14:paraId="278346A4"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 xml:space="preserve">Место нахождения: Российская Федерация, 420061, Татарстан </w:t>
            </w:r>
            <w:proofErr w:type="spellStart"/>
            <w:r w:rsidRPr="007317A0">
              <w:rPr>
                <w:rStyle w:val="af"/>
                <w:rFonts w:ascii="Times New Roman" w:hAnsi="Times New Roman"/>
                <w:i w:val="0"/>
                <w:sz w:val="20"/>
                <w:szCs w:val="20"/>
              </w:rPr>
              <w:t>Респ</w:t>
            </w:r>
            <w:proofErr w:type="spellEnd"/>
            <w:r w:rsidRPr="007317A0">
              <w:rPr>
                <w:rStyle w:val="af"/>
                <w:rFonts w:ascii="Times New Roman" w:hAnsi="Times New Roman"/>
                <w:i w:val="0"/>
                <w:sz w:val="20"/>
                <w:szCs w:val="20"/>
              </w:rPr>
              <w:t>, Казань г, УЛ НИКОЛАЯ ЕРШОВА, Д. 49А</w:t>
            </w:r>
          </w:p>
          <w:p w14:paraId="7239BE0B"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 xml:space="preserve">Почтовый адрес: Российская Федерация, 420061, Татарстан </w:t>
            </w:r>
            <w:proofErr w:type="spellStart"/>
            <w:r w:rsidRPr="007317A0">
              <w:rPr>
                <w:rStyle w:val="af"/>
                <w:rFonts w:ascii="Times New Roman" w:hAnsi="Times New Roman"/>
                <w:i w:val="0"/>
                <w:sz w:val="20"/>
                <w:szCs w:val="20"/>
              </w:rPr>
              <w:t>Респ</w:t>
            </w:r>
            <w:proofErr w:type="spellEnd"/>
            <w:r w:rsidRPr="007317A0">
              <w:rPr>
                <w:rStyle w:val="af"/>
                <w:rFonts w:ascii="Times New Roman" w:hAnsi="Times New Roman"/>
                <w:i w:val="0"/>
                <w:sz w:val="20"/>
                <w:szCs w:val="20"/>
              </w:rPr>
              <w:t>, Казань г, УЛ НИКОЛАЯ ЕРШОВА, Д. 49А</w:t>
            </w:r>
          </w:p>
          <w:p w14:paraId="2C3C9C3D"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ИНН – 1660009675, КПП – 166001001</w:t>
            </w:r>
          </w:p>
          <w:p w14:paraId="2C42ADE6"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ОКОНХ – 91511, ОКПО – 05877297</w:t>
            </w:r>
          </w:p>
          <w:p w14:paraId="15160CF3"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ОГРН – 1021603632159</w:t>
            </w:r>
          </w:p>
          <w:p w14:paraId="09FB8931"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Банковские реквизиты:</w:t>
            </w:r>
          </w:p>
          <w:p w14:paraId="11CAD826"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р/счет 03211643000000013233 (казначейский счет)</w:t>
            </w:r>
          </w:p>
          <w:p w14:paraId="2DD2D7E3" w14:textId="77777777" w:rsidR="007317A0" w:rsidRDefault="003C1AE6"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ОКЦ №1</w:t>
            </w:r>
            <w:r w:rsidR="00970E43" w:rsidRPr="007317A0">
              <w:rPr>
                <w:rStyle w:val="af"/>
                <w:rFonts w:ascii="Times New Roman" w:hAnsi="Times New Roman"/>
                <w:i w:val="0"/>
                <w:sz w:val="20"/>
                <w:szCs w:val="20"/>
              </w:rPr>
              <w:t xml:space="preserve"> </w:t>
            </w:r>
            <w:r w:rsidRPr="007317A0">
              <w:rPr>
                <w:rStyle w:val="af"/>
                <w:rFonts w:ascii="Times New Roman" w:hAnsi="Times New Roman"/>
                <w:i w:val="0"/>
                <w:sz w:val="20"/>
                <w:szCs w:val="20"/>
              </w:rPr>
              <w:t>ВВ</w:t>
            </w:r>
            <w:r w:rsidR="00970E43" w:rsidRPr="007317A0">
              <w:rPr>
                <w:rStyle w:val="af"/>
                <w:rFonts w:ascii="Times New Roman" w:hAnsi="Times New Roman"/>
                <w:i w:val="0"/>
                <w:sz w:val="20"/>
                <w:szCs w:val="20"/>
              </w:rPr>
              <w:t>ГУ БАНКА РОССИИ//</w:t>
            </w:r>
          </w:p>
          <w:p w14:paraId="0CB0EE25"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УФК по Нижегородской области, г. Нижний Новгород</w:t>
            </w:r>
          </w:p>
          <w:p w14:paraId="7AACAA46"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БИК 012202102</w:t>
            </w:r>
          </w:p>
          <w:p w14:paraId="4D0D3F68" w14:textId="77777777" w:rsidR="00970E43" w:rsidRPr="007317A0" w:rsidRDefault="00970E43" w:rsidP="00970E43">
            <w:pPr>
              <w:pStyle w:val="a7"/>
              <w:jc w:val="both"/>
              <w:rPr>
                <w:rStyle w:val="af"/>
                <w:rFonts w:ascii="Times New Roman" w:hAnsi="Times New Roman"/>
                <w:i w:val="0"/>
                <w:sz w:val="20"/>
                <w:szCs w:val="20"/>
              </w:rPr>
            </w:pPr>
            <w:proofErr w:type="spellStart"/>
            <w:r w:rsidRPr="007317A0">
              <w:rPr>
                <w:rStyle w:val="af"/>
                <w:rFonts w:ascii="Times New Roman" w:hAnsi="Times New Roman"/>
                <w:i w:val="0"/>
                <w:sz w:val="20"/>
                <w:szCs w:val="20"/>
              </w:rPr>
              <w:t>кор</w:t>
            </w:r>
            <w:proofErr w:type="spellEnd"/>
            <w:r w:rsidRPr="007317A0">
              <w:rPr>
                <w:rStyle w:val="af"/>
                <w:rFonts w:ascii="Times New Roman" w:hAnsi="Times New Roman"/>
                <w:i w:val="0"/>
                <w:sz w:val="20"/>
                <w:szCs w:val="20"/>
              </w:rPr>
              <w:t>/счет 40102810745370000024</w:t>
            </w:r>
          </w:p>
          <w:p w14:paraId="10465BEA"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л/с 03111А74740</w:t>
            </w:r>
          </w:p>
          <w:p w14:paraId="7640DF65"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Тел: (843) 272-71-37</w:t>
            </w:r>
          </w:p>
          <w:p w14:paraId="31C71928" w14:textId="77777777" w:rsidR="00970E43" w:rsidRPr="007317A0" w:rsidRDefault="00970E43" w:rsidP="00970E43">
            <w:pPr>
              <w:pStyle w:val="a7"/>
              <w:jc w:val="both"/>
              <w:rPr>
                <w:rStyle w:val="af"/>
                <w:rFonts w:ascii="Times New Roman" w:hAnsi="Times New Roman"/>
                <w:i w:val="0"/>
                <w:sz w:val="20"/>
                <w:szCs w:val="20"/>
              </w:rPr>
            </w:pPr>
            <w:r w:rsidRPr="007317A0">
              <w:rPr>
                <w:rStyle w:val="af"/>
                <w:rFonts w:ascii="Times New Roman" w:hAnsi="Times New Roman"/>
                <w:i w:val="0"/>
                <w:sz w:val="20"/>
                <w:szCs w:val="20"/>
              </w:rPr>
              <w:t xml:space="preserve">        (843) 273-38-07</w:t>
            </w:r>
          </w:p>
          <w:p w14:paraId="3E1CE9ED" w14:textId="77777777" w:rsidR="001B24A3" w:rsidRPr="007317A0" w:rsidRDefault="00970E43" w:rsidP="00970E43">
            <w:pPr>
              <w:widowControl w:val="0"/>
              <w:suppressAutoHyphens/>
              <w:autoSpaceDE w:val="0"/>
              <w:spacing w:after="0" w:line="240" w:lineRule="auto"/>
              <w:rPr>
                <w:rFonts w:ascii="Times New Roman" w:eastAsia="Arial" w:hAnsi="Times New Roman"/>
                <w:sz w:val="24"/>
                <w:szCs w:val="24"/>
                <w:lang w:eastAsia="ru-RU" w:bidi="ru-RU"/>
              </w:rPr>
            </w:pPr>
            <w:proofErr w:type="spellStart"/>
            <w:r w:rsidRPr="007317A0">
              <w:rPr>
                <w:rFonts w:ascii="Times New Roman" w:hAnsi="Times New Roman"/>
                <w:iCs/>
                <w:sz w:val="20"/>
                <w:szCs w:val="20"/>
              </w:rPr>
              <w:t>Эл.почта</w:t>
            </w:r>
            <w:proofErr w:type="spellEnd"/>
            <w:r w:rsidRPr="007317A0">
              <w:rPr>
                <w:rFonts w:ascii="Times New Roman" w:hAnsi="Times New Roman"/>
                <w:iCs/>
                <w:sz w:val="20"/>
                <w:szCs w:val="20"/>
              </w:rPr>
              <w:t xml:space="preserve"> (</w:t>
            </w:r>
            <w:r w:rsidRPr="007317A0">
              <w:rPr>
                <w:rFonts w:ascii="Times New Roman" w:hAnsi="Times New Roman"/>
                <w:iCs/>
                <w:sz w:val="20"/>
                <w:szCs w:val="20"/>
                <w:lang w:val="en-US"/>
              </w:rPr>
              <w:t>e</w:t>
            </w:r>
            <w:r w:rsidRPr="007317A0">
              <w:rPr>
                <w:rFonts w:ascii="Times New Roman" w:hAnsi="Times New Roman"/>
                <w:iCs/>
                <w:sz w:val="20"/>
                <w:szCs w:val="20"/>
              </w:rPr>
              <w:t>-</w:t>
            </w:r>
            <w:r w:rsidRPr="007317A0">
              <w:rPr>
                <w:rFonts w:ascii="Times New Roman" w:hAnsi="Times New Roman"/>
                <w:iCs/>
                <w:sz w:val="20"/>
                <w:szCs w:val="20"/>
                <w:lang w:val="en-US"/>
              </w:rPr>
              <w:t>mail</w:t>
            </w:r>
            <w:r w:rsidRPr="007317A0">
              <w:rPr>
                <w:rFonts w:ascii="Times New Roman" w:hAnsi="Times New Roman"/>
                <w:iCs/>
                <w:sz w:val="20"/>
                <w:szCs w:val="20"/>
              </w:rPr>
              <w:t xml:space="preserve">): </w:t>
            </w:r>
            <w:proofErr w:type="spellStart"/>
            <w:r w:rsidRPr="007317A0">
              <w:rPr>
                <w:rFonts w:ascii="Times New Roman" w:hAnsi="Times New Roman"/>
                <w:sz w:val="20"/>
                <w:szCs w:val="20"/>
                <w:lang w:val="en-US"/>
              </w:rPr>
              <w:t>zakupki</w:t>
            </w:r>
            <w:proofErr w:type="spellEnd"/>
            <w:r w:rsidRPr="007317A0">
              <w:rPr>
                <w:rFonts w:ascii="Times New Roman" w:hAnsi="Times New Roman"/>
                <w:sz w:val="20"/>
                <w:szCs w:val="20"/>
              </w:rPr>
              <w:t>@</w:t>
            </w:r>
            <w:proofErr w:type="spellStart"/>
            <w:r w:rsidRPr="007317A0">
              <w:rPr>
                <w:rFonts w:ascii="Times New Roman" w:hAnsi="Times New Roman"/>
                <w:sz w:val="20"/>
                <w:szCs w:val="20"/>
                <w:lang w:val="en-US"/>
              </w:rPr>
              <w:t>kznpbstin</w:t>
            </w:r>
            <w:proofErr w:type="spellEnd"/>
            <w:r w:rsidRPr="007317A0">
              <w:rPr>
                <w:rFonts w:ascii="Times New Roman" w:hAnsi="Times New Roman"/>
                <w:sz w:val="20"/>
                <w:szCs w:val="20"/>
              </w:rPr>
              <w:t>.</w:t>
            </w:r>
            <w:proofErr w:type="spellStart"/>
            <w:r w:rsidRPr="007317A0">
              <w:rPr>
                <w:rFonts w:ascii="Times New Roman" w:hAnsi="Times New Roman"/>
                <w:sz w:val="20"/>
                <w:szCs w:val="20"/>
                <w:lang w:val="en-US"/>
              </w:rPr>
              <w:t>ru</w:t>
            </w:r>
            <w:proofErr w:type="spellEnd"/>
          </w:p>
        </w:tc>
        <w:tc>
          <w:tcPr>
            <w:tcW w:w="3827" w:type="dxa"/>
            <w:shd w:val="clear" w:color="auto" w:fill="auto"/>
          </w:tcPr>
          <w:p w14:paraId="7646ED21"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1B24A3">
              <w:rPr>
                <w:rFonts w:ascii="Times New Roman" w:eastAsia="Arial" w:hAnsi="Times New Roman"/>
                <w:sz w:val="24"/>
                <w:szCs w:val="24"/>
                <w:lang w:eastAsia="ru-RU" w:bidi="ru-RU"/>
              </w:rPr>
              <w:t>Поставщик:</w:t>
            </w:r>
          </w:p>
          <w:p w14:paraId="1A04087F" w14:textId="77777777" w:rsidR="001B24A3" w:rsidRPr="001B24A3" w:rsidRDefault="001B24A3" w:rsidP="001B24A3">
            <w:pPr>
              <w:widowControl w:val="0"/>
              <w:suppressAutoHyphens/>
              <w:autoSpaceDE w:val="0"/>
              <w:spacing w:after="0" w:line="240" w:lineRule="auto"/>
              <w:jc w:val="center"/>
              <w:rPr>
                <w:rFonts w:ascii="Times New Roman" w:eastAsia="Arial" w:hAnsi="Times New Roman"/>
                <w:sz w:val="24"/>
                <w:szCs w:val="24"/>
                <w:lang w:eastAsia="ru-RU" w:bidi="ru-RU"/>
              </w:rPr>
            </w:pPr>
          </w:p>
          <w:p w14:paraId="27C6AD35" w14:textId="77777777" w:rsidR="001B24A3" w:rsidRPr="001B24A3" w:rsidRDefault="001B24A3" w:rsidP="001B24A3">
            <w:pPr>
              <w:widowControl w:val="0"/>
              <w:suppressAutoHyphens/>
              <w:autoSpaceDE w:val="0"/>
              <w:spacing w:after="0" w:line="240" w:lineRule="auto"/>
              <w:rPr>
                <w:rFonts w:ascii="Times New Roman" w:eastAsia="Arial" w:hAnsi="Times New Roman"/>
                <w:sz w:val="20"/>
                <w:szCs w:val="20"/>
                <w:lang w:eastAsia="ru-RU" w:bidi="ru-RU"/>
              </w:rPr>
            </w:pPr>
          </w:p>
          <w:p w14:paraId="0BEF7F28" w14:textId="77777777" w:rsidR="001B24A3" w:rsidRPr="001B24A3" w:rsidRDefault="001B24A3" w:rsidP="001B24A3">
            <w:pPr>
              <w:widowControl w:val="0"/>
              <w:suppressAutoHyphens/>
              <w:autoSpaceDE w:val="0"/>
              <w:spacing w:after="0" w:line="240" w:lineRule="auto"/>
              <w:rPr>
                <w:rFonts w:ascii="Times New Roman" w:eastAsia="Arial" w:hAnsi="Times New Roman"/>
                <w:sz w:val="20"/>
                <w:szCs w:val="20"/>
                <w:lang w:eastAsia="ru-RU" w:bidi="ru-RU"/>
              </w:rPr>
            </w:pPr>
            <w:r w:rsidRPr="001B24A3">
              <w:rPr>
                <w:rFonts w:ascii="Times New Roman" w:eastAsia="Arial" w:hAnsi="Times New Roman"/>
                <w:sz w:val="20"/>
                <w:szCs w:val="20"/>
                <w:lang w:eastAsia="ru-RU" w:bidi="ru-RU"/>
              </w:rPr>
              <w:t>Тел.:</w:t>
            </w:r>
          </w:p>
          <w:p w14:paraId="7DEDDE25" w14:textId="77777777" w:rsidR="001B24A3" w:rsidRDefault="001B24A3" w:rsidP="001B24A3">
            <w:pPr>
              <w:widowControl w:val="0"/>
              <w:suppressAutoHyphens/>
              <w:autoSpaceDE w:val="0"/>
              <w:spacing w:after="0" w:line="240" w:lineRule="auto"/>
              <w:rPr>
                <w:rFonts w:ascii="Times New Roman" w:eastAsia="Arial" w:hAnsi="Times New Roman"/>
                <w:sz w:val="20"/>
                <w:szCs w:val="20"/>
                <w:lang w:eastAsia="ru-RU" w:bidi="ru-RU"/>
              </w:rPr>
            </w:pPr>
            <w:r w:rsidRPr="001B24A3">
              <w:rPr>
                <w:rFonts w:ascii="Times New Roman" w:eastAsia="Arial" w:hAnsi="Times New Roman"/>
                <w:sz w:val="20"/>
                <w:szCs w:val="20"/>
                <w:lang w:eastAsia="ru-RU" w:bidi="ru-RU"/>
              </w:rPr>
              <w:t>Эл. почта (</w:t>
            </w:r>
            <w:r w:rsidRPr="001B24A3">
              <w:rPr>
                <w:rFonts w:ascii="Times New Roman" w:eastAsia="Arial" w:hAnsi="Times New Roman"/>
                <w:sz w:val="20"/>
                <w:szCs w:val="20"/>
                <w:lang w:val="en-US" w:eastAsia="ru-RU" w:bidi="ru-RU"/>
              </w:rPr>
              <w:t>e</w:t>
            </w:r>
            <w:r w:rsidRPr="001B24A3">
              <w:rPr>
                <w:rFonts w:ascii="Times New Roman" w:eastAsia="Arial" w:hAnsi="Times New Roman"/>
                <w:sz w:val="20"/>
                <w:szCs w:val="20"/>
                <w:lang w:eastAsia="ru-RU" w:bidi="ru-RU"/>
              </w:rPr>
              <w:t>-</w:t>
            </w:r>
            <w:r w:rsidRPr="001B24A3">
              <w:rPr>
                <w:rFonts w:ascii="Times New Roman" w:eastAsia="Arial" w:hAnsi="Times New Roman"/>
                <w:sz w:val="20"/>
                <w:szCs w:val="20"/>
                <w:lang w:val="en-US" w:eastAsia="ru-RU" w:bidi="ru-RU"/>
              </w:rPr>
              <w:t>mail</w:t>
            </w:r>
            <w:r w:rsidRPr="001B24A3">
              <w:rPr>
                <w:rFonts w:ascii="Times New Roman" w:eastAsia="Arial" w:hAnsi="Times New Roman"/>
                <w:sz w:val="20"/>
                <w:szCs w:val="20"/>
                <w:lang w:eastAsia="ru-RU" w:bidi="ru-RU"/>
              </w:rPr>
              <w:t>):</w:t>
            </w:r>
          </w:p>
          <w:p w14:paraId="29702F9F" w14:textId="77777777" w:rsidR="00A40F44" w:rsidRPr="00A40F44" w:rsidRDefault="00A40F44" w:rsidP="00A40F44">
            <w:pPr>
              <w:suppressAutoHyphens/>
              <w:spacing w:after="0" w:line="240" w:lineRule="auto"/>
              <w:jc w:val="both"/>
              <w:rPr>
                <w:rFonts w:ascii="Times New Roman" w:hAnsi="Times New Roman" w:cs="Calibri"/>
                <w:iCs/>
                <w:kern w:val="2"/>
                <w:sz w:val="20"/>
                <w:szCs w:val="20"/>
                <w:lang w:eastAsia="ar-SA"/>
              </w:rPr>
            </w:pPr>
            <w:r w:rsidRPr="00A40F44">
              <w:rPr>
                <w:rFonts w:cs="Calibri"/>
                <w:i/>
                <w:iCs/>
                <w:kern w:val="2"/>
                <w:sz w:val="20"/>
                <w:szCs w:val="20"/>
                <w:lang w:eastAsia="ar-SA"/>
              </w:rPr>
              <w:t xml:space="preserve">Сведения о лице, имеющем право без доверенности действовать от имени юридического лица: </w:t>
            </w:r>
          </w:p>
          <w:p w14:paraId="4FDFBC1B" w14:textId="77777777" w:rsidR="00A40F44" w:rsidRPr="001B24A3" w:rsidRDefault="00A40F44" w:rsidP="001B24A3">
            <w:pPr>
              <w:widowControl w:val="0"/>
              <w:suppressAutoHyphens/>
              <w:autoSpaceDE w:val="0"/>
              <w:spacing w:after="0" w:line="240" w:lineRule="auto"/>
              <w:rPr>
                <w:rFonts w:ascii="Times New Roman" w:eastAsia="Arial" w:hAnsi="Times New Roman"/>
                <w:sz w:val="24"/>
                <w:szCs w:val="24"/>
                <w:lang w:eastAsia="ru-RU" w:bidi="ru-RU"/>
              </w:rPr>
            </w:pPr>
          </w:p>
        </w:tc>
      </w:tr>
      <w:tr w:rsidR="001B24A3" w:rsidRPr="001B24A3" w14:paraId="1F0C0849" w14:textId="77777777" w:rsidTr="007317A0">
        <w:trPr>
          <w:trHeight w:val="357"/>
        </w:trPr>
        <w:tc>
          <w:tcPr>
            <w:tcW w:w="5529" w:type="dxa"/>
            <w:shd w:val="clear" w:color="auto" w:fill="auto"/>
          </w:tcPr>
          <w:p w14:paraId="1A19A65A"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1B24A3">
              <w:rPr>
                <w:rFonts w:ascii="Times New Roman" w:eastAsia="Arial" w:hAnsi="Times New Roman"/>
                <w:sz w:val="24"/>
                <w:szCs w:val="24"/>
                <w:lang w:eastAsia="ru-RU" w:bidi="ru-RU"/>
              </w:rPr>
              <w:t>Заказчик:</w:t>
            </w:r>
          </w:p>
        </w:tc>
        <w:tc>
          <w:tcPr>
            <w:tcW w:w="3827" w:type="dxa"/>
            <w:shd w:val="clear" w:color="auto" w:fill="auto"/>
          </w:tcPr>
          <w:p w14:paraId="650F8271"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1B24A3">
              <w:rPr>
                <w:rFonts w:ascii="Times New Roman" w:eastAsia="Arial" w:hAnsi="Times New Roman"/>
                <w:sz w:val="24"/>
                <w:szCs w:val="24"/>
                <w:lang w:eastAsia="ru-RU" w:bidi="ru-RU"/>
              </w:rPr>
              <w:t>Поставщик:</w:t>
            </w:r>
          </w:p>
        </w:tc>
      </w:tr>
      <w:tr w:rsidR="001B24A3" w:rsidRPr="001B24A3" w14:paraId="2554E359" w14:textId="77777777" w:rsidTr="007317A0">
        <w:trPr>
          <w:trHeight w:val="53"/>
        </w:trPr>
        <w:tc>
          <w:tcPr>
            <w:tcW w:w="5529" w:type="dxa"/>
            <w:shd w:val="clear" w:color="auto" w:fill="auto"/>
          </w:tcPr>
          <w:p w14:paraId="2BA6AD31"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1B24A3">
              <w:rPr>
                <w:rFonts w:ascii="Times New Roman" w:eastAsia="Arial" w:hAnsi="Times New Roman"/>
                <w:sz w:val="24"/>
                <w:szCs w:val="24"/>
                <w:lang w:eastAsia="ru-RU" w:bidi="ru-RU"/>
              </w:rPr>
              <w:t>________________________</w:t>
            </w:r>
          </w:p>
          <w:p w14:paraId="344EEE05"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1B24A3">
              <w:rPr>
                <w:rFonts w:ascii="Times New Roman" w:eastAsia="Arial" w:hAnsi="Times New Roman"/>
                <w:sz w:val="24"/>
                <w:szCs w:val="24"/>
                <w:lang w:eastAsia="ru-RU" w:bidi="ru-RU"/>
              </w:rPr>
              <w:t xml:space="preserve">М.П. </w:t>
            </w:r>
          </w:p>
        </w:tc>
        <w:tc>
          <w:tcPr>
            <w:tcW w:w="3827" w:type="dxa"/>
            <w:shd w:val="clear" w:color="auto" w:fill="auto"/>
          </w:tcPr>
          <w:p w14:paraId="530DF8A7"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1B24A3">
              <w:rPr>
                <w:rFonts w:ascii="Times New Roman" w:eastAsia="Arial" w:hAnsi="Times New Roman"/>
                <w:sz w:val="24"/>
                <w:szCs w:val="24"/>
                <w:lang w:eastAsia="ru-RU" w:bidi="ru-RU"/>
              </w:rPr>
              <w:t>_______________________</w:t>
            </w:r>
          </w:p>
          <w:p w14:paraId="5A08F968" w14:textId="77777777" w:rsidR="001B24A3" w:rsidRPr="001B24A3" w:rsidRDefault="001B24A3" w:rsidP="001B24A3">
            <w:pPr>
              <w:widowControl w:val="0"/>
              <w:suppressAutoHyphens/>
              <w:autoSpaceDE w:val="0"/>
              <w:spacing w:after="0" w:line="240" w:lineRule="auto"/>
              <w:rPr>
                <w:rFonts w:ascii="Times New Roman" w:eastAsia="Arial" w:hAnsi="Times New Roman"/>
                <w:sz w:val="24"/>
                <w:szCs w:val="24"/>
                <w:lang w:eastAsia="ru-RU" w:bidi="ru-RU"/>
              </w:rPr>
            </w:pPr>
            <w:r w:rsidRPr="001B24A3">
              <w:rPr>
                <w:rFonts w:ascii="Times New Roman" w:eastAsia="Arial" w:hAnsi="Times New Roman"/>
                <w:sz w:val="24"/>
                <w:szCs w:val="24"/>
                <w:lang w:eastAsia="ru-RU" w:bidi="ru-RU"/>
              </w:rPr>
              <w:t>М.П. (при наличии)</w:t>
            </w:r>
          </w:p>
        </w:tc>
      </w:tr>
    </w:tbl>
    <w:p w14:paraId="44A29BA2" w14:textId="77777777" w:rsidR="001B24A3" w:rsidRDefault="001B24A3" w:rsidP="00E954F6">
      <w:pPr>
        <w:pStyle w:val="a7"/>
        <w:jc w:val="both"/>
        <w:rPr>
          <w:rFonts w:ascii="Times New Roman" w:hAnsi="Times New Roman"/>
          <w:sz w:val="24"/>
          <w:szCs w:val="24"/>
        </w:rPr>
        <w:sectPr w:rsidR="001B24A3" w:rsidSect="007317A0">
          <w:pgSz w:w="11906" w:h="16838"/>
          <w:pgMar w:top="1134" w:right="850" w:bottom="1134" w:left="851" w:header="708" w:footer="708" w:gutter="0"/>
          <w:cols w:space="708"/>
          <w:docGrid w:linePitch="360"/>
        </w:sectPr>
      </w:pPr>
    </w:p>
    <w:tbl>
      <w:tblPr>
        <w:tblW w:w="7513" w:type="dxa"/>
        <w:tblInd w:w="7621" w:type="dxa"/>
        <w:tblLook w:val="04A0" w:firstRow="1" w:lastRow="0" w:firstColumn="1" w:lastColumn="0" w:noHBand="0" w:noVBand="1"/>
      </w:tblPr>
      <w:tblGrid>
        <w:gridCol w:w="7513"/>
      </w:tblGrid>
      <w:tr w:rsidR="001B24A3" w:rsidRPr="003F13EC" w14:paraId="0E6D9743" w14:textId="77777777" w:rsidTr="003F13EC">
        <w:tc>
          <w:tcPr>
            <w:tcW w:w="7513" w:type="dxa"/>
            <w:shd w:val="clear" w:color="auto" w:fill="auto"/>
          </w:tcPr>
          <w:p w14:paraId="2D396893" w14:textId="77777777" w:rsidR="001B24A3" w:rsidRPr="00CE0B0F" w:rsidRDefault="00ED23CC" w:rsidP="00ED23CC">
            <w:pPr>
              <w:pStyle w:val="a7"/>
              <w:jc w:val="center"/>
              <w:rPr>
                <w:rFonts w:ascii="Times New Roman" w:hAnsi="Times New Roman"/>
                <w:sz w:val="24"/>
                <w:szCs w:val="24"/>
              </w:rPr>
            </w:pPr>
            <w:r>
              <w:rPr>
                <w:rFonts w:ascii="Times New Roman" w:hAnsi="Times New Roman"/>
                <w:sz w:val="24"/>
                <w:szCs w:val="24"/>
              </w:rPr>
              <w:lastRenderedPageBreak/>
              <w:t xml:space="preserve">                                   </w:t>
            </w:r>
            <w:r w:rsidR="001B24A3" w:rsidRPr="00CE0B0F">
              <w:rPr>
                <w:rFonts w:ascii="Times New Roman" w:hAnsi="Times New Roman"/>
                <w:sz w:val="24"/>
                <w:szCs w:val="24"/>
              </w:rPr>
              <w:t xml:space="preserve">Приложение № 1 </w:t>
            </w:r>
          </w:p>
        </w:tc>
      </w:tr>
      <w:tr w:rsidR="001B24A3" w:rsidRPr="003F13EC" w14:paraId="391FEECC" w14:textId="77777777" w:rsidTr="003F13EC">
        <w:tc>
          <w:tcPr>
            <w:tcW w:w="7513" w:type="dxa"/>
            <w:shd w:val="clear" w:color="auto" w:fill="auto"/>
          </w:tcPr>
          <w:p w14:paraId="1D50A03C" w14:textId="77777777" w:rsidR="001B24A3" w:rsidRPr="00CE0B0F" w:rsidRDefault="00ED23CC" w:rsidP="00ED23CC">
            <w:pPr>
              <w:pStyle w:val="a7"/>
              <w:jc w:val="center"/>
              <w:rPr>
                <w:rFonts w:ascii="Times New Roman" w:hAnsi="Times New Roman"/>
                <w:sz w:val="24"/>
                <w:szCs w:val="24"/>
              </w:rPr>
            </w:pPr>
            <w:r>
              <w:rPr>
                <w:rFonts w:ascii="Times New Roman" w:hAnsi="Times New Roman"/>
                <w:sz w:val="24"/>
                <w:szCs w:val="24"/>
              </w:rPr>
              <w:t xml:space="preserve">                                                           </w:t>
            </w:r>
            <w:r w:rsidR="001B24A3" w:rsidRPr="00CE0B0F">
              <w:rPr>
                <w:rFonts w:ascii="Times New Roman" w:hAnsi="Times New Roman"/>
                <w:sz w:val="24"/>
                <w:szCs w:val="24"/>
              </w:rPr>
              <w:t xml:space="preserve">к государственному контракту </w:t>
            </w:r>
          </w:p>
        </w:tc>
      </w:tr>
      <w:tr w:rsidR="001B24A3" w:rsidRPr="003F13EC" w14:paraId="66E983C1" w14:textId="77777777" w:rsidTr="003F13EC">
        <w:tc>
          <w:tcPr>
            <w:tcW w:w="7513" w:type="dxa"/>
            <w:shd w:val="clear" w:color="auto" w:fill="auto"/>
          </w:tcPr>
          <w:p w14:paraId="1918C926" w14:textId="77777777" w:rsidR="001B24A3" w:rsidRPr="00D44A19" w:rsidRDefault="001B24A3" w:rsidP="00ED23CC">
            <w:pPr>
              <w:pStyle w:val="a7"/>
              <w:jc w:val="right"/>
              <w:rPr>
                <w:rFonts w:ascii="Times New Roman" w:hAnsi="Times New Roman"/>
                <w:color w:val="000000"/>
                <w:sz w:val="24"/>
                <w:szCs w:val="24"/>
              </w:rPr>
            </w:pPr>
            <w:r w:rsidRPr="00D44A19">
              <w:rPr>
                <w:rFonts w:ascii="Times New Roman" w:hAnsi="Times New Roman"/>
                <w:color w:val="000000"/>
                <w:sz w:val="24"/>
                <w:szCs w:val="24"/>
              </w:rPr>
              <w:t>от «____»_______ 20___ г. № ___</w:t>
            </w:r>
          </w:p>
        </w:tc>
      </w:tr>
    </w:tbl>
    <w:p w14:paraId="277071DC" w14:textId="77777777" w:rsidR="00C5579D" w:rsidRPr="00E954F6" w:rsidRDefault="00C5579D" w:rsidP="00E954F6">
      <w:pPr>
        <w:pStyle w:val="a7"/>
        <w:jc w:val="both"/>
        <w:rPr>
          <w:rFonts w:ascii="Times New Roman" w:hAnsi="Times New Roman"/>
          <w:sz w:val="24"/>
          <w:szCs w:val="24"/>
        </w:rPr>
      </w:pPr>
    </w:p>
    <w:p w14:paraId="1FCCCA3C" w14:textId="77777777" w:rsidR="00C5579D" w:rsidRPr="001B24A3" w:rsidRDefault="00C5579D" w:rsidP="001B24A3">
      <w:pPr>
        <w:pStyle w:val="a7"/>
        <w:jc w:val="center"/>
        <w:rPr>
          <w:rFonts w:ascii="Times New Roman" w:hAnsi="Times New Roman"/>
          <w:sz w:val="24"/>
          <w:szCs w:val="24"/>
        </w:rPr>
      </w:pPr>
      <w:bookmarkStart w:id="44" w:name="P1909"/>
      <w:bookmarkEnd w:id="44"/>
      <w:r w:rsidRPr="001B24A3">
        <w:rPr>
          <w:rFonts w:ascii="Times New Roman" w:hAnsi="Times New Roman"/>
          <w:sz w:val="24"/>
          <w:szCs w:val="24"/>
        </w:rPr>
        <w:t>Спецификация</w:t>
      </w:r>
    </w:p>
    <w:p w14:paraId="0E7713F3" w14:textId="77777777" w:rsidR="00ED23CC" w:rsidRPr="00ED23CC" w:rsidRDefault="00C5579D" w:rsidP="00ED23CC">
      <w:pPr>
        <w:pStyle w:val="a7"/>
        <w:jc w:val="center"/>
        <w:rPr>
          <w:rFonts w:ascii="Times New Roman" w:hAnsi="Times New Roman"/>
          <w:sz w:val="24"/>
          <w:szCs w:val="24"/>
        </w:rPr>
      </w:pPr>
      <w:r w:rsidRPr="00ED23CC">
        <w:rPr>
          <w:rFonts w:ascii="Times New Roman" w:hAnsi="Times New Roman"/>
          <w:sz w:val="24"/>
          <w:szCs w:val="24"/>
        </w:rPr>
        <w:t xml:space="preserve">на поставку </w:t>
      </w:r>
      <w:r w:rsidR="00ED23CC" w:rsidRPr="00ED23CC">
        <w:rPr>
          <w:rFonts w:ascii="Times New Roman" w:hAnsi="Times New Roman"/>
          <w:sz w:val="24"/>
          <w:szCs w:val="24"/>
        </w:rPr>
        <w:t>картриджей для электрографических печатающих устройств.</w:t>
      </w:r>
    </w:p>
    <w:p w14:paraId="094514F1" w14:textId="77777777" w:rsidR="001C7650" w:rsidRPr="008D0F8E" w:rsidRDefault="001C7650" w:rsidP="001C7650">
      <w:pPr>
        <w:pStyle w:val="a7"/>
        <w:jc w:val="center"/>
        <w:rPr>
          <w:rFonts w:ascii="Times New Roman" w:hAnsi="Times New Roman"/>
          <w:sz w:val="24"/>
          <w:szCs w:val="24"/>
        </w:rPr>
      </w:pPr>
    </w:p>
    <w:p w14:paraId="3A4115DA" w14:textId="77777777" w:rsidR="00C5579D" w:rsidRPr="001B24A3" w:rsidRDefault="00C5579D" w:rsidP="001B24A3">
      <w:pPr>
        <w:pStyle w:val="a7"/>
        <w:jc w:val="center"/>
        <w:rPr>
          <w:rFonts w:ascii="Times New Roman" w:hAnsi="Times New Roman"/>
          <w:color w:val="FF0000"/>
          <w:sz w:val="24"/>
          <w:szCs w:val="24"/>
        </w:rPr>
      </w:pPr>
    </w:p>
    <w:p w14:paraId="6DF01DCA" w14:textId="77777777" w:rsidR="001B24A3" w:rsidRDefault="001B24A3" w:rsidP="00966892">
      <w:pPr>
        <w:pStyle w:val="a7"/>
        <w:rPr>
          <w:rFonts w:ascii="Times New Roman" w:hAnsi="Times New Roman"/>
          <w:color w:val="FF0000"/>
          <w:sz w:val="24"/>
          <w:szCs w:val="24"/>
        </w:rPr>
      </w:pPr>
    </w:p>
    <w:tbl>
      <w:tblPr>
        <w:tblpPr w:leftFromText="180" w:rightFromText="180" w:vertAnchor="text" w:horzAnchor="margin" w:tblpXSpec="center" w:tblpY="127"/>
        <w:tblW w:w="14142" w:type="dxa"/>
        <w:tblLayout w:type="fixed"/>
        <w:tblLook w:val="0000" w:firstRow="0" w:lastRow="0" w:firstColumn="0" w:lastColumn="0" w:noHBand="0" w:noVBand="0"/>
      </w:tblPr>
      <w:tblGrid>
        <w:gridCol w:w="675"/>
        <w:gridCol w:w="2268"/>
        <w:gridCol w:w="2551"/>
        <w:gridCol w:w="2552"/>
        <w:gridCol w:w="1134"/>
        <w:gridCol w:w="851"/>
        <w:gridCol w:w="1134"/>
        <w:gridCol w:w="1559"/>
        <w:gridCol w:w="1418"/>
      </w:tblGrid>
      <w:tr w:rsidR="00ED23CC" w:rsidRPr="001B24A3" w14:paraId="498FEB8B" w14:textId="77777777" w:rsidTr="00186E69">
        <w:trPr>
          <w:trHeight w:val="841"/>
        </w:trPr>
        <w:tc>
          <w:tcPr>
            <w:tcW w:w="675" w:type="dxa"/>
            <w:tcBorders>
              <w:top w:val="single" w:sz="4" w:space="0" w:color="000000"/>
              <w:left w:val="single" w:sz="4" w:space="0" w:color="000000"/>
              <w:bottom w:val="single" w:sz="4" w:space="0" w:color="000000"/>
            </w:tcBorders>
            <w:shd w:val="clear" w:color="auto" w:fill="auto"/>
            <w:vAlign w:val="center"/>
          </w:tcPr>
          <w:p w14:paraId="2FB3C72B" w14:textId="77777777" w:rsidR="00ED23CC" w:rsidRPr="001B24A3" w:rsidRDefault="00ED23CC" w:rsidP="001B24A3">
            <w:pPr>
              <w:spacing w:after="0" w:line="240" w:lineRule="auto"/>
              <w:jc w:val="center"/>
              <w:rPr>
                <w:rFonts w:ascii="Times New Roman" w:eastAsia="Times New Roman" w:hAnsi="Times New Roman"/>
                <w:b/>
                <w:i/>
                <w:sz w:val="18"/>
                <w:szCs w:val="18"/>
                <w:lang w:eastAsia="ru-RU"/>
              </w:rPr>
            </w:pPr>
            <w:r w:rsidRPr="001B24A3">
              <w:rPr>
                <w:rFonts w:ascii="Times New Roman" w:eastAsia="Times New Roman" w:hAnsi="Times New Roman"/>
                <w:sz w:val="20"/>
                <w:szCs w:val="20"/>
                <w:lang w:eastAsia="ru-RU"/>
              </w:rPr>
              <w:t>№ п/п</w:t>
            </w:r>
          </w:p>
        </w:tc>
        <w:tc>
          <w:tcPr>
            <w:tcW w:w="2268" w:type="dxa"/>
            <w:tcBorders>
              <w:top w:val="single" w:sz="4" w:space="0" w:color="000000"/>
              <w:left w:val="single" w:sz="4" w:space="0" w:color="000000"/>
              <w:bottom w:val="single" w:sz="4" w:space="0" w:color="000000"/>
            </w:tcBorders>
            <w:vAlign w:val="center"/>
          </w:tcPr>
          <w:p w14:paraId="1EEC8EF8" w14:textId="77777777" w:rsidR="00ED23CC" w:rsidRDefault="00ED23CC" w:rsidP="001B24A3">
            <w:pPr>
              <w:spacing w:after="0" w:line="240" w:lineRule="auto"/>
              <w:jc w:val="center"/>
              <w:rPr>
                <w:rFonts w:ascii="Times New Roman" w:eastAsia="Times New Roman" w:hAnsi="Times New Roman"/>
                <w:sz w:val="20"/>
                <w:szCs w:val="20"/>
                <w:lang w:eastAsia="ru-RU"/>
              </w:rPr>
            </w:pPr>
            <w:r w:rsidRPr="001B24A3">
              <w:rPr>
                <w:rFonts w:ascii="Times New Roman" w:eastAsia="Times New Roman" w:hAnsi="Times New Roman"/>
                <w:sz w:val="20"/>
                <w:szCs w:val="20"/>
                <w:lang w:eastAsia="ru-RU"/>
              </w:rPr>
              <w:t>ОКПД2</w:t>
            </w:r>
            <w:r>
              <w:rPr>
                <w:rFonts w:ascii="Times New Roman" w:eastAsia="Times New Roman" w:hAnsi="Times New Roman"/>
                <w:sz w:val="20"/>
                <w:szCs w:val="20"/>
                <w:lang w:eastAsia="ru-RU"/>
              </w:rPr>
              <w:t>/</w:t>
            </w:r>
          </w:p>
          <w:p w14:paraId="74358B78"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r w:rsidRPr="001B24A3">
              <w:rPr>
                <w:rFonts w:ascii="Times New Roman" w:eastAsia="Times New Roman" w:hAnsi="Times New Roman"/>
                <w:sz w:val="20"/>
                <w:szCs w:val="20"/>
                <w:lang w:eastAsia="ru-RU"/>
              </w:rPr>
              <w:t>Код позиции КТРУ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7075"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r w:rsidRPr="001B24A3">
              <w:rPr>
                <w:rFonts w:ascii="Times New Roman" w:eastAsia="Times New Roman" w:hAnsi="Times New Roman"/>
                <w:sz w:val="20"/>
                <w:szCs w:val="20"/>
                <w:lang w:eastAsia="ru-RU"/>
              </w:rPr>
              <w:t xml:space="preserve">наименование товара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07B5"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Характеристики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2F35E02"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proofErr w:type="spellStart"/>
            <w:r w:rsidRPr="001B24A3">
              <w:rPr>
                <w:rFonts w:ascii="Times New Roman" w:eastAsia="Times New Roman" w:hAnsi="Times New Roman"/>
                <w:sz w:val="20"/>
                <w:szCs w:val="20"/>
                <w:lang w:eastAsia="ru-RU"/>
              </w:rPr>
              <w:t>Ед-ца</w:t>
            </w:r>
            <w:proofErr w:type="spellEnd"/>
            <w:r w:rsidRPr="001B24A3">
              <w:rPr>
                <w:rFonts w:ascii="Times New Roman" w:eastAsia="Times New Roman" w:hAnsi="Times New Roman"/>
                <w:sz w:val="20"/>
                <w:szCs w:val="20"/>
                <w:lang w:eastAsia="ru-RU"/>
              </w:rPr>
              <w:t xml:space="preserve"> изм.</w:t>
            </w:r>
          </w:p>
        </w:tc>
        <w:tc>
          <w:tcPr>
            <w:tcW w:w="851" w:type="dxa"/>
            <w:tcBorders>
              <w:top w:val="single" w:sz="4" w:space="0" w:color="000000"/>
              <w:left w:val="single" w:sz="4" w:space="0" w:color="000000"/>
              <w:bottom w:val="single" w:sz="4" w:space="0" w:color="000000"/>
              <w:right w:val="single" w:sz="4" w:space="0" w:color="000000"/>
            </w:tcBorders>
            <w:vAlign w:val="center"/>
          </w:tcPr>
          <w:p w14:paraId="1D6A2F7F"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r w:rsidRPr="001B24A3">
              <w:rPr>
                <w:rFonts w:ascii="Times New Roman" w:eastAsia="Times New Roman" w:hAnsi="Times New Roman"/>
                <w:sz w:val="20"/>
                <w:szCs w:val="20"/>
                <w:lang w:eastAsia="ru-RU"/>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CDA88"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r w:rsidRPr="001B24A3">
              <w:rPr>
                <w:rFonts w:ascii="Times New Roman" w:eastAsia="Times New Roman" w:hAnsi="Times New Roman"/>
                <w:sz w:val="20"/>
                <w:szCs w:val="20"/>
                <w:lang w:eastAsia="ru-RU"/>
              </w:rPr>
              <w:t xml:space="preserve">Цена за </w:t>
            </w:r>
          </w:p>
          <w:p w14:paraId="3B483A25"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proofErr w:type="spellStart"/>
            <w:r w:rsidRPr="001B24A3">
              <w:rPr>
                <w:rFonts w:ascii="Times New Roman" w:eastAsia="Times New Roman" w:hAnsi="Times New Roman"/>
                <w:sz w:val="20"/>
                <w:szCs w:val="20"/>
                <w:lang w:eastAsia="ru-RU"/>
              </w:rPr>
              <w:t>ед-цу</w:t>
            </w:r>
            <w:proofErr w:type="spellEnd"/>
            <w:r w:rsidRPr="001B24A3">
              <w:rPr>
                <w:rFonts w:ascii="Times New Roman" w:eastAsia="Times New Roman" w:hAnsi="Times New Roman"/>
                <w:sz w:val="20"/>
                <w:szCs w:val="20"/>
                <w:lang w:eastAsia="ru-RU"/>
              </w:rPr>
              <w:t xml:space="preserve">, </w:t>
            </w:r>
            <w:proofErr w:type="spellStart"/>
            <w:r w:rsidRPr="001B24A3">
              <w:rPr>
                <w:rFonts w:ascii="Times New Roman" w:eastAsia="Times New Roman" w:hAnsi="Times New Roman"/>
                <w:sz w:val="20"/>
                <w:szCs w:val="20"/>
                <w:lang w:eastAsia="ru-RU"/>
              </w:rPr>
              <w:t>руб</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5CEB73C2" w14:textId="77777777" w:rsidR="00ED23CC" w:rsidRPr="001B24A3" w:rsidRDefault="00ED23CC" w:rsidP="001B24A3">
            <w:pPr>
              <w:spacing w:after="0" w:line="240" w:lineRule="auto"/>
              <w:jc w:val="center"/>
              <w:rPr>
                <w:rFonts w:ascii="Times New Roman" w:eastAsia="Times New Roman" w:hAnsi="Times New Roman"/>
                <w:sz w:val="20"/>
                <w:szCs w:val="20"/>
                <w:lang w:eastAsia="ru-RU"/>
              </w:rPr>
            </w:pPr>
            <w:r w:rsidRPr="001B24A3">
              <w:rPr>
                <w:rFonts w:ascii="Times New Roman" w:eastAsia="Times New Roman" w:hAnsi="Times New Roman"/>
                <w:sz w:val="20"/>
                <w:szCs w:val="20"/>
                <w:lang w:eastAsia="ru-RU"/>
              </w:rPr>
              <w:t>Сумма, руб.</w:t>
            </w:r>
          </w:p>
        </w:tc>
        <w:tc>
          <w:tcPr>
            <w:tcW w:w="1418" w:type="dxa"/>
            <w:tcBorders>
              <w:top w:val="single" w:sz="4" w:space="0" w:color="000000"/>
              <w:left w:val="single" w:sz="4" w:space="0" w:color="000000"/>
              <w:bottom w:val="single" w:sz="4" w:space="0" w:color="000000"/>
              <w:right w:val="single" w:sz="4" w:space="0" w:color="000000"/>
            </w:tcBorders>
          </w:tcPr>
          <w:p w14:paraId="4FC4BCE8" w14:textId="77777777" w:rsidR="00ED23CC" w:rsidRPr="001B24A3" w:rsidRDefault="00ED23CC" w:rsidP="00C85885">
            <w:pPr>
              <w:spacing w:after="0" w:line="240" w:lineRule="auto"/>
              <w:jc w:val="center"/>
              <w:rPr>
                <w:rFonts w:ascii="Times New Roman" w:eastAsia="Times New Roman" w:hAnsi="Times New Roman"/>
                <w:sz w:val="20"/>
                <w:szCs w:val="20"/>
                <w:lang w:eastAsia="ru-RU"/>
              </w:rPr>
            </w:pPr>
            <w:r w:rsidRPr="001B24A3">
              <w:rPr>
                <w:rFonts w:ascii="Times New Roman" w:eastAsia="Times New Roman" w:hAnsi="Times New Roman"/>
                <w:sz w:val="20"/>
                <w:szCs w:val="20"/>
                <w:lang w:eastAsia="ru-RU"/>
              </w:rPr>
              <w:t>Страна происхождения товара</w:t>
            </w:r>
            <w:r>
              <w:rPr>
                <w:rFonts w:ascii="Times New Roman" w:eastAsia="Times New Roman" w:hAnsi="Times New Roman"/>
                <w:sz w:val="20"/>
                <w:szCs w:val="20"/>
                <w:lang w:eastAsia="ru-RU"/>
              </w:rPr>
              <w:t xml:space="preserve"> </w:t>
            </w:r>
          </w:p>
        </w:tc>
      </w:tr>
      <w:tr w:rsidR="00ED23CC" w:rsidRPr="001B24A3" w14:paraId="381D59AB" w14:textId="77777777" w:rsidTr="00186E69">
        <w:tc>
          <w:tcPr>
            <w:tcW w:w="675" w:type="dxa"/>
            <w:tcBorders>
              <w:top w:val="single" w:sz="4" w:space="0" w:color="000000"/>
              <w:left w:val="single" w:sz="4" w:space="0" w:color="000000"/>
              <w:bottom w:val="single" w:sz="4" w:space="0" w:color="000000"/>
            </w:tcBorders>
            <w:shd w:val="clear" w:color="auto" w:fill="auto"/>
            <w:vAlign w:val="center"/>
          </w:tcPr>
          <w:p w14:paraId="314C167A" w14:textId="77777777" w:rsidR="00ED23CC" w:rsidRPr="001B24A3" w:rsidRDefault="00ED23CC" w:rsidP="001B24A3">
            <w:pPr>
              <w:spacing w:after="0" w:line="240" w:lineRule="auto"/>
              <w:jc w:val="center"/>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tcBorders>
            <w:vAlign w:val="center"/>
          </w:tcPr>
          <w:p w14:paraId="4F071E23" w14:textId="77777777" w:rsidR="00ED23CC" w:rsidRPr="001B24A3" w:rsidRDefault="00ED23CC" w:rsidP="001B24A3">
            <w:pPr>
              <w:suppressAutoHyphens/>
              <w:spacing w:after="0" w:line="240" w:lineRule="auto"/>
              <w:jc w:val="center"/>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BFA0E" w14:textId="77777777" w:rsidR="00ED23CC" w:rsidRPr="001B24A3" w:rsidRDefault="00ED23CC" w:rsidP="001B24A3">
            <w:pPr>
              <w:suppressAutoHyphens/>
              <w:spacing w:after="0" w:line="240" w:lineRule="auto"/>
              <w:jc w:val="center"/>
              <w:rPr>
                <w:rFonts w:ascii="Times New Roman" w:eastAsia="Times New Roman" w:hAnsi="Times New Roman"/>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4E704" w14:textId="77777777" w:rsidR="00ED23CC" w:rsidRPr="001B24A3" w:rsidRDefault="00ED23CC" w:rsidP="001B24A3">
            <w:pPr>
              <w:suppressAutoHyphens/>
              <w:spacing w:after="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2F6EEE" w14:textId="77777777" w:rsidR="00ED23CC" w:rsidRPr="001B24A3" w:rsidRDefault="00ED23CC" w:rsidP="001B24A3">
            <w:pPr>
              <w:suppressAutoHyphens/>
              <w:spacing w:after="0" w:line="240" w:lineRule="auto"/>
              <w:jc w:val="center"/>
              <w:rPr>
                <w:rFonts w:ascii="Times New Roman" w:eastAsia="Times New Roman" w:hAnsi="Times New Roman"/>
                <w:color w:val="000000"/>
                <w:sz w:val="24"/>
                <w:szCs w:val="24"/>
                <w:lang w:eastAsia="ar-SA"/>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BF5835" w14:textId="77777777" w:rsidR="00ED23CC" w:rsidRPr="001B24A3" w:rsidRDefault="00ED23CC" w:rsidP="001B24A3">
            <w:pPr>
              <w:suppressAutoHyphens/>
              <w:spacing w:after="0" w:line="240" w:lineRule="auto"/>
              <w:jc w:val="center"/>
              <w:rPr>
                <w:rFonts w:ascii="Times New Roman" w:eastAsia="Times New Roman" w:hAnsi="Times New Roman"/>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A7C87C" w14:textId="77777777" w:rsidR="00ED23CC" w:rsidRPr="001B24A3" w:rsidRDefault="00ED23CC" w:rsidP="001B24A3">
            <w:pPr>
              <w:suppressAutoHyphens/>
              <w:spacing w:after="0" w:line="240" w:lineRule="auto"/>
              <w:jc w:val="center"/>
              <w:rPr>
                <w:rFonts w:ascii="Times New Roman" w:eastAsia="Times New Roman" w:hAnsi="Times New Roman"/>
                <w:color w:val="000000"/>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C33815" w14:textId="77777777" w:rsidR="00ED23CC" w:rsidRPr="001B24A3" w:rsidRDefault="00ED23CC" w:rsidP="001B24A3">
            <w:pPr>
              <w:suppressAutoHyphens/>
              <w:spacing w:after="0" w:line="240" w:lineRule="auto"/>
              <w:jc w:val="center"/>
              <w:rPr>
                <w:rFonts w:ascii="Times New Roman" w:eastAsia="Times New Roman" w:hAnsi="Times New Roman"/>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34B3AD8" w14:textId="77777777" w:rsidR="00ED23CC" w:rsidRPr="001B24A3" w:rsidRDefault="00ED23CC" w:rsidP="001B24A3">
            <w:pPr>
              <w:suppressAutoHyphens/>
              <w:spacing w:after="0" w:line="240" w:lineRule="auto"/>
              <w:jc w:val="center"/>
              <w:rPr>
                <w:rFonts w:ascii="Times New Roman" w:eastAsia="Times New Roman" w:hAnsi="Times New Roman"/>
                <w:color w:val="000000"/>
                <w:sz w:val="24"/>
                <w:szCs w:val="24"/>
                <w:lang w:eastAsia="ar-SA"/>
              </w:rPr>
            </w:pPr>
          </w:p>
        </w:tc>
      </w:tr>
      <w:tr w:rsidR="00CE0B0F" w:rsidRPr="001B24A3" w14:paraId="615038D6" w14:textId="77777777" w:rsidTr="009A06DE">
        <w:tc>
          <w:tcPr>
            <w:tcW w:w="111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05CFDC" w14:textId="77777777" w:rsidR="00CE0B0F" w:rsidRPr="00CE0B0F" w:rsidRDefault="00CE0B0F" w:rsidP="00CE0B0F">
            <w:pPr>
              <w:suppressAutoHyphens/>
              <w:spacing w:after="0" w:line="240" w:lineRule="auto"/>
              <w:jc w:val="right"/>
              <w:rPr>
                <w:rFonts w:ascii="Times New Roman" w:eastAsia="Times New Roman" w:hAnsi="Times New Roman"/>
                <w:b/>
                <w:bCs/>
                <w:color w:val="000000"/>
                <w:sz w:val="24"/>
                <w:szCs w:val="24"/>
                <w:lang w:eastAsia="ar-SA"/>
              </w:rPr>
            </w:pPr>
            <w:r w:rsidRPr="00CE0B0F">
              <w:rPr>
                <w:rFonts w:ascii="Times New Roman" w:eastAsia="Times New Roman" w:hAnsi="Times New Roman"/>
                <w:b/>
                <w:bCs/>
                <w:color w:val="000000"/>
                <w:sz w:val="24"/>
                <w:szCs w:val="24"/>
                <w:lang w:eastAsia="ar-SA"/>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4F04037D" w14:textId="77777777" w:rsidR="00CE0B0F" w:rsidRPr="001B24A3" w:rsidRDefault="00CE0B0F" w:rsidP="001B24A3">
            <w:pPr>
              <w:suppressAutoHyphens/>
              <w:spacing w:after="0" w:line="240" w:lineRule="auto"/>
              <w:jc w:val="center"/>
              <w:rPr>
                <w:rFonts w:ascii="Times New Roman" w:eastAsia="Times New Roman" w:hAnsi="Times New Roman"/>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806A0B5" w14:textId="77777777" w:rsidR="00CE0B0F" w:rsidRPr="001B24A3" w:rsidRDefault="00CE0B0F" w:rsidP="001B24A3">
            <w:pPr>
              <w:suppressAutoHyphens/>
              <w:spacing w:after="0" w:line="240" w:lineRule="auto"/>
              <w:jc w:val="center"/>
              <w:rPr>
                <w:rFonts w:ascii="Times New Roman" w:eastAsia="Times New Roman" w:hAnsi="Times New Roman"/>
                <w:color w:val="000000"/>
                <w:sz w:val="24"/>
                <w:szCs w:val="24"/>
                <w:lang w:eastAsia="ar-SA"/>
              </w:rPr>
            </w:pPr>
          </w:p>
        </w:tc>
      </w:tr>
    </w:tbl>
    <w:p w14:paraId="5DA157F6" w14:textId="77777777" w:rsidR="007C10EA" w:rsidRDefault="007C10EA" w:rsidP="001B24A3">
      <w:pPr>
        <w:pStyle w:val="a7"/>
        <w:jc w:val="center"/>
        <w:rPr>
          <w:rFonts w:ascii="Times New Roman" w:hAnsi="Times New Roman"/>
          <w:color w:val="FF0000"/>
          <w:sz w:val="24"/>
          <w:szCs w:val="24"/>
        </w:rPr>
      </w:pPr>
    </w:p>
    <w:p w14:paraId="11B859A1" w14:textId="77777777" w:rsidR="00ED23CC" w:rsidRDefault="00ED23CC" w:rsidP="00ED23CC">
      <w:pPr>
        <w:pStyle w:val="a7"/>
        <w:rPr>
          <w:rFonts w:ascii="Times New Roman" w:hAnsi="Times New Roman"/>
          <w:color w:val="FF0000"/>
          <w:sz w:val="24"/>
          <w:szCs w:val="24"/>
        </w:rPr>
      </w:pPr>
      <w:r>
        <w:rPr>
          <w:rFonts w:ascii="Times New Roman" w:hAnsi="Times New Roman"/>
          <w:color w:val="FF0000"/>
          <w:sz w:val="24"/>
          <w:szCs w:val="24"/>
        </w:rPr>
        <w:t>Цена контракта:</w:t>
      </w:r>
    </w:p>
    <w:p w14:paraId="6853201F" w14:textId="77777777" w:rsidR="00ED23CC" w:rsidRPr="00ED23CC" w:rsidRDefault="00ED23CC" w:rsidP="00ED23CC">
      <w:pPr>
        <w:spacing w:after="0" w:line="240" w:lineRule="auto"/>
        <w:ind w:left="567" w:right="14" w:firstLine="709"/>
        <w:jc w:val="both"/>
        <w:rPr>
          <w:rFonts w:ascii="Times New Roman" w:eastAsia="Times New Roman" w:hAnsi="Times New Roman"/>
          <w:b/>
          <w:bCs/>
          <w:i/>
          <w:sz w:val="20"/>
          <w:szCs w:val="20"/>
          <w:lang w:eastAsia="ru-RU"/>
        </w:rPr>
      </w:pPr>
      <w:r w:rsidRPr="00ED23CC">
        <w:rPr>
          <w:rFonts w:ascii="Times New Roman" w:eastAsia="Times New Roman" w:hAnsi="Times New Roman"/>
          <w:b/>
          <w:bCs/>
          <w:i/>
          <w:sz w:val="20"/>
          <w:szCs w:val="20"/>
          <w:lang w:eastAsia="ru-RU"/>
        </w:rPr>
        <w:t>Примечание:</w:t>
      </w:r>
    </w:p>
    <w:p w14:paraId="58042CA9" w14:textId="77777777" w:rsidR="00ED23CC" w:rsidRPr="00ED23CC" w:rsidRDefault="00ED23CC" w:rsidP="00ED23CC">
      <w:pPr>
        <w:spacing w:after="0" w:line="240" w:lineRule="auto"/>
        <w:ind w:left="567" w:right="14" w:firstLine="709"/>
        <w:jc w:val="both"/>
        <w:rPr>
          <w:rFonts w:ascii="Times New Roman" w:eastAsia="Times New Roman" w:hAnsi="Times New Roman"/>
          <w:b/>
          <w:bCs/>
          <w:i/>
          <w:sz w:val="20"/>
          <w:szCs w:val="20"/>
          <w:lang w:eastAsia="ru-RU"/>
        </w:rPr>
      </w:pPr>
      <w:r w:rsidRPr="00ED23CC">
        <w:rPr>
          <w:rFonts w:ascii="Times New Roman" w:eastAsia="Times New Roman" w:hAnsi="Times New Roman"/>
          <w:b/>
          <w:bCs/>
          <w:i/>
          <w:sz w:val="20"/>
          <w:szCs w:val="20"/>
          <w:lang w:eastAsia="ru-RU"/>
        </w:rPr>
        <w:t xml:space="preserve">Поставка неоригинальных картриджей не допускается в связи с требованиями к совместимости и условиями гарантийного обслуживания (гарантийное обслуживание производителем или поставщиком производится исключительно при использовании оригинальных запасных частей и комплектующих). </w:t>
      </w:r>
    </w:p>
    <w:p w14:paraId="333242B6" w14:textId="77777777" w:rsidR="00ED23CC" w:rsidRPr="00ED23CC" w:rsidRDefault="00ED23CC" w:rsidP="00ED23CC">
      <w:pPr>
        <w:spacing w:after="0" w:line="240" w:lineRule="auto"/>
        <w:ind w:left="567" w:right="14" w:firstLine="709"/>
        <w:jc w:val="both"/>
        <w:rPr>
          <w:rFonts w:ascii="Times New Roman" w:eastAsia="Times New Roman" w:hAnsi="Times New Roman"/>
          <w:b/>
          <w:bCs/>
          <w:i/>
          <w:sz w:val="20"/>
          <w:szCs w:val="20"/>
          <w:lang w:eastAsia="ru-RU"/>
        </w:rPr>
      </w:pPr>
      <w:r w:rsidRPr="00ED23CC">
        <w:rPr>
          <w:rFonts w:ascii="Times New Roman" w:hAnsi="Times New Roman"/>
          <w:b/>
          <w:sz w:val="20"/>
          <w:szCs w:val="20"/>
          <w:lang w:val="x-none"/>
        </w:rPr>
        <w:t xml:space="preserve">Оборудование, для которого осуществляется поставка товара, находится на гарантийном обслуживании. Требуемые к поставке расходные материалы не должны влиять на прекращение (сокращение) гарантийных обязательств на оборудование и сокращение ресурса его работы, заявленного производителем оборудования. В соответствии с условиями гарантийных обязательств и технической документацией на оборудование применение неоригинальных расходных материалов влечет отказ в гарантийном обслуживании. Необходимость поставки оригинальных картриджей обусловлена потребностью Заказчика в сохранении гарантии на оборудование. В связи с необходимостью обеспечения взаимодействия закупаемых товаров с товарами, используемыми </w:t>
      </w:r>
      <w:r w:rsidRPr="00ED23CC">
        <w:rPr>
          <w:rFonts w:ascii="Times New Roman" w:hAnsi="Times New Roman"/>
          <w:b/>
          <w:sz w:val="20"/>
          <w:szCs w:val="20"/>
        </w:rPr>
        <w:t>Заказчиком</w:t>
      </w:r>
      <w:r w:rsidRPr="00ED23CC">
        <w:rPr>
          <w:rFonts w:ascii="Times New Roman" w:hAnsi="Times New Roman"/>
          <w:b/>
          <w:sz w:val="20"/>
          <w:szCs w:val="20"/>
          <w:lang w:val="x-none"/>
        </w:rPr>
        <w:t xml:space="preserve">, </w:t>
      </w:r>
      <w:r w:rsidRPr="00ED23CC">
        <w:rPr>
          <w:rFonts w:ascii="Times New Roman" w:hAnsi="Times New Roman"/>
          <w:b/>
          <w:sz w:val="20"/>
          <w:szCs w:val="20"/>
        </w:rPr>
        <w:t xml:space="preserve"> </w:t>
      </w:r>
      <w:r w:rsidRPr="00ED23CC">
        <w:rPr>
          <w:rFonts w:ascii="Times New Roman" w:hAnsi="Times New Roman"/>
          <w:b/>
          <w:sz w:val="20"/>
          <w:szCs w:val="20"/>
          <w:lang w:val="x-none"/>
        </w:rPr>
        <w:t xml:space="preserve">а также в связи с закупкой расходных материалов к оборудованию, используемому </w:t>
      </w:r>
      <w:r w:rsidRPr="00ED23CC">
        <w:rPr>
          <w:rFonts w:ascii="Times New Roman" w:hAnsi="Times New Roman"/>
          <w:b/>
          <w:sz w:val="20"/>
          <w:szCs w:val="20"/>
        </w:rPr>
        <w:t>Заказчиком</w:t>
      </w:r>
      <w:r w:rsidRPr="00ED23CC">
        <w:rPr>
          <w:rFonts w:ascii="Times New Roman" w:hAnsi="Times New Roman"/>
          <w:b/>
          <w:sz w:val="20"/>
          <w:szCs w:val="20"/>
          <w:lang w:val="x-none"/>
        </w:rPr>
        <w:t>, на основании подпункта 1 пункта</w:t>
      </w:r>
      <w:r w:rsidRPr="00ED23CC">
        <w:rPr>
          <w:rFonts w:ascii="Times New Roman" w:hAnsi="Times New Roman"/>
          <w:b/>
          <w:sz w:val="20"/>
          <w:szCs w:val="20"/>
        </w:rPr>
        <w:t xml:space="preserve"> </w:t>
      </w:r>
      <w:r w:rsidRPr="00ED23CC">
        <w:rPr>
          <w:rFonts w:ascii="Times New Roman" w:hAnsi="Times New Roman"/>
          <w:b/>
          <w:sz w:val="20"/>
          <w:szCs w:val="20"/>
          <w:lang w:val="x-none"/>
        </w:rPr>
        <w:t xml:space="preserve">1 статьи 33 Федерального закона от 05.04.2013 № 44-ФЗ </w:t>
      </w:r>
      <w:r w:rsidRPr="00ED23CC">
        <w:rPr>
          <w:rFonts w:ascii="Times New Roman" w:hAnsi="Times New Roman"/>
          <w:b/>
          <w:bCs/>
          <w:sz w:val="20"/>
          <w:szCs w:val="20"/>
        </w:rPr>
        <w:t>"</w:t>
      </w:r>
      <w:r w:rsidRPr="00ED23CC">
        <w:rPr>
          <w:rFonts w:ascii="Times New Roman" w:hAnsi="Times New Roman"/>
          <w:b/>
          <w:sz w:val="20"/>
          <w:szCs w:val="20"/>
          <w:lang w:val="x-none"/>
        </w:rPr>
        <w:t>О контрактной системе в сфере закупок товаров, работ, услуг для обеспечения государственных и муниципальных нужд</w:t>
      </w:r>
      <w:r w:rsidRPr="00ED23CC">
        <w:rPr>
          <w:rFonts w:ascii="Times New Roman" w:hAnsi="Times New Roman"/>
          <w:b/>
          <w:bCs/>
          <w:sz w:val="20"/>
          <w:szCs w:val="20"/>
        </w:rPr>
        <w:t>"</w:t>
      </w:r>
      <w:r w:rsidRPr="00ED23CC">
        <w:rPr>
          <w:rFonts w:ascii="Times New Roman" w:hAnsi="Times New Roman"/>
          <w:b/>
          <w:sz w:val="20"/>
          <w:szCs w:val="20"/>
          <w:lang w:val="x-none"/>
        </w:rPr>
        <w:t xml:space="preserve"> и в соответствии с технической документацией на указанн</w:t>
      </w:r>
      <w:r w:rsidRPr="00ED23CC">
        <w:rPr>
          <w:rFonts w:ascii="Times New Roman" w:hAnsi="Times New Roman"/>
          <w:b/>
          <w:sz w:val="20"/>
          <w:szCs w:val="20"/>
        </w:rPr>
        <w:t>о</w:t>
      </w:r>
      <w:r w:rsidRPr="00ED23CC">
        <w:rPr>
          <w:rFonts w:ascii="Times New Roman" w:hAnsi="Times New Roman"/>
          <w:b/>
          <w:sz w:val="20"/>
          <w:szCs w:val="20"/>
          <w:lang w:val="x-none"/>
        </w:rPr>
        <w:t>е оборудование эквивалент не предусмотрен.</w:t>
      </w:r>
    </w:p>
    <w:p w14:paraId="2A360880" w14:textId="77777777" w:rsidR="001B24A3" w:rsidRPr="00ED23CC" w:rsidRDefault="007C10EA" w:rsidP="001B24A3">
      <w:pPr>
        <w:pStyle w:val="a7"/>
        <w:jc w:val="center"/>
        <w:rPr>
          <w:rFonts w:ascii="Times New Roman" w:hAnsi="Times New Roman"/>
          <w:color w:val="000000"/>
        </w:rPr>
      </w:pPr>
      <w:r w:rsidRPr="00ED23CC">
        <w:rPr>
          <w:rFonts w:ascii="Times New Roman" w:hAnsi="Times New Roman"/>
          <w:color w:val="000000"/>
        </w:rPr>
        <w:t>Дополнительные условия:</w:t>
      </w:r>
    </w:p>
    <w:p w14:paraId="75F0DBCE" w14:textId="77777777" w:rsidR="00B5446D" w:rsidRPr="00B5446D" w:rsidRDefault="00B5446D" w:rsidP="00B5446D">
      <w:pPr>
        <w:keepNext/>
        <w:keepLines/>
        <w:widowControl w:val="0"/>
        <w:suppressLineNumbers/>
        <w:suppressAutoHyphens/>
        <w:spacing w:after="0" w:line="240" w:lineRule="auto"/>
        <w:jc w:val="both"/>
        <w:rPr>
          <w:rFonts w:ascii="Times New Roman" w:eastAsia="Times New Roman" w:hAnsi="Times New Roman"/>
          <w:lang w:eastAsia="ru-RU"/>
        </w:rPr>
      </w:pPr>
    </w:p>
    <w:p w14:paraId="342D6EB7" w14:textId="77777777" w:rsidR="00B5446D" w:rsidRPr="00B5446D" w:rsidRDefault="00B5446D" w:rsidP="00B5446D">
      <w:pPr>
        <w:numPr>
          <w:ilvl w:val="0"/>
          <w:numId w:val="5"/>
        </w:numPr>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Место поставки: 420045, РФ, город Казань, улица Николая Ершова, дом 49А.</w:t>
      </w:r>
    </w:p>
    <w:p w14:paraId="4DFD2624" w14:textId="77777777" w:rsidR="00B5446D" w:rsidRPr="00B5446D" w:rsidRDefault="00B5446D" w:rsidP="00B5446D">
      <w:pPr>
        <w:numPr>
          <w:ilvl w:val="0"/>
          <w:numId w:val="5"/>
        </w:numPr>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xml:space="preserve">Срок действия контракта: контракт вступает в силу с даты его заключения в порядке, предусмотренном действующим законодательством РФ. Контракт действует до 31 декабря 2026г. </w:t>
      </w:r>
    </w:p>
    <w:p w14:paraId="03AD0DBF" w14:textId="77777777" w:rsidR="00B5446D" w:rsidRPr="00B5446D" w:rsidRDefault="00B5446D" w:rsidP="00B5446D">
      <w:pPr>
        <w:numPr>
          <w:ilvl w:val="0"/>
          <w:numId w:val="5"/>
        </w:numPr>
        <w:spacing w:after="0" w:line="276" w:lineRule="auto"/>
        <w:ind w:left="851"/>
        <w:contextualSpacing/>
        <w:rPr>
          <w:rFonts w:ascii="Times New Roman" w:eastAsia="Times New Roman" w:hAnsi="Times New Roman"/>
          <w:lang w:eastAsia="ru-RU"/>
        </w:rPr>
      </w:pPr>
      <w:r w:rsidRPr="00B5446D">
        <w:rPr>
          <w:rFonts w:ascii="Times New Roman" w:hAnsi="Times New Roman"/>
        </w:rPr>
        <w:t xml:space="preserve">Срок поставки товара - </w:t>
      </w:r>
      <w:r w:rsidRPr="00B5446D">
        <w:rPr>
          <w:rFonts w:ascii="Times New Roman" w:eastAsia="Times New Roman" w:hAnsi="Times New Roman"/>
          <w:lang w:eastAsia="ru-RU"/>
        </w:rPr>
        <w:t xml:space="preserve">в течение 10 календарных дней с момента подачи заявки Заказчиком </w:t>
      </w:r>
      <w:r w:rsidRPr="00B5446D">
        <w:rPr>
          <w:rFonts w:ascii="Times New Roman" w:hAnsi="Times New Roman"/>
        </w:rPr>
        <w:t>до 21.12.2026 г</w:t>
      </w:r>
      <w:r w:rsidRPr="00B5446D">
        <w:rPr>
          <w:rFonts w:ascii="Times New Roman" w:eastAsia="Times New Roman" w:hAnsi="Times New Roman"/>
          <w:lang w:eastAsia="ru-RU"/>
        </w:rPr>
        <w:t xml:space="preserve">. Заказчик направляет заявку одним из следующих способов: по почте, факсу, электронной почте, нарочным либо любым иным способом. </w:t>
      </w:r>
    </w:p>
    <w:p w14:paraId="20F5039F" w14:textId="77777777" w:rsidR="00B5446D" w:rsidRPr="00B5446D" w:rsidRDefault="00B5446D" w:rsidP="00B5446D">
      <w:pPr>
        <w:widowControl w:val="0"/>
        <w:numPr>
          <w:ilvl w:val="0"/>
          <w:numId w:val="5"/>
        </w:numPr>
        <w:autoSpaceDE w:val="0"/>
        <w:autoSpaceDN w:val="0"/>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Поставщик самостоятельно доставляет Товар Заказчику по адресу: 420045, РФ, город Казань, улица Николая Ершова, дом 49А.</w:t>
      </w:r>
    </w:p>
    <w:p w14:paraId="7298BD2E" w14:textId="77777777" w:rsidR="00B5446D" w:rsidRPr="00B5446D" w:rsidRDefault="00B5446D" w:rsidP="00B5446D">
      <w:pPr>
        <w:widowControl w:val="0"/>
        <w:numPr>
          <w:ilvl w:val="0"/>
          <w:numId w:val="5"/>
        </w:numPr>
        <w:autoSpaceDE w:val="0"/>
        <w:autoSpaceDN w:val="0"/>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lastRenderedPageBreak/>
        <w:t>Поставщик не менее чем за один день до осуществления поставки Товара направляет в адрес Заказчика уведомление о времени и дате доставки Товара в место доставки.</w:t>
      </w:r>
    </w:p>
    <w:p w14:paraId="689E866B" w14:textId="77777777" w:rsidR="00B5446D" w:rsidRPr="00B5446D" w:rsidRDefault="00B5446D" w:rsidP="00B5446D">
      <w:pPr>
        <w:widowControl w:val="0"/>
        <w:numPr>
          <w:ilvl w:val="0"/>
          <w:numId w:val="5"/>
        </w:numPr>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Год выпуска Товара не ранее 2025 года.</w:t>
      </w:r>
    </w:p>
    <w:p w14:paraId="2497A8B0" w14:textId="77777777" w:rsidR="00B5446D" w:rsidRPr="00B5446D" w:rsidRDefault="00B5446D" w:rsidP="00B5446D">
      <w:pPr>
        <w:widowControl w:val="0"/>
        <w:numPr>
          <w:ilvl w:val="0"/>
          <w:numId w:val="5"/>
        </w:numPr>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xml:space="preserve">Поставляемый Товар –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692F3E67" w14:textId="77777777" w:rsidR="00B5446D" w:rsidRPr="00B5446D" w:rsidRDefault="00B5446D" w:rsidP="00B5446D">
      <w:pPr>
        <w:widowControl w:val="0"/>
        <w:numPr>
          <w:ilvl w:val="0"/>
          <w:numId w:val="5"/>
        </w:numPr>
        <w:autoSpaceDE w:val="0"/>
        <w:autoSpaceDN w:val="0"/>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Товар упакован и замаркирован в соответствии с действующими стандартами.</w:t>
      </w:r>
    </w:p>
    <w:p w14:paraId="5479E6C9" w14:textId="77777777" w:rsidR="00B5446D" w:rsidRPr="00B5446D" w:rsidRDefault="00B5446D" w:rsidP="00B5446D">
      <w:pPr>
        <w:widowControl w:val="0"/>
        <w:numPr>
          <w:ilvl w:val="0"/>
          <w:numId w:val="5"/>
        </w:numPr>
        <w:autoSpaceDE w:val="0"/>
        <w:autoSpaceDN w:val="0"/>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Упаковка Товара не содержит вскрытий, вмятин, порезов.</w:t>
      </w:r>
    </w:p>
    <w:p w14:paraId="6397800A" w14:textId="77777777" w:rsidR="00B5446D" w:rsidRPr="00B5446D" w:rsidRDefault="00B5446D" w:rsidP="00B5446D">
      <w:pPr>
        <w:numPr>
          <w:ilvl w:val="0"/>
          <w:numId w:val="5"/>
        </w:numPr>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Товар соответствует стандартам и техническим условиям, установленным нормативными актами, действующими на территории Российской Федерации.</w:t>
      </w:r>
    </w:p>
    <w:p w14:paraId="4617E35D" w14:textId="77777777" w:rsidR="00B5446D" w:rsidRPr="00B5446D" w:rsidRDefault="00B5446D" w:rsidP="00B5446D">
      <w:pPr>
        <w:numPr>
          <w:ilvl w:val="0"/>
          <w:numId w:val="5"/>
        </w:numPr>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Гарантийный срок на Товар, заявленный производителем не менее 12 месяцев для лазерных картриджей со дня подписания документов о приемке.</w:t>
      </w:r>
    </w:p>
    <w:p w14:paraId="1D7A378F" w14:textId="77777777" w:rsidR="00B5446D" w:rsidRPr="00B5446D" w:rsidRDefault="00B5446D" w:rsidP="00B5446D">
      <w:pPr>
        <w:numPr>
          <w:ilvl w:val="0"/>
          <w:numId w:val="5"/>
        </w:numPr>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Требования к качеству Товара:</w:t>
      </w:r>
    </w:p>
    <w:p w14:paraId="74B23B71"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пластмассовые элементы и металлические детали картриджей не имеют трещин, вздутий, царапин, вмятин и других дефектов, ухудшающих их внешний вид и препятствующих нормальной работе картриджа;</w:t>
      </w:r>
    </w:p>
    <w:p w14:paraId="749F5DBA"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вытяжные ярлычки на картриджах (где это предусмотрено) не повреждены;</w:t>
      </w:r>
    </w:p>
    <w:p w14:paraId="20DB9631"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этикетки и наклейки четкие, чистые и хорошо читаемые;</w:t>
      </w:r>
    </w:p>
    <w:p w14:paraId="231DA5C0"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подвижные элементы картриджей (шторки, заслонки) легко перемещаются без перекосов и заеданий;</w:t>
      </w:r>
    </w:p>
    <w:p w14:paraId="436C8952"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картриджи упакованы в электростатический, герметичный пакет из полимерного материала, при этом пакеты для картриджей со сверхчувствительными барабанами непрозрачные. Упакованный в пакет картридж помещен в индивидуальную картонную коробку, снабженную в зависимости от модели, вкладышами, исключающими его перемещение внутри коробки. На картриджах отсутствуют следы чернил или тонера;</w:t>
      </w:r>
    </w:p>
    <w:p w14:paraId="35DCEF13"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на упаковку каждого картриджа нанесена типографским способом или (и) при помощи этикеток информация, содержащая следующие данные:</w:t>
      </w:r>
    </w:p>
    <w:p w14:paraId="77CC6F09"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товарный знак или (и) наименование предприятия-изготовителя;</w:t>
      </w:r>
    </w:p>
    <w:p w14:paraId="78CCA2E1"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наименование одной или более моделей копировальных аппаратов, в которых может быть использован картридж;</w:t>
      </w:r>
    </w:p>
    <w:p w14:paraId="5D918042"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дата изготовления (указывается на коробке или на самом картридже);</w:t>
      </w:r>
    </w:p>
    <w:p w14:paraId="31F23AD2"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маркировка легко читаемая;</w:t>
      </w:r>
    </w:p>
    <w:p w14:paraId="34C751C6" w14:textId="77777777" w:rsidR="00B5446D" w:rsidRPr="00B5446D" w:rsidRDefault="00B5446D" w:rsidP="00B5446D">
      <w:pPr>
        <w:widowControl w:val="0"/>
        <w:shd w:val="clear" w:color="auto" w:fill="FFFFFF"/>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 производственные коды на картриджах совпадают с производственными кодами на упаковке.</w:t>
      </w:r>
    </w:p>
    <w:p w14:paraId="5D98D758" w14:textId="77777777" w:rsidR="00B5446D" w:rsidRPr="00B5446D" w:rsidRDefault="00B5446D" w:rsidP="00B5446D">
      <w:pPr>
        <w:numPr>
          <w:ilvl w:val="0"/>
          <w:numId w:val="5"/>
        </w:numPr>
        <w:autoSpaceDE w:val="0"/>
        <w:autoSpaceDN w:val="0"/>
        <w:adjustRightInd w:val="0"/>
        <w:spacing w:after="0" w:line="240" w:lineRule="auto"/>
        <w:ind w:left="851"/>
        <w:contextualSpacing/>
        <w:jc w:val="both"/>
        <w:rPr>
          <w:rFonts w:ascii="Times New Roman" w:eastAsia="Times New Roman" w:hAnsi="Times New Roman"/>
          <w:lang w:eastAsia="ru-RU"/>
        </w:rPr>
      </w:pPr>
      <w:r w:rsidRPr="00B5446D">
        <w:rPr>
          <w:rFonts w:ascii="Times New Roman" w:eastAsia="Times New Roman" w:hAnsi="Times New Roman"/>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w:t>
      </w:r>
    </w:p>
    <w:p w14:paraId="4B8A3092" w14:textId="77777777" w:rsidR="003C1AE6" w:rsidRPr="00ED23CC" w:rsidRDefault="003C1AE6" w:rsidP="003C1AE6">
      <w:pPr>
        <w:spacing w:after="0" w:line="240" w:lineRule="auto"/>
        <w:jc w:val="both"/>
        <w:rPr>
          <w:rFonts w:ascii="Times New Roman" w:eastAsia="Times New Roman" w:hAnsi="Times New Roman"/>
          <w:lang w:eastAsia="ru-RU"/>
        </w:rPr>
      </w:pPr>
    </w:p>
    <w:tbl>
      <w:tblPr>
        <w:tblW w:w="13608" w:type="dxa"/>
        <w:tblInd w:w="108" w:type="dxa"/>
        <w:tblLayout w:type="fixed"/>
        <w:tblLook w:val="0000" w:firstRow="0" w:lastRow="0" w:firstColumn="0" w:lastColumn="0" w:noHBand="0" w:noVBand="0"/>
      </w:tblPr>
      <w:tblGrid>
        <w:gridCol w:w="8505"/>
        <w:gridCol w:w="5103"/>
      </w:tblGrid>
      <w:tr w:rsidR="00B5446D" w:rsidRPr="00ED23CC" w14:paraId="597DA8B5" w14:textId="77777777" w:rsidTr="00B5446D">
        <w:trPr>
          <w:trHeight w:val="357"/>
        </w:trPr>
        <w:tc>
          <w:tcPr>
            <w:tcW w:w="8505" w:type="dxa"/>
            <w:shd w:val="clear" w:color="auto" w:fill="auto"/>
          </w:tcPr>
          <w:p w14:paraId="0F763692"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r w:rsidRPr="00ED23CC">
              <w:rPr>
                <w:rFonts w:ascii="Times New Roman" w:eastAsia="Arial" w:hAnsi="Times New Roman"/>
                <w:lang w:eastAsia="ru-RU" w:bidi="ru-RU"/>
              </w:rPr>
              <w:t>Заказчик:</w:t>
            </w:r>
          </w:p>
          <w:p w14:paraId="4518373C" w14:textId="77777777" w:rsidR="00B5446D" w:rsidRPr="00ED23CC" w:rsidRDefault="00B5446D" w:rsidP="00B5446D">
            <w:pPr>
              <w:widowControl w:val="0"/>
              <w:suppressAutoHyphens/>
              <w:autoSpaceDE w:val="0"/>
              <w:rPr>
                <w:rStyle w:val="af"/>
                <w:rFonts w:ascii="Times New Roman" w:eastAsia="Arial" w:hAnsi="Times New Roman"/>
                <w:i w:val="0"/>
                <w:iCs w:val="0"/>
                <w:lang w:eastAsia="ru-RU" w:bidi="ru-RU"/>
              </w:rPr>
            </w:pPr>
            <w:r w:rsidRPr="00ED23CC">
              <w:rPr>
                <w:rStyle w:val="af"/>
                <w:rFonts w:ascii="Times New Roman" w:eastAsia="Arial" w:hAnsi="Times New Roman"/>
                <w:i w:val="0"/>
                <w:iCs w:val="0"/>
                <w:lang w:eastAsia="ru-RU" w:bidi="ru-RU"/>
              </w:rPr>
              <w:t>ФКУ «Казанская ПБСТИН» Минздрава России</w:t>
            </w:r>
          </w:p>
          <w:p w14:paraId="4D0BDB7A"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p>
        </w:tc>
        <w:tc>
          <w:tcPr>
            <w:tcW w:w="5103" w:type="dxa"/>
            <w:shd w:val="clear" w:color="auto" w:fill="auto"/>
          </w:tcPr>
          <w:p w14:paraId="5AEFB9A0"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r w:rsidRPr="00ED23CC">
              <w:rPr>
                <w:rFonts w:ascii="Times New Roman" w:eastAsia="Arial" w:hAnsi="Times New Roman"/>
                <w:lang w:eastAsia="ru-RU" w:bidi="ru-RU"/>
              </w:rPr>
              <w:t>Поставщик:</w:t>
            </w:r>
          </w:p>
          <w:p w14:paraId="39B114F4"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p>
        </w:tc>
      </w:tr>
      <w:tr w:rsidR="00B5446D" w:rsidRPr="00ED23CC" w14:paraId="0EB0B115" w14:textId="77777777" w:rsidTr="00B5446D">
        <w:trPr>
          <w:trHeight w:val="357"/>
        </w:trPr>
        <w:tc>
          <w:tcPr>
            <w:tcW w:w="8505" w:type="dxa"/>
            <w:shd w:val="clear" w:color="auto" w:fill="auto"/>
          </w:tcPr>
          <w:p w14:paraId="44BE2050"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r w:rsidRPr="00ED23CC">
              <w:rPr>
                <w:rFonts w:ascii="Times New Roman" w:eastAsia="Arial" w:hAnsi="Times New Roman"/>
                <w:lang w:eastAsia="ru-RU" w:bidi="ru-RU"/>
              </w:rPr>
              <w:t>________________________</w:t>
            </w:r>
          </w:p>
          <w:p w14:paraId="4CEA80DE"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r w:rsidRPr="00ED23CC">
              <w:rPr>
                <w:rFonts w:ascii="Times New Roman" w:eastAsia="Arial" w:hAnsi="Times New Roman"/>
                <w:lang w:eastAsia="ru-RU" w:bidi="ru-RU"/>
              </w:rPr>
              <w:t xml:space="preserve">М.П. </w:t>
            </w:r>
          </w:p>
        </w:tc>
        <w:tc>
          <w:tcPr>
            <w:tcW w:w="5103" w:type="dxa"/>
            <w:shd w:val="clear" w:color="auto" w:fill="auto"/>
          </w:tcPr>
          <w:p w14:paraId="5B5E9C63"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r w:rsidRPr="00ED23CC">
              <w:rPr>
                <w:rFonts w:ascii="Times New Roman" w:eastAsia="Arial" w:hAnsi="Times New Roman"/>
                <w:lang w:eastAsia="ru-RU" w:bidi="ru-RU"/>
              </w:rPr>
              <w:t>_______________________</w:t>
            </w:r>
          </w:p>
          <w:p w14:paraId="57A276B4" w14:textId="77777777" w:rsidR="00B5446D" w:rsidRPr="00ED23CC" w:rsidRDefault="00B5446D" w:rsidP="00B5446D">
            <w:pPr>
              <w:widowControl w:val="0"/>
              <w:suppressAutoHyphens/>
              <w:autoSpaceDE w:val="0"/>
              <w:spacing w:after="0" w:line="240" w:lineRule="auto"/>
              <w:rPr>
                <w:rFonts w:ascii="Times New Roman" w:eastAsia="Arial" w:hAnsi="Times New Roman"/>
                <w:lang w:eastAsia="ru-RU" w:bidi="ru-RU"/>
              </w:rPr>
            </w:pPr>
            <w:r w:rsidRPr="00ED23CC">
              <w:rPr>
                <w:rFonts w:ascii="Times New Roman" w:eastAsia="Arial" w:hAnsi="Times New Roman"/>
                <w:lang w:eastAsia="ru-RU" w:bidi="ru-RU"/>
              </w:rPr>
              <w:t>М.П. (при наличии)</w:t>
            </w:r>
          </w:p>
        </w:tc>
      </w:tr>
      <w:tr w:rsidR="00966892" w:rsidRPr="001B24A3" w14:paraId="7B1F2958" w14:textId="77777777" w:rsidTr="00966892">
        <w:trPr>
          <w:trHeight w:val="357"/>
        </w:trPr>
        <w:tc>
          <w:tcPr>
            <w:tcW w:w="8505" w:type="dxa"/>
            <w:shd w:val="clear" w:color="auto" w:fill="auto"/>
          </w:tcPr>
          <w:p w14:paraId="2B86365E" w14:textId="77777777" w:rsidR="00966892" w:rsidRPr="001B24A3" w:rsidRDefault="00966892" w:rsidP="003F13EC">
            <w:pPr>
              <w:widowControl w:val="0"/>
              <w:suppressAutoHyphens/>
              <w:autoSpaceDE w:val="0"/>
              <w:spacing w:after="0" w:line="240" w:lineRule="auto"/>
              <w:rPr>
                <w:rFonts w:ascii="Times New Roman" w:eastAsia="Arial" w:hAnsi="Times New Roman"/>
                <w:sz w:val="24"/>
                <w:szCs w:val="24"/>
                <w:lang w:eastAsia="ru-RU" w:bidi="ru-RU"/>
              </w:rPr>
            </w:pPr>
          </w:p>
        </w:tc>
        <w:tc>
          <w:tcPr>
            <w:tcW w:w="5103" w:type="dxa"/>
            <w:shd w:val="clear" w:color="auto" w:fill="auto"/>
          </w:tcPr>
          <w:p w14:paraId="56E06F6A" w14:textId="77777777" w:rsidR="00966892" w:rsidRPr="001B24A3" w:rsidRDefault="00966892" w:rsidP="003F13EC">
            <w:pPr>
              <w:widowControl w:val="0"/>
              <w:suppressAutoHyphens/>
              <w:autoSpaceDE w:val="0"/>
              <w:spacing w:after="0" w:line="240" w:lineRule="auto"/>
              <w:rPr>
                <w:rFonts w:ascii="Times New Roman" w:eastAsia="Arial" w:hAnsi="Times New Roman"/>
                <w:sz w:val="24"/>
                <w:szCs w:val="24"/>
                <w:lang w:eastAsia="ru-RU" w:bidi="ru-RU"/>
              </w:rPr>
            </w:pPr>
          </w:p>
        </w:tc>
      </w:tr>
    </w:tbl>
    <w:p w14:paraId="75820E20" w14:textId="77777777" w:rsidR="00B5446D" w:rsidRDefault="00B5446D" w:rsidP="003F13EC">
      <w:pPr>
        <w:widowControl w:val="0"/>
        <w:suppressAutoHyphens/>
        <w:autoSpaceDE w:val="0"/>
        <w:spacing w:after="0" w:line="240" w:lineRule="auto"/>
        <w:rPr>
          <w:rFonts w:ascii="Times New Roman" w:eastAsia="Arial" w:hAnsi="Times New Roman"/>
          <w:sz w:val="24"/>
          <w:szCs w:val="24"/>
          <w:lang w:eastAsia="ru-RU" w:bidi="ru-RU"/>
        </w:rPr>
        <w:sectPr w:rsidR="00B5446D" w:rsidSect="00B5446D">
          <w:pgSz w:w="16838" w:h="11906" w:orient="landscape"/>
          <w:pgMar w:top="851" w:right="1134" w:bottom="1135" w:left="1134" w:header="709" w:footer="709" w:gutter="0"/>
          <w:cols w:space="708"/>
          <w:docGrid w:linePitch="360"/>
        </w:sectPr>
      </w:pPr>
    </w:p>
    <w:tbl>
      <w:tblPr>
        <w:tblW w:w="10632" w:type="dxa"/>
        <w:tblInd w:w="-743" w:type="dxa"/>
        <w:tblLayout w:type="fixed"/>
        <w:tblLook w:val="0000" w:firstRow="0" w:lastRow="0" w:firstColumn="0" w:lastColumn="0" w:noHBand="0" w:noVBand="0"/>
      </w:tblPr>
      <w:tblGrid>
        <w:gridCol w:w="10632"/>
      </w:tblGrid>
      <w:tr w:rsidR="00B5446D" w:rsidRPr="001B24A3" w14:paraId="4B1C267B" w14:textId="77777777" w:rsidTr="00B5446D">
        <w:trPr>
          <w:trHeight w:val="53"/>
        </w:trPr>
        <w:tc>
          <w:tcPr>
            <w:tcW w:w="10632" w:type="dxa"/>
            <w:shd w:val="clear" w:color="auto" w:fill="auto"/>
          </w:tcPr>
          <w:p w14:paraId="1964D6E4" w14:textId="77777777" w:rsidR="00B5446D" w:rsidRDefault="00B5446D" w:rsidP="00B5446D">
            <w:pPr>
              <w:widowControl w:val="0"/>
              <w:suppressAutoHyphens/>
              <w:autoSpaceDE w:val="0"/>
              <w:spacing w:after="0" w:line="240" w:lineRule="auto"/>
              <w:jc w:val="right"/>
              <w:rPr>
                <w:rFonts w:ascii="Times New Roman" w:eastAsia="Times New Roman" w:hAnsi="Times New Roman"/>
                <w:sz w:val="24"/>
                <w:szCs w:val="24"/>
                <w:lang w:eastAsia="ru-RU"/>
              </w:rPr>
            </w:pPr>
            <w:r>
              <w:rPr>
                <w:rFonts w:ascii="Times New Roman" w:eastAsia="Arial" w:hAnsi="Times New Roman"/>
                <w:bCs/>
                <w:color w:val="26282F"/>
                <w:sz w:val="24"/>
                <w:szCs w:val="24"/>
                <w:lang w:eastAsia="ru-RU" w:bidi="ru-RU"/>
              </w:rPr>
              <w:lastRenderedPageBreak/>
              <w:t xml:space="preserve">      </w:t>
            </w:r>
            <w:r w:rsidRPr="00B5446D">
              <w:rPr>
                <w:rFonts w:ascii="Times New Roman" w:eastAsia="Arial" w:hAnsi="Times New Roman"/>
                <w:bCs/>
                <w:color w:val="26282F"/>
                <w:sz w:val="24"/>
                <w:szCs w:val="24"/>
                <w:lang w:eastAsia="ru-RU" w:bidi="ru-RU"/>
              </w:rPr>
              <w:t xml:space="preserve">Приложение № 2 к </w:t>
            </w:r>
            <w:r w:rsidRPr="00B5446D">
              <w:rPr>
                <w:rFonts w:ascii="Times New Roman" w:eastAsia="Times New Roman" w:hAnsi="Times New Roman"/>
                <w:sz w:val="24"/>
                <w:szCs w:val="24"/>
                <w:lang w:eastAsia="ru-RU"/>
              </w:rPr>
              <w:t xml:space="preserve">Государственному контракту </w:t>
            </w:r>
          </w:p>
          <w:p w14:paraId="4C94A6A5"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Pr>
                <w:rFonts w:ascii="Times New Roman" w:eastAsia="Times New Roman" w:hAnsi="Times New Roman"/>
                <w:color w:val="FF0000"/>
                <w:sz w:val="24"/>
                <w:szCs w:val="24"/>
                <w:lang w:eastAsia="ru-RU"/>
              </w:rPr>
              <w:t xml:space="preserve">                                                                       </w:t>
            </w:r>
            <w:r w:rsidRPr="00B5446D">
              <w:rPr>
                <w:rFonts w:ascii="Times New Roman" w:eastAsia="Times New Roman" w:hAnsi="Times New Roman"/>
                <w:color w:val="FF0000"/>
                <w:sz w:val="24"/>
                <w:szCs w:val="24"/>
                <w:lang w:eastAsia="ru-RU"/>
              </w:rPr>
              <w:t>№________</w:t>
            </w:r>
            <w:r w:rsidRPr="00B5446D">
              <w:rPr>
                <w:rFonts w:ascii="Times New Roman" w:eastAsia="Times New Roman" w:hAnsi="Times New Roman"/>
                <w:sz w:val="24"/>
                <w:szCs w:val="24"/>
                <w:lang w:eastAsia="ru-RU"/>
              </w:rPr>
              <w:t xml:space="preserve"> </w:t>
            </w:r>
            <w:r w:rsidRPr="00B5446D">
              <w:rPr>
                <w:rFonts w:ascii="Times New Roman" w:eastAsia="Arial" w:hAnsi="Times New Roman"/>
                <w:bCs/>
                <w:color w:val="26282F"/>
                <w:sz w:val="24"/>
                <w:szCs w:val="24"/>
                <w:lang w:eastAsia="ru-RU" w:bidi="ru-RU"/>
              </w:rPr>
              <w:t xml:space="preserve">от «____» _______ 2026 г. </w:t>
            </w:r>
          </w:p>
          <w:p w14:paraId="7DC9DC28"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440FF107"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Courier New" w:hAnsi="Times New Roman"/>
                <w:b/>
                <w:bCs/>
                <w:color w:val="26282F"/>
                <w:sz w:val="24"/>
                <w:szCs w:val="24"/>
                <w:lang w:eastAsia="ru-RU" w:bidi="ru-RU"/>
              </w:rPr>
              <w:t>ФОРМА ЗАЯВКИ НА ПОСТАВКУ ТОВАРА</w:t>
            </w:r>
          </w:p>
          <w:p w14:paraId="329E752E"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p w14:paraId="0402452C" w14:textId="77777777" w:rsidR="00B5446D" w:rsidRPr="00B5446D" w:rsidRDefault="00B5446D" w:rsidP="00B5446D">
            <w:pPr>
              <w:widowControl w:val="0"/>
              <w:suppressAutoHyphens/>
              <w:autoSpaceDE w:val="0"/>
              <w:spacing w:after="0" w:line="240" w:lineRule="auto"/>
              <w:jc w:val="center"/>
              <w:rPr>
                <w:rFonts w:ascii="Times New Roman" w:eastAsia="Courier New" w:hAnsi="Times New Roman"/>
                <w:b/>
                <w:bCs/>
                <w:color w:val="26282F"/>
                <w:sz w:val="24"/>
                <w:szCs w:val="24"/>
                <w:lang w:eastAsia="ru-RU" w:bidi="ru-RU"/>
              </w:rPr>
            </w:pPr>
            <w:r w:rsidRPr="00B5446D">
              <w:rPr>
                <w:rFonts w:ascii="Times New Roman" w:eastAsia="Courier New" w:hAnsi="Times New Roman"/>
                <w:b/>
                <w:bCs/>
                <w:color w:val="26282F"/>
                <w:sz w:val="24"/>
                <w:szCs w:val="24"/>
                <w:lang w:eastAsia="ru-RU" w:bidi="ru-RU"/>
              </w:rPr>
              <w:t>Заявка на поставку Товара № ___</w:t>
            </w:r>
          </w:p>
          <w:p w14:paraId="66246C31"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Courier New" w:hAnsi="Times New Roman"/>
                <w:b/>
                <w:bCs/>
                <w:color w:val="26282F"/>
                <w:sz w:val="24"/>
                <w:szCs w:val="24"/>
                <w:lang w:eastAsia="ru-RU" w:bidi="ru-RU"/>
              </w:rPr>
              <w:t>к Государственному контракту № _______ от «___» __________ 20___ г.</w:t>
            </w:r>
          </w:p>
          <w:p w14:paraId="1E579162"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p w14:paraId="20712090"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Courier New" w:hAnsi="Times New Roman"/>
                <w:sz w:val="24"/>
                <w:szCs w:val="24"/>
                <w:lang w:eastAsia="ru-RU" w:bidi="ru-RU"/>
              </w:rPr>
              <w:t>г. Казань</w:t>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t xml:space="preserve">                                        от ____________</w:t>
            </w:r>
          </w:p>
          <w:p w14:paraId="2EFB047D"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tbl>
            <w:tblPr>
              <w:tblW w:w="9850" w:type="dxa"/>
              <w:tblInd w:w="108" w:type="dxa"/>
              <w:tblLayout w:type="fixed"/>
              <w:tblLook w:val="0000" w:firstRow="0" w:lastRow="0" w:firstColumn="0" w:lastColumn="0" w:noHBand="0" w:noVBand="0"/>
            </w:tblPr>
            <w:tblGrid>
              <w:gridCol w:w="567"/>
              <w:gridCol w:w="2901"/>
              <w:gridCol w:w="1134"/>
              <w:gridCol w:w="988"/>
              <w:gridCol w:w="2273"/>
              <w:gridCol w:w="1987"/>
            </w:tblGrid>
            <w:tr w:rsidR="00B5446D" w:rsidRPr="00B5446D" w14:paraId="2B9EC709" w14:textId="77777777" w:rsidTr="00B5446D">
              <w:tc>
                <w:tcPr>
                  <w:tcW w:w="567" w:type="dxa"/>
                  <w:tcBorders>
                    <w:top w:val="single" w:sz="1" w:space="0" w:color="000000"/>
                    <w:left w:val="single" w:sz="1" w:space="0" w:color="000000"/>
                  </w:tcBorders>
                  <w:shd w:val="clear" w:color="auto" w:fill="auto"/>
                </w:tcPr>
                <w:p w14:paraId="6EE7F085"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N</w:t>
                  </w:r>
                </w:p>
                <w:p w14:paraId="53031899"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п/п</w:t>
                  </w:r>
                </w:p>
              </w:tc>
              <w:tc>
                <w:tcPr>
                  <w:tcW w:w="2901" w:type="dxa"/>
                  <w:tcBorders>
                    <w:top w:val="single" w:sz="1" w:space="0" w:color="000000"/>
                    <w:left w:val="single" w:sz="1" w:space="0" w:color="000000"/>
                  </w:tcBorders>
                  <w:shd w:val="clear" w:color="auto" w:fill="auto"/>
                </w:tcPr>
                <w:p w14:paraId="38D39035"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Наименование Товара</w:t>
                  </w:r>
                </w:p>
              </w:tc>
              <w:tc>
                <w:tcPr>
                  <w:tcW w:w="1134" w:type="dxa"/>
                  <w:tcBorders>
                    <w:top w:val="single" w:sz="1" w:space="0" w:color="000000"/>
                    <w:left w:val="single" w:sz="1" w:space="0" w:color="000000"/>
                  </w:tcBorders>
                  <w:shd w:val="clear" w:color="auto" w:fill="auto"/>
                </w:tcPr>
                <w:p w14:paraId="275006F0"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roofErr w:type="spellStart"/>
                  <w:r w:rsidRPr="00B5446D">
                    <w:rPr>
                      <w:rFonts w:ascii="Times New Roman" w:eastAsia="Arial" w:hAnsi="Times New Roman"/>
                      <w:sz w:val="24"/>
                      <w:szCs w:val="24"/>
                      <w:lang w:eastAsia="ru-RU" w:bidi="ru-RU"/>
                    </w:rPr>
                    <w:t>Ед-ца</w:t>
                  </w:r>
                  <w:proofErr w:type="spellEnd"/>
                  <w:r w:rsidRPr="00B5446D">
                    <w:rPr>
                      <w:rFonts w:ascii="Times New Roman" w:eastAsia="Arial" w:hAnsi="Times New Roman"/>
                      <w:sz w:val="24"/>
                      <w:szCs w:val="24"/>
                      <w:lang w:eastAsia="ru-RU" w:bidi="ru-RU"/>
                    </w:rPr>
                    <w:t xml:space="preserve"> изм.</w:t>
                  </w:r>
                </w:p>
              </w:tc>
              <w:tc>
                <w:tcPr>
                  <w:tcW w:w="988" w:type="dxa"/>
                  <w:tcBorders>
                    <w:top w:val="single" w:sz="1" w:space="0" w:color="000000"/>
                    <w:left w:val="single" w:sz="1" w:space="0" w:color="000000"/>
                  </w:tcBorders>
                  <w:shd w:val="clear" w:color="auto" w:fill="auto"/>
                </w:tcPr>
                <w:p w14:paraId="4426FC2E"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 xml:space="preserve">Кол-во </w:t>
                  </w:r>
                </w:p>
              </w:tc>
              <w:tc>
                <w:tcPr>
                  <w:tcW w:w="2273" w:type="dxa"/>
                  <w:tcBorders>
                    <w:top w:val="single" w:sz="1" w:space="0" w:color="000000"/>
                    <w:left w:val="single" w:sz="1" w:space="0" w:color="000000"/>
                  </w:tcBorders>
                  <w:shd w:val="clear" w:color="auto" w:fill="auto"/>
                </w:tcPr>
                <w:p w14:paraId="26A54622"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 xml:space="preserve">Цена за </w:t>
                  </w:r>
                  <w:proofErr w:type="spellStart"/>
                  <w:r w:rsidRPr="00B5446D">
                    <w:rPr>
                      <w:rFonts w:ascii="Times New Roman" w:eastAsia="Arial" w:hAnsi="Times New Roman"/>
                      <w:sz w:val="24"/>
                      <w:szCs w:val="24"/>
                      <w:lang w:eastAsia="ru-RU" w:bidi="ru-RU"/>
                    </w:rPr>
                    <w:t>ед-цу</w:t>
                  </w:r>
                  <w:proofErr w:type="spellEnd"/>
                  <w:r w:rsidRPr="00B5446D">
                    <w:rPr>
                      <w:rFonts w:ascii="Times New Roman" w:eastAsia="Arial" w:hAnsi="Times New Roman"/>
                      <w:sz w:val="24"/>
                      <w:szCs w:val="24"/>
                      <w:lang w:eastAsia="ru-RU" w:bidi="ru-RU"/>
                    </w:rPr>
                    <w:t xml:space="preserve"> </w:t>
                  </w:r>
                  <w:proofErr w:type="spellStart"/>
                  <w:r w:rsidRPr="00B5446D">
                    <w:rPr>
                      <w:rFonts w:ascii="Times New Roman" w:eastAsia="Arial" w:hAnsi="Times New Roman"/>
                      <w:sz w:val="24"/>
                      <w:szCs w:val="24"/>
                      <w:lang w:eastAsia="ru-RU" w:bidi="ru-RU"/>
                    </w:rPr>
                    <w:t>изм</w:t>
                  </w:r>
                  <w:proofErr w:type="spellEnd"/>
                  <w:r w:rsidRPr="00B5446D">
                    <w:rPr>
                      <w:rFonts w:ascii="Times New Roman" w:eastAsia="Arial" w:hAnsi="Times New Roman"/>
                      <w:sz w:val="24"/>
                      <w:szCs w:val="24"/>
                      <w:lang w:eastAsia="ru-RU" w:bidi="ru-RU"/>
                    </w:rPr>
                    <w:t>, руб. (включая НДС) (если облагается НДС)</w:t>
                  </w:r>
                </w:p>
              </w:tc>
              <w:tc>
                <w:tcPr>
                  <w:tcW w:w="1987" w:type="dxa"/>
                  <w:tcBorders>
                    <w:top w:val="single" w:sz="1" w:space="0" w:color="000000"/>
                    <w:left w:val="single" w:sz="1" w:space="0" w:color="000000"/>
                    <w:right w:val="single" w:sz="1" w:space="0" w:color="000000"/>
                  </w:tcBorders>
                  <w:shd w:val="clear" w:color="auto" w:fill="auto"/>
                </w:tcPr>
                <w:p w14:paraId="2D803C87"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Стоимость, руб. (включая НДС) (если облагается НДС)</w:t>
                  </w:r>
                </w:p>
              </w:tc>
            </w:tr>
            <w:tr w:rsidR="00B5446D" w:rsidRPr="00B5446D" w14:paraId="7390636A" w14:textId="77777777" w:rsidTr="00B5446D">
              <w:tc>
                <w:tcPr>
                  <w:tcW w:w="567" w:type="dxa"/>
                  <w:tcBorders>
                    <w:top w:val="single" w:sz="2" w:space="0" w:color="000000"/>
                    <w:left w:val="single" w:sz="2" w:space="0" w:color="000000"/>
                    <w:bottom w:val="single" w:sz="4" w:space="0" w:color="auto"/>
                    <w:right w:val="single" w:sz="2" w:space="0" w:color="000000"/>
                  </w:tcBorders>
                  <w:shd w:val="clear" w:color="auto" w:fill="auto"/>
                </w:tcPr>
                <w:p w14:paraId="05465C65"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1.</w:t>
                  </w:r>
                </w:p>
              </w:tc>
              <w:tc>
                <w:tcPr>
                  <w:tcW w:w="2901" w:type="dxa"/>
                  <w:tcBorders>
                    <w:top w:val="single" w:sz="2" w:space="0" w:color="000000"/>
                    <w:left w:val="single" w:sz="2" w:space="0" w:color="000000"/>
                    <w:bottom w:val="single" w:sz="4" w:space="0" w:color="auto"/>
                    <w:right w:val="single" w:sz="2" w:space="0" w:color="000000"/>
                  </w:tcBorders>
                  <w:shd w:val="clear" w:color="auto" w:fill="auto"/>
                </w:tcPr>
                <w:p w14:paraId="7753440A"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14:paraId="50661A0F"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tc>
              <w:tc>
                <w:tcPr>
                  <w:tcW w:w="988" w:type="dxa"/>
                  <w:tcBorders>
                    <w:top w:val="single" w:sz="2" w:space="0" w:color="000000"/>
                    <w:left w:val="single" w:sz="2" w:space="0" w:color="000000"/>
                    <w:bottom w:val="single" w:sz="4" w:space="0" w:color="auto"/>
                    <w:right w:val="single" w:sz="2" w:space="0" w:color="000000"/>
                  </w:tcBorders>
                  <w:shd w:val="clear" w:color="auto" w:fill="auto"/>
                </w:tcPr>
                <w:p w14:paraId="780296F9"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tc>
              <w:tc>
                <w:tcPr>
                  <w:tcW w:w="2273" w:type="dxa"/>
                  <w:tcBorders>
                    <w:top w:val="single" w:sz="2" w:space="0" w:color="000000"/>
                    <w:left w:val="single" w:sz="2" w:space="0" w:color="000000"/>
                    <w:bottom w:val="single" w:sz="4" w:space="0" w:color="auto"/>
                    <w:right w:val="single" w:sz="2" w:space="0" w:color="000000"/>
                  </w:tcBorders>
                  <w:shd w:val="clear" w:color="auto" w:fill="auto"/>
                </w:tcPr>
                <w:p w14:paraId="1666D362"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tc>
              <w:tc>
                <w:tcPr>
                  <w:tcW w:w="1987" w:type="dxa"/>
                  <w:tcBorders>
                    <w:top w:val="single" w:sz="2" w:space="0" w:color="000000"/>
                    <w:left w:val="single" w:sz="2" w:space="0" w:color="000000"/>
                    <w:bottom w:val="single" w:sz="4" w:space="0" w:color="auto"/>
                    <w:right w:val="single" w:sz="2" w:space="0" w:color="000000"/>
                  </w:tcBorders>
                  <w:shd w:val="clear" w:color="auto" w:fill="auto"/>
                </w:tcPr>
                <w:p w14:paraId="01C81313"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tc>
            </w:tr>
          </w:tbl>
          <w:p w14:paraId="0542DD76" w14:textId="77777777" w:rsidR="00B5446D" w:rsidRPr="00B5446D" w:rsidRDefault="00B5446D" w:rsidP="00B5446D">
            <w:pPr>
              <w:widowControl w:val="0"/>
              <w:suppressAutoHyphens/>
              <w:autoSpaceDE w:val="0"/>
              <w:spacing w:after="0" w:line="240" w:lineRule="auto"/>
              <w:jc w:val="center"/>
              <w:rPr>
                <w:rFonts w:ascii="Times New Roman" w:eastAsia="Arial" w:hAnsi="Times New Roman"/>
                <w:sz w:val="24"/>
                <w:szCs w:val="24"/>
                <w:lang w:eastAsia="ru-RU" w:bidi="ru-RU"/>
              </w:rPr>
            </w:pPr>
          </w:p>
          <w:p w14:paraId="7136BD53" w14:textId="77777777" w:rsidR="00B5446D" w:rsidRPr="00B5446D" w:rsidRDefault="00B5446D" w:rsidP="00B5446D">
            <w:pPr>
              <w:widowControl w:val="0"/>
              <w:suppressAutoHyphens/>
              <w:autoSpaceDE w:val="0"/>
              <w:spacing w:after="0" w:line="240" w:lineRule="auto"/>
              <w:rPr>
                <w:rFonts w:ascii="Times New Roman" w:eastAsia="Arial" w:hAnsi="Times New Roman"/>
                <w:sz w:val="24"/>
                <w:szCs w:val="24"/>
                <w:lang w:eastAsia="ru-RU" w:bidi="ru-RU"/>
              </w:rPr>
            </w:pPr>
            <w:r w:rsidRPr="00B5446D">
              <w:rPr>
                <w:rFonts w:ascii="Times New Roman" w:eastAsia="Courier New" w:hAnsi="Times New Roman"/>
                <w:sz w:val="24"/>
                <w:szCs w:val="24"/>
                <w:lang w:eastAsia="ru-RU" w:bidi="ru-RU"/>
              </w:rPr>
              <w:t xml:space="preserve">Адрес поставки Товара: </w:t>
            </w:r>
            <w:r w:rsidRPr="00B5446D">
              <w:rPr>
                <w:rFonts w:ascii="Times New Roman" w:eastAsia="Times New Roman" w:hAnsi="Times New Roman"/>
                <w:sz w:val="24"/>
                <w:szCs w:val="24"/>
                <w:lang w:eastAsia="ru-RU"/>
              </w:rPr>
              <w:t>Республика Татарстан, город Казань, улица Николая Ершова, дом 49-А, до складских помещений Заказчика.</w:t>
            </w:r>
          </w:p>
          <w:p w14:paraId="5C0A019A"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06EC52E1"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333444BA" w14:textId="77777777" w:rsidR="00B5446D" w:rsidRP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r w:rsidRPr="00B5446D">
              <w:rPr>
                <w:rFonts w:ascii="Times New Roman" w:eastAsia="Courier New" w:hAnsi="Times New Roman"/>
                <w:sz w:val="24"/>
                <w:szCs w:val="24"/>
                <w:lang w:eastAsia="ru-RU" w:bidi="ru-RU"/>
              </w:rPr>
              <w:t>Подпись:</w:t>
            </w:r>
          </w:p>
          <w:p w14:paraId="773D55E1" w14:textId="77777777" w:rsidR="00B5446D" w:rsidRP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r w:rsidRPr="00B5446D">
              <w:rPr>
                <w:rFonts w:ascii="Times New Roman" w:eastAsia="Courier New" w:hAnsi="Times New Roman"/>
                <w:sz w:val="24"/>
                <w:szCs w:val="24"/>
                <w:lang w:eastAsia="ru-RU" w:bidi="ru-RU"/>
              </w:rPr>
              <w:t>Заказчик:</w:t>
            </w:r>
          </w:p>
          <w:p w14:paraId="07148F6E" w14:textId="77777777" w:rsidR="00B5446D" w:rsidRP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p>
          <w:p w14:paraId="3ACF17A6" w14:textId="77777777" w:rsidR="00B5446D" w:rsidRP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r w:rsidRPr="00B5446D">
              <w:rPr>
                <w:rFonts w:ascii="Times New Roman" w:eastAsia="Courier New" w:hAnsi="Times New Roman"/>
                <w:sz w:val="24"/>
                <w:szCs w:val="24"/>
                <w:lang w:eastAsia="ru-RU" w:bidi="ru-RU"/>
              </w:rPr>
              <w:t>_________________________</w:t>
            </w:r>
          </w:p>
          <w:p w14:paraId="35CB06FC" w14:textId="77777777" w:rsidR="00B5446D" w:rsidRPr="00B5446D" w:rsidRDefault="00B5446D" w:rsidP="00B5446D">
            <w:pPr>
              <w:widowControl w:val="0"/>
              <w:suppressAutoHyphens/>
              <w:autoSpaceDE w:val="0"/>
              <w:spacing w:after="0" w:line="240" w:lineRule="auto"/>
              <w:rPr>
                <w:rFonts w:ascii="Times New Roman" w:eastAsia="Arial" w:hAnsi="Times New Roman"/>
                <w:sz w:val="24"/>
                <w:szCs w:val="24"/>
                <w:lang w:eastAsia="ru-RU" w:bidi="ru-RU"/>
              </w:rPr>
            </w:pPr>
            <w:r w:rsidRPr="00B5446D">
              <w:rPr>
                <w:rFonts w:ascii="Times New Roman" w:eastAsia="Courier New" w:hAnsi="Times New Roman"/>
                <w:sz w:val="24"/>
                <w:szCs w:val="24"/>
                <w:lang w:eastAsia="ru-RU" w:bidi="ru-RU"/>
              </w:rPr>
              <w:t>М.П. (при наличии)</w:t>
            </w:r>
          </w:p>
          <w:p w14:paraId="48D7B68E"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16834A98"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45D15700"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0B03742B"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r w:rsidRPr="00B5446D">
              <w:rPr>
                <w:rFonts w:ascii="Times New Roman" w:eastAsia="Arial" w:hAnsi="Times New Roman"/>
                <w:sz w:val="24"/>
                <w:szCs w:val="24"/>
                <w:lang w:eastAsia="ru-RU" w:bidi="ru-RU"/>
              </w:rPr>
              <w:tab/>
            </w:r>
          </w:p>
          <w:p w14:paraId="1E8C4EF2"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07BD4BAC" w14:textId="77777777" w:rsidR="00B5446D" w:rsidRP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r w:rsidRPr="00B5446D">
              <w:rPr>
                <w:rFonts w:ascii="Times New Roman" w:eastAsia="Courier New" w:hAnsi="Times New Roman"/>
                <w:sz w:val="24"/>
                <w:szCs w:val="24"/>
                <w:lang w:eastAsia="ru-RU" w:bidi="ru-RU"/>
              </w:rPr>
              <w:t xml:space="preserve">Заказчик:                        </w:t>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t>Поставщик:</w:t>
            </w:r>
          </w:p>
          <w:p w14:paraId="040CA9FA" w14:textId="77777777" w:rsidR="00B5446D" w:rsidRPr="00B5446D" w:rsidRDefault="00B5446D" w:rsidP="00B5446D">
            <w:pPr>
              <w:spacing w:after="0" w:line="240" w:lineRule="auto"/>
              <w:jc w:val="both"/>
              <w:rPr>
                <w:rFonts w:ascii="Times New Roman" w:eastAsia="Times New Roman" w:hAnsi="Times New Roman"/>
                <w:iCs/>
                <w:sz w:val="24"/>
                <w:szCs w:val="24"/>
                <w:lang w:eastAsia="ru-RU"/>
              </w:rPr>
            </w:pPr>
            <w:r w:rsidRPr="00B5446D">
              <w:rPr>
                <w:rFonts w:ascii="Times New Roman" w:eastAsia="Times New Roman" w:hAnsi="Times New Roman"/>
                <w:i/>
                <w:iCs/>
                <w:sz w:val="24"/>
                <w:szCs w:val="24"/>
                <w:lang w:eastAsia="ru-RU"/>
              </w:rPr>
              <w:t xml:space="preserve">ФКУ «Казанская ПБСТИН» </w:t>
            </w:r>
          </w:p>
          <w:p w14:paraId="74E1A0E7" w14:textId="77777777" w:rsidR="00B5446D" w:rsidRPr="00B5446D" w:rsidRDefault="00B5446D" w:rsidP="00B5446D">
            <w:pPr>
              <w:spacing w:after="0" w:line="240" w:lineRule="auto"/>
              <w:jc w:val="both"/>
              <w:rPr>
                <w:rFonts w:ascii="Times New Roman" w:eastAsia="Times New Roman" w:hAnsi="Times New Roman"/>
                <w:iCs/>
                <w:sz w:val="24"/>
                <w:szCs w:val="24"/>
                <w:lang w:eastAsia="ru-RU"/>
              </w:rPr>
            </w:pPr>
            <w:r w:rsidRPr="00B5446D">
              <w:rPr>
                <w:rFonts w:ascii="Times New Roman" w:eastAsia="Times New Roman" w:hAnsi="Times New Roman"/>
                <w:i/>
                <w:iCs/>
                <w:sz w:val="24"/>
                <w:szCs w:val="24"/>
                <w:lang w:eastAsia="ru-RU"/>
              </w:rPr>
              <w:t>Минздрава России</w:t>
            </w:r>
          </w:p>
          <w:p w14:paraId="0EE6A9E5" w14:textId="77777777" w:rsid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p>
          <w:p w14:paraId="42105FED" w14:textId="77777777" w:rsidR="00B5446D" w:rsidRP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p>
          <w:p w14:paraId="093CE79C" w14:textId="77777777" w:rsidR="00B5446D" w:rsidRPr="00B5446D" w:rsidRDefault="00B5446D" w:rsidP="00B5446D">
            <w:pPr>
              <w:widowControl w:val="0"/>
              <w:suppressAutoHyphens/>
              <w:autoSpaceDE w:val="0"/>
              <w:spacing w:after="0" w:line="240" w:lineRule="auto"/>
              <w:rPr>
                <w:rFonts w:ascii="Times New Roman" w:eastAsia="Courier New" w:hAnsi="Times New Roman"/>
                <w:sz w:val="24"/>
                <w:szCs w:val="24"/>
                <w:lang w:eastAsia="ru-RU" w:bidi="ru-RU"/>
              </w:rPr>
            </w:pPr>
            <w:r w:rsidRPr="00B5446D">
              <w:rPr>
                <w:rFonts w:ascii="Times New Roman" w:eastAsia="Courier New" w:hAnsi="Times New Roman"/>
                <w:sz w:val="24"/>
                <w:szCs w:val="24"/>
                <w:lang w:eastAsia="ru-RU" w:bidi="ru-RU"/>
              </w:rPr>
              <w:t xml:space="preserve">___________________________         </w:t>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t xml:space="preserve"> _______________________________</w:t>
            </w:r>
          </w:p>
          <w:p w14:paraId="008DFD5B" w14:textId="77777777" w:rsidR="00B5446D" w:rsidRPr="00B5446D" w:rsidRDefault="00B5446D" w:rsidP="00B5446D">
            <w:pPr>
              <w:widowControl w:val="0"/>
              <w:suppressAutoHyphens/>
              <w:autoSpaceDE w:val="0"/>
              <w:spacing w:after="0" w:line="240" w:lineRule="auto"/>
              <w:rPr>
                <w:rFonts w:ascii="Times New Roman" w:eastAsia="Arial" w:hAnsi="Times New Roman"/>
                <w:sz w:val="24"/>
                <w:szCs w:val="24"/>
                <w:lang w:eastAsia="ru-RU" w:bidi="ru-RU"/>
              </w:rPr>
            </w:pPr>
            <w:r w:rsidRPr="00B5446D">
              <w:rPr>
                <w:rFonts w:ascii="Times New Roman" w:eastAsia="Courier New" w:hAnsi="Times New Roman"/>
                <w:sz w:val="24"/>
                <w:szCs w:val="24"/>
                <w:lang w:eastAsia="ru-RU" w:bidi="ru-RU"/>
              </w:rPr>
              <w:t>М.П.</w:t>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r>
            <w:r w:rsidRPr="00B5446D">
              <w:rPr>
                <w:rFonts w:ascii="Times New Roman" w:eastAsia="Courier New" w:hAnsi="Times New Roman"/>
                <w:sz w:val="24"/>
                <w:szCs w:val="24"/>
                <w:lang w:eastAsia="ru-RU" w:bidi="ru-RU"/>
              </w:rPr>
              <w:tab/>
              <w:t>М.П. (при наличии)</w:t>
            </w:r>
          </w:p>
          <w:p w14:paraId="623D2994"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5F710255"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0D736DF2"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204D8215"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588416B3"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5E67BE45"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4CFB56D3"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613EBCDC"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3EE02674"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38300483"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2529DD4C"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521B7FEE"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0407A6B4"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349307AE" w14:textId="77777777" w:rsidR="00B5446D" w:rsidRPr="00B5446D" w:rsidRDefault="00B5446D" w:rsidP="00B5446D">
            <w:pPr>
              <w:widowControl w:val="0"/>
              <w:suppressAutoHyphens/>
              <w:autoSpaceDE w:val="0"/>
              <w:spacing w:after="0" w:line="240" w:lineRule="auto"/>
              <w:jc w:val="both"/>
              <w:rPr>
                <w:rFonts w:ascii="Times New Roman" w:eastAsia="Arial" w:hAnsi="Times New Roman"/>
                <w:sz w:val="24"/>
                <w:szCs w:val="24"/>
                <w:lang w:eastAsia="ru-RU" w:bidi="ru-RU"/>
              </w:rPr>
            </w:pPr>
          </w:p>
          <w:p w14:paraId="079A7236" w14:textId="77777777" w:rsidR="00B5446D" w:rsidRPr="001B24A3" w:rsidRDefault="00B5446D" w:rsidP="003F13EC">
            <w:pPr>
              <w:widowControl w:val="0"/>
              <w:suppressAutoHyphens/>
              <w:autoSpaceDE w:val="0"/>
              <w:spacing w:after="0" w:line="240" w:lineRule="auto"/>
              <w:rPr>
                <w:rFonts w:ascii="Times New Roman" w:eastAsia="Arial" w:hAnsi="Times New Roman"/>
                <w:sz w:val="24"/>
                <w:szCs w:val="24"/>
                <w:lang w:eastAsia="ru-RU" w:bidi="ru-RU"/>
              </w:rPr>
            </w:pPr>
          </w:p>
        </w:tc>
      </w:tr>
    </w:tbl>
    <w:p w14:paraId="11FD249D" w14:textId="77777777" w:rsidR="0002541B" w:rsidRDefault="0002541B" w:rsidP="00A76B82">
      <w:pPr>
        <w:pStyle w:val="a7"/>
        <w:rPr>
          <w:rFonts w:ascii="Times New Roman" w:hAnsi="Times New Roman"/>
          <w:sz w:val="24"/>
          <w:szCs w:val="24"/>
        </w:rPr>
        <w:sectPr w:rsidR="0002541B" w:rsidSect="00B5446D">
          <w:pgSz w:w="11906" w:h="16838"/>
          <w:pgMar w:top="1134" w:right="851" w:bottom="1134" w:left="1701" w:header="709" w:footer="709" w:gutter="0"/>
          <w:cols w:space="708"/>
          <w:docGrid w:linePitch="360"/>
        </w:sectPr>
      </w:pPr>
    </w:p>
    <w:tbl>
      <w:tblPr>
        <w:tblW w:w="7513" w:type="dxa"/>
        <w:tblInd w:w="4503" w:type="dxa"/>
        <w:tblLook w:val="04A0" w:firstRow="1" w:lastRow="0" w:firstColumn="1" w:lastColumn="0" w:noHBand="0" w:noVBand="1"/>
      </w:tblPr>
      <w:tblGrid>
        <w:gridCol w:w="7513"/>
      </w:tblGrid>
      <w:tr w:rsidR="0002541B" w:rsidRPr="00CE0B0F" w14:paraId="36DBED88" w14:textId="77777777" w:rsidTr="0002541B">
        <w:tc>
          <w:tcPr>
            <w:tcW w:w="7513" w:type="dxa"/>
            <w:shd w:val="clear" w:color="auto" w:fill="auto"/>
          </w:tcPr>
          <w:p w14:paraId="37724C0A" w14:textId="77777777" w:rsidR="0002541B" w:rsidRPr="00CE0B0F" w:rsidRDefault="00ED23CC" w:rsidP="00ED23CC">
            <w:pPr>
              <w:pStyle w:val="a7"/>
              <w:ind w:left="-817" w:firstLine="817"/>
              <w:rPr>
                <w:rFonts w:ascii="Times New Roman" w:hAnsi="Times New Roman"/>
                <w:sz w:val="24"/>
                <w:szCs w:val="24"/>
              </w:rPr>
            </w:pPr>
            <w:r>
              <w:rPr>
                <w:rFonts w:ascii="Times New Roman" w:hAnsi="Times New Roman"/>
                <w:sz w:val="24"/>
                <w:szCs w:val="24"/>
              </w:rPr>
              <w:lastRenderedPageBreak/>
              <w:t xml:space="preserve">                             </w:t>
            </w:r>
            <w:r w:rsidR="0002541B" w:rsidRPr="00CE0B0F">
              <w:rPr>
                <w:rFonts w:ascii="Times New Roman" w:hAnsi="Times New Roman"/>
                <w:sz w:val="24"/>
                <w:szCs w:val="24"/>
              </w:rPr>
              <w:t xml:space="preserve">Приложение № 1 </w:t>
            </w:r>
          </w:p>
        </w:tc>
      </w:tr>
      <w:tr w:rsidR="0002541B" w:rsidRPr="00CE0B0F" w14:paraId="25E1C578" w14:textId="77777777" w:rsidTr="0002541B">
        <w:tc>
          <w:tcPr>
            <w:tcW w:w="7513" w:type="dxa"/>
            <w:shd w:val="clear" w:color="auto" w:fill="auto"/>
          </w:tcPr>
          <w:p w14:paraId="2E344257" w14:textId="77777777" w:rsidR="0002541B" w:rsidRPr="00CE0B0F" w:rsidRDefault="00ED23CC" w:rsidP="00ED23CC">
            <w:pPr>
              <w:pStyle w:val="a7"/>
              <w:ind w:firstLine="817"/>
              <w:rPr>
                <w:rFonts w:ascii="Times New Roman" w:hAnsi="Times New Roman"/>
                <w:sz w:val="24"/>
                <w:szCs w:val="24"/>
              </w:rPr>
            </w:pPr>
            <w:r>
              <w:rPr>
                <w:rFonts w:ascii="Times New Roman" w:hAnsi="Times New Roman"/>
                <w:sz w:val="24"/>
                <w:szCs w:val="24"/>
              </w:rPr>
              <w:t xml:space="preserve">                </w:t>
            </w:r>
            <w:r w:rsidR="0002541B" w:rsidRPr="00CE0B0F">
              <w:rPr>
                <w:rFonts w:ascii="Times New Roman" w:hAnsi="Times New Roman"/>
                <w:sz w:val="24"/>
                <w:szCs w:val="24"/>
              </w:rPr>
              <w:t xml:space="preserve">к государственному контракту </w:t>
            </w:r>
          </w:p>
        </w:tc>
      </w:tr>
      <w:tr w:rsidR="0002541B" w:rsidRPr="00D44A19" w14:paraId="6EB2385E" w14:textId="77777777" w:rsidTr="0002541B">
        <w:tc>
          <w:tcPr>
            <w:tcW w:w="7513" w:type="dxa"/>
            <w:shd w:val="clear" w:color="auto" w:fill="auto"/>
          </w:tcPr>
          <w:p w14:paraId="61615978" w14:textId="77777777" w:rsidR="0002541B" w:rsidRPr="00D44A19" w:rsidRDefault="00ED23CC" w:rsidP="00ED23CC">
            <w:pPr>
              <w:pStyle w:val="a7"/>
              <w:ind w:firstLine="817"/>
              <w:rPr>
                <w:rFonts w:ascii="Times New Roman" w:hAnsi="Times New Roman"/>
                <w:color w:val="000000"/>
                <w:sz w:val="24"/>
                <w:szCs w:val="24"/>
              </w:rPr>
            </w:pPr>
            <w:r>
              <w:rPr>
                <w:rFonts w:ascii="Times New Roman" w:hAnsi="Times New Roman"/>
                <w:color w:val="000000"/>
                <w:sz w:val="24"/>
                <w:szCs w:val="24"/>
              </w:rPr>
              <w:t xml:space="preserve">                </w:t>
            </w:r>
            <w:r w:rsidR="0002541B" w:rsidRPr="00D44A19">
              <w:rPr>
                <w:rFonts w:ascii="Times New Roman" w:hAnsi="Times New Roman"/>
                <w:color w:val="000000"/>
                <w:sz w:val="24"/>
                <w:szCs w:val="24"/>
              </w:rPr>
              <w:t>от «____»_______ 20___ г. № ___</w:t>
            </w:r>
          </w:p>
        </w:tc>
      </w:tr>
    </w:tbl>
    <w:p w14:paraId="46295DF1" w14:textId="77777777" w:rsidR="0002541B" w:rsidRPr="0002541B" w:rsidRDefault="0002541B" w:rsidP="00ED23CC">
      <w:pPr>
        <w:pStyle w:val="af5"/>
        <w:tabs>
          <w:tab w:val="left" w:pos="567"/>
          <w:tab w:val="left" w:pos="618"/>
          <w:tab w:val="left" w:pos="3396"/>
          <w:tab w:val="left" w:pos="5272"/>
        </w:tabs>
        <w:ind w:firstLine="817"/>
        <w:jc w:val="center"/>
        <w:rPr>
          <w:rFonts w:hAnsi="Times New Roman"/>
          <w:sz w:val="24"/>
          <w:szCs w:val="24"/>
        </w:rPr>
      </w:pPr>
    </w:p>
    <w:p w14:paraId="3C05C0B1" w14:textId="77777777" w:rsidR="0002541B" w:rsidRPr="0002541B" w:rsidRDefault="0002541B" w:rsidP="00ED23CC">
      <w:pPr>
        <w:pStyle w:val="af5"/>
        <w:tabs>
          <w:tab w:val="left" w:pos="567"/>
          <w:tab w:val="left" w:pos="618"/>
          <w:tab w:val="left" w:pos="3396"/>
          <w:tab w:val="left" w:pos="5272"/>
        </w:tabs>
        <w:ind w:firstLine="817"/>
        <w:jc w:val="center"/>
        <w:rPr>
          <w:rFonts w:hAnsi="Times New Roman"/>
          <w:b/>
          <w:sz w:val="24"/>
          <w:szCs w:val="24"/>
          <w:shd w:val="clear" w:color="auto" w:fill="FFFFFF"/>
        </w:rPr>
      </w:pPr>
      <w:r w:rsidRPr="0002541B">
        <w:rPr>
          <w:rFonts w:hAnsi="Times New Roman"/>
          <w:b/>
          <w:sz w:val="24"/>
          <w:szCs w:val="24"/>
        </w:rPr>
        <w:t xml:space="preserve">Декларация </w:t>
      </w:r>
      <w:r w:rsidRPr="0002541B">
        <w:rPr>
          <w:rFonts w:hAnsi="Times New Roman"/>
          <w:b/>
          <w:sz w:val="24"/>
          <w:szCs w:val="24"/>
          <w:shd w:val="clear" w:color="auto" w:fill="FFFFFF"/>
        </w:rPr>
        <w:t>соответствия требованиям,</w:t>
      </w:r>
    </w:p>
    <w:p w14:paraId="43BE0D7C" w14:textId="77777777" w:rsidR="0002541B" w:rsidRPr="0002541B" w:rsidRDefault="0002541B" w:rsidP="00ED23CC">
      <w:pPr>
        <w:pStyle w:val="af5"/>
        <w:tabs>
          <w:tab w:val="left" w:pos="567"/>
          <w:tab w:val="left" w:pos="618"/>
          <w:tab w:val="left" w:pos="3396"/>
          <w:tab w:val="left" w:pos="5272"/>
        </w:tabs>
        <w:ind w:firstLine="817"/>
        <w:jc w:val="center"/>
        <w:rPr>
          <w:rFonts w:hAnsi="Times New Roman"/>
          <w:b/>
          <w:sz w:val="24"/>
          <w:szCs w:val="24"/>
        </w:rPr>
      </w:pPr>
      <w:r w:rsidRPr="0002541B">
        <w:rPr>
          <w:rFonts w:hAnsi="Times New Roman"/>
          <w:b/>
          <w:sz w:val="24"/>
          <w:szCs w:val="24"/>
          <w:shd w:val="clear" w:color="auto" w:fill="FFFFFF"/>
        </w:rPr>
        <w:t xml:space="preserve"> установленным пунктами 3 - 5, 7 - 11 части 1 статьи 31 Закона №44-ФЗ</w:t>
      </w:r>
    </w:p>
    <w:p w14:paraId="6D1816F3" w14:textId="77777777" w:rsidR="0002541B" w:rsidRPr="0002541B" w:rsidRDefault="0002541B" w:rsidP="00ED23CC">
      <w:pPr>
        <w:tabs>
          <w:tab w:val="left" w:pos="0"/>
        </w:tabs>
        <w:ind w:firstLine="817"/>
        <w:jc w:val="center"/>
        <w:rPr>
          <w:rFonts w:ascii="Times New Roman" w:hAnsi="Times New Roman"/>
          <w:color w:val="000000"/>
          <w:sz w:val="24"/>
          <w:szCs w:val="24"/>
          <w:shd w:val="clear" w:color="auto" w:fill="FFFFFF"/>
        </w:rPr>
      </w:pPr>
    </w:p>
    <w:p w14:paraId="50355E5D"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14:paraId="2A71F9D1"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1898D35"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 </w:t>
      </w:r>
      <w:proofErr w:type="spellStart"/>
      <w:r w:rsidRPr="0002541B">
        <w:rPr>
          <w:rFonts w:ascii="Times New Roman" w:hAnsi="Times New Roman"/>
          <w:color w:val="000000"/>
          <w:sz w:val="24"/>
          <w:szCs w:val="24"/>
          <w:shd w:val="clear" w:color="auto" w:fill="FFFFFF"/>
        </w:rPr>
        <w:t>неприостановление</w:t>
      </w:r>
      <w:proofErr w:type="spellEnd"/>
      <w:r w:rsidRPr="0002541B">
        <w:rPr>
          <w:rFonts w:ascii="Times New Roman" w:hAnsi="Times New Roman"/>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44FB12A1"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6F068560"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8379A60"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82A414C"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w:t>
      </w:r>
      <w:r w:rsidRPr="0002541B">
        <w:rPr>
          <w:rFonts w:ascii="Times New Roman" w:hAnsi="Times New Roman"/>
          <w:color w:val="000000"/>
          <w:sz w:val="24"/>
          <w:szCs w:val="24"/>
          <w:shd w:val="clear" w:color="auto" w:fill="FFFFFF"/>
        </w:rPr>
        <w:lastRenderedPageBreak/>
        <w:t xml:space="preserve">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4817D414" w14:textId="77777777" w:rsidR="0002541B" w:rsidRPr="0002541B" w:rsidRDefault="0002541B" w:rsidP="00ED23CC">
      <w:pPr>
        <w:pStyle w:val="a7"/>
        <w:ind w:firstLine="817"/>
        <w:jc w:val="both"/>
        <w:rPr>
          <w:rFonts w:ascii="Times New Roman" w:hAnsi="Times New Roman"/>
          <w:sz w:val="24"/>
          <w:szCs w:val="24"/>
        </w:rPr>
      </w:pPr>
      <w:r w:rsidRPr="0002541B">
        <w:rPr>
          <w:rFonts w:ascii="Times New Roman" w:hAnsi="Times New Roman"/>
          <w:color w:val="000000"/>
          <w:sz w:val="24"/>
          <w:szCs w:val="24"/>
          <w:shd w:val="clear" w:color="auto" w:fill="FFFFFF"/>
        </w:rPr>
        <w:t xml:space="preserve">- </w:t>
      </w:r>
      <w:r w:rsidRPr="0002541B">
        <w:rPr>
          <w:rFonts w:ascii="Times New Roman" w:hAnsi="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52FEA71" w14:textId="77777777" w:rsidR="0002541B" w:rsidRPr="0002541B" w:rsidRDefault="0002541B" w:rsidP="00ED23CC">
      <w:pPr>
        <w:pStyle w:val="a7"/>
        <w:ind w:firstLine="817"/>
        <w:jc w:val="both"/>
        <w:rPr>
          <w:rFonts w:ascii="Times New Roman" w:hAnsi="Times New Roman"/>
          <w:sz w:val="24"/>
          <w:szCs w:val="24"/>
        </w:rPr>
      </w:pPr>
      <w:r w:rsidRPr="0002541B">
        <w:rPr>
          <w:rFonts w:ascii="Times New Roman"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2A41CF76" w14:textId="77777777" w:rsidR="0002541B" w:rsidRPr="0002541B" w:rsidRDefault="0002541B" w:rsidP="00ED23CC">
      <w:pPr>
        <w:pStyle w:val="a7"/>
        <w:ind w:firstLine="817"/>
        <w:jc w:val="both"/>
        <w:rPr>
          <w:rFonts w:ascii="Times New Roman" w:hAnsi="Times New Roman"/>
          <w:sz w:val="24"/>
          <w:szCs w:val="24"/>
        </w:rPr>
      </w:pPr>
      <w:r w:rsidRPr="0002541B">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9C0B69D" w14:textId="77777777" w:rsidR="0002541B" w:rsidRPr="0002541B" w:rsidRDefault="0002541B" w:rsidP="00ED23CC">
      <w:pPr>
        <w:pStyle w:val="a7"/>
        <w:ind w:firstLine="817"/>
        <w:jc w:val="both"/>
        <w:rPr>
          <w:rFonts w:ascii="Times New Roman" w:hAnsi="Times New Roman"/>
          <w:sz w:val="24"/>
          <w:szCs w:val="24"/>
        </w:rPr>
      </w:pPr>
      <w:r w:rsidRPr="0002541B">
        <w:rPr>
          <w:rFonts w:ascii="Times New Roman"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12A6939"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3136E6C"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sz w:val="24"/>
          <w:szCs w:val="24"/>
          <w:shd w:val="clear" w:color="auto" w:fill="FFFFFF"/>
        </w:rPr>
        <w:t xml:space="preserve">- </w:t>
      </w:r>
      <w:r w:rsidRPr="0002541B">
        <w:rPr>
          <w:rFonts w:ascii="Times New Roman" w:hAnsi="Times New Roman"/>
          <w:color w:val="22272F"/>
          <w:sz w:val="24"/>
          <w:szCs w:val="24"/>
          <w:shd w:val="clear" w:color="auto" w:fill="FFFFFF"/>
        </w:rPr>
        <w:t>участник закупки не является иностранным агентом;</w:t>
      </w:r>
    </w:p>
    <w:p w14:paraId="5B800059" w14:textId="77777777" w:rsidR="0002541B" w:rsidRPr="0002541B" w:rsidRDefault="0002541B" w:rsidP="00ED23CC">
      <w:pPr>
        <w:tabs>
          <w:tab w:val="left" w:pos="0"/>
        </w:tabs>
        <w:ind w:firstLine="817"/>
        <w:jc w:val="both"/>
        <w:rPr>
          <w:rFonts w:ascii="Times New Roman" w:hAnsi="Times New Roman"/>
          <w:color w:val="000000"/>
          <w:sz w:val="24"/>
          <w:szCs w:val="24"/>
          <w:shd w:val="clear" w:color="auto" w:fill="FFFFFF"/>
        </w:rPr>
      </w:pPr>
      <w:r w:rsidRPr="0002541B">
        <w:rPr>
          <w:rFonts w:ascii="Times New Roman" w:hAnsi="Times New Roman"/>
          <w:color w:val="000000"/>
          <w:sz w:val="24"/>
          <w:szCs w:val="24"/>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14:paraId="589A2B60" w14:textId="77777777" w:rsidR="0002541B" w:rsidRPr="0002541B" w:rsidRDefault="0002541B" w:rsidP="00ED23CC">
      <w:pPr>
        <w:autoSpaceDE w:val="0"/>
        <w:ind w:firstLine="817"/>
        <w:rPr>
          <w:rFonts w:ascii="Times New Roman" w:hAnsi="Times New Roman"/>
          <w:sz w:val="24"/>
          <w:szCs w:val="24"/>
        </w:rPr>
      </w:pPr>
    </w:p>
    <w:p w14:paraId="2D7EE1EF" w14:textId="77777777" w:rsidR="0002541B" w:rsidRDefault="0002541B" w:rsidP="00ED23CC">
      <w:pPr>
        <w:autoSpaceDE w:val="0"/>
        <w:ind w:firstLine="817"/>
        <w:rPr>
          <w:rFonts w:ascii="Times New Roman" w:hAnsi="Times New Roman"/>
          <w:sz w:val="24"/>
          <w:szCs w:val="24"/>
        </w:rPr>
      </w:pPr>
      <w:r w:rsidRPr="0002541B">
        <w:rPr>
          <w:rFonts w:ascii="Times New Roman" w:hAnsi="Times New Roman"/>
          <w:sz w:val="24"/>
          <w:szCs w:val="24"/>
        </w:rPr>
        <w:t>Поставщик:</w:t>
      </w:r>
    </w:p>
    <w:p w14:paraId="77AE626A" w14:textId="77777777" w:rsidR="00B5446D" w:rsidRPr="0002541B" w:rsidRDefault="00B5446D" w:rsidP="00ED23CC">
      <w:pPr>
        <w:autoSpaceDE w:val="0"/>
        <w:ind w:firstLine="817"/>
        <w:rPr>
          <w:rFonts w:ascii="Times New Roman" w:hAnsi="Times New Roman"/>
          <w:sz w:val="24"/>
          <w:szCs w:val="24"/>
        </w:rPr>
      </w:pPr>
    </w:p>
    <w:p w14:paraId="78027F7B" w14:textId="77777777" w:rsidR="0002541B" w:rsidRPr="0002541B" w:rsidRDefault="0002541B" w:rsidP="00ED23CC">
      <w:pPr>
        <w:tabs>
          <w:tab w:val="left" w:pos="0"/>
        </w:tabs>
        <w:ind w:firstLine="817"/>
        <w:rPr>
          <w:rFonts w:ascii="Times New Roman" w:hAnsi="Times New Roman"/>
          <w:color w:val="000000"/>
          <w:sz w:val="24"/>
          <w:szCs w:val="24"/>
        </w:rPr>
      </w:pPr>
      <w:r w:rsidRPr="0002541B">
        <w:rPr>
          <w:rFonts w:ascii="Times New Roman" w:hAnsi="Times New Roman"/>
          <w:sz w:val="24"/>
          <w:szCs w:val="24"/>
        </w:rPr>
        <w:t>Должность________________________//</w:t>
      </w:r>
    </w:p>
    <w:p w14:paraId="12E17F02" w14:textId="77777777" w:rsidR="0002541B" w:rsidRPr="00E954F6" w:rsidRDefault="0002541B" w:rsidP="00ED23CC">
      <w:pPr>
        <w:pStyle w:val="a7"/>
        <w:ind w:firstLine="817"/>
        <w:rPr>
          <w:rFonts w:ascii="Times New Roman" w:hAnsi="Times New Roman"/>
          <w:sz w:val="24"/>
          <w:szCs w:val="24"/>
        </w:rPr>
      </w:pPr>
    </w:p>
    <w:sectPr w:rsidR="0002541B" w:rsidRPr="00E954F6" w:rsidSect="00ED23CC">
      <w:pgSz w:w="11906" w:h="16838"/>
      <w:pgMar w:top="1134" w:right="70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F173" w14:textId="77777777" w:rsidR="00413DA2" w:rsidRDefault="00413DA2" w:rsidP="002A3307">
      <w:pPr>
        <w:spacing w:after="0" w:line="240" w:lineRule="auto"/>
      </w:pPr>
      <w:r>
        <w:separator/>
      </w:r>
    </w:p>
  </w:endnote>
  <w:endnote w:type="continuationSeparator" w:id="0">
    <w:p w14:paraId="08E3200F" w14:textId="77777777" w:rsidR="00413DA2" w:rsidRDefault="00413DA2" w:rsidP="002A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4006" w14:textId="77777777" w:rsidR="00413DA2" w:rsidRDefault="00413DA2" w:rsidP="002A3307">
      <w:pPr>
        <w:spacing w:after="0" w:line="240" w:lineRule="auto"/>
      </w:pPr>
      <w:r>
        <w:separator/>
      </w:r>
    </w:p>
  </w:footnote>
  <w:footnote w:type="continuationSeparator" w:id="0">
    <w:p w14:paraId="254BDD21" w14:textId="77777777" w:rsidR="00413DA2" w:rsidRDefault="00413DA2" w:rsidP="002A3307">
      <w:pPr>
        <w:spacing w:after="0" w:line="240" w:lineRule="auto"/>
      </w:pPr>
      <w:r>
        <w:continuationSeparator/>
      </w:r>
    </w:p>
  </w:footnote>
  <w:footnote w:id="1">
    <w:p w14:paraId="035525C8" w14:textId="77777777" w:rsidR="00F417A7" w:rsidRPr="00F417A7" w:rsidRDefault="00F417A7" w:rsidP="00F417A7">
      <w:pPr>
        <w:pStyle w:val="ab"/>
        <w:jc w:val="both"/>
        <w:rPr>
          <w:i/>
          <w:color w:val="22272F"/>
          <w:sz w:val="18"/>
          <w:szCs w:val="18"/>
          <w:shd w:val="clear" w:color="auto" w:fill="FFFFFF"/>
          <w:lang w:eastAsia="ru-RU"/>
        </w:rPr>
      </w:pPr>
      <w:r>
        <w:rPr>
          <w:rStyle w:val="ad"/>
        </w:rPr>
        <w:footnoteRef/>
      </w:r>
      <w:r>
        <w:t xml:space="preserve"> </w:t>
      </w:r>
      <w:r w:rsidRPr="00F417A7">
        <w:rPr>
          <w:i/>
          <w:color w:val="22272F"/>
          <w:sz w:val="18"/>
          <w:szCs w:val="18"/>
          <w:shd w:val="clear" w:color="auto" w:fill="FFFFFF"/>
          <w:lang w:eastAsia="ru-RU"/>
        </w:rPr>
        <w:t xml:space="preserve">Положения, установленные последующими </w:t>
      </w:r>
      <w:hyperlink r:id="rId1" w:anchor="/document/75045856/entry/1122" w:history="1">
        <w:r w:rsidRPr="00F417A7">
          <w:rPr>
            <w:i/>
            <w:sz w:val="18"/>
            <w:szCs w:val="18"/>
            <w:shd w:val="clear" w:color="auto" w:fill="FFFFFF"/>
            <w:lang w:eastAsia="ru-RU"/>
          </w:rPr>
          <w:t xml:space="preserve">абзацами </w:t>
        </w:r>
      </w:hyperlink>
      <w:r w:rsidRPr="00F417A7">
        <w:rPr>
          <w:i/>
          <w:sz w:val="18"/>
          <w:szCs w:val="18"/>
          <w:lang w:eastAsia="ru-RU"/>
        </w:rPr>
        <w:t>н</w:t>
      </w:r>
      <w:r w:rsidRPr="00F417A7">
        <w:rPr>
          <w:i/>
          <w:color w:val="22272F"/>
          <w:sz w:val="18"/>
          <w:szCs w:val="18"/>
          <w:shd w:val="clear" w:color="auto" w:fill="FFFFFF"/>
          <w:lang w:eastAsia="ru-RU"/>
        </w:rPr>
        <w:t xml:space="preserve">астоящего пункта, не распространяются на государственные контракты, которые заключаются в </w:t>
      </w:r>
      <w:r w:rsidRPr="00F417A7">
        <w:rPr>
          <w:i/>
          <w:sz w:val="18"/>
          <w:szCs w:val="18"/>
          <w:shd w:val="clear" w:color="auto" w:fill="FFFFFF"/>
          <w:lang w:eastAsia="ru-RU"/>
        </w:rPr>
        <w:t>декабр</w:t>
      </w:r>
      <w:r w:rsidRPr="005F1624">
        <w:rPr>
          <w:i/>
          <w:sz w:val="18"/>
          <w:szCs w:val="18"/>
          <w:shd w:val="clear" w:color="auto" w:fill="FFFFFF"/>
          <w:lang w:eastAsia="ru-RU"/>
        </w:rPr>
        <w:t>е 202</w:t>
      </w:r>
      <w:r w:rsidR="005E7579">
        <w:rPr>
          <w:i/>
          <w:sz w:val="18"/>
          <w:szCs w:val="18"/>
          <w:shd w:val="clear" w:color="auto" w:fill="FFFFFF"/>
          <w:lang w:val="ru-RU" w:eastAsia="ru-RU"/>
        </w:rPr>
        <w:t>6</w:t>
      </w:r>
      <w:r w:rsidRPr="005F1624">
        <w:rPr>
          <w:i/>
          <w:sz w:val="18"/>
          <w:szCs w:val="18"/>
          <w:shd w:val="clear" w:color="auto" w:fill="FFFFFF"/>
          <w:lang w:eastAsia="ru-RU"/>
        </w:rPr>
        <w:t> г. (в части оплаты поставки Товара  в декабре 202</w:t>
      </w:r>
      <w:r w:rsidR="005E7579">
        <w:rPr>
          <w:i/>
          <w:sz w:val="18"/>
          <w:szCs w:val="18"/>
          <w:shd w:val="clear" w:color="auto" w:fill="FFFFFF"/>
          <w:lang w:val="ru-RU" w:eastAsia="ru-RU"/>
        </w:rPr>
        <w:t>6</w:t>
      </w:r>
      <w:r w:rsidRPr="00F417A7">
        <w:rPr>
          <w:i/>
          <w:sz w:val="18"/>
          <w:szCs w:val="18"/>
          <w:shd w:val="clear" w:color="auto" w:fill="FFFFFF"/>
          <w:lang w:eastAsia="ru-RU"/>
        </w:rPr>
        <w:t> г.), и</w:t>
      </w:r>
      <w:r w:rsidRPr="00F417A7">
        <w:rPr>
          <w:i/>
          <w:color w:val="22272F"/>
          <w:sz w:val="18"/>
          <w:szCs w:val="18"/>
          <w:shd w:val="clear" w:color="auto" w:fill="FFFFFF"/>
          <w:lang w:eastAsia="ru-RU"/>
        </w:rPr>
        <w:t xml:space="preserve"> оплата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p>
    <w:p w14:paraId="749717E2" w14:textId="77777777" w:rsidR="00F417A7" w:rsidRPr="00F417A7" w:rsidRDefault="00F417A7">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1981"/>
    <w:multiLevelType w:val="multilevel"/>
    <w:tmpl w:val="3C221981"/>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151F35"/>
    <w:multiLevelType w:val="hybridMultilevel"/>
    <w:tmpl w:val="42CAC0F2"/>
    <w:lvl w:ilvl="0" w:tplc="8B18C2D2">
      <w:start w:val="1"/>
      <w:numFmt w:val="decimal"/>
      <w:suff w:val="space"/>
      <w:lvlText w:val="%1."/>
      <w:lvlJc w:val="left"/>
      <w:pPr>
        <w:ind w:left="360" w:hanging="360"/>
      </w:pPr>
      <w:rPr>
        <w:rFonts w:hint="default"/>
        <w:color w:val="00000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D8702A5"/>
    <w:multiLevelType w:val="hybridMultilevel"/>
    <w:tmpl w:val="4B28C6E2"/>
    <w:lvl w:ilvl="0" w:tplc="1BAA9A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F1B14DD"/>
    <w:multiLevelType w:val="hybridMultilevel"/>
    <w:tmpl w:val="F7DAEE04"/>
    <w:lvl w:ilvl="0" w:tplc="B38A530C">
      <w:start w:val="1"/>
      <w:numFmt w:val="decimal"/>
      <w:lvlText w:val="%1."/>
      <w:lvlJc w:val="left"/>
      <w:pPr>
        <w:ind w:left="720" w:hanging="360"/>
      </w:pPr>
      <w:rPr>
        <w:rFonts w:ascii="Times New Roman" w:eastAsia="Calibri" w:hAnsi="Times New Roman" w:cs="Times New Roman"/>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9D"/>
    <w:rsid w:val="0000005C"/>
    <w:rsid w:val="0000308F"/>
    <w:rsid w:val="000054AC"/>
    <w:rsid w:val="00020771"/>
    <w:rsid w:val="0002541B"/>
    <w:rsid w:val="00040BFB"/>
    <w:rsid w:val="0004189F"/>
    <w:rsid w:val="00050DE3"/>
    <w:rsid w:val="00055335"/>
    <w:rsid w:val="0008173B"/>
    <w:rsid w:val="000A4722"/>
    <w:rsid w:val="000D0190"/>
    <w:rsid w:val="000F2218"/>
    <w:rsid w:val="000F5155"/>
    <w:rsid w:val="00101F25"/>
    <w:rsid w:val="00126C13"/>
    <w:rsid w:val="00181FF6"/>
    <w:rsid w:val="00186E69"/>
    <w:rsid w:val="001B24A3"/>
    <w:rsid w:val="001C7650"/>
    <w:rsid w:val="001E1108"/>
    <w:rsid w:val="001E14B6"/>
    <w:rsid w:val="001F489B"/>
    <w:rsid w:val="00210871"/>
    <w:rsid w:val="00247722"/>
    <w:rsid w:val="002540AD"/>
    <w:rsid w:val="002620C2"/>
    <w:rsid w:val="00284CEB"/>
    <w:rsid w:val="00296756"/>
    <w:rsid w:val="002A2046"/>
    <w:rsid w:val="002A3307"/>
    <w:rsid w:val="002A53E6"/>
    <w:rsid w:val="002B7848"/>
    <w:rsid w:val="002C3712"/>
    <w:rsid w:val="002C594D"/>
    <w:rsid w:val="0034012A"/>
    <w:rsid w:val="00361569"/>
    <w:rsid w:val="003734C1"/>
    <w:rsid w:val="00382E67"/>
    <w:rsid w:val="003A7CF1"/>
    <w:rsid w:val="003B737C"/>
    <w:rsid w:val="003B755B"/>
    <w:rsid w:val="003C0C9D"/>
    <w:rsid w:val="003C1485"/>
    <w:rsid w:val="003C1AE6"/>
    <w:rsid w:val="003F13EC"/>
    <w:rsid w:val="00413DA2"/>
    <w:rsid w:val="004438EF"/>
    <w:rsid w:val="004541C3"/>
    <w:rsid w:val="004827A2"/>
    <w:rsid w:val="004A32F4"/>
    <w:rsid w:val="004E0460"/>
    <w:rsid w:val="004F00B9"/>
    <w:rsid w:val="004F3BB5"/>
    <w:rsid w:val="004F7A83"/>
    <w:rsid w:val="0050325E"/>
    <w:rsid w:val="005407CE"/>
    <w:rsid w:val="0059262B"/>
    <w:rsid w:val="005A165F"/>
    <w:rsid w:val="005A3328"/>
    <w:rsid w:val="005B7062"/>
    <w:rsid w:val="005D3427"/>
    <w:rsid w:val="005E7579"/>
    <w:rsid w:val="005F1624"/>
    <w:rsid w:val="005F31E3"/>
    <w:rsid w:val="00617122"/>
    <w:rsid w:val="00666C3D"/>
    <w:rsid w:val="006D29B4"/>
    <w:rsid w:val="006E484E"/>
    <w:rsid w:val="00725F99"/>
    <w:rsid w:val="007317A0"/>
    <w:rsid w:val="0073646E"/>
    <w:rsid w:val="00772F15"/>
    <w:rsid w:val="00774242"/>
    <w:rsid w:val="007C0EED"/>
    <w:rsid w:val="007C10EA"/>
    <w:rsid w:val="007E1E12"/>
    <w:rsid w:val="007E431A"/>
    <w:rsid w:val="007F10C3"/>
    <w:rsid w:val="0082779A"/>
    <w:rsid w:val="008C5BC2"/>
    <w:rsid w:val="008C7D71"/>
    <w:rsid w:val="008D0F8E"/>
    <w:rsid w:val="008F105E"/>
    <w:rsid w:val="009052FC"/>
    <w:rsid w:val="00914E9B"/>
    <w:rsid w:val="00927EB8"/>
    <w:rsid w:val="00966892"/>
    <w:rsid w:val="00970E43"/>
    <w:rsid w:val="009A06DE"/>
    <w:rsid w:val="009A1E88"/>
    <w:rsid w:val="009A694C"/>
    <w:rsid w:val="009B6DBF"/>
    <w:rsid w:val="00A1691A"/>
    <w:rsid w:val="00A40F44"/>
    <w:rsid w:val="00A456FF"/>
    <w:rsid w:val="00A51D73"/>
    <w:rsid w:val="00A55297"/>
    <w:rsid w:val="00A76B82"/>
    <w:rsid w:val="00AC2347"/>
    <w:rsid w:val="00AC5CBB"/>
    <w:rsid w:val="00AE6DD3"/>
    <w:rsid w:val="00AE721A"/>
    <w:rsid w:val="00AF522E"/>
    <w:rsid w:val="00B5446D"/>
    <w:rsid w:val="00B90DF9"/>
    <w:rsid w:val="00BD5D1F"/>
    <w:rsid w:val="00BE590C"/>
    <w:rsid w:val="00C5579D"/>
    <w:rsid w:val="00C85885"/>
    <w:rsid w:val="00C90514"/>
    <w:rsid w:val="00C92F51"/>
    <w:rsid w:val="00CA299B"/>
    <w:rsid w:val="00CB6155"/>
    <w:rsid w:val="00CE0B0F"/>
    <w:rsid w:val="00CF1F11"/>
    <w:rsid w:val="00D31610"/>
    <w:rsid w:val="00D37971"/>
    <w:rsid w:val="00D44A19"/>
    <w:rsid w:val="00D57F18"/>
    <w:rsid w:val="00D81DB5"/>
    <w:rsid w:val="00DA1727"/>
    <w:rsid w:val="00DB37BF"/>
    <w:rsid w:val="00DB54F4"/>
    <w:rsid w:val="00DD282C"/>
    <w:rsid w:val="00DE43F6"/>
    <w:rsid w:val="00E34AE1"/>
    <w:rsid w:val="00E56A33"/>
    <w:rsid w:val="00E81F11"/>
    <w:rsid w:val="00E855AF"/>
    <w:rsid w:val="00E92D60"/>
    <w:rsid w:val="00E954F6"/>
    <w:rsid w:val="00E96E5E"/>
    <w:rsid w:val="00ED23CC"/>
    <w:rsid w:val="00F238FC"/>
    <w:rsid w:val="00F35A9A"/>
    <w:rsid w:val="00F417A7"/>
    <w:rsid w:val="00F44CFE"/>
    <w:rsid w:val="00F4507D"/>
    <w:rsid w:val="00F523B6"/>
    <w:rsid w:val="00F6314D"/>
    <w:rsid w:val="00F879E2"/>
    <w:rsid w:val="00F93698"/>
    <w:rsid w:val="00FC1613"/>
    <w:rsid w:val="00FC1972"/>
    <w:rsid w:val="00FF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C73D"/>
  <w15:chartTrackingRefBased/>
  <w15:docId w15:val="{90A75561-1E84-4E2B-9945-9ADD3B6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160" w:line="259"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5">
    <w:name w:val="Balloon Text"/>
    <w:basedOn w:val="a1"/>
    <w:link w:val="a6"/>
    <w:uiPriority w:val="99"/>
    <w:semiHidden/>
    <w:unhideWhenUsed/>
    <w:rsid w:val="00E954F6"/>
    <w:pPr>
      <w:spacing w:after="0" w:line="240" w:lineRule="auto"/>
    </w:pPr>
    <w:rPr>
      <w:rFonts w:ascii="Segoe UI" w:hAnsi="Segoe UI"/>
      <w:sz w:val="18"/>
      <w:szCs w:val="18"/>
      <w:lang w:val="x-none"/>
    </w:rPr>
  </w:style>
  <w:style w:type="character" w:customStyle="1" w:styleId="a6">
    <w:name w:val="Текст выноски Знак"/>
    <w:link w:val="a5"/>
    <w:uiPriority w:val="99"/>
    <w:semiHidden/>
    <w:rsid w:val="00E954F6"/>
    <w:rPr>
      <w:rFonts w:ascii="Segoe UI" w:hAnsi="Segoe UI" w:cs="Segoe UI"/>
      <w:sz w:val="18"/>
      <w:szCs w:val="18"/>
      <w:lang w:eastAsia="en-US"/>
    </w:rPr>
  </w:style>
  <w:style w:type="paragraph" w:styleId="a7">
    <w:name w:val="No Spacing"/>
    <w:link w:val="a8"/>
    <w:uiPriority w:val="1"/>
    <w:qFormat/>
    <w:rsid w:val="00E954F6"/>
    <w:rPr>
      <w:sz w:val="22"/>
      <w:szCs w:val="22"/>
      <w:lang w:eastAsia="en-US"/>
    </w:rPr>
  </w:style>
  <w:style w:type="character" w:customStyle="1" w:styleId="a9">
    <w:name w:val="Основной текст_"/>
    <w:link w:val="1"/>
    <w:rsid w:val="002A3307"/>
    <w:rPr>
      <w:spacing w:val="5"/>
      <w:sz w:val="25"/>
      <w:szCs w:val="25"/>
      <w:shd w:val="clear" w:color="auto" w:fill="FFFFFF"/>
    </w:rPr>
  </w:style>
  <w:style w:type="paragraph" w:customStyle="1" w:styleId="1">
    <w:name w:val="Основной текст1"/>
    <w:basedOn w:val="a1"/>
    <w:link w:val="a9"/>
    <w:rsid w:val="002A3307"/>
    <w:pPr>
      <w:widowControl w:val="0"/>
      <w:shd w:val="clear" w:color="auto" w:fill="FFFFFF"/>
      <w:spacing w:before="600" w:after="0" w:line="322" w:lineRule="exact"/>
      <w:jc w:val="both"/>
    </w:pPr>
    <w:rPr>
      <w:spacing w:val="5"/>
      <w:sz w:val="25"/>
      <w:szCs w:val="25"/>
      <w:lang w:val="x-none" w:eastAsia="x-none"/>
    </w:rPr>
  </w:style>
  <w:style w:type="character" w:styleId="aa">
    <w:name w:val="Hyperlink"/>
    <w:uiPriority w:val="99"/>
    <w:rsid w:val="002A3307"/>
    <w:rPr>
      <w:color w:val="0000FF"/>
      <w:u w:val="single"/>
    </w:rPr>
  </w:style>
  <w:style w:type="paragraph" w:styleId="ab">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c"/>
    <w:uiPriority w:val="99"/>
    <w:rsid w:val="002A3307"/>
    <w:pPr>
      <w:spacing w:after="0" w:line="240" w:lineRule="auto"/>
    </w:pPr>
    <w:rPr>
      <w:rFonts w:ascii="Times New Roman" w:eastAsia="Times New Roman" w:hAnsi="Times New Roman"/>
      <w:sz w:val="20"/>
      <w:szCs w:val="20"/>
      <w:lang w:val="x-none" w:eastAsia="x-none"/>
    </w:rPr>
  </w:style>
  <w:style w:type="character" w:customStyle="1" w:styleId="ac">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b"/>
    <w:uiPriority w:val="99"/>
    <w:rsid w:val="002A3307"/>
    <w:rPr>
      <w:rFonts w:ascii="Times New Roman" w:eastAsia="Times New Roman" w:hAnsi="Times New Roman"/>
    </w:rPr>
  </w:style>
  <w:style w:type="character" w:styleId="ad">
    <w:name w:val="footnote reference"/>
    <w:uiPriority w:val="99"/>
    <w:rsid w:val="002A3307"/>
    <w:rPr>
      <w:vertAlign w:val="superscript"/>
    </w:rPr>
  </w:style>
  <w:style w:type="paragraph" w:customStyle="1" w:styleId="a0">
    <w:name w:val="стильрауф"/>
    <w:basedOn w:val="a1"/>
    <w:rsid w:val="002A3307"/>
    <w:pPr>
      <w:numPr>
        <w:ilvl w:val="1"/>
        <w:numId w:val="1"/>
      </w:numPr>
      <w:spacing w:after="0" w:line="240" w:lineRule="auto"/>
    </w:pPr>
    <w:rPr>
      <w:rFonts w:ascii="Times New Roman" w:eastAsia="Times New Roman" w:hAnsi="Times New Roman"/>
      <w:sz w:val="20"/>
      <w:szCs w:val="20"/>
      <w:lang w:eastAsia="ru-RU"/>
    </w:rPr>
  </w:style>
  <w:style w:type="paragraph" w:customStyle="1" w:styleId="a">
    <w:name w:val="заголовокрауф"/>
    <w:basedOn w:val="a1"/>
    <w:next w:val="a0"/>
    <w:rsid w:val="002A3307"/>
    <w:pPr>
      <w:widowControl w:val="0"/>
      <w:numPr>
        <w:numId w:val="1"/>
      </w:numPr>
      <w:spacing w:after="0" w:line="240" w:lineRule="auto"/>
      <w:jc w:val="center"/>
    </w:pPr>
    <w:rPr>
      <w:rFonts w:ascii="Times New Roman" w:eastAsia="Times New Roman" w:hAnsi="Times New Roman"/>
      <w:b/>
      <w:caps/>
      <w:szCs w:val="20"/>
      <w:lang w:eastAsia="ru-RU"/>
    </w:rPr>
  </w:style>
  <w:style w:type="character" w:customStyle="1" w:styleId="a8">
    <w:name w:val="Без интервала Знак"/>
    <w:link w:val="a7"/>
    <w:uiPriority w:val="1"/>
    <w:locked/>
    <w:rsid w:val="002A3307"/>
    <w:rPr>
      <w:sz w:val="22"/>
      <w:szCs w:val="22"/>
      <w:lang w:eastAsia="en-US" w:bidi="ar-SA"/>
    </w:rPr>
  </w:style>
  <w:style w:type="table" w:styleId="ae">
    <w:name w:val="Table Grid"/>
    <w:basedOn w:val="a3"/>
    <w:uiPriority w:val="39"/>
    <w:rsid w:val="001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uiPriority w:val="20"/>
    <w:qFormat/>
    <w:rsid w:val="00970E43"/>
    <w:rPr>
      <w:i/>
      <w:iCs/>
    </w:rPr>
  </w:style>
  <w:style w:type="paragraph" w:styleId="af0">
    <w:name w:val="List Paragraph"/>
    <w:basedOn w:val="a1"/>
    <w:uiPriority w:val="34"/>
    <w:qFormat/>
    <w:rsid w:val="007C10EA"/>
    <w:pPr>
      <w:spacing w:after="200" w:line="276" w:lineRule="auto"/>
      <w:ind w:left="720"/>
      <w:contextualSpacing/>
    </w:pPr>
  </w:style>
  <w:style w:type="paragraph" w:styleId="af1">
    <w:name w:val="header"/>
    <w:basedOn w:val="a1"/>
    <w:link w:val="af2"/>
    <w:uiPriority w:val="99"/>
    <w:unhideWhenUsed/>
    <w:rsid w:val="00A76B82"/>
    <w:pPr>
      <w:tabs>
        <w:tab w:val="center" w:pos="4677"/>
        <w:tab w:val="right" w:pos="9355"/>
      </w:tabs>
    </w:pPr>
  </w:style>
  <w:style w:type="character" w:customStyle="1" w:styleId="af2">
    <w:name w:val="Верхний колонтитул Знак"/>
    <w:link w:val="af1"/>
    <w:uiPriority w:val="99"/>
    <w:rsid w:val="00A76B82"/>
    <w:rPr>
      <w:sz w:val="22"/>
      <w:szCs w:val="22"/>
      <w:lang w:eastAsia="en-US"/>
    </w:rPr>
  </w:style>
  <w:style w:type="paragraph" w:styleId="af3">
    <w:name w:val="footer"/>
    <w:basedOn w:val="a1"/>
    <w:link w:val="af4"/>
    <w:uiPriority w:val="99"/>
    <w:unhideWhenUsed/>
    <w:rsid w:val="00A76B82"/>
    <w:pPr>
      <w:tabs>
        <w:tab w:val="center" w:pos="4677"/>
        <w:tab w:val="right" w:pos="9355"/>
      </w:tabs>
    </w:pPr>
  </w:style>
  <w:style w:type="character" w:customStyle="1" w:styleId="af4">
    <w:name w:val="Нижний колонтитул Знак"/>
    <w:link w:val="af3"/>
    <w:uiPriority w:val="99"/>
    <w:rsid w:val="00A76B82"/>
    <w:rPr>
      <w:sz w:val="22"/>
      <w:szCs w:val="22"/>
      <w:lang w:eastAsia="en-US"/>
    </w:rPr>
  </w:style>
  <w:style w:type="paragraph" w:customStyle="1" w:styleId="af5">
    <w:name w:val="拎珙恹_"/>
    <w:rsid w:val="0002541B"/>
    <w:pPr>
      <w:widowControl w:val="0"/>
      <w:autoSpaceDE w:val="0"/>
      <w:autoSpaceDN w:val="0"/>
      <w:adjustRightInd w:val="0"/>
    </w:pPr>
    <w:rPr>
      <w:rFonts w:ascii="Times New Roman" w:eastAsia="Times New Roman" w:hAnsi="SimSun"/>
    </w:rPr>
  </w:style>
  <w:style w:type="character" w:customStyle="1" w:styleId="3">
    <w:name w:val="Основной текст (3)"/>
    <w:rsid w:val="00A51D7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63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782E9CC4CCC6932545801925E3B536176E50B53C1FD70BD7655CABC93DB89C271041D8CD019EE696393B294E112BD805805FEF4CF4B5672237V6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FCBC-7168-4AC1-A311-F84B7E07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6654</Words>
  <Characters>37934</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44500</CharactersWithSpaces>
  <SharedDoc>false</SharedDoc>
  <HLinks>
    <vt:vector size="90" baseType="variant">
      <vt:variant>
        <vt:i4>5701716</vt:i4>
      </vt:variant>
      <vt:variant>
        <vt:i4>39</vt:i4>
      </vt:variant>
      <vt:variant>
        <vt:i4>0</vt:i4>
      </vt:variant>
      <vt:variant>
        <vt:i4>5</vt:i4>
      </vt:variant>
      <vt:variant>
        <vt:lpwstr>https://internet.garant.ru/</vt:lpwstr>
      </vt:variant>
      <vt:variant>
        <vt:lpwstr>/document/71139412/entry/0</vt:lpwstr>
      </vt:variant>
      <vt:variant>
        <vt:i4>8192050</vt:i4>
      </vt:variant>
      <vt:variant>
        <vt:i4>36</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5636187</vt:i4>
      </vt:variant>
      <vt:variant>
        <vt:i4>33</vt:i4>
      </vt:variant>
      <vt:variant>
        <vt:i4>0</vt:i4>
      </vt:variant>
      <vt:variant>
        <vt:i4>5</vt:i4>
      </vt:variant>
      <vt:variant>
        <vt:lpwstr>https://internet.garant.ru/</vt:lpwstr>
      </vt:variant>
      <vt:variant>
        <vt:lpwstr>/document/70353464/entry/0</vt:lpwstr>
      </vt:variant>
      <vt:variant>
        <vt:i4>7143528</vt:i4>
      </vt:variant>
      <vt:variant>
        <vt:i4>30</vt:i4>
      </vt:variant>
      <vt:variant>
        <vt:i4>0</vt:i4>
      </vt:variant>
      <vt:variant>
        <vt:i4>5</vt:i4>
      </vt:variant>
      <vt:variant>
        <vt:lpwstr>https://internet.garant.ru/</vt:lpwstr>
      </vt:variant>
      <vt:variant>
        <vt:lpwstr>/document/71757358/entry/1000</vt:lpwstr>
      </vt:variant>
      <vt:variant>
        <vt:i4>7209059</vt:i4>
      </vt:variant>
      <vt:variant>
        <vt:i4>27</vt:i4>
      </vt:variant>
      <vt:variant>
        <vt:i4>0</vt:i4>
      </vt:variant>
      <vt:variant>
        <vt:i4>5</vt:i4>
      </vt:variant>
      <vt:variant>
        <vt:lpwstr>https://internet.garant.ru/</vt:lpwstr>
      </vt:variant>
      <vt:variant>
        <vt:lpwstr>/document/10180094/entry/100</vt:lpwstr>
      </vt:variant>
      <vt:variant>
        <vt:i4>7143528</vt:i4>
      </vt:variant>
      <vt:variant>
        <vt:i4>24</vt:i4>
      </vt:variant>
      <vt:variant>
        <vt:i4>0</vt:i4>
      </vt:variant>
      <vt:variant>
        <vt:i4>5</vt:i4>
      </vt:variant>
      <vt:variant>
        <vt:lpwstr>https://internet.garant.ru/</vt:lpwstr>
      </vt:variant>
      <vt:variant>
        <vt:lpwstr>/document/71757358/entry/1000</vt:lpwstr>
      </vt:variant>
      <vt:variant>
        <vt:i4>7209059</vt:i4>
      </vt:variant>
      <vt:variant>
        <vt:i4>21</vt:i4>
      </vt:variant>
      <vt:variant>
        <vt:i4>0</vt:i4>
      </vt:variant>
      <vt:variant>
        <vt:i4>5</vt:i4>
      </vt:variant>
      <vt:variant>
        <vt:lpwstr>https://internet.garant.ru/</vt:lpwstr>
      </vt:variant>
      <vt:variant>
        <vt:lpwstr>/document/10180094/entry/100</vt:lpwstr>
      </vt:variant>
      <vt:variant>
        <vt:i4>262213</vt:i4>
      </vt:variant>
      <vt:variant>
        <vt:i4>18</vt:i4>
      </vt:variant>
      <vt:variant>
        <vt:i4>0</vt:i4>
      </vt:variant>
      <vt:variant>
        <vt:i4>5</vt:i4>
      </vt:variant>
      <vt:variant>
        <vt:lpwstr/>
      </vt:variant>
      <vt:variant>
        <vt:lpwstr>P1550</vt:lpwstr>
      </vt:variant>
      <vt:variant>
        <vt:i4>262213</vt:i4>
      </vt:variant>
      <vt:variant>
        <vt:i4>15</vt:i4>
      </vt:variant>
      <vt:variant>
        <vt:i4>0</vt:i4>
      </vt:variant>
      <vt:variant>
        <vt:i4>5</vt:i4>
      </vt:variant>
      <vt:variant>
        <vt:lpwstr/>
      </vt:variant>
      <vt:variant>
        <vt:lpwstr>P1550</vt:lpwstr>
      </vt:variant>
      <vt:variant>
        <vt:i4>4194385</vt:i4>
      </vt:variant>
      <vt:variant>
        <vt:i4>12</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9</vt:i4>
      </vt:variant>
      <vt:variant>
        <vt:i4>0</vt:i4>
      </vt:variant>
      <vt:variant>
        <vt:i4>5</vt:i4>
      </vt:variant>
      <vt:variant>
        <vt:lpwstr/>
      </vt:variant>
      <vt:variant>
        <vt:lpwstr>P1550</vt:lpwstr>
      </vt:variant>
      <vt:variant>
        <vt:i4>589892</vt:i4>
      </vt:variant>
      <vt:variant>
        <vt:i4>6</vt:i4>
      </vt:variant>
      <vt:variant>
        <vt:i4>0</vt:i4>
      </vt:variant>
      <vt:variant>
        <vt:i4>5</vt:i4>
      </vt:variant>
      <vt:variant>
        <vt:lpwstr/>
      </vt:variant>
      <vt:variant>
        <vt:lpwstr>P1489</vt:lpwstr>
      </vt:variant>
      <vt:variant>
        <vt:i4>589892</vt:i4>
      </vt:variant>
      <vt:variant>
        <vt:i4>3</vt:i4>
      </vt:variant>
      <vt:variant>
        <vt:i4>0</vt:i4>
      </vt:variant>
      <vt:variant>
        <vt:i4>5</vt:i4>
      </vt:variant>
      <vt:variant>
        <vt:lpwstr/>
      </vt:variant>
      <vt:variant>
        <vt:lpwstr>P1489</vt:lpwstr>
      </vt:variant>
      <vt:variant>
        <vt:i4>65609</vt:i4>
      </vt:variant>
      <vt:variant>
        <vt:i4>0</vt:i4>
      </vt:variant>
      <vt:variant>
        <vt:i4>0</vt:i4>
      </vt:variant>
      <vt:variant>
        <vt:i4>5</vt:i4>
      </vt:variant>
      <vt:variant>
        <vt:lpwstr/>
      </vt:variant>
      <vt:variant>
        <vt:lpwstr>P1909</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КС3</cp:lastModifiedBy>
  <cp:revision>2</cp:revision>
  <cp:lastPrinted>2025-09-11T07:51:00Z</cp:lastPrinted>
  <dcterms:created xsi:type="dcterms:W3CDTF">2026-05-26T06:52:00Z</dcterms:created>
  <dcterms:modified xsi:type="dcterms:W3CDTF">2026-05-26T06:52:00Z</dcterms:modified>
</cp:coreProperties>
</file>