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D61C7" w14:textId="1027A283" w:rsidR="003E61A6" w:rsidRDefault="00B474FB" w:rsidP="00601944">
      <w:pPr>
        <w:ind w:firstLine="567"/>
        <w:jc w:val="center"/>
        <w:rPr>
          <w:b/>
        </w:rPr>
      </w:pPr>
      <w:r w:rsidRPr="006E3891">
        <w:rPr>
          <w:b/>
        </w:rPr>
        <w:t>Государственный контракт</w:t>
      </w:r>
      <w:r w:rsidR="00387C39">
        <w:rPr>
          <w:b/>
        </w:rPr>
        <w:t xml:space="preserve"> № </w:t>
      </w:r>
    </w:p>
    <w:p w14:paraId="190C4EB8" w14:textId="77777777" w:rsidR="00567625" w:rsidRPr="006E3891" w:rsidRDefault="00567625" w:rsidP="00601944">
      <w:pPr>
        <w:ind w:firstLine="567"/>
        <w:jc w:val="center"/>
      </w:pPr>
    </w:p>
    <w:p w14:paraId="583CEEFA" w14:textId="0AE54773" w:rsidR="003E61A6" w:rsidRDefault="00B474FB" w:rsidP="003E61A6">
      <w:pPr>
        <w:ind w:firstLine="567"/>
        <w:jc w:val="both"/>
      </w:pPr>
      <w:r w:rsidRPr="006E3891">
        <w:t xml:space="preserve">г. </w:t>
      </w:r>
      <w:r w:rsidR="00387C39">
        <w:t>Хабаровск</w:t>
      </w:r>
      <w:r w:rsidRPr="006E3891">
        <w:tab/>
      </w:r>
      <w:r w:rsidRPr="006E3891">
        <w:tab/>
      </w:r>
      <w:r w:rsidRPr="006E3891">
        <w:tab/>
      </w:r>
      <w:r w:rsidRPr="006E3891">
        <w:tab/>
      </w:r>
      <w:r w:rsidRPr="006E3891">
        <w:tab/>
      </w:r>
      <w:r w:rsidRPr="006E3891">
        <w:tab/>
      </w:r>
      <w:r w:rsidRPr="006E3891">
        <w:tab/>
      </w:r>
      <w:r w:rsidRPr="006E3891">
        <w:tab/>
      </w:r>
      <w:r w:rsidR="00387C39">
        <w:t xml:space="preserve">             </w:t>
      </w:r>
      <w:proofErr w:type="gramStart"/>
      <w:r w:rsidR="00387C39">
        <w:t xml:space="preserve">   </w:t>
      </w:r>
      <w:r w:rsidRPr="006E3891">
        <w:t>«</w:t>
      </w:r>
      <w:proofErr w:type="gramEnd"/>
      <w:r w:rsidRPr="006E3891">
        <w:t>___»  ________ 20</w:t>
      </w:r>
      <w:r w:rsidR="00C47BCE">
        <w:t>2</w:t>
      </w:r>
      <w:r w:rsidR="00862E4F">
        <w:t>6</w:t>
      </w:r>
      <w:r w:rsidRPr="006E3891">
        <w:t xml:space="preserve"> г.</w:t>
      </w:r>
    </w:p>
    <w:p w14:paraId="34A8C4F0" w14:textId="77777777" w:rsidR="00BE1214" w:rsidRPr="006E3891" w:rsidRDefault="00BE1214" w:rsidP="003E61A6">
      <w:pPr>
        <w:ind w:firstLine="567"/>
        <w:jc w:val="both"/>
      </w:pPr>
    </w:p>
    <w:p w14:paraId="4997F60A" w14:textId="6F24A29A" w:rsidR="00A15ACE" w:rsidRPr="006E3891" w:rsidRDefault="00387C39" w:rsidP="00B268C7">
      <w:pPr>
        <w:ind w:firstLine="567"/>
        <w:jc w:val="both"/>
      </w:pPr>
      <w:r w:rsidRPr="00387C39">
        <w:rPr>
          <w:b/>
          <w:bCs/>
        </w:rPr>
        <w:t>Комитет Правительства Хабаровского края по обеспечению деятельности мировых судей  и административных комиссий</w:t>
      </w:r>
      <w:r w:rsidR="00B474FB" w:rsidRPr="006E3891">
        <w:t>, именуем</w:t>
      </w:r>
      <w:r>
        <w:t>ый</w:t>
      </w:r>
      <w:r w:rsidR="00B474FB" w:rsidRPr="006E3891">
        <w:t xml:space="preserve"> в дальнейшем </w:t>
      </w:r>
      <w:r w:rsidR="00012F50">
        <w:t>"</w:t>
      </w:r>
      <w:r w:rsidR="00B474FB" w:rsidRPr="006E3891">
        <w:t>Заказчик</w:t>
      </w:r>
      <w:r w:rsidR="00012F50">
        <w:t>"</w:t>
      </w:r>
      <w:r w:rsidR="00B474FB" w:rsidRPr="006E3891">
        <w:t>, в</w:t>
      </w:r>
      <w:r>
        <w:t xml:space="preserve"> лице </w:t>
      </w:r>
      <w:proofErr w:type="spellStart"/>
      <w:r w:rsidR="00DA3FBF">
        <w:t>и.о</w:t>
      </w:r>
      <w:proofErr w:type="spellEnd"/>
      <w:r w:rsidR="00DA3FBF">
        <w:t xml:space="preserve">. </w:t>
      </w:r>
      <w:r w:rsidRPr="00387C39">
        <w:t>председателя комитета Правительства Хабаровского края по обеспече</w:t>
      </w:r>
      <w:r w:rsidR="00AF3F14">
        <w:t xml:space="preserve">нию деятельности мировых судей </w:t>
      </w:r>
      <w:r w:rsidRPr="00387C39">
        <w:t xml:space="preserve">и административных комиссий </w:t>
      </w:r>
      <w:proofErr w:type="spellStart"/>
      <w:r w:rsidR="00DA3FBF">
        <w:t>Несмиян</w:t>
      </w:r>
      <w:proofErr w:type="spellEnd"/>
      <w:r w:rsidR="00DA3FBF">
        <w:t xml:space="preserve"> Анастасии Сергеевны</w:t>
      </w:r>
      <w:r w:rsidRPr="00387C39">
        <w:t xml:space="preserve">, действующего на основании распоряжения Губернатора Хабаровского края от </w:t>
      </w:r>
      <w:r w:rsidR="00DA3FBF">
        <w:t>21.07.2026</w:t>
      </w:r>
      <w:r w:rsidRPr="00387C39">
        <w:t xml:space="preserve"> № </w:t>
      </w:r>
      <w:r w:rsidR="00DA3FBF">
        <w:t>537</w:t>
      </w:r>
      <w:r w:rsidRPr="00387C39">
        <w:t>-рк</w:t>
      </w:r>
      <w:r w:rsidR="00DA3FBF">
        <w:t>д</w:t>
      </w:r>
      <w:r w:rsidR="00B474FB" w:rsidRPr="006E3891">
        <w:t>, с одной стороны</w:t>
      </w:r>
      <w:r w:rsidR="00B474FB" w:rsidRPr="006E3891">
        <w:rPr>
          <w:bCs/>
          <w:iCs/>
          <w:spacing w:val="-6"/>
        </w:rPr>
        <w:t xml:space="preserve"> и ______________</w:t>
      </w:r>
      <w:r w:rsidR="00B474FB" w:rsidRPr="006E3891">
        <w:rPr>
          <w:bCs/>
          <w:spacing w:val="-6"/>
        </w:rPr>
        <w:t xml:space="preserve">, именуемое в дальнейшем </w:t>
      </w:r>
      <w:r w:rsidR="00012F50">
        <w:rPr>
          <w:bCs/>
          <w:spacing w:val="-6"/>
        </w:rPr>
        <w:t>"</w:t>
      </w:r>
      <w:r w:rsidR="00B474FB" w:rsidRPr="006E3891">
        <w:rPr>
          <w:bCs/>
          <w:spacing w:val="-6"/>
        </w:rPr>
        <w:t>Исполнитель</w:t>
      </w:r>
      <w:r w:rsidR="00012F50">
        <w:rPr>
          <w:bCs/>
          <w:spacing w:val="-6"/>
        </w:rPr>
        <w:t>"</w:t>
      </w:r>
      <w:r w:rsidR="00B474FB" w:rsidRPr="006E3891">
        <w:rPr>
          <w:bCs/>
          <w:spacing w:val="-6"/>
        </w:rPr>
        <w:t xml:space="preserve">, в лице _________________, действующего на основании ________________________________, с другой стороны, </w:t>
      </w:r>
      <w:r w:rsidR="00B474FB" w:rsidRPr="006E3891">
        <w:rPr>
          <w:bCs/>
        </w:rPr>
        <w:t xml:space="preserve">в дальнейшем вместе именуемые </w:t>
      </w:r>
      <w:r w:rsidR="00012F50">
        <w:rPr>
          <w:bCs/>
        </w:rPr>
        <w:t>"</w:t>
      </w:r>
      <w:r w:rsidR="00B474FB" w:rsidRPr="006E3891">
        <w:rPr>
          <w:bCs/>
        </w:rPr>
        <w:t>Стороны</w:t>
      </w:r>
      <w:r w:rsidR="00012F50">
        <w:rPr>
          <w:bCs/>
        </w:rPr>
        <w:t>"</w:t>
      </w:r>
      <w:r w:rsidR="00B474FB" w:rsidRPr="006E3891">
        <w:rPr>
          <w:bCs/>
        </w:rPr>
        <w:t>,</w:t>
      </w:r>
      <w:r w:rsidR="00B474FB" w:rsidRPr="006E3891">
        <w:t xml:space="preserve"> и каждый в отдельности </w:t>
      </w:r>
      <w:r w:rsidR="00012F50">
        <w:t>"</w:t>
      </w:r>
      <w:r w:rsidR="00B474FB" w:rsidRPr="006E3891">
        <w:t>Сторона</w:t>
      </w:r>
      <w:r w:rsidR="00012F50">
        <w:t>"</w:t>
      </w:r>
      <w:r w:rsidR="00B474FB" w:rsidRPr="006E3891">
        <w:t xml:space="preserve">, с соблюдением требований Гражданского </w:t>
      </w:r>
      <w:hyperlink r:id="rId9" w:history="1">
        <w:r w:rsidR="00B474FB" w:rsidRPr="006E3891">
          <w:t>кодекса</w:t>
        </w:r>
      </w:hyperlink>
      <w:r w:rsidR="00B474FB" w:rsidRPr="006E3891">
        <w:t xml:space="preserve"> Российской Федерации, </w:t>
      </w:r>
      <w:r w:rsidRPr="00387C39">
        <w:t>на основании пункта 4 части 1 статьи 93 Федерального закона от 05 апреля 2013 г.</w:t>
      </w:r>
      <w:r>
        <w:t xml:space="preserve"> </w:t>
      </w:r>
      <w:r w:rsidRPr="00387C39">
        <w:t xml:space="preserve">№ 44-ФЗ </w:t>
      </w:r>
      <w:r w:rsidR="00862E4F">
        <w:t>"</w:t>
      </w:r>
      <w:r w:rsidRPr="00387C39">
        <w:t>О контрактной системе в сфере закупок товаров, работ, услуг для обеспечения государственных и муниципальных нужд</w:t>
      </w:r>
      <w:r w:rsidR="00862E4F">
        <w:t>"</w:t>
      </w:r>
      <w:r w:rsidRPr="00387C39">
        <w:t xml:space="preserve"> (далее - Федеральный закон № 44-ФЗ), (Идентификационный код закупки</w:t>
      </w:r>
      <w:r w:rsidR="00440620">
        <w:t xml:space="preserve"> </w:t>
      </w:r>
      <w:r w:rsidR="00440620" w:rsidRPr="00440620">
        <w:t>262272114192527210100100010000000000</w:t>
      </w:r>
      <w:r w:rsidRPr="00387C39">
        <w:t>)</w:t>
      </w:r>
      <w:r w:rsidR="00B474FB" w:rsidRPr="006E3891">
        <w:t>, заключили настоящий государственный контракт (далее – контракт)</w:t>
      </w:r>
      <w:r w:rsidR="00B474FB" w:rsidRPr="006E3891">
        <w:rPr>
          <w:noProof/>
        </w:rPr>
        <w:t xml:space="preserve"> </w:t>
      </w:r>
      <w:r w:rsidR="00B474FB" w:rsidRPr="006E3891">
        <w:t>о нижеследующем:</w:t>
      </w:r>
    </w:p>
    <w:p w14:paraId="65C6C914" w14:textId="77777777" w:rsidR="00682012" w:rsidRPr="006E3891" w:rsidRDefault="003B3C75" w:rsidP="003E61A6">
      <w:pPr>
        <w:jc w:val="center"/>
        <w:rPr>
          <w:b/>
          <w:bCs/>
        </w:rPr>
      </w:pPr>
    </w:p>
    <w:p w14:paraId="161CF03D" w14:textId="77777777" w:rsidR="003E61A6" w:rsidRPr="006E3891" w:rsidRDefault="00B474FB" w:rsidP="003E61A6">
      <w:pPr>
        <w:jc w:val="center"/>
      </w:pPr>
      <w:r w:rsidRPr="006E3891">
        <w:rPr>
          <w:b/>
          <w:bCs/>
        </w:rPr>
        <w:t xml:space="preserve">1. ПРЕДМЕТ </w:t>
      </w:r>
      <w:r w:rsidRPr="006E3891">
        <w:rPr>
          <w:b/>
        </w:rPr>
        <w:t>КОНТРАКТ</w:t>
      </w:r>
      <w:r w:rsidRPr="006E3891">
        <w:rPr>
          <w:b/>
          <w:bCs/>
        </w:rPr>
        <w:t>А</w:t>
      </w:r>
    </w:p>
    <w:p w14:paraId="6F39242E" w14:textId="1047E58C" w:rsidR="003E61A6" w:rsidRPr="006E3891" w:rsidRDefault="00B474FB" w:rsidP="00DC30DE">
      <w:pPr>
        <w:keepNext/>
        <w:autoSpaceDE w:val="0"/>
        <w:ind w:firstLine="709"/>
        <w:jc w:val="both"/>
      </w:pPr>
      <w:r w:rsidRPr="006E3891">
        <w:t xml:space="preserve">1.1. Предмет контракта: </w:t>
      </w:r>
      <w:r w:rsidR="00387C39" w:rsidRPr="00387C39">
        <w:t>оказание услуг по дополнительному профессиональному образованию мировых судей Хабаровского края по программе профессиональной переподготовки: "Профессиональная переподготовка мировых судей, впервые назначенных на должность"</w:t>
      </w:r>
      <w:r w:rsidRPr="006E3891">
        <w:t xml:space="preserve"> (далее – Услуги).</w:t>
      </w:r>
      <w:r w:rsidRPr="006E3891">
        <w:rPr>
          <w:bCs/>
        </w:rPr>
        <w:t xml:space="preserve"> </w:t>
      </w:r>
      <w:r w:rsidRPr="006E3891">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7E2DF89C" w14:textId="77777777" w:rsidR="00EF0674" w:rsidRPr="006E3891" w:rsidRDefault="00B474FB" w:rsidP="00EF0674">
      <w:pPr>
        <w:ind w:firstLine="709"/>
        <w:jc w:val="both"/>
      </w:pPr>
      <w:r w:rsidRPr="006E3891">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6E3891">
        <w:rPr>
          <w:rFonts w:eastAsia="Calibri"/>
          <w:b/>
          <w:iCs/>
          <w:color w:val="000000"/>
          <w:vertAlign w:val="superscript"/>
          <w:lang w:eastAsia="en-US"/>
        </w:rPr>
        <w:t xml:space="preserve"> </w:t>
      </w:r>
      <w:r>
        <w:rPr>
          <w:rFonts w:eastAsia="Calibri"/>
          <w:b/>
          <w:iCs/>
          <w:color w:val="FFFFFF" w:themeColor="background1"/>
          <w:vertAlign w:val="superscript"/>
          <w:lang w:eastAsia="en-US"/>
        </w:rPr>
        <w:footnoteReference w:id="1"/>
      </w:r>
      <w:r>
        <w:rPr>
          <w:rStyle w:val="afd"/>
          <w:color w:val="FFFFFF" w:themeColor="background1"/>
        </w:rPr>
        <w:footnoteReference w:id="2"/>
      </w:r>
      <w:r w:rsidRPr="006E3891">
        <w:rPr>
          <w:color w:val="FFFFFF" w:themeColor="background1"/>
          <w:vertAlign w:val="superscript"/>
        </w:rPr>
        <w:t>,</w:t>
      </w:r>
      <w:r>
        <w:rPr>
          <w:rStyle w:val="afd"/>
          <w:color w:val="FFFFFF" w:themeColor="background1"/>
        </w:rPr>
        <w:footnoteReference w:id="3"/>
      </w:r>
      <w:r>
        <w:rPr>
          <w:rStyle w:val="afd"/>
          <w:rFonts w:eastAsiaTheme="minorHAnsi"/>
          <w:color w:val="FFFFFF" w:themeColor="background1"/>
          <w:lang w:eastAsia="en-US"/>
        </w:rPr>
        <w:footnoteReference w:id="4"/>
      </w:r>
      <w:bookmarkStart w:id="0" w:name="_GoBack"/>
      <w:bookmarkEnd w:id="0"/>
    </w:p>
    <w:p w14:paraId="44A77B46" w14:textId="77777777" w:rsidR="00C428F7" w:rsidRPr="006E3891" w:rsidRDefault="003B3C75" w:rsidP="00C428F7">
      <w:pPr>
        <w:ind w:firstLine="709"/>
        <w:jc w:val="both"/>
      </w:pPr>
    </w:p>
    <w:p w14:paraId="6830F6FB" w14:textId="2307C764" w:rsidR="00C428F7" w:rsidRPr="006E3891" w:rsidRDefault="00B474FB" w:rsidP="00C428F7">
      <w:pPr>
        <w:autoSpaceDE w:val="0"/>
        <w:autoSpaceDN w:val="0"/>
        <w:adjustRightInd w:val="0"/>
        <w:jc w:val="center"/>
        <w:outlineLvl w:val="2"/>
        <w:rPr>
          <w:b/>
          <w:vertAlign w:val="superscript"/>
        </w:rPr>
      </w:pPr>
      <w:r w:rsidRPr="006E3891">
        <w:rPr>
          <w:b/>
        </w:rPr>
        <w:t>2. ЦЕНА КОНТРАКТА</w:t>
      </w:r>
    </w:p>
    <w:p w14:paraId="397FF11F" w14:textId="5D0E96E5" w:rsidR="00F6770E" w:rsidRPr="006E3891" w:rsidRDefault="00B474FB" w:rsidP="00F6770E">
      <w:pPr>
        <w:pStyle w:val="ConsNonformat"/>
        <w:widowControl/>
        <w:tabs>
          <w:tab w:val="left" w:pos="709"/>
        </w:tabs>
        <w:jc w:val="both"/>
        <w:rPr>
          <w:rFonts w:ascii="Times New Roman" w:hAnsi="Times New Roman"/>
          <w:sz w:val="24"/>
          <w:szCs w:val="24"/>
        </w:rPr>
      </w:pPr>
      <w:r w:rsidRPr="006E3891">
        <w:rPr>
          <w:rFonts w:ascii="Times New Roman" w:hAnsi="Times New Roman"/>
          <w:sz w:val="24"/>
          <w:szCs w:val="24"/>
        </w:rPr>
        <w:tab/>
        <w:t>2.1. Цена контракта составляет</w:t>
      </w:r>
      <w:r w:rsidR="002736D0">
        <w:rPr>
          <w:rFonts w:ascii="Times New Roman" w:hAnsi="Times New Roman"/>
          <w:b/>
          <w:bCs/>
          <w:sz w:val="24"/>
          <w:szCs w:val="24"/>
        </w:rPr>
        <w:t xml:space="preserve"> </w:t>
      </w:r>
      <w:r w:rsidR="00D9640B">
        <w:rPr>
          <w:rFonts w:ascii="Times New Roman" w:hAnsi="Times New Roman"/>
          <w:b/>
          <w:bCs/>
          <w:sz w:val="24"/>
          <w:szCs w:val="24"/>
        </w:rPr>
        <w:t xml:space="preserve">                  </w:t>
      </w:r>
      <w:r w:rsidR="00E168C2" w:rsidRPr="00E168C2">
        <w:rPr>
          <w:rFonts w:ascii="Times New Roman" w:hAnsi="Times New Roman"/>
          <w:b/>
          <w:bCs/>
          <w:sz w:val="24"/>
          <w:szCs w:val="24"/>
        </w:rPr>
        <w:t xml:space="preserve"> (</w:t>
      </w:r>
      <w:r w:rsidR="00D9640B">
        <w:rPr>
          <w:rFonts w:ascii="Times New Roman" w:hAnsi="Times New Roman"/>
          <w:b/>
          <w:bCs/>
          <w:sz w:val="24"/>
          <w:szCs w:val="24"/>
        </w:rPr>
        <w:t>__________________________</w:t>
      </w:r>
      <w:r w:rsidR="00E168C2" w:rsidRPr="00E168C2">
        <w:rPr>
          <w:rFonts w:ascii="Times New Roman" w:hAnsi="Times New Roman"/>
          <w:b/>
          <w:bCs/>
          <w:sz w:val="24"/>
          <w:szCs w:val="24"/>
        </w:rPr>
        <w:t>) рублей                      копеек</w:t>
      </w:r>
      <w:r w:rsidR="00862E4F">
        <w:rPr>
          <w:rFonts w:ascii="Times New Roman" w:hAnsi="Times New Roman"/>
          <w:b/>
          <w:bCs/>
          <w:sz w:val="24"/>
          <w:szCs w:val="24"/>
        </w:rPr>
        <w:t>, включая НДС</w:t>
      </w:r>
      <w:r w:rsidR="00862E4F">
        <w:rPr>
          <w:rStyle w:val="afd"/>
          <w:rFonts w:ascii="Times New Roman" w:hAnsi="Times New Roman"/>
          <w:b/>
          <w:bCs/>
          <w:sz w:val="24"/>
          <w:szCs w:val="24"/>
        </w:rPr>
        <w:t>1</w:t>
      </w:r>
      <w:r w:rsidR="00D9640B">
        <w:rPr>
          <w:rFonts w:ascii="Times New Roman" w:hAnsi="Times New Roman"/>
          <w:b/>
          <w:bCs/>
          <w:sz w:val="24"/>
          <w:szCs w:val="24"/>
        </w:rPr>
        <w:t xml:space="preserve">. </w:t>
      </w:r>
    </w:p>
    <w:p w14:paraId="7C52085A" w14:textId="3303B303" w:rsidR="001477E3" w:rsidRPr="006E3891" w:rsidRDefault="00B474FB" w:rsidP="00F6770E">
      <w:pPr>
        <w:autoSpaceDE w:val="0"/>
        <w:autoSpaceDN w:val="0"/>
        <w:adjustRightInd w:val="0"/>
        <w:ind w:firstLine="708"/>
        <w:jc w:val="both"/>
      </w:pPr>
      <w:r w:rsidRPr="006E3891">
        <w:rPr>
          <w:rFonts w:eastAsiaTheme="minorHAnsi"/>
          <w:lang w:eastAsia="en-US"/>
        </w:rPr>
        <w:t>Сумма, подлежащая упл</w:t>
      </w:r>
      <w:r w:rsidR="00E168C2">
        <w:rPr>
          <w:rFonts w:eastAsiaTheme="minorHAnsi"/>
          <w:lang w:eastAsia="en-US"/>
        </w:rPr>
        <w:t>а</w:t>
      </w:r>
      <w:r w:rsidRPr="006E3891">
        <w:rPr>
          <w:rFonts w:eastAsiaTheme="minorHAnsi"/>
          <w:lang w:eastAsia="en-US"/>
        </w:rPr>
        <w:t>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2175995" w14:textId="00513D84" w:rsidR="00DC2406" w:rsidRPr="006E3891" w:rsidRDefault="00B474FB" w:rsidP="00DC2406">
      <w:pPr>
        <w:ind w:firstLine="709"/>
        <w:jc w:val="both"/>
        <w:rPr>
          <w:b/>
        </w:rPr>
      </w:pPr>
      <w:r w:rsidRPr="006E3891">
        <w:t xml:space="preserve">2.2. Валютой для установления цены контракта и расчетов с Исполнителем является </w:t>
      </w:r>
      <w:r w:rsidR="00862E4F">
        <w:t>р</w:t>
      </w:r>
      <w:r w:rsidRPr="006E3891">
        <w:t>оссийский рубль.</w:t>
      </w:r>
    </w:p>
    <w:p w14:paraId="04D490C2" w14:textId="1B31A6B0" w:rsidR="00396577" w:rsidRPr="006E3891" w:rsidRDefault="00B474FB" w:rsidP="00396577">
      <w:pPr>
        <w:ind w:firstLine="709"/>
        <w:jc w:val="both"/>
      </w:pPr>
      <w:r w:rsidRPr="006E3891">
        <w:t xml:space="preserve">2.3. Источник финансирования контракта </w:t>
      </w:r>
      <w:r>
        <w:t xml:space="preserve">- </w:t>
      </w:r>
      <w:r w:rsidR="00862E4F">
        <w:t>б</w:t>
      </w:r>
      <w:r>
        <w:t>юджет Хабаровского края</w:t>
      </w:r>
      <w:r w:rsidRPr="006E3891">
        <w:t>.</w:t>
      </w:r>
    </w:p>
    <w:p w14:paraId="69C21E0B" w14:textId="544644EF" w:rsidR="00396577" w:rsidRPr="006E3891" w:rsidRDefault="00B474FB" w:rsidP="00396577">
      <w:pPr>
        <w:ind w:firstLine="709"/>
        <w:jc w:val="both"/>
      </w:pPr>
      <w:r w:rsidRPr="006E3891">
        <w:t>2.4. Цена</w:t>
      </w:r>
      <w:r w:rsidRPr="006E3891">
        <w:rPr>
          <w:rFonts w:eastAsiaTheme="minorHAnsi"/>
          <w:lang w:eastAsia="en-US"/>
        </w:rPr>
        <w:t xml:space="preserve"> </w:t>
      </w:r>
      <w:r w:rsidRPr="006E3891">
        <w:t xml:space="preserve">контракта включает </w:t>
      </w:r>
      <w:r>
        <w:t>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r w:rsidR="00862E4F">
        <w:t>.</w:t>
      </w:r>
    </w:p>
    <w:p w14:paraId="57077558" w14:textId="4A35CF37" w:rsidR="003A6F6E" w:rsidRPr="006E3891" w:rsidRDefault="00B474FB" w:rsidP="003A6F6E">
      <w:pPr>
        <w:ind w:firstLine="709"/>
        <w:jc w:val="both"/>
      </w:pPr>
      <w:r w:rsidRPr="006E3891">
        <w:lastRenderedPageBreak/>
        <w:t>2.5.</w:t>
      </w:r>
      <w:r w:rsidRPr="006E3891">
        <w:rPr>
          <w:rStyle w:val="af8"/>
          <w:vertAlign w:val="superscript"/>
        </w:rPr>
        <w:t xml:space="preserve"> </w:t>
      </w:r>
      <w:r w:rsidRPr="006E3891">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w:t>
      </w:r>
      <w:r w:rsidR="00862E4F" w:rsidRPr="006E3891">
        <w:rPr>
          <w:bCs/>
        </w:rPr>
        <w:t>случа</w:t>
      </w:r>
      <w:r w:rsidR="00862E4F">
        <w:rPr>
          <w:bCs/>
        </w:rPr>
        <w:t>ев, предусмотренных Федеральным законом № 44-ФЗ</w:t>
      </w:r>
    </w:p>
    <w:p w14:paraId="542D99A5" w14:textId="77777777" w:rsidR="003A6F6E" w:rsidRPr="006E3891" w:rsidRDefault="003B3C75" w:rsidP="003A6F6E">
      <w:pPr>
        <w:jc w:val="both"/>
        <w:rPr>
          <w:bCs/>
        </w:rPr>
      </w:pPr>
    </w:p>
    <w:p w14:paraId="746C1F43" w14:textId="066523FA" w:rsidR="003E61A6" w:rsidRPr="006E3891" w:rsidRDefault="00B474FB" w:rsidP="0047208F">
      <w:pPr>
        <w:pStyle w:val="ad"/>
        <w:tabs>
          <w:tab w:val="left" w:pos="426"/>
        </w:tabs>
        <w:ind w:left="0"/>
        <w:jc w:val="center"/>
        <w:rPr>
          <w:b/>
          <w:sz w:val="24"/>
          <w:szCs w:val="24"/>
        </w:rPr>
      </w:pPr>
      <w:r w:rsidRPr="006E3891">
        <w:rPr>
          <w:b/>
          <w:sz w:val="24"/>
          <w:szCs w:val="24"/>
        </w:rPr>
        <w:t>3. ПОРЯДОК РАСЧЕТОВ</w:t>
      </w:r>
    </w:p>
    <w:p w14:paraId="72F842C0" w14:textId="77777777" w:rsidR="006B3251" w:rsidRPr="006E3891" w:rsidRDefault="00B474FB" w:rsidP="0047208F">
      <w:pPr>
        <w:keepNext/>
        <w:autoSpaceDE w:val="0"/>
        <w:ind w:firstLine="709"/>
        <w:jc w:val="both"/>
      </w:pPr>
      <w:r w:rsidRPr="006E3891">
        <w:t>3.1. Оплата за оказанные Услуги осуществляется по цене, установленной п. 2.1 контракта.</w:t>
      </w:r>
    </w:p>
    <w:p w14:paraId="53213BEE" w14:textId="4F49D095" w:rsidR="00862E4F" w:rsidRDefault="00B474FB" w:rsidP="005E6200">
      <w:pPr>
        <w:autoSpaceDE w:val="0"/>
        <w:autoSpaceDN w:val="0"/>
        <w:adjustRightInd w:val="0"/>
        <w:ind w:firstLine="709"/>
        <w:jc w:val="both"/>
      </w:pPr>
      <w:r w:rsidRPr="006E3891">
        <w:t>3.2. Оплата Услуг</w:t>
      </w:r>
      <w:r>
        <w:t xml:space="preserve"> осуществляется </w:t>
      </w:r>
      <w:r w:rsidR="004755FE" w:rsidRPr="004755FE">
        <w:t xml:space="preserve">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счета-фактуры (при необходимости), не позднее </w:t>
      </w:r>
      <w:r w:rsidR="004755FE">
        <w:t xml:space="preserve">7 </w:t>
      </w:r>
      <w:r w:rsidR="004755FE" w:rsidRPr="004755FE">
        <w:t xml:space="preserve">рабочих дней с даты утверждения (подписания) Заказчиком </w:t>
      </w:r>
      <w:r w:rsidR="00862E4F" w:rsidRPr="00862E4F">
        <w:t>акт</w:t>
      </w:r>
      <w:r w:rsidR="00862E4F">
        <w:t>а</w:t>
      </w:r>
      <w:r w:rsidR="00862E4F" w:rsidRPr="00862E4F">
        <w:t xml:space="preserve"> приемки Услуг по форме 0510452, утверждённый приказом Минфина России от 15 апреля 2021 № 61н) (далее – Акт приемки (ф. 0510452)</w:t>
      </w:r>
      <w:r w:rsidR="00862E4F">
        <w:t>.</w:t>
      </w:r>
    </w:p>
    <w:p w14:paraId="76255DB3" w14:textId="77777777" w:rsidR="005E6200" w:rsidRPr="006E3891" w:rsidRDefault="00B474FB" w:rsidP="005E6200">
      <w:pPr>
        <w:autoSpaceDE w:val="0"/>
        <w:autoSpaceDN w:val="0"/>
        <w:adjustRightInd w:val="0"/>
        <w:ind w:firstLine="709"/>
        <w:jc w:val="both"/>
      </w:pPr>
      <w:r w:rsidRPr="006E3891">
        <w:rPr>
          <w:noProof/>
        </w:rPr>
        <w:t>Расчет осуществляется по факту оказания всего объема Услуг</w:t>
      </w:r>
      <w:r w:rsidRPr="006E3891">
        <w:t>.</w:t>
      </w:r>
    </w:p>
    <w:p w14:paraId="128883E2" w14:textId="666BBF0A" w:rsidR="005B3A4F" w:rsidRPr="006E3891" w:rsidRDefault="00B474FB" w:rsidP="005B3A4F">
      <w:pPr>
        <w:tabs>
          <w:tab w:val="left" w:pos="709"/>
        </w:tabs>
        <w:autoSpaceDE w:val="0"/>
        <w:autoSpaceDN w:val="0"/>
        <w:adjustRightInd w:val="0"/>
        <w:ind w:firstLine="709"/>
        <w:jc w:val="both"/>
      </w:pPr>
      <w:r w:rsidRPr="006E3891">
        <w:t>3.3. Обязательство Заказчика по оплате за оказанные Услуги считается исполненным с момента списания денежных средств со счета Заказчика</w:t>
      </w:r>
      <w:r w:rsidR="004755FE">
        <w:t xml:space="preserve"> </w:t>
      </w:r>
      <w:r w:rsidR="004755FE" w:rsidRPr="00E91333">
        <w:t>на расчетный счет Исполнителя.</w:t>
      </w:r>
      <w:r w:rsidR="004755FE">
        <w:t xml:space="preserve"> </w:t>
      </w:r>
    </w:p>
    <w:p w14:paraId="1A381F4A" w14:textId="77777777" w:rsidR="005B3A4F" w:rsidRPr="006E3891" w:rsidRDefault="003B3C75" w:rsidP="005B3A4F">
      <w:pPr>
        <w:ind w:firstLine="709"/>
        <w:jc w:val="both"/>
      </w:pPr>
    </w:p>
    <w:p w14:paraId="76151779" w14:textId="77777777" w:rsidR="005E6200" w:rsidRPr="006E3891" w:rsidRDefault="00B474FB" w:rsidP="005E6200">
      <w:pPr>
        <w:keepNext/>
        <w:autoSpaceDE w:val="0"/>
        <w:ind w:firstLine="709"/>
        <w:jc w:val="center"/>
        <w:rPr>
          <w:b/>
        </w:rPr>
      </w:pPr>
      <w:r w:rsidRPr="006E3891">
        <w:rPr>
          <w:b/>
        </w:rPr>
        <w:t>4. ПРАВА И ОБЯЗАННОСТИ СТОРОН</w:t>
      </w:r>
    </w:p>
    <w:p w14:paraId="223262A3" w14:textId="77777777" w:rsidR="00DC30DE" w:rsidRPr="006E3891" w:rsidRDefault="00B474FB" w:rsidP="00945410">
      <w:pPr>
        <w:ind w:firstLine="709"/>
        <w:jc w:val="both"/>
        <w:rPr>
          <w:b/>
        </w:rPr>
      </w:pPr>
      <w:r w:rsidRPr="006E3891">
        <w:rPr>
          <w:b/>
        </w:rPr>
        <w:t>4.1. Заказчик вправе:</w:t>
      </w:r>
    </w:p>
    <w:p w14:paraId="01FECD6D" w14:textId="77777777" w:rsidR="00DC30DE" w:rsidRPr="006E3891" w:rsidRDefault="00B474FB" w:rsidP="00945410">
      <w:pPr>
        <w:ind w:firstLine="709"/>
        <w:jc w:val="both"/>
      </w:pPr>
      <w:r w:rsidRPr="006E3891">
        <w:t>4.1.1. Требовать от Исполнителя надлежащего исполнения обязательств в соответствии с условиями контракта.</w:t>
      </w:r>
    </w:p>
    <w:p w14:paraId="271B89A5" w14:textId="77777777" w:rsidR="00DC30DE" w:rsidRPr="006E3891" w:rsidRDefault="00B474FB" w:rsidP="00945410">
      <w:pPr>
        <w:ind w:firstLine="709"/>
        <w:jc w:val="both"/>
      </w:pPr>
      <w:r w:rsidRPr="006E3891">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667C3783" w14:textId="77777777" w:rsidR="00DC30DE" w:rsidRPr="006E3891" w:rsidRDefault="00B474FB" w:rsidP="00945410">
      <w:pPr>
        <w:ind w:firstLine="709"/>
        <w:jc w:val="both"/>
      </w:pPr>
      <w:r w:rsidRPr="006E3891">
        <w:t>4.1.3. Запрашивать у Исполнителя информацию о ходе и состоянии исполнения обязательств Исполнителя по настоящему контракту.</w:t>
      </w:r>
    </w:p>
    <w:p w14:paraId="466A92C0" w14:textId="77777777" w:rsidR="00662892" w:rsidRPr="006E3891" w:rsidRDefault="00B474FB" w:rsidP="00662892">
      <w:pPr>
        <w:ind w:firstLine="709"/>
        <w:jc w:val="both"/>
        <w:rPr>
          <w:b/>
        </w:rPr>
      </w:pPr>
      <w:r w:rsidRPr="006E3891">
        <w:rPr>
          <w:b/>
        </w:rPr>
        <w:t>4.2. Заказчик обязан:</w:t>
      </w:r>
    </w:p>
    <w:p w14:paraId="018CBAC0" w14:textId="2508E39C" w:rsidR="00662892" w:rsidRPr="006E3891" w:rsidRDefault="00B474FB" w:rsidP="00662892">
      <w:pPr>
        <w:ind w:firstLine="709"/>
        <w:jc w:val="both"/>
      </w:pPr>
      <w:r w:rsidRPr="006E3891">
        <w:t>4.2.1. Своевременно принять и оплатит</w:t>
      </w:r>
      <w:r w:rsidR="00E168C2">
        <w:t>ь</w:t>
      </w:r>
      <w:r w:rsidRPr="006E3891">
        <w:t xml:space="preserve"> оказанные Услуги в соответствии с условиями настоящего контракта.</w:t>
      </w:r>
    </w:p>
    <w:p w14:paraId="0EE519EA" w14:textId="77777777" w:rsidR="00662892" w:rsidRPr="006E3891" w:rsidRDefault="00B474FB" w:rsidP="00662892">
      <w:pPr>
        <w:ind w:firstLine="709"/>
        <w:jc w:val="both"/>
      </w:pPr>
      <w:r w:rsidRPr="006E3891">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061FE866" w14:textId="0718755B" w:rsidR="00B66FC7" w:rsidRPr="006E3891" w:rsidRDefault="00B474FB" w:rsidP="00A04734">
      <w:pPr>
        <w:ind w:firstLine="709"/>
        <w:jc w:val="both"/>
      </w:pPr>
      <w:r w:rsidRPr="006E3891">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14:paraId="11234D7D" w14:textId="505AC6E6" w:rsidR="00F2698C" w:rsidRPr="006E3891" w:rsidRDefault="00B474FB" w:rsidP="00F2698C">
      <w:pPr>
        <w:ind w:firstLine="709"/>
        <w:jc w:val="both"/>
      </w:pPr>
      <w:r w:rsidRPr="006E3891">
        <w:t>4.2.4.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14:paraId="126067A0" w14:textId="4E8CDFC3" w:rsidR="00662892" w:rsidRPr="006E3891" w:rsidRDefault="00B474FB" w:rsidP="00662892">
      <w:pPr>
        <w:ind w:firstLine="709"/>
        <w:jc w:val="both"/>
      </w:pPr>
      <w:r w:rsidRPr="006E3891">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17743198" w14:textId="77777777" w:rsidR="004B216E" w:rsidRPr="006E3891" w:rsidRDefault="00B474FB" w:rsidP="004B216E">
      <w:pPr>
        <w:ind w:firstLine="709"/>
        <w:jc w:val="both"/>
      </w:pPr>
      <w:r w:rsidRPr="006E3891">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14:paraId="6ECC5BEB" w14:textId="0CF63DB2" w:rsidR="00915EDC" w:rsidRPr="006E3891" w:rsidRDefault="00B474FB" w:rsidP="00662892">
      <w:pPr>
        <w:ind w:firstLine="709"/>
        <w:jc w:val="both"/>
      </w:pPr>
      <w:r w:rsidRPr="006E3891">
        <w:lastRenderedPageBreak/>
        <w:t>4.2.</w:t>
      </w:r>
      <w:r w:rsidR="00862E4F">
        <w:t>7</w:t>
      </w:r>
      <w:r w:rsidRPr="006E3891">
        <w:t>.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30EF31D2" w14:textId="32FEE96D" w:rsidR="00CD3D80" w:rsidRPr="006E3891" w:rsidRDefault="00B474FB" w:rsidP="00D577AB">
      <w:pPr>
        <w:ind w:firstLine="709"/>
        <w:jc w:val="both"/>
      </w:pPr>
      <w:r w:rsidRPr="006E3891">
        <w:t>4.2.</w:t>
      </w:r>
      <w:r w:rsidR="00862E4F">
        <w:t>8</w:t>
      </w:r>
      <w:r w:rsidRPr="006E3891">
        <w:t xml:space="preserve">. Осуществлять контроль за исполнением Исполнителем условий контракта в соответствии с законодательством Российской Федерации. </w:t>
      </w:r>
    </w:p>
    <w:p w14:paraId="63570B0C" w14:textId="77777777" w:rsidR="00DC30DE" w:rsidRPr="006E3891" w:rsidRDefault="00B474FB" w:rsidP="00945410">
      <w:pPr>
        <w:ind w:firstLine="709"/>
        <w:jc w:val="both"/>
        <w:rPr>
          <w:b/>
        </w:rPr>
      </w:pPr>
      <w:r w:rsidRPr="006E3891">
        <w:rPr>
          <w:b/>
        </w:rPr>
        <w:t>4.3. Исполнитель вправе:</w:t>
      </w:r>
    </w:p>
    <w:p w14:paraId="1D4FA952" w14:textId="1622FC08" w:rsidR="003A6F6E" w:rsidRPr="006E3891" w:rsidRDefault="00B474FB" w:rsidP="003A6F6E">
      <w:pPr>
        <w:ind w:firstLine="709"/>
        <w:jc w:val="both"/>
      </w:pPr>
      <w:r w:rsidRPr="006E3891">
        <w:t>4.3.1. Требовать подписания в соответствии с условиями контракта Заказчико</w:t>
      </w:r>
      <w:r w:rsidR="004755FE">
        <w:t>м</w:t>
      </w:r>
      <w:r w:rsidR="004755FE" w:rsidRPr="004755FE">
        <w:rPr>
          <w:rFonts w:eastAsiaTheme="minorHAnsi"/>
          <w:lang w:eastAsia="en-US"/>
        </w:rPr>
        <w:t xml:space="preserve"> акта оказанных Услуг по контракту.</w:t>
      </w:r>
    </w:p>
    <w:p w14:paraId="141F8017" w14:textId="596F18B6" w:rsidR="003A6F6E" w:rsidRPr="006E3891" w:rsidRDefault="00B474FB" w:rsidP="003A6F6E">
      <w:pPr>
        <w:ind w:firstLine="709"/>
        <w:jc w:val="both"/>
      </w:pPr>
      <w:r w:rsidRPr="006E3891">
        <w:t>4.3.2. Требовать своевременной оплаты за оказываемые Услуги в соответствии с условиями настоящего контракта.</w:t>
      </w:r>
    </w:p>
    <w:p w14:paraId="1781A8E8" w14:textId="77777777" w:rsidR="003A6F6E" w:rsidRPr="006E3891" w:rsidRDefault="00B474FB" w:rsidP="003A6F6E">
      <w:pPr>
        <w:ind w:firstLine="709"/>
        <w:jc w:val="both"/>
      </w:pPr>
      <w:r w:rsidRPr="006E3891">
        <w:t>4.3.3. Направлять Заказчику запросы и получать от него разъяснения и уточнения по вопросам оказания Услуг в рамках настоящего контракта.</w:t>
      </w:r>
    </w:p>
    <w:p w14:paraId="643988BF" w14:textId="77777777" w:rsidR="0002090F" w:rsidRPr="006E3891" w:rsidRDefault="00B474FB" w:rsidP="0002090F">
      <w:pPr>
        <w:ind w:firstLine="709"/>
        <w:jc w:val="both"/>
      </w:pPr>
      <w:r w:rsidRPr="006E3891">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E3891">
        <w:t xml:space="preserve"> </w:t>
      </w:r>
    </w:p>
    <w:p w14:paraId="0E3FF7A2" w14:textId="77777777" w:rsidR="00DC30DE" w:rsidRPr="006E3891" w:rsidRDefault="00B474FB" w:rsidP="00945410">
      <w:pPr>
        <w:ind w:firstLine="709"/>
        <w:jc w:val="both"/>
        <w:rPr>
          <w:b/>
        </w:rPr>
      </w:pPr>
      <w:r w:rsidRPr="006E3891">
        <w:rPr>
          <w:b/>
        </w:rPr>
        <w:t>4.4. Исполнитель обязан:</w:t>
      </w:r>
    </w:p>
    <w:p w14:paraId="470BB913" w14:textId="14B8FB41" w:rsidR="00EB7B6F" w:rsidRPr="006E3891" w:rsidRDefault="00B474FB" w:rsidP="00945410">
      <w:pPr>
        <w:pStyle w:val="ConsPlusNormal"/>
        <w:widowControl/>
        <w:ind w:firstLine="709"/>
        <w:jc w:val="both"/>
        <w:rPr>
          <w:rFonts w:ascii="Times New Roman" w:hAnsi="Times New Roman" w:cs="Times New Roman"/>
          <w:sz w:val="24"/>
          <w:szCs w:val="24"/>
        </w:rPr>
      </w:pPr>
      <w:r w:rsidRPr="006E3891">
        <w:rPr>
          <w:rFonts w:ascii="Times New Roman" w:hAnsi="Times New Roman" w:cs="Times New Roman"/>
          <w:sz w:val="24"/>
          <w:szCs w:val="24"/>
        </w:rPr>
        <w:t xml:space="preserve">4.4.1. Оказать Услуги, предусмотренные настоящим контрактом, в соответствии с Технической частью и в сроки, установленные в Разделе 5 </w:t>
      </w:r>
      <w:r w:rsidR="00862E4F">
        <w:rPr>
          <w:rFonts w:ascii="Times New Roman" w:hAnsi="Times New Roman" w:cs="Times New Roman"/>
          <w:sz w:val="24"/>
          <w:szCs w:val="24"/>
        </w:rPr>
        <w:t>"</w:t>
      </w:r>
      <w:r w:rsidRPr="006E3891">
        <w:rPr>
          <w:rFonts w:ascii="Times New Roman" w:hAnsi="Times New Roman" w:cs="Times New Roman"/>
          <w:sz w:val="24"/>
          <w:szCs w:val="24"/>
        </w:rPr>
        <w:t>Сроки, место и условия оказания Услуг</w:t>
      </w:r>
      <w:r w:rsidR="00862E4F">
        <w:rPr>
          <w:rFonts w:ascii="Times New Roman" w:hAnsi="Times New Roman" w:cs="Times New Roman"/>
          <w:sz w:val="24"/>
          <w:szCs w:val="24"/>
        </w:rPr>
        <w:t>"</w:t>
      </w:r>
      <w:r w:rsidRPr="006E3891">
        <w:rPr>
          <w:rFonts w:ascii="Times New Roman" w:hAnsi="Times New Roman" w:cs="Times New Roman"/>
          <w:sz w:val="24"/>
          <w:szCs w:val="24"/>
        </w:rPr>
        <w:t xml:space="preserve"> контракта.</w:t>
      </w:r>
    </w:p>
    <w:p w14:paraId="27C7E2B9" w14:textId="77777777" w:rsidR="00DC30DE" w:rsidRPr="006E3891" w:rsidRDefault="00B474FB" w:rsidP="00945410">
      <w:pPr>
        <w:ind w:firstLine="709"/>
        <w:jc w:val="both"/>
      </w:pPr>
      <w:r w:rsidRPr="006E3891">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3A519E5C" w14:textId="6E41C170" w:rsidR="00EB7B6F" w:rsidRPr="006E3891" w:rsidRDefault="00B474FB" w:rsidP="00945410">
      <w:pPr>
        <w:pStyle w:val="ConsPlusNormal"/>
        <w:widowControl/>
        <w:ind w:firstLine="709"/>
        <w:jc w:val="both"/>
        <w:rPr>
          <w:rFonts w:ascii="Times New Roman" w:hAnsi="Times New Roman" w:cs="Times New Roman"/>
          <w:sz w:val="24"/>
          <w:szCs w:val="24"/>
        </w:rPr>
      </w:pPr>
      <w:r w:rsidRPr="006E3891">
        <w:rPr>
          <w:rFonts w:ascii="Times New Roman" w:hAnsi="Times New Roman" w:cs="Times New Roman"/>
          <w:sz w:val="24"/>
          <w:szCs w:val="24"/>
        </w:rPr>
        <w:t xml:space="preserve">4.4.3. По окончании оказания Услуг передать результаты оказанных Услуг Заказчику в порядке и в сроки, определенные Разделом 6 </w:t>
      </w:r>
      <w:r w:rsidR="00862E4F">
        <w:rPr>
          <w:rFonts w:ascii="Times New Roman" w:hAnsi="Times New Roman" w:cs="Times New Roman"/>
          <w:sz w:val="24"/>
          <w:szCs w:val="24"/>
        </w:rPr>
        <w:t>"</w:t>
      </w:r>
      <w:r w:rsidRPr="006E3891">
        <w:rPr>
          <w:rFonts w:ascii="Times New Roman" w:hAnsi="Times New Roman" w:cs="Times New Roman"/>
          <w:sz w:val="24"/>
          <w:szCs w:val="24"/>
        </w:rPr>
        <w:t>Порядок сдачи-приемки Услуг</w:t>
      </w:r>
      <w:r w:rsidR="00862E4F">
        <w:rPr>
          <w:rFonts w:ascii="Times New Roman" w:hAnsi="Times New Roman" w:cs="Times New Roman"/>
          <w:sz w:val="24"/>
          <w:szCs w:val="24"/>
        </w:rPr>
        <w:t>"</w:t>
      </w:r>
      <w:r w:rsidRPr="006E3891">
        <w:rPr>
          <w:rFonts w:ascii="Times New Roman" w:hAnsi="Times New Roman" w:cs="Times New Roman"/>
          <w:sz w:val="24"/>
          <w:szCs w:val="24"/>
        </w:rPr>
        <w:t xml:space="preserve"> настоящего контракта.</w:t>
      </w:r>
    </w:p>
    <w:p w14:paraId="68351061" w14:textId="77777777" w:rsidR="00E14C73" w:rsidRPr="006E3891" w:rsidRDefault="00B474FB" w:rsidP="00915EDC">
      <w:pPr>
        <w:pStyle w:val="TextNormal"/>
        <w:tabs>
          <w:tab w:val="left" w:pos="-2977"/>
          <w:tab w:val="left" w:pos="993"/>
        </w:tabs>
        <w:spacing w:after="0"/>
        <w:ind w:left="0" w:right="0" w:firstLine="709"/>
        <w:rPr>
          <w:rFonts w:ascii="Times New Roman" w:hAnsi="Times New Roman" w:cs="Times New Roman"/>
          <w:sz w:val="24"/>
          <w:szCs w:val="24"/>
        </w:rPr>
      </w:pPr>
      <w:r w:rsidRPr="006E3891">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56C234BA" w14:textId="77777777" w:rsidR="00E97E42" w:rsidRPr="006E3891" w:rsidRDefault="00B474FB" w:rsidP="00E97E42">
      <w:pPr>
        <w:ind w:firstLine="708"/>
        <w:jc w:val="both"/>
      </w:pPr>
      <w:r w:rsidRPr="006E3891">
        <w:t xml:space="preserve">4.4.5. Гарантировать качество оказанных Услуг. </w:t>
      </w:r>
    </w:p>
    <w:p w14:paraId="7F4CC288" w14:textId="77777777" w:rsidR="004755FE" w:rsidRPr="006E3891" w:rsidRDefault="004755FE" w:rsidP="004755FE">
      <w:pPr>
        <w:autoSpaceDE w:val="0"/>
        <w:autoSpaceDN w:val="0"/>
        <w:adjustRightInd w:val="0"/>
        <w:jc w:val="both"/>
      </w:pPr>
    </w:p>
    <w:p w14:paraId="75C27003" w14:textId="77777777" w:rsidR="00D3047B" w:rsidRPr="006E3891" w:rsidRDefault="00B474FB" w:rsidP="00FC460A">
      <w:pPr>
        <w:autoSpaceDE w:val="0"/>
        <w:autoSpaceDN w:val="0"/>
        <w:adjustRightInd w:val="0"/>
        <w:ind w:firstLine="709"/>
        <w:jc w:val="center"/>
      </w:pPr>
      <w:r w:rsidRPr="006E3891">
        <w:rPr>
          <w:b/>
        </w:rPr>
        <w:t>5. СРОКИ, МЕСТО И УСЛОВИЯ ОКАЗАНИЯ УСЛУГ</w:t>
      </w:r>
    </w:p>
    <w:p w14:paraId="3F50185A" w14:textId="660F71B1" w:rsidR="00E14C73" w:rsidRPr="006E3891" w:rsidRDefault="00B474FB" w:rsidP="00E14C73">
      <w:pPr>
        <w:ind w:firstLine="709"/>
        <w:jc w:val="both"/>
      </w:pPr>
      <w:r w:rsidRPr="006E3891">
        <w:t xml:space="preserve">5.1. Срок оказания услуг: </w:t>
      </w:r>
      <w:r w:rsidR="004755FE">
        <w:t xml:space="preserve">в соответствии с Технической частью. </w:t>
      </w:r>
    </w:p>
    <w:p w14:paraId="7EC318DF" w14:textId="77777777" w:rsidR="00CD3B5D" w:rsidRPr="006E3891" w:rsidRDefault="00B474FB" w:rsidP="00CD3B5D">
      <w:pPr>
        <w:ind w:firstLine="709"/>
        <w:jc w:val="both"/>
      </w:pPr>
      <w:r w:rsidRPr="006E3891">
        <w:t xml:space="preserve">5.1.1. Дата начала </w:t>
      </w:r>
      <w:r w:rsidRPr="004755FE">
        <w:t>исполнения контракта</w:t>
      </w:r>
      <w:r w:rsidR="00861CE4" w:rsidRPr="004755FE">
        <w:t>: с</w:t>
      </w:r>
      <w:r w:rsidRPr="004755FE">
        <w:t xml:space="preserve"> даты</w:t>
      </w:r>
      <w:r w:rsidRPr="006E3891">
        <w:t xml:space="preserve"> заключения контракта. </w:t>
      </w:r>
    </w:p>
    <w:p w14:paraId="55E2305A" w14:textId="41EAA548" w:rsidR="00B80516" w:rsidRPr="006E3891" w:rsidRDefault="00B474FB" w:rsidP="00B80516">
      <w:pPr>
        <w:ind w:firstLine="709"/>
        <w:jc w:val="both"/>
        <w:rPr>
          <w:rFonts w:eastAsiaTheme="minorHAnsi"/>
          <w:lang w:eastAsia="en-US"/>
        </w:rPr>
      </w:pPr>
      <w:r w:rsidRPr="006E3891">
        <w:t xml:space="preserve">5.2. Место оказания Услуг – </w:t>
      </w:r>
      <w:r w:rsidR="004755FE">
        <w:t xml:space="preserve">по местонахождению Исполнителя. </w:t>
      </w:r>
    </w:p>
    <w:p w14:paraId="02D4BDDB" w14:textId="0F7E32DA" w:rsidR="004755FE" w:rsidRPr="00567625" w:rsidRDefault="00DA3FBF" w:rsidP="00567625">
      <w:pPr>
        <w:ind w:firstLine="709"/>
        <w:jc w:val="both"/>
        <w:rPr>
          <w:color w:val="FF0000"/>
        </w:rPr>
      </w:pPr>
      <w:r>
        <w:t>5.3. Условия оказания Услуг – в</w:t>
      </w:r>
      <w:r w:rsidR="00B474FB" w:rsidRPr="00861CE4">
        <w:t xml:space="preserve"> </w:t>
      </w:r>
      <w:r w:rsidR="00B474FB" w:rsidRPr="006E3891">
        <w:t>соответствии</w:t>
      </w:r>
      <w:r w:rsidR="00B474FB">
        <w:t xml:space="preserve"> с Технической частью</w:t>
      </w:r>
      <w:r w:rsidR="00B474FB" w:rsidRPr="006E3891">
        <w:t>.</w:t>
      </w:r>
    </w:p>
    <w:p w14:paraId="1F87951F" w14:textId="77777777" w:rsidR="00A72B39" w:rsidRDefault="00A72B39" w:rsidP="004464E0">
      <w:pPr>
        <w:tabs>
          <w:tab w:val="left" w:pos="0"/>
        </w:tabs>
        <w:jc w:val="center"/>
        <w:rPr>
          <w:b/>
        </w:rPr>
      </w:pPr>
    </w:p>
    <w:p w14:paraId="27DB16ED" w14:textId="512490D3" w:rsidR="004464E0" w:rsidRPr="006E3891" w:rsidRDefault="00B474FB" w:rsidP="004464E0">
      <w:pPr>
        <w:tabs>
          <w:tab w:val="left" w:pos="0"/>
        </w:tabs>
        <w:jc w:val="center"/>
        <w:rPr>
          <w:b/>
        </w:rPr>
      </w:pPr>
      <w:r w:rsidRPr="006E3891">
        <w:rPr>
          <w:b/>
        </w:rPr>
        <w:t>6. ПОРЯДОК СДАЧИ-ПРИЕМКИ УСЛУГ</w:t>
      </w:r>
    </w:p>
    <w:p w14:paraId="1B0B58F1" w14:textId="4DE9F607" w:rsidR="004464E0" w:rsidRPr="006E3891" w:rsidRDefault="00B474FB" w:rsidP="00A35B97">
      <w:pPr>
        <w:ind w:firstLine="709"/>
        <w:jc w:val="both"/>
        <w:rPr>
          <w:bCs/>
          <w:noProof/>
        </w:rPr>
      </w:pPr>
      <w:r w:rsidRPr="006E3891">
        <w:t>6.1.</w:t>
      </w:r>
      <w:r w:rsidR="00784A50">
        <w:t xml:space="preserve"> </w:t>
      </w:r>
      <w:r w:rsidR="00784A50" w:rsidRPr="006C3AC6">
        <w:t>Приемка оказанных Услуг по контракту на соответствие их требованиям, установленным в контракте, осуществляется на основании Акта приемки (ф. 0510452).</w:t>
      </w:r>
    </w:p>
    <w:p w14:paraId="1D5FDD09" w14:textId="4BC52703" w:rsidR="004464E0" w:rsidRPr="006E3891" w:rsidRDefault="00B474FB" w:rsidP="004464E0">
      <w:pPr>
        <w:ind w:firstLine="709"/>
        <w:jc w:val="both"/>
      </w:pPr>
      <w:r w:rsidRPr="006E3891">
        <w:t xml:space="preserve">6.2.  </w:t>
      </w:r>
      <w:r w:rsidR="00784A50" w:rsidRPr="00784A50">
        <w:t>По окончании оказания Услуг Исполнитель обязан представить документы, подтверждающие оказание Услуг (акт оказанных Услуг, счет, счет-фактуру (при необходимости)), в срок не позднее 5 рабочих дней с даты окончания срока оказания Услуг.</w:t>
      </w:r>
    </w:p>
    <w:p w14:paraId="2471EBC8" w14:textId="4784838C" w:rsidR="00784A50" w:rsidRPr="00784A50" w:rsidRDefault="00B474FB" w:rsidP="00784A50">
      <w:pPr>
        <w:ind w:firstLine="709"/>
        <w:jc w:val="both"/>
        <w:rPr>
          <w:iCs/>
          <w:szCs w:val="20"/>
        </w:rPr>
      </w:pPr>
      <w:r w:rsidRPr="006E3891">
        <w:rPr>
          <w:iCs/>
          <w:szCs w:val="20"/>
        </w:rPr>
        <w:t xml:space="preserve">6.3. </w:t>
      </w:r>
      <w:r w:rsidR="00784A50" w:rsidRPr="00784A50">
        <w:rPr>
          <w:iCs/>
          <w:szCs w:val="20"/>
        </w:rPr>
        <w:t xml:space="preserve">Заказчик принимает Услуги в течение </w:t>
      </w:r>
      <w:r w:rsidR="008A1B8D">
        <w:rPr>
          <w:iCs/>
          <w:szCs w:val="20"/>
        </w:rPr>
        <w:t>10</w:t>
      </w:r>
      <w:r w:rsidR="00784A50" w:rsidRPr="00784A50">
        <w:rPr>
          <w:iCs/>
          <w:szCs w:val="20"/>
        </w:rPr>
        <w:t xml:space="preserve"> рабочих дней со дня получения документов, подтверждающих оказание Услуг и направляет Исполнителю, утвержденный (подписанный) Заказчиком Акт приемки (ф. 0510452)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14:paraId="2B04D435" w14:textId="77777777" w:rsidR="00784A50" w:rsidRDefault="00784A50" w:rsidP="00784A50">
      <w:pPr>
        <w:ind w:firstLine="709"/>
        <w:jc w:val="both"/>
        <w:rPr>
          <w:iCs/>
          <w:szCs w:val="20"/>
        </w:rPr>
      </w:pPr>
      <w:r w:rsidRPr="00784A50">
        <w:rPr>
          <w:iCs/>
          <w:szCs w:val="20"/>
        </w:rPr>
        <w:t>Участие Исполнителя в приемке не обязательно.</w:t>
      </w:r>
    </w:p>
    <w:p w14:paraId="0D2F2C18" w14:textId="77777777" w:rsidR="00784A50" w:rsidRPr="00784A50" w:rsidRDefault="00784A50" w:rsidP="00784A50">
      <w:pPr>
        <w:autoSpaceDE w:val="0"/>
        <w:autoSpaceDN w:val="0"/>
        <w:adjustRightInd w:val="0"/>
        <w:ind w:firstLine="709"/>
        <w:jc w:val="both"/>
      </w:pPr>
      <w:r w:rsidRPr="00784A50">
        <w:t>6.4. По решению Заказчика для приемки оказанных Услуг может создаваться приемочная комиссия, которая состоит не менее чем из пяти человек.</w:t>
      </w:r>
    </w:p>
    <w:p w14:paraId="65BB5D2C" w14:textId="77777777" w:rsidR="00784A50" w:rsidRPr="00784A50" w:rsidRDefault="00784A50" w:rsidP="00784A50">
      <w:pPr>
        <w:autoSpaceDE w:val="0"/>
        <w:autoSpaceDN w:val="0"/>
        <w:adjustRightInd w:val="0"/>
        <w:ind w:firstLine="709"/>
        <w:jc w:val="both"/>
      </w:pPr>
      <w:r w:rsidRPr="00784A50">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F2539F" w14:textId="77777777" w:rsidR="00784A50" w:rsidRPr="00784A50" w:rsidRDefault="00784A50" w:rsidP="00784A50">
      <w:pPr>
        <w:autoSpaceDE w:val="0"/>
        <w:autoSpaceDN w:val="0"/>
        <w:adjustRightInd w:val="0"/>
        <w:ind w:firstLine="709"/>
        <w:jc w:val="both"/>
      </w:pPr>
      <w:r w:rsidRPr="00784A50">
        <w:lastRenderedPageBreak/>
        <w:t>6.5. Для проверки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E7EF784" w14:textId="77777777" w:rsidR="00784A50" w:rsidRPr="00784A50" w:rsidRDefault="00784A50" w:rsidP="00784A50">
      <w:pPr>
        <w:autoSpaceDE w:val="0"/>
        <w:autoSpaceDN w:val="0"/>
        <w:adjustRightInd w:val="0"/>
        <w:ind w:firstLine="709"/>
        <w:jc w:val="both"/>
      </w:pPr>
      <w:r w:rsidRPr="00784A50">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17EA6D5B" w14:textId="588C28CA" w:rsidR="00784A50" w:rsidRPr="00784A50" w:rsidRDefault="00784A50" w:rsidP="00784A50">
      <w:pPr>
        <w:autoSpaceDE w:val="0"/>
        <w:autoSpaceDN w:val="0"/>
        <w:adjustRightInd w:val="0"/>
        <w:ind w:firstLine="709"/>
        <w:jc w:val="both"/>
      </w:pPr>
      <w:r w:rsidRPr="00784A50">
        <w:t xml:space="preserve">6.6. Исправление недостатков, допущенных Исполнителем и </w:t>
      </w:r>
      <w:r w:rsidR="00C50ADE" w:rsidRPr="00784A50">
        <w:t>выявленных при сдаче-приемке Услуг,</w:t>
      </w:r>
      <w:r w:rsidRPr="00784A50">
        <w:t xml:space="preserve"> осуществляется в срок, согласованный с Заказчиком, и за счет Исполнителя.</w:t>
      </w:r>
    </w:p>
    <w:p w14:paraId="1771ECD7" w14:textId="77777777" w:rsidR="00784A50" w:rsidRPr="00784A50" w:rsidRDefault="00784A50" w:rsidP="00784A50">
      <w:pPr>
        <w:autoSpaceDE w:val="0"/>
        <w:autoSpaceDN w:val="0"/>
        <w:adjustRightInd w:val="0"/>
        <w:ind w:firstLine="709"/>
        <w:jc w:val="both"/>
      </w:pPr>
      <w:r w:rsidRPr="00784A50">
        <w:t>Заказчик вправе не отказывать в приемке оказанных Услуг в случае выявления несоответствия таких Услуг условиям контракта, если выявленные несоответствия не препятствует приемке Услуг и устранено Исполнителем.</w:t>
      </w:r>
    </w:p>
    <w:p w14:paraId="0897B11A" w14:textId="285CB6A6" w:rsidR="00784A50" w:rsidRPr="00784A50" w:rsidRDefault="00784A50" w:rsidP="00784A50">
      <w:pPr>
        <w:autoSpaceDE w:val="0"/>
        <w:autoSpaceDN w:val="0"/>
        <w:adjustRightInd w:val="0"/>
        <w:ind w:firstLine="709"/>
        <w:jc w:val="both"/>
      </w:pPr>
      <w:r w:rsidRPr="00784A50">
        <w:t xml:space="preserve">Исполнитель, устранивший </w:t>
      </w:r>
      <w:r w:rsidR="00C50ADE" w:rsidRPr="00784A50">
        <w:t>выявленные несоответствия принятых Услуг,</w:t>
      </w:r>
      <w:r w:rsidRPr="00784A50">
        <w:t xml:space="preserve"> подписывает Акт приемки (ф. 0510452), сформированный на бумажном носителе.</w:t>
      </w:r>
    </w:p>
    <w:p w14:paraId="3E71E060" w14:textId="77777777" w:rsidR="00784A50" w:rsidRPr="00784A50" w:rsidRDefault="00784A50" w:rsidP="00784A50">
      <w:pPr>
        <w:autoSpaceDE w:val="0"/>
        <w:autoSpaceDN w:val="0"/>
        <w:adjustRightInd w:val="0"/>
        <w:ind w:firstLine="709"/>
        <w:jc w:val="both"/>
        <w:rPr>
          <w:color w:val="000000"/>
          <w:lang w:eastAsia="en-US"/>
        </w:rPr>
      </w:pPr>
      <w:r w:rsidRPr="00784A50">
        <w:t xml:space="preserve">6.7. В целях оформления приемки оказанных Услуг по количеству и комплектности Заказчик </w:t>
      </w:r>
      <w:r w:rsidRPr="00784A50">
        <w:rPr>
          <w:color w:val="000000"/>
          <w:lang w:eastAsia="en-US"/>
        </w:rPr>
        <w:t xml:space="preserve">формирует на основании, представленных Исполнителем документов Акт приемки </w:t>
      </w:r>
      <w:hyperlink r:id="rId10" w:history="1">
        <w:r w:rsidRPr="00784A50">
          <w:rPr>
            <w:color w:val="0000FF"/>
            <w:lang w:eastAsia="en-US"/>
          </w:rPr>
          <w:t>(ф. 0510452)</w:t>
        </w:r>
      </w:hyperlink>
      <w:r w:rsidRPr="00784A50">
        <w:rPr>
          <w:color w:val="000000"/>
          <w:lang w:eastAsia="en-US"/>
        </w:rPr>
        <w:t>.</w:t>
      </w:r>
    </w:p>
    <w:p w14:paraId="31B9A9FA" w14:textId="77777777" w:rsidR="00784A50" w:rsidRPr="00784A50" w:rsidRDefault="00784A50" w:rsidP="00784A50">
      <w:pPr>
        <w:autoSpaceDE w:val="0"/>
        <w:autoSpaceDN w:val="0"/>
        <w:adjustRightInd w:val="0"/>
        <w:ind w:firstLine="709"/>
        <w:jc w:val="both"/>
        <w:rPr>
          <w:color w:val="000000"/>
          <w:lang w:eastAsia="en-US"/>
        </w:rPr>
      </w:pPr>
      <w:r w:rsidRPr="00784A50">
        <w:t xml:space="preserve">При отсутствии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 </w:t>
      </w:r>
      <w:r w:rsidRPr="00784A50">
        <w:rPr>
          <w:color w:val="000000"/>
          <w:lang w:eastAsia="en-US"/>
        </w:rPr>
        <w:t xml:space="preserve">и в его адрес направляется скан-копия Акта приемки </w:t>
      </w:r>
      <w:hyperlink r:id="rId11" w:history="1">
        <w:r w:rsidRPr="00784A50">
          <w:rPr>
            <w:color w:val="0000FF"/>
            <w:lang w:eastAsia="en-US"/>
          </w:rPr>
          <w:t>(ф. 0510452)</w:t>
        </w:r>
      </w:hyperlink>
      <w:r w:rsidRPr="00784A50">
        <w:rPr>
          <w:color w:val="0000FF"/>
          <w:lang w:eastAsia="en-US"/>
        </w:rPr>
        <w:t xml:space="preserve"> </w:t>
      </w:r>
      <w:r w:rsidRPr="00784A50">
        <w:rPr>
          <w:color w:val="000000"/>
          <w:lang w:eastAsia="en-US"/>
        </w:rPr>
        <w:t>в целях подтверждения возникновения у Заказчика обязанности оплатить Услуги.</w:t>
      </w:r>
    </w:p>
    <w:p w14:paraId="3ABAB343" w14:textId="77777777" w:rsidR="00784A50" w:rsidRPr="00784A50" w:rsidRDefault="00784A50" w:rsidP="00784A50">
      <w:pPr>
        <w:autoSpaceDE w:val="0"/>
        <w:autoSpaceDN w:val="0"/>
        <w:adjustRightInd w:val="0"/>
        <w:ind w:firstLine="709"/>
        <w:jc w:val="both"/>
      </w:pPr>
      <w:r w:rsidRPr="00784A50">
        <w:t>В случае участия Исполнителя в приемке Исполнитель подписывает Акт приемки (ф. 0510452), сформированный на бумажном носителе.</w:t>
      </w:r>
    </w:p>
    <w:p w14:paraId="277BEA35" w14:textId="16346AF6" w:rsidR="00784A50" w:rsidRPr="00784A50" w:rsidRDefault="00784A50" w:rsidP="00784A50">
      <w:pPr>
        <w:autoSpaceDE w:val="0"/>
        <w:autoSpaceDN w:val="0"/>
        <w:adjustRightInd w:val="0"/>
        <w:ind w:firstLine="709"/>
        <w:jc w:val="both"/>
      </w:pPr>
      <w:r w:rsidRPr="00784A50">
        <w:t>6.8.</w:t>
      </w:r>
      <w:r w:rsidR="00C50ADE">
        <w:t xml:space="preserve"> </w:t>
      </w:r>
      <w:r w:rsidRPr="00784A50">
        <w:t>Датой приемки оказанных Услуг считается дата утверждения (подписания) Заказчиком Акта приемки (ф. 0510452).</w:t>
      </w:r>
    </w:p>
    <w:p w14:paraId="57D4B710" w14:textId="77777777" w:rsidR="00784A50" w:rsidRPr="00784A50" w:rsidRDefault="00784A50" w:rsidP="00784A50">
      <w:pPr>
        <w:ind w:firstLine="709"/>
        <w:jc w:val="both"/>
        <w:rPr>
          <w:rFonts w:eastAsia="MS Mincho"/>
          <w:b/>
        </w:rPr>
      </w:pPr>
      <w:r w:rsidRPr="00784A50">
        <w:t xml:space="preserve">6.9. В случае, если документ о приемке подписан не уполномоченными лицами, он считается неподписанным, а Услуги – непринятыми. </w:t>
      </w:r>
    </w:p>
    <w:p w14:paraId="167FC96A" w14:textId="77777777" w:rsidR="00784A50" w:rsidRPr="00784A50" w:rsidRDefault="00784A50" w:rsidP="00784A50">
      <w:pPr>
        <w:jc w:val="both"/>
      </w:pPr>
    </w:p>
    <w:p w14:paraId="540785DF" w14:textId="77777777" w:rsidR="00CB60E8" w:rsidRPr="006E3891" w:rsidRDefault="00B474FB" w:rsidP="00427E31">
      <w:pPr>
        <w:jc w:val="center"/>
      </w:pPr>
      <w:r w:rsidRPr="006E3891">
        <w:t xml:space="preserve"> </w:t>
      </w:r>
      <w:r w:rsidRPr="006E3891">
        <w:rPr>
          <w:b/>
        </w:rPr>
        <w:t>7. ГАРАНТИЙНЫЕ ОБЯЗАТЕЛЬСТВА</w:t>
      </w:r>
    </w:p>
    <w:p w14:paraId="3FA797F3" w14:textId="77777777" w:rsidR="00C45E02" w:rsidRPr="00861CE4" w:rsidRDefault="00B474FB" w:rsidP="00D12F92">
      <w:pPr>
        <w:ind w:firstLine="708"/>
        <w:jc w:val="both"/>
      </w:pPr>
      <w:r w:rsidRPr="006E3891">
        <w:t>7.1. Исполнитель гарантирует соответствие качества оказанных Услуг условиям контракта.</w:t>
      </w:r>
    </w:p>
    <w:p w14:paraId="772E159B" w14:textId="77777777" w:rsidR="00567625" w:rsidRPr="00861CE4" w:rsidRDefault="00567625" w:rsidP="00567625">
      <w:pPr>
        <w:jc w:val="both"/>
      </w:pPr>
    </w:p>
    <w:p w14:paraId="2964BBFA" w14:textId="77777777" w:rsidR="00A671B4" w:rsidRPr="006E3891" w:rsidRDefault="00B474FB" w:rsidP="00A671B4">
      <w:pPr>
        <w:tabs>
          <w:tab w:val="left" w:pos="709"/>
        </w:tabs>
        <w:autoSpaceDE w:val="0"/>
        <w:autoSpaceDN w:val="0"/>
        <w:adjustRightInd w:val="0"/>
        <w:jc w:val="center"/>
        <w:outlineLvl w:val="1"/>
        <w:rPr>
          <w:b/>
        </w:rPr>
      </w:pPr>
      <w:bookmarkStart w:id="1" w:name="_Hlk111454968"/>
      <w:bookmarkStart w:id="2" w:name="_Hlk111453502"/>
      <w:bookmarkEnd w:id="1"/>
      <w:bookmarkEnd w:id="2"/>
      <w:r w:rsidRPr="006E3891">
        <w:rPr>
          <w:b/>
        </w:rPr>
        <w:t xml:space="preserve">8. ОБЕСПЕЧЕНИЕ ИСПОЛНЕНИЯ КОНТРАКТА </w:t>
      </w:r>
    </w:p>
    <w:p w14:paraId="188C3E8A" w14:textId="77777777" w:rsidR="00A671B4" w:rsidRPr="006E3891" w:rsidRDefault="006A1DE3" w:rsidP="007102A4">
      <w:pPr>
        <w:tabs>
          <w:tab w:val="left" w:pos="709"/>
        </w:tabs>
        <w:autoSpaceDE w:val="0"/>
        <w:autoSpaceDN w:val="0"/>
        <w:adjustRightInd w:val="0"/>
        <w:ind w:firstLine="709"/>
        <w:jc w:val="both"/>
      </w:pPr>
      <w:r>
        <w:t xml:space="preserve">8.1. </w:t>
      </w:r>
      <w:r w:rsidR="007102A4">
        <w:t>Не установлено.</w:t>
      </w:r>
    </w:p>
    <w:p w14:paraId="5747EA01" w14:textId="77777777" w:rsidR="00CB60E8" w:rsidRPr="006E3891" w:rsidRDefault="00B474FB" w:rsidP="00861CE4">
      <w:pPr>
        <w:autoSpaceDE w:val="0"/>
        <w:autoSpaceDN w:val="0"/>
        <w:adjustRightInd w:val="0"/>
        <w:ind w:firstLine="708"/>
        <w:jc w:val="both"/>
      </w:pPr>
      <w:r w:rsidRPr="00861CE4">
        <w:rPr>
          <w:rFonts w:eastAsia="Calibri"/>
          <w:noProof/>
        </w:rPr>
        <w:t xml:space="preserve"> </w:t>
      </w:r>
    </w:p>
    <w:p w14:paraId="7CE91934" w14:textId="77777777" w:rsidR="003E61A6" w:rsidRPr="006E3891" w:rsidRDefault="00B474FB" w:rsidP="00A671B4">
      <w:pPr>
        <w:autoSpaceDE w:val="0"/>
        <w:autoSpaceDN w:val="0"/>
        <w:adjustRightInd w:val="0"/>
        <w:ind w:firstLine="709"/>
        <w:jc w:val="center"/>
      </w:pPr>
      <w:r w:rsidRPr="006E3891">
        <w:rPr>
          <w:b/>
          <w:spacing w:val="-3"/>
        </w:rPr>
        <w:t>9. ОТВЕТСТВЕННОСТЬ СТОРОН</w:t>
      </w:r>
    </w:p>
    <w:p w14:paraId="1578CEDD" w14:textId="77777777" w:rsidR="00662892" w:rsidRPr="006E3891" w:rsidRDefault="00B474FB" w:rsidP="00662892">
      <w:pPr>
        <w:pStyle w:val="ConsPlusNormal"/>
        <w:widowControl/>
        <w:tabs>
          <w:tab w:val="left" w:pos="709"/>
        </w:tabs>
        <w:ind w:firstLine="709"/>
        <w:jc w:val="both"/>
        <w:rPr>
          <w:rFonts w:ascii="Times New Roman" w:hAnsi="Times New Roman" w:cs="Times New Roman"/>
          <w:sz w:val="24"/>
          <w:szCs w:val="24"/>
        </w:rPr>
      </w:pPr>
      <w:r w:rsidRPr="006E3891">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56A4A836" w14:textId="77777777" w:rsidR="00662892" w:rsidRPr="006E3891" w:rsidRDefault="00B474FB" w:rsidP="008C310D">
      <w:pPr>
        <w:autoSpaceDE w:val="0"/>
        <w:autoSpaceDN w:val="0"/>
        <w:adjustRightInd w:val="0"/>
        <w:ind w:firstLine="708"/>
        <w:jc w:val="both"/>
      </w:pPr>
      <w:r w:rsidRPr="006E3891">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5D5F4BD" w14:textId="77777777" w:rsidR="00194951" w:rsidRPr="006E3891" w:rsidRDefault="00B474FB" w:rsidP="00662892">
      <w:pPr>
        <w:tabs>
          <w:tab w:val="left" w:pos="709"/>
        </w:tabs>
        <w:autoSpaceDE w:val="0"/>
        <w:autoSpaceDN w:val="0"/>
        <w:adjustRightInd w:val="0"/>
        <w:ind w:firstLine="709"/>
        <w:jc w:val="both"/>
      </w:pPr>
      <w:r w:rsidRPr="006E3891">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1AB752" w14:textId="77777777" w:rsidR="00EA1E2F" w:rsidRPr="006E3891" w:rsidRDefault="00B474FB" w:rsidP="00EA1E2F">
      <w:pPr>
        <w:autoSpaceDE w:val="0"/>
        <w:autoSpaceDN w:val="0"/>
        <w:adjustRightInd w:val="0"/>
        <w:ind w:firstLine="709"/>
        <w:jc w:val="both"/>
      </w:pPr>
      <w:r w:rsidRPr="006E3891">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27F7BBA1" w14:textId="77777777" w:rsidR="00EA1E2F" w:rsidRPr="00861CE4" w:rsidRDefault="00B474FB" w:rsidP="00662892">
      <w:pPr>
        <w:autoSpaceDE w:val="0"/>
        <w:autoSpaceDN w:val="0"/>
        <w:adjustRightInd w:val="0"/>
        <w:ind w:firstLine="709"/>
        <w:jc w:val="both"/>
        <w:rPr>
          <w:rFonts w:eastAsiaTheme="minorHAnsi"/>
          <w:lang w:eastAsia="en-US"/>
        </w:rPr>
      </w:pPr>
      <w:r w:rsidRPr="006E3891">
        <w:lastRenderedPageBreak/>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65E5C642" w14:textId="77777777" w:rsidR="00EA1E2F" w:rsidRPr="006E3891" w:rsidRDefault="00B474FB" w:rsidP="00EA1E2F">
      <w:pPr>
        <w:tabs>
          <w:tab w:val="left" w:pos="709"/>
        </w:tabs>
        <w:autoSpaceDE w:val="0"/>
        <w:autoSpaceDN w:val="0"/>
        <w:adjustRightInd w:val="0"/>
        <w:ind w:firstLine="709"/>
        <w:jc w:val="both"/>
      </w:pPr>
      <w:r w:rsidRPr="006E3891">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3AF3C9B6" w14:textId="429ECF72" w:rsidR="00725F27" w:rsidRPr="006E3891" w:rsidRDefault="00B474FB" w:rsidP="00725F27">
      <w:pPr>
        <w:autoSpaceDE w:val="0"/>
        <w:autoSpaceDN w:val="0"/>
        <w:adjustRightInd w:val="0"/>
        <w:ind w:firstLine="709"/>
        <w:jc w:val="both"/>
        <w:rPr>
          <w:rFonts w:eastAsia="Calibri"/>
        </w:rPr>
      </w:pPr>
      <w:r w:rsidRPr="006E3891">
        <w:t>9.3.1. Пеня начисляется за каждый день просрочки исполнения Исполнителем обязательства, предусмотренного настоящим контрактом</w:t>
      </w:r>
      <w:r w:rsidRPr="006E3891">
        <w:rPr>
          <w:rFonts w:eastAsiaTheme="minorHAnsi"/>
          <w:lang w:eastAsia="en-US"/>
        </w:rPr>
        <w:t>,</w:t>
      </w:r>
      <w:r w:rsidRPr="006E3891">
        <w:t xml:space="preserve"> </w:t>
      </w:r>
      <w:r w:rsidRPr="006E3891">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6E3891">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14:paraId="358E2EFF" w14:textId="77777777" w:rsidR="00EA1E2F" w:rsidRPr="006E3891" w:rsidRDefault="00B474FB" w:rsidP="00662892">
      <w:pPr>
        <w:autoSpaceDE w:val="0"/>
        <w:autoSpaceDN w:val="0"/>
        <w:adjustRightInd w:val="0"/>
        <w:ind w:firstLine="709"/>
        <w:jc w:val="both"/>
        <w:rPr>
          <w:rFonts w:eastAsia="Calibri"/>
          <w:lang w:eastAsia="en-US"/>
        </w:rPr>
      </w:pPr>
      <w:r w:rsidRPr="006E3891">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6E3891">
        <w:t>если таковое установлено</w:t>
      </w:r>
      <w:r w:rsidRPr="006E3891">
        <w:rPr>
          <w:rFonts w:eastAsia="Calibri"/>
          <w:lang w:eastAsia="en-US"/>
        </w:rPr>
        <w:t>), предусмотренных настоящим контрактом.</w:t>
      </w:r>
    </w:p>
    <w:p w14:paraId="2AADCB59" w14:textId="54C296FE" w:rsidR="00441341" w:rsidRPr="00861CE4" w:rsidRDefault="00B474FB" w:rsidP="000D01B4">
      <w:pPr>
        <w:autoSpaceDE w:val="0"/>
        <w:autoSpaceDN w:val="0"/>
        <w:adjustRightInd w:val="0"/>
        <w:ind w:firstLine="709"/>
        <w:jc w:val="both"/>
        <w:rPr>
          <w:rFonts w:eastAsia="Calibri"/>
          <w:noProof/>
        </w:rPr>
      </w:pPr>
      <w:r w:rsidRPr="006E3891">
        <w:rPr>
          <w:rFonts w:eastAsiaTheme="minorHAnsi"/>
          <w:lang w:eastAsia="en-US"/>
        </w:rPr>
        <w:t xml:space="preserve">9.3.3. </w:t>
      </w:r>
      <w:bookmarkStart w:id="3" w:name="OLE_LINK14"/>
      <w:bookmarkStart w:id="4" w:name="OLE_LINK15"/>
      <w:bookmarkStart w:id="5" w:name="OLE_LINK16"/>
      <w:bookmarkStart w:id="6" w:name="OLE_LINK23"/>
      <w:bookmarkEnd w:id="3"/>
      <w:bookmarkEnd w:id="4"/>
      <w:bookmarkEnd w:id="5"/>
      <w:bookmarkEnd w:id="6"/>
      <w:r w:rsidRPr="006E3891">
        <w:rPr>
          <w:rFonts w:eastAsia="Calibri"/>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6E3891">
        <w:t>если таковое установлено</w:t>
      </w:r>
      <w:r w:rsidRPr="006E3891">
        <w:rPr>
          <w:rFonts w:eastAsia="Calibri"/>
          <w:lang w:eastAsia="en-US"/>
        </w:rPr>
        <w:t>), предусмотренных настоящим контрактом, размер штрафа устанавливается в размере 10 процентов цены контракта (за исключением случаев, предусмотренных пункт</w:t>
      </w:r>
      <w:r w:rsidR="00C50ADE">
        <w:rPr>
          <w:rFonts w:eastAsia="Calibri"/>
          <w:lang w:eastAsia="en-US"/>
        </w:rPr>
        <w:t>ом</w:t>
      </w:r>
      <w:r w:rsidRPr="006E3891">
        <w:rPr>
          <w:rFonts w:eastAsia="Calibri"/>
          <w:lang w:eastAsia="en-US"/>
        </w:rPr>
        <w:t xml:space="preserve"> </w:t>
      </w:r>
      <w:proofErr w:type="gramStart"/>
      <w:r w:rsidRPr="006E3891">
        <w:rPr>
          <w:rFonts w:eastAsia="Calibri"/>
          <w:lang w:eastAsia="en-US"/>
        </w:rPr>
        <w:t>9.3.4</w:t>
      </w:r>
      <w:r w:rsidR="00C50ADE">
        <w:rPr>
          <w:rFonts w:eastAsia="Calibri"/>
          <w:lang w:eastAsia="en-US"/>
        </w:rPr>
        <w:t xml:space="preserve"> </w:t>
      </w:r>
      <w:r w:rsidRPr="006E3891">
        <w:rPr>
          <w:rFonts w:eastAsia="Calibri"/>
          <w:lang w:eastAsia="en-US"/>
        </w:rPr>
        <w:t xml:space="preserve"> настоящего</w:t>
      </w:r>
      <w:proofErr w:type="gramEnd"/>
      <w:r w:rsidRPr="006E3891">
        <w:rPr>
          <w:rFonts w:eastAsia="Calibri"/>
          <w:lang w:eastAsia="en-US"/>
        </w:rPr>
        <w:t xml:space="preserve"> </w:t>
      </w:r>
      <w:r w:rsidR="00DA3FBF">
        <w:rPr>
          <w:rFonts w:eastAsia="Calibri"/>
          <w:lang w:eastAsia="en-US"/>
        </w:rPr>
        <w:t>к</w:t>
      </w:r>
      <w:r w:rsidRPr="006E3891">
        <w:rPr>
          <w:rFonts w:eastAsia="Calibri"/>
          <w:lang w:eastAsia="en-US"/>
        </w:rPr>
        <w:t>онтракта).</w:t>
      </w:r>
      <w:r w:rsidRPr="006E3891">
        <w:rPr>
          <w:rFonts w:eastAsia="Calibri"/>
          <w:noProof/>
        </w:rPr>
        <w:t xml:space="preserve"> </w:t>
      </w:r>
    </w:p>
    <w:p w14:paraId="53C91A46" w14:textId="7B57F02C" w:rsidR="00EA1E2F" w:rsidRPr="006E3891" w:rsidRDefault="00B474FB" w:rsidP="00B04181">
      <w:pPr>
        <w:autoSpaceDE w:val="0"/>
        <w:autoSpaceDN w:val="0"/>
        <w:adjustRightInd w:val="0"/>
        <w:ind w:firstLine="709"/>
        <w:jc w:val="both"/>
        <w:rPr>
          <w:rFonts w:eastAsia="Calibri"/>
          <w:lang w:eastAsia="en-US"/>
        </w:rPr>
      </w:pPr>
      <w:r w:rsidRPr="006E3891">
        <w:rPr>
          <w:rFonts w:eastAsia="Calibri"/>
          <w:lang w:eastAsia="en-US"/>
        </w:rPr>
        <w:t>9.3.</w:t>
      </w:r>
      <w:r w:rsidR="00C50ADE">
        <w:rPr>
          <w:rFonts w:eastAsia="Calibri"/>
          <w:lang w:eastAsia="en-US"/>
        </w:rPr>
        <w:t>4</w:t>
      </w:r>
      <w:r w:rsidRPr="006E3891">
        <w:rPr>
          <w:rFonts w:eastAsia="Calibri"/>
          <w:lang w:eastAsia="en-US"/>
        </w:rPr>
        <w:t xml:space="preserve">. </w:t>
      </w:r>
      <w:bookmarkStart w:id="7" w:name="OLE_LINK43"/>
      <w:bookmarkStart w:id="8" w:name="OLE_LINK44"/>
      <w:bookmarkEnd w:id="7"/>
      <w:bookmarkEnd w:id="8"/>
      <w:r w:rsidRPr="006E3891">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6501D69B" w14:textId="77777777" w:rsidR="000D01B4" w:rsidRPr="006E3891" w:rsidRDefault="00B474FB" w:rsidP="000D01B4">
      <w:pPr>
        <w:autoSpaceDE w:val="0"/>
        <w:autoSpaceDN w:val="0"/>
        <w:adjustRightInd w:val="0"/>
        <w:ind w:firstLine="709"/>
        <w:jc w:val="both"/>
        <w:rPr>
          <w:rFonts w:eastAsia="Calibri"/>
          <w:lang w:eastAsia="en-US"/>
        </w:rPr>
      </w:pPr>
      <w:r w:rsidRPr="006E3891">
        <w:t xml:space="preserve">9.4. </w:t>
      </w:r>
      <w:r w:rsidRPr="006E3891">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1292D6B9" w14:textId="77777777" w:rsidR="000D01B4" w:rsidRPr="006E3891" w:rsidRDefault="00B474FB" w:rsidP="000D01B4">
      <w:pPr>
        <w:autoSpaceDE w:val="0"/>
        <w:autoSpaceDN w:val="0"/>
        <w:adjustRightInd w:val="0"/>
        <w:ind w:firstLine="709"/>
        <w:jc w:val="both"/>
        <w:rPr>
          <w:rFonts w:eastAsia="Calibri"/>
          <w:lang w:eastAsia="en-US"/>
        </w:rPr>
      </w:pPr>
      <w:r w:rsidRPr="006E3891">
        <w:rPr>
          <w:rFonts w:eastAsia="Calibri"/>
          <w:lang w:eastAsia="en-US"/>
        </w:rPr>
        <w:t xml:space="preserve">9.5. </w:t>
      </w:r>
      <w:r w:rsidRPr="006E3891">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26442597" w14:textId="77777777" w:rsidR="00B04181" w:rsidRPr="006E3891" w:rsidRDefault="00B474FB" w:rsidP="00B04181">
      <w:pPr>
        <w:tabs>
          <w:tab w:val="left" w:pos="709"/>
        </w:tabs>
        <w:autoSpaceDE w:val="0"/>
        <w:autoSpaceDN w:val="0"/>
        <w:adjustRightInd w:val="0"/>
        <w:ind w:firstLine="709"/>
        <w:jc w:val="both"/>
      </w:pPr>
      <w:r w:rsidRPr="006E3891">
        <w:rPr>
          <w:rStyle w:val="markedcontent"/>
        </w:rPr>
        <w:t>9.6.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14:paraId="1F62D60B" w14:textId="77777777" w:rsidR="00B04181" w:rsidRPr="006E3891" w:rsidRDefault="00B474FB" w:rsidP="00B04181">
      <w:pPr>
        <w:tabs>
          <w:tab w:val="left" w:pos="709"/>
        </w:tabs>
        <w:autoSpaceDE w:val="0"/>
        <w:autoSpaceDN w:val="0"/>
        <w:adjustRightInd w:val="0"/>
        <w:ind w:firstLine="709"/>
        <w:jc w:val="both"/>
      </w:pPr>
      <w:r w:rsidRPr="006E3891">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2DBA22B6" w14:textId="77777777" w:rsidR="00B04181" w:rsidRPr="006E3891" w:rsidRDefault="00B474FB" w:rsidP="00B04181">
      <w:pPr>
        <w:tabs>
          <w:tab w:val="left" w:pos="709"/>
        </w:tabs>
        <w:autoSpaceDE w:val="0"/>
        <w:autoSpaceDN w:val="0"/>
        <w:adjustRightInd w:val="0"/>
        <w:ind w:firstLine="709"/>
        <w:jc w:val="both"/>
      </w:pPr>
      <w:r w:rsidRPr="006E3891">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58D27B3B" w14:textId="77777777" w:rsidR="00B04181" w:rsidRPr="006E3891" w:rsidRDefault="00B474FB" w:rsidP="00B04181">
      <w:pPr>
        <w:tabs>
          <w:tab w:val="left" w:pos="709"/>
        </w:tabs>
        <w:autoSpaceDE w:val="0"/>
        <w:autoSpaceDN w:val="0"/>
        <w:adjustRightInd w:val="0"/>
        <w:ind w:firstLine="709"/>
        <w:jc w:val="both"/>
      </w:pPr>
      <w:r w:rsidRPr="006E3891">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0983762" w14:textId="77777777" w:rsidR="00F253B8" w:rsidRPr="006E3891" w:rsidRDefault="003B3C75" w:rsidP="00F253B8">
      <w:pPr>
        <w:autoSpaceDE w:val="0"/>
        <w:autoSpaceDN w:val="0"/>
        <w:adjustRightInd w:val="0"/>
        <w:ind w:firstLine="709"/>
        <w:jc w:val="both"/>
        <w:rPr>
          <w:rFonts w:eastAsiaTheme="minorHAnsi"/>
          <w:lang w:eastAsia="en-US"/>
        </w:rPr>
      </w:pPr>
    </w:p>
    <w:p w14:paraId="3A9158D5" w14:textId="77777777" w:rsidR="003E61A6" w:rsidRPr="006E3891" w:rsidRDefault="00B474FB" w:rsidP="003E61A6">
      <w:pPr>
        <w:shd w:val="clear" w:color="auto" w:fill="FFFFFF"/>
        <w:tabs>
          <w:tab w:val="left" w:pos="284"/>
          <w:tab w:val="left" w:pos="426"/>
          <w:tab w:val="left" w:pos="9498"/>
        </w:tabs>
        <w:ind w:right="-1"/>
        <w:jc w:val="center"/>
        <w:rPr>
          <w:b/>
          <w:bCs/>
        </w:rPr>
      </w:pPr>
      <w:r w:rsidRPr="006E3891">
        <w:rPr>
          <w:b/>
          <w:bCs/>
          <w:spacing w:val="-8"/>
        </w:rPr>
        <w:t xml:space="preserve">10. ОБСТОЯТЕЛЬСТВА </w:t>
      </w:r>
      <w:r w:rsidRPr="006E3891">
        <w:rPr>
          <w:b/>
          <w:bCs/>
        </w:rPr>
        <w:t>НЕПРЕОДОЛИМОЙ СИЛЫ</w:t>
      </w:r>
    </w:p>
    <w:p w14:paraId="7509BFFD" w14:textId="02471324" w:rsidR="00D35C33" w:rsidRPr="006E3891" w:rsidRDefault="00B474FB" w:rsidP="00D35C33">
      <w:pPr>
        <w:tabs>
          <w:tab w:val="left" w:pos="709"/>
        </w:tabs>
        <w:autoSpaceDE w:val="0"/>
        <w:autoSpaceDN w:val="0"/>
        <w:adjustRightInd w:val="0"/>
        <w:ind w:firstLine="709"/>
        <w:jc w:val="both"/>
      </w:pPr>
      <w:r w:rsidRPr="006E3891">
        <w:t xml:space="preserve">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w:t>
      </w:r>
      <w:r w:rsidRPr="006E3891">
        <w:lastRenderedPageBreak/>
        <w:t>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2173A3C" w14:textId="77777777" w:rsidR="00D35C33" w:rsidRPr="006E3891" w:rsidRDefault="00B474FB" w:rsidP="00D35C33">
      <w:pPr>
        <w:tabs>
          <w:tab w:val="left" w:pos="709"/>
        </w:tabs>
        <w:autoSpaceDE w:val="0"/>
        <w:autoSpaceDN w:val="0"/>
        <w:adjustRightInd w:val="0"/>
        <w:ind w:firstLine="709"/>
        <w:jc w:val="both"/>
      </w:pPr>
      <w:r w:rsidRPr="006E3891">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2021C3E0" w14:textId="77777777" w:rsidR="00D35C33" w:rsidRPr="006E3891" w:rsidRDefault="00B474FB" w:rsidP="00D35C33">
      <w:pPr>
        <w:tabs>
          <w:tab w:val="left" w:pos="709"/>
        </w:tabs>
        <w:autoSpaceDE w:val="0"/>
        <w:autoSpaceDN w:val="0"/>
        <w:adjustRightInd w:val="0"/>
        <w:ind w:firstLine="709"/>
        <w:jc w:val="both"/>
      </w:pPr>
      <w:r w:rsidRPr="006E3891">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A642511" w14:textId="77777777" w:rsidR="00D35C33" w:rsidRPr="006E3891" w:rsidRDefault="00B474FB" w:rsidP="00D35C33">
      <w:pPr>
        <w:tabs>
          <w:tab w:val="left" w:pos="709"/>
        </w:tabs>
        <w:autoSpaceDE w:val="0"/>
        <w:autoSpaceDN w:val="0"/>
        <w:adjustRightInd w:val="0"/>
        <w:ind w:firstLine="709"/>
        <w:jc w:val="both"/>
      </w:pPr>
      <w:r w:rsidRPr="006E3891">
        <w:t xml:space="preserve">10.4. Если обстоятельства, указанные в </w:t>
      </w:r>
      <w:hyperlink r:id="rId12" w:history="1">
        <w:r w:rsidRPr="006E3891">
          <w:t>п. 10.1</w:t>
        </w:r>
      </w:hyperlink>
      <w:r w:rsidRPr="006E3891">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7EEEDBF5" w14:textId="77777777" w:rsidR="00D35C33" w:rsidRPr="006E3891" w:rsidRDefault="00B474FB" w:rsidP="00D35C33">
      <w:pPr>
        <w:tabs>
          <w:tab w:val="left" w:pos="709"/>
        </w:tabs>
        <w:autoSpaceDE w:val="0"/>
        <w:autoSpaceDN w:val="0"/>
        <w:adjustRightInd w:val="0"/>
        <w:ind w:firstLine="709"/>
        <w:jc w:val="both"/>
      </w:pPr>
      <w:r w:rsidRPr="006E3891">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2C793D97" w14:textId="77777777" w:rsidR="001A255C" w:rsidRPr="006E3891" w:rsidRDefault="003B3C75" w:rsidP="001A255C">
      <w:pPr>
        <w:tabs>
          <w:tab w:val="left" w:pos="709"/>
        </w:tabs>
        <w:autoSpaceDE w:val="0"/>
        <w:autoSpaceDN w:val="0"/>
        <w:adjustRightInd w:val="0"/>
        <w:ind w:firstLine="709"/>
        <w:jc w:val="both"/>
      </w:pPr>
    </w:p>
    <w:p w14:paraId="423C9FCC" w14:textId="77777777" w:rsidR="00933759" w:rsidRPr="006E3891" w:rsidRDefault="00B474FB" w:rsidP="009F0DE4">
      <w:pPr>
        <w:jc w:val="center"/>
        <w:rPr>
          <w:b/>
        </w:rPr>
      </w:pPr>
      <w:r w:rsidRPr="006E3891">
        <w:rPr>
          <w:b/>
        </w:rPr>
        <w:t>11. СРОК ДЕЙСТВИЯ И ПОРЯДОК ИЗМЕНЕНИЯ КОНТРАКТА</w:t>
      </w:r>
    </w:p>
    <w:p w14:paraId="3F74F4ED" w14:textId="2EBCEC2F" w:rsidR="005F0542" w:rsidRDefault="005F0542" w:rsidP="005F0542">
      <w:pPr>
        <w:ind w:firstLine="709"/>
        <w:jc w:val="both"/>
        <w:rPr>
          <w:rFonts w:eastAsia="Arial"/>
          <w:lang w:eastAsia="ar-SA"/>
        </w:rPr>
      </w:pPr>
      <w:r w:rsidRPr="006E3891">
        <w:t xml:space="preserve">11.1. </w:t>
      </w:r>
      <w:r w:rsidRPr="006E3891">
        <w:rPr>
          <w:rFonts w:eastAsia="Arial"/>
          <w:lang w:eastAsia="ar-SA"/>
        </w:rPr>
        <w:t xml:space="preserve">Настоящий контракт вступает в силу с момента его заключения </w:t>
      </w:r>
      <w:r w:rsidRPr="00276C4E">
        <w:rPr>
          <w:rFonts w:eastAsia="Arial"/>
          <w:lang w:eastAsia="ar-SA"/>
        </w:rPr>
        <w:t xml:space="preserve">и действует </w:t>
      </w:r>
      <w:r w:rsidR="00DA3FBF">
        <w:rPr>
          <w:rFonts w:eastAsia="Arial"/>
          <w:lang w:eastAsia="ar-SA"/>
        </w:rPr>
        <w:br/>
      </w:r>
      <w:r w:rsidRPr="00276C4E">
        <w:rPr>
          <w:rFonts w:eastAsia="Arial"/>
          <w:lang w:eastAsia="ar-SA"/>
        </w:rPr>
        <w:t>по "</w:t>
      </w:r>
      <w:r w:rsidR="003A5009">
        <w:rPr>
          <w:rFonts w:eastAsia="Arial"/>
          <w:lang w:eastAsia="ar-SA"/>
        </w:rPr>
        <w:t>30</w:t>
      </w:r>
      <w:r w:rsidRPr="00276C4E">
        <w:rPr>
          <w:rFonts w:eastAsia="Arial"/>
          <w:lang w:eastAsia="ar-SA"/>
        </w:rPr>
        <w:t xml:space="preserve">" </w:t>
      </w:r>
      <w:r w:rsidR="003A5009">
        <w:rPr>
          <w:rFonts w:eastAsia="Arial"/>
          <w:lang w:eastAsia="ar-SA"/>
        </w:rPr>
        <w:t>декабря</w:t>
      </w:r>
      <w:r w:rsidRPr="00276C4E">
        <w:rPr>
          <w:rFonts w:eastAsia="Arial"/>
          <w:lang w:eastAsia="ar-SA"/>
        </w:rPr>
        <w:t xml:space="preserve"> 202</w:t>
      </w:r>
      <w:r w:rsidR="00115900">
        <w:rPr>
          <w:rFonts w:eastAsia="Arial"/>
          <w:lang w:eastAsia="ar-SA"/>
        </w:rPr>
        <w:t xml:space="preserve">6 </w:t>
      </w:r>
      <w:r w:rsidRPr="00276C4E">
        <w:rPr>
          <w:rFonts w:eastAsia="Arial"/>
          <w:lang w:eastAsia="ar-SA"/>
        </w:rPr>
        <w:t xml:space="preserve">г., а в части расчетов </w:t>
      </w:r>
      <w:r>
        <w:rPr>
          <w:rFonts w:eastAsia="Arial"/>
          <w:lang w:eastAsia="ar-SA"/>
        </w:rPr>
        <w:t xml:space="preserve">и гарантийных обязательств </w:t>
      </w:r>
      <w:r w:rsidRPr="00276C4E">
        <w:rPr>
          <w:rFonts w:eastAsia="Arial"/>
          <w:lang w:eastAsia="ar-SA"/>
        </w:rPr>
        <w:t>– до полного их исполнения Сторонами.</w:t>
      </w:r>
    </w:p>
    <w:p w14:paraId="04E50144" w14:textId="77777777" w:rsidR="005F0542" w:rsidRPr="006E3891" w:rsidRDefault="005F0542" w:rsidP="005F0542">
      <w:pPr>
        <w:ind w:firstLine="709"/>
        <w:jc w:val="both"/>
      </w:pPr>
      <w:r w:rsidRPr="006E3891">
        <w:t xml:space="preserve">11.2 Изменение положений настоящего контракта возможны в случаях, предусмотренных </w:t>
      </w:r>
      <w:r w:rsidRPr="006E3891">
        <w:rPr>
          <w:rStyle w:val="af3"/>
          <w:rFonts w:eastAsia="Calibri"/>
          <w:color w:val="auto"/>
          <w:u w:val="none"/>
          <w:lang w:eastAsia="en-US"/>
        </w:rPr>
        <w:t>пунктом 6 статьи 161</w:t>
      </w:r>
      <w:r w:rsidRPr="006E3891">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w:t>
      </w:r>
      <w:r>
        <w:t xml:space="preserve">закона № 44-ФЗ, в случае, если </w:t>
      </w:r>
      <w:r w:rsidRPr="006E3891">
        <w:t xml:space="preserve">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14:paraId="606E4706" w14:textId="77777777" w:rsidR="005F0542" w:rsidRPr="006E3891" w:rsidRDefault="005F0542" w:rsidP="005F0542">
      <w:pPr>
        <w:ind w:firstLine="709"/>
        <w:jc w:val="both"/>
      </w:pPr>
      <w:r w:rsidRPr="006E3891">
        <w:t>11.</w:t>
      </w:r>
      <w:r>
        <w:t>3. И</w:t>
      </w:r>
      <w:r w:rsidRPr="006E3891">
        <w:t xml:space="preserve">зменения настоящего контракта возможны по соглашению Сторон в рамках действующего законодательства в сфере осуществления закупок. Все изменения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01A7894D" w14:textId="77777777" w:rsidR="005F0542" w:rsidRPr="006E3891" w:rsidRDefault="005F0542" w:rsidP="005F0542">
      <w:pPr>
        <w:shd w:val="clear" w:color="auto" w:fill="FFFFFF"/>
        <w:tabs>
          <w:tab w:val="left" w:pos="1152"/>
        </w:tabs>
        <w:ind w:firstLine="567"/>
        <w:jc w:val="center"/>
        <w:rPr>
          <w:b/>
          <w:spacing w:val="-5"/>
        </w:rPr>
      </w:pPr>
    </w:p>
    <w:p w14:paraId="445219C1" w14:textId="77777777" w:rsidR="003E61A6" w:rsidRPr="006E3891" w:rsidRDefault="00B474FB" w:rsidP="009F0DE4">
      <w:pPr>
        <w:shd w:val="clear" w:color="auto" w:fill="FFFFFF"/>
        <w:tabs>
          <w:tab w:val="left" w:pos="142"/>
          <w:tab w:val="left" w:pos="426"/>
          <w:tab w:val="left" w:pos="1152"/>
        </w:tabs>
        <w:jc w:val="center"/>
        <w:rPr>
          <w:b/>
          <w:bCs/>
        </w:rPr>
      </w:pPr>
      <w:r w:rsidRPr="006E3891">
        <w:rPr>
          <w:b/>
          <w:bCs/>
        </w:rPr>
        <w:t>12. ПОРЯДОК УРЕГУЛИРОВАНИЯ СПОРОВ</w:t>
      </w:r>
    </w:p>
    <w:p w14:paraId="73279301" w14:textId="77777777" w:rsidR="005F0542" w:rsidRPr="006E3891" w:rsidRDefault="005F0542" w:rsidP="005F0542">
      <w:pPr>
        <w:tabs>
          <w:tab w:val="left" w:pos="709"/>
        </w:tabs>
        <w:autoSpaceDE w:val="0"/>
        <w:autoSpaceDN w:val="0"/>
        <w:adjustRightInd w:val="0"/>
        <w:ind w:firstLine="709"/>
        <w:jc w:val="both"/>
        <w:outlineLvl w:val="1"/>
      </w:pPr>
      <w:r>
        <w:t xml:space="preserve">12.1. </w:t>
      </w:r>
      <w:r w:rsidRPr="006E3891">
        <w:t xml:space="preserve">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w:t>
      </w:r>
      <w:r w:rsidRPr="00276C4E">
        <w:t>в претензионном (досудебном) порядке</w:t>
      </w:r>
      <w:r w:rsidRPr="006E3891">
        <w:t>.</w:t>
      </w:r>
    </w:p>
    <w:p w14:paraId="503F7510" w14:textId="77777777" w:rsidR="005F0542" w:rsidRPr="006E3891" w:rsidRDefault="005F0542" w:rsidP="005F0542">
      <w:pPr>
        <w:tabs>
          <w:tab w:val="left" w:pos="709"/>
        </w:tabs>
        <w:autoSpaceDE w:val="0"/>
        <w:autoSpaceDN w:val="0"/>
        <w:adjustRightInd w:val="0"/>
        <w:ind w:firstLine="709"/>
        <w:jc w:val="both"/>
        <w:outlineLvl w:val="1"/>
        <w:rPr>
          <w:b/>
        </w:rPr>
      </w:pPr>
      <w:r w:rsidRPr="006E3891">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6E3891">
        <w:rPr>
          <w:b/>
        </w:rPr>
        <w:t xml:space="preserve"> </w:t>
      </w:r>
    </w:p>
    <w:p w14:paraId="2D7ACFA3" w14:textId="77777777" w:rsidR="005F0542" w:rsidRPr="006E3891" w:rsidRDefault="005F0542" w:rsidP="005F0542">
      <w:pPr>
        <w:tabs>
          <w:tab w:val="left" w:pos="709"/>
        </w:tabs>
        <w:autoSpaceDE w:val="0"/>
        <w:autoSpaceDN w:val="0"/>
        <w:adjustRightInd w:val="0"/>
        <w:ind w:firstLine="709"/>
        <w:jc w:val="both"/>
        <w:outlineLvl w:val="1"/>
        <w:rPr>
          <w:spacing w:val="-8"/>
        </w:rPr>
      </w:pPr>
    </w:p>
    <w:p w14:paraId="4B380EE6" w14:textId="77777777" w:rsidR="003E61A6" w:rsidRPr="006E3891" w:rsidRDefault="00B474FB" w:rsidP="009F0DE4">
      <w:pPr>
        <w:shd w:val="clear" w:color="auto" w:fill="FFFFFF"/>
        <w:tabs>
          <w:tab w:val="left" w:pos="142"/>
          <w:tab w:val="left" w:pos="426"/>
        </w:tabs>
        <w:jc w:val="center"/>
        <w:rPr>
          <w:b/>
          <w:bCs/>
          <w:spacing w:val="-6"/>
        </w:rPr>
      </w:pPr>
      <w:r w:rsidRPr="006E3891">
        <w:rPr>
          <w:b/>
          <w:bCs/>
          <w:spacing w:val="-6"/>
        </w:rPr>
        <w:t xml:space="preserve">13. ПОРЯДОК </w:t>
      </w:r>
      <w:r w:rsidRPr="006E3891">
        <w:rPr>
          <w:b/>
          <w:bCs/>
        </w:rPr>
        <w:t>РАСТОРЖЕНИЯ</w:t>
      </w:r>
      <w:r w:rsidRPr="006E3891">
        <w:rPr>
          <w:b/>
          <w:bCs/>
          <w:spacing w:val="-6"/>
        </w:rPr>
        <w:t xml:space="preserve"> КОНТРАКТА</w:t>
      </w:r>
    </w:p>
    <w:p w14:paraId="5AC10B37" w14:textId="3A4856C2" w:rsidR="00A72B39" w:rsidRPr="00A72B39" w:rsidRDefault="00A72B39" w:rsidP="00A72B39">
      <w:pPr>
        <w:tabs>
          <w:tab w:val="left" w:pos="709"/>
        </w:tabs>
        <w:autoSpaceDE w:val="0"/>
        <w:autoSpaceDN w:val="0"/>
        <w:adjustRightInd w:val="0"/>
        <w:ind w:firstLine="709"/>
        <w:jc w:val="both"/>
      </w:pPr>
      <w:r w:rsidRPr="00A72B39">
        <w:t>1</w:t>
      </w:r>
      <w:r>
        <w:t>3</w:t>
      </w:r>
      <w:r w:rsidRPr="00A72B39">
        <w:t>.1. Контракт может быть расторгнут:</w:t>
      </w:r>
    </w:p>
    <w:p w14:paraId="3AD8297A" w14:textId="77777777" w:rsidR="00A72B39" w:rsidRPr="00A72B39" w:rsidRDefault="00A72B39" w:rsidP="00A72B39">
      <w:pPr>
        <w:tabs>
          <w:tab w:val="left" w:pos="709"/>
        </w:tabs>
        <w:autoSpaceDE w:val="0"/>
        <w:autoSpaceDN w:val="0"/>
        <w:adjustRightInd w:val="0"/>
        <w:ind w:firstLine="709"/>
        <w:jc w:val="both"/>
      </w:pPr>
      <w:r w:rsidRPr="00A72B39">
        <w:t>- по соглашению Сторон;</w:t>
      </w:r>
    </w:p>
    <w:p w14:paraId="11BC07C3" w14:textId="77777777" w:rsidR="00A72B39" w:rsidRPr="00A72B39" w:rsidRDefault="00A72B39" w:rsidP="00A72B39">
      <w:pPr>
        <w:tabs>
          <w:tab w:val="left" w:pos="709"/>
        </w:tabs>
        <w:autoSpaceDE w:val="0"/>
        <w:autoSpaceDN w:val="0"/>
        <w:adjustRightInd w:val="0"/>
        <w:ind w:firstLine="709"/>
        <w:jc w:val="both"/>
      </w:pPr>
      <w:r w:rsidRPr="00A72B39">
        <w:t>- по решению суда;</w:t>
      </w:r>
    </w:p>
    <w:p w14:paraId="75828087" w14:textId="77777777" w:rsidR="00A72B39" w:rsidRPr="00A72B39" w:rsidRDefault="00A72B39" w:rsidP="00A72B39">
      <w:pPr>
        <w:tabs>
          <w:tab w:val="left" w:pos="709"/>
        </w:tabs>
        <w:autoSpaceDE w:val="0"/>
        <w:autoSpaceDN w:val="0"/>
        <w:adjustRightInd w:val="0"/>
        <w:ind w:firstLine="709"/>
        <w:jc w:val="both"/>
      </w:pPr>
      <w:r w:rsidRPr="00A72B39">
        <w:t xml:space="preserve">- в связи с односторонним отказом Стороны контракта от исполнения контракта </w:t>
      </w:r>
      <w:r w:rsidRPr="00A72B39">
        <w:br/>
        <w:t>в соответствии с гражданским законодательством.</w:t>
      </w:r>
    </w:p>
    <w:p w14:paraId="2A89C031" w14:textId="0404955D" w:rsidR="00A72B39" w:rsidRPr="00A72B39" w:rsidRDefault="00A72B39" w:rsidP="00A72B39">
      <w:pPr>
        <w:tabs>
          <w:tab w:val="left" w:pos="709"/>
        </w:tabs>
        <w:autoSpaceDE w:val="0"/>
        <w:autoSpaceDN w:val="0"/>
        <w:adjustRightInd w:val="0"/>
        <w:ind w:firstLine="709"/>
        <w:jc w:val="both"/>
      </w:pPr>
      <w:r w:rsidRPr="00A72B39">
        <w:t>1</w:t>
      </w:r>
      <w:r>
        <w:t>3</w:t>
      </w:r>
      <w:r w:rsidRPr="00A72B39">
        <w:t xml:space="preserve">.2. Стороны вправе принять решение об одностороннем отказе от исполнения контракта </w:t>
      </w:r>
      <w:r w:rsidRPr="00A72B39">
        <w:b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19EE91A" w14:textId="1D4807BD" w:rsidR="00A72B39" w:rsidRPr="00A72B39" w:rsidRDefault="00A72B39" w:rsidP="00A72B39">
      <w:pPr>
        <w:tabs>
          <w:tab w:val="left" w:pos="709"/>
        </w:tabs>
        <w:autoSpaceDE w:val="0"/>
        <w:autoSpaceDN w:val="0"/>
        <w:adjustRightInd w:val="0"/>
        <w:ind w:firstLine="709"/>
        <w:jc w:val="both"/>
      </w:pPr>
      <w:r w:rsidRPr="00A72B39">
        <w:lastRenderedPageBreak/>
        <w:t>1</w:t>
      </w:r>
      <w:r>
        <w:t>3</w:t>
      </w:r>
      <w:r w:rsidRPr="00A72B39">
        <w:t>.3. Расторжение контракта в связи с односторонним отказом Стороны от исполнения контракта осуществляется в порядке, предусмотренном ст. 95 Федерального закона № 44-ФЗ.</w:t>
      </w:r>
    </w:p>
    <w:p w14:paraId="486140FE" w14:textId="743C75E2" w:rsidR="00A72B39" w:rsidRPr="00A72B39" w:rsidRDefault="00A72B39" w:rsidP="00A72B39">
      <w:pPr>
        <w:tabs>
          <w:tab w:val="left" w:pos="709"/>
        </w:tabs>
        <w:autoSpaceDE w:val="0"/>
        <w:autoSpaceDN w:val="0"/>
        <w:adjustRightInd w:val="0"/>
        <w:ind w:firstLine="709"/>
        <w:jc w:val="both"/>
      </w:pPr>
      <w:r w:rsidRPr="00A72B39">
        <w:t>1</w:t>
      </w:r>
      <w:r>
        <w:t>3</w:t>
      </w:r>
      <w:r w:rsidRPr="00A72B39">
        <w:t>.4. Расторжение контракта по соглашению сторон производится Сторонами путем подписания соответствующего соглашения о расторжении.</w:t>
      </w:r>
    </w:p>
    <w:p w14:paraId="5607331B" w14:textId="77777777" w:rsidR="00A72B39" w:rsidRPr="00A72B39" w:rsidRDefault="00A72B39" w:rsidP="00A72B39">
      <w:pPr>
        <w:ind w:firstLine="708"/>
        <w:jc w:val="both"/>
      </w:pPr>
      <w:r w:rsidRPr="00A72B39">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w:t>
      </w:r>
      <w:r w:rsidRPr="00A72B39">
        <w:br/>
        <w:t>его расторжения, а также объём Услуг, фактически оказанных Исполнителем Заказчику.</w:t>
      </w:r>
    </w:p>
    <w:p w14:paraId="203BE61A" w14:textId="77777777" w:rsidR="00CA52C1" w:rsidRPr="006E3891" w:rsidRDefault="003B3C75" w:rsidP="0067657E">
      <w:pPr>
        <w:tabs>
          <w:tab w:val="left" w:pos="709"/>
        </w:tabs>
        <w:autoSpaceDE w:val="0"/>
        <w:autoSpaceDN w:val="0"/>
        <w:adjustRightInd w:val="0"/>
        <w:ind w:firstLine="709"/>
        <w:jc w:val="both"/>
      </w:pPr>
    </w:p>
    <w:p w14:paraId="34F72E44" w14:textId="77777777" w:rsidR="00614752" w:rsidRPr="006E3891" w:rsidRDefault="00B474FB" w:rsidP="00614752">
      <w:pPr>
        <w:pStyle w:val="ConsPlusNormal"/>
        <w:jc w:val="center"/>
        <w:outlineLvl w:val="1"/>
        <w:rPr>
          <w:rFonts w:ascii="Times New Roman" w:hAnsi="Times New Roman" w:cs="Times New Roman"/>
          <w:b/>
          <w:sz w:val="24"/>
          <w:szCs w:val="24"/>
        </w:rPr>
      </w:pPr>
      <w:r w:rsidRPr="006E3891">
        <w:rPr>
          <w:rFonts w:ascii="Times New Roman" w:hAnsi="Times New Roman" w:cs="Times New Roman"/>
          <w:b/>
          <w:sz w:val="24"/>
          <w:szCs w:val="24"/>
        </w:rPr>
        <w:t>14. АНТИКОРРУПЦИОННАЯ ОГОВОРКА</w:t>
      </w:r>
    </w:p>
    <w:p w14:paraId="09B6B0BC" w14:textId="77777777" w:rsidR="00614752" w:rsidRPr="006E3891" w:rsidRDefault="00B474FB" w:rsidP="00614752">
      <w:pPr>
        <w:pStyle w:val="ConsPlusNormal"/>
        <w:ind w:firstLine="709"/>
        <w:jc w:val="both"/>
        <w:rPr>
          <w:rFonts w:ascii="Times New Roman" w:hAnsi="Times New Roman" w:cs="Times New Roman"/>
          <w:sz w:val="24"/>
          <w:szCs w:val="24"/>
        </w:rPr>
      </w:pPr>
      <w:r w:rsidRPr="006E3891">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0A6E175" w14:textId="77777777" w:rsidR="00614752" w:rsidRPr="006E3891" w:rsidRDefault="00B474FB" w:rsidP="00614752">
      <w:pPr>
        <w:pStyle w:val="ConsPlusNormal"/>
        <w:ind w:firstLine="709"/>
        <w:jc w:val="both"/>
        <w:rPr>
          <w:rFonts w:ascii="Times New Roman" w:hAnsi="Times New Roman" w:cs="Times New Roman"/>
          <w:sz w:val="24"/>
          <w:szCs w:val="24"/>
        </w:rPr>
      </w:pPr>
      <w:r w:rsidRPr="006E3891">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D241214" w14:textId="77777777" w:rsidR="00614752" w:rsidRPr="006E3891" w:rsidRDefault="00B474FB" w:rsidP="00614752">
      <w:pPr>
        <w:pStyle w:val="ConsPlusNormal"/>
        <w:ind w:firstLine="709"/>
        <w:jc w:val="both"/>
        <w:rPr>
          <w:rFonts w:ascii="Times New Roman" w:hAnsi="Times New Roman" w:cs="Times New Roman"/>
          <w:sz w:val="24"/>
          <w:szCs w:val="24"/>
        </w:rPr>
      </w:pPr>
      <w:r w:rsidRPr="006E3891">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4BD67B88" w14:textId="77777777" w:rsidR="00614752" w:rsidRPr="006E3891" w:rsidRDefault="00B474FB" w:rsidP="00614752">
      <w:pPr>
        <w:pStyle w:val="ConsPlusNormal"/>
        <w:ind w:firstLine="709"/>
        <w:jc w:val="both"/>
        <w:rPr>
          <w:rFonts w:ascii="Times New Roman" w:hAnsi="Times New Roman" w:cs="Times New Roman"/>
          <w:sz w:val="24"/>
          <w:szCs w:val="24"/>
        </w:rPr>
      </w:pPr>
      <w:r w:rsidRPr="006E3891">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E4DEA51" w14:textId="77777777" w:rsidR="00614752" w:rsidRPr="006E3891" w:rsidRDefault="00B474FB" w:rsidP="00614752">
      <w:pPr>
        <w:tabs>
          <w:tab w:val="left" w:pos="709"/>
        </w:tabs>
        <w:autoSpaceDE w:val="0"/>
        <w:autoSpaceDN w:val="0"/>
        <w:adjustRightInd w:val="0"/>
        <w:ind w:firstLine="709"/>
        <w:jc w:val="both"/>
      </w:pPr>
      <w:r w:rsidRPr="006E3891">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E23246F" w14:textId="77777777" w:rsidR="00614752" w:rsidRPr="006E3891" w:rsidRDefault="00B474FB" w:rsidP="00614752">
      <w:pPr>
        <w:tabs>
          <w:tab w:val="left" w:pos="709"/>
        </w:tabs>
        <w:autoSpaceDE w:val="0"/>
        <w:autoSpaceDN w:val="0"/>
        <w:adjustRightInd w:val="0"/>
        <w:ind w:firstLine="709"/>
        <w:jc w:val="both"/>
      </w:pPr>
      <w:r w:rsidRPr="006E3891">
        <w:t xml:space="preserve">14.6. Стороны гарантируют осуществление надлежащего разбирательства по </w:t>
      </w:r>
      <w:r w:rsidR="006A1DE3">
        <w:t>фактам нарушения положений </w:t>
      </w:r>
      <w:r w:rsidRPr="006E3891">
        <w:t>настоящего раздела контракта и применение эффективных мер по предотвращению возможных конфликтных ситуаций.</w:t>
      </w:r>
    </w:p>
    <w:p w14:paraId="7539654D" w14:textId="77777777" w:rsidR="00614752" w:rsidRPr="006E3891" w:rsidRDefault="003B3C75" w:rsidP="00614752">
      <w:pPr>
        <w:tabs>
          <w:tab w:val="left" w:pos="709"/>
        </w:tabs>
        <w:autoSpaceDE w:val="0"/>
        <w:autoSpaceDN w:val="0"/>
        <w:adjustRightInd w:val="0"/>
        <w:ind w:firstLine="709"/>
        <w:jc w:val="both"/>
      </w:pPr>
    </w:p>
    <w:p w14:paraId="35F036E8" w14:textId="77777777" w:rsidR="003E61A6" w:rsidRPr="006E3891" w:rsidRDefault="00B474FB" w:rsidP="003E61A6">
      <w:pPr>
        <w:shd w:val="clear" w:color="auto" w:fill="FFFFFF"/>
        <w:tabs>
          <w:tab w:val="left" w:pos="284"/>
          <w:tab w:val="left" w:pos="426"/>
          <w:tab w:val="left" w:pos="1147"/>
        </w:tabs>
        <w:jc w:val="center"/>
        <w:rPr>
          <w:b/>
          <w:bCs/>
          <w:spacing w:val="-5"/>
        </w:rPr>
      </w:pPr>
      <w:r w:rsidRPr="006E3891">
        <w:rPr>
          <w:b/>
          <w:bCs/>
          <w:spacing w:val="-13"/>
        </w:rPr>
        <w:t>15</w:t>
      </w:r>
      <w:r w:rsidRPr="006E3891">
        <w:rPr>
          <w:b/>
          <w:bCs/>
          <w:spacing w:val="-5"/>
        </w:rPr>
        <w:t xml:space="preserve">. </w:t>
      </w:r>
      <w:r w:rsidRPr="006E3891">
        <w:rPr>
          <w:b/>
          <w:bCs/>
        </w:rPr>
        <w:t>ПРОЧИЕ</w:t>
      </w:r>
      <w:r w:rsidRPr="006E3891">
        <w:rPr>
          <w:b/>
          <w:bCs/>
          <w:spacing w:val="-5"/>
        </w:rPr>
        <w:t xml:space="preserve"> УСЛОВИЯ</w:t>
      </w:r>
    </w:p>
    <w:p w14:paraId="4BF51829" w14:textId="77777777" w:rsidR="000543AF" w:rsidRPr="006E3891" w:rsidRDefault="000543AF" w:rsidP="000543AF">
      <w:pPr>
        <w:tabs>
          <w:tab w:val="left" w:pos="709"/>
        </w:tabs>
        <w:autoSpaceDE w:val="0"/>
        <w:autoSpaceDN w:val="0"/>
        <w:adjustRightInd w:val="0"/>
        <w:ind w:firstLine="709"/>
        <w:jc w:val="both"/>
      </w:pPr>
      <w:r w:rsidRPr="006E3891">
        <w:t>15.</w:t>
      </w:r>
      <w:r>
        <w:t>1.</w:t>
      </w:r>
      <w:r w:rsidRPr="006E3891">
        <w:t xml:space="preserve"> Все Приложения к контракту являются его неотъемлемыми частями.</w:t>
      </w:r>
    </w:p>
    <w:p w14:paraId="14ACAEF2" w14:textId="77777777" w:rsidR="000543AF" w:rsidRPr="006E3891" w:rsidRDefault="000543AF" w:rsidP="000543AF">
      <w:pPr>
        <w:tabs>
          <w:tab w:val="left" w:pos="709"/>
        </w:tabs>
        <w:autoSpaceDE w:val="0"/>
        <w:autoSpaceDN w:val="0"/>
        <w:adjustRightInd w:val="0"/>
        <w:ind w:firstLine="709"/>
        <w:jc w:val="both"/>
      </w:pPr>
      <w:r w:rsidRPr="006E3891">
        <w:t>15.</w:t>
      </w:r>
      <w:r>
        <w:t>2</w:t>
      </w:r>
      <w:r w:rsidRPr="006E3891">
        <w:t xml:space="preserve">.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w:t>
      </w:r>
      <w:r w:rsidRPr="006E3891">
        <w:lastRenderedPageBreak/>
        <w:t>посредством факсимильной связи и электронной почты уведомления считаются полученными Стороной в день их отправки.</w:t>
      </w:r>
    </w:p>
    <w:p w14:paraId="3FC0296B" w14:textId="77777777" w:rsidR="000543AF" w:rsidRDefault="000543AF" w:rsidP="000543AF">
      <w:pPr>
        <w:ind w:firstLine="709"/>
        <w:jc w:val="both"/>
      </w:pPr>
      <w:r w:rsidRPr="006E3891">
        <w:t>15.</w:t>
      </w:r>
      <w:r>
        <w:t>3</w:t>
      </w:r>
      <w:r w:rsidRPr="006E3891">
        <w:t>. Во всем, что не предусмотрено настоящим контрактом, Стороны руководствуются действующим законодательством Российской Федерации.</w:t>
      </w:r>
    </w:p>
    <w:p w14:paraId="7413EAC9" w14:textId="77777777" w:rsidR="00EC1A86" w:rsidRDefault="00EC1A86" w:rsidP="00EC1A86">
      <w:pPr>
        <w:ind w:firstLine="708"/>
        <w:jc w:val="center"/>
        <w:rPr>
          <w:rFonts w:eastAsia="Calibri"/>
          <w:lang w:eastAsia="en-US"/>
        </w:rPr>
      </w:pPr>
    </w:p>
    <w:p w14:paraId="3B232318" w14:textId="77777777" w:rsidR="005B1DCD" w:rsidRPr="006E3891" w:rsidRDefault="00B474FB" w:rsidP="00EC1A86">
      <w:pPr>
        <w:ind w:firstLine="708"/>
        <w:jc w:val="center"/>
        <w:rPr>
          <w:b/>
        </w:rPr>
      </w:pPr>
      <w:r w:rsidRPr="006E3891">
        <w:rPr>
          <w:b/>
        </w:rPr>
        <w:t>16. ПРИЛОЖЕНИЯ К КОНТРАКТУ</w:t>
      </w:r>
    </w:p>
    <w:p w14:paraId="4E063625" w14:textId="4A4AE2CC" w:rsidR="005B1DCD" w:rsidRPr="006E3891" w:rsidRDefault="00B474FB" w:rsidP="000004FC">
      <w:pPr>
        <w:tabs>
          <w:tab w:val="left" w:pos="709"/>
        </w:tabs>
        <w:ind w:firstLine="709"/>
        <w:jc w:val="both"/>
      </w:pPr>
      <w:r w:rsidRPr="006E3891">
        <w:t xml:space="preserve">16.1. Приложение 1. Техническая часть – на </w:t>
      </w:r>
      <w:r w:rsidR="006B0A53">
        <w:t>3</w:t>
      </w:r>
      <w:r w:rsidRPr="006E3891">
        <w:t xml:space="preserve"> л.  </w:t>
      </w:r>
    </w:p>
    <w:p w14:paraId="5F580EE5" w14:textId="10F739B5" w:rsidR="00372A61" w:rsidRPr="006E3891" w:rsidRDefault="00B474FB" w:rsidP="00372A61">
      <w:pPr>
        <w:tabs>
          <w:tab w:val="left" w:pos="709"/>
        </w:tabs>
        <w:ind w:firstLine="709"/>
        <w:jc w:val="both"/>
      </w:pPr>
      <w:r w:rsidRPr="006E3891">
        <w:t xml:space="preserve">16.2. Приложение 2. Спецификация – на </w:t>
      </w:r>
      <w:r w:rsidR="00A72B39">
        <w:t>1</w:t>
      </w:r>
      <w:r w:rsidRPr="006E3891">
        <w:t xml:space="preserve"> л.</w:t>
      </w:r>
      <w:r w:rsidRPr="006E3891">
        <w:rPr>
          <w:rFonts w:eastAsia="Calibri"/>
          <w:noProof/>
        </w:rPr>
        <w:t xml:space="preserve"> </w:t>
      </w:r>
      <w:r w:rsidRPr="006E3891">
        <w:t xml:space="preserve"> </w:t>
      </w:r>
      <w:r w:rsidRPr="006E3891">
        <w:rPr>
          <w:rFonts w:eastAsia="Calibri"/>
          <w:noProof/>
        </w:rPr>
        <w:t xml:space="preserve"> </w:t>
      </w:r>
      <w:r w:rsidRPr="006E3891">
        <w:t xml:space="preserve"> </w:t>
      </w:r>
    </w:p>
    <w:p w14:paraId="50403EC8" w14:textId="77777777" w:rsidR="00B56AFE" w:rsidRPr="006E3891" w:rsidRDefault="003B3C75" w:rsidP="00372A61">
      <w:pPr>
        <w:tabs>
          <w:tab w:val="left" w:pos="709"/>
        </w:tabs>
        <w:ind w:firstLine="709"/>
        <w:jc w:val="both"/>
      </w:pPr>
    </w:p>
    <w:p w14:paraId="09021B70" w14:textId="0A89371F" w:rsidR="009E41AC" w:rsidRPr="006B0A53" w:rsidRDefault="00B474FB" w:rsidP="006B0A53">
      <w:pPr>
        <w:ind w:firstLine="709"/>
        <w:jc w:val="center"/>
        <w:rPr>
          <w:b/>
          <w:bCs/>
        </w:rPr>
      </w:pPr>
      <w:r w:rsidRPr="006E3891">
        <w:rPr>
          <w:b/>
          <w:bCs/>
        </w:rPr>
        <w:t>17. МЕСТОНАХОЖДЕНИЕ И БАНКОВСКИЕ РЕКВИЗИТЫ СТОРОН</w:t>
      </w:r>
      <w:r>
        <w:rPr>
          <w:rStyle w:val="afd"/>
          <w:color w:val="FFFFFF" w:themeColor="background1"/>
        </w:rPr>
        <w:footnoteReference w:id="5"/>
      </w:r>
      <w:r>
        <w:rPr>
          <w:rStyle w:val="afd"/>
          <w:color w:val="FFFFFF" w:themeColor="background1"/>
        </w:rPr>
        <w:footnoteReference w:id="6"/>
      </w:r>
      <w:r>
        <w:rPr>
          <w:rStyle w:val="afd"/>
          <w:color w:val="FFFFFF" w:themeColor="background1"/>
        </w:rPr>
        <w:footnoteReference w:id="7"/>
      </w:r>
      <w:r>
        <w:rPr>
          <w:rStyle w:val="afd"/>
          <w:color w:val="FFFFFF" w:themeColor="background1"/>
        </w:rPr>
        <w:footnoteReference w:id="8"/>
      </w:r>
    </w:p>
    <w:tbl>
      <w:tblPr>
        <w:tblpPr w:leftFromText="180" w:rightFromText="180" w:vertAnchor="text" w:horzAnchor="margin" w:tblpY="442"/>
        <w:tblW w:w="10645" w:type="dxa"/>
        <w:tblLayout w:type="fixed"/>
        <w:tblLook w:val="0000" w:firstRow="0" w:lastRow="0" w:firstColumn="0" w:lastColumn="0" w:noHBand="0" w:noVBand="0"/>
      </w:tblPr>
      <w:tblGrid>
        <w:gridCol w:w="5303"/>
        <w:gridCol w:w="5342"/>
      </w:tblGrid>
      <w:tr w:rsidR="00CB60E8" w14:paraId="73EB5384" w14:textId="77777777" w:rsidTr="00341DCC">
        <w:trPr>
          <w:trHeight w:val="3325"/>
        </w:trPr>
        <w:tc>
          <w:tcPr>
            <w:tcW w:w="5303" w:type="dxa"/>
          </w:tcPr>
          <w:p w14:paraId="30E35AAD" w14:textId="76D0746A" w:rsidR="00341DCC" w:rsidRDefault="00B474FB" w:rsidP="00341DCC">
            <w:pPr>
              <w:snapToGrid w:val="0"/>
              <w:rPr>
                <w:bCs/>
                <w:iCs/>
              </w:rPr>
            </w:pPr>
            <w:r w:rsidRPr="006E3891">
              <w:t>З</w:t>
            </w:r>
            <w:r w:rsidRPr="006E3891">
              <w:rPr>
                <w:bCs/>
                <w:iCs/>
              </w:rPr>
              <w:t>аказчик:</w:t>
            </w:r>
          </w:p>
          <w:p w14:paraId="121871A4" w14:textId="43E0F153" w:rsidR="006B0A53" w:rsidRPr="003B3BF8" w:rsidRDefault="00862E4F" w:rsidP="00F70DED">
            <w:pPr>
              <w:widowControl w:val="0"/>
              <w:suppressAutoHyphens/>
              <w:autoSpaceDE w:val="0"/>
              <w:autoSpaceDN w:val="0"/>
              <w:adjustRightInd w:val="0"/>
              <w:spacing w:line="240" w:lineRule="exact"/>
              <w:rPr>
                <w:b/>
                <w:bCs/>
              </w:rPr>
            </w:pPr>
            <w:r>
              <w:rPr>
                <w:b/>
                <w:bCs/>
              </w:rPr>
              <w:t>Комитет П</w:t>
            </w:r>
            <w:r w:rsidR="006B0A53" w:rsidRPr="003B3BF8">
              <w:rPr>
                <w:b/>
                <w:bCs/>
              </w:rPr>
              <w:t xml:space="preserve">равительства </w:t>
            </w:r>
            <w:r>
              <w:rPr>
                <w:b/>
                <w:bCs/>
              </w:rPr>
              <w:t>Х</w:t>
            </w:r>
            <w:r w:rsidR="006B0A53" w:rsidRPr="003B3BF8">
              <w:rPr>
                <w:b/>
                <w:bCs/>
              </w:rPr>
              <w:t xml:space="preserve">абаровского края по обеспечению деятельности мировых судей и административных комиссий </w:t>
            </w:r>
          </w:p>
          <w:p w14:paraId="4C6385C4" w14:textId="77777777" w:rsidR="000C260A" w:rsidRDefault="000C260A" w:rsidP="000C260A">
            <w:pPr>
              <w:widowControl w:val="0"/>
              <w:suppressAutoHyphens/>
              <w:autoSpaceDE w:val="0"/>
              <w:autoSpaceDN w:val="0"/>
              <w:adjustRightInd w:val="0"/>
              <w:spacing w:line="240" w:lineRule="exact"/>
            </w:pPr>
            <w:r>
              <w:t xml:space="preserve">Адрес места нахождения (почтовый адрес): 680000, г. Хабаровск, </w:t>
            </w:r>
          </w:p>
          <w:p w14:paraId="210F8EFD" w14:textId="77777777" w:rsidR="000C260A" w:rsidRDefault="000C260A" w:rsidP="000C260A">
            <w:pPr>
              <w:widowControl w:val="0"/>
              <w:suppressAutoHyphens/>
              <w:autoSpaceDE w:val="0"/>
              <w:autoSpaceDN w:val="0"/>
              <w:adjustRightInd w:val="0"/>
              <w:spacing w:line="240" w:lineRule="exact"/>
            </w:pPr>
            <w:r>
              <w:t>ул. Пушкина, д. 23</w:t>
            </w:r>
          </w:p>
          <w:p w14:paraId="6CED5121" w14:textId="77777777" w:rsidR="000C260A" w:rsidRDefault="000C260A" w:rsidP="000C260A">
            <w:pPr>
              <w:widowControl w:val="0"/>
              <w:suppressAutoHyphens/>
              <w:autoSpaceDE w:val="0"/>
              <w:autoSpaceDN w:val="0"/>
              <w:adjustRightInd w:val="0"/>
              <w:spacing w:line="240" w:lineRule="exact"/>
            </w:pPr>
            <w:r>
              <w:t>Телефон: 7-4212-402542</w:t>
            </w:r>
          </w:p>
          <w:p w14:paraId="44113346" w14:textId="77777777" w:rsidR="000C260A" w:rsidRPr="00AF3F14" w:rsidRDefault="000C260A" w:rsidP="000C260A">
            <w:pPr>
              <w:widowControl w:val="0"/>
              <w:suppressAutoHyphens/>
              <w:autoSpaceDE w:val="0"/>
              <w:autoSpaceDN w:val="0"/>
              <w:adjustRightInd w:val="0"/>
              <w:spacing w:line="240" w:lineRule="exact"/>
            </w:pPr>
            <w:r w:rsidRPr="000C260A">
              <w:rPr>
                <w:lang w:val="en-US"/>
              </w:rPr>
              <w:t>Email</w:t>
            </w:r>
            <w:r w:rsidRPr="00AF3F14">
              <w:t xml:space="preserve">: </w:t>
            </w:r>
            <w:proofErr w:type="spellStart"/>
            <w:r w:rsidRPr="000C260A">
              <w:rPr>
                <w:lang w:val="en-US"/>
              </w:rPr>
              <w:t>kms</w:t>
            </w:r>
            <w:proofErr w:type="spellEnd"/>
            <w:r w:rsidRPr="00AF3F14">
              <w:t>@</w:t>
            </w:r>
            <w:proofErr w:type="spellStart"/>
            <w:r w:rsidRPr="000C260A">
              <w:rPr>
                <w:lang w:val="en-US"/>
              </w:rPr>
              <w:t>khv</w:t>
            </w:r>
            <w:proofErr w:type="spellEnd"/>
            <w:r w:rsidRPr="00AF3F14">
              <w:t>.</w:t>
            </w:r>
            <w:proofErr w:type="spellStart"/>
            <w:r w:rsidRPr="000C260A">
              <w:rPr>
                <w:lang w:val="en-US"/>
              </w:rPr>
              <w:t>gov</w:t>
            </w:r>
            <w:proofErr w:type="spellEnd"/>
            <w:r w:rsidRPr="00AF3F14">
              <w:t>.</w:t>
            </w:r>
            <w:proofErr w:type="spellStart"/>
            <w:r w:rsidRPr="000C260A">
              <w:rPr>
                <w:lang w:val="en-US"/>
              </w:rPr>
              <w:t>ru</w:t>
            </w:r>
            <w:proofErr w:type="spellEnd"/>
          </w:p>
          <w:p w14:paraId="62E8D4E7" w14:textId="77777777" w:rsidR="000C260A" w:rsidRPr="00AF3F14" w:rsidRDefault="000C260A" w:rsidP="000C260A">
            <w:pPr>
              <w:widowControl w:val="0"/>
              <w:suppressAutoHyphens/>
              <w:autoSpaceDE w:val="0"/>
              <w:autoSpaceDN w:val="0"/>
              <w:adjustRightInd w:val="0"/>
              <w:spacing w:line="240" w:lineRule="exact"/>
            </w:pPr>
            <w:r>
              <w:t>ИНН</w:t>
            </w:r>
            <w:r w:rsidRPr="00AF3F14">
              <w:t>/</w:t>
            </w:r>
            <w:r>
              <w:t>КПП</w:t>
            </w:r>
            <w:r w:rsidRPr="00AF3F14">
              <w:t>: 2721141925/272101001</w:t>
            </w:r>
          </w:p>
          <w:p w14:paraId="193C7EE8" w14:textId="77777777" w:rsidR="000C260A" w:rsidRDefault="000C260A" w:rsidP="000C260A">
            <w:pPr>
              <w:widowControl w:val="0"/>
              <w:suppressAutoHyphens/>
              <w:autoSpaceDE w:val="0"/>
              <w:autoSpaceDN w:val="0"/>
              <w:adjustRightInd w:val="0"/>
              <w:spacing w:line="240" w:lineRule="exact"/>
            </w:pPr>
            <w:r>
              <w:t>ОГРН: 1062721097097</w:t>
            </w:r>
          </w:p>
          <w:p w14:paraId="40DD4DB8" w14:textId="77777777" w:rsidR="000C260A" w:rsidRDefault="000C260A" w:rsidP="000C260A">
            <w:pPr>
              <w:widowControl w:val="0"/>
              <w:suppressAutoHyphens/>
              <w:autoSpaceDE w:val="0"/>
              <w:autoSpaceDN w:val="0"/>
              <w:adjustRightInd w:val="0"/>
              <w:spacing w:line="240" w:lineRule="exact"/>
            </w:pPr>
            <w:r>
              <w:t>Банковские реквизиты:</w:t>
            </w:r>
          </w:p>
          <w:p w14:paraId="04FB519B" w14:textId="77777777" w:rsidR="000C260A" w:rsidRDefault="000C260A" w:rsidP="000C260A">
            <w:pPr>
              <w:widowControl w:val="0"/>
              <w:suppressAutoHyphens/>
              <w:autoSpaceDE w:val="0"/>
              <w:autoSpaceDN w:val="0"/>
              <w:adjustRightInd w:val="0"/>
              <w:spacing w:line="240" w:lineRule="exact"/>
            </w:pPr>
            <w:r>
              <w:t>Плательщик: Министерство финансов Хабаровского края (Комитет Правительства Хабаровского края по обеспечению деятельности мировых судей и административных комиссий л/сч. 03222200150)</w:t>
            </w:r>
          </w:p>
          <w:p w14:paraId="38765EE8" w14:textId="77777777" w:rsidR="000C260A" w:rsidRDefault="000C260A" w:rsidP="000C260A">
            <w:pPr>
              <w:widowControl w:val="0"/>
              <w:suppressAutoHyphens/>
              <w:autoSpaceDE w:val="0"/>
              <w:autoSpaceDN w:val="0"/>
              <w:adjustRightInd w:val="0"/>
              <w:spacing w:line="240" w:lineRule="exact"/>
            </w:pPr>
            <w:r>
              <w:t xml:space="preserve">Единый счет краевого бюджета (казначейский счет) </w:t>
            </w:r>
          </w:p>
          <w:p w14:paraId="3023BB94" w14:textId="77777777" w:rsidR="000C260A" w:rsidRDefault="000C260A" w:rsidP="000C260A">
            <w:pPr>
              <w:widowControl w:val="0"/>
              <w:suppressAutoHyphens/>
              <w:autoSpaceDE w:val="0"/>
              <w:autoSpaceDN w:val="0"/>
              <w:adjustRightInd w:val="0"/>
              <w:spacing w:line="240" w:lineRule="exact"/>
            </w:pPr>
            <w:r>
              <w:t xml:space="preserve">03 2216 4308 0000 00 2200  </w:t>
            </w:r>
          </w:p>
          <w:p w14:paraId="65DFF9AD" w14:textId="77777777" w:rsidR="000C260A" w:rsidRDefault="000C260A" w:rsidP="000C260A">
            <w:pPr>
              <w:widowControl w:val="0"/>
              <w:suppressAutoHyphens/>
              <w:autoSpaceDE w:val="0"/>
              <w:autoSpaceDN w:val="0"/>
              <w:adjustRightInd w:val="0"/>
              <w:spacing w:line="240" w:lineRule="exact"/>
            </w:pPr>
            <w:r>
              <w:t>ОКЦ № 2 ДГУ Банка России//УФК по Хабаровскому краю г. Хабаровск</w:t>
            </w:r>
          </w:p>
          <w:p w14:paraId="5C7A44AD" w14:textId="77777777" w:rsidR="000C260A" w:rsidRDefault="000C260A" w:rsidP="000C260A">
            <w:pPr>
              <w:widowControl w:val="0"/>
              <w:suppressAutoHyphens/>
              <w:autoSpaceDE w:val="0"/>
              <w:autoSpaceDN w:val="0"/>
              <w:adjustRightInd w:val="0"/>
              <w:spacing w:line="240" w:lineRule="exact"/>
            </w:pPr>
            <w:r>
              <w:t xml:space="preserve">Единый казначейский счет: </w:t>
            </w:r>
          </w:p>
          <w:p w14:paraId="59A99117" w14:textId="77777777" w:rsidR="000C260A" w:rsidRDefault="000C260A" w:rsidP="000C260A">
            <w:pPr>
              <w:widowControl w:val="0"/>
              <w:suppressAutoHyphens/>
              <w:autoSpaceDE w:val="0"/>
              <w:autoSpaceDN w:val="0"/>
              <w:adjustRightInd w:val="0"/>
              <w:spacing w:line="240" w:lineRule="exact"/>
            </w:pPr>
            <w:r>
              <w:lastRenderedPageBreak/>
              <w:t xml:space="preserve">401 028 1084 5370 0000 14 </w:t>
            </w:r>
            <w:proofErr w:type="gramStart"/>
            <w:r>
              <w:t>открытый  УФК</w:t>
            </w:r>
            <w:proofErr w:type="gramEnd"/>
            <w:r>
              <w:t xml:space="preserve"> по Хабаровскому краю </w:t>
            </w:r>
          </w:p>
          <w:p w14:paraId="592FFCF1" w14:textId="77777777" w:rsidR="000C260A" w:rsidRDefault="000C260A" w:rsidP="000C260A">
            <w:pPr>
              <w:widowControl w:val="0"/>
              <w:suppressAutoHyphens/>
              <w:autoSpaceDE w:val="0"/>
              <w:autoSpaceDN w:val="0"/>
              <w:adjustRightInd w:val="0"/>
              <w:spacing w:line="240" w:lineRule="exact"/>
            </w:pPr>
            <w:r>
              <w:t>в ОКЦ № 2 ДГУ Банка России</w:t>
            </w:r>
          </w:p>
          <w:p w14:paraId="21077E5F" w14:textId="77777777" w:rsidR="000C260A" w:rsidRDefault="000C260A" w:rsidP="000C260A">
            <w:pPr>
              <w:widowControl w:val="0"/>
              <w:suppressAutoHyphens/>
              <w:autoSpaceDE w:val="0"/>
              <w:autoSpaceDN w:val="0"/>
              <w:adjustRightInd w:val="0"/>
              <w:spacing w:line="240" w:lineRule="exact"/>
            </w:pPr>
            <w:r>
              <w:t xml:space="preserve">БИК: 010813050 </w:t>
            </w:r>
          </w:p>
          <w:p w14:paraId="3787CDAA" w14:textId="77777777" w:rsidR="000C260A" w:rsidRDefault="000C260A" w:rsidP="000C260A">
            <w:pPr>
              <w:widowControl w:val="0"/>
              <w:suppressAutoHyphens/>
              <w:autoSpaceDE w:val="0"/>
              <w:autoSpaceDN w:val="0"/>
              <w:adjustRightInd w:val="0"/>
              <w:spacing w:line="240" w:lineRule="exact"/>
            </w:pPr>
            <w:r>
              <w:t>Код по ОКПО 95930227</w:t>
            </w:r>
          </w:p>
          <w:p w14:paraId="1D1A6129" w14:textId="6FE9D3B6" w:rsidR="00341DCC" w:rsidRPr="006E3891" w:rsidRDefault="000C260A" w:rsidP="000C260A">
            <w:pPr>
              <w:tabs>
                <w:tab w:val="left" w:pos="6120"/>
              </w:tabs>
              <w:spacing w:line="240" w:lineRule="exact"/>
              <w:ind w:right="-4"/>
              <w:rPr>
                <w:bCs/>
              </w:rPr>
            </w:pPr>
            <w:r>
              <w:t>Код по ОКТМО 08701000</w:t>
            </w:r>
          </w:p>
          <w:tbl>
            <w:tblPr>
              <w:tblW w:w="5996" w:type="dxa"/>
              <w:tblLayout w:type="fixed"/>
              <w:tblLook w:val="01E0" w:firstRow="1" w:lastRow="1" w:firstColumn="1" w:lastColumn="1" w:noHBand="0" w:noVBand="0"/>
            </w:tblPr>
            <w:tblGrid>
              <w:gridCol w:w="3402"/>
              <w:gridCol w:w="2594"/>
            </w:tblGrid>
            <w:tr w:rsidR="00CB60E8" w14:paraId="46BC2F68" w14:textId="77777777" w:rsidTr="00341DCC">
              <w:trPr>
                <w:trHeight w:val="327"/>
              </w:trPr>
              <w:tc>
                <w:tcPr>
                  <w:tcW w:w="3402" w:type="dxa"/>
                  <w:hideMark/>
                </w:tcPr>
                <w:p w14:paraId="65B8EA64" w14:textId="77777777" w:rsidR="00614752" w:rsidRPr="006E3891" w:rsidRDefault="003B3C75" w:rsidP="00AF3F14">
                  <w:pPr>
                    <w:framePr w:hSpace="180" w:wrap="around" w:vAnchor="text" w:hAnchor="margin" w:y="442"/>
                    <w:widowControl w:val="0"/>
                    <w:autoSpaceDE w:val="0"/>
                    <w:autoSpaceDN w:val="0"/>
                    <w:adjustRightInd w:val="0"/>
                    <w:jc w:val="both"/>
                    <w:rPr>
                      <w:lang w:eastAsia="en-US"/>
                    </w:rPr>
                  </w:pPr>
                </w:p>
                <w:p w14:paraId="0204FD56" w14:textId="3B5447CF" w:rsidR="00341DCC" w:rsidRPr="006E3891" w:rsidRDefault="00B474FB" w:rsidP="00AF3F14">
                  <w:pPr>
                    <w:framePr w:hSpace="180" w:wrap="around" w:vAnchor="text" w:hAnchor="margin" w:y="442"/>
                    <w:widowControl w:val="0"/>
                    <w:autoSpaceDE w:val="0"/>
                    <w:autoSpaceDN w:val="0"/>
                    <w:adjustRightInd w:val="0"/>
                    <w:ind w:left="-108"/>
                    <w:jc w:val="both"/>
                    <w:rPr>
                      <w:lang w:eastAsia="en-US"/>
                    </w:rPr>
                  </w:pPr>
                  <w:r w:rsidRPr="006E3891">
                    <w:rPr>
                      <w:lang w:eastAsia="en-US"/>
                    </w:rPr>
                    <w:t>«___» ______________ 20</w:t>
                  </w:r>
                  <w:r w:rsidR="00F70DED">
                    <w:rPr>
                      <w:lang w:eastAsia="en-US"/>
                    </w:rPr>
                    <w:t>2</w:t>
                  </w:r>
                  <w:r w:rsidR="00862E4F">
                    <w:rPr>
                      <w:lang w:eastAsia="en-US"/>
                    </w:rPr>
                    <w:t>6</w:t>
                  </w:r>
                  <w:r w:rsidRPr="006E3891">
                    <w:rPr>
                      <w:lang w:eastAsia="en-US"/>
                    </w:rPr>
                    <w:t xml:space="preserve"> г.</w:t>
                  </w:r>
                </w:p>
              </w:tc>
              <w:tc>
                <w:tcPr>
                  <w:tcW w:w="2594" w:type="dxa"/>
                  <w:hideMark/>
                </w:tcPr>
                <w:p w14:paraId="14777B26" w14:textId="77777777" w:rsidR="00341DCC" w:rsidRPr="006E3891" w:rsidRDefault="003B3C75" w:rsidP="00AF3F14">
                  <w:pPr>
                    <w:framePr w:hSpace="180" w:wrap="around" w:vAnchor="text" w:hAnchor="margin" w:y="442"/>
                    <w:widowControl w:val="0"/>
                    <w:autoSpaceDE w:val="0"/>
                    <w:autoSpaceDN w:val="0"/>
                    <w:adjustRightInd w:val="0"/>
                    <w:ind w:firstLine="709"/>
                    <w:jc w:val="both"/>
                    <w:rPr>
                      <w:lang w:eastAsia="en-US"/>
                    </w:rPr>
                  </w:pPr>
                </w:p>
              </w:tc>
            </w:tr>
          </w:tbl>
          <w:p w14:paraId="3C738804" w14:textId="075BAC01" w:rsidR="00341DCC" w:rsidRPr="006E3891" w:rsidRDefault="00B474FB" w:rsidP="00341DCC">
            <w:pPr>
              <w:tabs>
                <w:tab w:val="left" w:pos="6120"/>
              </w:tabs>
              <w:ind w:right="-4"/>
            </w:pPr>
            <w:r w:rsidRPr="006E3891">
              <w:t>_________________________</w:t>
            </w:r>
            <w:r w:rsidR="00F70DED">
              <w:t>/</w:t>
            </w:r>
            <w:r w:rsidR="00DA3FBF">
              <w:t xml:space="preserve">А.С. </w:t>
            </w:r>
            <w:proofErr w:type="spellStart"/>
            <w:r w:rsidR="00DA3FBF">
              <w:t>Несмиян</w:t>
            </w:r>
            <w:proofErr w:type="spellEnd"/>
            <w:r w:rsidRPr="006E3891">
              <w:t xml:space="preserve">  </w:t>
            </w:r>
          </w:p>
          <w:p w14:paraId="3735D61F" w14:textId="77777777" w:rsidR="00341DCC" w:rsidRPr="006E3891" w:rsidRDefault="00B474FB" w:rsidP="00341DCC">
            <w:pPr>
              <w:tabs>
                <w:tab w:val="left" w:pos="6120"/>
              </w:tabs>
              <w:ind w:right="-4"/>
            </w:pPr>
            <w:r w:rsidRPr="006E3891">
              <w:rPr>
                <w:iCs/>
              </w:rPr>
              <w:t>М.П.</w:t>
            </w:r>
            <w:r w:rsidRPr="006E3891">
              <w:rPr>
                <w:b/>
              </w:rPr>
              <w:t xml:space="preserve">       </w:t>
            </w:r>
            <w:r w:rsidRPr="006E3891">
              <w:t>(подпись)</w:t>
            </w:r>
          </w:p>
        </w:tc>
        <w:tc>
          <w:tcPr>
            <w:tcW w:w="5342" w:type="dxa"/>
          </w:tcPr>
          <w:p w14:paraId="276446D8" w14:textId="77777777" w:rsidR="00341DCC" w:rsidRPr="006E3891" w:rsidRDefault="00B474FB" w:rsidP="00341DCC">
            <w:pPr>
              <w:snapToGrid w:val="0"/>
              <w:ind w:right="-3"/>
              <w:rPr>
                <w:bCs/>
                <w:iCs/>
              </w:rPr>
            </w:pPr>
            <w:r w:rsidRPr="006E3891">
              <w:rPr>
                <w:bCs/>
                <w:iCs/>
              </w:rPr>
              <w:lastRenderedPageBreak/>
              <w:t>Исполнитель:</w:t>
            </w:r>
          </w:p>
          <w:p w14:paraId="4CFE8F4E" w14:textId="77777777" w:rsidR="00614752" w:rsidRPr="006E3891" w:rsidRDefault="00B474FB" w:rsidP="00614752">
            <w:pPr>
              <w:rPr>
                <w:b/>
                <w:bCs/>
              </w:rPr>
            </w:pPr>
            <w:r w:rsidRPr="006E3891">
              <w:rPr>
                <w:b/>
                <w:bCs/>
              </w:rPr>
              <w:t>в том числе указываются:</w:t>
            </w:r>
          </w:p>
          <w:p w14:paraId="5CCC7E13" w14:textId="2A3362F4" w:rsidR="00614752" w:rsidRPr="006E3891" w:rsidRDefault="00B474FB" w:rsidP="00614752">
            <w:pPr>
              <w:widowControl w:val="0"/>
              <w:autoSpaceDE w:val="0"/>
              <w:autoSpaceDN w:val="0"/>
              <w:adjustRightInd w:val="0"/>
              <w:rPr>
                <w:vertAlign w:val="superscript"/>
              </w:rPr>
            </w:pPr>
            <w:r w:rsidRPr="006E3891">
              <w:t>Сведения об исполнителе</w:t>
            </w:r>
            <w:r w:rsidR="00DA3FBF">
              <w:rPr>
                <w:vertAlign w:val="superscript"/>
              </w:rPr>
              <w:t>5</w:t>
            </w:r>
          </w:p>
          <w:p w14:paraId="2C0D7778" w14:textId="1780F58A" w:rsidR="00614752" w:rsidRPr="006E3891" w:rsidRDefault="00B474FB" w:rsidP="00614752">
            <w:pPr>
              <w:widowControl w:val="0"/>
              <w:autoSpaceDE w:val="0"/>
              <w:autoSpaceDN w:val="0"/>
              <w:adjustRightInd w:val="0"/>
              <w:rPr>
                <w:vertAlign w:val="superscript"/>
              </w:rPr>
            </w:pPr>
            <w:r w:rsidRPr="006E3891">
              <w:t>Адрес</w:t>
            </w:r>
            <w:r w:rsidR="00DA3FBF">
              <w:rPr>
                <w:vertAlign w:val="superscript"/>
              </w:rPr>
              <w:t>6</w:t>
            </w:r>
          </w:p>
          <w:p w14:paraId="1BAD04E5" w14:textId="08650931" w:rsidR="00614752" w:rsidRPr="006E3891" w:rsidRDefault="00B474FB" w:rsidP="00614752">
            <w:pPr>
              <w:widowControl w:val="0"/>
              <w:tabs>
                <w:tab w:val="left" w:pos="1125"/>
              </w:tabs>
              <w:autoSpaceDE w:val="0"/>
              <w:autoSpaceDN w:val="0"/>
              <w:adjustRightInd w:val="0"/>
            </w:pPr>
            <w:r w:rsidRPr="006E3891">
              <w:t>ИНН</w:t>
            </w:r>
            <w:r w:rsidR="00DA3FBF">
              <w:rPr>
                <w:vertAlign w:val="superscript"/>
              </w:rPr>
              <w:t>7</w:t>
            </w:r>
            <w:r w:rsidRPr="006E3891">
              <w:tab/>
            </w:r>
          </w:p>
          <w:p w14:paraId="57A197E9" w14:textId="14F8118E" w:rsidR="00614752" w:rsidRPr="006E3891" w:rsidRDefault="00B474FB" w:rsidP="00614752">
            <w:pPr>
              <w:widowControl w:val="0"/>
              <w:autoSpaceDE w:val="0"/>
              <w:autoSpaceDN w:val="0"/>
              <w:adjustRightInd w:val="0"/>
              <w:rPr>
                <w:vertAlign w:val="superscript"/>
              </w:rPr>
            </w:pPr>
            <w:r w:rsidRPr="006E3891">
              <w:t>Реквизиты</w:t>
            </w:r>
            <w:r w:rsidR="00DA3FBF">
              <w:rPr>
                <w:vertAlign w:val="superscript"/>
              </w:rPr>
              <w:t>8</w:t>
            </w:r>
          </w:p>
          <w:p w14:paraId="6D4DB3DD" w14:textId="77777777" w:rsidR="00614752" w:rsidRPr="006E3891" w:rsidRDefault="00B474FB" w:rsidP="00614752">
            <w:pPr>
              <w:widowControl w:val="0"/>
              <w:autoSpaceDE w:val="0"/>
              <w:autoSpaceDN w:val="0"/>
              <w:adjustRightInd w:val="0"/>
              <w:rPr>
                <w:rFonts w:eastAsiaTheme="minorHAnsi"/>
                <w:sz w:val="20"/>
                <w:szCs w:val="20"/>
                <w:lang w:eastAsia="en-US"/>
              </w:rPr>
            </w:pPr>
            <w:r w:rsidRPr="006E3891">
              <w:rPr>
                <w:rFonts w:eastAsiaTheme="minorHAnsi"/>
                <w:sz w:val="20"/>
                <w:szCs w:val="20"/>
                <w:lang w:eastAsia="en-US"/>
              </w:rPr>
              <w:t>Адрес электронной почты</w:t>
            </w:r>
          </w:p>
          <w:p w14:paraId="58FA068A" w14:textId="77777777" w:rsidR="00341DCC" w:rsidRPr="006E3891" w:rsidRDefault="00B474FB" w:rsidP="00614752">
            <w:pPr>
              <w:rPr>
                <w:iCs/>
              </w:rPr>
            </w:pPr>
            <w:r w:rsidRPr="006E3891">
              <w:rPr>
                <w:rFonts w:eastAsiaTheme="minorHAnsi"/>
                <w:sz w:val="20"/>
                <w:szCs w:val="20"/>
                <w:lang w:eastAsia="en-US"/>
              </w:rPr>
              <w:t>Номер контактного телефона</w:t>
            </w:r>
          </w:p>
          <w:p w14:paraId="0AD9D3A6" w14:textId="77777777" w:rsidR="00341DCC" w:rsidRPr="006E3891" w:rsidRDefault="003B3C75" w:rsidP="00341DCC">
            <w:pPr>
              <w:rPr>
                <w:iCs/>
              </w:rPr>
            </w:pPr>
          </w:p>
          <w:p w14:paraId="61992FEA" w14:textId="77777777" w:rsidR="00341DCC" w:rsidRPr="006E3891" w:rsidRDefault="003B3C75" w:rsidP="00341DCC">
            <w:pPr>
              <w:rPr>
                <w:iCs/>
              </w:rPr>
            </w:pPr>
          </w:p>
          <w:p w14:paraId="64DF61C2" w14:textId="03B4BCC3" w:rsidR="00341DCC" w:rsidRDefault="003B3C75" w:rsidP="00341DCC">
            <w:pPr>
              <w:rPr>
                <w:iCs/>
              </w:rPr>
            </w:pPr>
          </w:p>
          <w:p w14:paraId="47BA479A" w14:textId="5059B2B7" w:rsidR="00F70DED" w:rsidRDefault="00F70DED" w:rsidP="00341DCC">
            <w:pPr>
              <w:rPr>
                <w:iCs/>
              </w:rPr>
            </w:pPr>
          </w:p>
          <w:p w14:paraId="1C29F32B" w14:textId="1062868D" w:rsidR="00F70DED" w:rsidRDefault="00F70DED" w:rsidP="00341DCC">
            <w:pPr>
              <w:rPr>
                <w:iCs/>
              </w:rPr>
            </w:pPr>
          </w:p>
          <w:p w14:paraId="131D575D" w14:textId="67AD50FE" w:rsidR="00F70DED" w:rsidRDefault="00F70DED" w:rsidP="00341DCC">
            <w:pPr>
              <w:rPr>
                <w:iCs/>
              </w:rPr>
            </w:pPr>
          </w:p>
          <w:p w14:paraId="7F0901AD" w14:textId="17924F26" w:rsidR="00F70DED" w:rsidRDefault="00F70DED" w:rsidP="00341DCC">
            <w:pPr>
              <w:rPr>
                <w:iCs/>
              </w:rPr>
            </w:pPr>
          </w:p>
          <w:p w14:paraId="62F31DAC" w14:textId="4B7A3F14" w:rsidR="00F70DED" w:rsidRDefault="00F70DED" w:rsidP="00341DCC">
            <w:pPr>
              <w:rPr>
                <w:iCs/>
              </w:rPr>
            </w:pPr>
          </w:p>
          <w:p w14:paraId="2BD2B36A" w14:textId="4D39B87B" w:rsidR="00F70DED" w:rsidRDefault="00F70DED" w:rsidP="00341DCC">
            <w:pPr>
              <w:rPr>
                <w:iCs/>
              </w:rPr>
            </w:pPr>
          </w:p>
          <w:p w14:paraId="3A6731C2" w14:textId="23ECA89C" w:rsidR="00F70DED" w:rsidRDefault="00F70DED" w:rsidP="00341DCC">
            <w:pPr>
              <w:rPr>
                <w:iCs/>
              </w:rPr>
            </w:pPr>
          </w:p>
          <w:p w14:paraId="490D26F0" w14:textId="189B9CDB" w:rsidR="00F70DED" w:rsidRDefault="00F70DED" w:rsidP="00341DCC">
            <w:pPr>
              <w:rPr>
                <w:iCs/>
              </w:rPr>
            </w:pPr>
          </w:p>
          <w:p w14:paraId="24DD44F8" w14:textId="57AB958A" w:rsidR="00F70DED" w:rsidRDefault="00F70DED" w:rsidP="00341DCC">
            <w:pPr>
              <w:rPr>
                <w:iCs/>
              </w:rPr>
            </w:pPr>
          </w:p>
          <w:p w14:paraId="6C94B8DB" w14:textId="20848EB7" w:rsidR="00F70DED" w:rsidRDefault="00F70DED" w:rsidP="00341DCC">
            <w:pPr>
              <w:rPr>
                <w:iCs/>
              </w:rPr>
            </w:pPr>
          </w:p>
          <w:p w14:paraId="1863BE5A" w14:textId="458A3B31" w:rsidR="00F70DED" w:rsidRDefault="00F70DED" w:rsidP="00341DCC">
            <w:pPr>
              <w:rPr>
                <w:iCs/>
              </w:rPr>
            </w:pPr>
          </w:p>
          <w:p w14:paraId="630D9EFD" w14:textId="1C994819" w:rsidR="00F70DED" w:rsidRDefault="00F70DED" w:rsidP="00341DCC">
            <w:pPr>
              <w:rPr>
                <w:iCs/>
              </w:rPr>
            </w:pPr>
          </w:p>
          <w:p w14:paraId="7C1874DC" w14:textId="2B1F1C6D" w:rsidR="00F70DED" w:rsidRDefault="00F70DED" w:rsidP="00341DCC">
            <w:pPr>
              <w:rPr>
                <w:iCs/>
              </w:rPr>
            </w:pPr>
          </w:p>
          <w:p w14:paraId="639248DA" w14:textId="7E01C96E" w:rsidR="000C260A" w:rsidRDefault="000C260A" w:rsidP="00341DCC">
            <w:pPr>
              <w:rPr>
                <w:iCs/>
              </w:rPr>
            </w:pPr>
          </w:p>
          <w:p w14:paraId="259972EE" w14:textId="77777777" w:rsidR="000C260A" w:rsidRDefault="000C260A" w:rsidP="00341DCC">
            <w:pPr>
              <w:rPr>
                <w:iCs/>
              </w:rPr>
            </w:pPr>
          </w:p>
          <w:p w14:paraId="562F6C29" w14:textId="77777777" w:rsidR="00F70DED" w:rsidRDefault="00F70DED" w:rsidP="00341DCC">
            <w:pPr>
              <w:rPr>
                <w:iCs/>
              </w:rPr>
            </w:pPr>
          </w:p>
          <w:p w14:paraId="01CCAC0D" w14:textId="77777777" w:rsidR="00F70DED" w:rsidRPr="006E3891" w:rsidRDefault="00F70DED" w:rsidP="00341DCC">
            <w:pPr>
              <w:rPr>
                <w:iCs/>
              </w:rPr>
            </w:pPr>
          </w:p>
          <w:p w14:paraId="68B6341A" w14:textId="51C0DB3D" w:rsidR="00341DCC" w:rsidRPr="006E3891" w:rsidRDefault="00B474FB" w:rsidP="00341DCC">
            <w:pPr>
              <w:rPr>
                <w:iCs/>
              </w:rPr>
            </w:pPr>
            <w:r w:rsidRPr="006E3891">
              <w:rPr>
                <w:lang w:eastAsia="en-US"/>
              </w:rPr>
              <w:t>«___» ______________ 20</w:t>
            </w:r>
            <w:r w:rsidR="00F70DED">
              <w:rPr>
                <w:lang w:eastAsia="en-US"/>
              </w:rPr>
              <w:t>2</w:t>
            </w:r>
            <w:r w:rsidR="00862E4F">
              <w:rPr>
                <w:lang w:eastAsia="en-US"/>
              </w:rPr>
              <w:t>6</w:t>
            </w:r>
            <w:r w:rsidRPr="006E3891">
              <w:rPr>
                <w:lang w:eastAsia="en-US"/>
              </w:rPr>
              <w:t xml:space="preserve"> г.</w:t>
            </w:r>
          </w:p>
          <w:p w14:paraId="30F9C77A" w14:textId="77777777" w:rsidR="00341DCC" w:rsidRPr="006E3891" w:rsidRDefault="00B474FB" w:rsidP="00341DCC">
            <w:pPr>
              <w:rPr>
                <w:iCs/>
              </w:rPr>
            </w:pPr>
            <w:r w:rsidRPr="006E3891">
              <w:rPr>
                <w:iCs/>
              </w:rPr>
              <w:t>_________________</w:t>
            </w:r>
          </w:p>
          <w:p w14:paraId="47CB9024" w14:textId="77777777" w:rsidR="00341DCC" w:rsidRDefault="00B474FB" w:rsidP="00341DCC">
            <w:pPr>
              <w:rPr>
                <w:iCs/>
              </w:rPr>
            </w:pPr>
            <w:r w:rsidRPr="006E3891">
              <w:rPr>
                <w:iCs/>
              </w:rPr>
              <w:t>М.П.</w:t>
            </w:r>
            <w:r w:rsidRPr="006E3891">
              <w:rPr>
                <w:b/>
              </w:rPr>
              <w:t xml:space="preserve">       </w:t>
            </w:r>
            <w:r w:rsidRPr="006E3891">
              <w:t>(подпись)</w:t>
            </w:r>
          </w:p>
          <w:p w14:paraId="269CE6A8" w14:textId="77777777" w:rsidR="00F70DED" w:rsidRDefault="00F70DED" w:rsidP="00341DCC">
            <w:pPr>
              <w:rPr>
                <w:iCs/>
              </w:rPr>
            </w:pPr>
          </w:p>
          <w:p w14:paraId="01366422" w14:textId="77777777" w:rsidR="000543AF" w:rsidRDefault="000543AF" w:rsidP="00341DCC">
            <w:pPr>
              <w:rPr>
                <w:iCs/>
              </w:rPr>
            </w:pPr>
          </w:p>
          <w:p w14:paraId="66B020D4" w14:textId="77777777" w:rsidR="000543AF" w:rsidRDefault="000543AF" w:rsidP="00341DCC">
            <w:pPr>
              <w:rPr>
                <w:iCs/>
              </w:rPr>
            </w:pPr>
          </w:p>
          <w:p w14:paraId="59E3417A" w14:textId="77777777" w:rsidR="000543AF" w:rsidRDefault="000543AF" w:rsidP="00341DCC">
            <w:pPr>
              <w:rPr>
                <w:iCs/>
              </w:rPr>
            </w:pPr>
          </w:p>
          <w:p w14:paraId="23834F92" w14:textId="77777777" w:rsidR="000543AF" w:rsidRDefault="000543AF" w:rsidP="00341DCC">
            <w:pPr>
              <w:rPr>
                <w:iCs/>
              </w:rPr>
            </w:pPr>
          </w:p>
          <w:p w14:paraId="43D9A474" w14:textId="77777777" w:rsidR="000543AF" w:rsidRDefault="000543AF" w:rsidP="00341DCC">
            <w:pPr>
              <w:rPr>
                <w:iCs/>
              </w:rPr>
            </w:pPr>
          </w:p>
          <w:p w14:paraId="4E89FC80" w14:textId="77777777" w:rsidR="000543AF" w:rsidRDefault="000543AF" w:rsidP="00341DCC">
            <w:pPr>
              <w:rPr>
                <w:iCs/>
              </w:rPr>
            </w:pPr>
          </w:p>
          <w:p w14:paraId="6A947A35" w14:textId="77777777" w:rsidR="000543AF" w:rsidRDefault="000543AF" w:rsidP="00341DCC">
            <w:pPr>
              <w:rPr>
                <w:iCs/>
              </w:rPr>
            </w:pPr>
          </w:p>
          <w:p w14:paraId="210A5BB3" w14:textId="77777777" w:rsidR="000543AF" w:rsidRDefault="000543AF" w:rsidP="00341DCC">
            <w:pPr>
              <w:rPr>
                <w:iCs/>
              </w:rPr>
            </w:pPr>
          </w:p>
          <w:p w14:paraId="6656E29C" w14:textId="77777777" w:rsidR="000543AF" w:rsidRDefault="000543AF" w:rsidP="00341DCC">
            <w:pPr>
              <w:rPr>
                <w:iCs/>
              </w:rPr>
            </w:pPr>
          </w:p>
          <w:p w14:paraId="5537E045" w14:textId="77777777" w:rsidR="000543AF" w:rsidRDefault="000543AF" w:rsidP="00341DCC">
            <w:pPr>
              <w:rPr>
                <w:iCs/>
              </w:rPr>
            </w:pPr>
          </w:p>
          <w:p w14:paraId="41541E30" w14:textId="77777777" w:rsidR="000543AF" w:rsidRDefault="000543AF" w:rsidP="00341DCC">
            <w:pPr>
              <w:rPr>
                <w:iCs/>
              </w:rPr>
            </w:pPr>
          </w:p>
          <w:p w14:paraId="48A8AA25" w14:textId="77777777" w:rsidR="000543AF" w:rsidRDefault="000543AF" w:rsidP="00341DCC">
            <w:pPr>
              <w:rPr>
                <w:iCs/>
              </w:rPr>
            </w:pPr>
          </w:p>
          <w:p w14:paraId="1EA2FED9" w14:textId="77777777" w:rsidR="000543AF" w:rsidRDefault="000543AF" w:rsidP="00341DCC">
            <w:pPr>
              <w:rPr>
                <w:iCs/>
              </w:rPr>
            </w:pPr>
          </w:p>
          <w:p w14:paraId="54788164" w14:textId="77777777" w:rsidR="000543AF" w:rsidRDefault="000543AF" w:rsidP="00341DCC">
            <w:pPr>
              <w:rPr>
                <w:iCs/>
              </w:rPr>
            </w:pPr>
          </w:p>
          <w:p w14:paraId="269D9861" w14:textId="77777777" w:rsidR="000543AF" w:rsidRDefault="000543AF" w:rsidP="00341DCC">
            <w:pPr>
              <w:rPr>
                <w:iCs/>
              </w:rPr>
            </w:pPr>
          </w:p>
          <w:p w14:paraId="6E38F657" w14:textId="77777777" w:rsidR="000543AF" w:rsidRDefault="000543AF" w:rsidP="00341DCC">
            <w:pPr>
              <w:rPr>
                <w:iCs/>
              </w:rPr>
            </w:pPr>
          </w:p>
          <w:p w14:paraId="0FA54FFC" w14:textId="77777777" w:rsidR="000543AF" w:rsidRDefault="000543AF" w:rsidP="00341DCC">
            <w:pPr>
              <w:rPr>
                <w:iCs/>
              </w:rPr>
            </w:pPr>
          </w:p>
          <w:p w14:paraId="024924B5" w14:textId="77777777" w:rsidR="000543AF" w:rsidRDefault="000543AF" w:rsidP="00341DCC">
            <w:pPr>
              <w:rPr>
                <w:iCs/>
              </w:rPr>
            </w:pPr>
          </w:p>
          <w:p w14:paraId="45F80413" w14:textId="77777777" w:rsidR="000543AF" w:rsidRDefault="000543AF" w:rsidP="00341DCC">
            <w:pPr>
              <w:rPr>
                <w:iCs/>
              </w:rPr>
            </w:pPr>
          </w:p>
          <w:p w14:paraId="3D0BEEFE" w14:textId="77777777" w:rsidR="000543AF" w:rsidRDefault="000543AF" w:rsidP="00341DCC">
            <w:pPr>
              <w:rPr>
                <w:iCs/>
              </w:rPr>
            </w:pPr>
          </w:p>
          <w:p w14:paraId="1D929B39" w14:textId="77777777" w:rsidR="000543AF" w:rsidRDefault="000543AF" w:rsidP="00341DCC">
            <w:pPr>
              <w:rPr>
                <w:iCs/>
              </w:rPr>
            </w:pPr>
          </w:p>
          <w:p w14:paraId="156E0FB0" w14:textId="77777777" w:rsidR="000543AF" w:rsidRDefault="000543AF" w:rsidP="00341DCC">
            <w:pPr>
              <w:rPr>
                <w:iCs/>
              </w:rPr>
            </w:pPr>
          </w:p>
          <w:p w14:paraId="5704368D" w14:textId="77777777" w:rsidR="000543AF" w:rsidRDefault="000543AF" w:rsidP="00341DCC">
            <w:pPr>
              <w:rPr>
                <w:iCs/>
              </w:rPr>
            </w:pPr>
          </w:p>
          <w:p w14:paraId="44ED79BF" w14:textId="77777777" w:rsidR="000543AF" w:rsidRDefault="000543AF" w:rsidP="00341DCC">
            <w:pPr>
              <w:rPr>
                <w:iCs/>
              </w:rPr>
            </w:pPr>
          </w:p>
          <w:p w14:paraId="011D7267" w14:textId="77777777" w:rsidR="000543AF" w:rsidRDefault="000543AF" w:rsidP="00341DCC">
            <w:pPr>
              <w:rPr>
                <w:iCs/>
              </w:rPr>
            </w:pPr>
          </w:p>
          <w:p w14:paraId="37DFF11C" w14:textId="77777777" w:rsidR="000543AF" w:rsidRDefault="000543AF" w:rsidP="00341DCC">
            <w:pPr>
              <w:rPr>
                <w:iCs/>
              </w:rPr>
            </w:pPr>
          </w:p>
          <w:p w14:paraId="217ED033" w14:textId="77777777" w:rsidR="000543AF" w:rsidRDefault="000543AF" w:rsidP="00341DCC">
            <w:pPr>
              <w:rPr>
                <w:iCs/>
              </w:rPr>
            </w:pPr>
          </w:p>
          <w:p w14:paraId="0B794E7D" w14:textId="77777777" w:rsidR="000543AF" w:rsidRDefault="000543AF" w:rsidP="00341DCC">
            <w:pPr>
              <w:rPr>
                <w:iCs/>
              </w:rPr>
            </w:pPr>
          </w:p>
          <w:p w14:paraId="7858959D" w14:textId="77777777" w:rsidR="000543AF" w:rsidRDefault="000543AF" w:rsidP="00341DCC">
            <w:pPr>
              <w:rPr>
                <w:iCs/>
              </w:rPr>
            </w:pPr>
          </w:p>
          <w:p w14:paraId="2CE6CEE0" w14:textId="77777777" w:rsidR="000543AF" w:rsidRDefault="000543AF" w:rsidP="00341DCC">
            <w:pPr>
              <w:rPr>
                <w:iCs/>
              </w:rPr>
            </w:pPr>
          </w:p>
          <w:p w14:paraId="4317EDE0" w14:textId="77777777" w:rsidR="000543AF" w:rsidRDefault="000543AF" w:rsidP="00341DCC">
            <w:pPr>
              <w:rPr>
                <w:iCs/>
              </w:rPr>
            </w:pPr>
          </w:p>
          <w:p w14:paraId="4AD40DD0" w14:textId="77777777" w:rsidR="000543AF" w:rsidRDefault="000543AF" w:rsidP="00341DCC">
            <w:pPr>
              <w:rPr>
                <w:iCs/>
              </w:rPr>
            </w:pPr>
          </w:p>
          <w:p w14:paraId="30FDBD20" w14:textId="77777777" w:rsidR="000543AF" w:rsidRDefault="000543AF" w:rsidP="00341DCC">
            <w:pPr>
              <w:rPr>
                <w:iCs/>
              </w:rPr>
            </w:pPr>
          </w:p>
          <w:p w14:paraId="2D694F00" w14:textId="77777777" w:rsidR="000543AF" w:rsidRDefault="000543AF" w:rsidP="00341DCC">
            <w:pPr>
              <w:rPr>
                <w:iCs/>
              </w:rPr>
            </w:pPr>
          </w:p>
          <w:p w14:paraId="496BCC57" w14:textId="77777777" w:rsidR="000543AF" w:rsidRDefault="000543AF" w:rsidP="00341DCC">
            <w:pPr>
              <w:rPr>
                <w:iCs/>
              </w:rPr>
            </w:pPr>
          </w:p>
          <w:p w14:paraId="069C9045" w14:textId="77777777" w:rsidR="000543AF" w:rsidRDefault="000543AF" w:rsidP="00341DCC">
            <w:pPr>
              <w:rPr>
                <w:iCs/>
              </w:rPr>
            </w:pPr>
          </w:p>
          <w:p w14:paraId="6F101DEE" w14:textId="77777777" w:rsidR="000543AF" w:rsidRDefault="000543AF" w:rsidP="00341DCC">
            <w:pPr>
              <w:rPr>
                <w:iCs/>
              </w:rPr>
            </w:pPr>
          </w:p>
          <w:p w14:paraId="625CDCBA" w14:textId="77777777" w:rsidR="000543AF" w:rsidRDefault="000543AF" w:rsidP="00341DCC">
            <w:pPr>
              <w:rPr>
                <w:iCs/>
              </w:rPr>
            </w:pPr>
          </w:p>
          <w:p w14:paraId="2F0C2B74" w14:textId="77777777" w:rsidR="000543AF" w:rsidRDefault="000543AF" w:rsidP="00341DCC">
            <w:pPr>
              <w:rPr>
                <w:iCs/>
              </w:rPr>
            </w:pPr>
          </w:p>
          <w:p w14:paraId="37C29056" w14:textId="77777777" w:rsidR="000543AF" w:rsidRDefault="000543AF" w:rsidP="00341DCC">
            <w:pPr>
              <w:rPr>
                <w:iCs/>
              </w:rPr>
            </w:pPr>
          </w:p>
          <w:p w14:paraId="0CC4C5F7" w14:textId="41E3E218" w:rsidR="000543AF" w:rsidRPr="006E3891" w:rsidRDefault="000543AF" w:rsidP="00341DCC">
            <w:pPr>
              <w:rPr>
                <w:iCs/>
              </w:rPr>
            </w:pPr>
          </w:p>
        </w:tc>
      </w:tr>
    </w:tbl>
    <w:p w14:paraId="0A6ED995" w14:textId="6C846EB9" w:rsidR="00440D51" w:rsidRPr="006E3891" w:rsidRDefault="00F70DED" w:rsidP="00440D51">
      <w:pPr>
        <w:jc w:val="right"/>
      </w:pPr>
      <w:r>
        <w:lastRenderedPageBreak/>
        <w:t>Пр</w:t>
      </w:r>
      <w:r w:rsidR="00B474FB" w:rsidRPr="006E3891">
        <w:t>иложение 1 к контракту</w:t>
      </w:r>
    </w:p>
    <w:p w14:paraId="1F9249FC" w14:textId="23482FFC" w:rsidR="006B0A53" w:rsidRPr="006B0A53" w:rsidRDefault="00B474FB" w:rsidP="006B0A53">
      <w:pPr>
        <w:jc w:val="right"/>
      </w:pPr>
      <w:r w:rsidRPr="006E3891">
        <w:t xml:space="preserve">от________ </w:t>
      </w:r>
      <w:r w:rsidR="006B0A53" w:rsidRPr="006B0A53">
        <w:t xml:space="preserve">№ </w:t>
      </w:r>
      <w:r w:rsidR="00D9640B">
        <w:t xml:space="preserve">   </w:t>
      </w:r>
    </w:p>
    <w:p w14:paraId="383F23E6" w14:textId="437FF978" w:rsidR="006B0A53" w:rsidRDefault="00B474FB" w:rsidP="006B0A53">
      <w:pPr>
        <w:jc w:val="center"/>
        <w:rPr>
          <w:b/>
        </w:rPr>
      </w:pPr>
      <w:r w:rsidRPr="006E3891">
        <w:rPr>
          <w:b/>
        </w:rPr>
        <w:t>Техническая часть</w:t>
      </w:r>
    </w:p>
    <w:p w14:paraId="694963BA" w14:textId="3F83C9A9" w:rsidR="006B0A53" w:rsidRDefault="006B0A53" w:rsidP="006B0A53">
      <w:pPr>
        <w:rPr>
          <w:b/>
        </w:rPr>
      </w:pPr>
    </w:p>
    <w:p w14:paraId="169BAC2D" w14:textId="294EB155" w:rsidR="006B0A53" w:rsidRPr="006B0A53" w:rsidRDefault="006B0A53" w:rsidP="006B0A53">
      <w:pPr>
        <w:tabs>
          <w:tab w:val="left" w:pos="600"/>
        </w:tabs>
        <w:ind w:firstLine="709"/>
        <w:jc w:val="both"/>
        <w:rPr>
          <w:b/>
          <w:kern w:val="28"/>
        </w:rPr>
      </w:pPr>
      <w:r w:rsidRPr="006B0A53">
        <w:rPr>
          <w:b/>
          <w:kern w:val="28"/>
        </w:rPr>
        <w:t>1. Перечень закупаемых услу</w:t>
      </w:r>
      <w:r>
        <w:rPr>
          <w:b/>
          <w:kern w:val="28"/>
        </w:rPr>
        <w:t>г</w:t>
      </w:r>
    </w:p>
    <w:p w14:paraId="56B703A2" w14:textId="67003220" w:rsidR="006B0A53" w:rsidRPr="006B0A53" w:rsidRDefault="006B0A53" w:rsidP="006B0A53">
      <w:pPr>
        <w:ind w:firstLine="708"/>
        <w:jc w:val="both"/>
      </w:pPr>
      <w:r w:rsidRPr="006B0A53">
        <w:rPr>
          <w:kern w:val="28"/>
        </w:rPr>
        <w:t xml:space="preserve">1.1. </w:t>
      </w:r>
      <w:bookmarkStart w:id="9" w:name="_Hlk207634765"/>
      <w:r w:rsidRPr="006B0A53">
        <w:rPr>
          <w:kern w:val="28"/>
        </w:rPr>
        <w:t>Оказание услуг по дополнительному профессиональному образованию мировых судей Хабаровского края по программе профессиональной переподготовки</w:t>
      </w:r>
      <w:r w:rsidRPr="006B0A53">
        <w:t>: "Профессиональная переподготовка мировых судей, впервые назначенных на должность"</w:t>
      </w:r>
      <w:bookmarkEnd w:id="9"/>
      <w:r w:rsidRPr="006B0A53">
        <w:t>.</w:t>
      </w:r>
    </w:p>
    <w:p w14:paraId="461341E1" w14:textId="77777777" w:rsidR="006B0A53" w:rsidRPr="006B0A53" w:rsidRDefault="006B0A53" w:rsidP="006B0A53">
      <w:pPr>
        <w:tabs>
          <w:tab w:val="left" w:pos="600"/>
        </w:tabs>
        <w:ind w:firstLine="709"/>
        <w:jc w:val="both"/>
        <w:rPr>
          <w:bCs/>
        </w:rPr>
      </w:pPr>
      <w:r w:rsidRPr="006B0A53">
        <w:rPr>
          <w:b/>
          <w:kern w:val="28"/>
        </w:rPr>
        <w:t xml:space="preserve">2. Объем закупаемых услуг: </w:t>
      </w:r>
    </w:p>
    <w:p w14:paraId="6BD34162" w14:textId="54F028A6" w:rsidR="006B0A53" w:rsidRPr="006B0A53" w:rsidRDefault="006B0A53" w:rsidP="006B0A53">
      <w:pPr>
        <w:autoSpaceDE w:val="0"/>
        <w:autoSpaceDN w:val="0"/>
        <w:adjustRightInd w:val="0"/>
        <w:ind w:firstLine="709"/>
        <w:contextualSpacing/>
        <w:jc w:val="both"/>
        <w:rPr>
          <w:rFonts w:eastAsia="Calibri"/>
          <w:color w:val="000000"/>
          <w:lang w:eastAsia="en-US"/>
        </w:rPr>
      </w:pPr>
      <w:r w:rsidRPr="006B0A53">
        <w:rPr>
          <w:rFonts w:eastAsia="Calibri"/>
          <w:color w:val="000000"/>
          <w:lang w:eastAsia="en-US"/>
        </w:rPr>
        <w:t xml:space="preserve">Количество слушателей: </w:t>
      </w:r>
      <w:r w:rsidR="00DA3FBF">
        <w:rPr>
          <w:rFonts w:eastAsia="Calibri"/>
          <w:color w:val="000000"/>
          <w:lang w:eastAsia="en-US"/>
        </w:rPr>
        <w:t xml:space="preserve">5 </w:t>
      </w:r>
      <w:r w:rsidRPr="006B0A53">
        <w:rPr>
          <w:rFonts w:eastAsia="Calibri"/>
          <w:color w:val="000000"/>
          <w:lang w:eastAsia="en-US"/>
        </w:rPr>
        <w:t>человек.</w:t>
      </w:r>
    </w:p>
    <w:p w14:paraId="228034FB" w14:textId="77777777" w:rsidR="006B0A53" w:rsidRPr="006B0A53" w:rsidRDefault="006B0A53" w:rsidP="006B0A53">
      <w:pPr>
        <w:autoSpaceDE w:val="0"/>
        <w:autoSpaceDN w:val="0"/>
        <w:adjustRightInd w:val="0"/>
        <w:ind w:firstLine="709"/>
        <w:contextualSpacing/>
        <w:jc w:val="both"/>
        <w:rPr>
          <w:rFonts w:eastAsia="Calibri"/>
          <w:color w:val="000000"/>
        </w:rPr>
      </w:pPr>
      <w:r w:rsidRPr="006B0A53">
        <w:rPr>
          <w:bCs/>
          <w:kern w:val="28"/>
        </w:rPr>
        <w:t>Количество часов</w:t>
      </w:r>
      <w:r w:rsidRPr="006B0A53">
        <w:rPr>
          <w:kern w:val="28"/>
        </w:rPr>
        <w:t xml:space="preserve"> – 256 академических часов </w:t>
      </w:r>
      <w:r w:rsidRPr="006B0A53">
        <w:rPr>
          <w:rFonts w:eastAsia="Calibri"/>
          <w:color w:val="000000"/>
        </w:rPr>
        <w:t>(форма обучения – очная, форма реализации – поэтапно с частичным применением дистанционных образовательных технологий и электронного обучения.</w:t>
      </w:r>
    </w:p>
    <w:p w14:paraId="5DB72B18" w14:textId="08E1D96C" w:rsidR="00C30B08" w:rsidRPr="001944B1" w:rsidRDefault="00C30B08" w:rsidP="00C30B08">
      <w:pPr>
        <w:autoSpaceDE w:val="0"/>
        <w:autoSpaceDN w:val="0"/>
        <w:adjustRightInd w:val="0"/>
        <w:ind w:firstLine="709"/>
        <w:contextualSpacing/>
        <w:jc w:val="both"/>
        <w:rPr>
          <w:rFonts w:eastAsia="Calibri"/>
          <w:color w:val="000000"/>
          <w:lang w:eastAsia="en-US"/>
        </w:rPr>
      </w:pPr>
      <w:r w:rsidRPr="001428B1">
        <w:rPr>
          <w:rFonts w:eastAsia="Calibri"/>
          <w:color w:val="000000"/>
          <w:lang w:eastAsia="en-US"/>
        </w:rPr>
        <w:t xml:space="preserve">Периодичность (график) оказания услуг: </w:t>
      </w:r>
      <w:r>
        <w:rPr>
          <w:rFonts w:eastAsia="Calibri"/>
          <w:color w:val="000000"/>
          <w:lang w:eastAsia="en-US"/>
        </w:rPr>
        <w:t xml:space="preserve">с 12 октября 2026 г. по 27 ноября 2026 г. </w:t>
      </w:r>
      <w:r w:rsidRPr="001428B1">
        <w:rPr>
          <w:rFonts w:eastAsia="Calibri"/>
          <w:color w:val="000000"/>
          <w:lang w:eastAsia="en-US"/>
        </w:rPr>
        <w:t xml:space="preserve"> </w:t>
      </w:r>
      <w:r w:rsidR="003A5009">
        <w:rPr>
          <w:rFonts w:eastAsia="Calibri"/>
          <w:color w:val="000000"/>
          <w:lang w:eastAsia="en-US"/>
        </w:rPr>
        <w:t xml:space="preserve">                                         </w:t>
      </w:r>
      <w:r w:rsidR="00DA3FBF">
        <w:rPr>
          <w:rFonts w:eastAsia="Calibri"/>
          <w:color w:val="000000"/>
          <w:lang w:eastAsia="en-US"/>
        </w:rPr>
        <w:t xml:space="preserve">В том числе: </w:t>
      </w:r>
      <w:r>
        <w:rPr>
          <w:rFonts w:eastAsia="Calibri"/>
          <w:color w:val="000000"/>
          <w:lang w:eastAsia="en-US"/>
        </w:rPr>
        <w:t xml:space="preserve">1 этап - с 12 по 30 октября 2026 г., 2 этап - с </w:t>
      </w:r>
      <w:r w:rsidR="00DA3FBF">
        <w:rPr>
          <w:rFonts w:eastAsia="Calibri"/>
          <w:color w:val="000000"/>
          <w:lang w:eastAsia="en-US"/>
        </w:rPr>
        <w:t>0</w:t>
      </w:r>
      <w:r>
        <w:rPr>
          <w:rFonts w:eastAsia="Calibri"/>
          <w:color w:val="000000"/>
          <w:lang w:eastAsia="en-US"/>
        </w:rPr>
        <w:t>9 по 27 ноября 2026 г.</w:t>
      </w:r>
    </w:p>
    <w:p w14:paraId="3DB187ED" w14:textId="77777777" w:rsidR="00A050C7" w:rsidRDefault="00A050C7" w:rsidP="006B0A53">
      <w:pPr>
        <w:autoSpaceDE w:val="0"/>
        <w:autoSpaceDN w:val="0"/>
        <w:adjustRightInd w:val="0"/>
        <w:ind w:firstLine="709"/>
        <w:jc w:val="both"/>
        <w:rPr>
          <w:kern w:val="28"/>
        </w:rPr>
      </w:pPr>
      <w:r w:rsidRPr="00A050C7">
        <w:rPr>
          <w:kern w:val="28"/>
        </w:rPr>
        <w:t>В соответствии с п. 16 Порядка организации и осуществления образовательной деятельности по дополнительным профессиональным программам, утвержденного Приказом Министерства образования и науки РФ от 24.03.2025 № 266, для всех видов аудиторных занятий академический час устанавливается продолжительностью 45 минут.</w:t>
      </w:r>
    </w:p>
    <w:p w14:paraId="023AADD2" w14:textId="1DB82D60" w:rsidR="006B0A53" w:rsidRPr="006B0A53" w:rsidRDefault="006B0A53" w:rsidP="006B0A53">
      <w:pPr>
        <w:autoSpaceDE w:val="0"/>
        <w:autoSpaceDN w:val="0"/>
        <w:adjustRightInd w:val="0"/>
        <w:ind w:firstLine="709"/>
        <w:jc w:val="both"/>
        <w:rPr>
          <w:rFonts w:eastAsia="Calibri"/>
        </w:rPr>
      </w:pPr>
      <w:r w:rsidRPr="006B0A53">
        <w:rPr>
          <w:kern w:val="28"/>
        </w:rPr>
        <w:t>По согласованию с Заказчиком возможна корректировка периодичности (графика) оказания услуг.</w:t>
      </w:r>
    </w:p>
    <w:p w14:paraId="202AF2B6" w14:textId="77777777" w:rsidR="006B0A53" w:rsidRPr="006B0A53" w:rsidRDefault="006B0A53" w:rsidP="006B0A53">
      <w:pPr>
        <w:tabs>
          <w:tab w:val="left" w:pos="0"/>
        </w:tabs>
        <w:ind w:firstLine="567"/>
        <w:jc w:val="both"/>
        <w:rPr>
          <w:b/>
          <w:kern w:val="28"/>
        </w:rPr>
      </w:pPr>
      <w:r w:rsidRPr="006B0A53">
        <w:rPr>
          <w:b/>
          <w:kern w:val="28"/>
        </w:rPr>
        <w:t>Место оказания услуг:</w:t>
      </w:r>
    </w:p>
    <w:p w14:paraId="6C12661E" w14:textId="1079557A" w:rsidR="006B0A53" w:rsidRPr="006B0A53" w:rsidRDefault="006B0A53" w:rsidP="006B0A53">
      <w:pPr>
        <w:tabs>
          <w:tab w:val="left" w:pos="0"/>
        </w:tabs>
        <w:ind w:firstLine="567"/>
        <w:jc w:val="both"/>
        <w:rPr>
          <w:rFonts w:eastAsia="Calibri"/>
          <w:color w:val="000000"/>
        </w:rPr>
      </w:pPr>
      <w:r w:rsidRPr="006B0A53">
        <w:rPr>
          <w:rFonts w:eastAsia="Calibri"/>
          <w:color w:val="000000"/>
        </w:rPr>
        <w:t xml:space="preserve">Обучение проводится поэтапно с частичным применением дистанционных образовательных технологий и электронного обучения (1 этап </w:t>
      </w:r>
      <w:r w:rsidRPr="006B0A53">
        <w:rPr>
          <w:kern w:val="28"/>
        </w:rPr>
        <w:t xml:space="preserve">– стажировка – судебные участки Хабаровского края, районные (городские) суды Хабаровского края (по месту </w:t>
      </w:r>
      <w:r w:rsidRPr="006B0A53">
        <w:rPr>
          <w:rFonts w:eastAsia="Calibri"/>
          <w:color w:val="000000"/>
        </w:rPr>
        <w:t xml:space="preserve">осуществления основной деятельности в должности мирового судьи (обучаемого) без отрыва от </w:t>
      </w:r>
      <w:r w:rsidR="00DA3FBF">
        <w:rPr>
          <w:rFonts w:eastAsia="Calibri"/>
          <w:color w:val="000000"/>
        </w:rPr>
        <w:t>исполнения должностных обязанностей</w:t>
      </w:r>
      <w:r w:rsidRPr="006B0A53">
        <w:rPr>
          <w:rFonts w:eastAsia="Calibri"/>
          <w:color w:val="000000"/>
        </w:rPr>
        <w:t xml:space="preserve">, 2 этап – аудиторные занятия – в дистанционном формате, </w:t>
      </w:r>
      <w:r w:rsidR="00DA3FBF">
        <w:rPr>
          <w:rFonts w:eastAsia="Calibri"/>
          <w:color w:val="000000"/>
        </w:rPr>
        <w:t xml:space="preserve">с </w:t>
      </w:r>
      <w:r w:rsidRPr="006B0A53">
        <w:rPr>
          <w:rFonts w:eastAsia="Calibri"/>
          <w:color w:val="000000"/>
        </w:rPr>
        <w:t>отрыв</w:t>
      </w:r>
      <w:r w:rsidR="00DA3FBF">
        <w:rPr>
          <w:rFonts w:eastAsia="Calibri"/>
          <w:color w:val="000000"/>
        </w:rPr>
        <w:t xml:space="preserve">ом </w:t>
      </w:r>
      <w:r w:rsidRPr="006B0A53">
        <w:rPr>
          <w:rFonts w:eastAsia="Calibri"/>
          <w:color w:val="000000"/>
        </w:rPr>
        <w:t xml:space="preserve">от </w:t>
      </w:r>
      <w:r w:rsidR="00DA3FBF">
        <w:rPr>
          <w:rFonts w:eastAsia="Calibri"/>
          <w:color w:val="000000"/>
        </w:rPr>
        <w:t>исполнения должностных обязанностей</w:t>
      </w:r>
      <w:r w:rsidRPr="006B0A53">
        <w:rPr>
          <w:rFonts w:eastAsia="Calibri"/>
          <w:color w:val="000000"/>
        </w:rPr>
        <w:t xml:space="preserve">). </w:t>
      </w:r>
    </w:p>
    <w:p w14:paraId="18E46ADC" w14:textId="77777777" w:rsidR="006B0A53" w:rsidRPr="006B0A53" w:rsidRDefault="006B0A53" w:rsidP="006B0A53">
      <w:pPr>
        <w:tabs>
          <w:tab w:val="left" w:pos="600"/>
        </w:tabs>
        <w:autoSpaceDE w:val="0"/>
        <w:autoSpaceDN w:val="0"/>
        <w:adjustRightInd w:val="0"/>
        <w:ind w:firstLine="567"/>
        <w:outlineLvl w:val="0"/>
        <w:rPr>
          <w:b/>
          <w:bCs/>
        </w:rPr>
      </w:pPr>
      <w:r w:rsidRPr="006B0A53">
        <w:rPr>
          <w:b/>
          <w:bCs/>
        </w:rPr>
        <w:t>Порядок и условия оказания услуг</w:t>
      </w:r>
    </w:p>
    <w:p w14:paraId="0DE44B5F" w14:textId="77777777" w:rsidR="006B0A53" w:rsidRPr="006B0A53" w:rsidRDefault="006B0A53" w:rsidP="006B0A53">
      <w:pPr>
        <w:keepNext/>
        <w:keepLines/>
        <w:tabs>
          <w:tab w:val="left" w:pos="600"/>
        </w:tabs>
        <w:ind w:right="26" w:firstLine="567"/>
        <w:jc w:val="both"/>
      </w:pPr>
      <w:r w:rsidRPr="006B0A53">
        <w:t xml:space="preserve">Исполнитель до начала обучения представляет Заказчику на согласование </w:t>
      </w:r>
      <w:r w:rsidRPr="006B0A53">
        <w:rPr>
          <w:kern w:val="28"/>
        </w:rPr>
        <w:t>дополнительную профессиональному программу по профессиональной переподготовке мировых судей (далее -Программу)</w:t>
      </w:r>
      <w:r w:rsidRPr="006B0A53">
        <w:t>.</w:t>
      </w:r>
    </w:p>
    <w:p w14:paraId="0A2C4000" w14:textId="77777777" w:rsidR="006B0A53" w:rsidRPr="006B0A53" w:rsidRDefault="006B0A53" w:rsidP="006B0A53">
      <w:pPr>
        <w:ind w:firstLine="567"/>
        <w:jc w:val="both"/>
      </w:pPr>
      <w:r w:rsidRPr="006B0A53">
        <w:t>Структура и содержание Программы должны соответствовать Примерной программе и включать в себя:</w:t>
      </w:r>
    </w:p>
    <w:p w14:paraId="5E9FF439" w14:textId="77777777" w:rsidR="006B0A53" w:rsidRPr="006B0A53" w:rsidRDefault="006B0A53" w:rsidP="006B0A53">
      <w:pPr>
        <w:ind w:firstLine="567"/>
        <w:jc w:val="both"/>
      </w:pPr>
      <w:r w:rsidRPr="006B0A53">
        <w:t>- цель реализации Программы, планируемые результаты обучения;</w:t>
      </w:r>
    </w:p>
    <w:p w14:paraId="39691FB3" w14:textId="77777777" w:rsidR="006B0A53" w:rsidRPr="006B0A53" w:rsidRDefault="006B0A53" w:rsidP="006B0A53">
      <w:pPr>
        <w:keepNext/>
        <w:keepLines/>
        <w:tabs>
          <w:tab w:val="left" w:pos="600"/>
        </w:tabs>
        <w:ind w:right="26" w:firstLine="567"/>
        <w:jc w:val="both"/>
      </w:pPr>
      <w:r w:rsidRPr="006B0A53">
        <w:t>- учебно-тематический план (учебный план) с указанием разделов, дисциплин (модулей), тем и видов учебных занятий (лекционное, практическое, семинар, деловая игра и др.) в соответствии с установленными требованиями к содержанию образовательной программы;</w:t>
      </w:r>
    </w:p>
    <w:p w14:paraId="10F1EC93" w14:textId="77777777" w:rsidR="006B0A53" w:rsidRPr="006B0A53" w:rsidRDefault="006B0A53" w:rsidP="006B0A53">
      <w:pPr>
        <w:keepNext/>
        <w:keepLines/>
        <w:tabs>
          <w:tab w:val="left" w:pos="600"/>
        </w:tabs>
        <w:ind w:right="26" w:firstLine="567"/>
        <w:jc w:val="both"/>
      </w:pPr>
      <w:r w:rsidRPr="006B0A53">
        <w:t>- календарный учебный график с указанием Ф.И.О. и ученых степеней и (или) званий преподавателей, а также специалистов, привлекаемых к проведению обучения.</w:t>
      </w:r>
    </w:p>
    <w:p w14:paraId="2C0D6F03" w14:textId="77777777" w:rsidR="006B0A53" w:rsidRPr="006B0A53" w:rsidRDefault="006B0A53" w:rsidP="006B0A53">
      <w:pPr>
        <w:ind w:firstLine="567"/>
        <w:jc w:val="both"/>
      </w:pPr>
      <w:r w:rsidRPr="006B0A53">
        <w:t xml:space="preserve">- условия реализации программы (в том числе сведения об оснащенности лабораториями и специализированным оборудованием, программным обеспечением, необходимым для отработки на практике необходимых навыков и умений </w:t>
      </w:r>
      <w:r w:rsidRPr="006B0A53">
        <w:rPr>
          <w:bCs/>
          <w:lang w:eastAsia="en-US"/>
        </w:rPr>
        <w:t>в соответствии с заявленной Программой</w:t>
      </w:r>
      <w:r w:rsidRPr="006B0A53">
        <w:t>);</w:t>
      </w:r>
    </w:p>
    <w:p w14:paraId="1A6894FE" w14:textId="77777777" w:rsidR="006B0A53" w:rsidRPr="006B0A53" w:rsidRDefault="006B0A53" w:rsidP="006B0A53">
      <w:pPr>
        <w:ind w:firstLine="567"/>
        <w:jc w:val="both"/>
      </w:pPr>
      <w:r w:rsidRPr="006B0A53">
        <w:t>- формы аттестации, оценочные материалы и иные компоненты.</w:t>
      </w:r>
    </w:p>
    <w:p w14:paraId="39289204" w14:textId="77777777" w:rsidR="006B0A53" w:rsidRPr="006B0A53" w:rsidRDefault="006B0A53" w:rsidP="006B0A53">
      <w:pPr>
        <w:ind w:firstLine="709"/>
        <w:jc w:val="both"/>
        <w:rPr>
          <w:rFonts w:eastAsia="Calibri"/>
        </w:rPr>
      </w:pPr>
      <w:r w:rsidRPr="006B0A53">
        <w:rPr>
          <w:spacing w:val="-4"/>
        </w:rPr>
        <w:t xml:space="preserve">Образовательная программа должна обеспечивать </w:t>
      </w:r>
      <w:r w:rsidRPr="006B0A53">
        <w:rPr>
          <w:bCs/>
        </w:rPr>
        <w:t>получение компетенции, необходимой для выполнения нового вида профессиональной деятельности, приобретение новой квалификации, получения</w:t>
      </w:r>
      <w:r w:rsidRPr="006B0A53">
        <w:rPr>
          <w:spacing w:val="-4"/>
        </w:rPr>
        <w:t xml:space="preserve"> качественного уровня профессиональных навыков </w:t>
      </w:r>
      <w:r w:rsidRPr="006B0A53">
        <w:rPr>
          <w:bCs/>
        </w:rPr>
        <w:t xml:space="preserve">лиц, замещающих должности мировых судей Хабаровского </w:t>
      </w:r>
      <w:r w:rsidRPr="006B0A53">
        <w:rPr>
          <w:spacing w:val="-4"/>
        </w:rPr>
        <w:t>края.</w:t>
      </w:r>
    </w:p>
    <w:p w14:paraId="647670B4" w14:textId="77777777" w:rsidR="006B0A53" w:rsidRPr="006B0A53" w:rsidRDefault="006B0A53" w:rsidP="006B0A53">
      <w:pPr>
        <w:ind w:firstLine="709"/>
        <w:jc w:val="both"/>
        <w:rPr>
          <w:lang w:eastAsia="en-US"/>
        </w:rPr>
      </w:pPr>
      <w:r w:rsidRPr="006B0A53">
        <w:rPr>
          <w:lang w:eastAsia="en-US"/>
        </w:rPr>
        <w:t xml:space="preserve">Программа должна соответствовать квалификационным требованиям к профессиям и должностям обучаемых лиц, быть оптимальной по длительности обучения, сочетанию лекционных и практических занятий, а также по видам и нормативам учебной нагрузки. </w:t>
      </w:r>
    </w:p>
    <w:p w14:paraId="2ECE8DA5" w14:textId="77777777" w:rsidR="006B0A53" w:rsidRPr="006B0A53" w:rsidRDefault="006B0A53" w:rsidP="006B0A53">
      <w:pPr>
        <w:ind w:firstLine="709"/>
        <w:jc w:val="both"/>
      </w:pPr>
      <w:r w:rsidRPr="006B0A53">
        <w:t>Исполнитель должен располагать:</w:t>
      </w:r>
    </w:p>
    <w:p w14:paraId="451CCE21" w14:textId="77777777" w:rsidR="006B0A53" w:rsidRPr="006B0A53" w:rsidRDefault="006B0A53" w:rsidP="006B0A53">
      <w:pPr>
        <w:ind w:firstLine="708"/>
        <w:jc w:val="both"/>
      </w:pPr>
      <w:r w:rsidRPr="006B0A53">
        <w:lastRenderedPageBreak/>
        <w:t>- техническими возможностями применения дистанционных образовательными технологий;</w:t>
      </w:r>
    </w:p>
    <w:p w14:paraId="7D1CA3FF" w14:textId="77777777" w:rsidR="006B0A53" w:rsidRPr="006B0A53" w:rsidRDefault="006B0A53" w:rsidP="006B0A53">
      <w:pPr>
        <w:ind w:firstLine="709"/>
        <w:jc w:val="both"/>
        <w:rPr>
          <w:lang w:eastAsia="en-US"/>
        </w:rPr>
      </w:pPr>
      <w:r w:rsidRPr="006B0A53">
        <w:rPr>
          <w:lang w:eastAsia="en-US"/>
        </w:rPr>
        <w:t>- информационными образовательными технологиями;</w:t>
      </w:r>
    </w:p>
    <w:p w14:paraId="4ECC6FF0" w14:textId="77777777" w:rsidR="006B0A53" w:rsidRPr="006B0A53" w:rsidRDefault="006B0A53" w:rsidP="006B0A53">
      <w:pPr>
        <w:ind w:firstLine="709"/>
        <w:jc w:val="both"/>
        <w:rPr>
          <w:lang w:eastAsia="en-US"/>
        </w:rPr>
      </w:pPr>
      <w:r w:rsidRPr="006B0A53">
        <w:rPr>
          <w:lang w:eastAsia="en-US"/>
        </w:rPr>
        <w:t>- исчерпывающим набором дидактических, учебно-методических материалов, изучение которых предусмотрено программой, из расчета по одному полному комплекту на каждого слушателя;</w:t>
      </w:r>
    </w:p>
    <w:p w14:paraId="13EF1F3C" w14:textId="77777777" w:rsidR="006B0A53" w:rsidRPr="006B0A53" w:rsidRDefault="006B0A53" w:rsidP="006B0A53">
      <w:pPr>
        <w:ind w:firstLine="709"/>
        <w:jc w:val="both"/>
      </w:pPr>
      <w:r w:rsidRPr="006B0A53">
        <w:rPr>
          <w:lang w:eastAsia="en-US"/>
        </w:rPr>
        <w:t>- профессорско</w:t>
      </w:r>
      <w:r w:rsidRPr="006B0A53">
        <w:t>-преподавательским составом из числа имеющих ученую степень доктора юридических наук или кандидата юридических наук, имеющих ученое звание профессора или доцента с опытом работы в судебной системе, преподавателей, владеющих методикой преподавания в сфере "ГАС Правосудие", а также действующих судей.</w:t>
      </w:r>
    </w:p>
    <w:p w14:paraId="578DFA7E" w14:textId="77777777" w:rsidR="006B0A53" w:rsidRPr="006B0A53" w:rsidRDefault="006B0A53" w:rsidP="006B0A53">
      <w:pPr>
        <w:ind w:firstLine="709"/>
        <w:jc w:val="both"/>
        <w:rPr>
          <w:rFonts w:eastAsia="Calibri"/>
        </w:rPr>
      </w:pPr>
      <w:r w:rsidRPr="006B0A53">
        <w:rPr>
          <w:rFonts w:eastAsia="Calibri"/>
        </w:rPr>
        <w:t>При проведении занятий с судьями целесообразно учитывать их специализацию по уголовным, гражданским делам и делам об административных правонарушениях. Вместе с тем в планы обучения мировых судей рекомендуется включить такие общие вопросы, как:</w:t>
      </w:r>
    </w:p>
    <w:p w14:paraId="7CCF885D" w14:textId="77777777" w:rsidR="006B0A53" w:rsidRPr="006B0A53" w:rsidRDefault="006B0A53" w:rsidP="006B0A53">
      <w:pPr>
        <w:ind w:firstLine="709"/>
        <w:jc w:val="both"/>
        <w:rPr>
          <w:lang w:eastAsia="en-US"/>
        </w:rPr>
      </w:pPr>
      <w:r w:rsidRPr="006B0A53">
        <w:rPr>
          <w:lang w:eastAsia="en-US"/>
        </w:rPr>
        <w:t>- обзор и обобщение судебной практики, рассмотрение и обсуждение вынесенных приговоров, решений, постановлений и определений по конкретным уголовным и гражданским делам;</w:t>
      </w:r>
    </w:p>
    <w:p w14:paraId="40AF5AC3" w14:textId="77777777" w:rsidR="006B0A53" w:rsidRPr="006B0A53" w:rsidRDefault="006B0A53" w:rsidP="006B0A53">
      <w:pPr>
        <w:ind w:firstLine="709"/>
        <w:jc w:val="both"/>
        <w:rPr>
          <w:lang w:eastAsia="en-US"/>
        </w:rPr>
      </w:pPr>
      <w:r w:rsidRPr="006B0A53">
        <w:rPr>
          <w:lang w:eastAsia="en-US"/>
        </w:rPr>
        <w:t>- анализ ошибок в применении действующего законодательства, допущенных при рассмотрении уголовных и гражданских дел, пересмотренных в суде апелляционной инстанции, либо в порядке надзора.</w:t>
      </w:r>
    </w:p>
    <w:p w14:paraId="2239B1CD" w14:textId="77777777" w:rsidR="006B0A53" w:rsidRPr="006B0A53" w:rsidRDefault="006B0A53" w:rsidP="006B0A53">
      <w:pPr>
        <w:ind w:firstLine="709"/>
        <w:jc w:val="both"/>
        <w:rPr>
          <w:rFonts w:eastAsia="Calibri"/>
        </w:rPr>
      </w:pPr>
      <w:r w:rsidRPr="006B0A53">
        <w:rPr>
          <w:lang w:eastAsia="en-US"/>
        </w:rPr>
        <w:t>- последние</w:t>
      </w:r>
      <w:r w:rsidRPr="006B0A53">
        <w:rPr>
          <w:rFonts w:eastAsia="Calibri"/>
        </w:rPr>
        <w:t xml:space="preserve"> изменения действующего законодательства. </w:t>
      </w:r>
    </w:p>
    <w:p w14:paraId="1A66B97A" w14:textId="77777777" w:rsidR="006B0A53" w:rsidRPr="006B0A53" w:rsidRDefault="006B0A53" w:rsidP="006B0A53">
      <w:pPr>
        <w:ind w:firstLine="709"/>
        <w:jc w:val="both"/>
        <w:rPr>
          <w:rFonts w:eastAsia="Calibri"/>
        </w:rPr>
      </w:pPr>
      <w:r w:rsidRPr="006B0A53">
        <w:rPr>
          <w:spacing w:val="-4"/>
        </w:rPr>
        <w:t>Заказчик представляет Исполнителю списки слушателей до начала обучения.</w:t>
      </w:r>
    </w:p>
    <w:p w14:paraId="71E6330B" w14:textId="77777777" w:rsidR="006B0A53" w:rsidRPr="006B0A53" w:rsidRDefault="006B0A53" w:rsidP="006B0A53">
      <w:pPr>
        <w:ind w:firstLine="709"/>
        <w:contextualSpacing/>
        <w:jc w:val="both"/>
        <w:rPr>
          <w:rFonts w:eastAsia="Calibri"/>
          <w:spacing w:val="-4"/>
        </w:rPr>
      </w:pPr>
      <w:r w:rsidRPr="006B0A53">
        <w:rPr>
          <w:rFonts w:eastAsia="Calibri"/>
          <w:spacing w:val="-4"/>
        </w:rPr>
        <w:t xml:space="preserve">На основании списков слушателей, предоставляемых Заказчиком, Исполнитель готовит справки-вызовы для слушателей и предоставляет их Заказчику до начала обучения. Справка-вызов (приглашение слушателя – участника программы </w:t>
      </w:r>
      <w:r w:rsidRPr="006B0A53">
        <w:rPr>
          <w:rFonts w:eastAsia="Calibri"/>
          <w:bCs/>
        </w:rPr>
        <w:t xml:space="preserve">профессиональной </w:t>
      </w:r>
      <w:r w:rsidRPr="006B0A53">
        <w:rPr>
          <w:rFonts w:eastAsia="Calibri"/>
        </w:rPr>
        <w:t>переподготовки</w:t>
      </w:r>
      <w:r w:rsidRPr="006B0A53">
        <w:rPr>
          <w:rFonts w:eastAsia="Calibri"/>
          <w:spacing w:val="-4"/>
        </w:rPr>
        <w:t xml:space="preserve">) должна содержать наименование Исполнителя, наименование </w:t>
      </w:r>
      <w:r w:rsidRPr="006B0A53">
        <w:rPr>
          <w:rFonts w:eastAsia="Calibri"/>
          <w:kern w:val="28"/>
        </w:rPr>
        <w:t xml:space="preserve">дополнительной профессиональной программы </w:t>
      </w:r>
      <w:r w:rsidRPr="006B0A53">
        <w:rPr>
          <w:rFonts w:eastAsia="Calibri"/>
          <w:bCs/>
        </w:rPr>
        <w:t xml:space="preserve">профессиональной </w:t>
      </w:r>
      <w:r w:rsidRPr="006B0A53">
        <w:rPr>
          <w:rFonts w:eastAsia="Calibri"/>
        </w:rPr>
        <w:t>переподготовки</w:t>
      </w:r>
      <w:r w:rsidRPr="006B0A53">
        <w:rPr>
          <w:rFonts w:eastAsia="Calibri"/>
          <w:kern w:val="28"/>
        </w:rPr>
        <w:t>,</w:t>
      </w:r>
      <w:r w:rsidRPr="006B0A53">
        <w:rPr>
          <w:rFonts w:eastAsia="Calibri"/>
          <w:spacing w:val="-4"/>
        </w:rPr>
        <w:t xml:space="preserve"> ФИО слушателя - участника программы, дату, время и адрес проведения обучения по </w:t>
      </w:r>
      <w:r w:rsidRPr="006B0A53">
        <w:rPr>
          <w:rFonts w:eastAsia="Calibri"/>
          <w:bCs/>
        </w:rPr>
        <w:t>профессиональные переподготовки</w:t>
      </w:r>
      <w:r w:rsidRPr="006B0A53">
        <w:rPr>
          <w:rFonts w:eastAsia="Calibri"/>
          <w:spacing w:val="-4"/>
        </w:rPr>
        <w:t>.</w:t>
      </w:r>
    </w:p>
    <w:p w14:paraId="27410FE7" w14:textId="77777777" w:rsidR="006B0A53" w:rsidRPr="006B0A53" w:rsidRDefault="006B0A53" w:rsidP="006B0A53">
      <w:pPr>
        <w:ind w:firstLine="709"/>
        <w:contextualSpacing/>
        <w:jc w:val="both"/>
        <w:rPr>
          <w:rFonts w:eastAsia="Calibri"/>
          <w:spacing w:val="-4"/>
        </w:rPr>
      </w:pPr>
      <w:r w:rsidRPr="006B0A53">
        <w:rPr>
          <w:rFonts w:eastAsia="Calibri"/>
          <w:spacing w:val="-4"/>
        </w:rPr>
        <w:t>Исполнитель организует учебный процесс с использованием аудиторного фонда, необходимого для оказания услуг, обеспечивает слушателей программы условиями для осуществления обучения (рабочими местами, оборудованными персональными компьютерами).</w:t>
      </w:r>
    </w:p>
    <w:p w14:paraId="060BE1C5" w14:textId="77777777" w:rsidR="006B0A53" w:rsidRPr="006B0A53" w:rsidRDefault="006B0A53" w:rsidP="006B0A53">
      <w:pPr>
        <w:tabs>
          <w:tab w:val="left" w:pos="600"/>
        </w:tabs>
        <w:autoSpaceDE w:val="0"/>
        <w:autoSpaceDN w:val="0"/>
        <w:adjustRightInd w:val="0"/>
        <w:ind w:firstLine="709"/>
        <w:jc w:val="both"/>
        <w:outlineLvl w:val="1"/>
        <w:rPr>
          <w:bCs/>
          <w:lang w:eastAsia="en-US"/>
        </w:rPr>
      </w:pPr>
      <w:r w:rsidRPr="006B0A53">
        <w:rPr>
          <w:bCs/>
          <w:lang w:eastAsia="en-US"/>
        </w:rPr>
        <w:t>Исполнитель обеспечивает слушателей автоматизированными рабочими местами для занятий по учебным дисциплинам из расчета одно рабочее место на одного слушателя.</w:t>
      </w:r>
    </w:p>
    <w:p w14:paraId="10E0F5AC" w14:textId="77777777" w:rsidR="006B0A53" w:rsidRPr="006B0A53" w:rsidRDefault="006B0A53" w:rsidP="006B0A53">
      <w:pPr>
        <w:ind w:firstLine="709"/>
        <w:jc w:val="both"/>
        <w:rPr>
          <w:spacing w:val="-4"/>
        </w:rPr>
      </w:pPr>
      <w:r w:rsidRPr="006B0A53">
        <w:rPr>
          <w:spacing w:val="-4"/>
        </w:rPr>
        <w:t xml:space="preserve">Объем лекционных занятий не должен превышать 30 % общего объема аудиторных занятий. В остальное время должно быть предусмотрено применение активных методов обучения, в т.ч. могут быть использованы учебные групповые дискуссии, практические и семинарские занятия, круглые столы, мастер-классы, деловые игры, выездные занятия, </w:t>
      </w:r>
      <w:proofErr w:type="spellStart"/>
      <w:r w:rsidRPr="006B0A53">
        <w:rPr>
          <w:spacing w:val="-4"/>
        </w:rPr>
        <w:t>case-study</w:t>
      </w:r>
      <w:proofErr w:type="spellEnd"/>
      <w:r w:rsidRPr="006B0A53">
        <w:rPr>
          <w:spacing w:val="-4"/>
        </w:rPr>
        <w:t xml:space="preserve"> (анализ конкретных, практических ситуаций), тренинги и др.</w:t>
      </w:r>
    </w:p>
    <w:p w14:paraId="213D7651" w14:textId="77777777" w:rsidR="006B0A53" w:rsidRPr="006B0A53" w:rsidRDefault="006B0A53" w:rsidP="006B0A53">
      <w:pPr>
        <w:tabs>
          <w:tab w:val="left" w:pos="600"/>
          <w:tab w:val="left" w:pos="993"/>
        </w:tabs>
        <w:ind w:firstLine="709"/>
        <w:contextualSpacing/>
        <w:jc w:val="both"/>
        <w:rPr>
          <w:rFonts w:eastAsia="Calibri"/>
          <w:spacing w:val="-4"/>
        </w:rPr>
      </w:pPr>
      <w:r w:rsidRPr="006B0A53">
        <w:rPr>
          <w:rFonts w:eastAsia="Calibri"/>
          <w:spacing w:val="-4"/>
        </w:rPr>
        <w:t>Исполнитель организует учебный процесс, к началу занятий подготавливает учебно-материальную базу, аудиторный фонд, необходимые для оказания услуг.</w:t>
      </w:r>
    </w:p>
    <w:p w14:paraId="4DF0C90F" w14:textId="77777777" w:rsidR="006B0A53" w:rsidRPr="006B0A53" w:rsidRDefault="006B0A53" w:rsidP="006B0A53">
      <w:pPr>
        <w:tabs>
          <w:tab w:val="left" w:pos="0"/>
          <w:tab w:val="left" w:pos="993"/>
        </w:tabs>
        <w:ind w:firstLine="709"/>
        <w:contextualSpacing/>
        <w:jc w:val="both"/>
        <w:rPr>
          <w:spacing w:val="-4"/>
        </w:rPr>
      </w:pPr>
      <w:r w:rsidRPr="006B0A53">
        <w:rPr>
          <w:spacing w:val="-4"/>
        </w:rPr>
        <w:t>Исполнитель организовывает прием группы слушателей, скомплектованной Заказчиком.</w:t>
      </w:r>
    </w:p>
    <w:p w14:paraId="295E10CE" w14:textId="77777777" w:rsidR="006B0A53" w:rsidRPr="006B0A53" w:rsidRDefault="006B0A53" w:rsidP="006B0A53">
      <w:pPr>
        <w:tabs>
          <w:tab w:val="left" w:pos="0"/>
        </w:tabs>
        <w:ind w:firstLine="709"/>
        <w:jc w:val="both"/>
        <w:outlineLvl w:val="0"/>
      </w:pPr>
      <w:r w:rsidRPr="006B0A53">
        <w:rPr>
          <w:spacing w:val="-4"/>
          <w:lang w:eastAsia="en-US"/>
        </w:rPr>
        <w:t xml:space="preserve">Не менее 30% объема практических занятий должны обеспечивать специалисты, работающие по направлению </w:t>
      </w:r>
      <w:r w:rsidRPr="006B0A53">
        <w:rPr>
          <w:bCs/>
        </w:rPr>
        <w:t xml:space="preserve">профессиональной </w:t>
      </w:r>
      <w:r w:rsidRPr="006B0A53">
        <w:t>переподготовки</w:t>
      </w:r>
      <w:r w:rsidRPr="006B0A53">
        <w:rPr>
          <w:spacing w:val="-4"/>
          <w:lang w:eastAsia="en-US"/>
        </w:rPr>
        <w:t xml:space="preserve">, соответствующему предмету контракта, компетентные в решении вопросов, рассматриваемых в рамках </w:t>
      </w:r>
      <w:r w:rsidRPr="006B0A53">
        <w:rPr>
          <w:bCs/>
        </w:rPr>
        <w:t xml:space="preserve">дополнительного профессионального образования мировых судей, по программе профессиональной </w:t>
      </w:r>
      <w:r w:rsidRPr="006B0A53">
        <w:t>переподготовки.</w:t>
      </w:r>
    </w:p>
    <w:p w14:paraId="18B765D6" w14:textId="77777777" w:rsidR="006B0A53" w:rsidRPr="006B0A53" w:rsidRDefault="006B0A53" w:rsidP="006B0A53">
      <w:pPr>
        <w:tabs>
          <w:tab w:val="left" w:pos="0"/>
        </w:tabs>
        <w:ind w:firstLine="709"/>
        <w:jc w:val="both"/>
        <w:outlineLvl w:val="0"/>
        <w:rPr>
          <w:spacing w:val="-4"/>
          <w:lang w:eastAsia="en-US"/>
        </w:rPr>
      </w:pPr>
      <w:r w:rsidRPr="006B0A53">
        <w:rPr>
          <w:spacing w:val="-4"/>
          <w:lang w:eastAsia="en-US"/>
        </w:rPr>
        <w:t>При оказании услуг Исполнитель обеспечивает:</w:t>
      </w:r>
    </w:p>
    <w:p w14:paraId="4ECA82A8" w14:textId="77777777" w:rsidR="006B0A53" w:rsidRPr="006B0A53" w:rsidRDefault="006B0A53" w:rsidP="006B0A53">
      <w:pPr>
        <w:ind w:firstLine="709"/>
        <w:jc w:val="both"/>
        <w:rPr>
          <w:lang w:eastAsia="en-US"/>
        </w:rPr>
      </w:pPr>
      <w:r w:rsidRPr="006B0A53">
        <w:rPr>
          <w:lang w:eastAsia="en-US"/>
        </w:rPr>
        <w:t>- необходимый уровень учебного процесса в объеме, предусмотренном учебной Программой, с применением современных методических и технических средств;</w:t>
      </w:r>
    </w:p>
    <w:p w14:paraId="4A033E8C" w14:textId="77777777" w:rsidR="006B0A53" w:rsidRPr="006B0A53" w:rsidRDefault="006B0A53" w:rsidP="006B0A53">
      <w:pPr>
        <w:ind w:firstLine="709"/>
        <w:jc w:val="both"/>
        <w:rPr>
          <w:lang w:eastAsia="en-US"/>
        </w:rPr>
      </w:pPr>
      <w:r w:rsidRPr="006B0A53">
        <w:rPr>
          <w:lang w:eastAsia="en-US"/>
        </w:rPr>
        <w:t xml:space="preserve">- предоставление учебно-методических материалов, изучение которых предусмотрено учебной Программой, из расчета по одному полному комплекту на каждого слушателя – участника программы. </w:t>
      </w:r>
    </w:p>
    <w:p w14:paraId="798360B1" w14:textId="77777777" w:rsidR="006B0A53" w:rsidRPr="006B0A53" w:rsidRDefault="006B0A53" w:rsidP="006B0A53">
      <w:pPr>
        <w:ind w:firstLine="709"/>
        <w:contextualSpacing/>
        <w:jc w:val="both"/>
        <w:rPr>
          <w:spacing w:val="-4"/>
        </w:rPr>
      </w:pPr>
      <w:r w:rsidRPr="006B0A53">
        <w:rPr>
          <w:spacing w:val="-4"/>
        </w:rPr>
        <w:t>При оказании услуг Исполнителем обеспечивается возможность оперативного внесения изменений в содержание учебной Программы по предложениям слушателей и Заказчика.</w:t>
      </w:r>
    </w:p>
    <w:p w14:paraId="3DDC323C" w14:textId="4D185B7B" w:rsidR="006B0A53" w:rsidRDefault="006B0A53" w:rsidP="006B0A53">
      <w:pPr>
        <w:ind w:firstLine="709"/>
        <w:jc w:val="both"/>
      </w:pPr>
      <w:r w:rsidRPr="006B0A53">
        <w:t>Освоение слушателями образовательной программы профессиональной переподготовки завершается итоговой аттестацией – экзаменом в форме тестирования и защитой выпускной аттестационной работы и подтверждается документом установленного образца: дипломом о профессиональной переподготовке.</w:t>
      </w:r>
    </w:p>
    <w:p w14:paraId="56BCE54A" w14:textId="48593482" w:rsidR="006B0A53" w:rsidRPr="006B0A53" w:rsidRDefault="006B0A53" w:rsidP="006B0A53">
      <w:pPr>
        <w:ind w:firstLine="709"/>
        <w:jc w:val="both"/>
      </w:pPr>
      <w:r w:rsidRPr="006B0A53">
        <w:lastRenderedPageBreak/>
        <w:t>Примерная (базовая) программа переподготовки должна</w:t>
      </w:r>
      <w:r>
        <w:t xml:space="preserve"> </w:t>
      </w:r>
      <w:r w:rsidRPr="006B0A53">
        <w:t>содержать рассмотрение следующих дисциплин: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4194"/>
        <w:gridCol w:w="939"/>
        <w:gridCol w:w="671"/>
        <w:gridCol w:w="1570"/>
        <w:gridCol w:w="673"/>
        <w:gridCol w:w="673"/>
        <w:gridCol w:w="1198"/>
      </w:tblGrid>
      <w:tr w:rsidR="006B0A53" w:rsidRPr="006B0A53" w14:paraId="10BC7A71" w14:textId="77777777" w:rsidTr="006B0A53">
        <w:trPr>
          <w:cantSplit/>
          <w:jc w:val="center"/>
        </w:trPr>
        <w:tc>
          <w:tcPr>
            <w:tcW w:w="257" w:type="pct"/>
            <w:vMerge w:val="restart"/>
            <w:vAlign w:val="center"/>
          </w:tcPr>
          <w:p w14:paraId="246ECC0B" w14:textId="77777777" w:rsidR="006B0A53" w:rsidRPr="006B0A53" w:rsidRDefault="006B0A53" w:rsidP="006B0A53">
            <w:pPr>
              <w:ind w:left="-18"/>
              <w:jc w:val="center"/>
              <w:rPr>
                <w:rFonts w:eastAsia="SimSun"/>
                <w:color w:val="000000"/>
                <w:sz w:val="20"/>
                <w:szCs w:val="20"/>
              </w:rPr>
            </w:pPr>
            <w:r w:rsidRPr="006B0A53">
              <w:rPr>
                <w:rFonts w:eastAsia="SimSun"/>
                <w:color w:val="000000"/>
                <w:sz w:val="20"/>
                <w:szCs w:val="20"/>
              </w:rPr>
              <w:t>№</w:t>
            </w:r>
          </w:p>
        </w:tc>
        <w:tc>
          <w:tcPr>
            <w:tcW w:w="2005" w:type="pct"/>
            <w:vMerge w:val="restart"/>
            <w:vAlign w:val="center"/>
          </w:tcPr>
          <w:p w14:paraId="49967AA4"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Наименование разделов</w:t>
            </w:r>
          </w:p>
          <w:p w14:paraId="2CEBCBB5"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(дисциплин, модулей)</w:t>
            </w:r>
          </w:p>
        </w:tc>
        <w:tc>
          <w:tcPr>
            <w:tcW w:w="449" w:type="pct"/>
            <w:vMerge w:val="restart"/>
            <w:textDirection w:val="btLr"/>
            <w:vAlign w:val="center"/>
          </w:tcPr>
          <w:p w14:paraId="6CF2A855" w14:textId="77777777" w:rsidR="006B0A53" w:rsidRPr="006B0A53" w:rsidRDefault="006B0A53" w:rsidP="006B0A53">
            <w:pPr>
              <w:ind w:left="113" w:right="113"/>
              <w:jc w:val="center"/>
              <w:rPr>
                <w:rFonts w:eastAsia="SimSun"/>
                <w:color w:val="000000"/>
                <w:sz w:val="20"/>
                <w:szCs w:val="20"/>
              </w:rPr>
            </w:pPr>
            <w:r w:rsidRPr="006B0A53">
              <w:rPr>
                <w:rFonts w:eastAsia="SimSun"/>
                <w:color w:val="000000"/>
                <w:sz w:val="20"/>
                <w:szCs w:val="20"/>
              </w:rPr>
              <w:t>Всего часов</w:t>
            </w:r>
          </w:p>
        </w:tc>
        <w:tc>
          <w:tcPr>
            <w:tcW w:w="2289" w:type="pct"/>
            <w:gridSpan w:val="5"/>
          </w:tcPr>
          <w:p w14:paraId="4A67F205" w14:textId="77777777" w:rsidR="006B0A53" w:rsidRPr="006B0A53" w:rsidRDefault="006B0A53" w:rsidP="006B0A53">
            <w:pPr>
              <w:keepNext/>
              <w:ind w:left="200"/>
              <w:jc w:val="center"/>
              <w:outlineLvl w:val="4"/>
              <w:rPr>
                <w:bCs/>
                <w:color w:val="000000"/>
                <w:sz w:val="20"/>
                <w:szCs w:val="20"/>
              </w:rPr>
            </w:pPr>
            <w:r w:rsidRPr="006B0A53">
              <w:rPr>
                <w:bCs/>
                <w:color w:val="000000"/>
                <w:sz w:val="20"/>
                <w:szCs w:val="20"/>
              </w:rPr>
              <w:t>В том числе</w:t>
            </w:r>
          </w:p>
        </w:tc>
      </w:tr>
      <w:tr w:rsidR="006B0A53" w:rsidRPr="006B0A53" w14:paraId="45064384" w14:textId="77777777" w:rsidTr="006B0A53">
        <w:trPr>
          <w:cantSplit/>
          <w:trHeight w:val="1561"/>
          <w:jc w:val="center"/>
        </w:trPr>
        <w:tc>
          <w:tcPr>
            <w:tcW w:w="257" w:type="pct"/>
            <w:vMerge/>
            <w:vAlign w:val="center"/>
          </w:tcPr>
          <w:p w14:paraId="29B2059D" w14:textId="77777777" w:rsidR="006B0A53" w:rsidRPr="006B0A53" w:rsidRDefault="006B0A53" w:rsidP="006B0A53">
            <w:pPr>
              <w:jc w:val="center"/>
              <w:rPr>
                <w:rFonts w:eastAsia="SimSun"/>
                <w:i/>
                <w:color w:val="000000"/>
                <w:sz w:val="20"/>
                <w:szCs w:val="20"/>
              </w:rPr>
            </w:pPr>
          </w:p>
        </w:tc>
        <w:tc>
          <w:tcPr>
            <w:tcW w:w="2005" w:type="pct"/>
            <w:vMerge/>
            <w:vAlign w:val="center"/>
          </w:tcPr>
          <w:p w14:paraId="2D8E133B" w14:textId="77777777" w:rsidR="006B0A53" w:rsidRPr="006B0A53" w:rsidRDefault="006B0A53" w:rsidP="006B0A53">
            <w:pPr>
              <w:jc w:val="center"/>
              <w:rPr>
                <w:rFonts w:eastAsia="SimSun"/>
                <w:i/>
                <w:color w:val="000000"/>
                <w:sz w:val="20"/>
                <w:szCs w:val="20"/>
              </w:rPr>
            </w:pPr>
          </w:p>
        </w:tc>
        <w:tc>
          <w:tcPr>
            <w:tcW w:w="449" w:type="pct"/>
            <w:vMerge/>
            <w:vAlign w:val="center"/>
          </w:tcPr>
          <w:p w14:paraId="3E8484F1" w14:textId="77777777" w:rsidR="006B0A53" w:rsidRPr="006B0A53" w:rsidRDefault="006B0A53" w:rsidP="006B0A53">
            <w:pPr>
              <w:jc w:val="center"/>
              <w:rPr>
                <w:rFonts w:eastAsia="SimSun"/>
                <w:i/>
                <w:color w:val="000000"/>
                <w:sz w:val="20"/>
                <w:szCs w:val="20"/>
              </w:rPr>
            </w:pPr>
          </w:p>
        </w:tc>
        <w:tc>
          <w:tcPr>
            <w:tcW w:w="321" w:type="pct"/>
            <w:textDirection w:val="btLr"/>
            <w:vAlign w:val="center"/>
          </w:tcPr>
          <w:p w14:paraId="7CECE877"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Лекции*</w:t>
            </w:r>
          </w:p>
        </w:tc>
        <w:tc>
          <w:tcPr>
            <w:tcW w:w="751" w:type="pct"/>
            <w:textDirection w:val="btLr"/>
            <w:vAlign w:val="center"/>
          </w:tcPr>
          <w:p w14:paraId="279F120C"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Практические и семинарские занятия (деловые игры и т.п.*</w:t>
            </w:r>
          </w:p>
        </w:tc>
        <w:tc>
          <w:tcPr>
            <w:tcW w:w="322" w:type="pct"/>
            <w:textDirection w:val="btLr"/>
            <w:vAlign w:val="center"/>
          </w:tcPr>
          <w:p w14:paraId="1C8410BB" w14:textId="77777777" w:rsidR="006B0A53" w:rsidRPr="006B0A53" w:rsidRDefault="006B0A53" w:rsidP="006B0A53">
            <w:pPr>
              <w:ind w:left="113" w:right="113"/>
              <w:jc w:val="center"/>
              <w:rPr>
                <w:rFonts w:eastAsia="SimSun"/>
                <w:color w:val="000000"/>
                <w:sz w:val="20"/>
                <w:szCs w:val="20"/>
              </w:rPr>
            </w:pPr>
            <w:r w:rsidRPr="006B0A53">
              <w:rPr>
                <w:rFonts w:eastAsia="SimSun"/>
                <w:color w:val="000000"/>
                <w:sz w:val="20"/>
                <w:szCs w:val="20"/>
              </w:rPr>
              <w:t>стажировка</w:t>
            </w:r>
          </w:p>
        </w:tc>
        <w:tc>
          <w:tcPr>
            <w:tcW w:w="322" w:type="pct"/>
            <w:textDirection w:val="btLr"/>
          </w:tcPr>
          <w:p w14:paraId="11829C85" w14:textId="77777777" w:rsidR="006B0A53" w:rsidRPr="006B0A53" w:rsidRDefault="006B0A53" w:rsidP="006B0A53">
            <w:pPr>
              <w:ind w:left="113" w:right="113"/>
              <w:jc w:val="center"/>
              <w:rPr>
                <w:rFonts w:eastAsia="SimSun"/>
                <w:color w:val="000000"/>
                <w:sz w:val="20"/>
                <w:szCs w:val="20"/>
              </w:rPr>
            </w:pPr>
            <w:r w:rsidRPr="006B0A53">
              <w:rPr>
                <w:rFonts w:eastAsia="SimSun"/>
                <w:color w:val="000000"/>
                <w:sz w:val="20"/>
                <w:szCs w:val="20"/>
              </w:rPr>
              <w:t>Самостоятельная работа</w:t>
            </w:r>
          </w:p>
        </w:tc>
        <w:tc>
          <w:tcPr>
            <w:tcW w:w="574" w:type="pct"/>
            <w:textDirection w:val="btLr"/>
            <w:vAlign w:val="center"/>
          </w:tcPr>
          <w:p w14:paraId="5ABB51D6" w14:textId="77777777" w:rsidR="006B0A53" w:rsidRPr="006B0A53" w:rsidRDefault="006B0A53" w:rsidP="006B0A53">
            <w:pPr>
              <w:ind w:left="113" w:right="113"/>
              <w:jc w:val="center"/>
              <w:rPr>
                <w:rFonts w:eastAsia="SimSun"/>
                <w:color w:val="000000"/>
                <w:sz w:val="20"/>
                <w:szCs w:val="20"/>
              </w:rPr>
            </w:pPr>
            <w:r w:rsidRPr="006B0A53">
              <w:rPr>
                <w:rFonts w:eastAsia="SimSun"/>
                <w:color w:val="000000"/>
                <w:sz w:val="20"/>
                <w:szCs w:val="20"/>
              </w:rPr>
              <w:t>Форма</w:t>
            </w:r>
          </w:p>
          <w:p w14:paraId="5F3F6F6F" w14:textId="77777777" w:rsidR="006B0A53" w:rsidRPr="006B0A53" w:rsidRDefault="006B0A53" w:rsidP="006B0A53">
            <w:pPr>
              <w:ind w:left="113" w:right="113"/>
              <w:jc w:val="center"/>
              <w:rPr>
                <w:rFonts w:eastAsia="SimSun"/>
                <w:color w:val="000000"/>
                <w:sz w:val="20"/>
                <w:szCs w:val="20"/>
              </w:rPr>
            </w:pPr>
            <w:r w:rsidRPr="006B0A53">
              <w:rPr>
                <w:rFonts w:eastAsia="SimSun"/>
                <w:color w:val="000000"/>
                <w:sz w:val="20"/>
                <w:szCs w:val="20"/>
              </w:rPr>
              <w:t>контроля/</w:t>
            </w:r>
          </w:p>
          <w:p w14:paraId="1FA2D65C" w14:textId="77777777" w:rsidR="006B0A53" w:rsidRPr="006B0A53" w:rsidRDefault="006B0A53" w:rsidP="006B0A53">
            <w:pPr>
              <w:ind w:left="113" w:right="113"/>
              <w:jc w:val="center"/>
              <w:rPr>
                <w:rFonts w:eastAsia="SimSun"/>
                <w:color w:val="000000"/>
                <w:sz w:val="20"/>
                <w:szCs w:val="20"/>
              </w:rPr>
            </w:pPr>
            <w:r w:rsidRPr="006B0A53">
              <w:rPr>
                <w:rFonts w:eastAsia="SimSun"/>
                <w:color w:val="000000"/>
                <w:sz w:val="20"/>
                <w:szCs w:val="20"/>
              </w:rPr>
              <w:t>аттестации</w:t>
            </w:r>
          </w:p>
        </w:tc>
      </w:tr>
      <w:tr w:rsidR="006B0A53" w:rsidRPr="006B0A53" w14:paraId="1B4081CE" w14:textId="77777777" w:rsidTr="006B0A53">
        <w:trPr>
          <w:cantSplit/>
          <w:trHeight w:val="320"/>
          <w:jc w:val="center"/>
        </w:trPr>
        <w:tc>
          <w:tcPr>
            <w:tcW w:w="257" w:type="pct"/>
            <w:vAlign w:val="center"/>
          </w:tcPr>
          <w:p w14:paraId="1C58EC5B"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1.</w:t>
            </w:r>
          </w:p>
        </w:tc>
        <w:tc>
          <w:tcPr>
            <w:tcW w:w="2005" w:type="pct"/>
            <w:vAlign w:val="center"/>
          </w:tcPr>
          <w:p w14:paraId="1A702AE3" w14:textId="77777777" w:rsidR="006B0A53" w:rsidRPr="006B0A53" w:rsidRDefault="006B0A53" w:rsidP="006B0A53">
            <w:pPr>
              <w:rPr>
                <w:rFonts w:eastAsia="SimSun"/>
                <w:i/>
                <w:color w:val="000000"/>
                <w:sz w:val="20"/>
                <w:szCs w:val="20"/>
              </w:rPr>
            </w:pPr>
            <w:r w:rsidRPr="006B0A53">
              <w:rPr>
                <w:color w:val="000000"/>
                <w:sz w:val="20"/>
                <w:szCs w:val="20"/>
              </w:rPr>
              <w:t>Модуль 1. Стажировка</w:t>
            </w:r>
          </w:p>
        </w:tc>
        <w:tc>
          <w:tcPr>
            <w:tcW w:w="449" w:type="pct"/>
            <w:vAlign w:val="center"/>
          </w:tcPr>
          <w:p w14:paraId="5C2A1969"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136</w:t>
            </w:r>
          </w:p>
        </w:tc>
        <w:tc>
          <w:tcPr>
            <w:tcW w:w="321" w:type="pct"/>
            <w:vAlign w:val="center"/>
          </w:tcPr>
          <w:p w14:paraId="561DADE8" w14:textId="77777777" w:rsidR="006B0A53" w:rsidRPr="006B0A53" w:rsidRDefault="006B0A53" w:rsidP="006B0A53">
            <w:pPr>
              <w:jc w:val="center"/>
              <w:rPr>
                <w:rFonts w:eastAsia="SimSun"/>
                <w:color w:val="000000"/>
                <w:sz w:val="20"/>
                <w:szCs w:val="20"/>
              </w:rPr>
            </w:pPr>
          </w:p>
        </w:tc>
        <w:tc>
          <w:tcPr>
            <w:tcW w:w="751" w:type="pct"/>
            <w:vAlign w:val="center"/>
          </w:tcPr>
          <w:p w14:paraId="4BA5722D" w14:textId="77777777" w:rsidR="006B0A53" w:rsidRPr="006B0A53" w:rsidRDefault="006B0A53" w:rsidP="006B0A53">
            <w:pPr>
              <w:jc w:val="center"/>
              <w:rPr>
                <w:rFonts w:eastAsia="SimSun"/>
                <w:color w:val="000000"/>
                <w:sz w:val="20"/>
                <w:szCs w:val="20"/>
              </w:rPr>
            </w:pPr>
          </w:p>
        </w:tc>
        <w:tc>
          <w:tcPr>
            <w:tcW w:w="322" w:type="pct"/>
            <w:vAlign w:val="center"/>
          </w:tcPr>
          <w:p w14:paraId="2519FA79" w14:textId="77777777" w:rsidR="006B0A53" w:rsidRPr="006B0A53" w:rsidRDefault="006B0A53" w:rsidP="006B0A53">
            <w:pPr>
              <w:jc w:val="center"/>
              <w:rPr>
                <w:rFonts w:eastAsia="SimSun"/>
                <w:color w:val="000000"/>
                <w:sz w:val="20"/>
                <w:szCs w:val="20"/>
              </w:rPr>
            </w:pPr>
            <w:r w:rsidRPr="006B0A53">
              <w:rPr>
                <w:color w:val="000000"/>
                <w:sz w:val="20"/>
                <w:szCs w:val="20"/>
              </w:rPr>
              <w:t>136</w:t>
            </w:r>
          </w:p>
        </w:tc>
        <w:tc>
          <w:tcPr>
            <w:tcW w:w="322" w:type="pct"/>
          </w:tcPr>
          <w:p w14:paraId="70AAAA6D" w14:textId="77777777" w:rsidR="006B0A53" w:rsidRPr="006B0A53" w:rsidRDefault="006B0A53" w:rsidP="006B0A53">
            <w:pPr>
              <w:jc w:val="center"/>
              <w:rPr>
                <w:rFonts w:eastAsia="SimSun"/>
                <w:color w:val="000000"/>
                <w:sz w:val="20"/>
                <w:szCs w:val="20"/>
              </w:rPr>
            </w:pPr>
          </w:p>
        </w:tc>
        <w:tc>
          <w:tcPr>
            <w:tcW w:w="574" w:type="pct"/>
            <w:vAlign w:val="center"/>
          </w:tcPr>
          <w:p w14:paraId="5E5919D2" w14:textId="77777777" w:rsidR="006B0A53" w:rsidRPr="006B0A53" w:rsidRDefault="006B0A53" w:rsidP="006B0A53">
            <w:pPr>
              <w:jc w:val="center"/>
              <w:rPr>
                <w:rFonts w:eastAsia="SimSun"/>
                <w:color w:val="000000"/>
                <w:sz w:val="20"/>
                <w:szCs w:val="20"/>
              </w:rPr>
            </w:pPr>
          </w:p>
        </w:tc>
      </w:tr>
      <w:tr w:rsidR="006B0A53" w:rsidRPr="006B0A53" w14:paraId="379FA109" w14:textId="77777777" w:rsidTr="006B0A53">
        <w:trPr>
          <w:cantSplit/>
          <w:trHeight w:val="320"/>
          <w:jc w:val="center"/>
        </w:trPr>
        <w:tc>
          <w:tcPr>
            <w:tcW w:w="257" w:type="pct"/>
            <w:vAlign w:val="center"/>
          </w:tcPr>
          <w:p w14:paraId="14C080A0"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2.</w:t>
            </w:r>
          </w:p>
        </w:tc>
        <w:tc>
          <w:tcPr>
            <w:tcW w:w="2005" w:type="pct"/>
            <w:vAlign w:val="center"/>
          </w:tcPr>
          <w:p w14:paraId="381323DC" w14:textId="77777777" w:rsidR="006B0A53" w:rsidRPr="006B0A53" w:rsidRDefault="006B0A53" w:rsidP="006B0A53">
            <w:pPr>
              <w:rPr>
                <w:color w:val="000000"/>
                <w:sz w:val="20"/>
                <w:szCs w:val="20"/>
              </w:rPr>
            </w:pPr>
            <w:r w:rsidRPr="006B0A53">
              <w:rPr>
                <w:color w:val="000000"/>
                <w:sz w:val="20"/>
                <w:szCs w:val="20"/>
              </w:rPr>
              <w:t>Промежуточная аттестация: Защита отчета по стажировке</w:t>
            </w:r>
          </w:p>
        </w:tc>
        <w:tc>
          <w:tcPr>
            <w:tcW w:w="449" w:type="pct"/>
            <w:vAlign w:val="center"/>
          </w:tcPr>
          <w:p w14:paraId="51538F6E"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2</w:t>
            </w:r>
          </w:p>
        </w:tc>
        <w:tc>
          <w:tcPr>
            <w:tcW w:w="321" w:type="pct"/>
            <w:vAlign w:val="center"/>
          </w:tcPr>
          <w:p w14:paraId="0DB24701" w14:textId="77777777" w:rsidR="006B0A53" w:rsidRPr="006B0A53" w:rsidRDefault="006B0A53" w:rsidP="006B0A53">
            <w:pPr>
              <w:jc w:val="center"/>
              <w:rPr>
                <w:rFonts w:eastAsia="SimSun"/>
                <w:color w:val="000000"/>
                <w:sz w:val="20"/>
                <w:szCs w:val="20"/>
              </w:rPr>
            </w:pPr>
          </w:p>
        </w:tc>
        <w:tc>
          <w:tcPr>
            <w:tcW w:w="751" w:type="pct"/>
            <w:vAlign w:val="center"/>
          </w:tcPr>
          <w:p w14:paraId="0B5AB540" w14:textId="77777777" w:rsidR="006B0A53" w:rsidRPr="006B0A53" w:rsidRDefault="006B0A53" w:rsidP="006B0A53">
            <w:pPr>
              <w:jc w:val="center"/>
              <w:rPr>
                <w:rFonts w:eastAsia="SimSun"/>
                <w:color w:val="000000"/>
                <w:sz w:val="20"/>
                <w:szCs w:val="20"/>
              </w:rPr>
            </w:pPr>
          </w:p>
        </w:tc>
        <w:tc>
          <w:tcPr>
            <w:tcW w:w="322" w:type="pct"/>
            <w:vAlign w:val="center"/>
          </w:tcPr>
          <w:p w14:paraId="31E82175" w14:textId="77777777" w:rsidR="006B0A53" w:rsidRPr="006B0A53" w:rsidRDefault="006B0A53" w:rsidP="006B0A53">
            <w:pPr>
              <w:jc w:val="center"/>
              <w:rPr>
                <w:color w:val="000000"/>
                <w:sz w:val="20"/>
                <w:szCs w:val="20"/>
              </w:rPr>
            </w:pPr>
          </w:p>
        </w:tc>
        <w:tc>
          <w:tcPr>
            <w:tcW w:w="322" w:type="pct"/>
          </w:tcPr>
          <w:p w14:paraId="31584ABD" w14:textId="77777777" w:rsidR="006B0A53" w:rsidRPr="006B0A53" w:rsidRDefault="006B0A53" w:rsidP="006B0A53">
            <w:pPr>
              <w:jc w:val="center"/>
              <w:rPr>
                <w:rFonts w:eastAsia="SimSun"/>
                <w:color w:val="000000"/>
                <w:sz w:val="20"/>
                <w:szCs w:val="20"/>
              </w:rPr>
            </w:pPr>
          </w:p>
        </w:tc>
        <w:tc>
          <w:tcPr>
            <w:tcW w:w="574" w:type="pct"/>
            <w:vAlign w:val="center"/>
          </w:tcPr>
          <w:p w14:paraId="23380835"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2</w:t>
            </w:r>
          </w:p>
        </w:tc>
      </w:tr>
      <w:tr w:rsidR="006B0A53" w:rsidRPr="006B0A53" w14:paraId="74EF2C9E" w14:textId="77777777" w:rsidTr="006B0A53">
        <w:trPr>
          <w:jc w:val="center"/>
        </w:trPr>
        <w:tc>
          <w:tcPr>
            <w:tcW w:w="257" w:type="pct"/>
            <w:vAlign w:val="center"/>
          </w:tcPr>
          <w:p w14:paraId="01F1B090"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3.</w:t>
            </w:r>
          </w:p>
        </w:tc>
        <w:tc>
          <w:tcPr>
            <w:tcW w:w="2005" w:type="pct"/>
            <w:vAlign w:val="center"/>
          </w:tcPr>
          <w:p w14:paraId="300F3312" w14:textId="77777777" w:rsidR="006B0A53" w:rsidRPr="006B0A53" w:rsidRDefault="006B0A53" w:rsidP="006B0A53">
            <w:pPr>
              <w:rPr>
                <w:rFonts w:eastAsia="Calibri"/>
                <w:bCs/>
                <w:color w:val="000000"/>
                <w:sz w:val="20"/>
                <w:szCs w:val="20"/>
                <w:lang w:eastAsia="en-US"/>
              </w:rPr>
            </w:pPr>
            <w:r w:rsidRPr="006B0A53">
              <w:rPr>
                <w:color w:val="000000"/>
                <w:sz w:val="20"/>
                <w:szCs w:val="20"/>
              </w:rPr>
              <w:t>Модуль 2.</w:t>
            </w:r>
          </w:p>
          <w:p w14:paraId="5226FA34" w14:textId="77777777" w:rsidR="006B0A53" w:rsidRPr="006B0A53" w:rsidRDefault="006B0A53" w:rsidP="006B0A53">
            <w:pPr>
              <w:jc w:val="both"/>
              <w:rPr>
                <w:rFonts w:eastAsia="SimSun"/>
                <w:color w:val="000000"/>
                <w:sz w:val="20"/>
                <w:szCs w:val="20"/>
              </w:rPr>
            </w:pPr>
            <w:r w:rsidRPr="006B0A53">
              <w:rPr>
                <w:color w:val="000000"/>
                <w:sz w:val="20"/>
                <w:szCs w:val="20"/>
              </w:rPr>
              <w:t>Организация судебной деятельности в судах субъектов РФ</w:t>
            </w:r>
          </w:p>
        </w:tc>
        <w:tc>
          <w:tcPr>
            <w:tcW w:w="449" w:type="pct"/>
            <w:vAlign w:val="center"/>
          </w:tcPr>
          <w:p w14:paraId="3C59845E" w14:textId="77777777" w:rsidR="006B0A53" w:rsidRPr="006B0A53" w:rsidRDefault="006B0A53" w:rsidP="006B0A53">
            <w:pPr>
              <w:jc w:val="center"/>
              <w:rPr>
                <w:color w:val="000000"/>
                <w:sz w:val="20"/>
                <w:szCs w:val="20"/>
              </w:rPr>
            </w:pPr>
            <w:r w:rsidRPr="006B0A53">
              <w:rPr>
                <w:color w:val="000000"/>
                <w:sz w:val="20"/>
                <w:szCs w:val="20"/>
              </w:rPr>
              <w:t>8</w:t>
            </w:r>
          </w:p>
        </w:tc>
        <w:tc>
          <w:tcPr>
            <w:tcW w:w="321" w:type="pct"/>
            <w:vAlign w:val="center"/>
          </w:tcPr>
          <w:p w14:paraId="5137DE11" w14:textId="77777777" w:rsidR="006B0A53" w:rsidRPr="006B0A53" w:rsidRDefault="006B0A53" w:rsidP="006B0A53">
            <w:pPr>
              <w:jc w:val="center"/>
              <w:rPr>
                <w:color w:val="000000"/>
                <w:sz w:val="20"/>
                <w:szCs w:val="20"/>
              </w:rPr>
            </w:pPr>
            <w:r w:rsidRPr="006B0A53">
              <w:rPr>
                <w:color w:val="000000"/>
                <w:sz w:val="20"/>
                <w:szCs w:val="20"/>
              </w:rPr>
              <w:t>4</w:t>
            </w:r>
          </w:p>
        </w:tc>
        <w:tc>
          <w:tcPr>
            <w:tcW w:w="751" w:type="pct"/>
            <w:vAlign w:val="center"/>
          </w:tcPr>
          <w:p w14:paraId="674F1CCC" w14:textId="77777777" w:rsidR="006B0A53" w:rsidRPr="006B0A53" w:rsidRDefault="006B0A53" w:rsidP="006B0A53">
            <w:pPr>
              <w:jc w:val="center"/>
              <w:rPr>
                <w:color w:val="000000"/>
                <w:sz w:val="20"/>
                <w:szCs w:val="20"/>
              </w:rPr>
            </w:pPr>
          </w:p>
        </w:tc>
        <w:tc>
          <w:tcPr>
            <w:tcW w:w="322" w:type="pct"/>
            <w:vAlign w:val="center"/>
          </w:tcPr>
          <w:p w14:paraId="6110AA27" w14:textId="77777777" w:rsidR="006B0A53" w:rsidRPr="006B0A53" w:rsidRDefault="006B0A53" w:rsidP="006B0A53">
            <w:pPr>
              <w:jc w:val="center"/>
              <w:rPr>
                <w:rFonts w:eastAsia="SimSun"/>
                <w:color w:val="000000"/>
                <w:sz w:val="20"/>
                <w:szCs w:val="20"/>
              </w:rPr>
            </w:pPr>
          </w:p>
        </w:tc>
        <w:tc>
          <w:tcPr>
            <w:tcW w:w="322" w:type="pct"/>
            <w:vAlign w:val="center"/>
          </w:tcPr>
          <w:p w14:paraId="575C9786"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4</w:t>
            </w:r>
          </w:p>
        </w:tc>
        <w:tc>
          <w:tcPr>
            <w:tcW w:w="574" w:type="pct"/>
            <w:vAlign w:val="center"/>
          </w:tcPr>
          <w:p w14:paraId="162DC51A" w14:textId="77777777" w:rsidR="006B0A53" w:rsidRPr="006B0A53" w:rsidRDefault="006B0A53" w:rsidP="006B0A53">
            <w:pPr>
              <w:jc w:val="center"/>
              <w:rPr>
                <w:rFonts w:eastAsia="SimSun"/>
                <w:color w:val="000000"/>
                <w:sz w:val="20"/>
                <w:szCs w:val="20"/>
              </w:rPr>
            </w:pPr>
          </w:p>
        </w:tc>
      </w:tr>
      <w:tr w:rsidR="006B0A53" w:rsidRPr="006B0A53" w14:paraId="32F607DF" w14:textId="77777777" w:rsidTr="006B0A53">
        <w:trPr>
          <w:jc w:val="center"/>
        </w:trPr>
        <w:tc>
          <w:tcPr>
            <w:tcW w:w="257" w:type="pct"/>
            <w:vAlign w:val="center"/>
          </w:tcPr>
          <w:p w14:paraId="168F8FC1"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4.</w:t>
            </w:r>
          </w:p>
        </w:tc>
        <w:tc>
          <w:tcPr>
            <w:tcW w:w="2005" w:type="pct"/>
            <w:vAlign w:val="center"/>
          </w:tcPr>
          <w:p w14:paraId="1C8A9763" w14:textId="77777777" w:rsidR="006B0A53" w:rsidRPr="006B0A53" w:rsidRDefault="006B0A53" w:rsidP="006B0A53">
            <w:pPr>
              <w:rPr>
                <w:color w:val="000000"/>
                <w:sz w:val="20"/>
                <w:szCs w:val="20"/>
              </w:rPr>
            </w:pPr>
            <w:r w:rsidRPr="006B0A53">
              <w:rPr>
                <w:color w:val="000000"/>
                <w:sz w:val="20"/>
                <w:szCs w:val="20"/>
              </w:rPr>
              <w:t>Модуль 3. Гражданское право. Семейное право. Жилищное право.</w:t>
            </w:r>
          </w:p>
        </w:tc>
        <w:tc>
          <w:tcPr>
            <w:tcW w:w="449" w:type="pct"/>
            <w:vAlign w:val="center"/>
          </w:tcPr>
          <w:p w14:paraId="0BDE7441" w14:textId="77777777" w:rsidR="006B0A53" w:rsidRPr="006B0A53" w:rsidRDefault="006B0A53" w:rsidP="006B0A53">
            <w:pPr>
              <w:jc w:val="center"/>
              <w:rPr>
                <w:color w:val="000000"/>
                <w:sz w:val="20"/>
                <w:szCs w:val="20"/>
              </w:rPr>
            </w:pPr>
            <w:r w:rsidRPr="006B0A53">
              <w:rPr>
                <w:color w:val="000000"/>
                <w:sz w:val="20"/>
                <w:szCs w:val="20"/>
              </w:rPr>
              <w:t>20</w:t>
            </w:r>
          </w:p>
        </w:tc>
        <w:tc>
          <w:tcPr>
            <w:tcW w:w="321" w:type="pct"/>
            <w:vAlign w:val="center"/>
          </w:tcPr>
          <w:p w14:paraId="701E996F" w14:textId="77777777" w:rsidR="006B0A53" w:rsidRPr="006B0A53" w:rsidRDefault="006B0A53" w:rsidP="006B0A53">
            <w:pPr>
              <w:jc w:val="center"/>
              <w:rPr>
                <w:color w:val="000000"/>
                <w:sz w:val="20"/>
                <w:szCs w:val="20"/>
              </w:rPr>
            </w:pPr>
            <w:r w:rsidRPr="006B0A53">
              <w:rPr>
                <w:color w:val="000000"/>
                <w:sz w:val="20"/>
                <w:szCs w:val="20"/>
              </w:rPr>
              <w:t>8</w:t>
            </w:r>
          </w:p>
        </w:tc>
        <w:tc>
          <w:tcPr>
            <w:tcW w:w="751" w:type="pct"/>
            <w:vAlign w:val="center"/>
          </w:tcPr>
          <w:p w14:paraId="60F11D86" w14:textId="77777777" w:rsidR="006B0A53" w:rsidRPr="006B0A53" w:rsidRDefault="006B0A53" w:rsidP="006B0A53">
            <w:pPr>
              <w:jc w:val="center"/>
              <w:rPr>
                <w:color w:val="000000"/>
                <w:sz w:val="20"/>
                <w:szCs w:val="20"/>
              </w:rPr>
            </w:pPr>
            <w:r w:rsidRPr="006B0A53">
              <w:rPr>
                <w:color w:val="000000"/>
                <w:sz w:val="20"/>
                <w:szCs w:val="20"/>
              </w:rPr>
              <w:t>4</w:t>
            </w:r>
          </w:p>
        </w:tc>
        <w:tc>
          <w:tcPr>
            <w:tcW w:w="322" w:type="pct"/>
            <w:vAlign w:val="center"/>
          </w:tcPr>
          <w:p w14:paraId="1D069498" w14:textId="77777777" w:rsidR="006B0A53" w:rsidRPr="006B0A53" w:rsidRDefault="006B0A53" w:rsidP="006B0A53">
            <w:pPr>
              <w:jc w:val="center"/>
              <w:rPr>
                <w:rFonts w:eastAsia="SimSun"/>
                <w:color w:val="000000"/>
                <w:sz w:val="20"/>
                <w:szCs w:val="20"/>
              </w:rPr>
            </w:pPr>
          </w:p>
        </w:tc>
        <w:tc>
          <w:tcPr>
            <w:tcW w:w="322" w:type="pct"/>
            <w:vAlign w:val="center"/>
          </w:tcPr>
          <w:p w14:paraId="207F48D0" w14:textId="77777777" w:rsidR="006B0A53" w:rsidRPr="006B0A53" w:rsidRDefault="006B0A53" w:rsidP="006B0A53">
            <w:pPr>
              <w:jc w:val="center"/>
              <w:rPr>
                <w:color w:val="000000"/>
                <w:sz w:val="20"/>
                <w:szCs w:val="20"/>
              </w:rPr>
            </w:pPr>
            <w:r w:rsidRPr="006B0A53">
              <w:rPr>
                <w:color w:val="000000"/>
                <w:sz w:val="20"/>
                <w:szCs w:val="20"/>
              </w:rPr>
              <w:t>8</w:t>
            </w:r>
          </w:p>
        </w:tc>
        <w:tc>
          <w:tcPr>
            <w:tcW w:w="574" w:type="pct"/>
            <w:vAlign w:val="center"/>
          </w:tcPr>
          <w:p w14:paraId="4E1912E0" w14:textId="77777777" w:rsidR="006B0A53" w:rsidRPr="006B0A53" w:rsidRDefault="006B0A53" w:rsidP="006B0A53">
            <w:pPr>
              <w:jc w:val="center"/>
              <w:rPr>
                <w:color w:val="000000"/>
                <w:sz w:val="20"/>
                <w:szCs w:val="20"/>
              </w:rPr>
            </w:pPr>
          </w:p>
        </w:tc>
      </w:tr>
      <w:tr w:rsidR="006B0A53" w:rsidRPr="006B0A53" w14:paraId="2C397AC8" w14:textId="77777777" w:rsidTr="006B0A53">
        <w:trPr>
          <w:jc w:val="center"/>
        </w:trPr>
        <w:tc>
          <w:tcPr>
            <w:tcW w:w="257" w:type="pct"/>
            <w:vAlign w:val="center"/>
          </w:tcPr>
          <w:p w14:paraId="2398D074"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5.</w:t>
            </w:r>
          </w:p>
        </w:tc>
        <w:tc>
          <w:tcPr>
            <w:tcW w:w="2005" w:type="pct"/>
            <w:vAlign w:val="center"/>
          </w:tcPr>
          <w:p w14:paraId="3881AED5" w14:textId="77777777" w:rsidR="006B0A53" w:rsidRPr="006B0A53" w:rsidRDefault="006B0A53" w:rsidP="006B0A53">
            <w:pPr>
              <w:rPr>
                <w:color w:val="000000"/>
                <w:sz w:val="20"/>
                <w:szCs w:val="20"/>
              </w:rPr>
            </w:pPr>
            <w:r w:rsidRPr="006B0A53">
              <w:rPr>
                <w:color w:val="000000"/>
                <w:sz w:val="20"/>
                <w:szCs w:val="20"/>
              </w:rPr>
              <w:t>Модуль 4. Гражданское судопроизводство</w:t>
            </w:r>
          </w:p>
        </w:tc>
        <w:tc>
          <w:tcPr>
            <w:tcW w:w="449" w:type="pct"/>
            <w:vAlign w:val="center"/>
          </w:tcPr>
          <w:p w14:paraId="621D0029" w14:textId="77777777" w:rsidR="006B0A53" w:rsidRPr="006B0A53" w:rsidRDefault="006B0A53" w:rsidP="006B0A53">
            <w:pPr>
              <w:jc w:val="center"/>
              <w:rPr>
                <w:color w:val="000000"/>
                <w:sz w:val="20"/>
                <w:szCs w:val="20"/>
              </w:rPr>
            </w:pPr>
            <w:r w:rsidRPr="006B0A53">
              <w:rPr>
                <w:color w:val="000000"/>
                <w:sz w:val="20"/>
                <w:szCs w:val="20"/>
              </w:rPr>
              <w:t>22</w:t>
            </w:r>
          </w:p>
        </w:tc>
        <w:tc>
          <w:tcPr>
            <w:tcW w:w="321" w:type="pct"/>
            <w:vAlign w:val="center"/>
          </w:tcPr>
          <w:p w14:paraId="0D9C1C7C" w14:textId="77777777" w:rsidR="006B0A53" w:rsidRPr="006B0A53" w:rsidRDefault="006B0A53" w:rsidP="006B0A53">
            <w:pPr>
              <w:jc w:val="center"/>
              <w:rPr>
                <w:color w:val="000000"/>
                <w:sz w:val="20"/>
                <w:szCs w:val="20"/>
              </w:rPr>
            </w:pPr>
            <w:r w:rsidRPr="006B0A53">
              <w:rPr>
                <w:color w:val="000000"/>
                <w:sz w:val="20"/>
                <w:szCs w:val="20"/>
              </w:rPr>
              <w:t>8</w:t>
            </w:r>
          </w:p>
        </w:tc>
        <w:tc>
          <w:tcPr>
            <w:tcW w:w="751" w:type="pct"/>
            <w:vAlign w:val="center"/>
          </w:tcPr>
          <w:p w14:paraId="38FD70A1" w14:textId="77777777" w:rsidR="006B0A53" w:rsidRPr="006B0A53" w:rsidRDefault="006B0A53" w:rsidP="006B0A53">
            <w:pPr>
              <w:jc w:val="center"/>
              <w:rPr>
                <w:color w:val="000000"/>
                <w:sz w:val="20"/>
                <w:szCs w:val="20"/>
              </w:rPr>
            </w:pPr>
            <w:r w:rsidRPr="006B0A53">
              <w:rPr>
                <w:color w:val="000000"/>
                <w:sz w:val="20"/>
                <w:szCs w:val="20"/>
              </w:rPr>
              <w:t>6</w:t>
            </w:r>
          </w:p>
        </w:tc>
        <w:tc>
          <w:tcPr>
            <w:tcW w:w="322" w:type="pct"/>
            <w:vAlign w:val="center"/>
          </w:tcPr>
          <w:p w14:paraId="6DD69113" w14:textId="77777777" w:rsidR="006B0A53" w:rsidRPr="006B0A53" w:rsidRDefault="006B0A53" w:rsidP="006B0A53">
            <w:pPr>
              <w:jc w:val="center"/>
              <w:rPr>
                <w:rFonts w:eastAsia="SimSun"/>
                <w:color w:val="000000"/>
                <w:sz w:val="20"/>
                <w:szCs w:val="20"/>
              </w:rPr>
            </w:pPr>
          </w:p>
        </w:tc>
        <w:tc>
          <w:tcPr>
            <w:tcW w:w="322" w:type="pct"/>
          </w:tcPr>
          <w:p w14:paraId="5B8875C5" w14:textId="77777777" w:rsidR="006B0A53" w:rsidRPr="006B0A53" w:rsidRDefault="006B0A53" w:rsidP="006B0A53">
            <w:pPr>
              <w:jc w:val="center"/>
              <w:rPr>
                <w:color w:val="000000"/>
                <w:sz w:val="20"/>
                <w:szCs w:val="20"/>
              </w:rPr>
            </w:pPr>
            <w:r w:rsidRPr="006B0A53">
              <w:rPr>
                <w:color w:val="000000"/>
                <w:sz w:val="20"/>
                <w:szCs w:val="20"/>
              </w:rPr>
              <w:t>8</w:t>
            </w:r>
          </w:p>
        </w:tc>
        <w:tc>
          <w:tcPr>
            <w:tcW w:w="574" w:type="pct"/>
            <w:vAlign w:val="center"/>
          </w:tcPr>
          <w:p w14:paraId="1D1AE7C0" w14:textId="77777777" w:rsidR="006B0A53" w:rsidRPr="006B0A53" w:rsidRDefault="006B0A53" w:rsidP="006B0A53">
            <w:pPr>
              <w:jc w:val="center"/>
              <w:rPr>
                <w:color w:val="000000"/>
                <w:sz w:val="20"/>
                <w:szCs w:val="20"/>
              </w:rPr>
            </w:pPr>
          </w:p>
        </w:tc>
      </w:tr>
      <w:tr w:rsidR="006B0A53" w:rsidRPr="006B0A53" w14:paraId="1DC0CCE5" w14:textId="77777777" w:rsidTr="006B0A53">
        <w:trPr>
          <w:jc w:val="center"/>
        </w:trPr>
        <w:tc>
          <w:tcPr>
            <w:tcW w:w="257" w:type="pct"/>
            <w:vAlign w:val="center"/>
          </w:tcPr>
          <w:p w14:paraId="34280FD1"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6.</w:t>
            </w:r>
          </w:p>
        </w:tc>
        <w:tc>
          <w:tcPr>
            <w:tcW w:w="2005" w:type="pct"/>
            <w:vAlign w:val="center"/>
          </w:tcPr>
          <w:p w14:paraId="7FF39180" w14:textId="77777777" w:rsidR="006B0A53" w:rsidRPr="006B0A53" w:rsidRDefault="006B0A53" w:rsidP="006B0A53">
            <w:pPr>
              <w:rPr>
                <w:color w:val="000000"/>
                <w:sz w:val="20"/>
                <w:szCs w:val="20"/>
              </w:rPr>
            </w:pPr>
            <w:r w:rsidRPr="006B0A53">
              <w:rPr>
                <w:color w:val="000000"/>
                <w:sz w:val="20"/>
                <w:szCs w:val="20"/>
              </w:rPr>
              <w:t>Модуль 5. Административное судопроизводство</w:t>
            </w:r>
          </w:p>
        </w:tc>
        <w:tc>
          <w:tcPr>
            <w:tcW w:w="449" w:type="pct"/>
            <w:vAlign w:val="center"/>
          </w:tcPr>
          <w:p w14:paraId="3E21CDC4" w14:textId="77777777" w:rsidR="006B0A53" w:rsidRPr="006B0A53" w:rsidRDefault="006B0A53" w:rsidP="006B0A53">
            <w:pPr>
              <w:jc w:val="center"/>
              <w:rPr>
                <w:color w:val="000000"/>
                <w:sz w:val="20"/>
                <w:szCs w:val="20"/>
              </w:rPr>
            </w:pPr>
            <w:r w:rsidRPr="006B0A53">
              <w:rPr>
                <w:color w:val="000000"/>
                <w:sz w:val="20"/>
                <w:szCs w:val="20"/>
              </w:rPr>
              <w:t>14</w:t>
            </w:r>
          </w:p>
        </w:tc>
        <w:tc>
          <w:tcPr>
            <w:tcW w:w="321" w:type="pct"/>
            <w:vAlign w:val="center"/>
          </w:tcPr>
          <w:p w14:paraId="31DFB231" w14:textId="77777777" w:rsidR="006B0A53" w:rsidRPr="006B0A53" w:rsidRDefault="006B0A53" w:rsidP="006B0A53">
            <w:pPr>
              <w:jc w:val="center"/>
              <w:rPr>
                <w:color w:val="000000"/>
                <w:sz w:val="20"/>
                <w:szCs w:val="20"/>
              </w:rPr>
            </w:pPr>
            <w:r w:rsidRPr="006B0A53">
              <w:rPr>
                <w:color w:val="000000"/>
                <w:sz w:val="20"/>
                <w:szCs w:val="20"/>
              </w:rPr>
              <w:t>4</w:t>
            </w:r>
          </w:p>
        </w:tc>
        <w:tc>
          <w:tcPr>
            <w:tcW w:w="751" w:type="pct"/>
            <w:vAlign w:val="center"/>
          </w:tcPr>
          <w:p w14:paraId="6DC3E168" w14:textId="77777777" w:rsidR="006B0A53" w:rsidRPr="006B0A53" w:rsidRDefault="006B0A53" w:rsidP="006B0A53">
            <w:pPr>
              <w:jc w:val="center"/>
              <w:rPr>
                <w:color w:val="000000"/>
                <w:sz w:val="20"/>
                <w:szCs w:val="20"/>
              </w:rPr>
            </w:pPr>
            <w:r w:rsidRPr="006B0A53">
              <w:rPr>
                <w:color w:val="000000"/>
                <w:sz w:val="20"/>
                <w:szCs w:val="20"/>
              </w:rPr>
              <w:t>2</w:t>
            </w:r>
          </w:p>
        </w:tc>
        <w:tc>
          <w:tcPr>
            <w:tcW w:w="322" w:type="pct"/>
            <w:vAlign w:val="center"/>
          </w:tcPr>
          <w:p w14:paraId="0EAB4A4C" w14:textId="77777777" w:rsidR="006B0A53" w:rsidRPr="006B0A53" w:rsidRDefault="006B0A53" w:rsidP="006B0A53">
            <w:pPr>
              <w:jc w:val="center"/>
              <w:rPr>
                <w:rFonts w:eastAsia="SimSun"/>
                <w:color w:val="000000"/>
                <w:sz w:val="20"/>
                <w:szCs w:val="20"/>
              </w:rPr>
            </w:pPr>
          </w:p>
        </w:tc>
        <w:tc>
          <w:tcPr>
            <w:tcW w:w="322" w:type="pct"/>
          </w:tcPr>
          <w:p w14:paraId="5C4DEE4B" w14:textId="77777777" w:rsidR="006B0A53" w:rsidRPr="006B0A53" w:rsidRDefault="006B0A53" w:rsidP="006B0A53">
            <w:pPr>
              <w:jc w:val="center"/>
              <w:rPr>
                <w:color w:val="000000"/>
                <w:sz w:val="20"/>
                <w:szCs w:val="20"/>
              </w:rPr>
            </w:pPr>
            <w:r w:rsidRPr="006B0A53">
              <w:rPr>
                <w:color w:val="000000"/>
                <w:sz w:val="20"/>
                <w:szCs w:val="20"/>
              </w:rPr>
              <w:t>8</w:t>
            </w:r>
          </w:p>
        </w:tc>
        <w:tc>
          <w:tcPr>
            <w:tcW w:w="574" w:type="pct"/>
            <w:vAlign w:val="center"/>
          </w:tcPr>
          <w:p w14:paraId="34BBA54A" w14:textId="77777777" w:rsidR="006B0A53" w:rsidRPr="006B0A53" w:rsidRDefault="006B0A53" w:rsidP="006B0A53">
            <w:pPr>
              <w:jc w:val="center"/>
              <w:rPr>
                <w:color w:val="000000"/>
                <w:sz w:val="20"/>
                <w:szCs w:val="20"/>
              </w:rPr>
            </w:pPr>
          </w:p>
        </w:tc>
      </w:tr>
      <w:tr w:rsidR="006B0A53" w:rsidRPr="006B0A53" w14:paraId="795557D7" w14:textId="77777777" w:rsidTr="006B0A53">
        <w:trPr>
          <w:jc w:val="center"/>
        </w:trPr>
        <w:tc>
          <w:tcPr>
            <w:tcW w:w="257" w:type="pct"/>
            <w:vAlign w:val="center"/>
          </w:tcPr>
          <w:p w14:paraId="08812BD6"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7.</w:t>
            </w:r>
          </w:p>
        </w:tc>
        <w:tc>
          <w:tcPr>
            <w:tcW w:w="2005" w:type="pct"/>
            <w:vAlign w:val="center"/>
          </w:tcPr>
          <w:p w14:paraId="5E7B5E86" w14:textId="77777777" w:rsidR="006B0A53" w:rsidRPr="006B0A53" w:rsidRDefault="006B0A53" w:rsidP="006B0A53">
            <w:pPr>
              <w:rPr>
                <w:color w:val="000000"/>
                <w:sz w:val="20"/>
                <w:szCs w:val="20"/>
              </w:rPr>
            </w:pPr>
            <w:r w:rsidRPr="006B0A53">
              <w:rPr>
                <w:color w:val="000000"/>
                <w:sz w:val="20"/>
                <w:szCs w:val="20"/>
              </w:rPr>
              <w:t>Модуль 6. Уголовное право</w:t>
            </w:r>
          </w:p>
        </w:tc>
        <w:tc>
          <w:tcPr>
            <w:tcW w:w="449" w:type="pct"/>
            <w:vAlign w:val="center"/>
          </w:tcPr>
          <w:p w14:paraId="3DE613D8" w14:textId="77777777" w:rsidR="006B0A53" w:rsidRPr="006B0A53" w:rsidRDefault="006B0A53" w:rsidP="006B0A53">
            <w:pPr>
              <w:jc w:val="center"/>
              <w:rPr>
                <w:color w:val="000000"/>
                <w:sz w:val="20"/>
                <w:szCs w:val="20"/>
              </w:rPr>
            </w:pPr>
            <w:r w:rsidRPr="006B0A53">
              <w:rPr>
                <w:color w:val="000000"/>
                <w:sz w:val="20"/>
                <w:szCs w:val="20"/>
              </w:rPr>
              <w:t>16</w:t>
            </w:r>
          </w:p>
        </w:tc>
        <w:tc>
          <w:tcPr>
            <w:tcW w:w="321" w:type="pct"/>
            <w:vAlign w:val="center"/>
          </w:tcPr>
          <w:p w14:paraId="3E942527" w14:textId="77777777" w:rsidR="006B0A53" w:rsidRPr="006B0A53" w:rsidRDefault="006B0A53" w:rsidP="006B0A53">
            <w:pPr>
              <w:jc w:val="center"/>
              <w:rPr>
                <w:color w:val="000000"/>
                <w:sz w:val="20"/>
                <w:szCs w:val="20"/>
              </w:rPr>
            </w:pPr>
            <w:r w:rsidRPr="006B0A53">
              <w:rPr>
                <w:color w:val="000000"/>
                <w:sz w:val="20"/>
                <w:szCs w:val="20"/>
              </w:rPr>
              <w:t>6</w:t>
            </w:r>
          </w:p>
        </w:tc>
        <w:tc>
          <w:tcPr>
            <w:tcW w:w="751" w:type="pct"/>
            <w:vAlign w:val="center"/>
          </w:tcPr>
          <w:p w14:paraId="54622148" w14:textId="77777777" w:rsidR="006B0A53" w:rsidRPr="006B0A53" w:rsidRDefault="006B0A53" w:rsidP="006B0A53">
            <w:pPr>
              <w:jc w:val="center"/>
              <w:rPr>
                <w:color w:val="000000"/>
                <w:sz w:val="20"/>
                <w:szCs w:val="20"/>
              </w:rPr>
            </w:pPr>
            <w:r w:rsidRPr="006B0A53">
              <w:rPr>
                <w:color w:val="000000"/>
                <w:sz w:val="20"/>
                <w:szCs w:val="20"/>
              </w:rPr>
              <w:t>4</w:t>
            </w:r>
          </w:p>
        </w:tc>
        <w:tc>
          <w:tcPr>
            <w:tcW w:w="322" w:type="pct"/>
            <w:vAlign w:val="center"/>
          </w:tcPr>
          <w:p w14:paraId="53A3B85F" w14:textId="77777777" w:rsidR="006B0A53" w:rsidRPr="006B0A53" w:rsidRDefault="006B0A53" w:rsidP="006B0A53">
            <w:pPr>
              <w:jc w:val="center"/>
              <w:rPr>
                <w:rFonts w:eastAsia="SimSun"/>
                <w:color w:val="000000"/>
                <w:sz w:val="20"/>
                <w:szCs w:val="20"/>
              </w:rPr>
            </w:pPr>
          </w:p>
        </w:tc>
        <w:tc>
          <w:tcPr>
            <w:tcW w:w="322" w:type="pct"/>
          </w:tcPr>
          <w:p w14:paraId="4AE4FFF5" w14:textId="77777777" w:rsidR="006B0A53" w:rsidRPr="006B0A53" w:rsidRDefault="006B0A53" w:rsidP="006B0A53">
            <w:pPr>
              <w:jc w:val="center"/>
              <w:rPr>
                <w:color w:val="000000"/>
                <w:sz w:val="20"/>
                <w:szCs w:val="20"/>
              </w:rPr>
            </w:pPr>
            <w:r w:rsidRPr="006B0A53">
              <w:rPr>
                <w:color w:val="000000"/>
                <w:sz w:val="20"/>
                <w:szCs w:val="20"/>
              </w:rPr>
              <w:t>6</w:t>
            </w:r>
          </w:p>
        </w:tc>
        <w:tc>
          <w:tcPr>
            <w:tcW w:w="574" w:type="pct"/>
            <w:vAlign w:val="center"/>
          </w:tcPr>
          <w:p w14:paraId="4E3C45FA" w14:textId="77777777" w:rsidR="006B0A53" w:rsidRPr="006B0A53" w:rsidRDefault="006B0A53" w:rsidP="006B0A53">
            <w:pPr>
              <w:jc w:val="center"/>
              <w:rPr>
                <w:color w:val="000000"/>
                <w:sz w:val="20"/>
                <w:szCs w:val="20"/>
              </w:rPr>
            </w:pPr>
          </w:p>
        </w:tc>
      </w:tr>
      <w:tr w:rsidR="006B0A53" w:rsidRPr="006B0A53" w14:paraId="226466EB" w14:textId="77777777" w:rsidTr="006B0A53">
        <w:trPr>
          <w:jc w:val="center"/>
        </w:trPr>
        <w:tc>
          <w:tcPr>
            <w:tcW w:w="257" w:type="pct"/>
            <w:vAlign w:val="center"/>
          </w:tcPr>
          <w:p w14:paraId="5A17D302"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8.</w:t>
            </w:r>
          </w:p>
        </w:tc>
        <w:tc>
          <w:tcPr>
            <w:tcW w:w="2005" w:type="pct"/>
            <w:vAlign w:val="center"/>
          </w:tcPr>
          <w:p w14:paraId="5F06CFF6" w14:textId="77777777" w:rsidR="006B0A53" w:rsidRPr="006B0A53" w:rsidRDefault="006B0A53" w:rsidP="006B0A53">
            <w:pPr>
              <w:rPr>
                <w:color w:val="000000"/>
                <w:sz w:val="20"/>
                <w:szCs w:val="20"/>
              </w:rPr>
            </w:pPr>
            <w:r w:rsidRPr="006B0A53">
              <w:rPr>
                <w:color w:val="000000"/>
                <w:sz w:val="20"/>
                <w:szCs w:val="20"/>
              </w:rPr>
              <w:t>Модуль 7. Уголовное судопроизводство</w:t>
            </w:r>
          </w:p>
        </w:tc>
        <w:tc>
          <w:tcPr>
            <w:tcW w:w="449" w:type="pct"/>
            <w:vAlign w:val="center"/>
          </w:tcPr>
          <w:p w14:paraId="23650136" w14:textId="77777777" w:rsidR="006B0A53" w:rsidRPr="006B0A53" w:rsidRDefault="006B0A53" w:rsidP="006B0A53">
            <w:pPr>
              <w:jc w:val="center"/>
              <w:rPr>
                <w:color w:val="000000"/>
                <w:sz w:val="20"/>
                <w:szCs w:val="20"/>
              </w:rPr>
            </w:pPr>
            <w:r w:rsidRPr="006B0A53">
              <w:rPr>
                <w:color w:val="000000"/>
                <w:sz w:val="20"/>
                <w:szCs w:val="20"/>
              </w:rPr>
              <w:t>18</w:t>
            </w:r>
          </w:p>
        </w:tc>
        <w:tc>
          <w:tcPr>
            <w:tcW w:w="321" w:type="pct"/>
            <w:vAlign w:val="center"/>
          </w:tcPr>
          <w:p w14:paraId="74EC3D38" w14:textId="77777777" w:rsidR="006B0A53" w:rsidRPr="006B0A53" w:rsidRDefault="006B0A53" w:rsidP="006B0A53">
            <w:pPr>
              <w:jc w:val="center"/>
              <w:rPr>
                <w:color w:val="000000"/>
                <w:sz w:val="20"/>
                <w:szCs w:val="20"/>
              </w:rPr>
            </w:pPr>
            <w:r w:rsidRPr="006B0A53">
              <w:rPr>
                <w:color w:val="000000"/>
                <w:sz w:val="20"/>
                <w:szCs w:val="20"/>
              </w:rPr>
              <w:t>8</w:t>
            </w:r>
          </w:p>
        </w:tc>
        <w:tc>
          <w:tcPr>
            <w:tcW w:w="751" w:type="pct"/>
            <w:vAlign w:val="center"/>
          </w:tcPr>
          <w:p w14:paraId="25F58DEC" w14:textId="77777777" w:rsidR="006B0A53" w:rsidRPr="006B0A53" w:rsidRDefault="006B0A53" w:rsidP="006B0A53">
            <w:pPr>
              <w:jc w:val="center"/>
              <w:rPr>
                <w:color w:val="000000"/>
                <w:sz w:val="20"/>
                <w:szCs w:val="20"/>
              </w:rPr>
            </w:pPr>
            <w:r w:rsidRPr="006B0A53">
              <w:rPr>
                <w:color w:val="000000"/>
                <w:sz w:val="20"/>
                <w:szCs w:val="20"/>
              </w:rPr>
              <w:t>6</w:t>
            </w:r>
          </w:p>
        </w:tc>
        <w:tc>
          <w:tcPr>
            <w:tcW w:w="322" w:type="pct"/>
            <w:vAlign w:val="center"/>
          </w:tcPr>
          <w:p w14:paraId="585264E2" w14:textId="77777777" w:rsidR="006B0A53" w:rsidRPr="006B0A53" w:rsidRDefault="006B0A53" w:rsidP="006B0A53">
            <w:pPr>
              <w:jc w:val="center"/>
              <w:rPr>
                <w:rFonts w:eastAsia="SimSun"/>
                <w:color w:val="000000"/>
                <w:sz w:val="20"/>
                <w:szCs w:val="20"/>
              </w:rPr>
            </w:pPr>
          </w:p>
        </w:tc>
        <w:tc>
          <w:tcPr>
            <w:tcW w:w="322" w:type="pct"/>
          </w:tcPr>
          <w:p w14:paraId="6BF51D3F" w14:textId="77777777" w:rsidR="006B0A53" w:rsidRPr="006B0A53" w:rsidRDefault="006B0A53" w:rsidP="006B0A53">
            <w:pPr>
              <w:jc w:val="center"/>
              <w:rPr>
                <w:color w:val="000000"/>
                <w:sz w:val="20"/>
                <w:szCs w:val="20"/>
              </w:rPr>
            </w:pPr>
            <w:r w:rsidRPr="006B0A53">
              <w:rPr>
                <w:color w:val="000000"/>
                <w:sz w:val="20"/>
                <w:szCs w:val="20"/>
              </w:rPr>
              <w:t>4</w:t>
            </w:r>
          </w:p>
        </w:tc>
        <w:tc>
          <w:tcPr>
            <w:tcW w:w="574" w:type="pct"/>
            <w:vAlign w:val="center"/>
          </w:tcPr>
          <w:p w14:paraId="356FF059" w14:textId="77777777" w:rsidR="006B0A53" w:rsidRPr="006B0A53" w:rsidRDefault="006B0A53" w:rsidP="006B0A53">
            <w:pPr>
              <w:jc w:val="center"/>
              <w:rPr>
                <w:color w:val="000000"/>
                <w:sz w:val="20"/>
                <w:szCs w:val="20"/>
              </w:rPr>
            </w:pPr>
          </w:p>
        </w:tc>
      </w:tr>
      <w:tr w:rsidR="006B0A53" w:rsidRPr="006B0A53" w14:paraId="018349A3" w14:textId="77777777" w:rsidTr="006B0A53">
        <w:trPr>
          <w:trHeight w:val="418"/>
          <w:jc w:val="center"/>
        </w:trPr>
        <w:tc>
          <w:tcPr>
            <w:tcW w:w="257" w:type="pct"/>
            <w:vAlign w:val="center"/>
          </w:tcPr>
          <w:p w14:paraId="00CCFE05"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9.</w:t>
            </w:r>
          </w:p>
        </w:tc>
        <w:tc>
          <w:tcPr>
            <w:tcW w:w="2005" w:type="pct"/>
            <w:vAlign w:val="center"/>
          </w:tcPr>
          <w:p w14:paraId="5339C594" w14:textId="77777777" w:rsidR="006B0A53" w:rsidRPr="006B0A53" w:rsidRDefault="006B0A53" w:rsidP="006B0A53">
            <w:pPr>
              <w:rPr>
                <w:color w:val="000000"/>
                <w:sz w:val="20"/>
                <w:szCs w:val="20"/>
              </w:rPr>
            </w:pPr>
            <w:r w:rsidRPr="006B0A53">
              <w:rPr>
                <w:color w:val="000000"/>
                <w:sz w:val="20"/>
                <w:szCs w:val="20"/>
              </w:rPr>
              <w:t>Модуль 8. Специфика организационного поведения в профессиональной деятельности мирового судьи</w:t>
            </w:r>
          </w:p>
        </w:tc>
        <w:tc>
          <w:tcPr>
            <w:tcW w:w="449" w:type="pct"/>
            <w:vAlign w:val="center"/>
          </w:tcPr>
          <w:p w14:paraId="6A5DAEB5" w14:textId="77777777" w:rsidR="006B0A53" w:rsidRPr="006B0A53" w:rsidRDefault="006B0A53" w:rsidP="006B0A53">
            <w:pPr>
              <w:jc w:val="center"/>
              <w:rPr>
                <w:color w:val="000000"/>
                <w:sz w:val="20"/>
                <w:szCs w:val="20"/>
              </w:rPr>
            </w:pPr>
            <w:r w:rsidRPr="006B0A53">
              <w:rPr>
                <w:color w:val="000000"/>
                <w:sz w:val="20"/>
                <w:szCs w:val="20"/>
              </w:rPr>
              <w:t>10</w:t>
            </w:r>
          </w:p>
        </w:tc>
        <w:tc>
          <w:tcPr>
            <w:tcW w:w="321" w:type="pct"/>
            <w:vAlign w:val="center"/>
          </w:tcPr>
          <w:p w14:paraId="2704494C" w14:textId="77777777" w:rsidR="006B0A53" w:rsidRPr="006B0A53" w:rsidRDefault="006B0A53" w:rsidP="006B0A53">
            <w:pPr>
              <w:jc w:val="center"/>
              <w:rPr>
                <w:color w:val="000000"/>
                <w:sz w:val="20"/>
                <w:szCs w:val="20"/>
              </w:rPr>
            </w:pPr>
            <w:r w:rsidRPr="006B0A53">
              <w:rPr>
                <w:color w:val="000000"/>
                <w:sz w:val="20"/>
                <w:szCs w:val="20"/>
              </w:rPr>
              <w:t>6</w:t>
            </w:r>
          </w:p>
        </w:tc>
        <w:tc>
          <w:tcPr>
            <w:tcW w:w="751" w:type="pct"/>
            <w:vAlign w:val="center"/>
          </w:tcPr>
          <w:p w14:paraId="6A7C9F88" w14:textId="77777777" w:rsidR="006B0A53" w:rsidRPr="006B0A53" w:rsidRDefault="006B0A53" w:rsidP="006B0A53">
            <w:pPr>
              <w:jc w:val="center"/>
              <w:rPr>
                <w:color w:val="000000"/>
                <w:sz w:val="20"/>
                <w:szCs w:val="20"/>
              </w:rPr>
            </w:pPr>
            <w:r w:rsidRPr="006B0A53">
              <w:rPr>
                <w:color w:val="000000"/>
                <w:sz w:val="20"/>
                <w:szCs w:val="20"/>
              </w:rPr>
              <w:t>4</w:t>
            </w:r>
          </w:p>
        </w:tc>
        <w:tc>
          <w:tcPr>
            <w:tcW w:w="322" w:type="pct"/>
            <w:vAlign w:val="center"/>
          </w:tcPr>
          <w:p w14:paraId="4A0103B7" w14:textId="77777777" w:rsidR="006B0A53" w:rsidRPr="006B0A53" w:rsidRDefault="006B0A53" w:rsidP="006B0A53">
            <w:pPr>
              <w:jc w:val="center"/>
              <w:rPr>
                <w:rFonts w:eastAsia="SimSun"/>
                <w:color w:val="000000"/>
                <w:sz w:val="20"/>
                <w:szCs w:val="20"/>
              </w:rPr>
            </w:pPr>
          </w:p>
        </w:tc>
        <w:tc>
          <w:tcPr>
            <w:tcW w:w="322" w:type="pct"/>
          </w:tcPr>
          <w:p w14:paraId="23F85F1F" w14:textId="77777777" w:rsidR="006B0A53" w:rsidRPr="006B0A53" w:rsidRDefault="006B0A53" w:rsidP="006B0A53">
            <w:pPr>
              <w:jc w:val="center"/>
              <w:rPr>
                <w:color w:val="000000"/>
                <w:sz w:val="20"/>
                <w:szCs w:val="20"/>
              </w:rPr>
            </w:pPr>
          </w:p>
        </w:tc>
        <w:tc>
          <w:tcPr>
            <w:tcW w:w="574" w:type="pct"/>
            <w:vAlign w:val="center"/>
          </w:tcPr>
          <w:p w14:paraId="0A65E15C" w14:textId="77777777" w:rsidR="006B0A53" w:rsidRPr="006B0A53" w:rsidRDefault="006B0A53" w:rsidP="006B0A53">
            <w:pPr>
              <w:jc w:val="center"/>
              <w:rPr>
                <w:color w:val="000000"/>
                <w:sz w:val="20"/>
                <w:szCs w:val="20"/>
              </w:rPr>
            </w:pPr>
          </w:p>
        </w:tc>
      </w:tr>
      <w:tr w:rsidR="006B0A53" w:rsidRPr="006B0A53" w14:paraId="6A8FD54B" w14:textId="77777777" w:rsidTr="006B0A53">
        <w:trPr>
          <w:jc w:val="center"/>
        </w:trPr>
        <w:tc>
          <w:tcPr>
            <w:tcW w:w="257" w:type="pct"/>
            <w:vAlign w:val="center"/>
          </w:tcPr>
          <w:p w14:paraId="24ACA312"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10</w:t>
            </w:r>
          </w:p>
        </w:tc>
        <w:tc>
          <w:tcPr>
            <w:tcW w:w="2005" w:type="pct"/>
            <w:vAlign w:val="center"/>
          </w:tcPr>
          <w:p w14:paraId="0DF8AD81" w14:textId="77777777" w:rsidR="006B0A53" w:rsidRPr="006B0A53" w:rsidRDefault="006B0A53" w:rsidP="006B0A53">
            <w:pPr>
              <w:rPr>
                <w:color w:val="000000"/>
                <w:sz w:val="20"/>
                <w:szCs w:val="20"/>
              </w:rPr>
            </w:pPr>
            <w:r w:rsidRPr="006B0A53">
              <w:rPr>
                <w:color w:val="000000"/>
                <w:sz w:val="20"/>
                <w:szCs w:val="20"/>
              </w:rPr>
              <w:t>Модуль 9. Специфика работы региональных систем межведомственного электронного документооборота</w:t>
            </w:r>
          </w:p>
        </w:tc>
        <w:tc>
          <w:tcPr>
            <w:tcW w:w="449" w:type="pct"/>
            <w:vAlign w:val="center"/>
          </w:tcPr>
          <w:p w14:paraId="1824E32D" w14:textId="77777777" w:rsidR="006B0A53" w:rsidRPr="006B0A53" w:rsidRDefault="006B0A53" w:rsidP="006B0A53">
            <w:pPr>
              <w:jc w:val="center"/>
              <w:rPr>
                <w:color w:val="000000"/>
                <w:sz w:val="20"/>
                <w:szCs w:val="20"/>
              </w:rPr>
            </w:pPr>
            <w:r w:rsidRPr="006B0A53">
              <w:rPr>
                <w:color w:val="000000"/>
                <w:sz w:val="20"/>
                <w:szCs w:val="20"/>
              </w:rPr>
              <w:t>4</w:t>
            </w:r>
          </w:p>
        </w:tc>
        <w:tc>
          <w:tcPr>
            <w:tcW w:w="321" w:type="pct"/>
            <w:vAlign w:val="center"/>
          </w:tcPr>
          <w:p w14:paraId="5A2C051C" w14:textId="77777777" w:rsidR="006B0A53" w:rsidRPr="006B0A53" w:rsidRDefault="006B0A53" w:rsidP="006B0A53">
            <w:pPr>
              <w:jc w:val="center"/>
              <w:rPr>
                <w:color w:val="000000"/>
                <w:sz w:val="20"/>
                <w:szCs w:val="20"/>
              </w:rPr>
            </w:pPr>
            <w:r w:rsidRPr="006B0A53">
              <w:rPr>
                <w:color w:val="000000"/>
                <w:sz w:val="20"/>
                <w:szCs w:val="20"/>
              </w:rPr>
              <w:t>2</w:t>
            </w:r>
          </w:p>
        </w:tc>
        <w:tc>
          <w:tcPr>
            <w:tcW w:w="751" w:type="pct"/>
            <w:vAlign w:val="center"/>
          </w:tcPr>
          <w:p w14:paraId="65CCD780" w14:textId="77777777" w:rsidR="006B0A53" w:rsidRPr="006B0A53" w:rsidRDefault="006B0A53" w:rsidP="006B0A53">
            <w:pPr>
              <w:jc w:val="center"/>
              <w:rPr>
                <w:color w:val="000000"/>
                <w:sz w:val="20"/>
                <w:szCs w:val="20"/>
              </w:rPr>
            </w:pPr>
            <w:r w:rsidRPr="006B0A53">
              <w:rPr>
                <w:color w:val="000000"/>
                <w:sz w:val="20"/>
                <w:szCs w:val="20"/>
              </w:rPr>
              <w:t>2</w:t>
            </w:r>
          </w:p>
        </w:tc>
        <w:tc>
          <w:tcPr>
            <w:tcW w:w="322" w:type="pct"/>
            <w:vAlign w:val="center"/>
          </w:tcPr>
          <w:p w14:paraId="7E74473A" w14:textId="77777777" w:rsidR="006B0A53" w:rsidRPr="006B0A53" w:rsidRDefault="006B0A53" w:rsidP="006B0A53">
            <w:pPr>
              <w:jc w:val="center"/>
              <w:rPr>
                <w:rFonts w:eastAsia="SimSun"/>
                <w:color w:val="000000"/>
                <w:sz w:val="20"/>
                <w:szCs w:val="20"/>
              </w:rPr>
            </w:pPr>
          </w:p>
        </w:tc>
        <w:tc>
          <w:tcPr>
            <w:tcW w:w="322" w:type="pct"/>
          </w:tcPr>
          <w:p w14:paraId="4DDD7454" w14:textId="77777777" w:rsidR="006B0A53" w:rsidRPr="006B0A53" w:rsidRDefault="006B0A53" w:rsidP="006B0A53">
            <w:pPr>
              <w:jc w:val="center"/>
              <w:rPr>
                <w:color w:val="000000"/>
                <w:sz w:val="20"/>
                <w:szCs w:val="20"/>
              </w:rPr>
            </w:pPr>
          </w:p>
        </w:tc>
        <w:tc>
          <w:tcPr>
            <w:tcW w:w="574" w:type="pct"/>
            <w:vAlign w:val="center"/>
          </w:tcPr>
          <w:p w14:paraId="43C4A8E3" w14:textId="77777777" w:rsidR="006B0A53" w:rsidRPr="006B0A53" w:rsidRDefault="006B0A53" w:rsidP="006B0A53">
            <w:pPr>
              <w:jc w:val="center"/>
              <w:rPr>
                <w:color w:val="000000"/>
                <w:sz w:val="20"/>
                <w:szCs w:val="20"/>
              </w:rPr>
            </w:pPr>
          </w:p>
        </w:tc>
      </w:tr>
      <w:tr w:rsidR="006B0A53" w:rsidRPr="006B0A53" w14:paraId="2A595C1A" w14:textId="77777777" w:rsidTr="006B0A53">
        <w:trPr>
          <w:trHeight w:val="641"/>
          <w:jc w:val="center"/>
        </w:trPr>
        <w:tc>
          <w:tcPr>
            <w:tcW w:w="257" w:type="pct"/>
            <w:vAlign w:val="center"/>
          </w:tcPr>
          <w:p w14:paraId="2AF68D5E"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11.</w:t>
            </w:r>
          </w:p>
        </w:tc>
        <w:tc>
          <w:tcPr>
            <w:tcW w:w="2005" w:type="pct"/>
            <w:vAlign w:val="center"/>
          </w:tcPr>
          <w:p w14:paraId="64888D18" w14:textId="3702DDDE" w:rsidR="006B0A53" w:rsidRPr="006B0A53" w:rsidRDefault="006B0A53" w:rsidP="006B0A53">
            <w:pPr>
              <w:rPr>
                <w:color w:val="000000"/>
                <w:sz w:val="20"/>
                <w:szCs w:val="20"/>
              </w:rPr>
            </w:pPr>
            <w:r w:rsidRPr="006B0A53">
              <w:rPr>
                <w:color w:val="000000"/>
                <w:sz w:val="20"/>
                <w:szCs w:val="20"/>
              </w:rPr>
              <w:t xml:space="preserve">Итоговая аттестация: </w:t>
            </w:r>
          </w:p>
          <w:p w14:paraId="6599BD9D" w14:textId="77777777" w:rsidR="006B0A53" w:rsidRPr="006B0A53" w:rsidRDefault="006B0A53" w:rsidP="006B0A53">
            <w:pPr>
              <w:rPr>
                <w:color w:val="000000"/>
                <w:sz w:val="20"/>
                <w:szCs w:val="20"/>
              </w:rPr>
            </w:pPr>
            <w:r w:rsidRPr="006B0A53">
              <w:rPr>
                <w:color w:val="000000"/>
                <w:sz w:val="20"/>
                <w:szCs w:val="20"/>
              </w:rPr>
              <w:t>Экзамен в форме тестирования</w:t>
            </w:r>
          </w:p>
        </w:tc>
        <w:tc>
          <w:tcPr>
            <w:tcW w:w="449" w:type="pct"/>
            <w:vAlign w:val="center"/>
          </w:tcPr>
          <w:p w14:paraId="560C1F74" w14:textId="77777777" w:rsidR="006B0A53" w:rsidRPr="006B0A53" w:rsidRDefault="006B0A53" w:rsidP="006B0A53">
            <w:pPr>
              <w:jc w:val="center"/>
              <w:rPr>
                <w:color w:val="000000"/>
                <w:sz w:val="20"/>
                <w:szCs w:val="20"/>
              </w:rPr>
            </w:pPr>
          </w:p>
          <w:p w14:paraId="2A1F82CD" w14:textId="77777777" w:rsidR="006B0A53" w:rsidRPr="006B0A53" w:rsidRDefault="006B0A53" w:rsidP="006B0A53">
            <w:pPr>
              <w:jc w:val="center"/>
              <w:rPr>
                <w:color w:val="000000"/>
                <w:sz w:val="20"/>
                <w:szCs w:val="20"/>
              </w:rPr>
            </w:pPr>
          </w:p>
          <w:p w14:paraId="15E9CE43" w14:textId="77777777" w:rsidR="006B0A53" w:rsidRPr="006B0A53" w:rsidRDefault="006B0A53" w:rsidP="006B0A53">
            <w:pPr>
              <w:jc w:val="center"/>
              <w:rPr>
                <w:color w:val="000000"/>
                <w:sz w:val="20"/>
                <w:szCs w:val="20"/>
              </w:rPr>
            </w:pPr>
            <w:r w:rsidRPr="006B0A53">
              <w:rPr>
                <w:color w:val="000000"/>
                <w:sz w:val="20"/>
                <w:szCs w:val="20"/>
              </w:rPr>
              <w:t>2</w:t>
            </w:r>
          </w:p>
        </w:tc>
        <w:tc>
          <w:tcPr>
            <w:tcW w:w="321" w:type="pct"/>
            <w:vAlign w:val="center"/>
          </w:tcPr>
          <w:p w14:paraId="459AA75F" w14:textId="77777777" w:rsidR="006B0A53" w:rsidRPr="006B0A53" w:rsidRDefault="006B0A53" w:rsidP="006B0A53">
            <w:pPr>
              <w:jc w:val="center"/>
              <w:rPr>
                <w:color w:val="000000"/>
                <w:sz w:val="20"/>
                <w:szCs w:val="20"/>
              </w:rPr>
            </w:pPr>
          </w:p>
        </w:tc>
        <w:tc>
          <w:tcPr>
            <w:tcW w:w="751" w:type="pct"/>
            <w:vAlign w:val="center"/>
          </w:tcPr>
          <w:p w14:paraId="5913C8D8" w14:textId="77777777" w:rsidR="006B0A53" w:rsidRPr="006B0A53" w:rsidRDefault="006B0A53" w:rsidP="006B0A53">
            <w:pPr>
              <w:jc w:val="center"/>
              <w:rPr>
                <w:color w:val="000000"/>
                <w:sz w:val="20"/>
                <w:szCs w:val="20"/>
              </w:rPr>
            </w:pPr>
          </w:p>
        </w:tc>
        <w:tc>
          <w:tcPr>
            <w:tcW w:w="322" w:type="pct"/>
            <w:vAlign w:val="center"/>
          </w:tcPr>
          <w:p w14:paraId="670CDE6F" w14:textId="77777777" w:rsidR="006B0A53" w:rsidRPr="006B0A53" w:rsidRDefault="006B0A53" w:rsidP="006B0A53">
            <w:pPr>
              <w:jc w:val="center"/>
              <w:rPr>
                <w:color w:val="000000"/>
                <w:sz w:val="20"/>
                <w:szCs w:val="20"/>
              </w:rPr>
            </w:pPr>
          </w:p>
        </w:tc>
        <w:tc>
          <w:tcPr>
            <w:tcW w:w="322" w:type="pct"/>
          </w:tcPr>
          <w:p w14:paraId="73BE2B9A" w14:textId="77777777" w:rsidR="006B0A53" w:rsidRPr="006B0A53" w:rsidRDefault="006B0A53" w:rsidP="006B0A53">
            <w:pPr>
              <w:jc w:val="center"/>
              <w:rPr>
                <w:rFonts w:eastAsia="SimSun"/>
                <w:color w:val="000000"/>
                <w:sz w:val="20"/>
                <w:szCs w:val="20"/>
              </w:rPr>
            </w:pPr>
          </w:p>
        </w:tc>
        <w:tc>
          <w:tcPr>
            <w:tcW w:w="574" w:type="pct"/>
            <w:vAlign w:val="center"/>
          </w:tcPr>
          <w:p w14:paraId="2B548013" w14:textId="77777777" w:rsidR="006B0A53" w:rsidRPr="006B0A53" w:rsidRDefault="006B0A53" w:rsidP="006B0A53">
            <w:pPr>
              <w:rPr>
                <w:rFonts w:eastAsia="SimSun"/>
                <w:color w:val="000000"/>
                <w:sz w:val="20"/>
                <w:szCs w:val="20"/>
              </w:rPr>
            </w:pPr>
          </w:p>
          <w:p w14:paraId="63C22FF8"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Экзамен</w:t>
            </w:r>
          </w:p>
          <w:p w14:paraId="2BB7197B" w14:textId="77777777" w:rsidR="006B0A53" w:rsidRPr="006B0A53" w:rsidRDefault="006B0A53" w:rsidP="006B0A53">
            <w:pPr>
              <w:jc w:val="center"/>
              <w:rPr>
                <w:rFonts w:eastAsia="SimSun"/>
                <w:color w:val="000000"/>
                <w:sz w:val="20"/>
                <w:szCs w:val="20"/>
              </w:rPr>
            </w:pPr>
            <w:r w:rsidRPr="006B0A53">
              <w:rPr>
                <w:rFonts w:eastAsia="SimSun"/>
                <w:color w:val="000000"/>
                <w:sz w:val="20"/>
                <w:szCs w:val="20"/>
              </w:rPr>
              <w:t>2</w:t>
            </w:r>
          </w:p>
        </w:tc>
      </w:tr>
      <w:tr w:rsidR="006B0A53" w:rsidRPr="006B0A53" w14:paraId="413A6213" w14:textId="77777777" w:rsidTr="006B0A53">
        <w:trPr>
          <w:trHeight w:val="313"/>
          <w:jc w:val="center"/>
        </w:trPr>
        <w:tc>
          <w:tcPr>
            <w:tcW w:w="257" w:type="pct"/>
            <w:vAlign w:val="center"/>
          </w:tcPr>
          <w:p w14:paraId="412F11CF" w14:textId="77777777" w:rsidR="006B0A53" w:rsidRPr="006B0A53" w:rsidRDefault="006B0A53" w:rsidP="006B0A53">
            <w:pPr>
              <w:jc w:val="center"/>
              <w:rPr>
                <w:rFonts w:eastAsia="SimSun"/>
                <w:b/>
                <w:color w:val="000000"/>
                <w:sz w:val="20"/>
                <w:szCs w:val="20"/>
              </w:rPr>
            </w:pPr>
          </w:p>
        </w:tc>
        <w:tc>
          <w:tcPr>
            <w:tcW w:w="2005" w:type="pct"/>
            <w:vAlign w:val="center"/>
          </w:tcPr>
          <w:p w14:paraId="45CB0D2A" w14:textId="77777777" w:rsidR="006B0A53" w:rsidRPr="006B0A53" w:rsidRDefault="006B0A53" w:rsidP="006B0A53">
            <w:pPr>
              <w:rPr>
                <w:rFonts w:eastAsia="SimSun"/>
                <w:b/>
                <w:color w:val="000000"/>
                <w:sz w:val="20"/>
                <w:szCs w:val="20"/>
              </w:rPr>
            </w:pPr>
            <w:r w:rsidRPr="006B0A53">
              <w:rPr>
                <w:rFonts w:eastAsia="SimSun"/>
                <w:color w:val="000000"/>
                <w:sz w:val="20"/>
                <w:szCs w:val="20"/>
              </w:rPr>
              <w:t>Защита ИАР</w:t>
            </w:r>
          </w:p>
        </w:tc>
        <w:tc>
          <w:tcPr>
            <w:tcW w:w="449" w:type="pct"/>
            <w:vAlign w:val="center"/>
          </w:tcPr>
          <w:p w14:paraId="19C4CB5E" w14:textId="77777777" w:rsidR="006B0A53" w:rsidRPr="006B0A53" w:rsidRDefault="006B0A53" w:rsidP="006B0A53">
            <w:pPr>
              <w:jc w:val="center"/>
              <w:rPr>
                <w:rFonts w:eastAsia="SimSun"/>
                <w:b/>
                <w:color w:val="000000"/>
                <w:sz w:val="20"/>
                <w:szCs w:val="20"/>
              </w:rPr>
            </w:pPr>
            <w:r w:rsidRPr="006B0A53">
              <w:rPr>
                <w:rFonts w:eastAsia="SimSun"/>
                <w:b/>
                <w:color w:val="000000"/>
                <w:sz w:val="20"/>
                <w:szCs w:val="20"/>
              </w:rPr>
              <w:t>4</w:t>
            </w:r>
          </w:p>
        </w:tc>
        <w:tc>
          <w:tcPr>
            <w:tcW w:w="321" w:type="pct"/>
            <w:vAlign w:val="center"/>
          </w:tcPr>
          <w:p w14:paraId="2DBA9716" w14:textId="77777777" w:rsidR="006B0A53" w:rsidRPr="006B0A53" w:rsidRDefault="006B0A53" w:rsidP="006B0A53">
            <w:pPr>
              <w:jc w:val="center"/>
              <w:rPr>
                <w:rFonts w:eastAsia="SimSun"/>
                <w:b/>
                <w:color w:val="000000"/>
                <w:sz w:val="20"/>
                <w:szCs w:val="20"/>
              </w:rPr>
            </w:pPr>
          </w:p>
        </w:tc>
        <w:tc>
          <w:tcPr>
            <w:tcW w:w="751" w:type="pct"/>
            <w:vAlign w:val="center"/>
          </w:tcPr>
          <w:p w14:paraId="6A42FAD6" w14:textId="77777777" w:rsidR="006B0A53" w:rsidRPr="006B0A53" w:rsidRDefault="006B0A53" w:rsidP="006B0A53">
            <w:pPr>
              <w:jc w:val="center"/>
              <w:rPr>
                <w:rFonts w:eastAsia="SimSun"/>
                <w:b/>
                <w:color w:val="000000"/>
                <w:sz w:val="20"/>
                <w:szCs w:val="20"/>
              </w:rPr>
            </w:pPr>
          </w:p>
        </w:tc>
        <w:tc>
          <w:tcPr>
            <w:tcW w:w="322" w:type="pct"/>
            <w:vAlign w:val="center"/>
          </w:tcPr>
          <w:p w14:paraId="269DC766" w14:textId="77777777" w:rsidR="006B0A53" w:rsidRPr="006B0A53" w:rsidRDefault="006B0A53" w:rsidP="006B0A53">
            <w:pPr>
              <w:jc w:val="center"/>
              <w:rPr>
                <w:rFonts w:eastAsia="SimSun"/>
                <w:b/>
                <w:color w:val="000000"/>
                <w:sz w:val="20"/>
                <w:szCs w:val="20"/>
              </w:rPr>
            </w:pPr>
          </w:p>
        </w:tc>
        <w:tc>
          <w:tcPr>
            <w:tcW w:w="322" w:type="pct"/>
          </w:tcPr>
          <w:p w14:paraId="0DF75DDD" w14:textId="77777777" w:rsidR="006B0A53" w:rsidRPr="006B0A53" w:rsidRDefault="006B0A53" w:rsidP="006B0A53">
            <w:pPr>
              <w:jc w:val="center"/>
              <w:rPr>
                <w:rFonts w:eastAsia="SimSun"/>
                <w:b/>
                <w:color w:val="000000"/>
                <w:sz w:val="20"/>
                <w:szCs w:val="20"/>
              </w:rPr>
            </w:pPr>
          </w:p>
        </w:tc>
        <w:tc>
          <w:tcPr>
            <w:tcW w:w="574" w:type="pct"/>
            <w:vAlign w:val="center"/>
          </w:tcPr>
          <w:p w14:paraId="65D89789" w14:textId="77777777" w:rsidR="006B0A53" w:rsidRPr="006B0A53" w:rsidRDefault="006B0A53" w:rsidP="006B0A53">
            <w:pPr>
              <w:jc w:val="center"/>
              <w:rPr>
                <w:rFonts w:eastAsia="SimSun"/>
                <w:b/>
                <w:color w:val="000000"/>
                <w:sz w:val="20"/>
                <w:szCs w:val="20"/>
              </w:rPr>
            </w:pPr>
            <w:r w:rsidRPr="006B0A53">
              <w:rPr>
                <w:rFonts w:eastAsia="SimSun"/>
                <w:b/>
                <w:color w:val="000000"/>
                <w:sz w:val="20"/>
                <w:szCs w:val="20"/>
              </w:rPr>
              <w:t>4</w:t>
            </w:r>
          </w:p>
        </w:tc>
      </w:tr>
      <w:tr w:rsidR="006B0A53" w:rsidRPr="006B0A53" w14:paraId="6B9EAAB4" w14:textId="77777777" w:rsidTr="006B0A53">
        <w:trPr>
          <w:jc w:val="center"/>
        </w:trPr>
        <w:tc>
          <w:tcPr>
            <w:tcW w:w="257" w:type="pct"/>
            <w:vAlign w:val="center"/>
          </w:tcPr>
          <w:p w14:paraId="77D13DAD" w14:textId="77777777" w:rsidR="006B0A53" w:rsidRPr="006B0A53" w:rsidRDefault="006B0A53" w:rsidP="006B0A53">
            <w:pPr>
              <w:jc w:val="center"/>
              <w:rPr>
                <w:rFonts w:eastAsia="SimSun"/>
                <w:b/>
                <w:color w:val="000000"/>
                <w:sz w:val="20"/>
                <w:szCs w:val="20"/>
              </w:rPr>
            </w:pPr>
            <w:r w:rsidRPr="006B0A53">
              <w:rPr>
                <w:rFonts w:eastAsia="SimSun"/>
                <w:b/>
                <w:color w:val="000000"/>
                <w:sz w:val="20"/>
                <w:szCs w:val="20"/>
              </w:rPr>
              <w:t>12.</w:t>
            </w:r>
          </w:p>
        </w:tc>
        <w:tc>
          <w:tcPr>
            <w:tcW w:w="2005" w:type="pct"/>
            <w:vAlign w:val="center"/>
          </w:tcPr>
          <w:p w14:paraId="313820B1" w14:textId="77777777" w:rsidR="006B0A53" w:rsidRPr="006B0A53" w:rsidRDefault="006B0A53" w:rsidP="006B0A53">
            <w:pPr>
              <w:rPr>
                <w:rFonts w:eastAsia="SimSun"/>
                <w:b/>
                <w:color w:val="000000"/>
                <w:sz w:val="20"/>
                <w:szCs w:val="20"/>
              </w:rPr>
            </w:pPr>
            <w:r w:rsidRPr="006B0A53">
              <w:rPr>
                <w:rFonts w:eastAsia="SimSun"/>
                <w:b/>
                <w:color w:val="000000"/>
                <w:sz w:val="20"/>
                <w:szCs w:val="20"/>
              </w:rPr>
              <w:t>ИТОГО:</w:t>
            </w:r>
          </w:p>
        </w:tc>
        <w:tc>
          <w:tcPr>
            <w:tcW w:w="449" w:type="pct"/>
            <w:vAlign w:val="center"/>
          </w:tcPr>
          <w:p w14:paraId="514AF01B" w14:textId="77777777" w:rsidR="006B0A53" w:rsidRPr="006B0A53" w:rsidRDefault="006B0A53" w:rsidP="006B0A53">
            <w:pPr>
              <w:jc w:val="center"/>
              <w:rPr>
                <w:rFonts w:eastAsia="SimSun"/>
                <w:b/>
                <w:color w:val="000000"/>
                <w:sz w:val="20"/>
                <w:szCs w:val="20"/>
              </w:rPr>
            </w:pPr>
            <w:r w:rsidRPr="006B0A53">
              <w:rPr>
                <w:rFonts w:eastAsia="SimSun"/>
                <w:b/>
                <w:color w:val="000000"/>
                <w:sz w:val="20"/>
                <w:szCs w:val="20"/>
              </w:rPr>
              <w:fldChar w:fldCharType="begin"/>
            </w:r>
            <w:r w:rsidRPr="006B0A53">
              <w:rPr>
                <w:rFonts w:eastAsia="SimSun"/>
                <w:b/>
                <w:color w:val="000000"/>
                <w:sz w:val="20"/>
                <w:szCs w:val="20"/>
              </w:rPr>
              <w:instrText xml:space="preserve"> =SUM(ABOVE) </w:instrText>
            </w:r>
            <w:r w:rsidRPr="006B0A53">
              <w:rPr>
                <w:rFonts w:eastAsia="SimSun"/>
                <w:b/>
                <w:color w:val="000000"/>
                <w:sz w:val="20"/>
                <w:szCs w:val="20"/>
              </w:rPr>
              <w:fldChar w:fldCharType="separate"/>
            </w:r>
            <w:r w:rsidRPr="006B0A53">
              <w:rPr>
                <w:rFonts w:eastAsia="SimSun"/>
                <w:b/>
                <w:noProof/>
                <w:color w:val="000000"/>
                <w:sz w:val="20"/>
                <w:szCs w:val="20"/>
              </w:rPr>
              <w:t>256</w:t>
            </w:r>
            <w:r w:rsidRPr="006B0A53">
              <w:rPr>
                <w:rFonts w:eastAsia="SimSun"/>
                <w:b/>
                <w:color w:val="000000"/>
                <w:sz w:val="20"/>
                <w:szCs w:val="20"/>
              </w:rPr>
              <w:fldChar w:fldCharType="end"/>
            </w:r>
          </w:p>
        </w:tc>
        <w:tc>
          <w:tcPr>
            <w:tcW w:w="321" w:type="pct"/>
            <w:vAlign w:val="center"/>
          </w:tcPr>
          <w:p w14:paraId="42EA126D" w14:textId="77777777" w:rsidR="006B0A53" w:rsidRPr="006B0A53" w:rsidRDefault="006B0A53" w:rsidP="006B0A53">
            <w:pPr>
              <w:jc w:val="center"/>
              <w:rPr>
                <w:rFonts w:eastAsia="SimSun"/>
                <w:b/>
                <w:color w:val="000000"/>
                <w:sz w:val="20"/>
                <w:szCs w:val="20"/>
              </w:rPr>
            </w:pPr>
            <w:r w:rsidRPr="006B0A53">
              <w:rPr>
                <w:rFonts w:eastAsia="SimSun"/>
                <w:b/>
                <w:color w:val="000000"/>
                <w:sz w:val="20"/>
                <w:szCs w:val="20"/>
              </w:rPr>
              <w:fldChar w:fldCharType="begin"/>
            </w:r>
            <w:r w:rsidRPr="006B0A53">
              <w:rPr>
                <w:rFonts w:eastAsia="SimSun"/>
                <w:b/>
                <w:color w:val="000000"/>
                <w:sz w:val="20"/>
                <w:szCs w:val="20"/>
              </w:rPr>
              <w:instrText xml:space="preserve"> =SUM(ABOVE) </w:instrText>
            </w:r>
            <w:r w:rsidRPr="006B0A53">
              <w:rPr>
                <w:rFonts w:eastAsia="SimSun"/>
                <w:b/>
                <w:color w:val="000000"/>
                <w:sz w:val="20"/>
                <w:szCs w:val="20"/>
              </w:rPr>
              <w:fldChar w:fldCharType="separate"/>
            </w:r>
            <w:r w:rsidRPr="006B0A53">
              <w:rPr>
                <w:rFonts w:eastAsia="SimSun"/>
                <w:b/>
                <w:noProof/>
                <w:color w:val="000000"/>
                <w:sz w:val="20"/>
                <w:szCs w:val="20"/>
              </w:rPr>
              <w:t>46</w:t>
            </w:r>
            <w:r w:rsidRPr="006B0A53">
              <w:rPr>
                <w:rFonts w:eastAsia="SimSun"/>
                <w:b/>
                <w:color w:val="000000"/>
                <w:sz w:val="20"/>
                <w:szCs w:val="20"/>
              </w:rPr>
              <w:fldChar w:fldCharType="end"/>
            </w:r>
          </w:p>
        </w:tc>
        <w:tc>
          <w:tcPr>
            <w:tcW w:w="751" w:type="pct"/>
            <w:vAlign w:val="center"/>
          </w:tcPr>
          <w:p w14:paraId="28D1B88A" w14:textId="77777777" w:rsidR="006B0A53" w:rsidRPr="006B0A53" w:rsidRDefault="006B0A53" w:rsidP="006B0A53">
            <w:pPr>
              <w:jc w:val="center"/>
              <w:rPr>
                <w:rFonts w:eastAsia="SimSun"/>
                <w:b/>
                <w:color w:val="000000"/>
                <w:sz w:val="20"/>
                <w:szCs w:val="20"/>
              </w:rPr>
            </w:pPr>
            <w:r w:rsidRPr="006B0A53">
              <w:rPr>
                <w:rFonts w:eastAsia="SimSun"/>
                <w:b/>
                <w:color w:val="000000"/>
                <w:sz w:val="20"/>
                <w:szCs w:val="20"/>
              </w:rPr>
              <w:fldChar w:fldCharType="begin"/>
            </w:r>
            <w:r w:rsidRPr="006B0A53">
              <w:rPr>
                <w:rFonts w:eastAsia="SimSun"/>
                <w:b/>
                <w:color w:val="000000"/>
                <w:sz w:val="20"/>
                <w:szCs w:val="20"/>
              </w:rPr>
              <w:instrText xml:space="preserve"> =SUM(ABOVE) </w:instrText>
            </w:r>
            <w:r w:rsidRPr="006B0A53">
              <w:rPr>
                <w:rFonts w:eastAsia="SimSun"/>
                <w:b/>
                <w:color w:val="000000"/>
                <w:sz w:val="20"/>
                <w:szCs w:val="20"/>
              </w:rPr>
              <w:fldChar w:fldCharType="separate"/>
            </w:r>
            <w:r w:rsidRPr="006B0A53">
              <w:rPr>
                <w:rFonts w:eastAsia="SimSun"/>
                <w:b/>
                <w:noProof/>
                <w:color w:val="000000"/>
                <w:sz w:val="20"/>
                <w:szCs w:val="20"/>
              </w:rPr>
              <w:t>28</w:t>
            </w:r>
            <w:r w:rsidRPr="006B0A53">
              <w:rPr>
                <w:rFonts w:eastAsia="SimSun"/>
                <w:b/>
                <w:color w:val="000000"/>
                <w:sz w:val="20"/>
                <w:szCs w:val="20"/>
              </w:rPr>
              <w:fldChar w:fldCharType="end"/>
            </w:r>
          </w:p>
        </w:tc>
        <w:tc>
          <w:tcPr>
            <w:tcW w:w="322" w:type="pct"/>
            <w:vAlign w:val="center"/>
          </w:tcPr>
          <w:p w14:paraId="10A150EA" w14:textId="77777777" w:rsidR="006B0A53" w:rsidRPr="006B0A53" w:rsidRDefault="006B0A53" w:rsidP="006B0A53">
            <w:pPr>
              <w:jc w:val="center"/>
              <w:rPr>
                <w:rFonts w:eastAsia="SimSun"/>
                <w:b/>
                <w:color w:val="000000"/>
                <w:sz w:val="20"/>
                <w:szCs w:val="20"/>
              </w:rPr>
            </w:pPr>
            <w:r w:rsidRPr="006B0A53">
              <w:rPr>
                <w:b/>
                <w:color w:val="000000"/>
                <w:sz w:val="20"/>
                <w:szCs w:val="20"/>
              </w:rPr>
              <w:t>136</w:t>
            </w:r>
          </w:p>
        </w:tc>
        <w:tc>
          <w:tcPr>
            <w:tcW w:w="322" w:type="pct"/>
          </w:tcPr>
          <w:p w14:paraId="17A9DF20" w14:textId="77777777" w:rsidR="006B0A53" w:rsidRPr="006B0A53" w:rsidRDefault="006B0A53" w:rsidP="006B0A53">
            <w:pPr>
              <w:jc w:val="center"/>
              <w:rPr>
                <w:rFonts w:eastAsia="SimSun"/>
                <w:b/>
                <w:color w:val="000000"/>
                <w:sz w:val="20"/>
                <w:szCs w:val="20"/>
              </w:rPr>
            </w:pPr>
            <w:r w:rsidRPr="006B0A53">
              <w:rPr>
                <w:rFonts w:eastAsia="SimSun"/>
                <w:b/>
                <w:color w:val="000000"/>
                <w:sz w:val="20"/>
                <w:szCs w:val="20"/>
              </w:rPr>
              <w:t>38</w:t>
            </w:r>
          </w:p>
        </w:tc>
        <w:tc>
          <w:tcPr>
            <w:tcW w:w="574" w:type="pct"/>
            <w:vAlign w:val="center"/>
          </w:tcPr>
          <w:p w14:paraId="6AE1985A" w14:textId="77777777" w:rsidR="006B0A53" w:rsidRPr="006B0A53" w:rsidRDefault="006B0A53" w:rsidP="006B0A53">
            <w:pPr>
              <w:jc w:val="center"/>
              <w:rPr>
                <w:rFonts w:eastAsia="SimSun"/>
                <w:b/>
                <w:color w:val="000000"/>
                <w:sz w:val="20"/>
                <w:szCs w:val="20"/>
              </w:rPr>
            </w:pPr>
            <w:r w:rsidRPr="006B0A53">
              <w:rPr>
                <w:rFonts w:eastAsia="SimSun"/>
                <w:b/>
                <w:color w:val="000000"/>
                <w:sz w:val="20"/>
                <w:szCs w:val="20"/>
              </w:rPr>
              <w:t>8</w:t>
            </w:r>
          </w:p>
        </w:tc>
      </w:tr>
    </w:tbl>
    <w:p w14:paraId="5859B0BD" w14:textId="77777777" w:rsidR="006B0A53" w:rsidRPr="006B0A53" w:rsidRDefault="006B0A53" w:rsidP="006B0A53">
      <w:pPr>
        <w:jc w:val="both"/>
      </w:pPr>
    </w:p>
    <w:p w14:paraId="64A9C5CF" w14:textId="2E8ECAB2" w:rsidR="006B0A53" w:rsidRPr="006B0A53" w:rsidRDefault="006B0A53" w:rsidP="006B0A53">
      <w:pPr>
        <w:jc w:val="center"/>
        <w:rPr>
          <w:b/>
        </w:rPr>
      </w:pPr>
      <w:r w:rsidRPr="006B0A53">
        <w:rPr>
          <w:b/>
        </w:rPr>
        <w:t>Перечень нормативно-правовых документов, используемых Исполнителем при оказании</w:t>
      </w:r>
      <w:r>
        <w:rPr>
          <w:b/>
        </w:rPr>
        <w:t xml:space="preserve"> </w:t>
      </w:r>
      <w:r w:rsidRPr="006B0A53">
        <w:rPr>
          <w:b/>
        </w:rPr>
        <w:t>услуг:</w:t>
      </w:r>
    </w:p>
    <w:p w14:paraId="6016895D" w14:textId="77777777" w:rsidR="006B0A53" w:rsidRPr="006B0A53" w:rsidRDefault="006B0A53" w:rsidP="006B0A53">
      <w:pPr>
        <w:ind w:firstLine="709"/>
        <w:jc w:val="both"/>
      </w:pPr>
      <w:r w:rsidRPr="006B0A53">
        <w:t xml:space="preserve">1. Федеральный закон от 29.12.2012 № 273-ФЗ "Об образовании в Российской Федерации"; </w:t>
      </w:r>
    </w:p>
    <w:p w14:paraId="5BA09597" w14:textId="77777777" w:rsidR="006B0A53" w:rsidRPr="006B0A53" w:rsidRDefault="006B0A53" w:rsidP="006B0A53">
      <w:pPr>
        <w:ind w:firstLine="709"/>
        <w:jc w:val="both"/>
        <w:rPr>
          <w:bCs/>
        </w:rPr>
      </w:pPr>
      <w:r w:rsidRPr="006B0A53">
        <w:t xml:space="preserve">2. </w:t>
      </w:r>
      <w:r w:rsidRPr="006B0A53">
        <w:rPr>
          <w:bCs/>
        </w:rPr>
        <w:t>Закон РФ от 26.06.1992 № 3132-1 "О статусе судей в Российской Федерации";</w:t>
      </w:r>
    </w:p>
    <w:p w14:paraId="3A97B5C5" w14:textId="77777777" w:rsidR="006B0A53" w:rsidRPr="006B0A53" w:rsidRDefault="006B0A53" w:rsidP="006B0A53">
      <w:pPr>
        <w:ind w:firstLine="709"/>
        <w:jc w:val="both"/>
        <w:rPr>
          <w:bCs/>
        </w:rPr>
      </w:pPr>
      <w:r w:rsidRPr="006B0A53">
        <w:t>3. Федеральный закон от 27.07.2004 № 79-ФЗ "О государственной гражданской службе Российской Федерации";</w:t>
      </w:r>
    </w:p>
    <w:p w14:paraId="69252054" w14:textId="77777777" w:rsidR="006B0A53" w:rsidRPr="006B0A53" w:rsidRDefault="006B0A53" w:rsidP="006B0A53">
      <w:pPr>
        <w:ind w:firstLine="709"/>
        <w:jc w:val="both"/>
      </w:pPr>
      <w:r w:rsidRPr="006B0A53">
        <w:t>4. Закон Хабаровского края от 27.05.2009 № 244 "О мировых судьях в Хабаровском крае";</w:t>
      </w:r>
    </w:p>
    <w:p w14:paraId="50562795" w14:textId="77777777" w:rsidR="006B0A53" w:rsidRPr="006B0A53" w:rsidRDefault="006B0A53" w:rsidP="006B0A53">
      <w:pPr>
        <w:ind w:firstLine="709"/>
        <w:jc w:val="both"/>
      </w:pPr>
      <w:r w:rsidRPr="006B0A53">
        <w:t>5. Приказ Министерства образования и науки РФ от 24.03.2025 № 266 "Об утверждении Порядка организации и осуществления образовательной деятельности по дополнительным профессиональным программам".</w:t>
      </w:r>
    </w:p>
    <w:p w14:paraId="14395CA4" w14:textId="77777777" w:rsidR="006B0A53" w:rsidRPr="006B0A53" w:rsidRDefault="006B0A53" w:rsidP="006B0A53">
      <w:pPr>
        <w:ind w:firstLine="709"/>
        <w:jc w:val="both"/>
        <w:rPr>
          <w:b/>
        </w:rPr>
      </w:pPr>
      <w:r w:rsidRPr="006B0A53">
        <w:rPr>
          <w:b/>
        </w:rPr>
        <w:t xml:space="preserve">Требования к результатам закупки: </w:t>
      </w:r>
    </w:p>
    <w:p w14:paraId="77A3CD6D" w14:textId="77777777" w:rsidR="006B0A53" w:rsidRPr="006B0A53" w:rsidRDefault="006B0A53" w:rsidP="006B0A53">
      <w:pPr>
        <w:ind w:firstLine="709"/>
        <w:jc w:val="both"/>
      </w:pPr>
      <w:r w:rsidRPr="006B0A53">
        <w:t>Результатом закупки является оказание услуг по дополнительному профессиональному образованию мировых судей Хабаровского края по программе профессиональной переподготовки: "Профессиональная переподготовка мировых судей, впервые назначенных на должность"</w:t>
      </w:r>
      <w:r w:rsidRPr="006B0A53">
        <w:rPr>
          <w:b/>
        </w:rPr>
        <w:t xml:space="preserve"> </w:t>
      </w:r>
      <w:r w:rsidRPr="006B0A53">
        <w:t>в полном объеме, в соответствии с Технической частью.</w:t>
      </w:r>
    </w:p>
    <w:p w14:paraId="4F947351" w14:textId="6366FF42" w:rsidR="00440D51" w:rsidRPr="006E3891" w:rsidRDefault="006B0A53" w:rsidP="006B0A53">
      <w:pPr>
        <w:ind w:firstLine="709"/>
        <w:jc w:val="both"/>
      </w:pPr>
      <w:r w:rsidRPr="006B0A53">
        <w:t>Лицам, успешно освоившим программу, выдаются дипломы (установленного образца) о профессиональной переподготовке.</w:t>
      </w:r>
    </w:p>
    <w:tbl>
      <w:tblPr>
        <w:tblW w:w="10451" w:type="dxa"/>
        <w:tblInd w:w="147" w:type="dxa"/>
        <w:tblLayout w:type="fixed"/>
        <w:tblLook w:val="0000" w:firstRow="0" w:lastRow="0" w:firstColumn="0" w:lastColumn="0" w:noHBand="0" w:noVBand="0"/>
      </w:tblPr>
      <w:tblGrid>
        <w:gridCol w:w="5206"/>
        <w:gridCol w:w="5245"/>
      </w:tblGrid>
      <w:tr w:rsidR="00CB60E8" w14:paraId="0E895B88" w14:textId="77777777" w:rsidTr="00440D51">
        <w:trPr>
          <w:trHeight w:val="1314"/>
        </w:trPr>
        <w:tc>
          <w:tcPr>
            <w:tcW w:w="5206" w:type="dxa"/>
          </w:tcPr>
          <w:p w14:paraId="5876CD03" w14:textId="77777777" w:rsidR="00F70DED" w:rsidRDefault="00F70DED" w:rsidP="00440D51">
            <w:pPr>
              <w:snapToGrid w:val="0"/>
            </w:pPr>
          </w:p>
          <w:p w14:paraId="0D18DB1F" w14:textId="271B2C14" w:rsidR="00440D51" w:rsidRPr="006E3891" w:rsidRDefault="00B474FB" w:rsidP="00440D51">
            <w:pPr>
              <w:snapToGrid w:val="0"/>
              <w:rPr>
                <w:bCs/>
                <w:iCs/>
              </w:rPr>
            </w:pPr>
            <w:r w:rsidRPr="006E3891">
              <w:t>З</w:t>
            </w:r>
            <w:r w:rsidRPr="006E3891">
              <w:rPr>
                <w:bCs/>
                <w:iCs/>
              </w:rPr>
              <w:t>аказчик:</w:t>
            </w:r>
          </w:p>
          <w:p w14:paraId="0D9AEEEF" w14:textId="77777777" w:rsidR="00440D51" w:rsidRPr="006E3891" w:rsidRDefault="003B3C75" w:rsidP="00440D51">
            <w:pPr>
              <w:snapToGrid w:val="0"/>
              <w:jc w:val="center"/>
              <w:rPr>
                <w:iCs/>
              </w:rPr>
            </w:pPr>
          </w:p>
          <w:p w14:paraId="0BCD02EC" w14:textId="6D2BAC52" w:rsidR="00440D51" w:rsidRPr="006E3891" w:rsidRDefault="00B474FB" w:rsidP="00440D51">
            <w:pPr>
              <w:tabs>
                <w:tab w:val="left" w:pos="6120"/>
              </w:tabs>
              <w:ind w:right="-4"/>
            </w:pPr>
            <w:r w:rsidRPr="006E3891">
              <w:t>__________________</w:t>
            </w:r>
            <w:r w:rsidR="006B0A53">
              <w:t>/</w:t>
            </w:r>
            <w:r w:rsidR="00DA3FBF">
              <w:t xml:space="preserve">А.С. </w:t>
            </w:r>
            <w:proofErr w:type="spellStart"/>
            <w:r w:rsidR="00DA3FBF">
              <w:t>Несмиян</w:t>
            </w:r>
            <w:proofErr w:type="spellEnd"/>
            <w:r w:rsidR="006B0A53">
              <w:t xml:space="preserve"> </w:t>
            </w:r>
            <w:r w:rsidRPr="006E3891">
              <w:t xml:space="preserve">   </w:t>
            </w:r>
          </w:p>
          <w:p w14:paraId="52F5BEC5" w14:textId="77777777" w:rsidR="00440D51" w:rsidRPr="006E3891" w:rsidRDefault="00B474FB" w:rsidP="00440D51">
            <w:pPr>
              <w:tabs>
                <w:tab w:val="left" w:pos="6120"/>
              </w:tabs>
              <w:ind w:right="-4"/>
              <w:rPr>
                <w:iCs/>
              </w:rPr>
            </w:pPr>
            <w:r w:rsidRPr="006E3891">
              <w:rPr>
                <w:iCs/>
              </w:rPr>
              <w:t>М.П.</w:t>
            </w:r>
            <w:r w:rsidRPr="006E3891">
              <w:rPr>
                <w:b/>
              </w:rPr>
              <w:t xml:space="preserve">       </w:t>
            </w:r>
            <w:r w:rsidRPr="006E3891">
              <w:t>(подпись)</w:t>
            </w:r>
          </w:p>
        </w:tc>
        <w:tc>
          <w:tcPr>
            <w:tcW w:w="5245" w:type="dxa"/>
          </w:tcPr>
          <w:p w14:paraId="06E721E3" w14:textId="77777777" w:rsidR="00F70DED" w:rsidRDefault="00F70DED" w:rsidP="00440D51">
            <w:pPr>
              <w:snapToGrid w:val="0"/>
              <w:ind w:right="-3"/>
              <w:rPr>
                <w:bCs/>
                <w:iCs/>
              </w:rPr>
            </w:pPr>
          </w:p>
          <w:p w14:paraId="38A47DC2" w14:textId="60A3CC72" w:rsidR="00440D51" w:rsidRPr="006E3891" w:rsidRDefault="00B474FB" w:rsidP="00440D51">
            <w:pPr>
              <w:snapToGrid w:val="0"/>
              <w:ind w:right="-3"/>
              <w:rPr>
                <w:bCs/>
                <w:iCs/>
              </w:rPr>
            </w:pPr>
            <w:r w:rsidRPr="006E3891">
              <w:rPr>
                <w:bCs/>
                <w:iCs/>
              </w:rPr>
              <w:t>Исполнитель:</w:t>
            </w:r>
          </w:p>
          <w:p w14:paraId="19794E6D" w14:textId="77777777" w:rsidR="00440D51" w:rsidRPr="006E3891" w:rsidRDefault="003B3C75" w:rsidP="00440D51">
            <w:pPr>
              <w:rPr>
                <w:iCs/>
              </w:rPr>
            </w:pPr>
          </w:p>
          <w:p w14:paraId="5DC261FE" w14:textId="77777777" w:rsidR="00440D51" w:rsidRPr="006E3891" w:rsidRDefault="00B474FB" w:rsidP="00440D51">
            <w:pPr>
              <w:rPr>
                <w:iCs/>
              </w:rPr>
            </w:pPr>
            <w:r w:rsidRPr="006E3891">
              <w:rPr>
                <w:iCs/>
              </w:rPr>
              <w:t>____________________</w:t>
            </w:r>
          </w:p>
          <w:p w14:paraId="05364889" w14:textId="4256F9E8" w:rsidR="00F70DED" w:rsidRPr="002736D0" w:rsidRDefault="00B474FB" w:rsidP="00440D51">
            <w:r w:rsidRPr="006E3891">
              <w:rPr>
                <w:iCs/>
              </w:rPr>
              <w:t>М.П.</w:t>
            </w:r>
            <w:r w:rsidRPr="006E3891">
              <w:rPr>
                <w:b/>
              </w:rPr>
              <w:t xml:space="preserve">       </w:t>
            </w:r>
            <w:r w:rsidRPr="006E3891">
              <w:t>(подпись</w:t>
            </w:r>
            <w:r w:rsidR="002736D0">
              <w:t>)</w:t>
            </w:r>
          </w:p>
        </w:tc>
      </w:tr>
    </w:tbl>
    <w:p w14:paraId="161B4AE4" w14:textId="77777777" w:rsidR="00F70DED" w:rsidRDefault="00F70DED" w:rsidP="00440D51">
      <w:pPr>
        <w:jc w:val="right"/>
      </w:pPr>
    </w:p>
    <w:p w14:paraId="5B3A46CE" w14:textId="6C0BA73A" w:rsidR="00440D51" w:rsidRPr="006E3891" w:rsidRDefault="00B474FB" w:rsidP="00440D51">
      <w:pPr>
        <w:jc w:val="right"/>
      </w:pPr>
      <w:r w:rsidRPr="006E3891">
        <w:t xml:space="preserve">Приложение 2 к контракту </w:t>
      </w:r>
    </w:p>
    <w:p w14:paraId="58688547" w14:textId="4C1CF428" w:rsidR="00440D51" w:rsidRPr="006E3891" w:rsidRDefault="000C260A" w:rsidP="000C260A">
      <w:pPr>
        <w:jc w:val="center"/>
        <w:rPr>
          <w:b/>
        </w:rPr>
      </w:pPr>
      <w:r>
        <w:t xml:space="preserve">                                                                                                         </w:t>
      </w:r>
      <w:r w:rsidR="006B0A53">
        <w:t xml:space="preserve">  </w:t>
      </w:r>
      <w:r w:rsidR="00B474FB" w:rsidRPr="006E3891">
        <w:t xml:space="preserve">от </w:t>
      </w:r>
      <w:r w:rsidR="006B0A53">
        <w:rPr>
          <w:u w:val="single"/>
        </w:rPr>
        <w:tab/>
      </w:r>
      <w:r w:rsidR="006B0A53">
        <w:rPr>
          <w:u w:val="single"/>
        </w:rPr>
        <w:tab/>
      </w:r>
      <w:r w:rsidR="006B0A53">
        <w:rPr>
          <w:u w:val="single"/>
        </w:rPr>
        <w:tab/>
      </w:r>
      <w:r w:rsidR="006B0A53">
        <w:t xml:space="preserve">  </w:t>
      </w:r>
      <w:r w:rsidR="00B474FB" w:rsidRPr="006E3891">
        <w:t xml:space="preserve"> </w:t>
      </w:r>
      <w:r w:rsidR="006B0A53" w:rsidRPr="006B0A53">
        <w:t xml:space="preserve">№ </w:t>
      </w:r>
      <w:r>
        <w:t xml:space="preserve"> </w:t>
      </w:r>
    </w:p>
    <w:p w14:paraId="3CCDCD95" w14:textId="77777777" w:rsidR="00440D51" w:rsidRPr="006E3891" w:rsidRDefault="00B474FB" w:rsidP="00440D51">
      <w:pPr>
        <w:jc w:val="center"/>
        <w:rPr>
          <w:b/>
        </w:rPr>
      </w:pPr>
      <w:r w:rsidRPr="006E3891">
        <w:rPr>
          <w:b/>
        </w:rPr>
        <w:t xml:space="preserve">Спецификация </w:t>
      </w:r>
    </w:p>
    <w:p w14:paraId="3E54B056" w14:textId="77777777" w:rsidR="00440D51" w:rsidRPr="006E3891" w:rsidRDefault="003B3C75" w:rsidP="00440D51">
      <w:pPr>
        <w:jc w:val="center"/>
        <w:rPr>
          <w:b/>
        </w:rPr>
      </w:pPr>
    </w:p>
    <w:tbl>
      <w:tblPr>
        <w:tblW w:w="4915" w:type="pct"/>
        <w:jc w:val="center"/>
        <w:tblLook w:val="04A0" w:firstRow="1" w:lastRow="0" w:firstColumn="1" w:lastColumn="0" w:noHBand="0" w:noVBand="1"/>
      </w:tblPr>
      <w:tblGrid>
        <w:gridCol w:w="649"/>
        <w:gridCol w:w="4024"/>
        <w:gridCol w:w="1147"/>
        <w:gridCol w:w="1558"/>
        <w:gridCol w:w="1478"/>
        <w:gridCol w:w="1422"/>
      </w:tblGrid>
      <w:tr w:rsidR="00CB60E8" w14:paraId="710FD723" w14:textId="77777777" w:rsidTr="00862E4F">
        <w:trPr>
          <w:trHeight w:val="1080"/>
          <w:jc w:val="center"/>
        </w:trPr>
        <w:tc>
          <w:tcPr>
            <w:tcW w:w="649" w:type="dxa"/>
            <w:tcBorders>
              <w:top w:val="single" w:sz="4" w:space="0" w:color="auto"/>
              <w:left w:val="single" w:sz="4" w:space="0" w:color="auto"/>
              <w:bottom w:val="single" w:sz="4" w:space="0" w:color="auto"/>
              <w:right w:val="single" w:sz="4" w:space="0" w:color="000000"/>
            </w:tcBorders>
            <w:hideMark/>
          </w:tcPr>
          <w:p w14:paraId="51FD9999" w14:textId="77777777" w:rsidR="00440D51" w:rsidRPr="006E3891" w:rsidRDefault="00B474FB" w:rsidP="00440D51">
            <w:pPr>
              <w:jc w:val="center"/>
              <w:rPr>
                <w:sz w:val="20"/>
                <w:szCs w:val="20"/>
              </w:rPr>
            </w:pPr>
            <w:r w:rsidRPr="006E3891">
              <w:rPr>
                <w:sz w:val="20"/>
                <w:szCs w:val="20"/>
              </w:rPr>
              <w:t>№</w:t>
            </w:r>
            <w:r w:rsidRPr="006E3891">
              <w:rPr>
                <w:sz w:val="20"/>
                <w:szCs w:val="20"/>
              </w:rPr>
              <w:br/>
              <w:t>п/п</w:t>
            </w:r>
          </w:p>
        </w:tc>
        <w:tc>
          <w:tcPr>
            <w:tcW w:w="4024" w:type="dxa"/>
            <w:tcBorders>
              <w:top w:val="single" w:sz="4" w:space="0" w:color="auto"/>
              <w:left w:val="nil"/>
              <w:bottom w:val="single" w:sz="4" w:space="0" w:color="auto"/>
              <w:right w:val="single" w:sz="4" w:space="0" w:color="000000"/>
            </w:tcBorders>
            <w:hideMark/>
          </w:tcPr>
          <w:p w14:paraId="08FA71EE" w14:textId="77777777" w:rsidR="00440D51" w:rsidRPr="006E3891" w:rsidRDefault="00B474FB" w:rsidP="00440D51">
            <w:pPr>
              <w:jc w:val="center"/>
              <w:rPr>
                <w:sz w:val="20"/>
                <w:szCs w:val="20"/>
              </w:rPr>
            </w:pPr>
            <w:r w:rsidRPr="006E3891">
              <w:rPr>
                <w:sz w:val="20"/>
                <w:szCs w:val="20"/>
              </w:rPr>
              <w:t>Наименование Услуг</w:t>
            </w:r>
          </w:p>
        </w:tc>
        <w:tc>
          <w:tcPr>
            <w:tcW w:w="1147" w:type="dxa"/>
            <w:tcBorders>
              <w:top w:val="single" w:sz="4" w:space="0" w:color="auto"/>
              <w:left w:val="nil"/>
              <w:bottom w:val="single" w:sz="4" w:space="0" w:color="auto"/>
              <w:right w:val="single" w:sz="4" w:space="0" w:color="000000"/>
            </w:tcBorders>
            <w:hideMark/>
          </w:tcPr>
          <w:p w14:paraId="0AF167CB" w14:textId="77777777" w:rsidR="00440D51" w:rsidRPr="006E3891" w:rsidRDefault="00B474FB" w:rsidP="00440D51">
            <w:pPr>
              <w:jc w:val="center"/>
              <w:rPr>
                <w:sz w:val="20"/>
                <w:szCs w:val="20"/>
              </w:rPr>
            </w:pPr>
            <w:r w:rsidRPr="006E3891">
              <w:rPr>
                <w:sz w:val="20"/>
                <w:szCs w:val="20"/>
              </w:rPr>
              <w:t>Единица измерения</w:t>
            </w:r>
          </w:p>
        </w:tc>
        <w:tc>
          <w:tcPr>
            <w:tcW w:w="1558" w:type="dxa"/>
            <w:tcBorders>
              <w:top w:val="single" w:sz="4" w:space="0" w:color="auto"/>
              <w:left w:val="nil"/>
              <w:bottom w:val="single" w:sz="4" w:space="0" w:color="auto"/>
              <w:right w:val="single" w:sz="4" w:space="0" w:color="000000"/>
            </w:tcBorders>
            <w:hideMark/>
          </w:tcPr>
          <w:p w14:paraId="6A27904A" w14:textId="77777777" w:rsidR="00440D51" w:rsidRPr="006E3891" w:rsidRDefault="00B474FB" w:rsidP="00440D51">
            <w:pPr>
              <w:jc w:val="center"/>
              <w:rPr>
                <w:sz w:val="20"/>
                <w:szCs w:val="20"/>
              </w:rPr>
            </w:pPr>
            <w:r w:rsidRPr="006E3891">
              <w:rPr>
                <w:sz w:val="20"/>
                <w:szCs w:val="20"/>
              </w:rPr>
              <w:t>Объем</w:t>
            </w:r>
          </w:p>
        </w:tc>
        <w:tc>
          <w:tcPr>
            <w:tcW w:w="1478" w:type="dxa"/>
            <w:tcBorders>
              <w:top w:val="single" w:sz="4" w:space="0" w:color="auto"/>
              <w:left w:val="nil"/>
              <w:bottom w:val="single" w:sz="4" w:space="0" w:color="auto"/>
              <w:right w:val="single" w:sz="4" w:space="0" w:color="000000"/>
            </w:tcBorders>
          </w:tcPr>
          <w:p w14:paraId="0AD753E8" w14:textId="77777777" w:rsidR="00440D51" w:rsidRPr="006E3891" w:rsidRDefault="00B474FB" w:rsidP="00440D51">
            <w:pPr>
              <w:jc w:val="center"/>
              <w:rPr>
                <w:sz w:val="20"/>
                <w:szCs w:val="20"/>
              </w:rPr>
            </w:pPr>
            <w:r w:rsidRPr="006E3891">
              <w:rPr>
                <w:sz w:val="20"/>
                <w:szCs w:val="20"/>
              </w:rPr>
              <w:t>Цена за ед., руб.</w:t>
            </w:r>
          </w:p>
        </w:tc>
        <w:tc>
          <w:tcPr>
            <w:tcW w:w="1422" w:type="dxa"/>
            <w:tcBorders>
              <w:top w:val="single" w:sz="4" w:space="0" w:color="auto"/>
              <w:left w:val="nil"/>
              <w:bottom w:val="single" w:sz="4" w:space="0" w:color="auto"/>
              <w:right w:val="single" w:sz="4" w:space="0" w:color="000000"/>
            </w:tcBorders>
          </w:tcPr>
          <w:p w14:paraId="01BAA9C7" w14:textId="77777777" w:rsidR="00440D51" w:rsidRPr="006E3891" w:rsidRDefault="00B474FB" w:rsidP="00440D51">
            <w:pPr>
              <w:jc w:val="center"/>
              <w:rPr>
                <w:sz w:val="20"/>
                <w:szCs w:val="20"/>
              </w:rPr>
            </w:pPr>
            <w:r w:rsidRPr="006E3891">
              <w:rPr>
                <w:sz w:val="20"/>
                <w:szCs w:val="20"/>
              </w:rPr>
              <w:t>Стоимость, руб.</w:t>
            </w:r>
          </w:p>
        </w:tc>
      </w:tr>
      <w:tr w:rsidR="00CB60E8" w14:paraId="2A46E90A" w14:textId="77777777" w:rsidTr="00862E4F">
        <w:trPr>
          <w:trHeight w:val="300"/>
          <w:jc w:val="center"/>
        </w:trPr>
        <w:tc>
          <w:tcPr>
            <w:tcW w:w="649" w:type="dxa"/>
            <w:tcBorders>
              <w:top w:val="single" w:sz="4" w:space="0" w:color="auto"/>
              <w:left w:val="single" w:sz="4" w:space="0" w:color="auto"/>
              <w:bottom w:val="single" w:sz="4" w:space="0" w:color="auto"/>
              <w:right w:val="single" w:sz="4" w:space="0" w:color="auto"/>
            </w:tcBorders>
            <w:noWrap/>
            <w:vAlign w:val="bottom"/>
            <w:hideMark/>
          </w:tcPr>
          <w:p w14:paraId="3C265562" w14:textId="77777777" w:rsidR="00440D51" w:rsidRDefault="006B0A53" w:rsidP="00440D51">
            <w:pPr>
              <w:jc w:val="center"/>
              <w:rPr>
                <w:sz w:val="20"/>
                <w:szCs w:val="20"/>
              </w:rPr>
            </w:pPr>
            <w:r>
              <w:rPr>
                <w:sz w:val="20"/>
                <w:szCs w:val="20"/>
              </w:rPr>
              <w:t>1</w:t>
            </w:r>
          </w:p>
          <w:p w14:paraId="5E022433" w14:textId="77777777" w:rsidR="00862E4F" w:rsidRDefault="00862E4F" w:rsidP="00440D51">
            <w:pPr>
              <w:jc w:val="center"/>
              <w:rPr>
                <w:sz w:val="20"/>
                <w:szCs w:val="20"/>
              </w:rPr>
            </w:pPr>
          </w:p>
          <w:p w14:paraId="5CC0BBB0" w14:textId="77777777" w:rsidR="00862E4F" w:rsidRDefault="00862E4F" w:rsidP="00440D51">
            <w:pPr>
              <w:jc w:val="center"/>
              <w:rPr>
                <w:sz w:val="20"/>
                <w:szCs w:val="20"/>
              </w:rPr>
            </w:pPr>
          </w:p>
          <w:p w14:paraId="3BBEDBEA" w14:textId="77777777" w:rsidR="00862E4F" w:rsidRDefault="00862E4F" w:rsidP="00440D51">
            <w:pPr>
              <w:jc w:val="center"/>
              <w:rPr>
                <w:sz w:val="20"/>
                <w:szCs w:val="20"/>
              </w:rPr>
            </w:pPr>
          </w:p>
          <w:p w14:paraId="5BC51AE1" w14:textId="77777777" w:rsidR="00862E4F" w:rsidRDefault="00862E4F" w:rsidP="00440D51">
            <w:pPr>
              <w:jc w:val="center"/>
              <w:rPr>
                <w:sz w:val="20"/>
                <w:szCs w:val="20"/>
              </w:rPr>
            </w:pPr>
          </w:p>
          <w:p w14:paraId="07BD3B21" w14:textId="78A136ED" w:rsidR="00862E4F" w:rsidRPr="006E3891" w:rsidRDefault="00862E4F" w:rsidP="00440D51">
            <w:pPr>
              <w:jc w:val="center"/>
              <w:rPr>
                <w:lang w:eastAsia="en-US"/>
              </w:rPr>
            </w:pPr>
          </w:p>
        </w:tc>
        <w:tc>
          <w:tcPr>
            <w:tcW w:w="4024" w:type="dxa"/>
            <w:tcBorders>
              <w:top w:val="single" w:sz="4" w:space="0" w:color="auto"/>
              <w:left w:val="nil"/>
              <w:bottom w:val="single" w:sz="4" w:space="0" w:color="auto"/>
              <w:right w:val="single" w:sz="4" w:space="0" w:color="000000"/>
            </w:tcBorders>
            <w:vAlign w:val="bottom"/>
            <w:hideMark/>
          </w:tcPr>
          <w:p w14:paraId="01920A47" w14:textId="6AFF25AA" w:rsidR="00440D51" w:rsidRPr="006E3891" w:rsidRDefault="002A0FD4" w:rsidP="00862E4F">
            <w:pPr>
              <w:jc w:val="both"/>
              <w:rPr>
                <w:lang w:eastAsia="en-US"/>
              </w:rPr>
            </w:pPr>
            <w:r>
              <w:rPr>
                <w:lang w:eastAsia="en-US"/>
              </w:rPr>
              <w:t>О</w:t>
            </w:r>
            <w:r w:rsidRPr="002A0FD4">
              <w:rPr>
                <w:lang w:eastAsia="en-US"/>
              </w:rPr>
              <w:t xml:space="preserve">казание услуг по дополнительному профессиональному образованию мировых судей Хабаровского края по программе </w:t>
            </w:r>
            <w:r w:rsidR="00862E4F">
              <w:rPr>
                <w:lang w:eastAsia="en-US"/>
              </w:rPr>
              <w:t xml:space="preserve">профессиональной переподготовки </w:t>
            </w:r>
            <w:r w:rsidRPr="002A0FD4">
              <w:rPr>
                <w:lang w:eastAsia="en-US"/>
              </w:rPr>
              <w:t>"Профессиональная переподготовка мировых судей, впервые назначенных на должность"</w:t>
            </w:r>
          </w:p>
        </w:tc>
        <w:tc>
          <w:tcPr>
            <w:tcW w:w="1147" w:type="dxa"/>
            <w:tcBorders>
              <w:top w:val="single" w:sz="4" w:space="0" w:color="auto"/>
              <w:left w:val="nil"/>
              <w:bottom w:val="single" w:sz="4" w:space="0" w:color="auto"/>
              <w:right w:val="single" w:sz="4" w:space="0" w:color="auto"/>
            </w:tcBorders>
            <w:noWrap/>
            <w:vAlign w:val="center"/>
            <w:hideMark/>
          </w:tcPr>
          <w:p w14:paraId="5AA0FC7D" w14:textId="3954C907" w:rsidR="00440D51" w:rsidRPr="006E3891" w:rsidRDefault="006B0A53" w:rsidP="006B0A53">
            <w:pPr>
              <w:jc w:val="center"/>
              <w:rPr>
                <w:lang w:eastAsia="en-US"/>
              </w:rPr>
            </w:pPr>
            <w:r>
              <w:rPr>
                <w:lang w:eastAsia="en-US"/>
              </w:rPr>
              <w:t>Чел.</w:t>
            </w:r>
          </w:p>
        </w:tc>
        <w:tc>
          <w:tcPr>
            <w:tcW w:w="1558" w:type="dxa"/>
            <w:tcBorders>
              <w:top w:val="single" w:sz="4" w:space="0" w:color="auto"/>
              <w:left w:val="nil"/>
              <w:bottom w:val="single" w:sz="4" w:space="0" w:color="auto"/>
              <w:right w:val="single" w:sz="4" w:space="0" w:color="auto"/>
            </w:tcBorders>
            <w:noWrap/>
            <w:vAlign w:val="center"/>
            <w:hideMark/>
          </w:tcPr>
          <w:p w14:paraId="6D03382D" w14:textId="43289A87" w:rsidR="00440D51" w:rsidRPr="006E3891" w:rsidRDefault="00C30B08" w:rsidP="006B0A53">
            <w:pPr>
              <w:jc w:val="center"/>
              <w:rPr>
                <w:lang w:eastAsia="en-US"/>
              </w:rPr>
            </w:pPr>
            <w:r>
              <w:rPr>
                <w:lang w:eastAsia="en-US"/>
              </w:rPr>
              <w:t>5</w:t>
            </w:r>
          </w:p>
        </w:tc>
        <w:tc>
          <w:tcPr>
            <w:tcW w:w="1478" w:type="dxa"/>
            <w:tcBorders>
              <w:top w:val="single" w:sz="4" w:space="0" w:color="auto"/>
              <w:left w:val="nil"/>
              <w:bottom w:val="single" w:sz="4" w:space="0" w:color="auto"/>
              <w:right w:val="single" w:sz="4" w:space="0" w:color="auto"/>
            </w:tcBorders>
            <w:vAlign w:val="center"/>
          </w:tcPr>
          <w:p w14:paraId="2F8F09D0" w14:textId="7DACCF41" w:rsidR="00440D51" w:rsidRPr="006E3891" w:rsidRDefault="003B3C75" w:rsidP="006B0A53">
            <w:pPr>
              <w:jc w:val="center"/>
              <w:rPr>
                <w:lang w:eastAsia="en-US"/>
              </w:rPr>
            </w:pPr>
          </w:p>
        </w:tc>
        <w:tc>
          <w:tcPr>
            <w:tcW w:w="1422" w:type="dxa"/>
            <w:tcBorders>
              <w:top w:val="single" w:sz="4" w:space="0" w:color="auto"/>
              <w:left w:val="nil"/>
              <w:bottom w:val="single" w:sz="4" w:space="0" w:color="auto"/>
              <w:right w:val="single" w:sz="4" w:space="0" w:color="auto"/>
            </w:tcBorders>
            <w:vAlign w:val="center"/>
          </w:tcPr>
          <w:p w14:paraId="1D7846F5" w14:textId="3DB902CA" w:rsidR="00440D51" w:rsidRPr="006B0A53" w:rsidRDefault="003B3C75" w:rsidP="006B0A53">
            <w:pPr>
              <w:jc w:val="center"/>
              <w:rPr>
                <w:b/>
                <w:bCs/>
                <w:lang w:eastAsia="en-US"/>
              </w:rPr>
            </w:pPr>
          </w:p>
        </w:tc>
      </w:tr>
      <w:tr w:rsidR="006B0A53" w14:paraId="5E5357D5" w14:textId="77777777" w:rsidTr="00862E4F">
        <w:trPr>
          <w:trHeight w:val="300"/>
          <w:jc w:val="center"/>
        </w:trPr>
        <w:tc>
          <w:tcPr>
            <w:tcW w:w="8856" w:type="dxa"/>
            <w:gridSpan w:val="5"/>
            <w:tcBorders>
              <w:top w:val="single" w:sz="4" w:space="0" w:color="auto"/>
              <w:left w:val="single" w:sz="4" w:space="0" w:color="auto"/>
              <w:bottom w:val="single" w:sz="4" w:space="0" w:color="auto"/>
              <w:right w:val="single" w:sz="4" w:space="0" w:color="auto"/>
            </w:tcBorders>
            <w:noWrap/>
            <w:vAlign w:val="bottom"/>
          </w:tcPr>
          <w:p w14:paraId="31133766" w14:textId="1AFF5A64" w:rsidR="006B0A53" w:rsidRPr="006B0A53" w:rsidRDefault="006B0A53" w:rsidP="000543AF">
            <w:pPr>
              <w:rPr>
                <w:b/>
                <w:bCs/>
                <w:lang w:eastAsia="en-US"/>
              </w:rPr>
            </w:pPr>
            <w:r w:rsidRPr="006B0A53">
              <w:rPr>
                <w:b/>
                <w:bCs/>
                <w:lang w:eastAsia="en-US"/>
              </w:rPr>
              <w:t>ИТОГО:</w:t>
            </w:r>
          </w:p>
        </w:tc>
        <w:tc>
          <w:tcPr>
            <w:tcW w:w="1422" w:type="dxa"/>
            <w:tcBorders>
              <w:top w:val="single" w:sz="4" w:space="0" w:color="auto"/>
              <w:left w:val="nil"/>
              <w:bottom w:val="single" w:sz="4" w:space="0" w:color="auto"/>
              <w:right w:val="single" w:sz="4" w:space="0" w:color="auto"/>
            </w:tcBorders>
            <w:vAlign w:val="center"/>
          </w:tcPr>
          <w:p w14:paraId="4941046B" w14:textId="5E2E1B0C" w:rsidR="006B0A53" w:rsidRPr="006B0A53" w:rsidRDefault="006B0A53" w:rsidP="006B0A53">
            <w:pPr>
              <w:jc w:val="center"/>
              <w:rPr>
                <w:b/>
                <w:bCs/>
                <w:lang w:eastAsia="en-US"/>
              </w:rPr>
            </w:pPr>
          </w:p>
        </w:tc>
      </w:tr>
    </w:tbl>
    <w:p w14:paraId="7D66FBC5" w14:textId="77777777" w:rsidR="00440D51" w:rsidRPr="006E3891" w:rsidRDefault="003B3C75" w:rsidP="00440D51">
      <w:pPr>
        <w:rPr>
          <w:rFonts w:ascii="Calibri" w:hAnsi="Calibri"/>
          <w:sz w:val="22"/>
          <w:szCs w:val="22"/>
          <w:lang w:eastAsia="en-US"/>
        </w:rPr>
      </w:pPr>
    </w:p>
    <w:p w14:paraId="72D5BE48" w14:textId="77777777" w:rsidR="00440D51" w:rsidRPr="006E3891" w:rsidRDefault="003B3C75" w:rsidP="00440D51"/>
    <w:tbl>
      <w:tblPr>
        <w:tblW w:w="10451" w:type="dxa"/>
        <w:tblInd w:w="147" w:type="dxa"/>
        <w:tblLayout w:type="fixed"/>
        <w:tblLook w:val="0000" w:firstRow="0" w:lastRow="0" w:firstColumn="0" w:lastColumn="0" w:noHBand="0" w:noVBand="0"/>
      </w:tblPr>
      <w:tblGrid>
        <w:gridCol w:w="5206"/>
        <w:gridCol w:w="5245"/>
      </w:tblGrid>
      <w:tr w:rsidR="00CB60E8" w14:paraId="5344AFF9" w14:textId="77777777" w:rsidTr="00440D51">
        <w:trPr>
          <w:trHeight w:val="1314"/>
        </w:trPr>
        <w:tc>
          <w:tcPr>
            <w:tcW w:w="5206" w:type="dxa"/>
          </w:tcPr>
          <w:p w14:paraId="0CF1CAF8" w14:textId="77777777" w:rsidR="00440D51" w:rsidRPr="006E3891" w:rsidRDefault="00B474FB" w:rsidP="00440D51">
            <w:pPr>
              <w:snapToGrid w:val="0"/>
              <w:rPr>
                <w:bCs/>
                <w:iCs/>
              </w:rPr>
            </w:pPr>
            <w:r w:rsidRPr="006E3891">
              <w:t>З</w:t>
            </w:r>
            <w:r w:rsidRPr="006E3891">
              <w:rPr>
                <w:bCs/>
                <w:iCs/>
              </w:rPr>
              <w:t>аказчик:</w:t>
            </w:r>
          </w:p>
          <w:p w14:paraId="3304347B" w14:textId="77777777" w:rsidR="00440D51" w:rsidRPr="006E3891" w:rsidRDefault="003B3C75" w:rsidP="00440D51">
            <w:pPr>
              <w:snapToGrid w:val="0"/>
              <w:jc w:val="center"/>
              <w:rPr>
                <w:iCs/>
              </w:rPr>
            </w:pPr>
          </w:p>
          <w:p w14:paraId="435E28DA" w14:textId="18F29308" w:rsidR="00440D51" w:rsidRPr="006E3891" w:rsidRDefault="00B474FB" w:rsidP="00440D51">
            <w:pPr>
              <w:tabs>
                <w:tab w:val="left" w:pos="6120"/>
              </w:tabs>
              <w:ind w:right="-4"/>
            </w:pPr>
            <w:r w:rsidRPr="006E3891">
              <w:t>__________________</w:t>
            </w:r>
            <w:r w:rsidR="006B0A53">
              <w:t>/</w:t>
            </w:r>
            <w:r w:rsidR="00DA3FBF">
              <w:t xml:space="preserve">А.С. </w:t>
            </w:r>
            <w:proofErr w:type="spellStart"/>
            <w:r w:rsidR="00DA3FBF">
              <w:t>Несмиян</w:t>
            </w:r>
            <w:proofErr w:type="spellEnd"/>
            <w:r w:rsidR="006B0A53">
              <w:t xml:space="preserve"> </w:t>
            </w:r>
            <w:r w:rsidRPr="006E3891">
              <w:t xml:space="preserve">   </w:t>
            </w:r>
          </w:p>
          <w:p w14:paraId="0E5208B1" w14:textId="77777777" w:rsidR="00440D51" w:rsidRPr="006E3891" w:rsidRDefault="00B474FB" w:rsidP="00440D51">
            <w:pPr>
              <w:tabs>
                <w:tab w:val="left" w:pos="6120"/>
              </w:tabs>
              <w:ind w:right="-4"/>
              <w:rPr>
                <w:iCs/>
              </w:rPr>
            </w:pPr>
            <w:r w:rsidRPr="006E3891">
              <w:rPr>
                <w:iCs/>
              </w:rPr>
              <w:t>М.П.</w:t>
            </w:r>
            <w:r w:rsidRPr="006E3891">
              <w:rPr>
                <w:b/>
              </w:rPr>
              <w:t xml:space="preserve">       </w:t>
            </w:r>
            <w:r w:rsidRPr="006E3891">
              <w:t>(подпись)</w:t>
            </w:r>
          </w:p>
        </w:tc>
        <w:tc>
          <w:tcPr>
            <w:tcW w:w="5245" w:type="dxa"/>
          </w:tcPr>
          <w:p w14:paraId="7C242B70" w14:textId="77777777" w:rsidR="00440D51" w:rsidRPr="006E3891" w:rsidRDefault="00B474FB" w:rsidP="00440D51">
            <w:pPr>
              <w:snapToGrid w:val="0"/>
              <w:ind w:right="-3"/>
              <w:rPr>
                <w:bCs/>
                <w:iCs/>
              </w:rPr>
            </w:pPr>
            <w:r w:rsidRPr="006E3891">
              <w:rPr>
                <w:bCs/>
                <w:iCs/>
              </w:rPr>
              <w:t>Исполнитель:</w:t>
            </w:r>
          </w:p>
          <w:p w14:paraId="12A37049" w14:textId="77777777" w:rsidR="00440D51" w:rsidRPr="006E3891" w:rsidRDefault="003B3C75" w:rsidP="00440D51">
            <w:pPr>
              <w:rPr>
                <w:iCs/>
              </w:rPr>
            </w:pPr>
          </w:p>
          <w:p w14:paraId="23175918" w14:textId="77777777" w:rsidR="00440D51" w:rsidRPr="006E3891" w:rsidRDefault="00B474FB" w:rsidP="00440D51">
            <w:pPr>
              <w:rPr>
                <w:iCs/>
              </w:rPr>
            </w:pPr>
            <w:r w:rsidRPr="006E3891">
              <w:rPr>
                <w:iCs/>
              </w:rPr>
              <w:t>____________________</w:t>
            </w:r>
          </w:p>
          <w:p w14:paraId="51C1A683" w14:textId="77777777" w:rsidR="00440D51" w:rsidRPr="006E3891" w:rsidRDefault="00B474FB" w:rsidP="00440D51">
            <w:r w:rsidRPr="006E3891">
              <w:rPr>
                <w:iCs/>
              </w:rPr>
              <w:t>М.П.</w:t>
            </w:r>
            <w:r w:rsidRPr="006E3891">
              <w:rPr>
                <w:b/>
              </w:rPr>
              <w:t xml:space="preserve">       </w:t>
            </w:r>
            <w:r w:rsidRPr="006E3891">
              <w:t>(подпись)</w:t>
            </w:r>
          </w:p>
          <w:p w14:paraId="0D1DE3A8" w14:textId="77777777" w:rsidR="00440D51" w:rsidRPr="006E3891" w:rsidRDefault="003B3C75" w:rsidP="00440D51"/>
          <w:p w14:paraId="4EB3655E" w14:textId="77777777" w:rsidR="00440D51" w:rsidRPr="006E3891" w:rsidRDefault="003B3C75" w:rsidP="00440D51">
            <w:pPr>
              <w:rPr>
                <w:iCs/>
              </w:rPr>
            </w:pPr>
          </w:p>
        </w:tc>
      </w:tr>
    </w:tbl>
    <w:p w14:paraId="0D1FC1B8" w14:textId="77777777" w:rsidR="00440D51" w:rsidRPr="006E3891" w:rsidRDefault="003B3C75" w:rsidP="00440D51"/>
    <w:p w14:paraId="165776A7" w14:textId="77777777" w:rsidR="00440D51" w:rsidRPr="006E3891" w:rsidRDefault="003B3C75" w:rsidP="00427E31"/>
    <w:p w14:paraId="346FB119" w14:textId="77777777" w:rsidR="00440D51" w:rsidRPr="006E3891" w:rsidRDefault="003B3C75" w:rsidP="00440D51">
      <w:pPr>
        <w:rPr>
          <w:noProof/>
        </w:rPr>
      </w:pPr>
    </w:p>
    <w:p w14:paraId="3BE9CA0C" w14:textId="77777777" w:rsidR="00427E31" w:rsidRPr="00DA3FBF" w:rsidRDefault="003B3C75" w:rsidP="00427E31">
      <w:pPr>
        <w:rPr>
          <w:b/>
        </w:rPr>
      </w:pPr>
    </w:p>
    <w:sectPr w:rsidR="00427E31" w:rsidRPr="00DA3FBF" w:rsidSect="00CB5E2C">
      <w:headerReference w:type="even" r:id="rId13"/>
      <w:headerReference w:type="default" r:id="rId14"/>
      <w:footerReference w:type="even" r:id="rId15"/>
      <w:footerReference w:type="default" r:id="rId16"/>
      <w:headerReference w:type="first" r:id="rId17"/>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D52BA" w14:textId="77777777" w:rsidR="003B3C75" w:rsidRDefault="003B3C75">
      <w:r>
        <w:separator/>
      </w:r>
    </w:p>
  </w:endnote>
  <w:endnote w:type="continuationSeparator" w:id="0">
    <w:p w14:paraId="541EBB0F" w14:textId="77777777" w:rsidR="003B3C75" w:rsidRDefault="003B3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D25EA" w14:textId="77777777" w:rsidR="00F2698C" w:rsidRDefault="00B474FB">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A4455B4" w14:textId="77777777" w:rsidR="00F2698C" w:rsidRDefault="003B3C75">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F439" w14:textId="77777777" w:rsidR="00F2698C" w:rsidRDefault="003B3C75">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B91E7" w14:textId="77777777" w:rsidR="003B3C75" w:rsidRDefault="003B3C75" w:rsidP="00B57D9E">
      <w:r>
        <w:separator/>
      </w:r>
    </w:p>
  </w:footnote>
  <w:footnote w:type="continuationSeparator" w:id="0">
    <w:p w14:paraId="5F72172F" w14:textId="77777777" w:rsidR="003B3C75" w:rsidRDefault="003B3C75" w:rsidP="00B57D9E">
      <w:r>
        <w:continuationSeparator/>
      </w:r>
    </w:p>
  </w:footnote>
  <w:footnote w:id="1">
    <w:p w14:paraId="7C5E4995" w14:textId="106D1FF2" w:rsidR="00F2698C" w:rsidRPr="00FD33C4" w:rsidRDefault="003B3C75" w:rsidP="00792752">
      <w:pPr>
        <w:pStyle w:val="afb"/>
        <w:jc w:val="both"/>
      </w:pPr>
    </w:p>
  </w:footnote>
  <w:footnote w:id="2">
    <w:p w14:paraId="4839E458" w14:textId="5AA67764" w:rsidR="00F2698C" w:rsidRPr="00FD33C4" w:rsidRDefault="00387C39" w:rsidP="00792752">
      <w:pPr>
        <w:pStyle w:val="afb"/>
        <w:jc w:val="both"/>
      </w:pPr>
      <w:r>
        <w:rPr>
          <w:rStyle w:val="afd"/>
        </w:rPr>
        <w:t>1</w:t>
      </w:r>
      <w:r w:rsidR="00B474FB" w:rsidRPr="00FD33C4">
        <w:t xml:space="preserve"> В случае, если Исполнитель не является плательщиком НДС, либо если оказываемые Услуги не подлежат обложению (освобождаются от обложения) НДС, указать "НДС не облагается"</w:t>
      </w:r>
    </w:p>
  </w:footnote>
  <w:footnote w:id="3">
    <w:p w14:paraId="6FF9F0B0" w14:textId="40450A09" w:rsidR="00F2698C" w:rsidRPr="00FD33C4" w:rsidRDefault="003B3C75" w:rsidP="00792752">
      <w:pPr>
        <w:pStyle w:val="afb"/>
      </w:pPr>
    </w:p>
  </w:footnote>
  <w:footnote w:id="4">
    <w:p w14:paraId="62937F47" w14:textId="359C8448" w:rsidR="00F2698C" w:rsidRPr="00FD33C4" w:rsidRDefault="003B3C75" w:rsidP="00F6770E">
      <w:pPr>
        <w:pStyle w:val="afb"/>
        <w:jc w:val="both"/>
      </w:pPr>
    </w:p>
    <w:p w14:paraId="4F86C3FF" w14:textId="77777777" w:rsidR="00F2698C" w:rsidRPr="00FD33C4" w:rsidRDefault="00B474FB" w:rsidP="00F6770E">
      <w:pPr>
        <w:pStyle w:val="afb"/>
        <w:jc w:val="both"/>
      </w:pPr>
      <w:r w:rsidRPr="00FD33C4">
        <w:rPr>
          <w:rFonts w:eastAsia="Calibri"/>
          <w:color w:val="000000"/>
          <w:lang w:eastAsia="en-US"/>
        </w:rPr>
        <w:t xml:space="preserve"> </w:t>
      </w:r>
    </w:p>
  </w:footnote>
  <w:footnote w:id="5">
    <w:p w14:paraId="29ADE707" w14:textId="77777777" w:rsidR="00F2698C" w:rsidRPr="00FD33C4" w:rsidRDefault="00B474FB" w:rsidP="00614752">
      <w:pPr>
        <w:autoSpaceDE w:val="0"/>
        <w:autoSpaceDN w:val="0"/>
        <w:adjustRightInd w:val="0"/>
        <w:jc w:val="both"/>
        <w:rPr>
          <w:rFonts w:eastAsiaTheme="minorHAnsi"/>
          <w:sz w:val="16"/>
          <w:szCs w:val="16"/>
          <w:lang w:eastAsia="en-US"/>
        </w:rPr>
      </w:pPr>
      <w:r w:rsidRPr="00FD33C4">
        <w:rPr>
          <w:rStyle w:val="afd"/>
          <w:sz w:val="16"/>
          <w:szCs w:val="16"/>
        </w:rPr>
        <w:footnoteRef/>
      </w:r>
      <w:r w:rsidRPr="00FD33C4">
        <w:rPr>
          <w:sz w:val="16"/>
          <w:szCs w:val="16"/>
        </w:rPr>
        <w:t xml:space="preserve"> - </w:t>
      </w:r>
      <w:r w:rsidRPr="00FD33C4">
        <w:rPr>
          <w:rFonts w:eastAsiaTheme="minorHAnsi"/>
          <w:sz w:val="16"/>
          <w:szCs w:val="16"/>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FD33C4">
        <w:rPr>
          <w:rFonts w:eastAsiaTheme="minorHAnsi"/>
          <w:color w:val="FF0000"/>
          <w:sz w:val="16"/>
          <w:szCs w:val="16"/>
          <w:lang w:eastAsia="en-US"/>
        </w:rPr>
        <w:t xml:space="preserve"> </w:t>
      </w:r>
      <w:r w:rsidRPr="00FD33C4">
        <w:rPr>
          <w:rFonts w:eastAsiaTheme="minorHAnsi"/>
          <w:sz w:val="16"/>
          <w:szCs w:val="16"/>
          <w:lang w:eastAsia="en-US"/>
        </w:rPr>
        <w:t>(по состоянию на дату и время формирования проекта контракта)</w:t>
      </w:r>
    </w:p>
    <w:p w14:paraId="0F84BCDB" w14:textId="77777777" w:rsidR="00F2698C" w:rsidRPr="00FD33C4" w:rsidRDefault="00B474FB" w:rsidP="00614752">
      <w:pPr>
        <w:autoSpaceDE w:val="0"/>
        <w:autoSpaceDN w:val="0"/>
        <w:adjustRightInd w:val="0"/>
        <w:jc w:val="both"/>
        <w:rPr>
          <w:sz w:val="16"/>
          <w:szCs w:val="16"/>
        </w:rPr>
      </w:pPr>
      <w:r w:rsidRPr="00FD33C4">
        <w:rPr>
          <w:rFonts w:eastAsiaTheme="minorHAnsi"/>
          <w:sz w:val="16"/>
          <w:szCs w:val="16"/>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6">
    <w:p w14:paraId="724DD1B5" w14:textId="77777777" w:rsidR="00F2698C" w:rsidRPr="00FD33C4" w:rsidRDefault="00B474FB" w:rsidP="00614752">
      <w:pPr>
        <w:autoSpaceDE w:val="0"/>
        <w:autoSpaceDN w:val="0"/>
        <w:adjustRightInd w:val="0"/>
        <w:jc w:val="both"/>
        <w:rPr>
          <w:sz w:val="16"/>
          <w:szCs w:val="16"/>
        </w:rPr>
      </w:pPr>
      <w:r w:rsidRPr="00FD33C4">
        <w:rPr>
          <w:rStyle w:val="afd"/>
          <w:sz w:val="16"/>
          <w:szCs w:val="16"/>
        </w:rPr>
        <w:footnoteRef/>
      </w:r>
      <w:r w:rsidRPr="00FD33C4">
        <w:rPr>
          <w:sz w:val="16"/>
          <w:szCs w:val="16"/>
        </w:rPr>
        <w:t xml:space="preserve"> </w:t>
      </w:r>
      <w:r w:rsidRPr="00FD33C4">
        <w:rPr>
          <w:rFonts w:eastAsiaTheme="minorHAnsi"/>
          <w:sz w:val="16"/>
          <w:szCs w:val="16"/>
          <w:lang w:eastAsia="en-US"/>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7">
    <w:p w14:paraId="2E72F6C7" w14:textId="77777777" w:rsidR="00F2698C" w:rsidRPr="00FD33C4" w:rsidRDefault="00B474FB" w:rsidP="00614752">
      <w:pPr>
        <w:autoSpaceDE w:val="0"/>
        <w:autoSpaceDN w:val="0"/>
        <w:adjustRightInd w:val="0"/>
        <w:jc w:val="both"/>
        <w:rPr>
          <w:sz w:val="16"/>
          <w:szCs w:val="16"/>
        </w:rPr>
      </w:pPr>
      <w:r w:rsidRPr="00FD33C4">
        <w:rPr>
          <w:rStyle w:val="afd"/>
          <w:sz w:val="16"/>
          <w:szCs w:val="16"/>
        </w:rPr>
        <w:footnoteRef/>
      </w:r>
      <w:r w:rsidRPr="00FD33C4">
        <w:rPr>
          <w:sz w:val="16"/>
          <w:szCs w:val="16"/>
        </w:rPr>
        <w:t xml:space="preserve"> </w:t>
      </w:r>
      <w:r w:rsidRPr="00FD33C4">
        <w:rPr>
          <w:rFonts w:eastAsiaTheme="minorHAnsi"/>
          <w:sz w:val="16"/>
          <w:szCs w:val="16"/>
          <w:lang w:eastAsia="en-US"/>
        </w:rPr>
        <w:t>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8">
    <w:p w14:paraId="0B720B09" w14:textId="77777777" w:rsidR="00F2698C" w:rsidRPr="005C5B26" w:rsidRDefault="00B474FB" w:rsidP="00614752">
      <w:pPr>
        <w:autoSpaceDE w:val="0"/>
        <w:autoSpaceDN w:val="0"/>
        <w:adjustRightInd w:val="0"/>
        <w:jc w:val="both"/>
        <w:rPr>
          <w:rFonts w:eastAsiaTheme="minorHAnsi"/>
          <w:sz w:val="16"/>
          <w:szCs w:val="16"/>
          <w:lang w:eastAsia="en-US"/>
        </w:rPr>
      </w:pPr>
      <w:r w:rsidRPr="00FD33C4">
        <w:rPr>
          <w:rStyle w:val="afd"/>
          <w:sz w:val="16"/>
          <w:szCs w:val="16"/>
        </w:rPr>
        <w:footnoteRef/>
      </w:r>
      <w:r w:rsidRPr="00FD33C4">
        <w:rPr>
          <w:sz w:val="16"/>
          <w:szCs w:val="16"/>
        </w:rPr>
        <w:t xml:space="preserve"> </w:t>
      </w:r>
      <w:r w:rsidRPr="00FD33C4">
        <w:rPr>
          <w:rFonts w:eastAsiaTheme="minorHAnsi"/>
          <w:sz w:val="16"/>
          <w:szCs w:val="16"/>
          <w:lang w:eastAsia="en-US"/>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услуг,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311E0A79" w14:textId="77777777" w:rsidR="00F2698C" w:rsidRPr="00B40205" w:rsidRDefault="003B3C75" w:rsidP="00614752">
      <w:pPr>
        <w:pStyle w:val="afb"/>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69810" w14:textId="77777777" w:rsidR="00F2698C" w:rsidRDefault="00B474FB">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14:paraId="3654465A" w14:textId="77777777" w:rsidR="00F2698C" w:rsidRDefault="003B3C75">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99DF0" w14:textId="18BF7CB2" w:rsidR="00F2698C" w:rsidRDefault="00B474FB" w:rsidP="00D21084">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sidR="00AF3F14">
      <w:rPr>
        <w:rStyle w:val="a5"/>
      </w:rPr>
      <w:t>12</w:t>
    </w:r>
    <w:r>
      <w:rPr>
        <w:rStyle w:val="a5"/>
      </w:rPr>
      <w:fldChar w:fldCharType="end"/>
    </w:r>
  </w:p>
  <w:p w14:paraId="5BCCE471" w14:textId="77777777" w:rsidR="00F2698C" w:rsidRDefault="003B3C75" w:rsidP="00D21084">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29D99" w14:textId="77777777" w:rsidR="00F2698C" w:rsidRDefault="00B474FB">
    <w:pPr>
      <w:pStyle w:val="a6"/>
    </w:pPr>
    <w:r>
      <w:rPr>
        <w:b/>
        <w:bCs/>
        <w:sz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1CD47006">
      <w:start w:val="1"/>
      <w:numFmt w:val="decimal"/>
      <w:lvlText w:val="12.%1."/>
      <w:lvlJc w:val="left"/>
      <w:pPr>
        <w:ind w:left="1287" w:hanging="360"/>
      </w:pPr>
      <w:rPr>
        <w:rFonts w:eastAsia="Times New Roman" w:hint="default"/>
        <w:b w:val="0"/>
        <w:color w:val="auto"/>
        <w:sz w:val="24"/>
        <w:szCs w:val="22"/>
      </w:rPr>
    </w:lvl>
    <w:lvl w:ilvl="1" w:tplc="017C3F5E" w:tentative="1">
      <w:start w:val="1"/>
      <w:numFmt w:val="lowerLetter"/>
      <w:lvlText w:val="%2."/>
      <w:lvlJc w:val="left"/>
      <w:pPr>
        <w:ind w:left="2007" w:hanging="360"/>
      </w:pPr>
    </w:lvl>
    <w:lvl w:ilvl="2" w:tplc="80C0B51A" w:tentative="1">
      <w:start w:val="1"/>
      <w:numFmt w:val="lowerRoman"/>
      <w:lvlText w:val="%3."/>
      <w:lvlJc w:val="right"/>
      <w:pPr>
        <w:ind w:left="2727" w:hanging="180"/>
      </w:pPr>
    </w:lvl>
    <w:lvl w:ilvl="3" w:tplc="5270F352" w:tentative="1">
      <w:start w:val="1"/>
      <w:numFmt w:val="decimal"/>
      <w:lvlText w:val="%4."/>
      <w:lvlJc w:val="left"/>
      <w:pPr>
        <w:ind w:left="3447" w:hanging="360"/>
      </w:pPr>
    </w:lvl>
    <w:lvl w:ilvl="4" w:tplc="3ADC87CA" w:tentative="1">
      <w:start w:val="1"/>
      <w:numFmt w:val="lowerLetter"/>
      <w:lvlText w:val="%5."/>
      <w:lvlJc w:val="left"/>
      <w:pPr>
        <w:ind w:left="4167" w:hanging="360"/>
      </w:pPr>
    </w:lvl>
    <w:lvl w:ilvl="5" w:tplc="E2742938" w:tentative="1">
      <w:start w:val="1"/>
      <w:numFmt w:val="lowerRoman"/>
      <w:lvlText w:val="%6."/>
      <w:lvlJc w:val="right"/>
      <w:pPr>
        <w:ind w:left="4887" w:hanging="180"/>
      </w:pPr>
    </w:lvl>
    <w:lvl w:ilvl="6" w:tplc="D73EF818" w:tentative="1">
      <w:start w:val="1"/>
      <w:numFmt w:val="decimal"/>
      <w:lvlText w:val="%7."/>
      <w:lvlJc w:val="left"/>
      <w:pPr>
        <w:ind w:left="5607" w:hanging="360"/>
      </w:pPr>
    </w:lvl>
    <w:lvl w:ilvl="7" w:tplc="372AB9B8" w:tentative="1">
      <w:start w:val="1"/>
      <w:numFmt w:val="lowerLetter"/>
      <w:lvlText w:val="%8."/>
      <w:lvlJc w:val="left"/>
      <w:pPr>
        <w:ind w:left="6327" w:hanging="360"/>
      </w:pPr>
    </w:lvl>
    <w:lvl w:ilvl="8" w:tplc="5218F8E8"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300EF026">
      <w:start w:val="1"/>
      <w:numFmt w:val="decimal"/>
      <w:lvlText w:val="13.%1."/>
      <w:lvlJc w:val="right"/>
      <w:pPr>
        <w:ind w:left="1070" w:hanging="360"/>
      </w:pPr>
      <w:rPr>
        <w:rFonts w:hint="default"/>
        <w:b w:val="0"/>
        <w:sz w:val="24"/>
        <w:szCs w:val="24"/>
      </w:rPr>
    </w:lvl>
    <w:lvl w:ilvl="1" w:tplc="A134EE1C" w:tentative="1">
      <w:start w:val="1"/>
      <w:numFmt w:val="lowerLetter"/>
      <w:lvlText w:val="%2."/>
      <w:lvlJc w:val="left"/>
      <w:pPr>
        <w:ind w:left="1790" w:hanging="360"/>
      </w:pPr>
    </w:lvl>
    <w:lvl w:ilvl="2" w:tplc="6A3292D0" w:tentative="1">
      <w:start w:val="1"/>
      <w:numFmt w:val="lowerRoman"/>
      <w:lvlText w:val="%3."/>
      <w:lvlJc w:val="right"/>
      <w:pPr>
        <w:ind w:left="2510" w:hanging="180"/>
      </w:pPr>
    </w:lvl>
    <w:lvl w:ilvl="3" w:tplc="BE8A6596" w:tentative="1">
      <w:start w:val="1"/>
      <w:numFmt w:val="decimal"/>
      <w:lvlText w:val="%4."/>
      <w:lvlJc w:val="left"/>
      <w:pPr>
        <w:ind w:left="3230" w:hanging="360"/>
      </w:pPr>
    </w:lvl>
    <w:lvl w:ilvl="4" w:tplc="B6566E4E" w:tentative="1">
      <w:start w:val="1"/>
      <w:numFmt w:val="lowerLetter"/>
      <w:lvlText w:val="%5."/>
      <w:lvlJc w:val="left"/>
      <w:pPr>
        <w:ind w:left="3950" w:hanging="360"/>
      </w:pPr>
    </w:lvl>
    <w:lvl w:ilvl="5" w:tplc="1FF8B3D0" w:tentative="1">
      <w:start w:val="1"/>
      <w:numFmt w:val="lowerRoman"/>
      <w:lvlText w:val="%6."/>
      <w:lvlJc w:val="right"/>
      <w:pPr>
        <w:ind w:left="4670" w:hanging="180"/>
      </w:pPr>
    </w:lvl>
    <w:lvl w:ilvl="6" w:tplc="AAAC1990" w:tentative="1">
      <w:start w:val="1"/>
      <w:numFmt w:val="decimal"/>
      <w:lvlText w:val="%7."/>
      <w:lvlJc w:val="left"/>
      <w:pPr>
        <w:ind w:left="5390" w:hanging="360"/>
      </w:pPr>
    </w:lvl>
    <w:lvl w:ilvl="7" w:tplc="064CEFCE" w:tentative="1">
      <w:start w:val="1"/>
      <w:numFmt w:val="lowerLetter"/>
      <w:lvlText w:val="%8."/>
      <w:lvlJc w:val="left"/>
      <w:pPr>
        <w:ind w:left="6110" w:hanging="360"/>
      </w:pPr>
    </w:lvl>
    <w:lvl w:ilvl="8" w:tplc="390AA2C4"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D214022C">
      <w:start w:val="1"/>
      <w:numFmt w:val="decimal"/>
      <w:lvlText w:val="%1."/>
      <w:lvlJc w:val="left"/>
      <w:pPr>
        <w:ind w:left="720" w:hanging="360"/>
      </w:pPr>
      <w:rPr>
        <w:rFonts w:hint="default"/>
      </w:rPr>
    </w:lvl>
    <w:lvl w:ilvl="1" w:tplc="970E9862" w:tentative="1">
      <w:start w:val="1"/>
      <w:numFmt w:val="lowerLetter"/>
      <w:lvlText w:val="%2."/>
      <w:lvlJc w:val="left"/>
      <w:pPr>
        <w:ind w:left="1440" w:hanging="360"/>
      </w:pPr>
    </w:lvl>
    <w:lvl w:ilvl="2" w:tplc="7DBE44DE" w:tentative="1">
      <w:start w:val="1"/>
      <w:numFmt w:val="lowerRoman"/>
      <w:lvlText w:val="%3."/>
      <w:lvlJc w:val="right"/>
      <w:pPr>
        <w:ind w:left="2160" w:hanging="180"/>
      </w:pPr>
    </w:lvl>
    <w:lvl w:ilvl="3" w:tplc="6422F010" w:tentative="1">
      <w:start w:val="1"/>
      <w:numFmt w:val="decimal"/>
      <w:lvlText w:val="%4."/>
      <w:lvlJc w:val="left"/>
      <w:pPr>
        <w:ind w:left="2880" w:hanging="360"/>
      </w:pPr>
    </w:lvl>
    <w:lvl w:ilvl="4" w:tplc="49CC8FD6" w:tentative="1">
      <w:start w:val="1"/>
      <w:numFmt w:val="lowerLetter"/>
      <w:lvlText w:val="%5."/>
      <w:lvlJc w:val="left"/>
      <w:pPr>
        <w:ind w:left="3600" w:hanging="360"/>
      </w:pPr>
    </w:lvl>
    <w:lvl w:ilvl="5" w:tplc="A6626600" w:tentative="1">
      <w:start w:val="1"/>
      <w:numFmt w:val="lowerRoman"/>
      <w:lvlText w:val="%6."/>
      <w:lvlJc w:val="right"/>
      <w:pPr>
        <w:ind w:left="4320" w:hanging="180"/>
      </w:pPr>
    </w:lvl>
    <w:lvl w:ilvl="6" w:tplc="6CD24970" w:tentative="1">
      <w:start w:val="1"/>
      <w:numFmt w:val="decimal"/>
      <w:lvlText w:val="%7."/>
      <w:lvlJc w:val="left"/>
      <w:pPr>
        <w:ind w:left="5040" w:hanging="360"/>
      </w:pPr>
    </w:lvl>
    <w:lvl w:ilvl="7" w:tplc="BA6A04C0" w:tentative="1">
      <w:start w:val="1"/>
      <w:numFmt w:val="lowerLetter"/>
      <w:lvlText w:val="%8."/>
      <w:lvlJc w:val="left"/>
      <w:pPr>
        <w:ind w:left="5760" w:hanging="360"/>
      </w:pPr>
    </w:lvl>
    <w:lvl w:ilvl="8" w:tplc="86EEB97E"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9C3E66F8">
      <w:start w:val="1"/>
      <w:numFmt w:val="decimal"/>
      <w:lvlText w:val="%1."/>
      <w:lvlJc w:val="left"/>
      <w:pPr>
        <w:ind w:left="720" w:hanging="360"/>
      </w:pPr>
      <w:rPr>
        <w:rFonts w:hint="default"/>
      </w:rPr>
    </w:lvl>
    <w:lvl w:ilvl="1" w:tplc="96584BC2" w:tentative="1">
      <w:start w:val="1"/>
      <w:numFmt w:val="lowerLetter"/>
      <w:lvlText w:val="%2."/>
      <w:lvlJc w:val="left"/>
      <w:pPr>
        <w:ind w:left="1440" w:hanging="360"/>
      </w:pPr>
    </w:lvl>
    <w:lvl w:ilvl="2" w:tplc="CBE00FEC" w:tentative="1">
      <w:start w:val="1"/>
      <w:numFmt w:val="lowerRoman"/>
      <w:lvlText w:val="%3."/>
      <w:lvlJc w:val="right"/>
      <w:pPr>
        <w:ind w:left="2160" w:hanging="180"/>
      </w:pPr>
    </w:lvl>
    <w:lvl w:ilvl="3" w:tplc="100879DC" w:tentative="1">
      <w:start w:val="1"/>
      <w:numFmt w:val="decimal"/>
      <w:lvlText w:val="%4."/>
      <w:lvlJc w:val="left"/>
      <w:pPr>
        <w:ind w:left="2880" w:hanging="360"/>
      </w:pPr>
    </w:lvl>
    <w:lvl w:ilvl="4" w:tplc="5576F53A" w:tentative="1">
      <w:start w:val="1"/>
      <w:numFmt w:val="lowerLetter"/>
      <w:lvlText w:val="%5."/>
      <w:lvlJc w:val="left"/>
      <w:pPr>
        <w:ind w:left="3600" w:hanging="360"/>
      </w:pPr>
    </w:lvl>
    <w:lvl w:ilvl="5" w:tplc="49E69210" w:tentative="1">
      <w:start w:val="1"/>
      <w:numFmt w:val="lowerRoman"/>
      <w:lvlText w:val="%6."/>
      <w:lvlJc w:val="right"/>
      <w:pPr>
        <w:ind w:left="4320" w:hanging="180"/>
      </w:pPr>
    </w:lvl>
    <w:lvl w:ilvl="6" w:tplc="1856DF76" w:tentative="1">
      <w:start w:val="1"/>
      <w:numFmt w:val="decimal"/>
      <w:lvlText w:val="%7."/>
      <w:lvlJc w:val="left"/>
      <w:pPr>
        <w:ind w:left="5040" w:hanging="360"/>
      </w:pPr>
    </w:lvl>
    <w:lvl w:ilvl="7" w:tplc="34226DFA" w:tentative="1">
      <w:start w:val="1"/>
      <w:numFmt w:val="lowerLetter"/>
      <w:lvlText w:val="%8."/>
      <w:lvlJc w:val="left"/>
      <w:pPr>
        <w:ind w:left="5760" w:hanging="360"/>
      </w:pPr>
    </w:lvl>
    <w:lvl w:ilvl="8" w:tplc="8C88CCF6" w:tentative="1">
      <w:start w:val="1"/>
      <w:numFmt w:val="lowerRoman"/>
      <w:lvlText w:val="%9."/>
      <w:lvlJc w:val="right"/>
      <w:pPr>
        <w:ind w:left="6480" w:hanging="180"/>
      </w:pPr>
    </w:lvl>
  </w:abstractNum>
  <w:abstractNum w:abstractNumId="6" w15:restartNumberingAfterBreak="0">
    <w:nsid w:val="14E12AAB"/>
    <w:multiLevelType w:val="hybridMultilevel"/>
    <w:tmpl w:val="6E3C8916"/>
    <w:lvl w:ilvl="0" w:tplc="D768452E">
      <w:start w:val="7"/>
      <w:numFmt w:val="upperRoman"/>
      <w:lvlText w:val="%1."/>
      <w:lvlJc w:val="left"/>
      <w:pPr>
        <w:ind w:left="1789" w:hanging="720"/>
      </w:pPr>
      <w:rPr>
        <w:rFonts w:hint="default"/>
      </w:rPr>
    </w:lvl>
    <w:lvl w:ilvl="1" w:tplc="784EC1DC" w:tentative="1">
      <w:start w:val="1"/>
      <w:numFmt w:val="lowerLetter"/>
      <w:lvlText w:val="%2."/>
      <w:lvlJc w:val="left"/>
      <w:pPr>
        <w:ind w:left="2149" w:hanging="360"/>
      </w:pPr>
    </w:lvl>
    <w:lvl w:ilvl="2" w:tplc="A166589C" w:tentative="1">
      <w:start w:val="1"/>
      <w:numFmt w:val="lowerRoman"/>
      <w:lvlText w:val="%3."/>
      <w:lvlJc w:val="right"/>
      <w:pPr>
        <w:ind w:left="2869" w:hanging="180"/>
      </w:pPr>
    </w:lvl>
    <w:lvl w:ilvl="3" w:tplc="D60636D4" w:tentative="1">
      <w:start w:val="1"/>
      <w:numFmt w:val="decimal"/>
      <w:lvlText w:val="%4."/>
      <w:lvlJc w:val="left"/>
      <w:pPr>
        <w:ind w:left="3589" w:hanging="360"/>
      </w:pPr>
    </w:lvl>
    <w:lvl w:ilvl="4" w:tplc="F572D452" w:tentative="1">
      <w:start w:val="1"/>
      <w:numFmt w:val="lowerLetter"/>
      <w:lvlText w:val="%5."/>
      <w:lvlJc w:val="left"/>
      <w:pPr>
        <w:ind w:left="4309" w:hanging="360"/>
      </w:pPr>
    </w:lvl>
    <w:lvl w:ilvl="5" w:tplc="E368BEA2" w:tentative="1">
      <w:start w:val="1"/>
      <w:numFmt w:val="lowerRoman"/>
      <w:lvlText w:val="%6."/>
      <w:lvlJc w:val="right"/>
      <w:pPr>
        <w:ind w:left="5029" w:hanging="180"/>
      </w:pPr>
    </w:lvl>
    <w:lvl w:ilvl="6" w:tplc="C11CD7B0" w:tentative="1">
      <w:start w:val="1"/>
      <w:numFmt w:val="decimal"/>
      <w:lvlText w:val="%7."/>
      <w:lvlJc w:val="left"/>
      <w:pPr>
        <w:ind w:left="5749" w:hanging="360"/>
      </w:pPr>
    </w:lvl>
    <w:lvl w:ilvl="7" w:tplc="102EF068" w:tentative="1">
      <w:start w:val="1"/>
      <w:numFmt w:val="lowerLetter"/>
      <w:lvlText w:val="%8."/>
      <w:lvlJc w:val="left"/>
      <w:pPr>
        <w:ind w:left="6469" w:hanging="360"/>
      </w:pPr>
    </w:lvl>
    <w:lvl w:ilvl="8" w:tplc="740A1ABA" w:tentative="1">
      <w:start w:val="1"/>
      <w:numFmt w:val="lowerRoman"/>
      <w:lvlText w:val="%9."/>
      <w:lvlJc w:val="right"/>
      <w:pPr>
        <w:ind w:left="7189" w:hanging="180"/>
      </w:pPr>
    </w:lvl>
  </w:abstractNum>
  <w:abstractNum w:abstractNumId="7"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D5444FA"/>
    <w:multiLevelType w:val="hybridMultilevel"/>
    <w:tmpl w:val="4EF0B67A"/>
    <w:lvl w:ilvl="0" w:tplc="1DAA8E54">
      <w:start w:val="1"/>
      <w:numFmt w:val="decimal"/>
      <w:lvlText w:val="%1."/>
      <w:lvlJc w:val="left"/>
      <w:pPr>
        <w:tabs>
          <w:tab w:val="num" w:pos="644"/>
        </w:tabs>
        <w:ind w:left="644" w:hanging="360"/>
      </w:pPr>
      <w:rPr>
        <w:rFonts w:hint="default"/>
      </w:rPr>
    </w:lvl>
    <w:lvl w:ilvl="1" w:tplc="8D86BDFE" w:tentative="1">
      <w:start w:val="1"/>
      <w:numFmt w:val="lowerLetter"/>
      <w:lvlText w:val="%2."/>
      <w:lvlJc w:val="left"/>
      <w:pPr>
        <w:tabs>
          <w:tab w:val="num" w:pos="1364"/>
        </w:tabs>
        <w:ind w:left="1364" w:hanging="360"/>
      </w:pPr>
    </w:lvl>
    <w:lvl w:ilvl="2" w:tplc="5030DACA" w:tentative="1">
      <w:start w:val="1"/>
      <w:numFmt w:val="lowerRoman"/>
      <w:lvlText w:val="%3."/>
      <w:lvlJc w:val="right"/>
      <w:pPr>
        <w:tabs>
          <w:tab w:val="num" w:pos="2084"/>
        </w:tabs>
        <w:ind w:left="2084" w:hanging="180"/>
      </w:pPr>
    </w:lvl>
    <w:lvl w:ilvl="3" w:tplc="318645A8" w:tentative="1">
      <w:start w:val="1"/>
      <w:numFmt w:val="decimal"/>
      <w:lvlText w:val="%4."/>
      <w:lvlJc w:val="left"/>
      <w:pPr>
        <w:tabs>
          <w:tab w:val="num" w:pos="2804"/>
        </w:tabs>
        <w:ind w:left="2804" w:hanging="360"/>
      </w:pPr>
    </w:lvl>
    <w:lvl w:ilvl="4" w:tplc="CD164CF8" w:tentative="1">
      <w:start w:val="1"/>
      <w:numFmt w:val="lowerLetter"/>
      <w:lvlText w:val="%5."/>
      <w:lvlJc w:val="left"/>
      <w:pPr>
        <w:tabs>
          <w:tab w:val="num" w:pos="3524"/>
        </w:tabs>
        <w:ind w:left="3524" w:hanging="360"/>
      </w:pPr>
    </w:lvl>
    <w:lvl w:ilvl="5" w:tplc="32ECCD3C" w:tentative="1">
      <w:start w:val="1"/>
      <w:numFmt w:val="lowerRoman"/>
      <w:lvlText w:val="%6."/>
      <w:lvlJc w:val="right"/>
      <w:pPr>
        <w:tabs>
          <w:tab w:val="num" w:pos="4244"/>
        </w:tabs>
        <w:ind w:left="4244" w:hanging="180"/>
      </w:pPr>
    </w:lvl>
    <w:lvl w:ilvl="6" w:tplc="235C041A" w:tentative="1">
      <w:start w:val="1"/>
      <w:numFmt w:val="decimal"/>
      <w:lvlText w:val="%7."/>
      <w:lvlJc w:val="left"/>
      <w:pPr>
        <w:tabs>
          <w:tab w:val="num" w:pos="4964"/>
        </w:tabs>
        <w:ind w:left="4964" w:hanging="360"/>
      </w:pPr>
    </w:lvl>
    <w:lvl w:ilvl="7" w:tplc="A0DC8E74" w:tentative="1">
      <w:start w:val="1"/>
      <w:numFmt w:val="lowerLetter"/>
      <w:lvlText w:val="%8."/>
      <w:lvlJc w:val="left"/>
      <w:pPr>
        <w:tabs>
          <w:tab w:val="num" w:pos="5684"/>
        </w:tabs>
        <w:ind w:left="5684" w:hanging="360"/>
      </w:pPr>
    </w:lvl>
    <w:lvl w:ilvl="8" w:tplc="66762530" w:tentative="1">
      <w:start w:val="1"/>
      <w:numFmt w:val="lowerRoman"/>
      <w:lvlText w:val="%9."/>
      <w:lvlJc w:val="right"/>
      <w:pPr>
        <w:tabs>
          <w:tab w:val="num" w:pos="6404"/>
        </w:tabs>
        <w:ind w:left="6404" w:hanging="180"/>
      </w:pPr>
    </w:lvl>
  </w:abstractNum>
  <w:abstractNum w:abstractNumId="9"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0"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1" w15:restartNumberingAfterBreak="0">
    <w:nsid w:val="29142678"/>
    <w:multiLevelType w:val="hybridMultilevel"/>
    <w:tmpl w:val="C0C0103A"/>
    <w:lvl w:ilvl="0" w:tplc="606A3C74">
      <w:start w:val="1"/>
      <w:numFmt w:val="bullet"/>
      <w:pStyle w:val="a"/>
      <w:lvlText w:val=""/>
      <w:lvlJc w:val="left"/>
      <w:pPr>
        <w:ind w:left="720" w:hanging="360"/>
      </w:pPr>
      <w:rPr>
        <w:rFonts w:ascii="Symbol" w:hAnsi="Symbol" w:hint="default"/>
      </w:rPr>
    </w:lvl>
    <w:lvl w:ilvl="1" w:tplc="816A287E">
      <w:start w:val="1"/>
      <w:numFmt w:val="bullet"/>
      <w:lvlText w:val="o"/>
      <w:lvlJc w:val="left"/>
      <w:pPr>
        <w:ind w:left="1440" w:hanging="360"/>
      </w:pPr>
      <w:rPr>
        <w:rFonts w:ascii="Courier New" w:hAnsi="Courier New" w:hint="default"/>
      </w:rPr>
    </w:lvl>
    <w:lvl w:ilvl="2" w:tplc="C4709CDE">
      <w:start w:val="1"/>
      <w:numFmt w:val="bullet"/>
      <w:lvlText w:val=""/>
      <w:lvlJc w:val="left"/>
      <w:pPr>
        <w:ind w:left="2160" w:hanging="360"/>
      </w:pPr>
      <w:rPr>
        <w:rFonts w:ascii="Wingdings" w:hAnsi="Wingdings" w:hint="default"/>
      </w:rPr>
    </w:lvl>
    <w:lvl w:ilvl="3" w:tplc="824E591E">
      <w:start w:val="1"/>
      <w:numFmt w:val="bullet"/>
      <w:lvlText w:val=""/>
      <w:lvlJc w:val="left"/>
      <w:pPr>
        <w:ind w:left="2880" w:hanging="360"/>
      </w:pPr>
      <w:rPr>
        <w:rFonts w:ascii="Symbol" w:hAnsi="Symbol" w:hint="default"/>
      </w:rPr>
    </w:lvl>
    <w:lvl w:ilvl="4" w:tplc="455AF816">
      <w:start w:val="1"/>
      <w:numFmt w:val="bullet"/>
      <w:lvlText w:val="o"/>
      <w:lvlJc w:val="left"/>
      <w:pPr>
        <w:ind w:left="3600" w:hanging="360"/>
      </w:pPr>
      <w:rPr>
        <w:rFonts w:ascii="Courier New" w:hAnsi="Courier New" w:hint="default"/>
      </w:rPr>
    </w:lvl>
    <w:lvl w:ilvl="5" w:tplc="F43C5E06">
      <w:start w:val="1"/>
      <w:numFmt w:val="bullet"/>
      <w:lvlText w:val=""/>
      <w:lvlJc w:val="left"/>
      <w:pPr>
        <w:ind w:left="4320" w:hanging="360"/>
      </w:pPr>
      <w:rPr>
        <w:rFonts w:ascii="Wingdings" w:hAnsi="Wingdings" w:hint="default"/>
      </w:rPr>
    </w:lvl>
    <w:lvl w:ilvl="6" w:tplc="8A22C58A">
      <w:start w:val="1"/>
      <w:numFmt w:val="bullet"/>
      <w:lvlText w:val=""/>
      <w:lvlJc w:val="left"/>
      <w:pPr>
        <w:ind w:left="5040" w:hanging="360"/>
      </w:pPr>
      <w:rPr>
        <w:rFonts w:ascii="Symbol" w:hAnsi="Symbol" w:hint="default"/>
      </w:rPr>
    </w:lvl>
    <w:lvl w:ilvl="7" w:tplc="D2CEEA64">
      <w:start w:val="1"/>
      <w:numFmt w:val="bullet"/>
      <w:lvlText w:val="o"/>
      <w:lvlJc w:val="left"/>
      <w:pPr>
        <w:ind w:left="5760" w:hanging="360"/>
      </w:pPr>
      <w:rPr>
        <w:rFonts w:ascii="Courier New" w:hAnsi="Courier New" w:hint="default"/>
      </w:rPr>
    </w:lvl>
    <w:lvl w:ilvl="8" w:tplc="A5F4FE22">
      <w:start w:val="1"/>
      <w:numFmt w:val="bullet"/>
      <w:lvlText w:val=""/>
      <w:lvlJc w:val="left"/>
      <w:pPr>
        <w:ind w:left="6480" w:hanging="360"/>
      </w:pPr>
      <w:rPr>
        <w:rFonts w:ascii="Wingdings" w:hAnsi="Wingdings" w:hint="default"/>
      </w:rPr>
    </w:lvl>
  </w:abstractNum>
  <w:abstractNum w:abstractNumId="12" w15:restartNumberingAfterBreak="0">
    <w:nsid w:val="2A012BEF"/>
    <w:multiLevelType w:val="hybridMultilevel"/>
    <w:tmpl w:val="CF0A3E4E"/>
    <w:lvl w:ilvl="0" w:tplc="9B406800">
      <w:start w:val="1"/>
      <w:numFmt w:val="decimal"/>
      <w:lvlText w:val="11.%1."/>
      <w:lvlJc w:val="right"/>
      <w:pPr>
        <w:ind w:left="1428" w:hanging="360"/>
      </w:pPr>
      <w:rPr>
        <w:rFonts w:hint="default"/>
        <w:b w:val="0"/>
        <w:bCs w:val="0"/>
        <w:sz w:val="24"/>
        <w:szCs w:val="24"/>
      </w:rPr>
    </w:lvl>
    <w:lvl w:ilvl="1" w:tplc="37147E7E">
      <w:start w:val="1"/>
      <w:numFmt w:val="lowerLetter"/>
      <w:lvlText w:val="%2."/>
      <w:lvlJc w:val="left"/>
      <w:pPr>
        <w:ind w:left="1440" w:hanging="360"/>
      </w:pPr>
    </w:lvl>
    <w:lvl w:ilvl="2" w:tplc="4156E9E8">
      <w:start w:val="1"/>
      <w:numFmt w:val="lowerRoman"/>
      <w:lvlText w:val="%3."/>
      <w:lvlJc w:val="right"/>
      <w:pPr>
        <w:ind w:left="2160" w:hanging="180"/>
      </w:pPr>
    </w:lvl>
    <w:lvl w:ilvl="3" w:tplc="20629094">
      <w:start w:val="1"/>
      <w:numFmt w:val="decimal"/>
      <w:lvlText w:val="%4."/>
      <w:lvlJc w:val="left"/>
      <w:pPr>
        <w:ind w:left="2880" w:hanging="360"/>
      </w:pPr>
    </w:lvl>
    <w:lvl w:ilvl="4" w:tplc="1C228866">
      <w:start w:val="1"/>
      <w:numFmt w:val="lowerLetter"/>
      <w:lvlText w:val="%5."/>
      <w:lvlJc w:val="left"/>
      <w:pPr>
        <w:ind w:left="3600" w:hanging="360"/>
      </w:pPr>
    </w:lvl>
    <w:lvl w:ilvl="5" w:tplc="4A2A9BAA">
      <w:start w:val="1"/>
      <w:numFmt w:val="lowerRoman"/>
      <w:lvlText w:val="%6."/>
      <w:lvlJc w:val="right"/>
      <w:pPr>
        <w:ind w:left="4320" w:hanging="180"/>
      </w:pPr>
    </w:lvl>
    <w:lvl w:ilvl="6" w:tplc="33387C7C">
      <w:start w:val="1"/>
      <w:numFmt w:val="decimal"/>
      <w:lvlText w:val="%7."/>
      <w:lvlJc w:val="left"/>
      <w:pPr>
        <w:ind w:left="5040" w:hanging="360"/>
      </w:pPr>
    </w:lvl>
    <w:lvl w:ilvl="7" w:tplc="02D283C6">
      <w:start w:val="1"/>
      <w:numFmt w:val="lowerLetter"/>
      <w:lvlText w:val="%8."/>
      <w:lvlJc w:val="left"/>
      <w:pPr>
        <w:ind w:left="5760" w:hanging="360"/>
      </w:pPr>
    </w:lvl>
    <w:lvl w:ilvl="8" w:tplc="CA3049EC">
      <w:start w:val="1"/>
      <w:numFmt w:val="lowerRoman"/>
      <w:lvlText w:val="%9."/>
      <w:lvlJc w:val="right"/>
      <w:pPr>
        <w:ind w:left="6480" w:hanging="180"/>
      </w:pPr>
    </w:lvl>
  </w:abstractNum>
  <w:abstractNum w:abstractNumId="13"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531663D"/>
    <w:multiLevelType w:val="hybridMultilevel"/>
    <w:tmpl w:val="AF4CAB08"/>
    <w:lvl w:ilvl="0" w:tplc="B20603AE">
      <w:start w:val="1"/>
      <w:numFmt w:val="decimal"/>
      <w:lvlText w:val="%1."/>
      <w:lvlJc w:val="left"/>
      <w:pPr>
        <w:ind w:left="1070" w:hanging="360"/>
      </w:pPr>
      <w:rPr>
        <w:rFonts w:hint="default"/>
      </w:rPr>
    </w:lvl>
    <w:lvl w:ilvl="1" w:tplc="689A6E6C">
      <w:start w:val="1"/>
      <w:numFmt w:val="lowerLetter"/>
      <w:lvlText w:val="%2."/>
      <w:lvlJc w:val="left"/>
      <w:pPr>
        <w:ind w:left="1789" w:hanging="360"/>
      </w:pPr>
    </w:lvl>
    <w:lvl w:ilvl="2" w:tplc="9528BDD6" w:tentative="1">
      <w:start w:val="1"/>
      <w:numFmt w:val="lowerRoman"/>
      <w:lvlText w:val="%3."/>
      <w:lvlJc w:val="right"/>
      <w:pPr>
        <w:ind w:left="2509" w:hanging="180"/>
      </w:pPr>
    </w:lvl>
    <w:lvl w:ilvl="3" w:tplc="41942502" w:tentative="1">
      <w:start w:val="1"/>
      <w:numFmt w:val="decimal"/>
      <w:lvlText w:val="%4."/>
      <w:lvlJc w:val="left"/>
      <w:pPr>
        <w:ind w:left="3229" w:hanging="360"/>
      </w:pPr>
    </w:lvl>
    <w:lvl w:ilvl="4" w:tplc="3FB6BB62" w:tentative="1">
      <w:start w:val="1"/>
      <w:numFmt w:val="lowerLetter"/>
      <w:lvlText w:val="%5."/>
      <w:lvlJc w:val="left"/>
      <w:pPr>
        <w:ind w:left="3949" w:hanging="360"/>
      </w:pPr>
    </w:lvl>
    <w:lvl w:ilvl="5" w:tplc="3A202806" w:tentative="1">
      <w:start w:val="1"/>
      <w:numFmt w:val="lowerRoman"/>
      <w:lvlText w:val="%6."/>
      <w:lvlJc w:val="right"/>
      <w:pPr>
        <w:ind w:left="4669" w:hanging="180"/>
      </w:pPr>
    </w:lvl>
    <w:lvl w:ilvl="6" w:tplc="C3BC879A" w:tentative="1">
      <w:start w:val="1"/>
      <w:numFmt w:val="decimal"/>
      <w:lvlText w:val="%7."/>
      <w:lvlJc w:val="left"/>
      <w:pPr>
        <w:ind w:left="5389" w:hanging="360"/>
      </w:pPr>
    </w:lvl>
    <w:lvl w:ilvl="7" w:tplc="97E6CD60" w:tentative="1">
      <w:start w:val="1"/>
      <w:numFmt w:val="lowerLetter"/>
      <w:lvlText w:val="%8."/>
      <w:lvlJc w:val="left"/>
      <w:pPr>
        <w:ind w:left="6109" w:hanging="360"/>
      </w:pPr>
    </w:lvl>
    <w:lvl w:ilvl="8" w:tplc="798A33A0" w:tentative="1">
      <w:start w:val="1"/>
      <w:numFmt w:val="lowerRoman"/>
      <w:lvlText w:val="%9."/>
      <w:lvlJc w:val="right"/>
      <w:pPr>
        <w:ind w:left="6829" w:hanging="180"/>
      </w:pPr>
    </w:lvl>
  </w:abstractNum>
  <w:abstractNum w:abstractNumId="15" w15:restartNumberingAfterBreak="0">
    <w:nsid w:val="38920A95"/>
    <w:multiLevelType w:val="hybridMultilevel"/>
    <w:tmpl w:val="64360AF4"/>
    <w:lvl w:ilvl="0" w:tplc="74F08DCA">
      <w:start w:val="1"/>
      <w:numFmt w:val="decimal"/>
      <w:lvlText w:val="10.%1."/>
      <w:lvlJc w:val="left"/>
      <w:pPr>
        <w:ind w:left="1429" w:hanging="360"/>
      </w:pPr>
      <w:rPr>
        <w:rFonts w:hint="default"/>
        <w:b w:val="0"/>
        <w:sz w:val="24"/>
        <w:szCs w:val="24"/>
      </w:rPr>
    </w:lvl>
    <w:lvl w:ilvl="1" w:tplc="E646B2AC" w:tentative="1">
      <w:start w:val="1"/>
      <w:numFmt w:val="lowerLetter"/>
      <w:lvlText w:val="%2."/>
      <w:lvlJc w:val="left"/>
      <w:pPr>
        <w:ind w:left="2149" w:hanging="360"/>
      </w:pPr>
    </w:lvl>
    <w:lvl w:ilvl="2" w:tplc="1D746A18" w:tentative="1">
      <w:start w:val="1"/>
      <w:numFmt w:val="lowerRoman"/>
      <w:lvlText w:val="%3."/>
      <w:lvlJc w:val="right"/>
      <w:pPr>
        <w:ind w:left="2869" w:hanging="180"/>
      </w:pPr>
    </w:lvl>
    <w:lvl w:ilvl="3" w:tplc="9A1A41F2" w:tentative="1">
      <w:start w:val="1"/>
      <w:numFmt w:val="decimal"/>
      <w:lvlText w:val="%4."/>
      <w:lvlJc w:val="left"/>
      <w:pPr>
        <w:ind w:left="3589" w:hanging="360"/>
      </w:pPr>
    </w:lvl>
    <w:lvl w:ilvl="4" w:tplc="31B6A06A" w:tentative="1">
      <w:start w:val="1"/>
      <w:numFmt w:val="lowerLetter"/>
      <w:lvlText w:val="%5."/>
      <w:lvlJc w:val="left"/>
      <w:pPr>
        <w:ind w:left="4309" w:hanging="360"/>
      </w:pPr>
    </w:lvl>
    <w:lvl w:ilvl="5" w:tplc="A5F2D9D4" w:tentative="1">
      <w:start w:val="1"/>
      <w:numFmt w:val="lowerRoman"/>
      <w:lvlText w:val="%6."/>
      <w:lvlJc w:val="right"/>
      <w:pPr>
        <w:ind w:left="5029" w:hanging="180"/>
      </w:pPr>
    </w:lvl>
    <w:lvl w:ilvl="6" w:tplc="21DC81D2" w:tentative="1">
      <w:start w:val="1"/>
      <w:numFmt w:val="decimal"/>
      <w:lvlText w:val="%7."/>
      <w:lvlJc w:val="left"/>
      <w:pPr>
        <w:ind w:left="5749" w:hanging="360"/>
      </w:pPr>
    </w:lvl>
    <w:lvl w:ilvl="7" w:tplc="B73C140E" w:tentative="1">
      <w:start w:val="1"/>
      <w:numFmt w:val="lowerLetter"/>
      <w:lvlText w:val="%8."/>
      <w:lvlJc w:val="left"/>
      <w:pPr>
        <w:ind w:left="6469" w:hanging="360"/>
      </w:pPr>
    </w:lvl>
    <w:lvl w:ilvl="8" w:tplc="A0BA9ED6" w:tentative="1">
      <w:start w:val="1"/>
      <w:numFmt w:val="lowerRoman"/>
      <w:lvlText w:val="%9."/>
      <w:lvlJc w:val="right"/>
      <w:pPr>
        <w:ind w:left="7189" w:hanging="180"/>
      </w:pPr>
    </w:lvl>
  </w:abstractNum>
  <w:abstractNum w:abstractNumId="16" w15:restartNumberingAfterBreak="0">
    <w:nsid w:val="396A5486"/>
    <w:multiLevelType w:val="hybridMultilevel"/>
    <w:tmpl w:val="0E3EB7A4"/>
    <w:lvl w:ilvl="0" w:tplc="7FD211D4">
      <w:start w:val="1"/>
      <w:numFmt w:val="decimal"/>
      <w:lvlText w:val="7.%1."/>
      <w:lvlJc w:val="center"/>
      <w:pPr>
        <w:ind w:left="720" w:hanging="360"/>
      </w:pPr>
      <w:rPr>
        <w:rFonts w:hint="default"/>
        <w:b w:val="0"/>
      </w:rPr>
    </w:lvl>
    <w:lvl w:ilvl="1" w:tplc="7774FEDE" w:tentative="1">
      <w:start w:val="1"/>
      <w:numFmt w:val="lowerLetter"/>
      <w:lvlText w:val="%2."/>
      <w:lvlJc w:val="left"/>
      <w:pPr>
        <w:ind w:left="1440" w:hanging="360"/>
      </w:pPr>
    </w:lvl>
    <w:lvl w:ilvl="2" w:tplc="35AA1922" w:tentative="1">
      <w:start w:val="1"/>
      <w:numFmt w:val="lowerRoman"/>
      <w:lvlText w:val="%3."/>
      <w:lvlJc w:val="right"/>
      <w:pPr>
        <w:ind w:left="2160" w:hanging="180"/>
      </w:pPr>
    </w:lvl>
    <w:lvl w:ilvl="3" w:tplc="7B6E8C9A" w:tentative="1">
      <w:start w:val="1"/>
      <w:numFmt w:val="decimal"/>
      <w:lvlText w:val="%4."/>
      <w:lvlJc w:val="left"/>
      <w:pPr>
        <w:ind w:left="2880" w:hanging="360"/>
      </w:pPr>
    </w:lvl>
    <w:lvl w:ilvl="4" w:tplc="807819C8" w:tentative="1">
      <w:start w:val="1"/>
      <w:numFmt w:val="lowerLetter"/>
      <w:lvlText w:val="%5."/>
      <w:lvlJc w:val="left"/>
      <w:pPr>
        <w:ind w:left="3600" w:hanging="360"/>
      </w:pPr>
    </w:lvl>
    <w:lvl w:ilvl="5" w:tplc="8EACDEAE" w:tentative="1">
      <w:start w:val="1"/>
      <w:numFmt w:val="lowerRoman"/>
      <w:lvlText w:val="%6."/>
      <w:lvlJc w:val="right"/>
      <w:pPr>
        <w:ind w:left="4320" w:hanging="180"/>
      </w:pPr>
    </w:lvl>
    <w:lvl w:ilvl="6" w:tplc="5F1410EA" w:tentative="1">
      <w:start w:val="1"/>
      <w:numFmt w:val="decimal"/>
      <w:lvlText w:val="%7."/>
      <w:lvlJc w:val="left"/>
      <w:pPr>
        <w:ind w:left="5040" w:hanging="360"/>
      </w:pPr>
    </w:lvl>
    <w:lvl w:ilvl="7" w:tplc="36548F68" w:tentative="1">
      <w:start w:val="1"/>
      <w:numFmt w:val="lowerLetter"/>
      <w:lvlText w:val="%8."/>
      <w:lvlJc w:val="left"/>
      <w:pPr>
        <w:ind w:left="5760" w:hanging="360"/>
      </w:pPr>
    </w:lvl>
    <w:lvl w:ilvl="8" w:tplc="25242712" w:tentative="1">
      <w:start w:val="1"/>
      <w:numFmt w:val="lowerRoman"/>
      <w:lvlText w:val="%9."/>
      <w:lvlJc w:val="right"/>
      <w:pPr>
        <w:ind w:left="6480" w:hanging="180"/>
      </w:pPr>
    </w:lvl>
  </w:abstractNum>
  <w:abstractNum w:abstractNumId="17" w15:restartNumberingAfterBreak="0">
    <w:nsid w:val="3A4E1144"/>
    <w:multiLevelType w:val="hybridMultilevel"/>
    <w:tmpl w:val="B0E2783E"/>
    <w:lvl w:ilvl="0" w:tplc="4FA60DAA">
      <w:start w:val="1"/>
      <w:numFmt w:val="decimal"/>
      <w:lvlText w:val="9.%1."/>
      <w:lvlJc w:val="right"/>
      <w:pPr>
        <w:ind w:left="1070" w:hanging="360"/>
      </w:pPr>
      <w:rPr>
        <w:rFonts w:hint="default"/>
        <w:b w:val="0"/>
        <w:bCs w:val="0"/>
        <w:sz w:val="24"/>
        <w:szCs w:val="24"/>
      </w:rPr>
    </w:lvl>
    <w:lvl w:ilvl="1" w:tplc="9CB6958E">
      <w:start w:val="1"/>
      <w:numFmt w:val="lowerLetter"/>
      <w:lvlText w:val="%2."/>
      <w:lvlJc w:val="left"/>
      <w:pPr>
        <w:ind w:left="1790" w:hanging="360"/>
      </w:pPr>
    </w:lvl>
    <w:lvl w:ilvl="2" w:tplc="060C68B6">
      <w:start w:val="1"/>
      <w:numFmt w:val="lowerRoman"/>
      <w:lvlText w:val="%3."/>
      <w:lvlJc w:val="right"/>
      <w:pPr>
        <w:ind w:left="2510" w:hanging="180"/>
      </w:pPr>
    </w:lvl>
    <w:lvl w:ilvl="3" w:tplc="81EEE864">
      <w:start w:val="1"/>
      <w:numFmt w:val="decimal"/>
      <w:lvlText w:val="%4."/>
      <w:lvlJc w:val="left"/>
      <w:pPr>
        <w:ind w:left="3230" w:hanging="360"/>
      </w:pPr>
    </w:lvl>
    <w:lvl w:ilvl="4" w:tplc="D892FF6C">
      <w:start w:val="1"/>
      <w:numFmt w:val="lowerLetter"/>
      <w:lvlText w:val="%5."/>
      <w:lvlJc w:val="left"/>
      <w:pPr>
        <w:ind w:left="3950" w:hanging="360"/>
      </w:pPr>
    </w:lvl>
    <w:lvl w:ilvl="5" w:tplc="95C64A20">
      <w:start w:val="1"/>
      <w:numFmt w:val="lowerRoman"/>
      <w:lvlText w:val="%6."/>
      <w:lvlJc w:val="right"/>
      <w:pPr>
        <w:ind w:left="4670" w:hanging="180"/>
      </w:pPr>
    </w:lvl>
    <w:lvl w:ilvl="6" w:tplc="1158BBAC">
      <w:start w:val="1"/>
      <w:numFmt w:val="decimal"/>
      <w:lvlText w:val="%7."/>
      <w:lvlJc w:val="left"/>
      <w:pPr>
        <w:ind w:left="5390" w:hanging="360"/>
      </w:pPr>
    </w:lvl>
    <w:lvl w:ilvl="7" w:tplc="2430A8F0">
      <w:start w:val="1"/>
      <w:numFmt w:val="lowerLetter"/>
      <w:lvlText w:val="%8."/>
      <w:lvlJc w:val="left"/>
      <w:pPr>
        <w:ind w:left="6110" w:hanging="360"/>
      </w:pPr>
    </w:lvl>
    <w:lvl w:ilvl="8" w:tplc="B25E460E">
      <w:start w:val="1"/>
      <w:numFmt w:val="lowerRoman"/>
      <w:lvlText w:val="%9."/>
      <w:lvlJc w:val="right"/>
      <w:pPr>
        <w:ind w:left="6830" w:hanging="180"/>
      </w:pPr>
    </w:lvl>
  </w:abstractNum>
  <w:abstractNum w:abstractNumId="18" w15:restartNumberingAfterBreak="0">
    <w:nsid w:val="3C500895"/>
    <w:multiLevelType w:val="hybridMultilevel"/>
    <w:tmpl w:val="6900B5FE"/>
    <w:lvl w:ilvl="0" w:tplc="52C4B432">
      <w:start w:val="1"/>
      <w:numFmt w:val="decimal"/>
      <w:lvlText w:val="%1."/>
      <w:lvlJc w:val="left"/>
      <w:pPr>
        <w:ind w:left="720" w:hanging="360"/>
      </w:pPr>
      <w:rPr>
        <w:rFonts w:hint="default"/>
        <w:color w:val="auto"/>
      </w:rPr>
    </w:lvl>
    <w:lvl w:ilvl="1" w:tplc="8796F0CA" w:tentative="1">
      <w:start w:val="1"/>
      <w:numFmt w:val="lowerLetter"/>
      <w:lvlText w:val="%2."/>
      <w:lvlJc w:val="left"/>
      <w:pPr>
        <w:ind w:left="1440" w:hanging="360"/>
      </w:pPr>
    </w:lvl>
    <w:lvl w:ilvl="2" w:tplc="24FE86AA" w:tentative="1">
      <w:start w:val="1"/>
      <w:numFmt w:val="lowerRoman"/>
      <w:lvlText w:val="%3."/>
      <w:lvlJc w:val="right"/>
      <w:pPr>
        <w:ind w:left="2160" w:hanging="180"/>
      </w:pPr>
    </w:lvl>
    <w:lvl w:ilvl="3" w:tplc="9E104EB6" w:tentative="1">
      <w:start w:val="1"/>
      <w:numFmt w:val="decimal"/>
      <w:lvlText w:val="%4."/>
      <w:lvlJc w:val="left"/>
      <w:pPr>
        <w:ind w:left="2880" w:hanging="360"/>
      </w:pPr>
    </w:lvl>
    <w:lvl w:ilvl="4" w:tplc="0E1CC992" w:tentative="1">
      <w:start w:val="1"/>
      <w:numFmt w:val="lowerLetter"/>
      <w:lvlText w:val="%5."/>
      <w:lvlJc w:val="left"/>
      <w:pPr>
        <w:ind w:left="3600" w:hanging="360"/>
      </w:pPr>
    </w:lvl>
    <w:lvl w:ilvl="5" w:tplc="80EEBCD2" w:tentative="1">
      <w:start w:val="1"/>
      <w:numFmt w:val="lowerRoman"/>
      <w:lvlText w:val="%6."/>
      <w:lvlJc w:val="right"/>
      <w:pPr>
        <w:ind w:left="4320" w:hanging="180"/>
      </w:pPr>
    </w:lvl>
    <w:lvl w:ilvl="6" w:tplc="4E8848E6" w:tentative="1">
      <w:start w:val="1"/>
      <w:numFmt w:val="decimal"/>
      <w:lvlText w:val="%7."/>
      <w:lvlJc w:val="left"/>
      <w:pPr>
        <w:ind w:left="5040" w:hanging="360"/>
      </w:pPr>
    </w:lvl>
    <w:lvl w:ilvl="7" w:tplc="1F7C485C" w:tentative="1">
      <w:start w:val="1"/>
      <w:numFmt w:val="lowerLetter"/>
      <w:lvlText w:val="%8."/>
      <w:lvlJc w:val="left"/>
      <w:pPr>
        <w:ind w:left="5760" w:hanging="360"/>
      </w:pPr>
    </w:lvl>
    <w:lvl w:ilvl="8" w:tplc="62CA6CD2" w:tentative="1">
      <w:start w:val="1"/>
      <w:numFmt w:val="lowerRoman"/>
      <w:lvlText w:val="%9."/>
      <w:lvlJc w:val="right"/>
      <w:pPr>
        <w:ind w:left="6480" w:hanging="180"/>
      </w:pPr>
    </w:lvl>
  </w:abstractNum>
  <w:abstractNum w:abstractNumId="19" w15:restartNumberingAfterBreak="0">
    <w:nsid w:val="41FC1131"/>
    <w:multiLevelType w:val="hybridMultilevel"/>
    <w:tmpl w:val="59BABF00"/>
    <w:lvl w:ilvl="0" w:tplc="3648B7FE">
      <w:start w:val="1"/>
      <w:numFmt w:val="decimal"/>
      <w:lvlText w:val="8.%1."/>
      <w:lvlJc w:val="left"/>
      <w:pPr>
        <w:ind w:left="720" w:hanging="360"/>
      </w:pPr>
      <w:rPr>
        <w:rFonts w:hint="default"/>
        <w:b w:val="0"/>
        <w:sz w:val="24"/>
        <w:szCs w:val="24"/>
      </w:rPr>
    </w:lvl>
    <w:lvl w:ilvl="1" w:tplc="04AECA5E" w:tentative="1">
      <w:start w:val="1"/>
      <w:numFmt w:val="lowerLetter"/>
      <w:lvlText w:val="%2."/>
      <w:lvlJc w:val="left"/>
      <w:pPr>
        <w:ind w:left="1440" w:hanging="360"/>
      </w:pPr>
    </w:lvl>
    <w:lvl w:ilvl="2" w:tplc="FA8A039A" w:tentative="1">
      <w:start w:val="1"/>
      <w:numFmt w:val="lowerRoman"/>
      <w:lvlText w:val="%3."/>
      <w:lvlJc w:val="right"/>
      <w:pPr>
        <w:ind w:left="2160" w:hanging="180"/>
      </w:pPr>
    </w:lvl>
    <w:lvl w:ilvl="3" w:tplc="86DE6A6A" w:tentative="1">
      <w:start w:val="1"/>
      <w:numFmt w:val="decimal"/>
      <w:lvlText w:val="%4."/>
      <w:lvlJc w:val="left"/>
      <w:pPr>
        <w:ind w:left="2880" w:hanging="360"/>
      </w:pPr>
    </w:lvl>
    <w:lvl w:ilvl="4" w:tplc="EE688AEA" w:tentative="1">
      <w:start w:val="1"/>
      <w:numFmt w:val="lowerLetter"/>
      <w:lvlText w:val="%5."/>
      <w:lvlJc w:val="left"/>
      <w:pPr>
        <w:ind w:left="3600" w:hanging="360"/>
      </w:pPr>
    </w:lvl>
    <w:lvl w:ilvl="5" w:tplc="A7F29F66" w:tentative="1">
      <w:start w:val="1"/>
      <w:numFmt w:val="lowerRoman"/>
      <w:lvlText w:val="%6."/>
      <w:lvlJc w:val="right"/>
      <w:pPr>
        <w:ind w:left="4320" w:hanging="180"/>
      </w:pPr>
    </w:lvl>
    <w:lvl w:ilvl="6" w:tplc="9CA27494" w:tentative="1">
      <w:start w:val="1"/>
      <w:numFmt w:val="decimal"/>
      <w:lvlText w:val="%7."/>
      <w:lvlJc w:val="left"/>
      <w:pPr>
        <w:ind w:left="5040" w:hanging="360"/>
      </w:pPr>
    </w:lvl>
    <w:lvl w:ilvl="7" w:tplc="F404E082" w:tentative="1">
      <w:start w:val="1"/>
      <w:numFmt w:val="lowerLetter"/>
      <w:lvlText w:val="%8."/>
      <w:lvlJc w:val="left"/>
      <w:pPr>
        <w:ind w:left="5760" w:hanging="360"/>
      </w:pPr>
    </w:lvl>
    <w:lvl w:ilvl="8" w:tplc="6E0C658C" w:tentative="1">
      <w:start w:val="1"/>
      <w:numFmt w:val="lowerRoman"/>
      <w:lvlText w:val="%9."/>
      <w:lvlJc w:val="right"/>
      <w:pPr>
        <w:ind w:left="6480" w:hanging="180"/>
      </w:pPr>
    </w:lvl>
  </w:abstractNum>
  <w:abstractNum w:abstractNumId="20"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44B87FED"/>
    <w:multiLevelType w:val="hybridMultilevel"/>
    <w:tmpl w:val="D69EF946"/>
    <w:lvl w:ilvl="0" w:tplc="47AAD51E">
      <w:start w:val="4"/>
      <w:numFmt w:val="decimal"/>
      <w:lvlText w:val="%1."/>
      <w:lvlJc w:val="left"/>
      <w:pPr>
        <w:ind w:left="1080" w:hanging="360"/>
      </w:pPr>
      <w:rPr>
        <w:rFonts w:hint="default"/>
      </w:rPr>
    </w:lvl>
    <w:lvl w:ilvl="1" w:tplc="9BACB96E" w:tentative="1">
      <w:start w:val="1"/>
      <w:numFmt w:val="lowerLetter"/>
      <w:lvlText w:val="%2."/>
      <w:lvlJc w:val="left"/>
      <w:pPr>
        <w:ind w:left="1800" w:hanging="360"/>
      </w:pPr>
    </w:lvl>
    <w:lvl w:ilvl="2" w:tplc="45F4233C" w:tentative="1">
      <w:start w:val="1"/>
      <w:numFmt w:val="lowerRoman"/>
      <w:lvlText w:val="%3."/>
      <w:lvlJc w:val="right"/>
      <w:pPr>
        <w:ind w:left="2520" w:hanging="180"/>
      </w:pPr>
    </w:lvl>
    <w:lvl w:ilvl="3" w:tplc="18F61AC8" w:tentative="1">
      <w:start w:val="1"/>
      <w:numFmt w:val="decimal"/>
      <w:lvlText w:val="%4."/>
      <w:lvlJc w:val="left"/>
      <w:pPr>
        <w:ind w:left="3240" w:hanging="360"/>
      </w:pPr>
    </w:lvl>
    <w:lvl w:ilvl="4" w:tplc="D9287FBE" w:tentative="1">
      <w:start w:val="1"/>
      <w:numFmt w:val="lowerLetter"/>
      <w:lvlText w:val="%5."/>
      <w:lvlJc w:val="left"/>
      <w:pPr>
        <w:ind w:left="3960" w:hanging="360"/>
      </w:pPr>
    </w:lvl>
    <w:lvl w:ilvl="5" w:tplc="281ABD00" w:tentative="1">
      <w:start w:val="1"/>
      <w:numFmt w:val="lowerRoman"/>
      <w:lvlText w:val="%6."/>
      <w:lvlJc w:val="right"/>
      <w:pPr>
        <w:ind w:left="4680" w:hanging="180"/>
      </w:pPr>
    </w:lvl>
    <w:lvl w:ilvl="6" w:tplc="3C10963C" w:tentative="1">
      <w:start w:val="1"/>
      <w:numFmt w:val="decimal"/>
      <w:lvlText w:val="%7."/>
      <w:lvlJc w:val="left"/>
      <w:pPr>
        <w:ind w:left="5400" w:hanging="360"/>
      </w:pPr>
    </w:lvl>
    <w:lvl w:ilvl="7" w:tplc="2154075E" w:tentative="1">
      <w:start w:val="1"/>
      <w:numFmt w:val="lowerLetter"/>
      <w:lvlText w:val="%8."/>
      <w:lvlJc w:val="left"/>
      <w:pPr>
        <w:ind w:left="6120" w:hanging="360"/>
      </w:pPr>
    </w:lvl>
    <w:lvl w:ilvl="8" w:tplc="057A5D4E" w:tentative="1">
      <w:start w:val="1"/>
      <w:numFmt w:val="lowerRoman"/>
      <w:lvlText w:val="%9."/>
      <w:lvlJc w:val="right"/>
      <w:pPr>
        <w:ind w:left="6840" w:hanging="180"/>
      </w:pPr>
    </w:lvl>
  </w:abstractNum>
  <w:abstractNum w:abstractNumId="22" w15:restartNumberingAfterBreak="0">
    <w:nsid w:val="4D685385"/>
    <w:multiLevelType w:val="hybridMultilevel"/>
    <w:tmpl w:val="B1268932"/>
    <w:lvl w:ilvl="0" w:tplc="DEA2A2A4">
      <w:start w:val="3"/>
      <w:numFmt w:val="decimal"/>
      <w:lvlText w:val="%1."/>
      <w:lvlJc w:val="left"/>
      <w:pPr>
        <w:ind w:left="1069" w:hanging="360"/>
      </w:pPr>
      <w:rPr>
        <w:rFonts w:hint="default"/>
      </w:rPr>
    </w:lvl>
    <w:lvl w:ilvl="1" w:tplc="1302954A" w:tentative="1">
      <w:start w:val="1"/>
      <w:numFmt w:val="lowerLetter"/>
      <w:lvlText w:val="%2."/>
      <w:lvlJc w:val="left"/>
      <w:pPr>
        <w:ind w:left="1789" w:hanging="360"/>
      </w:pPr>
    </w:lvl>
    <w:lvl w:ilvl="2" w:tplc="CA2EEC30" w:tentative="1">
      <w:start w:val="1"/>
      <w:numFmt w:val="lowerRoman"/>
      <w:lvlText w:val="%3."/>
      <w:lvlJc w:val="right"/>
      <w:pPr>
        <w:ind w:left="2509" w:hanging="180"/>
      </w:pPr>
    </w:lvl>
    <w:lvl w:ilvl="3" w:tplc="8DEABDE8" w:tentative="1">
      <w:start w:val="1"/>
      <w:numFmt w:val="decimal"/>
      <w:lvlText w:val="%4."/>
      <w:lvlJc w:val="left"/>
      <w:pPr>
        <w:ind w:left="3229" w:hanging="360"/>
      </w:pPr>
    </w:lvl>
    <w:lvl w:ilvl="4" w:tplc="1BE2F89E" w:tentative="1">
      <w:start w:val="1"/>
      <w:numFmt w:val="lowerLetter"/>
      <w:lvlText w:val="%5."/>
      <w:lvlJc w:val="left"/>
      <w:pPr>
        <w:ind w:left="3949" w:hanging="360"/>
      </w:pPr>
    </w:lvl>
    <w:lvl w:ilvl="5" w:tplc="488C8CDA" w:tentative="1">
      <w:start w:val="1"/>
      <w:numFmt w:val="lowerRoman"/>
      <w:lvlText w:val="%6."/>
      <w:lvlJc w:val="right"/>
      <w:pPr>
        <w:ind w:left="4669" w:hanging="180"/>
      </w:pPr>
    </w:lvl>
    <w:lvl w:ilvl="6" w:tplc="0E36757E" w:tentative="1">
      <w:start w:val="1"/>
      <w:numFmt w:val="decimal"/>
      <w:lvlText w:val="%7."/>
      <w:lvlJc w:val="left"/>
      <w:pPr>
        <w:ind w:left="5389" w:hanging="360"/>
      </w:pPr>
    </w:lvl>
    <w:lvl w:ilvl="7" w:tplc="F5460C5E" w:tentative="1">
      <w:start w:val="1"/>
      <w:numFmt w:val="lowerLetter"/>
      <w:lvlText w:val="%8."/>
      <w:lvlJc w:val="left"/>
      <w:pPr>
        <w:ind w:left="6109" w:hanging="360"/>
      </w:pPr>
    </w:lvl>
    <w:lvl w:ilvl="8" w:tplc="B4EE8E66" w:tentative="1">
      <w:start w:val="1"/>
      <w:numFmt w:val="lowerRoman"/>
      <w:lvlText w:val="%9."/>
      <w:lvlJc w:val="right"/>
      <w:pPr>
        <w:ind w:left="6829" w:hanging="180"/>
      </w:pPr>
    </w:lvl>
  </w:abstractNum>
  <w:abstractNum w:abstractNumId="23" w15:restartNumberingAfterBreak="0">
    <w:nsid w:val="4F0D5D6F"/>
    <w:multiLevelType w:val="hybridMultilevel"/>
    <w:tmpl w:val="A33474BA"/>
    <w:lvl w:ilvl="0" w:tplc="5056496A">
      <w:start w:val="3"/>
      <w:numFmt w:val="decimal"/>
      <w:lvlText w:val="%1."/>
      <w:lvlJc w:val="left"/>
      <w:pPr>
        <w:ind w:left="5039" w:hanging="360"/>
      </w:pPr>
      <w:rPr>
        <w:rFonts w:hint="default"/>
      </w:rPr>
    </w:lvl>
    <w:lvl w:ilvl="1" w:tplc="FA9863C8" w:tentative="1">
      <w:start w:val="1"/>
      <w:numFmt w:val="lowerLetter"/>
      <w:lvlText w:val="%2."/>
      <w:lvlJc w:val="left"/>
      <w:pPr>
        <w:ind w:left="5759" w:hanging="360"/>
      </w:pPr>
    </w:lvl>
    <w:lvl w:ilvl="2" w:tplc="83E09A70" w:tentative="1">
      <w:start w:val="1"/>
      <w:numFmt w:val="lowerRoman"/>
      <w:lvlText w:val="%3."/>
      <w:lvlJc w:val="right"/>
      <w:pPr>
        <w:ind w:left="6479" w:hanging="180"/>
      </w:pPr>
    </w:lvl>
    <w:lvl w:ilvl="3" w:tplc="265E4206" w:tentative="1">
      <w:start w:val="1"/>
      <w:numFmt w:val="decimal"/>
      <w:lvlText w:val="%4."/>
      <w:lvlJc w:val="left"/>
      <w:pPr>
        <w:ind w:left="7199" w:hanging="360"/>
      </w:pPr>
    </w:lvl>
    <w:lvl w:ilvl="4" w:tplc="6A1295A8" w:tentative="1">
      <w:start w:val="1"/>
      <w:numFmt w:val="lowerLetter"/>
      <w:lvlText w:val="%5."/>
      <w:lvlJc w:val="left"/>
      <w:pPr>
        <w:ind w:left="7919" w:hanging="360"/>
      </w:pPr>
    </w:lvl>
    <w:lvl w:ilvl="5" w:tplc="EB56F202" w:tentative="1">
      <w:start w:val="1"/>
      <w:numFmt w:val="lowerRoman"/>
      <w:lvlText w:val="%6."/>
      <w:lvlJc w:val="right"/>
      <w:pPr>
        <w:ind w:left="8639" w:hanging="180"/>
      </w:pPr>
    </w:lvl>
    <w:lvl w:ilvl="6" w:tplc="CB04D6F8" w:tentative="1">
      <w:start w:val="1"/>
      <w:numFmt w:val="decimal"/>
      <w:lvlText w:val="%7."/>
      <w:lvlJc w:val="left"/>
      <w:pPr>
        <w:ind w:left="9359" w:hanging="360"/>
      </w:pPr>
    </w:lvl>
    <w:lvl w:ilvl="7" w:tplc="620E294C" w:tentative="1">
      <w:start w:val="1"/>
      <w:numFmt w:val="lowerLetter"/>
      <w:lvlText w:val="%8."/>
      <w:lvlJc w:val="left"/>
      <w:pPr>
        <w:ind w:left="10079" w:hanging="360"/>
      </w:pPr>
    </w:lvl>
    <w:lvl w:ilvl="8" w:tplc="BC2690F8" w:tentative="1">
      <w:start w:val="1"/>
      <w:numFmt w:val="lowerRoman"/>
      <w:lvlText w:val="%9."/>
      <w:lvlJc w:val="right"/>
      <w:pPr>
        <w:ind w:left="10799" w:hanging="180"/>
      </w:pPr>
    </w:lvl>
  </w:abstractNum>
  <w:abstractNum w:abstractNumId="24"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5" w15:restartNumberingAfterBreak="0">
    <w:nsid w:val="53E4115E"/>
    <w:multiLevelType w:val="hybridMultilevel"/>
    <w:tmpl w:val="0FC678B4"/>
    <w:lvl w:ilvl="0" w:tplc="1018E356">
      <w:start w:val="1"/>
      <w:numFmt w:val="bullet"/>
      <w:lvlText w:val=""/>
      <w:lvlJc w:val="left"/>
      <w:pPr>
        <w:ind w:left="720" w:hanging="360"/>
      </w:pPr>
      <w:rPr>
        <w:rFonts w:ascii="Symbol" w:hAnsi="Symbol" w:hint="default"/>
      </w:rPr>
    </w:lvl>
    <w:lvl w:ilvl="1" w:tplc="E542AC66" w:tentative="1">
      <w:start w:val="1"/>
      <w:numFmt w:val="bullet"/>
      <w:lvlText w:val="o"/>
      <w:lvlJc w:val="left"/>
      <w:pPr>
        <w:ind w:left="1440" w:hanging="360"/>
      </w:pPr>
      <w:rPr>
        <w:rFonts w:ascii="Courier New" w:hAnsi="Courier New" w:cs="Courier New" w:hint="default"/>
      </w:rPr>
    </w:lvl>
    <w:lvl w:ilvl="2" w:tplc="4942E2C6" w:tentative="1">
      <w:start w:val="1"/>
      <w:numFmt w:val="bullet"/>
      <w:lvlText w:val=""/>
      <w:lvlJc w:val="left"/>
      <w:pPr>
        <w:ind w:left="2160" w:hanging="360"/>
      </w:pPr>
      <w:rPr>
        <w:rFonts w:ascii="Wingdings" w:hAnsi="Wingdings" w:hint="default"/>
      </w:rPr>
    </w:lvl>
    <w:lvl w:ilvl="3" w:tplc="74125C46" w:tentative="1">
      <w:start w:val="1"/>
      <w:numFmt w:val="bullet"/>
      <w:lvlText w:val=""/>
      <w:lvlJc w:val="left"/>
      <w:pPr>
        <w:ind w:left="2880" w:hanging="360"/>
      </w:pPr>
      <w:rPr>
        <w:rFonts w:ascii="Symbol" w:hAnsi="Symbol" w:hint="default"/>
      </w:rPr>
    </w:lvl>
    <w:lvl w:ilvl="4" w:tplc="64DCA712" w:tentative="1">
      <w:start w:val="1"/>
      <w:numFmt w:val="bullet"/>
      <w:lvlText w:val="o"/>
      <w:lvlJc w:val="left"/>
      <w:pPr>
        <w:ind w:left="3600" w:hanging="360"/>
      </w:pPr>
      <w:rPr>
        <w:rFonts w:ascii="Courier New" w:hAnsi="Courier New" w:cs="Courier New" w:hint="default"/>
      </w:rPr>
    </w:lvl>
    <w:lvl w:ilvl="5" w:tplc="00BA4E5E" w:tentative="1">
      <w:start w:val="1"/>
      <w:numFmt w:val="bullet"/>
      <w:lvlText w:val=""/>
      <w:lvlJc w:val="left"/>
      <w:pPr>
        <w:ind w:left="4320" w:hanging="360"/>
      </w:pPr>
      <w:rPr>
        <w:rFonts w:ascii="Wingdings" w:hAnsi="Wingdings" w:hint="default"/>
      </w:rPr>
    </w:lvl>
    <w:lvl w:ilvl="6" w:tplc="F9B05F42" w:tentative="1">
      <w:start w:val="1"/>
      <w:numFmt w:val="bullet"/>
      <w:lvlText w:val=""/>
      <w:lvlJc w:val="left"/>
      <w:pPr>
        <w:ind w:left="5040" w:hanging="360"/>
      </w:pPr>
      <w:rPr>
        <w:rFonts w:ascii="Symbol" w:hAnsi="Symbol" w:hint="default"/>
      </w:rPr>
    </w:lvl>
    <w:lvl w:ilvl="7" w:tplc="EE62BFC8" w:tentative="1">
      <w:start w:val="1"/>
      <w:numFmt w:val="bullet"/>
      <w:lvlText w:val="o"/>
      <w:lvlJc w:val="left"/>
      <w:pPr>
        <w:ind w:left="5760" w:hanging="360"/>
      </w:pPr>
      <w:rPr>
        <w:rFonts w:ascii="Courier New" w:hAnsi="Courier New" w:cs="Courier New" w:hint="default"/>
      </w:rPr>
    </w:lvl>
    <w:lvl w:ilvl="8" w:tplc="EC24C6C4" w:tentative="1">
      <w:start w:val="1"/>
      <w:numFmt w:val="bullet"/>
      <w:lvlText w:val=""/>
      <w:lvlJc w:val="left"/>
      <w:pPr>
        <w:ind w:left="6480" w:hanging="360"/>
      </w:pPr>
      <w:rPr>
        <w:rFonts w:ascii="Wingdings" w:hAnsi="Wingdings" w:hint="default"/>
      </w:rPr>
    </w:lvl>
  </w:abstractNum>
  <w:abstractNum w:abstractNumId="26"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9A0EE9"/>
    <w:multiLevelType w:val="hybridMultilevel"/>
    <w:tmpl w:val="00622204"/>
    <w:lvl w:ilvl="0" w:tplc="5C5CCFC6">
      <w:start w:val="1"/>
      <w:numFmt w:val="decimal"/>
      <w:lvlText w:val="%1."/>
      <w:lvlJc w:val="left"/>
      <w:pPr>
        <w:ind w:left="720" w:hanging="360"/>
      </w:pPr>
      <w:rPr>
        <w:rFonts w:hint="default"/>
      </w:rPr>
    </w:lvl>
    <w:lvl w:ilvl="1" w:tplc="7324B0B8" w:tentative="1">
      <w:start w:val="1"/>
      <w:numFmt w:val="lowerLetter"/>
      <w:lvlText w:val="%2."/>
      <w:lvlJc w:val="left"/>
      <w:pPr>
        <w:ind w:left="1440" w:hanging="360"/>
      </w:pPr>
    </w:lvl>
    <w:lvl w:ilvl="2" w:tplc="361AE8D6" w:tentative="1">
      <w:start w:val="1"/>
      <w:numFmt w:val="lowerRoman"/>
      <w:lvlText w:val="%3."/>
      <w:lvlJc w:val="right"/>
      <w:pPr>
        <w:ind w:left="2160" w:hanging="180"/>
      </w:pPr>
    </w:lvl>
    <w:lvl w:ilvl="3" w:tplc="DAF21D12" w:tentative="1">
      <w:start w:val="1"/>
      <w:numFmt w:val="decimal"/>
      <w:lvlText w:val="%4."/>
      <w:lvlJc w:val="left"/>
      <w:pPr>
        <w:ind w:left="2880" w:hanging="360"/>
      </w:pPr>
    </w:lvl>
    <w:lvl w:ilvl="4" w:tplc="A782AAD0" w:tentative="1">
      <w:start w:val="1"/>
      <w:numFmt w:val="lowerLetter"/>
      <w:lvlText w:val="%5."/>
      <w:lvlJc w:val="left"/>
      <w:pPr>
        <w:ind w:left="3600" w:hanging="360"/>
      </w:pPr>
    </w:lvl>
    <w:lvl w:ilvl="5" w:tplc="78C8117C" w:tentative="1">
      <w:start w:val="1"/>
      <w:numFmt w:val="lowerRoman"/>
      <w:lvlText w:val="%6."/>
      <w:lvlJc w:val="right"/>
      <w:pPr>
        <w:ind w:left="4320" w:hanging="180"/>
      </w:pPr>
    </w:lvl>
    <w:lvl w:ilvl="6" w:tplc="4202D76E" w:tentative="1">
      <w:start w:val="1"/>
      <w:numFmt w:val="decimal"/>
      <w:lvlText w:val="%7."/>
      <w:lvlJc w:val="left"/>
      <w:pPr>
        <w:ind w:left="5040" w:hanging="360"/>
      </w:pPr>
    </w:lvl>
    <w:lvl w:ilvl="7" w:tplc="4148D73A" w:tentative="1">
      <w:start w:val="1"/>
      <w:numFmt w:val="lowerLetter"/>
      <w:lvlText w:val="%8."/>
      <w:lvlJc w:val="left"/>
      <w:pPr>
        <w:ind w:left="5760" w:hanging="360"/>
      </w:pPr>
    </w:lvl>
    <w:lvl w:ilvl="8" w:tplc="80F6C370" w:tentative="1">
      <w:start w:val="1"/>
      <w:numFmt w:val="lowerRoman"/>
      <w:lvlText w:val="%9."/>
      <w:lvlJc w:val="right"/>
      <w:pPr>
        <w:ind w:left="6480" w:hanging="180"/>
      </w:pPr>
    </w:lvl>
  </w:abstractNum>
  <w:abstractNum w:abstractNumId="28"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9" w15:restartNumberingAfterBreak="0">
    <w:nsid w:val="654C7144"/>
    <w:multiLevelType w:val="hybridMultilevel"/>
    <w:tmpl w:val="71205374"/>
    <w:lvl w:ilvl="0" w:tplc="83606C2C">
      <w:start w:val="1"/>
      <w:numFmt w:val="decimal"/>
      <w:lvlText w:val="%1."/>
      <w:lvlJc w:val="left"/>
      <w:pPr>
        <w:ind w:left="720" w:hanging="360"/>
      </w:pPr>
      <w:rPr>
        <w:rFonts w:hint="default"/>
      </w:rPr>
    </w:lvl>
    <w:lvl w:ilvl="1" w:tplc="4BE64028" w:tentative="1">
      <w:start w:val="1"/>
      <w:numFmt w:val="lowerLetter"/>
      <w:lvlText w:val="%2."/>
      <w:lvlJc w:val="left"/>
      <w:pPr>
        <w:ind w:left="1440" w:hanging="360"/>
      </w:pPr>
    </w:lvl>
    <w:lvl w:ilvl="2" w:tplc="8D8E0C2A" w:tentative="1">
      <w:start w:val="1"/>
      <w:numFmt w:val="lowerRoman"/>
      <w:lvlText w:val="%3."/>
      <w:lvlJc w:val="right"/>
      <w:pPr>
        <w:ind w:left="2160" w:hanging="180"/>
      </w:pPr>
    </w:lvl>
    <w:lvl w:ilvl="3" w:tplc="21A28A3C" w:tentative="1">
      <w:start w:val="1"/>
      <w:numFmt w:val="decimal"/>
      <w:lvlText w:val="%4."/>
      <w:lvlJc w:val="left"/>
      <w:pPr>
        <w:ind w:left="2880" w:hanging="360"/>
      </w:pPr>
    </w:lvl>
    <w:lvl w:ilvl="4" w:tplc="87A44940" w:tentative="1">
      <w:start w:val="1"/>
      <w:numFmt w:val="lowerLetter"/>
      <w:lvlText w:val="%5."/>
      <w:lvlJc w:val="left"/>
      <w:pPr>
        <w:ind w:left="3600" w:hanging="360"/>
      </w:pPr>
    </w:lvl>
    <w:lvl w:ilvl="5" w:tplc="AEAA1C56" w:tentative="1">
      <w:start w:val="1"/>
      <w:numFmt w:val="lowerRoman"/>
      <w:lvlText w:val="%6."/>
      <w:lvlJc w:val="right"/>
      <w:pPr>
        <w:ind w:left="4320" w:hanging="180"/>
      </w:pPr>
    </w:lvl>
    <w:lvl w:ilvl="6" w:tplc="6428D982" w:tentative="1">
      <w:start w:val="1"/>
      <w:numFmt w:val="decimal"/>
      <w:lvlText w:val="%7."/>
      <w:lvlJc w:val="left"/>
      <w:pPr>
        <w:ind w:left="5040" w:hanging="360"/>
      </w:pPr>
    </w:lvl>
    <w:lvl w:ilvl="7" w:tplc="0088C652" w:tentative="1">
      <w:start w:val="1"/>
      <w:numFmt w:val="lowerLetter"/>
      <w:lvlText w:val="%8."/>
      <w:lvlJc w:val="left"/>
      <w:pPr>
        <w:ind w:left="5760" w:hanging="360"/>
      </w:pPr>
    </w:lvl>
    <w:lvl w:ilvl="8" w:tplc="DA847D2C" w:tentative="1">
      <w:start w:val="1"/>
      <w:numFmt w:val="lowerRoman"/>
      <w:lvlText w:val="%9."/>
      <w:lvlJc w:val="right"/>
      <w:pPr>
        <w:ind w:left="6480" w:hanging="180"/>
      </w:pPr>
    </w:lvl>
  </w:abstractNum>
  <w:abstractNum w:abstractNumId="30" w15:restartNumberingAfterBreak="0">
    <w:nsid w:val="68A552A4"/>
    <w:multiLevelType w:val="hybridMultilevel"/>
    <w:tmpl w:val="9F2019A4"/>
    <w:lvl w:ilvl="0" w:tplc="42F03C9C">
      <w:start w:val="1"/>
      <w:numFmt w:val="bullet"/>
      <w:lvlText w:val=""/>
      <w:lvlJc w:val="left"/>
      <w:pPr>
        <w:ind w:left="900" w:hanging="360"/>
      </w:pPr>
      <w:rPr>
        <w:rFonts w:ascii="Symbol" w:eastAsiaTheme="minorHAnsi" w:hAnsi="Symbol" w:cs="Times New Roman" w:hint="default"/>
      </w:rPr>
    </w:lvl>
    <w:lvl w:ilvl="1" w:tplc="AC969318" w:tentative="1">
      <w:start w:val="1"/>
      <w:numFmt w:val="bullet"/>
      <w:lvlText w:val="o"/>
      <w:lvlJc w:val="left"/>
      <w:pPr>
        <w:ind w:left="1620" w:hanging="360"/>
      </w:pPr>
      <w:rPr>
        <w:rFonts w:ascii="Courier New" w:hAnsi="Courier New" w:cs="Courier New" w:hint="default"/>
      </w:rPr>
    </w:lvl>
    <w:lvl w:ilvl="2" w:tplc="77465E4A" w:tentative="1">
      <w:start w:val="1"/>
      <w:numFmt w:val="bullet"/>
      <w:lvlText w:val=""/>
      <w:lvlJc w:val="left"/>
      <w:pPr>
        <w:ind w:left="2340" w:hanging="360"/>
      </w:pPr>
      <w:rPr>
        <w:rFonts w:ascii="Wingdings" w:hAnsi="Wingdings" w:hint="default"/>
      </w:rPr>
    </w:lvl>
    <w:lvl w:ilvl="3" w:tplc="CFCEAAA6" w:tentative="1">
      <w:start w:val="1"/>
      <w:numFmt w:val="bullet"/>
      <w:lvlText w:val=""/>
      <w:lvlJc w:val="left"/>
      <w:pPr>
        <w:ind w:left="3060" w:hanging="360"/>
      </w:pPr>
      <w:rPr>
        <w:rFonts w:ascii="Symbol" w:hAnsi="Symbol" w:hint="default"/>
      </w:rPr>
    </w:lvl>
    <w:lvl w:ilvl="4" w:tplc="2C2CFC26" w:tentative="1">
      <w:start w:val="1"/>
      <w:numFmt w:val="bullet"/>
      <w:lvlText w:val="o"/>
      <w:lvlJc w:val="left"/>
      <w:pPr>
        <w:ind w:left="3780" w:hanging="360"/>
      </w:pPr>
      <w:rPr>
        <w:rFonts w:ascii="Courier New" w:hAnsi="Courier New" w:cs="Courier New" w:hint="default"/>
      </w:rPr>
    </w:lvl>
    <w:lvl w:ilvl="5" w:tplc="DC9AB8D0" w:tentative="1">
      <w:start w:val="1"/>
      <w:numFmt w:val="bullet"/>
      <w:lvlText w:val=""/>
      <w:lvlJc w:val="left"/>
      <w:pPr>
        <w:ind w:left="4500" w:hanging="360"/>
      </w:pPr>
      <w:rPr>
        <w:rFonts w:ascii="Wingdings" w:hAnsi="Wingdings" w:hint="default"/>
      </w:rPr>
    </w:lvl>
    <w:lvl w:ilvl="6" w:tplc="A1DCE920" w:tentative="1">
      <w:start w:val="1"/>
      <w:numFmt w:val="bullet"/>
      <w:lvlText w:val=""/>
      <w:lvlJc w:val="left"/>
      <w:pPr>
        <w:ind w:left="5220" w:hanging="360"/>
      </w:pPr>
      <w:rPr>
        <w:rFonts w:ascii="Symbol" w:hAnsi="Symbol" w:hint="default"/>
      </w:rPr>
    </w:lvl>
    <w:lvl w:ilvl="7" w:tplc="0F8A8C6A" w:tentative="1">
      <w:start w:val="1"/>
      <w:numFmt w:val="bullet"/>
      <w:lvlText w:val="o"/>
      <w:lvlJc w:val="left"/>
      <w:pPr>
        <w:ind w:left="5940" w:hanging="360"/>
      </w:pPr>
      <w:rPr>
        <w:rFonts w:ascii="Courier New" w:hAnsi="Courier New" w:cs="Courier New" w:hint="default"/>
      </w:rPr>
    </w:lvl>
    <w:lvl w:ilvl="8" w:tplc="3E8871E0" w:tentative="1">
      <w:start w:val="1"/>
      <w:numFmt w:val="bullet"/>
      <w:lvlText w:val=""/>
      <w:lvlJc w:val="left"/>
      <w:pPr>
        <w:ind w:left="6660" w:hanging="360"/>
      </w:pPr>
      <w:rPr>
        <w:rFonts w:ascii="Wingdings" w:hAnsi="Wingdings" w:hint="default"/>
      </w:rPr>
    </w:lvl>
  </w:abstractNum>
  <w:abstractNum w:abstractNumId="31" w15:restartNumberingAfterBreak="0">
    <w:nsid w:val="71F1001B"/>
    <w:multiLevelType w:val="hybridMultilevel"/>
    <w:tmpl w:val="2A265478"/>
    <w:lvl w:ilvl="0" w:tplc="17D826D6">
      <w:start w:val="1"/>
      <w:numFmt w:val="decimal"/>
      <w:lvlText w:val="%1."/>
      <w:lvlJc w:val="left"/>
      <w:pPr>
        <w:ind w:left="900" w:hanging="360"/>
      </w:pPr>
      <w:rPr>
        <w:rFonts w:hint="default"/>
      </w:rPr>
    </w:lvl>
    <w:lvl w:ilvl="1" w:tplc="277C319C" w:tentative="1">
      <w:start w:val="1"/>
      <w:numFmt w:val="lowerLetter"/>
      <w:lvlText w:val="%2."/>
      <w:lvlJc w:val="left"/>
      <w:pPr>
        <w:ind w:left="1620" w:hanging="360"/>
      </w:pPr>
    </w:lvl>
    <w:lvl w:ilvl="2" w:tplc="A530D294" w:tentative="1">
      <w:start w:val="1"/>
      <w:numFmt w:val="lowerRoman"/>
      <w:lvlText w:val="%3."/>
      <w:lvlJc w:val="right"/>
      <w:pPr>
        <w:ind w:left="2340" w:hanging="180"/>
      </w:pPr>
    </w:lvl>
    <w:lvl w:ilvl="3" w:tplc="32DED2A0" w:tentative="1">
      <w:start w:val="1"/>
      <w:numFmt w:val="decimal"/>
      <w:lvlText w:val="%4."/>
      <w:lvlJc w:val="left"/>
      <w:pPr>
        <w:ind w:left="3060" w:hanging="360"/>
      </w:pPr>
    </w:lvl>
    <w:lvl w:ilvl="4" w:tplc="F5DA450E" w:tentative="1">
      <w:start w:val="1"/>
      <w:numFmt w:val="lowerLetter"/>
      <w:lvlText w:val="%5."/>
      <w:lvlJc w:val="left"/>
      <w:pPr>
        <w:ind w:left="3780" w:hanging="360"/>
      </w:pPr>
    </w:lvl>
    <w:lvl w:ilvl="5" w:tplc="7C4A9FE0" w:tentative="1">
      <w:start w:val="1"/>
      <w:numFmt w:val="lowerRoman"/>
      <w:lvlText w:val="%6."/>
      <w:lvlJc w:val="right"/>
      <w:pPr>
        <w:ind w:left="4500" w:hanging="180"/>
      </w:pPr>
    </w:lvl>
    <w:lvl w:ilvl="6" w:tplc="F308F936" w:tentative="1">
      <w:start w:val="1"/>
      <w:numFmt w:val="decimal"/>
      <w:lvlText w:val="%7."/>
      <w:lvlJc w:val="left"/>
      <w:pPr>
        <w:ind w:left="5220" w:hanging="360"/>
      </w:pPr>
    </w:lvl>
    <w:lvl w:ilvl="7" w:tplc="338CE7D6" w:tentative="1">
      <w:start w:val="1"/>
      <w:numFmt w:val="lowerLetter"/>
      <w:lvlText w:val="%8."/>
      <w:lvlJc w:val="left"/>
      <w:pPr>
        <w:ind w:left="5940" w:hanging="360"/>
      </w:pPr>
    </w:lvl>
    <w:lvl w:ilvl="8" w:tplc="B628B342" w:tentative="1">
      <w:start w:val="1"/>
      <w:numFmt w:val="lowerRoman"/>
      <w:lvlText w:val="%9."/>
      <w:lvlJc w:val="right"/>
      <w:pPr>
        <w:ind w:left="6660" w:hanging="18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62425A4"/>
    <w:multiLevelType w:val="hybridMultilevel"/>
    <w:tmpl w:val="A6629906"/>
    <w:lvl w:ilvl="0" w:tplc="B8F084FE">
      <w:start w:val="1"/>
      <w:numFmt w:val="decimal"/>
      <w:lvlText w:val="3.%1."/>
      <w:lvlJc w:val="left"/>
      <w:pPr>
        <w:ind w:left="720" w:hanging="360"/>
      </w:pPr>
      <w:rPr>
        <w:rFonts w:hint="default"/>
      </w:rPr>
    </w:lvl>
    <w:lvl w:ilvl="1" w:tplc="7924F650" w:tentative="1">
      <w:start w:val="1"/>
      <w:numFmt w:val="lowerLetter"/>
      <w:lvlText w:val="%2."/>
      <w:lvlJc w:val="left"/>
      <w:pPr>
        <w:ind w:left="1440" w:hanging="360"/>
      </w:pPr>
    </w:lvl>
    <w:lvl w:ilvl="2" w:tplc="079A22AA" w:tentative="1">
      <w:start w:val="1"/>
      <w:numFmt w:val="lowerRoman"/>
      <w:lvlText w:val="%3."/>
      <w:lvlJc w:val="right"/>
      <w:pPr>
        <w:ind w:left="2160" w:hanging="180"/>
      </w:pPr>
    </w:lvl>
    <w:lvl w:ilvl="3" w:tplc="28CECF0C" w:tentative="1">
      <w:start w:val="1"/>
      <w:numFmt w:val="decimal"/>
      <w:lvlText w:val="%4."/>
      <w:lvlJc w:val="left"/>
      <w:pPr>
        <w:ind w:left="2880" w:hanging="360"/>
      </w:pPr>
    </w:lvl>
    <w:lvl w:ilvl="4" w:tplc="7DD00076" w:tentative="1">
      <w:start w:val="1"/>
      <w:numFmt w:val="lowerLetter"/>
      <w:lvlText w:val="%5."/>
      <w:lvlJc w:val="left"/>
      <w:pPr>
        <w:ind w:left="3600" w:hanging="360"/>
      </w:pPr>
    </w:lvl>
    <w:lvl w:ilvl="5" w:tplc="2506D78C" w:tentative="1">
      <w:start w:val="1"/>
      <w:numFmt w:val="lowerRoman"/>
      <w:lvlText w:val="%6."/>
      <w:lvlJc w:val="right"/>
      <w:pPr>
        <w:ind w:left="4320" w:hanging="180"/>
      </w:pPr>
    </w:lvl>
    <w:lvl w:ilvl="6" w:tplc="A2C4C7E2" w:tentative="1">
      <w:start w:val="1"/>
      <w:numFmt w:val="decimal"/>
      <w:lvlText w:val="%7."/>
      <w:lvlJc w:val="left"/>
      <w:pPr>
        <w:ind w:left="5040" w:hanging="360"/>
      </w:pPr>
    </w:lvl>
    <w:lvl w:ilvl="7" w:tplc="E4E6F648" w:tentative="1">
      <w:start w:val="1"/>
      <w:numFmt w:val="lowerLetter"/>
      <w:lvlText w:val="%8."/>
      <w:lvlJc w:val="left"/>
      <w:pPr>
        <w:ind w:left="5760" w:hanging="360"/>
      </w:pPr>
    </w:lvl>
    <w:lvl w:ilvl="8" w:tplc="F080145A" w:tentative="1">
      <w:start w:val="1"/>
      <w:numFmt w:val="lowerRoman"/>
      <w:lvlText w:val="%9."/>
      <w:lvlJc w:val="right"/>
      <w:pPr>
        <w:ind w:left="6480" w:hanging="180"/>
      </w:pPr>
    </w:lvl>
  </w:abstractNum>
  <w:abstractNum w:abstractNumId="34" w15:restartNumberingAfterBreak="0">
    <w:nsid w:val="77375B85"/>
    <w:multiLevelType w:val="hybridMultilevel"/>
    <w:tmpl w:val="A476DE30"/>
    <w:lvl w:ilvl="0" w:tplc="AE440DEA">
      <w:start w:val="1"/>
      <w:numFmt w:val="bullet"/>
      <w:lvlText w:val=""/>
      <w:lvlPicBulletId w:val="0"/>
      <w:lvlJc w:val="left"/>
      <w:pPr>
        <w:tabs>
          <w:tab w:val="num" w:pos="928"/>
        </w:tabs>
        <w:ind w:left="928" w:hanging="360"/>
      </w:pPr>
      <w:rPr>
        <w:rFonts w:ascii="Symbol" w:hAnsi="Symbol" w:hint="default"/>
      </w:rPr>
    </w:lvl>
    <w:lvl w:ilvl="1" w:tplc="1046901C" w:tentative="1">
      <w:start w:val="1"/>
      <w:numFmt w:val="bullet"/>
      <w:lvlText w:val=""/>
      <w:lvlJc w:val="left"/>
      <w:pPr>
        <w:tabs>
          <w:tab w:val="num" w:pos="1440"/>
        </w:tabs>
        <w:ind w:left="1440" w:hanging="360"/>
      </w:pPr>
      <w:rPr>
        <w:rFonts w:ascii="Symbol" w:hAnsi="Symbol" w:hint="default"/>
      </w:rPr>
    </w:lvl>
    <w:lvl w:ilvl="2" w:tplc="17D46834" w:tentative="1">
      <w:start w:val="1"/>
      <w:numFmt w:val="bullet"/>
      <w:lvlText w:val=""/>
      <w:lvlJc w:val="left"/>
      <w:pPr>
        <w:tabs>
          <w:tab w:val="num" w:pos="2160"/>
        </w:tabs>
        <w:ind w:left="2160" w:hanging="360"/>
      </w:pPr>
      <w:rPr>
        <w:rFonts w:ascii="Symbol" w:hAnsi="Symbol" w:hint="default"/>
      </w:rPr>
    </w:lvl>
    <w:lvl w:ilvl="3" w:tplc="2D465D4C" w:tentative="1">
      <w:start w:val="1"/>
      <w:numFmt w:val="bullet"/>
      <w:lvlText w:val=""/>
      <w:lvlJc w:val="left"/>
      <w:pPr>
        <w:tabs>
          <w:tab w:val="num" w:pos="2880"/>
        </w:tabs>
        <w:ind w:left="2880" w:hanging="360"/>
      </w:pPr>
      <w:rPr>
        <w:rFonts w:ascii="Symbol" w:hAnsi="Symbol" w:hint="default"/>
      </w:rPr>
    </w:lvl>
    <w:lvl w:ilvl="4" w:tplc="82F09AF0" w:tentative="1">
      <w:start w:val="1"/>
      <w:numFmt w:val="bullet"/>
      <w:lvlText w:val=""/>
      <w:lvlJc w:val="left"/>
      <w:pPr>
        <w:tabs>
          <w:tab w:val="num" w:pos="3600"/>
        </w:tabs>
        <w:ind w:left="3600" w:hanging="360"/>
      </w:pPr>
      <w:rPr>
        <w:rFonts w:ascii="Symbol" w:hAnsi="Symbol" w:hint="default"/>
      </w:rPr>
    </w:lvl>
    <w:lvl w:ilvl="5" w:tplc="69B84E7C" w:tentative="1">
      <w:start w:val="1"/>
      <w:numFmt w:val="bullet"/>
      <w:lvlText w:val=""/>
      <w:lvlJc w:val="left"/>
      <w:pPr>
        <w:tabs>
          <w:tab w:val="num" w:pos="4320"/>
        </w:tabs>
        <w:ind w:left="4320" w:hanging="360"/>
      </w:pPr>
      <w:rPr>
        <w:rFonts w:ascii="Symbol" w:hAnsi="Symbol" w:hint="default"/>
      </w:rPr>
    </w:lvl>
    <w:lvl w:ilvl="6" w:tplc="64F2FB2A" w:tentative="1">
      <w:start w:val="1"/>
      <w:numFmt w:val="bullet"/>
      <w:lvlText w:val=""/>
      <w:lvlJc w:val="left"/>
      <w:pPr>
        <w:tabs>
          <w:tab w:val="num" w:pos="5040"/>
        </w:tabs>
        <w:ind w:left="5040" w:hanging="360"/>
      </w:pPr>
      <w:rPr>
        <w:rFonts w:ascii="Symbol" w:hAnsi="Symbol" w:hint="default"/>
      </w:rPr>
    </w:lvl>
    <w:lvl w:ilvl="7" w:tplc="09568194" w:tentative="1">
      <w:start w:val="1"/>
      <w:numFmt w:val="bullet"/>
      <w:lvlText w:val=""/>
      <w:lvlJc w:val="left"/>
      <w:pPr>
        <w:tabs>
          <w:tab w:val="num" w:pos="5760"/>
        </w:tabs>
        <w:ind w:left="5760" w:hanging="360"/>
      </w:pPr>
      <w:rPr>
        <w:rFonts w:ascii="Symbol" w:hAnsi="Symbol" w:hint="default"/>
      </w:rPr>
    </w:lvl>
    <w:lvl w:ilvl="8" w:tplc="8A80BDA4"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15:restartNumberingAfterBreak="0">
    <w:nsid w:val="779E459B"/>
    <w:multiLevelType w:val="hybridMultilevel"/>
    <w:tmpl w:val="39C0F01E"/>
    <w:lvl w:ilvl="0" w:tplc="4544CE6C">
      <w:start w:val="1"/>
      <w:numFmt w:val="decimal"/>
      <w:lvlText w:val="4.4.%1."/>
      <w:lvlJc w:val="center"/>
      <w:pPr>
        <w:ind w:left="720" w:hanging="360"/>
      </w:pPr>
      <w:rPr>
        <w:rFonts w:hint="default"/>
        <w:b w:val="0"/>
      </w:rPr>
    </w:lvl>
    <w:lvl w:ilvl="1" w:tplc="C186A9B0" w:tentative="1">
      <w:start w:val="1"/>
      <w:numFmt w:val="lowerLetter"/>
      <w:lvlText w:val="%2."/>
      <w:lvlJc w:val="left"/>
      <w:pPr>
        <w:ind w:left="1440" w:hanging="360"/>
      </w:pPr>
    </w:lvl>
    <w:lvl w:ilvl="2" w:tplc="42BED952" w:tentative="1">
      <w:start w:val="1"/>
      <w:numFmt w:val="lowerRoman"/>
      <w:lvlText w:val="%3."/>
      <w:lvlJc w:val="right"/>
      <w:pPr>
        <w:ind w:left="2160" w:hanging="180"/>
      </w:pPr>
    </w:lvl>
    <w:lvl w:ilvl="3" w:tplc="CF242078" w:tentative="1">
      <w:start w:val="1"/>
      <w:numFmt w:val="decimal"/>
      <w:lvlText w:val="%4."/>
      <w:lvlJc w:val="left"/>
      <w:pPr>
        <w:ind w:left="2880" w:hanging="360"/>
      </w:pPr>
    </w:lvl>
    <w:lvl w:ilvl="4" w:tplc="EF66C7FC" w:tentative="1">
      <w:start w:val="1"/>
      <w:numFmt w:val="lowerLetter"/>
      <w:lvlText w:val="%5."/>
      <w:lvlJc w:val="left"/>
      <w:pPr>
        <w:ind w:left="3600" w:hanging="360"/>
      </w:pPr>
    </w:lvl>
    <w:lvl w:ilvl="5" w:tplc="8616776A" w:tentative="1">
      <w:start w:val="1"/>
      <w:numFmt w:val="lowerRoman"/>
      <w:lvlText w:val="%6."/>
      <w:lvlJc w:val="right"/>
      <w:pPr>
        <w:ind w:left="4320" w:hanging="180"/>
      </w:pPr>
    </w:lvl>
    <w:lvl w:ilvl="6" w:tplc="92A41D3A" w:tentative="1">
      <w:start w:val="1"/>
      <w:numFmt w:val="decimal"/>
      <w:lvlText w:val="%7."/>
      <w:lvlJc w:val="left"/>
      <w:pPr>
        <w:ind w:left="5040" w:hanging="360"/>
      </w:pPr>
    </w:lvl>
    <w:lvl w:ilvl="7" w:tplc="7A00D492" w:tentative="1">
      <w:start w:val="1"/>
      <w:numFmt w:val="lowerLetter"/>
      <w:lvlText w:val="%8."/>
      <w:lvlJc w:val="left"/>
      <w:pPr>
        <w:ind w:left="5760" w:hanging="360"/>
      </w:pPr>
    </w:lvl>
    <w:lvl w:ilvl="8" w:tplc="5B9E3EDA" w:tentative="1">
      <w:start w:val="1"/>
      <w:numFmt w:val="lowerRoman"/>
      <w:lvlText w:val="%9."/>
      <w:lvlJc w:val="right"/>
      <w:pPr>
        <w:ind w:left="6480" w:hanging="180"/>
      </w:pPr>
    </w:lvl>
  </w:abstractNum>
  <w:abstractNum w:abstractNumId="37" w15:restartNumberingAfterBreak="0">
    <w:nsid w:val="792F59AF"/>
    <w:multiLevelType w:val="hybridMultilevel"/>
    <w:tmpl w:val="A7AAD654"/>
    <w:lvl w:ilvl="0" w:tplc="49C807C6">
      <w:start w:val="1"/>
      <w:numFmt w:val="decimal"/>
      <w:lvlText w:val="%1."/>
      <w:lvlJc w:val="left"/>
      <w:pPr>
        <w:ind w:left="720" w:hanging="360"/>
      </w:pPr>
      <w:rPr>
        <w:rFonts w:hint="default"/>
      </w:rPr>
    </w:lvl>
    <w:lvl w:ilvl="1" w:tplc="A7167FCE" w:tentative="1">
      <w:start w:val="1"/>
      <w:numFmt w:val="lowerLetter"/>
      <w:lvlText w:val="%2."/>
      <w:lvlJc w:val="left"/>
      <w:pPr>
        <w:ind w:left="1440" w:hanging="360"/>
      </w:pPr>
    </w:lvl>
    <w:lvl w:ilvl="2" w:tplc="8EB2E5FC" w:tentative="1">
      <w:start w:val="1"/>
      <w:numFmt w:val="lowerRoman"/>
      <w:lvlText w:val="%3."/>
      <w:lvlJc w:val="right"/>
      <w:pPr>
        <w:ind w:left="2160" w:hanging="180"/>
      </w:pPr>
    </w:lvl>
    <w:lvl w:ilvl="3" w:tplc="75AA87FC" w:tentative="1">
      <w:start w:val="1"/>
      <w:numFmt w:val="decimal"/>
      <w:lvlText w:val="%4."/>
      <w:lvlJc w:val="left"/>
      <w:pPr>
        <w:ind w:left="2880" w:hanging="360"/>
      </w:pPr>
    </w:lvl>
    <w:lvl w:ilvl="4" w:tplc="6FC0A75C" w:tentative="1">
      <w:start w:val="1"/>
      <w:numFmt w:val="lowerLetter"/>
      <w:lvlText w:val="%5."/>
      <w:lvlJc w:val="left"/>
      <w:pPr>
        <w:ind w:left="3600" w:hanging="360"/>
      </w:pPr>
    </w:lvl>
    <w:lvl w:ilvl="5" w:tplc="E9F622B4" w:tentative="1">
      <w:start w:val="1"/>
      <w:numFmt w:val="lowerRoman"/>
      <w:lvlText w:val="%6."/>
      <w:lvlJc w:val="right"/>
      <w:pPr>
        <w:ind w:left="4320" w:hanging="180"/>
      </w:pPr>
    </w:lvl>
    <w:lvl w:ilvl="6" w:tplc="C442977A" w:tentative="1">
      <w:start w:val="1"/>
      <w:numFmt w:val="decimal"/>
      <w:lvlText w:val="%7."/>
      <w:lvlJc w:val="left"/>
      <w:pPr>
        <w:ind w:left="5040" w:hanging="360"/>
      </w:pPr>
    </w:lvl>
    <w:lvl w:ilvl="7" w:tplc="BB380142" w:tentative="1">
      <w:start w:val="1"/>
      <w:numFmt w:val="lowerLetter"/>
      <w:lvlText w:val="%8."/>
      <w:lvlJc w:val="left"/>
      <w:pPr>
        <w:ind w:left="5760" w:hanging="360"/>
      </w:pPr>
    </w:lvl>
    <w:lvl w:ilvl="8" w:tplc="BCC085B6" w:tentative="1">
      <w:start w:val="1"/>
      <w:numFmt w:val="lowerRoman"/>
      <w:lvlText w:val="%9."/>
      <w:lvlJc w:val="right"/>
      <w:pPr>
        <w:ind w:left="6480" w:hanging="180"/>
      </w:pPr>
    </w:lvl>
  </w:abstractNum>
  <w:abstractNum w:abstractNumId="38" w15:restartNumberingAfterBreak="0">
    <w:nsid w:val="7D6B4B62"/>
    <w:multiLevelType w:val="hybridMultilevel"/>
    <w:tmpl w:val="6CF2E3E2"/>
    <w:lvl w:ilvl="0" w:tplc="6C36F512">
      <w:start w:val="1"/>
      <w:numFmt w:val="decimal"/>
      <w:lvlText w:val="%1."/>
      <w:lvlJc w:val="left"/>
      <w:pPr>
        <w:ind w:left="2204" w:hanging="360"/>
      </w:pPr>
      <w:rPr>
        <w:rFonts w:hint="default"/>
      </w:rPr>
    </w:lvl>
    <w:lvl w:ilvl="1" w:tplc="774C2CE6" w:tentative="1">
      <w:start w:val="1"/>
      <w:numFmt w:val="lowerLetter"/>
      <w:lvlText w:val="%2."/>
      <w:lvlJc w:val="left"/>
      <w:pPr>
        <w:ind w:left="2924" w:hanging="360"/>
      </w:pPr>
    </w:lvl>
    <w:lvl w:ilvl="2" w:tplc="DA269F24" w:tentative="1">
      <w:start w:val="1"/>
      <w:numFmt w:val="lowerRoman"/>
      <w:lvlText w:val="%3."/>
      <w:lvlJc w:val="right"/>
      <w:pPr>
        <w:ind w:left="3644" w:hanging="180"/>
      </w:pPr>
    </w:lvl>
    <w:lvl w:ilvl="3" w:tplc="BD201288" w:tentative="1">
      <w:start w:val="1"/>
      <w:numFmt w:val="decimal"/>
      <w:lvlText w:val="%4."/>
      <w:lvlJc w:val="left"/>
      <w:pPr>
        <w:ind w:left="4364" w:hanging="360"/>
      </w:pPr>
    </w:lvl>
    <w:lvl w:ilvl="4" w:tplc="5B8C96D4" w:tentative="1">
      <w:start w:val="1"/>
      <w:numFmt w:val="lowerLetter"/>
      <w:lvlText w:val="%5."/>
      <w:lvlJc w:val="left"/>
      <w:pPr>
        <w:ind w:left="5084" w:hanging="360"/>
      </w:pPr>
    </w:lvl>
    <w:lvl w:ilvl="5" w:tplc="EB6070D8" w:tentative="1">
      <w:start w:val="1"/>
      <w:numFmt w:val="lowerRoman"/>
      <w:lvlText w:val="%6."/>
      <w:lvlJc w:val="right"/>
      <w:pPr>
        <w:ind w:left="5804" w:hanging="180"/>
      </w:pPr>
    </w:lvl>
    <w:lvl w:ilvl="6" w:tplc="A192F5C6" w:tentative="1">
      <w:start w:val="1"/>
      <w:numFmt w:val="decimal"/>
      <w:lvlText w:val="%7."/>
      <w:lvlJc w:val="left"/>
      <w:pPr>
        <w:ind w:left="6524" w:hanging="360"/>
      </w:pPr>
    </w:lvl>
    <w:lvl w:ilvl="7" w:tplc="6302CDDC" w:tentative="1">
      <w:start w:val="1"/>
      <w:numFmt w:val="lowerLetter"/>
      <w:lvlText w:val="%8."/>
      <w:lvlJc w:val="left"/>
      <w:pPr>
        <w:ind w:left="7244" w:hanging="360"/>
      </w:pPr>
    </w:lvl>
    <w:lvl w:ilvl="8" w:tplc="15C23B5E" w:tentative="1">
      <w:start w:val="1"/>
      <w:numFmt w:val="lowerRoman"/>
      <w:lvlText w:val="%9."/>
      <w:lvlJc w:val="right"/>
      <w:pPr>
        <w:ind w:left="7964" w:hanging="180"/>
      </w:pPr>
    </w:lvl>
  </w:abstractNum>
  <w:abstractNum w:abstractNumId="39"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2"/>
  </w:num>
  <w:num w:numId="2">
    <w:abstractNumId w:val="33"/>
  </w:num>
  <w:num w:numId="3">
    <w:abstractNumId w:val="17"/>
  </w:num>
  <w:num w:numId="4">
    <w:abstractNumId w:val="19"/>
  </w:num>
  <w:num w:numId="5">
    <w:abstractNumId w:val="12"/>
  </w:num>
  <w:num w:numId="6">
    <w:abstractNumId w:val="3"/>
  </w:num>
  <w:num w:numId="7">
    <w:abstractNumId w:val="2"/>
  </w:num>
  <w:num w:numId="8">
    <w:abstractNumId w:val="26"/>
  </w:num>
  <w:num w:numId="9">
    <w:abstractNumId w:val="35"/>
  </w:num>
  <w:num w:numId="10">
    <w:abstractNumId w:val="15"/>
  </w:num>
  <w:num w:numId="11">
    <w:abstractNumId w:val="16"/>
  </w:num>
  <w:num w:numId="12">
    <w:abstractNumId w:val="36"/>
  </w:num>
  <w:num w:numId="13">
    <w:abstractNumId w:val="21"/>
  </w:num>
  <w:num w:numId="14">
    <w:abstractNumId w:val="25"/>
  </w:num>
  <w:num w:numId="15">
    <w:abstractNumId w:val="24"/>
  </w:num>
  <w:num w:numId="16">
    <w:abstractNumId w:val="32"/>
  </w:num>
  <w:num w:numId="17">
    <w:abstractNumId w:val="9"/>
  </w:num>
  <w:num w:numId="18">
    <w:abstractNumId w:val="28"/>
  </w:num>
  <w:num w:numId="19">
    <w:abstractNumId w:val="11"/>
  </w:num>
  <w:num w:numId="20">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abstractNumId w:val="8"/>
  </w:num>
  <w:num w:numId="22">
    <w:abstractNumId w:val="7"/>
  </w:num>
  <w:num w:numId="23">
    <w:abstractNumId w:val="5"/>
  </w:num>
  <w:num w:numId="24">
    <w:abstractNumId w:val="10"/>
  </w:num>
  <w:num w:numId="25">
    <w:abstractNumId w:val="14"/>
  </w:num>
  <w:num w:numId="26">
    <w:abstractNumId w:val="23"/>
  </w:num>
  <w:num w:numId="27">
    <w:abstractNumId w:val="27"/>
  </w:num>
  <w:num w:numId="28">
    <w:abstractNumId w:val="34"/>
  </w:num>
  <w:num w:numId="29">
    <w:abstractNumId w:val="13"/>
  </w:num>
  <w:num w:numId="30">
    <w:abstractNumId w:val="6"/>
  </w:num>
  <w:num w:numId="31">
    <w:abstractNumId w:val="38"/>
  </w:num>
  <w:num w:numId="32">
    <w:abstractNumId w:val="31"/>
  </w:num>
  <w:num w:numId="33">
    <w:abstractNumId w:val="30"/>
  </w:num>
  <w:num w:numId="34">
    <w:abstractNumId w:val="29"/>
  </w:num>
  <w:num w:numId="35">
    <w:abstractNumId w:val="37"/>
  </w:num>
  <w:num w:numId="36">
    <w:abstractNumId w:val="18"/>
  </w:num>
  <w:num w:numId="37">
    <w:abstractNumId w:val="4"/>
  </w:num>
  <w:num w:numId="38">
    <w:abstractNumId w:val="0"/>
  </w:num>
  <w:num w:numId="39">
    <w:abstractNumId w:val="3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0E8"/>
    <w:rsid w:val="00012F50"/>
    <w:rsid w:val="000543AF"/>
    <w:rsid w:val="000A3D51"/>
    <w:rsid w:val="000C260A"/>
    <w:rsid w:val="000E712A"/>
    <w:rsid w:val="00115900"/>
    <w:rsid w:val="001C6FC3"/>
    <w:rsid w:val="00263651"/>
    <w:rsid w:val="002736D0"/>
    <w:rsid w:val="002A0FD4"/>
    <w:rsid w:val="002A2737"/>
    <w:rsid w:val="002A7B00"/>
    <w:rsid w:val="00310750"/>
    <w:rsid w:val="00387C39"/>
    <w:rsid w:val="003A5009"/>
    <w:rsid w:val="003B3C75"/>
    <w:rsid w:val="003D6D88"/>
    <w:rsid w:val="00440620"/>
    <w:rsid w:val="004755FE"/>
    <w:rsid w:val="00507BA0"/>
    <w:rsid w:val="00567625"/>
    <w:rsid w:val="005F0542"/>
    <w:rsid w:val="005F5EB4"/>
    <w:rsid w:val="006029B4"/>
    <w:rsid w:val="00612619"/>
    <w:rsid w:val="006A1DE3"/>
    <w:rsid w:val="006B0A53"/>
    <w:rsid w:val="007102A4"/>
    <w:rsid w:val="00775D04"/>
    <w:rsid w:val="00784A50"/>
    <w:rsid w:val="007C2F61"/>
    <w:rsid w:val="007C65CE"/>
    <w:rsid w:val="00861CE4"/>
    <w:rsid w:val="00862E4F"/>
    <w:rsid w:val="008A1B8D"/>
    <w:rsid w:val="008A1E96"/>
    <w:rsid w:val="00957DC6"/>
    <w:rsid w:val="00A050C7"/>
    <w:rsid w:val="00A72B39"/>
    <w:rsid w:val="00AF3F14"/>
    <w:rsid w:val="00B474FB"/>
    <w:rsid w:val="00B935D7"/>
    <w:rsid w:val="00BC0E9F"/>
    <w:rsid w:val="00BC5C2C"/>
    <w:rsid w:val="00BE1214"/>
    <w:rsid w:val="00C30B08"/>
    <w:rsid w:val="00C47BCE"/>
    <w:rsid w:val="00C50ADE"/>
    <w:rsid w:val="00C566D6"/>
    <w:rsid w:val="00CB60E8"/>
    <w:rsid w:val="00D9640B"/>
    <w:rsid w:val="00DA3FBF"/>
    <w:rsid w:val="00DA4022"/>
    <w:rsid w:val="00E168C2"/>
    <w:rsid w:val="00EC1A86"/>
    <w:rsid w:val="00EF43E5"/>
    <w:rsid w:val="00F70DED"/>
    <w:rsid w:val="00FB4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C5AE3"/>
  <w15:docId w15:val="{4480B53D-3D97-40BE-A53F-35C40989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41341"/>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A671B4"/>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A671B4"/>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A671B4"/>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A671B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A671B4"/>
    <w:pPr>
      <w:numPr>
        <w:ilvl w:val="5"/>
        <w:numId w:val="15"/>
      </w:numPr>
      <w:spacing w:before="240" w:after="60"/>
      <w:jc w:val="both"/>
      <w:outlineLvl w:val="5"/>
    </w:pPr>
    <w:rPr>
      <w:i/>
      <w:sz w:val="20"/>
      <w:szCs w:val="20"/>
    </w:rPr>
  </w:style>
  <w:style w:type="paragraph" w:styleId="7">
    <w:name w:val="heading 7"/>
    <w:basedOn w:val="a1"/>
    <w:next w:val="a1"/>
    <w:link w:val="70"/>
    <w:qFormat/>
    <w:rsid w:val="00A671B4"/>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A671B4"/>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A671B4"/>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character" w:customStyle="1" w:styleId="ae">
    <w:name w:val="Абзац списка Знак"/>
    <w:link w:val="ad"/>
    <w:uiPriority w:val="99"/>
    <w:locked/>
    <w:rsid w:val="006B4A4C"/>
    <w:rPr>
      <w:rFonts w:ascii="Times New Roman" w:eastAsia="Times New Roman" w:hAnsi="Times New Roman"/>
    </w:rPr>
  </w:style>
  <w:style w:type="character" w:styleId="af4">
    <w:name w:val="annotation reference"/>
    <w:basedOn w:val="a2"/>
    <w:uiPriority w:val="99"/>
    <w:semiHidden/>
    <w:unhideWhenUsed/>
    <w:rsid w:val="00403770"/>
    <w:rPr>
      <w:sz w:val="16"/>
      <w:szCs w:val="16"/>
    </w:rPr>
  </w:style>
  <w:style w:type="paragraph" w:styleId="af5">
    <w:name w:val="annotation text"/>
    <w:basedOn w:val="a1"/>
    <w:link w:val="af6"/>
    <w:uiPriority w:val="99"/>
    <w:semiHidden/>
    <w:unhideWhenUsed/>
    <w:rsid w:val="00403770"/>
    <w:rPr>
      <w:sz w:val="20"/>
      <w:szCs w:val="20"/>
    </w:rPr>
  </w:style>
  <w:style w:type="character" w:customStyle="1" w:styleId="af6">
    <w:name w:val="Текст примечания Знак"/>
    <w:basedOn w:val="a2"/>
    <w:link w:val="af5"/>
    <w:uiPriority w:val="99"/>
    <w:semiHidden/>
    <w:rsid w:val="00403770"/>
    <w:rPr>
      <w:rFonts w:ascii="Times New Roman" w:eastAsia="Times New Roman" w:hAnsi="Times New Roman"/>
    </w:rPr>
  </w:style>
  <w:style w:type="paragraph" w:styleId="af7">
    <w:name w:val="annotation subject"/>
    <w:basedOn w:val="af5"/>
    <w:next w:val="af5"/>
    <w:link w:val="af8"/>
    <w:uiPriority w:val="99"/>
    <w:semiHidden/>
    <w:unhideWhenUsed/>
    <w:rsid w:val="00403770"/>
    <w:rPr>
      <w:b/>
      <w:bCs/>
    </w:rPr>
  </w:style>
  <w:style w:type="character" w:customStyle="1" w:styleId="af8">
    <w:name w:val="Тема примечания Знак"/>
    <w:basedOn w:val="af6"/>
    <w:link w:val="af7"/>
    <w:uiPriority w:val="99"/>
    <w:semiHidden/>
    <w:rsid w:val="00403770"/>
    <w:rPr>
      <w:rFonts w:ascii="Times New Roman" w:eastAsia="Times New Roman" w:hAnsi="Times New Roman"/>
      <w:b/>
      <w:bCs/>
    </w:rPr>
  </w:style>
  <w:style w:type="paragraph" w:styleId="af9">
    <w:name w:val="Balloon Text"/>
    <w:basedOn w:val="a1"/>
    <w:link w:val="afa"/>
    <w:unhideWhenUsed/>
    <w:rsid w:val="00403770"/>
    <w:rPr>
      <w:rFonts w:ascii="Segoe UI" w:hAnsi="Segoe UI" w:cs="Segoe UI"/>
      <w:sz w:val="18"/>
      <w:szCs w:val="18"/>
    </w:rPr>
  </w:style>
  <w:style w:type="character" w:customStyle="1" w:styleId="afa">
    <w:name w:val="Текст выноски Знак"/>
    <w:basedOn w:val="a2"/>
    <w:link w:val="af9"/>
    <w:rsid w:val="00403770"/>
    <w:rPr>
      <w:rFonts w:ascii="Segoe UI" w:eastAsia="Times New Roman" w:hAnsi="Segoe UI" w:cs="Segoe UI"/>
      <w:sz w:val="18"/>
      <w:szCs w:val="18"/>
    </w:rPr>
  </w:style>
  <w:style w:type="paragraph" w:styleId="afb">
    <w:name w:val="footnote text"/>
    <w:aliases w:val="Знак,Знак2"/>
    <w:basedOn w:val="a1"/>
    <w:link w:val="afc"/>
    <w:uiPriority w:val="99"/>
    <w:unhideWhenUsed/>
    <w:rsid w:val="00403770"/>
    <w:rPr>
      <w:sz w:val="20"/>
      <w:szCs w:val="20"/>
    </w:rPr>
  </w:style>
  <w:style w:type="character" w:customStyle="1" w:styleId="afc">
    <w:name w:val="Текст сноски Знак"/>
    <w:aliases w:val="Знак Знак,Знак2 Знак"/>
    <w:basedOn w:val="a2"/>
    <w:link w:val="afb"/>
    <w:uiPriority w:val="99"/>
    <w:rsid w:val="00403770"/>
    <w:rPr>
      <w:rFonts w:ascii="Times New Roman" w:eastAsia="Times New Roman" w:hAnsi="Times New Roman"/>
    </w:rPr>
  </w:style>
  <w:style w:type="character" w:styleId="afd">
    <w:name w:val="footnote reference"/>
    <w:basedOn w:val="a2"/>
    <w:uiPriority w:val="99"/>
    <w:semiHidden/>
    <w:unhideWhenUsed/>
    <w:rsid w:val="00403770"/>
    <w:rPr>
      <w:vertAlign w:val="superscript"/>
    </w:rPr>
  </w:style>
  <w:style w:type="character" w:customStyle="1" w:styleId="markedcontent">
    <w:name w:val="markedcontent"/>
    <w:basedOn w:val="a2"/>
    <w:rsid w:val="00614752"/>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A671B4"/>
    <w:rPr>
      <w:rFonts w:ascii="Times New Roman" w:eastAsia="Times New Roman" w:hAnsi="Times New Roman"/>
      <w:b/>
      <w:kern w:val="28"/>
      <w:sz w:val="36"/>
    </w:rPr>
  </w:style>
  <w:style w:type="character" w:customStyle="1" w:styleId="20">
    <w:name w:val="Заголовок 2 Знак"/>
    <w:aliases w:val="H2 Знак"/>
    <w:basedOn w:val="a2"/>
    <w:link w:val="2"/>
    <w:rsid w:val="00A671B4"/>
    <w:rPr>
      <w:rFonts w:ascii="Times New Roman" w:eastAsia="Times New Roman" w:hAnsi="Times New Roman"/>
      <w:b/>
      <w:sz w:val="30"/>
    </w:rPr>
  </w:style>
  <w:style w:type="character" w:customStyle="1" w:styleId="41">
    <w:name w:val="Заголовок 4 Знак"/>
    <w:basedOn w:val="a2"/>
    <w:link w:val="4"/>
    <w:rsid w:val="00A671B4"/>
    <w:rPr>
      <w:rFonts w:ascii="Arial" w:eastAsia="Times New Roman" w:hAnsi="Arial"/>
      <w:sz w:val="24"/>
    </w:rPr>
  </w:style>
  <w:style w:type="character" w:customStyle="1" w:styleId="50">
    <w:name w:val="Заголовок 5 Знак"/>
    <w:basedOn w:val="a2"/>
    <w:link w:val="5"/>
    <w:rsid w:val="00A671B4"/>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A671B4"/>
    <w:rPr>
      <w:rFonts w:ascii="Times New Roman" w:eastAsia="Times New Roman" w:hAnsi="Times New Roman"/>
      <w:i/>
    </w:rPr>
  </w:style>
  <w:style w:type="character" w:customStyle="1" w:styleId="70">
    <w:name w:val="Заголовок 7 Знак"/>
    <w:basedOn w:val="a2"/>
    <w:link w:val="7"/>
    <w:rsid w:val="00A671B4"/>
    <w:rPr>
      <w:rFonts w:ascii="Arial" w:eastAsia="Times New Roman" w:hAnsi="Arial"/>
    </w:rPr>
  </w:style>
  <w:style w:type="character" w:customStyle="1" w:styleId="80">
    <w:name w:val="Заголовок 8 Знак"/>
    <w:basedOn w:val="a2"/>
    <w:link w:val="8"/>
    <w:rsid w:val="00A671B4"/>
    <w:rPr>
      <w:rFonts w:ascii="Arial" w:eastAsia="Times New Roman" w:hAnsi="Arial"/>
      <w:i/>
    </w:rPr>
  </w:style>
  <w:style w:type="character" w:customStyle="1" w:styleId="90">
    <w:name w:val="Заголовок 9 Знак"/>
    <w:basedOn w:val="a2"/>
    <w:link w:val="9"/>
    <w:rsid w:val="00A671B4"/>
    <w:rPr>
      <w:rFonts w:ascii="Arial" w:eastAsia="Times New Roman" w:hAnsi="Arial"/>
      <w:b/>
      <w:i/>
      <w:sz w:val="18"/>
    </w:rPr>
  </w:style>
  <w:style w:type="paragraph" w:customStyle="1" w:styleId="21">
    <w:name w:val="Обычный2"/>
    <w:rsid w:val="00A671B4"/>
    <w:pPr>
      <w:widowControl w:val="0"/>
      <w:shd w:val="clear" w:color="auto" w:fill="FFFFFF"/>
      <w:ind w:firstLine="709"/>
      <w:jc w:val="both"/>
    </w:pPr>
    <w:rPr>
      <w:rFonts w:ascii="Times New Roman" w:eastAsia="Times New Roman" w:hAnsi="Times New Roman"/>
      <w:snapToGrid w:val="0"/>
      <w:sz w:val="22"/>
    </w:rPr>
  </w:style>
  <w:style w:type="character" w:customStyle="1" w:styleId="15">
    <w:name w:val="Текст примечания Знак1"/>
    <w:basedOn w:val="a2"/>
    <w:uiPriority w:val="99"/>
    <w:semiHidden/>
    <w:rsid w:val="00A671B4"/>
    <w:rPr>
      <w:rFonts w:ascii="Times New Roman" w:eastAsia="Times New Roman" w:hAnsi="Times New Roman"/>
    </w:rPr>
  </w:style>
  <w:style w:type="character" w:customStyle="1" w:styleId="16">
    <w:name w:val="Тема примечания Знак1"/>
    <w:basedOn w:val="15"/>
    <w:uiPriority w:val="99"/>
    <w:semiHidden/>
    <w:rsid w:val="00A671B4"/>
    <w:rPr>
      <w:rFonts w:ascii="Times New Roman" w:eastAsia="Times New Roman" w:hAnsi="Times New Roman"/>
      <w:b/>
      <w:bCs/>
    </w:rPr>
  </w:style>
  <w:style w:type="character" w:customStyle="1" w:styleId="17">
    <w:name w:val="Текст выноски Знак1"/>
    <w:basedOn w:val="a2"/>
    <w:uiPriority w:val="99"/>
    <w:semiHidden/>
    <w:rsid w:val="00A671B4"/>
    <w:rPr>
      <w:rFonts w:ascii="Tahoma" w:eastAsia="Times New Roman" w:hAnsi="Tahoma" w:cs="Tahoma"/>
      <w:sz w:val="16"/>
      <w:szCs w:val="16"/>
    </w:rPr>
  </w:style>
  <w:style w:type="character" w:customStyle="1" w:styleId="18">
    <w:name w:val="Текст сноски Знак1"/>
    <w:basedOn w:val="a2"/>
    <w:uiPriority w:val="99"/>
    <w:semiHidden/>
    <w:rsid w:val="00A671B4"/>
    <w:rPr>
      <w:rFonts w:ascii="Times New Roman" w:eastAsia="Times New Roman" w:hAnsi="Times New Roman"/>
    </w:rPr>
  </w:style>
  <w:style w:type="paragraph" w:customStyle="1" w:styleId="ConsPlusCell">
    <w:name w:val="ConsPlusCell"/>
    <w:uiPriority w:val="99"/>
    <w:rsid w:val="00A671B4"/>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A671B4"/>
  </w:style>
  <w:style w:type="paragraph" w:styleId="34">
    <w:name w:val="Body Text Indent 3"/>
    <w:basedOn w:val="a1"/>
    <w:link w:val="33"/>
    <w:rsid w:val="00A671B4"/>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A671B4"/>
    <w:rPr>
      <w:rFonts w:ascii="Times New Roman" w:eastAsia="Times New Roman" w:hAnsi="Times New Roman"/>
      <w:sz w:val="16"/>
      <w:szCs w:val="16"/>
    </w:rPr>
  </w:style>
  <w:style w:type="character" w:customStyle="1" w:styleId="afe">
    <w:name w:val="Заголовок записки Знак"/>
    <w:link w:val="19"/>
    <w:uiPriority w:val="99"/>
    <w:rsid w:val="00A671B4"/>
    <w:rPr>
      <w:sz w:val="24"/>
      <w:szCs w:val="24"/>
    </w:rPr>
  </w:style>
  <w:style w:type="paragraph" w:customStyle="1" w:styleId="19">
    <w:name w:val="Заголовок записки1"/>
    <w:basedOn w:val="a1"/>
    <w:next w:val="a1"/>
    <w:link w:val="afe"/>
    <w:uiPriority w:val="99"/>
    <w:rsid w:val="00A671B4"/>
    <w:pPr>
      <w:spacing w:after="60"/>
      <w:jc w:val="both"/>
    </w:pPr>
    <w:rPr>
      <w:rFonts w:ascii="Calibri" w:eastAsia="Calibri" w:hAnsi="Calibri"/>
    </w:rPr>
  </w:style>
  <w:style w:type="character" w:customStyle="1" w:styleId="1a">
    <w:name w:val="Заголовок записки Знак1"/>
    <w:basedOn w:val="a2"/>
    <w:uiPriority w:val="99"/>
    <w:semiHidden/>
    <w:rsid w:val="00A671B4"/>
    <w:rPr>
      <w:rFonts w:ascii="Times New Roman" w:eastAsia="Times New Roman" w:hAnsi="Times New Roman"/>
      <w:sz w:val="24"/>
      <w:szCs w:val="24"/>
    </w:rPr>
  </w:style>
  <w:style w:type="paragraph" w:customStyle="1" w:styleId="12">
    <w:name w:val="Основной текст с отступом1"/>
    <w:basedOn w:val="a1"/>
    <w:link w:val="ac"/>
    <w:rsid w:val="00A671B4"/>
    <w:pPr>
      <w:spacing w:after="120"/>
      <w:ind w:left="283"/>
    </w:pPr>
  </w:style>
  <w:style w:type="character" w:customStyle="1" w:styleId="35">
    <w:name w:val="Основной текст 3 Знак"/>
    <w:link w:val="36"/>
    <w:rsid w:val="00A671B4"/>
    <w:rPr>
      <w:sz w:val="16"/>
      <w:szCs w:val="16"/>
    </w:rPr>
  </w:style>
  <w:style w:type="paragraph" w:styleId="36">
    <w:name w:val="Body Text 3"/>
    <w:basedOn w:val="a1"/>
    <w:link w:val="35"/>
    <w:rsid w:val="00A671B4"/>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A671B4"/>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A671B4"/>
    <w:rPr>
      <w:rFonts w:cs="Times New Roman"/>
      <w:b/>
      <w:kern w:val="28"/>
      <w:sz w:val="36"/>
      <w:lang w:val="ru-RU" w:eastAsia="ru-RU" w:bidi="ar-SA"/>
    </w:rPr>
  </w:style>
  <w:style w:type="paragraph" w:customStyle="1" w:styleId="a0">
    <w:name w:val="Раздел"/>
    <w:basedOn w:val="a1"/>
    <w:uiPriority w:val="99"/>
    <w:semiHidden/>
    <w:rsid w:val="00A671B4"/>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A671B4"/>
    <w:pPr>
      <w:numPr>
        <w:numId w:val="17"/>
      </w:numPr>
      <w:spacing w:before="120" w:after="120"/>
      <w:jc w:val="center"/>
    </w:pPr>
    <w:rPr>
      <w:b/>
      <w:szCs w:val="20"/>
    </w:rPr>
  </w:style>
  <w:style w:type="paragraph" w:styleId="aff">
    <w:name w:val="Subtitle"/>
    <w:basedOn w:val="a1"/>
    <w:link w:val="aff0"/>
    <w:qFormat/>
    <w:rsid w:val="00A671B4"/>
    <w:pPr>
      <w:spacing w:after="60"/>
      <w:jc w:val="center"/>
      <w:outlineLvl w:val="1"/>
    </w:pPr>
    <w:rPr>
      <w:rFonts w:ascii="Arial" w:eastAsia="Calibri" w:hAnsi="Arial"/>
      <w:sz w:val="20"/>
      <w:szCs w:val="20"/>
    </w:rPr>
  </w:style>
  <w:style w:type="character" w:customStyle="1" w:styleId="aff0">
    <w:name w:val="Подзаголовок Знак"/>
    <w:basedOn w:val="a2"/>
    <w:link w:val="aff"/>
    <w:rsid w:val="00A671B4"/>
    <w:rPr>
      <w:rFonts w:ascii="Arial" w:hAnsi="Arial"/>
    </w:rPr>
  </w:style>
  <w:style w:type="character" w:customStyle="1" w:styleId="22">
    <w:name w:val="Основной текст с отступом 2 Знак"/>
    <w:aliases w:val="Знак1 Знак,Знак3 Знак"/>
    <w:link w:val="23"/>
    <w:rsid w:val="00A671B4"/>
  </w:style>
  <w:style w:type="paragraph" w:styleId="23">
    <w:name w:val="Body Text Indent 2"/>
    <w:aliases w:val="Знак1,Знак3"/>
    <w:basedOn w:val="a1"/>
    <w:link w:val="22"/>
    <w:rsid w:val="00A671B4"/>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A671B4"/>
    <w:rPr>
      <w:rFonts w:ascii="Times New Roman" w:eastAsia="Times New Roman" w:hAnsi="Times New Roman"/>
      <w:sz w:val="24"/>
      <w:szCs w:val="24"/>
    </w:rPr>
  </w:style>
  <w:style w:type="paragraph" w:customStyle="1" w:styleId="ConsPlusNonformat">
    <w:name w:val="ConsPlusNonformat"/>
    <w:rsid w:val="00A671B4"/>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A671B4"/>
    <w:pPr>
      <w:numPr>
        <w:numId w:val="18"/>
      </w:numPr>
      <w:tabs>
        <w:tab w:val="clear" w:pos="432"/>
      </w:tabs>
      <w:ind w:left="720" w:firstLine="0"/>
    </w:pPr>
  </w:style>
  <w:style w:type="character" w:customStyle="1" w:styleId="H2">
    <w:name w:val="H2 Знак Знак"/>
    <w:uiPriority w:val="99"/>
    <w:rsid w:val="00A671B4"/>
    <w:rPr>
      <w:rFonts w:eastAsia="Times New Roman" w:cs="Times New Roman"/>
      <w:b/>
      <w:bCs/>
      <w:sz w:val="30"/>
      <w:szCs w:val="30"/>
      <w:lang w:val="ru-RU" w:eastAsia="ru-RU" w:bidi="ar-SA"/>
    </w:rPr>
  </w:style>
  <w:style w:type="character" w:customStyle="1" w:styleId="29">
    <w:name w:val="Знак Знак29"/>
    <w:uiPriority w:val="99"/>
    <w:rsid w:val="00A671B4"/>
    <w:rPr>
      <w:rFonts w:ascii="Cambria" w:hAnsi="Cambria" w:cs="Times New Roman"/>
      <w:b/>
      <w:bCs/>
      <w:sz w:val="26"/>
      <w:szCs w:val="26"/>
      <w:lang w:val="ru-RU" w:eastAsia="en-US" w:bidi="ar-SA"/>
    </w:rPr>
  </w:style>
  <w:style w:type="character" w:customStyle="1" w:styleId="28">
    <w:name w:val="Знак Знак28"/>
    <w:uiPriority w:val="99"/>
    <w:rsid w:val="00A671B4"/>
    <w:rPr>
      <w:rFonts w:ascii="Arial" w:hAnsi="Arial" w:cs="Arial"/>
      <w:sz w:val="24"/>
      <w:szCs w:val="24"/>
      <w:lang w:val="ru-RU" w:eastAsia="ru-RU" w:bidi="ar-SA"/>
    </w:rPr>
  </w:style>
  <w:style w:type="character" w:customStyle="1" w:styleId="27">
    <w:name w:val="Знак Знак27"/>
    <w:uiPriority w:val="99"/>
    <w:rsid w:val="00A671B4"/>
    <w:rPr>
      <w:rFonts w:eastAsia="Times New Roman" w:cs="Times New Roman"/>
      <w:sz w:val="22"/>
      <w:szCs w:val="22"/>
      <w:lang w:val="ru-RU" w:eastAsia="ru-RU" w:bidi="ar-SA"/>
    </w:rPr>
  </w:style>
  <w:style w:type="character" w:customStyle="1" w:styleId="26">
    <w:name w:val="Знак Знак26"/>
    <w:uiPriority w:val="99"/>
    <w:rsid w:val="00A671B4"/>
    <w:rPr>
      <w:rFonts w:eastAsia="Times New Roman" w:cs="Times New Roman"/>
      <w:i/>
      <w:iCs/>
      <w:sz w:val="22"/>
      <w:szCs w:val="22"/>
      <w:lang w:val="ru-RU" w:eastAsia="ru-RU" w:bidi="ar-SA"/>
    </w:rPr>
  </w:style>
  <w:style w:type="character" w:customStyle="1" w:styleId="25">
    <w:name w:val="Знак Знак25"/>
    <w:uiPriority w:val="99"/>
    <w:rsid w:val="00A671B4"/>
    <w:rPr>
      <w:rFonts w:ascii="Arial" w:hAnsi="Arial" w:cs="Arial"/>
      <w:lang w:val="ru-RU" w:eastAsia="ru-RU" w:bidi="ar-SA"/>
    </w:rPr>
  </w:style>
  <w:style w:type="character" w:customStyle="1" w:styleId="24">
    <w:name w:val="Знак Знак24"/>
    <w:uiPriority w:val="99"/>
    <w:rsid w:val="00A671B4"/>
    <w:rPr>
      <w:rFonts w:ascii="Arial" w:hAnsi="Arial" w:cs="Arial"/>
      <w:i/>
      <w:iCs/>
      <w:lang w:val="ru-RU" w:eastAsia="ru-RU" w:bidi="ar-SA"/>
    </w:rPr>
  </w:style>
  <w:style w:type="character" w:customStyle="1" w:styleId="230">
    <w:name w:val="Знак Знак23"/>
    <w:uiPriority w:val="99"/>
    <w:rsid w:val="00A671B4"/>
    <w:rPr>
      <w:rFonts w:ascii="Arial" w:hAnsi="Arial" w:cs="Arial"/>
      <w:b/>
      <w:bCs/>
      <w:i/>
      <w:iCs/>
      <w:sz w:val="18"/>
      <w:szCs w:val="18"/>
      <w:lang w:val="ru-RU" w:eastAsia="ru-RU" w:bidi="ar-SA"/>
    </w:rPr>
  </w:style>
  <w:style w:type="character" w:customStyle="1" w:styleId="HTML">
    <w:name w:val="Адрес HTML Знак"/>
    <w:link w:val="HTML0"/>
    <w:uiPriority w:val="99"/>
    <w:rsid w:val="00A671B4"/>
    <w:rPr>
      <w:i/>
      <w:iCs/>
      <w:sz w:val="24"/>
      <w:szCs w:val="24"/>
    </w:rPr>
  </w:style>
  <w:style w:type="paragraph" w:styleId="HTML0">
    <w:name w:val="HTML Address"/>
    <w:basedOn w:val="a1"/>
    <w:link w:val="HTML"/>
    <w:uiPriority w:val="99"/>
    <w:rsid w:val="00A671B4"/>
    <w:pPr>
      <w:spacing w:after="60"/>
      <w:jc w:val="both"/>
    </w:pPr>
    <w:rPr>
      <w:rFonts w:ascii="Calibri" w:eastAsia="Calibri" w:hAnsi="Calibri"/>
      <w:i/>
      <w:iCs/>
    </w:rPr>
  </w:style>
  <w:style w:type="character" w:customStyle="1" w:styleId="HTML1">
    <w:name w:val="Адрес HTML Знак1"/>
    <w:basedOn w:val="a2"/>
    <w:uiPriority w:val="99"/>
    <w:semiHidden/>
    <w:rsid w:val="00A671B4"/>
    <w:rPr>
      <w:rFonts w:ascii="Times New Roman" w:eastAsia="Times New Roman" w:hAnsi="Times New Roman"/>
      <w:i/>
      <w:iCs/>
      <w:sz w:val="24"/>
      <w:szCs w:val="24"/>
    </w:rPr>
  </w:style>
  <w:style w:type="character" w:customStyle="1" w:styleId="HTML2">
    <w:name w:val="Стандартный HTML Знак"/>
    <w:link w:val="HTML3"/>
    <w:rsid w:val="00A671B4"/>
    <w:rPr>
      <w:rFonts w:ascii="Courier New" w:hAnsi="Courier New"/>
    </w:rPr>
  </w:style>
  <w:style w:type="paragraph" w:styleId="HTML3">
    <w:name w:val="HTML Preformatted"/>
    <w:basedOn w:val="a1"/>
    <w:link w:val="HTML2"/>
    <w:rsid w:val="00A6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A671B4"/>
    <w:rPr>
      <w:rFonts w:ascii="Consolas" w:eastAsia="Times New Roman" w:hAnsi="Consolas" w:cs="Consolas"/>
    </w:rPr>
  </w:style>
  <w:style w:type="character" w:customStyle="1" w:styleId="170">
    <w:name w:val="Знак Знак17"/>
    <w:uiPriority w:val="99"/>
    <w:rsid w:val="00A671B4"/>
    <w:rPr>
      <w:rFonts w:ascii="Cambria" w:hAnsi="Cambria" w:cs="Times New Roman"/>
      <w:b/>
      <w:bCs/>
      <w:kern w:val="28"/>
      <w:sz w:val="32"/>
      <w:szCs w:val="32"/>
      <w:lang w:val="ru-RU" w:eastAsia="zh-CN" w:bidi="ar-SA"/>
    </w:rPr>
  </w:style>
  <w:style w:type="paragraph" w:styleId="aff1">
    <w:name w:val="Title"/>
    <w:basedOn w:val="a1"/>
    <w:link w:val="aff2"/>
    <w:qFormat/>
    <w:rsid w:val="00A671B4"/>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2">
    <w:name w:val="Заголовок Знак"/>
    <w:basedOn w:val="a2"/>
    <w:link w:val="aff1"/>
    <w:rsid w:val="00A671B4"/>
    <w:rPr>
      <w:rFonts w:ascii="Cambria" w:hAnsi="Cambria"/>
      <w:b/>
      <w:bCs/>
      <w:kern w:val="28"/>
      <w:sz w:val="32"/>
      <w:szCs w:val="32"/>
    </w:rPr>
  </w:style>
  <w:style w:type="character" w:customStyle="1" w:styleId="aff3">
    <w:name w:val="Прощание Знак"/>
    <w:link w:val="aff4"/>
    <w:uiPriority w:val="99"/>
    <w:rsid w:val="00A671B4"/>
    <w:rPr>
      <w:sz w:val="24"/>
      <w:szCs w:val="24"/>
    </w:rPr>
  </w:style>
  <w:style w:type="paragraph" w:styleId="aff4">
    <w:name w:val="Closing"/>
    <w:basedOn w:val="a1"/>
    <w:link w:val="aff3"/>
    <w:uiPriority w:val="99"/>
    <w:rsid w:val="00A671B4"/>
    <w:pPr>
      <w:spacing w:after="60"/>
      <w:ind w:left="4252"/>
      <w:jc w:val="both"/>
    </w:pPr>
    <w:rPr>
      <w:rFonts w:ascii="Calibri" w:eastAsia="Calibri" w:hAnsi="Calibri"/>
    </w:rPr>
  </w:style>
  <w:style w:type="character" w:customStyle="1" w:styleId="1b">
    <w:name w:val="Прощание Знак1"/>
    <w:basedOn w:val="a2"/>
    <w:uiPriority w:val="99"/>
    <w:semiHidden/>
    <w:rsid w:val="00A671B4"/>
    <w:rPr>
      <w:rFonts w:ascii="Times New Roman" w:eastAsia="Times New Roman" w:hAnsi="Times New Roman"/>
      <w:sz w:val="24"/>
      <w:szCs w:val="24"/>
    </w:rPr>
  </w:style>
  <w:style w:type="character" w:customStyle="1" w:styleId="aff5">
    <w:name w:val="Подпись Знак"/>
    <w:link w:val="aff6"/>
    <w:uiPriority w:val="99"/>
    <w:rsid w:val="00A671B4"/>
    <w:rPr>
      <w:sz w:val="24"/>
      <w:szCs w:val="24"/>
    </w:rPr>
  </w:style>
  <w:style w:type="paragraph" w:styleId="aff6">
    <w:name w:val="Signature"/>
    <w:basedOn w:val="a1"/>
    <w:link w:val="aff5"/>
    <w:uiPriority w:val="99"/>
    <w:rsid w:val="00A671B4"/>
    <w:pPr>
      <w:spacing w:after="60"/>
      <w:ind w:left="4252"/>
      <w:jc w:val="both"/>
    </w:pPr>
    <w:rPr>
      <w:rFonts w:ascii="Calibri" w:eastAsia="Calibri" w:hAnsi="Calibri"/>
    </w:rPr>
  </w:style>
  <w:style w:type="character" w:customStyle="1" w:styleId="1c">
    <w:name w:val="Подпись Знак1"/>
    <w:basedOn w:val="a2"/>
    <w:uiPriority w:val="99"/>
    <w:semiHidden/>
    <w:rsid w:val="00A671B4"/>
    <w:rPr>
      <w:rFonts w:ascii="Times New Roman" w:eastAsia="Times New Roman" w:hAnsi="Times New Roman"/>
      <w:sz w:val="24"/>
      <w:szCs w:val="24"/>
    </w:rPr>
  </w:style>
  <w:style w:type="character" w:customStyle="1" w:styleId="aff7">
    <w:name w:val="Шапка Знак"/>
    <w:link w:val="aff8"/>
    <w:uiPriority w:val="99"/>
    <w:rsid w:val="00A671B4"/>
    <w:rPr>
      <w:rFonts w:ascii="Arial" w:hAnsi="Arial"/>
      <w:sz w:val="24"/>
      <w:szCs w:val="24"/>
      <w:shd w:val="pct20" w:color="auto" w:fill="auto"/>
    </w:rPr>
  </w:style>
  <w:style w:type="paragraph" w:styleId="aff8">
    <w:name w:val="Message Header"/>
    <w:basedOn w:val="a1"/>
    <w:link w:val="aff7"/>
    <w:uiPriority w:val="99"/>
    <w:rsid w:val="00A671B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A671B4"/>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A671B4"/>
    <w:rPr>
      <w:rFonts w:ascii="Arial" w:hAnsi="Arial" w:cs="Times New Roman"/>
      <w:sz w:val="24"/>
      <w:szCs w:val="24"/>
      <w:lang w:val="ru-RU" w:eastAsia="ru-RU" w:bidi="ar-SA"/>
    </w:rPr>
  </w:style>
  <w:style w:type="character" w:customStyle="1" w:styleId="aff9">
    <w:name w:val="Приветствие Знак"/>
    <w:link w:val="affa"/>
    <w:uiPriority w:val="99"/>
    <w:rsid w:val="00A671B4"/>
    <w:rPr>
      <w:sz w:val="24"/>
      <w:szCs w:val="24"/>
    </w:rPr>
  </w:style>
  <w:style w:type="paragraph" w:styleId="affa">
    <w:name w:val="Salutation"/>
    <w:basedOn w:val="a1"/>
    <w:next w:val="a1"/>
    <w:link w:val="aff9"/>
    <w:uiPriority w:val="99"/>
    <w:rsid w:val="00A671B4"/>
    <w:pPr>
      <w:spacing w:after="60"/>
      <w:jc w:val="both"/>
    </w:pPr>
    <w:rPr>
      <w:rFonts w:ascii="Calibri" w:eastAsia="Calibri" w:hAnsi="Calibri"/>
    </w:rPr>
  </w:style>
  <w:style w:type="character" w:customStyle="1" w:styleId="1e">
    <w:name w:val="Приветствие Знак1"/>
    <w:basedOn w:val="a2"/>
    <w:uiPriority w:val="99"/>
    <w:semiHidden/>
    <w:rsid w:val="00A671B4"/>
    <w:rPr>
      <w:rFonts w:ascii="Times New Roman" w:eastAsia="Times New Roman" w:hAnsi="Times New Roman"/>
      <w:sz w:val="24"/>
      <w:szCs w:val="24"/>
    </w:rPr>
  </w:style>
  <w:style w:type="character" w:customStyle="1" w:styleId="91">
    <w:name w:val="Знак Знак9"/>
    <w:uiPriority w:val="99"/>
    <w:rsid w:val="00A671B4"/>
    <w:rPr>
      <w:rFonts w:eastAsia="Times New Roman" w:cs="Times New Roman"/>
      <w:sz w:val="24"/>
      <w:szCs w:val="24"/>
      <w:lang w:val="ru-RU" w:eastAsia="ru-RU" w:bidi="ar-SA"/>
    </w:rPr>
  </w:style>
  <w:style w:type="character" w:customStyle="1" w:styleId="affb">
    <w:name w:val="Дата Знак"/>
    <w:link w:val="affc"/>
    <w:uiPriority w:val="99"/>
    <w:rsid w:val="00A671B4"/>
    <w:rPr>
      <w:sz w:val="24"/>
      <w:szCs w:val="24"/>
    </w:rPr>
  </w:style>
  <w:style w:type="paragraph" w:styleId="affc">
    <w:name w:val="Date"/>
    <w:basedOn w:val="a1"/>
    <w:next w:val="a1"/>
    <w:link w:val="affb"/>
    <w:uiPriority w:val="99"/>
    <w:rsid w:val="00A671B4"/>
    <w:pPr>
      <w:spacing w:after="60"/>
      <w:jc w:val="both"/>
    </w:pPr>
    <w:rPr>
      <w:rFonts w:ascii="Calibri" w:eastAsia="Calibri" w:hAnsi="Calibri"/>
    </w:rPr>
  </w:style>
  <w:style w:type="character" w:customStyle="1" w:styleId="1f">
    <w:name w:val="Дата Знак1"/>
    <w:basedOn w:val="a2"/>
    <w:uiPriority w:val="99"/>
    <w:semiHidden/>
    <w:rsid w:val="00A671B4"/>
    <w:rPr>
      <w:rFonts w:ascii="Times New Roman" w:eastAsia="Times New Roman" w:hAnsi="Times New Roman"/>
      <w:sz w:val="24"/>
      <w:szCs w:val="24"/>
    </w:rPr>
  </w:style>
  <w:style w:type="character" w:customStyle="1" w:styleId="affd">
    <w:name w:val="Красная строка Знак"/>
    <w:link w:val="affe"/>
    <w:uiPriority w:val="99"/>
    <w:rsid w:val="00A671B4"/>
    <w:rPr>
      <w:sz w:val="24"/>
      <w:szCs w:val="24"/>
    </w:rPr>
  </w:style>
  <w:style w:type="paragraph" w:styleId="affe">
    <w:name w:val="Body Text First Indent"/>
    <w:basedOn w:val="af"/>
    <w:link w:val="affd"/>
    <w:uiPriority w:val="99"/>
    <w:rsid w:val="00A671B4"/>
    <w:pPr>
      <w:ind w:firstLine="210"/>
      <w:jc w:val="both"/>
    </w:pPr>
    <w:rPr>
      <w:rFonts w:ascii="Calibri" w:eastAsia="Calibri" w:hAnsi="Calibri"/>
    </w:rPr>
  </w:style>
  <w:style w:type="character" w:customStyle="1" w:styleId="1f0">
    <w:name w:val="Красная строка Знак1"/>
    <w:basedOn w:val="af0"/>
    <w:uiPriority w:val="99"/>
    <w:semiHidden/>
    <w:rsid w:val="00A671B4"/>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A671B4"/>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A671B4"/>
    <w:pPr>
      <w:spacing w:line="240" w:lineRule="auto"/>
      <w:ind w:left="283" w:firstLine="210"/>
      <w:jc w:val="both"/>
    </w:pPr>
  </w:style>
  <w:style w:type="character" w:customStyle="1" w:styleId="211">
    <w:name w:val="Красная строка 2 Знак1"/>
    <w:basedOn w:val="11"/>
    <w:uiPriority w:val="99"/>
    <w:semiHidden/>
    <w:rsid w:val="00A671B4"/>
    <w:rPr>
      <w:rFonts w:ascii="Times New Roman" w:eastAsia="Times New Roman" w:hAnsi="Times New Roman" w:cs="Times New Roman"/>
      <w:sz w:val="24"/>
      <w:szCs w:val="24"/>
      <w:lang w:eastAsia="ru-RU"/>
    </w:rPr>
  </w:style>
  <w:style w:type="character" w:customStyle="1" w:styleId="51">
    <w:name w:val="Знак Знак5"/>
    <w:uiPriority w:val="99"/>
    <w:rsid w:val="00A671B4"/>
    <w:rPr>
      <w:rFonts w:eastAsia="Times New Roman" w:cs="Times New Roman"/>
      <w:sz w:val="24"/>
      <w:szCs w:val="24"/>
      <w:lang w:val="ru-RU" w:eastAsia="ru-RU" w:bidi="ar-SA"/>
    </w:rPr>
  </w:style>
  <w:style w:type="character" w:customStyle="1" w:styleId="afff">
    <w:name w:val="Электронная подпись Знак"/>
    <w:link w:val="afff0"/>
    <w:uiPriority w:val="99"/>
    <w:rsid w:val="00A671B4"/>
    <w:rPr>
      <w:sz w:val="24"/>
      <w:szCs w:val="24"/>
    </w:rPr>
  </w:style>
  <w:style w:type="paragraph" w:styleId="afff0">
    <w:name w:val="E-mail Signature"/>
    <w:basedOn w:val="a1"/>
    <w:link w:val="afff"/>
    <w:uiPriority w:val="99"/>
    <w:rsid w:val="00A671B4"/>
    <w:pPr>
      <w:spacing w:after="60"/>
      <w:jc w:val="both"/>
    </w:pPr>
    <w:rPr>
      <w:rFonts w:ascii="Calibri" w:eastAsia="Calibri" w:hAnsi="Calibri"/>
    </w:rPr>
  </w:style>
  <w:style w:type="character" w:customStyle="1" w:styleId="1f1">
    <w:name w:val="Электронная подпись Знак1"/>
    <w:basedOn w:val="a2"/>
    <w:uiPriority w:val="99"/>
    <w:semiHidden/>
    <w:rsid w:val="00A671B4"/>
    <w:rPr>
      <w:rFonts w:ascii="Times New Roman" w:eastAsia="Times New Roman" w:hAnsi="Times New Roman"/>
      <w:sz w:val="24"/>
      <w:szCs w:val="24"/>
    </w:rPr>
  </w:style>
  <w:style w:type="character" w:customStyle="1" w:styleId="1f2">
    <w:name w:val="Замещающий текст1"/>
    <w:uiPriority w:val="99"/>
    <w:semiHidden/>
    <w:rsid w:val="00A671B4"/>
    <w:rPr>
      <w:rFonts w:cs="Times New Roman"/>
      <w:color w:val="808080"/>
    </w:rPr>
  </w:style>
  <w:style w:type="paragraph" w:customStyle="1" w:styleId="a">
    <w:name w:val="Дефис"/>
    <w:basedOn w:val="14"/>
    <w:link w:val="afff1"/>
    <w:uiPriority w:val="99"/>
    <w:rsid w:val="00A671B4"/>
    <w:pPr>
      <w:numPr>
        <w:numId w:val="19"/>
      </w:numPr>
      <w:spacing w:after="0" w:line="240" w:lineRule="auto"/>
    </w:pPr>
    <w:rPr>
      <w:rFonts w:ascii="Times New Roman" w:hAnsi="Times New Roman"/>
      <w:sz w:val="24"/>
      <w:szCs w:val="24"/>
      <w:lang w:val="en-US" w:eastAsia="ru-RU"/>
    </w:rPr>
  </w:style>
  <w:style w:type="character" w:customStyle="1" w:styleId="afff1">
    <w:name w:val="Дефис Знак"/>
    <w:link w:val="a"/>
    <w:uiPriority w:val="99"/>
    <w:locked/>
    <w:rsid w:val="00A671B4"/>
    <w:rPr>
      <w:rFonts w:ascii="Times New Roman" w:eastAsia="Times New Roman" w:hAnsi="Times New Roman"/>
      <w:sz w:val="24"/>
      <w:szCs w:val="24"/>
      <w:lang w:val="en-US"/>
    </w:rPr>
  </w:style>
  <w:style w:type="paragraph" w:customStyle="1" w:styleId="42">
    <w:name w:val="Стиль4"/>
    <w:basedOn w:val="a"/>
    <w:link w:val="43"/>
    <w:uiPriority w:val="99"/>
    <w:rsid w:val="00A671B4"/>
  </w:style>
  <w:style w:type="character" w:customStyle="1" w:styleId="43">
    <w:name w:val="Стиль4 Знак"/>
    <w:basedOn w:val="afff1"/>
    <w:link w:val="42"/>
    <w:uiPriority w:val="99"/>
    <w:locked/>
    <w:rsid w:val="00A671B4"/>
    <w:rPr>
      <w:rFonts w:ascii="Times New Roman" w:eastAsia="Times New Roman" w:hAnsi="Times New Roman"/>
      <w:sz w:val="24"/>
      <w:szCs w:val="24"/>
      <w:lang w:val="en-US"/>
    </w:rPr>
  </w:style>
  <w:style w:type="character" w:customStyle="1" w:styleId="skypepnhtextspan">
    <w:name w:val="skype_pnh_text_span"/>
    <w:uiPriority w:val="99"/>
    <w:rsid w:val="00A671B4"/>
    <w:rPr>
      <w:rFonts w:cs="Times New Roman"/>
    </w:rPr>
  </w:style>
  <w:style w:type="character" w:customStyle="1" w:styleId="afff2">
    <w:name w:val="Текст концевой сноски Знак"/>
    <w:link w:val="afff3"/>
    <w:uiPriority w:val="99"/>
    <w:semiHidden/>
    <w:rsid w:val="00A671B4"/>
  </w:style>
  <w:style w:type="paragraph" w:styleId="afff3">
    <w:name w:val="endnote text"/>
    <w:basedOn w:val="a1"/>
    <w:link w:val="afff2"/>
    <w:uiPriority w:val="99"/>
    <w:semiHidden/>
    <w:rsid w:val="00A671B4"/>
    <w:rPr>
      <w:rFonts w:ascii="Calibri" w:eastAsia="Calibri" w:hAnsi="Calibri"/>
      <w:sz w:val="20"/>
      <w:szCs w:val="20"/>
    </w:rPr>
  </w:style>
  <w:style w:type="character" w:customStyle="1" w:styleId="1f3">
    <w:name w:val="Текст концевой сноски Знак1"/>
    <w:basedOn w:val="a2"/>
    <w:uiPriority w:val="99"/>
    <w:semiHidden/>
    <w:rsid w:val="00A671B4"/>
    <w:rPr>
      <w:rFonts w:ascii="Times New Roman" w:eastAsia="Times New Roman" w:hAnsi="Times New Roman"/>
    </w:rPr>
  </w:style>
  <w:style w:type="character" w:styleId="afff4">
    <w:name w:val="endnote reference"/>
    <w:uiPriority w:val="99"/>
    <w:semiHidden/>
    <w:rsid w:val="00A671B4"/>
    <w:rPr>
      <w:rFonts w:cs="Times New Roman"/>
      <w:vertAlign w:val="superscript"/>
    </w:rPr>
  </w:style>
  <w:style w:type="character" w:styleId="afff5">
    <w:name w:val="Strong"/>
    <w:uiPriority w:val="99"/>
    <w:qFormat/>
    <w:rsid w:val="00A671B4"/>
    <w:rPr>
      <w:rFonts w:cs="Times New Roman"/>
      <w:b/>
    </w:rPr>
  </w:style>
  <w:style w:type="paragraph" w:customStyle="1" w:styleId="1f4">
    <w:name w:val="Обычный1"/>
    <w:uiPriority w:val="99"/>
    <w:rsid w:val="00A671B4"/>
    <w:pPr>
      <w:widowControl w:val="0"/>
      <w:suppressAutoHyphens/>
      <w:snapToGrid w:val="0"/>
      <w:ind w:firstLine="400"/>
      <w:jc w:val="both"/>
    </w:pPr>
    <w:rPr>
      <w:rFonts w:ascii="Times New Roman" w:hAnsi="Times New Roman"/>
      <w:sz w:val="24"/>
      <w:lang w:eastAsia="ar-SA"/>
    </w:rPr>
  </w:style>
  <w:style w:type="paragraph" w:customStyle="1" w:styleId="afff6">
    <w:name w:val="Базовый"/>
    <w:rsid w:val="00A671B4"/>
    <w:pPr>
      <w:tabs>
        <w:tab w:val="left" w:pos="709"/>
      </w:tabs>
      <w:suppressAutoHyphens/>
      <w:spacing w:line="100" w:lineRule="atLeast"/>
    </w:pPr>
    <w:rPr>
      <w:rFonts w:ascii="Times New Roman" w:eastAsia="Times New Roman" w:hAnsi="Times New Roman"/>
      <w:sz w:val="24"/>
      <w:szCs w:val="24"/>
    </w:rPr>
  </w:style>
  <w:style w:type="paragraph" w:customStyle="1" w:styleId="afff7">
    <w:name w:val="Стиль"/>
    <w:rsid w:val="00A671B4"/>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A671B4"/>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A671B4"/>
    <w:pPr>
      <w:spacing w:before="100" w:beforeAutospacing="1" w:after="100" w:afterAutospacing="1"/>
    </w:pPr>
  </w:style>
  <w:style w:type="paragraph" w:customStyle="1" w:styleId="Default">
    <w:name w:val="Default"/>
    <w:rsid w:val="00A671B4"/>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A671B4"/>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A671B4"/>
    <w:pPr>
      <w:spacing w:after="120" w:line="480" w:lineRule="auto"/>
    </w:pPr>
  </w:style>
  <w:style w:type="character" w:customStyle="1" w:styleId="2d">
    <w:name w:val="Основной текст 2 Знак"/>
    <w:basedOn w:val="a2"/>
    <w:link w:val="2c"/>
    <w:rsid w:val="00A671B4"/>
    <w:rPr>
      <w:rFonts w:ascii="Times New Roman" w:eastAsia="Times New Roman" w:hAnsi="Times New Roman"/>
      <w:sz w:val="24"/>
      <w:szCs w:val="24"/>
    </w:rPr>
  </w:style>
  <w:style w:type="paragraph" w:styleId="afff8">
    <w:name w:val="caption"/>
    <w:basedOn w:val="a1"/>
    <w:next w:val="a1"/>
    <w:qFormat/>
    <w:rsid w:val="00A671B4"/>
    <w:pPr>
      <w:widowControl w:val="0"/>
      <w:spacing w:before="240" w:after="120" w:line="280" w:lineRule="exact"/>
      <w:ind w:left="641"/>
      <w:jc w:val="both"/>
    </w:pPr>
    <w:rPr>
      <w:b/>
      <w:szCs w:val="20"/>
    </w:rPr>
  </w:style>
  <w:style w:type="paragraph" w:customStyle="1" w:styleId="212">
    <w:name w:val="Основной текст 21"/>
    <w:basedOn w:val="a1"/>
    <w:rsid w:val="00A671B4"/>
    <w:pPr>
      <w:widowControl w:val="0"/>
      <w:spacing w:line="260" w:lineRule="exact"/>
      <w:ind w:firstLine="60"/>
      <w:jc w:val="both"/>
    </w:pPr>
    <w:rPr>
      <w:szCs w:val="20"/>
    </w:rPr>
  </w:style>
  <w:style w:type="paragraph" w:customStyle="1" w:styleId="FR1">
    <w:name w:val="FR1"/>
    <w:rsid w:val="00A671B4"/>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A671B4"/>
    <w:pPr>
      <w:ind w:left="284"/>
    </w:pPr>
    <w:rPr>
      <w:color w:val="000000"/>
      <w:szCs w:val="20"/>
    </w:rPr>
  </w:style>
  <w:style w:type="paragraph" w:customStyle="1" w:styleId="312">
    <w:name w:val="Основной текст с отступом 31"/>
    <w:basedOn w:val="a1"/>
    <w:rsid w:val="00A671B4"/>
    <w:pPr>
      <w:tabs>
        <w:tab w:val="left" w:pos="426"/>
      </w:tabs>
      <w:ind w:left="567" w:firstLine="284"/>
    </w:pPr>
    <w:rPr>
      <w:color w:val="000000"/>
      <w:szCs w:val="20"/>
    </w:rPr>
  </w:style>
  <w:style w:type="paragraph" w:customStyle="1" w:styleId="1f6">
    <w:name w:val="Схема документа1"/>
    <w:basedOn w:val="a1"/>
    <w:rsid w:val="00A671B4"/>
    <w:pPr>
      <w:shd w:val="clear" w:color="auto" w:fill="000080"/>
    </w:pPr>
    <w:rPr>
      <w:rFonts w:ascii="Tahoma" w:hAnsi="Tahoma"/>
      <w:sz w:val="22"/>
      <w:szCs w:val="20"/>
    </w:rPr>
  </w:style>
  <w:style w:type="paragraph" w:customStyle="1" w:styleId="313">
    <w:name w:val="Основной текст 31"/>
    <w:basedOn w:val="a1"/>
    <w:rsid w:val="00A671B4"/>
    <w:pPr>
      <w:widowControl w:val="0"/>
      <w:spacing w:line="400" w:lineRule="exact"/>
      <w:ind w:right="1320"/>
      <w:jc w:val="both"/>
    </w:pPr>
    <w:rPr>
      <w:color w:val="000000"/>
      <w:szCs w:val="20"/>
    </w:rPr>
  </w:style>
  <w:style w:type="paragraph" w:styleId="afff9">
    <w:name w:val="Document Map"/>
    <w:basedOn w:val="a1"/>
    <w:link w:val="afffa"/>
    <w:rsid w:val="00A671B4"/>
    <w:pPr>
      <w:shd w:val="clear" w:color="auto" w:fill="000080"/>
    </w:pPr>
    <w:rPr>
      <w:rFonts w:ascii="Tahoma" w:hAnsi="Tahoma"/>
      <w:sz w:val="22"/>
      <w:szCs w:val="20"/>
    </w:rPr>
  </w:style>
  <w:style w:type="character" w:customStyle="1" w:styleId="afffa">
    <w:name w:val="Схема документа Знак"/>
    <w:basedOn w:val="a2"/>
    <w:link w:val="afff9"/>
    <w:rsid w:val="00A671B4"/>
    <w:rPr>
      <w:rFonts w:ascii="Tahoma" w:eastAsia="Times New Roman" w:hAnsi="Tahoma"/>
      <w:sz w:val="22"/>
      <w:shd w:val="clear" w:color="auto" w:fill="000080"/>
    </w:rPr>
  </w:style>
  <w:style w:type="character" w:customStyle="1" w:styleId="1f7">
    <w:name w:val="Ст1"/>
    <w:rsid w:val="00A671B4"/>
    <w:rPr>
      <w:rFonts w:ascii="Times New Roman" w:hAnsi="Times New Roman"/>
      <w:noProof w:val="0"/>
      <w:color w:val="000000"/>
      <w:spacing w:val="0"/>
      <w:w w:val="100"/>
      <w:position w:val="0"/>
      <w:sz w:val="24"/>
      <w:lang w:val="ru-RU"/>
    </w:rPr>
  </w:style>
  <w:style w:type="paragraph" w:customStyle="1" w:styleId="2e">
    <w:name w:val="Стиль2"/>
    <w:basedOn w:val="a1"/>
    <w:rsid w:val="00A671B4"/>
    <w:pPr>
      <w:jc w:val="center"/>
      <w:outlineLvl w:val="0"/>
    </w:pPr>
    <w:rPr>
      <w:b/>
      <w:sz w:val="26"/>
      <w:szCs w:val="20"/>
    </w:rPr>
  </w:style>
  <w:style w:type="paragraph" w:customStyle="1" w:styleId="xl24">
    <w:name w:val="xl24"/>
    <w:basedOn w:val="a1"/>
    <w:rsid w:val="00A671B4"/>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A671B4"/>
    <w:pPr>
      <w:spacing w:before="100" w:after="100"/>
    </w:pPr>
    <w:rPr>
      <w:rFonts w:ascii="Times New Roman CYR" w:hAnsi="Times New Roman CYR"/>
      <w:szCs w:val="20"/>
    </w:rPr>
  </w:style>
  <w:style w:type="paragraph" w:styleId="afffb">
    <w:name w:val="Block Text"/>
    <w:basedOn w:val="a1"/>
    <w:rsid w:val="00A671B4"/>
    <w:pPr>
      <w:ind w:left="113" w:right="113"/>
      <w:jc w:val="right"/>
    </w:pPr>
  </w:style>
  <w:style w:type="paragraph" w:customStyle="1" w:styleId="font6">
    <w:name w:val="font6"/>
    <w:basedOn w:val="a1"/>
    <w:rsid w:val="00A671B4"/>
    <w:pPr>
      <w:spacing w:before="100" w:beforeAutospacing="1" w:after="100" w:afterAutospacing="1"/>
    </w:pPr>
    <w:rPr>
      <w:rFonts w:ascii="Symbol" w:eastAsia="Arial Unicode MS" w:hAnsi="Symbol" w:cs="Arial Unicode MS"/>
    </w:rPr>
  </w:style>
  <w:style w:type="paragraph" w:customStyle="1" w:styleId="font7">
    <w:name w:val="font7"/>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A671B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A671B4"/>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A671B4"/>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A671B4"/>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A671B4"/>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A671B4"/>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A671B4"/>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A671B4"/>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A671B4"/>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A671B4"/>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A671B4"/>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A671B4"/>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A671B4"/>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A671B4"/>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A671B4"/>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A671B4"/>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A671B4"/>
    <w:pPr>
      <w:ind w:firstLine="284"/>
    </w:pPr>
    <w:rPr>
      <w:rFonts w:ascii="Courier New" w:hAnsi="Courier New" w:cs="Courier New"/>
    </w:rPr>
  </w:style>
  <w:style w:type="paragraph" w:customStyle="1" w:styleId="2f">
    <w:name w:val="çàãîëîâîê 2"/>
    <w:basedOn w:val="a1"/>
    <w:next w:val="a1"/>
    <w:rsid w:val="00A671B4"/>
    <w:pPr>
      <w:keepNext/>
      <w:widowControl w:val="0"/>
    </w:pPr>
  </w:style>
  <w:style w:type="paragraph" w:styleId="afffc">
    <w:name w:val="List Bullet"/>
    <w:basedOn w:val="a1"/>
    <w:autoRedefine/>
    <w:rsid w:val="00A671B4"/>
    <w:pPr>
      <w:tabs>
        <w:tab w:val="num" w:pos="360"/>
      </w:tabs>
      <w:ind w:left="360" w:hanging="360"/>
    </w:pPr>
  </w:style>
  <w:style w:type="paragraph" w:customStyle="1" w:styleId="afffd">
    <w:name w:val="об"/>
    <w:basedOn w:val="a1"/>
    <w:rsid w:val="00A671B4"/>
    <w:pPr>
      <w:jc w:val="center"/>
    </w:pPr>
    <w:rPr>
      <w:noProof/>
      <w:szCs w:val="20"/>
    </w:rPr>
  </w:style>
  <w:style w:type="table" w:styleId="afffe">
    <w:name w:val="Table Grid"/>
    <w:basedOn w:val="a3"/>
    <w:uiPriority w:val="59"/>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A671B4"/>
    <w:pPr>
      <w:widowControl w:val="0"/>
      <w:spacing w:before="80" w:line="280" w:lineRule="exact"/>
      <w:jc w:val="both"/>
    </w:pPr>
    <w:rPr>
      <w:color w:val="000000"/>
      <w:szCs w:val="20"/>
    </w:rPr>
  </w:style>
  <w:style w:type="character" w:customStyle="1" w:styleId="fts-hit">
    <w:name w:val="fts-hit"/>
    <w:rsid w:val="00A671B4"/>
  </w:style>
  <w:style w:type="character" w:styleId="affff">
    <w:name w:val="line number"/>
    <w:rsid w:val="00A671B4"/>
  </w:style>
  <w:style w:type="paragraph" w:customStyle="1" w:styleId="221">
    <w:name w:val="Основной текст 22"/>
    <w:basedOn w:val="a1"/>
    <w:rsid w:val="00A671B4"/>
    <w:pPr>
      <w:widowControl w:val="0"/>
      <w:spacing w:before="80" w:line="280" w:lineRule="exact"/>
      <w:jc w:val="both"/>
    </w:pPr>
    <w:rPr>
      <w:color w:val="000000"/>
      <w:szCs w:val="20"/>
    </w:rPr>
  </w:style>
  <w:style w:type="paragraph" w:customStyle="1" w:styleId="231">
    <w:name w:val="Основной текст 23"/>
    <w:basedOn w:val="a1"/>
    <w:rsid w:val="00A671B4"/>
    <w:pPr>
      <w:widowControl w:val="0"/>
      <w:spacing w:line="260" w:lineRule="exact"/>
      <w:ind w:firstLine="60"/>
      <w:jc w:val="both"/>
    </w:pPr>
    <w:rPr>
      <w:szCs w:val="20"/>
    </w:rPr>
  </w:style>
  <w:style w:type="paragraph" w:customStyle="1" w:styleId="222">
    <w:name w:val="Основной текст с отступом 22"/>
    <w:basedOn w:val="a1"/>
    <w:rsid w:val="00A671B4"/>
    <w:pPr>
      <w:ind w:left="284"/>
    </w:pPr>
    <w:rPr>
      <w:color w:val="000000"/>
      <w:szCs w:val="20"/>
    </w:rPr>
  </w:style>
  <w:style w:type="paragraph" w:customStyle="1" w:styleId="320">
    <w:name w:val="Основной текст с отступом 32"/>
    <w:basedOn w:val="a1"/>
    <w:rsid w:val="00A671B4"/>
    <w:pPr>
      <w:tabs>
        <w:tab w:val="left" w:pos="426"/>
      </w:tabs>
      <w:ind w:left="567" w:firstLine="284"/>
    </w:pPr>
    <w:rPr>
      <w:color w:val="000000"/>
      <w:szCs w:val="20"/>
    </w:rPr>
  </w:style>
  <w:style w:type="paragraph" w:customStyle="1" w:styleId="2f0">
    <w:name w:val="Схема документа2"/>
    <w:basedOn w:val="a1"/>
    <w:rsid w:val="00A671B4"/>
    <w:pPr>
      <w:shd w:val="clear" w:color="auto" w:fill="000080"/>
    </w:pPr>
    <w:rPr>
      <w:rFonts w:ascii="Tahoma" w:hAnsi="Tahoma"/>
      <w:sz w:val="22"/>
      <w:szCs w:val="20"/>
    </w:rPr>
  </w:style>
  <w:style w:type="paragraph" w:customStyle="1" w:styleId="321">
    <w:name w:val="Основной текст 32"/>
    <w:basedOn w:val="a1"/>
    <w:rsid w:val="00A671B4"/>
    <w:pPr>
      <w:widowControl w:val="0"/>
      <w:spacing w:line="400" w:lineRule="exact"/>
      <w:ind w:right="1320"/>
      <w:jc w:val="both"/>
    </w:pPr>
    <w:rPr>
      <w:color w:val="000000"/>
      <w:szCs w:val="20"/>
    </w:rPr>
  </w:style>
  <w:style w:type="paragraph" w:customStyle="1" w:styleId="affff0">
    <w:name w:val="Содержимое таблицы"/>
    <w:basedOn w:val="a1"/>
    <w:rsid w:val="00A671B4"/>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A671B4"/>
  </w:style>
  <w:style w:type="table" w:customStyle="1" w:styleId="1f9">
    <w:name w:val="Сетка таблицы1"/>
    <w:basedOn w:val="a3"/>
    <w:next w:val="afffe"/>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A671B4"/>
    <w:rPr>
      <w:rFonts w:ascii="Journal" w:eastAsia="Times New Roman" w:hAnsi="Journal" w:cs="Times New Roman"/>
    </w:rPr>
  </w:style>
  <w:style w:type="character" w:styleId="affff1">
    <w:name w:val="FollowedHyperlink"/>
    <w:rsid w:val="00A671B4"/>
    <w:rPr>
      <w:color w:val="800080"/>
      <w:u w:val="single"/>
    </w:rPr>
  </w:style>
  <w:style w:type="paragraph" w:customStyle="1" w:styleId="120">
    <w:name w:val="Привычный_12"/>
    <w:basedOn w:val="a1"/>
    <w:link w:val="121"/>
    <w:rsid w:val="00A671B4"/>
    <w:pPr>
      <w:widowControl w:val="0"/>
      <w:ind w:firstLine="851"/>
      <w:jc w:val="both"/>
    </w:pPr>
    <w:rPr>
      <w:kern w:val="16"/>
      <w:szCs w:val="20"/>
    </w:rPr>
  </w:style>
  <w:style w:type="character" w:customStyle="1" w:styleId="121">
    <w:name w:val="Привычный_12 Знак"/>
    <w:link w:val="120"/>
    <w:rsid w:val="00A671B4"/>
    <w:rPr>
      <w:rFonts w:ascii="Times New Roman" w:eastAsia="Times New Roman" w:hAnsi="Times New Roman"/>
      <w:kern w:val="16"/>
      <w:sz w:val="24"/>
    </w:rPr>
  </w:style>
  <w:style w:type="numbering" w:customStyle="1" w:styleId="112">
    <w:name w:val="Нет списка11"/>
    <w:next w:val="a4"/>
    <w:semiHidden/>
    <w:rsid w:val="00A671B4"/>
  </w:style>
  <w:style w:type="numbering" w:customStyle="1" w:styleId="2f1">
    <w:name w:val="Нет списка2"/>
    <w:next w:val="a4"/>
    <w:semiHidden/>
    <w:rsid w:val="00A671B4"/>
  </w:style>
  <w:style w:type="paragraph" w:customStyle="1" w:styleId="BodyText22">
    <w:name w:val="Body Text 22"/>
    <w:basedOn w:val="a1"/>
    <w:rsid w:val="00A671B4"/>
    <w:pPr>
      <w:widowControl w:val="0"/>
      <w:ind w:left="360"/>
      <w:jc w:val="both"/>
    </w:pPr>
    <w:rPr>
      <w:szCs w:val="20"/>
    </w:rPr>
  </w:style>
  <w:style w:type="numbering" w:customStyle="1" w:styleId="37">
    <w:name w:val="Нет списка3"/>
    <w:next w:val="a4"/>
    <w:semiHidden/>
    <w:rsid w:val="00A671B4"/>
  </w:style>
  <w:style w:type="numbering" w:customStyle="1" w:styleId="44">
    <w:name w:val="Нет списка4"/>
    <w:next w:val="a4"/>
    <w:semiHidden/>
    <w:rsid w:val="00A671B4"/>
  </w:style>
  <w:style w:type="character" w:customStyle="1" w:styleId="ConsNonformat0">
    <w:name w:val="ConsNonformat Знак"/>
    <w:link w:val="ConsNonformat"/>
    <w:locked/>
    <w:rsid w:val="00A671B4"/>
    <w:rPr>
      <w:rFonts w:ascii="Courier New" w:eastAsia="Times New Roman"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main?base=MLAW;n=129338;fld=134;dst=100180"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login.consultant.ru/link/?req=doc&amp;base=LAW&amp;n=497176&amp;dst=596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login.consultant.ru/link/?req=doc&amp;base=LAW&amp;n=465243&amp;dst=596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DBC26-9966-40E2-8080-981ACBC50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13</Pages>
  <Words>5559</Words>
  <Characters>31692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Шостак Ирина Михайловна</cp:lastModifiedBy>
  <cp:revision>20</cp:revision>
  <cp:lastPrinted>2026-01-21T05:01:00Z</cp:lastPrinted>
  <dcterms:created xsi:type="dcterms:W3CDTF">2025-05-13T01:23:00Z</dcterms:created>
  <dcterms:modified xsi:type="dcterms:W3CDTF">2026-08-13T03:59:00Z</dcterms:modified>
</cp:coreProperties>
</file>