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A2" w:rsidRDefault="00614BA2">
      <w:pPr>
        <w:spacing w:line="1" w:lineRule="exact"/>
      </w:pPr>
    </w:p>
    <w:p w:rsidR="00614BA2" w:rsidRDefault="00CD1068">
      <w:pPr>
        <w:pStyle w:val="1"/>
        <w:framePr w:w="10061" w:h="1387" w:hRule="exact" w:wrap="none" w:vAnchor="page" w:hAnchor="page" w:x="964" w:y="1108"/>
        <w:spacing w:after="0" w:line="360" w:lineRule="auto"/>
        <w:ind w:firstLine="0"/>
        <w:jc w:val="center"/>
      </w:pPr>
      <w:r>
        <w:rPr>
          <w:b/>
          <w:bCs/>
        </w:rPr>
        <w:t>Техническое задание</w:t>
      </w:r>
      <w:r>
        <w:rPr>
          <w:b/>
          <w:bCs/>
        </w:rPr>
        <w:br/>
        <w:t>по комплексной уборке служебных помещений</w:t>
      </w:r>
      <w:r>
        <w:rPr>
          <w:b/>
          <w:bCs/>
        </w:rPr>
        <w:br/>
        <w:t>отдела ГФС России в г. Иркутске</w:t>
      </w:r>
    </w:p>
    <w:p w:rsidR="00614BA2" w:rsidRDefault="00CD1068">
      <w:pPr>
        <w:pStyle w:val="1"/>
        <w:framePr w:w="10061" w:h="5314" w:hRule="exact" w:wrap="none" w:vAnchor="page" w:hAnchor="page" w:x="964" w:y="2942"/>
        <w:numPr>
          <w:ilvl w:val="0"/>
          <w:numId w:val="1"/>
        </w:numPr>
        <w:tabs>
          <w:tab w:val="left" w:pos="677"/>
        </w:tabs>
        <w:jc w:val="both"/>
      </w:pPr>
      <w:r>
        <w:t>Место выполнения работ (оказания услуг): 664003, Российская Федерации, Иркутская область, г. Иркутск, ул. Киевская, д. 1, 1 этаж;</w:t>
      </w:r>
    </w:p>
    <w:p w:rsidR="00614BA2" w:rsidRDefault="00CD1068">
      <w:pPr>
        <w:pStyle w:val="1"/>
        <w:framePr w:w="10061" w:h="5314" w:hRule="exact" w:wrap="none" w:vAnchor="page" w:hAnchor="page" w:x="964" w:y="2942"/>
        <w:numPr>
          <w:ilvl w:val="0"/>
          <w:numId w:val="1"/>
        </w:numPr>
        <w:tabs>
          <w:tab w:val="left" w:pos="957"/>
        </w:tabs>
        <w:jc w:val="both"/>
      </w:pPr>
      <w:r>
        <w:t xml:space="preserve">Общая площадь служебных </w:t>
      </w:r>
      <w:r>
        <w:t>помещений, подлежащих уборке, составляет 389,1 кв. м.</w:t>
      </w:r>
    </w:p>
    <w:p w:rsidR="00614BA2" w:rsidRDefault="00CD1068">
      <w:pPr>
        <w:pStyle w:val="1"/>
        <w:framePr w:w="10061" w:h="5314" w:hRule="exact" w:wrap="none" w:vAnchor="page" w:hAnchor="page" w:x="964" w:y="2942"/>
        <w:numPr>
          <w:ilvl w:val="0"/>
          <w:numId w:val="1"/>
        </w:numPr>
        <w:tabs>
          <w:tab w:val="left" w:pos="677"/>
        </w:tabs>
        <w:jc w:val="both"/>
      </w:pPr>
      <w:r>
        <w:t>Исполнитель выполнит работы (окажет услуги) по комплексной уборке служебных помещений, занимаемых Заказчиком, в сроки: начало работ (услуг) - 1 июня 2026 г., окончание работ - 13 июля 2026 г., по заявке</w:t>
      </w:r>
      <w:r>
        <w:t xml:space="preserve"> (всего 12 раз). Конкретные дни и время согласовываются с Заказчиком дополнительно (2 и 4 день недели).</w:t>
      </w:r>
    </w:p>
    <w:p w:rsidR="00614BA2" w:rsidRDefault="00CD1068">
      <w:pPr>
        <w:pStyle w:val="1"/>
        <w:framePr w:w="10061" w:h="5314" w:hRule="exact" w:wrap="none" w:vAnchor="page" w:hAnchor="page" w:x="964" w:y="2942"/>
        <w:numPr>
          <w:ilvl w:val="0"/>
          <w:numId w:val="1"/>
        </w:numPr>
        <w:tabs>
          <w:tab w:val="left" w:pos="677"/>
        </w:tabs>
        <w:jc w:val="both"/>
      </w:pPr>
      <w:r>
        <w:t>Комплексная уборка включает влажную уборку пола, опустошение и чистку урн, сбор, удаление и транспортировку мусора в специально отведенные места в мусор</w:t>
      </w:r>
      <w:r>
        <w:t>ных пакетах, мытье и чистку унитазов, раковин, влажную протирку кафельных стен, комплектацию туалетов расходными материалами, удаление пыли с окон и столов.</w:t>
      </w:r>
    </w:p>
    <w:p w:rsidR="00614BA2" w:rsidRDefault="00CD1068">
      <w:pPr>
        <w:pStyle w:val="1"/>
        <w:framePr w:w="10061" w:h="5314" w:hRule="exact" w:wrap="none" w:vAnchor="page" w:hAnchor="page" w:x="964" w:y="2942"/>
        <w:numPr>
          <w:ilvl w:val="0"/>
          <w:numId w:val="1"/>
        </w:numPr>
        <w:tabs>
          <w:tab w:val="left" w:pos="677"/>
        </w:tabs>
        <w:jc w:val="both"/>
      </w:pPr>
      <w:r>
        <w:t xml:space="preserve">Работники Исполнителя должны быть обеспечены инструментами, оснасткой, рабочей одеждой, средствами </w:t>
      </w:r>
      <w:r>
        <w:t>индивидуальной защиты. Моющие средства предоставляются Заказчиком.</w:t>
      </w:r>
    </w:p>
    <w:p w:rsidR="00614BA2" w:rsidRDefault="00CD1068" w:rsidP="00350FCF">
      <w:pPr>
        <w:pStyle w:val="1"/>
        <w:framePr w:w="10061" w:h="5314" w:hRule="exact" w:wrap="none" w:vAnchor="page" w:hAnchor="page" w:x="964" w:y="2942"/>
        <w:tabs>
          <w:tab w:val="left" w:pos="957"/>
        </w:tabs>
        <w:spacing w:after="0"/>
        <w:ind w:left="280" w:firstLine="0"/>
        <w:jc w:val="both"/>
      </w:pPr>
      <w:r>
        <w:t>.</w:t>
      </w:r>
    </w:p>
    <w:p w:rsidR="00614BA2" w:rsidRDefault="00614BA2">
      <w:pPr>
        <w:spacing w:line="1" w:lineRule="exact"/>
      </w:pPr>
    </w:p>
    <w:sectPr w:rsidR="00614BA2" w:rsidSect="00614BA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068" w:rsidRDefault="00CD1068" w:rsidP="00614BA2">
      <w:r>
        <w:separator/>
      </w:r>
    </w:p>
  </w:endnote>
  <w:endnote w:type="continuationSeparator" w:id="0">
    <w:p w:rsidR="00CD1068" w:rsidRDefault="00CD1068" w:rsidP="00614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068" w:rsidRDefault="00CD1068"/>
  </w:footnote>
  <w:footnote w:type="continuationSeparator" w:id="0">
    <w:p w:rsidR="00CD1068" w:rsidRDefault="00CD10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B2C09"/>
    <w:multiLevelType w:val="multilevel"/>
    <w:tmpl w:val="65AAB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14BA2"/>
    <w:rsid w:val="00350FCF"/>
    <w:rsid w:val="00614BA2"/>
    <w:rsid w:val="00CD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B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4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614BA2"/>
    <w:pPr>
      <w:spacing w:after="140"/>
      <w:ind w:firstLine="2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Егорыч</cp:lastModifiedBy>
  <cp:revision>2</cp:revision>
  <dcterms:created xsi:type="dcterms:W3CDTF">2026-05-23T17:09:00Z</dcterms:created>
  <dcterms:modified xsi:type="dcterms:W3CDTF">2026-05-23T17:09:00Z</dcterms:modified>
</cp:coreProperties>
</file>