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F61" w:rsidRPr="00FC4C19" w:rsidRDefault="00CC1943" w:rsidP="004514CF">
      <w:pPr>
        <w:rPr>
          <w:sz w:val="18"/>
          <w:szCs w:val="18"/>
        </w:rPr>
      </w:pPr>
      <w:r w:rsidRPr="00FC4C19">
        <w:rPr>
          <w:sz w:val="18"/>
          <w:szCs w:val="18"/>
        </w:rPr>
        <w:t>Икз</w:t>
      </w:r>
      <w:r w:rsidR="00EA646E" w:rsidRPr="00FC4C19">
        <w:rPr>
          <w:rFonts w:ascii="Roboto" w:hAnsi="Roboto"/>
          <w:sz w:val="18"/>
          <w:szCs w:val="18"/>
          <w:shd w:val="clear" w:color="auto" w:fill="FFFFFF"/>
        </w:rPr>
        <w:t xml:space="preserve"> </w:t>
      </w:r>
      <w:r w:rsidR="00B35036" w:rsidRPr="00FC4C19">
        <w:rPr>
          <w:rFonts w:ascii="Roboto" w:hAnsi="Roboto"/>
          <w:sz w:val="18"/>
          <w:szCs w:val="18"/>
          <w:shd w:val="clear" w:color="auto" w:fill="FFFFFF"/>
        </w:rPr>
        <w:t>______________________________</w:t>
      </w:r>
    </w:p>
    <w:p w:rsidR="001B69B5" w:rsidRPr="00FC4C19" w:rsidRDefault="00E50346" w:rsidP="00C636C2">
      <w:pPr>
        <w:jc w:val="center"/>
        <w:rPr>
          <w:sz w:val="18"/>
          <w:szCs w:val="18"/>
        </w:rPr>
      </w:pPr>
      <w:r w:rsidRPr="00FC4C19">
        <w:rPr>
          <w:sz w:val="18"/>
          <w:szCs w:val="18"/>
        </w:rPr>
        <w:t xml:space="preserve"> </w:t>
      </w:r>
      <w:r w:rsidR="00FE219C" w:rsidRPr="00FC4C19">
        <w:rPr>
          <w:sz w:val="18"/>
          <w:szCs w:val="18"/>
        </w:rPr>
        <w:t>Д</w:t>
      </w:r>
      <w:r w:rsidR="006E6E4F" w:rsidRPr="00FC4C19">
        <w:rPr>
          <w:sz w:val="18"/>
          <w:szCs w:val="18"/>
        </w:rPr>
        <w:t>оговор</w:t>
      </w:r>
      <w:r w:rsidR="00A07FA8" w:rsidRPr="00FC4C19">
        <w:rPr>
          <w:sz w:val="18"/>
          <w:szCs w:val="18"/>
        </w:rPr>
        <w:t xml:space="preserve"> </w:t>
      </w:r>
      <w:r w:rsidR="001B69B5" w:rsidRPr="00FC4C19">
        <w:rPr>
          <w:sz w:val="18"/>
          <w:szCs w:val="18"/>
        </w:rPr>
        <w:t>№_____</w:t>
      </w:r>
    </w:p>
    <w:p w:rsidR="00CA248C" w:rsidRPr="00FC4C19" w:rsidRDefault="002137DD" w:rsidP="00C636C2">
      <w:pPr>
        <w:jc w:val="center"/>
        <w:rPr>
          <w:sz w:val="18"/>
          <w:szCs w:val="18"/>
        </w:rPr>
      </w:pPr>
      <w:r w:rsidRPr="00FC4C19">
        <w:rPr>
          <w:sz w:val="18"/>
          <w:szCs w:val="18"/>
        </w:rPr>
        <w:t>на по</w:t>
      </w:r>
      <w:r w:rsidR="00143F7D">
        <w:rPr>
          <w:sz w:val="18"/>
          <w:szCs w:val="18"/>
        </w:rPr>
        <w:t>ставку электроматериалов</w:t>
      </w:r>
      <w:r w:rsidRPr="00FC4C19">
        <w:rPr>
          <w:sz w:val="18"/>
          <w:szCs w:val="18"/>
        </w:rPr>
        <w:t xml:space="preserve"> </w:t>
      </w:r>
      <w:r w:rsidR="00143F7D">
        <w:rPr>
          <w:sz w:val="18"/>
          <w:szCs w:val="18"/>
        </w:rPr>
        <w:t xml:space="preserve">для </w:t>
      </w:r>
      <w:r w:rsidRPr="00FC4C19">
        <w:rPr>
          <w:sz w:val="18"/>
          <w:szCs w:val="18"/>
        </w:rPr>
        <w:t>ФКУ ИК-7</w:t>
      </w:r>
      <w:r w:rsidR="00C32760">
        <w:rPr>
          <w:sz w:val="18"/>
          <w:szCs w:val="18"/>
        </w:rPr>
        <w:t xml:space="preserve"> (проект)</w:t>
      </w:r>
    </w:p>
    <w:p w:rsidR="00CA248C" w:rsidRPr="00FC4C19" w:rsidRDefault="00CA248C" w:rsidP="00CA248C">
      <w:pPr>
        <w:rPr>
          <w:sz w:val="18"/>
          <w:szCs w:val="18"/>
        </w:rPr>
      </w:pPr>
      <w:r w:rsidRPr="00FC4C19">
        <w:rPr>
          <w:sz w:val="18"/>
          <w:szCs w:val="18"/>
        </w:rPr>
        <w:t xml:space="preserve">                                                    </w:t>
      </w:r>
    </w:p>
    <w:p w:rsidR="00CA248C" w:rsidRPr="00FC4C19" w:rsidRDefault="00CA248C" w:rsidP="00061674">
      <w:pPr>
        <w:jc w:val="center"/>
        <w:rPr>
          <w:sz w:val="18"/>
          <w:szCs w:val="18"/>
        </w:rPr>
      </w:pPr>
      <w:r w:rsidRPr="00FC4C19">
        <w:rPr>
          <w:sz w:val="18"/>
          <w:szCs w:val="18"/>
        </w:rPr>
        <w:t xml:space="preserve"> г. Якутск                                                                                                                                  </w:t>
      </w:r>
      <w:r w:rsidR="00285D76" w:rsidRPr="00FC4C19">
        <w:rPr>
          <w:sz w:val="18"/>
          <w:szCs w:val="18"/>
        </w:rPr>
        <w:t xml:space="preserve">               </w:t>
      </w:r>
      <w:r w:rsidR="00061674">
        <w:rPr>
          <w:sz w:val="18"/>
          <w:szCs w:val="18"/>
        </w:rPr>
        <w:t xml:space="preserve">             </w:t>
      </w:r>
      <w:r w:rsidR="00285D76" w:rsidRPr="00FC4C19">
        <w:rPr>
          <w:sz w:val="18"/>
          <w:szCs w:val="18"/>
        </w:rPr>
        <w:t xml:space="preserve">«___»_______ </w:t>
      </w:r>
      <w:r w:rsidR="00BC1C68" w:rsidRPr="00FC4C19">
        <w:rPr>
          <w:sz w:val="18"/>
          <w:szCs w:val="18"/>
        </w:rPr>
        <w:t>2026</w:t>
      </w:r>
      <w:r w:rsidRPr="00FC4C19">
        <w:rPr>
          <w:sz w:val="18"/>
          <w:szCs w:val="18"/>
        </w:rPr>
        <w:t xml:space="preserve"> г.</w:t>
      </w:r>
    </w:p>
    <w:p w:rsidR="00B971A9" w:rsidRPr="00FC4C19" w:rsidRDefault="00B971A9" w:rsidP="00CA248C">
      <w:pPr>
        <w:ind w:firstLine="709"/>
        <w:jc w:val="both"/>
        <w:rPr>
          <w:sz w:val="18"/>
          <w:szCs w:val="18"/>
        </w:rPr>
      </w:pPr>
    </w:p>
    <w:p w:rsidR="00356754" w:rsidRPr="00715121" w:rsidRDefault="00356754" w:rsidP="00356754">
      <w:pPr>
        <w:ind w:firstLine="708"/>
        <w:jc w:val="both"/>
        <w:rPr>
          <w:sz w:val="18"/>
          <w:szCs w:val="18"/>
        </w:rPr>
      </w:pPr>
      <w:r w:rsidRPr="00715121">
        <w:rPr>
          <w:bCs/>
          <w:sz w:val="18"/>
          <w:szCs w:val="18"/>
        </w:rPr>
        <w:t>ФЕДЕРАЛЬНОЕ КАЗЕННОЕ УЧРЕЖДЕНИЕ «ИСПРАВИТЕЛЬНАЯ КОЛОНИЯ № 7 УПРАВЛЕНИЯ ФЕДЕРАЛЬНОЙ СЛУЖБЫ ИСПОЛНЕНИЯ НАКАЗАНИЙ ПО РЕСПУБЛИКЕ САХА (ЯКУТИЯ)»</w:t>
      </w:r>
      <w:r w:rsidRPr="00715121">
        <w:rPr>
          <w:sz w:val="18"/>
          <w:szCs w:val="18"/>
        </w:rPr>
        <w:t xml:space="preserve">, сокращенное наименование ФКУ ИК-7 УФСИН РОССИИ ПО РЕСПУБЛИКЕ САХА (ЯКУТИЯ), </w:t>
      </w:r>
      <w:r w:rsidRPr="00715121">
        <w:rPr>
          <w:bCs/>
          <w:sz w:val="18"/>
          <w:szCs w:val="18"/>
        </w:rPr>
        <w:t>выступающее от имени Российской Федерации, в целях обеспечения государственных нужд,</w:t>
      </w:r>
      <w:r w:rsidRPr="00715121">
        <w:rPr>
          <w:b/>
          <w:bCs/>
          <w:sz w:val="18"/>
          <w:szCs w:val="18"/>
        </w:rPr>
        <w:t xml:space="preserve"> </w:t>
      </w:r>
      <w:r w:rsidRPr="00715121">
        <w:rPr>
          <w:sz w:val="18"/>
          <w:szCs w:val="18"/>
        </w:rPr>
        <w:t xml:space="preserve">именуемое в дальнейшем Заказчик, в лице </w:t>
      </w:r>
      <w:r w:rsidR="00CE4516" w:rsidRPr="00715121">
        <w:rPr>
          <w:sz w:val="18"/>
          <w:szCs w:val="18"/>
        </w:rPr>
        <w:t xml:space="preserve">Врио </w:t>
      </w:r>
      <w:r w:rsidRPr="00715121">
        <w:rPr>
          <w:sz w:val="18"/>
          <w:szCs w:val="18"/>
        </w:rPr>
        <w:t xml:space="preserve">начальника </w:t>
      </w:r>
      <w:r w:rsidR="00CE4516" w:rsidRPr="00715121">
        <w:rPr>
          <w:sz w:val="18"/>
          <w:szCs w:val="18"/>
        </w:rPr>
        <w:t>Макеева Александра Михайло</w:t>
      </w:r>
      <w:r w:rsidRPr="00715121">
        <w:rPr>
          <w:sz w:val="18"/>
          <w:szCs w:val="18"/>
        </w:rPr>
        <w:t>вича,</w:t>
      </w:r>
      <w:r w:rsidR="002F601D" w:rsidRPr="00715121">
        <w:rPr>
          <w:sz w:val="18"/>
          <w:szCs w:val="18"/>
        </w:rPr>
        <w:t xml:space="preserve"> действующего на основании Приказа УФСИН России по Республике Саха (Якутия) от 05.06.2026 №119-к</w:t>
      </w:r>
      <w:r w:rsidRPr="00715121">
        <w:rPr>
          <w:sz w:val="18"/>
          <w:szCs w:val="18"/>
        </w:rPr>
        <w:t xml:space="preserve">, с одной стороны,  и </w:t>
      </w:r>
      <w:r w:rsidR="00C32760">
        <w:rPr>
          <w:sz w:val="18"/>
          <w:szCs w:val="18"/>
        </w:rPr>
        <w:t>__________________</w:t>
      </w:r>
      <w:r w:rsidR="00715121" w:rsidRPr="00715121">
        <w:rPr>
          <w:sz w:val="18"/>
          <w:szCs w:val="18"/>
        </w:rPr>
        <w:t xml:space="preserve">, именуемый в дальнейшем «Поставщик» в лице </w:t>
      </w:r>
      <w:r w:rsidR="00C32760">
        <w:rPr>
          <w:sz w:val="18"/>
          <w:szCs w:val="18"/>
        </w:rPr>
        <w:t>______________________</w:t>
      </w:r>
      <w:r w:rsidRPr="00715121">
        <w:rPr>
          <w:sz w:val="18"/>
          <w:szCs w:val="18"/>
        </w:rPr>
        <w:t xml:space="preserve">, действующего на основании </w:t>
      </w:r>
      <w:r w:rsidR="00C32760">
        <w:rPr>
          <w:sz w:val="18"/>
          <w:szCs w:val="18"/>
        </w:rPr>
        <w:t>_________</w:t>
      </w:r>
      <w:r w:rsidRPr="00715121">
        <w:rPr>
          <w:sz w:val="18"/>
          <w:szCs w:val="18"/>
        </w:rPr>
        <w:t>, с другой стороны, вместе именуемые  в дальнейшем «Стороны», в соответствии с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rsidR="002E6E55" w:rsidRPr="00FC4C19" w:rsidRDefault="002E6E55" w:rsidP="002E6E55">
      <w:pPr>
        <w:jc w:val="center"/>
        <w:rPr>
          <w:sz w:val="18"/>
          <w:szCs w:val="18"/>
        </w:rPr>
      </w:pPr>
      <w:r w:rsidRPr="00FC4C19">
        <w:rPr>
          <w:bCs/>
          <w:sz w:val="18"/>
          <w:szCs w:val="18"/>
        </w:rPr>
        <w:t>1. Предмет Договора</w:t>
      </w:r>
    </w:p>
    <w:p w:rsidR="00210774" w:rsidRPr="00FC4C19" w:rsidRDefault="00210774" w:rsidP="00F654E0">
      <w:pPr>
        <w:ind w:firstLine="708"/>
        <w:jc w:val="both"/>
        <w:rPr>
          <w:sz w:val="18"/>
          <w:szCs w:val="18"/>
        </w:rPr>
      </w:pPr>
      <w:r w:rsidRPr="00FC4C19">
        <w:rPr>
          <w:spacing w:val="-10"/>
          <w:sz w:val="18"/>
          <w:szCs w:val="18"/>
        </w:rPr>
        <w:t xml:space="preserve">1.1.  Поставщик обязуется </w:t>
      </w:r>
      <w:r w:rsidR="002137DD" w:rsidRPr="00FC4C19">
        <w:rPr>
          <w:sz w:val="18"/>
          <w:szCs w:val="18"/>
        </w:rPr>
        <w:t xml:space="preserve">на поставку </w:t>
      </w:r>
      <w:r w:rsidR="00143F7D">
        <w:rPr>
          <w:sz w:val="18"/>
          <w:szCs w:val="18"/>
        </w:rPr>
        <w:t>электроматериалов для</w:t>
      </w:r>
      <w:r w:rsidR="002137DD" w:rsidRPr="00FC4C19">
        <w:rPr>
          <w:sz w:val="18"/>
          <w:szCs w:val="18"/>
        </w:rPr>
        <w:t xml:space="preserve"> ФКУ ИК-7 </w:t>
      </w:r>
      <w:r w:rsidRPr="00FC4C19">
        <w:rPr>
          <w:sz w:val="18"/>
          <w:szCs w:val="18"/>
        </w:rPr>
        <w:t>(далее товар)</w:t>
      </w:r>
      <w:r w:rsidRPr="00FC4C19">
        <w:rPr>
          <w:spacing w:val="-10"/>
          <w:sz w:val="18"/>
          <w:szCs w:val="18"/>
        </w:rPr>
        <w:t>, заказчику, в количестве, по цене, адресу и в срок, соответствующий ГОСТу, предусмотренные ведомостью поставки</w:t>
      </w:r>
      <w:r w:rsidRPr="00FC4C19">
        <w:rPr>
          <w:sz w:val="18"/>
          <w:szCs w:val="18"/>
        </w:rPr>
        <w:t xml:space="preserve"> (приложение № 1) и отгрузочной разнарядкой (приложение №2)</w:t>
      </w:r>
      <w:r w:rsidRPr="00FC4C19">
        <w:rPr>
          <w:spacing w:val="-10"/>
          <w:sz w:val="18"/>
          <w:szCs w:val="18"/>
        </w:rPr>
        <w:t>, а Заказчик обязуется обеспечить приемку и оплату товара согласно условиям Договора.</w:t>
      </w:r>
    </w:p>
    <w:p w:rsidR="00306B50" w:rsidRPr="00FC4C19" w:rsidRDefault="00306B50" w:rsidP="002E6E55">
      <w:pPr>
        <w:ind w:firstLine="708"/>
        <w:jc w:val="both"/>
        <w:rPr>
          <w:spacing w:val="-10"/>
          <w:sz w:val="18"/>
          <w:szCs w:val="18"/>
        </w:rPr>
      </w:pPr>
      <w:r w:rsidRPr="00FC4C19">
        <w:rPr>
          <w:spacing w:val="-10"/>
          <w:sz w:val="18"/>
          <w:szCs w:val="18"/>
        </w:rPr>
        <w:t>1.2. Место поставки: г.Якутск, с. Табага, ул. Каландаришвили д.2.</w:t>
      </w:r>
    </w:p>
    <w:p w:rsidR="00306B50" w:rsidRPr="00FC4C19" w:rsidRDefault="0054033D" w:rsidP="002E6E55">
      <w:pPr>
        <w:ind w:firstLine="708"/>
        <w:jc w:val="both"/>
        <w:rPr>
          <w:sz w:val="18"/>
          <w:szCs w:val="18"/>
        </w:rPr>
      </w:pPr>
      <w:r w:rsidRPr="00FC4C19">
        <w:rPr>
          <w:spacing w:val="-10"/>
          <w:sz w:val="18"/>
          <w:szCs w:val="18"/>
        </w:rPr>
        <w:t xml:space="preserve">1.3. Срок </w:t>
      </w:r>
      <w:r w:rsidR="00143F7D">
        <w:rPr>
          <w:spacing w:val="-10"/>
          <w:sz w:val="18"/>
          <w:szCs w:val="18"/>
        </w:rPr>
        <w:t>поставки: до 2</w:t>
      </w:r>
      <w:r w:rsidR="00426C2B" w:rsidRPr="00FC4C19">
        <w:rPr>
          <w:spacing w:val="-10"/>
          <w:sz w:val="18"/>
          <w:szCs w:val="18"/>
        </w:rPr>
        <w:t>0</w:t>
      </w:r>
      <w:r w:rsidR="00143F7D">
        <w:rPr>
          <w:spacing w:val="-10"/>
          <w:sz w:val="18"/>
          <w:szCs w:val="18"/>
        </w:rPr>
        <w:t>.08</w:t>
      </w:r>
      <w:r w:rsidR="0060163A" w:rsidRPr="00FC4C19">
        <w:rPr>
          <w:spacing w:val="-10"/>
          <w:sz w:val="18"/>
          <w:szCs w:val="18"/>
        </w:rPr>
        <w:t>.2026</w:t>
      </w:r>
      <w:r w:rsidR="00306B50" w:rsidRPr="00FC4C19">
        <w:rPr>
          <w:spacing w:val="-10"/>
          <w:sz w:val="18"/>
          <w:szCs w:val="18"/>
        </w:rPr>
        <w:t xml:space="preserve">. </w:t>
      </w:r>
    </w:p>
    <w:p w:rsidR="00210774" w:rsidRPr="00FC4C19" w:rsidRDefault="00210774" w:rsidP="002E6E55">
      <w:pPr>
        <w:pStyle w:val="a9"/>
        <w:numPr>
          <w:ilvl w:val="0"/>
          <w:numId w:val="9"/>
        </w:numPr>
        <w:tabs>
          <w:tab w:val="num" w:pos="284"/>
        </w:tabs>
        <w:jc w:val="center"/>
        <w:rPr>
          <w:bCs/>
          <w:sz w:val="18"/>
          <w:szCs w:val="18"/>
        </w:rPr>
      </w:pPr>
      <w:r w:rsidRPr="00FC4C19">
        <w:rPr>
          <w:bCs/>
          <w:sz w:val="18"/>
          <w:szCs w:val="18"/>
        </w:rPr>
        <w:t>Права и обязанности Сторон</w:t>
      </w:r>
    </w:p>
    <w:p w:rsidR="00210774" w:rsidRPr="00FC4C19" w:rsidRDefault="00210774" w:rsidP="00210774">
      <w:pPr>
        <w:pStyle w:val="11"/>
        <w:spacing w:line="240" w:lineRule="auto"/>
        <w:ind w:right="-71" w:firstLine="709"/>
        <w:rPr>
          <w:noProof/>
          <w:sz w:val="18"/>
          <w:szCs w:val="18"/>
        </w:rPr>
      </w:pPr>
      <w:r w:rsidRPr="00FC4C19">
        <w:rPr>
          <w:noProof/>
          <w:sz w:val="18"/>
          <w:szCs w:val="18"/>
        </w:rPr>
        <w:t>2.1.Заказчик обязуется:</w:t>
      </w:r>
    </w:p>
    <w:p w:rsidR="00210774" w:rsidRPr="00FC4C19" w:rsidRDefault="00210774" w:rsidP="00210774">
      <w:pPr>
        <w:pStyle w:val="ab"/>
        <w:ind w:firstLine="709"/>
        <w:jc w:val="both"/>
        <w:rPr>
          <w:rFonts w:ascii="Times New Roman" w:hAnsi="Times New Roman"/>
          <w:sz w:val="18"/>
          <w:szCs w:val="18"/>
        </w:rPr>
      </w:pPr>
      <w:r w:rsidRPr="00FC4C19">
        <w:rPr>
          <w:rFonts w:ascii="Times New Roman" w:hAnsi="Times New Roman"/>
          <w:noProof/>
          <w:sz w:val="18"/>
          <w:szCs w:val="18"/>
        </w:rPr>
        <w:t>2.1.1.</w:t>
      </w:r>
      <w:r w:rsidRPr="00FC4C19">
        <w:rPr>
          <w:rFonts w:ascii="Times New Roman" w:hAnsi="Times New Roman"/>
          <w:sz w:val="18"/>
          <w:szCs w:val="18"/>
        </w:rPr>
        <w:t>Осуществлять контроль за обеспечением Поставщиком поставки товара в соответствии с условиями Договора.</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2.1.2.</w:t>
      </w:r>
      <w:r w:rsidRPr="00FC4C19">
        <w:rPr>
          <w:rFonts w:ascii="Times New Roman" w:hAnsi="Times New Roman"/>
          <w:noProof/>
          <w:sz w:val="18"/>
          <w:szCs w:val="18"/>
        </w:rPr>
        <w:tab/>
        <w:t xml:space="preserve">Обеспечить приемку товара в соответствии с условиями раздела 6 и приложения №1 Договора. </w:t>
      </w:r>
    </w:p>
    <w:p w:rsidR="00210774" w:rsidRPr="00FC4C19" w:rsidRDefault="00210774" w:rsidP="00210774">
      <w:pPr>
        <w:pStyle w:val="11"/>
        <w:spacing w:line="240" w:lineRule="auto"/>
        <w:ind w:right="-71" w:firstLine="709"/>
        <w:rPr>
          <w:noProof/>
          <w:sz w:val="18"/>
          <w:szCs w:val="18"/>
        </w:rPr>
      </w:pPr>
      <w:r w:rsidRPr="00FC4C19">
        <w:rPr>
          <w:noProof/>
          <w:sz w:val="18"/>
          <w:szCs w:val="18"/>
        </w:rPr>
        <w:t>2.1.3.</w:t>
      </w:r>
      <w:r w:rsidRPr="00FC4C19">
        <w:rPr>
          <w:noProof/>
          <w:sz w:val="18"/>
          <w:szCs w:val="18"/>
        </w:rPr>
        <w:tab/>
        <w:t>Обеспечить оплату товара в соответствии с условиями раздела  3 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2.1.4.</w:t>
      </w:r>
      <w:r w:rsidRPr="00FC4C19">
        <w:rPr>
          <w:noProof/>
          <w:sz w:val="18"/>
          <w:szCs w:val="18"/>
        </w:rPr>
        <w:tab/>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210774" w:rsidRPr="00FC4C19" w:rsidRDefault="00210774" w:rsidP="00210774">
      <w:pPr>
        <w:autoSpaceDE w:val="0"/>
        <w:autoSpaceDN w:val="0"/>
        <w:adjustRightInd w:val="0"/>
        <w:ind w:firstLine="709"/>
        <w:jc w:val="both"/>
        <w:rPr>
          <w:sz w:val="18"/>
          <w:szCs w:val="18"/>
        </w:rPr>
      </w:pPr>
      <w:r w:rsidRPr="00FC4C19">
        <w:rPr>
          <w:noProof/>
          <w:sz w:val="18"/>
          <w:szCs w:val="18"/>
        </w:rPr>
        <w:t>2.1.5.</w:t>
      </w:r>
      <w:r w:rsidRPr="00FC4C19">
        <w:rPr>
          <w:noProof/>
          <w:sz w:val="18"/>
          <w:szCs w:val="18"/>
        </w:rPr>
        <w:tab/>
        <w:t>Выполнять иные обязанности, предусмотренные законодательством Российской Федерации и настоящим Договором.</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2.2. Заказчик имеет право:</w:t>
      </w:r>
    </w:p>
    <w:p w:rsidR="00210774" w:rsidRPr="00FC4C19" w:rsidRDefault="00210774" w:rsidP="00210774">
      <w:pPr>
        <w:widowControl w:val="0"/>
        <w:autoSpaceDE w:val="0"/>
        <w:autoSpaceDN w:val="0"/>
        <w:adjustRightInd w:val="0"/>
        <w:ind w:firstLine="709"/>
        <w:jc w:val="both"/>
        <w:rPr>
          <w:sz w:val="18"/>
          <w:szCs w:val="18"/>
        </w:rPr>
      </w:pPr>
      <w:r w:rsidRPr="00FC4C19">
        <w:rPr>
          <w:sz w:val="18"/>
          <w:szCs w:val="18"/>
        </w:rPr>
        <w:t>2.2.1.</w:t>
      </w:r>
      <w:r w:rsidRPr="00FC4C19">
        <w:rPr>
          <w:sz w:val="18"/>
          <w:szCs w:val="18"/>
        </w:rPr>
        <w:tab/>
        <w:t>Требовать от поставщика надлежащего исполнения обязательств, предусмотренных Договором.</w:t>
      </w:r>
    </w:p>
    <w:p w:rsidR="00210774" w:rsidRPr="00FC4C19" w:rsidRDefault="00210774" w:rsidP="00210774">
      <w:pPr>
        <w:widowControl w:val="0"/>
        <w:autoSpaceDE w:val="0"/>
        <w:autoSpaceDN w:val="0"/>
        <w:adjustRightInd w:val="0"/>
        <w:ind w:firstLine="709"/>
        <w:jc w:val="both"/>
        <w:rPr>
          <w:sz w:val="18"/>
          <w:szCs w:val="18"/>
        </w:rPr>
      </w:pPr>
      <w:r w:rsidRPr="00FC4C19">
        <w:rPr>
          <w:sz w:val="18"/>
          <w:szCs w:val="18"/>
        </w:rPr>
        <w:t>2.2.2.</w:t>
      </w:r>
      <w:r w:rsidRPr="00FC4C19">
        <w:rPr>
          <w:sz w:val="18"/>
          <w:szCs w:val="18"/>
        </w:rPr>
        <w:tab/>
        <w:t>Требовать от поставщика своевременного устранения выявленных недостатков товара.</w:t>
      </w:r>
    </w:p>
    <w:p w:rsidR="00210774" w:rsidRPr="00FC4C19" w:rsidRDefault="00210774" w:rsidP="00210774">
      <w:pPr>
        <w:tabs>
          <w:tab w:val="left" w:pos="709"/>
        </w:tabs>
        <w:ind w:firstLine="709"/>
        <w:jc w:val="both"/>
        <w:rPr>
          <w:rFonts w:eastAsia="Arial Unicode MS"/>
          <w:sz w:val="18"/>
          <w:szCs w:val="18"/>
        </w:rPr>
      </w:pPr>
      <w:r w:rsidRPr="00FC4C19">
        <w:rPr>
          <w:noProof/>
          <w:sz w:val="18"/>
          <w:szCs w:val="18"/>
        </w:rPr>
        <w:t>2.2.3.</w:t>
      </w:r>
      <w:r w:rsidRPr="00FC4C19">
        <w:rPr>
          <w:noProof/>
          <w:sz w:val="18"/>
          <w:szCs w:val="18"/>
        </w:rPr>
        <w:tab/>
      </w:r>
      <w:r w:rsidRPr="00FC4C19">
        <w:rPr>
          <w:sz w:val="18"/>
          <w:szCs w:val="18"/>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2.2.4.</w:t>
      </w:r>
      <w:r w:rsidRPr="00FC4C19">
        <w:rPr>
          <w:rFonts w:ascii="Times New Roman" w:hAnsi="Times New Roman"/>
          <w:noProof/>
          <w:sz w:val="18"/>
          <w:szCs w:val="18"/>
        </w:rPr>
        <w:tab/>
        <w:t>Направлять информацию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210774" w:rsidRPr="00FC4C19" w:rsidRDefault="00210774" w:rsidP="00210774">
      <w:pPr>
        <w:autoSpaceDE w:val="0"/>
        <w:autoSpaceDN w:val="0"/>
        <w:adjustRightInd w:val="0"/>
        <w:ind w:firstLine="709"/>
        <w:jc w:val="both"/>
        <w:rPr>
          <w:sz w:val="18"/>
          <w:szCs w:val="18"/>
        </w:rPr>
      </w:pPr>
      <w:r w:rsidRPr="00FC4C19">
        <w:rPr>
          <w:noProof/>
          <w:sz w:val="18"/>
          <w:szCs w:val="18"/>
        </w:rPr>
        <w:t>2.2.5. О</w:t>
      </w:r>
      <w:r w:rsidRPr="00FC4C19">
        <w:rPr>
          <w:sz w:val="18"/>
          <w:szCs w:val="18"/>
        </w:rPr>
        <w:t>существлять контроль за исполнением Договора, без вмешательства в оперативную хозяйственную деятельность Поставщика.</w:t>
      </w:r>
    </w:p>
    <w:p w:rsidR="00210774" w:rsidRPr="00FC4C19" w:rsidRDefault="00210774" w:rsidP="00210774">
      <w:pPr>
        <w:autoSpaceDE w:val="0"/>
        <w:autoSpaceDN w:val="0"/>
        <w:adjustRightInd w:val="0"/>
        <w:ind w:firstLine="709"/>
        <w:jc w:val="both"/>
        <w:rPr>
          <w:sz w:val="18"/>
          <w:szCs w:val="18"/>
        </w:rPr>
      </w:pPr>
      <w:r w:rsidRPr="00FC4C19">
        <w:rPr>
          <w:sz w:val="18"/>
          <w:szCs w:val="18"/>
        </w:rPr>
        <w:t>2.2.6. Привлекать экспертов, экспертные организации для определения качества товара, установленных в</w:t>
      </w:r>
      <w:r w:rsidRPr="00FC4C19">
        <w:rPr>
          <w:noProof/>
          <w:sz w:val="18"/>
          <w:szCs w:val="18"/>
        </w:rPr>
        <w:t xml:space="preserve"> нормативных и технических документах</w:t>
      </w:r>
      <w:r w:rsidRPr="00FC4C19">
        <w:rPr>
          <w:sz w:val="18"/>
          <w:szCs w:val="18"/>
        </w:rPr>
        <w:t xml:space="preserve"> и настоящим Договором, выбор которых осуществляется в соответствии с требованиями законодательства Российской Федерации. </w:t>
      </w:r>
    </w:p>
    <w:p w:rsidR="00210774" w:rsidRPr="00FC4C19" w:rsidRDefault="00210774" w:rsidP="00210774">
      <w:pPr>
        <w:pStyle w:val="11"/>
        <w:spacing w:line="240" w:lineRule="auto"/>
        <w:ind w:right="-71" w:firstLine="709"/>
        <w:rPr>
          <w:noProof/>
          <w:sz w:val="18"/>
          <w:szCs w:val="18"/>
        </w:rPr>
      </w:pPr>
      <w:r w:rsidRPr="00FC4C19">
        <w:rPr>
          <w:noProof/>
          <w:sz w:val="18"/>
          <w:szCs w:val="18"/>
        </w:rPr>
        <w:t>2.3. Поставщик обязуется:</w:t>
      </w:r>
    </w:p>
    <w:p w:rsidR="00210774" w:rsidRPr="00FC4C19" w:rsidRDefault="00210774" w:rsidP="00210774">
      <w:pPr>
        <w:pStyle w:val="11"/>
        <w:spacing w:line="240" w:lineRule="auto"/>
        <w:ind w:right="-71" w:firstLine="709"/>
        <w:rPr>
          <w:noProof/>
          <w:sz w:val="18"/>
          <w:szCs w:val="18"/>
        </w:rPr>
      </w:pPr>
      <w:r w:rsidRPr="00FC4C19">
        <w:rPr>
          <w:noProof/>
          <w:sz w:val="18"/>
          <w:szCs w:val="18"/>
        </w:rPr>
        <w:t>2.3.1.</w:t>
      </w:r>
      <w:r w:rsidRPr="00FC4C19">
        <w:rPr>
          <w:noProof/>
          <w:sz w:val="18"/>
          <w:szCs w:val="18"/>
        </w:rPr>
        <w:tab/>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2.3.2.</w:t>
      </w:r>
      <w:r w:rsidRPr="00FC4C19">
        <w:rPr>
          <w:noProof/>
          <w:sz w:val="18"/>
          <w:szCs w:val="18"/>
        </w:rPr>
        <w:tab/>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210774" w:rsidRPr="00FC4C19" w:rsidRDefault="00210774" w:rsidP="00210774">
      <w:pPr>
        <w:pStyle w:val="11"/>
        <w:spacing w:line="240" w:lineRule="auto"/>
        <w:ind w:right="-71" w:firstLine="709"/>
        <w:rPr>
          <w:noProof/>
          <w:sz w:val="18"/>
          <w:szCs w:val="18"/>
        </w:rPr>
      </w:pPr>
      <w:r w:rsidRPr="00FC4C19">
        <w:rPr>
          <w:noProof/>
          <w:sz w:val="18"/>
          <w:szCs w:val="18"/>
        </w:rPr>
        <w:t>2.3.3.</w:t>
      </w:r>
      <w:r w:rsidRPr="00FC4C19">
        <w:rPr>
          <w:noProof/>
          <w:sz w:val="18"/>
          <w:szCs w:val="18"/>
        </w:rPr>
        <w:tab/>
        <w:t>Передать товар в порядке и в сроки, указанные в разделе 5 Договора ив отгрузочной разнарядке (приложение № 2).</w:t>
      </w:r>
    </w:p>
    <w:p w:rsidR="00210774" w:rsidRPr="00FC4C19" w:rsidRDefault="00210774" w:rsidP="00210774">
      <w:pPr>
        <w:pStyle w:val="11"/>
        <w:spacing w:line="240" w:lineRule="auto"/>
        <w:ind w:right="-71" w:firstLine="709"/>
        <w:rPr>
          <w:noProof/>
          <w:sz w:val="18"/>
          <w:szCs w:val="18"/>
        </w:rPr>
      </w:pPr>
      <w:r w:rsidRPr="00FC4C19">
        <w:rPr>
          <w:noProof/>
          <w:sz w:val="18"/>
          <w:szCs w:val="18"/>
        </w:rPr>
        <w:t>2.3.4.</w:t>
      </w:r>
      <w:r w:rsidRPr="00FC4C19">
        <w:rPr>
          <w:noProof/>
          <w:sz w:val="18"/>
          <w:szCs w:val="18"/>
        </w:rPr>
        <w:tab/>
        <w:t>Передать товар в комплекте с относящейся к нему документацией, перечисленной в пункте 5.3.Договора.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2.3.5.</w:t>
      </w:r>
      <w:r w:rsidRPr="00FC4C19">
        <w:rPr>
          <w:noProof/>
          <w:sz w:val="18"/>
          <w:szCs w:val="18"/>
        </w:rPr>
        <w:tab/>
        <w:t xml:space="preserve">Своевремено устранить за свой счет недостатки и дефекты, выявленные при приемке товара. </w:t>
      </w:r>
    </w:p>
    <w:p w:rsidR="00210774" w:rsidRPr="00FC4C19" w:rsidRDefault="00210774" w:rsidP="00210774">
      <w:pPr>
        <w:autoSpaceDE w:val="0"/>
        <w:autoSpaceDN w:val="0"/>
        <w:adjustRightInd w:val="0"/>
        <w:ind w:firstLine="709"/>
        <w:jc w:val="both"/>
        <w:rPr>
          <w:sz w:val="18"/>
          <w:szCs w:val="18"/>
        </w:rPr>
      </w:pPr>
      <w:r w:rsidRPr="00FC4C19">
        <w:rPr>
          <w:sz w:val="18"/>
          <w:szCs w:val="18"/>
        </w:rPr>
        <w:t>2.3.6.</w:t>
      </w:r>
      <w:r w:rsidRPr="00FC4C19">
        <w:rPr>
          <w:sz w:val="18"/>
          <w:szCs w:val="18"/>
        </w:rPr>
        <w:tab/>
      </w:r>
      <w:r w:rsidRPr="00FC4C19">
        <w:rPr>
          <w:noProof/>
          <w:sz w:val="18"/>
          <w:szCs w:val="18"/>
        </w:rPr>
        <w:t>Выполнять иные обязанности, предусмотренные законодательством Российской Федерации и Договором.</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2.4. Поставщик вправе:</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2.4.1.</w:t>
      </w:r>
      <w:r w:rsidRPr="00FC4C19">
        <w:rPr>
          <w:rFonts w:ascii="Times New Roman" w:hAnsi="Times New Roman"/>
          <w:noProof/>
          <w:sz w:val="18"/>
          <w:szCs w:val="18"/>
        </w:rPr>
        <w:tab/>
        <w:t xml:space="preserve">Требовать </w:t>
      </w:r>
      <w:r w:rsidRPr="00FC4C19">
        <w:rPr>
          <w:rFonts w:ascii="Times New Roman" w:hAnsi="Times New Roman"/>
          <w:sz w:val="18"/>
          <w:szCs w:val="18"/>
        </w:rPr>
        <w:t xml:space="preserve">своевременную </w:t>
      </w:r>
      <w:r w:rsidRPr="00FC4C19">
        <w:rPr>
          <w:rFonts w:ascii="Times New Roman" w:hAnsi="Times New Roman"/>
          <w:noProof/>
          <w:sz w:val="18"/>
          <w:szCs w:val="18"/>
        </w:rPr>
        <w:t xml:space="preserve">оплату </w:t>
      </w:r>
      <w:r w:rsidRPr="00FC4C19">
        <w:rPr>
          <w:rFonts w:ascii="Times New Roman" w:hAnsi="Times New Roman"/>
          <w:sz w:val="18"/>
          <w:szCs w:val="18"/>
        </w:rPr>
        <w:t xml:space="preserve">на условиях, предусмотренных Договором, надлежащим образом поставленного и принятого Заказчиком товара. </w:t>
      </w:r>
    </w:p>
    <w:p w:rsidR="00210774" w:rsidRPr="00FC4C19" w:rsidRDefault="00210774" w:rsidP="00210774">
      <w:pPr>
        <w:pStyle w:val="ab"/>
        <w:ind w:firstLine="709"/>
        <w:jc w:val="both"/>
        <w:rPr>
          <w:rFonts w:ascii="Times New Roman" w:hAnsi="Times New Roman"/>
          <w:sz w:val="18"/>
          <w:szCs w:val="18"/>
        </w:rPr>
      </w:pPr>
      <w:r w:rsidRPr="00FC4C19">
        <w:rPr>
          <w:rFonts w:ascii="Times New Roman" w:hAnsi="Times New Roman"/>
          <w:noProof/>
          <w:sz w:val="18"/>
          <w:szCs w:val="18"/>
        </w:rPr>
        <w:t>2.4.2.</w:t>
      </w:r>
      <w:r w:rsidRPr="00FC4C19">
        <w:rPr>
          <w:rFonts w:ascii="Times New Roman" w:hAnsi="Times New Roman"/>
          <w:noProof/>
          <w:sz w:val="18"/>
          <w:szCs w:val="18"/>
        </w:rPr>
        <w:tab/>
        <w:t>Требовать уплату пеней,</w:t>
      </w:r>
      <w:r w:rsidR="00E04B12" w:rsidRPr="00FC4C19">
        <w:rPr>
          <w:rFonts w:ascii="Times New Roman" w:hAnsi="Times New Roman"/>
          <w:noProof/>
          <w:sz w:val="18"/>
          <w:szCs w:val="18"/>
        </w:rPr>
        <w:t xml:space="preserve"> штрафов, неустоек,</w:t>
      </w:r>
      <w:r w:rsidRPr="00FC4C19">
        <w:rPr>
          <w:rFonts w:ascii="Times New Roman" w:hAnsi="Times New Roman"/>
          <w:noProof/>
          <w:sz w:val="18"/>
          <w:szCs w:val="18"/>
        </w:rPr>
        <w:t xml:space="preserve"> а также возмещения убытков, согласно раздела 9 Договора.</w:t>
      </w:r>
    </w:p>
    <w:p w:rsidR="00F67AB6" w:rsidRPr="00FC4C19" w:rsidRDefault="00F67AB6" w:rsidP="00F67AB6">
      <w:pPr>
        <w:pStyle w:val="ab"/>
        <w:ind w:firstLine="360"/>
        <w:jc w:val="center"/>
        <w:rPr>
          <w:rFonts w:ascii="Times New Roman" w:hAnsi="Times New Roman"/>
          <w:bCs/>
          <w:sz w:val="18"/>
          <w:szCs w:val="18"/>
        </w:rPr>
      </w:pPr>
      <w:r w:rsidRPr="00FC4C19">
        <w:rPr>
          <w:rFonts w:ascii="Times New Roman" w:hAnsi="Times New Roman"/>
          <w:bCs/>
          <w:sz w:val="18"/>
          <w:szCs w:val="18"/>
        </w:rPr>
        <w:t>3. Цена Договора и порядок расчетов.</w:t>
      </w:r>
    </w:p>
    <w:p w:rsidR="00F67AB6" w:rsidRPr="00FC4C19" w:rsidRDefault="00F67AB6" w:rsidP="00715121">
      <w:pPr>
        <w:ind w:firstLine="708"/>
        <w:jc w:val="both"/>
        <w:rPr>
          <w:sz w:val="18"/>
          <w:szCs w:val="18"/>
        </w:rPr>
      </w:pPr>
      <w:r w:rsidRPr="00FC4C19">
        <w:rPr>
          <w:noProof/>
          <w:sz w:val="18"/>
          <w:szCs w:val="18"/>
        </w:rPr>
        <w:t>3.1.</w:t>
      </w:r>
      <w:r w:rsidRPr="00FC4C19">
        <w:rPr>
          <w:noProof/>
          <w:sz w:val="18"/>
          <w:szCs w:val="18"/>
        </w:rPr>
        <w:tab/>
        <w:t xml:space="preserve">Общая цена Договора составляет </w:t>
      </w:r>
      <w:r w:rsidR="00C32760">
        <w:rPr>
          <w:noProof/>
          <w:sz w:val="18"/>
          <w:szCs w:val="18"/>
        </w:rPr>
        <w:t>________________________</w:t>
      </w:r>
      <w:r w:rsidR="00785E88" w:rsidRPr="00FC4C19">
        <w:rPr>
          <w:noProof/>
          <w:sz w:val="18"/>
          <w:szCs w:val="18"/>
        </w:rPr>
        <w:t>рублей 00 копеек с НДС</w:t>
      </w:r>
      <w:r w:rsidR="00C32760">
        <w:rPr>
          <w:noProof/>
          <w:sz w:val="18"/>
          <w:szCs w:val="18"/>
        </w:rPr>
        <w:t xml:space="preserve"> (без НДС)</w:t>
      </w:r>
      <w:r w:rsidR="00785E88" w:rsidRPr="00FC4C19">
        <w:rPr>
          <w:sz w:val="18"/>
          <w:szCs w:val="18"/>
        </w:rPr>
        <w:t>.</w:t>
      </w:r>
      <w:r w:rsidR="00201A6B" w:rsidRPr="00FC4C19">
        <w:rPr>
          <w:noProof/>
          <w:sz w:val="18"/>
          <w:szCs w:val="18"/>
        </w:rPr>
        <w:t xml:space="preserve"> </w:t>
      </w:r>
      <w:r w:rsidRPr="00FC4C19">
        <w:rPr>
          <w:noProof/>
          <w:sz w:val="18"/>
          <w:szCs w:val="18"/>
        </w:rPr>
        <w:t xml:space="preserve">Цена включает в себя стоимость товара, расходы на страхование, уплату таможенных пошлин, налогов, сборов и другие обязательные платежи, </w:t>
      </w:r>
      <w:r w:rsidRPr="00FC4C19">
        <w:rPr>
          <w:sz w:val="18"/>
          <w:szCs w:val="18"/>
        </w:rPr>
        <w:t>транспортные расходы по доставке товара до места нахождения Заказчика, а так же устранение недостатков и дефектов.</w:t>
      </w:r>
    </w:p>
    <w:p w:rsidR="00F67AB6" w:rsidRPr="00FC4C19" w:rsidRDefault="00F67AB6" w:rsidP="00F67AB6">
      <w:pPr>
        <w:autoSpaceDE w:val="0"/>
        <w:autoSpaceDN w:val="0"/>
        <w:adjustRightInd w:val="0"/>
        <w:ind w:firstLine="708"/>
        <w:jc w:val="both"/>
        <w:rPr>
          <w:rFonts w:eastAsia="Calibri"/>
          <w:sz w:val="18"/>
          <w:szCs w:val="18"/>
        </w:rPr>
      </w:pPr>
      <w:r w:rsidRPr="00FC4C19">
        <w:rPr>
          <w:rFonts w:eastAsia="Calibri"/>
          <w:sz w:val="18"/>
          <w:szCs w:val="18"/>
        </w:rPr>
        <w:t>3.2.</w:t>
      </w:r>
      <w:r w:rsidRPr="00FC4C19">
        <w:rPr>
          <w:rFonts w:eastAsia="Calibri"/>
          <w:sz w:val="18"/>
          <w:szCs w:val="18"/>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7AB6" w:rsidRPr="00FC4C19" w:rsidRDefault="00F67AB6" w:rsidP="00F67AB6">
      <w:pPr>
        <w:ind w:firstLine="708"/>
        <w:jc w:val="both"/>
        <w:rPr>
          <w:noProof/>
          <w:sz w:val="18"/>
          <w:szCs w:val="18"/>
        </w:rPr>
      </w:pPr>
      <w:r w:rsidRPr="00FC4C19">
        <w:rPr>
          <w:noProof/>
          <w:sz w:val="18"/>
          <w:szCs w:val="18"/>
        </w:rPr>
        <w:t>3.3.</w:t>
      </w:r>
      <w:r w:rsidRPr="00FC4C19">
        <w:rPr>
          <w:noProof/>
          <w:sz w:val="18"/>
          <w:szCs w:val="18"/>
        </w:rPr>
        <w:tab/>
        <w:t>Источник финансирования–</w:t>
      </w:r>
      <w:r w:rsidRPr="00FC4C19">
        <w:rPr>
          <w:sz w:val="18"/>
          <w:szCs w:val="18"/>
        </w:rPr>
        <w:t>Средства федерального бюджета</w:t>
      </w:r>
      <w:r w:rsidRPr="00FC4C19">
        <w:rPr>
          <w:noProof/>
          <w:sz w:val="18"/>
          <w:szCs w:val="18"/>
        </w:rPr>
        <w:t xml:space="preserve">. </w:t>
      </w:r>
    </w:p>
    <w:p w:rsidR="00F67AB6" w:rsidRPr="00FC4C19" w:rsidRDefault="00F67AB6" w:rsidP="00F67AB6">
      <w:pPr>
        <w:autoSpaceDE w:val="0"/>
        <w:autoSpaceDN w:val="0"/>
        <w:adjustRightInd w:val="0"/>
        <w:ind w:firstLine="709"/>
        <w:jc w:val="both"/>
        <w:rPr>
          <w:sz w:val="18"/>
          <w:szCs w:val="18"/>
        </w:rPr>
      </w:pPr>
      <w:r w:rsidRPr="00FC4C19">
        <w:rPr>
          <w:sz w:val="18"/>
          <w:szCs w:val="18"/>
        </w:rPr>
        <w:t>3.4.</w:t>
      </w:r>
      <w:r w:rsidRPr="00FC4C19">
        <w:rPr>
          <w:sz w:val="18"/>
          <w:szCs w:val="18"/>
        </w:rPr>
        <w:tab/>
        <w:t xml:space="preserve">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w:t>
      </w:r>
      <w:r w:rsidRPr="00FC4C19">
        <w:rPr>
          <w:spacing w:val="-10"/>
          <w:sz w:val="18"/>
          <w:szCs w:val="18"/>
        </w:rPr>
        <w:t xml:space="preserve">на основании счета, </w:t>
      </w:r>
      <w:r w:rsidR="00205A00" w:rsidRPr="00FC4C19">
        <w:rPr>
          <w:spacing w:val="-10"/>
          <w:sz w:val="18"/>
          <w:szCs w:val="18"/>
        </w:rPr>
        <w:t xml:space="preserve">унифицированного передаточного документа (УПД), </w:t>
      </w:r>
      <w:r w:rsidR="00E73D2B">
        <w:rPr>
          <w:spacing w:val="-10"/>
          <w:sz w:val="18"/>
          <w:szCs w:val="18"/>
        </w:rPr>
        <w:t xml:space="preserve"> товарной накладной </w:t>
      </w:r>
      <w:r w:rsidR="00F66E2A">
        <w:rPr>
          <w:spacing w:val="-10"/>
          <w:sz w:val="18"/>
          <w:szCs w:val="18"/>
        </w:rPr>
        <w:t>в течение 7 (сем</w:t>
      </w:r>
      <w:r w:rsidR="00061674">
        <w:rPr>
          <w:spacing w:val="-10"/>
          <w:sz w:val="18"/>
          <w:szCs w:val="18"/>
        </w:rPr>
        <w:t>ь</w:t>
      </w:r>
      <w:r w:rsidRPr="00FC4C19">
        <w:rPr>
          <w:spacing w:val="-10"/>
          <w:sz w:val="18"/>
          <w:szCs w:val="18"/>
        </w:rPr>
        <w:t>) дней с</w:t>
      </w:r>
      <w:r w:rsidRPr="00FC4C19">
        <w:rPr>
          <w:rFonts w:eastAsia="Calibri"/>
          <w:sz w:val="18"/>
          <w:szCs w:val="18"/>
        </w:rPr>
        <w:t xml:space="preserve"> даты подписания заказчиком документа о приемке товара, предусмотренного </w:t>
      </w:r>
      <w:hyperlink r:id="rId8" w:history="1">
        <w:r w:rsidRPr="00FC4C19">
          <w:rPr>
            <w:rFonts w:eastAsia="Calibri"/>
            <w:sz w:val="18"/>
            <w:szCs w:val="18"/>
          </w:rPr>
          <w:t>частью 7 статьи 94</w:t>
        </w:r>
      </w:hyperlink>
      <w:r w:rsidRPr="00FC4C19">
        <w:rPr>
          <w:rFonts w:eastAsia="Calibri"/>
          <w:sz w:val="18"/>
          <w:szCs w:val="18"/>
        </w:rPr>
        <w:t xml:space="preserve"> 44-ФЗ.</w:t>
      </w:r>
    </w:p>
    <w:p w:rsidR="00F67AB6" w:rsidRPr="00FC4C19" w:rsidRDefault="00F67AB6" w:rsidP="00F67AB6">
      <w:pPr>
        <w:autoSpaceDE w:val="0"/>
        <w:autoSpaceDN w:val="0"/>
        <w:adjustRightInd w:val="0"/>
        <w:ind w:firstLine="708"/>
        <w:jc w:val="both"/>
        <w:rPr>
          <w:sz w:val="18"/>
          <w:szCs w:val="18"/>
        </w:rPr>
      </w:pPr>
      <w:r w:rsidRPr="00FC4C19">
        <w:rPr>
          <w:sz w:val="18"/>
          <w:szCs w:val="18"/>
        </w:rPr>
        <w:t>3.5.</w:t>
      </w:r>
      <w:r w:rsidRPr="00FC4C19">
        <w:rPr>
          <w:sz w:val="18"/>
          <w:szCs w:val="18"/>
        </w:rPr>
        <w:tab/>
        <w:t>Цена Договора является твердой, и определяется на весь срок исполнения Договора.</w:t>
      </w:r>
    </w:p>
    <w:p w:rsidR="00F67AB6" w:rsidRPr="00FC4C19" w:rsidRDefault="00F67AB6" w:rsidP="00F67AB6">
      <w:pPr>
        <w:pStyle w:val="ConsNonformat"/>
        <w:suppressAutoHyphens w:val="0"/>
        <w:spacing w:line="240" w:lineRule="auto"/>
        <w:ind w:right="0" w:firstLine="708"/>
        <w:rPr>
          <w:rFonts w:ascii="Times New Roman" w:hAnsi="Times New Roman" w:cs="Times New Roman"/>
          <w:sz w:val="18"/>
          <w:szCs w:val="18"/>
        </w:rPr>
      </w:pPr>
      <w:r w:rsidRPr="00FC4C19">
        <w:rPr>
          <w:rFonts w:ascii="Times New Roman" w:hAnsi="Times New Roman" w:cs="Times New Roman"/>
          <w:sz w:val="18"/>
          <w:szCs w:val="18"/>
        </w:rPr>
        <w:t>3.6.</w:t>
      </w:r>
      <w:r w:rsidRPr="00FC4C19">
        <w:rPr>
          <w:rFonts w:ascii="Times New Roman" w:hAnsi="Times New Roman" w:cs="Times New Roman"/>
          <w:sz w:val="18"/>
          <w:szCs w:val="18"/>
        </w:rPr>
        <w:tab/>
        <w:t xml:space="preserve">Обязательства по оплате товара считаются выполненными в день списания денежных средств со счетов Заказчика. </w:t>
      </w:r>
    </w:p>
    <w:p w:rsidR="00F345FB" w:rsidRPr="00FC4C19" w:rsidRDefault="00F345FB" w:rsidP="00F67AB6">
      <w:pPr>
        <w:pStyle w:val="ConsNonformat"/>
        <w:suppressAutoHyphens w:val="0"/>
        <w:spacing w:line="240" w:lineRule="auto"/>
        <w:ind w:right="0" w:firstLine="708"/>
        <w:rPr>
          <w:rFonts w:ascii="Times New Roman" w:hAnsi="Times New Roman" w:cs="Times New Roman"/>
          <w:spacing w:val="-10"/>
          <w:sz w:val="18"/>
          <w:szCs w:val="18"/>
        </w:rPr>
      </w:pPr>
    </w:p>
    <w:p w:rsidR="00F67AB6" w:rsidRPr="00FC4C19" w:rsidRDefault="00F67AB6" w:rsidP="00C5500A">
      <w:pPr>
        <w:autoSpaceDE w:val="0"/>
        <w:autoSpaceDN w:val="0"/>
        <w:adjustRightInd w:val="0"/>
        <w:ind w:firstLine="708"/>
        <w:jc w:val="both"/>
        <w:rPr>
          <w:sz w:val="18"/>
          <w:szCs w:val="18"/>
        </w:rPr>
      </w:pPr>
      <w:r w:rsidRPr="00FC4C19">
        <w:rPr>
          <w:sz w:val="18"/>
          <w:szCs w:val="18"/>
        </w:rPr>
        <w:lastRenderedPageBreak/>
        <w:t>3.7.</w:t>
      </w:r>
      <w:r w:rsidRPr="00FC4C19">
        <w:rPr>
          <w:sz w:val="18"/>
          <w:szCs w:val="18"/>
        </w:rPr>
        <w:tab/>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B12AAE" w:rsidRPr="00FC4C19" w:rsidRDefault="00B12AAE" w:rsidP="00C5500A">
      <w:pPr>
        <w:autoSpaceDE w:val="0"/>
        <w:autoSpaceDN w:val="0"/>
        <w:adjustRightInd w:val="0"/>
        <w:ind w:firstLine="708"/>
        <w:jc w:val="both"/>
        <w:rPr>
          <w:sz w:val="18"/>
          <w:szCs w:val="18"/>
        </w:rPr>
      </w:pPr>
      <w:r w:rsidRPr="00FC4C19">
        <w:rPr>
          <w:sz w:val="18"/>
          <w:szCs w:val="18"/>
        </w:rPr>
        <w:t xml:space="preserve">3.8. КБК закупки - </w:t>
      </w:r>
      <w:r w:rsidR="00CE4516">
        <w:rPr>
          <w:sz w:val="18"/>
          <w:szCs w:val="18"/>
        </w:rPr>
        <w:t>320 0305 424 06 900 48</w:t>
      </w:r>
      <w:r w:rsidR="003A6E66" w:rsidRPr="00FC4C19">
        <w:rPr>
          <w:sz w:val="18"/>
          <w:szCs w:val="18"/>
        </w:rPr>
        <w:t> 244.</w:t>
      </w:r>
    </w:p>
    <w:p w:rsidR="00F67AB6" w:rsidRPr="00FC4C19" w:rsidRDefault="00F67AB6" w:rsidP="00F67AB6">
      <w:pPr>
        <w:pStyle w:val="a9"/>
        <w:ind w:left="0"/>
        <w:jc w:val="center"/>
        <w:rPr>
          <w:sz w:val="18"/>
          <w:szCs w:val="18"/>
        </w:rPr>
      </w:pPr>
      <w:r w:rsidRPr="00FC4C19">
        <w:rPr>
          <w:bCs/>
          <w:sz w:val="18"/>
          <w:szCs w:val="18"/>
        </w:rPr>
        <w:t xml:space="preserve">4. Маркировка, упаковка и </w:t>
      </w:r>
      <w:r w:rsidRPr="00FC4C19">
        <w:rPr>
          <w:sz w:val="18"/>
          <w:szCs w:val="18"/>
        </w:rPr>
        <w:t>транспортировка</w:t>
      </w:r>
    </w:p>
    <w:p w:rsidR="00F67AB6" w:rsidRPr="00FC4C19" w:rsidRDefault="00F67AB6" w:rsidP="00C5500A">
      <w:pPr>
        <w:ind w:firstLine="720"/>
        <w:jc w:val="both"/>
        <w:rPr>
          <w:sz w:val="18"/>
          <w:szCs w:val="18"/>
        </w:rPr>
      </w:pPr>
      <w:r w:rsidRPr="00FC4C19">
        <w:rPr>
          <w:sz w:val="18"/>
          <w:szCs w:val="18"/>
        </w:rPr>
        <w:t xml:space="preserve">4.1. </w:t>
      </w:r>
      <w:r w:rsidRPr="00FC4C19">
        <w:rPr>
          <w:bCs/>
          <w:sz w:val="18"/>
          <w:szCs w:val="18"/>
        </w:rPr>
        <w:t xml:space="preserve">Маркировка, упаковка и </w:t>
      </w:r>
      <w:r w:rsidRPr="00FC4C19">
        <w:rPr>
          <w:sz w:val="18"/>
          <w:szCs w:val="18"/>
        </w:rPr>
        <w:t xml:space="preserve">транспортировка должна соответствовать ГОСТ указанном в Приложении № 1 к настоящему Договору. </w:t>
      </w:r>
      <w:r w:rsidRPr="00FC4C19">
        <w:rPr>
          <w:bCs/>
          <w:sz w:val="18"/>
          <w:szCs w:val="18"/>
        </w:rPr>
        <w:t>Транспортировка т</w:t>
      </w:r>
      <w:r w:rsidRPr="00FC4C19">
        <w:rPr>
          <w:sz w:val="18"/>
          <w:szCs w:val="18"/>
        </w:rPr>
        <w:t>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F67AB6" w:rsidRPr="00FC4C19" w:rsidRDefault="00F67AB6" w:rsidP="00F67AB6">
      <w:pPr>
        <w:jc w:val="center"/>
        <w:rPr>
          <w:sz w:val="18"/>
          <w:szCs w:val="18"/>
        </w:rPr>
      </w:pPr>
      <w:r w:rsidRPr="00FC4C19">
        <w:rPr>
          <w:sz w:val="18"/>
          <w:szCs w:val="18"/>
        </w:rPr>
        <w:t>5. Срок и порядок поставки товара</w:t>
      </w:r>
    </w:p>
    <w:p w:rsidR="00F67AB6" w:rsidRPr="00FC4C19" w:rsidRDefault="00F67AB6" w:rsidP="00F67AB6">
      <w:pPr>
        <w:pStyle w:val="21"/>
        <w:spacing w:line="240" w:lineRule="auto"/>
        <w:ind w:right="-71"/>
        <w:contextualSpacing/>
        <w:rPr>
          <w:noProof/>
          <w:sz w:val="18"/>
          <w:szCs w:val="18"/>
        </w:rPr>
      </w:pPr>
      <w:r w:rsidRPr="00FC4C19">
        <w:rPr>
          <w:noProof/>
          <w:sz w:val="18"/>
          <w:szCs w:val="18"/>
        </w:rPr>
        <w:t>5.1.</w:t>
      </w:r>
      <w:r w:rsidRPr="00FC4C19">
        <w:rPr>
          <w:noProof/>
          <w:sz w:val="18"/>
          <w:szCs w:val="18"/>
        </w:rPr>
        <w:tab/>
        <w:t xml:space="preserve">Поставщик обязуется </w:t>
      </w:r>
      <w:r w:rsidRPr="00FC4C19">
        <w:rPr>
          <w:sz w:val="18"/>
          <w:szCs w:val="18"/>
        </w:rPr>
        <w:t>передать товар Заказчику</w:t>
      </w:r>
      <w:r w:rsidRPr="00FC4C19">
        <w:rPr>
          <w:noProof/>
          <w:sz w:val="18"/>
          <w:szCs w:val="18"/>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5.2.</w:t>
      </w:r>
      <w:r w:rsidRPr="00FC4C19">
        <w:rPr>
          <w:rFonts w:ascii="Times New Roman" w:hAnsi="Times New Roman"/>
          <w:sz w:val="18"/>
          <w:szCs w:val="18"/>
        </w:rPr>
        <w:tab/>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5.3.</w:t>
      </w:r>
      <w:r w:rsidRPr="00FC4C19">
        <w:rPr>
          <w:rFonts w:ascii="Times New Roman" w:hAnsi="Times New Roman"/>
          <w:sz w:val="18"/>
          <w:szCs w:val="18"/>
        </w:rPr>
        <w:tab/>
        <w:t xml:space="preserve">Вместе с товаром Поставщик передает Заказчику относящуюся к товару документацию: счет, </w:t>
      </w:r>
      <w:r w:rsidR="00A62FC6" w:rsidRPr="00FC4C19">
        <w:rPr>
          <w:rFonts w:ascii="Times New Roman" w:hAnsi="Times New Roman"/>
          <w:sz w:val="18"/>
          <w:szCs w:val="18"/>
        </w:rPr>
        <w:t>УПД (универсальный передаточный документ)</w:t>
      </w:r>
      <w:r w:rsidRPr="00FC4C19">
        <w:rPr>
          <w:rFonts w:ascii="Times New Roman" w:hAnsi="Times New Roman"/>
          <w:sz w:val="18"/>
          <w:szCs w:val="18"/>
        </w:rPr>
        <w:t>,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оригинал декларации о соответствии или сертификата соответствия, либо сертификат качества или паспорт качества (безопасности), либо их копии, заверенные в установленном законодательством Российской Федерации порядке;</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 xml:space="preserve">5.4. </w:t>
      </w:r>
      <w:r w:rsidRPr="00FC4C19">
        <w:rPr>
          <w:rFonts w:ascii="Times New Roman" w:hAnsi="Times New Roman"/>
          <w:sz w:val="18"/>
          <w:szCs w:val="18"/>
        </w:rPr>
        <w:tab/>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5.5.</w:t>
      </w:r>
      <w:r w:rsidRPr="00FC4C19">
        <w:rPr>
          <w:rFonts w:ascii="Times New Roman" w:hAnsi="Times New Roman"/>
          <w:sz w:val="18"/>
          <w:szCs w:val="18"/>
        </w:rPr>
        <w:tab/>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F67AB6" w:rsidRPr="00FC4C19" w:rsidRDefault="00F67AB6" w:rsidP="00C5500A">
      <w:pPr>
        <w:pStyle w:val="ab"/>
        <w:ind w:firstLine="720"/>
        <w:jc w:val="both"/>
        <w:rPr>
          <w:rFonts w:ascii="Times New Roman" w:hAnsi="Times New Roman"/>
          <w:sz w:val="18"/>
          <w:szCs w:val="18"/>
        </w:rPr>
      </w:pPr>
      <w:r w:rsidRPr="00FC4C19">
        <w:rPr>
          <w:rFonts w:ascii="Times New Roman" w:hAnsi="Times New Roman"/>
          <w:sz w:val="18"/>
          <w:szCs w:val="18"/>
        </w:rPr>
        <w:t>5.6.</w:t>
      </w:r>
      <w:r w:rsidRPr="00FC4C19">
        <w:rPr>
          <w:rFonts w:ascii="Times New Roman" w:hAnsi="Times New Roman"/>
          <w:sz w:val="18"/>
          <w:szCs w:val="18"/>
        </w:rPr>
        <w:tab/>
        <w:t>Право собственности на товар переходит к Заказчику с момента поставки товара в соответствии с пунктом 5.4. Договора.</w:t>
      </w:r>
    </w:p>
    <w:p w:rsidR="00F67AB6" w:rsidRPr="00FC4C19" w:rsidRDefault="00F67AB6" w:rsidP="00F67AB6">
      <w:pPr>
        <w:pStyle w:val="ab"/>
        <w:jc w:val="center"/>
        <w:rPr>
          <w:rFonts w:ascii="Times New Roman" w:hAnsi="Times New Roman"/>
          <w:noProof/>
          <w:sz w:val="18"/>
          <w:szCs w:val="18"/>
        </w:rPr>
      </w:pPr>
      <w:r w:rsidRPr="00FC4C19">
        <w:rPr>
          <w:rFonts w:ascii="Times New Roman" w:hAnsi="Times New Roman"/>
          <w:noProof/>
          <w:sz w:val="18"/>
          <w:szCs w:val="18"/>
        </w:rPr>
        <w:t>6. Порядок приемки товара</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6.1.</w:t>
      </w:r>
      <w:r w:rsidRPr="00FC4C19">
        <w:rPr>
          <w:rFonts w:ascii="Times New Roman" w:hAnsi="Times New Roman"/>
          <w:sz w:val="18"/>
          <w:szCs w:val="18"/>
        </w:rPr>
        <w:tab/>
        <w:t>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
    <w:p w:rsidR="00F67AB6" w:rsidRPr="00FC4C19" w:rsidRDefault="00F67AB6" w:rsidP="00F67AB6">
      <w:pPr>
        <w:autoSpaceDE w:val="0"/>
        <w:autoSpaceDN w:val="0"/>
        <w:adjustRightInd w:val="0"/>
        <w:jc w:val="both"/>
        <w:rPr>
          <w:rFonts w:eastAsia="Calibri"/>
          <w:sz w:val="18"/>
          <w:szCs w:val="18"/>
        </w:rPr>
      </w:pPr>
      <w:r w:rsidRPr="00FC4C19">
        <w:rPr>
          <w:rFonts w:eastAsia="Calibri"/>
          <w:sz w:val="18"/>
          <w:szCs w:val="18"/>
        </w:rPr>
        <w:t xml:space="preserve"> Приемка продукции по количеству производится в следующие сроки:</w:t>
      </w:r>
    </w:p>
    <w:p w:rsidR="00F67AB6" w:rsidRPr="00FC4C19" w:rsidRDefault="00F67AB6" w:rsidP="00F67AB6">
      <w:pPr>
        <w:autoSpaceDE w:val="0"/>
        <w:autoSpaceDN w:val="0"/>
        <w:adjustRightInd w:val="0"/>
        <w:ind w:firstLine="539"/>
        <w:jc w:val="both"/>
        <w:rPr>
          <w:rFonts w:eastAsia="Calibri"/>
          <w:sz w:val="18"/>
          <w:szCs w:val="18"/>
        </w:rPr>
      </w:pPr>
      <w:bookmarkStart w:id="0" w:name="Par1"/>
      <w:bookmarkEnd w:id="0"/>
      <w:r w:rsidRPr="00FC4C19">
        <w:rPr>
          <w:rFonts w:eastAsia="Calibri"/>
          <w:sz w:val="18"/>
          <w:szCs w:val="18"/>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б) продукции, поступившей в исправной таре:</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 xml:space="preserve">по весу брутто и количеству мест - в сроки, указанные в </w:t>
      </w:r>
      <w:hyperlink w:anchor="Par1" w:history="1">
        <w:r w:rsidRPr="00FC4C19">
          <w:rPr>
            <w:rFonts w:eastAsia="Calibri"/>
            <w:sz w:val="18"/>
            <w:szCs w:val="18"/>
          </w:rPr>
          <w:t>подп. "а"</w:t>
        </w:r>
      </w:hyperlink>
      <w:r w:rsidRPr="00FC4C19">
        <w:rPr>
          <w:rFonts w:eastAsia="Calibri"/>
          <w:sz w:val="18"/>
          <w:szCs w:val="18"/>
        </w:rPr>
        <w:t xml:space="preserve"> настоящего пункта;</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noProof/>
          <w:sz w:val="18"/>
          <w:szCs w:val="18"/>
        </w:rPr>
        <w:t>6.2.</w:t>
      </w:r>
      <w:r w:rsidRPr="00FC4C19">
        <w:rPr>
          <w:rFonts w:ascii="Times New Roman" w:hAnsi="Times New Roman"/>
          <w:noProof/>
          <w:sz w:val="18"/>
          <w:szCs w:val="18"/>
        </w:rPr>
        <w:tab/>
      </w:r>
      <w:r w:rsidRPr="00FC4C19">
        <w:rPr>
          <w:rFonts w:ascii="Times New Roman" w:hAnsi="Times New Roman"/>
          <w:sz w:val="18"/>
          <w:szCs w:val="18"/>
        </w:rPr>
        <w:t>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Приемка продукции по качеству и комплектности производится на складе получателя в следующие сроки:</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а) при иногородней поставке - не позднее 20 дней, а скоропортящейся продукции - не позднее 24 час. после   поступления ее на склад Заказчика;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б) при одногородней поставке - не позднее 10 дней, а скоропортящейся продукции - 24 час. после поступления продукции на склад Заказчика.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F67AB6" w:rsidRPr="00FC4C19" w:rsidRDefault="00F67AB6" w:rsidP="00F67AB6">
      <w:pPr>
        <w:pStyle w:val="ab"/>
        <w:tabs>
          <w:tab w:val="left" w:pos="709"/>
          <w:tab w:val="left" w:pos="3869"/>
        </w:tabs>
        <w:ind w:firstLine="709"/>
        <w:jc w:val="both"/>
        <w:rPr>
          <w:rFonts w:ascii="Times New Roman" w:hAnsi="Times New Roman"/>
          <w:sz w:val="18"/>
          <w:szCs w:val="18"/>
        </w:rPr>
      </w:pPr>
      <w:bookmarkStart w:id="1" w:name="_ref_21960627"/>
      <w:r w:rsidRPr="00FC4C19">
        <w:rPr>
          <w:rFonts w:ascii="Times New Roman" w:hAnsi="Times New Roman"/>
          <w:sz w:val="18"/>
          <w:szCs w:val="18"/>
        </w:rPr>
        <w:t>6.3. Приемка товара Заказчиком осуществляется с понедельника по пятницу с 09.00 до 16.00 (время местное).</w:t>
      </w:r>
    </w:p>
    <w:p w:rsidR="00F67AB6" w:rsidRPr="00FC4C19" w:rsidRDefault="00F67AB6" w:rsidP="00F67AB6">
      <w:pPr>
        <w:pStyle w:val="ab"/>
        <w:ind w:firstLine="708"/>
        <w:jc w:val="both"/>
        <w:rPr>
          <w:rFonts w:ascii="Times New Roman" w:hAnsi="Times New Roman"/>
          <w:i/>
          <w:sz w:val="18"/>
          <w:szCs w:val="18"/>
        </w:rPr>
      </w:pPr>
      <w:r w:rsidRPr="00FC4C19">
        <w:rPr>
          <w:rFonts w:ascii="Times New Roman" w:hAnsi="Times New Roman"/>
          <w:sz w:val="18"/>
          <w:szCs w:val="18"/>
        </w:rPr>
        <w:t>6.4.</w:t>
      </w:r>
      <w:r w:rsidRPr="00FC4C19">
        <w:rPr>
          <w:rFonts w:ascii="Times New Roman" w:hAnsi="Times New Roman"/>
          <w:sz w:val="18"/>
          <w:szCs w:val="18"/>
        </w:rPr>
        <w:tab/>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1"/>
    </w:p>
    <w:p w:rsidR="00F67AB6" w:rsidRPr="00FC4C19" w:rsidRDefault="00F67AB6" w:rsidP="00C5500A">
      <w:pPr>
        <w:pStyle w:val="2"/>
        <w:spacing w:before="0"/>
        <w:ind w:firstLine="708"/>
        <w:jc w:val="both"/>
        <w:rPr>
          <w:rFonts w:ascii="Times New Roman" w:hAnsi="Times New Roman" w:cs="Times New Roman"/>
          <w:b w:val="0"/>
          <w:i/>
          <w:color w:val="auto"/>
          <w:sz w:val="18"/>
          <w:szCs w:val="18"/>
        </w:rPr>
      </w:pPr>
      <w:bookmarkStart w:id="2" w:name="_ref_21960637"/>
      <w:r w:rsidRPr="00FC4C19">
        <w:rPr>
          <w:rFonts w:ascii="Times New Roman" w:hAnsi="Times New Roman" w:cs="Times New Roman"/>
          <w:b w:val="0"/>
          <w:color w:val="auto"/>
          <w:sz w:val="18"/>
          <w:szCs w:val="18"/>
        </w:rPr>
        <w:t>6.5.</w:t>
      </w:r>
      <w:r w:rsidRPr="00FC4C19">
        <w:rPr>
          <w:rFonts w:ascii="Times New Roman" w:hAnsi="Times New Roman" w:cs="Times New Roman"/>
          <w:b w:val="0"/>
          <w:color w:val="auto"/>
          <w:sz w:val="18"/>
          <w:szCs w:val="18"/>
        </w:rPr>
        <w:tab/>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2"/>
    </w:p>
    <w:p w:rsidR="00F67AB6" w:rsidRPr="00FC4C19" w:rsidRDefault="00F67AB6" w:rsidP="00F67AB6">
      <w:pPr>
        <w:pStyle w:val="11"/>
        <w:spacing w:line="14" w:lineRule="atLeast"/>
        <w:ind w:left="360" w:right="-74" w:firstLine="0"/>
        <w:contextualSpacing/>
        <w:jc w:val="center"/>
        <w:rPr>
          <w:sz w:val="18"/>
          <w:szCs w:val="18"/>
        </w:rPr>
      </w:pPr>
      <w:r w:rsidRPr="00FC4C19">
        <w:rPr>
          <w:sz w:val="18"/>
          <w:szCs w:val="18"/>
        </w:rPr>
        <w:t>7. Экспертиза товара.</w:t>
      </w:r>
    </w:p>
    <w:p w:rsidR="00F67AB6" w:rsidRPr="00FC4C19" w:rsidRDefault="00F67AB6" w:rsidP="00F67AB6">
      <w:pPr>
        <w:autoSpaceDE w:val="0"/>
        <w:autoSpaceDN w:val="0"/>
        <w:adjustRightInd w:val="0"/>
        <w:ind w:firstLine="540"/>
        <w:jc w:val="both"/>
        <w:rPr>
          <w:rFonts w:eastAsia="Calibri"/>
          <w:sz w:val="18"/>
          <w:szCs w:val="18"/>
        </w:rPr>
      </w:pPr>
      <w:r w:rsidRPr="00FC4C19">
        <w:rPr>
          <w:sz w:val="18"/>
          <w:szCs w:val="18"/>
        </w:rPr>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проводится экспертиза товара. </w:t>
      </w:r>
      <w:r w:rsidRPr="00FC4C19">
        <w:rPr>
          <w:rFonts w:eastAsia="Calibri"/>
          <w:sz w:val="18"/>
          <w:szCs w:val="18"/>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и </w:t>
      </w:r>
      <w:r w:rsidRPr="00FC4C19">
        <w:rPr>
          <w:sz w:val="18"/>
          <w:szCs w:val="18"/>
        </w:rPr>
        <w:t>экспертные организации, привлеченными заказчиком на основании договоров, заключенных в соответствии с законодательством РФ в рамках выделенных лимитов бюджетных обязательств.</w:t>
      </w:r>
    </w:p>
    <w:p w:rsidR="00F67AB6" w:rsidRPr="00FC4C19" w:rsidRDefault="00F67AB6" w:rsidP="00F67AB6">
      <w:pPr>
        <w:autoSpaceDE w:val="0"/>
        <w:autoSpaceDN w:val="0"/>
        <w:adjustRightInd w:val="0"/>
        <w:ind w:firstLine="540"/>
        <w:jc w:val="both"/>
        <w:rPr>
          <w:sz w:val="18"/>
          <w:szCs w:val="18"/>
          <w:lang w:eastAsia="en-US"/>
        </w:rPr>
      </w:pPr>
      <w:r w:rsidRPr="00FC4C19">
        <w:rPr>
          <w:sz w:val="18"/>
          <w:szCs w:val="18"/>
        </w:rPr>
        <w:t xml:space="preserve">7.2. </w:t>
      </w:r>
      <w:r w:rsidRPr="00FC4C19">
        <w:rPr>
          <w:sz w:val="18"/>
          <w:szCs w:val="18"/>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и отдельным этапам исполнения договора. </w:t>
      </w:r>
      <w:r w:rsidRPr="00FC4C19">
        <w:rPr>
          <w:sz w:val="18"/>
          <w:szCs w:val="18"/>
          <w:lang w:eastAsia="en-US"/>
        </w:rPr>
        <w:lastRenderedPageBreak/>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F67AB6" w:rsidRPr="00FC4C19" w:rsidRDefault="00F67AB6" w:rsidP="00C5500A">
      <w:pPr>
        <w:autoSpaceDE w:val="0"/>
        <w:autoSpaceDN w:val="0"/>
        <w:adjustRightInd w:val="0"/>
        <w:ind w:firstLine="540"/>
        <w:jc w:val="both"/>
        <w:rPr>
          <w:sz w:val="18"/>
          <w:szCs w:val="18"/>
          <w:lang w:eastAsia="en-US"/>
        </w:rPr>
      </w:pPr>
      <w:r w:rsidRPr="00FC4C19">
        <w:rPr>
          <w:sz w:val="18"/>
          <w:szCs w:val="18"/>
          <w:lang w:eastAsia="en-US"/>
        </w:rPr>
        <w:t>7.3. В случае выявления по результатам проведения экспертизы несоответствия товара условиям договора заказчик вправе принять решение об одностороннем отказе от исполнения договора в соответствии с разделом 11 настоящего договора.</w:t>
      </w:r>
    </w:p>
    <w:p w:rsidR="00F67AB6" w:rsidRPr="00FC4C19" w:rsidRDefault="00F67AB6" w:rsidP="00F67AB6">
      <w:pPr>
        <w:pStyle w:val="11"/>
        <w:spacing w:line="14" w:lineRule="atLeast"/>
        <w:ind w:left="360" w:right="-74" w:firstLine="0"/>
        <w:contextualSpacing/>
        <w:jc w:val="center"/>
        <w:rPr>
          <w:sz w:val="18"/>
          <w:szCs w:val="18"/>
        </w:rPr>
      </w:pPr>
      <w:r w:rsidRPr="00FC4C19">
        <w:rPr>
          <w:sz w:val="18"/>
          <w:szCs w:val="18"/>
        </w:rPr>
        <w:t>8. Гарантийные обязательства</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8.1. Поставщик гарантирует 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F67AB6" w:rsidRPr="00FC4C19" w:rsidRDefault="00F67AB6" w:rsidP="00F67AB6">
      <w:pPr>
        <w:ind w:firstLine="709"/>
        <w:jc w:val="both"/>
        <w:rPr>
          <w:sz w:val="18"/>
          <w:szCs w:val="18"/>
        </w:rPr>
      </w:pPr>
      <w:r w:rsidRPr="00FC4C19">
        <w:rPr>
          <w:sz w:val="18"/>
          <w:szCs w:val="18"/>
        </w:rPr>
        <w:t>8.2. Срок гарантии в соответствии с заводом изготовителем, но не менее 12 месяцев с момента отгрузки.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8.3. Срок замены некачественного товара составляет не более 25 (двадцати пяти) рабочих дней с даты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F67AB6" w:rsidRPr="00FC4C19" w:rsidRDefault="00F67AB6" w:rsidP="00F67AB6">
      <w:pPr>
        <w:pStyle w:val="ab"/>
        <w:jc w:val="both"/>
        <w:rPr>
          <w:rFonts w:ascii="Times New Roman" w:hAnsi="Times New Roman"/>
          <w:sz w:val="18"/>
          <w:szCs w:val="18"/>
        </w:rPr>
      </w:pPr>
      <w:r w:rsidRPr="00FC4C19">
        <w:rPr>
          <w:rFonts w:ascii="Times New Roman" w:hAnsi="Times New Roman"/>
          <w:sz w:val="18"/>
          <w:szCs w:val="18"/>
        </w:rPr>
        <w:tab/>
        <w:t>8.4. При замене товара срок гарантии на него исчисляется заново со дня приемки товара Государственным заказчиком.</w:t>
      </w:r>
    </w:p>
    <w:p w:rsidR="00F67AB6" w:rsidRPr="00FC4C19" w:rsidRDefault="00F67AB6" w:rsidP="00C5500A">
      <w:pPr>
        <w:pStyle w:val="ab"/>
        <w:jc w:val="both"/>
        <w:rPr>
          <w:rFonts w:ascii="Times New Roman" w:hAnsi="Times New Roman"/>
          <w:sz w:val="18"/>
          <w:szCs w:val="18"/>
        </w:rPr>
      </w:pPr>
      <w:r w:rsidRPr="00FC4C19">
        <w:rPr>
          <w:rFonts w:ascii="Times New Roman" w:hAnsi="Times New Roman"/>
          <w:sz w:val="18"/>
          <w:szCs w:val="18"/>
        </w:rPr>
        <w:tab/>
        <w:t>8.5. Все расходы, связанные с заменой товара ненадлежащего качества в период срока гарантии товара оплачиваются за счет Поставщика.</w:t>
      </w:r>
    </w:p>
    <w:p w:rsidR="00B06096" w:rsidRPr="00FC4C19" w:rsidRDefault="00B06096" w:rsidP="00B06096">
      <w:pPr>
        <w:pStyle w:val="11"/>
        <w:tabs>
          <w:tab w:val="center" w:pos="5262"/>
          <w:tab w:val="left" w:pos="8771"/>
        </w:tabs>
        <w:spacing w:line="240" w:lineRule="auto"/>
        <w:ind w:left="360" w:right="-74" w:firstLine="0"/>
        <w:contextualSpacing/>
        <w:jc w:val="center"/>
        <w:rPr>
          <w:sz w:val="18"/>
          <w:szCs w:val="18"/>
        </w:rPr>
      </w:pPr>
      <w:r w:rsidRPr="00FC4C19">
        <w:rPr>
          <w:sz w:val="18"/>
          <w:szCs w:val="18"/>
        </w:rPr>
        <w:t>9. Ответственность Сторон</w:t>
      </w:r>
    </w:p>
    <w:p w:rsidR="00B06096" w:rsidRPr="00FC4C19" w:rsidRDefault="00B06096" w:rsidP="00B06096">
      <w:pPr>
        <w:ind w:firstLine="709"/>
        <w:jc w:val="both"/>
        <w:rPr>
          <w:sz w:val="18"/>
          <w:szCs w:val="18"/>
        </w:rPr>
      </w:pPr>
      <w:r w:rsidRPr="00FC4C19">
        <w:rPr>
          <w:sz w:val="18"/>
          <w:szCs w:val="18"/>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06096" w:rsidRPr="00FC4C19" w:rsidRDefault="00B06096" w:rsidP="00B06096">
      <w:pPr>
        <w:autoSpaceDE w:val="0"/>
        <w:autoSpaceDN w:val="0"/>
        <w:adjustRightInd w:val="0"/>
        <w:ind w:firstLine="709"/>
        <w:jc w:val="both"/>
        <w:rPr>
          <w:sz w:val="18"/>
          <w:szCs w:val="18"/>
        </w:rPr>
      </w:pPr>
      <w:r w:rsidRPr="00FC4C19">
        <w:rPr>
          <w:sz w:val="18"/>
          <w:szCs w:val="18"/>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06096" w:rsidRPr="00FC4C19" w:rsidRDefault="00B06096" w:rsidP="00B06096">
      <w:pPr>
        <w:autoSpaceDE w:val="0"/>
        <w:autoSpaceDN w:val="0"/>
        <w:adjustRightInd w:val="0"/>
        <w:ind w:firstLine="709"/>
        <w:jc w:val="both"/>
        <w:rPr>
          <w:sz w:val="18"/>
          <w:szCs w:val="18"/>
        </w:rPr>
      </w:pPr>
      <w:r w:rsidRPr="00FC4C19">
        <w:rPr>
          <w:sz w:val="18"/>
          <w:szCs w:val="18"/>
        </w:rPr>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В случае просрочки исполнения </w:t>
      </w:r>
      <w:r w:rsidRPr="00FC4C19">
        <w:rPr>
          <w:rFonts w:eastAsia="Calibri"/>
          <w:i/>
          <w:sz w:val="18"/>
          <w:szCs w:val="18"/>
        </w:rPr>
        <w:t>заказчиком</w:t>
      </w:r>
      <w:r w:rsidRPr="00FC4C19">
        <w:rPr>
          <w:rFonts w:eastAsia="Calibri"/>
          <w:sz w:val="18"/>
          <w:szCs w:val="18"/>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FC4C19">
        <w:rPr>
          <w:rFonts w:eastAsia="Calibri"/>
          <w:i/>
          <w:sz w:val="18"/>
          <w:szCs w:val="18"/>
        </w:rPr>
        <w:t>Поставщик</w:t>
      </w:r>
      <w:r w:rsidRPr="00FC4C19">
        <w:rPr>
          <w:rFonts w:eastAsia="Calibri"/>
          <w:sz w:val="18"/>
          <w:szCs w:val="18"/>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history="1">
        <w:r w:rsidRPr="00FC4C19">
          <w:rPr>
            <w:rFonts w:eastAsia="Calibri"/>
            <w:sz w:val="18"/>
            <w:szCs w:val="18"/>
          </w:rPr>
          <w:t>порядке</w:t>
        </w:r>
      </w:hyperlink>
      <w:r w:rsidRPr="00FC4C19">
        <w:rPr>
          <w:rFonts w:eastAsia="Calibri"/>
          <w:sz w:val="18"/>
          <w:szCs w:val="18"/>
        </w:rPr>
        <w:t>, установленном Правительством Российской Федерации.</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За каждый факт неисполнения </w:t>
      </w:r>
      <w:r w:rsidRPr="00FC4C19">
        <w:rPr>
          <w:rFonts w:eastAsia="Calibri"/>
          <w:i/>
          <w:sz w:val="18"/>
          <w:szCs w:val="18"/>
        </w:rPr>
        <w:t>заказчиком</w:t>
      </w:r>
      <w:r w:rsidRPr="00FC4C19">
        <w:rPr>
          <w:rFonts w:eastAsia="Calibri"/>
          <w:sz w:val="18"/>
          <w:szCs w:val="18"/>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В случае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заказчик направляет </w:t>
      </w:r>
      <w:r w:rsidRPr="00FC4C19">
        <w:rPr>
          <w:rFonts w:eastAsia="Calibri"/>
          <w:i/>
          <w:sz w:val="18"/>
          <w:szCs w:val="18"/>
        </w:rPr>
        <w:t xml:space="preserve">Поставщику </w:t>
      </w:r>
      <w:r w:rsidRPr="00FC4C19">
        <w:rPr>
          <w:rFonts w:eastAsia="Calibri"/>
          <w:sz w:val="18"/>
          <w:szCs w:val="18"/>
        </w:rPr>
        <w:t>требование об уплате неустоек (штрафов, пеней).</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Пеня начисляется за каждый день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FC4C19">
        <w:rPr>
          <w:rFonts w:eastAsia="Calibri"/>
          <w:i/>
          <w:sz w:val="18"/>
          <w:szCs w:val="18"/>
        </w:rPr>
        <w:t>Поставщиком</w:t>
      </w:r>
      <w:r w:rsidRPr="00FC4C19">
        <w:rPr>
          <w:rFonts w:eastAsia="Calibri"/>
          <w:sz w:val="18"/>
          <w:szCs w:val="18"/>
        </w:rPr>
        <w:t>.</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Штрафы начисляются за неисполнение или ненадлежащее исполнение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 исключением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FC4C19">
          <w:rPr>
            <w:rFonts w:eastAsia="Calibri"/>
            <w:sz w:val="18"/>
            <w:szCs w:val="18"/>
          </w:rPr>
          <w:t>порядке</w:t>
        </w:r>
      </w:hyperlink>
      <w:r w:rsidRPr="00FC4C19">
        <w:rPr>
          <w:rFonts w:eastAsia="Calibri"/>
          <w:sz w:val="18"/>
          <w:szCs w:val="18"/>
        </w:rPr>
        <w:t>, установленном Правительством Российской Федерации.</w:t>
      </w:r>
    </w:p>
    <w:p w:rsidR="00B06096" w:rsidRPr="00FC4C19" w:rsidRDefault="00B06096" w:rsidP="00B06096">
      <w:pPr>
        <w:autoSpaceDE w:val="0"/>
        <w:autoSpaceDN w:val="0"/>
        <w:adjustRightInd w:val="0"/>
        <w:ind w:firstLine="540"/>
        <w:jc w:val="both"/>
        <w:rPr>
          <w:sz w:val="18"/>
          <w:szCs w:val="18"/>
        </w:rPr>
      </w:pPr>
      <w:r w:rsidRPr="00FC4C19">
        <w:rPr>
          <w:sz w:val="18"/>
          <w:szCs w:val="18"/>
        </w:rPr>
        <w:t xml:space="preserve">За каждый факт неисполнения или ненадлежащего исполнения </w:t>
      </w:r>
      <w:r w:rsidRPr="00FC4C19">
        <w:rPr>
          <w:rFonts w:eastAsia="Calibri"/>
          <w:i/>
          <w:sz w:val="18"/>
          <w:szCs w:val="18"/>
        </w:rPr>
        <w:t>Поставщиком</w:t>
      </w:r>
      <w:r w:rsidRPr="00FC4C19">
        <w:rPr>
          <w:sz w:val="18"/>
          <w:szCs w:val="18"/>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06096" w:rsidRPr="00FC4C19" w:rsidRDefault="00B06096" w:rsidP="00B06096">
      <w:pPr>
        <w:autoSpaceDE w:val="0"/>
        <w:autoSpaceDN w:val="0"/>
        <w:adjustRightInd w:val="0"/>
        <w:ind w:firstLine="540"/>
        <w:jc w:val="both"/>
        <w:rPr>
          <w:sz w:val="18"/>
          <w:szCs w:val="18"/>
        </w:rPr>
      </w:pPr>
      <w:r w:rsidRPr="00FC4C19">
        <w:rPr>
          <w:sz w:val="18"/>
          <w:szCs w:val="18"/>
        </w:rPr>
        <w:t>а) 1000 рублей, если цена Договора не превышает 3 млн. рублей;</w:t>
      </w:r>
    </w:p>
    <w:p w:rsidR="00B06096" w:rsidRPr="00FC4C19" w:rsidRDefault="00B06096" w:rsidP="00B06096">
      <w:pPr>
        <w:autoSpaceDE w:val="0"/>
        <w:autoSpaceDN w:val="0"/>
        <w:adjustRightInd w:val="0"/>
        <w:ind w:firstLine="540"/>
        <w:jc w:val="both"/>
        <w:rPr>
          <w:sz w:val="18"/>
          <w:szCs w:val="18"/>
        </w:rPr>
      </w:pPr>
      <w:r w:rsidRPr="00FC4C19">
        <w:rPr>
          <w:sz w:val="18"/>
          <w:szCs w:val="18"/>
        </w:rPr>
        <w:t>б) 5000 рублей, если цена Договора составляет от 3 млн. рублей до 50 млн. рублей (включительно);</w:t>
      </w:r>
    </w:p>
    <w:p w:rsidR="00B06096" w:rsidRPr="00FC4C19" w:rsidRDefault="00B06096" w:rsidP="00B06096">
      <w:pPr>
        <w:autoSpaceDE w:val="0"/>
        <w:autoSpaceDN w:val="0"/>
        <w:adjustRightInd w:val="0"/>
        <w:ind w:firstLine="540"/>
        <w:jc w:val="both"/>
        <w:rPr>
          <w:sz w:val="18"/>
          <w:szCs w:val="18"/>
        </w:rPr>
      </w:pPr>
      <w:r w:rsidRPr="00FC4C19">
        <w:rPr>
          <w:sz w:val="18"/>
          <w:szCs w:val="18"/>
        </w:rPr>
        <w:t>в) 10000 рублей, если цена Договора составляет от 50 млн. рублей до 100 млн. рублей (включительно);</w:t>
      </w:r>
    </w:p>
    <w:p w:rsidR="00B06096" w:rsidRPr="00FC4C19" w:rsidRDefault="00B06096" w:rsidP="00B06096">
      <w:pPr>
        <w:autoSpaceDE w:val="0"/>
        <w:autoSpaceDN w:val="0"/>
        <w:adjustRightInd w:val="0"/>
        <w:ind w:firstLine="540"/>
        <w:jc w:val="both"/>
        <w:rPr>
          <w:sz w:val="18"/>
          <w:szCs w:val="18"/>
        </w:rPr>
      </w:pPr>
      <w:r w:rsidRPr="00FC4C19">
        <w:rPr>
          <w:sz w:val="18"/>
          <w:szCs w:val="18"/>
        </w:rPr>
        <w:t>г) 100000 рублей, если цена Договора превышает 100 млн. рублей.</w:t>
      </w:r>
    </w:p>
    <w:p w:rsidR="00B06096" w:rsidRPr="00FC4C19" w:rsidRDefault="00B06096" w:rsidP="00B06096">
      <w:pPr>
        <w:autoSpaceDE w:val="0"/>
        <w:autoSpaceDN w:val="0"/>
        <w:adjustRightInd w:val="0"/>
        <w:ind w:firstLine="540"/>
        <w:jc w:val="both"/>
        <w:rPr>
          <w:sz w:val="18"/>
          <w:szCs w:val="18"/>
        </w:rPr>
      </w:pPr>
      <w:r w:rsidRPr="00FC4C19">
        <w:rPr>
          <w:rFonts w:eastAsia="Calibri"/>
          <w:sz w:val="18"/>
          <w:szCs w:val="18"/>
        </w:rPr>
        <w:t xml:space="preserve">За каждый факт неисполнения или ненадлежащего исполнения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FC4C19">
        <w:rPr>
          <w:sz w:val="18"/>
          <w:szCs w:val="18"/>
        </w:rPr>
        <w:t>: 10 % цены настоящего Договора.</w:t>
      </w:r>
    </w:p>
    <w:p w:rsidR="00B06096" w:rsidRPr="00FC4C19" w:rsidRDefault="00B06096" w:rsidP="00B06096">
      <w:pPr>
        <w:autoSpaceDE w:val="0"/>
        <w:autoSpaceDN w:val="0"/>
        <w:adjustRightInd w:val="0"/>
        <w:ind w:firstLine="540"/>
        <w:jc w:val="both"/>
        <w:rPr>
          <w:rFonts w:eastAsia="Calibri"/>
          <w:bCs/>
          <w:sz w:val="18"/>
          <w:szCs w:val="18"/>
          <w:lang w:eastAsia="en-US"/>
        </w:rPr>
      </w:pPr>
      <w:r w:rsidRPr="00FC4C19">
        <w:rPr>
          <w:rFonts w:eastAsia="Calibri"/>
          <w:bCs/>
          <w:sz w:val="18"/>
          <w:szCs w:val="18"/>
          <w:lang w:eastAsia="en-US"/>
        </w:rPr>
        <w:t xml:space="preserve">Общая сумма начисленной неустойки (штрафов, пени) за неисполнение или ненадлежащее исполнение </w:t>
      </w:r>
      <w:r w:rsidRPr="00FC4C19">
        <w:rPr>
          <w:rFonts w:eastAsia="Calibri"/>
          <w:i/>
          <w:sz w:val="18"/>
          <w:szCs w:val="18"/>
        </w:rPr>
        <w:t>Поставщиком</w:t>
      </w:r>
      <w:r w:rsidRPr="00FC4C19">
        <w:rPr>
          <w:rFonts w:eastAsia="Calibri"/>
          <w:bCs/>
          <w:sz w:val="18"/>
          <w:szCs w:val="18"/>
          <w:lang w:eastAsia="en-US"/>
        </w:rPr>
        <w:t xml:space="preserve"> обязательств, предусмотренных Договором, не может превышать цену Договора.</w:t>
      </w:r>
    </w:p>
    <w:p w:rsidR="00B06096" w:rsidRPr="00FC4C19" w:rsidRDefault="00B06096" w:rsidP="00B06096">
      <w:pPr>
        <w:autoSpaceDE w:val="0"/>
        <w:autoSpaceDN w:val="0"/>
        <w:adjustRightInd w:val="0"/>
        <w:ind w:firstLine="540"/>
        <w:jc w:val="both"/>
        <w:rPr>
          <w:rFonts w:eastAsia="Calibri"/>
          <w:bCs/>
          <w:sz w:val="18"/>
          <w:szCs w:val="18"/>
          <w:lang w:eastAsia="en-US"/>
        </w:rPr>
      </w:pPr>
      <w:r w:rsidRPr="00FC4C19">
        <w:rPr>
          <w:rFonts w:eastAsia="Calibri"/>
          <w:bCs/>
          <w:sz w:val="18"/>
          <w:szCs w:val="18"/>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06096" w:rsidRPr="00FC4C19" w:rsidRDefault="00B06096" w:rsidP="00B06096">
      <w:pPr>
        <w:pStyle w:val="ab"/>
        <w:jc w:val="center"/>
        <w:rPr>
          <w:rFonts w:ascii="Times New Roman" w:hAnsi="Times New Roman"/>
          <w:sz w:val="18"/>
          <w:szCs w:val="18"/>
        </w:rPr>
      </w:pPr>
      <w:r w:rsidRPr="00FC4C19">
        <w:rPr>
          <w:rFonts w:ascii="Times New Roman" w:hAnsi="Times New Roman"/>
          <w:sz w:val="18"/>
          <w:szCs w:val="18"/>
        </w:rPr>
        <w:t>10. Форс-мажорные обстоятельства</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10.1.</w:t>
      </w:r>
      <w:r w:rsidRPr="00FC4C19">
        <w:rPr>
          <w:rFonts w:ascii="Times New Roman" w:hAnsi="Times New Roman"/>
          <w:noProof/>
          <w:sz w:val="18"/>
          <w:szCs w:val="18"/>
        </w:rPr>
        <w:tab/>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10.2.</w:t>
      </w:r>
      <w:r w:rsidRPr="00FC4C19">
        <w:rPr>
          <w:rFonts w:ascii="Times New Roman" w:hAnsi="Times New Roman"/>
          <w:noProof/>
          <w:sz w:val="18"/>
          <w:szCs w:val="18"/>
        </w:rPr>
        <w:tab/>
        <w:t>При наступлении обстоятельств непреодолимой силы Сторона должна без промедления, но не позднее 5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lastRenderedPageBreak/>
        <w:t>10.3.</w:t>
      </w:r>
      <w:r w:rsidRPr="00FC4C19">
        <w:rPr>
          <w:rFonts w:ascii="Times New Roman" w:hAnsi="Times New Roman"/>
          <w:noProof/>
          <w:sz w:val="18"/>
          <w:szCs w:val="18"/>
        </w:rPr>
        <w:tab/>
        <w:t>По прекращении указанных обстоятельств Сторона должна без промедления, но не позднее 5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10.4.</w:t>
      </w:r>
      <w:r w:rsidRPr="00FC4C19">
        <w:rPr>
          <w:rFonts w:ascii="Times New Roman" w:hAnsi="Times New Roman"/>
          <w:noProof/>
          <w:sz w:val="18"/>
          <w:szCs w:val="18"/>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10.5.</w:t>
      </w:r>
      <w:r w:rsidRPr="00FC4C19">
        <w:rPr>
          <w:rFonts w:ascii="Times New Roman" w:hAnsi="Times New Roman"/>
          <w:noProof/>
          <w:sz w:val="18"/>
          <w:szCs w:val="18"/>
        </w:rPr>
        <w:tab/>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10.6.</w:t>
      </w:r>
      <w:r w:rsidRPr="00FC4C19">
        <w:rPr>
          <w:rFonts w:ascii="Times New Roman" w:hAnsi="Times New Roman"/>
          <w:noProof/>
          <w:sz w:val="18"/>
          <w:szCs w:val="18"/>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11. Изменение, расторжение Договора</w:t>
      </w:r>
    </w:p>
    <w:p w:rsidR="00F67AB6" w:rsidRPr="00FC4C19" w:rsidRDefault="00F67AB6" w:rsidP="00F67AB6">
      <w:pPr>
        <w:pStyle w:val="ab"/>
        <w:tabs>
          <w:tab w:val="left" w:pos="709"/>
          <w:tab w:val="left" w:pos="5597"/>
        </w:tabs>
        <w:ind w:firstLine="709"/>
        <w:jc w:val="both"/>
        <w:rPr>
          <w:rFonts w:ascii="Times New Roman" w:hAnsi="Times New Roman"/>
          <w:sz w:val="18"/>
          <w:szCs w:val="18"/>
        </w:rPr>
      </w:pPr>
      <w:r w:rsidRPr="00FC4C19">
        <w:rPr>
          <w:rFonts w:ascii="Times New Roman" w:hAnsi="Times New Roman"/>
          <w:spacing w:val="-10"/>
          <w:sz w:val="18"/>
          <w:szCs w:val="18"/>
        </w:rPr>
        <w:t xml:space="preserve">11.1. </w:t>
      </w:r>
      <w:r w:rsidRPr="00FC4C19">
        <w:rPr>
          <w:rFonts w:ascii="Times New Roman" w:hAnsi="Times New Roman"/>
          <w:sz w:val="18"/>
          <w:szCs w:val="18"/>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67AB6" w:rsidRPr="00FC4C19" w:rsidRDefault="00F67AB6" w:rsidP="00F67AB6">
      <w:pPr>
        <w:pStyle w:val="ConsNormal"/>
        <w:suppressAutoHyphens w:val="0"/>
        <w:spacing w:line="240" w:lineRule="auto"/>
        <w:ind w:right="0" w:firstLine="709"/>
        <w:rPr>
          <w:rFonts w:ascii="Times New Roman" w:hAnsi="Times New Roman" w:cs="Times New Roman"/>
          <w:spacing w:val="-10"/>
          <w:sz w:val="18"/>
          <w:szCs w:val="18"/>
        </w:rPr>
      </w:pPr>
      <w:r w:rsidRPr="00FC4C19">
        <w:rPr>
          <w:rFonts w:ascii="Times New Roman" w:hAnsi="Times New Roman" w:cs="Times New Roman"/>
          <w:spacing w:val="-10"/>
          <w:sz w:val="18"/>
          <w:szCs w:val="18"/>
        </w:rPr>
        <w:t>11.2.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F67AB6" w:rsidRPr="00FC4C19" w:rsidRDefault="00F67AB6" w:rsidP="00F67AB6">
      <w:pPr>
        <w:widowControl w:val="0"/>
        <w:autoSpaceDE w:val="0"/>
        <w:autoSpaceDN w:val="0"/>
        <w:adjustRightInd w:val="0"/>
        <w:ind w:firstLine="709"/>
        <w:jc w:val="both"/>
        <w:rPr>
          <w:sz w:val="18"/>
          <w:szCs w:val="18"/>
        </w:rPr>
      </w:pPr>
      <w:bookmarkStart w:id="3" w:name="Par500"/>
      <w:bookmarkEnd w:id="3"/>
      <w:r w:rsidRPr="00FC4C19">
        <w:rPr>
          <w:sz w:val="18"/>
          <w:szCs w:val="18"/>
        </w:rPr>
        <w:t>11.3.</w:t>
      </w:r>
      <w:bookmarkStart w:id="4" w:name="Par501"/>
      <w:bookmarkEnd w:id="4"/>
      <w:r w:rsidRPr="00FC4C19">
        <w:rPr>
          <w:sz w:val="18"/>
          <w:szCs w:val="18"/>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F67AB6" w:rsidRPr="00FC4C19" w:rsidRDefault="00F67AB6" w:rsidP="00F67AB6">
      <w:pPr>
        <w:widowControl w:val="0"/>
        <w:autoSpaceDE w:val="0"/>
        <w:autoSpaceDN w:val="0"/>
        <w:adjustRightInd w:val="0"/>
        <w:ind w:firstLine="709"/>
        <w:jc w:val="both"/>
        <w:rPr>
          <w:sz w:val="18"/>
          <w:szCs w:val="18"/>
        </w:rPr>
      </w:pPr>
      <w:r w:rsidRPr="00FC4C19">
        <w:rPr>
          <w:sz w:val="18"/>
          <w:szCs w:val="18"/>
        </w:rPr>
        <w:t>11.4.</w:t>
      </w:r>
      <w:r w:rsidRPr="00FC4C19">
        <w:rPr>
          <w:sz w:val="18"/>
          <w:szCs w:val="18"/>
        </w:rPr>
        <w:tab/>
        <w:t>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F67AB6" w:rsidRPr="00FC4C19" w:rsidRDefault="00F67AB6" w:rsidP="00F67AB6">
      <w:pPr>
        <w:ind w:firstLine="709"/>
        <w:jc w:val="both"/>
        <w:rPr>
          <w:sz w:val="18"/>
          <w:szCs w:val="18"/>
        </w:rPr>
      </w:pPr>
      <w:r w:rsidRPr="00FC4C19">
        <w:rPr>
          <w:sz w:val="18"/>
          <w:szCs w:val="18"/>
        </w:rPr>
        <w:t>11.5.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w:t>
      </w:r>
      <w:hyperlink r:id="rId11" w:anchor="/document/10164072/entry/523" w:history="1">
        <w:r w:rsidRPr="00FC4C19">
          <w:rPr>
            <w:sz w:val="18"/>
            <w:szCs w:val="18"/>
          </w:rPr>
          <w:t>Гражданским законодательством</w:t>
        </w:r>
      </w:hyperlink>
      <w:r w:rsidRPr="00FC4C19">
        <w:rPr>
          <w:sz w:val="18"/>
          <w:szCs w:val="18"/>
        </w:rPr>
        <w:t>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F67AB6" w:rsidRPr="00FC4C19" w:rsidRDefault="00F67AB6" w:rsidP="00F67AB6">
      <w:pPr>
        <w:ind w:firstLine="708"/>
        <w:jc w:val="both"/>
        <w:rPr>
          <w:sz w:val="18"/>
          <w:szCs w:val="18"/>
        </w:rPr>
      </w:pPr>
      <w:r w:rsidRPr="00FC4C19">
        <w:rPr>
          <w:sz w:val="18"/>
          <w:szCs w:val="18"/>
        </w:rPr>
        <w:t>11.6.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2" w:anchor="/document/70353464/entry/104" w:history="1">
        <w:r w:rsidRPr="00FC4C19">
          <w:rPr>
            <w:sz w:val="18"/>
            <w:szCs w:val="18"/>
          </w:rPr>
          <w:t>Законом</w:t>
        </w:r>
      </w:hyperlink>
      <w:r w:rsidRPr="00FC4C19">
        <w:rPr>
          <w:sz w:val="18"/>
          <w:szCs w:val="18"/>
        </w:rPr>
        <w:t> N 44-ФЗ порядке в реестр недобросовестных поставщиков (подрядчиков, исполнителей).</w:t>
      </w:r>
    </w:p>
    <w:p w:rsidR="00F67AB6" w:rsidRPr="00FC4C19" w:rsidRDefault="00F67AB6" w:rsidP="00F67AB6">
      <w:pPr>
        <w:ind w:firstLine="708"/>
        <w:jc w:val="both"/>
        <w:rPr>
          <w:sz w:val="18"/>
          <w:szCs w:val="18"/>
        </w:rPr>
      </w:pPr>
      <w:r w:rsidRPr="00FC4C19">
        <w:rPr>
          <w:sz w:val="18"/>
          <w:szCs w:val="18"/>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67AB6" w:rsidRPr="00FC4C19" w:rsidRDefault="00F67AB6" w:rsidP="00C5500A">
      <w:pPr>
        <w:autoSpaceDE w:val="0"/>
        <w:autoSpaceDN w:val="0"/>
        <w:adjustRightInd w:val="0"/>
        <w:ind w:firstLine="709"/>
        <w:jc w:val="both"/>
        <w:rPr>
          <w:sz w:val="18"/>
          <w:szCs w:val="18"/>
        </w:rPr>
      </w:pPr>
      <w:r w:rsidRPr="00FC4C19">
        <w:rPr>
          <w:sz w:val="18"/>
          <w:szCs w:val="18"/>
        </w:rPr>
        <w:t>11.8. Изменение условий настоящего Договора при его исполнении не допускается, за исключением случаев, предусмотренных </w:t>
      </w:r>
      <w:hyperlink r:id="rId13" w:anchor="/document/70353464/entry/95" w:history="1">
        <w:r w:rsidRPr="00FC4C19">
          <w:rPr>
            <w:sz w:val="18"/>
            <w:szCs w:val="18"/>
          </w:rPr>
          <w:t>статьей 95</w:t>
        </w:r>
      </w:hyperlink>
      <w:r w:rsidRPr="00FC4C19">
        <w:rPr>
          <w:sz w:val="18"/>
          <w:szCs w:val="18"/>
        </w:rPr>
        <w:t> Закона N 44-ФЗ.</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12. Порядок разрешения споров</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12.1.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F67AB6" w:rsidRPr="00FC4C19" w:rsidRDefault="00F67AB6" w:rsidP="00E04B12">
      <w:pPr>
        <w:pStyle w:val="ab"/>
        <w:ind w:firstLine="708"/>
        <w:jc w:val="both"/>
        <w:rPr>
          <w:rFonts w:ascii="Times New Roman" w:hAnsi="Times New Roman"/>
          <w:sz w:val="18"/>
          <w:szCs w:val="18"/>
        </w:rPr>
      </w:pPr>
      <w:r w:rsidRPr="00FC4C19">
        <w:rPr>
          <w:rFonts w:ascii="Times New Roman" w:hAnsi="Times New Roman"/>
          <w:sz w:val="18"/>
          <w:szCs w:val="18"/>
        </w:rPr>
        <w:t>12.2. Досудебный порядок урегулирования споров, предусматривающий направление претензии контрагенту, является обязательным.</w:t>
      </w:r>
      <w:r w:rsidR="00E04B12" w:rsidRPr="00FC4C19">
        <w:rPr>
          <w:rFonts w:ascii="Times New Roman" w:hAnsi="Times New Roman"/>
          <w:sz w:val="18"/>
          <w:szCs w:val="18"/>
        </w:rPr>
        <w:t xml:space="preserve"> </w:t>
      </w:r>
      <w:r w:rsidRPr="00FC4C19">
        <w:rPr>
          <w:rFonts w:ascii="Times New Roman" w:hAnsi="Times New Roman"/>
          <w:sz w:val="18"/>
          <w:szCs w:val="18"/>
        </w:rPr>
        <w:t>Сторона, которой предъявлена претензия, обязана рассмотреть такую претензию</w:t>
      </w:r>
      <w:r w:rsidR="00E04B12" w:rsidRPr="00FC4C19">
        <w:rPr>
          <w:rFonts w:ascii="Times New Roman" w:hAnsi="Times New Roman"/>
          <w:sz w:val="18"/>
          <w:szCs w:val="18"/>
        </w:rPr>
        <w:t xml:space="preserve"> </w:t>
      </w:r>
      <w:r w:rsidRPr="00FC4C19">
        <w:rPr>
          <w:rFonts w:ascii="Times New Roman" w:hAnsi="Times New Roman"/>
          <w:sz w:val="18"/>
          <w:szCs w:val="18"/>
        </w:rPr>
        <w:t>в течение 30 (тридцати) календарных дней с момента ее получения и сообщить о своем решении другой Стороне путем направления ответа в письменной форме</w:t>
      </w:r>
      <w:r w:rsidR="00E04B12" w:rsidRPr="00FC4C19">
        <w:rPr>
          <w:rFonts w:ascii="Times New Roman" w:hAnsi="Times New Roman"/>
          <w:sz w:val="18"/>
          <w:szCs w:val="18"/>
        </w:rPr>
        <w:t>.</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13. Прочие условия</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13.1. Договор составлен в двух подлинных экземплярах, имеющих одинаковую юридическую силу, по одному для каждой из Сторон.</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13.5. Во всем остальном, что не предусмотрено Договором, Стороны руководствуются законодательством Российской Федерации.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13.6. Приложения к Договору, являющиеся его неотъемлемой частью:</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Приложение № 1 – ведомость поставки;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Приложение № 2 – отгрузочная разнарядка;</w:t>
      </w:r>
    </w:p>
    <w:p w:rsidR="00F67AB6" w:rsidRPr="00FC4C19" w:rsidRDefault="00F67AB6" w:rsidP="00C5500A">
      <w:pPr>
        <w:pStyle w:val="ab"/>
        <w:ind w:firstLine="708"/>
        <w:jc w:val="both"/>
        <w:rPr>
          <w:rFonts w:ascii="Times New Roman" w:hAnsi="Times New Roman"/>
          <w:sz w:val="18"/>
          <w:szCs w:val="18"/>
        </w:rPr>
      </w:pPr>
      <w:r w:rsidRPr="00FC4C19">
        <w:rPr>
          <w:rFonts w:ascii="Times New Roman" w:hAnsi="Times New Roman"/>
          <w:sz w:val="18"/>
          <w:szCs w:val="18"/>
        </w:rPr>
        <w:t>Приложение № 3 – акт приема – передачи товара.</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14. Срок действия Договора</w:t>
      </w:r>
    </w:p>
    <w:p w:rsidR="00081359" w:rsidRPr="00FC4C19" w:rsidRDefault="00F67AB6" w:rsidP="00D0342C">
      <w:pPr>
        <w:pStyle w:val="ab"/>
        <w:ind w:firstLine="708"/>
        <w:jc w:val="both"/>
        <w:rPr>
          <w:rFonts w:ascii="Times New Roman" w:hAnsi="Times New Roman"/>
          <w:sz w:val="18"/>
          <w:szCs w:val="18"/>
        </w:rPr>
      </w:pPr>
      <w:r w:rsidRPr="00FC4C19">
        <w:rPr>
          <w:rFonts w:ascii="Times New Roman" w:hAnsi="Times New Roman"/>
          <w:sz w:val="18"/>
          <w:szCs w:val="18"/>
        </w:rPr>
        <w:t>14.1. Договор вступает в силу с момента его подписа</w:t>
      </w:r>
      <w:r w:rsidR="00200816" w:rsidRPr="00FC4C19">
        <w:rPr>
          <w:rFonts w:ascii="Times New Roman" w:hAnsi="Times New Roman"/>
          <w:sz w:val="18"/>
          <w:szCs w:val="18"/>
        </w:rPr>
        <w:t>ния Сторонами и действует по «25</w:t>
      </w:r>
      <w:r w:rsidRPr="00FC4C19">
        <w:rPr>
          <w:rFonts w:ascii="Times New Roman" w:hAnsi="Times New Roman"/>
          <w:sz w:val="18"/>
          <w:szCs w:val="18"/>
        </w:rPr>
        <w:t xml:space="preserve">» декабря </w:t>
      </w:r>
      <w:r w:rsidR="00BC1C68" w:rsidRPr="00FC4C19">
        <w:rPr>
          <w:rFonts w:ascii="Times New Roman" w:hAnsi="Times New Roman"/>
          <w:sz w:val="18"/>
          <w:szCs w:val="18"/>
        </w:rPr>
        <w:t>2026</w:t>
      </w:r>
      <w:r w:rsidRPr="00FC4C19">
        <w:rPr>
          <w:rFonts w:ascii="Times New Roman" w:hAnsi="Times New Roman"/>
          <w:sz w:val="18"/>
          <w:szCs w:val="18"/>
        </w:rPr>
        <w:t xml:space="preserve"> г., а в части осуществления оплаты и гарантийных обязательств – до их </w:t>
      </w:r>
      <w:r w:rsidR="00C643AD" w:rsidRPr="00FC4C19">
        <w:rPr>
          <w:rFonts w:ascii="Times New Roman" w:hAnsi="Times New Roman"/>
          <w:sz w:val="18"/>
          <w:szCs w:val="18"/>
        </w:rPr>
        <w:t>полного исполнения</w:t>
      </w:r>
      <w:r w:rsidRPr="00FC4C19">
        <w:rPr>
          <w:rFonts w:ascii="Times New Roman" w:hAnsi="Times New Roman"/>
          <w:sz w:val="18"/>
          <w:szCs w:val="18"/>
        </w:rPr>
        <w:t>.</w:t>
      </w:r>
    </w:p>
    <w:p w:rsidR="004048A6" w:rsidRPr="00FC4C19" w:rsidRDefault="004048A6" w:rsidP="004048A6">
      <w:pPr>
        <w:pStyle w:val="a9"/>
        <w:numPr>
          <w:ilvl w:val="0"/>
          <w:numId w:val="5"/>
        </w:numPr>
        <w:jc w:val="center"/>
        <w:rPr>
          <w:bCs/>
          <w:sz w:val="18"/>
          <w:szCs w:val="18"/>
        </w:rPr>
      </w:pPr>
      <w:r w:rsidRPr="00FC4C19">
        <w:rPr>
          <w:bCs/>
          <w:sz w:val="18"/>
          <w:szCs w:val="18"/>
        </w:rPr>
        <w:t xml:space="preserve">Юридические адреса, банковские и отгрузочные реквизиты Сторон </w:t>
      </w:r>
    </w:p>
    <w:p w:rsidR="004048A6" w:rsidRPr="00FC4C19" w:rsidRDefault="004048A6" w:rsidP="00CA248C">
      <w:pPr>
        <w:pStyle w:val="a9"/>
        <w:ind w:left="0" w:firstLine="709"/>
        <w:jc w:val="center"/>
        <w:rPr>
          <w:sz w:val="18"/>
          <w:szCs w:val="18"/>
        </w:rPr>
      </w:pPr>
      <w:r w:rsidRPr="00FC4C19">
        <w:rPr>
          <w:sz w:val="18"/>
          <w:szCs w:val="18"/>
        </w:rPr>
        <w:t xml:space="preserve">на момент подписания </w:t>
      </w:r>
      <w:r w:rsidR="00C141BA" w:rsidRPr="00FC4C19">
        <w:rPr>
          <w:sz w:val="18"/>
          <w:szCs w:val="18"/>
        </w:rPr>
        <w:t>Договор</w:t>
      </w:r>
      <w:r w:rsidRPr="00FC4C19">
        <w:rPr>
          <w:sz w:val="18"/>
          <w:szCs w:val="18"/>
        </w:rPr>
        <w:t>а</w:t>
      </w:r>
    </w:p>
    <w:p w:rsidR="003A0DFB" w:rsidRPr="00FC4C19" w:rsidRDefault="003A0DFB" w:rsidP="00CA248C">
      <w:pPr>
        <w:pStyle w:val="a9"/>
        <w:ind w:left="0" w:firstLine="709"/>
        <w:jc w:val="center"/>
        <w:rPr>
          <w:b/>
          <w:sz w:val="18"/>
          <w:szCs w:val="18"/>
        </w:rPr>
      </w:pPr>
    </w:p>
    <w:tbl>
      <w:tblPr>
        <w:tblpPr w:leftFromText="180" w:rightFromText="180" w:vertAnchor="text" w:horzAnchor="page" w:tblpX="1159" w:tblpY="98"/>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387"/>
      </w:tblGrid>
      <w:tr w:rsidR="00A63AC7" w:rsidRPr="00FC4C19" w:rsidTr="00A63AC7">
        <w:trPr>
          <w:trHeight w:val="326"/>
        </w:trPr>
        <w:tc>
          <w:tcPr>
            <w:tcW w:w="4786" w:type="dxa"/>
            <w:tcBorders>
              <w:top w:val="single" w:sz="4" w:space="0" w:color="auto"/>
              <w:left w:val="single" w:sz="4" w:space="0" w:color="auto"/>
              <w:bottom w:val="single" w:sz="4" w:space="0" w:color="auto"/>
              <w:right w:val="single" w:sz="4" w:space="0" w:color="auto"/>
            </w:tcBorders>
          </w:tcPr>
          <w:p w:rsidR="00A63AC7" w:rsidRPr="00861CB7" w:rsidRDefault="00A63AC7" w:rsidP="00A63AC7">
            <w:pPr>
              <w:pStyle w:val="ab"/>
              <w:spacing w:line="276" w:lineRule="auto"/>
              <w:jc w:val="both"/>
              <w:rPr>
                <w:rFonts w:ascii="Times New Roman" w:hAnsi="Times New Roman"/>
                <w:sz w:val="18"/>
                <w:szCs w:val="18"/>
              </w:rPr>
            </w:pPr>
            <w:r w:rsidRPr="00861CB7">
              <w:rPr>
                <w:rFonts w:ascii="Times New Roman" w:hAnsi="Times New Roman"/>
                <w:sz w:val="18"/>
                <w:szCs w:val="18"/>
              </w:rPr>
              <w:t xml:space="preserve">Поставщик </w:t>
            </w:r>
          </w:p>
        </w:tc>
        <w:tc>
          <w:tcPr>
            <w:tcW w:w="5387"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Заказчик </w:t>
            </w:r>
          </w:p>
        </w:tc>
      </w:tr>
      <w:tr w:rsidR="001412FE" w:rsidRPr="00FC4C19" w:rsidTr="00A63AC7">
        <w:trPr>
          <w:trHeight w:val="326"/>
        </w:trPr>
        <w:tc>
          <w:tcPr>
            <w:tcW w:w="4786" w:type="dxa"/>
            <w:tcBorders>
              <w:top w:val="single" w:sz="4" w:space="0" w:color="auto"/>
              <w:left w:val="single" w:sz="4" w:space="0" w:color="auto"/>
              <w:bottom w:val="single" w:sz="4" w:space="0" w:color="auto"/>
              <w:right w:val="single" w:sz="4" w:space="0" w:color="auto"/>
            </w:tcBorders>
          </w:tcPr>
          <w:p w:rsidR="001412FE" w:rsidRPr="00861CB7" w:rsidRDefault="001412FE" w:rsidP="001412FE">
            <w:pPr>
              <w:pStyle w:val="ab"/>
              <w:spacing w:line="276" w:lineRule="auto"/>
              <w:jc w:val="both"/>
              <w:rPr>
                <w:rFonts w:ascii="Times New Roman" w:hAnsi="Times New Roman"/>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Федеральное  казенное учреждение  «Исправительная колония №7  Управления Федеральной  службы </w:t>
            </w:r>
          </w:p>
          <w:p w:rsidR="001412FE" w:rsidRPr="00FC4C19" w:rsidRDefault="001412FE" w:rsidP="001412FE">
            <w:pPr>
              <w:pStyle w:val="ab"/>
              <w:spacing w:line="276" w:lineRule="auto"/>
              <w:jc w:val="both"/>
              <w:rPr>
                <w:rFonts w:ascii="Times New Roman" w:hAnsi="Times New Roman"/>
                <w:b/>
                <w:sz w:val="18"/>
                <w:szCs w:val="18"/>
              </w:rPr>
            </w:pPr>
            <w:r w:rsidRPr="00FC4C19">
              <w:rPr>
                <w:rFonts w:ascii="Times New Roman" w:hAnsi="Times New Roman"/>
                <w:sz w:val="18"/>
                <w:szCs w:val="18"/>
              </w:rPr>
              <w:t xml:space="preserve"> исполнения  наказаний по  Республике  Саха  (Якутия)»</w:t>
            </w:r>
          </w:p>
        </w:tc>
      </w:tr>
      <w:tr w:rsidR="001412FE" w:rsidRPr="00FC4C19" w:rsidTr="00A63AC7">
        <w:trPr>
          <w:trHeight w:val="2939"/>
        </w:trPr>
        <w:tc>
          <w:tcPr>
            <w:tcW w:w="4786" w:type="dxa"/>
            <w:tcBorders>
              <w:top w:val="single" w:sz="4" w:space="0" w:color="auto"/>
              <w:left w:val="single" w:sz="4" w:space="0" w:color="auto"/>
              <w:right w:val="single" w:sz="4" w:space="0" w:color="auto"/>
            </w:tcBorders>
            <w:vAlign w:val="center"/>
          </w:tcPr>
          <w:p w:rsidR="001412FE" w:rsidRPr="00861CB7" w:rsidRDefault="001412FE" w:rsidP="001412FE">
            <w:pPr>
              <w:rPr>
                <w:sz w:val="18"/>
                <w:szCs w:val="18"/>
              </w:rPr>
            </w:pPr>
          </w:p>
        </w:tc>
        <w:tc>
          <w:tcPr>
            <w:tcW w:w="5387" w:type="dxa"/>
            <w:tcBorders>
              <w:top w:val="single" w:sz="4" w:space="0" w:color="auto"/>
              <w:left w:val="single" w:sz="4" w:space="0" w:color="auto"/>
              <w:right w:val="single" w:sz="4" w:space="0" w:color="auto"/>
            </w:tcBorders>
          </w:tcPr>
          <w:p w:rsidR="001412FE" w:rsidRPr="00FC4C19" w:rsidRDefault="001412FE" w:rsidP="001412FE">
            <w:pPr>
              <w:rPr>
                <w:sz w:val="18"/>
                <w:szCs w:val="18"/>
              </w:rPr>
            </w:pPr>
            <w:r w:rsidRPr="00FC4C19">
              <w:rPr>
                <w:sz w:val="18"/>
                <w:szCs w:val="18"/>
              </w:rPr>
              <w:t xml:space="preserve">  </w:t>
            </w:r>
          </w:p>
          <w:p w:rsidR="001412FE" w:rsidRPr="00FC4C19" w:rsidRDefault="001412FE" w:rsidP="001412FE">
            <w:pPr>
              <w:rPr>
                <w:rFonts w:ascii="XO Thames" w:hAnsi="XO Thames"/>
                <w:sz w:val="18"/>
                <w:szCs w:val="18"/>
              </w:rPr>
            </w:pPr>
            <w:r w:rsidRPr="00FC4C19">
              <w:rPr>
                <w:rFonts w:ascii="XO Thames" w:hAnsi="XO Thames"/>
                <w:sz w:val="18"/>
                <w:szCs w:val="18"/>
              </w:rPr>
              <w:t>Место нахождения:</w:t>
            </w:r>
          </w:p>
          <w:p w:rsidR="001412FE" w:rsidRPr="00FC4C19" w:rsidRDefault="001412FE" w:rsidP="001412FE">
            <w:pPr>
              <w:rPr>
                <w:rFonts w:ascii="XO Thames" w:hAnsi="XO Thames"/>
                <w:sz w:val="18"/>
                <w:szCs w:val="18"/>
              </w:rPr>
            </w:pPr>
            <w:r w:rsidRPr="00FC4C19">
              <w:rPr>
                <w:rFonts w:ascii="XO Thames" w:hAnsi="XO Thames"/>
                <w:sz w:val="18"/>
                <w:szCs w:val="18"/>
              </w:rPr>
              <w:t>677911 РС(Я), г. Якутск, с. Табага</w:t>
            </w:r>
          </w:p>
          <w:p w:rsidR="001412FE" w:rsidRPr="00FC4C19" w:rsidRDefault="001412FE" w:rsidP="001412FE">
            <w:pPr>
              <w:rPr>
                <w:rFonts w:ascii="XO Thames" w:hAnsi="XO Thames"/>
                <w:sz w:val="18"/>
                <w:szCs w:val="18"/>
              </w:rPr>
            </w:pPr>
            <w:r w:rsidRPr="00FC4C19">
              <w:rPr>
                <w:rFonts w:ascii="XO Thames" w:hAnsi="XO Thames"/>
                <w:sz w:val="18"/>
                <w:szCs w:val="18"/>
              </w:rPr>
              <w:t>ул. Каландаришвили, дом 2.</w:t>
            </w:r>
          </w:p>
          <w:p w:rsidR="001412FE" w:rsidRPr="00FC4C19" w:rsidRDefault="001412FE" w:rsidP="001412FE">
            <w:pPr>
              <w:rPr>
                <w:rFonts w:ascii="XO Thames" w:hAnsi="XO Thames"/>
                <w:sz w:val="18"/>
                <w:szCs w:val="18"/>
              </w:rPr>
            </w:pPr>
            <w:r w:rsidRPr="00FC4C19">
              <w:rPr>
                <w:rFonts w:ascii="XO Thames" w:hAnsi="XO Thames"/>
                <w:sz w:val="18"/>
                <w:szCs w:val="18"/>
              </w:rPr>
              <w:t>Адрес эл. почты: ik-7@14.fsin.gov.ru</w:t>
            </w:r>
          </w:p>
          <w:p w:rsidR="001412FE" w:rsidRPr="00FC4C19" w:rsidRDefault="001412FE" w:rsidP="001412FE">
            <w:pPr>
              <w:rPr>
                <w:rFonts w:ascii="XO Thames" w:hAnsi="XO Thames"/>
                <w:sz w:val="18"/>
                <w:szCs w:val="18"/>
              </w:rPr>
            </w:pPr>
            <w:r w:rsidRPr="00FC4C19">
              <w:rPr>
                <w:rFonts w:ascii="XO Thames" w:hAnsi="XO Thames"/>
                <w:sz w:val="18"/>
                <w:szCs w:val="18"/>
              </w:rPr>
              <w:t>тел./факс (4112) 40-82-33</w:t>
            </w:r>
          </w:p>
          <w:p w:rsidR="001412FE" w:rsidRPr="00FC4C19" w:rsidRDefault="001412FE" w:rsidP="001412FE">
            <w:pPr>
              <w:rPr>
                <w:rFonts w:ascii="XO Thames" w:hAnsi="XO Thames"/>
                <w:sz w:val="18"/>
                <w:szCs w:val="18"/>
              </w:rPr>
            </w:pPr>
            <w:r w:rsidRPr="00FC4C19">
              <w:rPr>
                <w:rFonts w:ascii="XO Thames" w:hAnsi="XO Thames"/>
                <w:sz w:val="18"/>
                <w:szCs w:val="18"/>
              </w:rPr>
              <w:t>ИНН 1435016858   КПП 143501001</w:t>
            </w:r>
          </w:p>
          <w:p w:rsidR="001412FE" w:rsidRPr="00FC4C19" w:rsidRDefault="001412FE" w:rsidP="001412FE">
            <w:pPr>
              <w:rPr>
                <w:rFonts w:ascii="XO Thames" w:hAnsi="XO Thames"/>
                <w:sz w:val="18"/>
                <w:szCs w:val="18"/>
              </w:rPr>
            </w:pPr>
            <w:r w:rsidRPr="00FC4C19">
              <w:rPr>
                <w:rFonts w:ascii="XO Thames" w:hAnsi="XO Thames"/>
                <w:sz w:val="18"/>
                <w:szCs w:val="18"/>
              </w:rPr>
              <w:t>БИК 040507001</w:t>
            </w:r>
          </w:p>
          <w:p w:rsidR="001412FE" w:rsidRPr="00FC4C19" w:rsidRDefault="001412FE" w:rsidP="001412FE">
            <w:pPr>
              <w:rPr>
                <w:rFonts w:ascii="XO Thames" w:hAnsi="XO Thames"/>
                <w:sz w:val="18"/>
                <w:szCs w:val="18"/>
              </w:rPr>
            </w:pPr>
            <w:r w:rsidRPr="00FC4C19">
              <w:rPr>
                <w:rFonts w:ascii="XO Thames" w:hAnsi="XO Thames"/>
                <w:sz w:val="18"/>
                <w:szCs w:val="18"/>
              </w:rPr>
              <w:t>Казначейский счет 03211643000000012008</w:t>
            </w:r>
          </w:p>
          <w:p w:rsidR="001412FE" w:rsidRPr="00FC4C19" w:rsidRDefault="001412FE" w:rsidP="001412FE">
            <w:pPr>
              <w:rPr>
                <w:rFonts w:ascii="XO Thames" w:hAnsi="XO Thames"/>
                <w:sz w:val="18"/>
                <w:szCs w:val="18"/>
              </w:rPr>
            </w:pPr>
            <w:r w:rsidRPr="00FC4C19">
              <w:rPr>
                <w:rFonts w:ascii="XO Thames" w:hAnsi="XO Thames"/>
                <w:sz w:val="18"/>
                <w:szCs w:val="18"/>
              </w:rPr>
              <w:t xml:space="preserve">банковский счет 40102810545370000012 </w:t>
            </w:r>
          </w:p>
          <w:p w:rsidR="001412FE" w:rsidRPr="00FC4C19" w:rsidRDefault="001412FE" w:rsidP="001412FE">
            <w:pPr>
              <w:rPr>
                <w:rFonts w:ascii="XO Thames" w:hAnsi="XO Thames"/>
                <w:sz w:val="18"/>
                <w:szCs w:val="18"/>
              </w:rPr>
            </w:pPr>
            <w:r w:rsidRPr="00FC4C19">
              <w:rPr>
                <w:rFonts w:ascii="XO Thames" w:hAnsi="XO Thames"/>
                <w:sz w:val="18"/>
                <w:szCs w:val="18"/>
              </w:rPr>
              <w:t>л/с 03161110530 УФК по Приморскому краю (ФКУ ИК-7 УФСИН России по Республике Саха (Якутия)</w:t>
            </w:r>
          </w:p>
          <w:p w:rsidR="001412FE" w:rsidRPr="00FC4C19" w:rsidRDefault="001412FE" w:rsidP="001412FE">
            <w:pPr>
              <w:rPr>
                <w:rFonts w:ascii="XO Thames" w:hAnsi="XO Thames"/>
                <w:sz w:val="18"/>
                <w:szCs w:val="18"/>
              </w:rPr>
            </w:pPr>
            <w:r w:rsidRPr="00FC4C19">
              <w:rPr>
                <w:rFonts w:ascii="XO Thames" w:hAnsi="XO Thames"/>
                <w:sz w:val="18"/>
                <w:szCs w:val="18"/>
              </w:rPr>
              <w:t>Банк получателя: Операционно-кассовый центр№1 Дальневосточного главного управления Центрального банка Российской Федерации (ОКЦ№1 Дальневосточного ГУ Банка России</w:t>
            </w:r>
          </w:p>
          <w:p w:rsidR="001412FE" w:rsidRPr="00FC4C19" w:rsidRDefault="001412FE" w:rsidP="001412FE">
            <w:pPr>
              <w:pStyle w:val="ab"/>
              <w:jc w:val="both"/>
              <w:rPr>
                <w:rFonts w:ascii="Times New Roman" w:hAnsi="Times New Roman"/>
                <w:sz w:val="18"/>
                <w:szCs w:val="18"/>
              </w:rPr>
            </w:pPr>
          </w:p>
        </w:tc>
      </w:tr>
      <w:tr w:rsidR="001412FE" w:rsidRPr="00FC4C19" w:rsidTr="00A63AC7">
        <w:trPr>
          <w:trHeight w:val="310"/>
        </w:trPr>
        <w:tc>
          <w:tcPr>
            <w:tcW w:w="4786" w:type="dxa"/>
            <w:tcBorders>
              <w:top w:val="single" w:sz="4" w:space="0" w:color="auto"/>
              <w:left w:val="single" w:sz="4" w:space="0" w:color="auto"/>
              <w:bottom w:val="single" w:sz="4" w:space="0" w:color="auto"/>
              <w:right w:val="single" w:sz="4" w:space="0" w:color="auto"/>
            </w:tcBorders>
          </w:tcPr>
          <w:p w:rsidR="001412FE" w:rsidRPr="00861CB7" w:rsidRDefault="001412FE" w:rsidP="001412FE">
            <w:pPr>
              <w:pStyle w:val="ab"/>
              <w:spacing w:line="276" w:lineRule="auto"/>
              <w:jc w:val="both"/>
              <w:rPr>
                <w:rFonts w:ascii="Times New Roman" w:hAnsi="Times New Roman"/>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 </w:t>
            </w:r>
            <w:r>
              <w:rPr>
                <w:rFonts w:ascii="Times New Roman" w:hAnsi="Times New Roman"/>
                <w:sz w:val="18"/>
                <w:szCs w:val="18"/>
              </w:rPr>
              <w:t>Врио н</w:t>
            </w:r>
            <w:r w:rsidRPr="00FC4C19">
              <w:rPr>
                <w:rFonts w:ascii="Times New Roman" w:hAnsi="Times New Roman"/>
                <w:sz w:val="18"/>
                <w:szCs w:val="18"/>
              </w:rPr>
              <w:t>ачальник</w:t>
            </w:r>
            <w:r>
              <w:rPr>
                <w:rFonts w:ascii="Times New Roman" w:hAnsi="Times New Roman"/>
                <w:sz w:val="18"/>
                <w:szCs w:val="18"/>
              </w:rPr>
              <w:t>а</w:t>
            </w:r>
          </w:p>
        </w:tc>
      </w:tr>
      <w:tr w:rsidR="001412FE" w:rsidRPr="00FC4C19" w:rsidTr="002B2EB2">
        <w:trPr>
          <w:trHeight w:val="310"/>
        </w:trPr>
        <w:tc>
          <w:tcPr>
            <w:tcW w:w="4786" w:type="dxa"/>
            <w:tcBorders>
              <w:top w:val="single" w:sz="4" w:space="0" w:color="auto"/>
              <w:left w:val="single" w:sz="4" w:space="0" w:color="auto"/>
              <w:bottom w:val="single" w:sz="4" w:space="0" w:color="auto"/>
              <w:right w:val="single" w:sz="4" w:space="0" w:color="auto"/>
            </w:tcBorders>
            <w:vAlign w:val="center"/>
          </w:tcPr>
          <w:p w:rsidR="001412FE" w:rsidRPr="00861CB7" w:rsidRDefault="001412FE" w:rsidP="00861CB7">
            <w:pPr>
              <w:rPr>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                                                                                 </w:t>
            </w:r>
            <w:r>
              <w:rPr>
                <w:rFonts w:ascii="Times New Roman" w:hAnsi="Times New Roman"/>
                <w:sz w:val="18"/>
                <w:szCs w:val="18"/>
              </w:rPr>
              <w:t>А.М. Макеев</w:t>
            </w:r>
          </w:p>
        </w:tc>
      </w:tr>
    </w:tbl>
    <w:p w:rsidR="00E576F5" w:rsidRPr="00FC4C19" w:rsidRDefault="00E576F5" w:rsidP="005556C4">
      <w:pPr>
        <w:pStyle w:val="21"/>
        <w:tabs>
          <w:tab w:val="left" w:pos="6480"/>
        </w:tabs>
        <w:spacing w:line="240" w:lineRule="auto"/>
        <w:ind w:right="-74" w:firstLine="0"/>
        <w:contextualSpacing/>
        <w:jc w:val="center"/>
        <w:rPr>
          <w:sz w:val="18"/>
          <w:szCs w:val="18"/>
        </w:rPr>
      </w:pPr>
    </w:p>
    <w:p w:rsidR="005556C4" w:rsidRPr="00FC4C19" w:rsidRDefault="005556C4" w:rsidP="005556C4">
      <w:pPr>
        <w:pStyle w:val="21"/>
        <w:tabs>
          <w:tab w:val="left" w:pos="6480"/>
        </w:tabs>
        <w:spacing w:line="240" w:lineRule="auto"/>
        <w:ind w:right="-74" w:firstLine="0"/>
        <w:contextualSpacing/>
        <w:jc w:val="center"/>
        <w:rPr>
          <w:sz w:val="18"/>
          <w:szCs w:val="18"/>
        </w:rPr>
      </w:pPr>
    </w:p>
    <w:p w:rsidR="00084089" w:rsidRPr="00FC4C19" w:rsidRDefault="00084089" w:rsidP="00E576F5">
      <w:pPr>
        <w:pStyle w:val="21"/>
        <w:tabs>
          <w:tab w:val="left" w:pos="6480"/>
        </w:tabs>
        <w:spacing w:line="240" w:lineRule="auto"/>
        <w:ind w:right="-74" w:firstLine="0"/>
        <w:contextualSpacing/>
        <w:jc w:val="right"/>
        <w:rPr>
          <w:b/>
          <w:sz w:val="18"/>
          <w:szCs w:val="18"/>
        </w:rPr>
      </w:pPr>
    </w:p>
    <w:p w:rsidR="00084089" w:rsidRPr="00FC4C19" w:rsidRDefault="00084089" w:rsidP="00E576F5">
      <w:pPr>
        <w:pStyle w:val="21"/>
        <w:tabs>
          <w:tab w:val="left" w:pos="6480"/>
        </w:tabs>
        <w:spacing w:line="240" w:lineRule="auto"/>
        <w:ind w:right="-74" w:firstLine="0"/>
        <w:contextualSpacing/>
        <w:jc w:val="right"/>
        <w:rPr>
          <w:b/>
          <w:sz w:val="18"/>
          <w:szCs w:val="18"/>
        </w:rPr>
      </w:pPr>
    </w:p>
    <w:p w:rsidR="00C5500A" w:rsidRPr="00FC4C19" w:rsidRDefault="00C5500A"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C643AD" w:rsidRPr="00FC4C19" w:rsidRDefault="00C643AD" w:rsidP="00C5500A">
      <w:pPr>
        <w:pStyle w:val="21"/>
        <w:tabs>
          <w:tab w:val="left" w:pos="6480"/>
        </w:tabs>
        <w:spacing w:line="240" w:lineRule="auto"/>
        <w:ind w:right="-74" w:firstLine="0"/>
        <w:contextualSpacing/>
        <w:rPr>
          <w:b/>
          <w:sz w:val="18"/>
          <w:szCs w:val="18"/>
        </w:rPr>
      </w:pPr>
    </w:p>
    <w:p w:rsidR="00081359" w:rsidRPr="00FC4C19" w:rsidRDefault="00081359"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081359" w:rsidRPr="00FC4C19" w:rsidRDefault="00081359" w:rsidP="00C5500A">
      <w:pPr>
        <w:pStyle w:val="21"/>
        <w:tabs>
          <w:tab w:val="left" w:pos="6480"/>
        </w:tabs>
        <w:spacing w:line="240" w:lineRule="auto"/>
        <w:ind w:right="-74" w:firstLine="0"/>
        <w:contextualSpacing/>
        <w:rPr>
          <w:b/>
          <w:sz w:val="18"/>
          <w:szCs w:val="18"/>
        </w:rPr>
      </w:pP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Приложение № 1</w:t>
      </w: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 xml:space="preserve">   к договору  </w:t>
      </w: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 xml:space="preserve">№ ________________ от « ____»  ___________ </w:t>
      </w:r>
      <w:r w:rsidR="00BC1C68" w:rsidRPr="00FC4C19">
        <w:rPr>
          <w:sz w:val="18"/>
          <w:szCs w:val="18"/>
        </w:rPr>
        <w:t>2026</w:t>
      </w:r>
      <w:r w:rsidRPr="00FC4C19">
        <w:rPr>
          <w:sz w:val="18"/>
          <w:szCs w:val="18"/>
        </w:rPr>
        <w:t xml:space="preserve"> г.</w:t>
      </w:r>
    </w:p>
    <w:p w:rsidR="008064B8" w:rsidRPr="00FC4C19" w:rsidRDefault="008064B8" w:rsidP="008064B8">
      <w:pPr>
        <w:rPr>
          <w:sz w:val="18"/>
          <w:szCs w:val="18"/>
        </w:rPr>
      </w:pPr>
    </w:p>
    <w:p w:rsidR="008064B8" w:rsidRPr="00FC4C19" w:rsidRDefault="008064B8" w:rsidP="008064B8">
      <w:pPr>
        <w:pStyle w:val="1"/>
        <w:tabs>
          <w:tab w:val="left" w:pos="5067"/>
          <w:tab w:val="center" w:pos="7498"/>
        </w:tabs>
        <w:ind w:firstLine="720"/>
        <w:contextualSpacing/>
        <w:rPr>
          <w:rFonts w:ascii="Times New Roman" w:hAnsi="Times New Roman"/>
          <w:b w:val="0"/>
          <w:color w:val="auto"/>
          <w:sz w:val="18"/>
          <w:szCs w:val="18"/>
        </w:rPr>
      </w:pPr>
      <w:r w:rsidRPr="00FC4C19">
        <w:rPr>
          <w:rFonts w:ascii="Times New Roman" w:hAnsi="Times New Roman"/>
          <w:b w:val="0"/>
          <w:color w:val="auto"/>
          <w:sz w:val="18"/>
          <w:szCs w:val="18"/>
        </w:rPr>
        <w:t>ВЕДОМОСТЬ ПОСТАВКИ</w:t>
      </w:r>
    </w:p>
    <w:p w:rsidR="008064B8" w:rsidRPr="00FC4C19" w:rsidRDefault="008064B8" w:rsidP="008064B8">
      <w:pPr>
        <w:rPr>
          <w:sz w:val="18"/>
          <w:szCs w:val="18"/>
        </w:rPr>
      </w:pPr>
      <w:r w:rsidRPr="00FC4C19">
        <w:rPr>
          <w:sz w:val="18"/>
          <w:szCs w:val="18"/>
        </w:rPr>
        <w:t xml:space="preserve">Поставщик –  </w:t>
      </w:r>
    </w:p>
    <w:p w:rsidR="008064B8" w:rsidRPr="00FC4C19" w:rsidRDefault="008064B8" w:rsidP="008064B8">
      <w:pPr>
        <w:rPr>
          <w:sz w:val="18"/>
          <w:szCs w:val="18"/>
        </w:rPr>
      </w:pPr>
    </w:p>
    <w:p w:rsidR="008064B8" w:rsidRPr="00FC4C19" w:rsidRDefault="008064B8" w:rsidP="008064B8">
      <w:pPr>
        <w:rPr>
          <w:sz w:val="18"/>
          <w:szCs w:val="18"/>
        </w:rPr>
      </w:pPr>
      <w:r w:rsidRPr="00FC4C19">
        <w:rPr>
          <w:sz w:val="18"/>
          <w:szCs w:val="18"/>
        </w:rPr>
        <w:t>Заказчик – ФКУ ИК-7 УФСИН России по Республике Саха (Якутия)</w:t>
      </w:r>
    </w:p>
    <w:tbl>
      <w:tblPr>
        <w:tblW w:w="10827" w:type="dxa"/>
        <w:tblInd w:w="98" w:type="dxa"/>
        <w:tblLayout w:type="fixed"/>
        <w:tblLook w:val="04A0"/>
      </w:tblPr>
      <w:tblGrid>
        <w:gridCol w:w="436"/>
        <w:gridCol w:w="3260"/>
        <w:gridCol w:w="1276"/>
        <w:gridCol w:w="1275"/>
        <w:gridCol w:w="993"/>
        <w:gridCol w:w="850"/>
        <w:gridCol w:w="1407"/>
        <w:gridCol w:w="1330"/>
      </w:tblGrid>
      <w:tr w:rsidR="00F03B57" w:rsidRPr="00FC4C19" w:rsidTr="00B3411F">
        <w:trPr>
          <w:trHeight w:val="519"/>
        </w:trPr>
        <w:tc>
          <w:tcPr>
            <w:tcW w:w="436"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w:t>
            </w:r>
          </w:p>
        </w:tc>
        <w:tc>
          <w:tcPr>
            <w:tcW w:w="3260"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Товары (работы, услуги)</w:t>
            </w:r>
          </w:p>
        </w:tc>
        <w:tc>
          <w:tcPr>
            <w:tcW w:w="1276" w:type="dxa"/>
            <w:tcBorders>
              <w:top w:val="single" w:sz="8" w:space="0" w:color="000000"/>
              <w:left w:val="single" w:sz="4" w:space="0" w:color="000000"/>
              <w:right w:val="single" w:sz="4" w:space="0" w:color="000000"/>
            </w:tcBorders>
          </w:tcPr>
          <w:p w:rsidR="00F03B57" w:rsidRPr="00FC4C19" w:rsidRDefault="00F03B57" w:rsidP="00B3411F">
            <w:pPr>
              <w:jc w:val="center"/>
              <w:rPr>
                <w:bCs/>
                <w:sz w:val="16"/>
                <w:szCs w:val="16"/>
              </w:rPr>
            </w:pPr>
            <w:r w:rsidRPr="00FC4C19">
              <w:rPr>
                <w:bCs/>
                <w:sz w:val="16"/>
                <w:szCs w:val="16"/>
              </w:rPr>
              <w:t>Страна происхождения</w:t>
            </w:r>
          </w:p>
        </w:tc>
        <w:tc>
          <w:tcPr>
            <w:tcW w:w="1275" w:type="dxa"/>
            <w:tcBorders>
              <w:top w:val="single" w:sz="8" w:space="0" w:color="000000"/>
              <w:left w:val="single" w:sz="4" w:space="0" w:color="000000"/>
              <w:right w:val="single" w:sz="4" w:space="0" w:color="000000"/>
            </w:tcBorders>
            <w:vAlign w:val="center"/>
          </w:tcPr>
          <w:p w:rsidR="00F03B57" w:rsidRPr="00FC4C19" w:rsidRDefault="00F03B57" w:rsidP="00B3411F">
            <w:pPr>
              <w:jc w:val="center"/>
              <w:rPr>
                <w:bCs/>
                <w:sz w:val="16"/>
                <w:szCs w:val="16"/>
              </w:rPr>
            </w:pPr>
            <w:r w:rsidRPr="00FC4C19">
              <w:rPr>
                <w:bCs/>
                <w:sz w:val="16"/>
                <w:szCs w:val="16"/>
              </w:rPr>
              <w:t>ГОСТ</w:t>
            </w:r>
          </w:p>
        </w:tc>
        <w:tc>
          <w:tcPr>
            <w:tcW w:w="1843"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Количество, ед. изм</w:t>
            </w:r>
          </w:p>
        </w:tc>
        <w:tc>
          <w:tcPr>
            <w:tcW w:w="1407"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Цена за ед. товара</w:t>
            </w:r>
          </w:p>
        </w:tc>
        <w:tc>
          <w:tcPr>
            <w:tcW w:w="13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F03B57" w:rsidRPr="00FC4C19" w:rsidRDefault="00F03B57" w:rsidP="00B3411F">
            <w:pPr>
              <w:rPr>
                <w:bCs/>
                <w:sz w:val="16"/>
                <w:szCs w:val="16"/>
              </w:rPr>
            </w:pPr>
            <w:r w:rsidRPr="00FC4C19">
              <w:rPr>
                <w:sz w:val="16"/>
                <w:szCs w:val="16"/>
              </w:rPr>
              <w:t>Общая Сумма договора, в руб.</w:t>
            </w:r>
          </w:p>
        </w:tc>
      </w:tr>
      <w:tr w:rsidR="00610072" w:rsidRPr="00FC4C19" w:rsidTr="007C34DB">
        <w:trPr>
          <w:trHeight w:val="32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610072" w:rsidRPr="00FC4C19" w:rsidRDefault="00610072" w:rsidP="002B2EB2">
            <w:pPr>
              <w:rPr>
                <w:sz w:val="16"/>
                <w:szCs w:val="16"/>
              </w:rPr>
            </w:pPr>
            <w:r w:rsidRPr="00FC4C19">
              <w:rPr>
                <w:sz w:val="16"/>
                <w:szCs w:val="16"/>
              </w:rPr>
              <w:t>1</w:t>
            </w:r>
          </w:p>
        </w:tc>
        <w:tc>
          <w:tcPr>
            <w:tcW w:w="3260" w:type="dxa"/>
            <w:tcBorders>
              <w:top w:val="single" w:sz="4" w:space="0" w:color="000000"/>
              <w:left w:val="nil"/>
              <w:bottom w:val="single" w:sz="4" w:space="0" w:color="000000"/>
              <w:right w:val="nil"/>
            </w:tcBorders>
            <w:shd w:val="clear" w:color="auto" w:fill="auto"/>
            <w:vAlign w:val="center"/>
            <w:hideMark/>
          </w:tcPr>
          <w:p w:rsidR="00610072" w:rsidRPr="00745698" w:rsidRDefault="00610072" w:rsidP="002B2EB2">
            <w:pPr>
              <w:rPr>
                <w:rFonts w:ascii="XO Thames" w:hAnsi="XO Thames"/>
                <w:sz w:val="20"/>
                <w:szCs w:val="20"/>
              </w:rPr>
            </w:pPr>
            <w:r w:rsidRPr="00745698">
              <w:rPr>
                <w:rFonts w:ascii="XO Thames" w:hAnsi="XO Thames"/>
                <w:sz w:val="20"/>
                <w:szCs w:val="20"/>
              </w:rPr>
              <w:t>Наконечник НШВИ 0,75-8 белый IEK</w:t>
            </w:r>
          </w:p>
        </w:tc>
        <w:tc>
          <w:tcPr>
            <w:tcW w:w="1276" w:type="dxa"/>
            <w:vMerge w:val="restart"/>
            <w:tcBorders>
              <w:top w:val="single" w:sz="4" w:space="0" w:color="000000"/>
              <w:left w:val="single" w:sz="4" w:space="0" w:color="000000"/>
              <w:right w:val="single" w:sz="4" w:space="0" w:color="000000"/>
            </w:tcBorders>
            <w:vAlign w:val="center"/>
          </w:tcPr>
          <w:p w:rsidR="00610072" w:rsidRPr="00745698" w:rsidRDefault="00610072" w:rsidP="00F66E2A">
            <w:pPr>
              <w:jc w:val="center"/>
              <w:rPr>
                <w:rFonts w:ascii="XO Thames" w:hAnsi="XO Thames"/>
                <w:sz w:val="20"/>
                <w:szCs w:val="20"/>
              </w:rPr>
            </w:pPr>
          </w:p>
        </w:tc>
        <w:tc>
          <w:tcPr>
            <w:tcW w:w="1275" w:type="dxa"/>
            <w:vMerge w:val="restart"/>
            <w:tcBorders>
              <w:top w:val="single" w:sz="4" w:space="0" w:color="000000"/>
              <w:left w:val="single" w:sz="4" w:space="0" w:color="000000"/>
              <w:right w:val="single" w:sz="4" w:space="0" w:color="000000"/>
            </w:tcBorders>
            <w:vAlign w:val="center"/>
          </w:tcPr>
          <w:p w:rsidR="00610072" w:rsidRPr="00E42BF1" w:rsidRDefault="00610072" w:rsidP="00745698">
            <w:pPr>
              <w:jc w:val="center"/>
              <w:rPr>
                <w:rFonts w:ascii="XO Thames" w:hAnsi="XO Thames"/>
                <w:b/>
                <w:sz w:val="20"/>
                <w:szCs w:val="20"/>
              </w:rPr>
            </w:pPr>
            <w:r w:rsidRPr="00E42BF1">
              <w:rPr>
                <w:sz w:val="20"/>
                <w:szCs w:val="20"/>
              </w:rPr>
              <w:t>23981-80</w:t>
            </w:r>
            <w:r w:rsidRPr="00E42BF1">
              <w:rPr>
                <w:rFonts w:ascii="XO Thames" w:hAnsi="XO Thames"/>
                <w:b/>
                <w:sz w:val="20"/>
                <w:szCs w:val="20"/>
              </w:rPr>
              <w:br/>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10072" w:rsidRPr="00745698" w:rsidRDefault="00610072" w:rsidP="00745698">
            <w:pPr>
              <w:jc w:val="center"/>
              <w:rPr>
                <w:rFonts w:ascii="XO Thames" w:hAnsi="XO Thames"/>
                <w:sz w:val="20"/>
                <w:szCs w:val="20"/>
              </w:rPr>
            </w:pPr>
            <w:r w:rsidRPr="00745698">
              <w:rPr>
                <w:rFonts w:ascii="XO Thames" w:hAnsi="XO Thames"/>
                <w:sz w:val="20"/>
                <w:szCs w:val="20"/>
              </w:rPr>
              <w:t>250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745698" w:rsidRDefault="00610072" w:rsidP="00745698">
            <w:pPr>
              <w:wordWrap w:val="0"/>
              <w:jc w:val="center"/>
              <w:rPr>
                <w:rFonts w:ascii="XO Thames" w:hAnsi="XO Thames"/>
                <w:sz w:val="20"/>
                <w:szCs w:val="20"/>
              </w:rPr>
            </w:pPr>
            <w:r w:rsidRPr="00745698">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745698" w:rsidRDefault="00610072"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610072" w:rsidRPr="00745698" w:rsidRDefault="00610072" w:rsidP="00745698">
            <w:pPr>
              <w:jc w:val="center"/>
              <w:rPr>
                <w:rFonts w:ascii="XO Thames" w:hAnsi="XO Thames" w:cs="Arial"/>
                <w:color w:val="000000"/>
                <w:sz w:val="20"/>
                <w:szCs w:val="20"/>
              </w:rPr>
            </w:pPr>
          </w:p>
        </w:tc>
      </w:tr>
      <w:tr w:rsidR="00610072" w:rsidRPr="00FC4C19" w:rsidTr="007C34DB">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610072" w:rsidRPr="00FC4C19" w:rsidRDefault="00610072" w:rsidP="002B2EB2">
            <w:pPr>
              <w:rPr>
                <w:sz w:val="16"/>
                <w:szCs w:val="16"/>
              </w:rPr>
            </w:pPr>
            <w:r>
              <w:rPr>
                <w:sz w:val="16"/>
                <w:szCs w:val="16"/>
              </w:rPr>
              <w:t>2</w:t>
            </w:r>
          </w:p>
        </w:tc>
        <w:tc>
          <w:tcPr>
            <w:tcW w:w="3260" w:type="dxa"/>
            <w:tcBorders>
              <w:top w:val="single" w:sz="4" w:space="0" w:color="000000"/>
              <w:left w:val="nil"/>
              <w:bottom w:val="single" w:sz="4" w:space="0" w:color="000000"/>
              <w:right w:val="nil"/>
            </w:tcBorders>
            <w:shd w:val="clear" w:color="auto" w:fill="auto"/>
            <w:vAlign w:val="center"/>
            <w:hideMark/>
          </w:tcPr>
          <w:p w:rsidR="00610072" w:rsidRPr="00745698" w:rsidRDefault="00610072" w:rsidP="002B2EB2">
            <w:pPr>
              <w:rPr>
                <w:rFonts w:ascii="XO Thames" w:hAnsi="XO Thames"/>
                <w:sz w:val="20"/>
                <w:szCs w:val="20"/>
              </w:rPr>
            </w:pPr>
            <w:r w:rsidRPr="00745698">
              <w:rPr>
                <w:rFonts w:ascii="XO Thames" w:hAnsi="XO Thames"/>
                <w:sz w:val="20"/>
                <w:szCs w:val="20"/>
              </w:rPr>
              <w:t>Наконечник НШВИ(2) 0,75-8 темно-красный IEK</w:t>
            </w:r>
          </w:p>
        </w:tc>
        <w:tc>
          <w:tcPr>
            <w:tcW w:w="1276" w:type="dxa"/>
            <w:vMerge/>
            <w:tcBorders>
              <w:left w:val="single" w:sz="4" w:space="0" w:color="000000"/>
              <w:right w:val="single" w:sz="4" w:space="0" w:color="000000"/>
            </w:tcBorders>
            <w:vAlign w:val="center"/>
          </w:tcPr>
          <w:p w:rsidR="00610072" w:rsidRPr="00745698" w:rsidRDefault="00610072"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610072" w:rsidRPr="00E42BF1" w:rsidRDefault="00610072" w:rsidP="00745698">
            <w:pPr>
              <w:jc w:val="center"/>
              <w:rPr>
                <w:rFonts w:ascii="XO Thames" w:hAnsi="XO Thames"/>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10072" w:rsidRPr="00745698" w:rsidRDefault="00610072" w:rsidP="00745698">
            <w:pPr>
              <w:jc w:val="center"/>
              <w:rPr>
                <w:rFonts w:ascii="XO Thames" w:hAnsi="XO Thames"/>
                <w:sz w:val="20"/>
                <w:szCs w:val="20"/>
              </w:rPr>
            </w:pPr>
            <w:r w:rsidRPr="00745698">
              <w:rPr>
                <w:rFonts w:ascii="XO Thames" w:hAnsi="XO Thames"/>
                <w:sz w:val="20"/>
                <w:szCs w:val="20"/>
              </w:rPr>
              <w:t>60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745698" w:rsidRDefault="00610072" w:rsidP="00745698">
            <w:pPr>
              <w:wordWrap w:val="0"/>
              <w:jc w:val="center"/>
              <w:rPr>
                <w:rFonts w:ascii="XO Thames" w:hAnsi="XO Thames"/>
                <w:sz w:val="20"/>
                <w:szCs w:val="20"/>
              </w:rPr>
            </w:pPr>
            <w:r w:rsidRPr="00745698">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745698" w:rsidRDefault="00610072"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610072" w:rsidRPr="00745698" w:rsidRDefault="00610072" w:rsidP="00745698">
            <w:pPr>
              <w:jc w:val="center"/>
              <w:rPr>
                <w:rFonts w:ascii="XO Thames" w:hAnsi="XO Thames" w:cs="Arial"/>
                <w:color w:val="000000"/>
                <w:sz w:val="20"/>
                <w:szCs w:val="20"/>
              </w:rPr>
            </w:pPr>
          </w:p>
        </w:tc>
      </w:tr>
      <w:tr w:rsidR="00610072" w:rsidRPr="00FC4C19" w:rsidTr="007C34DB">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610072" w:rsidRPr="00FC4C19" w:rsidRDefault="00610072" w:rsidP="002B2EB2">
            <w:pPr>
              <w:rPr>
                <w:sz w:val="16"/>
                <w:szCs w:val="16"/>
              </w:rPr>
            </w:pPr>
            <w:r>
              <w:rPr>
                <w:sz w:val="16"/>
                <w:szCs w:val="16"/>
              </w:rPr>
              <w:t>3</w:t>
            </w:r>
          </w:p>
        </w:tc>
        <w:tc>
          <w:tcPr>
            <w:tcW w:w="3260" w:type="dxa"/>
            <w:tcBorders>
              <w:top w:val="single" w:sz="4" w:space="0" w:color="000000"/>
              <w:left w:val="nil"/>
              <w:bottom w:val="single" w:sz="4" w:space="0" w:color="000000"/>
              <w:right w:val="nil"/>
            </w:tcBorders>
            <w:shd w:val="clear" w:color="auto" w:fill="auto"/>
            <w:vAlign w:val="center"/>
            <w:hideMark/>
          </w:tcPr>
          <w:p w:rsidR="00610072" w:rsidRPr="00745698" w:rsidRDefault="00610072" w:rsidP="002B2EB2">
            <w:pPr>
              <w:rPr>
                <w:rFonts w:ascii="XO Thames" w:hAnsi="XO Thames"/>
                <w:sz w:val="20"/>
                <w:szCs w:val="20"/>
              </w:rPr>
            </w:pPr>
            <w:r w:rsidRPr="00745698">
              <w:rPr>
                <w:rFonts w:ascii="XO Thames" w:hAnsi="XO Thames"/>
                <w:sz w:val="20"/>
                <w:szCs w:val="20"/>
              </w:rPr>
              <w:t>Наконечник НШВИ 1,5-8 красный IEK</w:t>
            </w:r>
          </w:p>
        </w:tc>
        <w:tc>
          <w:tcPr>
            <w:tcW w:w="1276" w:type="dxa"/>
            <w:vMerge/>
            <w:tcBorders>
              <w:left w:val="single" w:sz="4" w:space="0" w:color="000000"/>
              <w:right w:val="single" w:sz="4" w:space="0" w:color="000000"/>
            </w:tcBorders>
            <w:vAlign w:val="center"/>
          </w:tcPr>
          <w:p w:rsidR="00610072" w:rsidRPr="00745698" w:rsidRDefault="00610072"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610072" w:rsidRPr="00E42BF1" w:rsidRDefault="00610072"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10072" w:rsidRPr="00745698" w:rsidRDefault="00610072" w:rsidP="00745698">
            <w:pPr>
              <w:jc w:val="center"/>
              <w:rPr>
                <w:rFonts w:ascii="XO Thames" w:hAnsi="XO Thames"/>
                <w:sz w:val="20"/>
                <w:szCs w:val="20"/>
              </w:rPr>
            </w:pPr>
            <w:r w:rsidRPr="00745698">
              <w:rPr>
                <w:rFonts w:ascii="XO Thames" w:hAnsi="XO Thames"/>
                <w:sz w:val="20"/>
                <w:szCs w:val="20"/>
              </w:rPr>
              <w:t>100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745698" w:rsidRDefault="00610072" w:rsidP="00745698">
            <w:pPr>
              <w:wordWrap w:val="0"/>
              <w:jc w:val="center"/>
              <w:rPr>
                <w:rFonts w:ascii="XO Thames" w:hAnsi="XO Thames"/>
                <w:sz w:val="20"/>
                <w:szCs w:val="20"/>
              </w:rPr>
            </w:pPr>
            <w:r w:rsidRPr="00745698">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745698" w:rsidRDefault="00610072"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610072" w:rsidRPr="00745698" w:rsidRDefault="00610072" w:rsidP="00745698">
            <w:pPr>
              <w:jc w:val="center"/>
              <w:rPr>
                <w:rFonts w:ascii="XO Thames" w:hAnsi="XO Thames" w:cs="Arial"/>
                <w:color w:val="000000"/>
                <w:sz w:val="20"/>
                <w:szCs w:val="20"/>
              </w:rPr>
            </w:pPr>
          </w:p>
        </w:tc>
      </w:tr>
      <w:tr w:rsidR="00610072" w:rsidRPr="00FC4C19" w:rsidTr="007C34DB">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610072" w:rsidRPr="00FC4C19" w:rsidRDefault="00610072" w:rsidP="002B2EB2">
            <w:pPr>
              <w:rPr>
                <w:sz w:val="16"/>
                <w:szCs w:val="16"/>
              </w:rPr>
            </w:pPr>
            <w:r>
              <w:rPr>
                <w:sz w:val="16"/>
                <w:szCs w:val="16"/>
              </w:rPr>
              <w:t>4</w:t>
            </w:r>
          </w:p>
        </w:tc>
        <w:tc>
          <w:tcPr>
            <w:tcW w:w="3260" w:type="dxa"/>
            <w:tcBorders>
              <w:top w:val="single" w:sz="4" w:space="0" w:color="000000"/>
              <w:left w:val="nil"/>
              <w:bottom w:val="single" w:sz="4" w:space="0" w:color="000000"/>
              <w:right w:val="nil"/>
            </w:tcBorders>
            <w:shd w:val="clear" w:color="auto" w:fill="auto"/>
            <w:vAlign w:val="center"/>
            <w:hideMark/>
          </w:tcPr>
          <w:p w:rsidR="00610072" w:rsidRPr="00745698" w:rsidRDefault="00610072" w:rsidP="002B2EB2">
            <w:pPr>
              <w:rPr>
                <w:rFonts w:ascii="XO Thames" w:hAnsi="XO Thames"/>
                <w:sz w:val="20"/>
                <w:szCs w:val="20"/>
              </w:rPr>
            </w:pPr>
            <w:r w:rsidRPr="00745698">
              <w:rPr>
                <w:rFonts w:ascii="XO Thames" w:hAnsi="XO Thames"/>
                <w:sz w:val="20"/>
                <w:szCs w:val="20"/>
              </w:rPr>
              <w:t>Наконечник НШВИ 25-16 коричнево-зеленый IEK</w:t>
            </w:r>
          </w:p>
        </w:tc>
        <w:tc>
          <w:tcPr>
            <w:tcW w:w="1276" w:type="dxa"/>
            <w:vMerge/>
            <w:tcBorders>
              <w:left w:val="single" w:sz="4" w:space="0" w:color="000000"/>
              <w:right w:val="single" w:sz="4" w:space="0" w:color="000000"/>
            </w:tcBorders>
            <w:vAlign w:val="center"/>
          </w:tcPr>
          <w:p w:rsidR="00610072" w:rsidRPr="00745698" w:rsidRDefault="00610072" w:rsidP="00745698">
            <w:pPr>
              <w:jc w:val="center"/>
              <w:rPr>
                <w:rFonts w:ascii="XO Thames" w:hAnsi="XO Thames"/>
                <w:sz w:val="20"/>
                <w:szCs w:val="20"/>
              </w:rPr>
            </w:pPr>
          </w:p>
        </w:tc>
        <w:tc>
          <w:tcPr>
            <w:tcW w:w="1275" w:type="dxa"/>
            <w:vMerge/>
            <w:tcBorders>
              <w:left w:val="single" w:sz="4" w:space="0" w:color="000000"/>
              <w:bottom w:val="single" w:sz="4" w:space="0" w:color="auto"/>
              <w:right w:val="single" w:sz="4" w:space="0" w:color="000000"/>
            </w:tcBorders>
            <w:vAlign w:val="center"/>
          </w:tcPr>
          <w:p w:rsidR="00610072" w:rsidRPr="00E42BF1" w:rsidRDefault="00610072" w:rsidP="00745698">
            <w:pPr>
              <w:jc w:val="center"/>
              <w:rPr>
                <w:rFonts w:ascii="XO Thames" w:hAnsi="XO Thames"/>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10072" w:rsidRPr="00745698" w:rsidRDefault="00610072" w:rsidP="00745698">
            <w:pPr>
              <w:jc w:val="center"/>
              <w:rPr>
                <w:rFonts w:ascii="XO Thames" w:hAnsi="XO Thames"/>
                <w:sz w:val="20"/>
                <w:szCs w:val="20"/>
              </w:rPr>
            </w:pPr>
            <w:r w:rsidRPr="00745698">
              <w:rPr>
                <w:rFonts w:ascii="XO Thames" w:hAnsi="XO Thames"/>
                <w:sz w:val="20"/>
                <w:szCs w:val="20"/>
              </w:rPr>
              <w:t>100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745698" w:rsidRDefault="00610072" w:rsidP="00745698">
            <w:pPr>
              <w:wordWrap w:val="0"/>
              <w:jc w:val="center"/>
              <w:rPr>
                <w:rFonts w:ascii="XO Thames" w:hAnsi="XO Thames"/>
                <w:sz w:val="20"/>
                <w:szCs w:val="20"/>
              </w:rPr>
            </w:pPr>
            <w:r w:rsidRPr="00745698">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745698" w:rsidRDefault="00610072"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610072" w:rsidRPr="00745698" w:rsidRDefault="00610072" w:rsidP="00745698">
            <w:pPr>
              <w:jc w:val="center"/>
              <w:rPr>
                <w:rFonts w:ascii="XO Thames" w:hAnsi="XO Thames" w:cs="Arial"/>
                <w:color w:val="000000"/>
                <w:sz w:val="20"/>
                <w:szCs w:val="20"/>
              </w:rPr>
            </w:pPr>
          </w:p>
        </w:tc>
      </w:tr>
      <w:tr w:rsidR="007224DA" w:rsidRPr="00FC4C19" w:rsidTr="00745698">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224DA" w:rsidRPr="00FC4C19" w:rsidRDefault="007224DA" w:rsidP="002B2EB2">
            <w:pPr>
              <w:rPr>
                <w:sz w:val="16"/>
                <w:szCs w:val="16"/>
              </w:rPr>
            </w:pPr>
            <w:r>
              <w:rPr>
                <w:sz w:val="16"/>
                <w:szCs w:val="16"/>
              </w:rPr>
              <w:t>5</w:t>
            </w:r>
          </w:p>
        </w:tc>
        <w:tc>
          <w:tcPr>
            <w:tcW w:w="3260" w:type="dxa"/>
            <w:tcBorders>
              <w:top w:val="single" w:sz="4" w:space="0" w:color="000000"/>
              <w:left w:val="nil"/>
              <w:bottom w:val="single" w:sz="4" w:space="0" w:color="000000"/>
              <w:right w:val="nil"/>
            </w:tcBorders>
            <w:shd w:val="clear" w:color="auto" w:fill="auto"/>
            <w:vAlign w:val="center"/>
            <w:hideMark/>
          </w:tcPr>
          <w:p w:rsidR="007224DA" w:rsidRPr="00745698" w:rsidRDefault="007224DA" w:rsidP="002B2EB2">
            <w:pPr>
              <w:rPr>
                <w:rFonts w:ascii="XO Thames" w:hAnsi="XO Thames"/>
                <w:sz w:val="20"/>
                <w:szCs w:val="20"/>
              </w:rPr>
            </w:pPr>
            <w:r w:rsidRPr="00745698">
              <w:rPr>
                <w:rFonts w:ascii="XO Thames" w:hAnsi="XO Thames"/>
                <w:sz w:val="20"/>
                <w:szCs w:val="20"/>
              </w:rPr>
              <w:t>Наконечник JG-10 медный луженый кабельный ИЭК</w:t>
            </w:r>
          </w:p>
        </w:tc>
        <w:tc>
          <w:tcPr>
            <w:tcW w:w="1276" w:type="dxa"/>
            <w:vMerge/>
            <w:tcBorders>
              <w:left w:val="single" w:sz="4" w:space="0" w:color="000000"/>
              <w:right w:val="single" w:sz="4" w:space="0" w:color="000000"/>
            </w:tcBorders>
            <w:vAlign w:val="center"/>
          </w:tcPr>
          <w:p w:rsidR="007224DA" w:rsidRPr="00745698" w:rsidRDefault="007224DA" w:rsidP="00745698">
            <w:pPr>
              <w:jc w:val="center"/>
              <w:rPr>
                <w:rFonts w:ascii="XO Thames" w:hAnsi="XO Thames"/>
                <w:sz w:val="20"/>
                <w:szCs w:val="20"/>
              </w:rPr>
            </w:pPr>
          </w:p>
        </w:tc>
        <w:tc>
          <w:tcPr>
            <w:tcW w:w="1275" w:type="dxa"/>
            <w:vMerge w:val="restart"/>
            <w:tcBorders>
              <w:top w:val="single" w:sz="4" w:space="0" w:color="auto"/>
              <w:left w:val="single" w:sz="4" w:space="0" w:color="000000"/>
              <w:right w:val="single" w:sz="4" w:space="0" w:color="000000"/>
            </w:tcBorders>
            <w:vAlign w:val="center"/>
          </w:tcPr>
          <w:p w:rsidR="007224DA" w:rsidRPr="00E42BF1" w:rsidRDefault="007224DA" w:rsidP="00745698">
            <w:pPr>
              <w:jc w:val="center"/>
              <w:rPr>
                <w:rFonts w:ascii="XO Thames" w:hAnsi="XO Thames"/>
                <w:sz w:val="20"/>
                <w:szCs w:val="20"/>
              </w:rPr>
            </w:pPr>
            <w:r w:rsidRPr="00E42BF1">
              <w:rPr>
                <w:rFonts w:ascii="XO Thames" w:hAnsi="XO Thames"/>
                <w:sz w:val="20"/>
                <w:szCs w:val="20"/>
              </w:rPr>
              <w:t>7386</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sz w:val="20"/>
                <w:szCs w:val="20"/>
              </w:rPr>
            </w:pPr>
            <w:r w:rsidRPr="00745698">
              <w:rPr>
                <w:rFonts w:ascii="XO Thames" w:hAnsi="XO Thames"/>
                <w:sz w:val="20"/>
                <w:szCs w:val="20"/>
              </w:rPr>
              <w:t>9</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wordWrap w:val="0"/>
              <w:jc w:val="center"/>
              <w:rPr>
                <w:rFonts w:ascii="XO Thames" w:hAnsi="XO Thames"/>
                <w:sz w:val="20"/>
                <w:szCs w:val="20"/>
              </w:rPr>
            </w:pPr>
            <w:r w:rsidRPr="00745698">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r>
      <w:tr w:rsidR="007224DA" w:rsidRPr="00FC4C19" w:rsidTr="007C34DB">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224DA" w:rsidRDefault="007224DA" w:rsidP="002B2EB2">
            <w:pPr>
              <w:rPr>
                <w:sz w:val="16"/>
                <w:szCs w:val="16"/>
              </w:rPr>
            </w:pPr>
            <w:r>
              <w:rPr>
                <w:sz w:val="16"/>
                <w:szCs w:val="16"/>
              </w:rPr>
              <w:t>6</w:t>
            </w:r>
          </w:p>
        </w:tc>
        <w:tc>
          <w:tcPr>
            <w:tcW w:w="3260" w:type="dxa"/>
            <w:tcBorders>
              <w:top w:val="single" w:sz="4" w:space="0" w:color="000000"/>
              <w:left w:val="nil"/>
              <w:bottom w:val="single" w:sz="4" w:space="0" w:color="000000"/>
              <w:right w:val="nil"/>
            </w:tcBorders>
            <w:shd w:val="clear" w:color="auto" w:fill="auto"/>
            <w:vAlign w:val="center"/>
            <w:hideMark/>
          </w:tcPr>
          <w:p w:rsidR="007224DA" w:rsidRPr="00745698" w:rsidRDefault="007224DA" w:rsidP="002B2EB2">
            <w:pPr>
              <w:rPr>
                <w:rFonts w:ascii="XO Thames" w:hAnsi="XO Thames"/>
                <w:sz w:val="20"/>
                <w:szCs w:val="20"/>
              </w:rPr>
            </w:pPr>
            <w:r w:rsidRPr="00745698">
              <w:rPr>
                <w:rFonts w:ascii="XO Thames" w:hAnsi="XO Thames"/>
                <w:sz w:val="20"/>
                <w:szCs w:val="20"/>
              </w:rPr>
              <w:t>Наконечник JG-25 медный луженый кабельный ИЭК</w:t>
            </w:r>
          </w:p>
        </w:tc>
        <w:tc>
          <w:tcPr>
            <w:tcW w:w="1276" w:type="dxa"/>
            <w:tcBorders>
              <w:left w:val="single" w:sz="4" w:space="0" w:color="000000"/>
              <w:right w:val="single" w:sz="4" w:space="0" w:color="000000"/>
            </w:tcBorders>
            <w:vAlign w:val="center"/>
          </w:tcPr>
          <w:p w:rsidR="007224DA" w:rsidRPr="00745698" w:rsidRDefault="007224D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7224DA" w:rsidRPr="00E42BF1" w:rsidRDefault="007224D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sz w:val="20"/>
                <w:szCs w:val="20"/>
              </w:rPr>
            </w:pPr>
            <w:r w:rsidRPr="00745698">
              <w:rPr>
                <w:rFonts w:ascii="XO Thames" w:hAnsi="XO Thames"/>
                <w:sz w:val="20"/>
                <w:szCs w:val="20"/>
              </w:rPr>
              <w:t>24</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wordWrap w:val="0"/>
              <w:jc w:val="center"/>
              <w:rPr>
                <w:rFonts w:ascii="XO Thames" w:hAnsi="XO Thames"/>
                <w:sz w:val="20"/>
                <w:szCs w:val="20"/>
              </w:rPr>
            </w:pPr>
            <w:r w:rsidRPr="00745698">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r>
      <w:tr w:rsidR="007224DA" w:rsidRPr="00FC4C19" w:rsidTr="00745698">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224DA" w:rsidRDefault="007224DA" w:rsidP="002B2EB2">
            <w:pPr>
              <w:rPr>
                <w:sz w:val="16"/>
                <w:szCs w:val="16"/>
              </w:rPr>
            </w:pPr>
            <w:r>
              <w:rPr>
                <w:sz w:val="16"/>
                <w:szCs w:val="16"/>
              </w:rPr>
              <w:t>7</w:t>
            </w:r>
          </w:p>
        </w:tc>
        <w:tc>
          <w:tcPr>
            <w:tcW w:w="3260" w:type="dxa"/>
            <w:tcBorders>
              <w:top w:val="single" w:sz="4" w:space="0" w:color="000000"/>
              <w:left w:val="nil"/>
              <w:bottom w:val="single" w:sz="4" w:space="0" w:color="000000"/>
              <w:right w:val="nil"/>
            </w:tcBorders>
            <w:shd w:val="clear" w:color="auto" w:fill="auto"/>
            <w:vAlign w:val="center"/>
            <w:hideMark/>
          </w:tcPr>
          <w:p w:rsidR="007224DA" w:rsidRPr="00745698" w:rsidRDefault="007224DA" w:rsidP="002B2EB2">
            <w:pPr>
              <w:rPr>
                <w:rFonts w:ascii="XO Thames" w:hAnsi="XO Thames"/>
                <w:sz w:val="20"/>
                <w:szCs w:val="20"/>
              </w:rPr>
            </w:pPr>
            <w:r w:rsidRPr="00745698">
              <w:rPr>
                <w:rFonts w:ascii="XO Thames" w:hAnsi="XO Thames"/>
                <w:sz w:val="20"/>
                <w:szCs w:val="20"/>
              </w:rPr>
              <w:t>ПуГВнг(А)-LS 1х25 белый ГОСТ</w:t>
            </w:r>
          </w:p>
        </w:tc>
        <w:tc>
          <w:tcPr>
            <w:tcW w:w="1276" w:type="dxa"/>
            <w:tcBorders>
              <w:left w:val="single" w:sz="4" w:space="0" w:color="000000"/>
              <w:right w:val="single" w:sz="4" w:space="0" w:color="000000"/>
            </w:tcBorders>
            <w:vAlign w:val="center"/>
          </w:tcPr>
          <w:p w:rsidR="007224DA" w:rsidRPr="00745698" w:rsidRDefault="007224DA" w:rsidP="00745698">
            <w:pPr>
              <w:jc w:val="center"/>
              <w:rPr>
                <w:rFonts w:ascii="XO Thames" w:hAnsi="XO Thames"/>
                <w:sz w:val="20"/>
                <w:szCs w:val="20"/>
              </w:rPr>
            </w:pPr>
          </w:p>
        </w:tc>
        <w:tc>
          <w:tcPr>
            <w:tcW w:w="1275" w:type="dxa"/>
            <w:vMerge w:val="restart"/>
            <w:tcBorders>
              <w:top w:val="single" w:sz="4" w:space="0" w:color="auto"/>
              <w:left w:val="single" w:sz="4" w:space="0" w:color="000000"/>
              <w:right w:val="single" w:sz="4" w:space="0" w:color="000000"/>
            </w:tcBorders>
            <w:vAlign w:val="center"/>
          </w:tcPr>
          <w:p w:rsidR="007224DA" w:rsidRPr="00E42BF1" w:rsidRDefault="007224DA" w:rsidP="00745698">
            <w:pPr>
              <w:jc w:val="center"/>
              <w:rPr>
                <w:rFonts w:ascii="XO Thames" w:hAnsi="XO Thames"/>
                <w:sz w:val="20"/>
                <w:szCs w:val="20"/>
              </w:rPr>
            </w:pPr>
            <w:r w:rsidRPr="00E42BF1">
              <w:rPr>
                <w:rFonts w:ascii="XO Thames" w:hAnsi="XO Thames"/>
                <w:sz w:val="20"/>
                <w:szCs w:val="20"/>
              </w:rPr>
              <w:t>31947-2012</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sz w:val="20"/>
                <w:szCs w:val="20"/>
              </w:rPr>
            </w:pPr>
            <w:r w:rsidRPr="00745698">
              <w:rPr>
                <w:rFonts w:ascii="XO Thames" w:hAnsi="XO Thames"/>
                <w:sz w:val="20"/>
                <w:szCs w:val="20"/>
              </w:rPr>
              <w:t>8</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wordWrap w:val="0"/>
              <w:jc w:val="center"/>
              <w:rPr>
                <w:rFonts w:ascii="XO Thames" w:hAnsi="XO Thames"/>
                <w:sz w:val="20"/>
                <w:szCs w:val="20"/>
              </w:rPr>
            </w:pPr>
            <w:r w:rsidRPr="00745698">
              <w:rPr>
                <w:rFonts w:ascii="XO Thames" w:hAnsi="XO Thames"/>
                <w:sz w:val="20"/>
                <w:szCs w:val="20"/>
              </w:rPr>
              <w:t>м</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r>
      <w:tr w:rsidR="007224DA" w:rsidRPr="00FC4C19" w:rsidTr="007C34DB">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224DA" w:rsidRDefault="007224DA" w:rsidP="002B2EB2">
            <w:pPr>
              <w:rPr>
                <w:sz w:val="16"/>
                <w:szCs w:val="16"/>
              </w:rPr>
            </w:pPr>
            <w:r>
              <w:rPr>
                <w:sz w:val="16"/>
                <w:szCs w:val="16"/>
              </w:rPr>
              <w:t>8</w:t>
            </w:r>
          </w:p>
        </w:tc>
        <w:tc>
          <w:tcPr>
            <w:tcW w:w="3260" w:type="dxa"/>
            <w:tcBorders>
              <w:top w:val="single" w:sz="4" w:space="0" w:color="000000"/>
              <w:left w:val="nil"/>
              <w:bottom w:val="single" w:sz="4" w:space="0" w:color="000000"/>
              <w:right w:val="nil"/>
            </w:tcBorders>
            <w:shd w:val="clear" w:color="auto" w:fill="auto"/>
            <w:vAlign w:val="center"/>
            <w:hideMark/>
          </w:tcPr>
          <w:p w:rsidR="007224DA" w:rsidRPr="00745698" w:rsidRDefault="007224DA" w:rsidP="002B2EB2">
            <w:pPr>
              <w:rPr>
                <w:rFonts w:ascii="XO Thames" w:hAnsi="XO Thames"/>
                <w:sz w:val="20"/>
                <w:szCs w:val="20"/>
              </w:rPr>
            </w:pPr>
            <w:r w:rsidRPr="00745698">
              <w:rPr>
                <w:rFonts w:ascii="XO Thames" w:hAnsi="XO Thames"/>
                <w:sz w:val="20"/>
                <w:szCs w:val="20"/>
              </w:rPr>
              <w:t>ПуГВнг(А)-LS 1х0,75 красный ГОСТ</w:t>
            </w:r>
          </w:p>
        </w:tc>
        <w:tc>
          <w:tcPr>
            <w:tcW w:w="1276" w:type="dxa"/>
            <w:tcBorders>
              <w:left w:val="single" w:sz="4" w:space="0" w:color="000000"/>
              <w:right w:val="single" w:sz="4" w:space="0" w:color="000000"/>
            </w:tcBorders>
            <w:vAlign w:val="center"/>
          </w:tcPr>
          <w:p w:rsidR="007224DA" w:rsidRPr="00745698" w:rsidRDefault="007224D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7224DA" w:rsidRPr="00E42BF1" w:rsidRDefault="007224D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sz w:val="20"/>
                <w:szCs w:val="20"/>
              </w:rPr>
            </w:pPr>
            <w:r w:rsidRPr="00745698">
              <w:rPr>
                <w:rFonts w:ascii="XO Thames" w:hAnsi="XO Thames"/>
                <w:sz w:val="20"/>
                <w:szCs w:val="20"/>
              </w:rPr>
              <w:t>25</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wordWrap w:val="0"/>
              <w:jc w:val="center"/>
              <w:rPr>
                <w:rFonts w:ascii="XO Thames" w:hAnsi="XO Thames"/>
                <w:sz w:val="20"/>
                <w:szCs w:val="20"/>
              </w:rPr>
            </w:pPr>
            <w:r w:rsidRPr="00745698">
              <w:rPr>
                <w:rFonts w:ascii="XO Thames" w:hAnsi="XO Thames"/>
                <w:sz w:val="20"/>
                <w:szCs w:val="20"/>
              </w:rPr>
              <w:t>м</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r>
      <w:tr w:rsidR="007224DA" w:rsidRPr="00FC4C19" w:rsidTr="007C34DB">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224DA" w:rsidRDefault="007224DA" w:rsidP="002B2EB2">
            <w:pPr>
              <w:rPr>
                <w:sz w:val="16"/>
                <w:szCs w:val="16"/>
              </w:rPr>
            </w:pPr>
            <w:r>
              <w:rPr>
                <w:sz w:val="16"/>
                <w:szCs w:val="16"/>
              </w:rPr>
              <w:t>9</w:t>
            </w:r>
          </w:p>
        </w:tc>
        <w:tc>
          <w:tcPr>
            <w:tcW w:w="3260" w:type="dxa"/>
            <w:tcBorders>
              <w:top w:val="single" w:sz="4" w:space="0" w:color="000000"/>
              <w:left w:val="nil"/>
              <w:bottom w:val="single" w:sz="4" w:space="0" w:color="000000"/>
              <w:right w:val="nil"/>
            </w:tcBorders>
            <w:shd w:val="clear" w:color="auto" w:fill="auto"/>
            <w:vAlign w:val="center"/>
            <w:hideMark/>
          </w:tcPr>
          <w:p w:rsidR="007224DA" w:rsidRPr="00745698" w:rsidRDefault="007224DA" w:rsidP="002B2EB2">
            <w:pPr>
              <w:rPr>
                <w:rFonts w:ascii="XO Thames" w:hAnsi="XO Thames"/>
                <w:sz w:val="20"/>
                <w:szCs w:val="20"/>
              </w:rPr>
            </w:pPr>
            <w:r w:rsidRPr="00745698">
              <w:rPr>
                <w:rFonts w:ascii="XO Thames" w:hAnsi="XO Thames"/>
                <w:sz w:val="20"/>
                <w:szCs w:val="20"/>
              </w:rPr>
              <w:t>ПуГВнг(А)-LS 1х0,75 белый ГОСТ</w:t>
            </w:r>
          </w:p>
        </w:tc>
        <w:tc>
          <w:tcPr>
            <w:tcW w:w="1276" w:type="dxa"/>
            <w:tcBorders>
              <w:left w:val="single" w:sz="4" w:space="0" w:color="000000"/>
              <w:right w:val="single" w:sz="4" w:space="0" w:color="000000"/>
            </w:tcBorders>
            <w:vAlign w:val="center"/>
          </w:tcPr>
          <w:p w:rsidR="007224DA" w:rsidRPr="00745698" w:rsidRDefault="007224D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7224DA" w:rsidRPr="00E42BF1" w:rsidRDefault="007224D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sz w:val="20"/>
                <w:szCs w:val="20"/>
              </w:rPr>
            </w:pPr>
            <w:r w:rsidRPr="00745698">
              <w:rPr>
                <w:rFonts w:ascii="XO Thames" w:hAnsi="XO Thames"/>
                <w:sz w:val="20"/>
                <w:szCs w:val="20"/>
              </w:rPr>
              <w:t>25</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wordWrap w:val="0"/>
              <w:jc w:val="center"/>
              <w:rPr>
                <w:rFonts w:ascii="XO Thames" w:hAnsi="XO Thames"/>
                <w:sz w:val="20"/>
                <w:szCs w:val="20"/>
              </w:rPr>
            </w:pPr>
            <w:r w:rsidRPr="00745698">
              <w:rPr>
                <w:rFonts w:ascii="XO Thames" w:hAnsi="XO Thames"/>
                <w:sz w:val="20"/>
                <w:szCs w:val="20"/>
              </w:rPr>
              <w:t>м</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r>
      <w:tr w:rsidR="007224DA" w:rsidRPr="00FC4C19" w:rsidTr="007C34DB">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224DA" w:rsidRDefault="007224DA" w:rsidP="002B2EB2">
            <w:pPr>
              <w:rPr>
                <w:sz w:val="16"/>
                <w:szCs w:val="16"/>
              </w:rPr>
            </w:pPr>
            <w:r>
              <w:rPr>
                <w:sz w:val="16"/>
                <w:szCs w:val="16"/>
              </w:rPr>
              <w:t>10</w:t>
            </w:r>
          </w:p>
        </w:tc>
        <w:tc>
          <w:tcPr>
            <w:tcW w:w="3260" w:type="dxa"/>
            <w:tcBorders>
              <w:top w:val="single" w:sz="4" w:space="0" w:color="000000"/>
              <w:left w:val="nil"/>
              <w:bottom w:val="single" w:sz="4" w:space="0" w:color="000000"/>
              <w:right w:val="nil"/>
            </w:tcBorders>
            <w:shd w:val="clear" w:color="auto" w:fill="auto"/>
            <w:vAlign w:val="center"/>
            <w:hideMark/>
          </w:tcPr>
          <w:p w:rsidR="007224DA" w:rsidRPr="00745698" w:rsidRDefault="007224DA" w:rsidP="002B2EB2">
            <w:pPr>
              <w:rPr>
                <w:rFonts w:ascii="XO Thames" w:hAnsi="XO Thames"/>
                <w:sz w:val="20"/>
                <w:szCs w:val="20"/>
              </w:rPr>
            </w:pPr>
            <w:r w:rsidRPr="00745698">
              <w:rPr>
                <w:rFonts w:ascii="XO Thames" w:hAnsi="XO Thames"/>
                <w:sz w:val="20"/>
                <w:szCs w:val="20"/>
              </w:rPr>
              <w:t>ПуГВнг(А)-LS 1х0,75 синий ГОСТ</w:t>
            </w:r>
          </w:p>
        </w:tc>
        <w:tc>
          <w:tcPr>
            <w:tcW w:w="1276" w:type="dxa"/>
            <w:tcBorders>
              <w:left w:val="single" w:sz="4" w:space="0" w:color="000000"/>
              <w:right w:val="single" w:sz="4" w:space="0" w:color="000000"/>
            </w:tcBorders>
            <w:vAlign w:val="center"/>
          </w:tcPr>
          <w:p w:rsidR="007224DA" w:rsidRPr="00745698" w:rsidRDefault="007224D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7224DA" w:rsidRPr="00E42BF1" w:rsidRDefault="007224D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sz w:val="20"/>
                <w:szCs w:val="20"/>
              </w:rPr>
            </w:pPr>
            <w:r w:rsidRPr="00745698">
              <w:rPr>
                <w:rFonts w:ascii="XO Thames" w:hAnsi="XO Thames"/>
                <w:sz w:val="20"/>
                <w:szCs w:val="20"/>
              </w:rPr>
              <w:t>25</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wordWrap w:val="0"/>
              <w:jc w:val="center"/>
              <w:rPr>
                <w:rFonts w:ascii="XO Thames" w:hAnsi="XO Thames"/>
                <w:sz w:val="20"/>
                <w:szCs w:val="20"/>
              </w:rPr>
            </w:pPr>
            <w:r w:rsidRPr="00745698">
              <w:rPr>
                <w:rFonts w:ascii="XO Thames" w:hAnsi="XO Thames"/>
                <w:sz w:val="20"/>
                <w:szCs w:val="20"/>
              </w:rPr>
              <w:t>м</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r>
      <w:tr w:rsidR="007224DA" w:rsidRPr="00FC4C19" w:rsidTr="007C34DB">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224DA" w:rsidRDefault="007224DA" w:rsidP="002B2EB2">
            <w:pPr>
              <w:rPr>
                <w:sz w:val="16"/>
                <w:szCs w:val="16"/>
              </w:rPr>
            </w:pPr>
            <w:r>
              <w:rPr>
                <w:sz w:val="16"/>
                <w:szCs w:val="16"/>
              </w:rPr>
              <w:t>11</w:t>
            </w:r>
          </w:p>
        </w:tc>
        <w:tc>
          <w:tcPr>
            <w:tcW w:w="3260" w:type="dxa"/>
            <w:tcBorders>
              <w:top w:val="single" w:sz="4" w:space="0" w:color="000000"/>
              <w:left w:val="nil"/>
              <w:bottom w:val="single" w:sz="4" w:space="0" w:color="000000"/>
              <w:right w:val="nil"/>
            </w:tcBorders>
            <w:shd w:val="clear" w:color="auto" w:fill="auto"/>
            <w:vAlign w:val="center"/>
            <w:hideMark/>
          </w:tcPr>
          <w:p w:rsidR="007224DA" w:rsidRPr="002B2EB2" w:rsidRDefault="007224DA" w:rsidP="002B2EB2">
            <w:pPr>
              <w:rPr>
                <w:rFonts w:ascii="XO Thames" w:hAnsi="XO Thames"/>
                <w:sz w:val="20"/>
                <w:szCs w:val="20"/>
              </w:rPr>
            </w:pPr>
            <w:r w:rsidRPr="002B2EB2">
              <w:rPr>
                <w:rFonts w:ascii="XO Thames" w:hAnsi="XO Thames"/>
                <w:sz w:val="20"/>
                <w:szCs w:val="20"/>
              </w:rPr>
              <w:t>ПуГВнг(А)-LS 1х1,5 красный ГОСТ</w:t>
            </w:r>
          </w:p>
        </w:tc>
        <w:tc>
          <w:tcPr>
            <w:tcW w:w="1276" w:type="dxa"/>
            <w:tcBorders>
              <w:left w:val="single" w:sz="4" w:space="0" w:color="000000"/>
              <w:right w:val="single" w:sz="4" w:space="0" w:color="000000"/>
            </w:tcBorders>
            <w:vAlign w:val="center"/>
          </w:tcPr>
          <w:p w:rsidR="007224DA" w:rsidRPr="00745698" w:rsidRDefault="007224D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7224DA" w:rsidRPr="00E42BF1" w:rsidRDefault="007224D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sz w:val="20"/>
                <w:szCs w:val="20"/>
              </w:rPr>
            </w:pPr>
            <w:r w:rsidRPr="00745698">
              <w:rPr>
                <w:rFonts w:ascii="XO Thames" w:hAnsi="XO Thames"/>
                <w:sz w:val="20"/>
                <w:szCs w:val="20"/>
              </w:rPr>
              <w:t>10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wordWrap w:val="0"/>
              <w:jc w:val="center"/>
              <w:rPr>
                <w:rFonts w:ascii="XO Thames" w:hAnsi="XO Thames"/>
                <w:sz w:val="20"/>
                <w:szCs w:val="20"/>
              </w:rPr>
            </w:pPr>
            <w:r w:rsidRPr="00745698">
              <w:rPr>
                <w:rFonts w:ascii="XO Thames" w:hAnsi="XO Thames"/>
                <w:sz w:val="20"/>
                <w:szCs w:val="20"/>
              </w:rPr>
              <w:t>м</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r>
      <w:tr w:rsidR="007224DA" w:rsidRPr="00FC4C19" w:rsidTr="007C34DB">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224DA" w:rsidRDefault="007224DA" w:rsidP="002B2EB2">
            <w:pPr>
              <w:rPr>
                <w:sz w:val="16"/>
                <w:szCs w:val="16"/>
              </w:rPr>
            </w:pPr>
            <w:r>
              <w:rPr>
                <w:sz w:val="16"/>
                <w:szCs w:val="16"/>
              </w:rPr>
              <w:t>12</w:t>
            </w:r>
          </w:p>
        </w:tc>
        <w:tc>
          <w:tcPr>
            <w:tcW w:w="3260" w:type="dxa"/>
            <w:tcBorders>
              <w:top w:val="single" w:sz="4" w:space="0" w:color="000000"/>
              <w:left w:val="nil"/>
              <w:bottom w:val="single" w:sz="4" w:space="0" w:color="000000"/>
              <w:right w:val="nil"/>
            </w:tcBorders>
            <w:shd w:val="clear" w:color="auto" w:fill="auto"/>
            <w:vAlign w:val="center"/>
            <w:hideMark/>
          </w:tcPr>
          <w:p w:rsidR="007224DA" w:rsidRPr="002B2EB2" w:rsidRDefault="007224DA" w:rsidP="002B2EB2">
            <w:pPr>
              <w:rPr>
                <w:rFonts w:ascii="XO Thames" w:hAnsi="XO Thames"/>
                <w:sz w:val="20"/>
                <w:szCs w:val="20"/>
              </w:rPr>
            </w:pPr>
            <w:r w:rsidRPr="002B2EB2">
              <w:rPr>
                <w:rFonts w:ascii="XO Thames" w:hAnsi="XO Thames"/>
                <w:sz w:val="20"/>
                <w:szCs w:val="20"/>
              </w:rPr>
              <w:t>ПуГВнг(А)-LS 1х1,5 синий ГОСТ</w:t>
            </w:r>
          </w:p>
        </w:tc>
        <w:tc>
          <w:tcPr>
            <w:tcW w:w="1276" w:type="dxa"/>
            <w:tcBorders>
              <w:left w:val="single" w:sz="4" w:space="0" w:color="000000"/>
              <w:right w:val="single" w:sz="4" w:space="0" w:color="000000"/>
            </w:tcBorders>
            <w:vAlign w:val="center"/>
          </w:tcPr>
          <w:p w:rsidR="007224DA" w:rsidRPr="00745698" w:rsidRDefault="007224D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7224DA" w:rsidRPr="00E42BF1" w:rsidRDefault="007224D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sz w:val="20"/>
                <w:szCs w:val="20"/>
              </w:rPr>
            </w:pPr>
            <w:r w:rsidRPr="00745698">
              <w:rPr>
                <w:rFonts w:ascii="XO Thames" w:hAnsi="XO Thames"/>
                <w:sz w:val="20"/>
                <w:szCs w:val="20"/>
              </w:rPr>
              <w:t>10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wordWrap w:val="0"/>
              <w:jc w:val="center"/>
              <w:rPr>
                <w:rFonts w:ascii="XO Thames" w:hAnsi="XO Thames"/>
                <w:sz w:val="20"/>
                <w:szCs w:val="20"/>
              </w:rPr>
            </w:pPr>
            <w:r w:rsidRPr="00745698">
              <w:rPr>
                <w:rFonts w:ascii="XO Thames" w:hAnsi="XO Thames"/>
                <w:sz w:val="20"/>
                <w:szCs w:val="20"/>
              </w:rPr>
              <w:t>м</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7224DA" w:rsidRPr="00745698" w:rsidRDefault="007224DA" w:rsidP="00745698">
            <w:pPr>
              <w:jc w:val="center"/>
              <w:rPr>
                <w:rFonts w:ascii="XO Thames" w:hAnsi="XO Thames" w:cs="Arial"/>
                <w:color w:val="000000"/>
                <w:sz w:val="20"/>
                <w:szCs w:val="20"/>
              </w:rPr>
            </w:pPr>
          </w:p>
        </w:tc>
      </w:tr>
      <w:tr w:rsidR="00745698" w:rsidRPr="00FC4C19" w:rsidTr="00745698">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45698" w:rsidRDefault="00745698" w:rsidP="002B2EB2">
            <w:pPr>
              <w:rPr>
                <w:sz w:val="16"/>
                <w:szCs w:val="16"/>
              </w:rPr>
            </w:pPr>
            <w:r>
              <w:rPr>
                <w:sz w:val="16"/>
                <w:szCs w:val="16"/>
              </w:rPr>
              <w:t>13</w:t>
            </w:r>
          </w:p>
        </w:tc>
        <w:tc>
          <w:tcPr>
            <w:tcW w:w="3260" w:type="dxa"/>
            <w:tcBorders>
              <w:top w:val="single" w:sz="4" w:space="0" w:color="000000"/>
              <w:left w:val="nil"/>
              <w:bottom w:val="single" w:sz="4" w:space="0" w:color="000000"/>
              <w:right w:val="nil"/>
            </w:tcBorders>
            <w:shd w:val="clear" w:color="auto" w:fill="auto"/>
            <w:vAlign w:val="center"/>
            <w:hideMark/>
          </w:tcPr>
          <w:p w:rsidR="00745698" w:rsidRPr="002B2EB2" w:rsidRDefault="00745698" w:rsidP="002B2EB2">
            <w:pPr>
              <w:rPr>
                <w:rFonts w:ascii="XO Thames" w:hAnsi="XO Thames"/>
                <w:sz w:val="20"/>
                <w:szCs w:val="20"/>
              </w:rPr>
            </w:pPr>
            <w:r w:rsidRPr="002B2EB2">
              <w:rPr>
                <w:rFonts w:ascii="XO Thames" w:hAnsi="XO Thames"/>
                <w:sz w:val="20"/>
                <w:szCs w:val="20"/>
              </w:rPr>
              <w:t>ВВГнг-LS 4х50 ГОСТ</w:t>
            </w:r>
          </w:p>
        </w:tc>
        <w:tc>
          <w:tcPr>
            <w:tcW w:w="1276" w:type="dxa"/>
            <w:tcBorders>
              <w:left w:val="single" w:sz="4" w:space="0" w:color="000000"/>
              <w:right w:val="single" w:sz="4" w:space="0" w:color="000000"/>
            </w:tcBorders>
            <w:vAlign w:val="center"/>
          </w:tcPr>
          <w:p w:rsidR="00745698" w:rsidRPr="00745698" w:rsidRDefault="00745698" w:rsidP="00745698">
            <w:pPr>
              <w:jc w:val="center"/>
              <w:rPr>
                <w:rFonts w:ascii="XO Thames" w:hAnsi="XO Thames"/>
                <w:sz w:val="20"/>
                <w:szCs w:val="20"/>
              </w:rPr>
            </w:pPr>
          </w:p>
        </w:tc>
        <w:tc>
          <w:tcPr>
            <w:tcW w:w="1275" w:type="dxa"/>
            <w:tcBorders>
              <w:top w:val="single" w:sz="4" w:space="0" w:color="auto"/>
              <w:left w:val="single" w:sz="4" w:space="0" w:color="000000"/>
              <w:right w:val="single" w:sz="4" w:space="0" w:color="000000"/>
            </w:tcBorders>
            <w:vAlign w:val="center"/>
          </w:tcPr>
          <w:p w:rsidR="00745698" w:rsidRPr="00E42BF1" w:rsidRDefault="007224DA" w:rsidP="00745698">
            <w:pPr>
              <w:jc w:val="center"/>
              <w:rPr>
                <w:rFonts w:ascii="XO Thames" w:hAnsi="XO Thames"/>
                <w:sz w:val="20"/>
                <w:szCs w:val="20"/>
              </w:rPr>
            </w:pPr>
            <w:r w:rsidRPr="00E42BF1">
              <w:rPr>
                <w:rFonts w:ascii="XO Thames" w:hAnsi="XO Thames"/>
                <w:sz w:val="20"/>
                <w:szCs w:val="20"/>
              </w:rPr>
              <w:t>31996-2012</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45698" w:rsidRPr="00745698" w:rsidRDefault="00745698" w:rsidP="00745698">
            <w:pPr>
              <w:jc w:val="center"/>
              <w:rPr>
                <w:rFonts w:ascii="XO Thames" w:hAnsi="XO Thames"/>
                <w:sz w:val="20"/>
                <w:szCs w:val="20"/>
              </w:rPr>
            </w:pPr>
            <w:r w:rsidRPr="00745698">
              <w:rPr>
                <w:rFonts w:ascii="XO Thames" w:hAnsi="XO Thames"/>
                <w:sz w:val="20"/>
                <w:szCs w:val="20"/>
              </w:rPr>
              <w:t>18</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745698" w:rsidRPr="00745698" w:rsidRDefault="00745698" w:rsidP="00745698">
            <w:pPr>
              <w:wordWrap w:val="0"/>
              <w:jc w:val="center"/>
              <w:rPr>
                <w:rFonts w:ascii="XO Thames" w:hAnsi="XO Thames"/>
                <w:sz w:val="20"/>
                <w:szCs w:val="20"/>
              </w:rPr>
            </w:pPr>
            <w:r w:rsidRPr="00745698">
              <w:rPr>
                <w:rFonts w:ascii="XO Thames" w:hAnsi="XO Thames"/>
                <w:sz w:val="20"/>
                <w:szCs w:val="20"/>
              </w:rPr>
              <w:t>м</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745698" w:rsidRPr="00745698" w:rsidRDefault="00745698"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745698" w:rsidRPr="00745698" w:rsidRDefault="00745698" w:rsidP="00745698">
            <w:pPr>
              <w:jc w:val="center"/>
              <w:rPr>
                <w:rFonts w:ascii="XO Thames" w:hAnsi="XO Thames" w:cs="Arial"/>
                <w:color w:val="000000"/>
                <w:sz w:val="20"/>
                <w:szCs w:val="20"/>
              </w:rPr>
            </w:pPr>
          </w:p>
        </w:tc>
      </w:tr>
      <w:tr w:rsidR="00C6150A" w:rsidRPr="00FC4C19" w:rsidTr="00745698">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6150A" w:rsidRDefault="00C6150A" w:rsidP="002B2EB2">
            <w:pPr>
              <w:rPr>
                <w:sz w:val="16"/>
                <w:szCs w:val="16"/>
              </w:rPr>
            </w:pPr>
            <w:r>
              <w:rPr>
                <w:sz w:val="16"/>
                <w:szCs w:val="16"/>
              </w:rPr>
              <w:t>14</w:t>
            </w:r>
          </w:p>
        </w:tc>
        <w:tc>
          <w:tcPr>
            <w:tcW w:w="3260" w:type="dxa"/>
            <w:tcBorders>
              <w:top w:val="single" w:sz="4" w:space="0" w:color="000000"/>
              <w:left w:val="nil"/>
              <w:bottom w:val="single" w:sz="4" w:space="0" w:color="000000"/>
              <w:right w:val="nil"/>
            </w:tcBorders>
            <w:shd w:val="clear" w:color="auto" w:fill="auto"/>
            <w:vAlign w:val="center"/>
            <w:hideMark/>
          </w:tcPr>
          <w:p w:rsidR="00C6150A" w:rsidRPr="002B2EB2" w:rsidRDefault="00C6150A" w:rsidP="002B2EB2">
            <w:pPr>
              <w:rPr>
                <w:rFonts w:ascii="XO Thames" w:hAnsi="XO Thames"/>
                <w:sz w:val="20"/>
                <w:szCs w:val="20"/>
              </w:rPr>
            </w:pPr>
            <w:r w:rsidRPr="002B2EB2">
              <w:rPr>
                <w:rFonts w:ascii="XO Thames" w:hAnsi="XO Thames"/>
                <w:color w:val="000000"/>
                <w:sz w:val="20"/>
                <w:szCs w:val="20"/>
              </w:rPr>
              <w:t>Наконечник JG-10 медный луженый кабельный ИЭК</w:t>
            </w:r>
          </w:p>
        </w:tc>
        <w:tc>
          <w:tcPr>
            <w:tcW w:w="1276" w:type="dxa"/>
            <w:tcBorders>
              <w:left w:val="single" w:sz="4" w:space="0" w:color="000000"/>
              <w:right w:val="single" w:sz="4" w:space="0" w:color="000000"/>
            </w:tcBorders>
            <w:vAlign w:val="center"/>
          </w:tcPr>
          <w:p w:rsidR="00C6150A" w:rsidRPr="00745698" w:rsidRDefault="00C6150A" w:rsidP="00745698">
            <w:pPr>
              <w:jc w:val="center"/>
              <w:rPr>
                <w:rFonts w:ascii="XO Thames" w:hAnsi="XO Thames"/>
                <w:sz w:val="20"/>
                <w:szCs w:val="20"/>
              </w:rPr>
            </w:pPr>
          </w:p>
        </w:tc>
        <w:tc>
          <w:tcPr>
            <w:tcW w:w="1275" w:type="dxa"/>
            <w:vMerge w:val="restart"/>
            <w:tcBorders>
              <w:top w:val="single" w:sz="4" w:space="0" w:color="auto"/>
              <w:left w:val="single" w:sz="4" w:space="0" w:color="000000"/>
              <w:right w:val="single" w:sz="4" w:space="0" w:color="000000"/>
            </w:tcBorders>
            <w:vAlign w:val="center"/>
          </w:tcPr>
          <w:p w:rsidR="00C6150A" w:rsidRPr="00E42BF1" w:rsidRDefault="00C6150A" w:rsidP="00745698">
            <w:pPr>
              <w:jc w:val="center"/>
              <w:rPr>
                <w:rFonts w:ascii="XO Thames" w:hAnsi="XO Thames"/>
                <w:sz w:val="20"/>
                <w:szCs w:val="20"/>
              </w:rPr>
            </w:pPr>
            <w:r>
              <w:rPr>
                <w:rFonts w:ascii="XO Thames" w:hAnsi="XO Thames"/>
                <w:sz w:val="20"/>
                <w:szCs w:val="20"/>
              </w:rPr>
              <w:t>7386-80</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sz w:val="20"/>
                <w:szCs w:val="20"/>
              </w:rPr>
            </w:pPr>
            <w:r>
              <w:rPr>
                <w:rFonts w:ascii="XO Thames" w:hAnsi="XO Thames"/>
                <w:sz w:val="20"/>
                <w:szCs w:val="20"/>
              </w:rPr>
              <w:t>10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C6150A" w:rsidRPr="00745698" w:rsidRDefault="00C6150A" w:rsidP="00745698">
            <w:pPr>
              <w:wordWrap w:val="0"/>
              <w:jc w:val="center"/>
              <w:rPr>
                <w:rFonts w:ascii="XO Thames" w:hAnsi="XO Thames"/>
                <w:sz w:val="20"/>
                <w:szCs w:val="20"/>
              </w:rPr>
            </w:pPr>
            <w:r>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r>
      <w:tr w:rsidR="00C6150A" w:rsidRPr="00FC4C19" w:rsidTr="00BE4E2D">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6150A" w:rsidRDefault="00C6150A" w:rsidP="002B2EB2">
            <w:pPr>
              <w:rPr>
                <w:sz w:val="16"/>
                <w:szCs w:val="16"/>
              </w:rPr>
            </w:pPr>
            <w:r>
              <w:rPr>
                <w:sz w:val="16"/>
                <w:szCs w:val="16"/>
              </w:rPr>
              <w:t>15</w:t>
            </w:r>
          </w:p>
        </w:tc>
        <w:tc>
          <w:tcPr>
            <w:tcW w:w="3260" w:type="dxa"/>
            <w:tcBorders>
              <w:top w:val="single" w:sz="4" w:space="0" w:color="000000"/>
              <w:left w:val="nil"/>
              <w:bottom w:val="single" w:sz="4" w:space="0" w:color="000000"/>
              <w:right w:val="nil"/>
            </w:tcBorders>
            <w:shd w:val="clear" w:color="auto" w:fill="auto"/>
            <w:vAlign w:val="center"/>
            <w:hideMark/>
          </w:tcPr>
          <w:p w:rsidR="00C6150A" w:rsidRPr="002B2EB2" w:rsidRDefault="00C6150A" w:rsidP="002B2EB2">
            <w:pPr>
              <w:rPr>
                <w:rFonts w:ascii="XO Thames" w:hAnsi="XO Thames"/>
                <w:color w:val="000000"/>
                <w:sz w:val="20"/>
                <w:szCs w:val="20"/>
              </w:rPr>
            </w:pPr>
            <w:r w:rsidRPr="002B2EB2">
              <w:rPr>
                <w:rFonts w:ascii="XO Thames" w:hAnsi="XO Thames"/>
                <w:color w:val="000000"/>
                <w:sz w:val="20"/>
                <w:szCs w:val="20"/>
              </w:rPr>
              <w:t>Наконечник JG-16 медный луженый кабельный ИЭК</w:t>
            </w:r>
          </w:p>
        </w:tc>
        <w:tc>
          <w:tcPr>
            <w:tcW w:w="1276" w:type="dxa"/>
            <w:tcBorders>
              <w:left w:val="single" w:sz="4" w:space="0" w:color="000000"/>
              <w:right w:val="single" w:sz="4" w:space="0" w:color="000000"/>
            </w:tcBorders>
            <w:vAlign w:val="center"/>
          </w:tcPr>
          <w:p w:rsidR="00C6150A" w:rsidRPr="00745698" w:rsidRDefault="00C6150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C6150A" w:rsidRPr="00E42BF1" w:rsidRDefault="00C6150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sz w:val="20"/>
                <w:szCs w:val="20"/>
              </w:rPr>
            </w:pPr>
            <w:r>
              <w:rPr>
                <w:rFonts w:ascii="XO Thames" w:hAnsi="XO Thames"/>
                <w:sz w:val="20"/>
                <w:szCs w:val="20"/>
              </w:rPr>
              <w:t>10</w:t>
            </w:r>
          </w:p>
        </w:tc>
        <w:tc>
          <w:tcPr>
            <w:tcW w:w="850" w:type="dxa"/>
            <w:tcBorders>
              <w:top w:val="single" w:sz="4" w:space="0" w:color="000000"/>
              <w:left w:val="nil"/>
              <w:bottom w:val="single" w:sz="4" w:space="0" w:color="000000"/>
              <w:right w:val="single" w:sz="4" w:space="0" w:color="000000"/>
            </w:tcBorders>
            <w:shd w:val="clear" w:color="auto" w:fill="auto"/>
            <w:noWrap/>
            <w:hideMark/>
          </w:tcPr>
          <w:p w:rsidR="00C6150A" w:rsidRDefault="00C6150A" w:rsidP="00C6150A">
            <w:pPr>
              <w:jc w:val="center"/>
            </w:pPr>
            <w:r w:rsidRPr="002E4DEE">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r>
      <w:tr w:rsidR="00C6150A" w:rsidRPr="00FC4C19" w:rsidTr="00BE4E2D">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6150A" w:rsidRDefault="00C6150A" w:rsidP="002B2EB2">
            <w:pPr>
              <w:rPr>
                <w:sz w:val="16"/>
                <w:szCs w:val="16"/>
              </w:rPr>
            </w:pPr>
            <w:r>
              <w:rPr>
                <w:sz w:val="16"/>
                <w:szCs w:val="16"/>
              </w:rPr>
              <w:t>16</w:t>
            </w:r>
          </w:p>
        </w:tc>
        <w:tc>
          <w:tcPr>
            <w:tcW w:w="3260" w:type="dxa"/>
            <w:tcBorders>
              <w:top w:val="single" w:sz="4" w:space="0" w:color="000000"/>
              <w:left w:val="nil"/>
              <w:bottom w:val="single" w:sz="4" w:space="0" w:color="000000"/>
              <w:right w:val="nil"/>
            </w:tcBorders>
            <w:shd w:val="clear" w:color="auto" w:fill="auto"/>
            <w:vAlign w:val="center"/>
            <w:hideMark/>
          </w:tcPr>
          <w:p w:rsidR="00C6150A" w:rsidRPr="002B2EB2" w:rsidRDefault="00C6150A" w:rsidP="002B2EB2">
            <w:pPr>
              <w:rPr>
                <w:rFonts w:ascii="XO Thames" w:hAnsi="XO Thames"/>
                <w:color w:val="000000"/>
                <w:sz w:val="20"/>
                <w:szCs w:val="20"/>
              </w:rPr>
            </w:pPr>
            <w:r w:rsidRPr="002B2EB2">
              <w:rPr>
                <w:rFonts w:ascii="XO Thames" w:hAnsi="XO Thames"/>
                <w:color w:val="000000"/>
                <w:sz w:val="20"/>
                <w:szCs w:val="20"/>
              </w:rPr>
              <w:t>Гайка DIN 985 М8</w:t>
            </w:r>
          </w:p>
        </w:tc>
        <w:tc>
          <w:tcPr>
            <w:tcW w:w="1276" w:type="dxa"/>
            <w:tcBorders>
              <w:left w:val="single" w:sz="4" w:space="0" w:color="000000"/>
              <w:right w:val="single" w:sz="4" w:space="0" w:color="000000"/>
            </w:tcBorders>
            <w:vAlign w:val="center"/>
          </w:tcPr>
          <w:p w:rsidR="00C6150A" w:rsidRPr="00745698" w:rsidRDefault="00C6150A" w:rsidP="00745698">
            <w:pPr>
              <w:jc w:val="center"/>
              <w:rPr>
                <w:rFonts w:ascii="XO Thames" w:hAnsi="XO Thames"/>
                <w:sz w:val="20"/>
                <w:szCs w:val="20"/>
              </w:rPr>
            </w:pPr>
          </w:p>
        </w:tc>
        <w:tc>
          <w:tcPr>
            <w:tcW w:w="1275" w:type="dxa"/>
            <w:vMerge w:val="restart"/>
            <w:tcBorders>
              <w:top w:val="single" w:sz="4" w:space="0" w:color="auto"/>
              <w:left w:val="single" w:sz="4" w:space="0" w:color="000000"/>
              <w:right w:val="single" w:sz="4" w:space="0" w:color="000000"/>
            </w:tcBorders>
            <w:vAlign w:val="center"/>
          </w:tcPr>
          <w:p w:rsidR="00C6150A" w:rsidRPr="00E42BF1" w:rsidRDefault="00C6150A" w:rsidP="00745698">
            <w:pPr>
              <w:jc w:val="center"/>
              <w:rPr>
                <w:rFonts w:ascii="XO Thames" w:hAnsi="XO Thames"/>
                <w:sz w:val="20"/>
                <w:szCs w:val="20"/>
              </w:rPr>
            </w:pPr>
            <w:r>
              <w:rPr>
                <w:rFonts w:ascii="XO Thames" w:hAnsi="XO Thames"/>
                <w:sz w:val="20"/>
                <w:szCs w:val="20"/>
              </w:rPr>
              <w:t>50273-92</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sz w:val="20"/>
                <w:szCs w:val="20"/>
              </w:rPr>
            </w:pPr>
            <w:r>
              <w:rPr>
                <w:rFonts w:ascii="XO Thames" w:hAnsi="XO Thames"/>
                <w:sz w:val="20"/>
                <w:szCs w:val="20"/>
              </w:rPr>
              <w:t>20</w:t>
            </w:r>
          </w:p>
        </w:tc>
        <w:tc>
          <w:tcPr>
            <w:tcW w:w="850" w:type="dxa"/>
            <w:tcBorders>
              <w:top w:val="single" w:sz="4" w:space="0" w:color="000000"/>
              <w:left w:val="nil"/>
              <w:bottom w:val="single" w:sz="4" w:space="0" w:color="000000"/>
              <w:right w:val="single" w:sz="4" w:space="0" w:color="000000"/>
            </w:tcBorders>
            <w:shd w:val="clear" w:color="auto" w:fill="auto"/>
            <w:noWrap/>
            <w:hideMark/>
          </w:tcPr>
          <w:p w:rsidR="00C6150A" w:rsidRDefault="00C6150A" w:rsidP="00C6150A">
            <w:pPr>
              <w:jc w:val="center"/>
            </w:pPr>
            <w:r w:rsidRPr="002E4DEE">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r>
      <w:tr w:rsidR="00C6150A" w:rsidRPr="00FC4C19" w:rsidTr="00BE4E2D">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6150A" w:rsidRDefault="00C6150A" w:rsidP="002B2EB2">
            <w:pPr>
              <w:rPr>
                <w:sz w:val="16"/>
                <w:szCs w:val="16"/>
              </w:rPr>
            </w:pPr>
            <w:r>
              <w:rPr>
                <w:sz w:val="16"/>
                <w:szCs w:val="16"/>
              </w:rPr>
              <w:t>17</w:t>
            </w:r>
          </w:p>
        </w:tc>
        <w:tc>
          <w:tcPr>
            <w:tcW w:w="3260" w:type="dxa"/>
            <w:tcBorders>
              <w:top w:val="single" w:sz="4" w:space="0" w:color="000000"/>
              <w:left w:val="nil"/>
              <w:bottom w:val="single" w:sz="4" w:space="0" w:color="000000"/>
              <w:right w:val="nil"/>
            </w:tcBorders>
            <w:shd w:val="clear" w:color="auto" w:fill="auto"/>
            <w:vAlign w:val="center"/>
            <w:hideMark/>
          </w:tcPr>
          <w:p w:rsidR="00C6150A" w:rsidRPr="002B2EB2" w:rsidRDefault="00C6150A" w:rsidP="002B2EB2">
            <w:pPr>
              <w:rPr>
                <w:rFonts w:ascii="XO Thames" w:hAnsi="XO Thames"/>
                <w:color w:val="000000"/>
                <w:sz w:val="20"/>
                <w:szCs w:val="20"/>
              </w:rPr>
            </w:pPr>
            <w:r w:rsidRPr="002B2EB2">
              <w:rPr>
                <w:rFonts w:ascii="XO Thames" w:hAnsi="XO Thames"/>
                <w:color w:val="000000"/>
                <w:sz w:val="20"/>
                <w:szCs w:val="20"/>
              </w:rPr>
              <w:t>Шайба DIN 125 М8</w:t>
            </w:r>
          </w:p>
        </w:tc>
        <w:tc>
          <w:tcPr>
            <w:tcW w:w="1276" w:type="dxa"/>
            <w:tcBorders>
              <w:left w:val="single" w:sz="4" w:space="0" w:color="000000"/>
              <w:right w:val="single" w:sz="4" w:space="0" w:color="000000"/>
            </w:tcBorders>
            <w:vAlign w:val="center"/>
          </w:tcPr>
          <w:p w:rsidR="00C6150A" w:rsidRPr="00745698" w:rsidRDefault="00C6150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C6150A" w:rsidRPr="00E42BF1" w:rsidRDefault="00C6150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sz w:val="20"/>
                <w:szCs w:val="20"/>
              </w:rPr>
            </w:pPr>
            <w:r>
              <w:rPr>
                <w:rFonts w:ascii="XO Thames" w:hAnsi="XO Thames"/>
                <w:sz w:val="20"/>
                <w:szCs w:val="20"/>
              </w:rPr>
              <w:t>20</w:t>
            </w:r>
          </w:p>
        </w:tc>
        <w:tc>
          <w:tcPr>
            <w:tcW w:w="850" w:type="dxa"/>
            <w:tcBorders>
              <w:top w:val="single" w:sz="4" w:space="0" w:color="000000"/>
              <w:left w:val="nil"/>
              <w:bottom w:val="single" w:sz="4" w:space="0" w:color="000000"/>
              <w:right w:val="single" w:sz="4" w:space="0" w:color="000000"/>
            </w:tcBorders>
            <w:shd w:val="clear" w:color="auto" w:fill="auto"/>
            <w:noWrap/>
            <w:hideMark/>
          </w:tcPr>
          <w:p w:rsidR="00C6150A" w:rsidRDefault="00C6150A" w:rsidP="00C6150A">
            <w:pPr>
              <w:jc w:val="center"/>
            </w:pPr>
            <w:r w:rsidRPr="002E4DEE">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r>
      <w:tr w:rsidR="00C6150A" w:rsidRPr="00FC4C19" w:rsidTr="00BE4E2D">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6150A" w:rsidRDefault="00C6150A" w:rsidP="002B2EB2">
            <w:pPr>
              <w:rPr>
                <w:sz w:val="16"/>
                <w:szCs w:val="16"/>
              </w:rPr>
            </w:pPr>
            <w:r>
              <w:rPr>
                <w:sz w:val="16"/>
                <w:szCs w:val="16"/>
              </w:rPr>
              <w:t>18</w:t>
            </w:r>
          </w:p>
        </w:tc>
        <w:tc>
          <w:tcPr>
            <w:tcW w:w="3260" w:type="dxa"/>
            <w:tcBorders>
              <w:top w:val="single" w:sz="4" w:space="0" w:color="000000"/>
              <w:left w:val="nil"/>
              <w:bottom w:val="single" w:sz="4" w:space="0" w:color="000000"/>
              <w:right w:val="nil"/>
            </w:tcBorders>
            <w:shd w:val="clear" w:color="auto" w:fill="auto"/>
            <w:vAlign w:val="center"/>
            <w:hideMark/>
          </w:tcPr>
          <w:p w:rsidR="00C6150A" w:rsidRPr="002B2EB2" w:rsidRDefault="00C6150A" w:rsidP="002B2EB2">
            <w:pPr>
              <w:rPr>
                <w:rFonts w:ascii="XO Thames" w:hAnsi="XO Thames"/>
                <w:color w:val="000000"/>
                <w:sz w:val="20"/>
                <w:szCs w:val="20"/>
              </w:rPr>
            </w:pPr>
            <w:r w:rsidRPr="002B2EB2">
              <w:rPr>
                <w:rFonts w:ascii="XO Thames" w:hAnsi="XO Thames"/>
                <w:color w:val="000000"/>
                <w:sz w:val="20"/>
                <w:szCs w:val="20"/>
              </w:rPr>
              <w:t>Шайба DIN 125 М10</w:t>
            </w:r>
          </w:p>
        </w:tc>
        <w:tc>
          <w:tcPr>
            <w:tcW w:w="1276" w:type="dxa"/>
            <w:tcBorders>
              <w:left w:val="single" w:sz="4" w:space="0" w:color="000000"/>
              <w:right w:val="single" w:sz="4" w:space="0" w:color="000000"/>
            </w:tcBorders>
            <w:vAlign w:val="center"/>
          </w:tcPr>
          <w:p w:rsidR="00C6150A" w:rsidRPr="00745698" w:rsidRDefault="00C6150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C6150A" w:rsidRPr="00E42BF1" w:rsidRDefault="00C6150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sz w:val="20"/>
                <w:szCs w:val="20"/>
              </w:rPr>
            </w:pPr>
            <w:r>
              <w:rPr>
                <w:rFonts w:ascii="XO Thames" w:hAnsi="XO Thames"/>
                <w:sz w:val="20"/>
                <w:szCs w:val="20"/>
              </w:rPr>
              <w:t>20</w:t>
            </w:r>
          </w:p>
        </w:tc>
        <w:tc>
          <w:tcPr>
            <w:tcW w:w="850" w:type="dxa"/>
            <w:tcBorders>
              <w:top w:val="single" w:sz="4" w:space="0" w:color="000000"/>
              <w:left w:val="nil"/>
              <w:bottom w:val="single" w:sz="4" w:space="0" w:color="000000"/>
              <w:right w:val="single" w:sz="4" w:space="0" w:color="000000"/>
            </w:tcBorders>
            <w:shd w:val="clear" w:color="auto" w:fill="auto"/>
            <w:noWrap/>
            <w:hideMark/>
          </w:tcPr>
          <w:p w:rsidR="00C6150A" w:rsidRDefault="00C6150A" w:rsidP="00C6150A">
            <w:pPr>
              <w:jc w:val="center"/>
            </w:pPr>
            <w:r w:rsidRPr="002E4DEE">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r>
      <w:tr w:rsidR="00C6150A" w:rsidRPr="00FC4C19" w:rsidTr="00BE4E2D">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6150A" w:rsidRDefault="00C6150A" w:rsidP="002B2EB2">
            <w:pPr>
              <w:rPr>
                <w:sz w:val="16"/>
                <w:szCs w:val="16"/>
              </w:rPr>
            </w:pPr>
            <w:r>
              <w:rPr>
                <w:sz w:val="16"/>
                <w:szCs w:val="16"/>
              </w:rPr>
              <w:t>19</w:t>
            </w:r>
          </w:p>
        </w:tc>
        <w:tc>
          <w:tcPr>
            <w:tcW w:w="3260" w:type="dxa"/>
            <w:tcBorders>
              <w:top w:val="single" w:sz="4" w:space="0" w:color="000000"/>
              <w:left w:val="nil"/>
              <w:bottom w:val="single" w:sz="4" w:space="0" w:color="000000"/>
              <w:right w:val="nil"/>
            </w:tcBorders>
            <w:shd w:val="clear" w:color="auto" w:fill="auto"/>
            <w:vAlign w:val="center"/>
            <w:hideMark/>
          </w:tcPr>
          <w:p w:rsidR="00C6150A" w:rsidRPr="002B2EB2" w:rsidRDefault="00C6150A" w:rsidP="002B2EB2">
            <w:pPr>
              <w:rPr>
                <w:rFonts w:ascii="XO Thames" w:hAnsi="XO Thames"/>
                <w:color w:val="000000"/>
                <w:sz w:val="20"/>
                <w:szCs w:val="20"/>
              </w:rPr>
            </w:pPr>
            <w:r w:rsidRPr="002B2EB2">
              <w:rPr>
                <w:rFonts w:ascii="XO Thames" w:hAnsi="XO Thames"/>
                <w:color w:val="000000"/>
                <w:sz w:val="20"/>
                <w:szCs w:val="20"/>
              </w:rPr>
              <w:t>Болт DIN 933 М10х20</w:t>
            </w:r>
          </w:p>
        </w:tc>
        <w:tc>
          <w:tcPr>
            <w:tcW w:w="1276" w:type="dxa"/>
            <w:tcBorders>
              <w:left w:val="single" w:sz="4" w:space="0" w:color="000000"/>
              <w:right w:val="single" w:sz="4" w:space="0" w:color="000000"/>
            </w:tcBorders>
            <w:vAlign w:val="center"/>
          </w:tcPr>
          <w:p w:rsidR="00C6150A" w:rsidRPr="00745698" w:rsidRDefault="00C6150A" w:rsidP="00745698">
            <w:pPr>
              <w:jc w:val="center"/>
              <w:rPr>
                <w:rFonts w:ascii="XO Thames" w:hAnsi="XO Thames"/>
                <w:sz w:val="20"/>
                <w:szCs w:val="20"/>
              </w:rPr>
            </w:pPr>
          </w:p>
        </w:tc>
        <w:tc>
          <w:tcPr>
            <w:tcW w:w="1275" w:type="dxa"/>
            <w:vMerge w:val="restart"/>
            <w:tcBorders>
              <w:top w:val="single" w:sz="4" w:space="0" w:color="auto"/>
              <w:left w:val="single" w:sz="4" w:space="0" w:color="000000"/>
              <w:right w:val="single" w:sz="4" w:space="0" w:color="000000"/>
            </w:tcBorders>
            <w:vAlign w:val="center"/>
          </w:tcPr>
          <w:p w:rsidR="00C6150A" w:rsidRPr="00E42BF1" w:rsidRDefault="00C6150A" w:rsidP="00745698">
            <w:pPr>
              <w:jc w:val="center"/>
              <w:rPr>
                <w:rFonts w:ascii="XO Thames" w:hAnsi="XO Thames"/>
                <w:sz w:val="20"/>
                <w:szCs w:val="20"/>
              </w:rPr>
            </w:pPr>
            <w:r>
              <w:rPr>
                <w:rFonts w:ascii="XO Thames" w:hAnsi="XO Thames"/>
                <w:sz w:val="20"/>
                <w:szCs w:val="20"/>
              </w:rPr>
              <w:t>7798-70</w:t>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sz w:val="20"/>
                <w:szCs w:val="20"/>
              </w:rPr>
            </w:pPr>
            <w:r>
              <w:rPr>
                <w:rFonts w:ascii="XO Thames" w:hAnsi="XO Thames"/>
                <w:sz w:val="20"/>
                <w:szCs w:val="20"/>
              </w:rPr>
              <w:t>10</w:t>
            </w:r>
          </w:p>
        </w:tc>
        <w:tc>
          <w:tcPr>
            <w:tcW w:w="850" w:type="dxa"/>
            <w:tcBorders>
              <w:top w:val="single" w:sz="4" w:space="0" w:color="000000"/>
              <w:left w:val="nil"/>
              <w:bottom w:val="single" w:sz="4" w:space="0" w:color="000000"/>
              <w:right w:val="single" w:sz="4" w:space="0" w:color="000000"/>
            </w:tcBorders>
            <w:shd w:val="clear" w:color="auto" w:fill="auto"/>
            <w:noWrap/>
            <w:hideMark/>
          </w:tcPr>
          <w:p w:rsidR="00C6150A" w:rsidRDefault="00C6150A" w:rsidP="00C6150A">
            <w:pPr>
              <w:jc w:val="center"/>
            </w:pPr>
            <w:r w:rsidRPr="002E4DEE">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r>
      <w:tr w:rsidR="00C6150A" w:rsidRPr="00FC4C19" w:rsidTr="00BE4E2D">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6150A" w:rsidRDefault="00C6150A" w:rsidP="002B2EB2">
            <w:pPr>
              <w:rPr>
                <w:sz w:val="16"/>
                <w:szCs w:val="16"/>
              </w:rPr>
            </w:pPr>
            <w:r>
              <w:rPr>
                <w:sz w:val="16"/>
                <w:szCs w:val="16"/>
              </w:rPr>
              <w:t>20</w:t>
            </w:r>
          </w:p>
        </w:tc>
        <w:tc>
          <w:tcPr>
            <w:tcW w:w="3260" w:type="dxa"/>
            <w:tcBorders>
              <w:top w:val="single" w:sz="4" w:space="0" w:color="000000"/>
              <w:left w:val="nil"/>
              <w:bottom w:val="single" w:sz="4" w:space="0" w:color="000000"/>
              <w:right w:val="nil"/>
            </w:tcBorders>
            <w:shd w:val="clear" w:color="auto" w:fill="auto"/>
            <w:vAlign w:val="center"/>
            <w:hideMark/>
          </w:tcPr>
          <w:p w:rsidR="00C6150A" w:rsidRPr="002B2EB2" w:rsidRDefault="00C6150A" w:rsidP="002B2EB2">
            <w:pPr>
              <w:rPr>
                <w:rFonts w:ascii="XO Thames" w:hAnsi="XO Thames"/>
                <w:color w:val="000000"/>
                <w:sz w:val="20"/>
                <w:szCs w:val="20"/>
              </w:rPr>
            </w:pPr>
            <w:r w:rsidRPr="002B2EB2">
              <w:rPr>
                <w:rFonts w:ascii="XO Thames" w:hAnsi="XO Thames"/>
                <w:color w:val="000000"/>
                <w:sz w:val="20"/>
                <w:szCs w:val="20"/>
              </w:rPr>
              <w:t>Болт DIN 933 М8х40</w:t>
            </w:r>
          </w:p>
        </w:tc>
        <w:tc>
          <w:tcPr>
            <w:tcW w:w="1276" w:type="dxa"/>
            <w:tcBorders>
              <w:left w:val="single" w:sz="4" w:space="0" w:color="000000"/>
              <w:right w:val="single" w:sz="4" w:space="0" w:color="000000"/>
            </w:tcBorders>
            <w:vAlign w:val="center"/>
          </w:tcPr>
          <w:p w:rsidR="00C6150A" w:rsidRPr="00745698" w:rsidRDefault="00C6150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C6150A" w:rsidRPr="00E42BF1" w:rsidRDefault="00C6150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sz w:val="20"/>
                <w:szCs w:val="20"/>
              </w:rPr>
            </w:pPr>
            <w:r>
              <w:rPr>
                <w:rFonts w:ascii="XO Thames" w:hAnsi="XO Thames"/>
                <w:sz w:val="20"/>
                <w:szCs w:val="20"/>
              </w:rPr>
              <w:t>40</w:t>
            </w:r>
          </w:p>
        </w:tc>
        <w:tc>
          <w:tcPr>
            <w:tcW w:w="850" w:type="dxa"/>
            <w:tcBorders>
              <w:top w:val="single" w:sz="4" w:space="0" w:color="000000"/>
              <w:left w:val="nil"/>
              <w:bottom w:val="single" w:sz="4" w:space="0" w:color="000000"/>
              <w:right w:val="single" w:sz="4" w:space="0" w:color="000000"/>
            </w:tcBorders>
            <w:shd w:val="clear" w:color="auto" w:fill="auto"/>
            <w:noWrap/>
            <w:hideMark/>
          </w:tcPr>
          <w:p w:rsidR="00C6150A" w:rsidRDefault="00C6150A" w:rsidP="00C6150A">
            <w:pPr>
              <w:jc w:val="center"/>
            </w:pPr>
            <w:r w:rsidRPr="002E4DEE">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r>
      <w:tr w:rsidR="00C6150A" w:rsidRPr="00FC4C19" w:rsidTr="00BE4E2D">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6150A" w:rsidRDefault="00C6150A" w:rsidP="002B2EB2">
            <w:pPr>
              <w:rPr>
                <w:sz w:val="16"/>
                <w:szCs w:val="16"/>
              </w:rPr>
            </w:pPr>
            <w:r>
              <w:rPr>
                <w:sz w:val="16"/>
                <w:szCs w:val="16"/>
              </w:rPr>
              <w:t>21</w:t>
            </w:r>
          </w:p>
        </w:tc>
        <w:tc>
          <w:tcPr>
            <w:tcW w:w="3260" w:type="dxa"/>
            <w:tcBorders>
              <w:top w:val="single" w:sz="4" w:space="0" w:color="000000"/>
              <w:left w:val="nil"/>
              <w:bottom w:val="single" w:sz="4" w:space="0" w:color="000000"/>
              <w:right w:val="nil"/>
            </w:tcBorders>
            <w:shd w:val="clear" w:color="auto" w:fill="auto"/>
            <w:vAlign w:val="center"/>
            <w:hideMark/>
          </w:tcPr>
          <w:p w:rsidR="00C6150A" w:rsidRPr="002B2EB2" w:rsidRDefault="00C6150A" w:rsidP="002B2EB2">
            <w:pPr>
              <w:rPr>
                <w:rFonts w:ascii="XO Thames" w:hAnsi="XO Thames"/>
                <w:color w:val="000000"/>
                <w:sz w:val="20"/>
                <w:szCs w:val="20"/>
              </w:rPr>
            </w:pPr>
            <w:r w:rsidRPr="002B2EB2">
              <w:rPr>
                <w:rFonts w:ascii="XO Thames" w:hAnsi="XO Thames"/>
                <w:color w:val="000000"/>
                <w:sz w:val="20"/>
                <w:szCs w:val="20"/>
              </w:rPr>
              <w:t>Болт DIN 933 М10х45</w:t>
            </w:r>
          </w:p>
        </w:tc>
        <w:tc>
          <w:tcPr>
            <w:tcW w:w="1276" w:type="dxa"/>
            <w:tcBorders>
              <w:left w:val="single" w:sz="4" w:space="0" w:color="000000"/>
              <w:right w:val="single" w:sz="4" w:space="0" w:color="000000"/>
            </w:tcBorders>
            <w:vAlign w:val="center"/>
          </w:tcPr>
          <w:p w:rsidR="00C6150A" w:rsidRPr="00745698" w:rsidRDefault="00C6150A" w:rsidP="00745698">
            <w:pPr>
              <w:jc w:val="center"/>
              <w:rPr>
                <w:rFonts w:ascii="XO Thames" w:hAnsi="XO Thames"/>
                <w:sz w:val="20"/>
                <w:szCs w:val="20"/>
              </w:rPr>
            </w:pPr>
          </w:p>
        </w:tc>
        <w:tc>
          <w:tcPr>
            <w:tcW w:w="1275" w:type="dxa"/>
            <w:vMerge/>
            <w:tcBorders>
              <w:left w:val="single" w:sz="4" w:space="0" w:color="000000"/>
              <w:right w:val="single" w:sz="4" w:space="0" w:color="000000"/>
            </w:tcBorders>
            <w:vAlign w:val="center"/>
          </w:tcPr>
          <w:p w:rsidR="00C6150A" w:rsidRPr="00E42BF1" w:rsidRDefault="00C6150A" w:rsidP="00745698">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sz w:val="20"/>
                <w:szCs w:val="20"/>
              </w:rPr>
            </w:pPr>
            <w:r>
              <w:rPr>
                <w:rFonts w:ascii="XO Thames" w:hAnsi="XO Thames"/>
                <w:sz w:val="20"/>
                <w:szCs w:val="20"/>
              </w:rPr>
              <w:t>40</w:t>
            </w:r>
          </w:p>
        </w:tc>
        <w:tc>
          <w:tcPr>
            <w:tcW w:w="850" w:type="dxa"/>
            <w:tcBorders>
              <w:top w:val="single" w:sz="4" w:space="0" w:color="000000"/>
              <w:left w:val="nil"/>
              <w:bottom w:val="single" w:sz="4" w:space="0" w:color="000000"/>
              <w:right w:val="single" w:sz="4" w:space="0" w:color="000000"/>
            </w:tcBorders>
            <w:shd w:val="clear" w:color="auto" w:fill="auto"/>
            <w:noWrap/>
            <w:hideMark/>
          </w:tcPr>
          <w:p w:rsidR="00C6150A" w:rsidRDefault="00C6150A" w:rsidP="00C6150A">
            <w:pPr>
              <w:jc w:val="center"/>
            </w:pPr>
            <w:r w:rsidRPr="002E4DEE">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C6150A" w:rsidRPr="00745698" w:rsidRDefault="00C6150A" w:rsidP="00745698">
            <w:pPr>
              <w:jc w:val="center"/>
              <w:rPr>
                <w:rFonts w:ascii="XO Thames" w:hAnsi="XO Thames" w:cs="Arial"/>
                <w:color w:val="000000"/>
                <w:sz w:val="20"/>
                <w:szCs w:val="20"/>
              </w:rPr>
            </w:pPr>
          </w:p>
        </w:tc>
      </w:tr>
      <w:tr w:rsidR="001705D8" w:rsidRPr="00FC4C19" w:rsidTr="00B3411F">
        <w:trPr>
          <w:trHeight w:val="222"/>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705D8" w:rsidRPr="00FC4C19" w:rsidRDefault="001705D8" w:rsidP="00B3411F">
            <w:pPr>
              <w:jc w:val="right"/>
              <w:rPr>
                <w:sz w:val="16"/>
                <w:szCs w:val="16"/>
              </w:rPr>
            </w:pPr>
          </w:p>
        </w:tc>
        <w:tc>
          <w:tcPr>
            <w:tcW w:w="9061" w:type="dxa"/>
            <w:gridSpan w:val="6"/>
            <w:tcBorders>
              <w:top w:val="single" w:sz="4" w:space="0" w:color="000000"/>
              <w:left w:val="nil"/>
              <w:bottom w:val="single" w:sz="4" w:space="0" w:color="000000"/>
              <w:right w:val="single" w:sz="4" w:space="0" w:color="000000"/>
            </w:tcBorders>
            <w:shd w:val="clear" w:color="auto" w:fill="auto"/>
            <w:vAlign w:val="bottom"/>
            <w:hideMark/>
          </w:tcPr>
          <w:p w:rsidR="001705D8" w:rsidRPr="00FC4C19" w:rsidRDefault="001705D8" w:rsidP="00B3411F">
            <w:pPr>
              <w:jc w:val="center"/>
              <w:rPr>
                <w:sz w:val="16"/>
                <w:szCs w:val="16"/>
              </w:rPr>
            </w:pPr>
            <w:r w:rsidRPr="00FC4C19">
              <w:rPr>
                <w:sz w:val="16"/>
                <w:szCs w:val="16"/>
              </w:rPr>
              <w:t>ИТОГО:</w:t>
            </w: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1705D8" w:rsidRPr="00A61B00" w:rsidRDefault="001705D8" w:rsidP="00713167">
            <w:pPr>
              <w:jc w:val="center"/>
              <w:rPr>
                <w:sz w:val="20"/>
                <w:szCs w:val="20"/>
              </w:rPr>
            </w:pPr>
          </w:p>
        </w:tc>
      </w:tr>
    </w:tbl>
    <w:p w:rsidR="008064B8" w:rsidRPr="00FC4C19" w:rsidRDefault="008064B8" w:rsidP="008064B8">
      <w:pPr>
        <w:rPr>
          <w:sz w:val="18"/>
          <w:szCs w:val="18"/>
        </w:rPr>
      </w:pPr>
    </w:p>
    <w:p w:rsidR="008064B8" w:rsidRPr="00FC4C19" w:rsidRDefault="008064B8" w:rsidP="008064B8">
      <w:pPr>
        <w:rPr>
          <w:sz w:val="18"/>
          <w:szCs w:val="18"/>
        </w:rPr>
      </w:pPr>
    </w:p>
    <w:p w:rsidR="008064B8" w:rsidRPr="00FC4C19" w:rsidRDefault="008064B8" w:rsidP="008064B8">
      <w:pPr>
        <w:rPr>
          <w:sz w:val="18"/>
          <w:szCs w:val="18"/>
        </w:rPr>
      </w:pPr>
    </w:p>
    <w:p w:rsidR="008064B8" w:rsidRPr="00FC4C19" w:rsidRDefault="008064B8" w:rsidP="008064B8">
      <w:pPr>
        <w:rPr>
          <w:sz w:val="18"/>
          <w:szCs w:val="18"/>
        </w:rPr>
      </w:pPr>
      <w:r w:rsidRPr="00FC4C19">
        <w:rPr>
          <w:sz w:val="18"/>
          <w:szCs w:val="18"/>
        </w:rPr>
        <w:t>место поставки: 677911 РС  (Я), г. Якутск, с. Табага, ул. Каландаришвили, дом 2.</w:t>
      </w:r>
    </w:p>
    <w:p w:rsidR="008064B8" w:rsidRPr="00FC4C19" w:rsidRDefault="008064B8" w:rsidP="008064B8">
      <w:pPr>
        <w:rPr>
          <w:sz w:val="18"/>
          <w:szCs w:val="18"/>
        </w:rPr>
      </w:pPr>
    </w:p>
    <w:p w:rsidR="002A1B16" w:rsidRPr="00FC4C19" w:rsidRDefault="008064B8" w:rsidP="008064B8">
      <w:pPr>
        <w:rPr>
          <w:sz w:val="18"/>
          <w:szCs w:val="18"/>
        </w:rPr>
      </w:pPr>
      <w:r w:rsidRPr="00FC4C19">
        <w:rPr>
          <w:sz w:val="18"/>
          <w:szCs w:val="18"/>
        </w:rPr>
        <w:t>Итого</w:t>
      </w:r>
      <w:r w:rsidR="00795446">
        <w:rPr>
          <w:sz w:val="18"/>
          <w:szCs w:val="18"/>
        </w:rPr>
        <w:t xml:space="preserve">: </w:t>
      </w:r>
      <w:r w:rsidRPr="00FC4C19">
        <w:rPr>
          <w:noProof/>
          <w:sz w:val="18"/>
          <w:szCs w:val="18"/>
        </w:rPr>
        <w:t xml:space="preserve"> </w:t>
      </w:r>
    </w:p>
    <w:p w:rsidR="008064B8" w:rsidRPr="00FC4C19" w:rsidRDefault="008064B8" w:rsidP="008064B8">
      <w:pPr>
        <w:rPr>
          <w:sz w:val="18"/>
          <w:szCs w:val="18"/>
        </w:rPr>
      </w:pPr>
      <w:r w:rsidRPr="00FC4C19">
        <w:rPr>
          <w:sz w:val="18"/>
          <w:szCs w:val="18"/>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8064B8" w:rsidRPr="00FC4C19" w:rsidRDefault="008064B8" w:rsidP="008064B8">
      <w:pPr>
        <w:rPr>
          <w:bCs/>
          <w:sz w:val="18"/>
          <w:szCs w:val="18"/>
        </w:rPr>
      </w:pPr>
    </w:p>
    <w:tbl>
      <w:tblPr>
        <w:tblpPr w:leftFromText="180" w:rightFromText="180" w:vertAnchor="text" w:horzAnchor="margin" w:tblpXSpec="center" w:tblpY="87"/>
        <w:tblW w:w="10274" w:type="dxa"/>
        <w:tblLook w:val="01E0"/>
      </w:tblPr>
      <w:tblGrid>
        <w:gridCol w:w="4928"/>
        <w:gridCol w:w="5346"/>
      </w:tblGrid>
      <w:tr w:rsidR="008064B8" w:rsidRPr="00FC4C19" w:rsidTr="00B3411F">
        <w:trPr>
          <w:trHeight w:val="467"/>
        </w:trPr>
        <w:tc>
          <w:tcPr>
            <w:tcW w:w="4928" w:type="dxa"/>
          </w:tcPr>
          <w:p w:rsidR="008064B8" w:rsidRPr="00FC4C19" w:rsidRDefault="008064B8" w:rsidP="00B3411F">
            <w:pPr>
              <w:pStyle w:val="FR1"/>
              <w:spacing w:before="0"/>
              <w:ind w:right="-71"/>
              <w:contextualSpacing/>
              <w:jc w:val="both"/>
              <w:rPr>
                <w:b w:val="0"/>
                <w:sz w:val="18"/>
                <w:szCs w:val="18"/>
              </w:rPr>
            </w:pPr>
            <w:r w:rsidRPr="00FC4C19">
              <w:rPr>
                <w:b w:val="0"/>
                <w:sz w:val="18"/>
                <w:szCs w:val="18"/>
              </w:rPr>
              <w:t>ПОСТАВЩИК</w:t>
            </w:r>
          </w:p>
          <w:p w:rsidR="008064B8" w:rsidRPr="00FC4C19" w:rsidRDefault="008064B8" w:rsidP="00B3411F">
            <w:pPr>
              <w:autoSpaceDE w:val="0"/>
              <w:autoSpaceDN w:val="0"/>
              <w:rPr>
                <w:bCs/>
                <w:sz w:val="18"/>
                <w:szCs w:val="18"/>
              </w:rPr>
            </w:pPr>
          </w:p>
        </w:tc>
        <w:tc>
          <w:tcPr>
            <w:tcW w:w="5346" w:type="dxa"/>
          </w:tcPr>
          <w:p w:rsidR="008064B8" w:rsidRPr="00FC4C19" w:rsidRDefault="008064B8" w:rsidP="00B3411F">
            <w:pPr>
              <w:pStyle w:val="11"/>
              <w:spacing w:line="240" w:lineRule="auto"/>
              <w:ind w:right="-71" w:firstLine="0"/>
              <w:contextualSpacing/>
              <w:rPr>
                <w:sz w:val="18"/>
                <w:szCs w:val="18"/>
              </w:rPr>
            </w:pPr>
            <w:r w:rsidRPr="00FC4C19">
              <w:rPr>
                <w:sz w:val="18"/>
                <w:szCs w:val="18"/>
              </w:rPr>
              <w:t>ЗАКАЗЧИК</w:t>
            </w:r>
          </w:p>
          <w:p w:rsidR="008064B8" w:rsidRPr="00FC4C19" w:rsidRDefault="008064B8" w:rsidP="00B3411F">
            <w:pPr>
              <w:rPr>
                <w:sz w:val="18"/>
                <w:szCs w:val="18"/>
              </w:rPr>
            </w:pPr>
            <w:r w:rsidRPr="00FC4C19">
              <w:rPr>
                <w:sz w:val="18"/>
                <w:szCs w:val="18"/>
              </w:rPr>
              <w:t>ФКУ ИК-7УФСИН РОССИИ ПО РЕСПУБЛИКЕ САХА (ЯКУТИЯ)</w:t>
            </w:r>
          </w:p>
          <w:p w:rsidR="008064B8" w:rsidRPr="00FC4C19" w:rsidRDefault="008064B8" w:rsidP="00B3411F">
            <w:pPr>
              <w:pStyle w:val="FR1"/>
              <w:spacing w:before="0"/>
              <w:ind w:right="-71"/>
              <w:contextualSpacing/>
              <w:jc w:val="both"/>
              <w:rPr>
                <w:b w:val="0"/>
                <w:snapToGrid w:val="0"/>
                <w:sz w:val="18"/>
                <w:szCs w:val="18"/>
              </w:rPr>
            </w:pPr>
          </w:p>
        </w:tc>
      </w:tr>
      <w:tr w:rsidR="008064B8" w:rsidRPr="00FC4C19" w:rsidTr="00B3411F">
        <w:trPr>
          <w:trHeight w:val="718"/>
        </w:trPr>
        <w:tc>
          <w:tcPr>
            <w:tcW w:w="4928" w:type="dxa"/>
          </w:tcPr>
          <w:p w:rsidR="008064B8" w:rsidRPr="00FC4C19" w:rsidRDefault="008064B8" w:rsidP="00B3411F">
            <w:pPr>
              <w:widowControl w:val="0"/>
              <w:contextualSpacing/>
              <w:rPr>
                <w:sz w:val="18"/>
                <w:szCs w:val="18"/>
              </w:rPr>
            </w:pPr>
            <w:r w:rsidRPr="00FC4C19">
              <w:rPr>
                <w:sz w:val="18"/>
                <w:szCs w:val="18"/>
              </w:rPr>
              <w:t>____________________/  /</w:t>
            </w:r>
          </w:p>
          <w:p w:rsidR="008064B8" w:rsidRPr="00FC4C19" w:rsidRDefault="008064B8" w:rsidP="00B3411F">
            <w:pPr>
              <w:widowControl w:val="0"/>
              <w:contextualSpacing/>
              <w:rPr>
                <w:sz w:val="18"/>
                <w:szCs w:val="18"/>
              </w:rPr>
            </w:pPr>
            <w:r w:rsidRPr="00FC4C19">
              <w:rPr>
                <w:sz w:val="18"/>
                <w:szCs w:val="18"/>
              </w:rPr>
              <w:t>М.П.</w:t>
            </w:r>
          </w:p>
        </w:tc>
        <w:tc>
          <w:tcPr>
            <w:tcW w:w="5346" w:type="dxa"/>
          </w:tcPr>
          <w:p w:rsidR="008064B8" w:rsidRPr="00FC4C19" w:rsidRDefault="001705D8" w:rsidP="00B3411F">
            <w:pPr>
              <w:pStyle w:val="FR1"/>
              <w:spacing w:before="0"/>
              <w:ind w:right="-71"/>
              <w:contextualSpacing/>
              <w:jc w:val="both"/>
              <w:rPr>
                <w:b w:val="0"/>
                <w:sz w:val="18"/>
                <w:szCs w:val="18"/>
              </w:rPr>
            </w:pPr>
            <w:r w:rsidRPr="00FC4C19">
              <w:rPr>
                <w:b w:val="0"/>
                <w:sz w:val="18"/>
                <w:szCs w:val="18"/>
              </w:rPr>
              <w:t xml:space="preserve">____________________/ </w:t>
            </w:r>
            <w:r w:rsidR="0035012E">
              <w:rPr>
                <w:b w:val="0"/>
                <w:sz w:val="18"/>
                <w:szCs w:val="18"/>
              </w:rPr>
              <w:t>А.М. Макеев</w:t>
            </w:r>
            <w:r w:rsidR="008064B8" w:rsidRPr="00FC4C19">
              <w:rPr>
                <w:b w:val="0"/>
                <w:sz w:val="18"/>
                <w:szCs w:val="18"/>
              </w:rPr>
              <w:t>/</w:t>
            </w:r>
          </w:p>
          <w:p w:rsidR="008064B8" w:rsidRPr="00FC4C19" w:rsidRDefault="008064B8" w:rsidP="00B3411F">
            <w:pPr>
              <w:pStyle w:val="FR1"/>
              <w:spacing w:before="0"/>
              <w:ind w:right="-71"/>
              <w:contextualSpacing/>
              <w:jc w:val="both"/>
              <w:rPr>
                <w:b w:val="0"/>
                <w:sz w:val="18"/>
                <w:szCs w:val="18"/>
              </w:rPr>
            </w:pPr>
            <w:r w:rsidRPr="00FC4C19">
              <w:rPr>
                <w:b w:val="0"/>
                <w:sz w:val="18"/>
                <w:szCs w:val="18"/>
              </w:rPr>
              <w:t>М.П</w:t>
            </w:r>
          </w:p>
        </w:tc>
      </w:tr>
    </w:tbl>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292D7D" w:rsidRPr="00FC4C19" w:rsidRDefault="00292D7D" w:rsidP="008064B8">
      <w:pPr>
        <w:pStyle w:val="ab"/>
        <w:jc w:val="right"/>
        <w:rPr>
          <w:rFonts w:ascii="Times New Roman" w:hAnsi="Times New Roman"/>
          <w:b/>
          <w:sz w:val="18"/>
          <w:szCs w:val="18"/>
        </w:rPr>
      </w:pPr>
    </w:p>
    <w:p w:rsidR="007C34DB" w:rsidRPr="00FC4C19" w:rsidRDefault="007C34DB" w:rsidP="007C34DB">
      <w:pPr>
        <w:pStyle w:val="ab"/>
        <w:rPr>
          <w:rFonts w:ascii="Times New Roman" w:hAnsi="Times New Roman"/>
          <w:b/>
          <w:sz w:val="18"/>
          <w:szCs w:val="18"/>
        </w:rPr>
      </w:pPr>
    </w:p>
    <w:p w:rsidR="008064B8" w:rsidRPr="00FC4C19" w:rsidRDefault="008064B8" w:rsidP="008064B8">
      <w:pPr>
        <w:pStyle w:val="ab"/>
        <w:jc w:val="right"/>
        <w:rPr>
          <w:rFonts w:ascii="Times New Roman" w:hAnsi="Times New Roman"/>
          <w:b/>
          <w:sz w:val="18"/>
          <w:szCs w:val="18"/>
        </w:rPr>
      </w:pPr>
      <w:r w:rsidRPr="00FC4C19">
        <w:rPr>
          <w:rFonts w:ascii="Times New Roman" w:hAnsi="Times New Roman"/>
          <w:b/>
          <w:sz w:val="18"/>
          <w:szCs w:val="18"/>
        </w:rPr>
        <w:br/>
        <w:t>Приложение № 2</w:t>
      </w:r>
    </w:p>
    <w:p w:rsidR="008064B8" w:rsidRPr="00FC4C19" w:rsidRDefault="008064B8" w:rsidP="008064B8">
      <w:pPr>
        <w:pStyle w:val="21"/>
        <w:tabs>
          <w:tab w:val="left" w:pos="6480"/>
        </w:tabs>
        <w:spacing w:line="240" w:lineRule="auto"/>
        <w:ind w:firstLine="0"/>
        <w:contextualSpacing/>
        <w:jc w:val="right"/>
        <w:rPr>
          <w:sz w:val="18"/>
          <w:szCs w:val="18"/>
        </w:rPr>
      </w:pPr>
      <w:r w:rsidRPr="00FC4C19">
        <w:rPr>
          <w:sz w:val="18"/>
          <w:szCs w:val="18"/>
        </w:rPr>
        <w:t xml:space="preserve"> к Договору</w:t>
      </w:r>
    </w:p>
    <w:p w:rsidR="008064B8" w:rsidRPr="00FC4C19" w:rsidRDefault="008064B8" w:rsidP="008064B8">
      <w:pPr>
        <w:pStyle w:val="21"/>
        <w:tabs>
          <w:tab w:val="left" w:pos="6480"/>
        </w:tabs>
        <w:spacing w:line="240" w:lineRule="auto"/>
        <w:ind w:firstLine="0"/>
        <w:contextualSpacing/>
        <w:jc w:val="right"/>
        <w:rPr>
          <w:sz w:val="18"/>
          <w:szCs w:val="18"/>
        </w:rPr>
      </w:pPr>
      <w:r w:rsidRPr="00FC4C19">
        <w:rPr>
          <w:sz w:val="18"/>
          <w:szCs w:val="18"/>
        </w:rPr>
        <w:t xml:space="preserve">№ ________________ от « ____» ___________ </w:t>
      </w:r>
      <w:r w:rsidR="00BC1C68" w:rsidRPr="00FC4C19">
        <w:rPr>
          <w:sz w:val="18"/>
          <w:szCs w:val="18"/>
        </w:rPr>
        <w:t>2026</w:t>
      </w:r>
      <w:r w:rsidRPr="00FC4C19">
        <w:rPr>
          <w:sz w:val="18"/>
          <w:szCs w:val="18"/>
        </w:rPr>
        <w:t xml:space="preserve"> г.</w:t>
      </w:r>
    </w:p>
    <w:p w:rsidR="008064B8" w:rsidRPr="00FC4C19" w:rsidRDefault="008064B8" w:rsidP="008064B8">
      <w:pPr>
        <w:pStyle w:val="21"/>
        <w:tabs>
          <w:tab w:val="left" w:pos="6480"/>
        </w:tabs>
        <w:spacing w:line="240" w:lineRule="auto"/>
        <w:ind w:firstLine="0"/>
        <w:contextualSpacing/>
        <w:rPr>
          <w:sz w:val="18"/>
          <w:szCs w:val="18"/>
        </w:rPr>
      </w:pPr>
    </w:p>
    <w:p w:rsidR="008064B8" w:rsidRPr="00FC4C19" w:rsidRDefault="008064B8" w:rsidP="008064B8">
      <w:pPr>
        <w:pStyle w:val="ab"/>
        <w:jc w:val="center"/>
        <w:rPr>
          <w:rFonts w:ascii="Times New Roman" w:hAnsi="Times New Roman"/>
          <w:b/>
          <w:bCs/>
          <w:sz w:val="16"/>
          <w:szCs w:val="16"/>
        </w:rPr>
      </w:pPr>
      <w:r w:rsidRPr="00FC4C19">
        <w:rPr>
          <w:rFonts w:ascii="Times New Roman" w:hAnsi="Times New Roman"/>
          <w:b/>
          <w:bCs/>
          <w:sz w:val="16"/>
          <w:szCs w:val="16"/>
        </w:rPr>
        <w:t>ОТГРУЗОЧНАЯ РАЗНАРЯДКА</w:t>
      </w:r>
    </w:p>
    <w:p w:rsidR="008064B8" w:rsidRPr="00FC4C19" w:rsidRDefault="008064B8" w:rsidP="008064B8">
      <w:pPr>
        <w:ind w:right="-365"/>
        <w:rPr>
          <w:sz w:val="16"/>
          <w:szCs w:val="16"/>
        </w:rPr>
      </w:pPr>
    </w:p>
    <w:p w:rsidR="008064B8" w:rsidRPr="00FC4C19" w:rsidRDefault="008064B8" w:rsidP="008064B8">
      <w:pPr>
        <w:rPr>
          <w:sz w:val="16"/>
          <w:szCs w:val="16"/>
        </w:rPr>
      </w:pPr>
    </w:p>
    <w:p w:rsidR="008064B8" w:rsidRPr="001412FE" w:rsidRDefault="008064B8" w:rsidP="008064B8">
      <w:pPr>
        <w:rPr>
          <w:rFonts w:ascii="XO Thames" w:hAnsi="XO Thames"/>
          <w:sz w:val="20"/>
          <w:szCs w:val="20"/>
        </w:rPr>
      </w:pPr>
      <w:r w:rsidRPr="001412FE">
        <w:rPr>
          <w:rFonts w:ascii="XO Thames" w:hAnsi="XO Thames"/>
          <w:sz w:val="20"/>
          <w:szCs w:val="20"/>
        </w:rPr>
        <w:t xml:space="preserve">Поставщик – </w:t>
      </w:r>
    </w:p>
    <w:p w:rsidR="008064B8" w:rsidRPr="001412FE" w:rsidRDefault="008064B8" w:rsidP="008064B8">
      <w:pPr>
        <w:rPr>
          <w:rFonts w:ascii="XO Thames" w:hAnsi="XO Thames"/>
          <w:sz w:val="20"/>
          <w:szCs w:val="20"/>
        </w:rPr>
      </w:pPr>
    </w:p>
    <w:p w:rsidR="008064B8" w:rsidRPr="001412FE" w:rsidRDefault="008064B8" w:rsidP="008064B8">
      <w:pPr>
        <w:rPr>
          <w:rFonts w:ascii="XO Thames" w:hAnsi="XO Thames"/>
          <w:sz w:val="20"/>
          <w:szCs w:val="20"/>
        </w:rPr>
      </w:pPr>
      <w:r w:rsidRPr="001412FE">
        <w:rPr>
          <w:rFonts w:ascii="XO Thames" w:hAnsi="XO Thames"/>
          <w:sz w:val="20"/>
          <w:szCs w:val="20"/>
        </w:rPr>
        <w:t>Заказчик – ФКУ ИК-7 УФСИН России по Республике Саха (Якутия)</w:t>
      </w:r>
    </w:p>
    <w:p w:rsidR="008064B8" w:rsidRPr="00FC4C19" w:rsidRDefault="008064B8" w:rsidP="008064B8">
      <w:pPr>
        <w:rPr>
          <w:sz w:val="16"/>
          <w:szCs w:val="16"/>
        </w:rPr>
      </w:pPr>
    </w:p>
    <w:tbl>
      <w:tblPr>
        <w:tblW w:w="10267" w:type="dxa"/>
        <w:tblInd w:w="98" w:type="dxa"/>
        <w:tblLayout w:type="fixed"/>
        <w:tblLook w:val="04A0"/>
      </w:tblPr>
      <w:tblGrid>
        <w:gridCol w:w="640"/>
        <w:gridCol w:w="4757"/>
        <w:gridCol w:w="993"/>
        <w:gridCol w:w="654"/>
        <w:gridCol w:w="747"/>
        <w:gridCol w:w="1360"/>
        <w:gridCol w:w="1116"/>
      </w:tblGrid>
      <w:tr w:rsidR="008064B8" w:rsidRPr="00FC4C19" w:rsidTr="00B3411F">
        <w:trPr>
          <w:trHeight w:val="480"/>
        </w:trPr>
        <w:tc>
          <w:tcPr>
            <w:tcW w:w="640"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w:t>
            </w:r>
          </w:p>
        </w:tc>
        <w:tc>
          <w:tcPr>
            <w:tcW w:w="4757"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8064B8" w:rsidRPr="00FC4C19" w:rsidRDefault="008064B8" w:rsidP="00B3411F">
            <w:pPr>
              <w:ind w:right="-108"/>
              <w:jc w:val="center"/>
              <w:rPr>
                <w:bCs/>
                <w:sz w:val="16"/>
                <w:szCs w:val="16"/>
              </w:rPr>
            </w:pPr>
            <w:r w:rsidRPr="00FC4C19">
              <w:rPr>
                <w:bCs/>
                <w:sz w:val="16"/>
                <w:szCs w:val="16"/>
              </w:rPr>
              <w:t>Товары (работы, услуги)</w:t>
            </w:r>
          </w:p>
        </w:tc>
        <w:tc>
          <w:tcPr>
            <w:tcW w:w="993" w:type="dxa"/>
            <w:tcBorders>
              <w:top w:val="single" w:sz="8" w:space="0" w:color="000000"/>
              <w:left w:val="single" w:sz="4" w:space="0" w:color="000000"/>
              <w:right w:val="single" w:sz="4" w:space="0" w:color="000000"/>
            </w:tcBorders>
            <w:vAlign w:val="center"/>
          </w:tcPr>
          <w:p w:rsidR="008064B8" w:rsidRPr="00FC4C19" w:rsidRDefault="008064B8" w:rsidP="00B3411F">
            <w:pPr>
              <w:jc w:val="center"/>
              <w:rPr>
                <w:bCs/>
                <w:sz w:val="16"/>
                <w:szCs w:val="16"/>
              </w:rPr>
            </w:pPr>
            <w:r w:rsidRPr="00FC4C19">
              <w:rPr>
                <w:bCs/>
                <w:sz w:val="16"/>
                <w:szCs w:val="16"/>
              </w:rPr>
              <w:t xml:space="preserve">Место поставки </w:t>
            </w:r>
          </w:p>
        </w:tc>
        <w:tc>
          <w:tcPr>
            <w:tcW w:w="1401"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Количество, ед. измер.</w:t>
            </w:r>
          </w:p>
        </w:tc>
        <w:tc>
          <w:tcPr>
            <w:tcW w:w="136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Сумма</w:t>
            </w:r>
          </w:p>
        </w:tc>
        <w:tc>
          <w:tcPr>
            <w:tcW w:w="1116" w:type="dxa"/>
            <w:tcBorders>
              <w:top w:val="single" w:sz="8" w:space="0" w:color="000000"/>
              <w:left w:val="single" w:sz="4" w:space="0" w:color="000000"/>
              <w:bottom w:val="single" w:sz="4" w:space="0" w:color="000000"/>
              <w:right w:val="single" w:sz="8" w:space="0" w:color="000000"/>
            </w:tcBorders>
          </w:tcPr>
          <w:p w:rsidR="008064B8" w:rsidRPr="00FC4C19" w:rsidRDefault="008064B8" w:rsidP="00B3411F">
            <w:pPr>
              <w:jc w:val="center"/>
              <w:rPr>
                <w:bCs/>
                <w:sz w:val="16"/>
                <w:szCs w:val="16"/>
              </w:rPr>
            </w:pPr>
            <w:r w:rsidRPr="00FC4C19">
              <w:rPr>
                <w:bCs/>
                <w:sz w:val="16"/>
                <w:szCs w:val="16"/>
              </w:rPr>
              <w:t>Срок поставки</w:t>
            </w:r>
          </w:p>
        </w:tc>
      </w:tr>
      <w:tr w:rsidR="007C34DB" w:rsidRPr="00FC4C19" w:rsidTr="007C34DB">
        <w:trPr>
          <w:trHeight w:val="292"/>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Pr="00FC4C19" w:rsidRDefault="007C34DB" w:rsidP="001705D8">
            <w:pPr>
              <w:jc w:val="right"/>
              <w:rPr>
                <w:sz w:val="16"/>
                <w:szCs w:val="16"/>
              </w:rPr>
            </w:pPr>
            <w:r w:rsidRPr="00FC4C19">
              <w:rPr>
                <w:sz w:val="16"/>
                <w:szCs w:val="16"/>
              </w:rPr>
              <w:t>1</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Наконечник НШВИ 0,75-8 белый IEK</w:t>
            </w:r>
          </w:p>
        </w:tc>
        <w:tc>
          <w:tcPr>
            <w:tcW w:w="993" w:type="dxa"/>
            <w:vMerge w:val="restart"/>
            <w:tcBorders>
              <w:top w:val="single" w:sz="4" w:space="0" w:color="000000"/>
              <w:left w:val="single" w:sz="4" w:space="0" w:color="000000"/>
              <w:right w:val="single" w:sz="4" w:space="0" w:color="000000"/>
            </w:tcBorders>
            <w:vAlign w:val="center"/>
          </w:tcPr>
          <w:p w:rsidR="007C34DB" w:rsidRPr="00FC4C19" w:rsidRDefault="007C34DB" w:rsidP="00B3411F">
            <w:pPr>
              <w:jc w:val="center"/>
              <w:rPr>
                <w:sz w:val="16"/>
                <w:szCs w:val="16"/>
              </w:rPr>
            </w:pPr>
            <w:r w:rsidRPr="00FC4C19">
              <w:rPr>
                <w:sz w:val="16"/>
                <w:szCs w:val="16"/>
              </w:rPr>
              <w:t>г.Якутск, с. Табага, ул. Каландарашвили д.2</w:t>
            </w: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250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val="restart"/>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r>
              <w:rPr>
                <w:sz w:val="16"/>
                <w:szCs w:val="16"/>
              </w:rPr>
              <w:t>До 20.08</w:t>
            </w:r>
            <w:r w:rsidRPr="00FC4C19">
              <w:rPr>
                <w:sz w:val="16"/>
                <w:szCs w:val="16"/>
              </w:rPr>
              <w:t>.2026</w:t>
            </w:r>
          </w:p>
          <w:p w:rsidR="007C34DB" w:rsidRPr="00FC4C19" w:rsidRDefault="007C34DB" w:rsidP="00B3411F">
            <w:pPr>
              <w:jc w:val="center"/>
              <w:rPr>
                <w:sz w:val="16"/>
                <w:szCs w:val="16"/>
              </w:rPr>
            </w:pPr>
          </w:p>
        </w:tc>
      </w:tr>
      <w:tr w:rsidR="007C34DB" w:rsidRPr="00FC4C19" w:rsidTr="007C34DB">
        <w:trPr>
          <w:trHeight w:val="408"/>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Pr="00FC4C19" w:rsidRDefault="007C34DB" w:rsidP="001705D8">
            <w:pPr>
              <w:jc w:val="right"/>
              <w:rPr>
                <w:sz w:val="16"/>
                <w:szCs w:val="16"/>
              </w:rPr>
            </w:pPr>
            <w:r>
              <w:rPr>
                <w:sz w:val="16"/>
                <w:szCs w:val="16"/>
              </w:rPr>
              <w:t>2</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Наконечник НШВИ(2) 0,75-8 темно-красный IEK</w:t>
            </w:r>
          </w:p>
        </w:tc>
        <w:tc>
          <w:tcPr>
            <w:tcW w:w="993" w:type="dxa"/>
            <w:vMerge/>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60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26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Pr="00FC4C19" w:rsidRDefault="007C34DB" w:rsidP="001705D8">
            <w:pPr>
              <w:jc w:val="right"/>
              <w:rPr>
                <w:sz w:val="16"/>
                <w:szCs w:val="16"/>
              </w:rPr>
            </w:pPr>
            <w:r>
              <w:rPr>
                <w:sz w:val="16"/>
                <w:szCs w:val="16"/>
              </w:rPr>
              <w:t>3</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Наконечник НШВИ 1,5-8 красный IEK</w:t>
            </w:r>
          </w:p>
        </w:tc>
        <w:tc>
          <w:tcPr>
            <w:tcW w:w="993" w:type="dxa"/>
            <w:vMerge/>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100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265"/>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Pr="00FC4C19" w:rsidRDefault="007C34DB" w:rsidP="001705D8">
            <w:pPr>
              <w:jc w:val="right"/>
              <w:rPr>
                <w:sz w:val="16"/>
                <w:szCs w:val="16"/>
              </w:rPr>
            </w:pPr>
            <w:r>
              <w:rPr>
                <w:sz w:val="16"/>
                <w:szCs w:val="16"/>
              </w:rPr>
              <w:t>4</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Наконечник НШВИ 25-16 коричнево-зеленый IEK</w:t>
            </w:r>
          </w:p>
        </w:tc>
        <w:tc>
          <w:tcPr>
            <w:tcW w:w="993" w:type="dxa"/>
            <w:vMerge/>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100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Pr="00FC4C19" w:rsidRDefault="007C34DB" w:rsidP="001705D8">
            <w:pPr>
              <w:jc w:val="right"/>
              <w:rPr>
                <w:sz w:val="16"/>
                <w:szCs w:val="16"/>
              </w:rPr>
            </w:pPr>
            <w:r>
              <w:rPr>
                <w:sz w:val="16"/>
                <w:szCs w:val="16"/>
              </w:rPr>
              <w:t>5</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Наконечник JG-10 медный луженый кабельный ИЭК</w:t>
            </w:r>
          </w:p>
        </w:tc>
        <w:tc>
          <w:tcPr>
            <w:tcW w:w="993" w:type="dxa"/>
            <w:vMerge/>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9</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Default="007C34DB" w:rsidP="001705D8">
            <w:pPr>
              <w:jc w:val="right"/>
              <w:rPr>
                <w:sz w:val="16"/>
                <w:szCs w:val="16"/>
              </w:rPr>
            </w:pPr>
            <w:r>
              <w:rPr>
                <w:sz w:val="16"/>
                <w:szCs w:val="16"/>
              </w:rPr>
              <w:t>6</w:t>
            </w:r>
          </w:p>
          <w:p w:rsidR="007C34DB" w:rsidRDefault="007C34DB" w:rsidP="001705D8">
            <w:pPr>
              <w:jc w:val="right"/>
              <w:rPr>
                <w:sz w:val="16"/>
                <w:szCs w:val="16"/>
              </w:rPr>
            </w:pP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Наконечник JG-25 медный луженый кабельный ИЭК</w:t>
            </w:r>
          </w:p>
        </w:tc>
        <w:tc>
          <w:tcPr>
            <w:tcW w:w="993" w:type="dxa"/>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24</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Default="007C34DB" w:rsidP="001705D8">
            <w:pPr>
              <w:jc w:val="right"/>
              <w:rPr>
                <w:sz w:val="16"/>
                <w:szCs w:val="16"/>
              </w:rPr>
            </w:pPr>
            <w:r>
              <w:rPr>
                <w:sz w:val="16"/>
                <w:szCs w:val="16"/>
              </w:rPr>
              <w:t>7</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ПуГВнг(А)-LS 1х25 белый ГОСТ</w:t>
            </w:r>
          </w:p>
        </w:tc>
        <w:tc>
          <w:tcPr>
            <w:tcW w:w="993" w:type="dxa"/>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8</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м</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Default="007C34DB" w:rsidP="001705D8">
            <w:pPr>
              <w:jc w:val="right"/>
              <w:rPr>
                <w:sz w:val="16"/>
                <w:szCs w:val="16"/>
              </w:rPr>
            </w:pPr>
            <w:r>
              <w:rPr>
                <w:sz w:val="16"/>
                <w:szCs w:val="16"/>
              </w:rPr>
              <w:t>8</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ПуГВнг(А)-LS 1х0,75 красный ГОСТ</w:t>
            </w:r>
          </w:p>
        </w:tc>
        <w:tc>
          <w:tcPr>
            <w:tcW w:w="993" w:type="dxa"/>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25</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м</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Default="007C34DB" w:rsidP="001705D8">
            <w:pPr>
              <w:jc w:val="right"/>
              <w:rPr>
                <w:sz w:val="16"/>
                <w:szCs w:val="16"/>
              </w:rPr>
            </w:pPr>
            <w:r>
              <w:rPr>
                <w:sz w:val="16"/>
                <w:szCs w:val="16"/>
              </w:rPr>
              <w:t>9</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ПуГВнг(А)-LS 1х0,75 белый ГОСТ</w:t>
            </w:r>
          </w:p>
        </w:tc>
        <w:tc>
          <w:tcPr>
            <w:tcW w:w="993" w:type="dxa"/>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25</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м</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Default="007C34DB" w:rsidP="001705D8">
            <w:pPr>
              <w:jc w:val="right"/>
              <w:rPr>
                <w:sz w:val="16"/>
                <w:szCs w:val="16"/>
              </w:rPr>
            </w:pPr>
            <w:r>
              <w:rPr>
                <w:sz w:val="16"/>
                <w:szCs w:val="16"/>
              </w:rPr>
              <w:t>10</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ПуГВнг(А)-LS 1х0,75 синий ГОСТ</w:t>
            </w:r>
          </w:p>
        </w:tc>
        <w:tc>
          <w:tcPr>
            <w:tcW w:w="993" w:type="dxa"/>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25</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м</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Default="007C34DB" w:rsidP="001705D8">
            <w:pPr>
              <w:jc w:val="right"/>
              <w:rPr>
                <w:sz w:val="16"/>
                <w:szCs w:val="16"/>
              </w:rPr>
            </w:pPr>
            <w:r>
              <w:rPr>
                <w:sz w:val="16"/>
                <w:szCs w:val="16"/>
              </w:rPr>
              <w:t>11</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ПуГВнг(А)-LS 1х1,5 красный ГОСТ</w:t>
            </w:r>
          </w:p>
        </w:tc>
        <w:tc>
          <w:tcPr>
            <w:tcW w:w="993" w:type="dxa"/>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10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м</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Default="007C34DB" w:rsidP="001705D8">
            <w:pPr>
              <w:jc w:val="right"/>
              <w:rPr>
                <w:sz w:val="16"/>
                <w:szCs w:val="16"/>
              </w:rPr>
            </w:pPr>
            <w:r>
              <w:rPr>
                <w:sz w:val="16"/>
                <w:szCs w:val="16"/>
              </w:rPr>
              <w:t>12</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ПуГВнг(А)-LS 1х1,5 синий ГОСТ</w:t>
            </w:r>
          </w:p>
        </w:tc>
        <w:tc>
          <w:tcPr>
            <w:tcW w:w="993" w:type="dxa"/>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10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м</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7C34DB" w:rsidRPr="00FC4C19" w:rsidTr="007C34DB">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Default="007C34DB" w:rsidP="001705D8">
            <w:pPr>
              <w:jc w:val="right"/>
              <w:rPr>
                <w:sz w:val="16"/>
                <w:szCs w:val="16"/>
              </w:rPr>
            </w:pPr>
            <w:r>
              <w:rPr>
                <w:sz w:val="16"/>
                <w:szCs w:val="16"/>
              </w:rPr>
              <w:t>13</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ВВГнг-LS 4х50 ГОСТ</w:t>
            </w:r>
          </w:p>
        </w:tc>
        <w:tc>
          <w:tcPr>
            <w:tcW w:w="993" w:type="dxa"/>
            <w:tcBorders>
              <w:left w:val="single" w:sz="4" w:space="0" w:color="000000"/>
              <w:right w:val="single" w:sz="4" w:space="0" w:color="000000"/>
            </w:tcBorders>
            <w:vAlign w:val="center"/>
          </w:tcPr>
          <w:p w:rsidR="007C34DB" w:rsidRPr="00FC4C19" w:rsidRDefault="007C34DB"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7C34DB" w:rsidP="007C34DB">
            <w:pPr>
              <w:jc w:val="center"/>
              <w:rPr>
                <w:rFonts w:ascii="XO Thames" w:hAnsi="XO Thames"/>
                <w:sz w:val="20"/>
                <w:szCs w:val="20"/>
              </w:rPr>
            </w:pPr>
            <w:r w:rsidRPr="00745698">
              <w:rPr>
                <w:rFonts w:ascii="XO Thames" w:hAnsi="XO Thames"/>
                <w:sz w:val="20"/>
                <w:szCs w:val="20"/>
              </w:rPr>
              <w:t>18</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7C34DB" w:rsidP="007C34DB">
            <w:pPr>
              <w:wordWrap w:val="0"/>
              <w:jc w:val="center"/>
              <w:rPr>
                <w:rFonts w:ascii="XO Thames" w:hAnsi="XO Thames"/>
                <w:sz w:val="20"/>
                <w:szCs w:val="20"/>
              </w:rPr>
            </w:pPr>
            <w:r w:rsidRPr="00745698">
              <w:rPr>
                <w:rFonts w:ascii="XO Thames" w:hAnsi="XO Thames"/>
                <w:sz w:val="20"/>
                <w:szCs w:val="20"/>
              </w:rPr>
              <w:t>м</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7C34DB" w:rsidRPr="00FC4C19" w:rsidRDefault="007C34DB" w:rsidP="00B3411F">
            <w:pPr>
              <w:jc w:val="center"/>
              <w:rPr>
                <w:sz w:val="16"/>
                <w:szCs w:val="16"/>
              </w:rPr>
            </w:pPr>
          </w:p>
        </w:tc>
      </w:tr>
      <w:tr w:rsidR="00B31968" w:rsidRPr="00FC4C19" w:rsidTr="007C34DB">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B31968" w:rsidRDefault="00B31968" w:rsidP="001705D8">
            <w:pPr>
              <w:jc w:val="right"/>
              <w:rPr>
                <w:sz w:val="16"/>
                <w:szCs w:val="16"/>
              </w:rPr>
            </w:pPr>
            <w:r>
              <w:rPr>
                <w:sz w:val="16"/>
                <w:szCs w:val="16"/>
              </w:rPr>
              <w:t>14</w:t>
            </w:r>
          </w:p>
        </w:tc>
        <w:tc>
          <w:tcPr>
            <w:tcW w:w="4757" w:type="dxa"/>
            <w:tcBorders>
              <w:top w:val="single" w:sz="4" w:space="0" w:color="000000"/>
              <w:left w:val="nil"/>
              <w:bottom w:val="single" w:sz="4" w:space="0" w:color="auto"/>
              <w:right w:val="nil"/>
            </w:tcBorders>
            <w:shd w:val="clear" w:color="auto" w:fill="auto"/>
            <w:vAlign w:val="center"/>
            <w:hideMark/>
          </w:tcPr>
          <w:p w:rsidR="00B31968" w:rsidRPr="002B2EB2" w:rsidRDefault="00B31968" w:rsidP="00B31968">
            <w:pPr>
              <w:jc w:val="center"/>
              <w:rPr>
                <w:rFonts w:ascii="XO Thames" w:hAnsi="XO Thames"/>
                <w:sz w:val="20"/>
                <w:szCs w:val="20"/>
              </w:rPr>
            </w:pPr>
            <w:r w:rsidRPr="002B2EB2">
              <w:rPr>
                <w:rFonts w:ascii="XO Thames" w:hAnsi="XO Thames"/>
                <w:color w:val="000000"/>
                <w:sz w:val="20"/>
                <w:szCs w:val="20"/>
              </w:rPr>
              <w:t>Наконечник JG-10 медный луженый кабельный ИЭК</w:t>
            </w:r>
          </w:p>
        </w:tc>
        <w:tc>
          <w:tcPr>
            <w:tcW w:w="993" w:type="dxa"/>
            <w:tcBorders>
              <w:left w:val="single" w:sz="4" w:space="0" w:color="000000"/>
              <w:right w:val="single" w:sz="4" w:space="0" w:color="000000"/>
            </w:tcBorders>
            <w:vAlign w:val="center"/>
          </w:tcPr>
          <w:p w:rsidR="00B31968" w:rsidRPr="00FC4C19" w:rsidRDefault="00B31968"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B31968" w:rsidRPr="00745698" w:rsidRDefault="00B31968" w:rsidP="00B92934">
            <w:pPr>
              <w:jc w:val="center"/>
              <w:rPr>
                <w:rFonts w:ascii="XO Thames" w:hAnsi="XO Thames"/>
                <w:sz w:val="20"/>
                <w:szCs w:val="20"/>
              </w:rPr>
            </w:pPr>
            <w:r>
              <w:rPr>
                <w:rFonts w:ascii="XO Thames" w:hAnsi="XO Thames"/>
                <w:sz w:val="20"/>
                <w:szCs w:val="20"/>
              </w:rPr>
              <w:t>10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B31968" w:rsidRPr="00745698" w:rsidRDefault="00B31968" w:rsidP="00B92934">
            <w:pPr>
              <w:wordWrap w:val="0"/>
              <w:jc w:val="center"/>
              <w:rPr>
                <w:rFonts w:ascii="XO Thames" w:hAnsi="XO Thames"/>
                <w:sz w:val="20"/>
                <w:szCs w:val="20"/>
              </w:rPr>
            </w:pPr>
            <w:r>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B31968" w:rsidRPr="00745698" w:rsidRDefault="00B31968" w:rsidP="00B92934">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B31968" w:rsidRPr="00FC4C19" w:rsidRDefault="00B31968" w:rsidP="00B3411F">
            <w:pPr>
              <w:jc w:val="center"/>
              <w:rPr>
                <w:sz w:val="16"/>
                <w:szCs w:val="16"/>
              </w:rPr>
            </w:pPr>
          </w:p>
        </w:tc>
      </w:tr>
      <w:tr w:rsidR="00B31968" w:rsidRPr="00FC4C19" w:rsidTr="00097271">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B31968" w:rsidRDefault="00B31968" w:rsidP="001705D8">
            <w:pPr>
              <w:jc w:val="right"/>
              <w:rPr>
                <w:sz w:val="16"/>
                <w:szCs w:val="16"/>
              </w:rPr>
            </w:pPr>
            <w:r>
              <w:rPr>
                <w:sz w:val="16"/>
                <w:szCs w:val="16"/>
              </w:rPr>
              <w:t>15</w:t>
            </w:r>
          </w:p>
        </w:tc>
        <w:tc>
          <w:tcPr>
            <w:tcW w:w="4757" w:type="dxa"/>
            <w:tcBorders>
              <w:top w:val="single" w:sz="4" w:space="0" w:color="000000"/>
              <w:left w:val="nil"/>
              <w:bottom w:val="single" w:sz="4" w:space="0" w:color="auto"/>
              <w:right w:val="nil"/>
            </w:tcBorders>
            <w:shd w:val="clear" w:color="auto" w:fill="auto"/>
            <w:vAlign w:val="center"/>
            <w:hideMark/>
          </w:tcPr>
          <w:p w:rsidR="00B31968" w:rsidRPr="002B2EB2" w:rsidRDefault="00B31968" w:rsidP="00B31968">
            <w:pPr>
              <w:jc w:val="center"/>
              <w:rPr>
                <w:rFonts w:ascii="XO Thames" w:hAnsi="XO Thames"/>
                <w:color w:val="000000"/>
                <w:sz w:val="20"/>
                <w:szCs w:val="20"/>
              </w:rPr>
            </w:pPr>
            <w:r w:rsidRPr="002B2EB2">
              <w:rPr>
                <w:rFonts w:ascii="XO Thames" w:hAnsi="XO Thames"/>
                <w:color w:val="000000"/>
                <w:sz w:val="20"/>
                <w:szCs w:val="20"/>
              </w:rPr>
              <w:t>Наконечник JG-16 медный луженый кабельный ИЭК</w:t>
            </w:r>
          </w:p>
        </w:tc>
        <w:tc>
          <w:tcPr>
            <w:tcW w:w="993" w:type="dxa"/>
            <w:tcBorders>
              <w:left w:val="single" w:sz="4" w:space="0" w:color="000000"/>
              <w:right w:val="single" w:sz="4" w:space="0" w:color="000000"/>
            </w:tcBorders>
            <w:vAlign w:val="center"/>
          </w:tcPr>
          <w:p w:rsidR="00B31968" w:rsidRPr="00FC4C19" w:rsidRDefault="00B31968"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B31968" w:rsidRPr="00745698" w:rsidRDefault="00B31968" w:rsidP="00B92934">
            <w:pPr>
              <w:jc w:val="center"/>
              <w:rPr>
                <w:rFonts w:ascii="XO Thames" w:hAnsi="XO Thames"/>
                <w:sz w:val="20"/>
                <w:szCs w:val="20"/>
              </w:rPr>
            </w:pPr>
            <w:r>
              <w:rPr>
                <w:rFonts w:ascii="XO Thames" w:hAnsi="XO Thames"/>
                <w:sz w:val="20"/>
                <w:szCs w:val="20"/>
              </w:rPr>
              <w:t>10</w:t>
            </w:r>
          </w:p>
        </w:tc>
        <w:tc>
          <w:tcPr>
            <w:tcW w:w="747" w:type="dxa"/>
            <w:tcBorders>
              <w:top w:val="single" w:sz="4" w:space="0" w:color="000000"/>
              <w:left w:val="nil"/>
              <w:bottom w:val="single" w:sz="4" w:space="0" w:color="auto"/>
              <w:right w:val="single" w:sz="4" w:space="0" w:color="000000"/>
            </w:tcBorders>
            <w:shd w:val="clear" w:color="auto" w:fill="auto"/>
            <w:noWrap/>
            <w:hideMark/>
          </w:tcPr>
          <w:p w:rsidR="00B31968" w:rsidRDefault="00B31968" w:rsidP="00B92934">
            <w:pPr>
              <w:jc w:val="center"/>
            </w:pPr>
            <w:r w:rsidRPr="002E4DEE">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B31968" w:rsidRPr="00745698" w:rsidRDefault="00B31968" w:rsidP="00B92934">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B31968" w:rsidRPr="00FC4C19" w:rsidRDefault="00B31968" w:rsidP="00B3411F">
            <w:pPr>
              <w:jc w:val="center"/>
              <w:rPr>
                <w:sz w:val="16"/>
                <w:szCs w:val="16"/>
              </w:rPr>
            </w:pPr>
          </w:p>
        </w:tc>
      </w:tr>
      <w:tr w:rsidR="00B31968" w:rsidRPr="00FC4C19" w:rsidTr="00097271">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B31968" w:rsidRDefault="00B31968" w:rsidP="001705D8">
            <w:pPr>
              <w:jc w:val="right"/>
              <w:rPr>
                <w:sz w:val="16"/>
                <w:szCs w:val="16"/>
              </w:rPr>
            </w:pPr>
            <w:r>
              <w:rPr>
                <w:sz w:val="16"/>
                <w:szCs w:val="16"/>
              </w:rPr>
              <w:t>16</w:t>
            </w:r>
          </w:p>
        </w:tc>
        <w:tc>
          <w:tcPr>
            <w:tcW w:w="4757" w:type="dxa"/>
            <w:tcBorders>
              <w:top w:val="single" w:sz="4" w:space="0" w:color="000000"/>
              <w:left w:val="nil"/>
              <w:bottom w:val="single" w:sz="4" w:space="0" w:color="auto"/>
              <w:right w:val="nil"/>
            </w:tcBorders>
            <w:shd w:val="clear" w:color="auto" w:fill="auto"/>
            <w:vAlign w:val="center"/>
            <w:hideMark/>
          </w:tcPr>
          <w:p w:rsidR="00B31968" w:rsidRPr="002B2EB2" w:rsidRDefault="00B31968" w:rsidP="00B31968">
            <w:pPr>
              <w:jc w:val="center"/>
              <w:rPr>
                <w:rFonts w:ascii="XO Thames" w:hAnsi="XO Thames"/>
                <w:color w:val="000000"/>
                <w:sz w:val="20"/>
                <w:szCs w:val="20"/>
              </w:rPr>
            </w:pPr>
            <w:r w:rsidRPr="002B2EB2">
              <w:rPr>
                <w:rFonts w:ascii="XO Thames" w:hAnsi="XO Thames"/>
                <w:color w:val="000000"/>
                <w:sz w:val="20"/>
                <w:szCs w:val="20"/>
              </w:rPr>
              <w:t>Гайка DIN 985 М8</w:t>
            </w:r>
          </w:p>
        </w:tc>
        <w:tc>
          <w:tcPr>
            <w:tcW w:w="993" w:type="dxa"/>
            <w:tcBorders>
              <w:left w:val="single" w:sz="4" w:space="0" w:color="000000"/>
              <w:right w:val="single" w:sz="4" w:space="0" w:color="000000"/>
            </w:tcBorders>
            <w:vAlign w:val="center"/>
          </w:tcPr>
          <w:p w:rsidR="00B31968" w:rsidRPr="00FC4C19" w:rsidRDefault="00B31968"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B31968" w:rsidRPr="00745698" w:rsidRDefault="00B31968" w:rsidP="00B92934">
            <w:pPr>
              <w:jc w:val="center"/>
              <w:rPr>
                <w:rFonts w:ascii="XO Thames" w:hAnsi="XO Thames"/>
                <w:sz w:val="20"/>
                <w:szCs w:val="20"/>
              </w:rPr>
            </w:pPr>
            <w:r>
              <w:rPr>
                <w:rFonts w:ascii="XO Thames" w:hAnsi="XO Thames"/>
                <w:sz w:val="20"/>
                <w:szCs w:val="20"/>
              </w:rPr>
              <w:t>20</w:t>
            </w:r>
          </w:p>
        </w:tc>
        <w:tc>
          <w:tcPr>
            <w:tcW w:w="747" w:type="dxa"/>
            <w:tcBorders>
              <w:top w:val="single" w:sz="4" w:space="0" w:color="000000"/>
              <w:left w:val="nil"/>
              <w:bottom w:val="single" w:sz="4" w:space="0" w:color="auto"/>
              <w:right w:val="single" w:sz="4" w:space="0" w:color="000000"/>
            </w:tcBorders>
            <w:shd w:val="clear" w:color="auto" w:fill="auto"/>
            <w:noWrap/>
            <w:hideMark/>
          </w:tcPr>
          <w:p w:rsidR="00B31968" w:rsidRDefault="00B31968" w:rsidP="00B92934">
            <w:pPr>
              <w:jc w:val="center"/>
            </w:pPr>
            <w:r w:rsidRPr="002E4DEE">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B31968" w:rsidRPr="00745698" w:rsidRDefault="00B31968" w:rsidP="00B92934">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B31968" w:rsidRPr="00FC4C19" w:rsidRDefault="00B31968" w:rsidP="00B3411F">
            <w:pPr>
              <w:jc w:val="center"/>
              <w:rPr>
                <w:sz w:val="16"/>
                <w:szCs w:val="16"/>
              </w:rPr>
            </w:pPr>
          </w:p>
        </w:tc>
      </w:tr>
      <w:tr w:rsidR="00B31968" w:rsidRPr="00FC4C19" w:rsidTr="00097271">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B31968" w:rsidRDefault="00B31968" w:rsidP="001705D8">
            <w:pPr>
              <w:jc w:val="right"/>
              <w:rPr>
                <w:sz w:val="16"/>
                <w:szCs w:val="16"/>
              </w:rPr>
            </w:pPr>
            <w:r>
              <w:rPr>
                <w:sz w:val="16"/>
                <w:szCs w:val="16"/>
              </w:rPr>
              <w:t>17</w:t>
            </w:r>
          </w:p>
        </w:tc>
        <w:tc>
          <w:tcPr>
            <w:tcW w:w="4757" w:type="dxa"/>
            <w:tcBorders>
              <w:top w:val="single" w:sz="4" w:space="0" w:color="000000"/>
              <w:left w:val="nil"/>
              <w:bottom w:val="single" w:sz="4" w:space="0" w:color="auto"/>
              <w:right w:val="nil"/>
            </w:tcBorders>
            <w:shd w:val="clear" w:color="auto" w:fill="auto"/>
            <w:vAlign w:val="center"/>
            <w:hideMark/>
          </w:tcPr>
          <w:p w:rsidR="00B31968" w:rsidRPr="002B2EB2" w:rsidRDefault="00B31968" w:rsidP="00B31968">
            <w:pPr>
              <w:jc w:val="center"/>
              <w:rPr>
                <w:rFonts w:ascii="XO Thames" w:hAnsi="XO Thames"/>
                <w:color w:val="000000"/>
                <w:sz w:val="20"/>
                <w:szCs w:val="20"/>
              </w:rPr>
            </w:pPr>
            <w:r w:rsidRPr="002B2EB2">
              <w:rPr>
                <w:rFonts w:ascii="XO Thames" w:hAnsi="XO Thames"/>
                <w:color w:val="000000"/>
                <w:sz w:val="20"/>
                <w:szCs w:val="20"/>
              </w:rPr>
              <w:t>Шайба DIN 125 М8</w:t>
            </w:r>
          </w:p>
        </w:tc>
        <w:tc>
          <w:tcPr>
            <w:tcW w:w="993" w:type="dxa"/>
            <w:tcBorders>
              <w:left w:val="single" w:sz="4" w:space="0" w:color="000000"/>
              <w:right w:val="single" w:sz="4" w:space="0" w:color="000000"/>
            </w:tcBorders>
            <w:vAlign w:val="center"/>
          </w:tcPr>
          <w:p w:rsidR="00B31968" w:rsidRPr="00FC4C19" w:rsidRDefault="00B31968"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B31968" w:rsidRPr="00745698" w:rsidRDefault="00B31968" w:rsidP="00B92934">
            <w:pPr>
              <w:jc w:val="center"/>
              <w:rPr>
                <w:rFonts w:ascii="XO Thames" w:hAnsi="XO Thames"/>
                <w:sz w:val="20"/>
                <w:szCs w:val="20"/>
              </w:rPr>
            </w:pPr>
            <w:r>
              <w:rPr>
                <w:rFonts w:ascii="XO Thames" w:hAnsi="XO Thames"/>
                <w:sz w:val="20"/>
                <w:szCs w:val="20"/>
              </w:rPr>
              <w:t>20</w:t>
            </w:r>
          </w:p>
        </w:tc>
        <w:tc>
          <w:tcPr>
            <w:tcW w:w="747" w:type="dxa"/>
            <w:tcBorders>
              <w:top w:val="single" w:sz="4" w:space="0" w:color="000000"/>
              <w:left w:val="nil"/>
              <w:bottom w:val="single" w:sz="4" w:space="0" w:color="auto"/>
              <w:right w:val="single" w:sz="4" w:space="0" w:color="000000"/>
            </w:tcBorders>
            <w:shd w:val="clear" w:color="auto" w:fill="auto"/>
            <w:noWrap/>
            <w:hideMark/>
          </w:tcPr>
          <w:p w:rsidR="00B31968" w:rsidRDefault="00B31968" w:rsidP="00B92934">
            <w:pPr>
              <w:jc w:val="center"/>
            </w:pPr>
            <w:r w:rsidRPr="002E4DEE">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B31968" w:rsidRPr="00745698" w:rsidRDefault="00B31968" w:rsidP="00B92934">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B31968" w:rsidRPr="00FC4C19" w:rsidRDefault="00B31968" w:rsidP="00B3411F">
            <w:pPr>
              <w:jc w:val="center"/>
              <w:rPr>
                <w:sz w:val="16"/>
                <w:szCs w:val="16"/>
              </w:rPr>
            </w:pPr>
          </w:p>
        </w:tc>
      </w:tr>
      <w:tr w:rsidR="00B31968" w:rsidRPr="00FC4C19" w:rsidTr="00097271">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B31968" w:rsidRDefault="00B31968" w:rsidP="001705D8">
            <w:pPr>
              <w:jc w:val="right"/>
              <w:rPr>
                <w:sz w:val="16"/>
                <w:szCs w:val="16"/>
              </w:rPr>
            </w:pPr>
            <w:r>
              <w:rPr>
                <w:sz w:val="16"/>
                <w:szCs w:val="16"/>
              </w:rPr>
              <w:t>18</w:t>
            </w:r>
          </w:p>
        </w:tc>
        <w:tc>
          <w:tcPr>
            <w:tcW w:w="4757" w:type="dxa"/>
            <w:tcBorders>
              <w:top w:val="single" w:sz="4" w:space="0" w:color="000000"/>
              <w:left w:val="nil"/>
              <w:bottom w:val="single" w:sz="4" w:space="0" w:color="auto"/>
              <w:right w:val="nil"/>
            </w:tcBorders>
            <w:shd w:val="clear" w:color="auto" w:fill="auto"/>
            <w:vAlign w:val="center"/>
            <w:hideMark/>
          </w:tcPr>
          <w:p w:rsidR="00B31968" w:rsidRPr="002B2EB2" w:rsidRDefault="00B31968" w:rsidP="00B31968">
            <w:pPr>
              <w:jc w:val="center"/>
              <w:rPr>
                <w:rFonts w:ascii="XO Thames" w:hAnsi="XO Thames"/>
                <w:color w:val="000000"/>
                <w:sz w:val="20"/>
                <w:szCs w:val="20"/>
              </w:rPr>
            </w:pPr>
            <w:r w:rsidRPr="002B2EB2">
              <w:rPr>
                <w:rFonts w:ascii="XO Thames" w:hAnsi="XO Thames"/>
                <w:color w:val="000000"/>
                <w:sz w:val="20"/>
                <w:szCs w:val="20"/>
              </w:rPr>
              <w:t>Шайба DIN 125 М10</w:t>
            </w:r>
          </w:p>
        </w:tc>
        <w:tc>
          <w:tcPr>
            <w:tcW w:w="993" w:type="dxa"/>
            <w:tcBorders>
              <w:left w:val="single" w:sz="4" w:space="0" w:color="000000"/>
              <w:right w:val="single" w:sz="4" w:space="0" w:color="000000"/>
            </w:tcBorders>
            <w:vAlign w:val="center"/>
          </w:tcPr>
          <w:p w:rsidR="00B31968" w:rsidRPr="00FC4C19" w:rsidRDefault="00B31968"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B31968" w:rsidRPr="00745698" w:rsidRDefault="00B31968" w:rsidP="00B92934">
            <w:pPr>
              <w:jc w:val="center"/>
              <w:rPr>
                <w:rFonts w:ascii="XO Thames" w:hAnsi="XO Thames"/>
                <w:sz w:val="20"/>
                <w:szCs w:val="20"/>
              </w:rPr>
            </w:pPr>
            <w:r>
              <w:rPr>
                <w:rFonts w:ascii="XO Thames" w:hAnsi="XO Thames"/>
                <w:sz w:val="20"/>
                <w:szCs w:val="20"/>
              </w:rPr>
              <w:t>20</w:t>
            </w:r>
          </w:p>
        </w:tc>
        <w:tc>
          <w:tcPr>
            <w:tcW w:w="747" w:type="dxa"/>
            <w:tcBorders>
              <w:top w:val="single" w:sz="4" w:space="0" w:color="000000"/>
              <w:left w:val="nil"/>
              <w:bottom w:val="single" w:sz="4" w:space="0" w:color="auto"/>
              <w:right w:val="single" w:sz="4" w:space="0" w:color="000000"/>
            </w:tcBorders>
            <w:shd w:val="clear" w:color="auto" w:fill="auto"/>
            <w:noWrap/>
            <w:hideMark/>
          </w:tcPr>
          <w:p w:rsidR="00B31968" w:rsidRDefault="00B31968" w:rsidP="00B92934">
            <w:pPr>
              <w:jc w:val="center"/>
            </w:pPr>
            <w:r w:rsidRPr="002E4DEE">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B31968" w:rsidRPr="00745698" w:rsidRDefault="00B31968" w:rsidP="00B92934">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B31968" w:rsidRPr="00FC4C19" w:rsidRDefault="00B31968" w:rsidP="00B3411F">
            <w:pPr>
              <w:jc w:val="center"/>
              <w:rPr>
                <w:sz w:val="16"/>
                <w:szCs w:val="16"/>
              </w:rPr>
            </w:pPr>
          </w:p>
        </w:tc>
      </w:tr>
      <w:tr w:rsidR="00B31968" w:rsidRPr="00FC4C19" w:rsidTr="00097271">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B31968" w:rsidRDefault="00B31968" w:rsidP="001705D8">
            <w:pPr>
              <w:jc w:val="right"/>
              <w:rPr>
                <w:sz w:val="16"/>
                <w:szCs w:val="16"/>
              </w:rPr>
            </w:pPr>
            <w:r>
              <w:rPr>
                <w:sz w:val="16"/>
                <w:szCs w:val="16"/>
              </w:rPr>
              <w:t>19</w:t>
            </w:r>
          </w:p>
        </w:tc>
        <w:tc>
          <w:tcPr>
            <w:tcW w:w="4757" w:type="dxa"/>
            <w:tcBorders>
              <w:top w:val="single" w:sz="4" w:space="0" w:color="000000"/>
              <w:left w:val="nil"/>
              <w:bottom w:val="single" w:sz="4" w:space="0" w:color="auto"/>
              <w:right w:val="nil"/>
            </w:tcBorders>
            <w:shd w:val="clear" w:color="auto" w:fill="auto"/>
            <w:vAlign w:val="center"/>
            <w:hideMark/>
          </w:tcPr>
          <w:p w:rsidR="00B31968" w:rsidRPr="002B2EB2" w:rsidRDefault="00B31968" w:rsidP="00B31968">
            <w:pPr>
              <w:jc w:val="center"/>
              <w:rPr>
                <w:rFonts w:ascii="XO Thames" w:hAnsi="XO Thames"/>
                <w:color w:val="000000"/>
                <w:sz w:val="20"/>
                <w:szCs w:val="20"/>
              </w:rPr>
            </w:pPr>
            <w:r w:rsidRPr="002B2EB2">
              <w:rPr>
                <w:rFonts w:ascii="XO Thames" w:hAnsi="XO Thames"/>
                <w:color w:val="000000"/>
                <w:sz w:val="20"/>
                <w:szCs w:val="20"/>
              </w:rPr>
              <w:t>Болт DIN 933 М10х20</w:t>
            </w:r>
          </w:p>
        </w:tc>
        <w:tc>
          <w:tcPr>
            <w:tcW w:w="993" w:type="dxa"/>
            <w:tcBorders>
              <w:left w:val="single" w:sz="4" w:space="0" w:color="000000"/>
              <w:right w:val="single" w:sz="4" w:space="0" w:color="000000"/>
            </w:tcBorders>
            <w:vAlign w:val="center"/>
          </w:tcPr>
          <w:p w:rsidR="00B31968" w:rsidRPr="00FC4C19" w:rsidRDefault="00B31968"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B31968" w:rsidRPr="00745698" w:rsidRDefault="00B31968" w:rsidP="00B92934">
            <w:pPr>
              <w:jc w:val="center"/>
              <w:rPr>
                <w:rFonts w:ascii="XO Thames" w:hAnsi="XO Thames"/>
                <w:sz w:val="20"/>
                <w:szCs w:val="20"/>
              </w:rPr>
            </w:pPr>
            <w:r>
              <w:rPr>
                <w:rFonts w:ascii="XO Thames" w:hAnsi="XO Thames"/>
                <w:sz w:val="20"/>
                <w:szCs w:val="20"/>
              </w:rPr>
              <w:t>10</w:t>
            </w:r>
          </w:p>
        </w:tc>
        <w:tc>
          <w:tcPr>
            <w:tcW w:w="747" w:type="dxa"/>
            <w:tcBorders>
              <w:top w:val="single" w:sz="4" w:space="0" w:color="000000"/>
              <w:left w:val="nil"/>
              <w:bottom w:val="single" w:sz="4" w:space="0" w:color="auto"/>
              <w:right w:val="single" w:sz="4" w:space="0" w:color="000000"/>
            </w:tcBorders>
            <w:shd w:val="clear" w:color="auto" w:fill="auto"/>
            <w:noWrap/>
            <w:hideMark/>
          </w:tcPr>
          <w:p w:rsidR="00B31968" w:rsidRDefault="00B31968" w:rsidP="00B92934">
            <w:pPr>
              <w:jc w:val="center"/>
            </w:pPr>
            <w:r w:rsidRPr="002E4DEE">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B31968" w:rsidRPr="00745698" w:rsidRDefault="00B31968" w:rsidP="00B92934">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B31968" w:rsidRPr="00FC4C19" w:rsidRDefault="00B31968" w:rsidP="00B3411F">
            <w:pPr>
              <w:jc w:val="center"/>
              <w:rPr>
                <w:sz w:val="16"/>
                <w:szCs w:val="16"/>
              </w:rPr>
            </w:pPr>
          </w:p>
        </w:tc>
      </w:tr>
      <w:tr w:rsidR="00B31968" w:rsidRPr="00FC4C19" w:rsidTr="00097271">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B31968" w:rsidRDefault="00B31968" w:rsidP="001705D8">
            <w:pPr>
              <w:jc w:val="right"/>
              <w:rPr>
                <w:sz w:val="16"/>
                <w:szCs w:val="16"/>
              </w:rPr>
            </w:pPr>
            <w:r>
              <w:rPr>
                <w:sz w:val="16"/>
                <w:szCs w:val="16"/>
              </w:rPr>
              <w:t>20</w:t>
            </w:r>
          </w:p>
        </w:tc>
        <w:tc>
          <w:tcPr>
            <w:tcW w:w="4757" w:type="dxa"/>
            <w:tcBorders>
              <w:top w:val="single" w:sz="4" w:space="0" w:color="000000"/>
              <w:left w:val="nil"/>
              <w:bottom w:val="single" w:sz="4" w:space="0" w:color="auto"/>
              <w:right w:val="nil"/>
            </w:tcBorders>
            <w:shd w:val="clear" w:color="auto" w:fill="auto"/>
            <w:vAlign w:val="center"/>
            <w:hideMark/>
          </w:tcPr>
          <w:p w:rsidR="00B31968" w:rsidRPr="002B2EB2" w:rsidRDefault="00B31968" w:rsidP="00B31968">
            <w:pPr>
              <w:jc w:val="center"/>
              <w:rPr>
                <w:rFonts w:ascii="XO Thames" w:hAnsi="XO Thames"/>
                <w:color w:val="000000"/>
                <w:sz w:val="20"/>
                <w:szCs w:val="20"/>
              </w:rPr>
            </w:pPr>
            <w:r w:rsidRPr="002B2EB2">
              <w:rPr>
                <w:rFonts w:ascii="XO Thames" w:hAnsi="XO Thames"/>
                <w:color w:val="000000"/>
                <w:sz w:val="20"/>
                <w:szCs w:val="20"/>
              </w:rPr>
              <w:t>Болт DIN 933 М8х40</w:t>
            </w:r>
          </w:p>
        </w:tc>
        <w:tc>
          <w:tcPr>
            <w:tcW w:w="993" w:type="dxa"/>
            <w:tcBorders>
              <w:left w:val="single" w:sz="4" w:space="0" w:color="000000"/>
              <w:right w:val="single" w:sz="4" w:space="0" w:color="000000"/>
            </w:tcBorders>
            <w:vAlign w:val="center"/>
          </w:tcPr>
          <w:p w:rsidR="00B31968" w:rsidRPr="00FC4C19" w:rsidRDefault="00B31968"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B31968" w:rsidRPr="00745698" w:rsidRDefault="00B31968" w:rsidP="00B92934">
            <w:pPr>
              <w:jc w:val="center"/>
              <w:rPr>
                <w:rFonts w:ascii="XO Thames" w:hAnsi="XO Thames"/>
                <w:sz w:val="20"/>
                <w:szCs w:val="20"/>
              </w:rPr>
            </w:pPr>
            <w:r>
              <w:rPr>
                <w:rFonts w:ascii="XO Thames" w:hAnsi="XO Thames"/>
                <w:sz w:val="20"/>
                <w:szCs w:val="20"/>
              </w:rPr>
              <w:t>40</w:t>
            </w:r>
          </w:p>
        </w:tc>
        <w:tc>
          <w:tcPr>
            <w:tcW w:w="747" w:type="dxa"/>
            <w:tcBorders>
              <w:top w:val="single" w:sz="4" w:space="0" w:color="000000"/>
              <w:left w:val="nil"/>
              <w:bottom w:val="single" w:sz="4" w:space="0" w:color="auto"/>
              <w:right w:val="single" w:sz="4" w:space="0" w:color="000000"/>
            </w:tcBorders>
            <w:shd w:val="clear" w:color="auto" w:fill="auto"/>
            <w:noWrap/>
            <w:hideMark/>
          </w:tcPr>
          <w:p w:rsidR="00B31968" w:rsidRDefault="00B31968" w:rsidP="00B92934">
            <w:pPr>
              <w:jc w:val="center"/>
            </w:pPr>
            <w:r w:rsidRPr="002E4DEE">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B31968" w:rsidRPr="00745698" w:rsidRDefault="00B31968" w:rsidP="00B92934">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B31968" w:rsidRPr="00FC4C19" w:rsidRDefault="00B31968" w:rsidP="00B3411F">
            <w:pPr>
              <w:jc w:val="center"/>
              <w:rPr>
                <w:sz w:val="16"/>
                <w:szCs w:val="16"/>
              </w:rPr>
            </w:pPr>
          </w:p>
        </w:tc>
      </w:tr>
      <w:tr w:rsidR="00B31968" w:rsidRPr="00FC4C19" w:rsidTr="00097271">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B31968" w:rsidRDefault="00B31968" w:rsidP="001705D8">
            <w:pPr>
              <w:jc w:val="right"/>
              <w:rPr>
                <w:sz w:val="16"/>
                <w:szCs w:val="16"/>
              </w:rPr>
            </w:pPr>
            <w:r>
              <w:rPr>
                <w:sz w:val="16"/>
                <w:szCs w:val="16"/>
              </w:rPr>
              <w:t>21</w:t>
            </w:r>
          </w:p>
        </w:tc>
        <w:tc>
          <w:tcPr>
            <w:tcW w:w="4757" w:type="dxa"/>
            <w:tcBorders>
              <w:top w:val="single" w:sz="4" w:space="0" w:color="000000"/>
              <w:left w:val="nil"/>
              <w:bottom w:val="single" w:sz="4" w:space="0" w:color="auto"/>
              <w:right w:val="nil"/>
            </w:tcBorders>
            <w:shd w:val="clear" w:color="auto" w:fill="auto"/>
            <w:vAlign w:val="center"/>
            <w:hideMark/>
          </w:tcPr>
          <w:p w:rsidR="00B31968" w:rsidRPr="002B2EB2" w:rsidRDefault="00B31968" w:rsidP="00B31968">
            <w:pPr>
              <w:jc w:val="center"/>
              <w:rPr>
                <w:rFonts w:ascii="XO Thames" w:hAnsi="XO Thames"/>
                <w:color w:val="000000"/>
                <w:sz w:val="20"/>
                <w:szCs w:val="20"/>
              </w:rPr>
            </w:pPr>
            <w:r w:rsidRPr="002B2EB2">
              <w:rPr>
                <w:rFonts w:ascii="XO Thames" w:hAnsi="XO Thames"/>
                <w:color w:val="000000"/>
                <w:sz w:val="20"/>
                <w:szCs w:val="20"/>
              </w:rPr>
              <w:t>Болт DIN 933 М10х45</w:t>
            </w:r>
          </w:p>
        </w:tc>
        <w:tc>
          <w:tcPr>
            <w:tcW w:w="993" w:type="dxa"/>
            <w:tcBorders>
              <w:left w:val="single" w:sz="4" w:space="0" w:color="000000"/>
              <w:right w:val="single" w:sz="4" w:space="0" w:color="000000"/>
            </w:tcBorders>
            <w:vAlign w:val="center"/>
          </w:tcPr>
          <w:p w:rsidR="00B31968" w:rsidRPr="00FC4C19" w:rsidRDefault="00B31968"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B31968" w:rsidRPr="00745698" w:rsidRDefault="00B31968" w:rsidP="00B92934">
            <w:pPr>
              <w:jc w:val="center"/>
              <w:rPr>
                <w:rFonts w:ascii="XO Thames" w:hAnsi="XO Thames"/>
                <w:sz w:val="20"/>
                <w:szCs w:val="20"/>
              </w:rPr>
            </w:pPr>
            <w:r>
              <w:rPr>
                <w:rFonts w:ascii="XO Thames" w:hAnsi="XO Thames"/>
                <w:sz w:val="20"/>
                <w:szCs w:val="20"/>
              </w:rPr>
              <w:t>40</w:t>
            </w:r>
          </w:p>
        </w:tc>
        <w:tc>
          <w:tcPr>
            <w:tcW w:w="747" w:type="dxa"/>
            <w:tcBorders>
              <w:top w:val="single" w:sz="4" w:space="0" w:color="000000"/>
              <w:left w:val="nil"/>
              <w:bottom w:val="single" w:sz="4" w:space="0" w:color="auto"/>
              <w:right w:val="single" w:sz="4" w:space="0" w:color="000000"/>
            </w:tcBorders>
            <w:shd w:val="clear" w:color="auto" w:fill="auto"/>
            <w:noWrap/>
            <w:hideMark/>
          </w:tcPr>
          <w:p w:rsidR="00B31968" w:rsidRDefault="00B31968" w:rsidP="00B92934">
            <w:pPr>
              <w:jc w:val="center"/>
            </w:pPr>
            <w:r w:rsidRPr="002E4DEE">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B31968" w:rsidRPr="00745698" w:rsidRDefault="00B31968" w:rsidP="00B92934">
            <w:pPr>
              <w:jc w:val="center"/>
              <w:rPr>
                <w:rFonts w:ascii="XO Thames" w:hAnsi="XO Thames" w:cs="Arial"/>
                <w:color w:val="000000"/>
                <w:sz w:val="20"/>
                <w:szCs w:val="20"/>
              </w:rPr>
            </w:pPr>
          </w:p>
        </w:tc>
        <w:tc>
          <w:tcPr>
            <w:tcW w:w="1116" w:type="dxa"/>
            <w:vMerge/>
            <w:tcBorders>
              <w:top w:val="single" w:sz="4" w:space="0" w:color="000000"/>
              <w:left w:val="nil"/>
              <w:right w:val="single" w:sz="8" w:space="0" w:color="000000"/>
            </w:tcBorders>
            <w:vAlign w:val="center"/>
          </w:tcPr>
          <w:p w:rsidR="00B31968" w:rsidRPr="00FC4C19" w:rsidRDefault="00B31968" w:rsidP="00B3411F">
            <w:pPr>
              <w:jc w:val="center"/>
              <w:rPr>
                <w:sz w:val="16"/>
                <w:szCs w:val="16"/>
              </w:rPr>
            </w:pPr>
          </w:p>
        </w:tc>
      </w:tr>
      <w:tr w:rsidR="008064B8" w:rsidRPr="00FC4C19" w:rsidTr="00B3411F">
        <w:trPr>
          <w:trHeight w:val="222"/>
        </w:trPr>
        <w:tc>
          <w:tcPr>
            <w:tcW w:w="91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64B8" w:rsidRPr="00FC4C19" w:rsidRDefault="0035012E" w:rsidP="00C32760">
            <w:pPr>
              <w:rPr>
                <w:sz w:val="16"/>
                <w:szCs w:val="16"/>
              </w:rPr>
            </w:pPr>
            <w:r>
              <w:rPr>
                <w:sz w:val="16"/>
                <w:szCs w:val="16"/>
              </w:rPr>
              <w:t xml:space="preserve">ИТОГО:               </w:t>
            </w:r>
            <w:r w:rsidR="001412FE">
              <w:rPr>
                <w:sz w:val="16"/>
                <w:szCs w:val="16"/>
              </w:rPr>
              <w:t xml:space="preserve">  </w:t>
            </w:r>
            <w:r w:rsidR="00B31968">
              <w:rPr>
                <w:sz w:val="16"/>
                <w:szCs w:val="16"/>
              </w:rPr>
              <w:t xml:space="preserve">                         </w:t>
            </w:r>
          </w:p>
        </w:tc>
        <w:tc>
          <w:tcPr>
            <w:tcW w:w="1116" w:type="dxa"/>
            <w:vMerge/>
            <w:tcBorders>
              <w:left w:val="single" w:sz="4" w:space="0" w:color="auto"/>
              <w:bottom w:val="single" w:sz="4" w:space="0" w:color="auto"/>
              <w:right w:val="single" w:sz="8" w:space="0" w:color="000000"/>
            </w:tcBorders>
          </w:tcPr>
          <w:p w:rsidR="008064B8" w:rsidRPr="00FC4C19" w:rsidRDefault="008064B8" w:rsidP="00B3411F">
            <w:pPr>
              <w:jc w:val="center"/>
              <w:rPr>
                <w:sz w:val="16"/>
                <w:szCs w:val="16"/>
              </w:rPr>
            </w:pPr>
          </w:p>
        </w:tc>
      </w:tr>
      <w:tr w:rsidR="0035012E" w:rsidRPr="00FC4C19" w:rsidTr="00B3411F">
        <w:trPr>
          <w:trHeight w:val="222"/>
        </w:trPr>
        <w:tc>
          <w:tcPr>
            <w:tcW w:w="91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35012E" w:rsidRDefault="0035012E" w:rsidP="0035012E">
            <w:pPr>
              <w:rPr>
                <w:sz w:val="16"/>
                <w:szCs w:val="16"/>
              </w:rPr>
            </w:pPr>
          </w:p>
        </w:tc>
        <w:tc>
          <w:tcPr>
            <w:tcW w:w="1116" w:type="dxa"/>
            <w:tcBorders>
              <w:left w:val="single" w:sz="4" w:space="0" w:color="auto"/>
              <w:bottom w:val="single" w:sz="4" w:space="0" w:color="auto"/>
              <w:right w:val="single" w:sz="8" w:space="0" w:color="000000"/>
            </w:tcBorders>
          </w:tcPr>
          <w:p w:rsidR="0035012E" w:rsidRPr="00FC4C19" w:rsidRDefault="0035012E" w:rsidP="00B3411F">
            <w:pPr>
              <w:jc w:val="center"/>
              <w:rPr>
                <w:sz w:val="16"/>
                <w:szCs w:val="16"/>
              </w:rPr>
            </w:pPr>
          </w:p>
        </w:tc>
      </w:tr>
    </w:tbl>
    <w:p w:rsidR="008064B8" w:rsidRPr="00FC4C19" w:rsidRDefault="008064B8" w:rsidP="008064B8">
      <w:pPr>
        <w:rPr>
          <w:sz w:val="18"/>
          <w:szCs w:val="18"/>
        </w:rPr>
      </w:pPr>
    </w:p>
    <w:p w:rsidR="008064B8" w:rsidRPr="00FC4C19" w:rsidRDefault="008064B8" w:rsidP="008064B8">
      <w:pPr>
        <w:rPr>
          <w:bCs/>
          <w:sz w:val="18"/>
          <w:szCs w:val="18"/>
        </w:rPr>
      </w:pPr>
    </w:p>
    <w:p w:rsidR="008064B8" w:rsidRPr="00FC4C19" w:rsidRDefault="008064B8" w:rsidP="008064B8">
      <w:pPr>
        <w:rPr>
          <w:bCs/>
          <w:sz w:val="18"/>
          <w:szCs w:val="18"/>
        </w:rPr>
      </w:pPr>
    </w:p>
    <w:tbl>
      <w:tblPr>
        <w:tblpPr w:leftFromText="180" w:rightFromText="180" w:vertAnchor="text" w:horzAnchor="margin" w:tblpXSpec="center" w:tblpY="87"/>
        <w:tblW w:w="10274" w:type="dxa"/>
        <w:tblLook w:val="01E0"/>
      </w:tblPr>
      <w:tblGrid>
        <w:gridCol w:w="4928"/>
        <w:gridCol w:w="5346"/>
      </w:tblGrid>
      <w:tr w:rsidR="008064B8" w:rsidRPr="00FC4C19" w:rsidTr="00B3411F">
        <w:trPr>
          <w:trHeight w:val="467"/>
        </w:trPr>
        <w:tc>
          <w:tcPr>
            <w:tcW w:w="4928" w:type="dxa"/>
          </w:tcPr>
          <w:p w:rsidR="008064B8" w:rsidRPr="00FC4C19" w:rsidRDefault="008064B8" w:rsidP="00B3411F">
            <w:pPr>
              <w:pStyle w:val="FR1"/>
              <w:spacing w:before="0"/>
              <w:ind w:right="-71"/>
              <w:contextualSpacing/>
              <w:jc w:val="both"/>
              <w:rPr>
                <w:sz w:val="18"/>
                <w:szCs w:val="18"/>
              </w:rPr>
            </w:pPr>
            <w:r w:rsidRPr="00FC4C19">
              <w:rPr>
                <w:sz w:val="18"/>
                <w:szCs w:val="18"/>
              </w:rPr>
              <w:t>ПОСТАВЩИК</w:t>
            </w:r>
          </w:p>
          <w:p w:rsidR="008064B8" w:rsidRPr="00FC4C19" w:rsidRDefault="008064B8" w:rsidP="00B3411F">
            <w:pPr>
              <w:autoSpaceDE w:val="0"/>
              <w:autoSpaceDN w:val="0"/>
              <w:rPr>
                <w:bCs/>
                <w:sz w:val="18"/>
                <w:szCs w:val="18"/>
              </w:rPr>
            </w:pPr>
          </w:p>
        </w:tc>
        <w:tc>
          <w:tcPr>
            <w:tcW w:w="5346" w:type="dxa"/>
          </w:tcPr>
          <w:p w:rsidR="008064B8" w:rsidRPr="00FC4C19" w:rsidRDefault="008064B8" w:rsidP="00B3411F">
            <w:pPr>
              <w:pStyle w:val="11"/>
              <w:spacing w:line="240" w:lineRule="auto"/>
              <w:ind w:right="-71" w:firstLine="0"/>
              <w:contextualSpacing/>
              <w:rPr>
                <w:b/>
                <w:sz w:val="18"/>
                <w:szCs w:val="18"/>
              </w:rPr>
            </w:pPr>
            <w:r w:rsidRPr="00FC4C19">
              <w:rPr>
                <w:b/>
                <w:sz w:val="18"/>
                <w:szCs w:val="18"/>
              </w:rPr>
              <w:t>ЗАКАЗЧИК</w:t>
            </w:r>
          </w:p>
          <w:p w:rsidR="008064B8" w:rsidRPr="00FC4C19" w:rsidRDefault="008064B8" w:rsidP="00B3411F">
            <w:pPr>
              <w:rPr>
                <w:sz w:val="18"/>
                <w:szCs w:val="18"/>
              </w:rPr>
            </w:pPr>
            <w:r w:rsidRPr="00FC4C19">
              <w:rPr>
                <w:sz w:val="18"/>
                <w:szCs w:val="18"/>
              </w:rPr>
              <w:t>ФКУ ИК-7УФСИН РОССИИ ПО РЕСПУБЛИКЕ САХА (ЯКУТИЯ)</w:t>
            </w:r>
          </w:p>
          <w:p w:rsidR="008064B8" w:rsidRPr="00FC4C19" w:rsidRDefault="008064B8" w:rsidP="00B3411F">
            <w:pPr>
              <w:pStyle w:val="FR1"/>
              <w:spacing w:before="0"/>
              <w:ind w:right="-71"/>
              <w:contextualSpacing/>
              <w:jc w:val="both"/>
              <w:rPr>
                <w:b w:val="0"/>
                <w:snapToGrid w:val="0"/>
                <w:sz w:val="18"/>
                <w:szCs w:val="18"/>
              </w:rPr>
            </w:pPr>
          </w:p>
        </w:tc>
      </w:tr>
      <w:tr w:rsidR="008064B8" w:rsidRPr="00FC4C19" w:rsidTr="00B3411F">
        <w:trPr>
          <w:trHeight w:val="718"/>
        </w:trPr>
        <w:tc>
          <w:tcPr>
            <w:tcW w:w="4928" w:type="dxa"/>
          </w:tcPr>
          <w:p w:rsidR="008064B8" w:rsidRPr="00FC4C19" w:rsidRDefault="008064B8" w:rsidP="00B3411F">
            <w:pPr>
              <w:widowControl w:val="0"/>
              <w:contextualSpacing/>
              <w:rPr>
                <w:sz w:val="18"/>
                <w:szCs w:val="18"/>
              </w:rPr>
            </w:pPr>
            <w:r w:rsidRPr="00FC4C19">
              <w:rPr>
                <w:sz w:val="18"/>
                <w:szCs w:val="18"/>
              </w:rPr>
              <w:t>____________________/</w:t>
            </w:r>
            <w:r w:rsidR="007C34DB">
              <w:rPr>
                <w:sz w:val="18"/>
                <w:szCs w:val="18"/>
              </w:rPr>
              <w:t xml:space="preserve"> </w:t>
            </w:r>
            <w:r w:rsidRPr="00FC4C19">
              <w:rPr>
                <w:sz w:val="18"/>
                <w:szCs w:val="18"/>
              </w:rPr>
              <w:t>/</w:t>
            </w:r>
            <w:r w:rsidR="00737911" w:rsidRPr="00FC4C19">
              <w:rPr>
                <w:sz w:val="18"/>
                <w:szCs w:val="18"/>
              </w:rPr>
              <w:t xml:space="preserve"> </w:t>
            </w:r>
          </w:p>
          <w:p w:rsidR="008064B8" w:rsidRPr="00FC4C19" w:rsidRDefault="008064B8" w:rsidP="00B3411F">
            <w:pPr>
              <w:widowControl w:val="0"/>
              <w:contextualSpacing/>
              <w:rPr>
                <w:sz w:val="18"/>
                <w:szCs w:val="18"/>
              </w:rPr>
            </w:pPr>
            <w:r w:rsidRPr="00FC4C19">
              <w:rPr>
                <w:sz w:val="18"/>
                <w:szCs w:val="18"/>
              </w:rPr>
              <w:t>М.П.</w:t>
            </w:r>
          </w:p>
        </w:tc>
        <w:tc>
          <w:tcPr>
            <w:tcW w:w="5346" w:type="dxa"/>
          </w:tcPr>
          <w:p w:rsidR="008064B8" w:rsidRPr="00FC4C19" w:rsidRDefault="008064B8" w:rsidP="00B3411F">
            <w:pPr>
              <w:pStyle w:val="FR1"/>
              <w:spacing w:before="0"/>
              <w:ind w:right="-71"/>
              <w:contextualSpacing/>
              <w:jc w:val="both"/>
              <w:rPr>
                <w:b w:val="0"/>
                <w:sz w:val="18"/>
                <w:szCs w:val="18"/>
              </w:rPr>
            </w:pPr>
            <w:r w:rsidRPr="00FC4C19">
              <w:rPr>
                <w:b w:val="0"/>
                <w:sz w:val="18"/>
                <w:szCs w:val="18"/>
              </w:rPr>
              <w:t>____________________/</w:t>
            </w:r>
            <w:r w:rsidR="00FF4898">
              <w:rPr>
                <w:b w:val="0"/>
                <w:sz w:val="18"/>
                <w:szCs w:val="18"/>
              </w:rPr>
              <w:t xml:space="preserve"> А.М. Макеев</w:t>
            </w:r>
            <w:r w:rsidR="00FF4898" w:rsidRPr="00FC4C19">
              <w:rPr>
                <w:b w:val="0"/>
                <w:sz w:val="18"/>
                <w:szCs w:val="18"/>
              </w:rPr>
              <w:t xml:space="preserve"> </w:t>
            </w:r>
            <w:r w:rsidRPr="00FC4C19">
              <w:rPr>
                <w:b w:val="0"/>
                <w:sz w:val="18"/>
                <w:szCs w:val="18"/>
              </w:rPr>
              <w:t>/</w:t>
            </w:r>
          </w:p>
          <w:p w:rsidR="008064B8" w:rsidRPr="00FC4C19" w:rsidRDefault="008064B8" w:rsidP="00B3411F">
            <w:pPr>
              <w:pStyle w:val="FR1"/>
              <w:spacing w:before="0"/>
              <w:ind w:right="-71"/>
              <w:contextualSpacing/>
              <w:jc w:val="both"/>
              <w:rPr>
                <w:b w:val="0"/>
                <w:sz w:val="18"/>
                <w:szCs w:val="18"/>
              </w:rPr>
            </w:pPr>
            <w:r w:rsidRPr="00FC4C19">
              <w:rPr>
                <w:b w:val="0"/>
                <w:sz w:val="18"/>
                <w:szCs w:val="18"/>
              </w:rPr>
              <w:t>М.П.</w:t>
            </w:r>
          </w:p>
          <w:p w:rsidR="008064B8" w:rsidRPr="00FC4C19" w:rsidRDefault="008064B8" w:rsidP="00B3411F">
            <w:pPr>
              <w:pStyle w:val="FR1"/>
              <w:spacing w:before="0"/>
              <w:ind w:right="-71"/>
              <w:contextualSpacing/>
              <w:jc w:val="both"/>
              <w:rPr>
                <w:b w:val="0"/>
                <w:sz w:val="18"/>
                <w:szCs w:val="18"/>
              </w:rPr>
            </w:pPr>
          </w:p>
          <w:p w:rsidR="008064B8" w:rsidRPr="00FC4C19" w:rsidRDefault="008064B8" w:rsidP="00B3411F">
            <w:pPr>
              <w:pStyle w:val="FR1"/>
              <w:spacing w:before="0"/>
              <w:ind w:right="-71"/>
              <w:contextualSpacing/>
              <w:jc w:val="both"/>
              <w:rPr>
                <w:b w:val="0"/>
                <w:sz w:val="18"/>
                <w:szCs w:val="18"/>
              </w:rPr>
            </w:pPr>
          </w:p>
        </w:tc>
      </w:tr>
    </w:tbl>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8F5E0E" w:rsidRPr="00FC4C19" w:rsidRDefault="008F5E0E" w:rsidP="00A6389F">
      <w:pPr>
        <w:ind w:right="-365"/>
        <w:rPr>
          <w:sz w:val="18"/>
          <w:szCs w:val="18"/>
        </w:rPr>
      </w:pPr>
    </w:p>
    <w:p w:rsidR="00897652" w:rsidRPr="00FC4C19" w:rsidRDefault="00897652" w:rsidP="00A6389F">
      <w:pPr>
        <w:ind w:right="-365"/>
        <w:rPr>
          <w:sz w:val="18"/>
          <w:szCs w:val="18"/>
        </w:rPr>
      </w:pPr>
    </w:p>
    <w:p w:rsidR="00897652" w:rsidRPr="00FC4C19" w:rsidRDefault="00897652" w:rsidP="00A6389F">
      <w:pPr>
        <w:ind w:right="-365"/>
        <w:rPr>
          <w:sz w:val="18"/>
          <w:szCs w:val="18"/>
        </w:rPr>
      </w:pPr>
    </w:p>
    <w:p w:rsidR="00321A0C" w:rsidRPr="00532C63" w:rsidRDefault="00321A0C" w:rsidP="00A6389F">
      <w:pPr>
        <w:ind w:right="-365"/>
        <w:rPr>
          <w:color w:val="7F7F7F" w:themeColor="text1" w:themeTint="80"/>
          <w:sz w:val="18"/>
          <w:szCs w:val="18"/>
        </w:rPr>
        <w:sectPr w:rsidR="00321A0C" w:rsidRPr="00532C63" w:rsidSect="00857812">
          <w:pgSz w:w="11906" w:h="16838" w:code="9"/>
          <w:pgMar w:top="720" w:right="720" w:bottom="426" w:left="720" w:header="709" w:footer="709" w:gutter="0"/>
          <w:cols w:space="708"/>
          <w:docGrid w:linePitch="360"/>
        </w:sectPr>
      </w:pPr>
    </w:p>
    <w:p w:rsidR="00321A0C" w:rsidRPr="00532C63" w:rsidRDefault="00321A0C" w:rsidP="00321A0C">
      <w:pPr>
        <w:pStyle w:val="21"/>
        <w:tabs>
          <w:tab w:val="left" w:pos="6480"/>
        </w:tabs>
        <w:spacing w:line="240" w:lineRule="auto"/>
        <w:ind w:right="-74" w:firstLine="0"/>
        <w:contextualSpacing/>
        <w:jc w:val="right"/>
        <w:rPr>
          <w:b/>
          <w:color w:val="7F7F7F" w:themeColor="text1" w:themeTint="80"/>
          <w:sz w:val="18"/>
          <w:szCs w:val="18"/>
        </w:rPr>
      </w:pPr>
      <w:r w:rsidRPr="00532C63">
        <w:rPr>
          <w:b/>
          <w:color w:val="7F7F7F" w:themeColor="text1" w:themeTint="80"/>
          <w:sz w:val="18"/>
          <w:szCs w:val="18"/>
        </w:rPr>
        <w:lastRenderedPageBreak/>
        <w:t>Приложение № 3</w:t>
      </w:r>
    </w:p>
    <w:p w:rsidR="00321A0C" w:rsidRPr="00532C63" w:rsidRDefault="00321A0C" w:rsidP="00321A0C">
      <w:pPr>
        <w:pStyle w:val="21"/>
        <w:tabs>
          <w:tab w:val="left" w:pos="6480"/>
        </w:tabs>
        <w:spacing w:line="240" w:lineRule="auto"/>
        <w:ind w:right="-74" w:firstLine="0"/>
        <w:contextualSpacing/>
        <w:jc w:val="right"/>
        <w:rPr>
          <w:color w:val="7F7F7F" w:themeColor="text1" w:themeTint="80"/>
          <w:sz w:val="18"/>
          <w:szCs w:val="18"/>
        </w:rPr>
      </w:pPr>
      <w:r w:rsidRPr="00532C63">
        <w:rPr>
          <w:color w:val="7F7F7F" w:themeColor="text1" w:themeTint="80"/>
          <w:sz w:val="18"/>
          <w:szCs w:val="18"/>
        </w:rPr>
        <w:t xml:space="preserve"> к </w:t>
      </w:r>
      <w:r w:rsidR="00C141BA" w:rsidRPr="00532C63">
        <w:rPr>
          <w:color w:val="7F7F7F" w:themeColor="text1" w:themeTint="80"/>
          <w:sz w:val="18"/>
          <w:szCs w:val="18"/>
        </w:rPr>
        <w:t>договор</w:t>
      </w:r>
      <w:r w:rsidRPr="00532C63">
        <w:rPr>
          <w:color w:val="7F7F7F" w:themeColor="text1" w:themeTint="80"/>
          <w:sz w:val="18"/>
          <w:szCs w:val="18"/>
        </w:rPr>
        <w:t xml:space="preserve">у  </w:t>
      </w:r>
    </w:p>
    <w:p w:rsidR="00321A0C" w:rsidRPr="00532C63" w:rsidRDefault="00321A0C" w:rsidP="00321A0C">
      <w:pPr>
        <w:pStyle w:val="21"/>
        <w:tabs>
          <w:tab w:val="left" w:pos="6480"/>
        </w:tabs>
        <w:spacing w:line="240" w:lineRule="auto"/>
        <w:ind w:right="-74" w:firstLine="0"/>
        <w:contextualSpacing/>
        <w:jc w:val="right"/>
        <w:rPr>
          <w:color w:val="7F7F7F" w:themeColor="text1" w:themeTint="80"/>
          <w:sz w:val="18"/>
          <w:szCs w:val="18"/>
        </w:rPr>
      </w:pPr>
      <w:r w:rsidRPr="00532C63">
        <w:rPr>
          <w:color w:val="7F7F7F" w:themeColor="text1" w:themeTint="80"/>
          <w:sz w:val="18"/>
          <w:szCs w:val="18"/>
        </w:rPr>
        <w:t>№ ________________ от « ____»  ___________ 20___ г.</w:t>
      </w:r>
    </w:p>
    <w:p w:rsidR="00321A0C" w:rsidRPr="00532C63" w:rsidRDefault="00321A0C" w:rsidP="00321A0C">
      <w:pPr>
        <w:keepNext/>
        <w:tabs>
          <w:tab w:val="left" w:pos="540"/>
        </w:tabs>
        <w:suppressAutoHyphens/>
        <w:ind w:right="639"/>
        <w:jc w:val="center"/>
        <w:outlineLvl w:val="3"/>
        <w:rPr>
          <w:color w:val="7F7F7F" w:themeColor="text1" w:themeTint="80"/>
          <w:sz w:val="18"/>
          <w:szCs w:val="18"/>
        </w:rPr>
      </w:pPr>
      <w:r w:rsidRPr="00532C63">
        <w:rPr>
          <w:color w:val="7F7F7F" w:themeColor="text1" w:themeTint="80"/>
          <w:sz w:val="18"/>
          <w:szCs w:val="18"/>
        </w:rPr>
        <w:t>АКТ ПРИЕМА-ПЕРЕДАЧИ (образец)</w:t>
      </w:r>
    </w:p>
    <w:p w:rsidR="00321A0C" w:rsidRPr="00532C63" w:rsidRDefault="00167501" w:rsidP="00321A0C">
      <w:pPr>
        <w:widowControl w:val="0"/>
        <w:autoSpaceDE w:val="0"/>
        <w:autoSpaceDN w:val="0"/>
        <w:jc w:val="center"/>
        <w:rPr>
          <w:color w:val="7F7F7F" w:themeColor="text1" w:themeTint="80"/>
          <w:sz w:val="18"/>
          <w:szCs w:val="18"/>
        </w:rPr>
      </w:pPr>
      <w:r w:rsidRPr="00532C63">
        <w:rPr>
          <w:color w:val="7F7F7F" w:themeColor="text1" w:themeTint="80"/>
          <w:sz w:val="18"/>
          <w:szCs w:val="18"/>
        </w:rPr>
        <w:t xml:space="preserve">по </w:t>
      </w:r>
      <w:r w:rsidR="00C141BA" w:rsidRPr="00532C63">
        <w:rPr>
          <w:color w:val="7F7F7F" w:themeColor="text1" w:themeTint="80"/>
          <w:sz w:val="18"/>
          <w:szCs w:val="18"/>
        </w:rPr>
        <w:t>договор</w:t>
      </w:r>
      <w:r w:rsidR="00377522" w:rsidRPr="00532C63">
        <w:rPr>
          <w:color w:val="7F7F7F" w:themeColor="text1" w:themeTint="80"/>
          <w:sz w:val="18"/>
          <w:szCs w:val="18"/>
        </w:rPr>
        <w:t xml:space="preserve">у от «____» ___________ </w:t>
      </w:r>
      <w:r w:rsidR="00BC1C68">
        <w:rPr>
          <w:color w:val="7F7F7F" w:themeColor="text1" w:themeTint="80"/>
          <w:sz w:val="18"/>
          <w:szCs w:val="18"/>
        </w:rPr>
        <w:t>2026</w:t>
      </w:r>
      <w:r w:rsidR="00321A0C" w:rsidRPr="00532C63">
        <w:rPr>
          <w:color w:val="7F7F7F" w:themeColor="text1" w:themeTint="80"/>
          <w:sz w:val="18"/>
          <w:szCs w:val="18"/>
        </w:rPr>
        <w:t xml:space="preserve"> г. № ______</w:t>
      </w:r>
    </w:p>
    <w:p w:rsidR="00321A0C" w:rsidRPr="00532C63" w:rsidRDefault="00321A0C" w:rsidP="00321A0C">
      <w:pPr>
        <w:pStyle w:val="21"/>
        <w:spacing w:line="240" w:lineRule="auto"/>
        <w:ind w:right="-74"/>
        <w:contextualSpacing/>
        <w:rPr>
          <w:color w:val="7F7F7F" w:themeColor="text1" w:themeTint="80"/>
          <w:sz w:val="18"/>
          <w:szCs w:val="18"/>
        </w:rPr>
      </w:pPr>
      <w:r w:rsidRPr="00532C63">
        <w:rPr>
          <w:color w:val="7F7F7F" w:themeColor="text1" w:themeTint="80"/>
          <w:sz w:val="18"/>
          <w:szCs w:val="18"/>
        </w:rPr>
        <w:t>г. Якутск</w:t>
      </w:r>
      <w:r w:rsidRPr="00532C63">
        <w:rPr>
          <w:noProof/>
          <w:color w:val="7F7F7F" w:themeColor="text1" w:themeTint="80"/>
          <w:sz w:val="18"/>
          <w:szCs w:val="18"/>
        </w:rPr>
        <w:t xml:space="preserve">   с. Табага                                                                          </w:t>
      </w:r>
      <w:r w:rsidRPr="00532C63">
        <w:rPr>
          <w:noProof/>
          <w:color w:val="7F7F7F" w:themeColor="text1" w:themeTint="80"/>
          <w:sz w:val="18"/>
          <w:szCs w:val="18"/>
        </w:rPr>
        <w:tab/>
        <w:t xml:space="preserve">                                                                                     ____________________ 20___ </w:t>
      </w:r>
      <w:r w:rsidRPr="00532C63">
        <w:rPr>
          <w:color w:val="7F7F7F" w:themeColor="text1" w:themeTint="80"/>
          <w:sz w:val="18"/>
          <w:szCs w:val="18"/>
        </w:rPr>
        <w:t>г.</w:t>
      </w:r>
    </w:p>
    <w:p w:rsidR="00321A0C" w:rsidRPr="00532C63" w:rsidRDefault="00321A0C" w:rsidP="00321A0C">
      <w:pPr>
        <w:pStyle w:val="21"/>
        <w:spacing w:line="240" w:lineRule="auto"/>
        <w:ind w:right="-74" w:firstLine="708"/>
        <w:contextualSpacing/>
        <w:rPr>
          <w:i/>
          <w:color w:val="7F7F7F" w:themeColor="text1" w:themeTint="80"/>
          <w:sz w:val="18"/>
          <w:szCs w:val="18"/>
          <w:vertAlign w:val="superscript"/>
        </w:rPr>
      </w:pPr>
      <w:r w:rsidRPr="00532C63">
        <w:rPr>
          <w:i/>
          <w:color w:val="7F7F7F" w:themeColor="text1" w:themeTint="80"/>
          <w:sz w:val="18"/>
          <w:szCs w:val="18"/>
        </w:rPr>
        <w:t xml:space="preserve">                                                                                                                                                            </w:t>
      </w:r>
      <w:r w:rsidRPr="00532C63">
        <w:rPr>
          <w:i/>
          <w:color w:val="7F7F7F" w:themeColor="text1" w:themeTint="80"/>
          <w:sz w:val="18"/>
          <w:szCs w:val="18"/>
          <w:vertAlign w:val="superscript"/>
        </w:rPr>
        <w:t>(дата составления акта)</w:t>
      </w:r>
    </w:p>
    <w:p w:rsidR="00321A0C" w:rsidRPr="00532C63" w:rsidRDefault="00321A0C" w:rsidP="00321A0C">
      <w:pPr>
        <w:widowControl w:val="0"/>
        <w:autoSpaceDE w:val="0"/>
        <w:autoSpaceDN w:val="0"/>
        <w:jc w:val="both"/>
        <w:rPr>
          <w:noProof/>
          <w:color w:val="7F7F7F" w:themeColor="text1" w:themeTint="80"/>
          <w:sz w:val="18"/>
          <w:szCs w:val="18"/>
        </w:rPr>
      </w:pPr>
      <w:r w:rsidRPr="00532C63">
        <w:rPr>
          <w:noProof/>
          <w:color w:val="7F7F7F" w:themeColor="text1" w:themeTint="80"/>
          <w:sz w:val="18"/>
          <w:szCs w:val="18"/>
        </w:rPr>
        <w:t xml:space="preserve">Мы, нижеподписавшиеся, представитель Поставщика, в лице ____________________________________________, с одной стороны и  представитель </w:t>
      </w:r>
      <w:r w:rsidR="005D63B1" w:rsidRPr="00532C63">
        <w:rPr>
          <w:noProof/>
          <w:color w:val="7F7F7F" w:themeColor="text1" w:themeTint="80"/>
          <w:sz w:val="18"/>
          <w:szCs w:val="18"/>
        </w:rPr>
        <w:t>Заказчик</w:t>
      </w:r>
      <w:r w:rsidRPr="00532C63">
        <w:rPr>
          <w:noProof/>
          <w:color w:val="7F7F7F" w:themeColor="text1" w:themeTint="80"/>
          <w:sz w:val="18"/>
          <w:szCs w:val="18"/>
        </w:rPr>
        <w:t>я в лице _______________________________________ , с другой стороны, составили настоящий Акт о нижеследующем:</w:t>
      </w:r>
    </w:p>
    <w:p w:rsidR="00321A0C" w:rsidRPr="00532C63" w:rsidRDefault="00321A0C" w:rsidP="00321A0C">
      <w:pPr>
        <w:ind w:firstLine="708"/>
        <w:jc w:val="both"/>
        <w:rPr>
          <w:noProof/>
          <w:color w:val="7F7F7F" w:themeColor="text1" w:themeTint="80"/>
          <w:sz w:val="18"/>
          <w:szCs w:val="18"/>
        </w:rPr>
      </w:pPr>
      <w:r w:rsidRPr="00532C63">
        <w:rPr>
          <w:noProof/>
          <w:color w:val="7F7F7F" w:themeColor="text1" w:themeTint="80"/>
          <w:sz w:val="18"/>
          <w:szCs w:val="18"/>
        </w:rPr>
        <w:t xml:space="preserve">В </w:t>
      </w:r>
      <w:r w:rsidR="00167501" w:rsidRPr="00532C63">
        <w:rPr>
          <w:noProof/>
          <w:color w:val="7F7F7F" w:themeColor="text1" w:themeTint="80"/>
          <w:sz w:val="18"/>
          <w:szCs w:val="18"/>
        </w:rPr>
        <w:t xml:space="preserve">соответствии с условиями </w:t>
      </w:r>
      <w:r w:rsidR="00C141BA" w:rsidRPr="00532C63">
        <w:rPr>
          <w:noProof/>
          <w:color w:val="7F7F7F" w:themeColor="text1" w:themeTint="80"/>
          <w:sz w:val="18"/>
          <w:szCs w:val="18"/>
        </w:rPr>
        <w:t>договор</w:t>
      </w:r>
      <w:r w:rsidR="00377522" w:rsidRPr="00532C63">
        <w:rPr>
          <w:noProof/>
          <w:color w:val="7F7F7F" w:themeColor="text1" w:themeTint="80"/>
          <w:sz w:val="18"/>
          <w:szCs w:val="18"/>
        </w:rPr>
        <w:t>а от _______</w:t>
      </w:r>
      <w:r w:rsidR="00BC1C68">
        <w:rPr>
          <w:noProof/>
          <w:color w:val="7F7F7F" w:themeColor="text1" w:themeTint="80"/>
          <w:sz w:val="18"/>
          <w:szCs w:val="18"/>
        </w:rPr>
        <w:t>2026</w:t>
      </w:r>
      <w:r w:rsidRPr="00532C63">
        <w:rPr>
          <w:noProof/>
          <w:color w:val="7F7F7F" w:themeColor="text1" w:themeTint="80"/>
          <w:sz w:val="18"/>
          <w:szCs w:val="18"/>
        </w:rPr>
        <w:t xml:space="preserve"> г.  № _____, Поставщик поставил, а </w:t>
      </w:r>
      <w:r w:rsidR="005D63B1" w:rsidRPr="00532C63">
        <w:rPr>
          <w:noProof/>
          <w:color w:val="7F7F7F" w:themeColor="text1" w:themeTint="80"/>
          <w:sz w:val="18"/>
          <w:szCs w:val="18"/>
        </w:rPr>
        <w:t>заказчик</w:t>
      </w:r>
      <w:r w:rsidRPr="00532C63">
        <w:rPr>
          <w:noProof/>
          <w:color w:val="7F7F7F" w:themeColor="text1" w:themeTint="80"/>
          <w:sz w:val="18"/>
          <w:szCs w:val="18"/>
        </w:rPr>
        <w:t>ь Государственного заказчика принял и оприходовал товар, указанный в нижеприведенной таблице:</w:t>
      </w: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4165"/>
        <w:gridCol w:w="3402"/>
        <w:gridCol w:w="1134"/>
        <w:gridCol w:w="1276"/>
        <w:gridCol w:w="1417"/>
        <w:gridCol w:w="1560"/>
        <w:gridCol w:w="2268"/>
      </w:tblGrid>
      <w:tr w:rsidR="00321A0C" w:rsidRPr="00532C63" w:rsidTr="00AD7DA0">
        <w:trPr>
          <w:trHeight w:val="704"/>
        </w:trPr>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п/п</w:t>
            </w:r>
          </w:p>
        </w:tc>
        <w:tc>
          <w:tcPr>
            <w:tcW w:w="4165"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Наименование товара</w:t>
            </w:r>
          </w:p>
        </w:tc>
        <w:tc>
          <w:tcPr>
            <w:tcW w:w="340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321A0C" w:rsidRPr="00532C63" w:rsidRDefault="00321A0C" w:rsidP="0073286F">
            <w:pPr>
              <w:widowControl w:val="0"/>
              <w:jc w:val="center"/>
              <w:rPr>
                <w:color w:val="7F7F7F" w:themeColor="text1" w:themeTint="80"/>
                <w:sz w:val="18"/>
                <w:szCs w:val="18"/>
              </w:rPr>
            </w:pPr>
            <w:r w:rsidRPr="00532C63">
              <w:rPr>
                <w:color w:val="7F7F7F" w:themeColor="text1" w:themeTint="80"/>
                <w:sz w:val="18"/>
                <w:szCs w:val="18"/>
              </w:rPr>
              <w:t>Нормативный документ (ГОСТ, Технические условия, др.)</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xml:space="preserve">Кол-во </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Сумма, руб.</w:t>
            </w: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xml:space="preserve">№, дата акта приема товара </w:t>
            </w:r>
            <w:r w:rsidR="005D63B1" w:rsidRPr="00532C63">
              <w:rPr>
                <w:color w:val="7F7F7F" w:themeColor="text1" w:themeTint="80"/>
                <w:sz w:val="18"/>
                <w:szCs w:val="18"/>
              </w:rPr>
              <w:t>заказчика</w:t>
            </w:r>
            <w:r w:rsidRPr="00532C63">
              <w:rPr>
                <w:color w:val="7F7F7F" w:themeColor="text1" w:themeTint="80"/>
                <w:sz w:val="18"/>
                <w:szCs w:val="18"/>
              </w:rPr>
              <w:t>*</w:t>
            </w:r>
          </w:p>
        </w:tc>
      </w:tr>
      <w:tr w:rsidR="00202113" w:rsidRPr="00532C63" w:rsidTr="009E6DA5">
        <w:trPr>
          <w:trHeight w:val="364"/>
        </w:trPr>
        <w:tc>
          <w:tcPr>
            <w:tcW w:w="513"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r w:rsidRPr="00532C63">
              <w:rPr>
                <w:color w:val="7F7F7F" w:themeColor="text1" w:themeTint="80"/>
                <w:sz w:val="18"/>
                <w:szCs w:val="18"/>
              </w:rPr>
              <w:t>1</w:t>
            </w:r>
          </w:p>
        </w:tc>
        <w:tc>
          <w:tcPr>
            <w:tcW w:w="4165" w:type="dxa"/>
            <w:tcBorders>
              <w:top w:val="single" w:sz="4" w:space="0" w:color="000000"/>
              <w:left w:val="single" w:sz="4" w:space="0" w:color="000000"/>
              <w:bottom w:val="single" w:sz="4" w:space="0" w:color="000000"/>
              <w:right w:val="single" w:sz="4" w:space="0" w:color="auto"/>
            </w:tcBorders>
            <w:vAlign w:val="center"/>
            <w:hideMark/>
          </w:tcPr>
          <w:p w:rsidR="00202113" w:rsidRPr="00532C63" w:rsidRDefault="00202113" w:rsidP="00321A0C">
            <w:pPr>
              <w:jc w:val="center"/>
              <w:rPr>
                <w:color w:val="7F7F7F" w:themeColor="text1" w:themeTint="80"/>
                <w:sz w:val="18"/>
                <w:szCs w:val="18"/>
              </w:rPr>
            </w:pPr>
          </w:p>
        </w:tc>
        <w:tc>
          <w:tcPr>
            <w:tcW w:w="3402" w:type="dxa"/>
            <w:tcBorders>
              <w:top w:val="single" w:sz="4" w:space="0" w:color="000000"/>
              <w:left w:val="single" w:sz="4" w:space="0" w:color="auto"/>
              <w:bottom w:val="single" w:sz="4" w:space="0" w:color="000000"/>
              <w:right w:val="single" w:sz="4" w:space="0" w:color="000000"/>
            </w:tcBorders>
            <w:vAlign w:val="center"/>
            <w:hideMark/>
          </w:tcPr>
          <w:p w:rsidR="00202113" w:rsidRPr="00532C63" w:rsidRDefault="00202113" w:rsidP="00321A0C">
            <w:pPr>
              <w:jc w:val="center"/>
              <w:rPr>
                <w:color w:val="7F7F7F" w:themeColor="text1" w:themeTint="8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321A0C">
            <w:pPr>
              <w:pStyle w:val="Style9"/>
              <w:widowControl/>
              <w:jc w:val="center"/>
              <w:rPr>
                <w:rStyle w:val="FontStyle47"/>
                <w:rFonts w:ascii="Times New Roman" w:hAnsi="Times New Roman" w:cs="Times New Roman"/>
                <w:color w:val="7F7F7F" w:themeColor="text1" w:themeTint="8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02113" w:rsidRPr="00532C63" w:rsidRDefault="00202113" w:rsidP="0073286F">
            <w:pPr>
              <w:jc w:val="center"/>
              <w:rPr>
                <w:color w:val="7F7F7F" w:themeColor="text1" w:themeTint="80"/>
                <w:sz w:val="18"/>
                <w:szCs w:val="18"/>
              </w:rPr>
            </w:pPr>
          </w:p>
        </w:tc>
      </w:tr>
      <w:tr w:rsidR="00202113" w:rsidRPr="00532C63" w:rsidTr="00202113">
        <w:trPr>
          <w:trHeight w:val="301"/>
        </w:trPr>
        <w:tc>
          <w:tcPr>
            <w:tcW w:w="513"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r w:rsidRPr="00532C63">
              <w:rPr>
                <w:color w:val="7F7F7F" w:themeColor="text1" w:themeTint="80"/>
                <w:sz w:val="18"/>
                <w:szCs w:val="18"/>
              </w:rPr>
              <w:t>2</w:t>
            </w:r>
          </w:p>
        </w:tc>
        <w:tc>
          <w:tcPr>
            <w:tcW w:w="4165" w:type="dxa"/>
            <w:tcBorders>
              <w:top w:val="single" w:sz="4" w:space="0" w:color="000000"/>
              <w:left w:val="single" w:sz="4" w:space="0" w:color="000000"/>
              <w:bottom w:val="single" w:sz="4" w:space="0" w:color="000000"/>
              <w:right w:val="single" w:sz="4" w:space="0" w:color="auto"/>
            </w:tcBorders>
            <w:vAlign w:val="center"/>
            <w:hideMark/>
          </w:tcPr>
          <w:p w:rsidR="00202113" w:rsidRPr="00532C63" w:rsidRDefault="00202113" w:rsidP="00321A0C">
            <w:pPr>
              <w:jc w:val="center"/>
              <w:rPr>
                <w:color w:val="7F7F7F" w:themeColor="text1" w:themeTint="80"/>
                <w:sz w:val="18"/>
                <w:szCs w:val="18"/>
              </w:rPr>
            </w:pPr>
          </w:p>
        </w:tc>
        <w:tc>
          <w:tcPr>
            <w:tcW w:w="3402" w:type="dxa"/>
            <w:tcBorders>
              <w:top w:val="single" w:sz="4" w:space="0" w:color="000000"/>
              <w:left w:val="single" w:sz="4" w:space="0" w:color="auto"/>
              <w:bottom w:val="single" w:sz="4" w:space="0" w:color="000000"/>
              <w:right w:val="single" w:sz="4" w:space="0" w:color="000000"/>
            </w:tcBorders>
            <w:vAlign w:val="center"/>
            <w:hideMark/>
          </w:tcPr>
          <w:p w:rsidR="00202113" w:rsidRPr="00532C63" w:rsidRDefault="00202113" w:rsidP="00321A0C">
            <w:pPr>
              <w:jc w:val="center"/>
              <w:rPr>
                <w:color w:val="7F7F7F" w:themeColor="text1" w:themeTint="8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321A0C">
            <w:pPr>
              <w:pStyle w:val="Style9"/>
              <w:widowControl/>
              <w:jc w:val="center"/>
              <w:rPr>
                <w:rStyle w:val="FontStyle47"/>
                <w:rFonts w:ascii="Times New Roman" w:hAnsi="Times New Roman" w:cs="Times New Roman"/>
                <w:color w:val="7F7F7F" w:themeColor="text1" w:themeTint="8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02113" w:rsidRPr="00532C63" w:rsidRDefault="00202113" w:rsidP="0073286F">
            <w:pPr>
              <w:jc w:val="center"/>
              <w:rPr>
                <w:color w:val="7F7F7F" w:themeColor="text1" w:themeTint="80"/>
                <w:sz w:val="18"/>
                <w:szCs w:val="18"/>
              </w:rPr>
            </w:pPr>
          </w:p>
        </w:tc>
      </w:tr>
      <w:tr w:rsidR="00321A0C" w:rsidRPr="00532C63" w:rsidTr="0073286F">
        <w:trPr>
          <w:trHeight w:val="269"/>
        </w:trPr>
        <w:tc>
          <w:tcPr>
            <w:tcW w:w="15735" w:type="dxa"/>
            <w:gridSpan w:val="8"/>
            <w:tcBorders>
              <w:top w:val="single" w:sz="4" w:space="0" w:color="000000"/>
              <w:left w:val="single" w:sz="4" w:space="0" w:color="000000"/>
              <w:bottom w:val="single" w:sz="4" w:space="0" w:color="000000"/>
              <w:right w:val="single" w:sz="4" w:space="0" w:color="000000"/>
            </w:tcBorders>
            <w:hideMark/>
          </w:tcPr>
          <w:p w:rsidR="00321A0C" w:rsidRPr="00532C63" w:rsidRDefault="00321A0C" w:rsidP="00581633">
            <w:pPr>
              <w:rPr>
                <w:color w:val="7F7F7F" w:themeColor="text1" w:themeTint="80"/>
                <w:sz w:val="18"/>
                <w:szCs w:val="18"/>
              </w:rPr>
            </w:pPr>
            <w:r w:rsidRPr="00532C63">
              <w:rPr>
                <w:b/>
                <w:noProof/>
                <w:color w:val="7F7F7F" w:themeColor="text1" w:themeTint="80"/>
                <w:sz w:val="18"/>
                <w:szCs w:val="18"/>
              </w:rPr>
              <w:t xml:space="preserve">ИТОГО:           </w:t>
            </w:r>
            <w:r w:rsidR="009E6DA5" w:rsidRPr="00532C63">
              <w:rPr>
                <w:color w:val="7F7F7F" w:themeColor="text1" w:themeTint="80"/>
                <w:sz w:val="18"/>
                <w:szCs w:val="18"/>
              </w:rPr>
              <w:t>рублей 00 копеек без НДС.</w:t>
            </w:r>
          </w:p>
        </w:tc>
      </w:tr>
    </w:tbl>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Сопроводительные документы:</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товарная накладная от 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счет-фактура от _______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счет от 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 xml:space="preserve">документы,  удостоверяющие качество товара  (удостоверение, сертификат и т.д.) от ______ № _______; </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документ о соответствии товара обязательным требованиям заказчика;</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_________________________________________;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__________________________________________ (</w:t>
      </w:r>
      <w:r w:rsidRPr="00532C63">
        <w:rPr>
          <w:rFonts w:ascii="Times New Roman" w:hAnsi="Times New Roman"/>
          <w:i/>
          <w:color w:val="7F7F7F" w:themeColor="text1" w:themeTint="80"/>
          <w:sz w:val="18"/>
          <w:szCs w:val="18"/>
        </w:rPr>
        <w:t xml:space="preserve">др. документы в соответствии с условиями </w:t>
      </w:r>
      <w:r w:rsidR="00C141BA" w:rsidRPr="00532C63">
        <w:rPr>
          <w:rFonts w:ascii="Times New Roman" w:hAnsi="Times New Roman"/>
          <w:i/>
          <w:color w:val="7F7F7F" w:themeColor="text1" w:themeTint="80"/>
          <w:sz w:val="18"/>
          <w:szCs w:val="18"/>
        </w:rPr>
        <w:t>договор</w:t>
      </w:r>
      <w:r w:rsidRPr="00532C63">
        <w:rPr>
          <w:rFonts w:ascii="Times New Roman" w:hAnsi="Times New Roman"/>
          <w:i/>
          <w:color w:val="7F7F7F" w:themeColor="text1" w:themeTint="80"/>
          <w:sz w:val="18"/>
          <w:szCs w:val="18"/>
        </w:rPr>
        <w:t>а</w:t>
      </w:r>
      <w:r w:rsidRPr="00532C63">
        <w:rPr>
          <w:rFonts w:ascii="Times New Roman" w:hAnsi="Times New Roman"/>
          <w:color w:val="7F7F7F" w:themeColor="text1" w:themeTint="80"/>
          <w:sz w:val="18"/>
          <w:szCs w:val="18"/>
        </w:rPr>
        <w:t>).</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Настоящий Акт составлен и подпис</w:t>
      </w:r>
      <w:r w:rsidR="00A34443" w:rsidRPr="00532C63">
        <w:rPr>
          <w:rFonts w:ascii="Times New Roman" w:hAnsi="Times New Roman"/>
          <w:color w:val="7F7F7F" w:themeColor="text1" w:themeTint="80"/>
          <w:sz w:val="18"/>
          <w:szCs w:val="18"/>
        </w:rPr>
        <w:t xml:space="preserve"> </w:t>
      </w:r>
      <w:r w:rsidRPr="00532C63">
        <w:rPr>
          <w:rFonts w:ascii="Times New Roman" w:hAnsi="Times New Roman"/>
          <w:color w:val="7F7F7F" w:themeColor="text1" w:themeTint="80"/>
          <w:sz w:val="18"/>
          <w:szCs w:val="18"/>
        </w:rPr>
        <w:t xml:space="preserve">ан Поставщиком и </w:t>
      </w:r>
      <w:r w:rsidR="005D63B1" w:rsidRPr="00532C63">
        <w:rPr>
          <w:rFonts w:ascii="Times New Roman" w:hAnsi="Times New Roman"/>
          <w:color w:val="7F7F7F" w:themeColor="text1" w:themeTint="80"/>
          <w:sz w:val="18"/>
          <w:szCs w:val="18"/>
        </w:rPr>
        <w:t>Заказчико</w:t>
      </w:r>
      <w:r w:rsidRPr="00532C63">
        <w:rPr>
          <w:rFonts w:ascii="Times New Roman" w:hAnsi="Times New Roman"/>
          <w:color w:val="7F7F7F" w:themeColor="text1" w:themeTint="80"/>
          <w:sz w:val="18"/>
          <w:szCs w:val="18"/>
        </w:rPr>
        <w:t xml:space="preserve">м в трех подлинных экземплярах: 1-й экземпляр – заказчику, 2-й экземпляр – </w:t>
      </w:r>
      <w:r w:rsidR="005D63B1" w:rsidRPr="00532C63">
        <w:rPr>
          <w:rFonts w:ascii="Times New Roman" w:hAnsi="Times New Roman"/>
          <w:color w:val="7F7F7F" w:themeColor="text1" w:themeTint="80"/>
          <w:sz w:val="18"/>
          <w:szCs w:val="18"/>
        </w:rPr>
        <w:t>Заказчику</w:t>
      </w:r>
      <w:r w:rsidRPr="00532C63">
        <w:rPr>
          <w:rFonts w:ascii="Times New Roman" w:hAnsi="Times New Roman"/>
          <w:color w:val="7F7F7F" w:themeColor="text1" w:themeTint="80"/>
          <w:sz w:val="18"/>
          <w:szCs w:val="18"/>
        </w:rPr>
        <w:t xml:space="preserve"> , 3-й экземпляр – Поставщику.</w:t>
      </w:r>
    </w:p>
    <w:p w:rsidR="00321A0C" w:rsidRPr="00532C63" w:rsidRDefault="00321A0C" w:rsidP="00321A0C">
      <w:pPr>
        <w:pStyle w:val="ab"/>
        <w:rPr>
          <w:rFonts w:ascii="Times New Roman" w:hAnsi="Times New Roman"/>
          <w:color w:val="7F7F7F" w:themeColor="text1" w:themeTint="80"/>
          <w:sz w:val="18"/>
          <w:szCs w:val="18"/>
        </w:rPr>
      </w:pP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69"/>
        <w:gridCol w:w="2550"/>
        <w:gridCol w:w="5386"/>
      </w:tblGrid>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b/>
                <w:color w:val="7F7F7F" w:themeColor="text1" w:themeTint="80"/>
                <w:sz w:val="18"/>
                <w:szCs w:val="18"/>
              </w:rPr>
            </w:pPr>
            <w:r w:rsidRPr="00532C63">
              <w:rPr>
                <w:b/>
                <w:color w:val="7F7F7F" w:themeColor="text1" w:themeTint="80"/>
                <w:sz w:val="18"/>
                <w:szCs w:val="18"/>
              </w:rPr>
              <w:t xml:space="preserve">от </w:t>
            </w:r>
            <w:r w:rsidR="005D63B1" w:rsidRPr="00532C63">
              <w:rPr>
                <w:b/>
                <w:color w:val="7F7F7F" w:themeColor="text1" w:themeTint="80"/>
                <w:sz w:val="18"/>
                <w:szCs w:val="18"/>
              </w:rPr>
              <w:t>Заказчика</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b/>
                <w:color w:val="7F7F7F" w:themeColor="text1" w:themeTint="80"/>
                <w:sz w:val="18"/>
                <w:szCs w:val="18"/>
              </w:rPr>
            </w:pPr>
            <w:r w:rsidRPr="00532C63">
              <w:rPr>
                <w:b/>
                <w:color w:val="7F7F7F" w:themeColor="text1" w:themeTint="80"/>
                <w:sz w:val="18"/>
                <w:szCs w:val="18"/>
              </w:rPr>
              <w:t xml:space="preserve">от Поставщика  </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___________________________________________</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___________________________________________</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 / ______________ /</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 / 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tcPr>
          <w:p w:rsidR="00321A0C" w:rsidRPr="00532C63" w:rsidRDefault="00321A0C" w:rsidP="0073286F">
            <w:pPr>
              <w:jc w:val="both"/>
              <w:rPr>
                <w:color w:val="7F7F7F" w:themeColor="text1" w:themeTint="80"/>
                <w:sz w:val="18"/>
                <w:szCs w:val="18"/>
              </w:rPr>
            </w:pP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tcPr>
          <w:p w:rsidR="00321A0C" w:rsidRPr="00532C63" w:rsidRDefault="00321A0C" w:rsidP="0073286F">
            <w:pPr>
              <w:jc w:val="both"/>
              <w:rPr>
                <w:color w:val="7F7F7F" w:themeColor="text1" w:themeTint="80"/>
                <w:sz w:val="18"/>
                <w:szCs w:val="18"/>
              </w:rPr>
            </w:pP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 ______________ 20_______ г.</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 ______________ 20_______ г.</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М.П.</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М.П.</w:t>
            </w:r>
          </w:p>
        </w:tc>
      </w:tr>
    </w:tbl>
    <w:p w:rsidR="00321A0C" w:rsidRPr="00532C63" w:rsidRDefault="00321A0C" w:rsidP="00321A0C">
      <w:pPr>
        <w:jc w:val="both"/>
        <w:rPr>
          <w:i/>
          <w:color w:val="7F7F7F" w:themeColor="text1" w:themeTint="80"/>
          <w:sz w:val="18"/>
          <w:szCs w:val="18"/>
        </w:rPr>
      </w:pPr>
      <w:r w:rsidRPr="00532C63">
        <w:rPr>
          <w:color w:val="7F7F7F" w:themeColor="text1" w:themeTint="80"/>
          <w:sz w:val="18"/>
          <w:szCs w:val="18"/>
        </w:rPr>
        <w:t>*</w:t>
      </w:r>
      <w:r w:rsidRPr="00532C63">
        <w:rPr>
          <w:i/>
          <w:color w:val="7F7F7F" w:themeColor="text1" w:themeTint="80"/>
          <w:sz w:val="18"/>
          <w:szCs w:val="18"/>
        </w:rPr>
        <w:t xml:space="preserve"> заполняется </w:t>
      </w:r>
      <w:r w:rsidR="005D63B1" w:rsidRPr="00532C63">
        <w:rPr>
          <w:i/>
          <w:color w:val="7F7F7F" w:themeColor="text1" w:themeTint="80"/>
          <w:sz w:val="18"/>
          <w:szCs w:val="18"/>
        </w:rPr>
        <w:t>Заказчико</w:t>
      </w:r>
      <w:r w:rsidRPr="00532C63">
        <w:rPr>
          <w:i/>
          <w:color w:val="7F7F7F" w:themeColor="text1" w:themeTint="80"/>
          <w:sz w:val="18"/>
          <w:szCs w:val="18"/>
        </w:rPr>
        <w:t>м</w:t>
      </w:r>
    </w:p>
    <w:p w:rsidR="00321A0C" w:rsidRPr="00532C63" w:rsidRDefault="003532C3" w:rsidP="00321A0C">
      <w:pPr>
        <w:jc w:val="center"/>
        <w:rPr>
          <w:b/>
          <w:color w:val="7F7F7F" w:themeColor="text1" w:themeTint="80"/>
          <w:sz w:val="18"/>
          <w:szCs w:val="18"/>
        </w:rPr>
      </w:pPr>
      <w:r w:rsidRPr="00532C63">
        <w:rPr>
          <w:b/>
          <w:color w:val="7F7F7F" w:themeColor="text1" w:themeTint="80"/>
          <w:sz w:val="18"/>
          <w:szCs w:val="18"/>
        </w:rPr>
        <w:t>ПОДПИСИ СТОРОН по</w:t>
      </w:r>
      <w:r w:rsidR="00167501" w:rsidRPr="00532C63">
        <w:rPr>
          <w:b/>
          <w:color w:val="7F7F7F" w:themeColor="text1" w:themeTint="80"/>
          <w:sz w:val="18"/>
          <w:szCs w:val="18"/>
        </w:rPr>
        <w:t xml:space="preserve"> контакт</w:t>
      </w:r>
      <w:r w:rsidR="00321A0C" w:rsidRPr="00532C63">
        <w:rPr>
          <w:b/>
          <w:color w:val="7F7F7F" w:themeColor="text1" w:themeTint="80"/>
          <w:sz w:val="18"/>
          <w:szCs w:val="18"/>
        </w:rPr>
        <w:t>у</w:t>
      </w:r>
    </w:p>
    <w:tbl>
      <w:tblPr>
        <w:tblpPr w:leftFromText="180" w:rightFromText="180" w:vertAnchor="text" w:horzAnchor="margin" w:tblpXSpec="center" w:tblpY="57"/>
        <w:tblW w:w="14243" w:type="dxa"/>
        <w:tblLook w:val="01E0"/>
      </w:tblPr>
      <w:tblGrid>
        <w:gridCol w:w="8897"/>
        <w:gridCol w:w="5346"/>
      </w:tblGrid>
      <w:tr w:rsidR="00204DEB" w:rsidRPr="00532C63" w:rsidTr="00204DEB">
        <w:trPr>
          <w:trHeight w:val="467"/>
        </w:trPr>
        <w:tc>
          <w:tcPr>
            <w:tcW w:w="8897" w:type="dxa"/>
          </w:tcPr>
          <w:p w:rsidR="00204DEB" w:rsidRPr="00532C63" w:rsidRDefault="00204DEB" w:rsidP="00003D38">
            <w:pPr>
              <w:pStyle w:val="FR1"/>
              <w:spacing w:before="0"/>
              <w:ind w:right="-71"/>
              <w:contextualSpacing/>
              <w:jc w:val="both"/>
              <w:rPr>
                <w:color w:val="808080" w:themeColor="background1" w:themeShade="80"/>
                <w:sz w:val="18"/>
                <w:szCs w:val="18"/>
              </w:rPr>
            </w:pPr>
            <w:r w:rsidRPr="00532C63">
              <w:rPr>
                <w:color w:val="808080" w:themeColor="background1" w:themeShade="80"/>
                <w:sz w:val="18"/>
                <w:szCs w:val="18"/>
              </w:rPr>
              <w:t>ПОСТАВЩИК</w:t>
            </w:r>
          </w:p>
          <w:p w:rsidR="00204DEB" w:rsidRPr="00532C63" w:rsidRDefault="00204DEB" w:rsidP="00003D38">
            <w:pPr>
              <w:autoSpaceDE w:val="0"/>
              <w:autoSpaceDN w:val="0"/>
              <w:rPr>
                <w:bCs/>
                <w:color w:val="808080" w:themeColor="background1" w:themeShade="80"/>
                <w:sz w:val="18"/>
                <w:szCs w:val="18"/>
              </w:rPr>
            </w:pPr>
          </w:p>
        </w:tc>
        <w:tc>
          <w:tcPr>
            <w:tcW w:w="5346" w:type="dxa"/>
          </w:tcPr>
          <w:p w:rsidR="00204DEB" w:rsidRPr="00532C63" w:rsidRDefault="00204DEB" w:rsidP="00003D38">
            <w:pPr>
              <w:pStyle w:val="11"/>
              <w:spacing w:line="240" w:lineRule="auto"/>
              <w:ind w:right="-71" w:firstLine="0"/>
              <w:contextualSpacing/>
              <w:rPr>
                <w:b/>
                <w:color w:val="808080" w:themeColor="background1" w:themeShade="80"/>
                <w:sz w:val="18"/>
                <w:szCs w:val="18"/>
              </w:rPr>
            </w:pPr>
            <w:r w:rsidRPr="00532C63">
              <w:rPr>
                <w:b/>
                <w:color w:val="808080" w:themeColor="background1" w:themeShade="80"/>
                <w:sz w:val="18"/>
                <w:szCs w:val="18"/>
              </w:rPr>
              <w:t>ЗАКАЗЧИК</w:t>
            </w:r>
          </w:p>
          <w:p w:rsidR="00204DEB" w:rsidRPr="00532C63" w:rsidRDefault="00204DEB" w:rsidP="00003D38">
            <w:pPr>
              <w:rPr>
                <w:color w:val="808080" w:themeColor="background1" w:themeShade="80"/>
                <w:sz w:val="18"/>
                <w:szCs w:val="18"/>
              </w:rPr>
            </w:pPr>
            <w:r w:rsidRPr="00532C63">
              <w:rPr>
                <w:color w:val="808080" w:themeColor="background1" w:themeShade="80"/>
                <w:sz w:val="18"/>
                <w:szCs w:val="18"/>
              </w:rPr>
              <w:t>ФКУ ИК-7УФСИН РОССИИ ПО РЕСПУБЛИКЕ САХА (ЯКУТИЯ)</w:t>
            </w:r>
          </w:p>
          <w:p w:rsidR="00204DEB" w:rsidRPr="00532C63" w:rsidRDefault="00204DEB" w:rsidP="00003D38">
            <w:pPr>
              <w:pStyle w:val="FR1"/>
              <w:spacing w:before="0"/>
              <w:ind w:right="-71"/>
              <w:contextualSpacing/>
              <w:jc w:val="both"/>
              <w:rPr>
                <w:b w:val="0"/>
                <w:snapToGrid w:val="0"/>
                <w:color w:val="808080" w:themeColor="background1" w:themeShade="80"/>
                <w:sz w:val="18"/>
                <w:szCs w:val="18"/>
              </w:rPr>
            </w:pPr>
          </w:p>
        </w:tc>
      </w:tr>
      <w:tr w:rsidR="00204DEB" w:rsidRPr="00532C63" w:rsidTr="00204DEB">
        <w:trPr>
          <w:trHeight w:val="718"/>
        </w:trPr>
        <w:tc>
          <w:tcPr>
            <w:tcW w:w="8897" w:type="dxa"/>
          </w:tcPr>
          <w:p w:rsidR="00204DEB" w:rsidRPr="00532C63" w:rsidRDefault="00204DEB" w:rsidP="00003D38">
            <w:pPr>
              <w:widowControl w:val="0"/>
              <w:contextualSpacing/>
              <w:rPr>
                <w:color w:val="808080" w:themeColor="background1" w:themeShade="80"/>
                <w:sz w:val="18"/>
                <w:szCs w:val="18"/>
              </w:rPr>
            </w:pPr>
            <w:r w:rsidRPr="00532C63">
              <w:rPr>
                <w:color w:val="808080" w:themeColor="background1" w:themeShade="80"/>
                <w:sz w:val="18"/>
                <w:szCs w:val="18"/>
              </w:rPr>
              <w:t>____________________/</w:t>
            </w:r>
            <w:r w:rsidR="002823BC">
              <w:rPr>
                <w:color w:val="808080" w:themeColor="background1" w:themeShade="80"/>
                <w:sz w:val="18"/>
                <w:szCs w:val="18"/>
              </w:rPr>
              <w:t xml:space="preserve">                               </w:t>
            </w:r>
            <w:r w:rsidRPr="00532C63">
              <w:rPr>
                <w:color w:val="808080" w:themeColor="background1" w:themeShade="80"/>
                <w:sz w:val="18"/>
                <w:szCs w:val="18"/>
              </w:rPr>
              <w:t xml:space="preserve"> </w:t>
            </w:r>
            <w:r w:rsidR="006E6471" w:rsidRPr="00532C63">
              <w:rPr>
                <w:color w:val="808080" w:themeColor="background1" w:themeShade="80"/>
                <w:sz w:val="18"/>
                <w:szCs w:val="18"/>
              </w:rPr>
              <w:t xml:space="preserve"> </w:t>
            </w:r>
            <w:r w:rsidRPr="00532C63">
              <w:rPr>
                <w:color w:val="808080" w:themeColor="background1" w:themeShade="80"/>
                <w:sz w:val="18"/>
                <w:szCs w:val="18"/>
              </w:rPr>
              <w:t>/</w:t>
            </w:r>
          </w:p>
          <w:p w:rsidR="00204DEB" w:rsidRPr="00532C63" w:rsidRDefault="00204DEB" w:rsidP="00003D38">
            <w:pPr>
              <w:widowControl w:val="0"/>
              <w:contextualSpacing/>
              <w:rPr>
                <w:color w:val="808080" w:themeColor="background1" w:themeShade="80"/>
                <w:sz w:val="18"/>
                <w:szCs w:val="18"/>
              </w:rPr>
            </w:pPr>
            <w:r w:rsidRPr="00532C63">
              <w:rPr>
                <w:color w:val="808080" w:themeColor="background1" w:themeShade="80"/>
                <w:sz w:val="18"/>
                <w:szCs w:val="18"/>
              </w:rPr>
              <w:t>М.П.</w:t>
            </w:r>
          </w:p>
        </w:tc>
        <w:tc>
          <w:tcPr>
            <w:tcW w:w="5346" w:type="dxa"/>
          </w:tcPr>
          <w:p w:rsidR="00204DEB" w:rsidRPr="00532C63" w:rsidRDefault="00FF4898" w:rsidP="00003D38">
            <w:pPr>
              <w:pStyle w:val="FR1"/>
              <w:spacing w:before="0"/>
              <w:ind w:right="-71"/>
              <w:contextualSpacing/>
              <w:jc w:val="both"/>
              <w:rPr>
                <w:b w:val="0"/>
                <w:color w:val="808080" w:themeColor="background1" w:themeShade="80"/>
                <w:sz w:val="18"/>
                <w:szCs w:val="18"/>
              </w:rPr>
            </w:pPr>
            <w:r>
              <w:rPr>
                <w:b w:val="0"/>
                <w:color w:val="808080" w:themeColor="background1" w:themeShade="80"/>
                <w:sz w:val="18"/>
                <w:szCs w:val="18"/>
              </w:rPr>
              <w:t>____________________/А.М. Макеев</w:t>
            </w:r>
            <w:r w:rsidR="00204DEB" w:rsidRPr="00532C63">
              <w:rPr>
                <w:b w:val="0"/>
                <w:color w:val="808080" w:themeColor="background1" w:themeShade="80"/>
                <w:sz w:val="18"/>
                <w:szCs w:val="18"/>
              </w:rPr>
              <w:t>/</w:t>
            </w:r>
          </w:p>
          <w:p w:rsidR="00204DEB" w:rsidRPr="00532C63" w:rsidRDefault="00204DEB" w:rsidP="00003D38">
            <w:pPr>
              <w:pStyle w:val="FR1"/>
              <w:spacing w:before="0"/>
              <w:ind w:right="-71"/>
              <w:contextualSpacing/>
              <w:jc w:val="both"/>
              <w:rPr>
                <w:b w:val="0"/>
                <w:color w:val="808080" w:themeColor="background1" w:themeShade="80"/>
                <w:sz w:val="18"/>
                <w:szCs w:val="18"/>
              </w:rPr>
            </w:pPr>
            <w:r w:rsidRPr="00532C63">
              <w:rPr>
                <w:b w:val="0"/>
                <w:color w:val="808080" w:themeColor="background1" w:themeShade="80"/>
                <w:sz w:val="18"/>
                <w:szCs w:val="18"/>
              </w:rPr>
              <w:t>М.П.</w:t>
            </w:r>
          </w:p>
          <w:p w:rsidR="00204DEB" w:rsidRPr="00532C63" w:rsidRDefault="00204DEB" w:rsidP="00003D38">
            <w:pPr>
              <w:pStyle w:val="FR1"/>
              <w:spacing w:before="0"/>
              <w:ind w:right="-71"/>
              <w:contextualSpacing/>
              <w:jc w:val="both"/>
              <w:rPr>
                <w:b w:val="0"/>
                <w:color w:val="808080" w:themeColor="background1" w:themeShade="80"/>
                <w:sz w:val="18"/>
                <w:szCs w:val="18"/>
              </w:rPr>
            </w:pPr>
          </w:p>
          <w:p w:rsidR="00204DEB" w:rsidRPr="00532C63" w:rsidRDefault="00204DEB" w:rsidP="00003D38">
            <w:pPr>
              <w:pStyle w:val="FR1"/>
              <w:spacing w:before="0"/>
              <w:ind w:right="-71"/>
              <w:contextualSpacing/>
              <w:jc w:val="both"/>
              <w:rPr>
                <w:b w:val="0"/>
                <w:color w:val="808080" w:themeColor="background1" w:themeShade="80"/>
                <w:sz w:val="18"/>
                <w:szCs w:val="18"/>
              </w:rPr>
            </w:pPr>
          </w:p>
        </w:tc>
      </w:tr>
    </w:tbl>
    <w:p w:rsidR="00321A0C" w:rsidRPr="00532C63" w:rsidRDefault="00321A0C" w:rsidP="00A6389F">
      <w:pPr>
        <w:ind w:right="-365"/>
        <w:rPr>
          <w:color w:val="7F7F7F" w:themeColor="text1" w:themeTint="80"/>
          <w:sz w:val="18"/>
          <w:szCs w:val="18"/>
        </w:rPr>
      </w:pPr>
    </w:p>
    <w:sectPr w:rsidR="00321A0C" w:rsidRPr="00532C63" w:rsidSect="009E6DA5">
      <w:pgSz w:w="16838" w:h="11906" w:orient="landscape" w:code="9"/>
      <w:pgMar w:top="426" w:right="720" w:bottom="426"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6D4" w:rsidRDefault="001346D4" w:rsidP="002A50AA">
      <w:r>
        <w:separator/>
      </w:r>
    </w:p>
  </w:endnote>
  <w:endnote w:type="continuationSeparator" w:id="0">
    <w:p w:rsidR="001346D4" w:rsidRDefault="001346D4" w:rsidP="002A50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6D4" w:rsidRDefault="001346D4" w:rsidP="002A50AA">
      <w:r>
        <w:separator/>
      </w:r>
    </w:p>
  </w:footnote>
  <w:footnote w:type="continuationSeparator" w:id="0">
    <w:p w:rsidR="001346D4" w:rsidRDefault="001346D4" w:rsidP="002A50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54D2"/>
    <w:multiLevelType w:val="hybridMultilevel"/>
    <w:tmpl w:val="A318572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755BA3"/>
    <w:multiLevelType w:val="hybridMultilevel"/>
    <w:tmpl w:val="C8EC7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E17446"/>
    <w:multiLevelType w:val="hybridMultilevel"/>
    <w:tmpl w:val="8280FF32"/>
    <w:lvl w:ilvl="0" w:tplc="27C29C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CC61C6"/>
    <w:multiLevelType w:val="multilevel"/>
    <w:tmpl w:val="802488D2"/>
    <w:lvl w:ilvl="0">
      <w:start w:val="1"/>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E92114D"/>
    <w:multiLevelType w:val="hybridMultilevel"/>
    <w:tmpl w:val="85CEB0A2"/>
    <w:lvl w:ilvl="0" w:tplc="E7DEE2F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CB658B"/>
    <w:multiLevelType w:val="hybridMultilevel"/>
    <w:tmpl w:val="503EC77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4C79E1"/>
    <w:multiLevelType w:val="hybridMultilevel"/>
    <w:tmpl w:val="E164724C"/>
    <w:lvl w:ilvl="0" w:tplc="FDC28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DE145FA"/>
    <w:multiLevelType w:val="hybridMultilevel"/>
    <w:tmpl w:val="D6481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8"/>
  </w:num>
  <w:num w:numId="5">
    <w:abstractNumId w:val="5"/>
  </w:num>
  <w:num w:numId="6">
    <w:abstractNumId w:val="0"/>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87F61"/>
    <w:rsid w:val="00000AB8"/>
    <w:rsid w:val="00001F2A"/>
    <w:rsid w:val="00003D38"/>
    <w:rsid w:val="000075F7"/>
    <w:rsid w:val="0001216A"/>
    <w:rsid w:val="00014FCF"/>
    <w:rsid w:val="000152D1"/>
    <w:rsid w:val="00016493"/>
    <w:rsid w:val="00023CC4"/>
    <w:rsid w:val="0002676F"/>
    <w:rsid w:val="000273E0"/>
    <w:rsid w:val="00030C92"/>
    <w:rsid w:val="00036C9C"/>
    <w:rsid w:val="00037D1C"/>
    <w:rsid w:val="00041A72"/>
    <w:rsid w:val="000420CC"/>
    <w:rsid w:val="00042227"/>
    <w:rsid w:val="00042943"/>
    <w:rsid w:val="00046A5A"/>
    <w:rsid w:val="000515CE"/>
    <w:rsid w:val="0005229C"/>
    <w:rsid w:val="00054541"/>
    <w:rsid w:val="00055DB0"/>
    <w:rsid w:val="00060F82"/>
    <w:rsid w:val="0006125C"/>
    <w:rsid w:val="00061674"/>
    <w:rsid w:val="00061C35"/>
    <w:rsid w:val="00062E57"/>
    <w:rsid w:val="000635BB"/>
    <w:rsid w:val="0006483D"/>
    <w:rsid w:val="000701B7"/>
    <w:rsid w:val="00071F21"/>
    <w:rsid w:val="000742E5"/>
    <w:rsid w:val="000748A2"/>
    <w:rsid w:val="00074E11"/>
    <w:rsid w:val="0007747C"/>
    <w:rsid w:val="000800CE"/>
    <w:rsid w:val="00081359"/>
    <w:rsid w:val="00082BFF"/>
    <w:rsid w:val="00084089"/>
    <w:rsid w:val="00093F2A"/>
    <w:rsid w:val="00096517"/>
    <w:rsid w:val="00096F2D"/>
    <w:rsid w:val="000A031D"/>
    <w:rsid w:val="000A1B1A"/>
    <w:rsid w:val="000A2874"/>
    <w:rsid w:val="000A4072"/>
    <w:rsid w:val="000A5C8B"/>
    <w:rsid w:val="000A6940"/>
    <w:rsid w:val="000B0C4D"/>
    <w:rsid w:val="000B2297"/>
    <w:rsid w:val="000B3ED3"/>
    <w:rsid w:val="000B47AD"/>
    <w:rsid w:val="000B4FC4"/>
    <w:rsid w:val="000B60AE"/>
    <w:rsid w:val="000C1296"/>
    <w:rsid w:val="000C6637"/>
    <w:rsid w:val="000C78D2"/>
    <w:rsid w:val="000D2CFE"/>
    <w:rsid w:val="000D4561"/>
    <w:rsid w:val="000D4F36"/>
    <w:rsid w:val="000D52B0"/>
    <w:rsid w:val="000D704A"/>
    <w:rsid w:val="000E03AE"/>
    <w:rsid w:val="000E209E"/>
    <w:rsid w:val="000E3EAB"/>
    <w:rsid w:val="000E4084"/>
    <w:rsid w:val="000E41BE"/>
    <w:rsid w:val="000E48E4"/>
    <w:rsid w:val="000F1B5E"/>
    <w:rsid w:val="001002A8"/>
    <w:rsid w:val="001019D7"/>
    <w:rsid w:val="00101EF5"/>
    <w:rsid w:val="00110FD6"/>
    <w:rsid w:val="00111116"/>
    <w:rsid w:val="00112E11"/>
    <w:rsid w:val="001136A9"/>
    <w:rsid w:val="00121F27"/>
    <w:rsid w:val="00123FDE"/>
    <w:rsid w:val="00131453"/>
    <w:rsid w:val="00131CBA"/>
    <w:rsid w:val="00134643"/>
    <w:rsid w:val="001346D4"/>
    <w:rsid w:val="00134FFB"/>
    <w:rsid w:val="00135FD4"/>
    <w:rsid w:val="0014064F"/>
    <w:rsid w:val="001412FE"/>
    <w:rsid w:val="00143F7D"/>
    <w:rsid w:val="0014559F"/>
    <w:rsid w:val="00145DC6"/>
    <w:rsid w:val="00145F98"/>
    <w:rsid w:val="00146BB6"/>
    <w:rsid w:val="001524C2"/>
    <w:rsid w:val="00154E5E"/>
    <w:rsid w:val="00156823"/>
    <w:rsid w:val="0016348D"/>
    <w:rsid w:val="00165F09"/>
    <w:rsid w:val="00167501"/>
    <w:rsid w:val="001705D8"/>
    <w:rsid w:val="001735EE"/>
    <w:rsid w:val="00174236"/>
    <w:rsid w:val="00184F9D"/>
    <w:rsid w:val="00187267"/>
    <w:rsid w:val="00194182"/>
    <w:rsid w:val="001944E0"/>
    <w:rsid w:val="001A0704"/>
    <w:rsid w:val="001A101A"/>
    <w:rsid w:val="001A2E6F"/>
    <w:rsid w:val="001A6CF0"/>
    <w:rsid w:val="001A7B13"/>
    <w:rsid w:val="001B2A84"/>
    <w:rsid w:val="001B57E4"/>
    <w:rsid w:val="001B69B5"/>
    <w:rsid w:val="001C1270"/>
    <w:rsid w:val="001C1D7C"/>
    <w:rsid w:val="001C2B0E"/>
    <w:rsid w:val="001C3CC8"/>
    <w:rsid w:val="001C4391"/>
    <w:rsid w:val="001C458D"/>
    <w:rsid w:val="001C578E"/>
    <w:rsid w:val="001C664E"/>
    <w:rsid w:val="001D575E"/>
    <w:rsid w:val="001D5D7E"/>
    <w:rsid w:val="001E004C"/>
    <w:rsid w:val="001E2754"/>
    <w:rsid w:val="001E2795"/>
    <w:rsid w:val="001E5725"/>
    <w:rsid w:val="001F4121"/>
    <w:rsid w:val="001F7388"/>
    <w:rsid w:val="00200816"/>
    <w:rsid w:val="0020086E"/>
    <w:rsid w:val="00201A6B"/>
    <w:rsid w:val="00202113"/>
    <w:rsid w:val="00204DEB"/>
    <w:rsid w:val="00205395"/>
    <w:rsid w:val="00205A00"/>
    <w:rsid w:val="002079CE"/>
    <w:rsid w:val="00207E80"/>
    <w:rsid w:val="00210125"/>
    <w:rsid w:val="00210654"/>
    <w:rsid w:val="00210754"/>
    <w:rsid w:val="00210774"/>
    <w:rsid w:val="002137DD"/>
    <w:rsid w:val="00213D6E"/>
    <w:rsid w:val="00215A0E"/>
    <w:rsid w:val="002206D0"/>
    <w:rsid w:val="00220AEB"/>
    <w:rsid w:val="00220D67"/>
    <w:rsid w:val="00220FB5"/>
    <w:rsid w:val="0022422A"/>
    <w:rsid w:val="0023233F"/>
    <w:rsid w:val="00233918"/>
    <w:rsid w:val="002355C3"/>
    <w:rsid w:val="00237F05"/>
    <w:rsid w:val="0024009B"/>
    <w:rsid w:val="0024157A"/>
    <w:rsid w:val="00243AE1"/>
    <w:rsid w:val="00243EE3"/>
    <w:rsid w:val="00243FE8"/>
    <w:rsid w:val="0024467F"/>
    <w:rsid w:val="00244986"/>
    <w:rsid w:val="0024704A"/>
    <w:rsid w:val="00256C96"/>
    <w:rsid w:val="00257F3E"/>
    <w:rsid w:val="00261074"/>
    <w:rsid w:val="002614A3"/>
    <w:rsid w:val="002718C5"/>
    <w:rsid w:val="00273BD8"/>
    <w:rsid w:val="00274A22"/>
    <w:rsid w:val="00275EFB"/>
    <w:rsid w:val="00280E7F"/>
    <w:rsid w:val="00281F43"/>
    <w:rsid w:val="002823BC"/>
    <w:rsid w:val="00282DF6"/>
    <w:rsid w:val="0028304D"/>
    <w:rsid w:val="00284B3A"/>
    <w:rsid w:val="00284BD0"/>
    <w:rsid w:val="0028509B"/>
    <w:rsid w:val="00285D76"/>
    <w:rsid w:val="002928E5"/>
    <w:rsid w:val="00292D7D"/>
    <w:rsid w:val="00293A8C"/>
    <w:rsid w:val="00295B00"/>
    <w:rsid w:val="00296309"/>
    <w:rsid w:val="002A1B16"/>
    <w:rsid w:val="002A325C"/>
    <w:rsid w:val="002A4D3C"/>
    <w:rsid w:val="002A50AA"/>
    <w:rsid w:val="002A5D16"/>
    <w:rsid w:val="002B159D"/>
    <w:rsid w:val="002B28AB"/>
    <w:rsid w:val="002B2EB2"/>
    <w:rsid w:val="002C0103"/>
    <w:rsid w:val="002C0F2E"/>
    <w:rsid w:val="002C0F99"/>
    <w:rsid w:val="002C2225"/>
    <w:rsid w:val="002C2412"/>
    <w:rsid w:val="002D6A71"/>
    <w:rsid w:val="002D71B0"/>
    <w:rsid w:val="002E0E90"/>
    <w:rsid w:val="002E24AC"/>
    <w:rsid w:val="002E5D50"/>
    <w:rsid w:val="002E6766"/>
    <w:rsid w:val="002E6E55"/>
    <w:rsid w:val="002E7881"/>
    <w:rsid w:val="002F05F0"/>
    <w:rsid w:val="002F09DE"/>
    <w:rsid w:val="002F0F50"/>
    <w:rsid w:val="002F31C5"/>
    <w:rsid w:val="002F5E57"/>
    <w:rsid w:val="002F601D"/>
    <w:rsid w:val="002F6313"/>
    <w:rsid w:val="00300CA0"/>
    <w:rsid w:val="00303F52"/>
    <w:rsid w:val="00303FF1"/>
    <w:rsid w:val="00304807"/>
    <w:rsid w:val="00306B50"/>
    <w:rsid w:val="00307D60"/>
    <w:rsid w:val="00312BF3"/>
    <w:rsid w:val="00313D12"/>
    <w:rsid w:val="003142C3"/>
    <w:rsid w:val="00315EB5"/>
    <w:rsid w:val="0031716E"/>
    <w:rsid w:val="00321A0C"/>
    <w:rsid w:val="00325546"/>
    <w:rsid w:val="0032578C"/>
    <w:rsid w:val="003264F7"/>
    <w:rsid w:val="003300F0"/>
    <w:rsid w:val="0033063A"/>
    <w:rsid w:val="003355C8"/>
    <w:rsid w:val="00337D25"/>
    <w:rsid w:val="0034426F"/>
    <w:rsid w:val="0035012E"/>
    <w:rsid w:val="003532C3"/>
    <w:rsid w:val="0035342F"/>
    <w:rsid w:val="00353807"/>
    <w:rsid w:val="00356754"/>
    <w:rsid w:val="0035726C"/>
    <w:rsid w:val="003600F2"/>
    <w:rsid w:val="003614D9"/>
    <w:rsid w:val="003621A4"/>
    <w:rsid w:val="00362E3F"/>
    <w:rsid w:val="003645FE"/>
    <w:rsid w:val="00364DE9"/>
    <w:rsid w:val="00366359"/>
    <w:rsid w:val="003728B9"/>
    <w:rsid w:val="0037743C"/>
    <w:rsid w:val="00377522"/>
    <w:rsid w:val="003810B7"/>
    <w:rsid w:val="00382739"/>
    <w:rsid w:val="00382FE6"/>
    <w:rsid w:val="0038362F"/>
    <w:rsid w:val="00383AAC"/>
    <w:rsid w:val="0038594B"/>
    <w:rsid w:val="00386104"/>
    <w:rsid w:val="00386D85"/>
    <w:rsid w:val="0039141A"/>
    <w:rsid w:val="003914FC"/>
    <w:rsid w:val="00391E6E"/>
    <w:rsid w:val="00395324"/>
    <w:rsid w:val="003A0DFB"/>
    <w:rsid w:val="003A24FB"/>
    <w:rsid w:val="003A26E9"/>
    <w:rsid w:val="003A6E66"/>
    <w:rsid w:val="003A75F6"/>
    <w:rsid w:val="003B3E3E"/>
    <w:rsid w:val="003B45F9"/>
    <w:rsid w:val="003B5A38"/>
    <w:rsid w:val="003B6AE8"/>
    <w:rsid w:val="003B6AFE"/>
    <w:rsid w:val="003B6D16"/>
    <w:rsid w:val="003B795C"/>
    <w:rsid w:val="003B7BA5"/>
    <w:rsid w:val="003C07EE"/>
    <w:rsid w:val="003C0D4E"/>
    <w:rsid w:val="003C2B5C"/>
    <w:rsid w:val="003C3439"/>
    <w:rsid w:val="003C3FE8"/>
    <w:rsid w:val="003C5EA0"/>
    <w:rsid w:val="003D02A1"/>
    <w:rsid w:val="003D0EA6"/>
    <w:rsid w:val="003D160C"/>
    <w:rsid w:val="003D189E"/>
    <w:rsid w:val="003D2615"/>
    <w:rsid w:val="003D2809"/>
    <w:rsid w:val="003D31AB"/>
    <w:rsid w:val="003D5984"/>
    <w:rsid w:val="003E030A"/>
    <w:rsid w:val="003E1BEB"/>
    <w:rsid w:val="003E2576"/>
    <w:rsid w:val="003E7646"/>
    <w:rsid w:val="003E768A"/>
    <w:rsid w:val="003E7B70"/>
    <w:rsid w:val="003F3325"/>
    <w:rsid w:val="00400425"/>
    <w:rsid w:val="00400B1B"/>
    <w:rsid w:val="00401BB5"/>
    <w:rsid w:val="00403E88"/>
    <w:rsid w:val="004048A6"/>
    <w:rsid w:val="00406960"/>
    <w:rsid w:val="00410B24"/>
    <w:rsid w:val="00413439"/>
    <w:rsid w:val="0041352F"/>
    <w:rsid w:val="0041369B"/>
    <w:rsid w:val="00415326"/>
    <w:rsid w:val="004156F4"/>
    <w:rsid w:val="00415F25"/>
    <w:rsid w:val="004201F9"/>
    <w:rsid w:val="004202F3"/>
    <w:rsid w:val="004227BD"/>
    <w:rsid w:val="00424EA1"/>
    <w:rsid w:val="00426565"/>
    <w:rsid w:val="00426C2B"/>
    <w:rsid w:val="00433522"/>
    <w:rsid w:val="0043475F"/>
    <w:rsid w:val="0043482C"/>
    <w:rsid w:val="00436B44"/>
    <w:rsid w:val="0044067F"/>
    <w:rsid w:val="004439C0"/>
    <w:rsid w:val="004440CA"/>
    <w:rsid w:val="004464F2"/>
    <w:rsid w:val="00450C2E"/>
    <w:rsid w:val="004514CF"/>
    <w:rsid w:val="00452374"/>
    <w:rsid w:val="00454DD2"/>
    <w:rsid w:val="00455008"/>
    <w:rsid w:val="004550EE"/>
    <w:rsid w:val="00455DEA"/>
    <w:rsid w:val="00462034"/>
    <w:rsid w:val="004662BE"/>
    <w:rsid w:val="0046685F"/>
    <w:rsid w:val="004669A0"/>
    <w:rsid w:val="00466F51"/>
    <w:rsid w:val="004712E4"/>
    <w:rsid w:val="00473F3A"/>
    <w:rsid w:val="0047403C"/>
    <w:rsid w:val="00474D90"/>
    <w:rsid w:val="0047605F"/>
    <w:rsid w:val="004772E9"/>
    <w:rsid w:val="00483EC6"/>
    <w:rsid w:val="004873C2"/>
    <w:rsid w:val="00490C5A"/>
    <w:rsid w:val="004945D5"/>
    <w:rsid w:val="00496B47"/>
    <w:rsid w:val="004A1894"/>
    <w:rsid w:val="004A22EA"/>
    <w:rsid w:val="004A3E44"/>
    <w:rsid w:val="004B0DA3"/>
    <w:rsid w:val="004C10E2"/>
    <w:rsid w:val="004C1A8D"/>
    <w:rsid w:val="004C57FD"/>
    <w:rsid w:val="004C6870"/>
    <w:rsid w:val="004C793F"/>
    <w:rsid w:val="004C7F37"/>
    <w:rsid w:val="004D061F"/>
    <w:rsid w:val="004D6A50"/>
    <w:rsid w:val="004D7AA1"/>
    <w:rsid w:val="004D7FE0"/>
    <w:rsid w:val="004E552B"/>
    <w:rsid w:val="004E5F35"/>
    <w:rsid w:val="004E7C13"/>
    <w:rsid w:val="004F20D0"/>
    <w:rsid w:val="004F2575"/>
    <w:rsid w:val="004F424E"/>
    <w:rsid w:val="004F5227"/>
    <w:rsid w:val="004F56D3"/>
    <w:rsid w:val="005025AB"/>
    <w:rsid w:val="0050343A"/>
    <w:rsid w:val="00504730"/>
    <w:rsid w:val="0050555A"/>
    <w:rsid w:val="00505FEF"/>
    <w:rsid w:val="00512C30"/>
    <w:rsid w:val="00513F41"/>
    <w:rsid w:val="00522BAC"/>
    <w:rsid w:val="005231FE"/>
    <w:rsid w:val="00525353"/>
    <w:rsid w:val="00532C63"/>
    <w:rsid w:val="00534085"/>
    <w:rsid w:val="0053409E"/>
    <w:rsid w:val="00536050"/>
    <w:rsid w:val="00536C5C"/>
    <w:rsid w:val="00536D49"/>
    <w:rsid w:val="00537BA9"/>
    <w:rsid w:val="0054033D"/>
    <w:rsid w:val="005408B4"/>
    <w:rsid w:val="00540FFD"/>
    <w:rsid w:val="00542043"/>
    <w:rsid w:val="00543F01"/>
    <w:rsid w:val="00550E7A"/>
    <w:rsid w:val="005513E1"/>
    <w:rsid w:val="00554B9C"/>
    <w:rsid w:val="005556C4"/>
    <w:rsid w:val="00555C67"/>
    <w:rsid w:val="00555D31"/>
    <w:rsid w:val="005563D0"/>
    <w:rsid w:val="00556617"/>
    <w:rsid w:val="00567208"/>
    <w:rsid w:val="005675A8"/>
    <w:rsid w:val="0057133E"/>
    <w:rsid w:val="00571BDB"/>
    <w:rsid w:val="005733DE"/>
    <w:rsid w:val="00574B94"/>
    <w:rsid w:val="0057523A"/>
    <w:rsid w:val="005766F6"/>
    <w:rsid w:val="0058160F"/>
    <w:rsid w:val="00581633"/>
    <w:rsid w:val="005817D7"/>
    <w:rsid w:val="00581C2C"/>
    <w:rsid w:val="00590AAD"/>
    <w:rsid w:val="00590E46"/>
    <w:rsid w:val="00594F85"/>
    <w:rsid w:val="00597436"/>
    <w:rsid w:val="005A2A33"/>
    <w:rsid w:val="005A4762"/>
    <w:rsid w:val="005A4E20"/>
    <w:rsid w:val="005A7B89"/>
    <w:rsid w:val="005B0A08"/>
    <w:rsid w:val="005B0A85"/>
    <w:rsid w:val="005B643B"/>
    <w:rsid w:val="005C0A8C"/>
    <w:rsid w:val="005C37CE"/>
    <w:rsid w:val="005C392C"/>
    <w:rsid w:val="005C43C5"/>
    <w:rsid w:val="005C57AA"/>
    <w:rsid w:val="005D2302"/>
    <w:rsid w:val="005D2C78"/>
    <w:rsid w:val="005D63B1"/>
    <w:rsid w:val="005D6442"/>
    <w:rsid w:val="005E2BF4"/>
    <w:rsid w:val="005E2F91"/>
    <w:rsid w:val="005E3B17"/>
    <w:rsid w:val="005E3F6B"/>
    <w:rsid w:val="005E4789"/>
    <w:rsid w:val="005E4C80"/>
    <w:rsid w:val="005E71EC"/>
    <w:rsid w:val="005F2E99"/>
    <w:rsid w:val="005F4450"/>
    <w:rsid w:val="0060163A"/>
    <w:rsid w:val="00602AD8"/>
    <w:rsid w:val="00603A22"/>
    <w:rsid w:val="006051B8"/>
    <w:rsid w:val="00605C71"/>
    <w:rsid w:val="00605E42"/>
    <w:rsid w:val="0060778A"/>
    <w:rsid w:val="00610072"/>
    <w:rsid w:val="00611EEF"/>
    <w:rsid w:val="00615569"/>
    <w:rsid w:val="0062035D"/>
    <w:rsid w:val="00620BA6"/>
    <w:rsid w:val="006250D3"/>
    <w:rsid w:val="00631D2E"/>
    <w:rsid w:val="00632DAE"/>
    <w:rsid w:val="00635048"/>
    <w:rsid w:val="00636E75"/>
    <w:rsid w:val="00637F18"/>
    <w:rsid w:val="00640E35"/>
    <w:rsid w:val="0064161F"/>
    <w:rsid w:val="00641ACA"/>
    <w:rsid w:val="00642AC7"/>
    <w:rsid w:val="00645282"/>
    <w:rsid w:val="00645BB6"/>
    <w:rsid w:val="00650E9C"/>
    <w:rsid w:val="00652AE7"/>
    <w:rsid w:val="00656D84"/>
    <w:rsid w:val="00657941"/>
    <w:rsid w:val="006605B5"/>
    <w:rsid w:val="00664175"/>
    <w:rsid w:val="00664AC5"/>
    <w:rsid w:val="00664B9B"/>
    <w:rsid w:val="00664C15"/>
    <w:rsid w:val="006732E7"/>
    <w:rsid w:val="0067443D"/>
    <w:rsid w:val="00674912"/>
    <w:rsid w:val="006771B4"/>
    <w:rsid w:val="006800F8"/>
    <w:rsid w:val="00680735"/>
    <w:rsid w:val="00680988"/>
    <w:rsid w:val="00691482"/>
    <w:rsid w:val="006923A6"/>
    <w:rsid w:val="00696074"/>
    <w:rsid w:val="00696C7D"/>
    <w:rsid w:val="00697F39"/>
    <w:rsid w:val="006A0623"/>
    <w:rsid w:val="006A1BCC"/>
    <w:rsid w:val="006A20B9"/>
    <w:rsid w:val="006A593D"/>
    <w:rsid w:val="006A6A96"/>
    <w:rsid w:val="006A7344"/>
    <w:rsid w:val="006B1B93"/>
    <w:rsid w:val="006B3878"/>
    <w:rsid w:val="006B3AFC"/>
    <w:rsid w:val="006B3BD9"/>
    <w:rsid w:val="006C0997"/>
    <w:rsid w:val="006C12E3"/>
    <w:rsid w:val="006C57D3"/>
    <w:rsid w:val="006D6B5B"/>
    <w:rsid w:val="006E2914"/>
    <w:rsid w:val="006E471B"/>
    <w:rsid w:val="006E565C"/>
    <w:rsid w:val="006E6471"/>
    <w:rsid w:val="006E6C65"/>
    <w:rsid w:val="006E6E4F"/>
    <w:rsid w:val="006E6FD4"/>
    <w:rsid w:val="006E7910"/>
    <w:rsid w:val="006E7DAD"/>
    <w:rsid w:val="006F21F9"/>
    <w:rsid w:val="006F2C3B"/>
    <w:rsid w:val="006F313E"/>
    <w:rsid w:val="006F38F3"/>
    <w:rsid w:val="006F5B03"/>
    <w:rsid w:val="006F7986"/>
    <w:rsid w:val="0070178E"/>
    <w:rsid w:val="007047EA"/>
    <w:rsid w:val="00704855"/>
    <w:rsid w:val="00704B0B"/>
    <w:rsid w:val="00705153"/>
    <w:rsid w:val="007078A4"/>
    <w:rsid w:val="007119F3"/>
    <w:rsid w:val="00713167"/>
    <w:rsid w:val="007135EB"/>
    <w:rsid w:val="007147E0"/>
    <w:rsid w:val="00715121"/>
    <w:rsid w:val="00716696"/>
    <w:rsid w:val="00716C4D"/>
    <w:rsid w:val="00720C15"/>
    <w:rsid w:val="007224DA"/>
    <w:rsid w:val="007238DB"/>
    <w:rsid w:val="007259D4"/>
    <w:rsid w:val="00726DA1"/>
    <w:rsid w:val="00727D50"/>
    <w:rsid w:val="0073286F"/>
    <w:rsid w:val="00734B35"/>
    <w:rsid w:val="00734D6A"/>
    <w:rsid w:val="00737911"/>
    <w:rsid w:val="00745698"/>
    <w:rsid w:val="007472DA"/>
    <w:rsid w:val="0074758B"/>
    <w:rsid w:val="0075238F"/>
    <w:rsid w:val="007526DA"/>
    <w:rsid w:val="007531D1"/>
    <w:rsid w:val="007533EA"/>
    <w:rsid w:val="00760719"/>
    <w:rsid w:val="00760AEC"/>
    <w:rsid w:val="00764FEE"/>
    <w:rsid w:val="007660BD"/>
    <w:rsid w:val="00766611"/>
    <w:rsid w:val="007705E5"/>
    <w:rsid w:val="00770F9C"/>
    <w:rsid w:val="00772933"/>
    <w:rsid w:val="00772F0F"/>
    <w:rsid w:val="00776A66"/>
    <w:rsid w:val="00781110"/>
    <w:rsid w:val="00785E88"/>
    <w:rsid w:val="00786154"/>
    <w:rsid w:val="007863CE"/>
    <w:rsid w:val="0078673D"/>
    <w:rsid w:val="00795446"/>
    <w:rsid w:val="00795846"/>
    <w:rsid w:val="00797717"/>
    <w:rsid w:val="007A0FF3"/>
    <w:rsid w:val="007A2359"/>
    <w:rsid w:val="007A4DC2"/>
    <w:rsid w:val="007B01B2"/>
    <w:rsid w:val="007B13C4"/>
    <w:rsid w:val="007B26A7"/>
    <w:rsid w:val="007B4E12"/>
    <w:rsid w:val="007C08AB"/>
    <w:rsid w:val="007C0A1C"/>
    <w:rsid w:val="007C2A75"/>
    <w:rsid w:val="007C34DB"/>
    <w:rsid w:val="007C744D"/>
    <w:rsid w:val="007D1AEB"/>
    <w:rsid w:val="007D6A6C"/>
    <w:rsid w:val="007E1353"/>
    <w:rsid w:val="007E30AD"/>
    <w:rsid w:val="007E5347"/>
    <w:rsid w:val="007E59D9"/>
    <w:rsid w:val="007F0FF6"/>
    <w:rsid w:val="007F12EC"/>
    <w:rsid w:val="007F2ABC"/>
    <w:rsid w:val="007F33A5"/>
    <w:rsid w:val="007F5572"/>
    <w:rsid w:val="007F6418"/>
    <w:rsid w:val="00805995"/>
    <w:rsid w:val="008064B8"/>
    <w:rsid w:val="008069CC"/>
    <w:rsid w:val="0081577F"/>
    <w:rsid w:val="008159DF"/>
    <w:rsid w:val="008160E0"/>
    <w:rsid w:val="008162E5"/>
    <w:rsid w:val="0081741A"/>
    <w:rsid w:val="00817B68"/>
    <w:rsid w:val="00821200"/>
    <w:rsid w:val="00821729"/>
    <w:rsid w:val="0082175F"/>
    <w:rsid w:val="00823346"/>
    <w:rsid w:val="00824D3B"/>
    <w:rsid w:val="008265B0"/>
    <w:rsid w:val="008271E4"/>
    <w:rsid w:val="008278EB"/>
    <w:rsid w:val="00830198"/>
    <w:rsid w:val="008317B6"/>
    <w:rsid w:val="008329F1"/>
    <w:rsid w:val="00832B46"/>
    <w:rsid w:val="00835646"/>
    <w:rsid w:val="008370D9"/>
    <w:rsid w:val="00840787"/>
    <w:rsid w:val="00840C5A"/>
    <w:rsid w:val="00842172"/>
    <w:rsid w:val="0084402E"/>
    <w:rsid w:val="00844338"/>
    <w:rsid w:val="00844663"/>
    <w:rsid w:val="00845D86"/>
    <w:rsid w:val="00846D06"/>
    <w:rsid w:val="008508D4"/>
    <w:rsid w:val="008515F5"/>
    <w:rsid w:val="008520A1"/>
    <w:rsid w:val="00856499"/>
    <w:rsid w:val="008568C1"/>
    <w:rsid w:val="00856BE1"/>
    <w:rsid w:val="008573CF"/>
    <w:rsid w:val="00857412"/>
    <w:rsid w:val="00857812"/>
    <w:rsid w:val="00860CCC"/>
    <w:rsid w:val="0086184A"/>
    <w:rsid w:val="00861CB7"/>
    <w:rsid w:val="008658A8"/>
    <w:rsid w:val="0087229F"/>
    <w:rsid w:val="008724DC"/>
    <w:rsid w:val="00872D8D"/>
    <w:rsid w:val="0087424C"/>
    <w:rsid w:val="0087434A"/>
    <w:rsid w:val="00884979"/>
    <w:rsid w:val="008856F9"/>
    <w:rsid w:val="00885B8F"/>
    <w:rsid w:val="00885C1C"/>
    <w:rsid w:val="00894BD6"/>
    <w:rsid w:val="00894E10"/>
    <w:rsid w:val="00897652"/>
    <w:rsid w:val="008A0B9D"/>
    <w:rsid w:val="008A25D7"/>
    <w:rsid w:val="008A4BE6"/>
    <w:rsid w:val="008A61CB"/>
    <w:rsid w:val="008B25FB"/>
    <w:rsid w:val="008B4D04"/>
    <w:rsid w:val="008B6723"/>
    <w:rsid w:val="008C05AF"/>
    <w:rsid w:val="008C61C0"/>
    <w:rsid w:val="008C6850"/>
    <w:rsid w:val="008D11B0"/>
    <w:rsid w:val="008D3720"/>
    <w:rsid w:val="008D600F"/>
    <w:rsid w:val="008D77F2"/>
    <w:rsid w:val="008E51F7"/>
    <w:rsid w:val="008E58DD"/>
    <w:rsid w:val="008E5AC3"/>
    <w:rsid w:val="008F31C1"/>
    <w:rsid w:val="008F4060"/>
    <w:rsid w:val="008F5A04"/>
    <w:rsid w:val="008F5E0E"/>
    <w:rsid w:val="008F7D94"/>
    <w:rsid w:val="0090130F"/>
    <w:rsid w:val="00902B68"/>
    <w:rsid w:val="00905DED"/>
    <w:rsid w:val="00911280"/>
    <w:rsid w:val="00912F27"/>
    <w:rsid w:val="00913D19"/>
    <w:rsid w:val="00913ECF"/>
    <w:rsid w:val="0091558F"/>
    <w:rsid w:val="009168FE"/>
    <w:rsid w:val="00917D58"/>
    <w:rsid w:val="0092003F"/>
    <w:rsid w:val="00921233"/>
    <w:rsid w:val="0092262E"/>
    <w:rsid w:val="00922CB8"/>
    <w:rsid w:val="00923019"/>
    <w:rsid w:val="00923118"/>
    <w:rsid w:val="00923FEE"/>
    <w:rsid w:val="00935126"/>
    <w:rsid w:val="0093524B"/>
    <w:rsid w:val="00937F40"/>
    <w:rsid w:val="009464DD"/>
    <w:rsid w:val="00946698"/>
    <w:rsid w:val="00950ABB"/>
    <w:rsid w:val="00951D46"/>
    <w:rsid w:val="00952C38"/>
    <w:rsid w:val="00953447"/>
    <w:rsid w:val="009549D3"/>
    <w:rsid w:val="0095703A"/>
    <w:rsid w:val="00966DEC"/>
    <w:rsid w:val="009705C8"/>
    <w:rsid w:val="00973711"/>
    <w:rsid w:val="00976254"/>
    <w:rsid w:val="009779EB"/>
    <w:rsid w:val="00980DC4"/>
    <w:rsid w:val="00981E18"/>
    <w:rsid w:val="00983395"/>
    <w:rsid w:val="009843AA"/>
    <w:rsid w:val="00987A6E"/>
    <w:rsid w:val="00987F61"/>
    <w:rsid w:val="009915EA"/>
    <w:rsid w:val="00991F93"/>
    <w:rsid w:val="0099569E"/>
    <w:rsid w:val="00997472"/>
    <w:rsid w:val="009A29E0"/>
    <w:rsid w:val="009A3D05"/>
    <w:rsid w:val="009A626C"/>
    <w:rsid w:val="009A63E7"/>
    <w:rsid w:val="009A7358"/>
    <w:rsid w:val="009B1876"/>
    <w:rsid w:val="009B1CF4"/>
    <w:rsid w:val="009B2AE4"/>
    <w:rsid w:val="009B3058"/>
    <w:rsid w:val="009B5D7B"/>
    <w:rsid w:val="009C15DC"/>
    <w:rsid w:val="009C1905"/>
    <w:rsid w:val="009D2725"/>
    <w:rsid w:val="009D3890"/>
    <w:rsid w:val="009D4044"/>
    <w:rsid w:val="009E1939"/>
    <w:rsid w:val="009E304D"/>
    <w:rsid w:val="009E6135"/>
    <w:rsid w:val="009E6DA5"/>
    <w:rsid w:val="009F1F5E"/>
    <w:rsid w:val="009F2DB4"/>
    <w:rsid w:val="009F38E3"/>
    <w:rsid w:val="00A02925"/>
    <w:rsid w:val="00A032F4"/>
    <w:rsid w:val="00A03D92"/>
    <w:rsid w:val="00A04EBC"/>
    <w:rsid w:val="00A06D52"/>
    <w:rsid w:val="00A07FA8"/>
    <w:rsid w:val="00A12459"/>
    <w:rsid w:val="00A1344B"/>
    <w:rsid w:val="00A13B06"/>
    <w:rsid w:val="00A14698"/>
    <w:rsid w:val="00A14880"/>
    <w:rsid w:val="00A148C7"/>
    <w:rsid w:val="00A17E5C"/>
    <w:rsid w:val="00A20FEF"/>
    <w:rsid w:val="00A22B85"/>
    <w:rsid w:val="00A22F47"/>
    <w:rsid w:val="00A23C2C"/>
    <w:rsid w:val="00A247CF"/>
    <w:rsid w:val="00A32719"/>
    <w:rsid w:val="00A34443"/>
    <w:rsid w:val="00A355AE"/>
    <w:rsid w:val="00A4217A"/>
    <w:rsid w:val="00A42E14"/>
    <w:rsid w:val="00A4592F"/>
    <w:rsid w:val="00A45964"/>
    <w:rsid w:val="00A50D90"/>
    <w:rsid w:val="00A53765"/>
    <w:rsid w:val="00A542DD"/>
    <w:rsid w:val="00A548FD"/>
    <w:rsid w:val="00A5637C"/>
    <w:rsid w:val="00A61B00"/>
    <w:rsid w:val="00A628CA"/>
    <w:rsid w:val="00A62FC6"/>
    <w:rsid w:val="00A6389F"/>
    <w:rsid w:val="00A63AC7"/>
    <w:rsid w:val="00A6524E"/>
    <w:rsid w:val="00A71725"/>
    <w:rsid w:val="00A7512D"/>
    <w:rsid w:val="00A76735"/>
    <w:rsid w:val="00A818B6"/>
    <w:rsid w:val="00A81E76"/>
    <w:rsid w:val="00A82856"/>
    <w:rsid w:val="00A83CEC"/>
    <w:rsid w:val="00A8490D"/>
    <w:rsid w:val="00A90520"/>
    <w:rsid w:val="00A9628B"/>
    <w:rsid w:val="00AA029A"/>
    <w:rsid w:val="00AA1E7D"/>
    <w:rsid w:val="00AA4282"/>
    <w:rsid w:val="00AA6ACD"/>
    <w:rsid w:val="00AA7C2C"/>
    <w:rsid w:val="00AB08F3"/>
    <w:rsid w:val="00AB225E"/>
    <w:rsid w:val="00AB38C9"/>
    <w:rsid w:val="00AB4177"/>
    <w:rsid w:val="00AB46FA"/>
    <w:rsid w:val="00AB515F"/>
    <w:rsid w:val="00AB649D"/>
    <w:rsid w:val="00AC3AC6"/>
    <w:rsid w:val="00AD438C"/>
    <w:rsid w:val="00AD4CFF"/>
    <w:rsid w:val="00AD63A6"/>
    <w:rsid w:val="00AD731F"/>
    <w:rsid w:val="00AD7DA0"/>
    <w:rsid w:val="00AE176C"/>
    <w:rsid w:val="00AE293B"/>
    <w:rsid w:val="00AE4B56"/>
    <w:rsid w:val="00AE63DB"/>
    <w:rsid w:val="00AF56DC"/>
    <w:rsid w:val="00B00ABE"/>
    <w:rsid w:val="00B02020"/>
    <w:rsid w:val="00B02238"/>
    <w:rsid w:val="00B02B0F"/>
    <w:rsid w:val="00B051E3"/>
    <w:rsid w:val="00B05676"/>
    <w:rsid w:val="00B06096"/>
    <w:rsid w:val="00B117BD"/>
    <w:rsid w:val="00B12AAE"/>
    <w:rsid w:val="00B15DE7"/>
    <w:rsid w:val="00B1623B"/>
    <w:rsid w:val="00B17116"/>
    <w:rsid w:val="00B1746F"/>
    <w:rsid w:val="00B178C4"/>
    <w:rsid w:val="00B17E17"/>
    <w:rsid w:val="00B20F3A"/>
    <w:rsid w:val="00B24721"/>
    <w:rsid w:val="00B25151"/>
    <w:rsid w:val="00B25D3D"/>
    <w:rsid w:val="00B2772D"/>
    <w:rsid w:val="00B3184E"/>
    <w:rsid w:val="00B31968"/>
    <w:rsid w:val="00B32900"/>
    <w:rsid w:val="00B33E10"/>
    <w:rsid w:val="00B3411F"/>
    <w:rsid w:val="00B35036"/>
    <w:rsid w:val="00B35F2F"/>
    <w:rsid w:val="00B3768B"/>
    <w:rsid w:val="00B45026"/>
    <w:rsid w:val="00B53293"/>
    <w:rsid w:val="00B565E8"/>
    <w:rsid w:val="00B6128D"/>
    <w:rsid w:val="00B62296"/>
    <w:rsid w:val="00B71049"/>
    <w:rsid w:val="00B741A3"/>
    <w:rsid w:val="00B74C19"/>
    <w:rsid w:val="00B76C86"/>
    <w:rsid w:val="00B81136"/>
    <w:rsid w:val="00B8160B"/>
    <w:rsid w:val="00B818B6"/>
    <w:rsid w:val="00B839BE"/>
    <w:rsid w:val="00B83CF6"/>
    <w:rsid w:val="00B87899"/>
    <w:rsid w:val="00B90F29"/>
    <w:rsid w:val="00B95008"/>
    <w:rsid w:val="00B96B40"/>
    <w:rsid w:val="00B971A9"/>
    <w:rsid w:val="00B97642"/>
    <w:rsid w:val="00B9794C"/>
    <w:rsid w:val="00BA1D53"/>
    <w:rsid w:val="00BA2F8A"/>
    <w:rsid w:val="00BA3C6B"/>
    <w:rsid w:val="00BA3E78"/>
    <w:rsid w:val="00BA7DF5"/>
    <w:rsid w:val="00BB699F"/>
    <w:rsid w:val="00BC15DD"/>
    <w:rsid w:val="00BC1C68"/>
    <w:rsid w:val="00BC1EF5"/>
    <w:rsid w:val="00BC2EF6"/>
    <w:rsid w:val="00BC4471"/>
    <w:rsid w:val="00BD05FD"/>
    <w:rsid w:val="00BD073C"/>
    <w:rsid w:val="00BD3AC6"/>
    <w:rsid w:val="00BD5E97"/>
    <w:rsid w:val="00BD7673"/>
    <w:rsid w:val="00BE1D0E"/>
    <w:rsid w:val="00BE2C56"/>
    <w:rsid w:val="00BE448A"/>
    <w:rsid w:val="00BE4924"/>
    <w:rsid w:val="00BE57B9"/>
    <w:rsid w:val="00BE74C9"/>
    <w:rsid w:val="00BF60D5"/>
    <w:rsid w:val="00BF6330"/>
    <w:rsid w:val="00BF6CAD"/>
    <w:rsid w:val="00C0266F"/>
    <w:rsid w:val="00C03441"/>
    <w:rsid w:val="00C0400D"/>
    <w:rsid w:val="00C04570"/>
    <w:rsid w:val="00C04FE8"/>
    <w:rsid w:val="00C06A7D"/>
    <w:rsid w:val="00C06B9B"/>
    <w:rsid w:val="00C07DDB"/>
    <w:rsid w:val="00C11949"/>
    <w:rsid w:val="00C12C98"/>
    <w:rsid w:val="00C141BA"/>
    <w:rsid w:val="00C14392"/>
    <w:rsid w:val="00C14E28"/>
    <w:rsid w:val="00C154C0"/>
    <w:rsid w:val="00C16787"/>
    <w:rsid w:val="00C1692C"/>
    <w:rsid w:val="00C26A17"/>
    <w:rsid w:val="00C27C73"/>
    <w:rsid w:val="00C27DEC"/>
    <w:rsid w:val="00C3079C"/>
    <w:rsid w:val="00C320A3"/>
    <w:rsid w:val="00C326E5"/>
    <w:rsid w:val="00C32760"/>
    <w:rsid w:val="00C32BBB"/>
    <w:rsid w:val="00C3399A"/>
    <w:rsid w:val="00C361E7"/>
    <w:rsid w:val="00C36A5C"/>
    <w:rsid w:val="00C40336"/>
    <w:rsid w:val="00C410F0"/>
    <w:rsid w:val="00C44FB1"/>
    <w:rsid w:val="00C4516F"/>
    <w:rsid w:val="00C45A14"/>
    <w:rsid w:val="00C51303"/>
    <w:rsid w:val="00C54122"/>
    <w:rsid w:val="00C54CD8"/>
    <w:rsid w:val="00C5500A"/>
    <w:rsid w:val="00C55DDE"/>
    <w:rsid w:val="00C57071"/>
    <w:rsid w:val="00C61254"/>
    <w:rsid w:val="00C6150A"/>
    <w:rsid w:val="00C636C2"/>
    <w:rsid w:val="00C643AD"/>
    <w:rsid w:val="00C7564F"/>
    <w:rsid w:val="00C77443"/>
    <w:rsid w:val="00C77DB7"/>
    <w:rsid w:val="00C80EDF"/>
    <w:rsid w:val="00C8155C"/>
    <w:rsid w:val="00C83501"/>
    <w:rsid w:val="00C835A0"/>
    <w:rsid w:val="00C84B0A"/>
    <w:rsid w:val="00C877E6"/>
    <w:rsid w:val="00C92D7B"/>
    <w:rsid w:val="00C939B8"/>
    <w:rsid w:val="00CA248C"/>
    <w:rsid w:val="00CA3159"/>
    <w:rsid w:val="00CA337F"/>
    <w:rsid w:val="00CA46A1"/>
    <w:rsid w:val="00CA6682"/>
    <w:rsid w:val="00CB775F"/>
    <w:rsid w:val="00CC1943"/>
    <w:rsid w:val="00CC1ABC"/>
    <w:rsid w:val="00CC1C6C"/>
    <w:rsid w:val="00CC1CE0"/>
    <w:rsid w:val="00CC4D85"/>
    <w:rsid w:val="00CC65BB"/>
    <w:rsid w:val="00CD06C1"/>
    <w:rsid w:val="00CD35CE"/>
    <w:rsid w:val="00CD46E9"/>
    <w:rsid w:val="00CD596A"/>
    <w:rsid w:val="00CD6215"/>
    <w:rsid w:val="00CD7276"/>
    <w:rsid w:val="00CE3523"/>
    <w:rsid w:val="00CE4330"/>
    <w:rsid w:val="00CE4516"/>
    <w:rsid w:val="00CE6965"/>
    <w:rsid w:val="00CE7CD0"/>
    <w:rsid w:val="00CF35F9"/>
    <w:rsid w:val="00CF3617"/>
    <w:rsid w:val="00CF3641"/>
    <w:rsid w:val="00CF5F51"/>
    <w:rsid w:val="00CF6C0F"/>
    <w:rsid w:val="00CF71EC"/>
    <w:rsid w:val="00CF7FBC"/>
    <w:rsid w:val="00D0342C"/>
    <w:rsid w:val="00D04769"/>
    <w:rsid w:val="00D04C0F"/>
    <w:rsid w:val="00D1093F"/>
    <w:rsid w:val="00D1370C"/>
    <w:rsid w:val="00D1386C"/>
    <w:rsid w:val="00D1435F"/>
    <w:rsid w:val="00D20D21"/>
    <w:rsid w:val="00D2198B"/>
    <w:rsid w:val="00D226FF"/>
    <w:rsid w:val="00D26037"/>
    <w:rsid w:val="00D27059"/>
    <w:rsid w:val="00D300D7"/>
    <w:rsid w:val="00D318CB"/>
    <w:rsid w:val="00D32D55"/>
    <w:rsid w:val="00D361E9"/>
    <w:rsid w:val="00D375CB"/>
    <w:rsid w:val="00D37AE4"/>
    <w:rsid w:val="00D40026"/>
    <w:rsid w:val="00D41076"/>
    <w:rsid w:val="00D43C79"/>
    <w:rsid w:val="00D46F2F"/>
    <w:rsid w:val="00D47469"/>
    <w:rsid w:val="00D5037D"/>
    <w:rsid w:val="00D50916"/>
    <w:rsid w:val="00D5187A"/>
    <w:rsid w:val="00D52937"/>
    <w:rsid w:val="00D54914"/>
    <w:rsid w:val="00D60C24"/>
    <w:rsid w:val="00D61044"/>
    <w:rsid w:val="00D63558"/>
    <w:rsid w:val="00D63844"/>
    <w:rsid w:val="00D6643A"/>
    <w:rsid w:val="00D670C9"/>
    <w:rsid w:val="00D737FD"/>
    <w:rsid w:val="00D73BD5"/>
    <w:rsid w:val="00D74F0C"/>
    <w:rsid w:val="00D84D82"/>
    <w:rsid w:val="00D95D66"/>
    <w:rsid w:val="00D96AF9"/>
    <w:rsid w:val="00DA3F5F"/>
    <w:rsid w:val="00DA4C09"/>
    <w:rsid w:val="00DB0EDE"/>
    <w:rsid w:val="00DB17D5"/>
    <w:rsid w:val="00DC18C5"/>
    <w:rsid w:val="00DC1ABC"/>
    <w:rsid w:val="00DC324E"/>
    <w:rsid w:val="00DD1653"/>
    <w:rsid w:val="00DD34BE"/>
    <w:rsid w:val="00DE0AB6"/>
    <w:rsid w:val="00DE35B4"/>
    <w:rsid w:val="00DE56D5"/>
    <w:rsid w:val="00DF2FC1"/>
    <w:rsid w:val="00DF5FCD"/>
    <w:rsid w:val="00E00A30"/>
    <w:rsid w:val="00E04B12"/>
    <w:rsid w:val="00E073EE"/>
    <w:rsid w:val="00E1112B"/>
    <w:rsid w:val="00E13C9B"/>
    <w:rsid w:val="00E14240"/>
    <w:rsid w:val="00E14BE7"/>
    <w:rsid w:val="00E255F7"/>
    <w:rsid w:val="00E26ECB"/>
    <w:rsid w:val="00E35F49"/>
    <w:rsid w:val="00E36A7E"/>
    <w:rsid w:val="00E42BF1"/>
    <w:rsid w:val="00E43799"/>
    <w:rsid w:val="00E50346"/>
    <w:rsid w:val="00E51389"/>
    <w:rsid w:val="00E52CAF"/>
    <w:rsid w:val="00E576F5"/>
    <w:rsid w:val="00E62E79"/>
    <w:rsid w:val="00E646E8"/>
    <w:rsid w:val="00E64CFB"/>
    <w:rsid w:val="00E650EC"/>
    <w:rsid w:val="00E67814"/>
    <w:rsid w:val="00E67C1C"/>
    <w:rsid w:val="00E67C7F"/>
    <w:rsid w:val="00E71E51"/>
    <w:rsid w:val="00E73007"/>
    <w:rsid w:val="00E73D2B"/>
    <w:rsid w:val="00E7464A"/>
    <w:rsid w:val="00E769FA"/>
    <w:rsid w:val="00E8125B"/>
    <w:rsid w:val="00E8152B"/>
    <w:rsid w:val="00E85870"/>
    <w:rsid w:val="00E859A6"/>
    <w:rsid w:val="00E85AB8"/>
    <w:rsid w:val="00E90373"/>
    <w:rsid w:val="00E90C89"/>
    <w:rsid w:val="00E90D49"/>
    <w:rsid w:val="00E9197B"/>
    <w:rsid w:val="00E91BBF"/>
    <w:rsid w:val="00E938F6"/>
    <w:rsid w:val="00E97864"/>
    <w:rsid w:val="00E97BEC"/>
    <w:rsid w:val="00EA340A"/>
    <w:rsid w:val="00EA3EF3"/>
    <w:rsid w:val="00EA646E"/>
    <w:rsid w:val="00EB4378"/>
    <w:rsid w:val="00EC24E2"/>
    <w:rsid w:val="00EC5267"/>
    <w:rsid w:val="00EC62DE"/>
    <w:rsid w:val="00EC634E"/>
    <w:rsid w:val="00ED1574"/>
    <w:rsid w:val="00ED3E33"/>
    <w:rsid w:val="00ED4397"/>
    <w:rsid w:val="00ED4DF9"/>
    <w:rsid w:val="00ED5C83"/>
    <w:rsid w:val="00ED676E"/>
    <w:rsid w:val="00ED6A54"/>
    <w:rsid w:val="00ED6BE4"/>
    <w:rsid w:val="00EE2D49"/>
    <w:rsid w:val="00EE392A"/>
    <w:rsid w:val="00EE6DF9"/>
    <w:rsid w:val="00EE75DA"/>
    <w:rsid w:val="00EF0E0C"/>
    <w:rsid w:val="00EF19AE"/>
    <w:rsid w:val="00EF19CB"/>
    <w:rsid w:val="00F02FDB"/>
    <w:rsid w:val="00F032EE"/>
    <w:rsid w:val="00F03B57"/>
    <w:rsid w:val="00F066AE"/>
    <w:rsid w:val="00F0694F"/>
    <w:rsid w:val="00F13188"/>
    <w:rsid w:val="00F144FF"/>
    <w:rsid w:val="00F17A0F"/>
    <w:rsid w:val="00F2113A"/>
    <w:rsid w:val="00F24FC5"/>
    <w:rsid w:val="00F27F29"/>
    <w:rsid w:val="00F3096F"/>
    <w:rsid w:val="00F345FB"/>
    <w:rsid w:val="00F36BEE"/>
    <w:rsid w:val="00F4001A"/>
    <w:rsid w:val="00F42490"/>
    <w:rsid w:val="00F4420C"/>
    <w:rsid w:val="00F44C84"/>
    <w:rsid w:val="00F452CD"/>
    <w:rsid w:val="00F51C7F"/>
    <w:rsid w:val="00F52E1E"/>
    <w:rsid w:val="00F55398"/>
    <w:rsid w:val="00F55AA2"/>
    <w:rsid w:val="00F604A7"/>
    <w:rsid w:val="00F607A8"/>
    <w:rsid w:val="00F60A5A"/>
    <w:rsid w:val="00F63C44"/>
    <w:rsid w:val="00F654E0"/>
    <w:rsid w:val="00F65FD7"/>
    <w:rsid w:val="00F66E2A"/>
    <w:rsid w:val="00F67AB6"/>
    <w:rsid w:val="00F7397F"/>
    <w:rsid w:val="00F744D1"/>
    <w:rsid w:val="00F77C6C"/>
    <w:rsid w:val="00F81F7A"/>
    <w:rsid w:val="00F830C1"/>
    <w:rsid w:val="00F84838"/>
    <w:rsid w:val="00F92D8E"/>
    <w:rsid w:val="00F93994"/>
    <w:rsid w:val="00F93F46"/>
    <w:rsid w:val="00F9460B"/>
    <w:rsid w:val="00F9502A"/>
    <w:rsid w:val="00F9581F"/>
    <w:rsid w:val="00F9741D"/>
    <w:rsid w:val="00F97C11"/>
    <w:rsid w:val="00FA02B3"/>
    <w:rsid w:val="00FA293E"/>
    <w:rsid w:val="00FA5C4A"/>
    <w:rsid w:val="00FB0DE2"/>
    <w:rsid w:val="00FB1009"/>
    <w:rsid w:val="00FB2B89"/>
    <w:rsid w:val="00FB3666"/>
    <w:rsid w:val="00FB7791"/>
    <w:rsid w:val="00FB77F6"/>
    <w:rsid w:val="00FC0D49"/>
    <w:rsid w:val="00FC44AC"/>
    <w:rsid w:val="00FC488B"/>
    <w:rsid w:val="00FC4C19"/>
    <w:rsid w:val="00FC5EDC"/>
    <w:rsid w:val="00FC7B51"/>
    <w:rsid w:val="00FD7427"/>
    <w:rsid w:val="00FD7EC2"/>
    <w:rsid w:val="00FE1F9F"/>
    <w:rsid w:val="00FE219C"/>
    <w:rsid w:val="00FE21B6"/>
    <w:rsid w:val="00FE7513"/>
    <w:rsid w:val="00FE7846"/>
    <w:rsid w:val="00FF0D50"/>
    <w:rsid w:val="00FF0EDE"/>
    <w:rsid w:val="00FF18CF"/>
    <w:rsid w:val="00FF2161"/>
    <w:rsid w:val="00FF3250"/>
    <w:rsid w:val="00FF4898"/>
    <w:rsid w:val="00FF6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F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576F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F67A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576F5"/>
    <w:pPr>
      <w:keepNext/>
      <w:spacing w:before="240" w:after="60" w:line="276" w:lineRule="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87F61"/>
    <w:pPr>
      <w:jc w:val="both"/>
    </w:pPr>
    <w:rPr>
      <w:sz w:val="28"/>
    </w:rPr>
  </w:style>
  <w:style w:type="character" w:customStyle="1" w:styleId="a4">
    <w:name w:val="Основной текст Знак"/>
    <w:basedOn w:val="a0"/>
    <w:link w:val="a3"/>
    <w:rsid w:val="00987F61"/>
    <w:rPr>
      <w:rFonts w:ascii="Times New Roman" w:eastAsia="Times New Roman" w:hAnsi="Times New Roman" w:cs="Times New Roman"/>
      <w:sz w:val="28"/>
      <w:szCs w:val="24"/>
      <w:lang w:eastAsia="ru-RU"/>
    </w:rPr>
  </w:style>
  <w:style w:type="paragraph" w:styleId="a5">
    <w:name w:val="header"/>
    <w:basedOn w:val="a"/>
    <w:link w:val="a6"/>
    <w:uiPriority w:val="99"/>
    <w:semiHidden/>
    <w:unhideWhenUsed/>
    <w:rsid w:val="002A50AA"/>
    <w:pPr>
      <w:tabs>
        <w:tab w:val="center" w:pos="4677"/>
        <w:tab w:val="right" w:pos="9355"/>
      </w:tabs>
    </w:pPr>
  </w:style>
  <w:style w:type="character" w:customStyle="1" w:styleId="a6">
    <w:name w:val="Верхний колонтитул Знак"/>
    <w:basedOn w:val="a0"/>
    <w:link w:val="a5"/>
    <w:uiPriority w:val="99"/>
    <w:semiHidden/>
    <w:rsid w:val="002A50AA"/>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2A50AA"/>
    <w:pPr>
      <w:tabs>
        <w:tab w:val="center" w:pos="4677"/>
        <w:tab w:val="right" w:pos="9355"/>
      </w:tabs>
    </w:pPr>
  </w:style>
  <w:style w:type="character" w:customStyle="1" w:styleId="a8">
    <w:name w:val="Нижний колонтитул Знак"/>
    <w:basedOn w:val="a0"/>
    <w:link w:val="a7"/>
    <w:uiPriority w:val="99"/>
    <w:semiHidden/>
    <w:rsid w:val="002A50AA"/>
    <w:rPr>
      <w:rFonts w:ascii="Times New Roman" w:eastAsia="Times New Roman" w:hAnsi="Times New Roman" w:cs="Times New Roman"/>
      <w:sz w:val="24"/>
      <w:szCs w:val="24"/>
      <w:lang w:eastAsia="ru-RU"/>
    </w:rPr>
  </w:style>
  <w:style w:type="paragraph" w:styleId="a9">
    <w:name w:val="List Paragraph"/>
    <w:basedOn w:val="a"/>
    <w:link w:val="aa"/>
    <w:uiPriority w:val="99"/>
    <w:qFormat/>
    <w:rsid w:val="00A6389F"/>
    <w:pPr>
      <w:ind w:left="720"/>
      <w:contextualSpacing/>
    </w:pPr>
  </w:style>
  <w:style w:type="paragraph" w:styleId="31">
    <w:name w:val="Body Text Indent 3"/>
    <w:basedOn w:val="a"/>
    <w:link w:val="32"/>
    <w:uiPriority w:val="99"/>
    <w:unhideWhenUsed/>
    <w:rsid w:val="004F20D0"/>
    <w:pPr>
      <w:spacing w:after="120"/>
      <w:ind w:left="283"/>
    </w:pPr>
    <w:rPr>
      <w:sz w:val="16"/>
      <w:szCs w:val="16"/>
    </w:rPr>
  </w:style>
  <w:style w:type="character" w:customStyle="1" w:styleId="32">
    <w:name w:val="Основной текст с отступом 3 Знак"/>
    <w:basedOn w:val="a0"/>
    <w:link w:val="31"/>
    <w:uiPriority w:val="99"/>
    <w:rsid w:val="004F20D0"/>
    <w:rPr>
      <w:rFonts w:ascii="Times New Roman" w:eastAsia="Times New Roman" w:hAnsi="Times New Roman" w:cs="Times New Roman"/>
      <w:sz w:val="16"/>
      <w:szCs w:val="16"/>
      <w:lang w:eastAsia="ru-RU"/>
    </w:rPr>
  </w:style>
  <w:style w:type="paragraph" w:styleId="ab">
    <w:name w:val="No Spacing"/>
    <w:link w:val="ac"/>
    <w:uiPriority w:val="99"/>
    <w:qFormat/>
    <w:rsid w:val="004F20D0"/>
    <w:pPr>
      <w:spacing w:after="0" w:line="240" w:lineRule="auto"/>
    </w:pPr>
    <w:rPr>
      <w:rFonts w:ascii="Calibri" w:eastAsia="Times New Roman" w:hAnsi="Calibri" w:cs="Times New Roman"/>
      <w:lang w:eastAsia="ru-RU"/>
    </w:rPr>
  </w:style>
  <w:style w:type="paragraph" w:customStyle="1" w:styleId="11">
    <w:name w:val="Обычный1"/>
    <w:uiPriority w:val="99"/>
    <w:rsid w:val="004F20D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uiPriority w:val="99"/>
    <w:rsid w:val="004F20D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Nonformat">
    <w:name w:val="ConsNonformat"/>
    <w:qFormat/>
    <w:rsid w:val="004F20D0"/>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uiPriority w:val="99"/>
    <w:rsid w:val="004F20D0"/>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a">
    <w:name w:val="Абзац списка Знак"/>
    <w:link w:val="a9"/>
    <w:uiPriority w:val="34"/>
    <w:locked/>
    <w:rsid w:val="004F20D0"/>
    <w:rPr>
      <w:rFonts w:ascii="Times New Roman" w:eastAsia="Times New Roman" w:hAnsi="Times New Roman" w:cs="Times New Roman"/>
      <w:sz w:val="24"/>
      <w:szCs w:val="24"/>
      <w:lang w:eastAsia="ru-RU"/>
    </w:rPr>
  </w:style>
  <w:style w:type="paragraph" w:customStyle="1" w:styleId="12">
    <w:name w:val="Без интервала1"/>
    <w:rsid w:val="004F20D0"/>
    <w:pPr>
      <w:spacing w:after="0" w:line="240" w:lineRule="auto"/>
    </w:pPr>
    <w:rPr>
      <w:rFonts w:ascii="Times New Roman" w:eastAsia="Times New Roman" w:hAnsi="Times New Roman" w:cs="Times New Roman"/>
      <w:sz w:val="24"/>
      <w:szCs w:val="24"/>
      <w:lang w:eastAsia="ru-RU"/>
    </w:rPr>
  </w:style>
  <w:style w:type="paragraph" w:customStyle="1" w:styleId="22">
    <w:name w:val="Без интервала2"/>
    <w:rsid w:val="004F20D0"/>
    <w:pPr>
      <w:spacing w:after="0" w:line="240" w:lineRule="auto"/>
    </w:pPr>
    <w:rPr>
      <w:rFonts w:ascii="Calibri" w:eastAsia="Calibri" w:hAnsi="Calibri" w:cs="Times New Roman"/>
      <w:lang w:eastAsia="ru-RU"/>
    </w:rPr>
  </w:style>
  <w:style w:type="character" w:customStyle="1" w:styleId="apple-converted-space">
    <w:name w:val="apple-converted-space"/>
    <w:basedOn w:val="a0"/>
    <w:rsid w:val="004F20D0"/>
  </w:style>
  <w:style w:type="paragraph" w:styleId="33">
    <w:name w:val="Body Text 3"/>
    <w:basedOn w:val="a"/>
    <w:link w:val="34"/>
    <w:unhideWhenUsed/>
    <w:rsid w:val="00454DD2"/>
    <w:pPr>
      <w:spacing w:after="120"/>
    </w:pPr>
    <w:rPr>
      <w:sz w:val="16"/>
      <w:szCs w:val="16"/>
    </w:rPr>
  </w:style>
  <w:style w:type="character" w:customStyle="1" w:styleId="34">
    <w:name w:val="Основной текст 3 Знак"/>
    <w:basedOn w:val="a0"/>
    <w:link w:val="33"/>
    <w:rsid w:val="00454DD2"/>
    <w:rPr>
      <w:rFonts w:ascii="Times New Roman" w:eastAsia="Times New Roman" w:hAnsi="Times New Roman" w:cs="Times New Roman"/>
      <w:sz w:val="16"/>
      <w:szCs w:val="16"/>
      <w:lang w:eastAsia="ru-RU"/>
    </w:rPr>
  </w:style>
  <w:style w:type="paragraph" w:customStyle="1" w:styleId="FR1">
    <w:name w:val="FR1"/>
    <w:uiPriority w:val="99"/>
    <w:rsid w:val="00454DD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454DD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E576F5"/>
    <w:rPr>
      <w:rFonts w:ascii="Arial" w:eastAsia="Times New Roman" w:hAnsi="Arial" w:cs="Times New Roman"/>
      <w:b/>
      <w:bCs/>
      <w:color w:val="000080"/>
      <w:sz w:val="20"/>
      <w:szCs w:val="20"/>
      <w:lang w:eastAsia="ru-RU"/>
    </w:rPr>
  </w:style>
  <w:style w:type="character" w:customStyle="1" w:styleId="30">
    <w:name w:val="Заголовок 3 Знак"/>
    <w:basedOn w:val="a0"/>
    <w:link w:val="3"/>
    <w:rsid w:val="00E576F5"/>
    <w:rPr>
      <w:rFonts w:ascii="Arial" w:eastAsia="Times New Roman" w:hAnsi="Arial" w:cs="Arial"/>
      <w:b/>
      <w:bCs/>
      <w:sz w:val="26"/>
      <w:szCs w:val="26"/>
      <w:lang w:eastAsia="ru-RU"/>
    </w:rPr>
  </w:style>
  <w:style w:type="character" w:styleId="ad">
    <w:name w:val="Hyperlink"/>
    <w:basedOn w:val="a0"/>
    <w:unhideWhenUsed/>
    <w:rsid w:val="00E576F5"/>
    <w:rPr>
      <w:color w:val="0000FF"/>
      <w:u w:val="single"/>
    </w:rPr>
  </w:style>
  <w:style w:type="table" w:styleId="ae">
    <w:name w:val="Table Grid"/>
    <w:basedOn w:val="a1"/>
    <w:uiPriority w:val="59"/>
    <w:rsid w:val="009168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23233F"/>
    <w:pPr>
      <w:widowControl w:val="0"/>
      <w:autoSpaceDE w:val="0"/>
      <w:autoSpaceDN w:val="0"/>
      <w:adjustRightInd w:val="0"/>
    </w:pPr>
    <w:rPr>
      <w:rFonts w:ascii="Arial" w:eastAsiaTheme="minorEastAsia" w:hAnsi="Arial" w:cs="Arial"/>
    </w:rPr>
  </w:style>
  <w:style w:type="paragraph" w:customStyle="1" w:styleId="Style9">
    <w:name w:val="Style9"/>
    <w:basedOn w:val="a"/>
    <w:uiPriority w:val="99"/>
    <w:rsid w:val="0023233F"/>
    <w:pPr>
      <w:widowControl w:val="0"/>
      <w:autoSpaceDE w:val="0"/>
      <w:autoSpaceDN w:val="0"/>
      <w:adjustRightInd w:val="0"/>
    </w:pPr>
    <w:rPr>
      <w:rFonts w:ascii="Arial" w:eastAsiaTheme="minorEastAsia" w:hAnsi="Arial" w:cs="Arial"/>
    </w:rPr>
  </w:style>
  <w:style w:type="paragraph" w:customStyle="1" w:styleId="Style10">
    <w:name w:val="Style10"/>
    <w:basedOn w:val="a"/>
    <w:uiPriority w:val="99"/>
    <w:rsid w:val="0023233F"/>
    <w:pPr>
      <w:widowControl w:val="0"/>
      <w:autoSpaceDE w:val="0"/>
      <w:autoSpaceDN w:val="0"/>
      <w:adjustRightInd w:val="0"/>
      <w:spacing w:line="207" w:lineRule="exact"/>
    </w:pPr>
    <w:rPr>
      <w:rFonts w:ascii="Arial" w:eastAsiaTheme="minorEastAsia" w:hAnsi="Arial" w:cs="Arial"/>
    </w:rPr>
  </w:style>
  <w:style w:type="paragraph" w:customStyle="1" w:styleId="Style11">
    <w:name w:val="Style11"/>
    <w:basedOn w:val="a"/>
    <w:uiPriority w:val="99"/>
    <w:rsid w:val="0023233F"/>
    <w:pPr>
      <w:widowControl w:val="0"/>
      <w:autoSpaceDE w:val="0"/>
      <w:autoSpaceDN w:val="0"/>
      <w:adjustRightInd w:val="0"/>
      <w:spacing w:line="269" w:lineRule="exact"/>
      <w:ind w:firstLine="238"/>
    </w:pPr>
    <w:rPr>
      <w:rFonts w:ascii="Arial" w:eastAsiaTheme="minorEastAsia" w:hAnsi="Arial" w:cs="Arial"/>
    </w:rPr>
  </w:style>
  <w:style w:type="paragraph" w:customStyle="1" w:styleId="Style12">
    <w:name w:val="Style12"/>
    <w:basedOn w:val="a"/>
    <w:uiPriority w:val="99"/>
    <w:rsid w:val="0023233F"/>
    <w:pPr>
      <w:widowControl w:val="0"/>
      <w:autoSpaceDE w:val="0"/>
      <w:autoSpaceDN w:val="0"/>
      <w:adjustRightInd w:val="0"/>
    </w:pPr>
    <w:rPr>
      <w:rFonts w:ascii="Arial" w:eastAsiaTheme="minorEastAsia" w:hAnsi="Arial" w:cs="Arial"/>
    </w:rPr>
  </w:style>
  <w:style w:type="paragraph" w:customStyle="1" w:styleId="Style14">
    <w:name w:val="Style14"/>
    <w:basedOn w:val="a"/>
    <w:uiPriority w:val="99"/>
    <w:rsid w:val="0023233F"/>
    <w:pPr>
      <w:widowControl w:val="0"/>
      <w:autoSpaceDE w:val="0"/>
      <w:autoSpaceDN w:val="0"/>
      <w:adjustRightInd w:val="0"/>
    </w:pPr>
    <w:rPr>
      <w:rFonts w:ascii="Arial" w:eastAsiaTheme="minorEastAsia" w:hAnsi="Arial" w:cs="Arial"/>
    </w:rPr>
  </w:style>
  <w:style w:type="character" w:customStyle="1" w:styleId="FontStyle17">
    <w:name w:val="Font Style17"/>
    <w:basedOn w:val="a0"/>
    <w:uiPriority w:val="99"/>
    <w:rsid w:val="0023233F"/>
    <w:rPr>
      <w:rFonts w:ascii="Arial" w:hAnsi="Arial" w:cs="Arial"/>
      <w:b/>
      <w:bCs/>
      <w:sz w:val="20"/>
      <w:szCs w:val="20"/>
    </w:rPr>
  </w:style>
  <w:style w:type="character" w:customStyle="1" w:styleId="FontStyle21">
    <w:name w:val="Font Style21"/>
    <w:basedOn w:val="a0"/>
    <w:uiPriority w:val="99"/>
    <w:rsid w:val="0023233F"/>
    <w:rPr>
      <w:rFonts w:ascii="Arial" w:hAnsi="Arial" w:cs="Arial"/>
      <w:sz w:val="16"/>
      <w:szCs w:val="16"/>
    </w:rPr>
  </w:style>
  <w:style w:type="character" w:customStyle="1" w:styleId="FontStyle22">
    <w:name w:val="Font Style22"/>
    <w:basedOn w:val="a0"/>
    <w:uiPriority w:val="99"/>
    <w:rsid w:val="0023233F"/>
    <w:rPr>
      <w:rFonts w:ascii="Arial" w:hAnsi="Arial" w:cs="Arial"/>
      <w:sz w:val="16"/>
      <w:szCs w:val="16"/>
    </w:rPr>
  </w:style>
  <w:style w:type="character" w:customStyle="1" w:styleId="FontStyle23">
    <w:name w:val="Font Style23"/>
    <w:basedOn w:val="a0"/>
    <w:uiPriority w:val="99"/>
    <w:rsid w:val="0023233F"/>
    <w:rPr>
      <w:rFonts w:ascii="Arial" w:hAnsi="Arial" w:cs="Arial"/>
      <w:i/>
      <w:iCs/>
      <w:sz w:val="16"/>
      <w:szCs w:val="16"/>
    </w:rPr>
  </w:style>
  <w:style w:type="character" w:customStyle="1" w:styleId="FontStyle25">
    <w:name w:val="Font Style25"/>
    <w:basedOn w:val="a0"/>
    <w:uiPriority w:val="99"/>
    <w:rsid w:val="0023233F"/>
    <w:rPr>
      <w:rFonts w:ascii="Arial" w:hAnsi="Arial" w:cs="Arial"/>
      <w:sz w:val="28"/>
      <w:szCs w:val="28"/>
    </w:rPr>
  </w:style>
  <w:style w:type="character" w:customStyle="1" w:styleId="ac">
    <w:name w:val="Без интервала Знак"/>
    <w:basedOn w:val="a0"/>
    <w:link w:val="ab"/>
    <w:uiPriority w:val="1"/>
    <w:locked/>
    <w:rsid w:val="004F2575"/>
    <w:rPr>
      <w:rFonts w:ascii="Calibri" w:eastAsia="Times New Roman" w:hAnsi="Calibri" w:cs="Times New Roman"/>
      <w:lang w:eastAsia="ru-RU"/>
    </w:rPr>
  </w:style>
  <w:style w:type="character" w:customStyle="1" w:styleId="FontStyle47">
    <w:name w:val="Font Style47"/>
    <w:basedOn w:val="a0"/>
    <w:uiPriority w:val="99"/>
    <w:rsid w:val="004F2575"/>
    <w:rPr>
      <w:rFonts w:ascii="Arial" w:hAnsi="Arial" w:cs="Arial"/>
      <w:sz w:val="12"/>
      <w:szCs w:val="12"/>
    </w:rPr>
  </w:style>
  <w:style w:type="table" w:customStyle="1" w:styleId="TableStyle1">
    <w:name w:val="TableStyle1"/>
    <w:rsid w:val="005A4E2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Style6">
    <w:name w:val="Style6"/>
    <w:basedOn w:val="a"/>
    <w:uiPriority w:val="99"/>
    <w:rsid w:val="006250D3"/>
    <w:pPr>
      <w:widowControl w:val="0"/>
      <w:autoSpaceDE w:val="0"/>
      <w:autoSpaceDN w:val="0"/>
      <w:adjustRightInd w:val="0"/>
      <w:spacing w:line="166" w:lineRule="exact"/>
    </w:pPr>
    <w:rPr>
      <w:rFonts w:ascii="Arial" w:eastAsiaTheme="minorEastAsia" w:hAnsi="Arial" w:cs="Arial"/>
    </w:rPr>
  </w:style>
  <w:style w:type="character" w:customStyle="1" w:styleId="FontStyle26">
    <w:name w:val="Font Style26"/>
    <w:basedOn w:val="a0"/>
    <w:uiPriority w:val="99"/>
    <w:rsid w:val="006250D3"/>
    <w:rPr>
      <w:rFonts w:ascii="Arial" w:hAnsi="Arial" w:cs="Arial"/>
      <w:sz w:val="14"/>
      <w:szCs w:val="14"/>
    </w:rPr>
  </w:style>
  <w:style w:type="character" w:styleId="af">
    <w:name w:val="Emphasis"/>
    <w:basedOn w:val="a0"/>
    <w:uiPriority w:val="20"/>
    <w:qFormat/>
    <w:rsid w:val="00455DEA"/>
    <w:rPr>
      <w:i/>
      <w:iCs/>
    </w:rPr>
  </w:style>
  <w:style w:type="character" w:customStyle="1" w:styleId="copytarget">
    <w:name w:val="copy_target"/>
    <w:basedOn w:val="a0"/>
    <w:rsid w:val="00D361E9"/>
  </w:style>
  <w:style w:type="character" w:customStyle="1" w:styleId="20">
    <w:name w:val="Заголовок 2 Знак"/>
    <w:basedOn w:val="a0"/>
    <w:link w:val="2"/>
    <w:uiPriority w:val="9"/>
    <w:rsid w:val="00F67AB6"/>
    <w:rPr>
      <w:rFonts w:asciiTheme="majorHAnsi" w:eastAsiaTheme="majorEastAsia" w:hAnsiTheme="majorHAnsi" w:cstheme="majorBidi"/>
      <w:b/>
      <w:bCs/>
      <w:color w:val="4F81BD" w:themeColor="accent1"/>
      <w:sz w:val="26"/>
      <w:szCs w:val="26"/>
      <w:lang w:eastAsia="ru-RU"/>
    </w:rPr>
  </w:style>
  <w:style w:type="paragraph" w:styleId="af0">
    <w:name w:val="Normal (Web)"/>
    <w:basedOn w:val="a"/>
    <w:uiPriority w:val="99"/>
    <w:rsid w:val="00CC1ABC"/>
    <w:pPr>
      <w:spacing w:before="100" w:beforeAutospacing="1" w:after="100" w:afterAutospacing="1"/>
    </w:pPr>
  </w:style>
  <w:style w:type="character" w:customStyle="1" w:styleId="FontStyle29">
    <w:name w:val="Font Style29"/>
    <w:basedOn w:val="a0"/>
    <w:uiPriority w:val="99"/>
    <w:rsid w:val="00532C63"/>
    <w:rPr>
      <w:rFonts w:ascii="Times New Roman" w:hAnsi="Times New Roman" w:cs="Times New Roman"/>
      <w:sz w:val="24"/>
      <w:szCs w:val="24"/>
    </w:rPr>
  </w:style>
  <w:style w:type="character" w:customStyle="1" w:styleId="fontstyle01">
    <w:name w:val="fontstyle01"/>
    <w:basedOn w:val="a0"/>
    <w:rsid w:val="00532C63"/>
    <w:rPr>
      <w:rFonts w:ascii="ArialMT" w:hAnsi="ArialMT" w:hint="default"/>
      <w:b w:val="0"/>
      <w:bCs w:val="0"/>
      <w:i w:val="0"/>
      <w:iCs w:val="0"/>
      <w:color w:val="000000"/>
      <w:sz w:val="14"/>
      <w:szCs w:val="14"/>
    </w:rPr>
  </w:style>
  <w:style w:type="character" w:styleId="af1">
    <w:name w:val="Strong"/>
    <w:basedOn w:val="a0"/>
    <w:uiPriority w:val="22"/>
    <w:qFormat/>
    <w:rsid w:val="00FC4C19"/>
    <w:rPr>
      <w:b/>
      <w:bCs/>
    </w:rPr>
  </w:style>
  <w:style w:type="character" w:customStyle="1" w:styleId="t286pc">
    <w:name w:val="t286pc"/>
    <w:basedOn w:val="a0"/>
    <w:rsid w:val="00FC4C19"/>
  </w:style>
</w:styles>
</file>

<file path=word/webSettings.xml><?xml version="1.0" encoding="utf-8"?>
<w:webSettings xmlns:r="http://schemas.openxmlformats.org/officeDocument/2006/relationships" xmlns:w="http://schemas.openxmlformats.org/wordprocessingml/2006/main">
  <w:divs>
    <w:div w:id="40977793">
      <w:bodyDiv w:val="1"/>
      <w:marLeft w:val="0"/>
      <w:marRight w:val="0"/>
      <w:marTop w:val="0"/>
      <w:marBottom w:val="0"/>
      <w:divBdr>
        <w:top w:val="none" w:sz="0" w:space="0" w:color="auto"/>
        <w:left w:val="none" w:sz="0" w:space="0" w:color="auto"/>
        <w:bottom w:val="none" w:sz="0" w:space="0" w:color="auto"/>
        <w:right w:val="none" w:sz="0" w:space="0" w:color="auto"/>
      </w:divBdr>
    </w:div>
    <w:div w:id="44066615">
      <w:bodyDiv w:val="1"/>
      <w:marLeft w:val="0"/>
      <w:marRight w:val="0"/>
      <w:marTop w:val="0"/>
      <w:marBottom w:val="0"/>
      <w:divBdr>
        <w:top w:val="none" w:sz="0" w:space="0" w:color="auto"/>
        <w:left w:val="none" w:sz="0" w:space="0" w:color="auto"/>
        <w:bottom w:val="none" w:sz="0" w:space="0" w:color="auto"/>
        <w:right w:val="none" w:sz="0" w:space="0" w:color="auto"/>
      </w:divBdr>
    </w:div>
    <w:div w:id="234903125">
      <w:bodyDiv w:val="1"/>
      <w:marLeft w:val="0"/>
      <w:marRight w:val="0"/>
      <w:marTop w:val="0"/>
      <w:marBottom w:val="0"/>
      <w:divBdr>
        <w:top w:val="none" w:sz="0" w:space="0" w:color="auto"/>
        <w:left w:val="none" w:sz="0" w:space="0" w:color="auto"/>
        <w:bottom w:val="none" w:sz="0" w:space="0" w:color="auto"/>
        <w:right w:val="none" w:sz="0" w:space="0" w:color="auto"/>
      </w:divBdr>
    </w:div>
    <w:div w:id="300230031">
      <w:bodyDiv w:val="1"/>
      <w:marLeft w:val="0"/>
      <w:marRight w:val="0"/>
      <w:marTop w:val="0"/>
      <w:marBottom w:val="0"/>
      <w:divBdr>
        <w:top w:val="none" w:sz="0" w:space="0" w:color="auto"/>
        <w:left w:val="none" w:sz="0" w:space="0" w:color="auto"/>
        <w:bottom w:val="none" w:sz="0" w:space="0" w:color="auto"/>
        <w:right w:val="none" w:sz="0" w:space="0" w:color="auto"/>
      </w:divBdr>
    </w:div>
    <w:div w:id="317809297">
      <w:bodyDiv w:val="1"/>
      <w:marLeft w:val="0"/>
      <w:marRight w:val="0"/>
      <w:marTop w:val="0"/>
      <w:marBottom w:val="0"/>
      <w:divBdr>
        <w:top w:val="none" w:sz="0" w:space="0" w:color="auto"/>
        <w:left w:val="none" w:sz="0" w:space="0" w:color="auto"/>
        <w:bottom w:val="none" w:sz="0" w:space="0" w:color="auto"/>
        <w:right w:val="none" w:sz="0" w:space="0" w:color="auto"/>
      </w:divBdr>
    </w:div>
    <w:div w:id="388460731">
      <w:bodyDiv w:val="1"/>
      <w:marLeft w:val="0"/>
      <w:marRight w:val="0"/>
      <w:marTop w:val="0"/>
      <w:marBottom w:val="0"/>
      <w:divBdr>
        <w:top w:val="none" w:sz="0" w:space="0" w:color="auto"/>
        <w:left w:val="none" w:sz="0" w:space="0" w:color="auto"/>
        <w:bottom w:val="none" w:sz="0" w:space="0" w:color="auto"/>
        <w:right w:val="none" w:sz="0" w:space="0" w:color="auto"/>
      </w:divBdr>
    </w:div>
    <w:div w:id="557597138">
      <w:bodyDiv w:val="1"/>
      <w:marLeft w:val="0"/>
      <w:marRight w:val="0"/>
      <w:marTop w:val="0"/>
      <w:marBottom w:val="0"/>
      <w:divBdr>
        <w:top w:val="none" w:sz="0" w:space="0" w:color="auto"/>
        <w:left w:val="none" w:sz="0" w:space="0" w:color="auto"/>
        <w:bottom w:val="none" w:sz="0" w:space="0" w:color="auto"/>
        <w:right w:val="none" w:sz="0" w:space="0" w:color="auto"/>
      </w:divBdr>
    </w:div>
    <w:div w:id="612176728">
      <w:bodyDiv w:val="1"/>
      <w:marLeft w:val="0"/>
      <w:marRight w:val="0"/>
      <w:marTop w:val="0"/>
      <w:marBottom w:val="0"/>
      <w:divBdr>
        <w:top w:val="none" w:sz="0" w:space="0" w:color="auto"/>
        <w:left w:val="none" w:sz="0" w:space="0" w:color="auto"/>
        <w:bottom w:val="none" w:sz="0" w:space="0" w:color="auto"/>
        <w:right w:val="none" w:sz="0" w:space="0" w:color="auto"/>
      </w:divBdr>
    </w:div>
    <w:div w:id="613949673">
      <w:bodyDiv w:val="1"/>
      <w:marLeft w:val="0"/>
      <w:marRight w:val="0"/>
      <w:marTop w:val="0"/>
      <w:marBottom w:val="0"/>
      <w:divBdr>
        <w:top w:val="none" w:sz="0" w:space="0" w:color="auto"/>
        <w:left w:val="none" w:sz="0" w:space="0" w:color="auto"/>
        <w:bottom w:val="none" w:sz="0" w:space="0" w:color="auto"/>
        <w:right w:val="none" w:sz="0" w:space="0" w:color="auto"/>
      </w:divBdr>
    </w:div>
    <w:div w:id="791942856">
      <w:bodyDiv w:val="1"/>
      <w:marLeft w:val="0"/>
      <w:marRight w:val="0"/>
      <w:marTop w:val="0"/>
      <w:marBottom w:val="0"/>
      <w:divBdr>
        <w:top w:val="none" w:sz="0" w:space="0" w:color="auto"/>
        <w:left w:val="none" w:sz="0" w:space="0" w:color="auto"/>
        <w:bottom w:val="none" w:sz="0" w:space="0" w:color="auto"/>
        <w:right w:val="none" w:sz="0" w:space="0" w:color="auto"/>
      </w:divBdr>
    </w:div>
    <w:div w:id="847451223">
      <w:bodyDiv w:val="1"/>
      <w:marLeft w:val="0"/>
      <w:marRight w:val="0"/>
      <w:marTop w:val="0"/>
      <w:marBottom w:val="0"/>
      <w:divBdr>
        <w:top w:val="none" w:sz="0" w:space="0" w:color="auto"/>
        <w:left w:val="none" w:sz="0" w:space="0" w:color="auto"/>
        <w:bottom w:val="none" w:sz="0" w:space="0" w:color="auto"/>
        <w:right w:val="none" w:sz="0" w:space="0" w:color="auto"/>
      </w:divBdr>
    </w:div>
    <w:div w:id="1115369740">
      <w:bodyDiv w:val="1"/>
      <w:marLeft w:val="0"/>
      <w:marRight w:val="0"/>
      <w:marTop w:val="0"/>
      <w:marBottom w:val="0"/>
      <w:divBdr>
        <w:top w:val="none" w:sz="0" w:space="0" w:color="auto"/>
        <w:left w:val="none" w:sz="0" w:space="0" w:color="auto"/>
        <w:bottom w:val="none" w:sz="0" w:space="0" w:color="auto"/>
        <w:right w:val="none" w:sz="0" w:space="0" w:color="auto"/>
      </w:divBdr>
    </w:div>
    <w:div w:id="1178352167">
      <w:bodyDiv w:val="1"/>
      <w:marLeft w:val="0"/>
      <w:marRight w:val="0"/>
      <w:marTop w:val="0"/>
      <w:marBottom w:val="0"/>
      <w:divBdr>
        <w:top w:val="none" w:sz="0" w:space="0" w:color="auto"/>
        <w:left w:val="none" w:sz="0" w:space="0" w:color="auto"/>
        <w:bottom w:val="none" w:sz="0" w:space="0" w:color="auto"/>
        <w:right w:val="none" w:sz="0" w:space="0" w:color="auto"/>
      </w:divBdr>
    </w:div>
    <w:div w:id="1235749177">
      <w:bodyDiv w:val="1"/>
      <w:marLeft w:val="0"/>
      <w:marRight w:val="0"/>
      <w:marTop w:val="0"/>
      <w:marBottom w:val="0"/>
      <w:divBdr>
        <w:top w:val="none" w:sz="0" w:space="0" w:color="auto"/>
        <w:left w:val="none" w:sz="0" w:space="0" w:color="auto"/>
        <w:bottom w:val="none" w:sz="0" w:space="0" w:color="auto"/>
        <w:right w:val="none" w:sz="0" w:space="0" w:color="auto"/>
      </w:divBdr>
    </w:div>
    <w:div w:id="1259944735">
      <w:bodyDiv w:val="1"/>
      <w:marLeft w:val="0"/>
      <w:marRight w:val="0"/>
      <w:marTop w:val="0"/>
      <w:marBottom w:val="0"/>
      <w:divBdr>
        <w:top w:val="none" w:sz="0" w:space="0" w:color="auto"/>
        <w:left w:val="none" w:sz="0" w:space="0" w:color="auto"/>
        <w:bottom w:val="none" w:sz="0" w:space="0" w:color="auto"/>
        <w:right w:val="none" w:sz="0" w:space="0" w:color="auto"/>
      </w:divBdr>
    </w:div>
    <w:div w:id="1395812142">
      <w:bodyDiv w:val="1"/>
      <w:marLeft w:val="0"/>
      <w:marRight w:val="0"/>
      <w:marTop w:val="0"/>
      <w:marBottom w:val="0"/>
      <w:divBdr>
        <w:top w:val="none" w:sz="0" w:space="0" w:color="auto"/>
        <w:left w:val="none" w:sz="0" w:space="0" w:color="auto"/>
        <w:bottom w:val="none" w:sz="0" w:space="0" w:color="auto"/>
        <w:right w:val="none" w:sz="0" w:space="0" w:color="auto"/>
      </w:divBdr>
    </w:div>
    <w:div w:id="1448162713">
      <w:bodyDiv w:val="1"/>
      <w:marLeft w:val="0"/>
      <w:marRight w:val="0"/>
      <w:marTop w:val="0"/>
      <w:marBottom w:val="0"/>
      <w:divBdr>
        <w:top w:val="none" w:sz="0" w:space="0" w:color="auto"/>
        <w:left w:val="none" w:sz="0" w:space="0" w:color="auto"/>
        <w:bottom w:val="none" w:sz="0" w:space="0" w:color="auto"/>
        <w:right w:val="none" w:sz="0" w:space="0" w:color="auto"/>
      </w:divBdr>
    </w:div>
    <w:div w:id="1466585058">
      <w:bodyDiv w:val="1"/>
      <w:marLeft w:val="0"/>
      <w:marRight w:val="0"/>
      <w:marTop w:val="0"/>
      <w:marBottom w:val="0"/>
      <w:divBdr>
        <w:top w:val="none" w:sz="0" w:space="0" w:color="auto"/>
        <w:left w:val="none" w:sz="0" w:space="0" w:color="auto"/>
        <w:bottom w:val="none" w:sz="0" w:space="0" w:color="auto"/>
        <w:right w:val="none" w:sz="0" w:space="0" w:color="auto"/>
      </w:divBdr>
    </w:div>
    <w:div w:id="1729911745">
      <w:bodyDiv w:val="1"/>
      <w:marLeft w:val="0"/>
      <w:marRight w:val="0"/>
      <w:marTop w:val="0"/>
      <w:marBottom w:val="0"/>
      <w:divBdr>
        <w:top w:val="none" w:sz="0" w:space="0" w:color="auto"/>
        <w:left w:val="none" w:sz="0" w:space="0" w:color="auto"/>
        <w:bottom w:val="none" w:sz="0" w:space="0" w:color="auto"/>
        <w:right w:val="none" w:sz="0" w:space="0" w:color="auto"/>
      </w:divBdr>
    </w:div>
    <w:div w:id="1863936464">
      <w:bodyDiv w:val="1"/>
      <w:marLeft w:val="0"/>
      <w:marRight w:val="0"/>
      <w:marTop w:val="0"/>
      <w:marBottom w:val="0"/>
      <w:divBdr>
        <w:top w:val="none" w:sz="0" w:space="0" w:color="auto"/>
        <w:left w:val="none" w:sz="0" w:space="0" w:color="auto"/>
        <w:bottom w:val="none" w:sz="0" w:space="0" w:color="auto"/>
        <w:right w:val="none" w:sz="0" w:space="0" w:color="auto"/>
      </w:divBdr>
    </w:div>
    <w:div w:id="1890998049">
      <w:bodyDiv w:val="1"/>
      <w:marLeft w:val="0"/>
      <w:marRight w:val="0"/>
      <w:marTop w:val="0"/>
      <w:marBottom w:val="0"/>
      <w:divBdr>
        <w:top w:val="none" w:sz="0" w:space="0" w:color="auto"/>
        <w:left w:val="none" w:sz="0" w:space="0" w:color="auto"/>
        <w:bottom w:val="none" w:sz="0" w:space="0" w:color="auto"/>
        <w:right w:val="none" w:sz="0" w:space="0" w:color="auto"/>
      </w:divBdr>
    </w:div>
    <w:div w:id="2065567772">
      <w:bodyDiv w:val="1"/>
      <w:marLeft w:val="0"/>
      <w:marRight w:val="0"/>
      <w:marTop w:val="0"/>
      <w:marBottom w:val="0"/>
      <w:divBdr>
        <w:top w:val="none" w:sz="0" w:space="0" w:color="auto"/>
        <w:left w:val="none" w:sz="0" w:space="0" w:color="auto"/>
        <w:bottom w:val="none" w:sz="0" w:space="0" w:color="auto"/>
        <w:right w:val="none" w:sz="0" w:space="0" w:color="auto"/>
      </w:divBdr>
    </w:div>
    <w:div w:id="209967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6D8B0-137E-4872-AC4E-4D0F6B2C5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4918</Words>
  <Characters>28038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OOO "ASK-YAKUTSK"</Company>
  <LinksUpToDate>false</LinksUpToDate>
  <CharactersWithSpaces>32891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vladimir</cp:lastModifiedBy>
  <cp:revision>3</cp:revision>
  <cp:lastPrinted>2026-07-29T02:31:00Z</cp:lastPrinted>
  <dcterms:created xsi:type="dcterms:W3CDTF">2026-07-23T04:57:00Z</dcterms:created>
  <dcterms:modified xsi:type="dcterms:W3CDTF">2026-07-29T02:31:00Z</dcterms:modified>
</cp:coreProperties>
</file>