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7808D7" w:rsidRPr="004B5AB7" w:rsidRDefault="009F6300" w:rsidP="004B5AB7">
      <w:pPr>
        <w:numPr>
          <w:ilvl w:val="0"/>
          <w:numId w:val="1"/>
        </w:numPr>
        <w:tabs>
          <w:tab w:val="center" w:pos="0"/>
        </w:tabs>
        <w:ind w:right="40"/>
        <w:jc w:val="both"/>
        <w:rPr>
          <w:b/>
          <w:i/>
          <w:color w:val="000000"/>
          <w:sz w:val="22"/>
          <w:szCs w:val="22"/>
        </w:rPr>
      </w:pPr>
      <w:r w:rsidRPr="004B5AB7">
        <w:rPr>
          <w:b/>
          <w:bCs/>
          <w:u w:val="single"/>
        </w:rPr>
        <w:t>Предмет поставки</w:t>
      </w:r>
      <w:r w:rsidR="00340372" w:rsidRPr="004B5AB7">
        <w:rPr>
          <w:b/>
          <w:bCs/>
          <w:u w:val="single"/>
        </w:rPr>
        <w:t xml:space="preserve">: </w:t>
      </w:r>
      <w:r w:rsidR="00340372" w:rsidRPr="004B5AB7">
        <w:rPr>
          <w:bCs/>
        </w:rPr>
        <w:t xml:space="preserve"> </w:t>
      </w:r>
      <w:r w:rsidR="004B5AB7" w:rsidRPr="004B5AB7">
        <w:rPr>
          <w:bCs/>
        </w:rPr>
        <w:t>Поставка подложки отражающей фольгированной, хлорной извести, проволки пружинной</w:t>
      </w:r>
      <w:r w:rsidR="004B5AB7">
        <w:rPr>
          <w:bCs/>
        </w:rPr>
        <w:t>.</w:t>
      </w:r>
    </w:p>
    <w:p w:rsidR="004B5AB7" w:rsidRPr="004B5AB7" w:rsidRDefault="004B5AB7" w:rsidP="004B5AB7">
      <w:pPr>
        <w:tabs>
          <w:tab w:val="center" w:pos="0"/>
        </w:tabs>
        <w:ind w:left="72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934"/>
        <w:gridCol w:w="1199"/>
        <w:gridCol w:w="6644"/>
        <w:gridCol w:w="556"/>
        <w:gridCol w:w="519"/>
      </w:tblGrid>
      <w:tr w:rsidR="0027689E" w:rsidRPr="005C4607" w:rsidTr="0027689E">
        <w:trPr>
          <w:trHeight w:val="2306"/>
          <w:jc w:val="center"/>
        </w:trPr>
        <w:tc>
          <w:tcPr>
            <w:tcW w:w="234" w:type="pct"/>
            <w:vAlign w:val="center"/>
          </w:tcPr>
          <w:p w:rsidR="006269EA" w:rsidRPr="005C4607" w:rsidRDefault="006269EA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452" w:type="pct"/>
            <w:vAlign w:val="center"/>
          </w:tcPr>
          <w:p w:rsidR="006269EA" w:rsidRPr="00916C7F" w:rsidRDefault="006269EA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6269EA" w:rsidRPr="00916C7F" w:rsidRDefault="006269EA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580" w:type="pct"/>
            <w:vAlign w:val="center"/>
          </w:tcPr>
          <w:p w:rsidR="006269EA" w:rsidRPr="00617BD0" w:rsidRDefault="006269EA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269EA" w:rsidRPr="00617BD0" w:rsidRDefault="006269EA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269EA" w:rsidRPr="00617BD0" w:rsidRDefault="006269EA" w:rsidP="00617BD0"/>
        </w:tc>
        <w:tc>
          <w:tcPr>
            <w:tcW w:w="3214" w:type="pct"/>
            <w:tcBorders>
              <w:bottom w:val="single" w:sz="4" w:space="0" w:color="auto"/>
            </w:tcBorders>
            <w:vAlign w:val="center"/>
          </w:tcPr>
          <w:p w:rsidR="006269EA" w:rsidRPr="005C4607" w:rsidRDefault="006269EA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69" w:type="pct"/>
            <w:vAlign w:val="center"/>
          </w:tcPr>
          <w:p w:rsidR="006269EA" w:rsidRPr="005C4607" w:rsidRDefault="006269EA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251" w:type="pct"/>
            <w:vAlign w:val="center"/>
          </w:tcPr>
          <w:p w:rsidR="006269EA" w:rsidRPr="005C4607" w:rsidRDefault="006269EA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27689E" w:rsidRPr="005C4607" w:rsidTr="0027689E">
        <w:trPr>
          <w:jc w:val="center"/>
        </w:trPr>
        <w:tc>
          <w:tcPr>
            <w:tcW w:w="234" w:type="pct"/>
          </w:tcPr>
          <w:p w:rsidR="006269EA" w:rsidRPr="005C4607" w:rsidRDefault="006269EA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52" w:type="pct"/>
          </w:tcPr>
          <w:p w:rsidR="006269EA" w:rsidRPr="005C4607" w:rsidRDefault="006269EA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80" w:type="pct"/>
          </w:tcPr>
          <w:p w:rsidR="006269EA" w:rsidRDefault="00492E6B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EA" w:rsidRPr="005C4607" w:rsidRDefault="006269EA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69EA" w:rsidRPr="005C4607" w:rsidRDefault="006269EA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1" w:type="pct"/>
            <w:tcBorders>
              <w:left w:val="single" w:sz="4" w:space="0" w:color="auto"/>
            </w:tcBorders>
          </w:tcPr>
          <w:p w:rsidR="006269EA" w:rsidRPr="005C4607" w:rsidRDefault="006269EA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27689E" w:rsidRPr="005C4607" w:rsidTr="0027689E">
        <w:trPr>
          <w:trHeight w:val="1905"/>
          <w:jc w:val="center"/>
        </w:trPr>
        <w:tc>
          <w:tcPr>
            <w:tcW w:w="234" w:type="pct"/>
            <w:vMerge w:val="restart"/>
            <w:vAlign w:val="center"/>
          </w:tcPr>
          <w:p w:rsidR="0027689E" w:rsidRPr="00916C7F" w:rsidRDefault="0027689E" w:rsidP="000D2082">
            <w:pPr>
              <w:pStyle w:val="a8"/>
              <w:rPr>
                <w:b w:val="0"/>
                <w:sz w:val="16"/>
              </w:rPr>
            </w:pPr>
            <w:r w:rsidRPr="00916C7F">
              <w:rPr>
                <w:b w:val="0"/>
                <w:sz w:val="16"/>
              </w:rPr>
              <w:t>1</w:t>
            </w:r>
          </w:p>
        </w:tc>
        <w:tc>
          <w:tcPr>
            <w:tcW w:w="452" w:type="pct"/>
            <w:vMerge w:val="restart"/>
            <w:vAlign w:val="center"/>
          </w:tcPr>
          <w:p w:rsidR="0027689E" w:rsidRPr="00332119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27689E" w:rsidRPr="0027689E" w:rsidRDefault="0027689E" w:rsidP="0027689E">
            <w:pPr>
              <w:jc w:val="center"/>
              <w:rPr>
                <w:color w:val="333333"/>
                <w:sz w:val="20"/>
                <w:szCs w:val="18"/>
              </w:rPr>
            </w:pPr>
            <w:r w:rsidRPr="0027689E">
              <w:rPr>
                <w:color w:val="333333"/>
                <w:sz w:val="20"/>
                <w:szCs w:val="18"/>
              </w:rPr>
              <w:t>22.23.19.</w:t>
            </w:r>
            <w:r w:rsidR="006D1BE0">
              <w:rPr>
                <w:color w:val="333333"/>
                <w:sz w:val="20"/>
                <w:szCs w:val="18"/>
              </w:rPr>
              <w:t>190</w:t>
            </w:r>
          </w:p>
          <w:p w:rsidR="0027689E" w:rsidRDefault="0027689E" w:rsidP="0027689E">
            <w:pPr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Pr="0027689E" w:rsidRDefault="0027689E" w:rsidP="000D2082">
            <w:pPr>
              <w:rPr>
                <w:color w:val="000000" w:themeColor="text1"/>
                <w:shd w:val="clear" w:color="auto" w:fill="F7F8F9"/>
              </w:rPr>
            </w:pPr>
            <w:r w:rsidRPr="0027689E">
              <w:rPr>
                <w:color w:val="000000" w:themeColor="text1"/>
                <w:shd w:val="clear" w:color="auto" w:fill="F7F8F9"/>
              </w:rPr>
              <w:t>Ед. измерения:Квадратный метр</w:t>
            </w:r>
          </w:p>
          <w:p w:rsidR="0027689E" w:rsidRPr="0027689E" w:rsidRDefault="0027689E" w:rsidP="000D2082">
            <w:pPr>
              <w:rPr>
                <w:rStyle w:val="chars-valuevalue-text-desc"/>
                <w:color w:val="000000" w:themeColor="text1"/>
                <w:shd w:val="clear" w:color="auto" w:fill="F7F8F9"/>
              </w:rPr>
            </w:pPr>
            <w:r w:rsidRPr="0027689E">
              <w:rPr>
                <w:rStyle w:val="char-name"/>
                <w:color w:val="000000" w:themeColor="text1"/>
                <w:shd w:val="clear" w:color="auto" w:fill="F7F8F9"/>
              </w:rPr>
              <w:t>Форма выпуска : </w:t>
            </w:r>
            <w:r w:rsidRPr="0027689E">
              <w:rPr>
                <w:rStyle w:val="chars-valuevalue-text-desc"/>
                <w:color w:val="000000" w:themeColor="text1"/>
                <w:shd w:val="clear" w:color="auto" w:fill="F7F8F9"/>
              </w:rPr>
              <w:t>Рулон</w:t>
            </w:r>
          </w:p>
          <w:p w:rsidR="0027689E" w:rsidRPr="0027689E" w:rsidRDefault="0027689E" w:rsidP="000D2082">
            <w:pPr>
              <w:rPr>
                <w:color w:val="000000" w:themeColor="text1"/>
                <w:shd w:val="clear" w:color="auto" w:fill="F7F8F9"/>
              </w:rPr>
            </w:pPr>
            <w:r w:rsidRPr="0027689E">
              <w:rPr>
                <w:color w:val="000000" w:themeColor="text1"/>
                <w:shd w:val="clear" w:color="auto" w:fill="F7F8F9"/>
              </w:rPr>
              <w:t>Материал : Вспененный полиэтилен</w:t>
            </w:r>
          </w:p>
          <w:p w:rsidR="0027689E" w:rsidRPr="0027689E" w:rsidRDefault="0027689E" w:rsidP="000D2082">
            <w:pPr>
              <w:rPr>
                <w:rStyle w:val="chars-valuevalue-text-desc"/>
                <w:color w:val="000000" w:themeColor="text1"/>
                <w:shd w:val="clear" w:color="auto" w:fill="F7F8F9"/>
              </w:rPr>
            </w:pPr>
            <w:r w:rsidRPr="0027689E">
              <w:rPr>
                <w:rStyle w:val="char-name"/>
                <w:color w:val="000000" w:themeColor="text1"/>
                <w:shd w:val="clear" w:color="auto" w:fill="F7F8F9"/>
              </w:rPr>
              <w:t>Фольгирование : </w:t>
            </w:r>
            <w:r w:rsidRPr="0027689E">
              <w:rPr>
                <w:rStyle w:val="chars-valuevalue-text-desc"/>
                <w:color w:val="000000" w:themeColor="text1"/>
                <w:shd w:val="clear" w:color="auto" w:fill="F7F8F9"/>
              </w:rPr>
              <w:t>Да</w:t>
            </w:r>
          </w:p>
          <w:p w:rsidR="0027689E" w:rsidRPr="0027689E" w:rsidRDefault="0027689E" w:rsidP="000D2082">
            <w:pPr>
              <w:rPr>
                <w:color w:val="000000" w:themeColor="text1"/>
                <w:shd w:val="clear" w:color="auto" w:fill="F7F8F9"/>
              </w:rPr>
            </w:pPr>
            <w:r w:rsidRPr="0027689E">
              <w:rPr>
                <w:color w:val="000000" w:themeColor="text1"/>
                <w:shd w:val="clear" w:color="auto" w:fill="F7F8F9"/>
              </w:rPr>
              <w:t>Длина , </w:t>
            </w:r>
            <w:r w:rsidRPr="0027689E">
              <w:rPr>
                <w:rStyle w:val="ng-star-inserted"/>
                <w:color w:val="000000" w:themeColor="text1"/>
                <w:shd w:val="clear" w:color="auto" w:fill="F7F8F9"/>
              </w:rPr>
              <w:t>Миллиметр</w:t>
            </w:r>
            <w:r w:rsidRPr="0027689E">
              <w:rPr>
                <w:color w:val="000000" w:themeColor="text1"/>
                <w:shd w:val="clear" w:color="auto" w:fill="F7F8F9"/>
              </w:rPr>
              <w:t> : ≥ 1000 (50000)</w:t>
            </w:r>
          </w:p>
          <w:p w:rsidR="0027689E" w:rsidRPr="0027689E" w:rsidRDefault="0027689E" w:rsidP="000D2082">
            <w:pPr>
              <w:rPr>
                <w:color w:val="000000" w:themeColor="text1"/>
                <w:shd w:val="clear" w:color="auto" w:fill="F7F8F9"/>
              </w:rPr>
            </w:pPr>
            <w:r w:rsidRPr="0027689E">
              <w:rPr>
                <w:color w:val="000000" w:themeColor="text1"/>
                <w:shd w:val="clear" w:color="auto" w:fill="F7F8F9"/>
              </w:rPr>
              <w:t>Ширина , </w:t>
            </w:r>
            <w:r w:rsidRPr="0027689E">
              <w:rPr>
                <w:rStyle w:val="ng-star-inserted"/>
                <w:color w:val="000000" w:themeColor="text1"/>
                <w:shd w:val="clear" w:color="auto" w:fill="F7F8F9"/>
              </w:rPr>
              <w:t>Миллиметр</w:t>
            </w:r>
            <w:r w:rsidRPr="0027689E">
              <w:rPr>
                <w:color w:val="000000" w:themeColor="text1"/>
                <w:shd w:val="clear" w:color="auto" w:fill="F7F8F9"/>
              </w:rPr>
              <w:t> :</w:t>
            </w:r>
            <w:r w:rsidRPr="0027689E">
              <w:rPr>
                <w:rStyle w:val="20"/>
                <w:color w:val="000000" w:themeColor="text1"/>
                <w:shd w:val="clear" w:color="auto" w:fill="F7F8F9"/>
              </w:rPr>
              <w:t xml:space="preserve"> </w:t>
            </w:r>
            <w:r w:rsidRPr="0027689E">
              <w:rPr>
                <w:rStyle w:val="chars-valuevalue-min-val"/>
                <w:color w:val="000000" w:themeColor="text1"/>
                <w:shd w:val="clear" w:color="auto" w:fill="F7F8F9"/>
              </w:rPr>
              <w:t>≥ 1000</w:t>
            </w:r>
            <w:r w:rsidRPr="0027689E">
              <w:rPr>
                <w:color w:val="000000" w:themeColor="text1"/>
                <w:shd w:val="clear" w:color="auto" w:fill="F7F8F9"/>
              </w:rPr>
              <w:t> (1000)</w:t>
            </w:r>
          </w:p>
          <w:p w:rsidR="0027689E" w:rsidRPr="0027689E" w:rsidRDefault="0027689E" w:rsidP="000D2082">
            <w:pPr>
              <w:rPr>
                <w:color w:val="000000" w:themeColor="text1"/>
              </w:rPr>
            </w:pPr>
            <w:r w:rsidRPr="0027689E">
              <w:rPr>
                <w:rStyle w:val="char-name"/>
                <w:color w:val="000000" w:themeColor="text1"/>
                <w:shd w:val="clear" w:color="auto" w:fill="F7F8F9"/>
              </w:rPr>
              <w:t>Толщина , </w:t>
            </w:r>
            <w:r w:rsidRPr="0027689E">
              <w:rPr>
                <w:rStyle w:val="ng-star-inserted"/>
                <w:color w:val="000000" w:themeColor="text1"/>
                <w:shd w:val="clear" w:color="auto" w:fill="F7F8F9"/>
              </w:rPr>
              <w:t>Миллиметр</w:t>
            </w:r>
            <w:r w:rsidRPr="0027689E">
              <w:rPr>
                <w:rStyle w:val="char-name"/>
                <w:color w:val="000000" w:themeColor="text1"/>
                <w:shd w:val="clear" w:color="auto" w:fill="F7F8F9"/>
              </w:rPr>
              <w:t> : </w:t>
            </w:r>
            <w:r w:rsidRPr="0027689E">
              <w:rPr>
                <w:rStyle w:val="chars-valuevalue-min-val"/>
                <w:color w:val="000000" w:themeColor="text1"/>
                <w:shd w:val="clear" w:color="auto" w:fill="F7F8F9"/>
              </w:rPr>
              <w:t>≥ 4</w:t>
            </w:r>
            <w:r w:rsidRPr="0027689E">
              <w:rPr>
                <w:rStyle w:val="ng-star-inserted"/>
                <w:color w:val="000000" w:themeColor="text1"/>
                <w:shd w:val="clear" w:color="auto" w:fill="F7F8F9"/>
              </w:rPr>
              <w:t> и </w:t>
            </w:r>
            <w:r w:rsidRPr="0027689E">
              <w:rPr>
                <w:rStyle w:val="chars-valuevalue-max-val"/>
                <w:color w:val="000000" w:themeColor="text1"/>
                <w:shd w:val="clear" w:color="auto" w:fill="F7F8F9"/>
              </w:rPr>
              <w:t>&lt; 6 (5)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Pr="009B1CEA" w:rsidRDefault="0027689E" w:rsidP="000D2082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шт</w:t>
            </w:r>
          </w:p>
        </w:tc>
        <w:tc>
          <w:tcPr>
            <w:tcW w:w="251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  <w:r w:rsidRPr="000D2082">
              <w:rPr>
                <w:sz w:val="20"/>
              </w:rPr>
              <w:t>1</w:t>
            </w:r>
          </w:p>
        </w:tc>
      </w:tr>
      <w:tr w:rsidR="0027689E" w:rsidRPr="005C4607" w:rsidTr="0027689E">
        <w:trPr>
          <w:trHeight w:val="623"/>
          <w:jc w:val="center"/>
        </w:trPr>
        <w:tc>
          <w:tcPr>
            <w:tcW w:w="234" w:type="pct"/>
            <w:vMerge/>
            <w:vAlign w:val="center"/>
          </w:tcPr>
          <w:p w:rsidR="0027689E" w:rsidRPr="00916C7F" w:rsidRDefault="0027689E" w:rsidP="000D2082">
            <w:pPr>
              <w:pStyle w:val="a8"/>
              <w:rPr>
                <w:b w:val="0"/>
                <w:sz w:val="16"/>
              </w:rPr>
            </w:pPr>
          </w:p>
        </w:tc>
        <w:tc>
          <w:tcPr>
            <w:tcW w:w="452" w:type="pct"/>
            <w:vMerge/>
            <w:vAlign w:val="center"/>
          </w:tcPr>
          <w:p w:rsidR="0027689E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:rsidR="0027689E" w:rsidRPr="006269EA" w:rsidRDefault="0027689E" w:rsidP="000D2082">
            <w:pPr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Pr="0027689E" w:rsidRDefault="0027689E" w:rsidP="0027689E">
            <w:pPr>
              <w:rPr>
                <w:b/>
                <w:color w:val="000000" w:themeColor="text1"/>
              </w:rPr>
            </w:pPr>
            <w:r w:rsidRPr="0027689E">
              <w:rPr>
                <w:b/>
                <w:color w:val="000000" w:themeColor="text1"/>
              </w:rPr>
              <w:t>Дополнительные характеристики:</w:t>
            </w:r>
          </w:p>
          <w:p w:rsidR="0027689E" w:rsidRPr="0027689E" w:rsidRDefault="0027689E" w:rsidP="0027689E">
            <w:pPr>
              <w:rPr>
                <w:color w:val="000000" w:themeColor="text1"/>
              </w:rPr>
            </w:pPr>
            <w:r w:rsidRPr="0027689E">
              <w:rPr>
                <w:color w:val="000000" w:themeColor="text1"/>
              </w:rPr>
              <w:t xml:space="preserve">Подложка отражающая фольгированная ЛФ, </w:t>
            </w:r>
            <w:r>
              <w:rPr>
                <w:color w:val="000000" w:themeColor="text1"/>
              </w:rPr>
              <w:t xml:space="preserve"> </w:t>
            </w:r>
            <w:r w:rsidRPr="0027689E">
              <w:rPr>
                <w:color w:val="000000" w:themeColor="text1"/>
              </w:rPr>
              <w:t>5 мм, 50 м²</w:t>
            </w: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27689E" w:rsidRDefault="0027689E" w:rsidP="000D2082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</w:p>
        </w:tc>
      </w:tr>
      <w:tr w:rsidR="0027689E" w:rsidRPr="005C4607" w:rsidTr="0027689E">
        <w:trPr>
          <w:trHeight w:val="705"/>
          <w:jc w:val="center"/>
        </w:trPr>
        <w:tc>
          <w:tcPr>
            <w:tcW w:w="234" w:type="pct"/>
            <w:vMerge w:val="restart"/>
            <w:vAlign w:val="center"/>
          </w:tcPr>
          <w:p w:rsidR="0027689E" w:rsidRPr="00916C7F" w:rsidRDefault="0027689E" w:rsidP="000D2082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452" w:type="pct"/>
            <w:vMerge w:val="restart"/>
            <w:vAlign w:val="center"/>
          </w:tcPr>
          <w:p w:rsidR="0027689E" w:rsidRPr="00332119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27689E" w:rsidRDefault="0027689E" w:rsidP="0027689E">
            <w:pPr>
              <w:jc w:val="center"/>
              <w:rPr>
                <w:color w:val="000000"/>
                <w:sz w:val="18"/>
                <w:szCs w:val="18"/>
              </w:rPr>
            </w:pPr>
            <w:r w:rsidRPr="0027689E">
              <w:rPr>
                <w:color w:val="000000"/>
                <w:sz w:val="18"/>
                <w:szCs w:val="18"/>
              </w:rPr>
              <w:t>23.52.10.110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Default="0027689E" w:rsidP="0027689E">
            <w:r>
              <w:t>Вес нетто 20 кг</w:t>
            </w:r>
          </w:p>
          <w:p w:rsidR="0027689E" w:rsidRDefault="0027689E" w:rsidP="0027689E">
            <w:r>
              <w:t>Форма выпуска порошок</w:t>
            </w:r>
          </w:p>
          <w:p w:rsidR="0027689E" w:rsidRPr="001C00E5" w:rsidRDefault="0027689E" w:rsidP="0027689E">
            <w:r>
              <w:t>Состав хлор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Default="0027689E" w:rsidP="000D2082">
            <w:pPr>
              <w:jc w:val="center"/>
            </w:pPr>
            <w:r w:rsidRPr="008753E7">
              <w:rPr>
                <w:b/>
                <w:sz w:val="16"/>
                <w:szCs w:val="16"/>
              </w:rPr>
              <w:t>шт</w:t>
            </w:r>
          </w:p>
        </w:tc>
        <w:tc>
          <w:tcPr>
            <w:tcW w:w="251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  <w:r w:rsidRPr="000D2082">
              <w:rPr>
                <w:sz w:val="20"/>
              </w:rPr>
              <w:t>4</w:t>
            </w:r>
          </w:p>
        </w:tc>
      </w:tr>
      <w:tr w:rsidR="0027689E" w:rsidRPr="005C4607" w:rsidTr="0027689E">
        <w:trPr>
          <w:trHeight w:val="675"/>
          <w:jc w:val="center"/>
        </w:trPr>
        <w:tc>
          <w:tcPr>
            <w:tcW w:w="234" w:type="pct"/>
            <w:vMerge/>
            <w:vAlign w:val="center"/>
          </w:tcPr>
          <w:p w:rsidR="0027689E" w:rsidRDefault="0027689E" w:rsidP="000D2082">
            <w:pPr>
              <w:pStyle w:val="a8"/>
              <w:rPr>
                <w:b w:val="0"/>
                <w:sz w:val="16"/>
              </w:rPr>
            </w:pPr>
          </w:p>
        </w:tc>
        <w:tc>
          <w:tcPr>
            <w:tcW w:w="452" w:type="pct"/>
            <w:vMerge/>
            <w:vAlign w:val="center"/>
          </w:tcPr>
          <w:p w:rsidR="0027689E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:rsidR="0027689E" w:rsidRPr="0027689E" w:rsidRDefault="0027689E" w:rsidP="000D20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Pr="0027689E" w:rsidRDefault="0027689E" w:rsidP="0027689E">
            <w:pPr>
              <w:rPr>
                <w:b/>
                <w:color w:val="000000" w:themeColor="text1"/>
              </w:rPr>
            </w:pPr>
            <w:r w:rsidRPr="0027689E">
              <w:rPr>
                <w:b/>
                <w:color w:val="000000" w:themeColor="text1"/>
              </w:rPr>
              <w:t>Дополнительные характеристики:</w:t>
            </w:r>
          </w:p>
          <w:p w:rsidR="0027689E" w:rsidRDefault="0027689E" w:rsidP="0027689E">
            <w:r w:rsidRPr="001C00E5">
              <w:t>Мастер Роуд Хлорная известь, мешок 20кг hlorka-20kg</w:t>
            </w: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27689E" w:rsidRPr="008753E7" w:rsidRDefault="0027689E" w:rsidP="000D208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</w:p>
        </w:tc>
      </w:tr>
      <w:tr w:rsidR="0027689E" w:rsidRPr="005C4607" w:rsidTr="0027689E">
        <w:trPr>
          <w:trHeight w:val="675"/>
          <w:jc w:val="center"/>
        </w:trPr>
        <w:tc>
          <w:tcPr>
            <w:tcW w:w="234" w:type="pct"/>
            <w:vMerge w:val="restart"/>
            <w:vAlign w:val="center"/>
          </w:tcPr>
          <w:p w:rsidR="0027689E" w:rsidRPr="00916C7F" w:rsidRDefault="0027689E" w:rsidP="000D2082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452" w:type="pct"/>
            <w:vMerge w:val="restart"/>
            <w:vAlign w:val="center"/>
          </w:tcPr>
          <w:p w:rsidR="0027689E" w:rsidRPr="00332119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27689E" w:rsidRDefault="0027689E" w:rsidP="006D1BE0">
            <w:pPr>
              <w:jc w:val="center"/>
              <w:rPr>
                <w:color w:val="000000"/>
                <w:sz w:val="18"/>
                <w:szCs w:val="18"/>
              </w:rPr>
            </w:pPr>
            <w:r w:rsidRPr="0027689E">
              <w:rPr>
                <w:color w:val="000000"/>
                <w:sz w:val="18"/>
                <w:szCs w:val="18"/>
              </w:rPr>
              <w:t>24.34.</w:t>
            </w:r>
            <w:r w:rsidR="006D1B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Default="0027689E" w:rsidP="0027689E">
            <w:r>
              <w:t>Проволока холоднотянутая</w:t>
            </w:r>
          </w:p>
          <w:p w:rsidR="0027689E" w:rsidRDefault="0027689E" w:rsidP="0027689E">
            <w:r>
              <w:t>Ед. измерения: Килограмм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Default="0027689E" w:rsidP="000D2082">
            <w:pPr>
              <w:jc w:val="center"/>
            </w:pPr>
            <w:r w:rsidRPr="008753E7">
              <w:rPr>
                <w:b/>
                <w:sz w:val="16"/>
                <w:szCs w:val="16"/>
              </w:rPr>
              <w:t>шт</w:t>
            </w:r>
          </w:p>
        </w:tc>
        <w:tc>
          <w:tcPr>
            <w:tcW w:w="251" w:type="pct"/>
            <w:vMerge w:val="restart"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  <w:r w:rsidRPr="000D2082">
              <w:rPr>
                <w:sz w:val="20"/>
              </w:rPr>
              <w:t>1</w:t>
            </w:r>
          </w:p>
        </w:tc>
      </w:tr>
      <w:tr w:rsidR="0027689E" w:rsidRPr="005C4607" w:rsidTr="0027689E">
        <w:trPr>
          <w:trHeight w:val="690"/>
          <w:jc w:val="center"/>
        </w:trPr>
        <w:tc>
          <w:tcPr>
            <w:tcW w:w="234" w:type="pct"/>
            <w:vMerge/>
            <w:vAlign w:val="center"/>
          </w:tcPr>
          <w:p w:rsidR="0027689E" w:rsidRDefault="0027689E" w:rsidP="000D2082">
            <w:pPr>
              <w:pStyle w:val="a8"/>
              <w:rPr>
                <w:b w:val="0"/>
                <w:sz w:val="16"/>
              </w:rPr>
            </w:pPr>
          </w:p>
        </w:tc>
        <w:tc>
          <w:tcPr>
            <w:tcW w:w="452" w:type="pct"/>
            <w:vMerge/>
            <w:vAlign w:val="center"/>
          </w:tcPr>
          <w:p w:rsidR="0027689E" w:rsidRDefault="0027689E" w:rsidP="000D2082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:rsidR="0027689E" w:rsidRDefault="0027689E" w:rsidP="000D20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9E" w:rsidRDefault="0027689E" w:rsidP="0027689E">
            <w:pPr>
              <w:rPr>
                <w:b/>
                <w:color w:val="000000" w:themeColor="text1"/>
              </w:rPr>
            </w:pPr>
            <w:r w:rsidRPr="0027689E">
              <w:rPr>
                <w:b/>
                <w:color w:val="000000" w:themeColor="text1"/>
              </w:rPr>
              <w:t>Дополнительные характеристики:</w:t>
            </w:r>
          </w:p>
          <w:p w:rsidR="0027689E" w:rsidRDefault="0027689E" w:rsidP="0027689E">
            <w:r w:rsidRPr="0027689E">
              <w:t>Марка стали</w:t>
            </w:r>
            <w:r>
              <w:t>: Ст70 (углеродистая пружинная)</w:t>
            </w:r>
          </w:p>
          <w:p w:rsidR="0027689E" w:rsidRDefault="0027689E" w:rsidP="0027689E">
            <w:r w:rsidRPr="0027689E">
              <w:t>Стандарт</w:t>
            </w:r>
            <w:r>
              <w:t>: ГОСТ 9389-75 (холоднотянутая)</w:t>
            </w:r>
          </w:p>
          <w:p w:rsidR="0027689E" w:rsidRPr="0027689E" w:rsidRDefault="0027689E" w:rsidP="0027689E">
            <w:pPr>
              <w:rPr>
                <w:b/>
                <w:color w:val="000000" w:themeColor="text1"/>
              </w:rPr>
            </w:pPr>
            <w:r w:rsidRPr="0027689E">
              <w:t>Сечение: Круглое, диаметр 5 мм.</w:t>
            </w:r>
          </w:p>
          <w:p w:rsidR="0027689E" w:rsidRPr="0027689E" w:rsidRDefault="0027689E" w:rsidP="0027689E">
            <w:r w:rsidRPr="001C00E5">
              <w:t>Проволока пружинная 5 ст. 70 персональная отмотка 18 кг</w:t>
            </w: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27689E" w:rsidRPr="008753E7" w:rsidRDefault="0027689E" w:rsidP="000D208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</w:tcBorders>
            <w:vAlign w:val="center"/>
          </w:tcPr>
          <w:p w:rsidR="0027689E" w:rsidRPr="000D2082" w:rsidRDefault="0027689E" w:rsidP="000D2082">
            <w:pPr>
              <w:jc w:val="center"/>
              <w:rPr>
                <w:sz w:val="20"/>
              </w:rPr>
            </w:pP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lastRenderedPageBreak/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</w:t>
      </w:r>
      <w:bookmarkStart w:id="0" w:name="_GoBack"/>
      <w:bookmarkEnd w:id="0"/>
      <w:r w:rsidR="009C310A">
        <w:rPr>
          <w:bCs/>
        </w:rPr>
        <w:t>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54" w:rsidRDefault="00A32C54">
      <w:r>
        <w:separator/>
      </w:r>
    </w:p>
  </w:endnote>
  <w:endnote w:type="continuationSeparator" w:id="0">
    <w:p w:rsidR="00A32C54" w:rsidRDefault="00A3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54" w:rsidRDefault="00A32C54">
      <w:r>
        <w:separator/>
      </w:r>
    </w:p>
  </w:footnote>
  <w:footnote w:type="continuationSeparator" w:id="0">
    <w:p w:rsidR="00A32C54" w:rsidRDefault="00A32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FF"/>
    <w:rsid w:val="000D2082"/>
    <w:rsid w:val="00123ADB"/>
    <w:rsid w:val="0015036B"/>
    <w:rsid w:val="00193FE5"/>
    <w:rsid w:val="001E3A70"/>
    <w:rsid w:val="00211E67"/>
    <w:rsid w:val="0027689E"/>
    <w:rsid w:val="00277D46"/>
    <w:rsid w:val="002E4501"/>
    <w:rsid w:val="0031084E"/>
    <w:rsid w:val="00332119"/>
    <w:rsid w:val="00340372"/>
    <w:rsid w:val="00370A9D"/>
    <w:rsid w:val="003C05EA"/>
    <w:rsid w:val="003C3CF7"/>
    <w:rsid w:val="004326FF"/>
    <w:rsid w:val="00492E6B"/>
    <w:rsid w:val="004B5AB7"/>
    <w:rsid w:val="004D5CCC"/>
    <w:rsid w:val="004E517E"/>
    <w:rsid w:val="00511CB0"/>
    <w:rsid w:val="005C4607"/>
    <w:rsid w:val="005C74EA"/>
    <w:rsid w:val="005E7BE9"/>
    <w:rsid w:val="005F5D01"/>
    <w:rsid w:val="00617BD0"/>
    <w:rsid w:val="006269EA"/>
    <w:rsid w:val="00636E35"/>
    <w:rsid w:val="00662DE9"/>
    <w:rsid w:val="00693630"/>
    <w:rsid w:val="00695522"/>
    <w:rsid w:val="006A0AB7"/>
    <w:rsid w:val="006D1BE0"/>
    <w:rsid w:val="006D6BC3"/>
    <w:rsid w:val="007808D7"/>
    <w:rsid w:val="00794F65"/>
    <w:rsid w:val="007C5D58"/>
    <w:rsid w:val="007E2720"/>
    <w:rsid w:val="007E45A7"/>
    <w:rsid w:val="00837977"/>
    <w:rsid w:val="0084365E"/>
    <w:rsid w:val="008A02DD"/>
    <w:rsid w:val="00901B4A"/>
    <w:rsid w:val="00916C7F"/>
    <w:rsid w:val="00933C7F"/>
    <w:rsid w:val="009357A6"/>
    <w:rsid w:val="00997E2C"/>
    <w:rsid w:val="009B1CEA"/>
    <w:rsid w:val="009B270C"/>
    <w:rsid w:val="009C2CBA"/>
    <w:rsid w:val="009C310A"/>
    <w:rsid w:val="009F6300"/>
    <w:rsid w:val="00A07347"/>
    <w:rsid w:val="00A2328A"/>
    <w:rsid w:val="00A32C54"/>
    <w:rsid w:val="00AA40B8"/>
    <w:rsid w:val="00AB3B91"/>
    <w:rsid w:val="00AC0970"/>
    <w:rsid w:val="00AE5DAA"/>
    <w:rsid w:val="00B67B94"/>
    <w:rsid w:val="00B747C1"/>
    <w:rsid w:val="00B96014"/>
    <w:rsid w:val="00BD0B3A"/>
    <w:rsid w:val="00BE18B1"/>
    <w:rsid w:val="00C04165"/>
    <w:rsid w:val="00C049E2"/>
    <w:rsid w:val="00C44BCB"/>
    <w:rsid w:val="00C704CC"/>
    <w:rsid w:val="00CD6089"/>
    <w:rsid w:val="00D02FC4"/>
    <w:rsid w:val="00D526CE"/>
    <w:rsid w:val="00D73072"/>
    <w:rsid w:val="00D954F4"/>
    <w:rsid w:val="00DA4883"/>
    <w:rsid w:val="00DD5F4F"/>
    <w:rsid w:val="00DF1197"/>
    <w:rsid w:val="00E334F6"/>
    <w:rsid w:val="00E55BE1"/>
    <w:rsid w:val="00E7559C"/>
    <w:rsid w:val="00E95A17"/>
    <w:rsid w:val="00F039C8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7F11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  <w:style w:type="character" w:customStyle="1" w:styleId="char-name">
    <w:name w:val="char-name"/>
    <w:basedOn w:val="a0"/>
    <w:rsid w:val="006269EA"/>
  </w:style>
  <w:style w:type="character" w:customStyle="1" w:styleId="chars-valuevalue-text-desc">
    <w:name w:val="chars-value__value-text-desc"/>
    <w:basedOn w:val="a0"/>
    <w:rsid w:val="006269EA"/>
  </w:style>
  <w:style w:type="character" w:customStyle="1" w:styleId="ng-star-inserted">
    <w:name w:val="ng-star-inserted"/>
    <w:basedOn w:val="a0"/>
    <w:rsid w:val="006269EA"/>
  </w:style>
  <w:style w:type="character" w:customStyle="1" w:styleId="chars-valuevalue-min-val">
    <w:name w:val="chars-value__value-min-val"/>
    <w:basedOn w:val="a0"/>
    <w:rsid w:val="0027689E"/>
  </w:style>
  <w:style w:type="character" w:customStyle="1" w:styleId="chars-valuevalue-max-val">
    <w:name w:val="chars-value__value-max-val"/>
    <w:basedOn w:val="a0"/>
    <w:rsid w:val="00276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1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427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7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5F30E-0973-466D-BF3E-7D3C9D33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2026-07-21T04:41:00Z</dcterms:created>
  <dcterms:modified xsi:type="dcterms:W3CDTF">2026-07-21T04:41:00Z</dcterms:modified>
</cp:coreProperties>
</file>