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6A7" w:rsidRPr="00D8544B" w:rsidRDefault="00A860F6" w:rsidP="00D8544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D8544B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ИКЗ</w:t>
      </w:r>
      <w:r w:rsidR="00143242" w:rsidRPr="00D8544B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</w:t>
      </w:r>
      <w:r w:rsidR="00D8544B" w:rsidRPr="00D8544B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261773310856977190100100151390000244</w:t>
      </w:r>
    </w:p>
    <w:p w:rsidR="00B516A7" w:rsidRPr="00D8544B" w:rsidRDefault="00B516A7" w:rsidP="00D854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D8544B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Обоснование начальной (максимальной) цены контракта, суммы цен единиц товара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43"/>
        <w:gridCol w:w="597"/>
        <w:gridCol w:w="972"/>
        <w:gridCol w:w="972"/>
        <w:gridCol w:w="1130"/>
        <w:gridCol w:w="972"/>
        <w:gridCol w:w="972"/>
        <w:gridCol w:w="1130"/>
        <w:gridCol w:w="972"/>
        <w:gridCol w:w="972"/>
        <w:gridCol w:w="1130"/>
        <w:gridCol w:w="718"/>
        <w:gridCol w:w="1130"/>
        <w:gridCol w:w="718"/>
        <w:gridCol w:w="1130"/>
        <w:gridCol w:w="828"/>
      </w:tblGrid>
      <w:tr w:rsidR="00143242" w:rsidRPr="00D8544B" w:rsidTr="00143242">
        <w:trPr>
          <w:trHeight w:val="20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Расчет НМЦК произведен в соответствии с приказом № 1064н от 19.12.2019г.</w:t>
            </w:r>
          </w:p>
        </w:tc>
      </w:tr>
      <w:tr w:rsidR="00143242" w:rsidRPr="00D8544B" w:rsidTr="00D8544B">
        <w:trPr>
          <w:trHeight w:val="20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D8544B" w:rsidRPr="00D8544B" w:rsidTr="00D8544B">
        <w:trPr>
          <w:trHeight w:val="20"/>
        </w:trPr>
        <w:tc>
          <w:tcPr>
            <w:tcW w:w="68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товара:</w:t>
            </w:r>
          </w:p>
        </w:tc>
        <w:tc>
          <w:tcPr>
            <w:tcW w:w="432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8544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Домперидон</w:t>
            </w:r>
            <w:proofErr w:type="spellEnd"/>
            <w:r w:rsidRPr="00D8544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 таблетки, покрытые пленочной оболочкой 10 мг</w:t>
            </w:r>
          </w:p>
        </w:tc>
      </w:tr>
      <w:tr w:rsidR="00D8544B" w:rsidRPr="00D8544B" w:rsidTr="00D8544B">
        <w:trPr>
          <w:trHeight w:val="20"/>
        </w:trPr>
        <w:tc>
          <w:tcPr>
            <w:tcW w:w="68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Код КТРУ:</w:t>
            </w:r>
          </w:p>
        </w:tc>
        <w:tc>
          <w:tcPr>
            <w:tcW w:w="432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8544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21.20.10.113-000004-1-00075-0000000000000</w:t>
            </w:r>
          </w:p>
        </w:tc>
      </w:tr>
      <w:tr w:rsidR="00A542DE" w:rsidRPr="00D8544B" w:rsidTr="00D8544B">
        <w:trPr>
          <w:trHeight w:val="20"/>
        </w:trPr>
        <w:tc>
          <w:tcPr>
            <w:tcW w:w="4338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D8544B" w:rsidRDefault="00A542DE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 РРПП отсутствует товар с характеристиками, соответствующими потребности Заказчика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D8544B" w:rsidRDefault="00A542DE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D8544B" w:rsidRDefault="00A542DE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D8544B" w:rsidTr="00143242">
        <w:trPr>
          <w:trHeight w:val="20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bookmarkStart w:id="0" w:name="_GoBack"/>
            <w:bookmarkEnd w:id="0"/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Метод № 1</w:t>
            </w:r>
          </w:p>
        </w:tc>
      </w:tr>
      <w:tr w:rsidR="00143242" w:rsidRPr="00D8544B" w:rsidTr="00143242">
        <w:trPr>
          <w:trHeight w:val="20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Определение и обоснование НМЦК посредством применения методом предусмотренным пунктами 1 и 3 части 1 статьи 22  Федерального закона "О контрактной системе в сфере закупок товаров, работ, услуг для обеспечения государственных и муниципальных нужд"</w:t>
            </w:r>
          </w:p>
        </w:tc>
      </w:tr>
      <w:tr w:rsidR="00D8544B" w:rsidRPr="00D8544B" w:rsidTr="00D8544B">
        <w:trPr>
          <w:trHeight w:val="20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8544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D8544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</w:t>
            </w:r>
            <w:proofErr w:type="gramEnd"/>
            <w:r w:rsidRPr="00D8544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/п</w:t>
            </w:r>
          </w:p>
        </w:tc>
        <w:tc>
          <w:tcPr>
            <w:tcW w:w="2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8544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штук</w:t>
            </w:r>
          </w:p>
        </w:tc>
        <w:tc>
          <w:tcPr>
            <w:tcW w:w="32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8544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Цена из источника №1 с НДС  </w:t>
            </w:r>
          </w:p>
        </w:tc>
        <w:tc>
          <w:tcPr>
            <w:tcW w:w="3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8544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Цена из источника №1, без НДС  </w:t>
            </w:r>
          </w:p>
        </w:tc>
        <w:tc>
          <w:tcPr>
            <w:tcW w:w="3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8544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Источник информации о цене №1</w:t>
            </w:r>
          </w:p>
        </w:tc>
        <w:tc>
          <w:tcPr>
            <w:tcW w:w="32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8544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Цена из источника №2, с НДС  </w:t>
            </w:r>
          </w:p>
        </w:tc>
        <w:tc>
          <w:tcPr>
            <w:tcW w:w="3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8544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Цена из источника №2, без НДС  </w:t>
            </w:r>
          </w:p>
        </w:tc>
        <w:tc>
          <w:tcPr>
            <w:tcW w:w="3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8544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Источник информации о цене №2</w:t>
            </w:r>
          </w:p>
        </w:tc>
        <w:tc>
          <w:tcPr>
            <w:tcW w:w="32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8544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Цена из источника №3, с НДС  </w:t>
            </w:r>
          </w:p>
        </w:tc>
        <w:tc>
          <w:tcPr>
            <w:tcW w:w="3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8544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Цена из источника №3, без НДС  </w:t>
            </w:r>
          </w:p>
        </w:tc>
        <w:tc>
          <w:tcPr>
            <w:tcW w:w="3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8544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Источник информации о цене №3</w:t>
            </w:r>
          </w:p>
        </w:tc>
        <w:tc>
          <w:tcPr>
            <w:tcW w:w="2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8544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КП №1, без НДС** </w:t>
            </w:r>
          </w:p>
        </w:tc>
        <w:tc>
          <w:tcPr>
            <w:tcW w:w="3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8544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Источник информации о цене №4</w:t>
            </w:r>
          </w:p>
        </w:tc>
        <w:tc>
          <w:tcPr>
            <w:tcW w:w="2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8544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КП №2, без НДС** </w:t>
            </w:r>
          </w:p>
        </w:tc>
        <w:tc>
          <w:tcPr>
            <w:tcW w:w="3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8544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Источник информации о цене №5</w:t>
            </w:r>
          </w:p>
        </w:tc>
        <w:tc>
          <w:tcPr>
            <w:tcW w:w="2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8544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Средняя цена товара за штуку, без НДС </w:t>
            </w:r>
          </w:p>
        </w:tc>
      </w:tr>
      <w:tr w:rsidR="00D8544B" w:rsidRPr="00D8544B" w:rsidTr="00D8544B">
        <w:trPr>
          <w:trHeight w:val="20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54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54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54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12,54  </w:t>
            </w:r>
          </w:p>
        </w:tc>
        <w:tc>
          <w:tcPr>
            <w:tcW w:w="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54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11,40  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5" w:history="1">
              <w:r w:rsidRPr="00D8544B">
                <w:rPr>
                  <w:rStyle w:val="a5"/>
                  <w:rFonts w:ascii="Times New Roman" w:hAnsi="Times New Roman" w:cs="Times New Roman"/>
                  <w:sz w:val="18"/>
                  <w:szCs w:val="18"/>
                </w:rPr>
                <w:t>ОООФК Пульс</w:t>
              </w:r>
            </w:hyperlink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54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12,708  </w:t>
            </w:r>
          </w:p>
        </w:tc>
        <w:tc>
          <w:tcPr>
            <w:tcW w:w="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54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11,553  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hyperlink r:id="rId6" w:history="1">
              <w:r w:rsidRPr="00D8544B">
                <w:rPr>
                  <w:rStyle w:val="a5"/>
                  <w:rFonts w:ascii="Times New Roman" w:hAnsi="Times New Roman" w:cs="Times New Roman"/>
                  <w:sz w:val="18"/>
                  <w:szCs w:val="18"/>
                </w:rPr>
                <w:t>ООО ДИФАРМ</w:t>
              </w:r>
            </w:hyperlink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54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54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r w:rsidRPr="00D8544B"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54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r w:rsidRPr="00D8544B"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854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r w:rsidRPr="00D8544B"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8544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11,477   </w:t>
            </w:r>
          </w:p>
        </w:tc>
      </w:tr>
    </w:tbl>
    <w:p w:rsidR="00336A26" w:rsidRPr="00D8544B" w:rsidRDefault="00D8544B" w:rsidP="00D8544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155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24"/>
        <w:gridCol w:w="1255"/>
        <w:gridCol w:w="1063"/>
        <w:gridCol w:w="1851"/>
        <w:gridCol w:w="257"/>
        <w:gridCol w:w="1537"/>
        <w:gridCol w:w="734"/>
        <w:gridCol w:w="895"/>
        <w:gridCol w:w="1915"/>
        <w:gridCol w:w="255"/>
        <w:gridCol w:w="1446"/>
        <w:gridCol w:w="749"/>
        <w:gridCol w:w="1377"/>
        <w:gridCol w:w="749"/>
        <w:gridCol w:w="909"/>
      </w:tblGrid>
      <w:tr w:rsidR="00D8544B" w:rsidRPr="00D8544B" w:rsidTr="00D8544B">
        <w:trPr>
          <w:trHeight w:val="330"/>
        </w:trPr>
        <w:tc>
          <w:tcPr>
            <w:tcW w:w="469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Метод № 2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81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Метод № 3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8544B" w:rsidRPr="00D8544B" w:rsidTr="00D8544B">
        <w:trPr>
          <w:trHeight w:val="660"/>
        </w:trPr>
        <w:tc>
          <w:tcPr>
            <w:tcW w:w="469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Определение и обоснование НМЦК посредством применения тарифного метода*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8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Информация о результатах закупок НМХЦ им. Н.И. Пирогова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Расчет НМЦК </w:t>
            </w:r>
          </w:p>
        </w:tc>
      </w:tr>
      <w:tr w:rsidR="00D8544B" w:rsidRPr="00D8544B" w:rsidTr="00D8544B">
        <w:trPr>
          <w:trHeight w:val="1215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25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Дозировка</w:t>
            </w:r>
          </w:p>
        </w:tc>
        <w:tc>
          <w:tcPr>
            <w:tcW w:w="1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 РУ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Цена за штуку, без НДС и без учета оптовой надбавки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№ контракта/договора </w:t>
            </w:r>
          </w:p>
        </w:tc>
        <w:tc>
          <w:tcPr>
            <w:tcW w:w="7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Кол-во штук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Цена за штуку, с НДС</w:t>
            </w:r>
          </w:p>
        </w:tc>
        <w:tc>
          <w:tcPr>
            <w:tcW w:w="19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Цена за штуку, без НДС и без учета оптовой надбавки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Цена за единицу товара, без НДС.</w:t>
            </w:r>
          </w:p>
        </w:tc>
        <w:tc>
          <w:tcPr>
            <w:tcW w:w="7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НДС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Цена за единицу товара с НДС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Кол-во, в </w:t>
            </w:r>
            <w:proofErr w:type="spellStart"/>
            <w:proofErr w:type="gramStart"/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НМЦК</w:t>
            </w:r>
          </w:p>
        </w:tc>
      </w:tr>
      <w:tr w:rsidR="00D8544B" w:rsidRPr="00D8544B" w:rsidTr="00D8544B">
        <w:trPr>
          <w:trHeight w:val="765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200909051125101293/2154</w:t>
            </w:r>
          </w:p>
        </w:tc>
        <w:tc>
          <w:tcPr>
            <w:tcW w:w="7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8,55  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 8,550   </w:t>
            </w:r>
          </w:p>
        </w:tc>
        <w:tc>
          <w:tcPr>
            <w:tcW w:w="7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10%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9,405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9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  1 692,90   </w:t>
            </w:r>
          </w:p>
        </w:tc>
      </w:tr>
      <w:tr w:rsidR="00D8544B" w:rsidRPr="00D8544B" w:rsidTr="00D8544B">
        <w:trPr>
          <w:trHeight w:val="390"/>
        </w:trPr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1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8544B" w:rsidRPr="00D8544B" w:rsidTr="00D8544B">
        <w:trPr>
          <w:trHeight w:val="330"/>
        </w:trPr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Средневзвешенная цена за </w:t>
            </w:r>
            <w:proofErr w:type="spellStart"/>
            <w:proofErr w:type="gramStart"/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ед</w:t>
            </w:r>
            <w:proofErr w:type="spellEnd"/>
            <w:proofErr w:type="gramEnd"/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1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     8,55   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143242" w:rsidRPr="00D8544B" w:rsidRDefault="00143242" w:rsidP="00D8544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1"/>
        <w:gridCol w:w="425"/>
        <w:gridCol w:w="916"/>
        <w:gridCol w:w="571"/>
        <w:gridCol w:w="1133"/>
        <w:gridCol w:w="1026"/>
        <w:gridCol w:w="148"/>
        <w:gridCol w:w="1272"/>
        <w:gridCol w:w="213"/>
        <w:gridCol w:w="654"/>
        <w:gridCol w:w="695"/>
        <w:gridCol w:w="112"/>
        <w:gridCol w:w="1147"/>
        <w:gridCol w:w="1115"/>
        <w:gridCol w:w="766"/>
        <w:gridCol w:w="86"/>
        <w:gridCol w:w="958"/>
        <w:gridCol w:w="784"/>
        <w:gridCol w:w="701"/>
        <w:gridCol w:w="701"/>
        <w:gridCol w:w="639"/>
        <w:gridCol w:w="633"/>
      </w:tblGrid>
      <w:tr w:rsidR="00143242" w:rsidRPr="00D8544B" w:rsidTr="00D8544B">
        <w:trPr>
          <w:trHeight w:val="20"/>
        </w:trPr>
        <w:tc>
          <w:tcPr>
            <w:tcW w:w="3831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Метод № 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D8544B" w:rsidTr="00D8544B">
        <w:trPr>
          <w:trHeight w:val="20"/>
        </w:trPr>
        <w:tc>
          <w:tcPr>
            <w:tcW w:w="3831" w:type="pct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В соответствии с подпунктом «в» пункта 2 Порядка используется </w:t>
            </w:r>
            <w:proofErr w:type="spellStart"/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референтная</w:t>
            </w:r>
            <w:proofErr w:type="spellEnd"/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цена, которая рассчитывается автоматически в единой государственной информационной системе в сфере здравоохранения в соответствии с пунктом 6 Порядка, сведения о которой предоставляются в единую информационную систему в сфере закупок посредством информационного взаимодействия между указанными системами.</w:t>
            </w:r>
            <w:proofErr w:type="gramEnd"/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D8544B" w:rsidTr="00D8544B">
        <w:trPr>
          <w:trHeight w:val="20"/>
        </w:trPr>
        <w:tc>
          <w:tcPr>
            <w:tcW w:w="3831" w:type="pct"/>
            <w:gridSpan w:val="1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Информация о </w:t>
            </w:r>
            <w:proofErr w:type="spellStart"/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референтной</w:t>
            </w:r>
            <w:proofErr w:type="spellEnd"/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цене на дату расчета НМЦК на официальном сайте Единой информационной системы в сфере закупок (http://zakupki.gov.ru) отсутствует.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D8544B" w:rsidTr="00D8544B">
        <w:trPr>
          <w:trHeight w:val="20"/>
        </w:trPr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D8544B" w:rsidTr="00D8544B">
        <w:trPr>
          <w:trHeight w:val="20"/>
        </w:trPr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*</w:t>
            </w:r>
          </w:p>
        </w:tc>
        <w:tc>
          <w:tcPr>
            <w:tcW w:w="1785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Кратная дозировка дана с пересчетом количества и цены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D8544B" w:rsidTr="00D8544B">
        <w:trPr>
          <w:trHeight w:val="20"/>
        </w:trPr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**</w:t>
            </w:r>
          </w:p>
        </w:tc>
        <w:tc>
          <w:tcPr>
            <w:tcW w:w="1283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КП применяется в случае предоставления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D8544B" w:rsidTr="00D8544B">
        <w:trPr>
          <w:trHeight w:val="20"/>
        </w:trPr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***</w:t>
            </w:r>
          </w:p>
        </w:tc>
        <w:tc>
          <w:tcPr>
            <w:tcW w:w="1785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Указывается номер извещения несостоявшейся закупки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D8544B" w:rsidTr="00D8544B">
        <w:trPr>
          <w:trHeight w:val="20"/>
        </w:trPr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D8544B" w:rsidTr="00D8544B">
        <w:trPr>
          <w:trHeight w:val="20"/>
        </w:trPr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4825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Цена единицы лекарственного препарата определяется в соответствии с п.8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лекарственных препаратов для медицинского применения (далее - Порядок), утвержденного Приказом Минздрава России от 19.12.2019 № 1064н, как минимальное значение цены из минимальных цен, рассчитанных с одновременным применением методов, предусмотренных</w:t>
            </w:r>
            <w:proofErr w:type="gramEnd"/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пунктом 2 Порядка.              </w:t>
            </w:r>
          </w:p>
        </w:tc>
      </w:tr>
      <w:tr w:rsidR="00143242" w:rsidRPr="00D8544B" w:rsidTr="00D8544B">
        <w:trPr>
          <w:trHeight w:val="20"/>
        </w:trPr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D8544B" w:rsidTr="00D8544B">
        <w:trPr>
          <w:trHeight w:val="20"/>
        </w:trPr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4825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связи с тем, что процедуры, указанные в таблице Расчет НМЦК (НМЦЕ), не состоялись, при объявлении следующей закупки (второй и последующих), ценой единицы планируемого к закупке лекарственного препарата считается следующее минимальное значение, рассчитанное в соответствии с пунктом 12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</w:t>
            </w:r>
            <w:proofErr w:type="gramEnd"/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закупок лекарственных препаратов для медицинского применения, утвержденного Приказом Минздрава России от 19.12.2019 № 1064н.  </w:t>
            </w:r>
          </w:p>
        </w:tc>
      </w:tr>
      <w:tr w:rsidR="00143242" w:rsidRPr="00D8544B" w:rsidTr="00D8544B">
        <w:trPr>
          <w:trHeight w:val="20"/>
        </w:trPr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D8544B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8544B" w:rsidRPr="00D8544B" w:rsidTr="00D8544B">
        <w:trPr>
          <w:gridBefore w:val="1"/>
          <w:gridAfter w:val="6"/>
          <w:wBefore w:w="31" w:type="pct"/>
          <w:wAfter w:w="1492" w:type="pct"/>
          <w:trHeight w:val="315"/>
        </w:trPr>
        <w:tc>
          <w:tcPr>
            <w:tcW w:w="3476" w:type="pct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Расчет НМЦК (НМЦЕ)</w:t>
            </w:r>
          </w:p>
        </w:tc>
      </w:tr>
      <w:tr w:rsidR="00D8544B" w:rsidRPr="00D8544B" w:rsidTr="00D8544B">
        <w:trPr>
          <w:gridBefore w:val="1"/>
          <w:gridAfter w:val="6"/>
          <w:wBefore w:w="31" w:type="pct"/>
          <w:wAfter w:w="1492" w:type="pct"/>
          <w:trHeight w:val="1290"/>
        </w:trPr>
        <w:tc>
          <w:tcPr>
            <w:tcW w:w="647" w:type="pct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Цена за потребительскую единицу товара, без НДС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НДС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Цена за потребительскую единицу товара с НДС </w:t>
            </w:r>
          </w:p>
        </w:tc>
        <w:tc>
          <w:tcPr>
            <w:tcW w:w="1053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Сведения о несостоявшейся процедуре определения поставщика*** </w:t>
            </w:r>
          </w:p>
        </w:tc>
      </w:tr>
      <w:tr w:rsidR="00D8544B" w:rsidRPr="00D8544B" w:rsidTr="00D8544B">
        <w:trPr>
          <w:gridBefore w:val="1"/>
          <w:gridAfter w:val="6"/>
          <w:wBefore w:w="31" w:type="pct"/>
          <w:wAfter w:w="1492" w:type="pct"/>
          <w:trHeight w:val="300"/>
        </w:trPr>
        <w:tc>
          <w:tcPr>
            <w:tcW w:w="647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1-я цена</w:t>
            </w:r>
          </w:p>
        </w:tc>
        <w:tc>
          <w:tcPr>
            <w:tcW w:w="730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8,550   </w:t>
            </w:r>
          </w:p>
        </w:tc>
        <w:tc>
          <w:tcPr>
            <w:tcW w:w="480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10%</w:t>
            </w:r>
          </w:p>
        </w:tc>
        <w:tc>
          <w:tcPr>
            <w:tcW w:w="566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9,405   </w:t>
            </w:r>
          </w:p>
        </w:tc>
        <w:tc>
          <w:tcPr>
            <w:tcW w:w="1053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8544B" w:rsidRPr="00D8544B" w:rsidTr="00D8544B">
        <w:trPr>
          <w:gridBefore w:val="1"/>
          <w:gridAfter w:val="6"/>
          <w:wBefore w:w="31" w:type="pct"/>
          <w:wAfter w:w="1492" w:type="pct"/>
          <w:trHeight w:val="315"/>
        </w:trPr>
        <w:tc>
          <w:tcPr>
            <w:tcW w:w="647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2-я цена</w:t>
            </w:r>
          </w:p>
        </w:tc>
        <w:tc>
          <w:tcPr>
            <w:tcW w:w="7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11,48   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10%</w:t>
            </w:r>
          </w:p>
        </w:tc>
        <w:tc>
          <w:tcPr>
            <w:tcW w:w="566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8544B" w:rsidRPr="00D8544B" w:rsidRDefault="00D8544B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12,62   </w:t>
            </w:r>
          </w:p>
        </w:tc>
        <w:tc>
          <w:tcPr>
            <w:tcW w:w="1053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8544B" w:rsidRPr="00D8544B" w:rsidRDefault="00D8544B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143242" w:rsidRPr="00D8544B" w:rsidRDefault="00143242" w:rsidP="00D8544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2672"/>
        <w:gridCol w:w="869"/>
        <w:gridCol w:w="1205"/>
        <w:gridCol w:w="1032"/>
        <w:gridCol w:w="4302"/>
      </w:tblGrid>
      <w:tr w:rsidR="00D62229" w:rsidRPr="00D8544B" w:rsidTr="00D62229">
        <w:trPr>
          <w:trHeight w:val="2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D8544B" w:rsidRDefault="00D62229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ООЛС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D8544B" w:rsidRDefault="00D62229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D8544B" w:rsidRDefault="00D62229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D8544B" w:rsidRDefault="00D62229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D8544B" w:rsidRDefault="00D62229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____________(Белякова О.В.)</w:t>
            </w:r>
          </w:p>
        </w:tc>
      </w:tr>
      <w:tr w:rsidR="00D62229" w:rsidRPr="00D8544B" w:rsidTr="00D62229">
        <w:trPr>
          <w:trHeight w:val="2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D8544B" w:rsidRDefault="00D62229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(должность)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D8544B" w:rsidRDefault="00D62229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D8544B" w:rsidRDefault="00D62229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D8544B" w:rsidRDefault="00D62229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62229" w:rsidRPr="00D8544B" w:rsidRDefault="00D62229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(подпись, расшифровка подписи)</w:t>
            </w:r>
            <w:r w:rsidRPr="00D854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 </w:t>
            </w:r>
          </w:p>
        </w:tc>
      </w:tr>
    </w:tbl>
    <w:p w:rsidR="00D62229" w:rsidRPr="00D8544B" w:rsidRDefault="00D62229" w:rsidP="00D8544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sectPr w:rsidR="00D62229" w:rsidRPr="00D8544B" w:rsidSect="00A04654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6A7"/>
    <w:rsid w:val="00023596"/>
    <w:rsid w:val="00143242"/>
    <w:rsid w:val="00475BF4"/>
    <w:rsid w:val="006D2050"/>
    <w:rsid w:val="00703E99"/>
    <w:rsid w:val="008378D1"/>
    <w:rsid w:val="00A04654"/>
    <w:rsid w:val="00A542DE"/>
    <w:rsid w:val="00A860F6"/>
    <w:rsid w:val="00B516A7"/>
    <w:rsid w:val="00B63C7A"/>
    <w:rsid w:val="00D62229"/>
    <w:rsid w:val="00D85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65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14324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65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1432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2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zakupki.gov.ru/epz/contract/contractCard/document-info.html?reestrNumber=2500702340826000065&amp;contractInfoId=107443033" TargetMode="External"/><Relationship Id="rId5" Type="http://schemas.openxmlformats.org/officeDocument/2006/relationships/hyperlink" Target="https://zakupki.gov.ru/epz/contract/contractCard/common-info.html?reestrNumber=277143386092600235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Судакова Надежда Дмитриевна</dc:creator>
  <cp:lastModifiedBy>Косарева Анастасия Алексеевна</cp:lastModifiedBy>
  <cp:revision>9</cp:revision>
  <dcterms:created xsi:type="dcterms:W3CDTF">2022-07-28T10:38:00Z</dcterms:created>
  <dcterms:modified xsi:type="dcterms:W3CDTF">2026-07-23T07:49:00Z</dcterms:modified>
</cp:coreProperties>
</file>