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15C9E3D1"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C10DC8">
        <w:rPr>
          <w:b/>
        </w:rPr>
        <w:t>шприцы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79AEC8A6"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D91129">
        <w:rPr>
          <w:b/>
        </w:rPr>
        <w:t>14</w:t>
      </w:r>
      <w:r w:rsidR="00792624">
        <w:rPr>
          <w:b/>
        </w:rPr>
        <w:t>0</w:t>
      </w:r>
      <w:r w:rsidRPr="00E76658">
        <w:rPr>
          <w:b/>
        </w:rPr>
        <w:t xml:space="preserve"> </w:t>
      </w:r>
      <w:r w:rsidR="00CE0797" w:rsidRPr="00E76658">
        <w:rPr>
          <w:b/>
        </w:rPr>
        <w:t>(</w:t>
      </w:r>
      <w:r w:rsidR="00D91129">
        <w:rPr>
          <w:b/>
        </w:rPr>
        <w:t>ста сорока</w:t>
      </w:r>
      <w:bookmarkStart w:id="2" w:name="_GoBack"/>
      <w:bookmarkEnd w:id="2"/>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4BF3BC87" w:rsidR="00A74FB4" w:rsidRPr="00173B96" w:rsidRDefault="00C10DC8" w:rsidP="00792624">
            <w:pPr>
              <w:jc w:val="center"/>
              <w:rPr>
                <w:sz w:val="20"/>
                <w:szCs w:val="20"/>
              </w:rPr>
            </w:pPr>
            <w:r w:rsidRPr="00C10DC8">
              <w:rPr>
                <w:sz w:val="20"/>
                <w:szCs w:val="20"/>
              </w:rPr>
              <w:t xml:space="preserve">Шприц двухкомпонентный, 10 мл, без иглы, </w:t>
            </w:r>
            <w:proofErr w:type="spellStart"/>
            <w:r w:rsidRPr="00C10DC8">
              <w:rPr>
                <w:sz w:val="20"/>
                <w:szCs w:val="20"/>
              </w:rPr>
              <w:t>Luer</w:t>
            </w:r>
            <w:proofErr w:type="spellEnd"/>
            <w:r w:rsidRPr="00C10DC8">
              <w:rPr>
                <w:sz w:val="20"/>
                <w:szCs w:val="20"/>
              </w:rPr>
              <w:t xml:space="preserve"> </w:t>
            </w:r>
            <w:proofErr w:type="spellStart"/>
            <w:r w:rsidRPr="00C10DC8">
              <w:rPr>
                <w:sz w:val="20"/>
                <w:szCs w:val="20"/>
              </w:rPr>
              <w:t>Lock</w:t>
            </w:r>
            <w:proofErr w:type="spellEnd"/>
            <w:r w:rsidRPr="00C10DC8">
              <w:rPr>
                <w:sz w:val="20"/>
                <w:szCs w:val="20"/>
              </w:rPr>
              <w:t xml:space="preserve">, </w:t>
            </w:r>
            <w:proofErr w:type="spellStart"/>
            <w:r w:rsidRPr="00C10DC8">
              <w:rPr>
                <w:sz w:val="20"/>
                <w:szCs w:val="20"/>
              </w:rPr>
              <w:t>B.Braun</w:t>
            </w:r>
            <w:proofErr w:type="spellEnd"/>
            <w:r w:rsidRPr="00C10DC8">
              <w:rPr>
                <w:sz w:val="20"/>
                <w:szCs w:val="20"/>
              </w:rPr>
              <w:t xml:space="preserve"> 1 </w:t>
            </w:r>
            <w:proofErr w:type="spellStart"/>
            <w:r w:rsidRPr="00C10DC8">
              <w:rPr>
                <w:sz w:val="20"/>
                <w:szCs w:val="20"/>
              </w:rPr>
              <w:t>шт</w:t>
            </w:r>
            <w:proofErr w:type="spellEnd"/>
            <w:r w:rsidRPr="00C10DC8">
              <w:rPr>
                <w:sz w:val="20"/>
                <w:szCs w:val="20"/>
              </w:rPr>
              <w:t xml:space="preserve"> арт. 4606728V</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79F4D436" w:rsidR="00A74FB4" w:rsidRPr="00173B96" w:rsidRDefault="00C10DC8"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407E1A2C" w:rsidR="00A74FB4" w:rsidRPr="00173B96" w:rsidRDefault="00C10DC8" w:rsidP="000665D6">
            <w:pPr>
              <w:jc w:val="center"/>
              <w:rPr>
                <w:sz w:val="20"/>
                <w:szCs w:val="20"/>
              </w:rPr>
            </w:pPr>
            <w:r>
              <w:rPr>
                <w:sz w:val="20"/>
                <w:szCs w:val="20"/>
              </w:rPr>
              <w:t>100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792624" w:rsidRPr="00507C06" w14:paraId="77F2566B" w14:textId="77777777" w:rsidTr="00A74FB4">
        <w:trPr>
          <w:trHeight w:val="20"/>
          <w:jc w:val="center"/>
        </w:trPr>
        <w:tc>
          <w:tcPr>
            <w:tcW w:w="555" w:type="dxa"/>
            <w:noWrap/>
            <w:vAlign w:val="center"/>
          </w:tcPr>
          <w:p w14:paraId="6840D421" w14:textId="4C08E099" w:rsidR="00792624" w:rsidRDefault="00792624" w:rsidP="000665D6">
            <w:pPr>
              <w:jc w:val="center"/>
              <w:rPr>
                <w:sz w:val="20"/>
                <w:szCs w:val="20"/>
              </w:rPr>
            </w:pPr>
            <w:r>
              <w:rPr>
                <w:sz w:val="20"/>
                <w:szCs w:val="20"/>
              </w:rPr>
              <w:t>2.</w:t>
            </w:r>
          </w:p>
        </w:tc>
        <w:tc>
          <w:tcPr>
            <w:tcW w:w="3175" w:type="dxa"/>
            <w:vAlign w:val="center"/>
          </w:tcPr>
          <w:p w14:paraId="1A16E988" w14:textId="5417EF5F" w:rsidR="00792624" w:rsidRPr="007B6B72" w:rsidRDefault="00C10DC8" w:rsidP="00792624">
            <w:pPr>
              <w:jc w:val="center"/>
              <w:rPr>
                <w:sz w:val="20"/>
                <w:szCs w:val="20"/>
              </w:rPr>
            </w:pPr>
            <w:r w:rsidRPr="00C10DC8">
              <w:rPr>
                <w:sz w:val="20"/>
                <w:szCs w:val="20"/>
              </w:rPr>
              <w:t xml:space="preserve">Шприц 10 мл (2-х комп) </w:t>
            </w:r>
            <w:proofErr w:type="spellStart"/>
            <w:proofErr w:type="gramStart"/>
            <w:r w:rsidRPr="00C10DC8">
              <w:rPr>
                <w:sz w:val="20"/>
                <w:szCs w:val="20"/>
              </w:rPr>
              <w:t>Discardit</w:t>
            </w:r>
            <w:proofErr w:type="spellEnd"/>
            <w:r w:rsidRPr="00C10DC8">
              <w:rPr>
                <w:sz w:val="20"/>
                <w:szCs w:val="20"/>
              </w:rPr>
              <w:t xml:space="preserve">,  </w:t>
            </w:r>
            <w:proofErr w:type="spellStart"/>
            <w:r w:rsidRPr="00C10DC8">
              <w:rPr>
                <w:sz w:val="20"/>
                <w:szCs w:val="20"/>
              </w:rPr>
              <w:t>прилож.игла</w:t>
            </w:r>
            <w:proofErr w:type="spellEnd"/>
            <w:proofErr w:type="gramEnd"/>
            <w:r w:rsidRPr="00C10DC8">
              <w:rPr>
                <w:sz w:val="20"/>
                <w:szCs w:val="20"/>
              </w:rPr>
              <w:t xml:space="preserve"> 21G (0,8х40мм), 100 </w:t>
            </w:r>
            <w:proofErr w:type="spellStart"/>
            <w:r w:rsidRPr="00C10DC8">
              <w:rPr>
                <w:sz w:val="20"/>
                <w:szCs w:val="20"/>
              </w:rPr>
              <w:t>шт</w:t>
            </w:r>
            <w:proofErr w:type="spellEnd"/>
            <w:r w:rsidRPr="00C10DC8">
              <w:rPr>
                <w:sz w:val="20"/>
                <w:szCs w:val="20"/>
              </w:rPr>
              <w:t>/</w:t>
            </w:r>
            <w:proofErr w:type="spellStart"/>
            <w:r w:rsidRPr="00C10DC8">
              <w:rPr>
                <w:sz w:val="20"/>
                <w:szCs w:val="20"/>
              </w:rPr>
              <w:t>уп</w:t>
            </w:r>
            <w:proofErr w:type="spellEnd"/>
          </w:p>
        </w:tc>
        <w:tc>
          <w:tcPr>
            <w:tcW w:w="1673" w:type="dxa"/>
            <w:tcBorders>
              <w:top w:val="single" w:sz="6" w:space="0" w:color="auto"/>
              <w:bottom w:val="single" w:sz="6" w:space="0" w:color="auto"/>
            </w:tcBorders>
            <w:vAlign w:val="center"/>
          </w:tcPr>
          <w:p w14:paraId="7C09BD53"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B11ED4" w14:textId="15B0E156" w:rsidR="00792624" w:rsidRDefault="00C10DC8"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51F8604A" w14:textId="40BEDBE2" w:rsidR="00792624" w:rsidRDefault="00C10DC8" w:rsidP="000665D6">
            <w:pPr>
              <w:jc w:val="center"/>
              <w:rPr>
                <w:sz w:val="20"/>
                <w:szCs w:val="20"/>
              </w:rPr>
            </w:pPr>
            <w:r>
              <w:rPr>
                <w:sz w:val="20"/>
                <w:szCs w:val="20"/>
              </w:rPr>
              <w:t>2</w:t>
            </w:r>
          </w:p>
        </w:tc>
        <w:tc>
          <w:tcPr>
            <w:tcW w:w="1134" w:type="dxa"/>
            <w:vAlign w:val="center"/>
          </w:tcPr>
          <w:p w14:paraId="4092D657" w14:textId="77777777" w:rsidR="00792624" w:rsidRPr="00173B96" w:rsidRDefault="00792624" w:rsidP="000665D6">
            <w:pPr>
              <w:jc w:val="center"/>
              <w:rPr>
                <w:sz w:val="20"/>
                <w:szCs w:val="20"/>
              </w:rPr>
            </w:pPr>
          </w:p>
        </w:tc>
        <w:tc>
          <w:tcPr>
            <w:tcW w:w="992" w:type="dxa"/>
            <w:noWrap/>
            <w:vAlign w:val="center"/>
          </w:tcPr>
          <w:p w14:paraId="5C35B12E" w14:textId="77777777" w:rsidR="00792624" w:rsidRPr="00173B96" w:rsidRDefault="00792624" w:rsidP="000665D6">
            <w:pPr>
              <w:jc w:val="center"/>
              <w:rPr>
                <w:sz w:val="20"/>
                <w:szCs w:val="20"/>
              </w:rPr>
            </w:pPr>
          </w:p>
        </w:tc>
        <w:tc>
          <w:tcPr>
            <w:tcW w:w="1418" w:type="dxa"/>
            <w:vAlign w:val="center"/>
          </w:tcPr>
          <w:p w14:paraId="12DB08EE" w14:textId="77777777" w:rsidR="00792624" w:rsidRPr="00173B96" w:rsidRDefault="00792624" w:rsidP="000665D6">
            <w:pPr>
              <w:jc w:val="center"/>
              <w:rPr>
                <w:sz w:val="20"/>
                <w:szCs w:val="20"/>
              </w:rPr>
            </w:pPr>
          </w:p>
        </w:tc>
      </w:tr>
      <w:tr w:rsidR="00792624" w:rsidRPr="00507C06" w14:paraId="10348697" w14:textId="77777777" w:rsidTr="00A74FB4">
        <w:trPr>
          <w:trHeight w:val="20"/>
          <w:jc w:val="center"/>
        </w:trPr>
        <w:tc>
          <w:tcPr>
            <w:tcW w:w="555" w:type="dxa"/>
            <w:noWrap/>
            <w:vAlign w:val="center"/>
          </w:tcPr>
          <w:p w14:paraId="686EBE0E" w14:textId="0B9D2B05" w:rsidR="00792624" w:rsidRDefault="00792624" w:rsidP="000665D6">
            <w:pPr>
              <w:jc w:val="center"/>
              <w:rPr>
                <w:sz w:val="20"/>
                <w:szCs w:val="20"/>
              </w:rPr>
            </w:pPr>
            <w:r>
              <w:rPr>
                <w:sz w:val="20"/>
                <w:szCs w:val="20"/>
              </w:rPr>
              <w:t>3.</w:t>
            </w:r>
          </w:p>
        </w:tc>
        <w:tc>
          <w:tcPr>
            <w:tcW w:w="3175" w:type="dxa"/>
            <w:vAlign w:val="center"/>
          </w:tcPr>
          <w:p w14:paraId="7B7E03B6" w14:textId="7E88FBFC" w:rsidR="00792624" w:rsidRPr="00C10DC8" w:rsidRDefault="00C10DC8" w:rsidP="00792624">
            <w:pPr>
              <w:jc w:val="center"/>
              <w:rPr>
                <w:sz w:val="20"/>
                <w:szCs w:val="20"/>
              </w:rPr>
            </w:pPr>
            <w:r>
              <w:rPr>
                <w:sz w:val="20"/>
                <w:szCs w:val="20"/>
              </w:rPr>
              <w:t xml:space="preserve">Шприц 5 мл </w:t>
            </w:r>
            <w:r>
              <w:rPr>
                <w:sz w:val="20"/>
                <w:szCs w:val="20"/>
                <w:lang w:val="en-US"/>
              </w:rPr>
              <w:t>BD</w:t>
            </w:r>
            <w:r w:rsidRPr="00C10DC8">
              <w:rPr>
                <w:sz w:val="20"/>
                <w:szCs w:val="20"/>
              </w:rPr>
              <w:t xml:space="preserve"> </w:t>
            </w:r>
            <w:r>
              <w:rPr>
                <w:sz w:val="20"/>
                <w:szCs w:val="20"/>
              </w:rPr>
              <w:t xml:space="preserve">двухкомпонентный </w:t>
            </w:r>
            <w:proofErr w:type="spellStart"/>
            <w:r>
              <w:rPr>
                <w:sz w:val="20"/>
                <w:szCs w:val="20"/>
              </w:rPr>
              <w:t>Discardit</w:t>
            </w:r>
            <w:proofErr w:type="spellEnd"/>
            <w:r>
              <w:rPr>
                <w:sz w:val="20"/>
                <w:szCs w:val="20"/>
              </w:rPr>
              <w:t xml:space="preserve"> </w:t>
            </w:r>
            <w:r>
              <w:rPr>
                <w:sz w:val="20"/>
                <w:szCs w:val="20"/>
                <w:lang w:val="en-US"/>
              </w:rPr>
              <w:t>II</w:t>
            </w:r>
            <w:r w:rsidRPr="00C10DC8">
              <w:rPr>
                <w:sz w:val="20"/>
                <w:szCs w:val="20"/>
              </w:rPr>
              <w:t xml:space="preserve"> </w:t>
            </w:r>
            <w:r>
              <w:rPr>
                <w:sz w:val="20"/>
                <w:szCs w:val="20"/>
              </w:rPr>
              <w:t>с иглой 21</w:t>
            </w:r>
            <w:r>
              <w:rPr>
                <w:sz w:val="20"/>
                <w:szCs w:val="20"/>
                <w:lang w:val="en-US"/>
              </w:rPr>
              <w:t>G</w:t>
            </w:r>
            <w:r w:rsidRPr="00C10DC8">
              <w:rPr>
                <w:sz w:val="20"/>
                <w:szCs w:val="20"/>
              </w:rPr>
              <w:t xml:space="preserve"> </w:t>
            </w:r>
            <w:r>
              <w:rPr>
                <w:sz w:val="20"/>
                <w:szCs w:val="20"/>
              </w:rPr>
              <w:t xml:space="preserve">0,7*40 мм </w:t>
            </w:r>
            <w:proofErr w:type="spellStart"/>
            <w:r>
              <w:rPr>
                <w:sz w:val="20"/>
                <w:szCs w:val="20"/>
                <w:lang w:val="en-US"/>
              </w:rPr>
              <w:t>Luer</w:t>
            </w:r>
            <w:proofErr w:type="spellEnd"/>
            <w:r w:rsidRPr="00C10DC8">
              <w:rPr>
                <w:sz w:val="20"/>
                <w:szCs w:val="20"/>
              </w:rPr>
              <w:t xml:space="preserve"> </w:t>
            </w:r>
            <w:r>
              <w:rPr>
                <w:sz w:val="20"/>
                <w:szCs w:val="20"/>
                <w:lang w:val="en-US"/>
              </w:rPr>
              <w:t>Slip</w:t>
            </w:r>
            <w:r w:rsidRPr="00C10DC8">
              <w:rPr>
                <w:sz w:val="20"/>
                <w:szCs w:val="20"/>
              </w:rPr>
              <w:t xml:space="preserve"> (</w:t>
            </w:r>
            <w:r>
              <w:rPr>
                <w:sz w:val="20"/>
                <w:szCs w:val="20"/>
              </w:rPr>
              <w:t xml:space="preserve">100 </w:t>
            </w:r>
            <w:proofErr w:type="spellStart"/>
            <w:r>
              <w:rPr>
                <w:sz w:val="20"/>
                <w:szCs w:val="20"/>
              </w:rPr>
              <w:t>шт</w:t>
            </w:r>
            <w:proofErr w:type="spellEnd"/>
            <w:r>
              <w:rPr>
                <w:sz w:val="20"/>
                <w:szCs w:val="20"/>
              </w:rPr>
              <w:t>/</w:t>
            </w:r>
            <w:proofErr w:type="spellStart"/>
            <w:proofErr w:type="gramStart"/>
            <w:r>
              <w:rPr>
                <w:sz w:val="20"/>
                <w:szCs w:val="20"/>
              </w:rPr>
              <w:t>упак</w:t>
            </w:r>
            <w:proofErr w:type="spellEnd"/>
            <w:r>
              <w:rPr>
                <w:sz w:val="20"/>
                <w:szCs w:val="20"/>
              </w:rPr>
              <w:t>)</w:t>
            </w:r>
            <w:r w:rsidRPr="00C10DC8">
              <w:rPr>
                <w:sz w:val="20"/>
                <w:szCs w:val="20"/>
              </w:rPr>
              <w:t xml:space="preserve">  </w:t>
            </w:r>
            <w:proofErr w:type="gramEnd"/>
          </w:p>
        </w:tc>
        <w:tc>
          <w:tcPr>
            <w:tcW w:w="1673" w:type="dxa"/>
            <w:tcBorders>
              <w:top w:val="single" w:sz="6" w:space="0" w:color="auto"/>
              <w:bottom w:val="single" w:sz="6" w:space="0" w:color="auto"/>
            </w:tcBorders>
            <w:vAlign w:val="center"/>
          </w:tcPr>
          <w:p w14:paraId="2C615B26"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DF2885D" w14:textId="3DC15DFC" w:rsidR="00792624" w:rsidRDefault="00C10DC8"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4C661D2B" w14:textId="3546F185" w:rsidR="00792624" w:rsidRDefault="00C10DC8" w:rsidP="000665D6">
            <w:pPr>
              <w:jc w:val="center"/>
              <w:rPr>
                <w:sz w:val="20"/>
                <w:szCs w:val="20"/>
              </w:rPr>
            </w:pPr>
            <w:r>
              <w:rPr>
                <w:sz w:val="20"/>
                <w:szCs w:val="20"/>
              </w:rPr>
              <w:t>1</w:t>
            </w:r>
          </w:p>
        </w:tc>
        <w:tc>
          <w:tcPr>
            <w:tcW w:w="1134" w:type="dxa"/>
            <w:vAlign w:val="center"/>
          </w:tcPr>
          <w:p w14:paraId="0479DC1B" w14:textId="77777777" w:rsidR="00792624" w:rsidRPr="00173B96" w:rsidRDefault="00792624" w:rsidP="000665D6">
            <w:pPr>
              <w:jc w:val="center"/>
              <w:rPr>
                <w:sz w:val="20"/>
                <w:szCs w:val="20"/>
              </w:rPr>
            </w:pPr>
          </w:p>
        </w:tc>
        <w:tc>
          <w:tcPr>
            <w:tcW w:w="992" w:type="dxa"/>
            <w:noWrap/>
            <w:vAlign w:val="center"/>
          </w:tcPr>
          <w:p w14:paraId="51FDB759" w14:textId="77777777" w:rsidR="00792624" w:rsidRPr="00173B96" w:rsidRDefault="00792624" w:rsidP="000665D6">
            <w:pPr>
              <w:jc w:val="center"/>
              <w:rPr>
                <w:sz w:val="20"/>
                <w:szCs w:val="20"/>
              </w:rPr>
            </w:pPr>
          </w:p>
        </w:tc>
        <w:tc>
          <w:tcPr>
            <w:tcW w:w="1418" w:type="dxa"/>
            <w:vAlign w:val="center"/>
          </w:tcPr>
          <w:p w14:paraId="0D6FAC60" w14:textId="77777777" w:rsidR="00792624" w:rsidRPr="00173B96" w:rsidRDefault="0079262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lastRenderedPageBreak/>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356CC9">
            <w:pPr>
              <w:pStyle w:val="a9"/>
              <w:ind w:left="0"/>
              <w:jc w:val="right"/>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D91129">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D91129">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D91129">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68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32B20-7568-462B-9142-1E94A797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10</Pages>
  <Words>2968</Words>
  <Characters>21823</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42</cp:revision>
  <cp:lastPrinted>2024-03-04T12:05:00Z</cp:lastPrinted>
  <dcterms:created xsi:type="dcterms:W3CDTF">2026-04-13T07:49:00Z</dcterms:created>
  <dcterms:modified xsi:type="dcterms:W3CDTF">2026-07-30T12:17:00Z</dcterms:modified>
</cp:coreProperties>
</file>