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781FC" w14:textId="3AEB3FC6" w:rsidR="0098584D" w:rsidRPr="00E762EA" w:rsidRDefault="00546B97" w:rsidP="0098584D">
      <w:pPr>
        <w:pStyle w:val="ConsNormal"/>
        <w:jc w:val="center"/>
        <w:rPr>
          <w:rFonts w:ascii="Times New Roman" w:hAnsi="Times New Roman" w:cs="Times New Roman"/>
          <w:b/>
          <w:bCs/>
          <w:sz w:val="24"/>
          <w:szCs w:val="24"/>
        </w:rPr>
      </w:pPr>
      <w:r w:rsidRPr="00E762EA">
        <w:rPr>
          <w:rFonts w:ascii="Times New Roman" w:hAnsi="Times New Roman" w:cs="Times New Roman"/>
          <w:b/>
          <w:bCs/>
          <w:sz w:val="24"/>
          <w:szCs w:val="24"/>
        </w:rPr>
        <w:t>Д</w:t>
      </w:r>
      <w:r w:rsidR="00F435CF" w:rsidRPr="00E762EA">
        <w:rPr>
          <w:rFonts w:ascii="Times New Roman" w:hAnsi="Times New Roman" w:cs="Times New Roman"/>
          <w:b/>
          <w:bCs/>
          <w:sz w:val="24"/>
          <w:szCs w:val="24"/>
        </w:rPr>
        <w:t>оговор</w:t>
      </w:r>
      <w:r w:rsidR="0092516A" w:rsidRPr="00E762EA">
        <w:rPr>
          <w:rFonts w:ascii="Times New Roman" w:hAnsi="Times New Roman" w:cs="Times New Roman"/>
          <w:b/>
          <w:bCs/>
          <w:sz w:val="24"/>
          <w:szCs w:val="24"/>
        </w:rPr>
        <w:t xml:space="preserve"> </w:t>
      </w:r>
      <w:r w:rsidR="00F82CFC" w:rsidRPr="00E762EA">
        <w:rPr>
          <w:rFonts w:ascii="Times New Roman" w:hAnsi="Times New Roman" w:cs="Times New Roman"/>
          <w:b/>
          <w:bCs/>
          <w:sz w:val="24"/>
          <w:szCs w:val="24"/>
        </w:rPr>
        <w:t>№</w:t>
      </w:r>
      <w:r w:rsidR="00A76021" w:rsidRPr="00E762EA">
        <w:rPr>
          <w:rFonts w:ascii="Times New Roman" w:hAnsi="Times New Roman" w:cs="Times New Roman"/>
          <w:b/>
          <w:bCs/>
          <w:sz w:val="24"/>
          <w:szCs w:val="24"/>
        </w:rPr>
        <w:t xml:space="preserve"> </w:t>
      </w:r>
      <w:r w:rsidR="00C63433">
        <w:rPr>
          <w:rFonts w:ascii="Times New Roman" w:hAnsi="Times New Roman" w:cs="Times New Roman"/>
          <w:b/>
          <w:bCs/>
          <w:sz w:val="24"/>
          <w:szCs w:val="24"/>
        </w:rPr>
        <w:t>___________________</w:t>
      </w:r>
    </w:p>
    <w:p w14:paraId="7B49F6D9" w14:textId="77777777" w:rsidR="005B6211" w:rsidRPr="00E762EA" w:rsidRDefault="005B6211" w:rsidP="00ED54CB">
      <w:pPr>
        <w:pStyle w:val="ConsNormal"/>
        <w:ind w:firstLine="539"/>
        <w:rPr>
          <w:rFonts w:ascii="Times New Roman" w:hAnsi="Times New Roman" w:cs="Times New Roman"/>
          <w:sz w:val="24"/>
          <w:szCs w:val="24"/>
        </w:rPr>
      </w:pPr>
    </w:p>
    <w:p w14:paraId="46C74A3F" w14:textId="0F1C60D1" w:rsidR="00F435CF" w:rsidRPr="00E762EA" w:rsidRDefault="00F435CF" w:rsidP="00ED54CB">
      <w:pPr>
        <w:pStyle w:val="ConsNormal"/>
        <w:rPr>
          <w:rFonts w:ascii="Times New Roman" w:hAnsi="Times New Roman" w:cs="Times New Roman"/>
          <w:sz w:val="24"/>
          <w:szCs w:val="24"/>
        </w:rPr>
      </w:pPr>
      <w:r w:rsidRPr="00E762EA">
        <w:rPr>
          <w:rFonts w:ascii="Times New Roman" w:hAnsi="Times New Roman" w:cs="Times New Roman"/>
          <w:sz w:val="24"/>
          <w:szCs w:val="24"/>
        </w:rPr>
        <w:t>г. </w:t>
      </w:r>
      <w:r w:rsidR="00F82CFC" w:rsidRPr="00E762EA">
        <w:rPr>
          <w:rFonts w:ascii="Times New Roman" w:hAnsi="Times New Roman" w:cs="Times New Roman"/>
          <w:sz w:val="24"/>
          <w:szCs w:val="24"/>
        </w:rPr>
        <w:t>Москва</w:t>
      </w:r>
      <w:r w:rsidRPr="00E762EA">
        <w:rPr>
          <w:rFonts w:ascii="Times New Roman" w:hAnsi="Times New Roman" w:cs="Times New Roman"/>
          <w:sz w:val="24"/>
          <w:szCs w:val="24"/>
        </w:rPr>
        <w:t xml:space="preserve"> </w:t>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821154" w:rsidRPr="00E762EA">
        <w:rPr>
          <w:rFonts w:ascii="Times New Roman" w:hAnsi="Times New Roman" w:cs="Times New Roman"/>
          <w:sz w:val="24"/>
          <w:szCs w:val="24"/>
        </w:rPr>
        <w:tab/>
      </w:r>
      <w:r w:rsidR="00821154" w:rsidRPr="00E762EA">
        <w:rPr>
          <w:rFonts w:ascii="Times New Roman" w:hAnsi="Times New Roman" w:cs="Times New Roman"/>
          <w:sz w:val="24"/>
          <w:szCs w:val="24"/>
        </w:rPr>
        <w:tab/>
      </w:r>
      <w:r w:rsidR="00875527">
        <w:rPr>
          <w:rFonts w:ascii="Times New Roman" w:hAnsi="Times New Roman" w:cs="Times New Roman"/>
          <w:sz w:val="24"/>
          <w:szCs w:val="24"/>
        </w:rPr>
        <w:t xml:space="preserve">  </w:t>
      </w:r>
      <w:r w:rsidR="00F56CE3" w:rsidRPr="00E762EA">
        <w:rPr>
          <w:rFonts w:ascii="Times New Roman" w:hAnsi="Times New Roman" w:cs="Times New Roman"/>
          <w:sz w:val="24"/>
          <w:szCs w:val="24"/>
        </w:rPr>
        <w:t>«</w:t>
      </w:r>
      <w:r w:rsidR="00C63433">
        <w:rPr>
          <w:rFonts w:ascii="Times New Roman" w:hAnsi="Times New Roman" w:cs="Times New Roman"/>
          <w:sz w:val="24"/>
          <w:szCs w:val="24"/>
        </w:rPr>
        <w:t>___</w:t>
      </w:r>
      <w:r w:rsidR="00F56CE3" w:rsidRPr="00E762EA">
        <w:rPr>
          <w:rFonts w:ascii="Times New Roman" w:hAnsi="Times New Roman" w:cs="Times New Roman"/>
          <w:sz w:val="24"/>
          <w:szCs w:val="24"/>
        </w:rPr>
        <w:t>»</w:t>
      </w:r>
      <w:r w:rsidR="008E3E21">
        <w:rPr>
          <w:rFonts w:ascii="Times New Roman" w:hAnsi="Times New Roman" w:cs="Times New Roman"/>
          <w:sz w:val="24"/>
          <w:szCs w:val="24"/>
        </w:rPr>
        <w:t xml:space="preserve"> </w:t>
      </w:r>
      <w:r w:rsidR="00C63433">
        <w:rPr>
          <w:rFonts w:ascii="Times New Roman" w:hAnsi="Times New Roman" w:cs="Times New Roman"/>
          <w:sz w:val="24"/>
          <w:szCs w:val="24"/>
        </w:rPr>
        <w:t>___________</w:t>
      </w:r>
      <w:r w:rsidR="00007314" w:rsidRPr="00E762EA">
        <w:rPr>
          <w:rFonts w:ascii="Times New Roman" w:hAnsi="Times New Roman" w:cs="Times New Roman"/>
          <w:sz w:val="24"/>
          <w:szCs w:val="24"/>
        </w:rPr>
        <w:t xml:space="preserve"> </w:t>
      </w:r>
      <w:r w:rsidR="00F82CFC" w:rsidRPr="00E762EA">
        <w:rPr>
          <w:rFonts w:ascii="Times New Roman" w:hAnsi="Times New Roman" w:cs="Times New Roman"/>
          <w:sz w:val="24"/>
          <w:szCs w:val="24"/>
        </w:rPr>
        <w:t>202</w:t>
      </w:r>
      <w:r w:rsidR="00C63433">
        <w:rPr>
          <w:rFonts w:ascii="Times New Roman" w:hAnsi="Times New Roman" w:cs="Times New Roman"/>
          <w:sz w:val="24"/>
          <w:szCs w:val="24"/>
        </w:rPr>
        <w:t>6</w:t>
      </w:r>
      <w:r w:rsidRPr="00E762EA">
        <w:rPr>
          <w:rFonts w:ascii="Times New Roman" w:hAnsi="Times New Roman" w:cs="Times New Roman"/>
          <w:sz w:val="24"/>
          <w:szCs w:val="24"/>
        </w:rPr>
        <w:t> г.</w:t>
      </w:r>
    </w:p>
    <w:p w14:paraId="66783F4E" w14:textId="77777777" w:rsidR="00003D56" w:rsidRPr="00E762EA" w:rsidRDefault="00003D56" w:rsidP="00ED54CB">
      <w:pPr>
        <w:pStyle w:val="ConsNormal"/>
        <w:rPr>
          <w:rFonts w:ascii="Times New Roman" w:hAnsi="Times New Roman" w:cs="Times New Roman"/>
          <w:sz w:val="24"/>
          <w:szCs w:val="24"/>
        </w:rPr>
      </w:pPr>
    </w:p>
    <w:p w14:paraId="583191CC" w14:textId="26FE4F1D" w:rsidR="00F435CF" w:rsidRPr="00EE634B" w:rsidRDefault="00EE634B" w:rsidP="00EE634B">
      <w:pPr>
        <w:pStyle w:val="ae"/>
        <w:jc w:val="both"/>
        <w:rPr>
          <w:rFonts w:ascii="Times New Roman" w:hAnsi="Times New Roman"/>
          <w:sz w:val="24"/>
          <w:szCs w:val="24"/>
        </w:rPr>
      </w:pPr>
      <w:r>
        <w:rPr>
          <w:rFonts w:ascii="Times New Roman" w:eastAsia="Calibri" w:hAnsi="Times New Roman"/>
          <w:b/>
          <w:bCs/>
          <w:sz w:val="24"/>
          <w:szCs w:val="24"/>
        </w:rPr>
        <w:tab/>
      </w:r>
      <w:r w:rsidR="00176D22" w:rsidRPr="00EE634B">
        <w:rPr>
          <w:rFonts w:ascii="Times New Roman" w:eastAsia="Calibri" w:hAnsi="Times New Roman"/>
          <w:b/>
          <w:bCs/>
          <w:sz w:val="24"/>
          <w:szCs w:val="24"/>
        </w:rPr>
        <w:t>Федеральное бюджетное учреждение Российский федеральный центр судебной экспертизы имени профессора А.Р. Шляхова при Министерстве юстиции Российской Федерации (ФБУ РФЦСЭ имени профессора А.Р. Шляхова при Минюсте России)</w:t>
      </w:r>
      <w:r w:rsidR="00176D22" w:rsidRPr="00EE634B">
        <w:rPr>
          <w:rFonts w:ascii="Times New Roman" w:eastAsia="Calibri" w:hAnsi="Times New Roman"/>
          <w:sz w:val="24"/>
          <w:szCs w:val="24"/>
        </w:rPr>
        <w:t xml:space="preserve">, именуемое в дальнейшем «Заказчик», в лице </w:t>
      </w:r>
      <w:r w:rsidR="00176D22" w:rsidRPr="00EE634B">
        <w:rPr>
          <w:rFonts w:ascii="Times New Roman" w:hAnsi="Times New Roman"/>
          <w:sz w:val="24"/>
          <w:szCs w:val="24"/>
          <w:lang w:eastAsia="ru-RU"/>
        </w:rPr>
        <w:t>директора Мамонтова Алексея Владимировича, действующего на основании Устава</w:t>
      </w:r>
      <w:r w:rsidR="00176D22" w:rsidRPr="00EE634B">
        <w:rPr>
          <w:rFonts w:ascii="Times New Roman" w:eastAsia="Calibri" w:hAnsi="Times New Roman"/>
          <w:sz w:val="24"/>
          <w:szCs w:val="24"/>
        </w:rPr>
        <w:t xml:space="preserve"> с одной стороны, и </w:t>
      </w:r>
      <w:r w:rsidR="00474F43">
        <w:rPr>
          <w:rFonts w:ascii="Times New Roman" w:eastAsia="Calibri" w:hAnsi="Times New Roman"/>
          <w:b/>
          <w:sz w:val="24"/>
          <w:szCs w:val="24"/>
        </w:rPr>
        <w:t>________________________________________</w:t>
      </w:r>
      <w:r w:rsidR="00176D22" w:rsidRPr="00EE634B">
        <w:rPr>
          <w:rFonts w:ascii="Times New Roman" w:eastAsia="Calibri" w:hAnsi="Times New Roman"/>
          <w:sz w:val="24"/>
          <w:szCs w:val="24"/>
        </w:rPr>
        <w:t>, именуемое в дальнейшем «</w:t>
      </w:r>
      <w:r w:rsidRPr="00EE634B">
        <w:rPr>
          <w:rFonts w:ascii="Times New Roman" w:eastAsia="Calibri" w:hAnsi="Times New Roman"/>
          <w:sz w:val="24"/>
          <w:szCs w:val="24"/>
        </w:rPr>
        <w:t>Поставщик</w:t>
      </w:r>
      <w:r w:rsidR="00176D22" w:rsidRPr="00EE634B">
        <w:rPr>
          <w:rFonts w:ascii="Times New Roman" w:eastAsia="Calibri" w:hAnsi="Times New Roman"/>
          <w:sz w:val="24"/>
          <w:szCs w:val="24"/>
        </w:rPr>
        <w:t xml:space="preserve">», в лице </w:t>
      </w:r>
      <w:r w:rsidR="00474F43">
        <w:rPr>
          <w:rFonts w:ascii="Times New Roman" w:eastAsia="Calibri" w:hAnsi="Times New Roman"/>
          <w:sz w:val="24"/>
          <w:szCs w:val="24"/>
        </w:rPr>
        <w:t>_________________________________</w:t>
      </w:r>
      <w:r w:rsidR="00176D22" w:rsidRPr="00EE634B">
        <w:rPr>
          <w:rFonts w:ascii="Times New Roman" w:eastAsia="Verdana" w:hAnsi="Times New Roman"/>
          <w:sz w:val="24"/>
          <w:szCs w:val="24"/>
        </w:rPr>
        <w:t xml:space="preserve">, действующего на основании </w:t>
      </w:r>
      <w:r w:rsidR="00474F43">
        <w:rPr>
          <w:rFonts w:ascii="Times New Roman" w:eastAsia="Verdana" w:hAnsi="Times New Roman"/>
          <w:sz w:val="24"/>
          <w:szCs w:val="24"/>
        </w:rPr>
        <w:t>_____________</w:t>
      </w:r>
      <w:r w:rsidR="00287736" w:rsidRPr="00EE634B">
        <w:rPr>
          <w:rFonts w:ascii="Times New Roman" w:hAnsi="Times New Roman"/>
          <w:sz w:val="24"/>
          <w:szCs w:val="24"/>
        </w:rPr>
        <w:t>,</w:t>
      </w:r>
      <w:r w:rsidR="003E2A88" w:rsidRPr="00EE634B">
        <w:rPr>
          <w:rFonts w:ascii="Times New Roman" w:hAnsi="Times New Roman"/>
          <w:sz w:val="24"/>
          <w:szCs w:val="24"/>
        </w:rPr>
        <w:t xml:space="preserve"> </w:t>
      </w:r>
      <w:r w:rsidR="00FB4ABB" w:rsidRPr="00EE634B">
        <w:rPr>
          <w:rFonts w:ascii="Times New Roman" w:hAnsi="Times New Roman"/>
          <w:sz w:val="24"/>
          <w:szCs w:val="24"/>
        </w:rPr>
        <w:t>с другой</w:t>
      </w:r>
      <w:r w:rsidR="00F435CF" w:rsidRPr="00EE634B">
        <w:rPr>
          <w:rFonts w:ascii="Times New Roman" w:hAnsi="Times New Roman"/>
          <w:sz w:val="24"/>
          <w:szCs w:val="24"/>
        </w:rPr>
        <w:t xml:space="preserve"> </w:t>
      </w:r>
      <w:r w:rsidR="00FB4ABB" w:rsidRPr="00EE634B">
        <w:rPr>
          <w:rFonts w:ascii="Times New Roman" w:hAnsi="Times New Roman"/>
          <w:sz w:val="24"/>
          <w:szCs w:val="24"/>
        </w:rPr>
        <w:t>стороны, совместно именуемые «</w:t>
      </w:r>
      <w:r w:rsidR="00F435CF" w:rsidRPr="00EE634B">
        <w:rPr>
          <w:rFonts w:ascii="Times New Roman" w:hAnsi="Times New Roman"/>
          <w:sz w:val="24"/>
          <w:szCs w:val="24"/>
        </w:rPr>
        <w:t>Сторон</w:t>
      </w:r>
      <w:r w:rsidR="00FB4ABB" w:rsidRPr="00EE634B">
        <w:rPr>
          <w:rFonts w:ascii="Times New Roman" w:hAnsi="Times New Roman"/>
          <w:sz w:val="24"/>
          <w:szCs w:val="24"/>
        </w:rPr>
        <w:t>ы»</w:t>
      </w:r>
      <w:r w:rsidR="00F435CF" w:rsidRPr="00EE634B">
        <w:rPr>
          <w:rFonts w:ascii="Times New Roman" w:hAnsi="Times New Roman"/>
          <w:sz w:val="24"/>
          <w:szCs w:val="24"/>
        </w:rPr>
        <w:t>,</w:t>
      </w:r>
      <w:r w:rsidR="000B1E61" w:rsidRPr="00EE634B">
        <w:rPr>
          <w:rFonts w:ascii="Times New Roman" w:hAnsi="Times New Roman"/>
          <w:sz w:val="24"/>
          <w:szCs w:val="24"/>
        </w:rPr>
        <w:t xml:space="preserve"> </w:t>
      </w:r>
      <w:r w:rsidR="00EC3CC2" w:rsidRPr="00EE634B">
        <w:rPr>
          <w:rFonts w:ascii="Times New Roman" w:hAnsi="Times New Roman"/>
          <w:sz w:val="24"/>
          <w:szCs w:val="24"/>
        </w:rPr>
        <w:t>с соблюдением требований Гражданского кодекса Российской Феде</w:t>
      </w:r>
      <w:r>
        <w:rPr>
          <w:rFonts w:ascii="Times New Roman" w:hAnsi="Times New Roman"/>
          <w:sz w:val="24"/>
          <w:szCs w:val="24"/>
        </w:rPr>
        <w:t xml:space="preserve">рации, в соответствии с пунктом </w:t>
      </w:r>
      <w:r w:rsidR="00EC3CC2" w:rsidRPr="00EE634B">
        <w:rPr>
          <w:rFonts w:ascii="Times New Roman" w:hAnsi="Times New Roman"/>
          <w:sz w:val="24"/>
          <w:szCs w:val="24"/>
        </w:rPr>
        <w:t xml:space="preserve">4 части 1 статьи 93 Федерального закона </w:t>
      </w:r>
      <w:r w:rsidR="0020354B" w:rsidRPr="00EE634B">
        <w:rPr>
          <w:rFonts w:ascii="Times New Roman" w:hAnsi="Times New Roman"/>
          <w:sz w:val="24"/>
          <w:szCs w:val="24"/>
        </w:rPr>
        <w:br/>
      </w:r>
      <w:r w:rsidR="00EC3CC2" w:rsidRPr="00EE634B">
        <w:rPr>
          <w:rFonts w:ascii="Times New Roman" w:hAnsi="Times New Roman"/>
          <w:sz w:val="24"/>
          <w:szCs w:val="24"/>
        </w:rPr>
        <w:t xml:space="preserve">от </w:t>
      </w:r>
      <w:r w:rsidR="0020354B" w:rsidRPr="00EE634B">
        <w:rPr>
          <w:rFonts w:ascii="Times New Roman" w:hAnsi="Times New Roman"/>
          <w:sz w:val="24"/>
          <w:szCs w:val="24"/>
        </w:rPr>
        <w:t>«</w:t>
      </w:r>
      <w:r w:rsidR="00EC3CC2" w:rsidRPr="00EE634B">
        <w:rPr>
          <w:rFonts w:ascii="Times New Roman" w:hAnsi="Times New Roman"/>
          <w:sz w:val="24"/>
          <w:szCs w:val="24"/>
        </w:rPr>
        <w:t>5</w:t>
      </w:r>
      <w:r w:rsidR="0020354B" w:rsidRPr="00EE634B">
        <w:rPr>
          <w:rFonts w:ascii="Times New Roman" w:hAnsi="Times New Roman"/>
          <w:sz w:val="24"/>
          <w:szCs w:val="24"/>
        </w:rPr>
        <w:t>»</w:t>
      </w:r>
      <w:r w:rsidR="00EC3CC2" w:rsidRPr="00EE634B">
        <w:rPr>
          <w:rFonts w:ascii="Times New Roman" w:hAnsi="Times New Roman"/>
          <w:sz w:val="24"/>
          <w:szCs w:val="24"/>
        </w:rPr>
        <w:t xml:space="preserve">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r w:rsidR="00CC3334" w:rsidRPr="00EE634B">
        <w:rPr>
          <w:rFonts w:ascii="Times New Roman" w:hAnsi="Times New Roman"/>
          <w:sz w:val="24"/>
          <w:szCs w:val="24"/>
        </w:rPr>
        <w:t>:</w:t>
      </w:r>
    </w:p>
    <w:p w14:paraId="04BBFCD3" w14:textId="77777777" w:rsidR="00B65E21" w:rsidRPr="00E762EA" w:rsidRDefault="00B65E21" w:rsidP="0010541D">
      <w:pPr>
        <w:pStyle w:val="ConsNormal"/>
        <w:ind w:firstLine="539"/>
        <w:rPr>
          <w:rFonts w:ascii="Times New Roman" w:hAnsi="Times New Roman" w:cs="Times New Roman"/>
          <w:sz w:val="24"/>
          <w:szCs w:val="24"/>
        </w:rPr>
      </w:pPr>
    </w:p>
    <w:p w14:paraId="00B31D86" w14:textId="18497568" w:rsidR="00F435CF" w:rsidRPr="00E762EA" w:rsidRDefault="00176D22" w:rsidP="00176D22">
      <w:pPr>
        <w:pStyle w:val="ConsNormal"/>
        <w:ind w:left="539"/>
        <w:jc w:val="center"/>
        <w:rPr>
          <w:rFonts w:ascii="Times New Roman" w:hAnsi="Times New Roman" w:cs="Times New Roman"/>
          <w:b/>
          <w:sz w:val="24"/>
          <w:szCs w:val="24"/>
        </w:rPr>
      </w:pPr>
      <w:r>
        <w:rPr>
          <w:rFonts w:ascii="Times New Roman" w:hAnsi="Times New Roman" w:cs="Times New Roman"/>
          <w:b/>
          <w:sz w:val="24"/>
          <w:szCs w:val="24"/>
        </w:rPr>
        <w:t xml:space="preserve">1. </w:t>
      </w:r>
      <w:r w:rsidR="00F435CF" w:rsidRPr="00E762EA">
        <w:rPr>
          <w:rFonts w:ascii="Times New Roman" w:hAnsi="Times New Roman" w:cs="Times New Roman"/>
          <w:b/>
          <w:sz w:val="24"/>
          <w:szCs w:val="24"/>
        </w:rPr>
        <w:t>Предмет Договора</w:t>
      </w:r>
    </w:p>
    <w:p w14:paraId="491E748F" w14:textId="309B7A7A" w:rsidR="00176D22" w:rsidRDefault="00176D22" w:rsidP="00176D22">
      <w:pPr>
        <w:pStyle w:val="ae"/>
        <w:jc w:val="both"/>
        <w:rPr>
          <w:rFonts w:ascii="Times New Roman" w:hAnsi="Times New Roman"/>
          <w:sz w:val="24"/>
          <w:szCs w:val="24"/>
          <w:lang w:eastAsia="ru-RU"/>
        </w:rPr>
      </w:pPr>
      <w:r>
        <w:rPr>
          <w:rFonts w:ascii="Times New Roman" w:hAnsi="Times New Roman"/>
          <w:sz w:val="24"/>
          <w:szCs w:val="24"/>
          <w:lang w:eastAsia="ru-RU"/>
        </w:rPr>
        <w:tab/>
      </w:r>
      <w:r w:rsidRPr="00176D22">
        <w:rPr>
          <w:rFonts w:ascii="Times New Roman" w:hAnsi="Times New Roman"/>
          <w:sz w:val="24"/>
          <w:szCs w:val="24"/>
          <w:lang w:eastAsia="ru-RU"/>
        </w:rPr>
        <w:t>1.1. Поставщик обязуется поставить запасные части</w:t>
      </w:r>
      <w:r w:rsidR="003D48D6">
        <w:rPr>
          <w:rFonts w:ascii="Times New Roman" w:hAnsi="Times New Roman"/>
          <w:sz w:val="24"/>
          <w:szCs w:val="24"/>
          <w:lang w:eastAsia="ru-RU"/>
        </w:rPr>
        <w:t xml:space="preserve"> и расходные материалы</w:t>
      </w:r>
      <w:r w:rsidRPr="00176D22">
        <w:rPr>
          <w:rFonts w:ascii="Times New Roman" w:hAnsi="Times New Roman"/>
          <w:sz w:val="24"/>
          <w:szCs w:val="24"/>
          <w:lang w:eastAsia="ru-RU"/>
        </w:rPr>
        <w:t xml:space="preserve"> (далее - Товар) для нужд структурных подразделений (лабораторий) </w:t>
      </w:r>
      <w:r w:rsidR="00EE634B">
        <w:rPr>
          <w:rFonts w:ascii="Times New Roman" w:hAnsi="Times New Roman"/>
          <w:sz w:val="24"/>
          <w:szCs w:val="24"/>
          <w:lang w:eastAsia="ru-RU"/>
        </w:rPr>
        <w:t xml:space="preserve">Заказчика </w:t>
      </w:r>
      <w:r w:rsidRPr="00176D22">
        <w:rPr>
          <w:rFonts w:ascii="Times New Roman" w:hAnsi="Times New Roman"/>
          <w:sz w:val="24"/>
          <w:szCs w:val="24"/>
          <w:lang w:eastAsia="ru-RU"/>
        </w:rPr>
        <w:t>в обусловленный Договором срок, а Заказчик обязуется принять и оплатить Товар в порядке и на условиях, предусмотренных Договором.</w:t>
      </w:r>
    </w:p>
    <w:p w14:paraId="37836FAE" w14:textId="55AD1E69" w:rsidR="00F953F6" w:rsidRPr="00176D22" w:rsidRDefault="00176D22" w:rsidP="00176D22">
      <w:pPr>
        <w:pStyle w:val="ae"/>
        <w:jc w:val="both"/>
        <w:rPr>
          <w:rFonts w:ascii="Times New Roman" w:hAnsi="Times New Roman"/>
          <w:b/>
          <w:sz w:val="24"/>
          <w:szCs w:val="24"/>
        </w:rPr>
      </w:pPr>
      <w:r>
        <w:rPr>
          <w:rFonts w:ascii="Times New Roman" w:hAnsi="Times New Roman"/>
          <w:sz w:val="24"/>
          <w:szCs w:val="24"/>
          <w:lang w:eastAsia="ru-RU"/>
        </w:rPr>
        <w:tab/>
      </w:r>
      <w:r w:rsidRPr="00176D22">
        <w:rPr>
          <w:rFonts w:ascii="Times New Roman" w:hAnsi="Times New Roman"/>
          <w:sz w:val="24"/>
          <w:szCs w:val="24"/>
          <w:lang w:eastAsia="ru-RU"/>
        </w:rPr>
        <w:t>1.2. Наименование, количество и иные характеристики поставляемого Товара указаны в Техническом задании (Приложение № 1 к Договору), являющейся неотъемлемой частью Договора.</w:t>
      </w:r>
    </w:p>
    <w:p w14:paraId="4860266D" w14:textId="2F13D6E6" w:rsidR="008E4CFD" w:rsidRPr="00E762EA" w:rsidRDefault="00176D22" w:rsidP="00176D22">
      <w:pPr>
        <w:pStyle w:val="ConsPlusNormal"/>
        <w:ind w:left="539" w:firstLine="0"/>
        <w:jc w:val="center"/>
        <w:outlineLvl w:val="0"/>
        <w:rPr>
          <w:rFonts w:ascii="Times New Roman" w:hAnsi="Times New Roman" w:cs="Times New Roman"/>
          <w:b/>
          <w:sz w:val="24"/>
          <w:szCs w:val="24"/>
        </w:rPr>
      </w:pPr>
      <w:r>
        <w:rPr>
          <w:rFonts w:ascii="Times New Roman" w:hAnsi="Times New Roman" w:cs="Times New Roman"/>
          <w:b/>
          <w:sz w:val="24"/>
          <w:szCs w:val="24"/>
        </w:rPr>
        <w:t xml:space="preserve">2. </w:t>
      </w:r>
      <w:r w:rsidR="008E4CFD" w:rsidRPr="00E762EA">
        <w:rPr>
          <w:rFonts w:ascii="Times New Roman" w:hAnsi="Times New Roman" w:cs="Times New Roman"/>
          <w:b/>
          <w:sz w:val="24"/>
          <w:szCs w:val="24"/>
        </w:rPr>
        <w:t>Цена Договора и порядок расчетов</w:t>
      </w:r>
    </w:p>
    <w:p w14:paraId="23783773" w14:textId="03CB4FD7" w:rsidR="00176D22" w:rsidRDefault="00176D22" w:rsidP="00D550AD">
      <w:pPr>
        <w:autoSpaceDE w:val="0"/>
        <w:autoSpaceDN w:val="0"/>
        <w:adjustRightInd w:val="0"/>
        <w:spacing w:after="0" w:line="240" w:lineRule="auto"/>
        <w:ind w:firstLine="567"/>
        <w:jc w:val="both"/>
        <w:rPr>
          <w:rFonts w:ascii="Times New Roman" w:hAnsi="Times New Roman"/>
          <w:sz w:val="24"/>
          <w:szCs w:val="24"/>
        </w:rPr>
      </w:pPr>
      <w:r w:rsidRPr="00176D22">
        <w:rPr>
          <w:rFonts w:ascii="Times New Roman" w:hAnsi="Times New Roman"/>
          <w:sz w:val="24"/>
          <w:szCs w:val="24"/>
        </w:rPr>
        <w:t>2.1 Цена Договора составляет</w:t>
      </w:r>
      <w:r w:rsidR="00B42400">
        <w:rPr>
          <w:rFonts w:ascii="Times New Roman" w:hAnsi="Times New Roman"/>
          <w:sz w:val="24"/>
          <w:szCs w:val="24"/>
        </w:rPr>
        <w:t xml:space="preserve"> ___________________________________________</w:t>
      </w:r>
      <w:r w:rsidRPr="00176D22">
        <w:rPr>
          <w:rFonts w:ascii="Times New Roman" w:hAnsi="Times New Roman"/>
          <w:sz w:val="24"/>
          <w:szCs w:val="24"/>
        </w:rPr>
        <w:t xml:space="preserve">, в том числе НДС </w:t>
      </w:r>
      <w:r w:rsidR="00B42400">
        <w:rPr>
          <w:rFonts w:ascii="Times New Roman" w:hAnsi="Times New Roman"/>
          <w:sz w:val="24"/>
          <w:szCs w:val="24"/>
        </w:rPr>
        <w:t>в соответствии с действующим законодательством РФ</w:t>
      </w:r>
      <w:r w:rsidRPr="00176D22">
        <w:rPr>
          <w:rFonts w:ascii="Times New Roman" w:hAnsi="Times New Roman"/>
          <w:sz w:val="24"/>
          <w:szCs w:val="24"/>
        </w:rPr>
        <w:t>.</w:t>
      </w:r>
    </w:p>
    <w:p w14:paraId="043AF0D7" w14:textId="55F40959" w:rsidR="006E2436" w:rsidRPr="00E762EA" w:rsidRDefault="006E2436" w:rsidP="00D550AD">
      <w:pPr>
        <w:autoSpaceDE w:val="0"/>
        <w:autoSpaceDN w:val="0"/>
        <w:adjustRightInd w:val="0"/>
        <w:spacing w:after="0" w:line="240" w:lineRule="auto"/>
        <w:ind w:firstLine="567"/>
        <w:jc w:val="both"/>
        <w:rPr>
          <w:rFonts w:ascii="Times New Roman" w:hAnsi="Times New Roman"/>
          <w:sz w:val="24"/>
          <w:szCs w:val="24"/>
        </w:rPr>
      </w:pPr>
      <w:r w:rsidRPr="00E762EA">
        <w:rPr>
          <w:rFonts w:ascii="Times New Roman" w:hAnsi="Times New Roman"/>
          <w:sz w:val="24"/>
          <w:szCs w:val="24"/>
        </w:rPr>
        <w:t xml:space="preserve">2.1.1. Авансирование по </w:t>
      </w:r>
      <w:r w:rsidR="006C3876" w:rsidRPr="00E762EA">
        <w:rPr>
          <w:rFonts w:ascii="Times New Roman" w:hAnsi="Times New Roman"/>
          <w:sz w:val="24"/>
          <w:szCs w:val="24"/>
        </w:rPr>
        <w:t>Д</w:t>
      </w:r>
      <w:r w:rsidR="00D9308E" w:rsidRPr="00E762EA">
        <w:rPr>
          <w:rFonts w:ascii="Times New Roman" w:hAnsi="Times New Roman"/>
          <w:sz w:val="24"/>
          <w:szCs w:val="24"/>
        </w:rPr>
        <w:t>оговору</w:t>
      </w:r>
      <w:r w:rsidR="00EB1795" w:rsidRPr="00E762EA">
        <w:rPr>
          <w:rFonts w:ascii="Times New Roman" w:hAnsi="Times New Roman"/>
          <w:sz w:val="24"/>
          <w:szCs w:val="24"/>
        </w:rPr>
        <w:t xml:space="preserve"> не </w:t>
      </w:r>
      <w:r w:rsidRPr="00E762EA">
        <w:rPr>
          <w:rFonts w:ascii="Times New Roman" w:hAnsi="Times New Roman"/>
          <w:sz w:val="24"/>
          <w:szCs w:val="24"/>
        </w:rPr>
        <w:t>предусмотрено</w:t>
      </w:r>
      <w:r w:rsidR="00EA6D9C" w:rsidRPr="00E762EA">
        <w:rPr>
          <w:rFonts w:ascii="Times New Roman" w:hAnsi="Times New Roman"/>
          <w:sz w:val="24"/>
          <w:szCs w:val="24"/>
        </w:rPr>
        <w:t>.</w:t>
      </w:r>
    </w:p>
    <w:p w14:paraId="2F4D7AF1" w14:textId="77777777" w:rsidR="00F953F6" w:rsidRPr="00E762EA" w:rsidRDefault="00F953F6" w:rsidP="00ED54CB">
      <w:pPr>
        <w:widowControl w:val="0"/>
        <w:autoSpaceDE w:val="0"/>
        <w:autoSpaceDN w:val="0"/>
        <w:adjustRightInd w:val="0"/>
        <w:spacing w:after="0" w:line="240" w:lineRule="auto"/>
        <w:ind w:firstLine="539"/>
        <w:jc w:val="both"/>
        <w:rPr>
          <w:rFonts w:ascii="Times New Roman" w:hAnsi="Times New Roman"/>
          <w:sz w:val="24"/>
          <w:szCs w:val="24"/>
          <w:lang w:eastAsia="ru-RU"/>
        </w:rPr>
      </w:pPr>
      <w:bookmarkStart w:id="0" w:name="P1458"/>
      <w:bookmarkEnd w:id="0"/>
      <w:r w:rsidRPr="00E762EA">
        <w:rPr>
          <w:rFonts w:ascii="Times New Roman" w:hAnsi="Times New Roman"/>
          <w:sz w:val="24"/>
          <w:szCs w:val="24"/>
          <w:lang w:eastAsia="ru-RU"/>
        </w:rPr>
        <w:t>2.2.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4A724A70" w14:textId="76E0DBDE" w:rsidR="00F953F6" w:rsidRPr="00E762EA" w:rsidRDefault="00F953F6" w:rsidP="00ED54CB">
      <w:pPr>
        <w:widowControl w:val="0"/>
        <w:autoSpaceDE w:val="0"/>
        <w:autoSpaceDN w:val="0"/>
        <w:adjustRightInd w:val="0"/>
        <w:spacing w:after="0" w:line="240" w:lineRule="auto"/>
        <w:ind w:firstLine="539"/>
        <w:jc w:val="both"/>
        <w:rPr>
          <w:rFonts w:ascii="Times New Roman" w:hAnsi="Times New Roman"/>
          <w:sz w:val="24"/>
          <w:szCs w:val="24"/>
          <w:lang w:eastAsia="ru-RU"/>
        </w:rPr>
      </w:pPr>
      <w:bookmarkStart w:id="1" w:name="P1459"/>
      <w:bookmarkEnd w:id="1"/>
      <w:r w:rsidRPr="00E762EA">
        <w:rPr>
          <w:rFonts w:ascii="Times New Roman" w:hAnsi="Times New Roman"/>
          <w:sz w:val="24"/>
          <w:szCs w:val="24"/>
          <w:lang w:eastAsia="ru-RU"/>
        </w:rPr>
        <w:t>2.3. Цена Договора является твердой и определяется на весь срок исполнения Договора</w:t>
      </w:r>
      <w:r w:rsidR="001B1A80" w:rsidRPr="00E762EA">
        <w:rPr>
          <w:rFonts w:ascii="Times New Roman" w:hAnsi="Times New Roman"/>
          <w:sz w:val="24"/>
          <w:szCs w:val="24"/>
          <w:lang w:eastAsia="ru-RU"/>
        </w:rPr>
        <w:t xml:space="preserve"> и не может быть изменена за исключением случаев, предусмотренных законодательством Российской Федерации</w:t>
      </w:r>
      <w:r w:rsidRPr="00E762EA">
        <w:rPr>
          <w:rFonts w:ascii="Times New Roman" w:hAnsi="Times New Roman"/>
          <w:sz w:val="24"/>
          <w:szCs w:val="24"/>
          <w:lang w:eastAsia="ru-RU"/>
        </w:rPr>
        <w:t xml:space="preserve">. </w:t>
      </w:r>
    </w:p>
    <w:p w14:paraId="1D9E9131" w14:textId="07E973ED" w:rsidR="00516251" w:rsidRPr="00E762EA" w:rsidRDefault="00516251" w:rsidP="00ED54CB">
      <w:pPr>
        <w:widowControl w:val="0"/>
        <w:autoSpaceDE w:val="0"/>
        <w:autoSpaceDN w:val="0"/>
        <w:adjustRightInd w:val="0"/>
        <w:spacing w:after="0" w:line="240" w:lineRule="auto"/>
        <w:ind w:firstLine="539"/>
        <w:jc w:val="both"/>
        <w:rPr>
          <w:rFonts w:ascii="Times New Roman" w:hAnsi="Times New Roman"/>
          <w:b/>
          <w:sz w:val="24"/>
          <w:szCs w:val="24"/>
          <w:lang w:eastAsia="ru-RU"/>
        </w:rPr>
      </w:pPr>
      <w:bookmarkStart w:id="2" w:name="P1460"/>
      <w:bookmarkEnd w:id="2"/>
      <w:r w:rsidRPr="00E762EA">
        <w:rPr>
          <w:rFonts w:ascii="Times New Roman" w:hAnsi="Times New Roman"/>
          <w:sz w:val="24"/>
          <w:szCs w:val="24"/>
          <w:lang w:eastAsia="ru-RU"/>
        </w:rPr>
        <w:t xml:space="preserve">2.4. </w:t>
      </w:r>
      <w:r w:rsidRPr="00E762EA">
        <w:rPr>
          <w:rFonts w:ascii="Times New Roman" w:hAnsi="Times New Roman"/>
          <w:b/>
          <w:sz w:val="24"/>
          <w:szCs w:val="24"/>
          <w:lang w:eastAsia="ru-RU"/>
        </w:rPr>
        <w:t>Источник финансирования Договора –</w:t>
      </w:r>
      <w:r w:rsidR="00C661EB" w:rsidRPr="00E762EA">
        <w:rPr>
          <w:rFonts w:ascii="Times New Roman" w:hAnsi="Times New Roman"/>
          <w:b/>
          <w:sz w:val="24"/>
          <w:szCs w:val="24"/>
          <w:lang w:eastAsia="ru-RU"/>
        </w:rPr>
        <w:t xml:space="preserve"> </w:t>
      </w:r>
      <w:r w:rsidR="00367CCE" w:rsidRPr="00E762EA">
        <w:rPr>
          <w:rFonts w:ascii="Times New Roman" w:hAnsi="Times New Roman"/>
          <w:b/>
          <w:sz w:val="24"/>
          <w:szCs w:val="24"/>
          <w:lang w:eastAsia="ru-RU"/>
        </w:rPr>
        <w:t>за счет субсидии на выполнение государственного задания</w:t>
      </w:r>
      <w:r w:rsidR="00EC3CC2" w:rsidRPr="00E762EA">
        <w:rPr>
          <w:rFonts w:ascii="Times New Roman" w:hAnsi="Times New Roman"/>
          <w:b/>
          <w:sz w:val="24"/>
          <w:szCs w:val="24"/>
          <w:lang w:eastAsia="ru-RU"/>
        </w:rPr>
        <w:t>.</w:t>
      </w:r>
    </w:p>
    <w:p w14:paraId="6734CADB" w14:textId="35F3522C" w:rsidR="00E753B0" w:rsidRPr="00E762EA" w:rsidRDefault="00F953F6" w:rsidP="00ED54CB">
      <w:pPr>
        <w:widowControl w:val="0"/>
        <w:autoSpaceDE w:val="0"/>
        <w:autoSpaceDN w:val="0"/>
        <w:adjustRightInd w:val="0"/>
        <w:spacing w:after="0" w:line="240" w:lineRule="auto"/>
        <w:ind w:firstLine="539"/>
        <w:jc w:val="both"/>
        <w:rPr>
          <w:rFonts w:ascii="Times New Roman" w:hAnsi="Times New Roman"/>
          <w:sz w:val="24"/>
          <w:szCs w:val="24"/>
          <w:lang w:eastAsia="ru-RU"/>
        </w:rPr>
      </w:pPr>
      <w:r w:rsidRPr="00E762EA">
        <w:rPr>
          <w:rFonts w:ascii="Times New Roman" w:hAnsi="Times New Roman"/>
          <w:sz w:val="24"/>
          <w:szCs w:val="24"/>
          <w:lang w:eastAsia="ru-RU"/>
        </w:rPr>
        <w:t xml:space="preserve">2.5. </w:t>
      </w:r>
      <w:r w:rsidR="00D27633" w:rsidRPr="00E762EA">
        <w:rPr>
          <w:rFonts w:ascii="Times New Roman" w:hAnsi="Times New Roman"/>
          <w:sz w:val="24"/>
          <w:szCs w:val="24"/>
          <w:lang w:eastAsia="ru-RU"/>
        </w:rPr>
        <w:t>Р</w:t>
      </w:r>
      <w:r w:rsidRPr="00E762EA">
        <w:rPr>
          <w:rFonts w:ascii="Times New Roman" w:hAnsi="Times New Roman"/>
          <w:sz w:val="24"/>
          <w:szCs w:val="24"/>
          <w:lang w:eastAsia="ru-RU"/>
        </w:rPr>
        <w:t>асчет между Заказчиком и Поставщи</w:t>
      </w:r>
      <w:r w:rsidR="00EC3CC2" w:rsidRPr="00E762EA">
        <w:rPr>
          <w:rFonts w:ascii="Times New Roman" w:hAnsi="Times New Roman"/>
          <w:sz w:val="24"/>
          <w:szCs w:val="24"/>
          <w:lang w:eastAsia="ru-RU"/>
        </w:rPr>
        <w:t>ком производятся не позднее 7 (с</w:t>
      </w:r>
      <w:r w:rsidRPr="00E762EA">
        <w:rPr>
          <w:rFonts w:ascii="Times New Roman" w:hAnsi="Times New Roman"/>
          <w:sz w:val="24"/>
          <w:szCs w:val="24"/>
          <w:lang w:eastAsia="ru-RU"/>
        </w:rPr>
        <w:t xml:space="preserve">еми) </w:t>
      </w:r>
      <w:r w:rsidR="00F67AE1" w:rsidRPr="00E762EA">
        <w:rPr>
          <w:rFonts w:ascii="Times New Roman" w:hAnsi="Times New Roman"/>
          <w:sz w:val="24"/>
          <w:szCs w:val="24"/>
          <w:lang w:eastAsia="ru-RU"/>
        </w:rPr>
        <w:t>рабочих</w:t>
      </w:r>
      <w:r w:rsidRPr="00E762EA">
        <w:rPr>
          <w:rFonts w:ascii="Times New Roman" w:hAnsi="Times New Roman"/>
          <w:sz w:val="24"/>
          <w:szCs w:val="24"/>
          <w:lang w:eastAsia="ru-RU"/>
        </w:rPr>
        <w:t xml:space="preserve"> дней с даты подписания Заказчиком </w:t>
      </w:r>
      <w:r w:rsidR="00E35553" w:rsidRPr="00E762EA">
        <w:rPr>
          <w:rFonts w:ascii="Times New Roman" w:hAnsi="Times New Roman"/>
          <w:sz w:val="24"/>
          <w:szCs w:val="24"/>
          <w:lang w:eastAsia="ru-RU"/>
        </w:rPr>
        <w:t>универсального передаточного документа (УПД)</w:t>
      </w:r>
      <w:r w:rsidRPr="00E762EA">
        <w:rPr>
          <w:rFonts w:ascii="Times New Roman" w:hAnsi="Times New Roman"/>
          <w:sz w:val="24"/>
          <w:szCs w:val="24"/>
          <w:lang w:eastAsia="ru-RU"/>
        </w:rPr>
        <w:t>.</w:t>
      </w:r>
      <w:bookmarkStart w:id="3" w:name="P1475"/>
      <w:bookmarkEnd w:id="3"/>
    </w:p>
    <w:p w14:paraId="1005DE95" w14:textId="79080C8E" w:rsidR="006C3876" w:rsidRPr="00E762EA" w:rsidRDefault="00F953F6" w:rsidP="00ED54CB">
      <w:pPr>
        <w:widowControl w:val="0"/>
        <w:autoSpaceDE w:val="0"/>
        <w:autoSpaceDN w:val="0"/>
        <w:adjustRightInd w:val="0"/>
        <w:spacing w:after="0" w:line="240" w:lineRule="auto"/>
        <w:ind w:firstLine="539"/>
        <w:jc w:val="both"/>
        <w:rPr>
          <w:rFonts w:ascii="Times New Roman" w:hAnsi="Times New Roman"/>
          <w:sz w:val="24"/>
          <w:szCs w:val="24"/>
        </w:rPr>
      </w:pPr>
      <w:r w:rsidRPr="00E762EA">
        <w:rPr>
          <w:rFonts w:ascii="Times New Roman" w:hAnsi="Times New Roman"/>
          <w:sz w:val="24"/>
          <w:szCs w:val="24"/>
        </w:rPr>
        <w:t xml:space="preserve">2.6. </w:t>
      </w:r>
      <w:r w:rsidR="006C3876" w:rsidRPr="00E762EA">
        <w:rPr>
          <w:rFonts w:ascii="Times New Roman" w:hAnsi="Times New Roman"/>
          <w:sz w:val="24"/>
          <w:szCs w:val="24"/>
        </w:rPr>
        <w:t>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4C38B0E7" w14:textId="3541A9AA" w:rsidR="006C3876" w:rsidRPr="00E762EA" w:rsidRDefault="006C3876" w:rsidP="00ED54CB">
      <w:pPr>
        <w:widowControl w:val="0"/>
        <w:autoSpaceDE w:val="0"/>
        <w:autoSpaceDN w:val="0"/>
        <w:adjustRightInd w:val="0"/>
        <w:spacing w:after="0" w:line="240" w:lineRule="auto"/>
        <w:ind w:firstLine="539"/>
        <w:jc w:val="both"/>
        <w:rPr>
          <w:rFonts w:ascii="Times New Roman" w:hAnsi="Times New Roman"/>
          <w:sz w:val="24"/>
          <w:szCs w:val="24"/>
        </w:rPr>
      </w:pPr>
      <w:r w:rsidRPr="00E762EA">
        <w:rPr>
          <w:rFonts w:ascii="Times New Roman" w:hAnsi="Times New Roman"/>
          <w:sz w:val="24"/>
          <w:szCs w:val="24"/>
        </w:rPr>
        <w:t>2.</w:t>
      </w:r>
      <w:r w:rsidR="008004AF" w:rsidRPr="00E762EA">
        <w:rPr>
          <w:rFonts w:ascii="Times New Roman" w:hAnsi="Times New Roman"/>
          <w:sz w:val="24"/>
          <w:szCs w:val="24"/>
        </w:rPr>
        <w:t>7</w:t>
      </w:r>
      <w:r w:rsidRPr="00E762EA">
        <w:rPr>
          <w:rFonts w:ascii="Times New Roman" w:hAnsi="Times New Roman"/>
          <w:sz w:val="24"/>
          <w:szCs w:val="24"/>
        </w:rPr>
        <w:t>. Заказчик вправе производить оплату по Договору за вычетом соответствующего размера неустойки (штрафа, пени), начисленного в соответствии с условиями Договора.</w:t>
      </w:r>
    </w:p>
    <w:p w14:paraId="7E753C80" w14:textId="51679EFD" w:rsidR="00E753B0" w:rsidRDefault="006C3876" w:rsidP="00367CCE">
      <w:pPr>
        <w:widowControl w:val="0"/>
        <w:autoSpaceDE w:val="0"/>
        <w:autoSpaceDN w:val="0"/>
        <w:adjustRightInd w:val="0"/>
        <w:spacing w:after="0" w:line="240" w:lineRule="auto"/>
        <w:ind w:firstLine="539"/>
        <w:jc w:val="both"/>
        <w:rPr>
          <w:rFonts w:ascii="Times New Roman" w:hAnsi="Times New Roman"/>
          <w:sz w:val="24"/>
          <w:szCs w:val="24"/>
        </w:rPr>
      </w:pPr>
      <w:r w:rsidRPr="00E762EA">
        <w:rPr>
          <w:rFonts w:ascii="Times New Roman" w:hAnsi="Times New Roman"/>
          <w:sz w:val="24"/>
          <w:szCs w:val="24"/>
        </w:rPr>
        <w:t>2.</w:t>
      </w:r>
      <w:r w:rsidR="008004AF" w:rsidRPr="00E762EA">
        <w:rPr>
          <w:rFonts w:ascii="Times New Roman" w:hAnsi="Times New Roman"/>
          <w:sz w:val="24"/>
          <w:szCs w:val="24"/>
        </w:rPr>
        <w:t>8</w:t>
      </w:r>
      <w:r w:rsidRPr="00E762EA">
        <w:rPr>
          <w:rFonts w:ascii="Times New Roman" w:hAnsi="Times New Roman"/>
          <w:sz w:val="24"/>
          <w:szCs w:val="24"/>
        </w:rPr>
        <w:t>. Оплата по Договору производится Заказчиком в течение срока, указанного в п.</w:t>
      </w:r>
      <w:r w:rsidR="00367CCE" w:rsidRPr="00E762EA">
        <w:rPr>
          <w:rFonts w:ascii="Times New Roman" w:hAnsi="Times New Roman"/>
          <w:sz w:val="24"/>
          <w:szCs w:val="24"/>
        </w:rPr>
        <w:t xml:space="preserve"> </w:t>
      </w:r>
      <w:r w:rsidRPr="00E762EA">
        <w:rPr>
          <w:rFonts w:ascii="Times New Roman" w:hAnsi="Times New Roman"/>
          <w:sz w:val="24"/>
          <w:szCs w:val="24"/>
        </w:rPr>
        <w:t>2.</w:t>
      </w:r>
      <w:r w:rsidR="008004AF" w:rsidRPr="00E762EA">
        <w:rPr>
          <w:rFonts w:ascii="Times New Roman" w:hAnsi="Times New Roman"/>
          <w:sz w:val="24"/>
          <w:szCs w:val="24"/>
        </w:rPr>
        <w:t>5</w:t>
      </w:r>
      <w:r w:rsidR="00EA6334" w:rsidRPr="00E762EA">
        <w:rPr>
          <w:rFonts w:ascii="Times New Roman" w:hAnsi="Times New Roman"/>
          <w:sz w:val="24"/>
          <w:szCs w:val="24"/>
        </w:rPr>
        <w:t xml:space="preserve"> Договора.</w:t>
      </w:r>
      <w:r w:rsidRPr="00E762EA">
        <w:rPr>
          <w:rFonts w:ascii="Times New Roman" w:hAnsi="Times New Roman"/>
          <w:sz w:val="24"/>
          <w:szCs w:val="24"/>
        </w:rPr>
        <w:t xml:space="preserve"> </w:t>
      </w:r>
    </w:p>
    <w:p w14:paraId="3D69719E" w14:textId="26AA87AB" w:rsidR="00EE634B" w:rsidRDefault="00EE634B" w:rsidP="00367CCE">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2.9. </w:t>
      </w:r>
      <w:r w:rsidR="00835930">
        <w:rPr>
          <w:rFonts w:ascii="Times New Roman" w:hAnsi="Times New Roman"/>
          <w:sz w:val="24"/>
          <w:szCs w:val="24"/>
        </w:rPr>
        <w:t>Цена Договора уменьшается на сумму,</w:t>
      </w:r>
      <w:r w:rsidR="00835930" w:rsidRPr="00835930">
        <w:rPr>
          <w:rFonts w:ascii="Times New Roman" w:hAnsi="Times New Roman"/>
          <w:sz w:val="24"/>
          <w:szCs w:val="24"/>
        </w:rPr>
        <w:t xml:space="preserve"> </w:t>
      </w:r>
      <w:r w:rsidR="00835930">
        <w:rPr>
          <w:rFonts w:ascii="Times New Roman" w:hAnsi="Times New Roman"/>
          <w:sz w:val="24"/>
          <w:szCs w:val="24"/>
        </w:rPr>
        <w:t>подлежащую</w:t>
      </w:r>
      <w:r w:rsidR="00835930" w:rsidRPr="00EE634B">
        <w:rPr>
          <w:rFonts w:ascii="Times New Roman" w:hAnsi="Times New Roman"/>
          <w:sz w:val="24"/>
          <w:szCs w:val="24"/>
        </w:rPr>
        <w:t xml:space="preserve"> уплате </w:t>
      </w:r>
      <w:r w:rsidR="00835930">
        <w:rPr>
          <w:rFonts w:ascii="Times New Roman" w:hAnsi="Times New Roman"/>
          <w:sz w:val="24"/>
          <w:szCs w:val="24"/>
        </w:rPr>
        <w:t>Заказчиком</w:t>
      </w:r>
      <w:r w:rsidR="00835930" w:rsidRPr="00EE634B">
        <w:rPr>
          <w:rFonts w:ascii="Times New Roman" w:hAnsi="Times New Roman"/>
          <w:sz w:val="24"/>
          <w:szCs w:val="24"/>
        </w:rPr>
        <w:t xml:space="preserve">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w:t>
      </w:r>
      <w:r w:rsidR="00835930" w:rsidRPr="00EE634B">
        <w:rPr>
          <w:rFonts w:ascii="Times New Roman" w:hAnsi="Times New Roman"/>
          <w:sz w:val="24"/>
          <w:szCs w:val="24"/>
        </w:rPr>
        <w:lastRenderedPageBreak/>
        <w:t xml:space="preserve">обязательных платежей в бюджеты бюджетной системы Российской Федерации, связанных с оплатой </w:t>
      </w:r>
      <w:r w:rsidR="00835930">
        <w:rPr>
          <w:rFonts w:ascii="Times New Roman" w:hAnsi="Times New Roman"/>
          <w:sz w:val="24"/>
          <w:szCs w:val="24"/>
        </w:rPr>
        <w:t>Договора</w:t>
      </w:r>
      <w:r w:rsidRPr="00EE634B">
        <w:rPr>
          <w:rFonts w:ascii="Times New Roman" w:hAnsi="Times New Roman"/>
          <w:sz w:val="24"/>
          <w:szCs w:val="24"/>
        </w:rPr>
        <w:t>, если в соответствии с законодательством Российской Федерации о налогах и сборах</w:t>
      </w:r>
      <w:r w:rsidR="00835930">
        <w:rPr>
          <w:rFonts w:ascii="Times New Roman" w:hAnsi="Times New Roman"/>
          <w:sz w:val="24"/>
          <w:szCs w:val="24"/>
        </w:rPr>
        <w:t xml:space="preserve"> такие</w:t>
      </w:r>
      <w:r w:rsidRPr="00EE634B">
        <w:rPr>
          <w:rFonts w:ascii="Times New Roman" w:hAnsi="Times New Roman"/>
          <w:sz w:val="24"/>
          <w:szCs w:val="24"/>
        </w:rPr>
        <w:t xml:space="preserve"> налоги, сборы и иные обязательные платежи подлежат уплате в бюджеты бюджетной системы Российской Федераци</w:t>
      </w:r>
      <w:r w:rsidR="00835930">
        <w:rPr>
          <w:rFonts w:ascii="Times New Roman" w:hAnsi="Times New Roman"/>
          <w:sz w:val="24"/>
          <w:szCs w:val="24"/>
        </w:rPr>
        <w:t>и Заказчиком.</w:t>
      </w:r>
    </w:p>
    <w:p w14:paraId="43147A5A" w14:textId="77777777" w:rsidR="007A6180" w:rsidRPr="00E762EA" w:rsidRDefault="007A6180" w:rsidP="00367CCE">
      <w:pPr>
        <w:widowControl w:val="0"/>
        <w:autoSpaceDE w:val="0"/>
        <w:autoSpaceDN w:val="0"/>
        <w:adjustRightInd w:val="0"/>
        <w:spacing w:after="0" w:line="240" w:lineRule="auto"/>
        <w:ind w:firstLine="539"/>
        <w:jc w:val="both"/>
        <w:rPr>
          <w:rFonts w:ascii="Times New Roman" w:hAnsi="Times New Roman"/>
          <w:sz w:val="24"/>
          <w:szCs w:val="24"/>
        </w:rPr>
      </w:pPr>
    </w:p>
    <w:p w14:paraId="58B6D51E" w14:textId="5529C7B5" w:rsidR="004E74E8" w:rsidRPr="00E762EA" w:rsidRDefault="00176D22" w:rsidP="00176D22">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3. </w:t>
      </w:r>
      <w:r w:rsidR="004E74E8" w:rsidRPr="00E762EA">
        <w:rPr>
          <w:rFonts w:ascii="Times New Roman" w:hAnsi="Times New Roman"/>
          <w:b/>
          <w:sz w:val="24"/>
          <w:szCs w:val="24"/>
          <w:lang w:eastAsia="ru-RU"/>
        </w:rPr>
        <w:t>Порядок, сроки и условия поставки и приемки Товара</w:t>
      </w:r>
    </w:p>
    <w:p w14:paraId="14457774" w14:textId="7A0F2263"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lang w:eastAsia="ru-RU"/>
        </w:rPr>
        <w:t xml:space="preserve">3.1. </w:t>
      </w:r>
      <w:r w:rsidR="00BB7CAA" w:rsidRPr="00E762EA">
        <w:rPr>
          <w:rFonts w:ascii="Times New Roman" w:hAnsi="Times New Roman"/>
          <w:b/>
          <w:sz w:val="24"/>
          <w:szCs w:val="24"/>
          <w:lang w:eastAsia="ru-RU"/>
        </w:rPr>
        <w:t xml:space="preserve">Поставщик самостоятельно доставляет Товар Заказчику по адресу: </w:t>
      </w:r>
      <w:r w:rsidR="000472B8">
        <w:rPr>
          <w:rFonts w:ascii="Times New Roman" w:hAnsi="Times New Roman"/>
          <w:b/>
          <w:sz w:val="24"/>
          <w:szCs w:val="24"/>
        </w:rPr>
        <w:t>г. Москва, Крутицкий переулок</w:t>
      </w:r>
      <w:r w:rsidR="00FE1E8E" w:rsidRPr="00FE1E8E">
        <w:rPr>
          <w:rFonts w:ascii="Times New Roman" w:hAnsi="Times New Roman"/>
          <w:b/>
          <w:sz w:val="24"/>
          <w:szCs w:val="24"/>
        </w:rPr>
        <w:t xml:space="preserve"> д. 10, стр. 1</w:t>
      </w:r>
      <w:r w:rsidR="00FE1E8E">
        <w:rPr>
          <w:rFonts w:ascii="Times New Roman" w:hAnsi="Times New Roman"/>
          <w:b/>
          <w:sz w:val="24"/>
          <w:szCs w:val="24"/>
        </w:rPr>
        <w:t xml:space="preserve"> </w:t>
      </w:r>
      <w:r w:rsidR="0070188B" w:rsidRPr="00E762EA">
        <w:rPr>
          <w:rFonts w:ascii="Times New Roman" w:hAnsi="Times New Roman"/>
          <w:sz w:val="24"/>
          <w:szCs w:val="24"/>
        </w:rPr>
        <w:t xml:space="preserve">в рабочие дни с 10:00 до 17:00 часов </w:t>
      </w:r>
      <w:r w:rsidR="0070188B" w:rsidRPr="00E762EA">
        <w:rPr>
          <w:rFonts w:ascii="Times New Roman" w:hAnsi="Times New Roman"/>
          <w:sz w:val="24"/>
          <w:szCs w:val="24"/>
          <w:lang w:eastAsia="ru-RU"/>
        </w:rPr>
        <w:t>(далее - место п</w:t>
      </w:r>
      <w:r w:rsidR="00BB7CAA" w:rsidRPr="00E762EA">
        <w:rPr>
          <w:rFonts w:ascii="Times New Roman" w:hAnsi="Times New Roman"/>
          <w:sz w:val="24"/>
          <w:szCs w:val="24"/>
          <w:lang w:eastAsia="ru-RU"/>
        </w:rPr>
        <w:t>оставки),</w:t>
      </w:r>
      <w:r w:rsidR="0046630D" w:rsidRPr="00E762EA">
        <w:rPr>
          <w:rFonts w:ascii="Times New Roman" w:hAnsi="Times New Roman"/>
          <w:sz w:val="24"/>
          <w:szCs w:val="24"/>
        </w:rPr>
        <w:t xml:space="preserve"> </w:t>
      </w:r>
      <w:r w:rsidR="0070188B" w:rsidRPr="00E762EA">
        <w:rPr>
          <w:rFonts w:ascii="Times New Roman" w:hAnsi="Times New Roman"/>
          <w:sz w:val="24"/>
          <w:szCs w:val="24"/>
        </w:rPr>
        <w:t>с</w:t>
      </w:r>
      <w:r w:rsidR="00324DFF" w:rsidRPr="00E762EA">
        <w:rPr>
          <w:rFonts w:ascii="Times New Roman" w:hAnsi="Times New Roman"/>
          <w:sz w:val="24"/>
          <w:szCs w:val="24"/>
        </w:rPr>
        <w:t xml:space="preserve">рок поставки Товара в течении </w:t>
      </w:r>
      <w:r w:rsidR="00A84491">
        <w:rPr>
          <w:rFonts w:ascii="Times New Roman" w:hAnsi="Times New Roman"/>
          <w:sz w:val="24"/>
          <w:szCs w:val="24"/>
        </w:rPr>
        <w:t>2</w:t>
      </w:r>
      <w:r w:rsidR="00E762EA" w:rsidRPr="00E762EA">
        <w:rPr>
          <w:rFonts w:ascii="Times New Roman" w:hAnsi="Times New Roman"/>
          <w:sz w:val="24"/>
          <w:szCs w:val="24"/>
        </w:rPr>
        <w:t>0</w:t>
      </w:r>
      <w:r w:rsidR="0011247D" w:rsidRPr="00E762EA">
        <w:rPr>
          <w:rFonts w:ascii="Times New Roman" w:hAnsi="Times New Roman"/>
          <w:sz w:val="24"/>
          <w:szCs w:val="24"/>
        </w:rPr>
        <w:t xml:space="preserve"> (</w:t>
      </w:r>
      <w:r w:rsidR="00E762EA" w:rsidRPr="00E762EA">
        <w:rPr>
          <w:rFonts w:ascii="Times New Roman" w:hAnsi="Times New Roman"/>
          <w:sz w:val="24"/>
          <w:szCs w:val="24"/>
        </w:rPr>
        <w:t>д</w:t>
      </w:r>
      <w:r w:rsidR="00A84491">
        <w:rPr>
          <w:rFonts w:ascii="Times New Roman" w:hAnsi="Times New Roman"/>
          <w:sz w:val="24"/>
          <w:szCs w:val="24"/>
        </w:rPr>
        <w:t>вадцати</w:t>
      </w:r>
      <w:r w:rsidR="00790584" w:rsidRPr="00E762EA">
        <w:rPr>
          <w:rFonts w:ascii="Times New Roman" w:hAnsi="Times New Roman"/>
          <w:sz w:val="24"/>
          <w:szCs w:val="24"/>
        </w:rPr>
        <w:t>) рабочих дней с даты подписания Договора</w:t>
      </w:r>
      <w:r w:rsidR="00BB7CAA" w:rsidRPr="00E762EA">
        <w:rPr>
          <w:rFonts w:ascii="Times New Roman" w:hAnsi="Times New Roman"/>
          <w:sz w:val="24"/>
          <w:szCs w:val="24"/>
        </w:rPr>
        <w:t xml:space="preserve"> (включая доставку, погрузку, разгрузку, подъем и размещение).</w:t>
      </w:r>
      <w:r w:rsidR="00044114" w:rsidRPr="00E762EA">
        <w:rPr>
          <w:rFonts w:ascii="Times New Roman" w:hAnsi="Times New Roman"/>
          <w:sz w:val="24"/>
          <w:szCs w:val="24"/>
        </w:rPr>
        <w:t xml:space="preserve"> Поставщик вправе поставить Товар отдельными партиями.</w:t>
      </w:r>
    </w:p>
    <w:p w14:paraId="48044A9F" w14:textId="08D6E0AB" w:rsidR="00F953F6" w:rsidRPr="00E762EA" w:rsidRDefault="008045BB"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3.1.</w:t>
      </w:r>
      <w:r w:rsidR="00BE5E8E" w:rsidRPr="00E762EA">
        <w:rPr>
          <w:rFonts w:ascii="Times New Roman" w:hAnsi="Times New Roman"/>
          <w:sz w:val="24"/>
          <w:szCs w:val="24"/>
          <w:lang w:eastAsia="ru-RU"/>
        </w:rPr>
        <w:t>1</w:t>
      </w:r>
      <w:r w:rsidRPr="00E762EA">
        <w:rPr>
          <w:rFonts w:ascii="Times New Roman" w:hAnsi="Times New Roman"/>
          <w:sz w:val="24"/>
          <w:szCs w:val="24"/>
          <w:lang w:eastAsia="ru-RU"/>
        </w:rPr>
        <w:t xml:space="preserve">. </w:t>
      </w:r>
      <w:r w:rsidR="00F953F6" w:rsidRPr="00E762EA">
        <w:rPr>
          <w:rFonts w:ascii="Times New Roman" w:hAnsi="Times New Roman"/>
          <w:sz w:val="24"/>
          <w:szCs w:val="24"/>
          <w:lang w:eastAsia="ru-RU"/>
        </w:rPr>
        <w:t xml:space="preserve">Поставщик не менее чем за </w:t>
      </w:r>
      <w:r w:rsidR="00BB7CAA" w:rsidRPr="00E762EA">
        <w:rPr>
          <w:rFonts w:ascii="Times New Roman" w:hAnsi="Times New Roman"/>
          <w:sz w:val="24"/>
          <w:szCs w:val="24"/>
          <w:lang w:eastAsia="ru-RU"/>
        </w:rPr>
        <w:t>1</w:t>
      </w:r>
      <w:r w:rsidR="00F953F6" w:rsidRPr="00E762EA">
        <w:rPr>
          <w:rFonts w:ascii="Times New Roman" w:hAnsi="Times New Roman"/>
          <w:sz w:val="24"/>
          <w:szCs w:val="24"/>
          <w:lang w:eastAsia="ru-RU"/>
        </w:rPr>
        <w:t xml:space="preserve"> (</w:t>
      </w:r>
      <w:r w:rsidR="00BB7CAA" w:rsidRPr="00E762EA">
        <w:rPr>
          <w:rFonts w:ascii="Times New Roman" w:hAnsi="Times New Roman"/>
          <w:sz w:val="24"/>
          <w:szCs w:val="24"/>
          <w:lang w:eastAsia="ru-RU"/>
        </w:rPr>
        <w:t>один</w:t>
      </w:r>
      <w:r w:rsidR="00F953F6" w:rsidRPr="00E762EA">
        <w:rPr>
          <w:rFonts w:ascii="Times New Roman" w:hAnsi="Times New Roman"/>
          <w:sz w:val="24"/>
          <w:szCs w:val="24"/>
          <w:lang w:eastAsia="ru-RU"/>
        </w:rPr>
        <w:t>) д</w:t>
      </w:r>
      <w:r w:rsidR="00BB7CAA" w:rsidRPr="00E762EA">
        <w:rPr>
          <w:rFonts w:ascii="Times New Roman" w:hAnsi="Times New Roman"/>
          <w:sz w:val="24"/>
          <w:szCs w:val="24"/>
          <w:lang w:eastAsia="ru-RU"/>
        </w:rPr>
        <w:t>ень</w:t>
      </w:r>
      <w:r w:rsidR="00F953F6" w:rsidRPr="00E762EA">
        <w:rPr>
          <w:rFonts w:ascii="Times New Roman" w:hAnsi="Times New Roman"/>
          <w:sz w:val="24"/>
          <w:szCs w:val="24"/>
          <w:lang w:eastAsia="ru-RU"/>
        </w:rPr>
        <w:t xml:space="preserve"> до осуществления поставки Товара направляет </w:t>
      </w:r>
      <w:r w:rsidR="0011247D" w:rsidRPr="00E762EA">
        <w:rPr>
          <w:rFonts w:ascii="Times New Roman" w:hAnsi="Times New Roman"/>
          <w:sz w:val="24"/>
          <w:szCs w:val="24"/>
          <w:lang w:eastAsia="ru-RU"/>
        </w:rPr>
        <w:t>на электронный</w:t>
      </w:r>
      <w:r w:rsidR="00F953F6" w:rsidRPr="00E762EA">
        <w:rPr>
          <w:rFonts w:ascii="Times New Roman" w:hAnsi="Times New Roman"/>
          <w:sz w:val="24"/>
          <w:szCs w:val="24"/>
          <w:lang w:eastAsia="ru-RU"/>
        </w:rPr>
        <w:t xml:space="preserve"> адрес Заказчика</w:t>
      </w:r>
      <w:r w:rsidR="00EE634B">
        <w:rPr>
          <w:rFonts w:ascii="Times New Roman" w:hAnsi="Times New Roman"/>
          <w:sz w:val="24"/>
          <w:szCs w:val="24"/>
          <w:lang w:eastAsia="ru-RU"/>
        </w:rPr>
        <w:t>, указанный в разделе 12 Договора,</w:t>
      </w:r>
      <w:r w:rsidR="00F953F6" w:rsidRPr="00E762EA">
        <w:rPr>
          <w:rFonts w:ascii="Times New Roman" w:hAnsi="Times New Roman"/>
          <w:sz w:val="24"/>
          <w:szCs w:val="24"/>
          <w:lang w:eastAsia="ru-RU"/>
        </w:rPr>
        <w:t xml:space="preserve"> уведомление о времени и дате доставки Товара в место доставки.</w:t>
      </w:r>
    </w:p>
    <w:p w14:paraId="2F778C28" w14:textId="72CAD794" w:rsidR="008045BB" w:rsidRPr="00E762EA" w:rsidRDefault="008045BB" w:rsidP="0011247D">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lang w:eastAsia="ru-RU"/>
        </w:rPr>
        <w:t>3.1.</w:t>
      </w:r>
      <w:r w:rsidR="00BE5E8E" w:rsidRPr="00E762EA">
        <w:rPr>
          <w:rFonts w:ascii="Times New Roman" w:hAnsi="Times New Roman"/>
          <w:sz w:val="24"/>
          <w:szCs w:val="24"/>
          <w:lang w:eastAsia="ru-RU"/>
        </w:rPr>
        <w:t>2</w:t>
      </w:r>
      <w:r w:rsidRPr="00E762EA">
        <w:rPr>
          <w:rFonts w:ascii="Times New Roman" w:hAnsi="Times New Roman"/>
          <w:sz w:val="24"/>
          <w:szCs w:val="24"/>
          <w:lang w:eastAsia="ru-RU"/>
        </w:rPr>
        <w:t xml:space="preserve">. </w:t>
      </w:r>
      <w:r w:rsidR="00176D22" w:rsidRPr="00176D22">
        <w:rPr>
          <w:rFonts w:ascii="Times New Roman" w:hAnsi="Times New Roman"/>
          <w:sz w:val="24"/>
          <w:szCs w:val="24"/>
        </w:rPr>
        <w:t>Ответственный за исполнение и приемку по Договору: начальник отдела экспертизы материалов, веществ и изделий Еремин Максим Вадимович, тел.: +7(495) 181-73-74 (1001), email: kemvi@sudexpert.ru.</w:t>
      </w:r>
    </w:p>
    <w:p w14:paraId="67AF996A" w14:textId="796B12C2"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4" w:name="P1482"/>
      <w:bookmarkStart w:id="5" w:name="P1485"/>
      <w:bookmarkEnd w:id="4"/>
      <w:bookmarkEnd w:id="5"/>
      <w:r w:rsidRPr="00E762EA">
        <w:rPr>
          <w:rFonts w:ascii="Times New Roman" w:hAnsi="Times New Roman"/>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BB7CAA" w:rsidRPr="00E762EA">
        <w:rPr>
          <w:rFonts w:ascii="Times New Roman" w:hAnsi="Times New Roman"/>
          <w:sz w:val="24"/>
          <w:szCs w:val="24"/>
          <w:lang w:eastAsia="ru-RU"/>
        </w:rPr>
        <w:t xml:space="preserve"> (при на</w:t>
      </w:r>
      <w:r w:rsidR="00123F4D" w:rsidRPr="00E762EA">
        <w:rPr>
          <w:rFonts w:ascii="Times New Roman" w:hAnsi="Times New Roman"/>
          <w:sz w:val="24"/>
          <w:szCs w:val="24"/>
          <w:lang w:eastAsia="ru-RU"/>
        </w:rPr>
        <w:t>личии)</w:t>
      </w:r>
      <w:r w:rsidRPr="00E762EA">
        <w:rPr>
          <w:rFonts w:ascii="Times New Roman" w:hAnsi="Times New Roman"/>
          <w:sz w:val="24"/>
          <w:szCs w:val="24"/>
          <w:lang w:eastAsia="ru-RU"/>
        </w:rPr>
        <w:t>.</w:t>
      </w:r>
    </w:p>
    <w:p w14:paraId="569D67AD"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F9F2E76" w14:textId="7F26383F"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b/>
          <w:sz w:val="24"/>
          <w:szCs w:val="24"/>
          <w:lang w:eastAsia="ru-RU"/>
        </w:rPr>
      </w:pPr>
      <w:bookmarkStart w:id="6" w:name="P1489"/>
      <w:bookmarkEnd w:id="6"/>
      <w:r w:rsidRPr="00E762EA">
        <w:rPr>
          <w:rFonts w:ascii="Times New Roman" w:hAnsi="Times New Roman"/>
          <w:sz w:val="24"/>
          <w:szCs w:val="24"/>
          <w:lang w:eastAsia="ru-RU"/>
        </w:rPr>
        <w:t xml:space="preserve">3.4. При отсутствии у Заказчика претензий по количеству и качеству поставленного Товара Заказчик в течение </w:t>
      </w:r>
      <w:r w:rsidR="0011247D" w:rsidRPr="00E762EA">
        <w:rPr>
          <w:rFonts w:ascii="Times New Roman" w:hAnsi="Times New Roman"/>
          <w:sz w:val="24"/>
          <w:szCs w:val="24"/>
          <w:lang w:eastAsia="ru-RU"/>
        </w:rPr>
        <w:t>5</w:t>
      </w:r>
      <w:r w:rsidRPr="00E762EA">
        <w:rPr>
          <w:rFonts w:ascii="Times New Roman" w:hAnsi="Times New Roman"/>
          <w:sz w:val="24"/>
          <w:szCs w:val="24"/>
          <w:lang w:eastAsia="ru-RU"/>
        </w:rPr>
        <w:t xml:space="preserve"> (</w:t>
      </w:r>
      <w:r w:rsidR="0011247D" w:rsidRPr="00E762EA">
        <w:rPr>
          <w:rFonts w:ascii="Times New Roman" w:hAnsi="Times New Roman"/>
          <w:sz w:val="24"/>
          <w:szCs w:val="24"/>
          <w:lang w:eastAsia="ru-RU"/>
        </w:rPr>
        <w:t>пяти</w:t>
      </w:r>
      <w:r w:rsidRPr="00E762EA">
        <w:rPr>
          <w:rFonts w:ascii="Times New Roman" w:hAnsi="Times New Roman"/>
          <w:sz w:val="24"/>
          <w:szCs w:val="24"/>
          <w:lang w:eastAsia="ru-RU"/>
        </w:rPr>
        <w:t xml:space="preserve">) </w:t>
      </w:r>
      <w:r w:rsidR="008045BB" w:rsidRPr="00E762EA">
        <w:rPr>
          <w:rFonts w:ascii="Times New Roman" w:hAnsi="Times New Roman"/>
          <w:sz w:val="24"/>
          <w:szCs w:val="24"/>
          <w:lang w:eastAsia="ru-RU"/>
        </w:rPr>
        <w:t xml:space="preserve">рабочих </w:t>
      </w:r>
      <w:r w:rsidRPr="00E762EA">
        <w:rPr>
          <w:rFonts w:ascii="Times New Roman" w:hAnsi="Times New Roman"/>
          <w:sz w:val="24"/>
          <w:szCs w:val="24"/>
          <w:lang w:eastAsia="ru-RU"/>
        </w:rPr>
        <w:t xml:space="preserve">дней с момента доставки Товара Поставщиком подписывает </w:t>
      </w:r>
      <w:r w:rsidR="001B1A80" w:rsidRPr="00E762EA">
        <w:rPr>
          <w:rFonts w:ascii="Times New Roman" w:hAnsi="Times New Roman"/>
          <w:sz w:val="24"/>
          <w:szCs w:val="24"/>
          <w:lang w:eastAsia="ru-RU"/>
        </w:rPr>
        <w:t>Универсальный передаточный документ (УПД)</w:t>
      </w:r>
      <w:r w:rsidRPr="00E762EA">
        <w:rPr>
          <w:rFonts w:ascii="Times New Roman" w:hAnsi="Times New Roman"/>
          <w:sz w:val="24"/>
          <w:szCs w:val="24"/>
          <w:lang w:eastAsia="ru-RU"/>
        </w:rPr>
        <w:t>. После этого Товар считается переданным Поставщиком Заказчику.</w:t>
      </w:r>
      <w:r w:rsidRPr="00E762EA">
        <w:rPr>
          <w:rFonts w:ascii="Times New Roman" w:hAnsi="Times New Roman"/>
          <w:b/>
          <w:sz w:val="24"/>
          <w:szCs w:val="24"/>
          <w:lang w:eastAsia="ru-RU"/>
        </w:rPr>
        <w:t xml:space="preserve"> </w:t>
      </w:r>
    </w:p>
    <w:p w14:paraId="48C6642C"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762EA">
          <w:rPr>
            <w:rFonts w:ascii="Times New Roman" w:hAnsi="Times New Roman"/>
            <w:sz w:val="24"/>
            <w:szCs w:val="24"/>
            <w:lang w:eastAsia="ru-RU"/>
          </w:rPr>
          <w:t>пункте 3.</w:t>
        </w:r>
      </w:hyperlink>
      <w:r w:rsidRPr="00E762EA">
        <w:rPr>
          <w:rFonts w:ascii="Times New Roman" w:hAnsi="Times New Roman"/>
          <w:sz w:val="24"/>
          <w:szCs w:val="24"/>
          <w:lang w:eastAsia="ru-RU"/>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FDB6D6"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95C1B31"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762EA">
          <w:rPr>
            <w:rFonts w:ascii="Times New Roman" w:hAnsi="Times New Roman"/>
            <w:sz w:val="24"/>
            <w:szCs w:val="24"/>
            <w:lang w:eastAsia="ru-RU"/>
          </w:rPr>
          <w:t>пункте 3.</w:t>
        </w:r>
      </w:hyperlink>
      <w:r w:rsidR="00375683" w:rsidRPr="00E762EA">
        <w:rPr>
          <w:rFonts w:ascii="Times New Roman" w:hAnsi="Times New Roman"/>
          <w:sz w:val="24"/>
          <w:szCs w:val="24"/>
          <w:lang w:eastAsia="ru-RU"/>
        </w:rPr>
        <w:t>4</w:t>
      </w:r>
      <w:r w:rsidRPr="00E762EA">
        <w:rPr>
          <w:rFonts w:ascii="Times New Roman" w:hAnsi="Times New Roman"/>
          <w:sz w:val="24"/>
          <w:szCs w:val="24"/>
          <w:lang w:eastAsia="ru-RU"/>
        </w:rPr>
        <w:t xml:space="preserve"> Договора.</w:t>
      </w:r>
    </w:p>
    <w:p w14:paraId="2D8BEC8F"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24EBDF66" w14:textId="5DE7AED3" w:rsidR="001B1A80" w:rsidRPr="00E762EA" w:rsidRDefault="001B1A80"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3.9. Для проверки соответствия качества поставленного Товара требованиям, установленным Договором, Заказчик </w:t>
      </w:r>
      <w:r w:rsidR="00EE634B">
        <w:rPr>
          <w:rFonts w:ascii="Times New Roman" w:hAnsi="Times New Roman"/>
          <w:sz w:val="24"/>
          <w:szCs w:val="24"/>
          <w:lang w:eastAsia="ru-RU"/>
        </w:rPr>
        <w:t>проводит экспертизу</w:t>
      </w:r>
      <w:r w:rsidRPr="00E762EA">
        <w:rPr>
          <w:rFonts w:ascii="Times New Roman" w:hAnsi="Times New Roman"/>
          <w:sz w:val="24"/>
          <w:szCs w:val="24"/>
          <w:lang w:eastAsia="ru-RU"/>
        </w:rPr>
        <w:t>. Экспертиза поставленного Товара может проводиться с помощью привлеченных экспертов (экспертных организаций) в случаях, предусмотренных законодательством, а также силами Заказчика.</w:t>
      </w:r>
    </w:p>
    <w:p w14:paraId="6BFF07E8" w14:textId="77777777" w:rsidR="00F953F6" w:rsidRPr="00E762EA" w:rsidRDefault="00F953F6" w:rsidP="00ED54CB">
      <w:pPr>
        <w:pStyle w:val="ConsNormal"/>
        <w:jc w:val="center"/>
        <w:rPr>
          <w:rFonts w:ascii="Times New Roman" w:hAnsi="Times New Roman" w:cs="Times New Roman"/>
          <w:b/>
          <w:sz w:val="24"/>
          <w:szCs w:val="24"/>
        </w:rPr>
      </w:pPr>
    </w:p>
    <w:p w14:paraId="31DF46F1" w14:textId="71D30CAC" w:rsidR="004E74E8" w:rsidRPr="00E762EA" w:rsidRDefault="00176D22" w:rsidP="00176D22">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4. </w:t>
      </w:r>
      <w:r w:rsidR="00F54D30" w:rsidRPr="00E762EA">
        <w:rPr>
          <w:rFonts w:ascii="Times New Roman" w:hAnsi="Times New Roman"/>
          <w:b/>
          <w:sz w:val="24"/>
          <w:szCs w:val="24"/>
          <w:lang w:eastAsia="ru-RU"/>
        </w:rPr>
        <w:t>Взаимодействие Сторон</w:t>
      </w:r>
    </w:p>
    <w:p w14:paraId="7A043991"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b/>
          <w:sz w:val="24"/>
          <w:szCs w:val="24"/>
          <w:lang w:eastAsia="ru-RU"/>
        </w:rPr>
      </w:pPr>
      <w:r w:rsidRPr="00E762EA">
        <w:rPr>
          <w:rFonts w:ascii="Times New Roman" w:hAnsi="Times New Roman"/>
          <w:b/>
          <w:sz w:val="24"/>
          <w:szCs w:val="24"/>
          <w:lang w:eastAsia="ru-RU"/>
        </w:rPr>
        <w:t xml:space="preserve">4.1. Поставщик обязан: </w:t>
      </w:r>
    </w:p>
    <w:p w14:paraId="0F215BCD" w14:textId="3175B7D4"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4.1.1. поставить Товар в порядке, количестве, в срок и на усло</w:t>
      </w:r>
      <w:r w:rsidR="0011247D" w:rsidRPr="00E762EA">
        <w:rPr>
          <w:rFonts w:ascii="Times New Roman" w:hAnsi="Times New Roman"/>
          <w:sz w:val="24"/>
          <w:szCs w:val="24"/>
          <w:lang w:eastAsia="ru-RU"/>
        </w:rPr>
        <w:t>виях, предусмотренных Договором</w:t>
      </w:r>
      <w:r w:rsidRPr="00E762EA">
        <w:rPr>
          <w:rFonts w:ascii="Times New Roman" w:hAnsi="Times New Roman"/>
          <w:sz w:val="24"/>
          <w:szCs w:val="24"/>
          <w:lang w:eastAsia="ru-RU"/>
        </w:rPr>
        <w:t xml:space="preserve"> и </w:t>
      </w:r>
      <w:r w:rsidR="00EE634B">
        <w:rPr>
          <w:rFonts w:ascii="Times New Roman" w:hAnsi="Times New Roman"/>
          <w:sz w:val="24"/>
          <w:szCs w:val="24"/>
          <w:lang w:eastAsia="ru-RU"/>
        </w:rPr>
        <w:t>Техническим заданием</w:t>
      </w:r>
      <w:r w:rsidR="0011247D" w:rsidRPr="00E762EA">
        <w:rPr>
          <w:rFonts w:ascii="Times New Roman" w:hAnsi="Times New Roman"/>
          <w:sz w:val="24"/>
          <w:szCs w:val="24"/>
          <w:lang w:eastAsia="ru-RU"/>
        </w:rPr>
        <w:t xml:space="preserve"> (Приложение № 1</w:t>
      </w:r>
      <w:r w:rsidRPr="00E762EA">
        <w:rPr>
          <w:rFonts w:ascii="Times New Roman" w:hAnsi="Times New Roman"/>
          <w:sz w:val="24"/>
          <w:szCs w:val="24"/>
          <w:lang w:eastAsia="ru-RU"/>
        </w:rPr>
        <w:t xml:space="preserve"> к Договору);</w:t>
      </w:r>
    </w:p>
    <w:p w14:paraId="0DCB7F26"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52D986B5"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7E11A68A"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62F05B4"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bookmarkStart w:id="7" w:name="P87"/>
      <w:bookmarkEnd w:id="7"/>
      <w:r w:rsidRPr="00E762EA">
        <w:rPr>
          <w:rFonts w:ascii="Times New Roman" w:hAnsi="Times New Roman"/>
          <w:sz w:val="24"/>
          <w:szCs w:val="24"/>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B8FDEBB"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b/>
          <w:sz w:val="24"/>
          <w:szCs w:val="24"/>
          <w:lang w:eastAsia="ru-RU"/>
        </w:rPr>
      </w:pPr>
      <w:bookmarkStart w:id="8" w:name="P89"/>
      <w:bookmarkEnd w:id="8"/>
      <w:r w:rsidRPr="00E762EA">
        <w:rPr>
          <w:rFonts w:ascii="Times New Roman" w:hAnsi="Times New Roman"/>
          <w:b/>
          <w:sz w:val="24"/>
          <w:szCs w:val="24"/>
          <w:lang w:eastAsia="ru-RU"/>
        </w:rPr>
        <w:t>4.2. Поставщик вправе:</w:t>
      </w:r>
    </w:p>
    <w:p w14:paraId="496082A0"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4.2.1. требовать от Заказчика произвести приемку Товара в порядке и в сроки, предусмотренные Договором;</w:t>
      </w:r>
    </w:p>
    <w:p w14:paraId="16801409"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14:paraId="4A8D63ED" w14:textId="1FC3527F"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4.2.3. принять решение об одностороннем отказе от исполнения Договора в соответствии с гражданским законодательством</w:t>
      </w:r>
      <w:r w:rsidR="003507F3">
        <w:rPr>
          <w:rFonts w:ascii="Times New Roman" w:hAnsi="Times New Roman"/>
          <w:sz w:val="24"/>
          <w:szCs w:val="24"/>
          <w:lang w:eastAsia="ru-RU"/>
        </w:rPr>
        <w:t>, З</w:t>
      </w:r>
      <w:r w:rsidR="003507F3" w:rsidRPr="003507F3">
        <w:rPr>
          <w:rFonts w:ascii="Times New Roman" w:hAnsi="Times New Roman"/>
          <w:sz w:val="24"/>
          <w:szCs w:val="24"/>
          <w:lang w:eastAsia="ru-RU"/>
        </w:rPr>
        <w:t>аконом № 44-ФЗ</w:t>
      </w:r>
      <w:r w:rsidR="003507F3">
        <w:rPr>
          <w:rFonts w:ascii="Times New Roman" w:hAnsi="Times New Roman"/>
          <w:sz w:val="24"/>
          <w:szCs w:val="24"/>
          <w:lang w:eastAsia="ru-RU"/>
        </w:rPr>
        <w:t xml:space="preserve"> и Договором.</w:t>
      </w:r>
    </w:p>
    <w:p w14:paraId="2D3F5FF4"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4.2.4. требовать возмещения убытков, уплаты неустоек (штрафов, пеней) в соответствии с разделом </w:t>
      </w:r>
      <w:r w:rsidRPr="00E762EA">
        <w:rPr>
          <w:rFonts w:ascii="Times New Roman" w:hAnsi="Times New Roman"/>
          <w:sz w:val="24"/>
          <w:szCs w:val="24"/>
          <w:lang w:val="en-US" w:eastAsia="ru-RU"/>
        </w:rPr>
        <w:t>VI</w:t>
      </w:r>
      <w:r w:rsidR="000B1E61" w:rsidRPr="00E762EA">
        <w:rPr>
          <w:rFonts w:ascii="Times New Roman" w:hAnsi="Times New Roman"/>
          <w:sz w:val="24"/>
          <w:szCs w:val="24"/>
          <w:lang w:eastAsia="ru-RU"/>
        </w:rPr>
        <w:t xml:space="preserve"> Договора.</w:t>
      </w:r>
    </w:p>
    <w:p w14:paraId="7FC23B3C"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b/>
          <w:sz w:val="24"/>
          <w:szCs w:val="24"/>
          <w:lang w:eastAsia="ru-RU"/>
        </w:rPr>
      </w:pPr>
      <w:r w:rsidRPr="00E762EA">
        <w:rPr>
          <w:rFonts w:ascii="Times New Roman" w:hAnsi="Times New Roman"/>
          <w:b/>
          <w:sz w:val="24"/>
          <w:szCs w:val="24"/>
          <w:lang w:eastAsia="ru-RU"/>
        </w:rPr>
        <w:t>4.3. Заказчик обязуется:</w:t>
      </w:r>
    </w:p>
    <w:p w14:paraId="59677218"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14:paraId="7090E1F3" w14:textId="77777777" w:rsidR="004E74E8" w:rsidRPr="00E762EA" w:rsidRDefault="000B1E61"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4.3.2</w:t>
      </w:r>
      <w:r w:rsidR="004E74E8" w:rsidRPr="00E762EA">
        <w:rPr>
          <w:rFonts w:ascii="Times New Roman" w:hAnsi="Times New Roman"/>
          <w:sz w:val="24"/>
          <w:szCs w:val="24"/>
          <w:lang w:eastAsia="ru-RU"/>
        </w:rPr>
        <w:t>.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w:t>
      </w:r>
      <w:r w:rsidR="00455406" w:rsidRPr="00E762EA">
        <w:rPr>
          <w:rFonts w:ascii="Times New Roman" w:hAnsi="Times New Roman"/>
          <w:sz w:val="24"/>
          <w:szCs w:val="24"/>
          <w:lang w:eastAsia="ru-RU"/>
        </w:rPr>
        <w:t xml:space="preserve"> его</w:t>
      </w:r>
      <w:r w:rsidR="004E74E8" w:rsidRPr="00E762EA">
        <w:rPr>
          <w:rFonts w:ascii="Times New Roman" w:hAnsi="Times New Roman"/>
          <w:sz w:val="24"/>
          <w:szCs w:val="24"/>
          <w:lang w:eastAsia="ru-RU"/>
        </w:rPr>
        <w:t xml:space="preserve">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1392250" w14:textId="77777777" w:rsidR="004E74E8" w:rsidRPr="00E762EA" w:rsidRDefault="000B1E61"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4.3.3</w:t>
      </w:r>
      <w:r w:rsidR="004E74E8" w:rsidRPr="00E762EA">
        <w:rPr>
          <w:rFonts w:ascii="Times New Roman" w:hAnsi="Times New Roman"/>
          <w:sz w:val="24"/>
          <w:szCs w:val="24"/>
          <w:lang w:eastAsia="ru-RU"/>
        </w:rPr>
        <w:t xml:space="preserve">. требовать уплаты неустоек (штрафов, пеней) в соответствии с разделом </w:t>
      </w:r>
      <w:r w:rsidR="004E74E8" w:rsidRPr="00E762EA">
        <w:rPr>
          <w:rFonts w:ascii="Times New Roman" w:hAnsi="Times New Roman"/>
          <w:sz w:val="24"/>
          <w:szCs w:val="24"/>
          <w:lang w:val="en-US" w:eastAsia="ru-RU"/>
        </w:rPr>
        <w:t>VI</w:t>
      </w:r>
      <w:r w:rsidRPr="00E762EA">
        <w:rPr>
          <w:rFonts w:ascii="Times New Roman" w:hAnsi="Times New Roman"/>
          <w:sz w:val="24"/>
          <w:szCs w:val="24"/>
          <w:lang w:eastAsia="ru-RU"/>
        </w:rPr>
        <w:t xml:space="preserve"> Договора.</w:t>
      </w:r>
    </w:p>
    <w:p w14:paraId="20AA90BD"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b/>
          <w:sz w:val="24"/>
          <w:szCs w:val="24"/>
          <w:lang w:eastAsia="ru-RU"/>
        </w:rPr>
      </w:pPr>
      <w:r w:rsidRPr="00E762EA">
        <w:rPr>
          <w:rFonts w:ascii="Times New Roman" w:hAnsi="Times New Roman"/>
          <w:b/>
          <w:sz w:val="24"/>
          <w:szCs w:val="24"/>
          <w:lang w:eastAsia="ru-RU"/>
        </w:rPr>
        <w:t>4.4. Заказчик вправе:</w:t>
      </w:r>
    </w:p>
    <w:p w14:paraId="4A7F5A4B"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4.4.1. требовать от Поставщика надлежащего исполнения обязательств по Договору;</w:t>
      </w:r>
    </w:p>
    <w:p w14:paraId="12B7D736"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1C7FA40"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5FD8359A"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4.4.4. требовать возмещения убытков в соответствии с </w:t>
      </w:r>
      <w:hyperlink w:anchor="P132" w:history="1">
        <w:r w:rsidRPr="00E762EA">
          <w:rPr>
            <w:rFonts w:ascii="Times New Roman" w:hAnsi="Times New Roman"/>
            <w:sz w:val="24"/>
            <w:szCs w:val="24"/>
            <w:lang w:eastAsia="ru-RU"/>
          </w:rPr>
          <w:t>разделом VI</w:t>
        </w:r>
      </w:hyperlink>
      <w:r w:rsidRPr="00E762EA">
        <w:rPr>
          <w:rFonts w:ascii="Times New Roman" w:hAnsi="Times New Roman"/>
          <w:sz w:val="24"/>
          <w:szCs w:val="24"/>
          <w:lang w:eastAsia="ru-RU"/>
        </w:rPr>
        <w:t xml:space="preserve"> Договора, причиненных по вине Поставщика;</w:t>
      </w:r>
    </w:p>
    <w:p w14:paraId="048D324F" w14:textId="77777777" w:rsidR="004E74E8" w:rsidRPr="00E762EA" w:rsidRDefault="00375683"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4.4.5</w:t>
      </w:r>
      <w:r w:rsidR="004E74E8" w:rsidRPr="00E762EA">
        <w:rPr>
          <w:rFonts w:ascii="Times New Roman" w:hAnsi="Times New Roman"/>
          <w:sz w:val="24"/>
          <w:szCs w:val="24"/>
          <w:lang w:eastAsia="ru-RU"/>
        </w:rPr>
        <w:t>. отказаться от приемки и оплаты Товара, не соответствующего условиям Договора;</w:t>
      </w:r>
    </w:p>
    <w:p w14:paraId="37CFC09D" w14:textId="264ABCC0" w:rsidR="004E74E8" w:rsidRPr="00E762EA" w:rsidRDefault="00375683"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4.4.6</w:t>
      </w:r>
      <w:r w:rsidR="004E74E8" w:rsidRPr="00E762EA">
        <w:rPr>
          <w:rFonts w:ascii="Times New Roman" w:hAnsi="Times New Roman"/>
          <w:sz w:val="24"/>
          <w:szCs w:val="24"/>
          <w:lang w:eastAsia="ru-RU"/>
        </w:rPr>
        <w:t>. принять решение об одностороннем отказе от исполнения Договора в соответствии с</w:t>
      </w:r>
      <w:r w:rsidR="003507F3">
        <w:rPr>
          <w:rFonts w:ascii="Times New Roman" w:hAnsi="Times New Roman"/>
          <w:sz w:val="24"/>
          <w:szCs w:val="24"/>
          <w:lang w:eastAsia="ru-RU"/>
        </w:rPr>
        <w:t xml:space="preserve"> гражданским законодательством, </w:t>
      </w:r>
      <w:r w:rsidR="003507F3" w:rsidRPr="003507F3">
        <w:rPr>
          <w:rFonts w:ascii="Times New Roman" w:hAnsi="Times New Roman"/>
          <w:sz w:val="24"/>
          <w:szCs w:val="24"/>
          <w:lang w:eastAsia="ru-RU"/>
        </w:rPr>
        <w:t>Законом № 44-ФЗ и Договором.</w:t>
      </w:r>
    </w:p>
    <w:p w14:paraId="381D1E8D" w14:textId="77777777" w:rsidR="00E753B0" w:rsidRPr="00E762EA" w:rsidRDefault="00E753B0" w:rsidP="00ED54CB">
      <w:pPr>
        <w:widowControl w:val="0"/>
        <w:autoSpaceDE w:val="0"/>
        <w:autoSpaceDN w:val="0"/>
        <w:adjustRightInd w:val="0"/>
        <w:spacing w:after="0" w:line="240" w:lineRule="auto"/>
        <w:ind w:firstLine="709"/>
        <w:jc w:val="center"/>
        <w:outlineLvl w:val="1"/>
        <w:rPr>
          <w:rFonts w:ascii="Times New Roman" w:hAnsi="Times New Roman"/>
          <w:b/>
          <w:sz w:val="24"/>
          <w:szCs w:val="24"/>
          <w:lang w:eastAsia="ru-RU"/>
        </w:rPr>
      </w:pPr>
    </w:p>
    <w:p w14:paraId="5029E70E" w14:textId="4023038F"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5. </w:t>
      </w:r>
      <w:r w:rsidR="004E74E8" w:rsidRPr="00E762EA">
        <w:rPr>
          <w:rFonts w:ascii="Times New Roman" w:hAnsi="Times New Roman"/>
          <w:b/>
          <w:sz w:val="24"/>
          <w:szCs w:val="24"/>
          <w:lang w:eastAsia="ru-RU"/>
        </w:rPr>
        <w:t>Качество Товара</w:t>
      </w:r>
    </w:p>
    <w:p w14:paraId="62D029B0" w14:textId="1CE84BA8"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5.1. Поставщик гарантирует, что поставляемый Товар </w:t>
      </w:r>
      <w:r w:rsidR="00ED4095">
        <w:rPr>
          <w:rFonts w:ascii="Times New Roman" w:hAnsi="Times New Roman"/>
          <w:sz w:val="24"/>
          <w:szCs w:val="24"/>
          <w:lang w:eastAsia="ru-RU"/>
        </w:rPr>
        <w:t xml:space="preserve">является новым и </w:t>
      </w:r>
      <w:r w:rsidRPr="00E762EA">
        <w:rPr>
          <w:rFonts w:ascii="Times New Roman" w:hAnsi="Times New Roman"/>
          <w:sz w:val="24"/>
          <w:szCs w:val="24"/>
          <w:lang w:eastAsia="ru-RU"/>
        </w:rPr>
        <w:t>соответствует требованиям, установленным Договором.</w:t>
      </w:r>
    </w:p>
    <w:p w14:paraId="66DC3135"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w:t>
      </w:r>
      <w:r w:rsidRPr="00E762EA">
        <w:rPr>
          <w:rFonts w:ascii="Times New Roman" w:hAnsi="Times New Roman"/>
          <w:sz w:val="24"/>
          <w:szCs w:val="24"/>
          <w:lang w:eastAsia="ru-RU"/>
        </w:rPr>
        <w:lastRenderedPageBreak/>
        <w:t>законодательством Российской Федерации.</w:t>
      </w:r>
    </w:p>
    <w:p w14:paraId="2858AA27"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C846338"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5.3. Товар должен быть упакован и замаркирован в соответствии с действующими стандартами.</w:t>
      </w:r>
    </w:p>
    <w:p w14:paraId="2DDF5F5E"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D5A7515"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9" w:name="P1546"/>
      <w:bookmarkEnd w:id="9"/>
      <w:r w:rsidRPr="00E762EA">
        <w:rPr>
          <w:rFonts w:ascii="Times New Roman" w:hAnsi="Times New Roman"/>
          <w:sz w:val="24"/>
          <w:szCs w:val="24"/>
          <w:lang w:eastAsia="ru-RU"/>
        </w:rPr>
        <w:t>5.4. Требования к предоставлению гарантии производителя и (или) Поставщика Товара и к сроку действия такой</w:t>
      </w:r>
      <w:r w:rsidR="00375683" w:rsidRPr="00E762EA">
        <w:rPr>
          <w:rFonts w:ascii="Times New Roman" w:hAnsi="Times New Roman"/>
          <w:sz w:val="24"/>
          <w:szCs w:val="24"/>
          <w:lang w:eastAsia="ru-RU"/>
        </w:rPr>
        <w:t xml:space="preserve"> гарантии указаны в Техническом задании (Приложение № 1</w:t>
      </w:r>
      <w:r w:rsidRPr="00E762EA">
        <w:rPr>
          <w:rFonts w:ascii="Times New Roman" w:hAnsi="Times New Roman"/>
          <w:sz w:val="24"/>
          <w:szCs w:val="24"/>
          <w:lang w:eastAsia="ru-RU"/>
        </w:rPr>
        <w:t xml:space="preserve"> к Договору).</w:t>
      </w:r>
    </w:p>
    <w:p w14:paraId="424AA1F6"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434339B" w14:textId="1A4C5340"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6. </w:t>
      </w:r>
      <w:r w:rsidR="004E74E8" w:rsidRPr="00E762EA">
        <w:rPr>
          <w:rFonts w:ascii="Times New Roman" w:hAnsi="Times New Roman"/>
          <w:b/>
          <w:sz w:val="24"/>
          <w:szCs w:val="24"/>
          <w:lang w:eastAsia="ru-RU"/>
        </w:rPr>
        <w:t>Ответственность Сторон</w:t>
      </w:r>
    </w:p>
    <w:p w14:paraId="77B45C5C"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5D482703"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40D8604"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5DB1ED3" w14:textId="737F77EE" w:rsidR="000D4B8A" w:rsidRPr="00E762EA" w:rsidRDefault="000D4B8A"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6.4. За каждый факт неисполнения или ненадлежащего исполнения Поставщиком обязательств, предусмотренных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ом, размер штрафа устанавливается в следующем порядке:</w:t>
      </w:r>
    </w:p>
    <w:p w14:paraId="423A3030" w14:textId="1A1FC6F5" w:rsidR="000D4B8A" w:rsidRPr="00E762EA" w:rsidRDefault="000D4B8A"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а) 10 процентов цены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а</w:t>
      </w:r>
      <w:r w:rsidR="00AC5C85" w:rsidRPr="00E762EA">
        <w:rPr>
          <w:rFonts w:ascii="Times New Roman" w:hAnsi="Times New Roman"/>
          <w:sz w:val="24"/>
          <w:szCs w:val="24"/>
          <w:lang w:eastAsia="ru-RU"/>
        </w:rPr>
        <w:t>.</w:t>
      </w:r>
    </w:p>
    <w:p w14:paraId="4D57695E" w14:textId="77777777"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w:t>
      </w:r>
      <w:bookmarkStart w:id="10" w:name="P1557"/>
      <w:bookmarkStart w:id="11" w:name="P1558"/>
      <w:bookmarkEnd w:id="10"/>
      <w:bookmarkEnd w:id="11"/>
      <w:r w:rsidRPr="00E762EA">
        <w:rPr>
          <w:rFonts w:ascii="Times New Roman" w:hAnsi="Times New Roman"/>
          <w:sz w:val="24"/>
          <w:szCs w:val="24"/>
          <w:lang w:eastAsia="zh-CN"/>
        </w:rPr>
        <w:t>штрафа устанавливается (при наличии в Договоре таких обязательств) в следующем порядке:</w:t>
      </w:r>
    </w:p>
    <w:p w14:paraId="2D722360" w14:textId="04711A82" w:rsidR="004E74E8" w:rsidRPr="00E762EA" w:rsidRDefault="00AC5C85"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zh-CN"/>
        </w:rPr>
        <w:t>а) 1000 рублей.</w:t>
      </w:r>
    </w:p>
    <w:p w14:paraId="0EC3E6C1"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C783B87" w14:textId="77777777"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ru-RU"/>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w:t>
      </w:r>
      <w:bookmarkStart w:id="12" w:name="P1561"/>
      <w:bookmarkEnd w:id="12"/>
      <w:r w:rsidRPr="00E762EA">
        <w:rPr>
          <w:rFonts w:ascii="Times New Roman" w:hAnsi="Times New Roman"/>
          <w:sz w:val="24"/>
          <w:szCs w:val="24"/>
          <w:lang w:eastAsia="zh-CN"/>
        </w:rPr>
        <w:t>штрафа устанавливается в следующем порядке:</w:t>
      </w:r>
    </w:p>
    <w:p w14:paraId="7B907378" w14:textId="1F0AF24F"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zh-CN"/>
        </w:rPr>
        <w:t>а) 1 000 рублей</w:t>
      </w:r>
      <w:r w:rsidR="00AC5C85" w:rsidRPr="00E762EA">
        <w:rPr>
          <w:rFonts w:ascii="Times New Roman" w:hAnsi="Times New Roman"/>
          <w:sz w:val="24"/>
          <w:szCs w:val="24"/>
          <w:lang w:eastAsia="zh-CN"/>
        </w:rPr>
        <w:t>.</w:t>
      </w:r>
    </w:p>
    <w:p w14:paraId="6FAAC31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6.8. Применение неустойки (штрафа, пени) не освобождает Стороны от исполнения обязательств по Договору.</w:t>
      </w:r>
    </w:p>
    <w:p w14:paraId="050B5D5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008A28E"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6.10. Общая сумма начисленных штрафов за ненадлежащее исполнение Заказчиком </w:t>
      </w:r>
      <w:r w:rsidRPr="00E762EA">
        <w:rPr>
          <w:rFonts w:ascii="Times New Roman" w:hAnsi="Times New Roman"/>
          <w:sz w:val="24"/>
          <w:szCs w:val="24"/>
          <w:lang w:eastAsia="ru-RU"/>
        </w:rPr>
        <w:lastRenderedPageBreak/>
        <w:t>обязательств, предусмотренных Договором, не может превышать цену Договора.</w:t>
      </w:r>
    </w:p>
    <w:p w14:paraId="0650F429"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10F655" w14:textId="77777777" w:rsidR="00367CCE" w:rsidRPr="00E762EA" w:rsidRDefault="00367CCE" w:rsidP="00ED54CB">
      <w:pPr>
        <w:widowControl w:val="0"/>
        <w:autoSpaceDE w:val="0"/>
        <w:autoSpaceDN w:val="0"/>
        <w:adjustRightInd w:val="0"/>
        <w:spacing w:after="0" w:line="240" w:lineRule="auto"/>
        <w:ind w:firstLine="709"/>
        <w:jc w:val="center"/>
        <w:outlineLvl w:val="1"/>
        <w:rPr>
          <w:rFonts w:ascii="Times New Roman" w:hAnsi="Times New Roman"/>
          <w:b/>
          <w:sz w:val="24"/>
          <w:szCs w:val="24"/>
          <w:lang w:eastAsia="ru-RU"/>
        </w:rPr>
      </w:pPr>
    </w:p>
    <w:p w14:paraId="511BE90F" w14:textId="6ABD2C1E"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7. </w:t>
      </w:r>
      <w:r w:rsidR="004E74E8" w:rsidRPr="00E762EA">
        <w:rPr>
          <w:rFonts w:ascii="Times New Roman" w:hAnsi="Times New Roman"/>
          <w:b/>
          <w:sz w:val="24"/>
          <w:szCs w:val="24"/>
          <w:lang w:eastAsia="ru-RU"/>
        </w:rPr>
        <w:t>Обстоятельства непреодолимой силы</w:t>
      </w:r>
    </w:p>
    <w:p w14:paraId="514F6AFD" w14:textId="747C7760"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r w:rsidR="003507F3">
        <w:rPr>
          <w:rFonts w:ascii="Times New Roman" w:hAnsi="Times New Roman"/>
          <w:sz w:val="24"/>
          <w:szCs w:val="24"/>
          <w:lang w:eastAsia="ru-RU"/>
        </w:rPr>
        <w:t xml:space="preserve"> К таким обстоятельствам относятся: стихийные бедствия (землетрясение, наводнение, ураган), военные действия, террористические акты, запретительные акты государственных органов, эпидемии и иные события, отвечающие признакам п.3 ст.401 ГК РФ.</w:t>
      </w:r>
    </w:p>
    <w:p w14:paraId="6EC856E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7.2. Сторона, для которой создалась невозможность исполнения обязательств по Договору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6BAEACF"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1BCEC9AA"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71B36A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p>
    <w:p w14:paraId="1A0C91D7" w14:textId="765275B4"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8. </w:t>
      </w:r>
      <w:r w:rsidR="004E74E8" w:rsidRPr="00E762EA">
        <w:rPr>
          <w:rFonts w:ascii="Times New Roman" w:hAnsi="Times New Roman"/>
          <w:b/>
          <w:sz w:val="24"/>
          <w:szCs w:val="24"/>
          <w:lang w:eastAsia="ru-RU"/>
        </w:rPr>
        <w:t>Рассмотрение и разрешение споров</w:t>
      </w:r>
    </w:p>
    <w:p w14:paraId="12FE92B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4B50188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AC9D1E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B86631D" w14:textId="04F57673"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8.4. При не</w:t>
      </w:r>
      <w:r w:rsidR="00EE369E" w:rsidRPr="00E762EA">
        <w:rPr>
          <w:rFonts w:ascii="Times New Roman" w:hAnsi="Times New Roman"/>
          <w:sz w:val="24"/>
          <w:szCs w:val="24"/>
          <w:lang w:eastAsia="ru-RU"/>
        </w:rPr>
        <w:t xml:space="preserve"> </w:t>
      </w:r>
      <w:r w:rsidRPr="00E762EA">
        <w:rPr>
          <w:rFonts w:ascii="Times New Roman" w:hAnsi="Times New Roman"/>
          <w:sz w:val="24"/>
          <w:szCs w:val="24"/>
          <w:lang w:eastAsia="ru-RU"/>
        </w:rPr>
        <w:t>урегулировании Сторонами спора в досудебном порядке, спор разрешается в судебном порядке в Арбитражном суде города Москвы.</w:t>
      </w:r>
    </w:p>
    <w:p w14:paraId="3D94FAFE"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p>
    <w:p w14:paraId="176DC99A" w14:textId="547A6F6D"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9. </w:t>
      </w:r>
      <w:r w:rsidR="004E74E8" w:rsidRPr="00E762EA">
        <w:rPr>
          <w:rFonts w:ascii="Times New Roman" w:hAnsi="Times New Roman"/>
          <w:b/>
          <w:sz w:val="24"/>
          <w:szCs w:val="24"/>
          <w:lang w:eastAsia="ru-RU"/>
        </w:rPr>
        <w:t>Срок действия и порядок расторжения Договора</w:t>
      </w:r>
    </w:p>
    <w:p w14:paraId="33041CF7" w14:textId="25F7FE84"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9.1. Договор вступает в силу с </w:t>
      </w:r>
      <w:r w:rsidR="00C63433">
        <w:rPr>
          <w:rFonts w:ascii="Times New Roman" w:hAnsi="Times New Roman"/>
          <w:sz w:val="24"/>
          <w:szCs w:val="24"/>
          <w:lang w:eastAsia="ru-RU"/>
        </w:rPr>
        <w:t>даты</w:t>
      </w:r>
      <w:r w:rsidRPr="00E762EA">
        <w:rPr>
          <w:rFonts w:ascii="Times New Roman" w:hAnsi="Times New Roman"/>
          <w:sz w:val="24"/>
          <w:szCs w:val="24"/>
          <w:lang w:eastAsia="ru-RU"/>
        </w:rPr>
        <w:t xml:space="preserve"> его подписания обеими Сторонами и действует </w:t>
      </w:r>
      <w:r w:rsidR="00790584" w:rsidRPr="00E762EA">
        <w:rPr>
          <w:rFonts w:ascii="Times New Roman" w:hAnsi="Times New Roman"/>
          <w:sz w:val="24"/>
          <w:szCs w:val="24"/>
          <w:lang w:eastAsia="ru-RU"/>
        </w:rPr>
        <w:t>д</w:t>
      </w:r>
      <w:r w:rsidRPr="00E762EA">
        <w:rPr>
          <w:rFonts w:ascii="Times New Roman" w:hAnsi="Times New Roman"/>
          <w:sz w:val="24"/>
          <w:szCs w:val="24"/>
          <w:lang w:eastAsia="ru-RU"/>
        </w:rPr>
        <w:t xml:space="preserve">о </w:t>
      </w:r>
      <w:r w:rsidR="00780664" w:rsidRPr="00E762EA">
        <w:rPr>
          <w:rFonts w:ascii="Times New Roman" w:hAnsi="Times New Roman"/>
          <w:sz w:val="24"/>
          <w:szCs w:val="24"/>
          <w:lang w:eastAsia="ru-RU"/>
        </w:rPr>
        <w:t>«</w:t>
      </w:r>
      <w:r w:rsidR="00FE1E8E">
        <w:rPr>
          <w:rFonts w:ascii="Times New Roman" w:hAnsi="Times New Roman"/>
          <w:sz w:val="24"/>
          <w:szCs w:val="24"/>
          <w:lang w:eastAsia="ru-RU"/>
        </w:rPr>
        <w:t>31</w:t>
      </w:r>
      <w:r w:rsidR="009E1667" w:rsidRPr="00E762EA">
        <w:rPr>
          <w:rFonts w:ascii="Times New Roman" w:hAnsi="Times New Roman"/>
          <w:sz w:val="24"/>
          <w:szCs w:val="24"/>
          <w:lang w:eastAsia="ru-RU"/>
        </w:rPr>
        <w:t>»</w:t>
      </w:r>
      <w:r w:rsidR="009E1667" w:rsidRPr="00E762EA">
        <w:rPr>
          <w:rFonts w:ascii="Times New Roman" w:hAnsi="Times New Roman"/>
          <w:sz w:val="24"/>
          <w:szCs w:val="24"/>
        </w:rPr>
        <w:t xml:space="preserve"> </w:t>
      </w:r>
      <w:r w:rsidR="00FE1E8E">
        <w:rPr>
          <w:rFonts w:ascii="Times New Roman" w:hAnsi="Times New Roman"/>
          <w:sz w:val="24"/>
          <w:szCs w:val="24"/>
        </w:rPr>
        <w:t>декабря</w:t>
      </w:r>
      <w:r w:rsidR="009E1667" w:rsidRPr="00E762EA">
        <w:rPr>
          <w:rFonts w:ascii="Times New Roman" w:hAnsi="Times New Roman"/>
          <w:sz w:val="24"/>
          <w:szCs w:val="24"/>
        </w:rPr>
        <w:t xml:space="preserve"> </w:t>
      </w:r>
      <w:r w:rsidR="009E1667" w:rsidRPr="00E762EA">
        <w:rPr>
          <w:rFonts w:ascii="Times New Roman" w:hAnsi="Times New Roman"/>
          <w:sz w:val="24"/>
          <w:szCs w:val="24"/>
          <w:lang w:eastAsia="ru-RU"/>
        </w:rPr>
        <w:t>202</w:t>
      </w:r>
      <w:r w:rsidR="00C63433">
        <w:rPr>
          <w:rFonts w:ascii="Times New Roman" w:hAnsi="Times New Roman"/>
          <w:sz w:val="24"/>
          <w:szCs w:val="24"/>
          <w:lang w:eastAsia="ru-RU"/>
        </w:rPr>
        <w:t>6</w:t>
      </w:r>
      <w:r w:rsidR="00C97ACA" w:rsidRPr="00E762EA">
        <w:rPr>
          <w:rFonts w:ascii="Times New Roman" w:hAnsi="Times New Roman"/>
          <w:sz w:val="24"/>
          <w:szCs w:val="24"/>
          <w:lang w:eastAsia="ru-RU"/>
        </w:rPr>
        <w:t xml:space="preserve"> </w:t>
      </w:r>
      <w:r w:rsidRPr="00E762EA">
        <w:rPr>
          <w:rFonts w:ascii="Times New Roman" w:hAnsi="Times New Roman"/>
          <w:sz w:val="24"/>
          <w:szCs w:val="24"/>
          <w:lang w:eastAsia="ru-RU"/>
        </w:rPr>
        <w:t xml:space="preserve">г.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3FD7F4AA" w14:textId="649BDC09"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sidR="003507F3">
        <w:rPr>
          <w:rFonts w:ascii="Times New Roman" w:hAnsi="Times New Roman"/>
          <w:sz w:val="24"/>
          <w:szCs w:val="24"/>
          <w:lang w:eastAsia="ru-RU"/>
        </w:rPr>
        <w:t>, Законом № 44-ФЗ и Договором.</w:t>
      </w:r>
    </w:p>
    <w:p w14:paraId="5AD1FBCB" w14:textId="77777777" w:rsidR="00455406" w:rsidRPr="00E762EA" w:rsidRDefault="0045540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4B57303" w14:textId="78119E4F"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10. </w:t>
      </w:r>
      <w:r w:rsidR="004E74E8" w:rsidRPr="00E762EA">
        <w:rPr>
          <w:rFonts w:ascii="Times New Roman" w:hAnsi="Times New Roman"/>
          <w:b/>
          <w:sz w:val="24"/>
          <w:szCs w:val="24"/>
          <w:lang w:eastAsia="ru-RU"/>
        </w:rPr>
        <w:t>Прочие положения</w:t>
      </w:r>
    </w:p>
    <w:p w14:paraId="1D8324F2"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10.1. Во всем, что не предусмотрено Договором, Стороны руководствуются законодательством Российской Федерации.</w:t>
      </w:r>
    </w:p>
    <w:p w14:paraId="4B2D1E46"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CEF3A0D" w14:textId="05982275"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w:t>
      </w:r>
      <w:r w:rsidRPr="00E762EA">
        <w:rPr>
          <w:rFonts w:ascii="Times New Roman" w:hAnsi="Times New Roman"/>
          <w:sz w:val="24"/>
          <w:szCs w:val="24"/>
          <w:lang w:eastAsia="ru-RU"/>
        </w:rPr>
        <w:lastRenderedPageBreak/>
        <w:t>неотъемлемой частью.</w:t>
      </w:r>
      <w:r w:rsidR="00367CCE" w:rsidRPr="00E762EA">
        <w:rPr>
          <w:rFonts w:ascii="Times New Roman" w:hAnsi="Times New Roman"/>
          <w:sz w:val="24"/>
          <w:szCs w:val="24"/>
          <w:lang w:eastAsia="ru-RU"/>
        </w:rPr>
        <w:t xml:space="preserve"> Изменение существенных условий не допускается за исключением случаев предусмотренным Законом № 44-ФЗ.</w:t>
      </w:r>
    </w:p>
    <w:p w14:paraId="2092B74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w:t>
      </w:r>
      <w:r w:rsidR="00455406" w:rsidRPr="00E762EA">
        <w:rPr>
          <w:rFonts w:ascii="Times New Roman" w:hAnsi="Times New Roman"/>
          <w:sz w:val="24"/>
          <w:szCs w:val="24"/>
          <w:lang w:eastAsia="ru-RU"/>
        </w:rPr>
        <w:t>.4</w:t>
      </w:r>
      <w:r w:rsidRPr="00E762EA">
        <w:rPr>
          <w:rFonts w:ascii="Times New Roman" w:hAnsi="Times New Roman"/>
          <w:sz w:val="24"/>
          <w:szCs w:val="24"/>
          <w:lang w:eastAsia="ru-RU"/>
        </w:rPr>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8ECFC0"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7CC4DD3A" w14:textId="48DCAF56" w:rsidR="004E74E8" w:rsidRPr="00E762EA" w:rsidRDefault="00AA5DE4"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w:t>
      </w:r>
      <w:r w:rsidR="00455406" w:rsidRPr="00E762EA">
        <w:rPr>
          <w:rFonts w:ascii="Times New Roman" w:hAnsi="Times New Roman"/>
          <w:sz w:val="24"/>
          <w:szCs w:val="24"/>
          <w:lang w:eastAsia="ru-RU"/>
        </w:rPr>
        <w:t>5</w:t>
      </w:r>
      <w:r w:rsidR="004E74E8" w:rsidRPr="00E762EA">
        <w:rPr>
          <w:rFonts w:ascii="Times New Roman" w:hAnsi="Times New Roman"/>
          <w:sz w:val="24"/>
          <w:szCs w:val="24"/>
          <w:lang w:eastAsia="ru-RU"/>
        </w:rPr>
        <w:t xml:space="preserve">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88F1CE8" w14:textId="77777777" w:rsidR="00E753B0" w:rsidRPr="00E762EA" w:rsidRDefault="00E753B0" w:rsidP="00ED54CB">
      <w:pPr>
        <w:widowControl w:val="0"/>
        <w:autoSpaceDE w:val="0"/>
        <w:autoSpaceDN w:val="0"/>
        <w:adjustRightInd w:val="0"/>
        <w:spacing w:after="0" w:line="240" w:lineRule="auto"/>
        <w:ind w:firstLine="709"/>
        <w:jc w:val="center"/>
        <w:outlineLvl w:val="1"/>
        <w:rPr>
          <w:rFonts w:ascii="Times New Roman" w:hAnsi="Times New Roman"/>
          <w:b/>
          <w:sz w:val="24"/>
          <w:szCs w:val="24"/>
          <w:lang w:eastAsia="ru-RU"/>
        </w:rPr>
      </w:pPr>
      <w:bookmarkStart w:id="13" w:name="P1633"/>
      <w:bookmarkEnd w:id="13"/>
    </w:p>
    <w:p w14:paraId="0554CD59" w14:textId="56F32440"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11. </w:t>
      </w:r>
      <w:r w:rsidR="004E74E8" w:rsidRPr="00E762EA">
        <w:rPr>
          <w:rFonts w:ascii="Times New Roman" w:hAnsi="Times New Roman"/>
          <w:b/>
          <w:sz w:val="24"/>
          <w:szCs w:val="24"/>
          <w:lang w:eastAsia="ru-RU"/>
        </w:rPr>
        <w:t>Перечень приложений</w:t>
      </w:r>
    </w:p>
    <w:p w14:paraId="5A93EA2E" w14:textId="77777777" w:rsidR="00A84491" w:rsidRPr="00A84491" w:rsidRDefault="004E74E8" w:rsidP="00A84491">
      <w:pPr>
        <w:widowControl w:val="0"/>
        <w:autoSpaceDE w:val="0"/>
        <w:autoSpaceDN w:val="0"/>
        <w:spacing w:after="0" w:line="240" w:lineRule="auto"/>
        <w:ind w:firstLine="708"/>
        <w:jc w:val="both"/>
        <w:rPr>
          <w:rFonts w:ascii="Times New Roman" w:hAnsi="Times New Roman"/>
          <w:sz w:val="24"/>
          <w:szCs w:val="24"/>
          <w:lang w:eastAsia="ru-RU"/>
        </w:rPr>
      </w:pPr>
      <w:r w:rsidRPr="00E762EA">
        <w:rPr>
          <w:rFonts w:ascii="Times New Roman" w:hAnsi="Times New Roman"/>
          <w:sz w:val="24"/>
          <w:szCs w:val="24"/>
          <w:lang w:eastAsia="ru-RU"/>
        </w:rPr>
        <w:t xml:space="preserve">11.1. </w:t>
      </w:r>
      <w:r w:rsidR="00A84491" w:rsidRPr="00A84491">
        <w:rPr>
          <w:rFonts w:ascii="Times New Roman" w:hAnsi="Times New Roman"/>
          <w:sz w:val="24"/>
          <w:szCs w:val="24"/>
          <w:lang w:eastAsia="ru-RU"/>
        </w:rPr>
        <w:t>Неотъемлемой частью Договора является следующее приложение:</w:t>
      </w:r>
    </w:p>
    <w:p w14:paraId="7A8914AD" w14:textId="778BCC89" w:rsidR="00F435CF" w:rsidRDefault="00A84491" w:rsidP="00A84491">
      <w:pPr>
        <w:widowControl w:val="0"/>
        <w:autoSpaceDE w:val="0"/>
        <w:autoSpaceDN w:val="0"/>
        <w:spacing w:after="0" w:line="240" w:lineRule="auto"/>
        <w:ind w:firstLine="708"/>
        <w:jc w:val="both"/>
        <w:rPr>
          <w:rFonts w:ascii="Times New Roman" w:hAnsi="Times New Roman"/>
          <w:sz w:val="24"/>
          <w:szCs w:val="24"/>
          <w:lang w:eastAsia="ru-RU"/>
        </w:rPr>
      </w:pPr>
      <w:r w:rsidRPr="00A84491">
        <w:rPr>
          <w:rFonts w:ascii="Times New Roman" w:hAnsi="Times New Roman"/>
          <w:sz w:val="24"/>
          <w:szCs w:val="24"/>
          <w:lang w:eastAsia="ru-RU"/>
        </w:rPr>
        <w:t>- Приложение № 1 - Техническое задание.</w:t>
      </w:r>
    </w:p>
    <w:p w14:paraId="5CAB8555" w14:textId="77777777" w:rsidR="00835930" w:rsidRPr="00E762EA" w:rsidRDefault="00835930" w:rsidP="00A84491">
      <w:pPr>
        <w:widowControl w:val="0"/>
        <w:autoSpaceDE w:val="0"/>
        <w:autoSpaceDN w:val="0"/>
        <w:spacing w:after="0" w:line="240" w:lineRule="auto"/>
        <w:ind w:firstLine="708"/>
        <w:jc w:val="both"/>
        <w:rPr>
          <w:rFonts w:ascii="Times New Roman" w:hAnsi="Times New Roman"/>
          <w:sz w:val="24"/>
          <w:szCs w:val="24"/>
        </w:rPr>
      </w:pPr>
    </w:p>
    <w:p w14:paraId="77EB3BFD" w14:textId="41C0C9E3" w:rsidR="00F435CF" w:rsidRPr="00E762EA" w:rsidRDefault="00835930" w:rsidP="00ED54CB">
      <w:pPr>
        <w:pStyle w:val="ConsNormal"/>
        <w:ind w:firstLine="539"/>
        <w:jc w:val="center"/>
        <w:rPr>
          <w:rFonts w:ascii="Times New Roman" w:hAnsi="Times New Roman" w:cs="Times New Roman"/>
          <w:b/>
          <w:sz w:val="24"/>
          <w:szCs w:val="24"/>
        </w:rPr>
      </w:pPr>
      <w:r>
        <w:rPr>
          <w:rFonts w:ascii="Times New Roman" w:hAnsi="Times New Roman" w:cs="Times New Roman"/>
          <w:b/>
          <w:sz w:val="24"/>
          <w:szCs w:val="24"/>
        </w:rPr>
        <w:t>12</w:t>
      </w:r>
      <w:r w:rsidR="00F435CF" w:rsidRPr="00E762EA">
        <w:rPr>
          <w:rFonts w:ascii="Times New Roman" w:hAnsi="Times New Roman" w:cs="Times New Roman"/>
          <w:b/>
          <w:sz w:val="24"/>
          <w:szCs w:val="24"/>
        </w:rPr>
        <w:t>. Реквизиты и подписи Сторон</w:t>
      </w:r>
    </w:p>
    <w:tbl>
      <w:tblPr>
        <w:tblpPr w:leftFromText="180" w:rightFromText="180" w:vertAnchor="page" w:horzAnchor="margin" w:tblpY="6051"/>
        <w:tblW w:w="0" w:type="auto"/>
        <w:tblLook w:val="04A0" w:firstRow="1" w:lastRow="0" w:firstColumn="1" w:lastColumn="0" w:noHBand="0" w:noVBand="1"/>
      </w:tblPr>
      <w:tblGrid>
        <w:gridCol w:w="4672"/>
        <w:gridCol w:w="4673"/>
      </w:tblGrid>
      <w:tr w:rsidR="00313DF9" w:rsidRPr="001D0732" w14:paraId="40FC6084" w14:textId="77777777" w:rsidTr="00313DF9">
        <w:trPr>
          <w:trHeight w:val="70"/>
        </w:trPr>
        <w:tc>
          <w:tcPr>
            <w:tcW w:w="4672" w:type="dxa"/>
            <w:shd w:val="clear" w:color="auto" w:fill="auto"/>
          </w:tcPr>
          <w:p w14:paraId="6708052C" w14:textId="77777777" w:rsidR="00313DF9" w:rsidRPr="001C19A6" w:rsidRDefault="00313DF9" w:rsidP="00313DF9">
            <w:pPr>
              <w:spacing w:after="0" w:line="240" w:lineRule="auto"/>
              <w:jc w:val="center"/>
              <w:rPr>
                <w:rFonts w:ascii="Times New Roman" w:hAnsi="Times New Roman"/>
                <w:b/>
                <w:bCs/>
              </w:rPr>
            </w:pPr>
            <w:r w:rsidRPr="001C19A6">
              <w:rPr>
                <w:rFonts w:ascii="Times New Roman" w:hAnsi="Times New Roman"/>
                <w:b/>
                <w:bCs/>
              </w:rPr>
              <w:t>Поставщик:</w:t>
            </w:r>
          </w:p>
          <w:p w14:paraId="28B70EAA" w14:textId="77777777" w:rsidR="00313DF9" w:rsidRDefault="00313DF9" w:rsidP="00313DF9">
            <w:pPr>
              <w:spacing w:after="0" w:line="240" w:lineRule="auto"/>
              <w:jc w:val="both"/>
              <w:rPr>
                <w:rFonts w:ascii="Times New Roman" w:eastAsia="Arial Unicode MS" w:hAnsi="Times New Roman"/>
                <w:color w:val="000000"/>
                <w:lang w:eastAsia="zh-CN" w:bidi="ru-RU"/>
              </w:rPr>
            </w:pPr>
          </w:p>
          <w:p w14:paraId="11BA55AB" w14:textId="77777777" w:rsidR="00313DF9" w:rsidRDefault="00313DF9" w:rsidP="00313DF9">
            <w:pPr>
              <w:spacing w:after="0" w:line="240" w:lineRule="auto"/>
              <w:jc w:val="both"/>
              <w:rPr>
                <w:rFonts w:ascii="Times New Roman" w:eastAsia="Arial Unicode MS" w:hAnsi="Times New Roman"/>
                <w:color w:val="000000"/>
                <w:lang w:eastAsia="zh-CN" w:bidi="ru-RU"/>
              </w:rPr>
            </w:pPr>
          </w:p>
          <w:p w14:paraId="347546A8" w14:textId="77777777" w:rsidR="00313DF9" w:rsidRDefault="00313DF9" w:rsidP="00313DF9">
            <w:pPr>
              <w:spacing w:after="0" w:line="240" w:lineRule="auto"/>
              <w:jc w:val="both"/>
              <w:rPr>
                <w:rFonts w:ascii="Times New Roman" w:eastAsia="Arial Unicode MS" w:hAnsi="Times New Roman"/>
                <w:color w:val="000000"/>
                <w:lang w:eastAsia="zh-CN" w:bidi="ru-RU"/>
              </w:rPr>
            </w:pPr>
          </w:p>
          <w:p w14:paraId="6DD2AA7A"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45E2F6BE"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2F20AA92"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133C6AD3"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0FDAD495"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591A06E2"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5686F320"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122A0977"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71B9D0DA"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008E2500"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682E1065"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4A37D0A7"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5A4C736E"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41F517DB"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72A0FEAD"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2557360D"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1DC1464C"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1AB2A695"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52AD54DB" w14:textId="77777777" w:rsidR="009C6C26" w:rsidRDefault="009C6C26" w:rsidP="00313DF9">
            <w:pPr>
              <w:spacing w:after="0" w:line="240" w:lineRule="auto"/>
              <w:jc w:val="both"/>
              <w:rPr>
                <w:rFonts w:ascii="Times New Roman" w:eastAsia="Arial Unicode MS" w:hAnsi="Times New Roman"/>
                <w:color w:val="000000"/>
                <w:lang w:eastAsia="zh-CN" w:bidi="ru-RU"/>
              </w:rPr>
            </w:pPr>
          </w:p>
          <w:p w14:paraId="12246417" w14:textId="77777777" w:rsidR="00313DF9" w:rsidRDefault="00313DF9" w:rsidP="00313DF9">
            <w:pPr>
              <w:spacing w:after="0" w:line="240" w:lineRule="auto"/>
              <w:jc w:val="both"/>
              <w:rPr>
                <w:rFonts w:ascii="Times New Roman" w:eastAsia="Arial Unicode MS" w:hAnsi="Times New Roman"/>
                <w:color w:val="000000"/>
                <w:lang w:eastAsia="zh-CN" w:bidi="ru-RU"/>
              </w:rPr>
            </w:pPr>
          </w:p>
          <w:p w14:paraId="19207DA8" w14:textId="38CD4AF7" w:rsidR="00313DF9" w:rsidRPr="001C19A6" w:rsidRDefault="009C6C26" w:rsidP="00313DF9">
            <w:pPr>
              <w:spacing w:after="0" w:line="240" w:lineRule="auto"/>
              <w:jc w:val="both"/>
              <w:rPr>
                <w:rFonts w:ascii="Times New Roman" w:hAnsi="Times New Roman"/>
              </w:rPr>
            </w:pPr>
            <w:r>
              <w:rPr>
                <w:rFonts w:ascii="Times New Roman" w:hAnsi="Times New Roman"/>
              </w:rPr>
              <w:t>_________________</w:t>
            </w:r>
          </w:p>
          <w:p w14:paraId="0E814B75" w14:textId="77777777" w:rsidR="00313DF9" w:rsidRPr="001C19A6" w:rsidRDefault="00313DF9" w:rsidP="00313DF9">
            <w:pPr>
              <w:spacing w:after="0" w:line="240" w:lineRule="auto"/>
              <w:jc w:val="both"/>
              <w:rPr>
                <w:rFonts w:ascii="Times New Roman" w:hAnsi="Times New Roman"/>
              </w:rPr>
            </w:pPr>
          </w:p>
          <w:p w14:paraId="11388E8A" w14:textId="3E2D6042" w:rsidR="00313DF9" w:rsidRPr="001C19A6" w:rsidRDefault="00313DF9" w:rsidP="00313DF9">
            <w:pPr>
              <w:spacing w:after="0" w:line="240" w:lineRule="auto"/>
              <w:jc w:val="both"/>
              <w:rPr>
                <w:rFonts w:ascii="Times New Roman" w:hAnsi="Times New Roman"/>
              </w:rPr>
            </w:pPr>
            <w:r w:rsidRPr="001C19A6">
              <w:rPr>
                <w:rFonts w:ascii="Times New Roman" w:hAnsi="Times New Roman"/>
              </w:rPr>
              <w:t>_____________</w:t>
            </w:r>
            <w:r w:rsidRPr="001C19A6">
              <w:rPr>
                <w:rFonts w:ascii="Times New Roman" w:hAnsi="Times New Roman"/>
              </w:rPr>
              <w:tab/>
              <w:t>/</w:t>
            </w:r>
            <w:r>
              <w:t xml:space="preserve"> </w:t>
            </w:r>
            <w:r w:rsidR="009C6C26">
              <w:rPr>
                <w:rFonts w:ascii="Times New Roman" w:hAnsi="Times New Roman"/>
              </w:rPr>
              <w:t>______________</w:t>
            </w:r>
            <w:r w:rsidRPr="00C93EBE">
              <w:rPr>
                <w:rFonts w:ascii="Times New Roman" w:hAnsi="Times New Roman"/>
              </w:rPr>
              <w:t xml:space="preserve"> </w:t>
            </w:r>
            <w:r w:rsidRPr="001C19A6">
              <w:rPr>
                <w:rFonts w:ascii="Times New Roman" w:hAnsi="Times New Roman"/>
              </w:rPr>
              <w:t>/</w:t>
            </w:r>
          </w:p>
          <w:p w14:paraId="41C0FF1A" w14:textId="77777777" w:rsidR="00313DF9" w:rsidRPr="001C19A6" w:rsidRDefault="00313DF9" w:rsidP="00313DF9">
            <w:pPr>
              <w:spacing w:after="0" w:line="240" w:lineRule="auto"/>
              <w:jc w:val="both"/>
              <w:rPr>
                <w:rFonts w:ascii="Times New Roman" w:hAnsi="Times New Roman"/>
                <w:b/>
                <w:bCs/>
              </w:rPr>
            </w:pPr>
            <w:r w:rsidRPr="001C19A6">
              <w:rPr>
                <w:rFonts w:ascii="Times New Roman" w:hAnsi="Times New Roman"/>
              </w:rPr>
              <w:t>М.П.</w:t>
            </w:r>
          </w:p>
        </w:tc>
        <w:tc>
          <w:tcPr>
            <w:tcW w:w="4673" w:type="dxa"/>
            <w:shd w:val="clear" w:color="auto" w:fill="auto"/>
          </w:tcPr>
          <w:p w14:paraId="2407606A" w14:textId="77777777" w:rsidR="00313DF9" w:rsidRPr="003A38FD" w:rsidRDefault="00313DF9" w:rsidP="00313DF9">
            <w:pPr>
              <w:spacing w:after="0" w:line="240" w:lineRule="auto"/>
              <w:jc w:val="center"/>
              <w:rPr>
                <w:rFonts w:ascii="Times New Roman" w:hAnsi="Times New Roman"/>
                <w:b/>
                <w:bCs/>
              </w:rPr>
            </w:pPr>
            <w:r w:rsidRPr="003A38FD">
              <w:rPr>
                <w:rFonts w:ascii="Times New Roman" w:hAnsi="Times New Roman"/>
                <w:b/>
                <w:bCs/>
              </w:rPr>
              <w:t>Заказчик:</w:t>
            </w:r>
          </w:p>
          <w:p w14:paraId="4A0A7F6D" w14:textId="77777777" w:rsidR="00313DF9" w:rsidRPr="003A38FD" w:rsidRDefault="00313DF9" w:rsidP="00313DF9">
            <w:pPr>
              <w:widowControl w:val="0"/>
              <w:spacing w:after="0" w:line="240" w:lineRule="auto"/>
              <w:jc w:val="both"/>
              <w:rPr>
                <w:rFonts w:ascii="Times New Roman" w:hAnsi="Times New Roman"/>
                <w:b/>
                <w:lang w:eastAsia="ru-RU"/>
              </w:rPr>
            </w:pPr>
            <w:r w:rsidRPr="003A38FD">
              <w:rPr>
                <w:rFonts w:ascii="Times New Roman" w:hAnsi="Times New Roman"/>
                <w:b/>
                <w:lang w:eastAsia="ru-RU"/>
              </w:rPr>
              <w:t xml:space="preserve">ФБУ РФЦСЭ имени профессора </w:t>
            </w:r>
          </w:p>
          <w:p w14:paraId="0FC745ED" w14:textId="77777777" w:rsidR="00313DF9" w:rsidRPr="003A38FD" w:rsidRDefault="00313DF9" w:rsidP="00313DF9">
            <w:pPr>
              <w:widowControl w:val="0"/>
              <w:spacing w:after="0" w:line="240" w:lineRule="auto"/>
              <w:jc w:val="both"/>
              <w:rPr>
                <w:rFonts w:ascii="Times New Roman" w:hAnsi="Times New Roman"/>
                <w:lang w:eastAsia="ru-RU"/>
              </w:rPr>
            </w:pPr>
            <w:r w:rsidRPr="003A38FD">
              <w:rPr>
                <w:rFonts w:ascii="Times New Roman" w:hAnsi="Times New Roman"/>
                <w:b/>
                <w:lang w:eastAsia="ru-RU"/>
              </w:rPr>
              <w:t>А.Р. Шляхова при Минюсте России</w:t>
            </w:r>
          </w:p>
          <w:p w14:paraId="6AD259F4" w14:textId="77777777" w:rsidR="00313DF9" w:rsidRPr="003A38FD" w:rsidRDefault="00313DF9" w:rsidP="00313DF9">
            <w:pPr>
              <w:widowControl w:val="0"/>
              <w:spacing w:after="0" w:line="240" w:lineRule="auto"/>
              <w:jc w:val="both"/>
              <w:rPr>
                <w:rFonts w:ascii="Times New Roman" w:hAnsi="Times New Roman"/>
                <w:lang w:eastAsia="ru-RU"/>
              </w:rPr>
            </w:pPr>
            <w:r w:rsidRPr="003A38FD">
              <w:rPr>
                <w:rFonts w:ascii="Times New Roman" w:hAnsi="Times New Roman"/>
                <w:lang w:eastAsia="ru-RU"/>
              </w:rPr>
              <w:t>Юридический адрес: 101000, г. Москва, Большой Спасоглинищевский пер., д.4</w:t>
            </w:r>
          </w:p>
          <w:p w14:paraId="22D1E313" w14:textId="77777777" w:rsidR="00313DF9" w:rsidRPr="003A38FD" w:rsidRDefault="00313DF9" w:rsidP="00313DF9">
            <w:pPr>
              <w:widowControl w:val="0"/>
              <w:spacing w:after="0" w:line="240" w:lineRule="auto"/>
              <w:jc w:val="both"/>
              <w:rPr>
                <w:rFonts w:ascii="Times New Roman" w:hAnsi="Times New Roman"/>
                <w:lang w:eastAsia="ru-RU"/>
              </w:rPr>
            </w:pPr>
            <w:r w:rsidRPr="003A38FD">
              <w:rPr>
                <w:rFonts w:ascii="Times New Roman" w:hAnsi="Times New Roman"/>
                <w:lang w:eastAsia="ru-RU"/>
              </w:rPr>
              <w:t>Почтовый адрес: 109044, г. Москва, 4-й Крутицкий переулок, д.10, стр.1.</w:t>
            </w:r>
          </w:p>
          <w:p w14:paraId="69010613" w14:textId="77777777" w:rsidR="00313DF9" w:rsidRPr="003A38FD" w:rsidRDefault="00313DF9" w:rsidP="00313DF9">
            <w:pPr>
              <w:widowControl w:val="0"/>
              <w:spacing w:after="0" w:line="240" w:lineRule="auto"/>
              <w:jc w:val="both"/>
              <w:rPr>
                <w:rFonts w:ascii="Times New Roman" w:hAnsi="Times New Roman"/>
                <w:lang w:eastAsia="ru-RU"/>
              </w:rPr>
            </w:pPr>
            <w:r w:rsidRPr="003A38FD">
              <w:rPr>
                <w:rFonts w:ascii="Times New Roman" w:hAnsi="Times New Roman"/>
                <w:lang w:eastAsia="ru-RU"/>
              </w:rPr>
              <w:t>ИНН 7704055136 КПП 770901001</w:t>
            </w:r>
          </w:p>
          <w:p w14:paraId="6752ED41"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к/сч 40102810545370000003</w:t>
            </w:r>
          </w:p>
          <w:p w14:paraId="7364B518"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р/сч 03214643000000017300</w:t>
            </w:r>
          </w:p>
          <w:p w14:paraId="79845BCB"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л/сч 20736Ц37040</w:t>
            </w:r>
          </w:p>
          <w:p w14:paraId="65C2612C"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БИК 004525988</w:t>
            </w:r>
          </w:p>
          <w:p w14:paraId="6D16BA83"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ОКЦ №1 ГУ БАНКА РОССИИ ПО ЦФО//УФК ПО Г. МОСКВЕ г. Москва</w:t>
            </w:r>
          </w:p>
          <w:p w14:paraId="1BFE1227"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ОГРН 1027700335849</w:t>
            </w:r>
          </w:p>
          <w:p w14:paraId="7D0B1EA2"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ОКТМО 45375000</w:t>
            </w:r>
          </w:p>
          <w:p w14:paraId="2EA31D18"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ОКПО 02844624</w:t>
            </w:r>
          </w:p>
          <w:p w14:paraId="429FFF74"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ОКФС 12</w:t>
            </w:r>
          </w:p>
          <w:p w14:paraId="0F17E7E6" w14:textId="77777777" w:rsidR="00313DF9" w:rsidRPr="009C6FE1" w:rsidRDefault="00313DF9" w:rsidP="00313DF9">
            <w:pPr>
              <w:spacing w:after="0" w:line="240" w:lineRule="auto"/>
              <w:jc w:val="both"/>
              <w:rPr>
                <w:rFonts w:ascii="Times New Roman" w:hAnsi="Times New Roman"/>
                <w:bCs/>
              </w:rPr>
            </w:pPr>
            <w:r w:rsidRPr="009C6FE1">
              <w:rPr>
                <w:rFonts w:ascii="Times New Roman" w:hAnsi="Times New Roman"/>
                <w:bCs/>
              </w:rPr>
              <w:t>Тел./факс 8(495)</w:t>
            </w:r>
            <w:r w:rsidRPr="009C6FE1">
              <w:rPr>
                <w:rFonts w:ascii="Arial" w:hAnsi="Arial" w:cs="Arial"/>
                <w:b/>
                <w:bCs/>
                <w:sz w:val="21"/>
                <w:szCs w:val="21"/>
              </w:rPr>
              <w:t xml:space="preserve"> </w:t>
            </w:r>
            <w:r w:rsidRPr="009C6FE1">
              <w:rPr>
                <w:rFonts w:ascii="Times New Roman" w:hAnsi="Times New Roman"/>
                <w:bCs/>
              </w:rPr>
              <w:t>181-73-74 (10-01)</w:t>
            </w:r>
          </w:p>
          <w:p w14:paraId="23282578" w14:textId="77777777" w:rsidR="00313DF9" w:rsidRPr="009C6FE1" w:rsidRDefault="00313DF9" w:rsidP="00313DF9">
            <w:pPr>
              <w:spacing w:after="0" w:line="240" w:lineRule="auto"/>
              <w:jc w:val="both"/>
              <w:rPr>
                <w:rFonts w:ascii="Times New Roman" w:hAnsi="Times New Roman"/>
                <w:u w:val="single"/>
              </w:rPr>
            </w:pPr>
            <w:r w:rsidRPr="009C6FE1">
              <w:rPr>
                <w:rFonts w:ascii="Times New Roman" w:hAnsi="Times New Roman"/>
                <w:bCs/>
              </w:rPr>
              <w:t>Эл. почта:</w:t>
            </w:r>
            <w:r>
              <w:rPr>
                <w:rFonts w:ascii="Times New Roman" w:hAnsi="Times New Roman"/>
                <w:bCs/>
              </w:rPr>
              <w:t xml:space="preserve"> </w:t>
            </w:r>
            <w:r w:rsidRPr="009C6FE1">
              <w:rPr>
                <w:rFonts w:ascii="Times New Roman" w:hAnsi="Times New Roman"/>
                <w:bCs/>
                <w:u w:val="single"/>
              </w:rPr>
              <w:t>kemvi@sudexpert.ru</w:t>
            </w:r>
          </w:p>
          <w:p w14:paraId="563227F0" w14:textId="77777777" w:rsidR="00313DF9" w:rsidRPr="009C6FE1" w:rsidRDefault="00313DF9" w:rsidP="00313DF9">
            <w:pPr>
              <w:spacing w:after="0" w:line="240" w:lineRule="auto"/>
              <w:jc w:val="both"/>
              <w:rPr>
                <w:rFonts w:ascii="Times New Roman" w:hAnsi="Times New Roman"/>
                <w:u w:val="single"/>
              </w:rPr>
            </w:pPr>
          </w:p>
          <w:p w14:paraId="5D32F6A1" w14:textId="77777777" w:rsidR="00313DF9" w:rsidRDefault="00313DF9" w:rsidP="00313DF9">
            <w:pPr>
              <w:spacing w:after="0" w:line="240" w:lineRule="auto"/>
              <w:jc w:val="both"/>
              <w:rPr>
                <w:rFonts w:ascii="Times New Roman" w:hAnsi="Times New Roman"/>
              </w:rPr>
            </w:pPr>
          </w:p>
          <w:p w14:paraId="072C7388" w14:textId="77777777" w:rsidR="00313DF9" w:rsidRDefault="00313DF9" w:rsidP="00313DF9">
            <w:pPr>
              <w:spacing w:after="0" w:line="240" w:lineRule="auto"/>
              <w:jc w:val="both"/>
              <w:rPr>
                <w:rFonts w:ascii="Times New Roman" w:hAnsi="Times New Roman"/>
              </w:rPr>
            </w:pPr>
          </w:p>
          <w:p w14:paraId="4F58D13E" w14:textId="77777777" w:rsidR="00313DF9" w:rsidRPr="003A38FD" w:rsidRDefault="00313DF9" w:rsidP="00313DF9">
            <w:pPr>
              <w:spacing w:after="0" w:line="240" w:lineRule="auto"/>
              <w:jc w:val="both"/>
              <w:rPr>
                <w:rFonts w:ascii="Times New Roman" w:hAnsi="Times New Roman"/>
              </w:rPr>
            </w:pPr>
          </w:p>
          <w:p w14:paraId="1D601124" w14:textId="77777777" w:rsidR="00313DF9" w:rsidRPr="003A38FD" w:rsidRDefault="00313DF9" w:rsidP="00313DF9">
            <w:pPr>
              <w:widowControl w:val="0"/>
              <w:spacing w:after="0" w:line="240" w:lineRule="auto"/>
              <w:rPr>
                <w:rFonts w:ascii="Times New Roman" w:hAnsi="Times New Roman"/>
                <w:lang w:eastAsia="ru-RU"/>
              </w:rPr>
            </w:pPr>
            <w:r>
              <w:rPr>
                <w:rFonts w:ascii="Times New Roman" w:hAnsi="Times New Roman"/>
                <w:lang w:eastAsia="ru-RU"/>
              </w:rPr>
              <w:t>Директор</w:t>
            </w:r>
          </w:p>
          <w:p w14:paraId="097E4ED9" w14:textId="77777777" w:rsidR="00313DF9" w:rsidRPr="003A38FD" w:rsidRDefault="00313DF9" w:rsidP="00313DF9">
            <w:pPr>
              <w:widowControl w:val="0"/>
              <w:spacing w:after="0" w:line="240" w:lineRule="auto"/>
              <w:rPr>
                <w:rFonts w:ascii="Times New Roman" w:hAnsi="Times New Roman"/>
                <w:lang w:eastAsia="ru-RU"/>
              </w:rPr>
            </w:pPr>
          </w:p>
          <w:p w14:paraId="4DA39A39" w14:textId="77777777" w:rsidR="00313DF9" w:rsidRPr="003A38FD" w:rsidRDefault="00313DF9" w:rsidP="00313DF9">
            <w:pPr>
              <w:widowControl w:val="0"/>
              <w:spacing w:after="0" w:line="240" w:lineRule="auto"/>
              <w:rPr>
                <w:rFonts w:ascii="Times New Roman" w:hAnsi="Times New Roman"/>
                <w:lang w:eastAsia="ru-RU"/>
              </w:rPr>
            </w:pPr>
            <w:r w:rsidRPr="003A38FD">
              <w:rPr>
                <w:rFonts w:ascii="Times New Roman" w:hAnsi="Times New Roman"/>
                <w:lang w:eastAsia="ru-RU"/>
              </w:rPr>
              <w:t>______________</w:t>
            </w:r>
            <w:r>
              <w:rPr>
                <w:rFonts w:ascii="Times New Roman" w:hAnsi="Times New Roman"/>
                <w:lang w:eastAsia="ru-RU"/>
              </w:rPr>
              <w:t>_______/А.В. Мамонтов/</w:t>
            </w:r>
          </w:p>
          <w:p w14:paraId="186049D0" w14:textId="77777777" w:rsidR="00313DF9" w:rsidRPr="001D0732" w:rsidRDefault="00313DF9" w:rsidP="00313DF9">
            <w:pPr>
              <w:widowControl w:val="0"/>
              <w:spacing w:after="0" w:line="240" w:lineRule="auto"/>
              <w:rPr>
                <w:rFonts w:ascii="Times New Roman" w:hAnsi="Times New Roman"/>
                <w:lang w:eastAsia="ru-RU"/>
              </w:rPr>
            </w:pPr>
            <w:r w:rsidRPr="003A38FD">
              <w:rPr>
                <w:rFonts w:ascii="Times New Roman" w:hAnsi="Times New Roman"/>
                <w:lang w:eastAsia="ru-RU"/>
              </w:rPr>
              <w:t>М.П.</w:t>
            </w:r>
          </w:p>
        </w:tc>
      </w:tr>
    </w:tbl>
    <w:p w14:paraId="172F772C" w14:textId="77777777" w:rsidR="004B3FBF" w:rsidRPr="00251DE6" w:rsidRDefault="004B3FBF" w:rsidP="00ED54CB">
      <w:pPr>
        <w:spacing w:after="0" w:line="240" w:lineRule="auto"/>
        <w:ind w:firstLine="539"/>
        <w:jc w:val="center"/>
        <w:rPr>
          <w:rFonts w:ascii="Times New Roman" w:hAnsi="Times New Roman"/>
          <w:sz w:val="24"/>
          <w:szCs w:val="24"/>
        </w:rPr>
      </w:pPr>
    </w:p>
    <w:p w14:paraId="3D7DCD9C" w14:textId="77777777" w:rsidR="004B3FBF" w:rsidRPr="00251DE6" w:rsidRDefault="004B3FBF" w:rsidP="00ED54CB">
      <w:pPr>
        <w:spacing w:after="0" w:line="240" w:lineRule="auto"/>
        <w:ind w:firstLine="539"/>
        <w:jc w:val="center"/>
        <w:rPr>
          <w:rFonts w:ascii="Times New Roman" w:hAnsi="Times New Roman"/>
          <w:sz w:val="24"/>
          <w:szCs w:val="24"/>
        </w:rPr>
        <w:sectPr w:rsidR="004B3FBF" w:rsidRPr="00251DE6" w:rsidSect="006F6197">
          <w:pgSz w:w="11906" w:h="16840" w:code="9"/>
          <w:pgMar w:top="851" w:right="851" w:bottom="851" w:left="1134" w:header="397" w:footer="397" w:gutter="0"/>
          <w:cols w:space="720"/>
          <w:docGrid w:linePitch="299"/>
        </w:sectPr>
      </w:pPr>
    </w:p>
    <w:p w14:paraId="3B4DE610" w14:textId="77777777" w:rsidR="00313DF9" w:rsidRPr="00313DF9" w:rsidRDefault="00313DF9" w:rsidP="00313DF9">
      <w:pPr>
        <w:spacing w:after="0"/>
        <w:jc w:val="right"/>
        <w:rPr>
          <w:rFonts w:ascii="Times New Roman" w:hAnsi="Times New Roman"/>
          <w:bCs/>
          <w:sz w:val="24"/>
          <w:szCs w:val="24"/>
        </w:rPr>
      </w:pPr>
      <w:r w:rsidRPr="00313DF9">
        <w:rPr>
          <w:rFonts w:ascii="Times New Roman" w:hAnsi="Times New Roman"/>
          <w:bCs/>
          <w:sz w:val="24"/>
          <w:szCs w:val="24"/>
        </w:rPr>
        <w:lastRenderedPageBreak/>
        <w:t xml:space="preserve">Приложение № 1 </w:t>
      </w:r>
    </w:p>
    <w:p w14:paraId="367FC9D5" w14:textId="77777777" w:rsidR="00313DF9" w:rsidRPr="00313DF9" w:rsidRDefault="00313DF9" w:rsidP="00313DF9">
      <w:pPr>
        <w:spacing w:after="0"/>
        <w:ind w:left="-851" w:firstLine="709"/>
        <w:jc w:val="right"/>
        <w:rPr>
          <w:rFonts w:ascii="Times New Roman" w:hAnsi="Times New Roman"/>
          <w:b/>
          <w:bCs/>
          <w:sz w:val="24"/>
          <w:szCs w:val="24"/>
        </w:rPr>
      </w:pPr>
      <w:bookmarkStart w:id="14" w:name="_Hlk166501635"/>
      <w:r w:rsidRPr="00313DF9">
        <w:rPr>
          <w:rFonts w:ascii="Times New Roman" w:hAnsi="Times New Roman"/>
          <w:bCs/>
          <w:sz w:val="24"/>
          <w:szCs w:val="24"/>
        </w:rPr>
        <w:t>к договору поставки №</w:t>
      </w:r>
      <w:r w:rsidRPr="00313DF9">
        <w:rPr>
          <w:rFonts w:ascii="Times New Roman" w:hAnsi="Times New Roman"/>
          <w:b/>
          <w:bCs/>
          <w:sz w:val="24"/>
          <w:szCs w:val="24"/>
        </w:rPr>
        <w:t xml:space="preserve"> </w:t>
      </w:r>
      <w:r w:rsidRPr="00313DF9">
        <w:rPr>
          <w:rFonts w:ascii="Times New Roman" w:hAnsi="Times New Roman"/>
          <w:bCs/>
          <w:sz w:val="24"/>
          <w:szCs w:val="24"/>
        </w:rPr>
        <w:t>_______</w:t>
      </w:r>
      <w:r w:rsidRPr="00313DF9">
        <w:rPr>
          <w:rFonts w:ascii="Times New Roman" w:hAnsi="Times New Roman"/>
          <w:b/>
          <w:bCs/>
          <w:sz w:val="24"/>
          <w:szCs w:val="24"/>
        </w:rPr>
        <w:t xml:space="preserve"> </w:t>
      </w:r>
    </w:p>
    <w:p w14:paraId="5F6EB7EF" w14:textId="77777777" w:rsidR="00313DF9" w:rsidRPr="00313DF9" w:rsidRDefault="00313DF9" w:rsidP="00313DF9">
      <w:pPr>
        <w:spacing w:after="0"/>
        <w:ind w:left="-851" w:firstLine="709"/>
        <w:jc w:val="right"/>
        <w:rPr>
          <w:rFonts w:ascii="Times New Roman" w:hAnsi="Times New Roman"/>
          <w:sz w:val="24"/>
          <w:szCs w:val="24"/>
        </w:rPr>
      </w:pPr>
      <w:r w:rsidRPr="00313DF9">
        <w:rPr>
          <w:rFonts w:ascii="Times New Roman" w:hAnsi="Times New Roman"/>
          <w:sz w:val="24"/>
          <w:szCs w:val="24"/>
        </w:rPr>
        <w:t>от «_____» ___________ 2026 г.</w:t>
      </w:r>
    </w:p>
    <w:p w14:paraId="35933792" w14:textId="77777777" w:rsidR="00313DF9" w:rsidRPr="00313DF9" w:rsidRDefault="00313DF9" w:rsidP="00313DF9">
      <w:pPr>
        <w:spacing w:after="0"/>
        <w:ind w:left="-851" w:firstLine="709"/>
        <w:jc w:val="right"/>
        <w:rPr>
          <w:rFonts w:ascii="Times New Roman" w:hAnsi="Times New Roman"/>
          <w:sz w:val="24"/>
          <w:szCs w:val="24"/>
        </w:rPr>
      </w:pPr>
    </w:p>
    <w:bookmarkEnd w:id="14"/>
    <w:p w14:paraId="6BC7BD85" w14:textId="77777777" w:rsidR="00313DF9" w:rsidRPr="00313DF9" w:rsidRDefault="00313DF9" w:rsidP="00313DF9">
      <w:pPr>
        <w:widowControl w:val="0"/>
        <w:spacing w:after="0" w:line="240" w:lineRule="auto"/>
        <w:jc w:val="center"/>
        <w:rPr>
          <w:rFonts w:ascii="Times New Roman" w:hAnsi="Times New Roman"/>
          <w:b/>
          <w:sz w:val="24"/>
          <w:szCs w:val="24"/>
        </w:rPr>
      </w:pPr>
      <w:r w:rsidRPr="00313DF9">
        <w:rPr>
          <w:rFonts w:ascii="Times New Roman" w:hAnsi="Times New Roman"/>
          <w:b/>
          <w:sz w:val="24"/>
          <w:szCs w:val="24"/>
        </w:rPr>
        <w:t>Техническое задание</w:t>
      </w:r>
    </w:p>
    <w:p w14:paraId="68BE7D37" w14:textId="77777777" w:rsidR="00313DF9" w:rsidRPr="00313DF9" w:rsidRDefault="00313DF9" w:rsidP="00313DF9">
      <w:pPr>
        <w:widowControl w:val="0"/>
        <w:spacing w:after="0" w:line="240" w:lineRule="auto"/>
        <w:jc w:val="center"/>
        <w:rPr>
          <w:rFonts w:ascii="Times New Roman" w:hAnsi="Times New Roman"/>
          <w:b/>
          <w:sz w:val="24"/>
          <w:szCs w:val="24"/>
        </w:rPr>
      </w:pPr>
    </w:p>
    <w:p w14:paraId="6ED6A861" w14:textId="77777777" w:rsidR="00313DF9" w:rsidRPr="00313DF9" w:rsidRDefault="00313DF9" w:rsidP="00313DF9">
      <w:pPr>
        <w:widowControl w:val="0"/>
        <w:spacing w:after="0" w:line="240" w:lineRule="auto"/>
        <w:jc w:val="center"/>
        <w:rPr>
          <w:rFonts w:ascii="Times New Roman" w:hAnsi="Times New Roman"/>
          <w:sz w:val="24"/>
          <w:szCs w:val="24"/>
        </w:rPr>
      </w:pPr>
      <w:r w:rsidRPr="00313DF9">
        <w:rPr>
          <w:rFonts w:ascii="Times New Roman" w:hAnsi="Times New Roman"/>
          <w:bCs/>
          <w:sz w:val="24"/>
          <w:szCs w:val="24"/>
          <w:lang w:eastAsia="en-GB"/>
        </w:rPr>
        <w:t>Место доставки: г. Москва, 4-й Крутицкий пер., д. 10, стр. 1</w:t>
      </w:r>
    </w:p>
    <w:p w14:paraId="3C0685AD" w14:textId="77777777" w:rsidR="00313DF9" w:rsidRPr="00313DF9" w:rsidRDefault="00313DF9" w:rsidP="00313DF9">
      <w:pPr>
        <w:widowControl w:val="0"/>
        <w:spacing w:after="0" w:line="240" w:lineRule="auto"/>
        <w:jc w:val="center"/>
        <w:rPr>
          <w:rFonts w:ascii="Times New Roman" w:hAnsi="Times New Roman"/>
          <w:b/>
          <w:sz w:val="24"/>
          <w:szCs w:val="24"/>
        </w:rPr>
      </w:pPr>
    </w:p>
    <w:tbl>
      <w:tblPr>
        <w:tblStyle w:val="aa"/>
        <w:tblW w:w="9493" w:type="dxa"/>
        <w:tblInd w:w="0" w:type="dxa"/>
        <w:tblLayout w:type="fixed"/>
        <w:tblLook w:val="04A0" w:firstRow="1" w:lastRow="0" w:firstColumn="1" w:lastColumn="0" w:noHBand="0" w:noVBand="1"/>
      </w:tblPr>
      <w:tblGrid>
        <w:gridCol w:w="719"/>
        <w:gridCol w:w="2678"/>
        <w:gridCol w:w="709"/>
        <w:gridCol w:w="1276"/>
        <w:gridCol w:w="1417"/>
        <w:gridCol w:w="1134"/>
        <w:gridCol w:w="1560"/>
      </w:tblGrid>
      <w:tr w:rsidR="00313DF9" w:rsidRPr="00313DF9" w14:paraId="70C3A996" w14:textId="77777777" w:rsidTr="005F4F36">
        <w:trPr>
          <w:trHeight w:val="525"/>
        </w:trPr>
        <w:tc>
          <w:tcPr>
            <w:tcW w:w="719" w:type="dxa"/>
            <w:noWrap/>
            <w:hideMark/>
          </w:tcPr>
          <w:p w14:paraId="6143222D"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w:t>
            </w:r>
          </w:p>
        </w:tc>
        <w:tc>
          <w:tcPr>
            <w:tcW w:w="2678" w:type="dxa"/>
            <w:hideMark/>
          </w:tcPr>
          <w:p w14:paraId="6782FA80"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Наименование товара, характеристики, страна происхождения</w:t>
            </w:r>
          </w:p>
        </w:tc>
        <w:tc>
          <w:tcPr>
            <w:tcW w:w="709" w:type="dxa"/>
            <w:noWrap/>
            <w:hideMark/>
          </w:tcPr>
          <w:p w14:paraId="26D0FEC2" w14:textId="77777777" w:rsidR="00313DF9" w:rsidRPr="00313DF9" w:rsidRDefault="00313DF9" w:rsidP="005F4F36">
            <w:pPr>
              <w:jc w:val="both"/>
              <w:rPr>
                <w:rFonts w:ascii="Times New Roman" w:hAnsi="Times New Roman"/>
                <w:bCs/>
                <w:sz w:val="24"/>
                <w:szCs w:val="24"/>
                <w:lang w:val="en-US"/>
              </w:rPr>
            </w:pPr>
            <w:r w:rsidRPr="00313DF9">
              <w:rPr>
                <w:rFonts w:ascii="Times New Roman" w:hAnsi="Times New Roman"/>
                <w:bCs/>
                <w:sz w:val="24"/>
                <w:szCs w:val="24"/>
                <w:lang w:val="en-US"/>
              </w:rPr>
              <w:t>Кол-во</w:t>
            </w:r>
          </w:p>
        </w:tc>
        <w:tc>
          <w:tcPr>
            <w:tcW w:w="1276" w:type="dxa"/>
            <w:hideMark/>
          </w:tcPr>
          <w:p w14:paraId="3ACA0E6D"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Единица измерения</w:t>
            </w:r>
          </w:p>
        </w:tc>
        <w:tc>
          <w:tcPr>
            <w:tcW w:w="1417" w:type="dxa"/>
            <w:hideMark/>
          </w:tcPr>
          <w:p w14:paraId="74983D0B"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 xml:space="preserve">ЦЕНА </w:t>
            </w:r>
          </w:p>
          <w:p w14:paraId="0F6AB9D9"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без НДС</w:t>
            </w:r>
          </w:p>
        </w:tc>
        <w:tc>
          <w:tcPr>
            <w:tcW w:w="1134" w:type="dxa"/>
            <w:hideMark/>
          </w:tcPr>
          <w:p w14:paraId="0C686E36" w14:textId="27256D90" w:rsidR="00313DF9" w:rsidRPr="00313DF9" w:rsidRDefault="00313DF9" w:rsidP="003623DF">
            <w:pPr>
              <w:jc w:val="both"/>
              <w:rPr>
                <w:rFonts w:ascii="Times New Roman" w:hAnsi="Times New Roman"/>
                <w:bCs/>
                <w:sz w:val="24"/>
                <w:szCs w:val="24"/>
              </w:rPr>
            </w:pPr>
            <w:r w:rsidRPr="00313DF9">
              <w:rPr>
                <w:rFonts w:ascii="Times New Roman" w:hAnsi="Times New Roman"/>
                <w:bCs/>
                <w:sz w:val="24"/>
                <w:szCs w:val="24"/>
              </w:rPr>
              <w:t xml:space="preserve">Ставка НДС </w:t>
            </w:r>
            <w:r w:rsidR="003623DF">
              <w:rPr>
                <w:rFonts w:ascii="Times New Roman" w:hAnsi="Times New Roman"/>
                <w:bCs/>
                <w:sz w:val="24"/>
                <w:szCs w:val="24"/>
              </w:rPr>
              <w:t>__</w:t>
            </w:r>
            <w:r w:rsidRPr="00313DF9">
              <w:rPr>
                <w:rFonts w:ascii="Times New Roman" w:hAnsi="Times New Roman"/>
                <w:bCs/>
                <w:sz w:val="24"/>
                <w:szCs w:val="24"/>
              </w:rPr>
              <w:t>%</w:t>
            </w:r>
          </w:p>
        </w:tc>
        <w:tc>
          <w:tcPr>
            <w:tcW w:w="1560" w:type="dxa"/>
            <w:hideMark/>
          </w:tcPr>
          <w:p w14:paraId="1D58BFD2"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СУММА С НДС</w:t>
            </w:r>
          </w:p>
        </w:tc>
      </w:tr>
      <w:tr w:rsidR="00313DF9" w:rsidRPr="00313DF9" w14:paraId="72D7ADA0" w14:textId="77777777" w:rsidTr="005F4F36">
        <w:trPr>
          <w:trHeight w:val="300"/>
        </w:trPr>
        <w:tc>
          <w:tcPr>
            <w:tcW w:w="719" w:type="dxa"/>
            <w:noWrap/>
            <w:hideMark/>
          </w:tcPr>
          <w:p w14:paraId="1D4DD894"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1</w:t>
            </w:r>
          </w:p>
        </w:tc>
        <w:tc>
          <w:tcPr>
            <w:tcW w:w="2678" w:type="dxa"/>
          </w:tcPr>
          <w:p w14:paraId="4E7A6D9F"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Комплект сменных частей 214.4.071.019</w:t>
            </w:r>
          </w:p>
          <w:p w14:paraId="49CC4E05"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(сервисный набор для ТМН Edwards 240л, 300л</w:t>
            </w:r>
          </w:p>
          <w:p w14:paraId="3DD9E6D0"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включает подшипник и масляный картридж)</w:t>
            </w:r>
          </w:p>
        </w:tc>
        <w:tc>
          <w:tcPr>
            <w:tcW w:w="709" w:type="dxa"/>
          </w:tcPr>
          <w:p w14:paraId="6B78A0F6"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1</w:t>
            </w:r>
          </w:p>
        </w:tc>
        <w:tc>
          <w:tcPr>
            <w:tcW w:w="1276" w:type="dxa"/>
          </w:tcPr>
          <w:p w14:paraId="0DC3F0AF"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компл</w:t>
            </w:r>
          </w:p>
        </w:tc>
        <w:tc>
          <w:tcPr>
            <w:tcW w:w="1417" w:type="dxa"/>
          </w:tcPr>
          <w:p w14:paraId="30F53208" w14:textId="517646E4" w:rsidR="00313DF9" w:rsidRPr="00313DF9" w:rsidRDefault="00313DF9" w:rsidP="005F4F36">
            <w:pPr>
              <w:rPr>
                <w:rFonts w:ascii="Times New Roman" w:hAnsi="Times New Roman"/>
                <w:sz w:val="24"/>
                <w:szCs w:val="24"/>
              </w:rPr>
            </w:pPr>
          </w:p>
        </w:tc>
        <w:tc>
          <w:tcPr>
            <w:tcW w:w="1134" w:type="dxa"/>
          </w:tcPr>
          <w:p w14:paraId="498D292F" w14:textId="4305D2D6" w:rsidR="00313DF9" w:rsidRPr="00313DF9" w:rsidRDefault="00313DF9" w:rsidP="005F4F36">
            <w:pPr>
              <w:rPr>
                <w:rFonts w:ascii="Times New Roman" w:hAnsi="Times New Roman"/>
                <w:sz w:val="24"/>
                <w:szCs w:val="24"/>
              </w:rPr>
            </w:pPr>
          </w:p>
        </w:tc>
        <w:tc>
          <w:tcPr>
            <w:tcW w:w="1560" w:type="dxa"/>
          </w:tcPr>
          <w:p w14:paraId="4771C677" w14:textId="690D6C6F" w:rsidR="00313DF9" w:rsidRPr="00313DF9" w:rsidRDefault="00313DF9" w:rsidP="005F4F36">
            <w:pPr>
              <w:rPr>
                <w:rFonts w:ascii="Times New Roman" w:hAnsi="Times New Roman"/>
                <w:sz w:val="24"/>
                <w:szCs w:val="24"/>
              </w:rPr>
            </w:pPr>
          </w:p>
        </w:tc>
      </w:tr>
      <w:tr w:rsidR="00313DF9" w:rsidRPr="00313DF9" w14:paraId="6DF68CF4" w14:textId="77777777" w:rsidTr="005F4F36">
        <w:trPr>
          <w:trHeight w:val="300"/>
        </w:trPr>
        <w:tc>
          <w:tcPr>
            <w:tcW w:w="719" w:type="dxa"/>
            <w:noWrap/>
          </w:tcPr>
          <w:p w14:paraId="572CD0A1"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2</w:t>
            </w:r>
          </w:p>
        </w:tc>
        <w:tc>
          <w:tcPr>
            <w:tcW w:w="2678" w:type="dxa"/>
          </w:tcPr>
          <w:p w14:paraId="6D4C93EA"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Лайнер 214.6.236.034</w:t>
            </w:r>
          </w:p>
        </w:tc>
        <w:tc>
          <w:tcPr>
            <w:tcW w:w="709" w:type="dxa"/>
          </w:tcPr>
          <w:p w14:paraId="2DD379A3"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20</w:t>
            </w:r>
          </w:p>
        </w:tc>
        <w:tc>
          <w:tcPr>
            <w:tcW w:w="1276" w:type="dxa"/>
          </w:tcPr>
          <w:p w14:paraId="24EE1EFC"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шт</w:t>
            </w:r>
          </w:p>
        </w:tc>
        <w:tc>
          <w:tcPr>
            <w:tcW w:w="1417" w:type="dxa"/>
          </w:tcPr>
          <w:p w14:paraId="5E2768EF" w14:textId="67040E59" w:rsidR="00313DF9" w:rsidRPr="00313DF9" w:rsidRDefault="00313DF9" w:rsidP="005F4F36">
            <w:pPr>
              <w:rPr>
                <w:rFonts w:ascii="Times New Roman" w:hAnsi="Times New Roman"/>
                <w:sz w:val="24"/>
                <w:szCs w:val="24"/>
              </w:rPr>
            </w:pPr>
          </w:p>
        </w:tc>
        <w:tc>
          <w:tcPr>
            <w:tcW w:w="1134" w:type="dxa"/>
          </w:tcPr>
          <w:p w14:paraId="28F18C4A" w14:textId="75E82C9A" w:rsidR="00313DF9" w:rsidRPr="00313DF9" w:rsidRDefault="00313DF9" w:rsidP="005F4F36">
            <w:pPr>
              <w:rPr>
                <w:rFonts w:ascii="Times New Roman" w:hAnsi="Times New Roman"/>
                <w:sz w:val="24"/>
                <w:szCs w:val="24"/>
              </w:rPr>
            </w:pPr>
          </w:p>
        </w:tc>
        <w:tc>
          <w:tcPr>
            <w:tcW w:w="1560" w:type="dxa"/>
          </w:tcPr>
          <w:p w14:paraId="559FC933" w14:textId="418A68ED" w:rsidR="00313DF9" w:rsidRPr="00313DF9" w:rsidRDefault="00313DF9" w:rsidP="005F4F36">
            <w:pPr>
              <w:rPr>
                <w:rFonts w:ascii="Times New Roman" w:hAnsi="Times New Roman"/>
                <w:sz w:val="24"/>
                <w:szCs w:val="24"/>
              </w:rPr>
            </w:pPr>
          </w:p>
        </w:tc>
      </w:tr>
      <w:tr w:rsidR="00313DF9" w:rsidRPr="00313DF9" w14:paraId="4735191F" w14:textId="77777777" w:rsidTr="005F4F36">
        <w:trPr>
          <w:trHeight w:val="300"/>
        </w:trPr>
        <w:tc>
          <w:tcPr>
            <w:tcW w:w="719" w:type="dxa"/>
            <w:noWrap/>
          </w:tcPr>
          <w:p w14:paraId="268A6E45"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3</w:t>
            </w:r>
          </w:p>
        </w:tc>
        <w:tc>
          <w:tcPr>
            <w:tcW w:w="2678" w:type="dxa"/>
          </w:tcPr>
          <w:p w14:paraId="27B509D6"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Лайнер 214.6.236.078-02 (113мм, кварц.вата)</w:t>
            </w:r>
          </w:p>
        </w:tc>
        <w:tc>
          <w:tcPr>
            <w:tcW w:w="709" w:type="dxa"/>
          </w:tcPr>
          <w:p w14:paraId="67471621"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10</w:t>
            </w:r>
          </w:p>
        </w:tc>
        <w:tc>
          <w:tcPr>
            <w:tcW w:w="1276" w:type="dxa"/>
          </w:tcPr>
          <w:p w14:paraId="2D28E374"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шт</w:t>
            </w:r>
          </w:p>
        </w:tc>
        <w:tc>
          <w:tcPr>
            <w:tcW w:w="1417" w:type="dxa"/>
          </w:tcPr>
          <w:p w14:paraId="14AAAF76" w14:textId="3C50215E" w:rsidR="00313DF9" w:rsidRPr="00313DF9" w:rsidRDefault="00313DF9" w:rsidP="005F4F36">
            <w:pPr>
              <w:rPr>
                <w:rFonts w:ascii="Times New Roman" w:hAnsi="Times New Roman"/>
                <w:sz w:val="24"/>
                <w:szCs w:val="24"/>
              </w:rPr>
            </w:pPr>
          </w:p>
        </w:tc>
        <w:tc>
          <w:tcPr>
            <w:tcW w:w="1134" w:type="dxa"/>
          </w:tcPr>
          <w:p w14:paraId="7319FEEE" w14:textId="2BB43B35" w:rsidR="00313DF9" w:rsidRPr="00313DF9" w:rsidRDefault="00313DF9" w:rsidP="005F4F36">
            <w:pPr>
              <w:rPr>
                <w:rFonts w:ascii="Times New Roman" w:hAnsi="Times New Roman"/>
                <w:sz w:val="24"/>
                <w:szCs w:val="24"/>
              </w:rPr>
            </w:pPr>
          </w:p>
        </w:tc>
        <w:tc>
          <w:tcPr>
            <w:tcW w:w="1560" w:type="dxa"/>
          </w:tcPr>
          <w:p w14:paraId="4755F216" w14:textId="21A756A8" w:rsidR="00313DF9" w:rsidRPr="00313DF9" w:rsidRDefault="00313DF9" w:rsidP="005F4F36">
            <w:pPr>
              <w:rPr>
                <w:rFonts w:ascii="Times New Roman" w:hAnsi="Times New Roman"/>
                <w:sz w:val="24"/>
                <w:szCs w:val="24"/>
              </w:rPr>
            </w:pPr>
          </w:p>
        </w:tc>
      </w:tr>
      <w:tr w:rsidR="00313DF9" w:rsidRPr="00313DF9" w14:paraId="14D1C051" w14:textId="77777777" w:rsidTr="005F4F36">
        <w:trPr>
          <w:trHeight w:val="300"/>
        </w:trPr>
        <w:tc>
          <w:tcPr>
            <w:tcW w:w="719" w:type="dxa"/>
            <w:noWrap/>
          </w:tcPr>
          <w:p w14:paraId="5B11A003"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4</w:t>
            </w:r>
          </w:p>
        </w:tc>
        <w:tc>
          <w:tcPr>
            <w:tcW w:w="2678" w:type="dxa"/>
          </w:tcPr>
          <w:p w14:paraId="4E34868E"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Узел дозирования 214.4.464.114 (с шприцем)</w:t>
            </w:r>
          </w:p>
        </w:tc>
        <w:tc>
          <w:tcPr>
            <w:tcW w:w="709" w:type="dxa"/>
          </w:tcPr>
          <w:p w14:paraId="501ACBE7"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5</w:t>
            </w:r>
          </w:p>
        </w:tc>
        <w:tc>
          <w:tcPr>
            <w:tcW w:w="1276" w:type="dxa"/>
          </w:tcPr>
          <w:p w14:paraId="2F0D4059"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шт</w:t>
            </w:r>
          </w:p>
        </w:tc>
        <w:tc>
          <w:tcPr>
            <w:tcW w:w="1417" w:type="dxa"/>
          </w:tcPr>
          <w:p w14:paraId="2A6A7199" w14:textId="7289BB27" w:rsidR="00313DF9" w:rsidRPr="00313DF9" w:rsidRDefault="00313DF9" w:rsidP="005F4F36">
            <w:pPr>
              <w:rPr>
                <w:rFonts w:ascii="Times New Roman" w:hAnsi="Times New Roman"/>
                <w:sz w:val="24"/>
                <w:szCs w:val="24"/>
              </w:rPr>
            </w:pPr>
          </w:p>
        </w:tc>
        <w:tc>
          <w:tcPr>
            <w:tcW w:w="1134" w:type="dxa"/>
          </w:tcPr>
          <w:p w14:paraId="5094B733" w14:textId="14D961CD" w:rsidR="00313DF9" w:rsidRPr="00313DF9" w:rsidRDefault="00313DF9" w:rsidP="005F4F36">
            <w:pPr>
              <w:rPr>
                <w:rFonts w:ascii="Times New Roman" w:hAnsi="Times New Roman"/>
                <w:sz w:val="24"/>
                <w:szCs w:val="24"/>
              </w:rPr>
            </w:pPr>
          </w:p>
        </w:tc>
        <w:tc>
          <w:tcPr>
            <w:tcW w:w="1560" w:type="dxa"/>
          </w:tcPr>
          <w:p w14:paraId="7444F757" w14:textId="691CE711" w:rsidR="00313DF9" w:rsidRPr="00313DF9" w:rsidRDefault="00313DF9" w:rsidP="005F4F36">
            <w:pPr>
              <w:rPr>
                <w:rFonts w:ascii="Times New Roman" w:hAnsi="Times New Roman"/>
                <w:sz w:val="24"/>
                <w:szCs w:val="24"/>
              </w:rPr>
            </w:pPr>
          </w:p>
        </w:tc>
      </w:tr>
      <w:tr w:rsidR="00313DF9" w:rsidRPr="00313DF9" w14:paraId="64BF1AC1" w14:textId="77777777" w:rsidTr="005F4F36">
        <w:trPr>
          <w:trHeight w:val="300"/>
        </w:trPr>
        <w:tc>
          <w:tcPr>
            <w:tcW w:w="719" w:type="dxa"/>
            <w:noWrap/>
          </w:tcPr>
          <w:p w14:paraId="4DCB92B4" w14:textId="77777777" w:rsidR="00313DF9" w:rsidRPr="00313DF9" w:rsidRDefault="00313DF9" w:rsidP="005F4F36">
            <w:pPr>
              <w:jc w:val="both"/>
              <w:rPr>
                <w:rFonts w:ascii="Times New Roman" w:hAnsi="Times New Roman"/>
                <w:b/>
                <w:sz w:val="24"/>
                <w:szCs w:val="24"/>
              </w:rPr>
            </w:pPr>
          </w:p>
        </w:tc>
        <w:tc>
          <w:tcPr>
            <w:tcW w:w="7214" w:type="dxa"/>
            <w:gridSpan w:val="5"/>
          </w:tcPr>
          <w:p w14:paraId="15C7F4D6" w14:textId="77777777" w:rsidR="00313DF9" w:rsidRPr="00313DF9" w:rsidRDefault="00313DF9" w:rsidP="005F4F36">
            <w:pPr>
              <w:rPr>
                <w:rFonts w:ascii="Times New Roman" w:hAnsi="Times New Roman"/>
                <w:sz w:val="24"/>
                <w:szCs w:val="24"/>
              </w:rPr>
            </w:pPr>
            <w:r w:rsidRPr="00313DF9">
              <w:rPr>
                <w:rFonts w:ascii="Times New Roman" w:hAnsi="Times New Roman"/>
                <w:b/>
                <w:sz w:val="24"/>
                <w:szCs w:val="24"/>
              </w:rPr>
              <w:t>Итого:</w:t>
            </w:r>
          </w:p>
        </w:tc>
        <w:tc>
          <w:tcPr>
            <w:tcW w:w="1560" w:type="dxa"/>
            <w:noWrap/>
          </w:tcPr>
          <w:p w14:paraId="3308695E" w14:textId="28DDC486" w:rsidR="00313DF9" w:rsidRPr="00313DF9" w:rsidRDefault="00313DF9" w:rsidP="005F4F36">
            <w:pPr>
              <w:rPr>
                <w:rFonts w:ascii="Times New Roman" w:hAnsi="Times New Roman"/>
                <w:b/>
                <w:sz w:val="24"/>
                <w:szCs w:val="24"/>
              </w:rPr>
            </w:pPr>
          </w:p>
        </w:tc>
      </w:tr>
      <w:tr w:rsidR="00313DF9" w:rsidRPr="00313DF9" w14:paraId="164703AA" w14:textId="77777777" w:rsidTr="005F4F36">
        <w:trPr>
          <w:trHeight w:val="300"/>
        </w:trPr>
        <w:tc>
          <w:tcPr>
            <w:tcW w:w="719" w:type="dxa"/>
            <w:noWrap/>
          </w:tcPr>
          <w:p w14:paraId="127255A1" w14:textId="77777777" w:rsidR="00313DF9" w:rsidRPr="00313DF9" w:rsidRDefault="00313DF9" w:rsidP="005F4F36">
            <w:pPr>
              <w:jc w:val="both"/>
              <w:rPr>
                <w:rFonts w:ascii="Times New Roman" w:hAnsi="Times New Roman"/>
                <w:b/>
                <w:sz w:val="24"/>
                <w:szCs w:val="24"/>
              </w:rPr>
            </w:pPr>
          </w:p>
        </w:tc>
        <w:tc>
          <w:tcPr>
            <w:tcW w:w="7214" w:type="dxa"/>
            <w:gridSpan w:val="5"/>
          </w:tcPr>
          <w:p w14:paraId="474BAA19" w14:textId="4367A470" w:rsidR="00313DF9" w:rsidRPr="00313DF9" w:rsidRDefault="003623DF" w:rsidP="005F4F36">
            <w:pPr>
              <w:rPr>
                <w:rFonts w:ascii="Times New Roman" w:hAnsi="Times New Roman"/>
                <w:sz w:val="24"/>
                <w:szCs w:val="24"/>
              </w:rPr>
            </w:pPr>
            <w:r>
              <w:rPr>
                <w:rFonts w:ascii="Times New Roman" w:hAnsi="Times New Roman"/>
                <w:b/>
                <w:sz w:val="24"/>
                <w:szCs w:val="24"/>
              </w:rPr>
              <w:t>Сумма НДС ___</w:t>
            </w:r>
            <w:r w:rsidR="00313DF9" w:rsidRPr="00313DF9">
              <w:rPr>
                <w:rFonts w:ascii="Times New Roman" w:hAnsi="Times New Roman"/>
                <w:b/>
                <w:sz w:val="24"/>
                <w:szCs w:val="24"/>
              </w:rPr>
              <w:t xml:space="preserve"> %:</w:t>
            </w:r>
          </w:p>
        </w:tc>
        <w:tc>
          <w:tcPr>
            <w:tcW w:w="1560" w:type="dxa"/>
            <w:noWrap/>
          </w:tcPr>
          <w:p w14:paraId="3CC96C28" w14:textId="5EC91E2C" w:rsidR="00313DF9" w:rsidRPr="00313DF9" w:rsidRDefault="00313DF9" w:rsidP="005F4F36">
            <w:pPr>
              <w:rPr>
                <w:rFonts w:ascii="Times New Roman" w:hAnsi="Times New Roman"/>
                <w:b/>
                <w:sz w:val="24"/>
                <w:szCs w:val="24"/>
              </w:rPr>
            </w:pPr>
          </w:p>
        </w:tc>
      </w:tr>
    </w:tbl>
    <w:p w14:paraId="3D644F06" w14:textId="77777777" w:rsidR="00313DF9" w:rsidRPr="00313DF9" w:rsidRDefault="00313DF9" w:rsidP="00313DF9">
      <w:pPr>
        <w:spacing w:after="0" w:line="240" w:lineRule="auto"/>
        <w:jc w:val="both"/>
        <w:rPr>
          <w:rFonts w:ascii="Times New Roman" w:hAnsi="Times New Roman"/>
          <w:b/>
          <w:sz w:val="24"/>
          <w:szCs w:val="24"/>
        </w:rPr>
      </w:pPr>
    </w:p>
    <w:p w14:paraId="4C3870D8" w14:textId="3CB63E13" w:rsidR="00313DF9" w:rsidRPr="00313DF9" w:rsidRDefault="00313DF9" w:rsidP="00313DF9">
      <w:pPr>
        <w:spacing w:after="0" w:line="240" w:lineRule="auto"/>
        <w:jc w:val="both"/>
        <w:rPr>
          <w:rFonts w:ascii="Times New Roman" w:hAnsi="Times New Roman"/>
          <w:b/>
          <w:sz w:val="24"/>
          <w:szCs w:val="24"/>
        </w:rPr>
      </w:pPr>
      <w:r w:rsidRPr="00313DF9">
        <w:rPr>
          <w:rFonts w:ascii="Times New Roman" w:hAnsi="Times New Roman"/>
          <w:b/>
          <w:sz w:val="24"/>
          <w:szCs w:val="24"/>
        </w:rPr>
        <w:t xml:space="preserve"> Итого: </w:t>
      </w:r>
      <w:r w:rsidR="00D93F7D">
        <w:rPr>
          <w:rFonts w:ascii="Times New Roman" w:hAnsi="Times New Roman"/>
          <w:b/>
          <w:sz w:val="24"/>
          <w:szCs w:val="24"/>
        </w:rPr>
        <w:t>_______________________________</w:t>
      </w:r>
      <w:r w:rsidRPr="00313DF9">
        <w:rPr>
          <w:rFonts w:ascii="Times New Roman" w:hAnsi="Times New Roman"/>
          <w:b/>
          <w:sz w:val="24"/>
          <w:szCs w:val="24"/>
        </w:rPr>
        <w:t xml:space="preserve">, в том числе НДС </w:t>
      </w:r>
      <w:r w:rsidR="00D93F7D">
        <w:rPr>
          <w:rFonts w:ascii="Times New Roman" w:hAnsi="Times New Roman"/>
          <w:b/>
          <w:sz w:val="24"/>
          <w:szCs w:val="24"/>
        </w:rPr>
        <w:t>в соответствии с действующим законодательством РФ</w:t>
      </w:r>
      <w:r w:rsidRPr="00313DF9">
        <w:rPr>
          <w:rFonts w:ascii="Times New Roman" w:hAnsi="Times New Roman"/>
          <w:b/>
          <w:sz w:val="24"/>
          <w:szCs w:val="24"/>
        </w:rPr>
        <w:t>.</w:t>
      </w:r>
    </w:p>
    <w:p w14:paraId="2C4DFC3D" w14:textId="77777777" w:rsidR="00313DF9" w:rsidRPr="00313DF9" w:rsidRDefault="00313DF9" w:rsidP="00313DF9">
      <w:pPr>
        <w:spacing w:after="0" w:line="240" w:lineRule="auto"/>
        <w:ind w:firstLine="708"/>
        <w:jc w:val="both"/>
        <w:rPr>
          <w:rFonts w:ascii="Times New Roman" w:hAnsi="Times New Roman"/>
          <w:sz w:val="24"/>
          <w:szCs w:val="24"/>
        </w:rPr>
      </w:pPr>
      <w:r w:rsidRPr="00313DF9">
        <w:rPr>
          <w:rFonts w:ascii="Times New Roman" w:hAnsi="Times New Roman"/>
          <w:bCs/>
          <w:sz w:val="24"/>
          <w:szCs w:val="24"/>
        </w:rPr>
        <w:t xml:space="preserve">Срок поставки Товара: в течении 20 (двадцати) рабочих дней с даты подписания Договора (включая доставку, погрузку, разгрузку, подъем и размещение), с правом досрочной поставки. </w:t>
      </w:r>
      <w:r w:rsidRPr="00313DF9">
        <w:rPr>
          <w:rFonts w:ascii="Times New Roman" w:hAnsi="Times New Roman"/>
          <w:sz w:val="24"/>
          <w:szCs w:val="24"/>
        </w:rPr>
        <w:t>Время и место поставки товара: г. Москва, 4-й Крутицкий пер., д. 10, стр.1, в рабочие дни с 09:00 до 17:00 часов.</w:t>
      </w:r>
    </w:p>
    <w:p w14:paraId="46D28DF8" w14:textId="7187F251" w:rsidR="00313DF9" w:rsidRPr="00313DF9" w:rsidRDefault="003D48D6" w:rsidP="00313DF9">
      <w:pPr>
        <w:spacing w:after="0" w:line="240" w:lineRule="auto"/>
        <w:jc w:val="both"/>
        <w:rPr>
          <w:rFonts w:ascii="Times New Roman" w:hAnsi="Times New Roman"/>
          <w:sz w:val="24"/>
          <w:szCs w:val="24"/>
        </w:rPr>
      </w:pPr>
      <w:r>
        <w:rPr>
          <w:rFonts w:ascii="Times New Roman" w:hAnsi="Times New Roman"/>
          <w:sz w:val="24"/>
          <w:szCs w:val="24"/>
        </w:rPr>
        <w:tab/>
      </w:r>
      <w:r w:rsidR="00313DF9" w:rsidRPr="00313DF9">
        <w:rPr>
          <w:rFonts w:ascii="Times New Roman" w:hAnsi="Times New Roman"/>
          <w:sz w:val="24"/>
          <w:szCs w:val="24"/>
        </w:rPr>
        <w:t xml:space="preserve">Гарантийный срок на </w:t>
      </w:r>
      <w:r>
        <w:rPr>
          <w:rFonts w:ascii="Times New Roman" w:hAnsi="Times New Roman"/>
          <w:sz w:val="24"/>
          <w:szCs w:val="24"/>
        </w:rPr>
        <w:t>запасные части</w:t>
      </w:r>
      <w:r w:rsidR="00313DF9" w:rsidRPr="00313DF9">
        <w:rPr>
          <w:rFonts w:ascii="Times New Roman" w:hAnsi="Times New Roman"/>
          <w:sz w:val="24"/>
          <w:szCs w:val="24"/>
        </w:rPr>
        <w:t xml:space="preserve"> –12 месяцев с даты подписания акта приемки- передачи товара.</w:t>
      </w:r>
    </w:p>
    <w:p w14:paraId="169D4CD2" w14:textId="77777777" w:rsidR="00313DF9" w:rsidRPr="00313DF9" w:rsidRDefault="00313DF9" w:rsidP="00313DF9">
      <w:pPr>
        <w:spacing w:after="0" w:line="240" w:lineRule="auto"/>
        <w:jc w:val="both"/>
        <w:rPr>
          <w:rFonts w:ascii="Times New Roman" w:hAnsi="Times New Roman"/>
          <w:sz w:val="24"/>
          <w:szCs w:val="24"/>
        </w:rPr>
      </w:pPr>
    </w:p>
    <w:p w14:paraId="2B98D315" w14:textId="1FEF72C4" w:rsidR="00313DF9" w:rsidRPr="00313DF9" w:rsidRDefault="00313DF9" w:rsidP="00313DF9">
      <w:pPr>
        <w:pStyle w:val="ae"/>
        <w:jc w:val="center"/>
        <w:rPr>
          <w:rFonts w:ascii="Times New Roman" w:hAnsi="Times New Roman"/>
          <w:b/>
          <w:sz w:val="24"/>
          <w:szCs w:val="24"/>
          <w:lang w:eastAsia="ru-RU"/>
        </w:rPr>
      </w:pPr>
      <w:r w:rsidRPr="00313DF9">
        <w:rPr>
          <w:rFonts w:ascii="Times New Roman" w:hAnsi="Times New Roman"/>
          <w:b/>
          <w:sz w:val="24"/>
          <w:szCs w:val="24"/>
          <w:lang w:eastAsia="ru-RU"/>
        </w:rPr>
        <w:t>Описание объекта (предмета) закупки</w:t>
      </w:r>
    </w:p>
    <w:p w14:paraId="20E68859" w14:textId="6871F8B9" w:rsidR="00313DF9" w:rsidRPr="00313DF9" w:rsidRDefault="00313DF9" w:rsidP="003D48D6">
      <w:pPr>
        <w:pStyle w:val="ae"/>
        <w:jc w:val="both"/>
        <w:rPr>
          <w:rFonts w:ascii="Times New Roman" w:hAnsi="Times New Roman"/>
          <w:b/>
          <w:sz w:val="24"/>
          <w:szCs w:val="24"/>
          <w:lang w:eastAsia="ru-RU"/>
        </w:rPr>
      </w:pPr>
      <w:r w:rsidRPr="00313DF9">
        <w:rPr>
          <w:rFonts w:ascii="Times New Roman" w:hAnsi="Times New Roman"/>
          <w:sz w:val="24"/>
          <w:szCs w:val="24"/>
          <w:lang w:eastAsia="ru-RU"/>
        </w:rPr>
        <w:tab/>
        <w:t>Запасные части</w:t>
      </w:r>
      <w:r w:rsidR="003D48D6">
        <w:rPr>
          <w:rFonts w:ascii="Times New Roman" w:hAnsi="Times New Roman"/>
          <w:sz w:val="24"/>
          <w:szCs w:val="24"/>
          <w:lang w:eastAsia="ru-RU"/>
        </w:rPr>
        <w:t xml:space="preserve"> и расходные материалы</w:t>
      </w:r>
      <w:r w:rsidRPr="00313DF9">
        <w:rPr>
          <w:rFonts w:ascii="Times New Roman" w:hAnsi="Times New Roman"/>
          <w:b/>
          <w:sz w:val="24"/>
          <w:szCs w:val="24"/>
          <w:lang w:eastAsia="ru-RU"/>
        </w:rPr>
        <w:t xml:space="preserve"> </w:t>
      </w:r>
      <w:r w:rsidRPr="00313DF9">
        <w:rPr>
          <w:rFonts w:ascii="Times New Roman" w:hAnsi="Times New Roman"/>
          <w:sz w:val="24"/>
          <w:szCs w:val="24"/>
          <w:lang w:eastAsia="ru-RU"/>
        </w:rPr>
        <w:t>для нужд структурных подразделений (лабораторий) ФБУ РФЦСЭ имени профессора А.Р. Шляхова при Минюсте России.</w:t>
      </w:r>
      <w:r w:rsidRPr="00313DF9">
        <w:rPr>
          <w:rFonts w:ascii="Times New Roman" w:hAnsi="Times New Roman"/>
          <w:b/>
          <w:sz w:val="24"/>
          <w:szCs w:val="24"/>
          <w:lang w:eastAsia="ru-RU"/>
        </w:rPr>
        <w:t xml:space="preserve"> </w:t>
      </w:r>
    </w:p>
    <w:p w14:paraId="47098F41" w14:textId="77777777" w:rsidR="00313DF9" w:rsidRPr="00313DF9" w:rsidRDefault="00313DF9" w:rsidP="00313DF9">
      <w:pPr>
        <w:pStyle w:val="ae"/>
        <w:rPr>
          <w:rFonts w:ascii="Times New Roman" w:hAnsi="Times New Roman"/>
          <w:sz w:val="24"/>
          <w:szCs w:val="24"/>
          <w:lang w:eastAsia="ru-RU"/>
        </w:rPr>
      </w:pPr>
      <w:r w:rsidRPr="00313DF9">
        <w:rPr>
          <w:rFonts w:ascii="Times New Roman" w:hAnsi="Times New Roman"/>
          <w:b/>
          <w:sz w:val="24"/>
          <w:szCs w:val="24"/>
          <w:lang w:eastAsia="ru-RU"/>
        </w:rPr>
        <w:t xml:space="preserve">                           </w:t>
      </w:r>
    </w:p>
    <w:p w14:paraId="54C9910C" w14:textId="2062AF97" w:rsidR="00313DF9" w:rsidRPr="00313DF9" w:rsidRDefault="00313DF9" w:rsidP="00313DF9">
      <w:pPr>
        <w:widowControl w:val="0"/>
        <w:tabs>
          <w:tab w:val="left" w:pos="284"/>
        </w:tabs>
        <w:suppressAutoHyphens/>
        <w:spacing w:after="0" w:line="240" w:lineRule="auto"/>
        <w:contextualSpacing/>
        <w:jc w:val="center"/>
        <w:rPr>
          <w:sz w:val="24"/>
          <w:szCs w:val="24"/>
        </w:rPr>
      </w:pPr>
      <w:r w:rsidRPr="00313DF9">
        <w:rPr>
          <w:rFonts w:ascii="Times New Roman" w:hAnsi="Times New Roman"/>
          <w:b/>
          <w:sz w:val="24"/>
          <w:szCs w:val="24"/>
          <w:lang w:eastAsia="ru-RU"/>
        </w:rPr>
        <w:t>1. Требования к закупаемому Товару</w:t>
      </w:r>
    </w:p>
    <w:p w14:paraId="53CE4A6E"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1.1. Поставщик осуществляет доставку, погрузку, разгрузку и размещение Товара своими силами и за свой счет.</w:t>
      </w:r>
    </w:p>
    <w:p w14:paraId="2C0A4C55"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 xml:space="preserve">1.2. Поставщик одновременно с Товаром передает документы, подтверждающие качество, Товара и его соответствие требованиям Технического задания, в том числе копии сертификатов соответствия на каждое наименование предлагаемых к поставке Товаров. </w:t>
      </w:r>
    </w:p>
    <w:p w14:paraId="221F21B6"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1.3. Тара, упаковка должна обеспечивать сохранность Товара при транспортировке любым транспортом, погрузке и разгрузке. Каждое место (упаковка) поставляемого Товара должно иметь упаковочный лист, отражающий содержание данной упаковки, а также номер Договора и номер места по спецификации.</w:t>
      </w:r>
    </w:p>
    <w:p w14:paraId="1F5D0BE0"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В упаковочном листе должно быть отражено: наименование, количество и первичная маркировка Продукции.</w:t>
      </w:r>
    </w:p>
    <w:p w14:paraId="4F9D5229"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 xml:space="preserve">1.4. Срок исполнения Поставщиком своих обязательств по-настоящему Договору в </w:t>
      </w:r>
      <w:r w:rsidRPr="00313DF9">
        <w:rPr>
          <w:rFonts w:ascii="Times New Roman" w:hAnsi="Times New Roman"/>
          <w:sz w:val="24"/>
          <w:szCs w:val="24"/>
          <w:lang w:eastAsia="ru-RU"/>
        </w:rPr>
        <w:lastRenderedPageBreak/>
        <w:t>полном объёме завершается датой подписания с двух сторон акта приемки-передачи Товара.</w:t>
      </w:r>
    </w:p>
    <w:p w14:paraId="6165DB2A"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p>
    <w:p w14:paraId="1B95C628" w14:textId="1456BD07" w:rsidR="00313DF9" w:rsidRPr="003D48D6" w:rsidRDefault="00313DF9" w:rsidP="00313DF9">
      <w:pPr>
        <w:widowControl w:val="0"/>
        <w:spacing w:after="0" w:line="240" w:lineRule="auto"/>
        <w:ind w:left="360"/>
        <w:jc w:val="center"/>
        <w:rPr>
          <w:rFonts w:ascii="Times New Roman" w:hAnsi="Times New Roman"/>
          <w:b/>
          <w:sz w:val="24"/>
          <w:szCs w:val="24"/>
          <w:lang w:eastAsia="ru-RU"/>
        </w:rPr>
      </w:pPr>
      <w:r w:rsidRPr="003D48D6">
        <w:rPr>
          <w:rFonts w:ascii="Times New Roman" w:hAnsi="Times New Roman"/>
          <w:b/>
          <w:sz w:val="24"/>
          <w:szCs w:val="24"/>
          <w:lang w:eastAsia="ru-RU"/>
        </w:rPr>
        <w:t>2. Документы, передаваемые вместе с Товаром</w:t>
      </w:r>
    </w:p>
    <w:p w14:paraId="5BDFB596"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Вместе с Товаром Поставщик обязан предоставить Заказчику следующие документы:</w:t>
      </w:r>
    </w:p>
    <w:p w14:paraId="30461927"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счет на оплату, в 1-м экземпляре;</w:t>
      </w:r>
    </w:p>
    <w:p w14:paraId="0C3FC8F5"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xml:space="preserve">- </w:t>
      </w:r>
      <w:r w:rsidRPr="003D48D6">
        <w:rPr>
          <w:rFonts w:ascii="Times New Roman" w:hAnsi="Times New Roman"/>
          <w:bCs/>
          <w:sz w:val="24"/>
          <w:szCs w:val="24"/>
          <w:lang w:eastAsia="ru-RU"/>
        </w:rPr>
        <w:t xml:space="preserve">товарная накладная (товарно-транспортная накладная, универсальный передаточный документ), </w:t>
      </w:r>
      <w:r w:rsidRPr="003D48D6">
        <w:rPr>
          <w:rFonts w:ascii="Times New Roman" w:hAnsi="Times New Roman"/>
          <w:sz w:val="24"/>
          <w:szCs w:val="24"/>
          <w:lang w:eastAsia="ru-RU"/>
        </w:rPr>
        <w:t>подготовленная и подписанная Поставщиком, в 2-х экземплярах;</w:t>
      </w:r>
    </w:p>
    <w:p w14:paraId="060D260A"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счёт-фактура, подготовленная и подписанная Поставщиком, в 2-х экземплярах;</w:t>
      </w:r>
    </w:p>
    <w:p w14:paraId="4179089A"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xml:space="preserve">- </w:t>
      </w:r>
      <w:r w:rsidRPr="003D48D6">
        <w:rPr>
          <w:rFonts w:ascii="Times New Roman" w:hAnsi="Times New Roman"/>
          <w:bCs/>
          <w:sz w:val="24"/>
          <w:szCs w:val="24"/>
          <w:lang w:eastAsia="ru-RU"/>
        </w:rPr>
        <w:t xml:space="preserve">акт приема-передачи товара, </w:t>
      </w:r>
      <w:r w:rsidRPr="003D48D6">
        <w:rPr>
          <w:rFonts w:ascii="Times New Roman" w:hAnsi="Times New Roman"/>
          <w:sz w:val="24"/>
          <w:szCs w:val="24"/>
          <w:lang w:eastAsia="ru-RU"/>
        </w:rPr>
        <w:t xml:space="preserve">подготовленный и подписанный Поставщиком, в 2-х экземплярах; </w:t>
      </w:r>
    </w:p>
    <w:p w14:paraId="5B4BD3E9"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xml:space="preserve">- документы, подтверждающие законность ввоза Товара на таможенную территорию Евразийского экономического союза (если Товар поставляется из государства, </w:t>
      </w:r>
      <w:r w:rsidRPr="003D48D6">
        <w:rPr>
          <w:rFonts w:ascii="Times New Roman" w:hAnsi="Times New Roman"/>
          <w:sz w:val="24"/>
          <w:szCs w:val="24"/>
          <w:lang w:eastAsia="ru-RU"/>
        </w:rPr>
        <w:br/>
        <w:t xml:space="preserve">не являющегося членом </w:t>
      </w:r>
      <w:r w:rsidRPr="003D48D6">
        <w:rPr>
          <w:rFonts w:ascii="Times New Roman" w:hAnsi="Times New Roman"/>
          <w:bCs/>
          <w:sz w:val="24"/>
          <w:szCs w:val="24"/>
          <w:lang w:eastAsia="ru-RU"/>
        </w:rPr>
        <w:t>Евразийского экономического союза</w:t>
      </w:r>
      <w:r w:rsidRPr="003D48D6">
        <w:rPr>
          <w:rFonts w:ascii="Times New Roman" w:hAnsi="Times New Roman"/>
          <w:sz w:val="24"/>
          <w:szCs w:val="24"/>
          <w:lang w:eastAsia="ru-RU"/>
        </w:rPr>
        <w:t>), в 1-м экземпляре каждый;</w:t>
      </w:r>
    </w:p>
    <w:p w14:paraId="070D74EE"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гарантийное письмо (гарантийный талон), в 1-м экземпляре, если Заказчик установил в Договоре требование к гарантии качества Товара;</w:t>
      </w:r>
    </w:p>
    <w:p w14:paraId="2A4B756D"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иные документы.</w:t>
      </w:r>
    </w:p>
    <w:p w14:paraId="2BE49B75"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p>
    <w:p w14:paraId="7C2CAE91" w14:textId="024BC729" w:rsidR="00313DF9" w:rsidRPr="003D48D6" w:rsidRDefault="00313DF9" w:rsidP="00313DF9">
      <w:pPr>
        <w:pStyle w:val="ab"/>
        <w:widowControl w:val="0"/>
        <w:spacing w:after="0" w:line="240" w:lineRule="auto"/>
        <w:jc w:val="center"/>
        <w:rPr>
          <w:rFonts w:ascii="Times New Roman" w:hAnsi="Times New Roman"/>
          <w:b/>
          <w:sz w:val="24"/>
          <w:szCs w:val="24"/>
          <w:lang w:eastAsia="ru-RU"/>
        </w:rPr>
      </w:pPr>
      <w:r w:rsidRPr="003D48D6">
        <w:rPr>
          <w:rFonts w:ascii="Times New Roman" w:hAnsi="Times New Roman"/>
          <w:b/>
          <w:sz w:val="24"/>
          <w:szCs w:val="24"/>
          <w:lang w:eastAsia="ru-RU"/>
        </w:rPr>
        <w:t>3. Требование к гарантии качества Товара</w:t>
      </w:r>
    </w:p>
    <w:p w14:paraId="5931F36D" w14:textId="77777777" w:rsidR="00313DF9" w:rsidRPr="003D48D6" w:rsidRDefault="00313DF9" w:rsidP="00313DF9">
      <w:pPr>
        <w:widowControl w:val="0"/>
        <w:tabs>
          <w:tab w:val="left" w:pos="1134"/>
        </w:tabs>
        <w:spacing w:after="0" w:line="240" w:lineRule="auto"/>
        <w:ind w:firstLine="720"/>
        <w:contextualSpacing/>
        <w:jc w:val="both"/>
        <w:rPr>
          <w:rFonts w:ascii="Times New Roman" w:hAnsi="Times New Roman"/>
          <w:bCs/>
          <w:sz w:val="24"/>
          <w:szCs w:val="24"/>
          <w:lang w:eastAsia="ru-RU"/>
        </w:rPr>
      </w:pPr>
      <w:r w:rsidRPr="003D48D6">
        <w:rPr>
          <w:rFonts w:ascii="Times New Roman" w:hAnsi="Times New Roman"/>
          <w:bCs/>
          <w:sz w:val="24"/>
          <w:szCs w:val="24"/>
          <w:lang w:eastAsia="ru-RU"/>
        </w:rPr>
        <w:t>3.1. Порядок и срок фиксирования наступления гарантийного случая в рамках гарантии качества на Товар.</w:t>
      </w:r>
    </w:p>
    <w:p w14:paraId="6C547516" w14:textId="77777777" w:rsidR="00313DF9" w:rsidRPr="003D48D6" w:rsidRDefault="00313DF9" w:rsidP="00313DF9">
      <w:pPr>
        <w:spacing w:after="0" w:line="240" w:lineRule="auto"/>
        <w:ind w:firstLine="720"/>
        <w:contextualSpacing/>
        <w:jc w:val="both"/>
        <w:rPr>
          <w:rFonts w:ascii="Times New Roman" w:hAnsi="Times New Roman"/>
          <w:bCs/>
          <w:sz w:val="24"/>
          <w:szCs w:val="24"/>
          <w:lang w:eastAsia="ru-RU"/>
        </w:rPr>
      </w:pPr>
      <w:r w:rsidRPr="003D48D6">
        <w:rPr>
          <w:rFonts w:ascii="Times New Roman" w:hAnsi="Times New Roman"/>
          <w:sz w:val="24"/>
          <w:szCs w:val="24"/>
          <w:shd w:val="clear" w:color="auto" w:fill="FFFFFF"/>
          <w:lang w:eastAsia="ru-RU"/>
        </w:rPr>
        <w:t xml:space="preserve">Гарантийный срок исчисляется с момента подписания Заказчиком </w:t>
      </w:r>
      <w:r w:rsidRPr="003D48D6">
        <w:rPr>
          <w:rFonts w:ascii="Times New Roman" w:hAnsi="Times New Roman"/>
          <w:bCs/>
          <w:sz w:val="24"/>
          <w:szCs w:val="24"/>
          <w:shd w:val="clear" w:color="auto" w:fill="FFFFFF"/>
          <w:lang w:eastAsia="ru-RU"/>
        </w:rPr>
        <w:t>акта приема-передачи товара</w:t>
      </w:r>
      <w:r w:rsidRPr="003D48D6">
        <w:rPr>
          <w:rFonts w:ascii="Times New Roman" w:hAnsi="Times New Roman"/>
          <w:bCs/>
          <w:sz w:val="24"/>
          <w:szCs w:val="24"/>
          <w:lang w:eastAsia="ru-RU"/>
        </w:rPr>
        <w:t>.</w:t>
      </w:r>
    </w:p>
    <w:p w14:paraId="7F1CBAAF" w14:textId="77777777" w:rsidR="00313DF9" w:rsidRPr="003D48D6" w:rsidRDefault="00313DF9" w:rsidP="00313DF9">
      <w:pPr>
        <w:widowControl w:val="0"/>
        <w:tabs>
          <w:tab w:val="left" w:pos="1134"/>
        </w:tabs>
        <w:spacing w:after="0" w:line="240" w:lineRule="auto"/>
        <w:ind w:firstLine="720"/>
        <w:contextualSpacing/>
        <w:jc w:val="both"/>
        <w:rPr>
          <w:rFonts w:ascii="Times New Roman" w:hAnsi="Times New Roman"/>
          <w:bCs/>
          <w:sz w:val="24"/>
          <w:szCs w:val="24"/>
          <w:lang w:eastAsia="ru-RU"/>
        </w:rPr>
      </w:pPr>
      <w:r w:rsidRPr="003D48D6">
        <w:rPr>
          <w:rFonts w:ascii="Times New Roman" w:hAnsi="Times New Roman"/>
          <w:bCs/>
          <w:sz w:val="24"/>
          <w:szCs w:val="24"/>
          <w:lang w:eastAsia="ru-RU"/>
        </w:rPr>
        <w:t>3.2. Порядок и срок устранения неисправности (недостатка, дефекта) в Товаре, являющегося гарантийным случаем, в рамках гарантии качества на Товар.</w:t>
      </w:r>
    </w:p>
    <w:p w14:paraId="0C32C8C8" w14:textId="77777777" w:rsidR="00313DF9" w:rsidRPr="003D48D6" w:rsidRDefault="00313DF9" w:rsidP="00313DF9">
      <w:pPr>
        <w:spacing w:after="0" w:line="240" w:lineRule="auto"/>
        <w:ind w:firstLine="720"/>
        <w:contextualSpacing/>
        <w:jc w:val="both"/>
        <w:rPr>
          <w:rFonts w:ascii="Times New Roman" w:hAnsi="Times New Roman"/>
          <w:bCs/>
          <w:sz w:val="24"/>
          <w:szCs w:val="24"/>
          <w:lang w:eastAsia="ru-RU"/>
        </w:rPr>
      </w:pPr>
      <w:r w:rsidRPr="003D48D6">
        <w:rPr>
          <w:rFonts w:ascii="Times New Roman" w:hAnsi="Times New Roman"/>
          <w:bCs/>
          <w:sz w:val="24"/>
          <w:szCs w:val="24"/>
          <w:lang w:eastAsia="ru-RU"/>
        </w:rPr>
        <w:t>Поставщик обязан обеспечить за свой счет устранение выявленной неисправности (недостатка, дефекта) в Товаре или осуществить его замену на такой же Товар в течение 14 (четырнадцати) календарных дней с даты предъявления Поставщику требования об этом Заказчиком.</w:t>
      </w:r>
    </w:p>
    <w:p w14:paraId="134D6837" w14:textId="77777777" w:rsidR="00313DF9" w:rsidRPr="00313DF9" w:rsidRDefault="00313DF9" w:rsidP="00313DF9">
      <w:pPr>
        <w:spacing w:after="0" w:line="360" w:lineRule="atLeast"/>
        <w:ind w:firstLine="709"/>
        <w:contextualSpacing/>
        <w:rPr>
          <w:rFonts w:ascii="Times New Roman" w:hAnsi="Times New Roman"/>
          <w:bCs/>
          <w:sz w:val="24"/>
          <w:szCs w:val="24"/>
          <w:lang w:eastAsia="ru-RU"/>
        </w:rPr>
      </w:pPr>
    </w:p>
    <w:p w14:paraId="1BA3CB5E" w14:textId="77777777" w:rsidR="00313DF9" w:rsidRPr="00313DF9" w:rsidRDefault="00313DF9" w:rsidP="00313DF9">
      <w:pPr>
        <w:spacing w:after="0" w:line="240" w:lineRule="auto"/>
        <w:ind w:firstLine="720"/>
        <w:contextualSpacing/>
        <w:rPr>
          <w:rFonts w:ascii="Times New Roman" w:hAnsi="Times New Roman"/>
          <w:bCs/>
          <w:sz w:val="24"/>
          <w:szCs w:val="24"/>
          <w:lang w:eastAsia="ru-RU"/>
        </w:rPr>
      </w:pPr>
    </w:p>
    <w:p w14:paraId="75BD9044" w14:textId="77777777" w:rsidR="00313DF9" w:rsidRPr="00313DF9" w:rsidRDefault="00313DF9" w:rsidP="00313DF9">
      <w:pPr>
        <w:spacing w:after="0" w:line="240" w:lineRule="auto"/>
        <w:ind w:firstLine="720"/>
        <w:contextualSpacing/>
        <w:rPr>
          <w:rFonts w:ascii="Times New Roman" w:hAnsi="Times New Roman"/>
          <w:bCs/>
          <w:sz w:val="24"/>
          <w:szCs w:val="24"/>
          <w:lang w:eastAsia="ru-RU"/>
        </w:rPr>
      </w:pPr>
    </w:p>
    <w:tbl>
      <w:tblPr>
        <w:tblW w:w="9322" w:type="dxa"/>
        <w:tblLayout w:type="fixed"/>
        <w:tblLook w:val="04A0" w:firstRow="1" w:lastRow="0" w:firstColumn="1" w:lastColumn="0" w:noHBand="0" w:noVBand="1"/>
      </w:tblPr>
      <w:tblGrid>
        <w:gridCol w:w="4644"/>
        <w:gridCol w:w="4678"/>
      </w:tblGrid>
      <w:tr w:rsidR="00313DF9" w:rsidRPr="00313DF9" w14:paraId="21E5DB69" w14:textId="77777777" w:rsidTr="005F4F36">
        <w:tc>
          <w:tcPr>
            <w:tcW w:w="4644" w:type="dxa"/>
          </w:tcPr>
          <w:p w14:paraId="0454669C" w14:textId="77777777" w:rsidR="00313DF9" w:rsidRPr="00313DF9" w:rsidRDefault="00313DF9" w:rsidP="005F4F36">
            <w:pPr>
              <w:widowControl w:val="0"/>
              <w:spacing w:after="0" w:line="240" w:lineRule="auto"/>
              <w:jc w:val="center"/>
              <w:rPr>
                <w:rFonts w:ascii="Times New Roman" w:hAnsi="Times New Roman"/>
                <w:b/>
                <w:sz w:val="24"/>
                <w:szCs w:val="24"/>
                <w:lang w:eastAsia="ru-RU"/>
              </w:rPr>
            </w:pPr>
            <w:r w:rsidRPr="00313DF9">
              <w:rPr>
                <w:rFonts w:ascii="Times New Roman" w:hAnsi="Times New Roman"/>
                <w:bCs/>
                <w:iCs/>
                <w:sz w:val="24"/>
                <w:szCs w:val="24"/>
              </w:rPr>
              <w:br w:type="page"/>
            </w:r>
            <w:r w:rsidRPr="00313DF9">
              <w:rPr>
                <w:rFonts w:ascii="Times New Roman" w:hAnsi="Times New Roman"/>
                <w:b/>
                <w:sz w:val="24"/>
                <w:szCs w:val="24"/>
                <w:lang w:eastAsia="ru-RU"/>
              </w:rPr>
              <w:t>Заказчик:</w:t>
            </w:r>
          </w:p>
        </w:tc>
        <w:tc>
          <w:tcPr>
            <w:tcW w:w="4678" w:type="dxa"/>
          </w:tcPr>
          <w:p w14:paraId="34F12359" w14:textId="77777777" w:rsidR="00313DF9" w:rsidRPr="00313DF9" w:rsidRDefault="00313DF9" w:rsidP="005F4F36">
            <w:pPr>
              <w:widowControl w:val="0"/>
              <w:spacing w:after="0" w:line="240" w:lineRule="auto"/>
              <w:jc w:val="center"/>
              <w:rPr>
                <w:rFonts w:ascii="Times New Roman" w:hAnsi="Times New Roman"/>
                <w:b/>
                <w:sz w:val="24"/>
                <w:szCs w:val="24"/>
                <w:lang w:eastAsia="ru-RU"/>
              </w:rPr>
            </w:pPr>
            <w:r w:rsidRPr="00313DF9">
              <w:rPr>
                <w:rFonts w:ascii="Times New Roman" w:hAnsi="Times New Roman"/>
                <w:b/>
                <w:sz w:val="24"/>
                <w:szCs w:val="24"/>
              </w:rPr>
              <w:t>Поставщик</w:t>
            </w:r>
            <w:r w:rsidRPr="00313DF9">
              <w:rPr>
                <w:rFonts w:ascii="Times New Roman" w:hAnsi="Times New Roman"/>
                <w:b/>
                <w:sz w:val="24"/>
                <w:szCs w:val="24"/>
                <w:lang w:eastAsia="ru-RU"/>
              </w:rPr>
              <w:t>:</w:t>
            </w:r>
          </w:p>
        </w:tc>
      </w:tr>
      <w:tr w:rsidR="00313DF9" w:rsidRPr="00313DF9" w14:paraId="57E4A8B0" w14:textId="77777777" w:rsidTr="005F4F36">
        <w:tc>
          <w:tcPr>
            <w:tcW w:w="4644" w:type="dxa"/>
          </w:tcPr>
          <w:p w14:paraId="0A1F08F7"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 xml:space="preserve">Директор </w:t>
            </w:r>
            <w:r w:rsidRPr="00313DF9">
              <w:rPr>
                <w:rFonts w:ascii="Times New Roman" w:hAnsi="Times New Roman"/>
                <w:bCs/>
                <w:sz w:val="24"/>
                <w:szCs w:val="24"/>
                <w:lang w:eastAsia="ru-RU"/>
              </w:rPr>
              <w:t xml:space="preserve">ФБУ РФЦСЭ </w:t>
            </w:r>
            <w:r w:rsidRPr="00313DF9">
              <w:rPr>
                <w:rFonts w:ascii="Times New Roman" w:hAnsi="Times New Roman"/>
                <w:bCs/>
                <w:sz w:val="24"/>
                <w:szCs w:val="24"/>
                <w:lang w:eastAsia="ru-RU"/>
              </w:rPr>
              <w:br/>
              <w:t xml:space="preserve">имени профессора А.Р. Шляхова </w:t>
            </w:r>
            <w:r w:rsidRPr="00313DF9">
              <w:rPr>
                <w:rFonts w:ascii="Times New Roman" w:hAnsi="Times New Roman"/>
                <w:bCs/>
                <w:sz w:val="24"/>
                <w:szCs w:val="24"/>
                <w:lang w:eastAsia="ru-RU"/>
              </w:rPr>
              <w:br/>
              <w:t>при Минюсте России</w:t>
            </w:r>
          </w:p>
        </w:tc>
        <w:tc>
          <w:tcPr>
            <w:tcW w:w="4678" w:type="dxa"/>
          </w:tcPr>
          <w:p w14:paraId="2FBBEFA0" w14:textId="0A5ABB12" w:rsidR="00313DF9" w:rsidRPr="00313DF9" w:rsidRDefault="00313DF9" w:rsidP="005F4F36">
            <w:pPr>
              <w:widowControl w:val="0"/>
              <w:spacing w:after="0" w:line="240" w:lineRule="auto"/>
              <w:jc w:val="center"/>
              <w:rPr>
                <w:rFonts w:ascii="Times New Roman" w:hAnsi="Times New Roman"/>
                <w:sz w:val="24"/>
                <w:szCs w:val="24"/>
                <w:lang w:eastAsia="ru-RU"/>
              </w:rPr>
            </w:pPr>
          </w:p>
        </w:tc>
      </w:tr>
      <w:tr w:rsidR="00313DF9" w:rsidRPr="00313DF9" w14:paraId="2D85AB17" w14:textId="77777777" w:rsidTr="005F4F36">
        <w:trPr>
          <w:trHeight w:val="609"/>
        </w:trPr>
        <w:tc>
          <w:tcPr>
            <w:tcW w:w="4644" w:type="dxa"/>
            <w:vAlign w:val="bottom"/>
          </w:tcPr>
          <w:p w14:paraId="7A28406D"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_________________ /А.В. Мамонтов/</w:t>
            </w:r>
          </w:p>
        </w:tc>
        <w:tc>
          <w:tcPr>
            <w:tcW w:w="4678" w:type="dxa"/>
            <w:vAlign w:val="bottom"/>
          </w:tcPr>
          <w:p w14:paraId="753C834A" w14:textId="5DD58C70" w:rsidR="00313DF9" w:rsidRPr="00313DF9" w:rsidRDefault="00313DF9" w:rsidP="008722F0">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____________________/</w:t>
            </w:r>
            <w:r w:rsidRPr="00313DF9">
              <w:rPr>
                <w:sz w:val="24"/>
                <w:szCs w:val="24"/>
              </w:rPr>
              <w:t xml:space="preserve"> </w:t>
            </w:r>
            <w:r w:rsidR="008722F0">
              <w:rPr>
                <w:rFonts w:ascii="Times New Roman" w:hAnsi="Times New Roman"/>
                <w:sz w:val="24"/>
                <w:szCs w:val="24"/>
              </w:rPr>
              <w:t>____________</w:t>
            </w:r>
            <w:bookmarkStart w:id="15" w:name="_GoBack"/>
            <w:bookmarkEnd w:id="15"/>
            <w:r w:rsidRPr="00313DF9">
              <w:rPr>
                <w:rFonts w:ascii="Times New Roman" w:hAnsi="Times New Roman"/>
                <w:sz w:val="24"/>
                <w:szCs w:val="24"/>
                <w:lang w:eastAsia="ru-RU"/>
              </w:rPr>
              <w:t>/</w:t>
            </w:r>
          </w:p>
        </w:tc>
      </w:tr>
      <w:tr w:rsidR="00313DF9" w:rsidRPr="00313DF9" w14:paraId="2A1D7E44" w14:textId="77777777" w:rsidTr="005F4F36">
        <w:trPr>
          <w:trHeight w:val="77"/>
        </w:trPr>
        <w:tc>
          <w:tcPr>
            <w:tcW w:w="4644" w:type="dxa"/>
            <w:vAlign w:val="bottom"/>
          </w:tcPr>
          <w:p w14:paraId="7C0158E9"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bCs/>
                <w:sz w:val="24"/>
                <w:szCs w:val="24"/>
              </w:rPr>
              <w:t xml:space="preserve">(М.П.) </w:t>
            </w:r>
          </w:p>
          <w:p w14:paraId="5ABCCE64"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 xml:space="preserve">«___» </w:t>
            </w:r>
            <w:r w:rsidRPr="00313DF9">
              <w:rPr>
                <w:rFonts w:ascii="Times New Roman" w:hAnsi="Times New Roman"/>
                <w:sz w:val="24"/>
                <w:szCs w:val="24"/>
                <w:u w:val="single"/>
                <w:lang w:eastAsia="ru-RU"/>
              </w:rPr>
              <w:t xml:space="preserve">                     </w:t>
            </w:r>
            <w:r w:rsidRPr="00313DF9">
              <w:rPr>
                <w:rFonts w:ascii="Times New Roman" w:hAnsi="Times New Roman"/>
                <w:sz w:val="24"/>
                <w:szCs w:val="24"/>
                <w:lang w:eastAsia="ru-RU"/>
              </w:rPr>
              <w:t>2026 г.</w:t>
            </w:r>
          </w:p>
        </w:tc>
        <w:tc>
          <w:tcPr>
            <w:tcW w:w="4678" w:type="dxa"/>
            <w:vAlign w:val="bottom"/>
          </w:tcPr>
          <w:p w14:paraId="1846B3F6"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bCs/>
                <w:sz w:val="24"/>
                <w:szCs w:val="24"/>
              </w:rPr>
              <w:t>(М.П.)</w:t>
            </w:r>
            <w:r w:rsidRPr="00313DF9">
              <w:rPr>
                <w:rFonts w:ascii="Times New Roman" w:hAnsi="Times New Roman"/>
                <w:sz w:val="24"/>
                <w:szCs w:val="24"/>
                <w:lang w:eastAsia="ru-RU"/>
              </w:rPr>
              <w:t xml:space="preserve"> </w:t>
            </w:r>
          </w:p>
          <w:p w14:paraId="6B72B1D7"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 xml:space="preserve">«___» </w:t>
            </w:r>
            <w:r w:rsidRPr="00313DF9">
              <w:rPr>
                <w:rFonts w:ascii="Times New Roman" w:hAnsi="Times New Roman"/>
                <w:sz w:val="24"/>
                <w:szCs w:val="24"/>
                <w:u w:val="single"/>
                <w:lang w:eastAsia="ru-RU"/>
              </w:rPr>
              <w:t xml:space="preserve">                     </w:t>
            </w:r>
            <w:r w:rsidRPr="00313DF9">
              <w:rPr>
                <w:rFonts w:ascii="Times New Roman" w:hAnsi="Times New Roman"/>
                <w:sz w:val="24"/>
                <w:szCs w:val="24"/>
                <w:lang w:eastAsia="ru-RU"/>
              </w:rPr>
              <w:t>2026 г.</w:t>
            </w:r>
          </w:p>
        </w:tc>
      </w:tr>
    </w:tbl>
    <w:p w14:paraId="2740309A" w14:textId="77777777" w:rsidR="00455406" w:rsidRPr="00ED54CB" w:rsidRDefault="00455406" w:rsidP="00A542EF">
      <w:pPr>
        <w:widowControl w:val="0"/>
        <w:autoSpaceDE w:val="0"/>
        <w:autoSpaceDN w:val="0"/>
        <w:adjustRightInd w:val="0"/>
        <w:spacing w:after="0" w:line="240" w:lineRule="auto"/>
        <w:jc w:val="both"/>
        <w:rPr>
          <w:rFonts w:ascii="Times New Roman" w:hAnsi="Times New Roman"/>
          <w:sz w:val="24"/>
          <w:szCs w:val="24"/>
          <w:lang w:eastAsia="ru-RU"/>
        </w:rPr>
      </w:pPr>
    </w:p>
    <w:sectPr w:rsidR="00455406" w:rsidRPr="00ED54CB" w:rsidSect="00825662">
      <w:pgSz w:w="11906" w:h="16840" w:code="9"/>
      <w:pgMar w:top="851" w:right="851" w:bottom="851" w:left="1134" w:header="397" w:footer="3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1897B" w14:textId="77777777" w:rsidR="00156251" w:rsidRDefault="00156251" w:rsidP="002D41D2">
      <w:pPr>
        <w:spacing w:after="0" w:line="240" w:lineRule="auto"/>
      </w:pPr>
      <w:r>
        <w:separator/>
      </w:r>
    </w:p>
  </w:endnote>
  <w:endnote w:type="continuationSeparator" w:id="0">
    <w:p w14:paraId="65B73DED" w14:textId="77777777" w:rsidR="00156251" w:rsidRDefault="00156251" w:rsidP="002D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EAC7B" w14:textId="77777777" w:rsidR="00156251" w:rsidRDefault="00156251" w:rsidP="002D41D2">
      <w:pPr>
        <w:spacing w:after="0" w:line="240" w:lineRule="auto"/>
      </w:pPr>
      <w:r>
        <w:separator/>
      </w:r>
    </w:p>
  </w:footnote>
  <w:footnote w:type="continuationSeparator" w:id="0">
    <w:p w14:paraId="6E5412FE" w14:textId="77777777" w:rsidR="00156251" w:rsidRDefault="00156251" w:rsidP="002D4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73F97"/>
    <w:multiLevelType w:val="hybridMultilevel"/>
    <w:tmpl w:val="FFFFFFFF"/>
    <w:lvl w:ilvl="0" w:tplc="6E0076EE">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A794AB2"/>
    <w:multiLevelType w:val="hybridMultilevel"/>
    <w:tmpl w:val="AECA19F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B67F74"/>
    <w:multiLevelType w:val="hybridMultilevel"/>
    <w:tmpl w:val="FFFFFFFF"/>
    <w:lvl w:ilvl="0" w:tplc="04190001">
      <w:start w:val="1"/>
      <w:numFmt w:val="bullet"/>
      <w:lvlText w:val=""/>
      <w:lvlJc w:val="left"/>
      <w:pPr>
        <w:ind w:left="645" w:hanging="360"/>
      </w:pPr>
      <w:rPr>
        <w:rFonts w:ascii="Symbol" w:hAnsi="Symbol" w:hint="default"/>
      </w:rPr>
    </w:lvl>
    <w:lvl w:ilvl="1" w:tplc="04190003" w:tentative="1">
      <w:start w:val="1"/>
      <w:numFmt w:val="bullet"/>
      <w:lvlText w:val="o"/>
      <w:lvlJc w:val="left"/>
      <w:pPr>
        <w:ind w:left="1365" w:hanging="360"/>
      </w:pPr>
      <w:rPr>
        <w:rFonts w:ascii="Courier New" w:hAnsi="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3" w15:restartNumberingAfterBreak="0">
    <w:nsid w:val="284B09F2"/>
    <w:multiLevelType w:val="hybridMultilevel"/>
    <w:tmpl w:val="FFFFFFFF"/>
    <w:lvl w:ilvl="0" w:tplc="EF264660">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9833BF4"/>
    <w:multiLevelType w:val="hybridMultilevel"/>
    <w:tmpl w:val="FFFFFFFF"/>
    <w:lvl w:ilvl="0" w:tplc="C020179E">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5" w15:restartNumberingAfterBreak="0">
    <w:nsid w:val="2F300815"/>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1B29D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6B4B47"/>
    <w:multiLevelType w:val="hybridMultilevel"/>
    <w:tmpl w:val="FFFFFFFF"/>
    <w:lvl w:ilvl="0" w:tplc="10841F38">
      <w:start w:val="1"/>
      <w:numFmt w:val="upperRoman"/>
      <w:lvlText w:val="%1."/>
      <w:lvlJc w:val="left"/>
      <w:pPr>
        <w:ind w:left="1259" w:hanging="72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8" w15:restartNumberingAfterBreak="0">
    <w:nsid w:val="6BA8A29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741A5B6F"/>
    <w:multiLevelType w:val="hybridMultilevel"/>
    <w:tmpl w:val="DA3CB124"/>
    <w:lvl w:ilvl="0" w:tplc="3378D432">
      <w:start w:val="1"/>
      <w:numFmt w:val="decimal"/>
      <w:lvlText w:val="%1."/>
      <w:lvlJc w:val="left"/>
      <w:pPr>
        <w:ind w:left="644" w:hanging="360"/>
      </w:pPr>
      <w:rPr>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74FD70C4"/>
    <w:multiLevelType w:val="hybridMultilevel"/>
    <w:tmpl w:val="FFFFFFFF"/>
    <w:lvl w:ilvl="0" w:tplc="DBFE495A">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10"/>
  </w:num>
  <w:num w:numId="4">
    <w:abstractNumId w:val="0"/>
  </w:num>
  <w:num w:numId="5">
    <w:abstractNumId w:val="3"/>
  </w:num>
  <w:num w:numId="6">
    <w:abstractNumId w:val="2"/>
  </w:num>
  <w:num w:numId="7">
    <w:abstractNumId w:val="4"/>
  </w:num>
  <w:num w:numId="8">
    <w:abstractNumId w:val="6"/>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CF"/>
    <w:rsid w:val="00003D56"/>
    <w:rsid w:val="000053A2"/>
    <w:rsid w:val="00007314"/>
    <w:rsid w:val="00013DBE"/>
    <w:rsid w:val="00030040"/>
    <w:rsid w:val="00035199"/>
    <w:rsid w:val="000363A4"/>
    <w:rsid w:val="000414E7"/>
    <w:rsid w:val="00042EB4"/>
    <w:rsid w:val="00044114"/>
    <w:rsid w:val="000472B8"/>
    <w:rsid w:val="00047877"/>
    <w:rsid w:val="0005251D"/>
    <w:rsid w:val="000670FE"/>
    <w:rsid w:val="00077DA1"/>
    <w:rsid w:val="00080B81"/>
    <w:rsid w:val="00085143"/>
    <w:rsid w:val="00085C59"/>
    <w:rsid w:val="00087873"/>
    <w:rsid w:val="000A485A"/>
    <w:rsid w:val="000A6BAD"/>
    <w:rsid w:val="000B163A"/>
    <w:rsid w:val="000B1E61"/>
    <w:rsid w:val="000B263D"/>
    <w:rsid w:val="000B5432"/>
    <w:rsid w:val="000C20A8"/>
    <w:rsid w:val="000D26D1"/>
    <w:rsid w:val="000D4B8A"/>
    <w:rsid w:val="000D52CD"/>
    <w:rsid w:val="000E10E7"/>
    <w:rsid w:val="000E1D41"/>
    <w:rsid w:val="001002D0"/>
    <w:rsid w:val="0010541D"/>
    <w:rsid w:val="0011247D"/>
    <w:rsid w:val="0011320B"/>
    <w:rsid w:val="00113892"/>
    <w:rsid w:val="001161AC"/>
    <w:rsid w:val="001201E0"/>
    <w:rsid w:val="00122A54"/>
    <w:rsid w:val="00123F4D"/>
    <w:rsid w:val="00125D5E"/>
    <w:rsid w:val="0014275A"/>
    <w:rsid w:val="00142DCA"/>
    <w:rsid w:val="00144712"/>
    <w:rsid w:val="00156251"/>
    <w:rsid w:val="00174E1F"/>
    <w:rsid w:val="00176D22"/>
    <w:rsid w:val="001905D3"/>
    <w:rsid w:val="001920B0"/>
    <w:rsid w:val="001951A7"/>
    <w:rsid w:val="00195A03"/>
    <w:rsid w:val="001966FA"/>
    <w:rsid w:val="001969A9"/>
    <w:rsid w:val="00196E8A"/>
    <w:rsid w:val="001A6C6E"/>
    <w:rsid w:val="001B01E2"/>
    <w:rsid w:val="001B1A80"/>
    <w:rsid w:val="001B3BCF"/>
    <w:rsid w:val="001C7532"/>
    <w:rsid w:val="001D066F"/>
    <w:rsid w:val="001F0609"/>
    <w:rsid w:val="0020354B"/>
    <w:rsid w:val="002048D6"/>
    <w:rsid w:val="002237FC"/>
    <w:rsid w:val="002242A0"/>
    <w:rsid w:val="002308F2"/>
    <w:rsid w:val="00235DBD"/>
    <w:rsid w:val="00251DE6"/>
    <w:rsid w:val="00270691"/>
    <w:rsid w:val="00273A0A"/>
    <w:rsid w:val="002856A4"/>
    <w:rsid w:val="00287736"/>
    <w:rsid w:val="00295EF0"/>
    <w:rsid w:val="002976BC"/>
    <w:rsid w:val="002C3819"/>
    <w:rsid w:val="002D41D2"/>
    <w:rsid w:val="002E0D1C"/>
    <w:rsid w:val="002E2FDF"/>
    <w:rsid w:val="002E5FE3"/>
    <w:rsid w:val="002F34D3"/>
    <w:rsid w:val="003100D1"/>
    <w:rsid w:val="00313DF9"/>
    <w:rsid w:val="00314DD0"/>
    <w:rsid w:val="0031518D"/>
    <w:rsid w:val="00316DFB"/>
    <w:rsid w:val="003173E2"/>
    <w:rsid w:val="00322419"/>
    <w:rsid w:val="00324DFF"/>
    <w:rsid w:val="00324FF5"/>
    <w:rsid w:val="00332113"/>
    <w:rsid w:val="003326EA"/>
    <w:rsid w:val="00333BBF"/>
    <w:rsid w:val="00334B4A"/>
    <w:rsid w:val="00335CC4"/>
    <w:rsid w:val="003448CC"/>
    <w:rsid w:val="00345FED"/>
    <w:rsid w:val="003507F3"/>
    <w:rsid w:val="00352046"/>
    <w:rsid w:val="00356A3E"/>
    <w:rsid w:val="003623DF"/>
    <w:rsid w:val="00363D30"/>
    <w:rsid w:val="00367CCE"/>
    <w:rsid w:val="00372E63"/>
    <w:rsid w:val="00375683"/>
    <w:rsid w:val="00377BD1"/>
    <w:rsid w:val="00385BCF"/>
    <w:rsid w:val="0039197A"/>
    <w:rsid w:val="00393648"/>
    <w:rsid w:val="003956D0"/>
    <w:rsid w:val="00395BBB"/>
    <w:rsid w:val="003A43F2"/>
    <w:rsid w:val="003A6744"/>
    <w:rsid w:val="003A6E17"/>
    <w:rsid w:val="003B1FAB"/>
    <w:rsid w:val="003D48D6"/>
    <w:rsid w:val="003D4938"/>
    <w:rsid w:val="003E2A88"/>
    <w:rsid w:val="003E4CCA"/>
    <w:rsid w:val="003F0737"/>
    <w:rsid w:val="003F0B9C"/>
    <w:rsid w:val="003F4503"/>
    <w:rsid w:val="004016C8"/>
    <w:rsid w:val="004028C3"/>
    <w:rsid w:val="00402A0B"/>
    <w:rsid w:val="0041742F"/>
    <w:rsid w:val="004203AA"/>
    <w:rsid w:val="004223A2"/>
    <w:rsid w:val="004268FD"/>
    <w:rsid w:val="0043151A"/>
    <w:rsid w:val="004332C5"/>
    <w:rsid w:val="0044573F"/>
    <w:rsid w:val="00454A14"/>
    <w:rsid w:val="00455406"/>
    <w:rsid w:val="00461CDA"/>
    <w:rsid w:val="0046630D"/>
    <w:rsid w:val="00467A77"/>
    <w:rsid w:val="00470CF3"/>
    <w:rsid w:val="00471C97"/>
    <w:rsid w:val="00474EA7"/>
    <w:rsid w:val="00474F43"/>
    <w:rsid w:val="004804C6"/>
    <w:rsid w:val="00480A8A"/>
    <w:rsid w:val="00485FEB"/>
    <w:rsid w:val="004911B1"/>
    <w:rsid w:val="00492B9C"/>
    <w:rsid w:val="004A5C7A"/>
    <w:rsid w:val="004B3FBF"/>
    <w:rsid w:val="004B49B1"/>
    <w:rsid w:val="004C7AF2"/>
    <w:rsid w:val="004D1C59"/>
    <w:rsid w:val="004D7CAB"/>
    <w:rsid w:val="004E0492"/>
    <w:rsid w:val="004E141C"/>
    <w:rsid w:val="004E3E6F"/>
    <w:rsid w:val="004E74E8"/>
    <w:rsid w:val="004F0919"/>
    <w:rsid w:val="005009FF"/>
    <w:rsid w:val="00506B69"/>
    <w:rsid w:val="00510701"/>
    <w:rsid w:val="00510BD4"/>
    <w:rsid w:val="00511B42"/>
    <w:rsid w:val="00516251"/>
    <w:rsid w:val="0051628B"/>
    <w:rsid w:val="00527484"/>
    <w:rsid w:val="00531817"/>
    <w:rsid w:val="00534B2C"/>
    <w:rsid w:val="005436B7"/>
    <w:rsid w:val="00546B97"/>
    <w:rsid w:val="00552805"/>
    <w:rsid w:val="0057082B"/>
    <w:rsid w:val="005721F2"/>
    <w:rsid w:val="00591B5C"/>
    <w:rsid w:val="005A4FD6"/>
    <w:rsid w:val="005B0921"/>
    <w:rsid w:val="005B2745"/>
    <w:rsid w:val="005B6211"/>
    <w:rsid w:val="005B6827"/>
    <w:rsid w:val="005C02F2"/>
    <w:rsid w:val="005C66FC"/>
    <w:rsid w:val="005D3B17"/>
    <w:rsid w:val="005D5A6B"/>
    <w:rsid w:val="005D5B5B"/>
    <w:rsid w:val="005D5FB0"/>
    <w:rsid w:val="005E5C7A"/>
    <w:rsid w:val="005F00A5"/>
    <w:rsid w:val="005F2CB4"/>
    <w:rsid w:val="005F3364"/>
    <w:rsid w:val="00610AE4"/>
    <w:rsid w:val="00616100"/>
    <w:rsid w:val="0061662D"/>
    <w:rsid w:val="006168B4"/>
    <w:rsid w:val="00616960"/>
    <w:rsid w:val="006171EA"/>
    <w:rsid w:val="00635541"/>
    <w:rsid w:val="00644BFC"/>
    <w:rsid w:val="00653D61"/>
    <w:rsid w:val="00653FF0"/>
    <w:rsid w:val="0065456E"/>
    <w:rsid w:val="00654DA2"/>
    <w:rsid w:val="0066164E"/>
    <w:rsid w:val="00665B9C"/>
    <w:rsid w:val="00671774"/>
    <w:rsid w:val="00682B41"/>
    <w:rsid w:val="00697267"/>
    <w:rsid w:val="006A4E36"/>
    <w:rsid w:val="006A7772"/>
    <w:rsid w:val="006B2BF0"/>
    <w:rsid w:val="006B2D64"/>
    <w:rsid w:val="006B4D8B"/>
    <w:rsid w:val="006C1FFF"/>
    <w:rsid w:val="006C3876"/>
    <w:rsid w:val="006C44DD"/>
    <w:rsid w:val="006D0F9A"/>
    <w:rsid w:val="006D211D"/>
    <w:rsid w:val="006D487C"/>
    <w:rsid w:val="006E2436"/>
    <w:rsid w:val="006E2E2E"/>
    <w:rsid w:val="006E51C9"/>
    <w:rsid w:val="006E7242"/>
    <w:rsid w:val="006F58E9"/>
    <w:rsid w:val="006F6197"/>
    <w:rsid w:val="0070188B"/>
    <w:rsid w:val="00704DE5"/>
    <w:rsid w:val="007102E7"/>
    <w:rsid w:val="00710856"/>
    <w:rsid w:val="00715ECC"/>
    <w:rsid w:val="00716220"/>
    <w:rsid w:val="00721BB9"/>
    <w:rsid w:val="007224BA"/>
    <w:rsid w:val="00724AD5"/>
    <w:rsid w:val="007402C3"/>
    <w:rsid w:val="00740DA8"/>
    <w:rsid w:val="007457B8"/>
    <w:rsid w:val="0075138D"/>
    <w:rsid w:val="0075541A"/>
    <w:rsid w:val="0076272D"/>
    <w:rsid w:val="0076579D"/>
    <w:rsid w:val="00772678"/>
    <w:rsid w:val="00772819"/>
    <w:rsid w:val="00780664"/>
    <w:rsid w:val="00790584"/>
    <w:rsid w:val="0079290A"/>
    <w:rsid w:val="00794A96"/>
    <w:rsid w:val="007A6180"/>
    <w:rsid w:val="007C5EA9"/>
    <w:rsid w:val="007D3E67"/>
    <w:rsid w:val="007E4420"/>
    <w:rsid w:val="007F34A3"/>
    <w:rsid w:val="007F3882"/>
    <w:rsid w:val="007F3BFF"/>
    <w:rsid w:val="008004AF"/>
    <w:rsid w:val="00800F9B"/>
    <w:rsid w:val="008027AA"/>
    <w:rsid w:val="008045BB"/>
    <w:rsid w:val="00805C75"/>
    <w:rsid w:val="00806E40"/>
    <w:rsid w:val="008114FB"/>
    <w:rsid w:val="0081504F"/>
    <w:rsid w:val="00815E20"/>
    <w:rsid w:val="00821154"/>
    <w:rsid w:val="008222B5"/>
    <w:rsid w:val="00824E14"/>
    <w:rsid w:val="00825662"/>
    <w:rsid w:val="008311C6"/>
    <w:rsid w:val="008323FA"/>
    <w:rsid w:val="00835930"/>
    <w:rsid w:val="00836AE6"/>
    <w:rsid w:val="0084751C"/>
    <w:rsid w:val="00853F55"/>
    <w:rsid w:val="008555DB"/>
    <w:rsid w:val="008565F4"/>
    <w:rsid w:val="008639B5"/>
    <w:rsid w:val="0086539E"/>
    <w:rsid w:val="00867380"/>
    <w:rsid w:val="0086777A"/>
    <w:rsid w:val="00867A65"/>
    <w:rsid w:val="008716FB"/>
    <w:rsid w:val="008722F0"/>
    <w:rsid w:val="00875527"/>
    <w:rsid w:val="008755E2"/>
    <w:rsid w:val="00877D73"/>
    <w:rsid w:val="00894D51"/>
    <w:rsid w:val="00897227"/>
    <w:rsid w:val="008A00C0"/>
    <w:rsid w:val="008A286C"/>
    <w:rsid w:val="008B41C9"/>
    <w:rsid w:val="008C4A98"/>
    <w:rsid w:val="008C56E2"/>
    <w:rsid w:val="008D16F7"/>
    <w:rsid w:val="008D194A"/>
    <w:rsid w:val="008E3E21"/>
    <w:rsid w:val="008E4CFD"/>
    <w:rsid w:val="009021B9"/>
    <w:rsid w:val="0090441F"/>
    <w:rsid w:val="00907BFE"/>
    <w:rsid w:val="00915D69"/>
    <w:rsid w:val="00915F45"/>
    <w:rsid w:val="00920C20"/>
    <w:rsid w:val="00923ADE"/>
    <w:rsid w:val="0092516A"/>
    <w:rsid w:val="00935F27"/>
    <w:rsid w:val="009448C9"/>
    <w:rsid w:val="00953731"/>
    <w:rsid w:val="00955857"/>
    <w:rsid w:val="009567C3"/>
    <w:rsid w:val="00964AEF"/>
    <w:rsid w:val="009764C2"/>
    <w:rsid w:val="0098584D"/>
    <w:rsid w:val="009A0020"/>
    <w:rsid w:val="009A0F25"/>
    <w:rsid w:val="009B2905"/>
    <w:rsid w:val="009B4BD3"/>
    <w:rsid w:val="009C06D4"/>
    <w:rsid w:val="009C1EA9"/>
    <w:rsid w:val="009C41B6"/>
    <w:rsid w:val="009C65B5"/>
    <w:rsid w:val="009C6C26"/>
    <w:rsid w:val="009D214E"/>
    <w:rsid w:val="009D70CC"/>
    <w:rsid w:val="009E1667"/>
    <w:rsid w:val="009F25AC"/>
    <w:rsid w:val="009F5EEE"/>
    <w:rsid w:val="009F5F5E"/>
    <w:rsid w:val="009F7A7C"/>
    <w:rsid w:val="00A014D6"/>
    <w:rsid w:val="00A051CE"/>
    <w:rsid w:val="00A114AC"/>
    <w:rsid w:val="00A151C2"/>
    <w:rsid w:val="00A16A9F"/>
    <w:rsid w:val="00A21FC4"/>
    <w:rsid w:val="00A22DB3"/>
    <w:rsid w:val="00A23A67"/>
    <w:rsid w:val="00A3514D"/>
    <w:rsid w:val="00A36EFF"/>
    <w:rsid w:val="00A542EF"/>
    <w:rsid w:val="00A560FC"/>
    <w:rsid w:val="00A56CE6"/>
    <w:rsid w:val="00A72225"/>
    <w:rsid w:val="00A72D01"/>
    <w:rsid w:val="00A75407"/>
    <w:rsid w:val="00A76021"/>
    <w:rsid w:val="00A81B5F"/>
    <w:rsid w:val="00A8331F"/>
    <w:rsid w:val="00A84491"/>
    <w:rsid w:val="00A876C3"/>
    <w:rsid w:val="00AA185D"/>
    <w:rsid w:val="00AA5DE4"/>
    <w:rsid w:val="00AB0F92"/>
    <w:rsid w:val="00AC36C2"/>
    <w:rsid w:val="00AC5405"/>
    <w:rsid w:val="00AC5565"/>
    <w:rsid w:val="00AC5C85"/>
    <w:rsid w:val="00AD19FB"/>
    <w:rsid w:val="00AD58BE"/>
    <w:rsid w:val="00AE3739"/>
    <w:rsid w:val="00AF2071"/>
    <w:rsid w:val="00AF2948"/>
    <w:rsid w:val="00B01FA8"/>
    <w:rsid w:val="00B020B5"/>
    <w:rsid w:val="00B10329"/>
    <w:rsid w:val="00B11F10"/>
    <w:rsid w:val="00B1373E"/>
    <w:rsid w:val="00B177B3"/>
    <w:rsid w:val="00B21BB9"/>
    <w:rsid w:val="00B25577"/>
    <w:rsid w:val="00B25B1F"/>
    <w:rsid w:val="00B344D4"/>
    <w:rsid w:val="00B41738"/>
    <w:rsid w:val="00B41940"/>
    <w:rsid w:val="00B42400"/>
    <w:rsid w:val="00B4288F"/>
    <w:rsid w:val="00B44013"/>
    <w:rsid w:val="00B52D73"/>
    <w:rsid w:val="00B54A8F"/>
    <w:rsid w:val="00B65E21"/>
    <w:rsid w:val="00B777A9"/>
    <w:rsid w:val="00B80D8C"/>
    <w:rsid w:val="00B8181F"/>
    <w:rsid w:val="00B8451A"/>
    <w:rsid w:val="00B85397"/>
    <w:rsid w:val="00B94ABB"/>
    <w:rsid w:val="00BA3842"/>
    <w:rsid w:val="00BB7CAA"/>
    <w:rsid w:val="00BC1EBA"/>
    <w:rsid w:val="00BD55F2"/>
    <w:rsid w:val="00BE369B"/>
    <w:rsid w:val="00BE38F2"/>
    <w:rsid w:val="00BE5E8E"/>
    <w:rsid w:val="00BF147C"/>
    <w:rsid w:val="00BF74C1"/>
    <w:rsid w:val="00C02426"/>
    <w:rsid w:val="00C041A6"/>
    <w:rsid w:val="00C11F36"/>
    <w:rsid w:val="00C15DBE"/>
    <w:rsid w:val="00C22858"/>
    <w:rsid w:val="00C4347B"/>
    <w:rsid w:val="00C4536D"/>
    <w:rsid w:val="00C464C9"/>
    <w:rsid w:val="00C47957"/>
    <w:rsid w:val="00C512BE"/>
    <w:rsid w:val="00C53B37"/>
    <w:rsid w:val="00C55F14"/>
    <w:rsid w:val="00C63433"/>
    <w:rsid w:val="00C661EB"/>
    <w:rsid w:val="00C67488"/>
    <w:rsid w:val="00C85692"/>
    <w:rsid w:val="00C86A09"/>
    <w:rsid w:val="00C94144"/>
    <w:rsid w:val="00C97ACA"/>
    <w:rsid w:val="00CC0C9A"/>
    <w:rsid w:val="00CC3334"/>
    <w:rsid w:val="00CD75D2"/>
    <w:rsid w:val="00CE291E"/>
    <w:rsid w:val="00CE34B8"/>
    <w:rsid w:val="00CE6491"/>
    <w:rsid w:val="00CF6E22"/>
    <w:rsid w:val="00CF74C2"/>
    <w:rsid w:val="00D01A7D"/>
    <w:rsid w:val="00D02470"/>
    <w:rsid w:val="00D02700"/>
    <w:rsid w:val="00D12975"/>
    <w:rsid w:val="00D26189"/>
    <w:rsid w:val="00D27633"/>
    <w:rsid w:val="00D27E58"/>
    <w:rsid w:val="00D30F73"/>
    <w:rsid w:val="00D33C3E"/>
    <w:rsid w:val="00D35C86"/>
    <w:rsid w:val="00D550AD"/>
    <w:rsid w:val="00D634AB"/>
    <w:rsid w:val="00D70987"/>
    <w:rsid w:val="00D72CD3"/>
    <w:rsid w:val="00D7658D"/>
    <w:rsid w:val="00D80D3E"/>
    <w:rsid w:val="00D821C3"/>
    <w:rsid w:val="00D8271D"/>
    <w:rsid w:val="00D9308E"/>
    <w:rsid w:val="00D93F7D"/>
    <w:rsid w:val="00DA3FCA"/>
    <w:rsid w:val="00DB60C8"/>
    <w:rsid w:val="00DC221E"/>
    <w:rsid w:val="00DC2AE8"/>
    <w:rsid w:val="00DE4B1D"/>
    <w:rsid w:val="00DE761A"/>
    <w:rsid w:val="00DF45F4"/>
    <w:rsid w:val="00DF7026"/>
    <w:rsid w:val="00E04382"/>
    <w:rsid w:val="00E0483B"/>
    <w:rsid w:val="00E30A3E"/>
    <w:rsid w:val="00E319D6"/>
    <w:rsid w:val="00E35553"/>
    <w:rsid w:val="00E4483E"/>
    <w:rsid w:val="00E45D45"/>
    <w:rsid w:val="00E5301C"/>
    <w:rsid w:val="00E544D7"/>
    <w:rsid w:val="00E55272"/>
    <w:rsid w:val="00E656D4"/>
    <w:rsid w:val="00E71DD3"/>
    <w:rsid w:val="00E73CDD"/>
    <w:rsid w:val="00E753B0"/>
    <w:rsid w:val="00E762EA"/>
    <w:rsid w:val="00E81BB6"/>
    <w:rsid w:val="00E830A3"/>
    <w:rsid w:val="00E9501F"/>
    <w:rsid w:val="00E95693"/>
    <w:rsid w:val="00EA37F5"/>
    <w:rsid w:val="00EA6334"/>
    <w:rsid w:val="00EA6D9C"/>
    <w:rsid w:val="00EA73A0"/>
    <w:rsid w:val="00EB1795"/>
    <w:rsid w:val="00EB4852"/>
    <w:rsid w:val="00EC3CC2"/>
    <w:rsid w:val="00ED4095"/>
    <w:rsid w:val="00ED54CB"/>
    <w:rsid w:val="00EE2E00"/>
    <w:rsid w:val="00EE369E"/>
    <w:rsid w:val="00EE3EFB"/>
    <w:rsid w:val="00EE634B"/>
    <w:rsid w:val="00EF20EF"/>
    <w:rsid w:val="00F029B7"/>
    <w:rsid w:val="00F065BF"/>
    <w:rsid w:val="00F07C5D"/>
    <w:rsid w:val="00F11718"/>
    <w:rsid w:val="00F137A5"/>
    <w:rsid w:val="00F23C2B"/>
    <w:rsid w:val="00F243E3"/>
    <w:rsid w:val="00F3739D"/>
    <w:rsid w:val="00F435CF"/>
    <w:rsid w:val="00F524AF"/>
    <w:rsid w:val="00F54D30"/>
    <w:rsid w:val="00F56C42"/>
    <w:rsid w:val="00F56CE3"/>
    <w:rsid w:val="00F57A71"/>
    <w:rsid w:val="00F63AFD"/>
    <w:rsid w:val="00F67AE1"/>
    <w:rsid w:val="00F717A0"/>
    <w:rsid w:val="00F82CFC"/>
    <w:rsid w:val="00F953F6"/>
    <w:rsid w:val="00FA068D"/>
    <w:rsid w:val="00FA7589"/>
    <w:rsid w:val="00FB4ABB"/>
    <w:rsid w:val="00FB6AC1"/>
    <w:rsid w:val="00FC02B0"/>
    <w:rsid w:val="00FC7B06"/>
    <w:rsid w:val="00FD1415"/>
    <w:rsid w:val="00FD2A05"/>
    <w:rsid w:val="00FE1E8E"/>
    <w:rsid w:val="00FE3DFC"/>
    <w:rsid w:val="00FE4247"/>
    <w:rsid w:val="00FF1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72547"/>
  <w14:defaultImageDpi w14:val="0"/>
  <w15:docId w15:val="{0FAA7D77-A7A9-48A5-9743-75556240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435CF"/>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F435CF"/>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unhideWhenUsed/>
    <w:rsid w:val="002D41D2"/>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2D41D2"/>
    <w:rPr>
      <w:rFonts w:cs="Times New Roman"/>
    </w:rPr>
  </w:style>
  <w:style w:type="paragraph" w:styleId="a5">
    <w:name w:val="footer"/>
    <w:basedOn w:val="a"/>
    <w:link w:val="a6"/>
    <w:uiPriority w:val="99"/>
    <w:unhideWhenUsed/>
    <w:rsid w:val="002D41D2"/>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2D41D2"/>
    <w:rPr>
      <w:rFonts w:cs="Times New Roman"/>
    </w:rPr>
  </w:style>
  <w:style w:type="paragraph" w:styleId="a7">
    <w:name w:val="Balloon Text"/>
    <w:basedOn w:val="a"/>
    <w:link w:val="a8"/>
    <w:uiPriority w:val="99"/>
    <w:semiHidden/>
    <w:unhideWhenUsed/>
    <w:rsid w:val="002D41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2D41D2"/>
    <w:rPr>
      <w:rFonts w:ascii="Tahoma" w:hAnsi="Tahoma" w:cs="Tahoma"/>
      <w:sz w:val="16"/>
      <w:szCs w:val="16"/>
    </w:rPr>
  </w:style>
  <w:style w:type="paragraph" w:customStyle="1" w:styleId="ConsPlusNormal">
    <w:name w:val="ConsPlusNormal"/>
    <w:link w:val="ConsPlusNormal0"/>
    <w:qFormat/>
    <w:rsid w:val="002C3819"/>
    <w:pPr>
      <w:widowControl w:val="0"/>
      <w:autoSpaceDE w:val="0"/>
      <w:autoSpaceDN w:val="0"/>
      <w:adjustRightInd w:val="0"/>
      <w:spacing w:after="0" w:line="240" w:lineRule="auto"/>
      <w:ind w:firstLine="720"/>
    </w:pPr>
    <w:rPr>
      <w:rFonts w:ascii="Arial" w:hAnsi="Arial" w:cs="Arial"/>
      <w:sz w:val="20"/>
      <w:szCs w:val="20"/>
      <w:lang w:eastAsia="ru-RU"/>
    </w:rPr>
  </w:style>
  <w:style w:type="character" w:customStyle="1" w:styleId="ConsPlusNormal0">
    <w:name w:val="ConsPlusNormal Знак"/>
    <w:link w:val="ConsPlusNormal"/>
    <w:locked/>
    <w:rsid w:val="002C3819"/>
    <w:rPr>
      <w:rFonts w:ascii="Arial" w:hAnsi="Arial"/>
      <w:sz w:val="20"/>
      <w:lang w:val="x-none" w:eastAsia="ru-RU"/>
    </w:rPr>
  </w:style>
  <w:style w:type="paragraph" w:customStyle="1" w:styleId="ConsPlusNonformat">
    <w:name w:val="ConsPlusNonformat"/>
    <w:rsid w:val="008E4CFD"/>
    <w:pPr>
      <w:widowControl w:val="0"/>
      <w:autoSpaceDE w:val="0"/>
      <w:autoSpaceDN w:val="0"/>
      <w:adjustRightInd w:val="0"/>
      <w:spacing w:after="0" w:line="240" w:lineRule="auto"/>
    </w:pPr>
    <w:rPr>
      <w:rFonts w:ascii="Courier New" w:hAnsi="Courier New" w:cs="Courier New"/>
      <w:sz w:val="20"/>
      <w:szCs w:val="20"/>
      <w:lang w:eastAsia="ru-RU"/>
    </w:rPr>
  </w:style>
  <w:style w:type="character" w:styleId="a9">
    <w:name w:val="Hyperlink"/>
    <w:basedOn w:val="a0"/>
    <w:uiPriority w:val="99"/>
    <w:unhideWhenUsed/>
    <w:rsid w:val="00235DBD"/>
    <w:rPr>
      <w:rFonts w:cs="Times New Roman"/>
      <w:color w:val="0000FF" w:themeColor="hyperlink"/>
      <w:u w:val="single"/>
    </w:rPr>
  </w:style>
  <w:style w:type="table" w:styleId="aa">
    <w:name w:val="Table Grid"/>
    <w:basedOn w:val="a1"/>
    <w:uiPriority w:val="39"/>
    <w:rsid w:val="004E141C"/>
    <w:pPr>
      <w:spacing w:after="0" w:line="240" w:lineRule="auto"/>
    </w:pPr>
    <w:rPr>
      <w:rFonts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4E141C"/>
    <w:pPr>
      <w:spacing w:after="0" w:line="240" w:lineRule="auto"/>
    </w:pPr>
    <w:rPr>
      <w:rFonts w:ascii="Arial" w:hAnsi="Arial"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FooterText11,Буле"/>
    <w:basedOn w:val="a"/>
    <w:link w:val="ac"/>
    <w:uiPriority w:val="34"/>
    <w:qFormat/>
    <w:rsid w:val="00955857"/>
    <w:pPr>
      <w:ind w:left="720"/>
      <w:contextualSpacing/>
    </w:pPr>
  </w:style>
  <w:style w:type="character" w:customStyle="1" w:styleId="ac">
    <w:name w:val="Абзац списка Знак"/>
    <w:aliases w:val="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FooterText2 Знак,Буле Знак"/>
    <w:link w:val="ab"/>
    <w:uiPriority w:val="34"/>
    <w:qFormat/>
    <w:locked/>
    <w:rsid w:val="009B2905"/>
  </w:style>
  <w:style w:type="character" w:customStyle="1" w:styleId="sectioninfo">
    <w:name w:val="section__info"/>
    <w:basedOn w:val="a0"/>
    <w:rsid w:val="00314DD0"/>
  </w:style>
  <w:style w:type="paragraph" w:styleId="ad">
    <w:name w:val="Normal (Web)"/>
    <w:basedOn w:val="a"/>
    <w:uiPriority w:val="99"/>
    <w:unhideWhenUsed/>
    <w:rsid w:val="00314DD0"/>
    <w:pPr>
      <w:spacing w:before="100" w:beforeAutospacing="1" w:after="100" w:afterAutospacing="1" w:line="240" w:lineRule="auto"/>
    </w:pPr>
    <w:rPr>
      <w:rFonts w:ascii="Times New Roman" w:hAnsi="Times New Roman"/>
      <w:sz w:val="24"/>
      <w:szCs w:val="24"/>
      <w:lang w:eastAsia="ru-RU"/>
    </w:rPr>
  </w:style>
  <w:style w:type="paragraph" w:styleId="ae">
    <w:name w:val="No Spacing"/>
    <w:uiPriority w:val="1"/>
    <w:qFormat/>
    <w:rsid w:val="007D3E67"/>
    <w:pPr>
      <w:spacing w:after="0" w:line="240" w:lineRule="auto"/>
    </w:pPr>
    <w:rPr>
      <w:rFonts w:cs="Times New Roman"/>
    </w:rPr>
  </w:style>
  <w:style w:type="character" w:styleId="af">
    <w:name w:val="annotation reference"/>
    <w:basedOn w:val="a0"/>
    <w:uiPriority w:val="99"/>
    <w:rsid w:val="00A876C3"/>
    <w:rPr>
      <w:sz w:val="16"/>
      <w:szCs w:val="16"/>
    </w:rPr>
  </w:style>
  <w:style w:type="paragraph" w:styleId="af0">
    <w:name w:val="annotation text"/>
    <w:basedOn w:val="a"/>
    <w:link w:val="af1"/>
    <w:uiPriority w:val="99"/>
    <w:rsid w:val="00A876C3"/>
    <w:pPr>
      <w:spacing w:line="240" w:lineRule="auto"/>
    </w:pPr>
    <w:rPr>
      <w:sz w:val="20"/>
      <w:szCs w:val="20"/>
    </w:rPr>
  </w:style>
  <w:style w:type="character" w:customStyle="1" w:styleId="af1">
    <w:name w:val="Текст примечания Знак"/>
    <w:basedOn w:val="a0"/>
    <w:link w:val="af0"/>
    <w:uiPriority w:val="99"/>
    <w:rsid w:val="00A876C3"/>
    <w:rPr>
      <w:rFonts w:cs="Times New Roman"/>
      <w:sz w:val="20"/>
      <w:szCs w:val="20"/>
    </w:rPr>
  </w:style>
  <w:style w:type="paragraph" w:styleId="af2">
    <w:name w:val="annotation subject"/>
    <w:basedOn w:val="af0"/>
    <w:next w:val="af0"/>
    <w:link w:val="af3"/>
    <w:uiPriority w:val="99"/>
    <w:semiHidden/>
    <w:unhideWhenUsed/>
    <w:rsid w:val="00A876C3"/>
    <w:rPr>
      <w:b/>
      <w:bCs/>
    </w:rPr>
  </w:style>
  <w:style w:type="character" w:customStyle="1" w:styleId="af3">
    <w:name w:val="Тема примечания Знак"/>
    <w:basedOn w:val="af1"/>
    <w:link w:val="af2"/>
    <w:uiPriority w:val="99"/>
    <w:semiHidden/>
    <w:rsid w:val="00A876C3"/>
    <w:rPr>
      <w:rFonts w:cs="Times New Roman"/>
      <w:b/>
      <w:bCs/>
      <w:sz w:val="20"/>
      <w:szCs w:val="20"/>
    </w:rPr>
  </w:style>
  <w:style w:type="character" w:customStyle="1" w:styleId="10">
    <w:name w:val="Неразрешенное упоминание1"/>
    <w:basedOn w:val="a0"/>
    <w:uiPriority w:val="99"/>
    <w:semiHidden/>
    <w:unhideWhenUsed/>
    <w:rsid w:val="00A876C3"/>
    <w:rPr>
      <w:color w:val="605E5C"/>
      <w:shd w:val="clear" w:color="auto" w:fill="E1DFDD"/>
    </w:rPr>
  </w:style>
  <w:style w:type="character" w:styleId="af4">
    <w:name w:val="Strong"/>
    <w:uiPriority w:val="22"/>
    <w:qFormat/>
    <w:rsid w:val="00E762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34901">
      <w:bodyDiv w:val="1"/>
      <w:marLeft w:val="0"/>
      <w:marRight w:val="0"/>
      <w:marTop w:val="0"/>
      <w:marBottom w:val="0"/>
      <w:divBdr>
        <w:top w:val="none" w:sz="0" w:space="0" w:color="auto"/>
        <w:left w:val="none" w:sz="0" w:space="0" w:color="auto"/>
        <w:bottom w:val="none" w:sz="0" w:space="0" w:color="auto"/>
        <w:right w:val="none" w:sz="0" w:space="0" w:color="auto"/>
      </w:divBdr>
    </w:div>
    <w:div w:id="1810051003">
      <w:marLeft w:val="0"/>
      <w:marRight w:val="0"/>
      <w:marTop w:val="0"/>
      <w:marBottom w:val="0"/>
      <w:divBdr>
        <w:top w:val="none" w:sz="0" w:space="0" w:color="auto"/>
        <w:left w:val="none" w:sz="0" w:space="0" w:color="auto"/>
        <w:bottom w:val="none" w:sz="0" w:space="0" w:color="auto"/>
        <w:right w:val="none" w:sz="0" w:space="0" w:color="auto"/>
      </w:divBdr>
    </w:div>
    <w:div w:id="1810051004">
      <w:marLeft w:val="0"/>
      <w:marRight w:val="0"/>
      <w:marTop w:val="0"/>
      <w:marBottom w:val="0"/>
      <w:divBdr>
        <w:top w:val="none" w:sz="0" w:space="0" w:color="auto"/>
        <w:left w:val="none" w:sz="0" w:space="0" w:color="auto"/>
        <w:bottom w:val="none" w:sz="0" w:space="0" w:color="auto"/>
        <w:right w:val="none" w:sz="0" w:space="0" w:color="auto"/>
      </w:divBdr>
    </w:div>
    <w:div w:id="1810051005">
      <w:marLeft w:val="0"/>
      <w:marRight w:val="0"/>
      <w:marTop w:val="0"/>
      <w:marBottom w:val="0"/>
      <w:divBdr>
        <w:top w:val="none" w:sz="0" w:space="0" w:color="auto"/>
        <w:left w:val="none" w:sz="0" w:space="0" w:color="auto"/>
        <w:bottom w:val="none" w:sz="0" w:space="0" w:color="auto"/>
        <w:right w:val="none" w:sz="0" w:space="0" w:color="auto"/>
      </w:divBdr>
    </w:div>
    <w:div w:id="1810051006">
      <w:marLeft w:val="0"/>
      <w:marRight w:val="0"/>
      <w:marTop w:val="0"/>
      <w:marBottom w:val="0"/>
      <w:divBdr>
        <w:top w:val="none" w:sz="0" w:space="0" w:color="auto"/>
        <w:left w:val="none" w:sz="0" w:space="0" w:color="auto"/>
        <w:bottom w:val="none" w:sz="0" w:space="0" w:color="auto"/>
        <w:right w:val="none" w:sz="0" w:space="0" w:color="auto"/>
      </w:divBdr>
    </w:div>
    <w:div w:id="18100510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FEE1C-5937-41E9-B7A8-422C6BEB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2907</Words>
  <Characters>20666</Characters>
  <Application>Microsoft Office Word</Application>
  <DocSecurity>0</DocSecurity>
  <Lines>172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Руслан Ирикович Куликов</cp:lastModifiedBy>
  <cp:revision>7</cp:revision>
  <cp:lastPrinted>2026-07-07T10:03:00Z</cp:lastPrinted>
  <dcterms:created xsi:type="dcterms:W3CDTF">2026-08-05T08:14:00Z</dcterms:created>
  <dcterms:modified xsi:type="dcterms:W3CDTF">2026-08-05T08:17:00Z</dcterms:modified>
</cp:coreProperties>
</file>