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828E" w14:textId="195A32A1" w:rsidR="007B417B" w:rsidRPr="00D048D8" w:rsidRDefault="004B7474" w:rsidP="003F7D91">
      <w:pPr>
        <w:widowControl w:val="0"/>
        <w:jc w:val="center"/>
        <w:rPr>
          <w:b/>
        </w:rPr>
      </w:pPr>
      <w:r w:rsidRPr="00D048D8">
        <w:rPr>
          <w:b/>
        </w:rPr>
        <w:t>Го</w:t>
      </w:r>
      <w:r w:rsidR="007B417B">
        <w:rPr>
          <w:b/>
        </w:rPr>
        <w:t xml:space="preserve">сударственный контракт </w:t>
      </w:r>
      <w:r w:rsidR="00D97518">
        <w:rPr>
          <w:b/>
        </w:rPr>
        <w:t>№</w:t>
      </w:r>
      <w:r w:rsidR="002E63D9" w:rsidRPr="002E63D9">
        <w:t xml:space="preserve"> </w:t>
      </w:r>
      <w:r w:rsidR="002E63D9" w:rsidRPr="002E63D9">
        <w:rPr>
          <w:b/>
        </w:rPr>
        <w:t>100033157126100031</w:t>
      </w:r>
    </w:p>
    <w:p w14:paraId="2ECB86F9" w14:textId="77777777" w:rsidR="003F7D91" w:rsidRPr="00D048D8" w:rsidRDefault="003F7D91" w:rsidP="003F7D91">
      <w:pPr>
        <w:widowControl w:val="0"/>
        <w:autoSpaceDE w:val="0"/>
        <w:autoSpaceDN w:val="0"/>
        <w:adjustRightInd w:val="0"/>
        <w:ind w:firstLine="567"/>
        <w:jc w:val="center"/>
      </w:pPr>
    </w:p>
    <w:p w14:paraId="5105C9AF" w14:textId="77777777" w:rsidR="003F7D91" w:rsidRDefault="003F7D91" w:rsidP="004C49FA">
      <w:pPr>
        <w:widowControl w:val="0"/>
        <w:ind w:hanging="284"/>
      </w:pPr>
      <w:r>
        <w:t>г. Ростов-на-Дону</w:t>
      </w:r>
      <w:r w:rsidRPr="00D048D8">
        <w:t xml:space="preserve"> </w:t>
      </w:r>
      <w:r w:rsidRPr="00D048D8">
        <w:tab/>
      </w:r>
      <w:r w:rsidRPr="00D048D8">
        <w:tab/>
      </w:r>
      <w:r w:rsidRPr="00D048D8">
        <w:tab/>
      </w:r>
      <w:r>
        <w:t xml:space="preserve">                                                       </w:t>
      </w:r>
      <w:proofErr w:type="gramStart"/>
      <w:r>
        <w:t xml:space="preserve"> </w:t>
      </w:r>
      <w:r w:rsidRPr="00D048D8">
        <w:t xml:space="preserve">  «</w:t>
      </w:r>
      <w:proofErr w:type="gramEnd"/>
      <w:r>
        <w:t>___</w:t>
      </w:r>
      <w:r w:rsidRPr="00D048D8">
        <w:t xml:space="preserve">» </w:t>
      </w:r>
      <w:r>
        <w:t>________ 202</w:t>
      </w:r>
      <w:r w:rsidR="00A365BD">
        <w:t>6</w:t>
      </w:r>
      <w:r w:rsidRPr="00D048D8">
        <w:t xml:space="preserve"> г.</w:t>
      </w:r>
    </w:p>
    <w:p w14:paraId="65E3EA8C" w14:textId="77777777" w:rsidR="004C49FA" w:rsidRPr="00D048D8" w:rsidRDefault="004C49FA" w:rsidP="004C49FA">
      <w:pPr>
        <w:widowControl w:val="0"/>
        <w:ind w:hanging="284"/>
        <w:rPr>
          <w:b/>
        </w:rPr>
      </w:pPr>
    </w:p>
    <w:p w14:paraId="6617267F" w14:textId="427BB838" w:rsidR="00E02286" w:rsidRDefault="003F7D91" w:rsidP="004C49FA">
      <w:pPr>
        <w:autoSpaceDE w:val="0"/>
        <w:ind w:left="-284"/>
      </w:pPr>
      <w:r>
        <w:rPr>
          <w:b/>
        </w:rPr>
        <w:t xml:space="preserve">           </w:t>
      </w:r>
      <w:r w:rsidR="00A365BD" w:rsidRPr="003D2C95">
        <w:t>Управление Министерства культуры Российской Федерации по Южному и Северо-Кавказскому федеральным округам (Управление Минкультуры России по ЮФО и СКФО), именуемое</w:t>
      </w:r>
      <w:r w:rsidR="00A365BD" w:rsidRPr="00A365BD">
        <w:t xml:space="preserve"> в дальнейшем «Заказчик», в лице</w:t>
      </w:r>
      <w:r w:rsidR="00A365BD" w:rsidRPr="00A365BD">
        <w:rPr>
          <w:b/>
        </w:rPr>
        <w:t xml:space="preserve"> </w:t>
      </w:r>
      <w:r w:rsidR="00E02286" w:rsidRPr="00F55887">
        <w:t xml:space="preserve">руководителя </w:t>
      </w:r>
      <w:r w:rsidR="00513EC7" w:rsidRPr="00513EC7">
        <w:t>Доманова Александра Стефановича</w:t>
      </w:r>
      <w:r w:rsidR="008928DE" w:rsidRPr="008928DE">
        <w:t xml:space="preserve">, </w:t>
      </w:r>
      <w:r w:rsidR="00511503" w:rsidRPr="00511503">
        <w:t>действующе</w:t>
      </w:r>
      <w:r w:rsidR="00511503">
        <w:t>го</w:t>
      </w:r>
      <w:r w:rsidR="00511503" w:rsidRPr="00511503">
        <w:t xml:space="preserve"> на основании Положения о территориальном органе Министерства культуры Российской </w:t>
      </w:r>
      <w:r w:rsidR="00511503" w:rsidRPr="00157B82">
        <w:t>Федерации (утв. приказом Минкультуры России от 07.02.2019 № 121), с одной стороны</w:t>
      </w:r>
      <w:r w:rsidR="00E02286" w:rsidRPr="00157B82">
        <w:t xml:space="preserve">, и </w:t>
      </w:r>
      <w:r w:rsidR="00585EFB" w:rsidRPr="00585EFB">
        <w:t>Индивидуальный предприниматель Бурлуцкая Светлана Николаевна</w:t>
      </w:r>
      <w:r w:rsidR="00E02286" w:rsidRPr="00585EFB">
        <w:t>,</w:t>
      </w:r>
      <w:r w:rsidR="00E02286" w:rsidRPr="00157B82">
        <w:rPr>
          <w:b/>
        </w:rPr>
        <w:t xml:space="preserve"> </w:t>
      </w:r>
      <w:r w:rsidR="00E02286" w:rsidRPr="00157B82">
        <w:t>в лице</w:t>
      </w:r>
      <w:r w:rsidR="00E02286" w:rsidRPr="00157B82">
        <w:rPr>
          <w:b/>
        </w:rPr>
        <w:t xml:space="preserve"> </w:t>
      </w:r>
      <w:proofErr w:type="spellStart"/>
      <w:r w:rsidR="00585EFB" w:rsidRPr="00585EFB">
        <w:t>Бурлуцк</w:t>
      </w:r>
      <w:r w:rsidR="00585EFB">
        <w:t>ой</w:t>
      </w:r>
      <w:proofErr w:type="spellEnd"/>
      <w:r w:rsidR="00585EFB" w:rsidRPr="00585EFB">
        <w:t xml:space="preserve"> Светлан</w:t>
      </w:r>
      <w:r w:rsidR="00585EFB">
        <w:t>ы</w:t>
      </w:r>
      <w:r w:rsidR="00585EFB" w:rsidRPr="00585EFB">
        <w:t xml:space="preserve"> Николаевн</w:t>
      </w:r>
      <w:r w:rsidR="00585EFB">
        <w:t>ы</w:t>
      </w:r>
      <w:r w:rsidR="00E02286" w:rsidRPr="00157B82">
        <w:t xml:space="preserve">, действующего на основании </w:t>
      </w:r>
      <w:r w:rsidR="00585EFB" w:rsidRPr="00585EFB">
        <w:t>Свидетельства о регистрации физического лица в качестве индивидуального предпринимателя от 19.06.2017 ОГРНИП 317619600112979</w:t>
      </w:r>
      <w:r w:rsidR="00E02286" w:rsidRPr="00157B82">
        <w:t xml:space="preserve">, с другой стороны, совместно именуемые в дальнейшем Стороны, в соответствии с </w:t>
      </w:r>
      <w:hyperlink r:id="rId7" w:history="1">
        <w:r w:rsidR="00E02286" w:rsidRPr="00157B82">
          <w:rPr>
            <w:rStyle w:val="ad"/>
            <w:color w:val="auto"/>
            <w:u w:val="none"/>
          </w:rPr>
          <w:t>п. 4 ч. 1 ст. 93</w:t>
        </w:r>
      </w:hyperlink>
      <w:r w:rsidR="00E02286" w:rsidRPr="00157B82">
        <w:t xml:space="preserve"> Федерального закона от 05.04.2013 № 44-ФЗ «О контрактной</w:t>
      </w:r>
      <w:r w:rsidR="00E02286">
        <w:t xml:space="preserve">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14:paraId="212CD3DE" w14:textId="77777777" w:rsidR="004B7474" w:rsidRPr="00D048D8" w:rsidRDefault="004B7474" w:rsidP="00691ED8">
      <w:pPr>
        <w:autoSpaceDE w:val="0"/>
        <w:ind w:left="-284"/>
        <w:jc w:val="center"/>
      </w:pPr>
    </w:p>
    <w:p w14:paraId="4FC8BD8B" w14:textId="593B203B" w:rsidR="004B7474" w:rsidRPr="00917F1E" w:rsidRDefault="004B7474" w:rsidP="00E54AD2">
      <w:pPr>
        <w:pStyle w:val="af"/>
        <w:numPr>
          <w:ilvl w:val="0"/>
          <w:numId w:val="6"/>
        </w:numPr>
        <w:tabs>
          <w:tab w:val="left" w:pos="142"/>
        </w:tabs>
        <w:ind w:left="284" w:hanging="284"/>
        <w:jc w:val="center"/>
        <w:rPr>
          <w:b/>
        </w:rPr>
      </w:pPr>
      <w:r w:rsidRPr="00917F1E">
        <w:rPr>
          <w:b/>
        </w:rPr>
        <w:t>Предмет Контракта</w:t>
      </w:r>
    </w:p>
    <w:p w14:paraId="79840830" w14:textId="77777777" w:rsidR="00917F1E" w:rsidRPr="00917F1E" w:rsidRDefault="00917F1E" w:rsidP="00917F1E">
      <w:pPr>
        <w:pStyle w:val="af"/>
        <w:tabs>
          <w:tab w:val="left" w:pos="360"/>
        </w:tabs>
        <w:rPr>
          <w:b/>
        </w:rPr>
      </w:pPr>
    </w:p>
    <w:p w14:paraId="631C6BCA" w14:textId="688E20BA" w:rsidR="004B7474" w:rsidRPr="0088339F" w:rsidRDefault="004B7474" w:rsidP="00095637">
      <w:pPr>
        <w:ind w:left="-142" w:firstLine="568"/>
      </w:pPr>
      <w:r w:rsidRPr="0088339F">
        <w:t xml:space="preserve">1.1. Исполнитель принимает на себя обязательство оказать Заказчику в обусловленный Контрактом срок услуги </w:t>
      </w:r>
      <w:r w:rsidR="00024BBF">
        <w:t>по т</w:t>
      </w:r>
      <w:r w:rsidR="00024BBF" w:rsidRPr="00024BBF">
        <w:t>ехническо</w:t>
      </w:r>
      <w:r w:rsidR="00024BBF">
        <w:t>му</w:t>
      </w:r>
      <w:r w:rsidR="00024BBF" w:rsidRPr="00024BBF">
        <w:t xml:space="preserve"> обслуживани</w:t>
      </w:r>
      <w:r w:rsidR="00024BBF">
        <w:t>ю</w:t>
      </w:r>
      <w:r w:rsidR="00024BBF" w:rsidRPr="00024BBF">
        <w:t xml:space="preserve"> и </w:t>
      </w:r>
      <w:proofErr w:type="spellStart"/>
      <w:r w:rsidR="00024BBF" w:rsidRPr="00024BBF">
        <w:t>регламентно</w:t>
      </w:r>
      <w:proofErr w:type="spellEnd"/>
      <w:r w:rsidR="00024BBF" w:rsidRPr="00024BBF">
        <w:t>-профилактическ</w:t>
      </w:r>
      <w:r w:rsidR="00024BBF">
        <w:t>ому</w:t>
      </w:r>
      <w:r w:rsidR="00024BBF" w:rsidRPr="00024BBF">
        <w:t xml:space="preserve"> ремонт</w:t>
      </w:r>
      <w:r w:rsidR="00024BBF">
        <w:t>у</w:t>
      </w:r>
      <w:r w:rsidR="00024BBF" w:rsidRPr="00024BBF">
        <w:t xml:space="preserve"> систем кондиционирования </w:t>
      </w:r>
      <w:r w:rsidRPr="0088339F">
        <w:t>(далее соответственно – Услуги)</w:t>
      </w:r>
      <w:r w:rsidR="007F632D" w:rsidRPr="0088339F">
        <w:t xml:space="preserve"> в соответствии</w:t>
      </w:r>
      <w:r w:rsidR="00A5334B">
        <w:t xml:space="preserve"> с Техническим заданием </w:t>
      </w:r>
      <w:r w:rsidR="00A5334B" w:rsidRPr="0088339F">
        <w:t>(Приложение № 1 к Контракту)</w:t>
      </w:r>
      <w:r w:rsidR="00EE79D2">
        <w:t xml:space="preserve"> и Спецификацией (Приложение № 2</w:t>
      </w:r>
      <w:r w:rsidR="00EE79D2" w:rsidRPr="0088339F">
        <w:t xml:space="preserve"> к Контракту)</w:t>
      </w:r>
      <w:r w:rsidRPr="0088339F">
        <w:t>, а последний обязуется принять и оплатить оказанные Услуги в соответствии с требованиями Контракта.</w:t>
      </w:r>
    </w:p>
    <w:p w14:paraId="54600C9B" w14:textId="76CD9F7C" w:rsidR="004B7474" w:rsidRDefault="007F632D" w:rsidP="007B417B">
      <w:pPr>
        <w:spacing w:line="230" w:lineRule="auto"/>
        <w:ind w:left="-142" w:firstLine="568"/>
      </w:pPr>
      <w:r w:rsidRPr="0088339F">
        <w:t>1.2</w:t>
      </w:r>
      <w:r w:rsidR="004B7474" w:rsidRPr="0088339F">
        <w:t xml:space="preserve">. </w:t>
      </w:r>
      <w:r w:rsidR="00A56A07">
        <w:t>Срок оказания услуг</w:t>
      </w:r>
      <w:r w:rsidR="00592C76">
        <w:t xml:space="preserve"> </w:t>
      </w:r>
      <w:r w:rsidR="00A56A07">
        <w:t xml:space="preserve">– </w:t>
      </w:r>
      <w:r w:rsidR="009176AE">
        <w:t xml:space="preserve">не позднее </w:t>
      </w:r>
      <w:r w:rsidR="008E4B48" w:rsidRPr="004C49FA">
        <w:t>30</w:t>
      </w:r>
      <w:r w:rsidR="009565A8" w:rsidRPr="004C49FA">
        <w:t xml:space="preserve"> </w:t>
      </w:r>
      <w:r w:rsidR="00D90944" w:rsidRPr="004C49FA">
        <w:t>календарных</w:t>
      </w:r>
      <w:r w:rsidR="0038681C" w:rsidRPr="004C49FA">
        <w:t xml:space="preserve"> дней с момента заключения Контракта</w:t>
      </w:r>
      <w:r w:rsidR="002D5502" w:rsidRPr="004C49FA">
        <w:t>.</w:t>
      </w:r>
    </w:p>
    <w:p w14:paraId="03D0898D" w14:textId="659DFEB2" w:rsidR="00B8580B" w:rsidRDefault="00B8580B" w:rsidP="00A910EE">
      <w:pPr>
        <w:spacing w:line="230" w:lineRule="auto"/>
        <w:ind w:left="-142" w:firstLine="568"/>
      </w:pPr>
      <w:r>
        <w:t xml:space="preserve">1.3. Место </w:t>
      </w:r>
      <w:r w:rsidR="00867589">
        <w:t>оказание услуг</w:t>
      </w:r>
      <w:r>
        <w:t xml:space="preserve"> – </w:t>
      </w:r>
      <w:r w:rsidR="00867589">
        <w:t xml:space="preserve">на территории Заказчика по адресу: </w:t>
      </w:r>
      <w:r w:rsidR="00734F7B">
        <w:t>г. Ростов-на-Дону, ул. Б</w:t>
      </w:r>
      <w:r w:rsidR="009565A8">
        <w:t>ольшая</w:t>
      </w:r>
      <w:r w:rsidR="00734F7B">
        <w:t xml:space="preserve"> Садовая, </w:t>
      </w:r>
      <w:proofErr w:type="spellStart"/>
      <w:r w:rsidR="00C027CE">
        <w:t>зд</w:t>
      </w:r>
      <w:proofErr w:type="spellEnd"/>
      <w:r w:rsidR="00C027CE">
        <w:t>. 68</w:t>
      </w:r>
      <w:r w:rsidR="0006147D">
        <w:t>, 3 этаж</w:t>
      </w:r>
      <w:r w:rsidR="00734F7B">
        <w:t>.</w:t>
      </w:r>
    </w:p>
    <w:p w14:paraId="7A8749DD" w14:textId="5D717EDA" w:rsidR="00C37A55" w:rsidRDefault="00C37A55" w:rsidP="00691ED8">
      <w:pPr>
        <w:ind w:left="-142" w:firstLine="568"/>
      </w:pPr>
      <w:r>
        <w:t xml:space="preserve">1.4. </w:t>
      </w:r>
      <w:r w:rsidRPr="00C37A55">
        <w:t>ИКЗ 261616428441961640100100140000000244</w:t>
      </w:r>
      <w:r w:rsidR="00867589">
        <w:t>.</w:t>
      </w:r>
    </w:p>
    <w:p w14:paraId="15102109" w14:textId="77777777" w:rsidR="00691ED8" w:rsidRDefault="00691ED8" w:rsidP="00691ED8">
      <w:pPr>
        <w:ind w:left="-142" w:firstLine="568"/>
      </w:pPr>
    </w:p>
    <w:p w14:paraId="28E0E1A5" w14:textId="77777777" w:rsidR="004B7474" w:rsidRPr="0088339F" w:rsidRDefault="00831BDC" w:rsidP="00691ED8">
      <w:pPr>
        <w:tabs>
          <w:tab w:val="left" w:pos="360"/>
        </w:tabs>
        <w:jc w:val="center"/>
        <w:rPr>
          <w:b/>
        </w:rPr>
      </w:pPr>
      <w:r>
        <w:rPr>
          <w:b/>
        </w:rPr>
        <w:t xml:space="preserve">           </w:t>
      </w:r>
      <w:r w:rsidR="004B7474" w:rsidRPr="0088339F">
        <w:rPr>
          <w:b/>
        </w:rPr>
        <w:t>2. Права и о</w:t>
      </w:r>
      <w:r w:rsidR="00F8373A">
        <w:rPr>
          <w:b/>
        </w:rPr>
        <w:t>б</w:t>
      </w:r>
      <w:r w:rsidR="004B7474" w:rsidRPr="0088339F">
        <w:rPr>
          <w:b/>
        </w:rPr>
        <w:t>язанности Сторон</w:t>
      </w:r>
    </w:p>
    <w:p w14:paraId="563D5114" w14:textId="77777777" w:rsidR="004B7474" w:rsidRPr="00F8373A" w:rsidRDefault="004B7474" w:rsidP="00691ED8">
      <w:pPr>
        <w:ind w:firstLine="426"/>
      </w:pPr>
      <w:r w:rsidRPr="00F8373A">
        <w:t>2.1. Исполнитель обязан:</w:t>
      </w:r>
    </w:p>
    <w:p w14:paraId="095C59D0" w14:textId="77777777" w:rsidR="004B7474" w:rsidRPr="0088339F" w:rsidRDefault="004B7474" w:rsidP="00691ED8">
      <w:pPr>
        <w:tabs>
          <w:tab w:val="num" w:pos="906"/>
        </w:tabs>
        <w:ind w:left="-142" w:firstLine="568"/>
        <w:rPr>
          <w:spacing w:val="-4"/>
        </w:rPr>
      </w:pPr>
      <w:r w:rsidRPr="0088339F">
        <w:rPr>
          <w:spacing w:val="-4"/>
        </w:rPr>
        <w:t>2.1.1. </w:t>
      </w:r>
      <w:r w:rsidRPr="0088339F">
        <w:t>Своевременно и надлежащим образом оказать Услуги, предусмотренн</w:t>
      </w:r>
      <w:r w:rsidR="00E71C70">
        <w:t xml:space="preserve">ые Контрактом, в соответствии </w:t>
      </w:r>
      <w:r w:rsidR="00A5334B">
        <w:t xml:space="preserve">с Техническим заданием </w:t>
      </w:r>
      <w:r w:rsidR="00A5334B" w:rsidRPr="0088339F">
        <w:t>(Приложение № 1 к Контракту)</w:t>
      </w:r>
      <w:r w:rsidRPr="0088339F">
        <w:t xml:space="preserve"> с использованием своих материалов и средств</w:t>
      </w:r>
      <w:r w:rsidRPr="0088339F">
        <w:rPr>
          <w:spacing w:val="-4"/>
        </w:rPr>
        <w:t>.</w:t>
      </w:r>
      <w:r w:rsidR="00EE4788">
        <w:rPr>
          <w:spacing w:val="-4"/>
        </w:rPr>
        <w:t xml:space="preserve"> </w:t>
      </w:r>
    </w:p>
    <w:p w14:paraId="36EE4978" w14:textId="77777777" w:rsidR="004B7474" w:rsidRPr="0088339F" w:rsidRDefault="004B7474" w:rsidP="00831BDC">
      <w:pPr>
        <w:tabs>
          <w:tab w:val="num" w:pos="906"/>
        </w:tabs>
        <w:spacing w:line="230" w:lineRule="auto"/>
        <w:ind w:left="-142" w:firstLine="568"/>
        <w:rPr>
          <w:spacing w:val="-4"/>
        </w:rPr>
      </w:pPr>
      <w:r w:rsidRPr="0088339F">
        <w:rPr>
          <w:spacing w:val="-4"/>
        </w:rPr>
        <w:t xml:space="preserve">2.1.2.  </w:t>
      </w:r>
      <w:r w:rsidRPr="0088339F">
        <w:t>Оказывать Услуги и выполнять свои обязанности по Контракту надлежащим образом, а также применять передовую технологию и безопасное и эффективное оборудование, технику, материалы и методы. В отношении любого вопроса, связанного с Контрактом, Исполнитель должен оказывать всяческое содействие Заказчику и соблюдать его законные интересы.</w:t>
      </w:r>
    </w:p>
    <w:p w14:paraId="6E855051" w14:textId="77777777" w:rsidR="004B7474" w:rsidRDefault="004B7474" w:rsidP="00831BDC">
      <w:pPr>
        <w:tabs>
          <w:tab w:val="num" w:pos="906"/>
        </w:tabs>
        <w:spacing w:line="230" w:lineRule="auto"/>
        <w:ind w:left="-142" w:firstLine="568"/>
        <w:rPr>
          <w:spacing w:val="-6"/>
        </w:rPr>
      </w:pPr>
      <w:r w:rsidRPr="0088339F">
        <w:rPr>
          <w:spacing w:val="-4"/>
        </w:rPr>
        <w:t>2.1.3. </w:t>
      </w:r>
      <w:r w:rsidRPr="0088339F">
        <w:t>Предоставлять Заказчику информацию, касающуюся оказываемых Услуг по Контракту</w:t>
      </w:r>
      <w:r w:rsidRPr="0088339F">
        <w:rPr>
          <w:spacing w:val="-6"/>
        </w:rPr>
        <w:t>.</w:t>
      </w:r>
    </w:p>
    <w:p w14:paraId="0CFBA9DD" w14:textId="363F51A0" w:rsidR="004B7474" w:rsidRPr="0088339F" w:rsidRDefault="001F35A1" w:rsidP="00FD456A">
      <w:pPr>
        <w:pStyle w:val="body0"/>
        <w:ind w:left="-142" w:firstLine="142"/>
        <w:rPr>
          <w:spacing w:val="-6"/>
        </w:rPr>
      </w:pPr>
      <w:r>
        <w:rPr>
          <w:spacing w:val="-6"/>
        </w:rPr>
        <w:t xml:space="preserve">       </w:t>
      </w:r>
      <w:r w:rsidR="004B7474" w:rsidRPr="0088339F">
        <w:rPr>
          <w:spacing w:val="-6"/>
        </w:rPr>
        <w:t>2</w:t>
      </w:r>
      <w:r w:rsidR="00FD456A">
        <w:rPr>
          <w:spacing w:val="-6"/>
        </w:rPr>
        <w:t>.1.4</w:t>
      </w:r>
      <w:r w:rsidR="004B7474" w:rsidRPr="0088339F">
        <w:rPr>
          <w:spacing w:val="-6"/>
        </w:rPr>
        <w:t xml:space="preserve">. </w:t>
      </w:r>
      <w:r w:rsidR="004B7474" w:rsidRPr="0088339F">
        <w:t>Предупреждать Заказчика о конкретных событиях или обстоятельствах в будущем, которые могут негативно повлиять на качество Услуг.</w:t>
      </w:r>
    </w:p>
    <w:p w14:paraId="2DB04C44" w14:textId="31DB92C3" w:rsidR="004B7474" w:rsidRPr="0088339F" w:rsidRDefault="001F35A1" w:rsidP="00831BDC">
      <w:pPr>
        <w:tabs>
          <w:tab w:val="num" w:pos="906"/>
        </w:tabs>
        <w:spacing w:line="230" w:lineRule="auto"/>
        <w:ind w:left="-142" w:firstLine="568"/>
        <w:rPr>
          <w:spacing w:val="-6"/>
        </w:rPr>
      </w:pPr>
      <w:r>
        <w:t>2.1.</w:t>
      </w:r>
      <w:r w:rsidR="00FD456A">
        <w:t>5</w:t>
      </w:r>
      <w:r w:rsidR="004B7474" w:rsidRPr="0088339F">
        <w:t>. Оказывать Услуги качественно и в установленный срок, за свой счет устранить допущенные по своей вине при оказании Услуг несоответствия и/или недостатки.</w:t>
      </w:r>
    </w:p>
    <w:p w14:paraId="5F6AA365" w14:textId="2288C097" w:rsidR="004B7474" w:rsidRPr="0088339F" w:rsidRDefault="00FD456A" w:rsidP="00831BDC">
      <w:pPr>
        <w:tabs>
          <w:tab w:val="num" w:pos="906"/>
        </w:tabs>
        <w:spacing w:line="230" w:lineRule="auto"/>
        <w:ind w:left="-142" w:firstLine="568"/>
        <w:rPr>
          <w:spacing w:val="-6"/>
        </w:rPr>
      </w:pPr>
      <w:r>
        <w:t>2.1.6</w:t>
      </w:r>
      <w:r w:rsidR="004B7474" w:rsidRPr="0088339F">
        <w:t>. Не допускать действий, которые могут причинить или повлечь за собой причинение вреда деловой репутации или материального ущерба Заказчика.</w:t>
      </w:r>
    </w:p>
    <w:p w14:paraId="190B399A" w14:textId="20226546" w:rsidR="004B7474" w:rsidRPr="0088339F" w:rsidRDefault="00FD456A" w:rsidP="00831BDC">
      <w:pPr>
        <w:tabs>
          <w:tab w:val="num" w:pos="906"/>
        </w:tabs>
        <w:spacing w:line="230" w:lineRule="auto"/>
        <w:ind w:left="-142" w:firstLine="568"/>
        <w:rPr>
          <w:spacing w:val="-6"/>
        </w:rPr>
      </w:pPr>
      <w:r>
        <w:t>2.1.7</w:t>
      </w:r>
      <w:r w:rsidR="004B7474" w:rsidRPr="0088339F">
        <w:t>. Для осуществления контроля за ходом и качеством оказания Услуг Исполнитель представляет Заказчику необходимую документацию, относящуюся к Услугам и создает условия для проверки хода и качества оказанных Услуг.</w:t>
      </w:r>
    </w:p>
    <w:p w14:paraId="5EAD8F9A" w14:textId="0AC41929" w:rsidR="002D5502" w:rsidRPr="00AE5678" w:rsidRDefault="009408C7" w:rsidP="009408C7">
      <w:pPr>
        <w:tabs>
          <w:tab w:val="num" w:pos="906"/>
        </w:tabs>
        <w:spacing w:line="230" w:lineRule="auto"/>
        <w:ind w:left="-142" w:firstLine="568"/>
      </w:pPr>
      <w:r>
        <w:lastRenderedPageBreak/>
        <w:t>2.</w:t>
      </w:r>
      <w:r w:rsidR="00FD456A">
        <w:t>1.8</w:t>
      </w:r>
      <w:r>
        <w:t>. Н</w:t>
      </w:r>
      <w:r w:rsidR="002D5502" w:rsidRPr="00AE5678">
        <w:t>е проводить противозаконные действия по сбору, использованию и передаче третьей стороне и</w:t>
      </w:r>
      <w:r w:rsidR="001F35A1">
        <w:t>нформации ограниченного доступа.</w:t>
      </w:r>
    </w:p>
    <w:p w14:paraId="436AEBCD" w14:textId="1A941CF2" w:rsidR="002D5502" w:rsidRPr="00AE5678" w:rsidRDefault="00FD456A" w:rsidP="009408C7">
      <w:pPr>
        <w:pStyle w:val="2"/>
        <w:ind w:firstLine="426"/>
        <w:rPr>
          <w:sz w:val="24"/>
        </w:rPr>
      </w:pPr>
      <w:r>
        <w:rPr>
          <w:sz w:val="24"/>
        </w:rPr>
        <w:t>2.1.9</w:t>
      </w:r>
      <w:r w:rsidR="009408C7">
        <w:rPr>
          <w:sz w:val="24"/>
        </w:rPr>
        <w:t xml:space="preserve">. </w:t>
      </w:r>
      <w:r w:rsidR="006E72BE">
        <w:rPr>
          <w:sz w:val="24"/>
        </w:rPr>
        <w:t>Н</w:t>
      </w:r>
      <w:r w:rsidR="002D5502" w:rsidRPr="00AE5678">
        <w:rPr>
          <w:sz w:val="24"/>
        </w:rPr>
        <w:t xml:space="preserve">е передавать информацию ограниченного доступа о настоящих </w:t>
      </w:r>
      <w:r w:rsidR="006E72BE">
        <w:rPr>
          <w:sz w:val="24"/>
        </w:rPr>
        <w:t>услугах</w:t>
      </w:r>
      <w:r w:rsidR="002D5502" w:rsidRPr="00AE5678">
        <w:rPr>
          <w:sz w:val="24"/>
        </w:rPr>
        <w:t xml:space="preserve"> и полученных результатах третьей стороне.</w:t>
      </w:r>
    </w:p>
    <w:p w14:paraId="77E4DDAD" w14:textId="77777777" w:rsidR="004B7474" w:rsidRPr="00F8373A" w:rsidRDefault="00FF4881" w:rsidP="00831BDC">
      <w:pPr>
        <w:pStyle w:val="4"/>
        <w:spacing w:line="230" w:lineRule="auto"/>
        <w:ind w:firstLine="426"/>
        <w:rPr>
          <w:spacing w:val="-4"/>
        </w:rPr>
      </w:pPr>
      <w:r w:rsidRPr="00F8373A">
        <w:rPr>
          <w:spacing w:val="-4"/>
        </w:rPr>
        <w:t>2.2</w:t>
      </w:r>
      <w:r w:rsidR="004B7474" w:rsidRPr="00F8373A">
        <w:rPr>
          <w:spacing w:val="-4"/>
        </w:rPr>
        <w:t xml:space="preserve">. Заказчик обязан: </w:t>
      </w:r>
    </w:p>
    <w:p w14:paraId="22193D9F" w14:textId="77777777" w:rsidR="004B7474" w:rsidRPr="0088339F" w:rsidRDefault="00FF4881" w:rsidP="00831BDC">
      <w:pPr>
        <w:pStyle w:val="4"/>
        <w:spacing w:line="230" w:lineRule="auto"/>
        <w:ind w:left="-142" w:firstLine="568"/>
        <w:rPr>
          <w:spacing w:val="-4"/>
        </w:rPr>
      </w:pPr>
      <w:r>
        <w:rPr>
          <w:spacing w:val="-4"/>
        </w:rPr>
        <w:t>2.2</w:t>
      </w:r>
      <w:r w:rsidR="004B7474" w:rsidRPr="0088339F">
        <w:rPr>
          <w:spacing w:val="-4"/>
        </w:rPr>
        <w:t xml:space="preserve">.1. </w:t>
      </w:r>
      <w:r w:rsidR="004B7474" w:rsidRPr="0088339F">
        <w:t>При отсутствии замечаний принять в порядке, предусмотренном разделом 4 настоящего Контракта, Услуги по объему, качеству, или предоставить мотивированный отказ в приемке Услуг</w:t>
      </w:r>
      <w:r w:rsidR="004B7474" w:rsidRPr="0088339F">
        <w:rPr>
          <w:spacing w:val="-4"/>
        </w:rPr>
        <w:t>.</w:t>
      </w:r>
    </w:p>
    <w:p w14:paraId="3D5DB555" w14:textId="77777777" w:rsidR="004B7474" w:rsidRPr="0088339F" w:rsidRDefault="00FF4881" w:rsidP="00831BDC">
      <w:pPr>
        <w:spacing w:line="230" w:lineRule="auto"/>
        <w:ind w:left="-142" w:firstLine="568"/>
      </w:pPr>
      <w:r>
        <w:t>2.2</w:t>
      </w:r>
      <w:r w:rsidR="004B7474" w:rsidRPr="0088339F">
        <w:t>.2. Произвести оплату оказанных по Контракту Услуг в порядке, предусмотренном разделом 3 Контракта.</w:t>
      </w:r>
    </w:p>
    <w:p w14:paraId="4F025D0A" w14:textId="77777777" w:rsidR="004B7474" w:rsidRPr="00F8373A" w:rsidRDefault="00FF4881" w:rsidP="00831BDC">
      <w:pPr>
        <w:spacing w:line="230" w:lineRule="auto"/>
        <w:ind w:firstLine="426"/>
        <w:rPr>
          <w:spacing w:val="-4"/>
        </w:rPr>
      </w:pPr>
      <w:r w:rsidRPr="00F8373A">
        <w:rPr>
          <w:spacing w:val="-4"/>
        </w:rPr>
        <w:t>2.3</w:t>
      </w:r>
      <w:r w:rsidR="004B7474" w:rsidRPr="00F8373A">
        <w:rPr>
          <w:spacing w:val="-4"/>
        </w:rPr>
        <w:t>. Заказчик вправе:</w:t>
      </w:r>
    </w:p>
    <w:p w14:paraId="28B81656" w14:textId="77777777" w:rsidR="004B7474" w:rsidRPr="0088339F" w:rsidRDefault="00FF4881" w:rsidP="00691ED8">
      <w:pPr>
        <w:ind w:left="-142" w:firstLine="568"/>
      </w:pPr>
      <w:r>
        <w:rPr>
          <w:spacing w:val="-4"/>
        </w:rPr>
        <w:t>2.3</w:t>
      </w:r>
      <w:r w:rsidR="004B7474" w:rsidRPr="0088339F">
        <w:rPr>
          <w:spacing w:val="-4"/>
        </w:rPr>
        <w:t>.1. </w:t>
      </w:r>
      <w:r w:rsidR="004B7474" w:rsidRPr="0088339F">
        <w:t>Проверять ход и качество оказываемых Исполнителем Услуг, не вмешиваясь в его оперативно-хозяйственную деятельность.</w:t>
      </w:r>
    </w:p>
    <w:p w14:paraId="393DA295" w14:textId="77777777" w:rsidR="004B7474" w:rsidRPr="0088339F" w:rsidRDefault="004B7474" w:rsidP="00691ED8">
      <w:pPr>
        <w:widowControl w:val="0"/>
        <w:tabs>
          <w:tab w:val="left" w:pos="360"/>
        </w:tabs>
        <w:jc w:val="center"/>
        <w:rPr>
          <w:b/>
        </w:rPr>
      </w:pPr>
    </w:p>
    <w:p w14:paraId="0C92F098" w14:textId="77777777" w:rsidR="004B7474" w:rsidRDefault="004B7474" w:rsidP="00691ED8">
      <w:pPr>
        <w:jc w:val="center"/>
        <w:rPr>
          <w:b/>
        </w:rPr>
      </w:pPr>
      <w:r w:rsidRPr="0088339F">
        <w:rPr>
          <w:b/>
        </w:rPr>
        <w:t>3. Цена Контракта и порядок оплаты оказанных Услуг</w:t>
      </w:r>
    </w:p>
    <w:p w14:paraId="26D00C85" w14:textId="77777777" w:rsidR="00691ED8" w:rsidRPr="0088339F" w:rsidRDefault="00691ED8" w:rsidP="00691ED8">
      <w:pPr>
        <w:jc w:val="center"/>
        <w:rPr>
          <w:b/>
        </w:rPr>
      </w:pPr>
    </w:p>
    <w:p w14:paraId="7C24AF1D" w14:textId="4C0BCD7E" w:rsidR="004B7474" w:rsidRPr="0088339F" w:rsidRDefault="004B7474" w:rsidP="00691ED8">
      <w:pPr>
        <w:widowControl w:val="0"/>
        <w:autoSpaceDE w:val="0"/>
        <w:autoSpaceDN w:val="0"/>
        <w:adjustRightInd w:val="0"/>
        <w:ind w:left="-142" w:firstLine="568"/>
      </w:pPr>
      <w:r w:rsidRPr="0088339F">
        <w:t>3.1. Цена Контракта (ст</w:t>
      </w:r>
      <w:r w:rsidR="007F632D" w:rsidRPr="0088339F">
        <w:t xml:space="preserve">оимость Услуг) </w:t>
      </w:r>
      <w:r w:rsidR="0063130C" w:rsidRPr="00867589">
        <w:t xml:space="preserve">составляет </w:t>
      </w:r>
      <w:r w:rsidR="00C81595" w:rsidRPr="00C81595">
        <w:rPr>
          <w:b/>
        </w:rPr>
        <w:t>46 200</w:t>
      </w:r>
      <w:r w:rsidR="00C81595">
        <w:t xml:space="preserve"> (</w:t>
      </w:r>
      <w:r w:rsidR="00C81595" w:rsidRPr="00C81595">
        <w:t>Сорок шесть тысяч двести</w:t>
      </w:r>
      <w:r w:rsidR="00C81595">
        <w:t>)</w:t>
      </w:r>
      <w:r w:rsidR="00C81595" w:rsidRPr="00C81595">
        <w:t xml:space="preserve"> рублей 00 копеек</w:t>
      </w:r>
      <w:r w:rsidR="009A13F5" w:rsidRPr="00867589">
        <w:t xml:space="preserve">, </w:t>
      </w:r>
      <w:r w:rsidR="00734F7B" w:rsidRPr="00867589">
        <w:t>НДС не облагается</w:t>
      </w:r>
      <w:r w:rsidR="002D218C" w:rsidRPr="00867589">
        <w:t>.</w:t>
      </w:r>
      <w:r w:rsidR="00095637" w:rsidRPr="00867589">
        <w:t xml:space="preserve"> </w:t>
      </w:r>
      <w:r w:rsidR="008C55AC" w:rsidRPr="00867589">
        <w:rPr>
          <w:lang w:eastAsia="ar-SA"/>
        </w:rPr>
        <w:t>Государственный</w:t>
      </w:r>
      <w:r w:rsidR="008C55AC" w:rsidRPr="008C55AC">
        <w:rPr>
          <w:lang w:eastAsia="ar-SA"/>
        </w:rPr>
        <w:t xml:space="preserve"> контракт заключается по лимитам бюджетных обязательств 202</w:t>
      </w:r>
      <w:r w:rsidR="00AE7CA6">
        <w:rPr>
          <w:lang w:eastAsia="ar-SA"/>
        </w:rPr>
        <w:t>6</w:t>
      </w:r>
      <w:r w:rsidR="008C55AC" w:rsidRPr="008C55AC">
        <w:rPr>
          <w:lang w:eastAsia="ar-SA"/>
        </w:rPr>
        <w:t xml:space="preserve"> года </w:t>
      </w:r>
      <w:r w:rsidR="008C55AC" w:rsidRPr="009565A8">
        <w:rPr>
          <w:lang w:eastAsia="ar-SA"/>
        </w:rPr>
        <w:t>по</w:t>
      </w:r>
      <w:r w:rsidR="008C55AC" w:rsidRPr="009565A8">
        <w:t xml:space="preserve"> </w:t>
      </w:r>
      <w:r w:rsidR="00095637" w:rsidRPr="009565A8">
        <w:t xml:space="preserve">КБК </w:t>
      </w:r>
      <w:r w:rsidR="00AE7CA6" w:rsidRPr="009565A8">
        <w:rPr>
          <w:rFonts w:eastAsia="SimSun"/>
          <w:color w:val="000000"/>
        </w:rPr>
        <w:t>054</w:t>
      </w:r>
      <w:r w:rsidR="001E061F" w:rsidRPr="009565A8">
        <w:rPr>
          <w:rFonts w:eastAsia="SimSun"/>
          <w:color w:val="000000"/>
        </w:rPr>
        <w:t xml:space="preserve"> </w:t>
      </w:r>
      <w:r w:rsidR="00AE7CA6" w:rsidRPr="009565A8">
        <w:rPr>
          <w:rFonts w:eastAsia="SimSun"/>
          <w:color w:val="000000"/>
        </w:rPr>
        <w:t>0804</w:t>
      </w:r>
      <w:r w:rsidR="001E061F" w:rsidRPr="009565A8">
        <w:rPr>
          <w:rFonts w:eastAsia="SimSun"/>
          <w:color w:val="000000"/>
        </w:rPr>
        <w:t xml:space="preserve"> </w:t>
      </w:r>
      <w:r w:rsidR="00AE7CA6" w:rsidRPr="009565A8">
        <w:rPr>
          <w:rFonts w:eastAsia="SimSun"/>
          <w:color w:val="000000"/>
        </w:rPr>
        <w:t>1140590020</w:t>
      </w:r>
      <w:r w:rsidR="001E061F" w:rsidRPr="009565A8">
        <w:rPr>
          <w:rFonts w:eastAsia="SimSun"/>
          <w:color w:val="000000"/>
        </w:rPr>
        <w:t xml:space="preserve"> </w:t>
      </w:r>
      <w:r w:rsidR="00AE7CA6" w:rsidRPr="009565A8">
        <w:rPr>
          <w:rFonts w:eastAsia="SimSun"/>
          <w:color w:val="000000"/>
        </w:rPr>
        <w:t>244</w:t>
      </w:r>
      <w:r w:rsidR="00095637" w:rsidRPr="009565A8">
        <w:t>.</w:t>
      </w:r>
    </w:p>
    <w:p w14:paraId="6B70ABF1" w14:textId="77777777" w:rsidR="00E303E0" w:rsidRPr="00E303E0" w:rsidRDefault="00E303E0" w:rsidP="00691ED8">
      <w:pPr>
        <w:tabs>
          <w:tab w:val="left" w:pos="413"/>
          <w:tab w:val="left" w:pos="3800"/>
        </w:tabs>
        <w:autoSpaceDE w:val="0"/>
        <w:autoSpaceDN w:val="0"/>
        <w:adjustRightInd w:val="0"/>
        <w:ind w:left="-142" w:firstLine="568"/>
        <w:contextualSpacing/>
        <w:rPr>
          <w:color w:val="000000"/>
        </w:rPr>
      </w:pPr>
      <w:r w:rsidRPr="00E303E0">
        <w:rPr>
          <w:color w:val="000000"/>
        </w:rPr>
        <w:t>Цена Контракта включает в себя включает все затраты, необходимые для исполнения Контракта, страхование, налоги, включая НДС и другие обязательные платежи, предусмотренные законодательством Российской Федерации.</w:t>
      </w:r>
    </w:p>
    <w:p w14:paraId="5C813D34" w14:textId="3363D08C" w:rsidR="00E303E0" w:rsidRPr="00E303E0" w:rsidRDefault="00E303E0" w:rsidP="00644209">
      <w:pPr>
        <w:tabs>
          <w:tab w:val="left" w:pos="413"/>
          <w:tab w:val="left" w:pos="3800"/>
        </w:tabs>
        <w:autoSpaceDE w:val="0"/>
        <w:autoSpaceDN w:val="0"/>
        <w:adjustRightInd w:val="0"/>
        <w:ind w:left="-142" w:firstLine="568"/>
        <w:contextualSpacing/>
      </w:pPr>
      <w:r>
        <w:rPr>
          <w:color w:val="000000"/>
        </w:rPr>
        <w:t>3</w:t>
      </w:r>
      <w:r w:rsidRPr="00E303E0">
        <w:rPr>
          <w:color w:val="000000"/>
        </w:rPr>
        <w:t xml:space="preserve">.2. Цена Контракта является твердой и определяется на весь срок исполнения Контракта и не может изменяться в ходе исполнения, за исключением случаев, предусмотренных пунктами </w:t>
      </w:r>
      <w:r w:rsidRPr="00E303E0">
        <w:t>1.1, 1.2 пунктом 6 части 1 статьей 95 Федерального закона и условиями Контракта.</w:t>
      </w:r>
    </w:p>
    <w:p w14:paraId="6515C915" w14:textId="32993E13" w:rsidR="00E303E0" w:rsidRPr="00E303E0" w:rsidRDefault="00E303E0" w:rsidP="00644209">
      <w:pPr>
        <w:tabs>
          <w:tab w:val="left" w:pos="413"/>
          <w:tab w:val="left" w:pos="3800"/>
        </w:tabs>
        <w:autoSpaceDE w:val="0"/>
        <w:autoSpaceDN w:val="0"/>
        <w:adjustRightInd w:val="0"/>
        <w:ind w:left="-142" w:firstLine="568"/>
        <w:contextualSpacing/>
        <w:rPr>
          <w:color w:val="000000"/>
        </w:rPr>
      </w:pPr>
      <w:r>
        <w:rPr>
          <w:color w:val="000000"/>
        </w:rPr>
        <w:t>3</w:t>
      </w:r>
      <w:r w:rsidRPr="00E303E0">
        <w:rPr>
          <w:color w:val="000000"/>
        </w:rPr>
        <w:t>.3. В цену Контракта включены все предусмотренные действующим законодательством Российской Федерации налоги и сборы, а также затраты, издержки и иные расходы Исполнителя, связанные с исполнением настоящего Контракта.</w:t>
      </w:r>
    </w:p>
    <w:p w14:paraId="0FD018A0" w14:textId="4AD91AC2" w:rsidR="00E303E0" w:rsidRPr="00E303E0" w:rsidRDefault="00E303E0" w:rsidP="00644209">
      <w:pPr>
        <w:tabs>
          <w:tab w:val="left" w:pos="413"/>
          <w:tab w:val="left" w:pos="3800"/>
        </w:tabs>
        <w:autoSpaceDE w:val="0"/>
        <w:autoSpaceDN w:val="0"/>
        <w:adjustRightInd w:val="0"/>
        <w:ind w:left="-142" w:firstLine="568"/>
        <w:contextualSpacing/>
        <w:rPr>
          <w:color w:val="000000"/>
        </w:rPr>
      </w:pPr>
      <w:r>
        <w:rPr>
          <w:color w:val="000000"/>
        </w:rPr>
        <w:t>3</w:t>
      </w:r>
      <w:r w:rsidRPr="00E303E0">
        <w:rPr>
          <w:color w:val="000000"/>
        </w:rPr>
        <w:t>.4.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4D7E7A" w14:textId="548EE8FD" w:rsidR="00E303E0" w:rsidRPr="00E303E0" w:rsidRDefault="00E303E0" w:rsidP="00644209">
      <w:pPr>
        <w:tabs>
          <w:tab w:val="left" w:pos="413"/>
          <w:tab w:val="left" w:pos="3800"/>
        </w:tabs>
        <w:autoSpaceDE w:val="0"/>
        <w:autoSpaceDN w:val="0"/>
        <w:adjustRightInd w:val="0"/>
        <w:ind w:left="-142" w:firstLine="568"/>
        <w:contextualSpacing/>
        <w:rPr>
          <w:color w:val="000000"/>
        </w:rPr>
      </w:pPr>
      <w:r>
        <w:rPr>
          <w:color w:val="000000"/>
        </w:rPr>
        <w:t xml:space="preserve">3.5. </w:t>
      </w:r>
      <w:r w:rsidRPr="00E303E0">
        <w:rPr>
          <w:color w:val="000000"/>
        </w:rPr>
        <w:t>Оплата по Контракту осуществляется Заказчиком в течение 7 (семи) рабочих дней, с даты подписания Заказчиком акта оказанных услуг</w:t>
      </w:r>
      <w:r w:rsidR="00D910FC">
        <w:rPr>
          <w:color w:val="000000"/>
        </w:rPr>
        <w:t xml:space="preserve"> </w:t>
      </w:r>
      <w:r w:rsidR="00461AEE">
        <w:rPr>
          <w:color w:val="000000"/>
        </w:rPr>
        <w:t xml:space="preserve">или </w:t>
      </w:r>
      <w:r w:rsidR="00D910FC">
        <w:rPr>
          <w:color w:val="000000"/>
        </w:rPr>
        <w:t>УПД</w:t>
      </w:r>
      <w:r w:rsidRPr="00E303E0">
        <w:rPr>
          <w:color w:val="000000"/>
        </w:rPr>
        <w:t xml:space="preserve">, путем перечисления денежных средств на счет Исполнителя по факту оказанных услуг, на основании документов, в соответствии с действующим законодательством Российской Федерации. </w:t>
      </w:r>
    </w:p>
    <w:p w14:paraId="60F9EBAE" w14:textId="77777777" w:rsidR="00E303E0" w:rsidRPr="00E303E0" w:rsidRDefault="00E303E0" w:rsidP="00644209">
      <w:pPr>
        <w:tabs>
          <w:tab w:val="left" w:pos="413"/>
          <w:tab w:val="left" w:pos="3800"/>
        </w:tabs>
        <w:autoSpaceDE w:val="0"/>
        <w:autoSpaceDN w:val="0"/>
        <w:adjustRightInd w:val="0"/>
        <w:ind w:left="-142" w:firstLine="568"/>
        <w:contextualSpacing/>
        <w:rPr>
          <w:color w:val="000000"/>
        </w:rPr>
      </w:pPr>
      <w:r w:rsidRPr="00E303E0">
        <w:rPr>
          <w:color w:val="000000"/>
        </w:rPr>
        <w:t>Обязательства Заказчика по оплате цены Контракта считаются исполненными с момента списания денежных средств со счета Заказчика.</w:t>
      </w:r>
    </w:p>
    <w:p w14:paraId="6ED3587C" w14:textId="77757B40" w:rsidR="00E303E0" w:rsidRPr="00E303E0" w:rsidRDefault="00E303E0" w:rsidP="00644209">
      <w:pPr>
        <w:tabs>
          <w:tab w:val="left" w:pos="413"/>
          <w:tab w:val="left" w:pos="3800"/>
        </w:tabs>
        <w:autoSpaceDE w:val="0"/>
        <w:autoSpaceDN w:val="0"/>
        <w:adjustRightInd w:val="0"/>
        <w:ind w:left="-142" w:firstLine="568"/>
        <w:contextualSpacing/>
        <w:rPr>
          <w:color w:val="000000"/>
        </w:rPr>
      </w:pPr>
      <w:r>
        <w:rPr>
          <w:color w:val="000000"/>
        </w:rPr>
        <w:t>3</w:t>
      </w:r>
      <w:r w:rsidRPr="00E303E0">
        <w:rPr>
          <w:color w:val="000000"/>
        </w:rPr>
        <w:t>.</w:t>
      </w:r>
      <w:r>
        <w:rPr>
          <w:color w:val="000000"/>
        </w:rPr>
        <w:t>6</w:t>
      </w:r>
      <w:r w:rsidRPr="00E303E0">
        <w:rPr>
          <w:color w:val="000000"/>
        </w:rPr>
        <w:t>. В случае изменения места нахождения, банковских реквизитов, Сторона обязана сообщить об этом другой Стороне в течение 3 (трех) календарных дней, в письменном виде, в срок действия Контракта. При неисполнении Исполнителем обязательства по информированию Заказчика о смене банковских реквизитов, все риски, связанные с перечислением Заказчиком денежных средств на указанный в Контракте счет Исполнителя, несет Исполнитель.</w:t>
      </w:r>
    </w:p>
    <w:p w14:paraId="3CF68AED" w14:textId="70C92146" w:rsidR="00E303E0" w:rsidRPr="00E303E0" w:rsidRDefault="00E303E0" w:rsidP="00644209">
      <w:pPr>
        <w:tabs>
          <w:tab w:val="left" w:pos="413"/>
          <w:tab w:val="left" w:pos="3800"/>
        </w:tabs>
        <w:autoSpaceDE w:val="0"/>
        <w:autoSpaceDN w:val="0"/>
        <w:adjustRightInd w:val="0"/>
        <w:ind w:left="-142" w:firstLine="568"/>
        <w:contextualSpacing/>
        <w:rPr>
          <w:color w:val="000000"/>
        </w:rPr>
      </w:pPr>
      <w:r>
        <w:rPr>
          <w:color w:val="000000"/>
        </w:rPr>
        <w:t>3</w:t>
      </w:r>
      <w:r w:rsidRPr="00E303E0">
        <w:rPr>
          <w:color w:val="000000"/>
        </w:rPr>
        <w:t>.</w:t>
      </w:r>
      <w:r>
        <w:rPr>
          <w:color w:val="000000"/>
        </w:rPr>
        <w:t>7</w:t>
      </w:r>
      <w:r w:rsidRPr="00E303E0">
        <w:rPr>
          <w:color w:val="000000"/>
        </w:rPr>
        <w:t>. Оплата настоящего Контракта осуществляется в российских рублях за счёт средств федерального бюджета.</w:t>
      </w:r>
    </w:p>
    <w:p w14:paraId="593C85EE" w14:textId="4086DE02" w:rsidR="00E303E0" w:rsidRDefault="00E303E0" w:rsidP="00691ED8">
      <w:pPr>
        <w:ind w:left="-142" w:firstLine="568"/>
        <w:rPr>
          <w:color w:val="000000"/>
        </w:rPr>
      </w:pPr>
      <w:r>
        <w:rPr>
          <w:color w:val="000000"/>
        </w:rPr>
        <w:t>3.8</w:t>
      </w:r>
      <w:r w:rsidRPr="00E303E0">
        <w:rPr>
          <w:color w:val="000000"/>
        </w:rPr>
        <w:t>. Любой произведенный Заказчиком платеж не может рассматриваться как освобождение Исполнителя от устранения выявленных недостатков в оплаченной работе.</w:t>
      </w:r>
    </w:p>
    <w:p w14:paraId="2681338D" w14:textId="77777777" w:rsidR="00691ED8" w:rsidRDefault="00691ED8" w:rsidP="00691ED8">
      <w:pPr>
        <w:ind w:left="-142" w:firstLine="568"/>
        <w:rPr>
          <w:color w:val="000000"/>
        </w:rPr>
      </w:pPr>
    </w:p>
    <w:p w14:paraId="35D6E0B3" w14:textId="77777777" w:rsidR="00691ED8" w:rsidRDefault="00691ED8" w:rsidP="00691ED8">
      <w:pPr>
        <w:ind w:left="-142" w:firstLine="568"/>
        <w:rPr>
          <w:color w:val="000000"/>
        </w:rPr>
      </w:pPr>
    </w:p>
    <w:p w14:paraId="0F770108" w14:textId="77777777" w:rsidR="00691ED8" w:rsidRDefault="00691ED8" w:rsidP="00691ED8">
      <w:pPr>
        <w:ind w:left="-142" w:firstLine="568"/>
        <w:rPr>
          <w:color w:val="000000"/>
        </w:rPr>
      </w:pPr>
    </w:p>
    <w:p w14:paraId="00FB741D" w14:textId="77777777" w:rsidR="004B7474" w:rsidRDefault="004B7474" w:rsidP="00691ED8">
      <w:pPr>
        <w:widowControl w:val="0"/>
        <w:ind w:left="-142" w:firstLine="142"/>
        <w:jc w:val="center"/>
        <w:rPr>
          <w:b/>
        </w:rPr>
      </w:pPr>
      <w:r w:rsidRPr="0088339F">
        <w:rPr>
          <w:b/>
        </w:rPr>
        <w:t>4. Порядок приемки оказанных Услуг</w:t>
      </w:r>
    </w:p>
    <w:p w14:paraId="636F46C0" w14:textId="77777777" w:rsidR="00691ED8" w:rsidRDefault="00691ED8" w:rsidP="00691ED8">
      <w:pPr>
        <w:widowControl w:val="0"/>
        <w:ind w:left="-142" w:firstLine="142"/>
        <w:jc w:val="center"/>
        <w:rPr>
          <w:b/>
        </w:rPr>
      </w:pPr>
    </w:p>
    <w:p w14:paraId="49A23960" w14:textId="77777777" w:rsidR="00FD4EA7" w:rsidRPr="00FD4EA7" w:rsidRDefault="00FD4EA7" w:rsidP="00644209">
      <w:pPr>
        <w:tabs>
          <w:tab w:val="left" w:pos="993"/>
        </w:tabs>
        <w:autoSpaceDE w:val="0"/>
        <w:autoSpaceDN w:val="0"/>
        <w:adjustRightInd w:val="0"/>
        <w:ind w:left="-142" w:firstLine="568"/>
        <w:contextualSpacing/>
        <w:rPr>
          <w:color w:val="000000"/>
          <w:kern w:val="2"/>
        </w:rPr>
      </w:pPr>
      <w:bookmarkStart w:id="0" w:name="sub_1041"/>
      <w:r w:rsidRPr="00FD4EA7">
        <w:rPr>
          <w:color w:val="000000"/>
          <w:kern w:val="2"/>
        </w:rPr>
        <w:t xml:space="preserve">4.1. Исполнитель в соответствии с условиями Контракта обязан </w:t>
      </w:r>
      <w:bookmarkEnd w:id="0"/>
      <w:r w:rsidRPr="00FD4EA7">
        <w:rPr>
          <w:color w:val="000000"/>
          <w:kern w:val="2"/>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приём оказанных услуг в соответствии с </w:t>
      </w:r>
      <w:hyperlink r:id="rId8" w:history="1">
        <w:r w:rsidRPr="00FD4EA7">
          <w:rPr>
            <w:color w:val="000000"/>
            <w:kern w:val="2"/>
          </w:rPr>
          <w:t>Федеральным законом</w:t>
        </w:r>
      </w:hyperlink>
      <w:r w:rsidRPr="00FD4EA7">
        <w:rPr>
          <w:color w:val="000000"/>
          <w:kern w:val="2"/>
        </w:rPr>
        <w:t>.</w:t>
      </w:r>
      <w:bookmarkStart w:id="1" w:name="sub_1045"/>
    </w:p>
    <w:p w14:paraId="7A88F27C" w14:textId="3F9C4F36" w:rsidR="00461AEE" w:rsidRDefault="00FD4EA7" w:rsidP="00644209">
      <w:pPr>
        <w:autoSpaceDE w:val="0"/>
        <w:autoSpaceDN w:val="0"/>
        <w:adjustRightInd w:val="0"/>
        <w:ind w:left="-142" w:firstLine="568"/>
        <w:contextualSpacing/>
        <w:rPr>
          <w:color w:val="000000"/>
        </w:rPr>
      </w:pPr>
      <w:r w:rsidRPr="00FD4EA7">
        <w:rPr>
          <w:color w:val="000000"/>
          <w:kern w:val="2"/>
        </w:rPr>
        <w:t>4.2</w:t>
      </w:r>
      <w:r w:rsidRPr="00FD4EA7">
        <w:rPr>
          <w:kern w:val="2"/>
        </w:rPr>
        <w:t>. Исполнитель представляет Заказчику в двух экземплярах подписанные</w:t>
      </w:r>
      <w:r w:rsidRPr="00FD4EA7">
        <w:t xml:space="preserve"> Исполнителем </w:t>
      </w:r>
      <w:r w:rsidR="00461AEE" w:rsidRPr="00461AEE">
        <w:rPr>
          <w:color w:val="000000"/>
        </w:rPr>
        <w:t>акт оказанных услуг или УПД</w:t>
      </w:r>
      <w:r w:rsidR="00461AEE">
        <w:rPr>
          <w:color w:val="000000"/>
        </w:rPr>
        <w:t>.</w:t>
      </w:r>
      <w:r w:rsidR="00461AEE" w:rsidRPr="00461AEE">
        <w:rPr>
          <w:color w:val="000000"/>
        </w:rPr>
        <w:t xml:space="preserve"> </w:t>
      </w:r>
    </w:p>
    <w:p w14:paraId="1D3D3607" w14:textId="72CB7BA6" w:rsidR="00FD4EA7" w:rsidRPr="00FD4EA7" w:rsidRDefault="00FD4EA7" w:rsidP="00644209">
      <w:pPr>
        <w:autoSpaceDE w:val="0"/>
        <w:autoSpaceDN w:val="0"/>
        <w:adjustRightInd w:val="0"/>
        <w:ind w:left="-142" w:firstLine="568"/>
        <w:contextualSpacing/>
        <w:rPr>
          <w:color w:val="000000"/>
        </w:rPr>
      </w:pPr>
      <w:r w:rsidRPr="00FD4EA7">
        <w:rPr>
          <w:color w:val="000000"/>
        </w:rPr>
        <w:t>4.3. По решению Заказчика для приемки оказанных услуг может создаваться приемочная комиссия.</w:t>
      </w:r>
    </w:p>
    <w:p w14:paraId="504E794B" w14:textId="65564919" w:rsidR="00FD4EA7" w:rsidRPr="00FD4EA7" w:rsidRDefault="00FD4EA7" w:rsidP="00644209">
      <w:pPr>
        <w:autoSpaceDE w:val="0"/>
        <w:autoSpaceDN w:val="0"/>
        <w:adjustRightInd w:val="0"/>
        <w:ind w:left="-142" w:right="33" w:firstLine="568"/>
        <w:rPr>
          <w:color w:val="000000"/>
          <w:kern w:val="2"/>
        </w:rPr>
      </w:pPr>
      <w:r w:rsidRPr="00FD4EA7">
        <w:rPr>
          <w:color w:val="000000"/>
        </w:rPr>
        <w:t xml:space="preserve">4.4. Заказчик в течение 5 (пяти) рабочих дней со дня получения </w:t>
      </w:r>
      <w:r w:rsidR="00461AEE" w:rsidRPr="00461AEE">
        <w:rPr>
          <w:color w:val="000000"/>
        </w:rPr>
        <w:t>акта оказанных услуг или УПД</w:t>
      </w:r>
      <w:r w:rsidRPr="00FD4EA7">
        <w:rPr>
          <w:color w:val="000000"/>
        </w:rPr>
        <w:t xml:space="preserve"> проводит приемку оказанных услуг по качеству, объему и соответствие требованиям Контракта, по результатам приемки услуг, подписывает акт оказанных услуг</w:t>
      </w:r>
      <w:r w:rsidR="00E10E46" w:rsidRPr="00E10E46">
        <w:rPr>
          <w:color w:val="000000"/>
        </w:rPr>
        <w:t xml:space="preserve"> или УПД</w:t>
      </w:r>
      <w:r w:rsidRPr="00FD4EA7">
        <w:rPr>
          <w:color w:val="000000"/>
        </w:rPr>
        <w:t xml:space="preserve">, либо </w:t>
      </w:r>
      <w:bookmarkEnd w:id="1"/>
      <w:r w:rsidRPr="00FD4EA7">
        <w:rPr>
          <w:color w:val="000000"/>
        </w:rPr>
        <w:t xml:space="preserve">направляет Исполнителю </w:t>
      </w:r>
      <w:r w:rsidRPr="00FD4EA7">
        <w:rPr>
          <w:color w:val="000000"/>
          <w:kern w:val="2"/>
        </w:rPr>
        <w:t xml:space="preserve">в письменной форме мотивированный отказ от подписания указанного акта. </w:t>
      </w:r>
      <w:bookmarkStart w:id="2" w:name="sub_1046"/>
      <w:r w:rsidR="00CA6FAC">
        <w:rPr>
          <w:color w:val="000000"/>
          <w:kern w:val="2"/>
        </w:rPr>
        <w:t xml:space="preserve"> </w:t>
      </w:r>
    </w:p>
    <w:p w14:paraId="6D900869" w14:textId="77777777" w:rsidR="00FD4EA7" w:rsidRPr="00FD4EA7" w:rsidRDefault="00FD4EA7" w:rsidP="00644209">
      <w:pPr>
        <w:autoSpaceDE w:val="0"/>
        <w:autoSpaceDN w:val="0"/>
        <w:adjustRightInd w:val="0"/>
        <w:ind w:left="-142" w:firstLine="568"/>
        <w:contextualSpacing/>
        <w:rPr>
          <w:color w:val="000000"/>
          <w:kern w:val="2"/>
        </w:rPr>
      </w:pPr>
      <w:r w:rsidRPr="00FD4EA7">
        <w:rPr>
          <w:color w:val="000000"/>
          <w:kern w:val="2"/>
        </w:rPr>
        <w:t>4.5. Заказчик вправе не отказывать в приёме результатов оказываемых услуг,</w:t>
      </w:r>
      <w:bookmarkEnd w:id="2"/>
      <w:r w:rsidRPr="00FD4EA7">
        <w:rPr>
          <w:color w:val="000000"/>
          <w:kern w:val="2"/>
        </w:rPr>
        <w:t xml:space="preserve">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приёмке результатов указанных услуг и устранено Исполнителем.</w:t>
      </w:r>
      <w:bookmarkStart w:id="3" w:name="sub_1047"/>
    </w:p>
    <w:p w14:paraId="499FA000" w14:textId="5C5F7A45" w:rsidR="00FD4EA7" w:rsidRPr="00FD4EA7" w:rsidRDefault="00FD4EA7" w:rsidP="00644209">
      <w:pPr>
        <w:autoSpaceDE w:val="0"/>
        <w:autoSpaceDN w:val="0"/>
        <w:adjustRightInd w:val="0"/>
        <w:ind w:left="-142" w:firstLine="567"/>
        <w:contextualSpacing/>
        <w:rPr>
          <w:color w:val="000000"/>
          <w:kern w:val="2"/>
        </w:rPr>
      </w:pPr>
      <w:r w:rsidRPr="00FD4EA7">
        <w:rPr>
          <w:color w:val="000000"/>
          <w:kern w:val="2"/>
        </w:rPr>
        <w:t xml:space="preserve">4.6. </w:t>
      </w:r>
      <w:r w:rsidRPr="00FD4EA7">
        <w:rPr>
          <w:color w:val="000000"/>
        </w:rPr>
        <w:t xml:space="preserve">Услуги считаются оказанными с момента подписания Заказчиком </w:t>
      </w:r>
      <w:r w:rsidR="00461AEE" w:rsidRPr="00461AEE">
        <w:rPr>
          <w:color w:val="000000"/>
        </w:rPr>
        <w:t>акта оказанных услуг или УПД</w:t>
      </w:r>
      <w:r w:rsidRPr="00FD4EA7">
        <w:rPr>
          <w:color w:val="000000"/>
        </w:rPr>
        <w:t>.</w:t>
      </w:r>
      <w:bookmarkEnd w:id="3"/>
    </w:p>
    <w:p w14:paraId="0BCA0395" w14:textId="77777777" w:rsidR="00FD4EA7" w:rsidRPr="0088339F" w:rsidRDefault="00FD4EA7" w:rsidP="00747672">
      <w:pPr>
        <w:widowControl w:val="0"/>
        <w:ind w:firstLine="425"/>
        <w:jc w:val="center"/>
      </w:pPr>
    </w:p>
    <w:p w14:paraId="5FF82DF7" w14:textId="77777777" w:rsidR="004B7474" w:rsidRDefault="004B7474" w:rsidP="00747672">
      <w:pPr>
        <w:tabs>
          <w:tab w:val="left" w:pos="360"/>
        </w:tabs>
        <w:jc w:val="center"/>
        <w:rPr>
          <w:b/>
        </w:rPr>
      </w:pPr>
      <w:r w:rsidRPr="0088339F">
        <w:rPr>
          <w:b/>
        </w:rPr>
        <w:t>5. Ответственность Сторон</w:t>
      </w:r>
    </w:p>
    <w:p w14:paraId="4F083778" w14:textId="77777777" w:rsidR="00AE7CA6" w:rsidRPr="0088339F" w:rsidRDefault="00AE7CA6" w:rsidP="00644209">
      <w:pPr>
        <w:tabs>
          <w:tab w:val="left" w:pos="360"/>
        </w:tabs>
        <w:ind w:left="-142" w:firstLine="568"/>
        <w:jc w:val="center"/>
      </w:pPr>
    </w:p>
    <w:p w14:paraId="0944CF2A" w14:textId="77777777" w:rsidR="00DE6E4C" w:rsidRDefault="00DE6E4C" w:rsidP="00644209">
      <w:pPr>
        <w:pBdr>
          <w:top w:val="none" w:sz="0" w:space="0" w:color="000000"/>
          <w:left w:val="none" w:sz="0" w:space="0" w:color="000000"/>
          <w:bottom w:val="none" w:sz="0" w:space="0" w:color="000000"/>
          <w:right w:val="none" w:sz="0" w:space="1" w:color="000000"/>
        </w:pBdr>
        <w:ind w:left="-142" w:firstLine="568"/>
        <w:rPr>
          <w:color w:val="000000"/>
        </w:rPr>
      </w:pPr>
      <w:r w:rsidRPr="002C1AEA">
        <w:rPr>
          <w:color w:val="000000"/>
        </w:rPr>
        <w:t>5.1.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в порядке и размере, установленными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14:paraId="2FCC2632" w14:textId="77777777" w:rsidR="009F757B" w:rsidRPr="009F757B" w:rsidRDefault="0041716D" w:rsidP="00644209">
      <w:pPr>
        <w:pBdr>
          <w:top w:val="none" w:sz="0" w:space="0" w:color="000000"/>
          <w:left w:val="none" w:sz="0" w:space="0" w:color="000000"/>
          <w:bottom w:val="none" w:sz="0" w:space="0" w:color="000000"/>
          <w:right w:val="none" w:sz="0" w:space="1" w:color="000000"/>
        </w:pBdr>
        <w:ind w:left="-142" w:firstLine="568"/>
        <w:rPr>
          <w:color w:val="000000"/>
        </w:rPr>
      </w:pPr>
      <w:r w:rsidRPr="0066746F">
        <w:rPr>
          <w:color w:val="000000"/>
        </w:rPr>
        <w:t>5.2 В случае просрочки исполнения обязательств</w:t>
      </w:r>
      <w:r w:rsidR="009F757B" w:rsidRPr="0066746F">
        <w:rPr>
          <w:color w:val="000000"/>
        </w:rPr>
        <w:t xml:space="preserve">, </w:t>
      </w:r>
      <w:r w:rsidRPr="0066746F">
        <w:rPr>
          <w:color w:val="000000"/>
        </w:rPr>
        <w:t xml:space="preserve">предусмотренных </w:t>
      </w:r>
      <w:r w:rsidR="009F757B" w:rsidRPr="0066746F">
        <w:rPr>
          <w:color w:val="000000"/>
        </w:rPr>
        <w:t>К</w:t>
      </w:r>
      <w:r w:rsidRPr="0066746F">
        <w:rPr>
          <w:color w:val="000000"/>
        </w:rPr>
        <w:t>онтрактом</w:t>
      </w:r>
      <w:r w:rsidR="009F757B" w:rsidRPr="0066746F">
        <w:rPr>
          <w:color w:val="000000"/>
        </w:rPr>
        <w:t>, Стороны несут ответственность в соответствии с действующим законодательством Российской Федерации в порядке и размере, установленн</w:t>
      </w:r>
      <w:r w:rsidR="002201BF" w:rsidRPr="0066746F">
        <w:rPr>
          <w:color w:val="000000"/>
        </w:rPr>
        <w:t>ом</w:t>
      </w:r>
      <w:r w:rsidR="009F757B" w:rsidRPr="0066746F">
        <w:rPr>
          <w:color w:val="000000"/>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EC7B253" w14:textId="77777777" w:rsidR="009A40B3" w:rsidRDefault="00DE6E4C" w:rsidP="00644209">
      <w:pPr>
        <w:pStyle w:val="ConsPlusNonformat"/>
        <w:ind w:left="-142" w:right="-12" w:firstLine="568"/>
        <w:jc w:val="both"/>
        <w:rPr>
          <w:b/>
          <w:bCs/>
        </w:rPr>
      </w:pPr>
      <w:r>
        <w:rPr>
          <w:rFonts w:ascii="Times New Roman" w:hAnsi="Times New Roman" w:cs="Times New Roman"/>
          <w:color w:val="000000"/>
          <w:sz w:val="24"/>
          <w:szCs w:val="24"/>
        </w:rPr>
        <w:t xml:space="preserve"> </w:t>
      </w:r>
    </w:p>
    <w:p w14:paraId="1E10D50C" w14:textId="55C77E3D" w:rsidR="004B7474" w:rsidRDefault="004B7474" w:rsidP="00644209">
      <w:pPr>
        <w:shd w:val="clear" w:color="auto" w:fill="FFFFFF"/>
        <w:autoSpaceDE w:val="0"/>
        <w:ind w:left="-142" w:firstLine="568"/>
        <w:jc w:val="center"/>
        <w:rPr>
          <w:b/>
          <w:bCs/>
          <w:spacing w:val="-5"/>
        </w:rPr>
      </w:pPr>
      <w:r w:rsidRPr="0088339F">
        <w:rPr>
          <w:b/>
          <w:bCs/>
          <w:spacing w:val="-5"/>
        </w:rPr>
        <w:t>6. Конфиденциальность</w:t>
      </w:r>
    </w:p>
    <w:p w14:paraId="06C9FE5C" w14:textId="77777777" w:rsidR="007B417B" w:rsidRPr="0088339F" w:rsidRDefault="007B417B" w:rsidP="00644209">
      <w:pPr>
        <w:shd w:val="clear" w:color="auto" w:fill="FFFFFF"/>
        <w:autoSpaceDE w:val="0"/>
        <w:ind w:left="-142" w:firstLine="568"/>
        <w:rPr>
          <w:b/>
          <w:bCs/>
          <w:spacing w:val="-5"/>
        </w:rPr>
      </w:pPr>
    </w:p>
    <w:p w14:paraId="0E2FD077" w14:textId="77777777" w:rsidR="004B7474" w:rsidRPr="0088339F" w:rsidRDefault="004B7474" w:rsidP="00644209">
      <w:pPr>
        <w:ind w:left="-142" w:firstLine="568"/>
      </w:pPr>
      <w:r w:rsidRPr="0088339F">
        <w:t>6.1. В течение всего срока действия настоящего Контракта и после его окончания, Стороны гарантируют обеспечение конфиденциальности сведений (информации), связанных с Контрактом и его исполнением.</w:t>
      </w:r>
    </w:p>
    <w:p w14:paraId="5B5D0BD1" w14:textId="77777777" w:rsidR="004B7474" w:rsidRPr="0088339F" w:rsidRDefault="004B7474" w:rsidP="00644209">
      <w:pPr>
        <w:ind w:left="-142" w:firstLine="568"/>
      </w:pPr>
      <w:r w:rsidRPr="0088339F">
        <w:t>6.2. Стороны обязуются не разглашать, не передавать и/или не предоставлять еще каким-либо способом указанные в пункте 6.1. настоящего Контракта сведения (информацию) третьим лицам без письменного согласия соответствующей Стороны, за исключением случаев, когда разглашение (передача, предоставление) сведений (информации) предусмотрено законодательством Российской Федерации.</w:t>
      </w:r>
    </w:p>
    <w:p w14:paraId="1B9B3FAC" w14:textId="77777777" w:rsidR="004B7474" w:rsidRDefault="00BD6122" w:rsidP="00691ED8">
      <w:pPr>
        <w:ind w:left="-142" w:firstLine="568"/>
      </w:pPr>
      <w:r>
        <w:lastRenderedPageBreak/>
        <w:t>6.3. Исполнитель</w:t>
      </w:r>
      <w:r w:rsidR="004B7474" w:rsidRPr="0088339F">
        <w:t xml:space="preserve"> обязуется возместить Заказчику в полном объеме все убытки, причиненные последнему разглашением его конфиденциальной информации в нарушении </w:t>
      </w:r>
      <w:proofErr w:type="spellStart"/>
      <w:r w:rsidR="004B7474" w:rsidRPr="0088339F">
        <w:t>п.п</w:t>
      </w:r>
      <w:proofErr w:type="spellEnd"/>
      <w:r w:rsidR="004B7474" w:rsidRPr="0088339F">
        <w:t>. 6</w:t>
      </w:r>
      <w:r w:rsidR="007B417B">
        <w:t>.1. и 6.2. настоящего Контракта.</w:t>
      </w:r>
    </w:p>
    <w:p w14:paraId="096F1186" w14:textId="77777777" w:rsidR="00691ED8" w:rsidRDefault="00691ED8" w:rsidP="00691ED8">
      <w:pPr>
        <w:ind w:left="-142" w:firstLine="568"/>
      </w:pPr>
    </w:p>
    <w:p w14:paraId="7C353C42" w14:textId="77777777" w:rsidR="004B7474" w:rsidRDefault="004B7474" w:rsidP="00691ED8">
      <w:pPr>
        <w:tabs>
          <w:tab w:val="left" w:pos="360"/>
        </w:tabs>
        <w:jc w:val="center"/>
        <w:rPr>
          <w:b/>
        </w:rPr>
      </w:pPr>
      <w:r w:rsidRPr="0088339F">
        <w:rPr>
          <w:b/>
        </w:rPr>
        <w:t>7. Обстоятельства непреодолимой силы</w:t>
      </w:r>
    </w:p>
    <w:p w14:paraId="2F1234E4" w14:textId="77777777" w:rsidR="00A76E6B" w:rsidRPr="00691ED8" w:rsidRDefault="00A76E6B" w:rsidP="00691ED8">
      <w:pPr>
        <w:tabs>
          <w:tab w:val="left" w:pos="360"/>
        </w:tabs>
        <w:ind w:left="-142" w:firstLine="568"/>
        <w:jc w:val="center"/>
        <w:rPr>
          <w:b/>
        </w:rPr>
      </w:pPr>
    </w:p>
    <w:p w14:paraId="21559A01" w14:textId="77777777" w:rsidR="004B7474" w:rsidRPr="0088339F" w:rsidRDefault="004B7474" w:rsidP="00691ED8">
      <w:pPr>
        <w:ind w:left="-142" w:firstLine="568"/>
      </w:pPr>
      <w:r w:rsidRPr="0088339F">
        <w:t>7.1.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делающих невозможным выполнение условий Контракта.</w:t>
      </w:r>
    </w:p>
    <w:p w14:paraId="6C01CCBC" w14:textId="77777777" w:rsidR="004B7474" w:rsidRPr="0088339F" w:rsidRDefault="004B7474" w:rsidP="00644209">
      <w:pPr>
        <w:ind w:left="-142" w:firstLine="568"/>
      </w:pPr>
      <w:r w:rsidRPr="0088339F">
        <w:t>7.2.  Обязанность доказывания возникновения обстоятельств непреодолимой силы лежит на Стороне настоящего Контракта, исполнению обязательств которой препятствует возникновение указанных обстоятельств.</w:t>
      </w:r>
    </w:p>
    <w:p w14:paraId="1C18473A" w14:textId="77777777" w:rsidR="004B7474" w:rsidRPr="0088339F" w:rsidRDefault="004B7474" w:rsidP="00644209">
      <w:pPr>
        <w:ind w:left="-142" w:firstLine="568"/>
      </w:pPr>
      <w:r w:rsidRPr="0088339F">
        <w:t>7.3. Подтверждением наличия и продолжительности действия обстоятельств непреодолимой силы является(</w:t>
      </w:r>
      <w:proofErr w:type="spellStart"/>
      <w:r w:rsidRPr="0088339F">
        <w:t>ются</w:t>
      </w:r>
      <w:proofErr w:type="spellEnd"/>
      <w:r w:rsidRPr="0088339F">
        <w:t>) документ(ы), выданный(е) соответствующим(и) компетентным(и) органом(</w:t>
      </w:r>
      <w:proofErr w:type="spellStart"/>
      <w:r w:rsidRPr="0088339F">
        <w:t>ами</w:t>
      </w:r>
      <w:proofErr w:type="spellEnd"/>
      <w:r w:rsidRPr="0088339F">
        <w:t>) в соответствии с его (их) полномочиями.</w:t>
      </w:r>
    </w:p>
    <w:p w14:paraId="6A714A85" w14:textId="77777777" w:rsidR="004B7474" w:rsidRPr="0088339F" w:rsidRDefault="004B7474" w:rsidP="00644209">
      <w:pPr>
        <w:ind w:left="-142" w:firstLine="568"/>
      </w:pPr>
      <w:r w:rsidRPr="0088339F">
        <w:t xml:space="preserve">7.4. Сторона, которая не исполняет своего обязательства вследствие </w:t>
      </w:r>
      <w:r w:rsidR="00624B88" w:rsidRPr="0088339F">
        <w:t>действия непреодолимой</w:t>
      </w:r>
      <w:r w:rsidRPr="0088339F">
        <w:t xml:space="preserve"> силы, должна незамедлительно (в трехдневный срок) письменно известить другую Сторону о таких обстоятельствах и их влиянии на исполнение обязательств по Контракту.</w:t>
      </w:r>
    </w:p>
    <w:p w14:paraId="1744B0FA" w14:textId="77777777" w:rsidR="004B7474" w:rsidRPr="0088339F" w:rsidRDefault="004B7474" w:rsidP="00644209">
      <w:pPr>
        <w:ind w:left="-142" w:firstLine="568"/>
      </w:pPr>
      <w:r w:rsidRPr="0088339F">
        <w:t xml:space="preserve">7.5. В случае действия вышеуказанных обстоятельств более одного месяца, Стороны (либо одна из Сторон) имеют право отказаться от дальнейшего выполнения взятых на себя обязательств по настоящему Контракту и расторгнуть его по соглашению </w:t>
      </w:r>
      <w:r w:rsidR="00624B88" w:rsidRPr="0088339F">
        <w:t>Сторон,</w:t>
      </w:r>
      <w:r w:rsidRPr="0088339F">
        <w:t xml:space="preserve"> либо по инициативе одной из Сторон, при условии письменного уведомления ею другой Стороны не менее чем за 15 (пятнадцать) календарных дней до предполагаемой даты расторжения.</w:t>
      </w:r>
    </w:p>
    <w:p w14:paraId="4146266F" w14:textId="77777777" w:rsidR="004B7474" w:rsidRPr="0088339F" w:rsidRDefault="004B7474" w:rsidP="00644209">
      <w:pPr>
        <w:ind w:left="-142" w:firstLine="568"/>
      </w:pPr>
      <w:r w:rsidRPr="0088339F">
        <w:t>7.6. За пять дней до расторжения настоящего Контракта Стороны осуществляют расчет по взаимным обязательствам.</w:t>
      </w:r>
    </w:p>
    <w:p w14:paraId="3B3D5255" w14:textId="77777777" w:rsidR="004B7474" w:rsidRDefault="004B7474" w:rsidP="00644209">
      <w:pPr>
        <w:ind w:left="-142" w:firstLine="568"/>
      </w:pPr>
      <w:r w:rsidRPr="0088339F">
        <w:t>7.7. В случае неисполнения п. 7.3. и п.7.4. настоящего Контракта соответствующая Сторона лишается права ссылаться на обстоятельства непреодолимой силы при неисполнении (ненадлежащем исполнении) обязательств по Контракту.</w:t>
      </w:r>
    </w:p>
    <w:p w14:paraId="3A8C50D5" w14:textId="77777777" w:rsidR="00962104" w:rsidRDefault="00962104" w:rsidP="00644209">
      <w:pPr>
        <w:tabs>
          <w:tab w:val="left" w:pos="2172"/>
        </w:tabs>
        <w:ind w:left="-142" w:firstLine="568"/>
        <w:contextualSpacing/>
        <w:jc w:val="center"/>
        <w:rPr>
          <w:b/>
          <w:bCs/>
          <w:color w:val="000000"/>
          <w:spacing w:val="-1"/>
        </w:rPr>
      </w:pPr>
    </w:p>
    <w:p w14:paraId="3405DFEF" w14:textId="77777777" w:rsidR="0088339F" w:rsidRDefault="006F52D0" w:rsidP="00E54AD2">
      <w:pPr>
        <w:tabs>
          <w:tab w:val="left" w:pos="2172"/>
        </w:tabs>
        <w:contextualSpacing/>
        <w:jc w:val="center"/>
        <w:rPr>
          <w:b/>
          <w:bCs/>
          <w:color w:val="000000"/>
          <w:spacing w:val="-1"/>
        </w:rPr>
      </w:pPr>
      <w:r>
        <w:rPr>
          <w:b/>
          <w:bCs/>
          <w:color w:val="000000"/>
          <w:spacing w:val="-1"/>
        </w:rPr>
        <w:t>8</w:t>
      </w:r>
      <w:r w:rsidR="0088339F" w:rsidRPr="0088339F">
        <w:rPr>
          <w:b/>
          <w:bCs/>
          <w:color w:val="000000"/>
          <w:spacing w:val="-1"/>
        </w:rPr>
        <w:t>.</w:t>
      </w:r>
      <w:r w:rsidR="0088339F">
        <w:rPr>
          <w:b/>
          <w:bCs/>
          <w:color w:val="000000"/>
          <w:spacing w:val="-1"/>
        </w:rPr>
        <w:t xml:space="preserve"> Порядок урегулирования споров </w:t>
      </w:r>
    </w:p>
    <w:p w14:paraId="606CA485" w14:textId="77777777" w:rsidR="007B417B" w:rsidRPr="0088339F" w:rsidRDefault="007B417B" w:rsidP="00644209">
      <w:pPr>
        <w:tabs>
          <w:tab w:val="left" w:pos="2172"/>
        </w:tabs>
        <w:ind w:left="-142" w:firstLine="568"/>
        <w:contextualSpacing/>
        <w:jc w:val="center"/>
        <w:rPr>
          <w:b/>
          <w:bCs/>
          <w:color w:val="000000"/>
          <w:spacing w:val="-1"/>
        </w:rPr>
      </w:pPr>
    </w:p>
    <w:p w14:paraId="42F07435" w14:textId="77777777" w:rsidR="00D07E6F" w:rsidRPr="0066746F" w:rsidRDefault="007A12DF" w:rsidP="00644209">
      <w:pPr>
        <w:ind w:left="-142" w:firstLine="568"/>
      </w:pPr>
      <w:r w:rsidRPr="0066746F">
        <w:t>8.1</w:t>
      </w:r>
      <w:r w:rsidR="00835E00">
        <w:t>.</w:t>
      </w:r>
      <w:r w:rsidRPr="0066746F">
        <w:t xml:space="preserve"> Все споры и разногласия, связанные с исполнением, изменением, расторжением </w:t>
      </w:r>
      <w:r w:rsidR="00D07E6F" w:rsidRPr="0066746F">
        <w:t>настоящего К</w:t>
      </w:r>
      <w:r w:rsidRPr="0066746F">
        <w:t xml:space="preserve">онтракта, рассматриваются Сторонами </w:t>
      </w:r>
      <w:r w:rsidR="00D07E6F" w:rsidRPr="0066746F">
        <w:t>путем переговоров и согласования позиций.</w:t>
      </w:r>
    </w:p>
    <w:p w14:paraId="1DA6F2B1" w14:textId="77777777" w:rsidR="007A12DF" w:rsidRPr="0066746F" w:rsidRDefault="008E4734" w:rsidP="00644209">
      <w:pPr>
        <w:ind w:left="-142" w:firstLine="568"/>
      </w:pPr>
      <w:r w:rsidRPr="0066746F">
        <w:t>8.2</w:t>
      </w:r>
      <w:r w:rsidR="00835E00">
        <w:t>.</w:t>
      </w:r>
      <w:r w:rsidRPr="0066746F">
        <w:t xml:space="preserve"> </w:t>
      </w:r>
      <w:r w:rsidR="00D07E6F" w:rsidRPr="0066746F">
        <w:t xml:space="preserve">В случае недостижения соглашения в ходе переговоров заинтересованная </w:t>
      </w:r>
      <w:r w:rsidR="00B315A2" w:rsidRPr="0066746F">
        <w:t>С</w:t>
      </w:r>
      <w:r w:rsidR="00D07E6F" w:rsidRPr="0066746F">
        <w:t xml:space="preserve">торона направляет претензию другой </w:t>
      </w:r>
      <w:r w:rsidR="00B315A2" w:rsidRPr="0066746F">
        <w:t>С</w:t>
      </w:r>
      <w:r w:rsidR="00D07E6F" w:rsidRPr="0066746F">
        <w:t>тороне в письменной форме</w:t>
      </w:r>
      <w:r w:rsidRPr="0066746F">
        <w:t xml:space="preserve"> </w:t>
      </w:r>
      <w:r w:rsidR="00CB7C85" w:rsidRPr="0066746F">
        <w:t xml:space="preserve">с использованием средств связи, обеспечивающих фиксирование ее отправления и получения (заказной почтой, телеграфом и т.д.), либо </w:t>
      </w:r>
      <w:r w:rsidRPr="0066746F">
        <w:t xml:space="preserve">путем </w:t>
      </w:r>
      <w:r w:rsidR="00CB7C85" w:rsidRPr="0066746F">
        <w:t>вручен</w:t>
      </w:r>
      <w:r w:rsidRPr="0066746F">
        <w:t>ия</w:t>
      </w:r>
      <w:r w:rsidR="00CB7C85" w:rsidRPr="0066746F">
        <w:t xml:space="preserve"> другой Стороне под расписку.</w:t>
      </w:r>
      <w:r w:rsidR="00930444" w:rsidRPr="0066746F">
        <w:t xml:space="preserve"> </w:t>
      </w:r>
      <w:r w:rsidR="007A12DF" w:rsidRPr="0066746F">
        <w:t>Соблюдение досудебного претензионного порядка урегулирования споров является обязательным.</w:t>
      </w:r>
    </w:p>
    <w:p w14:paraId="28B9372F" w14:textId="77777777" w:rsidR="008E4734" w:rsidRPr="0066746F" w:rsidRDefault="008E4734" w:rsidP="00644209">
      <w:pPr>
        <w:ind w:left="-142" w:firstLine="568"/>
      </w:pPr>
      <w:r w:rsidRPr="0066746F">
        <w:t xml:space="preserve">8.3. Срок рассмотрения претензии и направления ответа на нее </w:t>
      </w:r>
      <w:r w:rsidR="00930444" w:rsidRPr="0066746F">
        <w:t xml:space="preserve">составляет </w:t>
      </w:r>
      <w:r w:rsidRPr="0066746F">
        <w:t>10 (десять) рабочих дней со дня получения.</w:t>
      </w:r>
    </w:p>
    <w:p w14:paraId="6486D978" w14:textId="77777777" w:rsidR="004B7E34" w:rsidRPr="004B7E34" w:rsidRDefault="004B7E34" w:rsidP="00644209">
      <w:pPr>
        <w:ind w:left="-142" w:firstLine="568"/>
      </w:pPr>
      <w:r w:rsidRPr="0066746F">
        <w:t>8.4</w:t>
      </w:r>
      <w:r w:rsidR="00835E00">
        <w:t>.</w:t>
      </w:r>
      <w:r w:rsidRPr="0066746F">
        <w:t xml:space="preserve"> При неурегулировании Сторонами спора в досудебном порядке, а также в случае неполучения ответа на претензию в течение срока, указанного в п. 8.3. настоящего Контракта, спор разрешается в судебном порядке, установленном действующим законодательством Российской Федерации</w:t>
      </w:r>
      <w:r w:rsidR="00930444" w:rsidRPr="0066746F">
        <w:t>,</w:t>
      </w:r>
      <w:r w:rsidRPr="0066746F">
        <w:t xml:space="preserve"> в Арбитражном суде Ростовской области.</w:t>
      </w:r>
    </w:p>
    <w:p w14:paraId="2451B0CE" w14:textId="77777777" w:rsidR="007A12DF" w:rsidRDefault="007A12DF" w:rsidP="00644209">
      <w:pPr>
        <w:ind w:left="-142" w:firstLine="568"/>
      </w:pPr>
    </w:p>
    <w:p w14:paraId="050003C5" w14:textId="77777777" w:rsidR="00691ED8" w:rsidRDefault="00691ED8" w:rsidP="00644209">
      <w:pPr>
        <w:ind w:left="-142" w:firstLine="568"/>
      </w:pPr>
    </w:p>
    <w:p w14:paraId="6CF88B00" w14:textId="77777777" w:rsidR="0088339F" w:rsidRDefault="006F52D0" w:rsidP="00E54AD2">
      <w:pPr>
        <w:tabs>
          <w:tab w:val="left" w:pos="2172"/>
        </w:tabs>
        <w:ind w:left="-142" w:firstLine="142"/>
        <w:contextualSpacing/>
        <w:jc w:val="center"/>
        <w:rPr>
          <w:b/>
          <w:bCs/>
          <w:color w:val="000000"/>
          <w:spacing w:val="-1"/>
        </w:rPr>
      </w:pPr>
      <w:r>
        <w:rPr>
          <w:b/>
          <w:bCs/>
          <w:color w:val="000000"/>
          <w:spacing w:val="-1"/>
        </w:rPr>
        <w:lastRenderedPageBreak/>
        <w:t>9</w:t>
      </w:r>
      <w:r w:rsidR="0088339F" w:rsidRPr="0088339F">
        <w:rPr>
          <w:b/>
          <w:bCs/>
          <w:color w:val="000000"/>
          <w:spacing w:val="-1"/>
        </w:rPr>
        <w:t xml:space="preserve">. </w:t>
      </w:r>
      <w:r w:rsidR="0088339F">
        <w:rPr>
          <w:b/>
          <w:bCs/>
          <w:color w:val="000000"/>
          <w:spacing w:val="-1"/>
        </w:rPr>
        <w:t>С</w:t>
      </w:r>
      <w:r w:rsidR="0088339F" w:rsidRPr="0088339F">
        <w:rPr>
          <w:b/>
          <w:bCs/>
          <w:color w:val="000000"/>
          <w:spacing w:val="-1"/>
        </w:rPr>
        <w:t>рок действия, порядок расторжения и изменения контракта</w:t>
      </w:r>
    </w:p>
    <w:p w14:paraId="15F979BC" w14:textId="77777777" w:rsidR="007B417B" w:rsidRPr="0088339F" w:rsidRDefault="007B417B" w:rsidP="00644209">
      <w:pPr>
        <w:tabs>
          <w:tab w:val="left" w:pos="2172"/>
        </w:tabs>
        <w:ind w:left="-142" w:firstLine="568"/>
        <w:contextualSpacing/>
        <w:jc w:val="center"/>
        <w:rPr>
          <w:b/>
          <w:bCs/>
          <w:color w:val="000000"/>
          <w:spacing w:val="-1"/>
        </w:rPr>
      </w:pPr>
    </w:p>
    <w:p w14:paraId="1EBFE928" w14:textId="5A56D842" w:rsidR="00FA41FA" w:rsidRPr="00FA41FA" w:rsidRDefault="00E51076" w:rsidP="00644209">
      <w:pPr>
        <w:tabs>
          <w:tab w:val="left" w:pos="2172"/>
        </w:tabs>
        <w:ind w:left="-142" w:firstLine="568"/>
        <w:contextualSpacing/>
        <w:rPr>
          <w:color w:val="000000"/>
        </w:rPr>
      </w:pPr>
      <w:r w:rsidRPr="00DC69C6">
        <w:rPr>
          <w:bCs/>
          <w:color w:val="000000"/>
          <w:spacing w:val="-1"/>
        </w:rPr>
        <w:t>9</w:t>
      </w:r>
      <w:r w:rsidR="0088339F" w:rsidRPr="00DC69C6">
        <w:rPr>
          <w:bCs/>
          <w:color w:val="000000"/>
          <w:spacing w:val="-1"/>
        </w:rPr>
        <w:t xml:space="preserve">.1. Контракт </w:t>
      </w:r>
      <w:r w:rsidR="0088339F" w:rsidRPr="00DC69C6">
        <w:rPr>
          <w:color w:val="000000"/>
        </w:rPr>
        <w:t xml:space="preserve">вступает в силу со дня его подписания Сторонами и действует до </w:t>
      </w:r>
      <w:r w:rsidR="00FA41FA" w:rsidRPr="00DC69C6">
        <w:rPr>
          <w:color w:val="000000"/>
        </w:rPr>
        <w:t>3</w:t>
      </w:r>
      <w:r w:rsidR="002E0070" w:rsidRPr="00DC69C6">
        <w:rPr>
          <w:color w:val="000000"/>
        </w:rPr>
        <w:t>1</w:t>
      </w:r>
      <w:r w:rsidR="00FA41FA" w:rsidRPr="00DC69C6">
        <w:rPr>
          <w:color w:val="000000"/>
        </w:rPr>
        <w:t>.0</w:t>
      </w:r>
      <w:r w:rsidR="00DC69C6" w:rsidRPr="00DC69C6">
        <w:rPr>
          <w:color w:val="000000"/>
        </w:rPr>
        <w:t>8</w:t>
      </w:r>
      <w:r w:rsidR="00FA41FA" w:rsidRPr="00DC69C6">
        <w:rPr>
          <w:color w:val="000000"/>
        </w:rPr>
        <w:t>.2026 г. Окончание срока действия Контракта не влечет прекращения неисполненных</w:t>
      </w:r>
      <w:r w:rsidR="00FA41FA" w:rsidRPr="004D5C38">
        <w:rPr>
          <w:color w:val="000000"/>
        </w:rPr>
        <w:t xml:space="preserve"> обязательств Сторон по </w:t>
      </w:r>
      <w:r w:rsidR="00FA41FA" w:rsidRPr="004D5C38">
        <w:rPr>
          <w:bCs/>
          <w:color w:val="000000"/>
        </w:rPr>
        <w:t>Контракт</w:t>
      </w:r>
      <w:r w:rsidR="00FA41FA" w:rsidRPr="004D5C38">
        <w:rPr>
          <w:color w:val="000000"/>
        </w:rPr>
        <w:t>у, в том числе гарантийных обязательств Исполнителя</w:t>
      </w:r>
      <w:r w:rsidR="00FA41FA" w:rsidRPr="00FA41FA">
        <w:rPr>
          <w:color w:val="000000"/>
        </w:rPr>
        <w:t>.</w:t>
      </w:r>
    </w:p>
    <w:p w14:paraId="43605E6D" w14:textId="77777777" w:rsidR="0066746F" w:rsidRPr="008D7002" w:rsidRDefault="00464A53" w:rsidP="00644209">
      <w:pPr>
        <w:tabs>
          <w:tab w:val="left" w:pos="2172"/>
        </w:tabs>
        <w:ind w:left="-142" w:firstLine="568"/>
        <w:contextualSpacing/>
        <w:rPr>
          <w:color w:val="000000"/>
        </w:rPr>
      </w:pPr>
      <w:r w:rsidRPr="0066746F">
        <w:rPr>
          <w:color w:val="000000"/>
        </w:rPr>
        <w:t>9.2</w:t>
      </w:r>
      <w:r w:rsidR="00835E00">
        <w:rPr>
          <w:color w:val="000000"/>
        </w:rPr>
        <w:t>.</w:t>
      </w:r>
      <w:r w:rsidRPr="0066746F">
        <w:rPr>
          <w:color w:val="000000"/>
        </w:rPr>
        <w:t xml:space="preserve"> </w:t>
      </w:r>
      <w:r w:rsidR="0066746F" w:rsidRPr="008D7002">
        <w:rPr>
          <w:color w:val="000000"/>
        </w:rPr>
        <w:t>Изменение условий Контракта может иметь место в случаях, предусмотренных действующим законодательством Российским Федерации, в том числе в случаях, установленных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134C98" w14:textId="77777777" w:rsidR="0066746F" w:rsidRPr="008D7002" w:rsidRDefault="00E51076" w:rsidP="00644209">
      <w:pPr>
        <w:tabs>
          <w:tab w:val="left" w:pos="2172"/>
        </w:tabs>
        <w:ind w:left="-142" w:firstLine="568"/>
        <w:contextualSpacing/>
        <w:rPr>
          <w:color w:val="000000"/>
        </w:rPr>
      </w:pPr>
      <w:r w:rsidRPr="0066746F">
        <w:rPr>
          <w:color w:val="000000"/>
        </w:rPr>
        <w:t>9</w:t>
      </w:r>
      <w:r w:rsidR="0088339F" w:rsidRPr="0066746F">
        <w:rPr>
          <w:color w:val="000000"/>
        </w:rPr>
        <w:t>.</w:t>
      </w:r>
      <w:r w:rsidR="00464A53" w:rsidRPr="0066746F">
        <w:rPr>
          <w:color w:val="000000"/>
        </w:rPr>
        <w:t>3</w:t>
      </w:r>
      <w:r w:rsidR="0088339F" w:rsidRPr="0066746F">
        <w:rPr>
          <w:color w:val="000000"/>
        </w:rPr>
        <w:t xml:space="preserve">. </w:t>
      </w:r>
      <w:r w:rsidR="0066746F" w:rsidRPr="008D7002">
        <w:rPr>
          <w:color w:val="000000"/>
        </w:rPr>
        <w:t xml:space="preserve">Досрочное расторжение Контракта может иметь место в случаях, предусмотренных действующим законодательством Российской Федерации. </w:t>
      </w:r>
    </w:p>
    <w:p w14:paraId="766E4A9E" w14:textId="77777777" w:rsidR="0066746F" w:rsidRPr="008D7002" w:rsidRDefault="0066746F" w:rsidP="00644209">
      <w:pPr>
        <w:tabs>
          <w:tab w:val="left" w:pos="2172"/>
        </w:tabs>
        <w:ind w:left="-142" w:firstLine="568"/>
        <w:contextualSpacing/>
        <w:rPr>
          <w:color w:val="000000"/>
        </w:rPr>
      </w:pPr>
      <w:r>
        <w:rPr>
          <w:color w:val="000000"/>
        </w:rPr>
        <w:t>9.4</w:t>
      </w:r>
      <w:r w:rsidRPr="008D7002">
        <w:rPr>
          <w:color w:val="000000"/>
        </w:rPr>
        <w:t>. Заказчик вправе принять решение об одностороннем отказе от исполнения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3182B8" w14:textId="77777777" w:rsidR="0066746F" w:rsidRDefault="0066746F" w:rsidP="00644209">
      <w:pPr>
        <w:tabs>
          <w:tab w:val="left" w:pos="2172"/>
        </w:tabs>
        <w:ind w:left="-142" w:firstLine="568"/>
        <w:contextualSpacing/>
        <w:rPr>
          <w:color w:val="000000"/>
        </w:rPr>
      </w:pPr>
      <w:r>
        <w:rPr>
          <w:color w:val="000000"/>
        </w:rPr>
        <w:t>9.5</w:t>
      </w:r>
      <w:r w:rsidRPr="008D7002">
        <w:rPr>
          <w:color w:val="000000"/>
        </w:rPr>
        <w:t xml:space="preserve">. При существенном нарушении </w:t>
      </w:r>
      <w:r w:rsidR="00E53935">
        <w:rPr>
          <w:color w:val="000000"/>
        </w:rPr>
        <w:t>Исполнителем</w:t>
      </w:r>
      <w:r w:rsidRPr="008D7002">
        <w:rPr>
          <w:color w:val="000000"/>
        </w:rPr>
        <w:t xml:space="preserve"> (в том числе по вине привлеченных им третьих лиц) условий Контракта, в порядке, установленном действующим законодательством Российской Федерации, Заказчик вправе расторгнуть Контракт с направлением соответствующих сведений в реестр недобросовестных поставщиков (подрядчиков, исполнителей).</w:t>
      </w:r>
    </w:p>
    <w:p w14:paraId="06706EF1" w14:textId="77777777" w:rsidR="00503021" w:rsidRPr="008D7002" w:rsidRDefault="00503021" w:rsidP="00644209">
      <w:pPr>
        <w:tabs>
          <w:tab w:val="left" w:pos="2172"/>
        </w:tabs>
        <w:ind w:left="-142" w:firstLine="568"/>
        <w:contextualSpacing/>
        <w:rPr>
          <w:color w:val="000000"/>
        </w:rPr>
      </w:pPr>
      <w:r>
        <w:rPr>
          <w:color w:val="000000"/>
        </w:rPr>
        <w:t xml:space="preserve">9.6. </w:t>
      </w:r>
      <w:r w:rsidRPr="008D7002">
        <w:rPr>
          <w:color w:val="000000"/>
        </w:rPr>
        <w:t>В случае изменения у какой-либо из Сторон местонахождения (юридического, фактического, и/или почтового адреса), названия, банковских и иных реквизитов, ответственных лиц Сторон, указанная Сторона обязана в течение 3 (трех) рабочих дней письменно известить об этом другую Сторону со ссылкой на Контракт.</w:t>
      </w:r>
    </w:p>
    <w:p w14:paraId="225CB978" w14:textId="77777777" w:rsidR="0066746F" w:rsidRDefault="0066746F" w:rsidP="00644209">
      <w:pPr>
        <w:tabs>
          <w:tab w:val="left" w:pos="2172"/>
        </w:tabs>
        <w:ind w:left="-142" w:firstLine="568"/>
        <w:contextualSpacing/>
        <w:rPr>
          <w:bCs/>
          <w:color w:val="000000"/>
          <w:spacing w:val="-1"/>
        </w:rPr>
      </w:pPr>
    </w:p>
    <w:p w14:paraId="5A43EEFE" w14:textId="77777777" w:rsidR="0088339F" w:rsidRDefault="006F52D0" w:rsidP="00E54AD2">
      <w:pPr>
        <w:tabs>
          <w:tab w:val="left" w:pos="2172"/>
        </w:tabs>
        <w:ind w:left="-142" w:firstLine="142"/>
        <w:contextualSpacing/>
        <w:jc w:val="center"/>
        <w:rPr>
          <w:b/>
          <w:color w:val="000000"/>
        </w:rPr>
      </w:pPr>
      <w:r>
        <w:rPr>
          <w:b/>
          <w:color w:val="000000"/>
        </w:rPr>
        <w:t>10</w:t>
      </w:r>
      <w:r w:rsidR="0088339F" w:rsidRPr="0088339F">
        <w:rPr>
          <w:b/>
          <w:color w:val="000000"/>
        </w:rPr>
        <w:t xml:space="preserve">. </w:t>
      </w:r>
      <w:r w:rsidR="0088339F">
        <w:rPr>
          <w:b/>
          <w:color w:val="000000"/>
        </w:rPr>
        <w:t>П</w:t>
      </w:r>
      <w:r w:rsidR="0088339F" w:rsidRPr="0088339F">
        <w:rPr>
          <w:b/>
          <w:color w:val="000000"/>
        </w:rPr>
        <w:t>рочие условия</w:t>
      </w:r>
    </w:p>
    <w:p w14:paraId="7B347B58" w14:textId="77777777" w:rsidR="00FA41FA" w:rsidRDefault="00FA41FA" w:rsidP="00644209">
      <w:pPr>
        <w:tabs>
          <w:tab w:val="left" w:pos="2172"/>
        </w:tabs>
        <w:ind w:left="-142" w:firstLine="568"/>
        <w:contextualSpacing/>
        <w:jc w:val="center"/>
        <w:rPr>
          <w:b/>
          <w:color w:val="000000"/>
        </w:rPr>
      </w:pPr>
    </w:p>
    <w:p w14:paraId="276CEB3D" w14:textId="77777777" w:rsidR="00624B88" w:rsidRPr="00624B88" w:rsidRDefault="00624B88" w:rsidP="00644209">
      <w:pPr>
        <w:ind w:left="-142" w:firstLine="568"/>
        <w:contextualSpacing/>
      </w:pPr>
      <w:r w:rsidRPr="00624B88">
        <w:t xml:space="preserve">10.1. Контракт </w:t>
      </w:r>
      <w:r w:rsidRPr="007032E5">
        <w:t>заключен в электронной форме в</w:t>
      </w:r>
      <w:r w:rsidRPr="00624B88">
        <w:t xml:space="preserve"> соответствии с Федеральным законом № 44-ФЗ.</w:t>
      </w:r>
    </w:p>
    <w:p w14:paraId="188937D6" w14:textId="77777777" w:rsidR="00624B88" w:rsidRPr="00624B88" w:rsidRDefault="00624B88" w:rsidP="00644209">
      <w:pPr>
        <w:ind w:left="-142" w:firstLine="568"/>
        <w:contextualSpacing/>
      </w:pPr>
      <w:r w:rsidRPr="00624B88">
        <w:t xml:space="preserve">10.2. Перемена </w:t>
      </w:r>
      <w:r w:rsidR="00691629">
        <w:t>Исполнителя</w:t>
      </w:r>
      <w:r w:rsidRPr="00624B88">
        <w:t xml:space="preserve"> при исполнении настоящего Контракта не допускается, за исключением случая, если новый </w:t>
      </w:r>
      <w:r w:rsidR="00691629" w:rsidRPr="00691629">
        <w:t>И</w:t>
      </w:r>
      <w:r w:rsidR="00691629">
        <w:t>сполнитель</w:t>
      </w:r>
      <w:r w:rsidRPr="00624B88">
        <w:t xml:space="preserve"> является правопреемником «</w:t>
      </w:r>
      <w:r w:rsidR="00691629" w:rsidRPr="00691629">
        <w:t>Исполнителя</w:t>
      </w:r>
      <w:r w:rsidRPr="00624B88">
        <w:t xml:space="preserve">» по настоящему Контракту вследствие его реорганизации в форме преобразования, слияния или присоединения. </w:t>
      </w:r>
    </w:p>
    <w:p w14:paraId="632FDAD1" w14:textId="77777777" w:rsidR="00624B88" w:rsidRPr="00624B88" w:rsidRDefault="00624B88" w:rsidP="00644209">
      <w:pPr>
        <w:ind w:left="-142" w:firstLine="568"/>
        <w:contextualSpacing/>
      </w:pPr>
      <w:r w:rsidRPr="00624B88">
        <w:t>10.3. Во всем, что не предусмотрено условиями настоящего Контракта при его исполнении, Стороны руководствуются действующим законодательством Российской Федерации.</w:t>
      </w:r>
    </w:p>
    <w:p w14:paraId="3DEA681B" w14:textId="77777777" w:rsidR="00624B88" w:rsidRPr="00624B88" w:rsidRDefault="00624B88" w:rsidP="00644209">
      <w:pPr>
        <w:ind w:left="-142" w:firstLine="568"/>
        <w:contextualSpacing/>
      </w:pPr>
      <w:r w:rsidRPr="00624B88">
        <w:t>10.4. Любые изменения и дополнения к Контракту, не противоречащие законодательству Российской Федерации, оформляются дополнительными соглашениями Сторон и являются его неотъемлемой частью.</w:t>
      </w:r>
    </w:p>
    <w:p w14:paraId="64A8A807" w14:textId="77777777" w:rsidR="00624B88" w:rsidRPr="00624B88" w:rsidRDefault="00624B88" w:rsidP="00644209">
      <w:pPr>
        <w:ind w:left="-142" w:firstLine="568"/>
        <w:contextualSpacing/>
      </w:pPr>
      <w:r w:rsidRPr="00624B88">
        <w:t>10.5. Уведомления и сообщения в рамках исполнения настоящего Контракта направляются Сторонами в письменной форме по почте, факсу или электронной почте, с последующим направлением оригинала.</w:t>
      </w:r>
    </w:p>
    <w:p w14:paraId="3542F4AD" w14:textId="77777777" w:rsidR="00624B88" w:rsidRPr="00624B88" w:rsidRDefault="00624B88" w:rsidP="00644209">
      <w:pPr>
        <w:widowControl w:val="0"/>
        <w:tabs>
          <w:tab w:val="left" w:pos="2172"/>
        </w:tabs>
        <w:autoSpaceDE w:val="0"/>
        <w:autoSpaceDN w:val="0"/>
        <w:adjustRightInd w:val="0"/>
        <w:ind w:left="-142" w:firstLine="568"/>
        <w:contextualSpacing/>
        <w:rPr>
          <w:color w:val="000000"/>
        </w:rPr>
      </w:pPr>
      <w:r w:rsidRPr="00624B88">
        <w:rPr>
          <w:color w:val="000000"/>
        </w:rPr>
        <w:t>10.6. Все приложения к настоящему Контракту являются его неотъемлемой частью. К настоящему Контракту прилагаются:</w:t>
      </w:r>
    </w:p>
    <w:p w14:paraId="64B16C68" w14:textId="77777777" w:rsidR="0088339F" w:rsidRDefault="0088339F" w:rsidP="00644209">
      <w:pPr>
        <w:ind w:left="-142" w:firstLine="568"/>
        <w:contextualSpacing/>
        <w:outlineLvl w:val="5"/>
        <w:rPr>
          <w:bCs/>
          <w:color w:val="000000"/>
        </w:rPr>
      </w:pPr>
      <w:r w:rsidRPr="0088339F">
        <w:rPr>
          <w:bCs/>
          <w:color w:val="000000"/>
        </w:rPr>
        <w:t xml:space="preserve">- Приложение № 1 – </w:t>
      </w:r>
      <w:r w:rsidR="00A5334B">
        <w:rPr>
          <w:bCs/>
          <w:color w:val="000000"/>
        </w:rPr>
        <w:t>Техническое задание</w:t>
      </w:r>
      <w:r w:rsidRPr="0088339F">
        <w:rPr>
          <w:bCs/>
          <w:color w:val="000000"/>
        </w:rPr>
        <w:t>;</w:t>
      </w:r>
    </w:p>
    <w:p w14:paraId="0598D0A4" w14:textId="0F901F0A" w:rsidR="0088339F" w:rsidRDefault="00A5334B" w:rsidP="00644209">
      <w:pPr>
        <w:ind w:left="-142" w:firstLine="568"/>
        <w:contextualSpacing/>
        <w:outlineLvl w:val="5"/>
        <w:rPr>
          <w:bCs/>
          <w:color w:val="000000"/>
        </w:rPr>
      </w:pPr>
      <w:r>
        <w:rPr>
          <w:bCs/>
          <w:color w:val="000000"/>
        </w:rPr>
        <w:t>- Приложение № 2</w:t>
      </w:r>
      <w:r w:rsidRPr="0088339F">
        <w:rPr>
          <w:bCs/>
          <w:color w:val="000000"/>
        </w:rPr>
        <w:t xml:space="preserve"> –</w:t>
      </w:r>
      <w:r w:rsidR="0088339F" w:rsidRPr="0088339F">
        <w:rPr>
          <w:bCs/>
          <w:color w:val="000000"/>
        </w:rPr>
        <w:t xml:space="preserve"> </w:t>
      </w:r>
      <w:r w:rsidR="00686A3F">
        <w:rPr>
          <w:bCs/>
          <w:color w:val="000000"/>
        </w:rPr>
        <w:t>Спецификация</w:t>
      </w:r>
      <w:r w:rsidR="00CF179D">
        <w:rPr>
          <w:bCs/>
          <w:color w:val="000000"/>
        </w:rPr>
        <w:t>.</w:t>
      </w:r>
    </w:p>
    <w:p w14:paraId="5288C48C" w14:textId="77777777" w:rsidR="00D97518" w:rsidRDefault="00D97518" w:rsidP="0088339F">
      <w:pPr>
        <w:autoSpaceDE w:val="0"/>
        <w:ind w:firstLine="540"/>
        <w:jc w:val="center"/>
        <w:rPr>
          <w:b/>
        </w:rPr>
      </w:pPr>
    </w:p>
    <w:p w14:paraId="63E905B3" w14:textId="77777777" w:rsidR="0088339F" w:rsidRPr="0088339F" w:rsidRDefault="006F52D0" w:rsidP="0088339F">
      <w:pPr>
        <w:autoSpaceDE w:val="0"/>
        <w:ind w:firstLine="540"/>
        <w:jc w:val="center"/>
        <w:rPr>
          <w:b/>
        </w:rPr>
      </w:pPr>
      <w:r>
        <w:rPr>
          <w:b/>
        </w:rPr>
        <w:t>1</w:t>
      </w:r>
      <w:r w:rsidR="00E51076">
        <w:rPr>
          <w:b/>
        </w:rPr>
        <w:t>1</w:t>
      </w:r>
      <w:r w:rsidR="0088339F" w:rsidRPr="0088339F">
        <w:rPr>
          <w:b/>
        </w:rPr>
        <w:t xml:space="preserve">. </w:t>
      </w:r>
      <w:r>
        <w:rPr>
          <w:b/>
        </w:rPr>
        <w:t>А</w:t>
      </w:r>
      <w:r w:rsidRPr="0088339F">
        <w:rPr>
          <w:b/>
        </w:rPr>
        <w:t>дреса, реквизиты и подписи сторон</w:t>
      </w:r>
      <w:r w:rsidR="0088339F" w:rsidRPr="0088339F">
        <w:rPr>
          <w:b/>
        </w:rPr>
        <w:t>:</w:t>
      </w:r>
    </w:p>
    <w:p w14:paraId="7D8C91DE" w14:textId="77777777" w:rsidR="0088339F" w:rsidRPr="0088339F" w:rsidRDefault="0088339F" w:rsidP="0088339F">
      <w:pPr>
        <w:autoSpaceDE w:val="0"/>
        <w:ind w:firstLine="540"/>
        <w:jc w:val="center"/>
        <w:rPr>
          <w:b/>
        </w:rPr>
      </w:pPr>
    </w:p>
    <w:tbl>
      <w:tblPr>
        <w:tblW w:w="9498" w:type="dxa"/>
        <w:jc w:val="center"/>
        <w:tblLayout w:type="fixed"/>
        <w:tblLook w:val="0000" w:firstRow="0" w:lastRow="0" w:firstColumn="0" w:lastColumn="0" w:noHBand="0" w:noVBand="0"/>
      </w:tblPr>
      <w:tblGrid>
        <w:gridCol w:w="4820"/>
        <w:gridCol w:w="4678"/>
      </w:tblGrid>
      <w:tr w:rsidR="0088339F" w:rsidRPr="006F52D0" w14:paraId="22D5A6F3" w14:textId="77777777" w:rsidTr="003E60D1">
        <w:trPr>
          <w:trHeight w:val="270"/>
          <w:jc w:val="center"/>
        </w:trPr>
        <w:tc>
          <w:tcPr>
            <w:tcW w:w="4820" w:type="dxa"/>
          </w:tcPr>
          <w:p w14:paraId="51C09567" w14:textId="77777777" w:rsidR="0088339F" w:rsidRDefault="00F8373A" w:rsidP="00D97518">
            <w:pPr>
              <w:jc w:val="center"/>
              <w:rPr>
                <w:b/>
              </w:rPr>
            </w:pPr>
            <w:r>
              <w:rPr>
                <w:b/>
              </w:rPr>
              <w:t>ЗАКАЗЧИК</w:t>
            </w:r>
          </w:p>
          <w:p w14:paraId="654E4D25" w14:textId="77777777" w:rsidR="00CF179D" w:rsidRPr="00D00421" w:rsidRDefault="00CF179D" w:rsidP="00CF179D">
            <w:pPr>
              <w:widowControl w:val="0"/>
              <w:autoSpaceDE w:val="0"/>
              <w:autoSpaceDN w:val="0"/>
              <w:adjustRightInd w:val="0"/>
              <w:jc w:val="center"/>
              <w:rPr>
                <w:rFonts w:eastAsia="SimSun"/>
                <w:b/>
              </w:rPr>
            </w:pPr>
            <w:r w:rsidRPr="00D00421">
              <w:rPr>
                <w:rFonts w:eastAsia="SimSun"/>
                <w:b/>
              </w:rPr>
              <w:t xml:space="preserve">Управление Министерства культуры </w:t>
            </w:r>
            <w:r w:rsidRPr="00D00421">
              <w:rPr>
                <w:rFonts w:eastAsia="SimSun"/>
                <w:b/>
              </w:rPr>
              <w:lastRenderedPageBreak/>
              <w:t xml:space="preserve">Российской Федерации по Южному и </w:t>
            </w:r>
            <w:proofErr w:type="gramStart"/>
            <w:r w:rsidRPr="00D00421">
              <w:rPr>
                <w:rFonts w:eastAsia="SimSun"/>
                <w:b/>
              </w:rPr>
              <w:t>Северо-Кавказскому</w:t>
            </w:r>
            <w:proofErr w:type="gramEnd"/>
            <w:r w:rsidRPr="00D00421">
              <w:rPr>
                <w:rFonts w:eastAsia="SimSun"/>
                <w:b/>
              </w:rPr>
              <w:t xml:space="preserve"> федеральным округам (Управление Минкультуры России по ЮФО и СКФО)</w:t>
            </w:r>
          </w:p>
          <w:p w14:paraId="07F262EE"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 xml:space="preserve">Адрес: 344002, Ростовская область, </w:t>
            </w:r>
          </w:p>
          <w:p w14:paraId="78C9F9CF"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 xml:space="preserve">г. Ростов-на-Дону, ул. Большая Садовая, </w:t>
            </w:r>
          </w:p>
          <w:p w14:paraId="778160A0" w14:textId="77777777" w:rsidR="00CF179D" w:rsidRPr="00D00421" w:rsidRDefault="00CF179D" w:rsidP="00CF179D">
            <w:pPr>
              <w:widowControl w:val="0"/>
              <w:autoSpaceDE w:val="0"/>
              <w:autoSpaceDN w:val="0"/>
              <w:adjustRightInd w:val="0"/>
              <w:jc w:val="left"/>
              <w:rPr>
                <w:rFonts w:eastAsia="SimSun"/>
              </w:rPr>
            </w:pPr>
            <w:proofErr w:type="spellStart"/>
            <w:r w:rsidRPr="00D00421">
              <w:rPr>
                <w:rFonts w:eastAsia="SimSun"/>
              </w:rPr>
              <w:t>зд</w:t>
            </w:r>
            <w:proofErr w:type="spellEnd"/>
            <w:r w:rsidRPr="00D00421">
              <w:rPr>
                <w:rFonts w:eastAsia="SimSun"/>
              </w:rPr>
              <w:t>. 68</w:t>
            </w:r>
          </w:p>
          <w:p w14:paraId="3964BFA7"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 xml:space="preserve">ИНН 6164284419 КПП 616401001 </w:t>
            </w:r>
          </w:p>
          <w:p w14:paraId="6919484D"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ОГРН 1086164010701</w:t>
            </w:r>
          </w:p>
          <w:p w14:paraId="09F79BA0"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Кор счета банка, единый казначейский счет 40102810745370000024</w:t>
            </w:r>
          </w:p>
          <w:p w14:paraId="7B1A00F1"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 xml:space="preserve">Номер банковского (казначейского счета)  </w:t>
            </w:r>
          </w:p>
          <w:p w14:paraId="2FA32A1E"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03211643000000013230 (л/</w:t>
            </w:r>
            <w:proofErr w:type="spellStart"/>
            <w:r w:rsidRPr="00D00421">
              <w:rPr>
                <w:rFonts w:eastAsia="SimSun"/>
              </w:rPr>
              <w:t>сч</w:t>
            </w:r>
            <w:proofErr w:type="spellEnd"/>
            <w:r w:rsidRPr="00D00421">
              <w:rPr>
                <w:rFonts w:eastAsia="SimSun"/>
              </w:rPr>
              <w:t xml:space="preserve"> 03581А66820)</w:t>
            </w:r>
          </w:p>
          <w:p w14:paraId="21939173"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 xml:space="preserve">ОКЦ №1 ВВГУ БАНКА РОССИИ//УФК </w:t>
            </w:r>
          </w:p>
          <w:p w14:paraId="353FA65F" w14:textId="77777777" w:rsidR="00CF179D" w:rsidRPr="00D00421" w:rsidRDefault="00CF179D" w:rsidP="00CF179D">
            <w:pPr>
              <w:widowControl w:val="0"/>
              <w:autoSpaceDE w:val="0"/>
              <w:autoSpaceDN w:val="0"/>
              <w:adjustRightInd w:val="0"/>
              <w:jc w:val="left"/>
              <w:rPr>
                <w:rFonts w:eastAsia="SimSun"/>
              </w:rPr>
            </w:pPr>
            <w:r w:rsidRPr="00D00421">
              <w:rPr>
                <w:rFonts w:eastAsia="SimSun"/>
              </w:rPr>
              <w:t>по Нижегородской области, г. Нижний Новгород</w:t>
            </w:r>
          </w:p>
          <w:p w14:paraId="65DE49D3" w14:textId="77777777" w:rsidR="00CF179D" w:rsidRPr="00D00421" w:rsidRDefault="00CF179D" w:rsidP="00CF179D">
            <w:pPr>
              <w:widowControl w:val="0"/>
              <w:autoSpaceDE w:val="0"/>
              <w:autoSpaceDN w:val="0"/>
              <w:adjustRightInd w:val="0"/>
              <w:jc w:val="left"/>
              <w:rPr>
                <w:rFonts w:eastAsia="SimSun"/>
                <w:lang w:val="en-US"/>
              </w:rPr>
            </w:pPr>
            <w:r w:rsidRPr="00D00421">
              <w:rPr>
                <w:rFonts w:eastAsia="SimSun"/>
              </w:rPr>
              <w:t>БИК</w:t>
            </w:r>
            <w:r w:rsidRPr="00D00421">
              <w:rPr>
                <w:rFonts w:eastAsia="SimSun"/>
                <w:lang w:val="en-US"/>
              </w:rPr>
              <w:t xml:space="preserve"> 012202102</w:t>
            </w:r>
          </w:p>
          <w:p w14:paraId="1BC31027" w14:textId="77777777" w:rsidR="00CF179D" w:rsidRPr="00D00421" w:rsidRDefault="00CF179D" w:rsidP="00CF179D">
            <w:pPr>
              <w:widowControl w:val="0"/>
              <w:autoSpaceDE w:val="0"/>
              <w:autoSpaceDN w:val="0"/>
              <w:adjustRightInd w:val="0"/>
              <w:jc w:val="left"/>
              <w:rPr>
                <w:rFonts w:eastAsia="SimSun"/>
                <w:lang w:val="en-US"/>
              </w:rPr>
            </w:pPr>
            <w:r w:rsidRPr="00D00421">
              <w:rPr>
                <w:rFonts w:eastAsia="SimSun"/>
                <w:lang w:val="en-US"/>
              </w:rPr>
              <w:t>e-mail: opyufo@culture.gov.ru</w:t>
            </w:r>
          </w:p>
          <w:p w14:paraId="254F5C3F" w14:textId="77777777" w:rsidR="00CF179D" w:rsidRPr="00E1709D" w:rsidRDefault="00CF179D" w:rsidP="00CF179D">
            <w:pPr>
              <w:widowControl w:val="0"/>
              <w:autoSpaceDE w:val="0"/>
              <w:autoSpaceDN w:val="0"/>
              <w:adjustRightInd w:val="0"/>
              <w:jc w:val="left"/>
              <w:rPr>
                <w:rFonts w:eastAsia="SimSun"/>
              </w:rPr>
            </w:pPr>
            <w:r w:rsidRPr="00D00421">
              <w:rPr>
                <w:rFonts w:eastAsia="SimSun"/>
              </w:rPr>
              <w:t>тел</w:t>
            </w:r>
            <w:r w:rsidRPr="00E1709D">
              <w:rPr>
                <w:rFonts w:eastAsia="SimSun"/>
              </w:rPr>
              <w:t>. 8(863) 240-36-30, 240-83-80</w:t>
            </w:r>
          </w:p>
          <w:p w14:paraId="70929993" w14:textId="77777777" w:rsidR="00CF179D" w:rsidRPr="00E1709D" w:rsidRDefault="00CF179D" w:rsidP="00CF179D">
            <w:pPr>
              <w:tabs>
                <w:tab w:val="left" w:pos="3514"/>
              </w:tabs>
              <w:jc w:val="left"/>
              <w:rPr>
                <w:b/>
                <w:bCs/>
                <w:color w:val="000000"/>
                <w:spacing w:val="-6"/>
              </w:rPr>
            </w:pPr>
          </w:p>
          <w:p w14:paraId="431AA18D" w14:textId="77777777" w:rsidR="00CF179D" w:rsidRPr="00E1709D" w:rsidRDefault="00CF179D" w:rsidP="00CF179D">
            <w:pPr>
              <w:tabs>
                <w:tab w:val="left" w:pos="3514"/>
              </w:tabs>
              <w:jc w:val="left"/>
              <w:rPr>
                <w:b/>
                <w:bCs/>
                <w:color w:val="000000"/>
                <w:spacing w:val="-6"/>
              </w:rPr>
            </w:pPr>
          </w:p>
          <w:p w14:paraId="6FB46F84" w14:textId="77777777" w:rsidR="00CF179D" w:rsidRPr="00E1709D" w:rsidRDefault="00CF179D" w:rsidP="00CF179D">
            <w:pPr>
              <w:widowControl w:val="0"/>
              <w:autoSpaceDE w:val="0"/>
              <w:autoSpaceDN w:val="0"/>
              <w:adjustRightInd w:val="0"/>
              <w:rPr>
                <w:rFonts w:eastAsia="SimSun"/>
                <w:color w:val="000000"/>
              </w:rPr>
            </w:pPr>
            <w:r w:rsidRPr="00E1709D">
              <w:rPr>
                <w:rFonts w:eastAsia="SimSun"/>
                <w:color w:val="000000"/>
              </w:rPr>
              <w:t>Руководитель</w:t>
            </w:r>
          </w:p>
          <w:p w14:paraId="78271E39" w14:textId="77777777" w:rsidR="00CF179D" w:rsidRPr="00E1709D" w:rsidRDefault="00CF179D" w:rsidP="00CF179D">
            <w:pPr>
              <w:widowControl w:val="0"/>
              <w:autoSpaceDE w:val="0"/>
              <w:autoSpaceDN w:val="0"/>
              <w:adjustRightInd w:val="0"/>
              <w:rPr>
                <w:rFonts w:eastAsia="SimSun"/>
                <w:color w:val="000000"/>
              </w:rPr>
            </w:pPr>
          </w:p>
          <w:p w14:paraId="0FBF79E7" w14:textId="77777777" w:rsidR="00CF179D" w:rsidRDefault="00CF179D" w:rsidP="00CF179D">
            <w:pPr>
              <w:widowControl w:val="0"/>
              <w:autoSpaceDE w:val="0"/>
              <w:autoSpaceDN w:val="0"/>
              <w:adjustRightInd w:val="0"/>
              <w:rPr>
                <w:rFonts w:eastAsia="SimSun"/>
                <w:color w:val="000000"/>
              </w:rPr>
            </w:pPr>
          </w:p>
          <w:p w14:paraId="3FB45CDF" w14:textId="77777777" w:rsidR="00CF179D" w:rsidRPr="00E1709D" w:rsidRDefault="00CF179D" w:rsidP="00CF179D">
            <w:pPr>
              <w:widowControl w:val="0"/>
              <w:autoSpaceDE w:val="0"/>
              <w:autoSpaceDN w:val="0"/>
              <w:adjustRightInd w:val="0"/>
              <w:rPr>
                <w:rFonts w:eastAsia="SimSun"/>
                <w:color w:val="000000"/>
              </w:rPr>
            </w:pPr>
          </w:p>
          <w:p w14:paraId="055BBB92" w14:textId="4065414E" w:rsidR="00CF179D" w:rsidRDefault="00CF179D" w:rsidP="00CF179D">
            <w:pPr>
              <w:keepNext/>
              <w:ind w:right="426"/>
              <w:jc w:val="left"/>
              <w:rPr>
                <w:rFonts w:eastAsia="SimSun"/>
                <w:color w:val="000000"/>
              </w:rPr>
            </w:pPr>
            <w:r w:rsidRPr="00E1709D">
              <w:rPr>
                <w:rFonts w:eastAsia="SimSun"/>
                <w:color w:val="000000"/>
              </w:rPr>
              <w:t>_________________/</w:t>
            </w:r>
            <w:r w:rsidR="00AA78AC" w:rsidRPr="00AA78AC">
              <w:rPr>
                <w:rFonts w:eastAsia="SimSun"/>
                <w:color w:val="000000"/>
              </w:rPr>
              <w:t xml:space="preserve">А.С. </w:t>
            </w:r>
            <w:proofErr w:type="spellStart"/>
            <w:r w:rsidR="00AA78AC" w:rsidRPr="00AA78AC">
              <w:rPr>
                <w:rFonts w:eastAsia="SimSun"/>
                <w:color w:val="000000"/>
              </w:rPr>
              <w:t>Доманов</w:t>
            </w:r>
            <w:proofErr w:type="spellEnd"/>
            <w:r w:rsidRPr="00E1709D">
              <w:rPr>
                <w:rFonts w:eastAsia="SimSun"/>
                <w:color w:val="000000"/>
              </w:rPr>
              <w:t>/</w:t>
            </w:r>
          </w:p>
          <w:p w14:paraId="14C4FCCB" w14:textId="51351F97" w:rsidR="00CF179D" w:rsidRPr="006F52D0" w:rsidRDefault="00C21A4A" w:rsidP="00C21A4A">
            <w:pPr>
              <w:jc w:val="left"/>
              <w:rPr>
                <w:rStyle w:val="FontStyle26"/>
                <w:b/>
                <w:sz w:val="24"/>
                <w:szCs w:val="24"/>
              </w:rPr>
            </w:pPr>
            <w:r>
              <w:t>ЭЦ</w:t>
            </w:r>
            <w:r w:rsidR="00CF179D" w:rsidRPr="002820B1">
              <w:t>П</w:t>
            </w:r>
          </w:p>
        </w:tc>
        <w:tc>
          <w:tcPr>
            <w:tcW w:w="4678" w:type="dxa"/>
          </w:tcPr>
          <w:p w14:paraId="0A5E8068" w14:textId="77777777" w:rsidR="0088339F" w:rsidRPr="00691ED8" w:rsidRDefault="00F8373A" w:rsidP="00D97518">
            <w:pPr>
              <w:jc w:val="center"/>
              <w:rPr>
                <w:rStyle w:val="FontStyle26"/>
                <w:b/>
                <w:sz w:val="24"/>
                <w:szCs w:val="24"/>
              </w:rPr>
            </w:pPr>
            <w:r w:rsidRPr="00691ED8">
              <w:rPr>
                <w:rStyle w:val="FontStyle26"/>
                <w:b/>
                <w:sz w:val="24"/>
                <w:szCs w:val="24"/>
              </w:rPr>
              <w:lastRenderedPageBreak/>
              <w:t>ИСПОЛНИТЕЛЬ</w:t>
            </w:r>
          </w:p>
          <w:p w14:paraId="6B4D0889" w14:textId="70DAB744" w:rsidR="00CF179D" w:rsidRPr="00AA78AC" w:rsidRDefault="00AA78AC" w:rsidP="00AA78AC">
            <w:pPr>
              <w:widowControl w:val="0"/>
              <w:autoSpaceDE w:val="0"/>
              <w:autoSpaceDN w:val="0"/>
              <w:adjustRightInd w:val="0"/>
              <w:jc w:val="center"/>
              <w:rPr>
                <w:b/>
                <w:color w:val="000000"/>
              </w:rPr>
            </w:pPr>
            <w:r w:rsidRPr="00AA78AC">
              <w:rPr>
                <w:b/>
                <w:color w:val="000000"/>
              </w:rPr>
              <w:t xml:space="preserve">Индивидуальный предприниматель </w:t>
            </w:r>
            <w:r w:rsidRPr="00AA78AC">
              <w:rPr>
                <w:b/>
                <w:color w:val="000000"/>
              </w:rPr>
              <w:lastRenderedPageBreak/>
              <w:t>Бурлуцкая Светлана Николаевна</w:t>
            </w:r>
          </w:p>
          <w:p w14:paraId="054D50E1" w14:textId="77777777" w:rsidR="00CF179D" w:rsidRPr="00691ED8" w:rsidRDefault="00CF179D" w:rsidP="00CF179D">
            <w:pPr>
              <w:widowControl w:val="0"/>
              <w:autoSpaceDE w:val="0"/>
              <w:autoSpaceDN w:val="0"/>
              <w:adjustRightInd w:val="0"/>
              <w:jc w:val="left"/>
              <w:rPr>
                <w:color w:val="000000"/>
              </w:rPr>
            </w:pPr>
          </w:p>
          <w:p w14:paraId="02248ACE" w14:textId="77777777" w:rsidR="00CF179D" w:rsidRPr="00691ED8" w:rsidRDefault="00CF179D" w:rsidP="00CF179D">
            <w:pPr>
              <w:widowControl w:val="0"/>
              <w:autoSpaceDE w:val="0"/>
              <w:autoSpaceDN w:val="0"/>
              <w:adjustRightInd w:val="0"/>
              <w:jc w:val="left"/>
              <w:rPr>
                <w:color w:val="000000"/>
              </w:rPr>
            </w:pPr>
          </w:p>
          <w:p w14:paraId="11B59C2C" w14:textId="77777777" w:rsidR="00AA78AC" w:rsidRDefault="00AA78AC" w:rsidP="00CF179D">
            <w:pPr>
              <w:widowControl w:val="0"/>
              <w:autoSpaceDE w:val="0"/>
              <w:autoSpaceDN w:val="0"/>
              <w:adjustRightInd w:val="0"/>
              <w:jc w:val="left"/>
              <w:rPr>
                <w:color w:val="000000"/>
              </w:rPr>
            </w:pPr>
          </w:p>
          <w:p w14:paraId="0F5146DA" w14:textId="0397BA4A" w:rsidR="008F1B46" w:rsidRDefault="008F1B46" w:rsidP="00CF179D">
            <w:pPr>
              <w:widowControl w:val="0"/>
              <w:autoSpaceDE w:val="0"/>
              <w:autoSpaceDN w:val="0"/>
              <w:adjustRightInd w:val="0"/>
              <w:jc w:val="left"/>
              <w:rPr>
                <w:color w:val="000000"/>
              </w:rPr>
            </w:pPr>
            <w:r>
              <w:rPr>
                <w:color w:val="000000"/>
              </w:rPr>
              <w:t xml:space="preserve">Адрес: </w:t>
            </w:r>
            <w:r w:rsidRPr="008F1B46">
              <w:rPr>
                <w:color w:val="000000"/>
              </w:rPr>
              <w:t xml:space="preserve">344048, Ростовская, </w:t>
            </w:r>
            <w:r>
              <w:rPr>
                <w:color w:val="000000"/>
              </w:rPr>
              <w:t xml:space="preserve">г. </w:t>
            </w:r>
            <w:r w:rsidRPr="008F1B46">
              <w:rPr>
                <w:color w:val="000000"/>
              </w:rPr>
              <w:t>Ростов-на-Дону, ул</w:t>
            </w:r>
            <w:r>
              <w:rPr>
                <w:color w:val="000000"/>
              </w:rPr>
              <w:t>.</w:t>
            </w:r>
            <w:r w:rsidRPr="008F1B46">
              <w:rPr>
                <w:color w:val="000000"/>
              </w:rPr>
              <w:t xml:space="preserve"> Ударников, д. 24 </w:t>
            </w:r>
          </w:p>
          <w:p w14:paraId="317CDCDB" w14:textId="6466A9EC" w:rsidR="00CF179D" w:rsidRPr="00691ED8" w:rsidRDefault="00CF179D" w:rsidP="00CF179D">
            <w:pPr>
              <w:widowControl w:val="0"/>
              <w:autoSpaceDE w:val="0"/>
              <w:autoSpaceDN w:val="0"/>
              <w:adjustRightInd w:val="0"/>
              <w:jc w:val="left"/>
              <w:rPr>
                <w:color w:val="000000"/>
              </w:rPr>
            </w:pPr>
            <w:r w:rsidRPr="00691ED8">
              <w:rPr>
                <w:color w:val="000000"/>
              </w:rPr>
              <w:t xml:space="preserve">ИНН </w:t>
            </w:r>
            <w:r w:rsidR="008F1B46" w:rsidRPr="008F1B46">
              <w:rPr>
                <w:color w:val="000000"/>
              </w:rPr>
              <w:t>616600534713</w:t>
            </w:r>
            <w:r w:rsidRPr="00691ED8">
              <w:rPr>
                <w:color w:val="000000"/>
              </w:rPr>
              <w:t xml:space="preserve"> </w:t>
            </w:r>
          </w:p>
          <w:p w14:paraId="6B87C3E5" w14:textId="69B4FD03" w:rsidR="00CF179D" w:rsidRDefault="00CF179D" w:rsidP="00CF179D">
            <w:pPr>
              <w:widowControl w:val="0"/>
              <w:autoSpaceDE w:val="0"/>
              <w:autoSpaceDN w:val="0"/>
              <w:adjustRightInd w:val="0"/>
              <w:jc w:val="left"/>
              <w:rPr>
                <w:color w:val="000000"/>
              </w:rPr>
            </w:pPr>
            <w:r w:rsidRPr="00691ED8">
              <w:rPr>
                <w:color w:val="000000"/>
              </w:rPr>
              <w:t>ОГРН</w:t>
            </w:r>
            <w:r w:rsidR="008F1B46">
              <w:rPr>
                <w:color w:val="000000"/>
              </w:rPr>
              <w:t>ИП</w:t>
            </w:r>
            <w:r w:rsidRPr="00691ED8">
              <w:rPr>
                <w:color w:val="000000"/>
              </w:rPr>
              <w:t xml:space="preserve"> </w:t>
            </w:r>
            <w:r w:rsidR="008F1B46" w:rsidRPr="008F1B46">
              <w:rPr>
                <w:color w:val="000000"/>
              </w:rPr>
              <w:t>317619600112979</w:t>
            </w:r>
          </w:p>
          <w:p w14:paraId="5F1DB2B0" w14:textId="504A83A0" w:rsidR="008F1B46" w:rsidRPr="008F1B46" w:rsidRDefault="008F1B46" w:rsidP="008F1B46">
            <w:pPr>
              <w:widowControl w:val="0"/>
              <w:autoSpaceDE w:val="0"/>
              <w:autoSpaceDN w:val="0"/>
              <w:adjustRightInd w:val="0"/>
              <w:jc w:val="left"/>
              <w:rPr>
                <w:color w:val="000000"/>
              </w:rPr>
            </w:pPr>
            <w:r w:rsidRPr="008F1B46">
              <w:rPr>
                <w:color w:val="000000"/>
              </w:rPr>
              <w:t xml:space="preserve">Р/с </w:t>
            </w:r>
            <w:r w:rsidR="00EC27BC" w:rsidRPr="00EC27BC">
              <w:rPr>
                <w:color w:val="000000"/>
              </w:rPr>
              <w:t>40802810200000173772</w:t>
            </w:r>
          </w:p>
          <w:p w14:paraId="52730EFE" w14:textId="03697D06" w:rsidR="00CF179D" w:rsidRPr="00691ED8" w:rsidRDefault="00CF179D" w:rsidP="00CF179D">
            <w:pPr>
              <w:widowControl w:val="0"/>
              <w:autoSpaceDE w:val="0"/>
              <w:autoSpaceDN w:val="0"/>
              <w:adjustRightInd w:val="0"/>
              <w:jc w:val="left"/>
              <w:rPr>
                <w:color w:val="000000"/>
              </w:rPr>
            </w:pPr>
            <w:r w:rsidRPr="00691ED8">
              <w:rPr>
                <w:color w:val="000000"/>
              </w:rPr>
              <w:t xml:space="preserve">Банк </w:t>
            </w:r>
            <w:r w:rsidR="00EC27BC" w:rsidRPr="00EC27BC">
              <w:rPr>
                <w:color w:val="000000"/>
              </w:rPr>
              <w:t>АО «</w:t>
            </w:r>
            <w:proofErr w:type="spellStart"/>
            <w:r w:rsidR="00EC27BC" w:rsidRPr="00EC27BC">
              <w:rPr>
                <w:color w:val="000000"/>
              </w:rPr>
              <w:t>ТБанк</w:t>
            </w:r>
            <w:proofErr w:type="spellEnd"/>
            <w:r w:rsidR="00EC27BC" w:rsidRPr="00EC27BC">
              <w:rPr>
                <w:color w:val="000000"/>
              </w:rPr>
              <w:t>»</w:t>
            </w:r>
          </w:p>
          <w:p w14:paraId="35478B2B" w14:textId="77777777" w:rsidR="00EC27BC" w:rsidRDefault="00CF179D" w:rsidP="00CF179D">
            <w:pPr>
              <w:widowControl w:val="0"/>
              <w:autoSpaceDE w:val="0"/>
              <w:autoSpaceDN w:val="0"/>
              <w:adjustRightInd w:val="0"/>
              <w:jc w:val="left"/>
              <w:rPr>
                <w:color w:val="000000"/>
              </w:rPr>
            </w:pPr>
            <w:r w:rsidRPr="00691ED8">
              <w:rPr>
                <w:color w:val="000000"/>
              </w:rPr>
              <w:t xml:space="preserve">К/с </w:t>
            </w:r>
            <w:r w:rsidR="00EC27BC" w:rsidRPr="00EC27BC">
              <w:rPr>
                <w:color w:val="000000"/>
              </w:rPr>
              <w:t>30101810145250000974</w:t>
            </w:r>
          </w:p>
          <w:p w14:paraId="132CB8D7" w14:textId="2EF8236D" w:rsidR="00CF179D" w:rsidRPr="00691ED8" w:rsidRDefault="00CF179D" w:rsidP="00CF179D">
            <w:pPr>
              <w:widowControl w:val="0"/>
              <w:autoSpaceDE w:val="0"/>
              <w:autoSpaceDN w:val="0"/>
              <w:adjustRightInd w:val="0"/>
              <w:jc w:val="left"/>
              <w:rPr>
                <w:color w:val="000000"/>
              </w:rPr>
            </w:pPr>
            <w:r w:rsidRPr="00691ED8">
              <w:rPr>
                <w:color w:val="000000"/>
              </w:rPr>
              <w:t xml:space="preserve">БИК </w:t>
            </w:r>
            <w:r w:rsidR="00EC27BC" w:rsidRPr="00EC27BC">
              <w:rPr>
                <w:color w:val="000000"/>
              </w:rPr>
              <w:t>044525974</w:t>
            </w:r>
          </w:p>
          <w:p w14:paraId="7E9DF826" w14:textId="0C9076C1" w:rsidR="00937BA0" w:rsidRPr="00937BA0" w:rsidRDefault="00CF179D" w:rsidP="00937BA0">
            <w:pPr>
              <w:widowControl w:val="0"/>
              <w:autoSpaceDE w:val="0"/>
              <w:autoSpaceDN w:val="0"/>
              <w:adjustRightInd w:val="0"/>
              <w:jc w:val="left"/>
              <w:rPr>
                <w:color w:val="000000"/>
              </w:rPr>
            </w:pPr>
            <w:r w:rsidRPr="00691ED8">
              <w:rPr>
                <w:color w:val="000000"/>
              </w:rPr>
              <w:t xml:space="preserve">ОКПО </w:t>
            </w:r>
            <w:r w:rsidR="00937BA0" w:rsidRPr="00937BA0">
              <w:rPr>
                <w:bCs/>
                <w:color w:val="000000"/>
              </w:rPr>
              <w:t>0115007814</w:t>
            </w:r>
          </w:p>
          <w:p w14:paraId="7DDDED39" w14:textId="667C65B1" w:rsidR="00CF179D" w:rsidRDefault="00CF179D" w:rsidP="00CF179D">
            <w:pPr>
              <w:widowControl w:val="0"/>
              <w:autoSpaceDE w:val="0"/>
              <w:autoSpaceDN w:val="0"/>
              <w:adjustRightInd w:val="0"/>
              <w:jc w:val="left"/>
              <w:rPr>
                <w:color w:val="000000"/>
              </w:rPr>
            </w:pPr>
            <w:r w:rsidRPr="00691ED8">
              <w:rPr>
                <w:color w:val="000000"/>
              </w:rPr>
              <w:t xml:space="preserve">ОКАТО </w:t>
            </w:r>
            <w:r w:rsidR="00937BA0" w:rsidRPr="00937BA0">
              <w:rPr>
                <w:color w:val="000000"/>
              </w:rPr>
              <w:t>60401380000</w:t>
            </w:r>
          </w:p>
          <w:p w14:paraId="7C1CE13B" w14:textId="5B2B3E05" w:rsidR="00937BA0" w:rsidRPr="00937BA0" w:rsidRDefault="00937BA0" w:rsidP="00937BA0">
            <w:pPr>
              <w:widowControl w:val="0"/>
              <w:autoSpaceDE w:val="0"/>
              <w:autoSpaceDN w:val="0"/>
              <w:adjustRightInd w:val="0"/>
              <w:jc w:val="left"/>
              <w:rPr>
                <w:color w:val="000000"/>
              </w:rPr>
            </w:pPr>
            <w:r w:rsidRPr="00937BA0">
              <w:rPr>
                <w:color w:val="000000"/>
              </w:rPr>
              <w:t>ОКТМО</w:t>
            </w:r>
            <w:r>
              <w:rPr>
                <w:color w:val="000000"/>
              </w:rPr>
              <w:t xml:space="preserve"> </w:t>
            </w:r>
            <w:r w:rsidRPr="00937BA0">
              <w:rPr>
                <w:bCs/>
                <w:color w:val="000000"/>
              </w:rPr>
              <w:t>60701000001</w:t>
            </w:r>
          </w:p>
          <w:p w14:paraId="6AF7FF65" w14:textId="7C861045" w:rsidR="00DF1FE3" w:rsidRPr="00DF1FE3" w:rsidRDefault="00DF1FE3" w:rsidP="00DF1FE3">
            <w:pPr>
              <w:widowControl w:val="0"/>
              <w:autoSpaceDE w:val="0"/>
              <w:autoSpaceDN w:val="0"/>
              <w:adjustRightInd w:val="0"/>
              <w:jc w:val="left"/>
              <w:rPr>
                <w:color w:val="000000"/>
              </w:rPr>
            </w:pPr>
            <w:r w:rsidRPr="00DF1FE3">
              <w:rPr>
                <w:color w:val="000000"/>
              </w:rPr>
              <w:t>ОКОГУ</w:t>
            </w:r>
            <w:r>
              <w:rPr>
                <w:color w:val="000000"/>
              </w:rPr>
              <w:t xml:space="preserve"> </w:t>
            </w:r>
            <w:r w:rsidRPr="00DF1FE3">
              <w:rPr>
                <w:bCs/>
                <w:color w:val="000000"/>
              </w:rPr>
              <w:t>4210005</w:t>
            </w:r>
          </w:p>
          <w:p w14:paraId="69F3B596" w14:textId="5305E0EA" w:rsidR="00DF1FE3" w:rsidRPr="00DF1FE3" w:rsidRDefault="00DF1FE3" w:rsidP="00DF1FE3">
            <w:pPr>
              <w:widowControl w:val="0"/>
              <w:autoSpaceDE w:val="0"/>
              <w:autoSpaceDN w:val="0"/>
              <w:adjustRightInd w:val="0"/>
              <w:jc w:val="left"/>
              <w:rPr>
                <w:color w:val="000000"/>
              </w:rPr>
            </w:pPr>
            <w:r w:rsidRPr="00DF1FE3">
              <w:rPr>
                <w:color w:val="000000"/>
              </w:rPr>
              <w:t>ОКОПФ</w:t>
            </w:r>
            <w:r>
              <w:rPr>
                <w:color w:val="000000"/>
              </w:rPr>
              <w:t xml:space="preserve"> </w:t>
            </w:r>
            <w:r w:rsidRPr="00DF1FE3">
              <w:rPr>
                <w:bCs/>
                <w:color w:val="000000"/>
              </w:rPr>
              <w:t>50101</w:t>
            </w:r>
          </w:p>
          <w:p w14:paraId="75AAD638" w14:textId="5404605F" w:rsidR="00CF179D" w:rsidRPr="00691ED8" w:rsidRDefault="00CF179D" w:rsidP="00CF179D">
            <w:pPr>
              <w:widowControl w:val="0"/>
              <w:autoSpaceDE w:val="0"/>
              <w:autoSpaceDN w:val="0"/>
              <w:adjustRightInd w:val="0"/>
              <w:jc w:val="left"/>
              <w:rPr>
                <w:color w:val="000000"/>
              </w:rPr>
            </w:pPr>
            <w:r w:rsidRPr="00691ED8">
              <w:rPr>
                <w:color w:val="000000"/>
              </w:rPr>
              <w:t xml:space="preserve">Тел./Факс </w:t>
            </w:r>
            <w:r w:rsidR="008F1B46">
              <w:rPr>
                <w:color w:val="000000"/>
              </w:rPr>
              <w:t>8 (908) 505-86-86</w:t>
            </w:r>
            <w:r w:rsidRPr="00691ED8">
              <w:rPr>
                <w:color w:val="000000"/>
              </w:rPr>
              <w:t xml:space="preserve"> </w:t>
            </w:r>
          </w:p>
          <w:p w14:paraId="35E9149C" w14:textId="3986985C" w:rsidR="00CF179D" w:rsidRPr="00691ED8" w:rsidRDefault="00CF179D" w:rsidP="00CF179D">
            <w:pPr>
              <w:widowControl w:val="0"/>
              <w:autoSpaceDE w:val="0"/>
              <w:autoSpaceDN w:val="0"/>
              <w:adjustRightInd w:val="0"/>
              <w:jc w:val="left"/>
              <w:rPr>
                <w:color w:val="000000"/>
              </w:rPr>
            </w:pPr>
            <w:r w:rsidRPr="00691ED8">
              <w:rPr>
                <w:color w:val="000000"/>
                <w:lang w:val="en-US"/>
              </w:rPr>
              <w:t>E</w:t>
            </w:r>
            <w:r w:rsidRPr="00691ED8">
              <w:rPr>
                <w:color w:val="000000"/>
              </w:rPr>
              <w:t>-</w:t>
            </w:r>
            <w:r w:rsidRPr="00691ED8">
              <w:rPr>
                <w:color w:val="000000"/>
                <w:lang w:val="en-US"/>
              </w:rPr>
              <w:t>mail</w:t>
            </w:r>
            <w:r w:rsidRPr="00691ED8">
              <w:rPr>
                <w:color w:val="000000"/>
              </w:rPr>
              <w:t xml:space="preserve">: </w:t>
            </w:r>
            <w:r w:rsidR="008F1B46" w:rsidRPr="008F1B46">
              <w:rPr>
                <w:color w:val="000000"/>
              </w:rPr>
              <w:t>avtozip.161@gmail.com</w:t>
            </w:r>
          </w:p>
          <w:p w14:paraId="49C87EA9" w14:textId="77777777" w:rsidR="00CF179D" w:rsidRPr="00691ED8" w:rsidRDefault="00CF179D" w:rsidP="00CF179D">
            <w:pPr>
              <w:jc w:val="left"/>
            </w:pPr>
          </w:p>
          <w:p w14:paraId="2BAFF901" w14:textId="77777777" w:rsidR="00CF179D" w:rsidRPr="00691ED8" w:rsidRDefault="00CF179D" w:rsidP="00CF179D">
            <w:pPr>
              <w:jc w:val="left"/>
              <w:rPr>
                <w:lang w:eastAsia="en-US"/>
              </w:rPr>
            </w:pPr>
          </w:p>
          <w:p w14:paraId="18F06C83" w14:textId="2E47A5CF" w:rsidR="00CF179D" w:rsidRPr="00691ED8" w:rsidRDefault="008F1B46" w:rsidP="00CF179D">
            <w:pPr>
              <w:jc w:val="left"/>
            </w:pPr>
            <w:r w:rsidRPr="008F1B46">
              <w:t>Индивидуальный предприниматель</w:t>
            </w:r>
          </w:p>
          <w:p w14:paraId="5A7FAC90" w14:textId="77777777" w:rsidR="00CF179D" w:rsidRPr="00691ED8" w:rsidRDefault="00CF179D" w:rsidP="00CF179D">
            <w:pPr>
              <w:tabs>
                <w:tab w:val="left" w:pos="1452"/>
              </w:tabs>
              <w:jc w:val="left"/>
            </w:pPr>
            <w:r w:rsidRPr="00691ED8">
              <w:tab/>
            </w:r>
          </w:p>
          <w:p w14:paraId="6F0BFB62" w14:textId="77777777" w:rsidR="00CF179D" w:rsidRPr="00691ED8" w:rsidRDefault="00CF179D" w:rsidP="00CF179D">
            <w:pPr>
              <w:jc w:val="left"/>
            </w:pPr>
          </w:p>
          <w:p w14:paraId="39B7CE18" w14:textId="77777777" w:rsidR="00CF179D" w:rsidRPr="00691ED8" w:rsidRDefault="00CF179D" w:rsidP="00CF179D">
            <w:pPr>
              <w:jc w:val="left"/>
            </w:pPr>
          </w:p>
          <w:p w14:paraId="5B6A5359" w14:textId="6CD954E8" w:rsidR="00CF179D" w:rsidRPr="00691ED8" w:rsidRDefault="00CF179D" w:rsidP="00CF179D">
            <w:pPr>
              <w:jc w:val="left"/>
            </w:pPr>
            <w:r w:rsidRPr="00691ED8">
              <w:t>____________________/</w:t>
            </w:r>
            <w:r w:rsidR="00C21A4A">
              <w:t xml:space="preserve">С.Н. </w:t>
            </w:r>
            <w:r w:rsidR="00C21A4A" w:rsidRPr="00C21A4A">
              <w:t>Бурлуцкая</w:t>
            </w:r>
            <w:r w:rsidRPr="00691ED8">
              <w:t xml:space="preserve">/ </w:t>
            </w:r>
          </w:p>
          <w:p w14:paraId="6422B70F" w14:textId="4BE29DFE" w:rsidR="00CF179D" w:rsidRPr="00D5241B" w:rsidRDefault="00C21A4A" w:rsidP="00CF179D">
            <w:pPr>
              <w:jc w:val="left"/>
              <w:rPr>
                <w:highlight w:val="yellow"/>
              </w:rPr>
            </w:pPr>
            <w:r w:rsidRPr="00C21A4A">
              <w:t>ЭЦП</w:t>
            </w:r>
          </w:p>
        </w:tc>
      </w:tr>
    </w:tbl>
    <w:p w14:paraId="0DF407C5" w14:textId="77777777" w:rsidR="00A5334B" w:rsidRDefault="007B417B" w:rsidP="00C63201">
      <w:pPr>
        <w:widowControl w:val="0"/>
        <w:tabs>
          <w:tab w:val="left" w:pos="360"/>
        </w:tabs>
      </w:pPr>
      <w:r>
        <w:lastRenderedPageBreak/>
        <w:t xml:space="preserve">         </w:t>
      </w:r>
    </w:p>
    <w:p w14:paraId="04BA7B98" w14:textId="77777777" w:rsidR="00CF179D" w:rsidRDefault="00CF179D" w:rsidP="00D4204C">
      <w:pPr>
        <w:widowControl w:val="0"/>
        <w:tabs>
          <w:tab w:val="left" w:pos="360"/>
        </w:tabs>
        <w:ind w:firstLine="567"/>
        <w:jc w:val="right"/>
      </w:pPr>
    </w:p>
    <w:p w14:paraId="01243995" w14:textId="77777777" w:rsidR="00CF179D" w:rsidRDefault="00CF179D" w:rsidP="00D4204C">
      <w:pPr>
        <w:widowControl w:val="0"/>
        <w:tabs>
          <w:tab w:val="left" w:pos="360"/>
        </w:tabs>
        <w:ind w:firstLine="567"/>
        <w:jc w:val="right"/>
      </w:pPr>
    </w:p>
    <w:p w14:paraId="65C1C7EB" w14:textId="77777777" w:rsidR="00CF179D" w:rsidRDefault="00CF179D" w:rsidP="00D4204C">
      <w:pPr>
        <w:widowControl w:val="0"/>
        <w:tabs>
          <w:tab w:val="left" w:pos="360"/>
        </w:tabs>
        <w:ind w:firstLine="567"/>
        <w:jc w:val="right"/>
      </w:pPr>
    </w:p>
    <w:p w14:paraId="561F6474" w14:textId="77777777" w:rsidR="00CF179D" w:rsidRDefault="00CF179D" w:rsidP="00D4204C">
      <w:pPr>
        <w:widowControl w:val="0"/>
        <w:tabs>
          <w:tab w:val="left" w:pos="360"/>
        </w:tabs>
        <w:ind w:firstLine="567"/>
        <w:jc w:val="right"/>
      </w:pPr>
    </w:p>
    <w:p w14:paraId="0D5D9288" w14:textId="77777777" w:rsidR="00CF179D" w:rsidRDefault="00CF179D" w:rsidP="00D4204C">
      <w:pPr>
        <w:widowControl w:val="0"/>
        <w:tabs>
          <w:tab w:val="left" w:pos="360"/>
        </w:tabs>
        <w:ind w:firstLine="567"/>
        <w:jc w:val="right"/>
      </w:pPr>
    </w:p>
    <w:p w14:paraId="59CB1D75" w14:textId="77777777" w:rsidR="00CF179D" w:rsidRDefault="00CF179D" w:rsidP="00D4204C">
      <w:pPr>
        <w:widowControl w:val="0"/>
        <w:tabs>
          <w:tab w:val="left" w:pos="360"/>
        </w:tabs>
        <w:ind w:firstLine="567"/>
        <w:jc w:val="right"/>
      </w:pPr>
    </w:p>
    <w:p w14:paraId="6035F83B" w14:textId="77777777" w:rsidR="00CF179D" w:rsidRDefault="00CF179D" w:rsidP="00D4204C">
      <w:pPr>
        <w:widowControl w:val="0"/>
        <w:tabs>
          <w:tab w:val="left" w:pos="360"/>
        </w:tabs>
        <w:ind w:firstLine="567"/>
        <w:jc w:val="right"/>
      </w:pPr>
    </w:p>
    <w:p w14:paraId="1180CA66" w14:textId="77777777" w:rsidR="00CF179D" w:rsidRDefault="00CF179D" w:rsidP="00D4204C">
      <w:pPr>
        <w:widowControl w:val="0"/>
        <w:tabs>
          <w:tab w:val="left" w:pos="360"/>
        </w:tabs>
        <w:ind w:firstLine="567"/>
        <w:jc w:val="right"/>
      </w:pPr>
    </w:p>
    <w:p w14:paraId="14E1722A" w14:textId="77777777" w:rsidR="00CF179D" w:rsidRDefault="00CF179D" w:rsidP="00D4204C">
      <w:pPr>
        <w:widowControl w:val="0"/>
        <w:tabs>
          <w:tab w:val="left" w:pos="360"/>
        </w:tabs>
        <w:ind w:firstLine="567"/>
        <w:jc w:val="right"/>
      </w:pPr>
    </w:p>
    <w:p w14:paraId="27E57732" w14:textId="77777777" w:rsidR="00CF179D" w:rsidRDefault="00CF179D" w:rsidP="00D4204C">
      <w:pPr>
        <w:widowControl w:val="0"/>
        <w:tabs>
          <w:tab w:val="left" w:pos="360"/>
        </w:tabs>
        <w:ind w:firstLine="567"/>
        <w:jc w:val="right"/>
      </w:pPr>
    </w:p>
    <w:p w14:paraId="291A8D03" w14:textId="77777777" w:rsidR="00CF179D" w:rsidRDefault="00CF179D" w:rsidP="00D4204C">
      <w:pPr>
        <w:widowControl w:val="0"/>
        <w:tabs>
          <w:tab w:val="left" w:pos="360"/>
        </w:tabs>
        <w:ind w:firstLine="567"/>
        <w:jc w:val="right"/>
      </w:pPr>
    </w:p>
    <w:p w14:paraId="7AA06961" w14:textId="77777777" w:rsidR="00CF179D" w:rsidRDefault="00CF179D" w:rsidP="00D4204C">
      <w:pPr>
        <w:widowControl w:val="0"/>
        <w:tabs>
          <w:tab w:val="left" w:pos="360"/>
        </w:tabs>
        <w:ind w:firstLine="567"/>
        <w:jc w:val="right"/>
      </w:pPr>
    </w:p>
    <w:p w14:paraId="76F79E67" w14:textId="77777777" w:rsidR="00CF179D" w:rsidRDefault="00CF179D" w:rsidP="00D4204C">
      <w:pPr>
        <w:widowControl w:val="0"/>
        <w:tabs>
          <w:tab w:val="left" w:pos="360"/>
        </w:tabs>
        <w:ind w:firstLine="567"/>
        <w:jc w:val="right"/>
      </w:pPr>
    </w:p>
    <w:p w14:paraId="1484D27A" w14:textId="77777777" w:rsidR="00CF179D" w:rsidRDefault="00CF179D" w:rsidP="00D4204C">
      <w:pPr>
        <w:widowControl w:val="0"/>
        <w:tabs>
          <w:tab w:val="left" w:pos="360"/>
        </w:tabs>
        <w:ind w:firstLine="567"/>
        <w:jc w:val="right"/>
      </w:pPr>
    </w:p>
    <w:p w14:paraId="468B4BF1" w14:textId="77777777" w:rsidR="00CF179D" w:rsidRDefault="00CF179D" w:rsidP="00D4204C">
      <w:pPr>
        <w:widowControl w:val="0"/>
        <w:tabs>
          <w:tab w:val="left" w:pos="360"/>
        </w:tabs>
        <w:ind w:firstLine="567"/>
        <w:jc w:val="right"/>
      </w:pPr>
    </w:p>
    <w:p w14:paraId="68ED2A2D" w14:textId="77777777" w:rsidR="00CF179D" w:rsidRDefault="00CF179D" w:rsidP="00D4204C">
      <w:pPr>
        <w:widowControl w:val="0"/>
        <w:tabs>
          <w:tab w:val="left" w:pos="360"/>
        </w:tabs>
        <w:ind w:firstLine="567"/>
        <w:jc w:val="right"/>
      </w:pPr>
    </w:p>
    <w:p w14:paraId="6D77E114" w14:textId="77777777" w:rsidR="00CF179D" w:rsidRDefault="00CF179D" w:rsidP="00D4204C">
      <w:pPr>
        <w:widowControl w:val="0"/>
        <w:tabs>
          <w:tab w:val="left" w:pos="360"/>
        </w:tabs>
        <w:ind w:firstLine="567"/>
        <w:jc w:val="right"/>
      </w:pPr>
    </w:p>
    <w:p w14:paraId="2B02A937" w14:textId="77777777" w:rsidR="00CF179D" w:rsidRDefault="00CF179D" w:rsidP="00D4204C">
      <w:pPr>
        <w:widowControl w:val="0"/>
        <w:tabs>
          <w:tab w:val="left" w:pos="360"/>
        </w:tabs>
        <w:ind w:firstLine="567"/>
        <w:jc w:val="right"/>
      </w:pPr>
    </w:p>
    <w:p w14:paraId="20225AA8" w14:textId="77777777" w:rsidR="00CF179D" w:rsidRDefault="00CF179D" w:rsidP="00D4204C">
      <w:pPr>
        <w:widowControl w:val="0"/>
        <w:tabs>
          <w:tab w:val="left" w:pos="360"/>
        </w:tabs>
        <w:ind w:firstLine="567"/>
        <w:jc w:val="right"/>
      </w:pPr>
    </w:p>
    <w:p w14:paraId="60FC90EF" w14:textId="77777777" w:rsidR="00CF179D" w:rsidRDefault="00CF179D" w:rsidP="00D4204C">
      <w:pPr>
        <w:widowControl w:val="0"/>
        <w:tabs>
          <w:tab w:val="left" w:pos="360"/>
        </w:tabs>
        <w:ind w:firstLine="567"/>
        <w:jc w:val="right"/>
      </w:pPr>
    </w:p>
    <w:p w14:paraId="5450F99D" w14:textId="77777777" w:rsidR="00CF179D" w:rsidRDefault="00CF179D" w:rsidP="00D4204C">
      <w:pPr>
        <w:widowControl w:val="0"/>
        <w:tabs>
          <w:tab w:val="left" w:pos="360"/>
        </w:tabs>
        <w:ind w:firstLine="567"/>
        <w:jc w:val="right"/>
      </w:pPr>
    </w:p>
    <w:p w14:paraId="4184DF3E" w14:textId="77777777" w:rsidR="00CF179D" w:rsidRDefault="00CF179D" w:rsidP="00D4204C">
      <w:pPr>
        <w:widowControl w:val="0"/>
        <w:tabs>
          <w:tab w:val="left" w:pos="360"/>
        </w:tabs>
        <w:ind w:firstLine="567"/>
        <w:jc w:val="right"/>
      </w:pPr>
    </w:p>
    <w:p w14:paraId="217513E2" w14:textId="77777777" w:rsidR="00CF179D" w:rsidRDefault="00CF179D" w:rsidP="00D4204C">
      <w:pPr>
        <w:widowControl w:val="0"/>
        <w:tabs>
          <w:tab w:val="left" w:pos="360"/>
        </w:tabs>
        <w:ind w:firstLine="567"/>
        <w:jc w:val="right"/>
      </w:pPr>
    </w:p>
    <w:p w14:paraId="23888E15" w14:textId="77777777" w:rsidR="00CF179D" w:rsidRDefault="00CF179D" w:rsidP="00D4204C">
      <w:pPr>
        <w:widowControl w:val="0"/>
        <w:tabs>
          <w:tab w:val="left" w:pos="360"/>
        </w:tabs>
        <w:ind w:firstLine="567"/>
        <w:jc w:val="right"/>
      </w:pPr>
    </w:p>
    <w:p w14:paraId="172AC616" w14:textId="77777777" w:rsidR="00496FCB" w:rsidRPr="00496FCB" w:rsidRDefault="00496FCB" w:rsidP="00496FCB">
      <w:pPr>
        <w:widowControl w:val="0"/>
        <w:suppressLineNumbers/>
        <w:suppressAutoHyphens/>
        <w:ind w:right="-1" w:firstLine="709"/>
        <w:jc w:val="right"/>
        <w:rPr>
          <w:bCs/>
          <w:noProof/>
        </w:rPr>
      </w:pPr>
      <w:r w:rsidRPr="00496FCB">
        <w:rPr>
          <w:bCs/>
          <w:noProof/>
        </w:rPr>
        <w:lastRenderedPageBreak/>
        <w:t xml:space="preserve">Приложение №1 </w:t>
      </w:r>
    </w:p>
    <w:p w14:paraId="5EFDE620" w14:textId="77777777" w:rsidR="00496FCB" w:rsidRPr="00496FCB" w:rsidRDefault="00496FCB" w:rsidP="00496FCB">
      <w:pPr>
        <w:widowControl w:val="0"/>
        <w:suppressLineNumbers/>
        <w:suppressAutoHyphens/>
        <w:ind w:right="-1" w:firstLine="709"/>
        <w:jc w:val="right"/>
        <w:rPr>
          <w:bCs/>
          <w:noProof/>
        </w:rPr>
      </w:pPr>
      <w:r w:rsidRPr="00496FCB">
        <w:rPr>
          <w:bCs/>
          <w:noProof/>
        </w:rPr>
        <w:t xml:space="preserve">к государственному контракту </w:t>
      </w:r>
    </w:p>
    <w:p w14:paraId="4D7232F0" w14:textId="288BA129" w:rsidR="00496FCB" w:rsidRPr="00496FCB" w:rsidRDefault="00496FCB" w:rsidP="00496FCB">
      <w:pPr>
        <w:widowControl w:val="0"/>
        <w:suppressLineNumbers/>
        <w:suppressAutoHyphens/>
        <w:ind w:right="-1" w:firstLine="709"/>
        <w:jc w:val="right"/>
        <w:rPr>
          <w:bCs/>
          <w:noProof/>
        </w:rPr>
      </w:pPr>
      <w:r w:rsidRPr="00496FCB">
        <w:rPr>
          <w:bCs/>
          <w:noProof/>
        </w:rPr>
        <w:t xml:space="preserve">№ </w:t>
      </w:r>
      <w:r w:rsidR="002E63D9" w:rsidRPr="002E63D9">
        <w:rPr>
          <w:rFonts w:eastAsia="MS Mincho"/>
          <w:lang w:eastAsia="ar-SA"/>
        </w:rPr>
        <w:t>100033157126100031</w:t>
      </w:r>
    </w:p>
    <w:p w14:paraId="31190ECF" w14:textId="77777777" w:rsidR="00496FCB" w:rsidRPr="00496FCB" w:rsidRDefault="00496FCB" w:rsidP="00496FCB">
      <w:pPr>
        <w:widowControl w:val="0"/>
        <w:suppressLineNumbers/>
        <w:suppressAutoHyphens/>
        <w:ind w:right="-1" w:firstLine="709"/>
        <w:jc w:val="right"/>
        <w:rPr>
          <w:bCs/>
          <w:noProof/>
        </w:rPr>
      </w:pPr>
      <w:r w:rsidRPr="00496FCB">
        <w:rPr>
          <w:bCs/>
          <w:noProof/>
        </w:rPr>
        <w:t>от «___» _______ 2026 г.</w:t>
      </w:r>
    </w:p>
    <w:p w14:paraId="2959EB13" w14:textId="77777777" w:rsidR="00496FCB" w:rsidRPr="00496FCB" w:rsidRDefault="00496FCB" w:rsidP="00496FCB">
      <w:pPr>
        <w:widowControl w:val="0"/>
        <w:suppressLineNumbers/>
        <w:suppressAutoHyphens/>
        <w:ind w:right="-1" w:firstLine="709"/>
        <w:jc w:val="center"/>
        <w:rPr>
          <w:b/>
          <w:bCs/>
          <w:noProof/>
        </w:rPr>
      </w:pPr>
    </w:p>
    <w:p w14:paraId="799C0380" w14:textId="77777777" w:rsidR="00496FCB" w:rsidRPr="00496FCB" w:rsidRDefault="00496FCB" w:rsidP="00496FCB">
      <w:pPr>
        <w:keepNext/>
        <w:widowControl w:val="0"/>
        <w:spacing w:before="120" w:after="120"/>
        <w:jc w:val="center"/>
        <w:rPr>
          <w:b/>
        </w:rPr>
      </w:pPr>
      <w:r w:rsidRPr="00496FCB">
        <w:rPr>
          <w:b/>
        </w:rPr>
        <w:t>ТЕХНИЧЕСКОЕ ЗАДАНИЕ</w:t>
      </w:r>
    </w:p>
    <w:p w14:paraId="713F5044" w14:textId="77777777" w:rsidR="00496FCB" w:rsidRPr="00496FCB" w:rsidRDefault="00496FCB" w:rsidP="00496FCB">
      <w:pPr>
        <w:autoSpaceDE w:val="0"/>
        <w:autoSpaceDN w:val="0"/>
        <w:jc w:val="center"/>
        <w:rPr>
          <w:lang w:eastAsia="x-none"/>
        </w:rPr>
      </w:pPr>
      <w:r w:rsidRPr="00496FCB">
        <w:rPr>
          <w:lang w:eastAsia="x-none"/>
        </w:rPr>
        <w:t xml:space="preserve">на оказание услуг по техническому обслуживанию и </w:t>
      </w:r>
      <w:proofErr w:type="spellStart"/>
      <w:r w:rsidRPr="00496FCB">
        <w:rPr>
          <w:lang w:eastAsia="x-none"/>
        </w:rPr>
        <w:t>регламентно</w:t>
      </w:r>
      <w:proofErr w:type="spellEnd"/>
      <w:r w:rsidRPr="00496FCB">
        <w:rPr>
          <w:lang w:eastAsia="x-none"/>
        </w:rPr>
        <w:t>-профилактическому ремонту систем кондиционирования.</w:t>
      </w:r>
    </w:p>
    <w:p w14:paraId="24F729D4" w14:textId="77777777" w:rsidR="00496FCB" w:rsidRPr="00496FCB" w:rsidRDefault="00496FCB" w:rsidP="00496FCB">
      <w:pPr>
        <w:autoSpaceDE w:val="0"/>
        <w:autoSpaceDN w:val="0"/>
        <w:jc w:val="center"/>
        <w:rPr>
          <w:lang w:eastAsia="x-none"/>
        </w:rPr>
      </w:pPr>
    </w:p>
    <w:p w14:paraId="390C7DDC" w14:textId="77777777" w:rsidR="00496FCB" w:rsidRPr="00496FCB" w:rsidRDefault="00496FCB" w:rsidP="00496FCB">
      <w:pPr>
        <w:autoSpaceDE w:val="0"/>
        <w:autoSpaceDN w:val="0"/>
        <w:ind w:firstLine="284"/>
        <w:rPr>
          <w:b/>
          <w:bCs/>
          <w:lang w:eastAsia="x-none"/>
        </w:rPr>
      </w:pPr>
      <w:r w:rsidRPr="00496FCB">
        <w:rPr>
          <w:b/>
          <w:bCs/>
          <w:lang w:eastAsia="x-none"/>
        </w:rPr>
        <w:t>1. Краткие характеристики выполняемых работ, оказываемых услуг и поставляемых товаров:</w:t>
      </w:r>
    </w:p>
    <w:p w14:paraId="2F454494" w14:textId="77777777" w:rsidR="00496FCB" w:rsidRPr="00496FCB" w:rsidRDefault="00496FCB" w:rsidP="00496FCB">
      <w:pPr>
        <w:autoSpaceDE w:val="0"/>
        <w:autoSpaceDN w:val="0"/>
        <w:ind w:firstLine="426"/>
        <w:rPr>
          <w:lang w:eastAsia="x-none"/>
        </w:rPr>
      </w:pPr>
      <w:r w:rsidRPr="00496FCB">
        <w:rPr>
          <w:lang w:eastAsia="x-none"/>
        </w:rPr>
        <w:t xml:space="preserve">Оказание услуг по техническому обслуживанию и </w:t>
      </w:r>
      <w:proofErr w:type="spellStart"/>
      <w:r w:rsidRPr="00496FCB">
        <w:rPr>
          <w:lang w:eastAsia="x-none"/>
        </w:rPr>
        <w:t>регламентно</w:t>
      </w:r>
      <w:proofErr w:type="spellEnd"/>
      <w:r w:rsidRPr="00496FCB">
        <w:rPr>
          <w:lang w:eastAsia="x-none"/>
        </w:rPr>
        <w:t xml:space="preserve">-профилактическому ремонту систем кондиционирования Управления Министерства культуры Российской Федерации по Южному и </w:t>
      </w:r>
      <w:proofErr w:type="gramStart"/>
      <w:r w:rsidRPr="00496FCB">
        <w:rPr>
          <w:lang w:eastAsia="x-none"/>
        </w:rPr>
        <w:t>Северо-Кавказскому</w:t>
      </w:r>
      <w:proofErr w:type="gramEnd"/>
      <w:r w:rsidRPr="00496FCB">
        <w:rPr>
          <w:lang w:eastAsia="x-none"/>
        </w:rPr>
        <w:t xml:space="preserve"> федеральным округам, расположенных по адресу: г. Ростов-на-Дону, ул. Большая Садовая, </w:t>
      </w:r>
      <w:proofErr w:type="spellStart"/>
      <w:r w:rsidRPr="00496FCB">
        <w:rPr>
          <w:lang w:eastAsia="x-none"/>
        </w:rPr>
        <w:t>зд</w:t>
      </w:r>
      <w:proofErr w:type="spellEnd"/>
      <w:r w:rsidRPr="00496FCB">
        <w:rPr>
          <w:lang w:eastAsia="x-none"/>
        </w:rPr>
        <w:t>. 68, 3 этаж.</w:t>
      </w:r>
    </w:p>
    <w:p w14:paraId="0F64AB93" w14:textId="77777777" w:rsidR="00496FCB" w:rsidRPr="00496FCB" w:rsidRDefault="00496FCB" w:rsidP="00496FCB">
      <w:pPr>
        <w:autoSpaceDE w:val="0"/>
        <w:autoSpaceDN w:val="0"/>
        <w:rPr>
          <w:sz w:val="16"/>
          <w:lang w:eastAsia="x-none"/>
        </w:rPr>
      </w:pPr>
    </w:p>
    <w:p w14:paraId="2416D6A8" w14:textId="77777777" w:rsidR="00496FCB" w:rsidRPr="00496FCB" w:rsidRDefault="00496FCB" w:rsidP="00496FCB">
      <w:pPr>
        <w:autoSpaceDE w:val="0"/>
        <w:autoSpaceDN w:val="0"/>
        <w:ind w:firstLine="284"/>
        <w:rPr>
          <w:b/>
          <w:lang w:eastAsia="x-none"/>
        </w:rPr>
      </w:pPr>
      <w:r w:rsidRPr="00496FCB">
        <w:rPr>
          <w:b/>
          <w:lang w:eastAsia="x-none"/>
        </w:rPr>
        <w:t>2. Количество поставляемого товара, выполняемых работ и услуг для каждой позиции, и вида, номенклатуры или ассортимента:</w:t>
      </w:r>
    </w:p>
    <w:p w14:paraId="1B35C3F9" w14:textId="77777777" w:rsidR="00496FCB" w:rsidRPr="00496FCB" w:rsidRDefault="00496FCB" w:rsidP="00496FCB">
      <w:pPr>
        <w:autoSpaceDE w:val="0"/>
        <w:autoSpaceDN w:val="0"/>
        <w:ind w:firstLine="284"/>
        <w:rPr>
          <w:b/>
          <w:lang w:eastAsia="x-none"/>
        </w:rPr>
      </w:pPr>
    </w:p>
    <w:tbl>
      <w:tblPr>
        <w:tblW w:w="768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65"/>
        <w:gridCol w:w="1134"/>
        <w:gridCol w:w="1417"/>
      </w:tblGrid>
      <w:tr w:rsidR="00016E21" w:rsidRPr="00496FCB" w14:paraId="453F95E6" w14:textId="77777777" w:rsidTr="00016E21">
        <w:tc>
          <w:tcPr>
            <w:tcW w:w="568" w:type="dxa"/>
            <w:shd w:val="clear" w:color="auto" w:fill="auto"/>
          </w:tcPr>
          <w:p w14:paraId="78ABF23B" w14:textId="77777777" w:rsidR="00016E21" w:rsidRPr="00496FCB" w:rsidRDefault="00016E21" w:rsidP="00496FCB">
            <w:pPr>
              <w:widowControl w:val="0"/>
              <w:suppressAutoHyphens/>
              <w:autoSpaceDE w:val="0"/>
              <w:autoSpaceDN w:val="0"/>
              <w:adjustRightInd w:val="0"/>
              <w:rPr>
                <w:lang w:eastAsia="zh-CN"/>
              </w:rPr>
            </w:pPr>
            <w:r w:rsidRPr="00496FCB">
              <w:rPr>
                <w:lang w:eastAsia="zh-CN"/>
              </w:rPr>
              <w:t>№</w:t>
            </w:r>
          </w:p>
          <w:p w14:paraId="7778CC46" w14:textId="77777777" w:rsidR="00016E21" w:rsidRPr="00496FCB" w:rsidRDefault="00016E21" w:rsidP="00496FCB">
            <w:pPr>
              <w:widowControl w:val="0"/>
              <w:suppressAutoHyphens/>
              <w:autoSpaceDE w:val="0"/>
              <w:autoSpaceDN w:val="0"/>
              <w:adjustRightInd w:val="0"/>
              <w:rPr>
                <w:b/>
                <w:lang w:eastAsia="zh-CN"/>
              </w:rPr>
            </w:pPr>
            <w:r w:rsidRPr="00496FCB">
              <w:rPr>
                <w:lang w:eastAsia="zh-CN"/>
              </w:rPr>
              <w:t>п/п</w:t>
            </w:r>
          </w:p>
        </w:tc>
        <w:tc>
          <w:tcPr>
            <w:tcW w:w="4565" w:type="dxa"/>
            <w:shd w:val="clear" w:color="auto" w:fill="auto"/>
          </w:tcPr>
          <w:p w14:paraId="70418998"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Марка, модель кондиционера</w:t>
            </w:r>
          </w:p>
        </w:tc>
        <w:tc>
          <w:tcPr>
            <w:tcW w:w="1134" w:type="dxa"/>
            <w:shd w:val="clear" w:color="auto" w:fill="auto"/>
          </w:tcPr>
          <w:p w14:paraId="1D488947"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Ед. изм.</w:t>
            </w:r>
          </w:p>
        </w:tc>
        <w:tc>
          <w:tcPr>
            <w:tcW w:w="1417" w:type="dxa"/>
            <w:shd w:val="clear" w:color="auto" w:fill="auto"/>
          </w:tcPr>
          <w:p w14:paraId="02C7226B"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Кол-во</w:t>
            </w:r>
          </w:p>
          <w:p w14:paraId="2C800A23" w14:textId="575F2135" w:rsidR="00016E21" w:rsidRPr="00496FCB" w:rsidRDefault="00016E21" w:rsidP="00496FCB">
            <w:pPr>
              <w:widowControl w:val="0"/>
              <w:suppressAutoHyphens/>
              <w:autoSpaceDE w:val="0"/>
              <w:autoSpaceDN w:val="0"/>
              <w:adjustRightInd w:val="0"/>
              <w:jc w:val="center"/>
              <w:rPr>
                <w:lang w:eastAsia="zh-CN"/>
              </w:rPr>
            </w:pPr>
          </w:p>
        </w:tc>
      </w:tr>
      <w:tr w:rsidR="00016E21" w:rsidRPr="00496FCB" w14:paraId="081E6E5F" w14:textId="77777777" w:rsidTr="00016E21">
        <w:trPr>
          <w:trHeight w:val="219"/>
        </w:trPr>
        <w:tc>
          <w:tcPr>
            <w:tcW w:w="568" w:type="dxa"/>
            <w:shd w:val="clear" w:color="auto" w:fill="auto"/>
            <w:vAlign w:val="center"/>
          </w:tcPr>
          <w:p w14:paraId="3366740B"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1</w:t>
            </w:r>
          </w:p>
        </w:tc>
        <w:tc>
          <w:tcPr>
            <w:tcW w:w="4565" w:type="dxa"/>
            <w:shd w:val="clear" w:color="auto" w:fill="auto"/>
            <w:vAlign w:val="center"/>
          </w:tcPr>
          <w:p w14:paraId="7C7E9B84" w14:textId="77777777" w:rsidR="00016E21" w:rsidRPr="00496FCB" w:rsidRDefault="00016E21" w:rsidP="00496FCB">
            <w:pPr>
              <w:widowControl w:val="0"/>
              <w:suppressAutoHyphens/>
              <w:autoSpaceDE w:val="0"/>
              <w:autoSpaceDN w:val="0"/>
              <w:adjustRightInd w:val="0"/>
              <w:jc w:val="left"/>
              <w:rPr>
                <w:lang w:eastAsia="zh-CN"/>
              </w:rPr>
            </w:pPr>
            <w:r w:rsidRPr="00496FCB">
              <w:rPr>
                <w:lang w:eastAsia="zh-CN"/>
              </w:rPr>
              <w:t>Система кондиционирования К3 KMGMA35HZAN1</w:t>
            </w:r>
          </w:p>
        </w:tc>
        <w:tc>
          <w:tcPr>
            <w:tcW w:w="1134" w:type="dxa"/>
            <w:shd w:val="clear" w:color="auto" w:fill="auto"/>
            <w:vAlign w:val="center"/>
          </w:tcPr>
          <w:p w14:paraId="202108C5" w14:textId="77777777" w:rsidR="00016E21" w:rsidRPr="00496FCB" w:rsidRDefault="00016E21" w:rsidP="00496FCB">
            <w:pPr>
              <w:widowControl w:val="0"/>
              <w:suppressAutoHyphens/>
              <w:autoSpaceDE w:val="0"/>
              <w:autoSpaceDN w:val="0"/>
              <w:adjustRightInd w:val="0"/>
              <w:jc w:val="center"/>
              <w:rPr>
                <w:lang w:eastAsia="zh-CN"/>
              </w:rPr>
            </w:pPr>
            <w:proofErr w:type="spellStart"/>
            <w:r w:rsidRPr="00496FCB">
              <w:rPr>
                <w:lang w:eastAsia="zh-CN"/>
              </w:rPr>
              <w:t>шт</w:t>
            </w:r>
            <w:proofErr w:type="spellEnd"/>
          </w:p>
        </w:tc>
        <w:tc>
          <w:tcPr>
            <w:tcW w:w="1417" w:type="dxa"/>
            <w:shd w:val="clear" w:color="auto" w:fill="auto"/>
            <w:vAlign w:val="center"/>
          </w:tcPr>
          <w:p w14:paraId="2E5A441C"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3</w:t>
            </w:r>
          </w:p>
        </w:tc>
      </w:tr>
      <w:tr w:rsidR="00016E21" w:rsidRPr="00496FCB" w14:paraId="67811948" w14:textId="77777777" w:rsidTr="00016E21">
        <w:trPr>
          <w:trHeight w:val="219"/>
        </w:trPr>
        <w:tc>
          <w:tcPr>
            <w:tcW w:w="568" w:type="dxa"/>
            <w:shd w:val="clear" w:color="auto" w:fill="auto"/>
            <w:vAlign w:val="center"/>
          </w:tcPr>
          <w:p w14:paraId="127CF07B"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2</w:t>
            </w:r>
          </w:p>
        </w:tc>
        <w:tc>
          <w:tcPr>
            <w:tcW w:w="4565" w:type="dxa"/>
            <w:shd w:val="clear" w:color="auto" w:fill="auto"/>
            <w:vAlign w:val="center"/>
          </w:tcPr>
          <w:p w14:paraId="5E225A7A" w14:textId="77777777" w:rsidR="00016E21" w:rsidRPr="00496FCB" w:rsidRDefault="00016E21" w:rsidP="00496FCB">
            <w:pPr>
              <w:widowControl w:val="0"/>
              <w:suppressAutoHyphens/>
              <w:autoSpaceDE w:val="0"/>
              <w:autoSpaceDN w:val="0"/>
              <w:adjustRightInd w:val="0"/>
              <w:jc w:val="left"/>
              <w:rPr>
                <w:lang w:eastAsia="zh-CN"/>
              </w:rPr>
            </w:pPr>
            <w:r w:rsidRPr="00496FCB">
              <w:rPr>
                <w:lang w:eastAsia="zh-CN"/>
              </w:rPr>
              <w:t>Система кондиционирования К2 KMGMA35HZAN1</w:t>
            </w:r>
          </w:p>
        </w:tc>
        <w:tc>
          <w:tcPr>
            <w:tcW w:w="1134" w:type="dxa"/>
            <w:shd w:val="clear" w:color="auto" w:fill="auto"/>
            <w:vAlign w:val="center"/>
          </w:tcPr>
          <w:p w14:paraId="66F5D236" w14:textId="77777777" w:rsidR="00016E21" w:rsidRPr="00496FCB" w:rsidRDefault="00016E21" w:rsidP="00496FCB">
            <w:pPr>
              <w:widowControl w:val="0"/>
              <w:suppressAutoHyphens/>
              <w:autoSpaceDE w:val="0"/>
              <w:autoSpaceDN w:val="0"/>
              <w:adjustRightInd w:val="0"/>
              <w:jc w:val="center"/>
              <w:rPr>
                <w:lang w:eastAsia="zh-CN"/>
              </w:rPr>
            </w:pPr>
            <w:proofErr w:type="spellStart"/>
            <w:r w:rsidRPr="00496FCB">
              <w:rPr>
                <w:lang w:eastAsia="zh-CN"/>
              </w:rPr>
              <w:t>шт</w:t>
            </w:r>
            <w:proofErr w:type="spellEnd"/>
          </w:p>
        </w:tc>
        <w:tc>
          <w:tcPr>
            <w:tcW w:w="1417" w:type="dxa"/>
            <w:shd w:val="clear" w:color="auto" w:fill="auto"/>
            <w:vAlign w:val="center"/>
          </w:tcPr>
          <w:p w14:paraId="7F8E3DED"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2</w:t>
            </w:r>
          </w:p>
        </w:tc>
      </w:tr>
      <w:tr w:rsidR="00016E21" w:rsidRPr="00496FCB" w14:paraId="1B3B8BF4" w14:textId="77777777" w:rsidTr="00016E21">
        <w:trPr>
          <w:trHeight w:val="265"/>
        </w:trPr>
        <w:tc>
          <w:tcPr>
            <w:tcW w:w="568" w:type="dxa"/>
            <w:shd w:val="clear" w:color="auto" w:fill="auto"/>
            <w:vAlign w:val="center"/>
          </w:tcPr>
          <w:p w14:paraId="5EB3DC6F"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3</w:t>
            </w:r>
          </w:p>
        </w:tc>
        <w:tc>
          <w:tcPr>
            <w:tcW w:w="4565" w:type="dxa"/>
            <w:shd w:val="clear" w:color="auto" w:fill="auto"/>
            <w:vAlign w:val="center"/>
          </w:tcPr>
          <w:p w14:paraId="351C8323" w14:textId="77777777" w:rsidR="00016E21" w:rsidRPr="00496FCB" w:rsidRDefault="00016E21" w:rsidP="00496FCB">
            <w:pPr>
              <w:widowControl w:val="0"/>
              <w:suppressAutoHyphens/>
              <w:autoSpaceDE w:val="0"/>
              <w:autoSpaceDN w:val="0"/>
              <w:adjustRightInd w:val="0"/>
              <w:jc w:val="left"/>
              <w:rPr>
                <w:lang w:eastAsia="zh-CN"/>
              </w:rPr>
            </w:pPr>
            <w:r w:rsidRPr="00496FCB">
              <w:rPr>
                <w:lang w:eastAsia="zh-CN"/>
              </w:rPr>
              <w:t>Система кондиционирования К1 KMGMA35HZAN1</w:t>
            </w:r>
          </w:p>
        </w:tc>
        <w:tc>
          <w:tcPr>
            <w:tcW w:w="1134" w:type="dxa"/>
            <w:shd w:val="clear" w:color="auto" w:fill="auto"/>
            <w:vAlign w:val="center"/>
          </w:tcPr>
          <w:p w14:paraId="21DFB660" w14:textId="77777777" w:rsidR="00016E21" w:rsidRPr="00496FCB" w:rsidRDefault="00016E21" w:rsidP="00496FCB">
            <w:pPr>
              <w:widowControl w:val="0"/>
              <w:suppressAutoHyphens/>
              <w:autoSpaceDE w:val="0"/>
              <w:autoSpaceDN w:val="0"/>
              <w:adjustRightInd w:val="0"/>
              <w:jc w:val="center"/>
              <w:rPr>
                <w:lang w:eastAsia="zh-CN"/>
              </w:rPr>
            </w:pPr>
            <w:proofErr w:type="spellStart"/>
            <w:r w:rsidRPr="00496FCB">
              <w:rPr>
                <w:lang w:eastAsia="zh-CN"/>
              </w:rPr>
              <w:t>шт</w:t>
            </w:r>
            <w:proofErr w:type="spellEnd"/>
          </w:p>
        </w:tc>
        <w:tc>
          <w:tcPr>
            <w:tcW w:w="1417" w:type="dxa"/>
            <w:shd w:val="clear" w:color="auto" w:fill="auto"/>
            <w:vAlign w:val="center"/>
          </w:tcPr>
          <w:p w14:paraId="1E64407E"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4</w:t>
            </w:r>
          </w:p>
        </w:tc>
      </w:tr>
      <w:tr w:rsidR="00016E21" w:rsidRPr="00496FCB" w14:paraId="7562452E" w14:textId="77777777" w:rsidTr="00016E21">
        <w:trPr>
          <w:trHeight w:val="265"/>
        </w:trPr>
        <w:tc>
          <w:tcPr>
            <w:tcW w:w="568" w:type="dxa"/>
            <w:shd w:val="clear" w:color="auto" w:fill="auto"/>
            <w:vAlign w:val="center"/>
          </w:tcPr>
          <w:p w14:paraId="5674DB2B"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4</w:t>
            </w:r>
          </w:p>
        </w:tc>
        <w:tc>
          <w:tcPr>
            <w:tcW w:w="4565" w:type="dxa"/>
            <w:shd w:val="clear" w:color="auto" w:fill="auto"/>
            <w:vAlign w:val="center"/>
          </w:tcPr>
          <w:p w14:paraId="5C08DE0E" w14:textId="77777777" w:rsidR="00016E21" w:rsidRPr="00496FCB" w:rsidRDefault="00016E21" w:rsidP="00496FCB">
            <w:pPr>
              <w:widowControl w:val="0"/>
              <w:suppressAutoHyphens/>
              <w:autoSpaceDE w:val="0"/>
              <w:autoSpaceDN w:val="0"/>
              <w:adjustRightInd w:val="0"/>
              <w:jc w:val="left"/>
              <w:rPr>
                <w:lang w:eastAsia="zh-CN"/>
              </w:rPr>
            </w:pPr>
            <w:r w:rsidRPr="00496FCB">
              <w:rPr>
                <w:lang w:eastAsia="zh-CN"/>
              </w:rPr>
              <w:t>Система кондиционирования PIONEER KFR70BW</w:t>
            </w:r>
          </w:p>
        </w:tc>
        <w:tc>
          <w:tcPr>
            <w:tcW w:w="1134" w:type="dxa"/>
            <w:shd w:val="clear" w:color="auto" w:fill="auto"/>
            <w:vAlign w:val="center"/>
          </w:tcPr>
          <w:p w14:paraId="5B3BAC54" w14:textId="77777777" w:rsidR="00016E21" w:rsidRPr="00496FCB" w:rsidRDefault="00016E21" w:rsidP="00496FCB">
            <w:pPr>
              <w:spacing w:after="60"/>
              <w:jc w:val="center"/>
            </w:pPr>
            <w:proofErr w:type="spellStart"/>
            <w:r w:rsidRPr="00496FCB">
              <w:rPr>
                <w:lang w:eastAsia="zh-CN"/>
              </w:rPr>
              <w:t>шт</w:t>
            </w:r>
            <w:proofErr w:type="spellEnd"/>
          </w:p>
        </w:tc>
        <w:tc>
          <w:tcPr>
            <w:tcW w:w="1417" w:type="dxa"/>
            <w:shd w:val="clear" w:color="auto" w:fill="auto"/>
            <w:vAlign w:val="center"/>
          </w:tcPr>
          <w:p w14:paraId="1B4F0C47"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1</w:t>
            </w:r>
          </w:p>
        </w:tc>
      </w:tr>
      <w:tr w:rsidR="00016E21" w:rsidRPr="00496FCB" w14:paraId="5CE7CB4A" w14:textId="77777777" w:rsidTr="00016E21">
        <w:trPr>
          <w:trHeight w:val="265"/>
        </w:trPr>
        <w:tc>
          <w:tcPr>
            <w:tcW w:w="568" w:type="dxa"/>
            <w:shd w:val="clear" w:color="auto" w:fill="auto"/>
            <w:vAlign w:val="center"/>
          </w:tcPr>
          <w:p w14:paraId="5604EF65" w14:textId="77777777" w:rsidR="00016E21" w:rsidRPr="00496FCB" w:rsidRDefault="00016E21" w:rsidP="00016E21">
            <w:pPr>
              <w:widowControl w:val="0"/>
              <w:suppressAutoHyphens/>
              <w:autoSpaceDE w:val="0"/>
              <w:autoSpaceDN w:val="0"/>
              <w:adjustRightInd w:val="0"/>
              <w:jc w:val="center"/>
              <w:rPr>
                <w:lang w:eastAsia="zh-CN"/>
              </w:rPr>
            </w:pPr>
            <w:r w:rsidRPr="00496FCB">
              <w:rPr>
                <w:lang w:eastAsia="zh-CN"/>
              </w:rPr>
              <w:t>5</w:t>
            </w:r>
          </w:p>
        </w:tc>
        <w:tc>
          <w:tcPr>
            <w:tcW w:w="4565" w:type="dxa"/>
            <w:shd w:val="clear" w:color="auto" w:fill="auto"/>
            <w:vAlign w:val="center"/>
          </w:tcPr>
          <w:p w14:paraId="1660CEEF" w14:textId="77777777" w:rsidR="00016E21" w:rsidRPr="00496FCB" w:rsidRDefault="00016E21" w:rsidP="00016E21">
            <w:pPr>
              <w:widowControl w:val="0"/>
              <w:suppressAutoHyphens/>
              <w:autoSpaceDE w:val="0"/>
              <w:autoSpaceDN w:val="0"/>
              <w:adjustRightInd w:val="0"/>
              <w:jc w:val="left"/>
              <w:rPr>
                <w:lang w:eastAsia="zh-CN"/>
              </w:rPr>
            </w:pPr>
            <w:r w:rsidRPr="00496FCB">
              <w:rPr>
                <w:lang w:eastAsia="zh-CN"/>
              </w:rPr>
              <w:t>Система кондиционирования К2 К3MRE80HZAN1</w:t>
            </w:r>
          </w:p>
        </w:tc>
        <w:tc>
          <w:tcPr>
            <w:tcW w:w="1134" w:type="dxa"/>
            <w:shd w:val="clear" w:color="auto" w:fill="auto"/>
            <w:vAlign w:val="center"/>
          </w:tcPr>
          <w:p w14:paraId="1AEF671E" w14:textId="77777777" w:rsidR="00016E21" w:rsidRPr="00496FCB" w:rsidRDefault="00016E21" w:rsidP="00016E21">
            <w:pPr>
              <w:spacing w:after="60"/>
              <w:jc w:val="center"/>
            </w:pPr>
            <w:proofErr w:type="spellStart"/>
            <w:r w:rsidRPr="00496FCB">
              <w:rPr>
                <w:lang w:eastAsia="zh-CN"/>
              </w:rPr>
              <w:t>шт</w:t>
            </w:r>
            <w:proofErr w:type="spellEnd"/>
          </w:p>
        </w:tc>
        <w:tc>
          <w:tcPr>
            <w:tcW w:w="1417" w:type="dxa"/>
            <w:vAlign w:val="center"/>
          </w:tcPr>
          <w:p w14:paraId="6D539787" w14:textId="57105CFF" w:rsidR="00016E21" w:rsidRPr="00496FCB" w:rsidRDefault="00016E21" w:rsidP="00016E21">
            <w:pPr>
              <w:widowControl w:val="0"/>
              <w:suppressAutoHyphens/>
              <w:autoSpaceDE w:val="0"/>
              <w:autoSpaceDN w:val="0"/>
              <w:adjustRightInd w:val="0"/>
              <w:jc w:val="center"/>
              <w:rPr>
                <w:lang w:val="en-US" w:eastAsia="zh-CN"/>
              </w:rPr>
            </w:pPr>
            <w:r w:rsidRPr="00496FCB">
              <w:rPr>
                <w:lang w:eastAsia="zh-CN"/>
              </w:rPr>
              <w:t>1</w:t>
            </w:r>
          </w:p>
        </w:tc>
      </w:tr>
      <w:tr w:rsidR="00016E21" w:rsidRPr="00496FCB" w14:paraId="22DCEE39" w14:textId="77777777" w:rsidTr="00016E21">
        <w:trPr>
          <w:trHeight w:val="265"/>
        </w:trPr>
        <w:tc>
          <w:tcPr>
            <w:tcW w:w="568" w:type="dxa"/>
            <w:shd w:val="clear" w:color="auto" w:fill="auto"/>
            <w:vAlign w:val="center"/>
          </w:tcPr>
          <w:p w14:paraId="436EC42E" w14:textId="77777777" w:rsidR="00016E21" w:rsidRPr="00496FCB" w:rsidRDefault="00016E21" w:rsidP="00016E21">
            <w:pPr>
              <w:widowControl w:val="0"/>
              <w:suppressAutoHyphens/>
              <w:autoSpaceDE w:val="0"/>
              <w:autoSpaceDN w:val="0"/>
              <w:adjustRightInd w:val="0"/>
              <w:jc w:val="center"/>
              <w:rPr>
                <w:lang w:eastAsia="zh-CN"/>
              </w:rPr>
            </w:pPr>
            <w:r w:rsidRPr="00496FCB">
              <w:rPr>
                <w:lang w:eastAsia="zh-CN"/>
              </w:rPr>
              <w:t>6</w:t>
            </w:r>
          </w:p>
        </w:tc>
        <w:tc>
          <w:tcPr>
            <w:tcW w:w="4565" w:type="dxa"/>
            <w:shd w:val="clear" w:color="auto" w:fill="auto"/>
            <w:vAlign w:val="center"/>
          </w:tcPr>
          <w:p w14:paraId="0B68E60A" w14:textId="77777777" w:rsidR="00016E21" w:rsidRPr="00496FCB" w:rsidRDefault="00016E21" w:rsidP="00016E21">
            <w:pPr>
              <w:widowControl w:val="0"/>
              <w:suppressAutoHyphens/>
              <w:autoSpaceDE w:val="0"/>
              <w:autoSpaceDN w:val="0"/>
              <w:adjustRightInd w:val="0"/>
              <w:jc w:val="left"/>
              <w:rPr>
                <w:lang w:eastAsia="zh-CN"/>
              </w:rPr>
            </w:pPr>
            <w:r w:rsidRPr="00496FCB">
              <w:rPr>
                <w:lang w:eastAsia="zh-CN"/>
              </w:rPr>
              <w:t>Система кондиционирования К1 К4MRE100HZAN1</w:t>
            </w:r>
          </w:p>
        </w:tc>
        <w:tc>
          <w:tcPr>
            <w:tcW w:w="1134" w:type="dxa"/>
            <w:shd w:val="clear" w:color="auto" w:fill="auto"/>
            <w:vAlign w:val="center"/>
          </w:tcPr>
          <w:p w14:paraId="524DD27E" w14:textId="77777777" w:rsidR="00016E21" w:rsidRPr="00496FCB" w:rsidRDefault="00016E21" w:rsidP="00016E21">
            <w:pPr>
              <w:spacing w:after="60"/>
              <w:jc w:val="center"/>
            </w:pPr>
            <w:proofErr w:type="spellStart"/>
            <w:r w:rsidRPr="00496FCB">
              <w:rPr>
                <w:lang w:eastAsia="zh-CN"/>
              </w:rPr>
              <w:t>шт</w:t>
            </w:r>
            <w:proofErr w:type="spellEnd"/>
          </w:p>
        </w:tc>
        <w:tc>
          <w:tcPr>
            <w:tcW w:w="1417" w:type="dxa"/>
            <w:vAlign w:val="center"/>
          </w:tcPr>
          <w:p w14:paraId="0E9102D8" w14:textId="2626369B" w:rsidR="00016E21" w:rsidRPr="00496FCB" w:rsidRDefault="00016E21" w:rsidP="00016E21">
            <w:pPr>
              <w:widowControl w:val="0"/>
              <w:suppressAutoHyphens/>
              <w:autoSpaceDE w:val="0"/>
              <w:autoSpaceDN w:val="0"/>
              <w:adjustRightInd w:val="0"/>
              <w:jc w:val="center"/>
              <w:rPr>
                <w:lang w:val="en-US" w:eastAsia="zh-CN"/>
              </w:rPr>
            </w:pPr>
            <w:r w:rsidRPr="00496FCB">
              <w:rPr>
                <w:lang w:eastAsia="zh-CN"/>
              </w:rPr>
              <w:t>1</w:t>
            </w:r>
          </w:p>
        </w:tc>
      </w:tr>
      <w:tr w:rsidR="00016E21" w:rsidRPr="00496FCB" w14:paraId="29913401" w14:textId="77777777" w:rsidTr="00016E21">
        <w:trPr>
          <w:trHeight w:val="265"/>
        </w:trPr>
        <w:tc>
          <w:tcPr>
            <w:tcW w:w="568" w:type="dxa"/>
            <w:shd w:val="clear" w:color="auto" w:fill="auto"/>
            <w:vAlign w:val="center"/>
          </w:tcPr>
          <w:p w14:paraId="10ABC7F8" w14:textId="77777777" w:rsidR="00016E21" w:rsidRPr="00496FCB" w:rsidRDefault="00016E21" w:rsidP="00016E21">
            <w:pPr>
              <w:widowControl w:val="0"/>
              <w:suppressAutoHyphens/>
              <w:autoSpaceDE w:val="0"/>
              <w:autoSpaceDN w:val="0"/>
              <w:adjustRightInd w:val="0"/>
              <w:jc w:val="center"/>
              <w:rPr>
                <w:lang w:eastAsia="zh-CN"/>
              </w:rPr>
            </w:pPr>
            <w:r w:rsidRPr="00496FCB">
              <w:rPr>
                <w:lang w:eastAsia="zh-CN"/>
              </w:rPr>
              <w:t>7</w:t>
            </w:r>
          </w:p>
        </w:tc>
        <w:tc>
          <w:tcPr>
            <w:tcW w:w="4565" w:type="dxa"/>
            <w:shd w:val="clear" w:color="auto" w:fill="auto"/>
            <w:vAlign w:val="center"/>
          </w:tcPr>
          <w:p w14:paraId="29231E9B" w14:textId="77777777" w:rsidR="00016E21" w:rsidRPr="00496FCB" w:rsidRDefault="00016E21" w:rsidP="00016E21">
            <w:pPr>
              <w:widowControl w:val="0"/>
              <w:suppressAutoHyphens/>
              <w:autoSpaceDE w:val="0"/>
              <w:autoSpaceDN w:val="0"/>
              <w:adjustRightInd w:val="0"/>
              <w:jc w:val="left"/>
              <w:rPr>
                <w:lang w:eastAsia="zh-CN"/>
              </w:rPr>
            </w:pPr>
            <w:r w:rsidRPr="00496FCB">
              <w:rPr>
                <w:lang w:eastAsia="zh-CN"/>
              </w:rPr>
              <w:t>Система кондиционирования К3 K5MRE120HZAN1</w:t>
            </w:r>
          </w:p>
        </w:tc>
        <w:tc>
          <w:tcPr>
            <w:tcW w:w="1134" w:type="dxa"/>
            <w:shd w:val="clear" w:color="auto" w:fill="auto"/>
            <w:vAlign w:val="center"/>
          </w:tcPr>
          <w:p w14:paraId="4359EBE9" w14:textId="77777777" w:rsidR="00016E21" w:rsidRPr="00496FCB" w:rsidRDefault="00016E21" w:rsidP="00016E21">
            <w:pPr>
              <w:spacing w:after="60"/>
              <w:jc w:val="center"/>
            </w:pPr>
            <w:proofErr w:type="spellStart"/>
            <w:r w:rsidRPr="00496FCB">
              <w:rPr>
                <w:lang w:eastAsia="zh-CN"/>
              </w:rPr>
              <w:t>шт</w:t>
            </w:r>
            <w:proofErr w:type="spellEnd"/>
          </w:p>
        </w:tc>
        <w:tc>
          <w:tcPr>
            <w:tcW w:w="1417" w:type="dxa"/>
            <w:vAlign w:val="center"/>
          </w:tcPr>
          <w:p w14:paraId="6BBC2E0C" w14:textId="4172421D" w:rsidR="00016E21" w:rsidRPr="00496FCB" w:rsidRDefault="00016E21" w:rsidP="00016E21">
            <w:pPr>
              <w:widowControl w:val="0"/>
              <w:suppressAutoHyphens/>
              <w:autoSpaceDE w:val="0"/>
              <w:autoSpaceDN w:val="0"/>
              <w:adjustRightInd w:val="0"/>
              <w:jc w:val="center"/>
              <w:rPr>
                <w:lang w:val="en-US" w:eastAsia="zh-CN"/>
              </w:rPr>
            </w:pPr>
            <w:r w:rsidRPr="00496FCB">
              <w:rPr>
                <w:lang w:eastAsia="zh-CN"/>
              </w:rPr>
              <w:t>1</w:t>
            </w:r>
          </w:p>
        </w:tc>
      </w:tr>
      <w:tr w:rsidR="00016E21" w:rsidRPr="00496FCB" w14:paraId="10F70154" w14:textId="77777777" w:rsidTr="00016E21">
        <w:trPr>
          <w:trHeight w:val="259"/>
        </w:trPr>
        <w:tc>
          <w:tcPr>
            <w:tcW w:w="568" w:type="dxa"/>
            <w:shd w:val="clear" w:color="auto" w:fill="auto"/>
            <w:vAlign w:val="center"/>
          </w:tcPr>
          <w:p w14:paraId="4284C88E"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8</w:t>
            </w:r>
          </w:p>
        </w:tc>
        <w:tc>
          <w:tcPr>
            <w:tcW w:w="4565" w:type="dxa"/>
            <w:shd w:val="clear" w:color="auto" w:fill="auto"/>
            <w:vAlign w:val="center"/>
          </w:tcPr>
          <w:p w14:paraId="7B0EC048" w14:textId="77777777" w:rsidR="00016E21" w:rsidRPr="00496FCB" w:rsidRDefault="00016E21" w:rsidP="00496FCB">
            <w:pPr>
              <w:widowControl w:val="0"/>
              <w:suppressAutoHyphens/>
              <w:autoSpaceDE w:val="0"/>
              <w:autoSpaceDN w:val="0"/>
              <w:adjustRightInd w:val="0"/>
              <w:jc w:val="left"/>
              <w:rPr>
                <w:lang w:eastAsia="zh-CN"/>
              </w:rPr>
            </w:pPr>
            <w:r w:rsidRPr="00496FCB">
              <w:rPr>
                <w:lang w:eastAsia="zh-CN"/>
              </w:rPr>
              <w:t xml:space="preserve">Сплит-система </w:t>
            </w:r>
            <w:r w:rsidRPr="00496FCB">
              <w:rPr>
                <w:lang w:val="en-US" w:eastAsia="zh-CN"/>
              </w:rPr>
              <w:t>RS</w:t>
            </w:r>
            <w:r w:rsidRPr="00496FCB">
              <w:rPr>
                <w:lang w:eastAsia="zh-CN"/>
              </w:rPr>
              <w:t>-</w:t>
            </w:r>
            <w:r w:rsidRPr="00496FCB">
              <w:rPr>
                <w:lang w:val="en-US" w:eastAsia="zh-CN"/>
              </w:rPr>
              <w:t>A</w:t>
            </w:r>
            <w:r w:rsidRPr="00496FCB">
              <w:rPr>
                <w:lang w:eastAsia="zh-CN"/>
              </w:rPr>
              <w:t>18</w:t>
            </w:r>
            <w:r w:rsidRPr="00496FCB">
              <w:rPr>
                <w:lang w:val="en-US" w:eastAsia="zh-CN"/>
              </w:rPr>
              <w:t>F</w:t>
            </w:r>
            <w:r w:rsidRPr="00496FCB">
              <w:rPr>
                <w:lang w:eastAsia="zh-CN"/>
              </w:rPr>
              <w:t xml:space="preserve"> RODA</w:t>
            </w:r>
          </w:p>
        </w:tc>
        <w:tc>
          <w:tcPr>
            <w:tcW w:w="1134" w:type="dxa"/>
            <w:shd w:val="clear" w:color="auto" w:fill="auto"/>
            <w:vAlign w:val="center"/>
          </w:tcPr>
          <w:p w14:paraId="7FF37C0B" w14:textId="77777777" w:rsidR="00016E21" w:rsidRPr="00496FCB" w:rsidRDefault="00016E21" w:rsidP="00496FCB">
            <w:pPr>
              <w:spacing w:after="60"/>
              <w:jc w:val="center"/>
            </w:pPr>
            <w:proofErr w:type="spellStart"/>
            <w:r w:rsidRPr="00496FCB">
              <w:rPr>
                <w:lang w:eastAsia="zh-CN"/>
              </w:rPr>
              <w:t>шт</w:t>
            </w:r>
            <w:proofErr w:type="spellEnd"/>
          </w:p>
        </w:tc>
        <w:tc>
          <w:tcPr>
            <w:tcW w:w="1417" w:type="dxa"/>
            <w:shd w:val="clear" w:color="auto" w:fill="auto"/>
            <w:vAlign w:val="center"/>
          </w:tcPr>
          <w:p w14:paraId="3AEAB5CC"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1</w:t>
            </w:r>
          </w:p>
        </w:tc>
      </w:tr>
      <w:tr w:rsidR="00016E21" w:rsidRPr="00496FCB" w14:paraId="5F65A85F" w14:textId="77777777" w:rsidTr="00016E21">
        <w:trPr>
          <w:trHeight w:val="259"/>
        </w:trPr>
        <w:tc>
          <w:tcPr>
            <w:tcW w:w="568" w:type="dxa"/>
            <w:shd w:val="clear" w:color="auto" w:fill="auto"/>
            <w:vAlign w:val="center"/>
          </w:tcPr>
          <w:p w14:paraId="6EFAA4F7"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9</w:t>
            </w:r>
          </w:p>
        </w:tc>
        <w:tc>
          <w:tcPr>
            <w:tcW w:w="4565" w:type="dxa"/>
            <w:shd w:val="clear" w:color="auto" w:fill="auto"/>
            <w:vAlign w:val="center"/>
          </w:tcPr>
          <w:p w14:paraId="20979370" w14:textId="77777777" w:rsidR="00016E21" w:rsidRPr="00496FCB" w:rsidRDefault="00016E21" w:rsidP="00496FCB">
            <w:pPr>
              <w:widowControl w:val="0"/>
              <w:suppressAutoHyphens/>
              <w:autoSpaceDE w:val="0"/>
              <w:autoSpaceDN w:val="0"/>
              <w:adjustRightInd w:val="0"/>
              <w:jc w:val="left"/>
              <w:rPr>
                <w:lang w:eastAsia="zh-CN"/>
              </w:rPr>
            </w:pPr>
            <w:r w:rsidRPr="00496FCB">
              <w:rPr>
                <w:lang w:eastAsia="zh-CN"/>
              </w:rPr>
              <w:t xml:space="preserve">Сплит-система </w:t>
            </w:r>
            <w:proofErr w:type="spellStart"/>
            <w:r w:rsidRPr="00496FCB">
              <w:rPr>
                <w:lang w:eastAsia="zh-CN"/>
              </w:rPr>
              <w:t>Samsung</w:t>
            </w:r>
            <w:proofErr w:type="spellEnd"/>
            <w:r w:rsidRPr="00496FCB">
              <w:rPr>
                <w:lang w:eastAsia="zh-CN"/>
              </w:rPr>
              <w:t xml:space="preserve"> AQ-07 XLN</w:t>
            </w:r>
          </w:p>
        </w:tc>
        <w:tc>
          <w:tcPr>
            <w:tcW w:w="1134" w:type="dxa"/>
            <w:shd w:val="clear" w:color="auto" w:fill="auto"/>
            <w:vAlign w:val="center"/>
          </w:tcPr>
          <w:p w14:paraId="72000554" w14:textId="77777777" w:rsidR="00016E21" w:rsidRPr="00496FCB" w:rsidRDefault="00016E21" w:rsidP="00496FCB">
            <w:pPr>
              <w:spacing w:after="60"/>
              <w:jc w:val="center"/>
            </w:pPr>
            <w:proofErr w:type="spellStart"/>
            <w:r w:rsidRPr="00496FCB">
              <w:rPr>
                <w:lang w:eastAsia="zh-CN"/>
              </w:rPr>
              <w:t>шт</w:t>
            </w:r>
            <w:proofErr w:type="spellEnd"/>
          </w:p>
        </w:tc>
        <w:tc>
          <w:tcPr>
            <w:tcW w:w="1417" w:type="dxa"/>
            <w:shd w:val="clear" w:color="auto" w:fill="auto"/>
            <w:vAlign w:val="center"/>
          </w:tcPr>
          <w:p w14:paraId="05D958F6"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1</w:t>
            </w:r>
          </w:p>
        </w:tc>
      </w:tr>
      <w:tr w:rsidR="00016E21" w:rsidRPr="00496FCB" w14:paraId="07246BE0" w14:textId="77777777" w:rsidTr="00016E21">
        <w:trPr>
          <w:trHeight w:val="259"/>
        </w:trPr>
        <w:tc>
          <w:tcPr>
            <w:tcW w:w="568" w:type="dxa"/>
            <w:shd w:val="clear" w:color="auto" w:fill="auto"/>
            <w:vAlign w:val="center"/>
          </w:tcPr>
          <w:p w14:paraId="59F9204C"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10</w:t>
            </w:r>
          </w:p>
        </w:tc>
        <w:tc>
          <w:tcPr>
            <w:tcW w:w="4565" w:type="dxa"/>
            <w:shd w:val="clear" w:color="auto" w:fill="auto"/>
            <w:vAlign w:val="center"/>
          </w:tcPr>
          <w:p w14:paraId="4558F101" w14:textId="77777777" w:rsidR="00016E21" w:rsidRPr="00496FCB" w:rsidRDefault="00016E21" w:rsidP="00496FCB">
            <w:pPr>
              <w:widowControl w:val="0"/>
              <w:suppressAutoHyphens/>
              <w:autoSpaceDE w:val="0"/>
              <w:autoSpaceDN w:val="0"/>
              <w:adjustRightInd w:val="0"/>
              <w:jc w:val="left"/>
              <w:rPr>
                <w:lang w:val="en-US" w:eastAsia="zh-CN"/>
              </w:rPr>
            </w:pPr>
            <w:r w:rsidRPr="00496FCB">
              <w:rPr>
                <w:lang w:eastAsia="zh-CN"/>
              </w:rPr>
              <w:t xml:space="preserve">Сплит-система </w:t>
            </w:r>
            <w:r w:rsidRPr="00496FCB">
              <w:rPr>
                <w:lang w:val="en-US" w:eastAsia="zh-CN"/>
              </w:rPr>
              <w:t xml:space="preserve">LG </w:t>
            </w:r>
          </w:p>
        </w:tc>
        <w:tc>
          <w:tcPr>
            <w:tcW w:w="1134" w:type="dxa"/>
            <w:shd w:val="clear" w:color="auto" w:fill="auto"/>
            <w:vAlign w:val="center"/>
          </w:tcPr>
          <w:p w14:paraId="002294B3" w14:textId="77777777" w:rsidR="00016E21" w:rsidRPr="00496FCB" w:rsidRDefault="00016E21" w:rsidP="00496FCB">
            <w:pPr>
              <w:spacing w:after="60"/>
              <w:jc w:val="center"/>
              <w:rPr>
                <w:lang w:eastAsia="zh-CN"/>
              </w:rPr>
            </w:pPr>
            <w:proofErr w:type="spellStart"/>
            <w:r w:rsidRPr="00496FCB">
              <w:rPr>
                <w:lang w:eastAsia="zh-CN"/>
              </w:rPr>
              <w:t>шт</w:t>
            </w:r>
            <w:proofErr w:type="spellEnd"/>
          </w:p>
        </w:tc>
        <w:tc>
          <w:tcPr>
            <w:tcW w:w="1417" w:type="dxa"/>
            <w:shd w:val="clear" w:color="auto" w:fill="auto"/>
            <w:vAlign w:val="center"/>
          </w:tcPr>
          <w:p w14:paraId="49AF48A1" w14:textId="77777777" w:rsidR="00016E21" w:rsidRPr="00496FCB" w:rsidRDefault="00016E21" w:rsidP="00496FCB">
            <w:pPr>
              <w:widowControl w:val="0"/>
              <w:suppressAutoHyphens/>
              <w:autoSpaceDE w:val="0"/>
              <w:autoSpaceDN w:val="0"/>
              <w:adjustRightInd w:val="0"/>
              <w:jc w:val="center"/>
              <w:rPr>
                <w:lang w:val="en-US" w:eastAsia="zh-CN"/>
              </w:rPr>
            </w:pPr>
            <w:r w:rsidRPr="00496FCB">
              <w:rPr>
                <w:lang w:val="en-US" w:eastAsia="zh-CN"/>
              </w:rPr>
              <w:t>1</w:t>
            </w:r>
          </w:p>
        </w:tc>
      </w:tr>
      <w:tr w:rsidR="00016E21" w:rsidRPr="00496FCB" w14:paraId="1705F272" w14:textId="77777777" w:rsidTr="00016E21">
        <w:trPr>
          <w:trHeight w:val="259"/>
        </w:trPr>
        <w:tc>
          <w:tcPr>
            <w:tcW w:w="568" w:type="dxa"/>
            <w:shd w:val="clear" w:color="auto" w:fill="auto"/>
            <w:vAlign w:val="center"/>
          </w:tcPr>
          <w:p w14:paraId="1B4B2893" w14:textId="77777777" w:rsidR="00016E21" w:rsidRPr="00496FCB" w:rsidRDefault="00016E21" w:rsidP="00496FCB">
            <w:pPr>
              <w:widowControl w:val="0"/>
              <w:suppressAutoHyphens/>
              <w:autoSpaceDE w:val="0"/>
              <w:autoSpaceDN w:val="0"/>
              <w:adjustRightInd w:val="0"/>
              <w:jc w:val="center"/>
              <w:rPr>
                <w:lang w:eastAsia="zh-CN"/>
              </w:rPr>
            </w:pPr>
            <w:r w:rsidRPr="00496FCB">
              <w:rPr>
                <w:lang w:eastAsia="zh-CN"/>
              </w:rPr>
              <w:t>11</w:t>
            </w:r>
          </w:p>
        </w:tc>
        <w:tc>
          <w:tcPr>
            <w:tcW w:w="4565" w:type="dxa"/>
            <w:shd w:val="clear" w:color="auto" w:fill="auto"/>
            <w:vAlign w:val="center"/>
          </w:tcPr>
          <w:p w14:paraId="2D604BB9" w14:textId="77777777" w:rsidR="00016E21" w:rsidRPr="00496FCB" w:rsidRDefault="00016E21" w:rsidP="00496FCB">
            <w:pPr>
              <w:widowControl w:val="0"/>
              <w:suppressAutoHyphens/>
              <w:autoSpaceDE w:val="0"/>
              <w:autoSpaceDN w:val="0"/>
              <w:adjustRightInd w:val="0"/>
              <w:jc w:val="left"/>
              <w:rPr>
                <w:lang w:val="en-US" w:eastAsia="zh-CN"/>
              </w:rPr>
            </w:pPr>
            <w:r w:rsidRPr="00496FCB">
              <w:rPr>
                <w:lang w:eastAsia="zh-CN"/>
              </w:rPr>
              <w:t>Сплит-система</w:t>
            </w:r>
            <w:r w:rsidRPr="00496FCB">
              <w:rPr>
                <w:lang w:val="en-US" w:eastAsia="zh-CN"/>
              </w:rPr>
              <w:t xml:space="preserve"> </w:t>
            </w:r>
          </w:p>
        </w:tc>
        <w:tc>
          <w:tcPr>
            <w:tcW w:w="1134" w:type="dxa"/>
            <w:shd w:val="clear" w:color="auto" w:fill="auto"/>
            <w:vAlign w:val="center"/>
          </w:tcPr>
          <w:p w14:paraId="6245B426" w14:textId="77777777" w:rsidR="00016E21" w:rsidRPr="00496FCB" w:rsidRDefault="00016E21" w:rsidP="00496FCB">
            <w:pPr>
              <w:spacing w:after="60"/>
              <w:jc w:val="center"/>
              <w:rPr>
                <w:lang w:eastAsia="zh-CN"/>
              </w:rPr>
            </w:pPr>
            <w:proofErr w:type="spellStart"/>
            <w:r w:rsidRPr="00496FCB">
              <w:rPr>
                <w:lang w:eastAsia="zh-CN"/>
              </w:rPr>
              <w:t>шт</w:t>
            </w:r>
            <w:proofErr w:type="spellEnd"/>
          </w:p>
        </w:tc>
        <w:tc>
          <w:tcPr>
            <w:tcW w:w="1417" w:type="dxa"/>
            <w:shd w:val="clear" w:color="auto" w:fill="auto"/>
            <w:vAlign w:val="center"/>
          </w:tcPr>
          <w:p w14:paraId="271CFBA2" w14:textId="77777777" w:rsidR="00016E21" w:rsidRPr="00496FCB" w:rsidRDefault="00016E21" w:rsidP="00496FCB">
            <w:pPr>
              <w:widowControl w:val="0"/>
              <w:suppressAutoHyphens/>
              <w:autoSpaceDE w:val="0"/>
              <w:autoSpaceDN w:val="0"/>
              <w:adjustRightInd w:val="0"/>
              <w:jc w:val="center"/>
              <w:rPr>
                <w:lang w:val="en-US" w:eastAsia="zh-CN"/>
              </w:rPr>
            </w:pPr>
            <w:r w:rsidRPr="00496FCB">
              <w:rPr>
                <w:lang w:val="en-US" w:eastAsia="zh-CN"/>
              </w:rPr>
              <w:t>1</w:t>
            </w:r>
          </w:p>
        </w:tc>
      </w:tr>
    </w:tbl>
    <w:p w14:paraId="76DD52D8" w14:textId="77777777" w:rsidR="00496FCB" w:rsidRPr="00496FCB" w:rsidRDefault="00496FCB" w:rsidP="00496FCB">
      <w:pPr>
        <w:autoSpaceDE w:val="0"/>
        <w:autoSpaceDN w:val="0"/>
        <w:ind w:firstLine="284"/>
        <w:rPr>
          <w:b/>
          <w:lang w:eastAsia="x-none"/>
        </w:rPr>
      </w:pPr>
    </w:p>
    <w:p w14:paraId="23C01C4F" w14:textId="77777777" w:rsidR="00496FCB" w:rsidRPr="00496FCB" w:rsidRDefault="00496FCB" w:rsidP="00496FCB">
      <w:pPr>
        <w:tabs>
          <w:tab w:val="left" w:pos="331"/>
        </w:tabs>
        <w:spacing w:line="235" w:lineRule="auto"/>
        <w:ind w:left="142" w:firstLine="142"/>
        <w:rPr>
          <w:rFonts w:eastAsia="Calibri"/>
          <w:b/>
          <w:bCs/>
          <w:lang w:eastAsia="en-US"/>
        </w:rPr>
      </w:pPr>
      <w:r w:rsidRPr="00496FCB">
        <w:rPr>
          <w:rFonts w:eastAsia="Calibri"/>
          <w:b/>
          <w:bCs/>
          <w:lang w:eastAsia="en-US"/>
        </w:rPr>
        <w:t xml:space="preserve">3. Требования к оказанию услуг: </w:t>
      </w:r>
    </w:p>
    <w:p w14:paraId="1C0AD5A6" w14:textId="77777777" w:rsidR="00496FCB" w:rsidRPr="00496FCB" w:rsidRDefault="00496FCB" w:rsidP="00496FCB">
      <w:pPr>
        <w:tabs>
          <w:tab w:val="left" w:pos="331"/>
        </w:tabs>
        <w:spacing w:line="235" w:lineRule="auto"/>
        <w:ind w:firstLine="284"/>
        <w:rPr>
          <w:rFonts w:eastAsia="Calibri"/>
          <w:bCs/>
          <w:lang w:eastAsia="en-US"/>
        </w:rPr>
      </w:pPr>
      <w:r w:rsidRPr="00496FCB">
        <w:rPr>
          <w:rFonts w:eastAsia="Calibri"/>
          <w:bCs/>
          <w:lang w:eastAsia="en-US"/>
        </w:rPr>
        <w:t>Обеспечение (восстановление) работоспособности и безопасной эксплуатации сплит-систем Заказчика в соответствии с установленными параметрами работы заводом изготовителем, обеспечение бесперебойного функционирования сплит-систем, контроль технического состояния, поддержание работоспособности и исправности сплит-систем и их регулировку.</w:t>
      </w:r>
    </w:p>
    <w:p w14:paraId="66B2F7B3" w14:textId="77777777" w:rsidR="00496FCB" w:rsidRPr="00496FCB" w:rsidRDefault="00496FCB" w:rsidP="00496FCB">
      <w:pPr>
        <w:tabs>
          <w:tab w:val="left" w:pos="331"/>
        </w:tabs>
        <w:spacing w:line="235" w:lineRule="auto"/>
        <w:ind w:firstLine="284"/>
        <w:rPr>
          <w:rFonts w:eastAsia="Calibri"/>
          <w:bCs/>
          <w:lang w:eastAsia="en-US"/>
        </w:rPr>
      </w:pPr>
      <w:r w:rsidRPr="00496FCB">
        <w:rPr>
          <w:rFonts w:eastAsia="Calibri"/>
          <w:bCs/>
          <w:lang w:eastAsia="en-US"/>
        </w:rPr>
        <w:t xml:space="preserve">Исполнитель обязан: </w:t>
      </w:r>
    </w:p>
    <w:p w14:paraId="7AD58948" w14:textId="77777777" w:rsidR="00496FCB" w:rsidRPr="00496FCB" w:rsidRDefault="00496FCB" w:rsidP="00496FCB">
      <w:pPr>
        <w:tabs>
          <w:tab w:val="left" w:pos="331"/>
        </w:tabs>
        <w:spacing w:line="235" w:lineRule="auto"/>
        <w:ind w:firstLine="142"/>
        <w:rPr>
          <w:rFonts w:eastAsia="Calibri"/>
          <w:bCs/>
          <w:lang w:eastAsia="en-US"/>
        </w:rPr>
      </w:pPr>
      <w:r w:rsidRPr="00496FCB">
        <w:rPr>
          <w:rFonts w:eastAsia="Calibri"/>
          <w:bCs/>
          <w:lang w:eastAsia="en-US"/>
        </w:rPr>
        <w:t xml:space="preserve">- проводить при наличии соответствующего обращения Заказчика инструктаж и техническое консультирование представителей Заказчика по правилам пользования сплит-систем. </w:t>
      </w:r>
    </w:p>
    <w:p w14:paraId="6D0087A3" w14:textId="77777777" w:rsidR="00496FCB" w:rsidRPr="00496FCB" w:rsidRDefault="00496FCB" w:rsidP="00496FCB">
      <w:pPr>
        <w:tabs>
          <w:tab w:val="left" w:pos="331"/>
        </w:tabs>
        <w:spacing w:line="235" w:lineRule="auto"/>
        <w:ind w:firstLine="142"/>
        <w:rPr>
          <w:rFonts w:eastAsia="Calibri"/>
          <w:bCs/>
          <w:lang w:eastAsia="en-US"/>
        </w:rPr>
      </w:pPr>
      <w:r w:rsidRPr="00496FCB">
        <w:rPr>
          <w:rFonts w:eastAsia="Calibri"/>
          <w:bCs/>
          <w:lang w:eastAsia="en-US"/>
        </w:rPr>
        <w:t>-  оказывать Услуги в присутствии представителя Заказчика.</w:t>
      </w:r>
    </w:p>
    <w:p w14:paraId="48607B6A" w14:textId="77777777" w:rsidR="00496FCB" w:rsidRPr="00496FCB" w:rsidRDefault="00496FCB" w:rsidP="00496FCB">
      <w:pPr>
        <w:tabs>
          <w:tab w:val="left" w:pos="331"/>
        </w:tabs>
        <w:spacing w:line="235" w:lineRule="auto"/>
        <w:ind w:firstLine="142"/>
        <w:rPr>
          <w:rFonts w:eastAsia="Calibri"/>
          <w:bCs/>
          <w:lang w:eastAsia="en-US"/>
        </w:rPr>
      </w:pPr>
      <w:r w:rsidRPr="00496FCB">
        <w:rPr>
          <w:rFonts w:eastAsia="Calibri"/>
          <w:bCs/>
          <w:lang w:eastAsia="en-US"/>
        </w:rPr>
        <w:lastRenderedPageBreak/>
        <w:t xml:space="preserve">-  незамедлительно сообщать представителю Заказчика о возникновении сбоя в работе сплит-систем и времени для восстановления ее работоспособности. </w:t>
      </w:r>
    </w:p>
    <w:p w14:paraId="386B6D72" w14:textId="77777777" w:rsidR="00496FCB" w:rsidRPr="00496FCB" w:rsidRDefault="00496FCB" w:rsidP="00496FCB">
      <w:pPr>
        <w:tabs>
          <w:tab w:val="left" w:pos="331"/>
        </w:tabs>
        <w:spacing w:line="235" w:lineRule="auto"/>
        <w:ind w:firstLine="284"/>
        <w:rPr>
          <w:rFonts w:eastAsia="Calibri"/>
          <w:bCs/>
          <w:lang w:eastAsia="en-US"/>
        </w:rPr>
      </w:pPr>
      <w:r w:rsidRPr="00496FCB">
        <w:rPr>
          <w:rFonts w:eastAsia="Calibri"/>
          <w:bCs/>
          <w:lang w:eastAsia="en-US"/>
        </w:rPr>
        <w:t xml:space="preserve">Исполнитель оказывает услуги с применением автоподъемника или с помощью промышленных альпинистов собственными силами. </w:t>
      </w:r>
    </w:p>
    <w:p w14:paraId="0C528363" w14:textId="77777777" w:rsidR="00496FCB" w:rsidRPr="00496FCB" w:rsidRDefault="00496FCB" w:rsidP="00496FCB">
      <w:pPr>
        <w:tabs>
          <w:tab w:val="left" w:pos="331"/>
        </w:tabs>
        <w:spacing w:line="235" w:lineRule="auto"/>
        <w:ind w:firstLine="284"/>
        <w:rPr>
          <w:rFonts w:eastAsia="Calibri"/>
          <w:bCs/>
          <w:lang w:eastAsia="en-US"/>
        </w:rPr>
      </w:pPr>
      <w:r w:rsidRPr="00496FCB">
        <w:rPr>
          <w:rFonts w:eastAsia="Calibri"/>
          <w:bCs/>
          <w:lang w:eastAsia="en-US"/>
        </w:rPr>
        <w:t>В случае необходимости замены запасных частей или дозаправки сплит-систем хладагентом при выявленных неисправностях, запасные части и хладагент приобретаются Исполнителем.</w:t>
      </w:r>
    </w:p>
    <w:p w14:paraId="54871FB1" w14:textId="77777777" w:rsidR="00496FCB" w:rsidRPr="00496FCB" w:rsidRDefault="00496FCB" w:rsidP="00496FCB">
      <w:pPr>
        <w:tabs>
          <w:tab w:val="left" w:pos="331"/>
        </w:tabs>
        <w:spacing w:line="235" w:lineRule="auto"/>
        <w:ind w:firstLine="142"/>
        <w:rPr>
          <w:rFonts w:eastAsia="Calibri"/>
          <w:b/>
          <w:bCs/>
          <w:sz w:val="18"/>
          <w:lang w:eastAsia="en-US"/>
        </w:rPr>
      </w:pPr>
    </w:p>
    <w:p w14:paraId="5ED7A204" w14:textId="77777777" w:rsidR="00496FCB" w:rsidRPr="00496FCB" w:rsidRDefault="00496FCB" w:rsidP="00496FCB">
      <w:pPr>
        <w:tabs>
          <w:tab w:val="left" w:pos="331"/>
        </w:tabs>
        <w:spacing w:line="235" w:lineRule="auto"/>
        <w:ind w:firstLine="284"/>
        <w:rPr>
          <w:rFonts w:eastAsia="Calibri"/>
          <w:b/>
          <w:bCs/>
          <w:lang w:eastAsia="en-US"/>
        </w:rPr>
      </w:pPr>
      <w:r w:rsidRPr="00496FCB">
        <w:rPr>
          <w:rFonts w:eastAsia="Calibri"/>
          <w:b/>
          <w:bCs/>
          <w:lang w:eastAsia="en-US"/>
        </w:rPr>
        <w:t xml:space="preserve">4. Техническое обслуживание проводится по заявке Заказчика и включает в себя: </w:t>
      </w:r>
    </w:p>
    <w:p w14:paraId="116F4FB1" w14:textId="77777777" w:rsidR="00496FCB" w:rsidRPr="00496FCB" w:rsidRDefault="00496FCB" w:rsidP="00496FCB">
      <w:pPr>
        <w:tabs>
          <w:tab w:val="left" w:pos="331"/>
        </w:tabs>
        <w:spacing w:line="235" w:lineRule="auto"/>
        <w:ind w:firstLine="142"/>
        <w:rPr>
          <w:rFonts w:eastAsia="Calibri"/>
          <w:b/>
          <w:bCs/>
          <w:lang w:eastAsia="en-US"/>
        </w:rPr>
      </w:pPr>
      <w:r w:rsidRPr="00496FCB">
        <w:rPr>
          <w:rFonts w:eastAsia="Calibri"/>
          <w:b/>
          <w:bCs/>
          <w:lang w:eastAsia="en-US"/>
        </w:rPr>
        <w:t xml:space="preserve">- </w:t>
      </w:r>
      <w:r w:rsidRPr="00496FCB">
        <w:rPr>
          <w:color w:val="000000"/>
        </w:rPr>
        <w:t xml:space="preserve">Визуальный осмотр оборудования на отсутствие повреждений, </w:t>
      </w:r>
      <w:r w:rsidRPr="00496FCB">
        <w:rPr>
          <w:iCs/>
        </w:rPr>
        <w:t>проверка креплений.</w:t>
      </w:r>
    </w:p>
    <w:p w14:paraId="765103C7" w14:textId="77777777" w:rsidR="00496FCB" w:rsidRPr="00496FCB" w:rsidRDefault="00496FCB" w:rsidP="00496FCB">
      <w:pPr>
        <w:tabs>
          <w:tab w:val="left" w:pos="331"/>
        </w:tabs>
        <w:spacing w:line="235" w:lineRule="auto"/>
        <w:ind w:firstLine="142"/>
        <w:rPr>
          <w:color w:val="000000"/>
        </w:rPr>
      </w:pPr>
      <w:r w:rsidRPr="00496FCB">
        <w:rPr>
          <w:rFonts w:eastAsia="Calibri"/>
          <w:b/>
          <w:bCs/>
          <w:lang w:eastAsia="en-US"/>
        </w:rPr>
        <w:t xml:space="preserve">- </w:t>
      </w:r>
      <w:r w:rsidRPr="00496FCB">
        <w:rPr>
          <w:color w:val="000000"/>
        </w:rPr>
        <w:t>Проверка работоспособности ПДУ (пульта дистанционного управления) на выполнение всех функций.</w:t>
      </w:r>
    </w:p>
    <w:p w14:paraId="1D0AD844" w14:textId="77777777" w:rsidR="00496FCB" w:rsidRPr="00496FCB" w:rsidRDefault="00496FCB" w:rsidP="00496FCB">
      <w:pPr>
        <w:tabs>
          <w:tab w:val="left" w:pos="331"/>
        </w:tabs>
        <w:spacing w:line="235" w:lineRule="auto"/>
        <w:ind w:firstLine="142"/>
        <w:rPr>
          <w:rFonts w:eastAsia="Calibri"/>
          <w:b/>
          <w:bCs/>
          <w:lang w:eastAsia="en-US"/>
        </w:rPr>
      </w:pPr>
      <w:r w:rsidRPr="00496FCB">
        <w:rPr>
          <w:rFonts w:eastAsia="Calibri"/>
          <w:b/>
          <w:bCs/>
          <w:lang w:eastAsia="en-US"/>
        </w:rPr>
        <w:t xml:space="preserve">- </w:t>
      </w:r>
      <w:r w:rsidRPr="00496FCB">
        <w:rPr>
          <w:color w:val="000000"/>
        </w:rPr>
        <w:t>Проверка исправности системы индикации режимов,</w:t>
      </w:r>
      <w:r w:rsidRPr="00496FCB">
        <w:rPr>
          <w:iCs/>
        </w:rPr>
        <w:t xml:space="preserve"> устранение выявленных недостатков.</w:t>
      </w:r>
    </w:p>
    <w:p w14:paraId="44175CA1" w14:textId="77777777" w:rsidR="00496FCB" w:rsidRPr="00496FCB" w:rsidRDefault="00496FCB" w:rsidP="00496FCB">
      <w:pPr>
        <w:tabs>
          <w:tab w:val="left" w:pos="331"/>
        </w:tabs>
        <w:spacing w:line="235" w:lineRule="auto"/>
        <w:ind w:firstLine="142"/>
        <w:rPr>
          <w:iCs/>
        </w:rPr>
      </w:pPr>
      <w:r w:rsidRPr="00496FCB">
        <w:rPr>
          <w:rFonts w:eastAsia="Calibri"/>
          <w:b/>
          <w:bCs/>
          <w:lang w:eastAsia="en-US"/>
        </w:rPr>
        <w:t xml:space="preserve">- </w:t>
      </w:r>
      <w:r w:rsidRPr="00496FCB">
        <w:rPr>
          <w:color w:val="000000"/>
        </w:rPr>
        <w:t xml:space="preserve">Проверка работы кондиционеров во всех режимах </w:t>
      </w:r>
      <w:r w:rsidRPr="00496FCB">
        <w:rPr>
          <w:iCs/>
        </w:rPr>
        <w:t>на предмет наличия шума, вибрации, тресков, устранение выявленных недостатков.</w:t>
      </w:r>
    </w:p>
    <w:p w14:paraId="4F49619B" w14:textId="77777777" w:rsidR="00496FCB" w:rsidRPr="00496FCB" w:rsidRDefault="00496FCB" w:rsidP="00496FCB">
      <w:pPr>
        <w:tabs>
          <w:tab w:val="left" w:pos="331"/>
        </w:tabs>
        <w:spacing w:line="235" w:lineRule="auto"/>
        <w:ind w:firstLine="142"/>
        <w:rPr>
          <w:iCs/>
        </w:rPr>
      </w:pPr>
      <w:r w:rsidRPr="00496FCB">
        <w:rPr>
          <w:rFonts w:eastAsia="Calibri"/>
          <w:b/>
          <w:bCs/>
          <w:lang w:eastAsia="en-US"/>
        </w:rPr>
        <w:t xml:space="preserve">- </w:t>
      </w:r>
      <w:r w:rsidRPr="00496FCB">
        <w:rPr>
          <w:color w:val="000000"/>
        </w:rPr>
        <w:t xml:space="preserve">Проверка исправности и </w:t>
      </w:r>
      <w:r w:rsidRPr="00496FCB">
        <w:rPr>
          <w:iCs/>
        </w:rPr>
        <w:t>герметичности</w:t>
      </w:r>
      <w:r w:rsidRPr="00496FCB">
        <w:rPr>
          <w:color w:val="000000"/>
        </w:rPr>
        <w:t xml:space="preserve"> дренажной системы и ее чистка, </w:t>
      </w:r>
      <w:r w:rsidRPr="00496FCB">
        <w:rPr>
          <w:iCs/>
        </w:rPr>
        <w:t>устранение выявленных недостатков.</w:t>
      </w:r>
    </w:p>
    <w:p w14:paraId="4D325E56" w14:textId="77777777" w:rsidR="00496FCB" w:rsidRPr="00496FCB" w:rsidRDefault="00496FCB" w:rsidP="00496FCB">
      <w:pPr>
        <w:tabs>
          <w:tab w:val="left" w:pos="331"/>
        </w:tabs>
        <w:spacing w:line="235" w:lineRule="auto"/>
        <w:ind w:firstLine="142"/>
        <w:rPr>
          <w:color w:val="000000"/>
        </w:rPr>
      </w:pPr>
      <w:r w:rsidRPr="00496FCB">
        <w:rPr>
          <w:rFonts w:eastAsia="Calibri"/>
          <w:b/>
          <w:bCs/>
          <w:lang w:eastAsia="en-US"/>
        </w:rPr>
        <w:t xml:space="preserve">- </w:t>
      </w:r>
      <w:r w:rsidRPr="00496FCB">
        <w:rPr>
          <w:color w:val="000000"/>
        </w:rPr>
        <w:t xml:space="preserve">Проверка давления хладагента в наружном блоке и его дозаправка, в случае необходимости (давление хладагента должно соответствовать установленным параметрам эксплуатации завода изготовителя), (хладагент предоставляет Исполнитель). </w:t>
      </w:r>
    </w:p>
    <w:p w14:paraId="2059D9B8" w14:textId="77777777" w:rsidR="00496FCB" w:rsidRPr="00496FCB" w:rsidRDefault="00496FCB" w:rsidP="00496FCB">
      <w:pPr>
        <w:tabs>
          <w:tab w:val="left" w:pos="331"/>
        </w:tabs>
        <w:spacing w:line="235" w:lineRule="auto"/>
        <w:ind w:firstLine="142"/>
        <w:rPr>
          <w:color w:val="000000"/>
        </w:rPr>
      </w:pPr>
      <w:r w:rsidRPr="00496FCB">
        <w:rPr>
          <w:rFonts w:eastAsia="Calibri"/>
          <w:b/>
          <w:bCs/>
          <w:lang w:eastAsia="en-US"/>
        </w:rPr>
        <w:t xml:space="preserve">- </w:t>
      </w:r>
      <w:r w:rsidRPr="00496FCB">
        <w:rPr>
          <w:color w:val="000000"/>
        </w:rPr>
        <w:t xml:space="preserve">Проверка состояния теплоизоляции </w:t>
      </w:r>
      <w:proofErr w:type="spellStart"/>
      <w:r w:rsidRPr="00496FCB">
        <w:rPr>
          <w:color w:val="000000"/>
        </w:rPr>
        <w:t>хладагентовых</w:t>
      </w:r>
      <w:proofErr w:type="spellEnd"/>
      <w:r w:rsidRPr="00496FCB">
        <w:rPr>
          <w:color w:val="000000"/>
        </w:rPr>
        <w:t xml:space="preserve"> трасс, устранение выявленных неисправностей. </w:t>
      </w:r>
    </w:p>
    <w:p w14:paraId="32021E78" w14:textId="77777777" w:rsidR="00496FCB" w:rsidRPr="00496FCB" w:rsidRDefault="00496FCB" w:rsidP="00496FCB">
      <w:pPr>
        <w:tabs>
          <w:tab w:val="left" w:pos="331"/>
        </w:tabs>
        <w:spacing w:line="235" w:lineRule="auto"/>
        <w:ind w:firstLine="142"/>
        <w:rPr>
          <w:color w:val="000000"/>
        </w:rPr>
      </w:pPr>
      <w:r w:rsidRPr="00496FCB">
        <w:rPr>
          <w:rFonts w:eastAsia="Calibri"/>
          <w:b/>
          <w:bCs/>
          <w:lang w:eastAsia="en-US"/>
        </w:rPr>
        <w:t xml:space="preserve">- </w:t>
      </w:r>
      <w:r w:rsidRPr="00496FCB">
        <w:rPr>
          <w:color w:val="000000"/>
        </w:rPr>
        <w:t xml:space="preserve">Чистка поддона внутреннего блока. </w:t>
      </w:r>
    </w:p>
    <w:p w14:paraId="1657A508" w14:textId="77777777" w:rsidR="00496FCB" w:rsidRPr="00496FCB" w:rsidRDefault="00496FCB" w:rsidP="00496FCB">
      <w:pPr>
        <w:tabs>
          <w:tab w:val="left" w:pos="331"/>
        </w:tabs>
        <w:spacing w:line="235" w:lineRule="auto"/>
        <w:ind w:firstLine="142"/>
        <w:rPr>
          <w:rFonts w:eastAsia="Calibri"/>
          <w:b/>
          <w:bCs/>
          <w:lang w:eastAsia="en-US"/>
        </w:rPr>
      </w:pPr>
      <w:r w:rsidRPr="00496FCB">
        <w:rPr>
          <w:rFonts w:eastAsia="Calibri"/>
          <w:b/>
          <w:bCs/>
          <w:lang w:eastAsia="en-US"/>
        </w:rPr>
        <w:t xml:space="preserve">- </w:t>
      </w:r>
      <w:r w:rsidRPr="00496FCB">
        <w:rPr>
          <w:iCs/>
        </w:rPr>
        <w:t>Проверка</w:t>
      </w:r>
      <w:r w:rsidRPr="00496FCB">
        <w:rPr>
          <w:color w:val="000000"/>
        </w:rPr>
        <w:t xml:space="preserve"> крыльчатки вентилятора.</w:t>
      </w:r>
    </w:p>
    <w:p w14:paraId="3B62E9AA" w14:textId="77777777" w:rsidR="00496FCB" w:rsidRPr="00496FCB" w:rsidRDefault="00496FCB" w:rsidP="00496FCB">
      <w:pPr>
        <w:tabs>
          <w:tab w:val="left" w:pos="331"/>
        </w:tabs>
        <w:spacing w:line="235" w:lineRule="auto"/>
        <w:ind w:firstLine="142"/>
        <w:rPr>
          <w:color w:val="000000"/>
        </w:rPr>
      </w:pPr>
      <w:r w:rsidRPr="00496FCB">
        <w:rPr>
          <w:rFonts w:eastAsia="Calibri"/>
          <w:b/>
          <w:bCs/>
          <w:lang w:eastAsia="en-US"/>
        </w:rPr>
        <w:t xml:space="preserve">- </w:t>
      </w:r>
      <w:r w:rsidRPr="00496FCB">
        <w:rPr>
          <w:color w:val="000000"/>
        </w:rPr>
        <w:t xml:space="preserve">Проверка вальцевых соединений на наличие масляных пятен, устранение выявленных неисправностей. </w:t>
      </w:r>
    </w:p>
    <w:p w14:paraId="5CAAFCB7" w14:textId="77777777" w:rsidR="00496FCB" w:rsidRPr="00496FCB" w:rsidRDefault="00496FCB" w:rsidP="00496FCB">
      <w:pPr>
        <w:tabs>
          <w:tab w:val="left" w:pos="331"/>
        </w:tabs>
        <w:spacing w:line="235" w:lineRule="auto"/>
        <w:ind w:firstLine="142"/>
        <w:rPr>
          <w:color w:val="000000"/>
        </w:rPr>
      </w:pPr>
      <w:r w:rsidRPr="00496FCB">
        <w:rPr>
          <w:color w:val="000000"/>
        </w:rPr>
        <w:t>- Замер пускового тока</w:t>
      </w:r>
    </w:p>
    <w:p w14:paraId="26ADF025" w14:textId="77777777" w:rsidR="00496FCB" w:rsidRPr="00496FCB" w:rsidRDefault="00496FCB" w:rsidP="00496FCB">
      <w:pPr>
        <w:tabs>
          <w:tab w:val="left" w:pos="331"/>
        </w:tabs>
        <w:spacing w:line="235" w:lineRule="auto"/>
        <w:ind w:firstLine="142"/>
        <w:rPr>
          <w:color w:val="000000"/>
        </w:rPr>
      </w:pPr>
      <w:r w:rsidRPr="00496FCB">
        <w:rPr>
          <w:color w:val="000000"/>
        </w:rPr>
        <w:t>- Замер перепада температур воздуха на входе/выходе из испарителя</w:t>
      </w:r>
    </w:p>
    <w:p w14:paraId="79E271FC" w14:textId="77777777" w:rsidR="00496FCB" w:rsidRPr="00496FCB" w:rsidRDefault="00496FCB" w:rsidP="00496FCB">
      <w:pPr>
        <w:tabs>
          <w:tab w:val="left" w:pos="331"/>
        </w:tabs>
        <w:spacing w:line="235" w:lineRule="auto"/>
        <w:ind w:firstLine="142"/>
        <w:rPr>
          <w:color w:val="000000"/>
        </w:rPr>
      </w:pPr>
      <w:r w:rsidRPr="00496FCB">
        <w:rPr>
          <w:color w:val="000000"/>
        </w:rPr>
        <w:t>- Замеры расхода воздуха</w:t>
      </w:r>
    </w:p>
    <w:p w14:paraId="7F3BD9BD" w14:textId="77777777" w:rsidR="00496FCB" w:rsidRPr="00496FCB" w:rsidRDefault="00496FCB" w:rsidP="00496FCB">
      <w:pPr>
        <w:tabs>
          <w:tab w:val="left" w:pos="331"/>
        </w:tabs>
        <w:spacing w:line="235" w:lineRule="auto"/>
        <w:ind w:firstLine="142"/>
        <w:rPr>
          <w:color w:val="000000"/>
        </w:rPr>
      </w:pPr>
      <w:r w:rsidRPr="00496FCB">
        <w:rPr>
          <w:color w:val="000000"/>
        </w:rPr>
        <w:t>- Выявление необходимости замены деталей и узлов, выработавших свой ресурс</w:t>
      </w:r>
    </w:p>
    <w:p w14:paraId="361D17FB" w14:textId="77777777" w:rsidR="00496FCB" w:rsidRPr="00496FCB" w:rsidRDefault="00496FCB" w:rsidP="00496FCB">
      <w:pPr>
        <w:tabs>
          <w:tab w:val="left" w:pos="331"/>
        </w:tabs>
        <w:spacing w:line="235" w:lineRule="auto"/>
        <w:ind w:firstLine="142"/>
        <w:rPr>
          <w:color w:val="000000"/>
        </w:rPr>
      </w:pPr>
      <w:r w:rsidRPr="00496FCB">
        <w:rPr>
          <w:color w:val="000000"/>
        </w:rPr>
        <w:t>- Очистка наружного блока с использованием автовышки, использованием мойки высокого давления и моечных средств</w:t>
      </w:r>
    </w:p>
    <w:p w14:paraId="152DB674" w14:textId="77777777" w:rsidR="00496FCB" w:rsidRPr="00496FCB" w:rsidRDefault="00496FCB" w:rsidP="00496FCB">
      <w:pPr>
        <w:tabs>
          <w:tab w:val="left" w:pos="331"/>
        </w:tabs>
        <w:spacing w:line="235" w:lineRule="auto"/>
        <w:ind w:firstLine="142"/>
        <w:rPr>
          <w:color w:val="000000"/>
        </w:rPr>
      </w:pPr>
      <w:r w:rsidRPr="00496FCB">
        <w:rPr>
          <w:color w:val="000000"/>
        </w:rPr>
        <w:t>- Очистка внутреннего блока с использованием щеток и пылесоса, чистка (промывка) воздушных фильтров, вентилятора</w:t>
      </w:r>
    </w:p>
    <w:p w14:paraId="15BD3172" w14:textId="77777777" w:rsidR="00496FCB" w:rsidRPr="00496FCB" w:rsidRDefault="00496FCB" w:rsidP="00496FCB">
      <w:pPr>
        <w:tabs>
          <w:tab w:val="left" w:pos="331"/>
        </w:tabs>
        <w:spacing w:line="235" w:lineRule="auto"/>
        <w:ind w:firstLine="142"/>
        <w:rPr>
          <w:color w:val="000000"/>
        </w:rPr>
      </w:pPr>
      <w:r w:rsidRPr="00496FCB">
        <w:rPr>
          <w:color w:val="000000"/>
        </w:rPr>
        <w:t>- Проверка зажимов всех контактных соединений</w:t>
      </w:r>
    </w:p>
    <w:p w14:paraId="161EA9D3" w14:textId="77777777" w:rsidR="00496FCB" w:rsidRPr="00496FCB" w:rsidRDefault="00496FCB" w:rsidP="00496FCB">
      <w:pPr>
        <w:tabs>
          <w:tab w:val="left" w:pos="331"/>
        </w:tabs>
        <w:spacing w:line="235" w:lineRule="auto"/>
        <w:ind w:firstLine="142"/>
        <w:rPr>
          <w:color w:val="000000"/>
        </w:rPr>
      </w:pPr>
      <w:r w:rsidRPr="00496FCB">
        <w:rPr>
          <w:color w:val="000000"/>
        </w:rPr>
        <w:t>- Проверка состояния кабелей, проводов, контактов</w:t>
      </w:r>
    </w:p>
    <w:p w14:paraId="3165BB1A" w14:textId="77777777" w:rsidR="00496FCB" w:rsidRPr="00496FCB" w:rsidRDefault="00496FCB" w:rsidP="00496FCB">
      <w:pPr>
        <w:tabs>
          <w:tab w:val="left" w:pos="331"/>
        </w:tabs>
        <w:spacing w:line="235" w:lineRule="auto"/>
        <w:ind w:firstLine="142"/>
        <w:rPr>
          <w:color w:val="000000"/>
        </w:rPr>
      </w:pPr>
      <w:r w:rsidRPr="00496FCB">
        <w:rPr>
          <w:color w:val="000000"/>
        </w:rPr>
        <w:t>- Замеры величины напряжения в сети управления</w:t>
      </w:r>
    </w:p>
    <w:p w14:paraId="26C797CF" w14:textId="77777777" w:rsidR="00496FCB" w:rsidRPr="00496FCB" w:rsidRDefault="00496FCB" w:rsidP="00496FCB">
      <w:pPr>
        <w:tabs>
          <w:tab w:val="left" w:pos="331"/>
        </w:tabs>
        <w:spacing w:line="235" w:lineRule="auto"/>
        <w:ind w:firstLine="142"/>
        <w:rPr>
          <w:color w:val="000000"/>
        </w:rPr>
      </w:pPr>
      <w:r w:rsidRPr="00496FCB">
        <w:rPr>
          <w:color w:val="000000"/>
        </w:rPr>
        <w:t>- Контроль температуры сухого воздуха на входе в конденсатор</w:t>
      </w:r>
    </w:p>
    <w:p w14:paraId="52179EFD" w14:textId="77777777" w:rsidR="00496FCB" w:rsidRPr="00496FCB" w:rsidRDefault="00496FCB" w:rsidP="00496FCB">
      <w:pPr>
        <w:tabs>
          <w:tab w:val="left" w:pos="331"/>
        </w:tabs>
        <w:spacing w:line="235" w:lineRule="auto"/>
        <w:ind w:firstLine="142"/>
        <w:rPr>
          <w:color w:val="000000"/>
        </w:rPr>
      </w:pPr>
      <w:r w:rsidRPr="00496FCB">
        <w:rPr>
          <w:color w:val="000000"/>
        </w:rPr>
        <w:t>- Проверка среднего давления всасывания, регулировка</w:t>
      </w:r>
    </w:p>
    <w:p w14:paraId="6F3B31FD" w14:textId="77777777" w:rsidR="00496FCB" w:rsidRPr="00496FCB" w:rsidRDefault="00496FCB" w:rsidP="00496FCB">
      <w:pPr>
        <w:tabs>
          <w:tab w:val="left" w:pos="331"/>
        </w:tabs>
        <w:spacing w:line="235" w:lineRule="auto"/>
        <w:ind w:firstLine="142"/>
        <w:rPr>
          <w:color w:val="000000"/>
        </w:rPr>
      </w:pPr>
      <w:r w:rsidRPr="00496FCB">
        <w:rPr>
          <w:color w:val="000000"/>
        </w:rPr>
        <w:t>- Чистка дренажной помпы</w:t>
      </w:r>
    </w:p>
    <w:p w14:paraId="4CF9AE32" w14:textId="77777777" w:rsidR="00496FCB" w:rsidRPr="00496FCB" w:rsidRDefault="00496FCB" w:rsidP="00496FCB">
      <w:pPr>
        <w:tabs>
          <w:tab w:val="left" w:pos="331"/>
        </w:tabs>
        <w:spacing w:line="235" w:lineRule="auto"/>
        <w:ind w:firstLine="142"/>
        <w:rPr>
          <w:color w:val="000000"/>
        </w:rPr>
      </w:pPr>
      <w:r w:rsidRPr="00496FCB">
        <w:rPr>
          <w:color w:val="000000"/>
        </w:rPr>
        <w:t>- Чистка ванны для сборки конденсата</w:t>
      </w:r>
    </w:p>
    <w:p w14:paraId="219C9499" w14:textId="77777777" w:rsidR="00496FCB" w:rsidRPr="00496FCB" w:rsidRDefault="00496FCB" w:rsidP="00496FCB">
      <w:pPr>
        <w:tabs>
          <w:tab w:val="left" w:pos="331"/>
        </w:tabs>
        <w:spacing w:line="235" w:lineRule="auto"/>
        <w:ind w:firstLine="142"/>
        <w:rPr>
          <w:color w:val="000000"/>
        </w:rPr>
      </w:pPr>
      <w:r w:rsidRPr="00496FCB">
        <w:rPr>
          <w:color w:val="000000"/>
        </w:rPr>
        <w:t>- Чистка испарителя</w:t>
      </w:r>
    </w:p>
    <w:p w14:paraId="0EFD82A8" w14:textId="77777777" w:rsidR="00496FCB" w:rsidRPr="00496FCB" w:rsidRDefault="00496FCB" w:rsidP="00496FCB">
      <w:pPr>
        <w:tabs>
          <w:tab w:val="left" w:pos="331"/>
        </w:tabs>
        <w:spacing w:line="235" w:lineRule="auto"/>
        <w:ind w:firstLine="142"/>
        <w:rPr>
          <w:color w:val="000000"/>
        </w:rPr>
      </w:pPr>
      <w:r w:rsidRPr="00496FCB">
        <w:rPr>
          <w:color w:val="000000"/>
        </w:rPr>
        <w:t>- Чистка конденсатора</w:t>
      </w:r>
    </w:p>
    <w:p w14:paraId="2E8A2F0A" w14:textId="77777777" w:rsidR="00496FCB" w:rsidRPr="00496FCB" w:rsidRDefault="00496FCB" w:rsidP="00496FCB">
      <w:pPr>
        <w:tabs>
          <w:tab w:val="left" w:pos="331"/>
        </w:tabs>
        <w:spacing w:line="235" w:lineRule="auto"/>
        <w:ind w:firstLine="142"/>
        <w:rPr>
          <w:color w:val="000000"/>
        </w:rPr>
      </w:pPr>
      <w:r w:rsidRPr="00496FCB">
        <w:rPr>
          <w:color w:val="000000"/>
        </w:rPr>
        <w:t>- Диагностика и проверка холодильной системы на утечку хладагента, состояния резьбовых соединений кондиционера (определение неисправности)</w:t>
      </w:r>
    </w:p>
    <w:p w14:paraId="063B5B78" w14:textId="77777777" w:rsidR="00496FCB" w:rsidRPr="00496FCB" w:rsidRDefault="00496FCB" w:rsidP="00496FCB">
      <w:pPr>
        <w:tabs>
          <w:tab w:val="left" w:pos="331"/>
        </w:tabs>
        <w:spacing w:line="235" w:lineRule="auto"/>
        <w:ind w:firstLine="142"/>
        <w:rPr>
          <w:color w:val="000000"/>
        </w:rPr>
      </w:pPr>
      <w:r w:rsidRPr="00496FCB">
        <w:rPr>
          <w:color w:val="000000"/>
        </w:rPr>
        <w:t>- Мелкий ремонт резьбовых соединений (по необходимости с пайкой)</w:t>
      </w:r>
    </w:p>
    <w:p w14:paraId="2E30ACFD" w14:textId="77777777" w:rsidR="00496FCB" w:rsidRPr="00496FCB" w:rsidRDefault="00496FCB" w:rsidP="00496FCB">
      <w:pPr>
        <w:tabs>
          <w:tab w:val="left" w:pos="331"/>
        </w:tabs>
        <w:spacing w:line="235" w:lineRule="auto"/>
        <w:ind w:firstLine="142"/>
        <w:rPr>
          <w:color w:val="000000"/>
        </w:rPr>
      </w:pPr>
    </w:p>
    <w:p w14:paraId="1C6927B3" w14:textId="77777777" w:rsidR="00496FCB" w:rsidRPr="00496FCB" w:rsidRDefault="00496FCB" w:rsidP="00496FCB">
      <w:pPr>
        <w:tabs>
          <w:tab w:val="left" w:pos="331"/>
        </w:tabs>
        <w:spacing w:line="235" w:lineRule="auto"/>
        <w:ind w:firstLine="284"/>
        <w:rPr>
          <w:b/>
          <w:bCs/>
          <w:color w:val="000000"/>
        </w:rPr>
      </w:pPr>
      <w:r w:rsidRPr="00496FCB">
        <w:rPr>
          <w:b/>
          <w:bCs/>
          <w:color w:val="000000"/>
        </w:rPr>
        <w:t>5. Услуги по ремонту оборудования осуществляются:</w:t>
      </w:r>
    </w:p>
    <w:p w14:paraId="0924C3F0" w14:textId="77777777" w:rsidR="00496FCB" w:rsidRPr="00496FCB" w:rsidRDefault="00496FCB" w:rsidP="00496FCB">
      <w:pPr>
        <w:tabs>
          <w:tab w:val="left" w:pos="331"/>
        </w:tabs>
        <w:spacing w:line="235" w:lineRule="auto"/>
        <w:ind w:firstLine="142"/>
        <w:rPr>
          <w:bCs/>
          <w:color w:val="000000"/>
        </w:rPr>
      </w:pPr>
      <w:r w:rsidRPr="00496FCB">
        <w:rPr>
          <w:bCs/>
          <w:color w:val="000000"/>
        </w:rPr>
        <w:t>- по результатам диагностических работ. Составление дефектного акта с указанием неисправностей, количества необходимых запасных частей/расходных материалов, устанавливается строго определенный срок проведения ремонтных работ, места проведения ремонтных работ;</w:t>
      </w:r>
    </w:p>
    <w:p w14:paraId="627D93B8" w14:textId="77777777" w:rsidR="00496FCB" w:rsidRPr="00496FCB" w:rsidRDefault="00496FCB" w:rsidP="00496FCB">
      <w:pPr>
        <w:tabs>
          <w:tab w:val="left" w:pos="331"/>
        </w:tabs>
        <w:spacing w:line="235" w:lineRule="auto"/>
        <w:ind w:firstLine="142"/>
        <w:rPr>
          <w:bCs/>
          <w:color w:val="000000"/>
        </w:rPr>
      </w:pPr>
      <w:r w:rsidRPr="00496FCB">
        <w:rPr>
          <w:bCs/>
          <w:color w:val="000000"/>
        </w:rPr>
        <w:lastRenderedPageBreak/>
        <w:t>- по мере необходимости с заменой и (или) восстановлением отдельных деталей или сменных комплектующих частей с послеремонтным контролем технического состояния изделия в объеме, установленном в эксплуатационной документации.</w:t>
      </w:r>
    </w:p>
    <w:p w14:paraId="0698E944" w14:textId="77777777" w:rsidR="00496FCB" w:rsidRPr="00496FCB" w:rsidRDefault="00496FCB" w:rsidP="00496FCB">
      <w:pPr>
        <w:tabs>
          <w:tab w:val="left" w:pos="331"/>
        </w:tabs>
        <w:spacing w:line="235" w:lineRule="auto"/>
        <w:ind w:firstLine="284"/>
        <w:rPr>
          <w:bCs/>
          <w:color w:val="000000"/>
        </w:rPr>
      </w:pPr>
      <w:r w:rsidRPr="00496FCB">
        <w:rPr>
          <w:bCs/>
          <w:color w:val="000000"/>
        </w:rPr>
        <w:t>В ходе выполнения работ Исполнитель должен обеспечить:</w:t>
      </w:r>
    </w:p>
    <w:p w14:paraId="33398D00" w14:textId="77777777" w:rsidR="00496FCB" w:rsidRPr="00496FCB" w:rsidRDefault="00496FCB" w:rsidP="00496FCB">
      <w:pPr>
        <w:tabs>
          <w:tab w:val="left" w:pos="331"/>
        </w:tabs>
        <w:spacing w:line="235" w:lineRule="auto"/>
        <w:ind w:firstLine="142"/>
        <w:rPr>
          <w:bCs/>
          <w:color w:val="000000"/>
        </w:rPr>
      </w:pPr>
      <w:r w:rsidRPr="00496FCB">
        <w:rPr>
          <w:bCs/>
          <w:color w:val="000000"/>
        </w:rPr>
        <w:t xml:space="preserve">- прибытие мастера к Заказчику в течение 1 рабочего дня с момента получения заявки для диагностики неисправности. Срок выполнения исполнителем заявки Заказчика в течение 24-х часов с момента прибытия на объект.  </w:t>
      </w:r>
    </w:p>
    <w:p w14:paraId="41E314CA" w14:textId="77777777" w:rsidR="00496FCB" w:rsidRPr="00496FCB" w:rsidRDefault="00496FCB" w:rsidP="00496FCB">
      <w:pPr>
        <w:tabs>
          <w:tab w:val="left" w:pos="331"/>
        </w:tabs>
        <w:spacing w:line="235" w:lineRule="auto"/>
        <w:ind w:firstLine="142"/>
        <w:rPr>
          <w:bCs/>
          <w:color w:val="000000"/>
        </w:rPr>
      </w:pPr>
      <w:r w:rsidRPr="00496FCB">
        <w:rPr>
          <w:bCs/>
          <w:color w:val="000000"/>
        </w:rPr>
        <w:t>- при проведении работ на производственных площадях Исполнителя доставка оборудования Заказчика Исполнителю и обратно, производится силами и за счет Исполнителя.</w:t>
      </w:r>
    </w:p>
    <w:p w14:paraId="3FA1506A" w14:textId="77777777" w:rsidR="00496FCB" w:rsidRPr="00496FCB" w:rsidRDefault="00496FCB" w:rsidP="00496FCB">
      <w:pPr>
        <w:tabs>
          <w:tab w:val="left" w:pos="331"/>
        </w:tabs>
        <w:spacing w:line="235" w:lineRule="auto"/>
        <w:ind w:firstLine="284"/>
        <w:rPr>
          <w:b/>
          <w:color w:val="000000"/>
          <w:u w:val="single"/>
        </w:rPr>
      </w:pPr>
      <w:r w:rsidRPr="00496FCB">
        <w:rPr>
          <w:color w:val="000000"/>
        </w:rPr>
        <w:t xml:space="preserve"> Провести по заявке Заказчика техническую экспертизу кондиционеров и сплит–систем, с выдачей заключения о техническом состоянии, содержащей следующую информацию:</w:t>
      </w:r>
    </w:p>
    <w:p w14:paraId="2A96D3D7" w14:textId="77777777" w:rsidR="00496FCB" w:rsidRPr="00496FCB" w:rsidRDefault="00496FCB" w:rsidP="00496FCB">
      <w:pPr>
        <w:tabs>
          <w:tab w:val="left" w:pos="331"/>
        </w:tabs>
        <w:spacing w:line="235" w:lineRule="auto"/>
        <w:ind w:firstLine="142"/>
        <w:rPr>
          <w:color w:val="000000"/>
        </w:rPr>
      </w:pPr>
      <w:r w:rsidRPr="00496FCB">
        <w:rPr>
          <w:color w:val="000000"/>
        </w:rPr>
        <w:t>- описание технического состояния подлежащих списанию кондиционеров и сплит–систем с указанием наличия и характера неисправностей, дефектов, технических повреждений;</w:t>
      </w:r>
    </w:p>
    <w:p w14:paraId="7749B711" w14:textId="77777777" w:rsidR="00496FCB" w:rsidRPr="00496FCB" w:rsidRDefault="00496FCB" w:rsidP="00496FCB">
      <w:pPr>
        <w:tabs>
          <w:tab w:val="left" w:pos="331"/>
        </w:tabs>
        <w:spacing w:line="235" w:lineRule="auto"/>
        <w:ind w:firstLine="142"/>
        <w:rPr>
          <w:color w:val="000000"/>
        </w:rPr>
      </w:pPr>
      <w:r w:rsidRPr="00496FCB">
        <w:rPr>
          <w:color w:val="000000"/>
        </w:rPr>
        <w:t>- фотографии подлежащих списанию кондиционеров и сплит–систем, в том числе подтверждающие основные видимые дефекты, технические повреждения;</w:t>
      </w:r>
    </w:p>
    <w:p w14:paraId="620110D1" w14:textId="77777777" w:rsidR="00496FCB" w:rsidRPr="00496FCB" w:rsidRDefault="00496FCB" w:rsidP="00496FCB">
      <w:pPr>
        <w:tabs>
          <w:tab w:val="left" w:pos="331"/>
        </w:tabs>
        <w:spacing w:line="235" w:lineRule="auto"/>
        <w:ind w:firstLine="142"/>
        <w:rPr>
          <w:color w:val="000000"/>
        </w:rPr>
      </w:pPr>
      <w:r w:rsidRPr="00496FCB">
        <w:rPr>
          <w:color w:val="000000"/>
        </w:rPr>
        <w:t>- подтверждение отсутствия возможности и (или) целесообразности восстановления, подлежащего списанию кондиционеров и сплит–систем, модернизации и дальнейшего его использования;</w:t>
      </w:r>
    </w:p>
    <w:p w14:paraId="5DEF15B0" w14:textId="77777777" w:rsidR="00496FCB" w:rsidRPr="00496FCB" w:rsidRDefault="00496FCB" w:rsidP="00496FCB">
      <w:pPr>
        <w:tabs>
          <w:tab w:val="left" w:pos="331"/>
        </w:tabs>
        <w:spacing w:line="235" w:lineRule="auto"/>
        <w:ind w:firstLine="142"/>
        <w:rPr>
          <w:color w:val="000000"/>
        </w:rPr>
      </w:pPr>
      <w:r w:rsidRPr="00496FCB">
        <w:rPr>
          <w:color w:val="000000"/>
        </w:rPr>
        <w:t>- рекомендации о списании кондиционеров и сплит–систем, а также о возможности использования его деталей, узлов и блоков для ремонта другого имущества.</w:t>
      </w:r>
    </w:p>
    <w:p w14:paraId="381FF321" w14:textId="77777777" w:rsidR="00496FCB" w:rsidRPr="00496FCB" w:rsidRDefault="00496FCB" w:rsidP="00496FCB">
      <w:pPr>
        <w:tabs>
          <w:tab w:val="left" w:pos="331"/>
        </w:tabs>
        <w:spacing w:line="235" w:lineRule="auto"/>
        <w:ind w:firstLine="284"/>
        <w:rPr>
          <w:color w:val="000000"/>
          <w:sz w:val="18"/>
        </w:rPr>
      </w:pPr>
    </w:p>
    <w:p w14:paraId="3CBF0BEF" w14:textId="77777777" w:rsidR="00496FCB" w:rsidRPr="00496FCB" w:rsidRDefault="00496FCB" w:rsidP="00496FCB">
      <w:pPr>
        <w:tabs>
          <w:tab w:val="left" w:pos="331"/>
        </w:tabs>
        <w:spacing w:line="235" w:lineRule="auto"/>
        <w:ind w:firstLine="284"/>
        <w:rPr>
          <w:rFonts w:eastAsia="Courier New"/>
          <w:b/>
          <w:color w:val="000000"/>
        </w:rPr>
      </w:pPr>
      <w:r w:rsidRPr="00496FCB">
        <w:rPr>
          <w:rFonts w:eastAsia="Courier New"/>
          <w:b/>
          <w:color w:val="000000"/>
        </w:rPr>
        <w:t>6. Требования к качеству оказываемых услуг:</w:t>
      </w:r>
    </w:p>
    <w:p w14:paraId="0839AC97" w14:textId="77777777" w:rsidR="00496FCB" w:rsidRPr="00496FCB" w:rsidRDefault="00496FCB" w:rsidP="00496FCB">
      <w:pPr>
        <w:tabs>
          <w:tab w:val="left" w:pos="331"/>
        </w:tabs>
        <w:spacing w:line="235" w:lineRule="auto"/>
        <w:ind w:firstLine="284"/>
        <w:rPr>
          <w:rFonts w:eastAsia="Courier New"/>
          <w:color w:val="000000"/>
        </w:rPr>
      </w:pPr>
      <w:r w:rsidRPr="00496FCB">
        <w:rPr>
          <w:rFonts w:eastAsia="Courier New"/>
          <w:color w:val="000000"/>
        </w:rPr>
        <w:t xml:space="preserve">- Ответственность за безопасность оказания услуг по обслуживанию несет Исполнитель; </w:t>
      </w:r>
    </w:p>
    <w:p w14:paraId="279ECB63" w14:textId="77777777" w:rsidR="00496FCB" w:rsidRPr="00496FCB" w:rsidRDefault="00496FCB" w:rsidP="00496FCB">
      <w:pPr>
        <w:tabs>
          <w:tab w:val="left" w:pos="331"/>
        </w:tabs>
        <w:spacing w:line="235" w:lineRule="auto"/>
        <w:ind w:firstLine="284"/>
        <w:rPr>
          <w:rFonts w:eastAsia="Courier New"/>
          <w:color w:val="000000"/>
        </w:rPr>
      </w:pPr>
      <w:r w:rsidRPr="00496FCB">
        <w:rPr>
          <w:rFonts w:eastAsia="Courier New"/>
          <w:color w:val="000000"/>
        </w:rPr>
        <w:t>- Услуги должны быть оказаны в соответствии с требованиями, рекомендациями заводов изготовителей;</w:t>
      </w:r>
    </w:p>
    <w:p w14:paraId="11ED6717" w14:textId="77777777" w:rsidR="00496FCB" w:rsidRPr="00496FCB" w:rsidRDefault="00496FCB" w:rsidP="00496FCB">
      <w:pPr>
        <w:tabs>
          <w:tab w:val="left" w:pos="331"/>
        </w:tabs>
        <w:spacing w:line="235" w:lineRule="auto"/>
        <w:ind w:firstLine="284"/>
        <w:rPr>
          <w:rFonts w:eastAsia="Courier New"/>
          <w:color w:val="000000"/>
        </w:rPr>
      </w:pPr>
      <w:r w:rsidRPr="00496FCB">
        <w:rPr>
          <w:rFonts w:eastAsia="Courier New"/>
          <w:color w:val="000000"/>
        </w:rPr>
        <w:t>- Все погрузочно-разгрузочные работы, а также услуги по доставке, транспортировке и хранению материалов которые приобретаются, выполняются (предоставляются) за счёт средств Исполнителя без каких-либо затрат Заказчика.</w:t>
      </w:r>
    </w:p>
    <w:p w14:paraId="5B9893D4" w14:textId="77777777" w:rsidR="00496FCB" w:rsidRPr="00496FCB" w:rsidRDefault="00496FCB" w:rsidP="00496FCB">
      <w:pPr>
        <w:tabs>
          <w:tab w:val="left" w:pos="331"/>
        </w:tabs>
        <w:spacing w:line="235" w:lineRule="auto"/>
        <w:ind w:firstLine="284"/>
        <w:rPr>
          <w:rFonts w:eastAsia="Courier New"/>
          <w:color w:val="000000"/>
        </w:rPr>
      </w:pPr>
      <w:r w:rsidRPr="00496FCB">
        <w:rPr>
          <w:rFonts w:eastAsia="Courier New"/>
          <w:color w:val="000000"/>
        </w:rPr>
        <w:t xml:space="preserve">Исполнитель обязан: </w:t>
      </w:r>
    </w:p>
    <w:p w14:paraId="076C07E2" w14:textId="77777777" w:rsidR="00496FCB" w:rsidRPr="00496FCB" w:rsidRDefault="00496FCB" w:rsidP="00496FCB">
      <w:pPr>
        <w:tabs>
          <w:tab w:val="left" w:pos="331"/>
        </w:tabs>
        <w:spacing w:line="235" w:lineRule="auto"/>
        <w:ind w:firstLine="284"/>
        <w:rPr>
          <w:rFonts w:eastAsia="Courier New"/>
          <w:color w:val="000000"/>
        </w:rPr>
      </w:pPr>
      <w:r w:rsidRPr="00496FCB">
        <w:rPr>
          <w:rFonts w:eastAsia="Courier New"/>
          <w:color w:val="000000"/>
        </w:rPr>
        <w:t>-  обеспечивать в процессе услуг сохранность имущества Заказчика.</w:t>
      </w:r>
    </w:p>
    <w:p w14:paraId="567710BD" w14:textId="77777777" w:rsidR="00496FCB" w:rsidRPr="00496FCB" w:rsidRDefault="00496FCB" w:rsidP="00496FCB">
      <w:pPr>
        <w:tabs>
          <w:tab w:val="left" w:pos="331"/>
        </w:tabs>
        <w:spacing w:line="235" w:lineRule="auto"/>
        <w:ind w:firstLine="284"/>
        <w:rPr>
          <w:rFonts w:eastAsia="Courier New"/>
          <w:color w:val="000000"/>
        </w:rPr>
      </w:pPr>
      <w:r w:rsidRPr="00496FCB">
        <w:rPr>
          <w:rFonts w:eastAsia="Courier New"/>
          <w:color w:val="000000"/>
        </w:rPr>
        <w:t xml:space="preserve">- обеспечивать уборку и вывоз мусора, образовавшегося в результате оказания услуг, за свой счет и своими силами без каких-либо затрат со стороны Заказчика. </w:t>
      </w:r>
    </w:p>
    <w:p w14:paraId="30C9FFDF" w14:textId="77777777" w:rsidR="00496FCB" w:rsidRPr="00496FCB" w:rsidRDefault="00496FCB" w:rsidP="00496FCB">
      <w:pPr>
        <w:tabs>
          <w:tab w:val="left" w:pos="331"/>
        </w:tabs>
        <w:spacing w:line="235" w:lineRule="auto"/>
        <w:ind w:firstLine="284"/>
        <w:rPr>
          <w:rFonts w:eastAsia="Courier New"/>
          <w:b/>
          <w:color w:val="000000"/>
          <w:kern w:val="28"/>
          <w:sz w:val="18"/>
        </w:rPr>
      </w:pPr>
    </w:p>
    <w:p w14:paraId="5069E65A" w14:textId="77777777" w:rsidR="00496FCB" w:rsidRPr="00496FCB" w:rsidRDefault="00496FCB" w:rsidP="00496FCB">
      <w:pPr>
        <w:tabs>
          <w:tab w:val="left" w:pos="331"/>
        </w:tabs>
        <w:spacing w:line="235" w:lineRule="auto"/>
        <w:ind w:firstLine="284"/>
        <w:rPr>
          <w:rFonts w:eastAsia="Courier New"/>
          <w:b/>
          <w:color w:val="000000"/>
          <w:kern w:val="28"/>
        </w:rPr>
      </w:pPr>
      <w:r w:rsidRPr="00496FCB">
        <w:rPr>
          <w:rFonts w:eastAsia="Courier New"/>
          <w:b/>
          <w:color w:val="000000"/>
          <w:kern w:val="28"/>
        </w:rPr>
        <w:t xml:space="preserve">7. Требования к результатам оказываемых услуг: </w:t>
      </w:r>
    </w:p>
    <w:p w14:paraId="09B6EA75" w14:textId="77777777" w:rsidR="00496FCB" w:rsidRPr="00496FCB" w:rsidRDefault="00496FCB" w:rsidP="00496FCB">
      <w:pPr>
        <w:tabs>
          <w:tab w:val="left" w:pos="331"/>
        </w:tabs>
        <w:spacing w:line="235" w:lineRule="auto"/>
        <w:ind w:firstLine="284"/>
        <w:rPr>
          <w:rFonts w:eastAsia="Courier New"/>
          <w:bCs/>
          <w:color w:val="000000"/>
        </w:rPr>
      </w:pPr>
      <w:r w:rsidRPr="00496FCB">
        <w:rPr>
          <w:rFonts w:eastAsia="Courier New"/>
          <w:color w:val="000000"/>
        </w:rPr>
        <w:t xml:space="preserve">После оказания услуг </w:t>
      </w:r>
      <w:r w:rsidRPr="00496FCB">
        <w:rPr>
          <w:rFonts w:eastAsia="Courier New"/>
          <w:bCs/>
          <w:color w:val="000000"/>
        </w:rPr>
        <w:t>по техническому обслуживанию сплит-систем, все сплит-системы должны работать в штатном режиме в соответствии с установленными параметрами работы и заданными техническими характеристиками заводом изготовителем.</w:t>
      </w:r>
    </w:p>
    <w:p w14:paraId="494D4339" w14:textId="77777777" w:rsidR="00496FCB" w:rsidRPr="00496FCB" w:rsidRDefault="00496FCB" w:rsidP="00496FCB">
      <w:pPr>
        <w:tabs>
          <w:tab w:val="left" w:pos="331"/>
        </w:tabs>
        <w:spacing w:line="235" w:lineRule="auto"/>
        <w:ind w:firstLine="284"/>
        <w:rPr>
          <w:rFonts w:eastAsia="Courier New"/>
          <w:bCs/>
          <w:color w:val="000000"/>
          <w:sz w:val="18"/>
        </w:rPr>
      </w:pPr>
    </w:p>
    <w:p w14:paraId="3418CECE" w14:textId="77777777" w:rsidR="00496FCB" w:rsidRPr="00496FCB" w:rsidRDefault="00496FCB" w:rsidP="00496FCB">
      <w:pPr>
        <w:tabs>
          <w:tab w:val="left" w:pos="331"/>
        </w:tabs>
        <w:spacing w:line="235" w:lineRule="auto"/>
        <w:ind w:firstLine="284"/>
        <w:rPr>
          <w:rFonts w:eastAsia="Courier New"/>
          <w:bCs/>
          <w:color w:val="000000"/>
        </w:rPr>
      </w:pPr>
      <w:r w:rsidRPr="00496FCB">
        <w:rPr>
          <w:rFonts w:eastAsia="Courier New"/>
          <w:b/>
          <w:color w:val="000000"/>
          <w:kern w:val="28"/>
        </w:rPr>
        <w:t xml:space="preserve">8. Требования к гарантийным обязательствам предоставляемых услуг: </w:t>
      </w:r>
    </w:p>
    <w:p w14:paraId="36C27A4C" w14:textId="77777777" w:rsidR="00496FCB" w:rsidRPr="00496FCB" w:rsidRDefault="00496FCB" w:rsidP="00496FCB">
      <w:pPr>
        <w:ind w:firstLine="284"/>
        <w:rPr>
          <w:bCs/>
        </w:rPr>
      </w:pPr>
      <w:r w:rsidRPr="00496FCB">
        <w:rPr>
          <w:bCs/>
        </w:rPr>
        <w:t>Срок действия гарантии качества Исполнителя на оказанные услуги составляет не менее 6 (шести) месяцев с момента подписания Акта оказанных услуг.</w:t>
      </w:r>
    </w:p>
    <w:p w14:paraId="5DDA77B2" w14:textId="77777777" w:rsidR="00496FCB" w:rsidRPr="00496FCB" w:rsidRDefault="00496FCB" w:rsidP="00496FCB">
      <w:pPr>
        <w:ind w:firstLine="284"/>
      </w:pPr>
      <w:r w:rsidRPr="00496FCB">
        <w:t>Исполнитель предоставляет гарантию на запасные части, установленные в процессе ремонта или технического обслуживания, на срок, указанный их производителем, но не менее 6 (шести) месяцев.</w:t>
      </w:r>
    </w:p>
    <w:p w14:paraId="212EC973" w14:textId="77777777" w:rsidR="00496FCB" w:rsidRPr="00496FCB" w:rsidRDefault="00496FCB" w:rsidP="00496FCB">
      <w:pPr>
        <w:tabs>
          <w:tab w:val="left" w:pos="1545"/>
        </w:tabs>
        <w:ind w:firstLine="284"/>
        <w:rPr>
          <w:bCs/>
        </w:rPr>
      </w:pPr>
      <w:r w:rsidRPr="00496FCB">
        <w:rPr>
          <w:bCs/>
        </w:rPr>
        <w:t xml:space="preserve">Качество выполненных работ должно соответствовать технологиям и методам производства работ согласно требованиям, ГОСТ 22270-2018 «Оборудование для кондиционирования воздуха, вентиляции и отопления. Термины и определения», ГОСТ 28.001-83 «Система технического обслуживания и ремонта техники. Основание положения», ГОСТ 30494-2011 «Здание жилые и общественные. Параметры микроклимата в помещениях». </w:t>
      </w:r>
    </w:p>
    <w:p w14:paraId="1AF2F5D4" w14:textId="77777777" w:rsidR="00496FCB" w:rsidRPr="00496FCB" w:rsidRDefault="00496FCB" w:rsidP="00496FCB">
      <w:pPr>
        <w:tabs>
          <w:tab w:val="left" w:pos="1545"/>
        </w:tabs>
        <w:ind w:firstLine="284"/>
        <w:rPr>
          <w:bCs/>
        </w:rPr>
      </w:pPr>
    </w:p>
    <w:p w14:paraId="75CD9091" w14:textId="77777777" w:rsidR="00496FCB" w:rsidRPr="00496FCB" w:rsidRDefault="00496FCB" w:rsidP="00496FCB">
      <w:pPr>
        <w:tabs>
          <w:tab w:val="left" w:pos="1545"/>
        </w:tabs>
        <w:ind w:firstLine="284"/>
        <w:rPr>
          <w:rFonts w:eastAsia="Calibri"/>
          <w:b/>
          <w:bCs/>
          <w:lang w:eastAsia="en-US"/>
        </w:rPr>
      </w:pPr>
      <w:r w:rsidRPr="00496FCB">
        <w:rPr>
          <w:rFonts w:eastAsia="Calibri"/>
          <w:b/>
          <w:bCs/>
          <w:lang w:eastAsia="en-US"/>
        </w:rPr>
        <w:t xml:space="preserve">9. Иные обязательные требования: </w:t>
      </w:r>
    </w:p>
    <w:p w14:paraId="6A30009C" w14:textId="77777777" w:rsidR="00496FCB" w:rsidRPr="00496FCB" w:rsidRDefault="00496FCB" w:rsidP="00496FCB">
      <w:pPr>
        <w:tabs>
          <w:tab w:val="left" w:pos="1545"/>
        </w:tabs>
        <w:ind w:firstLine="426"/>
        <w:rPr>
          <w:rFonts w:eastAsia="Calibri"/>
          <w:lang w:eastAsia="en-US"/>
        </w:rPr>
      </w:pPr>
      <w:r w:rsidRPr="00496FCB">
        <w:rPr>
          <w:rFonts w:eastAsia="Calibri"/>
          <w:color w:val="000000"/>
          <w:lang w:eastAsia="en-US"/>
        </w:rPr>
        <w:lastRenderedPageBreak/>
        <w:t xml:space="preserve">Исполнитель из числа своих работников назначает ответственное лицо за организацию оказания услуг. </w:t>
      </w:r>
    </w:p>
    <w:p w14:paraId="4E945D47" w14:textId="77777777" w:rsidR="00496FCB" w:rsidRPr="00496FCB" w:rsidRDefault="00496FCB" w:rsidP="00496FCB">
      <w:pPr>
        <w:tabs>
          <w:tab w:val="left" w:pos="9922"/>
        </w:tabs>
        <w:spacing w:line="235" w:lineRule="auto"/>
        <w:ind w:firstLine="426"/>
        <w:rPr>
          <w:rFonts w:eastAsia="Calibri"/>
          <w:lang w:eastAsia="en-US"/>
        </w:rPr>
      </w:pPr>
      <w:r w:rsidRPr="00496FCB">
        <w:rPr>
          <w:rFonts w:eastAsia="Calibri"/>
          <w:lang w:eastAsia="en-US"/>
        </w:rPr>
        <w:t>Исполнитель должен немедленно предупредить Заказчика об обнаружении дефектов или повреждений имущества Заказчика. Исполнитель несет полную ответственность в случае причинения ущерба Заказчику в процессе оказания услуг.</w:t>
      </w:r>
    </w:p>
    <w:p w14:paraId="2CCB4942" w14:textId="77777777" w:rsidR="00496FCB" w:rsidRPr="00496FCB" w:rsidRDefault="00496FCB" w:rsidP="00496FCB">
      <w:pPr>
        <w:autoSpaceDE w:val="0"/>
        <w:autoSpaceDN w:val="0"/>
        <w:ind w:firstLine="142"/>
        <w:rPr>
          <w:b/>
          <w:lang w:eastAsia="x-none"/>
        </w:rPr>
      </w:pPr>
    </w:p>
    <w:p w14:paraId="0DC62200" w14:textId="77777777" w:rsidR="00496FCB" w:rsidRPr="00496FCB" w:rsidRDefault="00496FCB" w:rsidP="00496FCB">
      <w:pPr>
        <w:tabs>
          <w:tab w:val="left" w:pos="1728"/>
        </w:tabs>
        <w:spacing w:after="200" w:line="276" w:lineRule="auto"/>
        <w:ind w:firstLine="142"/>
        <w:jc w:val="left"/>
        <w:rPr>
          <w:sz w:val="20"/>
          <w:szCs w:val="20"/>
        </w:rPr>
      </w:pPr>
    </w:p>
    <w:tbl>
      <w:tblPr>
        <w:tblW w:w="0" w:type="auto"/>
        <w:tblInd w:w="-34" w:type="dxa"/>
        <w:tblLook w:val="04A0" w:firstRow="1" w:lastRow="0" w:firstColumn="1" w:lastColumn="0" w:noHBand="0" w:noVBand="1"/>
      </w:tblPr>
      <w:tblGrid>
        <w:gridCol w:w="4647"/>
        <w:gridCol w:w="4673"/>
      </w:tblGrid>
      <w:tr w:rsidR="00496FCB" w:rsidRPr="00496FCB" w14:paraId="016D3C24" w14:textId="77777777" w:rsidTr="001342A8">
        <w:tc>
          <w:tcPr>
            <w:tcW w:w="4647" w:type="dxa"/>
          </w:tcPr>
          <w:p w14:paraId="0513163F" w14:textId="77777777" w:rsidR="00496FCB" w:rsidRPr="00496FCB" w:rsidRDefault="00496FCB" w:rsidP="00496FCB">
            <w:pPr>
              <w:contextualSpacing/>
              <w:rPr>
                <w:b/>
              </w:rPr>
            </w:pPr>
            <w:r w:rsidRPr="00496FCB">
              <w:rPr>
                <w:b/>
              </w:rPr>
              <w:t>Заказчик:</w:t>
            </w:r>
          </w:p>
          <w:p w14:paraId="484923DC" w14:textId="02407B00" w:rsidR="00496FCB" w:rsidRPr="00496FCB" w:rsidRDefault="008F1B46" w:rsidP="00496FCB">
            <w:pPr>
              <w:contextualSpacing/>
            </w:pPr>
            <w:r w:rsidRPr="00E1709D">
              <w:rPr>
                <w:rFonts w:eastAsia="SimSun"/>
                <w:color w:val="000000"/>
              </w:rPr>
              <w:t>Руководитель</w:t>
            </w:r>
          </w:p>
          <w:p w14:paraId="38F198DF" w14:textId="77777777" w:rsidR="00496FCB" w:rsidRPr="00496FCB" w:rsidRDefault="00496FCB" w:rsidP="00496FCB">
            <w:pPr>
              <w:contextualSpacing/>
            </w:pPr>
          </w:p>
          <w:p w14:paraId="278276B5" w14:textId="77777777" w:rsidR="00496FCB" w:rsidRDefault="00496FCB" w:rsidP="00496FCB">
            <w:pPr>
              <w:contextualSpacing/>
            </w:pPr>
          </w:p>
          <w:p w14:paraId="32391C99" w14:textId="77777777" w:rsidR="00C21A4A" w:rsidRPr="00496FCB" w:rsidRDefault="00C21A4A" w:rsidP="00496FCB">
            <w:pPr>
              <w:contextualSpacing/>
            </w:pPr>
          </w:p>
          <w:p w14:paraId="5310D379" w14:textId="008907E3" w:rsidR="00496FCB" w:rsidRPr="00496FCB" w:rsidRDefault="00496FCB" w:rsidP="00FE10A6">
            <w:pPr>
              <w:contextualSpacing/>
              <w:jc w:val="left"/>
            </w:pPr>
            <w:r w:rsidRPr="00496FCB">
              <w:t>______________________/</w:t>
            </w:r>
            <w:r w:rsidR="00FE10A6" w:rsidRPr="00FE10A6">
              <w:t xml:space="preserve">А.С. </w:t>
            </w:r>
            <w:proofErr w:type="spellStart"/>
            <w:r w:rsidR="00FE10A6" w:rsidRPr="00FE10A6">
              <w:t>Доманов</w:t>
            </w:r>
            <w:proofErr w:type="spellEnd"/>
            <w:r w:rsidRPr="00496FCB">
              <w:t xml:space="preserve">/  </w:t>
            </w:r>
          </w:p>
          <w:p w14:paraId="478D9B01" w14:textId="3617608D" w:rsidR="00496FCB" w:rsidRPr="00496FCB" w:rsidRDefault="00C21A4A" w:rsidP="00496FCB">
            <w:pPr>
              <w:tabs>
                <w:tab w:val="left" w:pos="1728"/>
              </w:tabs>
              <w:spacing w:after="200" w:line="276" w:lineRule="auto"/>
              <w:jc w:val="left"/>
              <w:rPr>
                <w:sz w:val="20"/>
                <w:szCs w:val="20"/>
              </w:rPr>
            </w:pPr>
            <w:r w:rsidRPr="00C21A4A">
              <w:rPr>
                <w:lang w:eastAsia="ar-SA"/>
              </w:rPr>
              <w:t>ЭЦП</w:t>
            </w:r>
          </w:p>
        </w:tc>
        <w:tc>
          <w:tcPr>
            <w:tcW w:w="4673" w:type="dxa"/>
          </w:tcPr>
          <w:p w14:paraId="1E804B3C" w14:textId="77777777" w:rsidR="00496FCB" w:rsidRPr="00496FCB" w:rsidRDefault="00496FCB" w:rsidP="00496FCB">
            <w:pPr>
              <w:keepNext/>
              <w:keepLines/>
              <w:suppressAutoHyphens/>
              <w:ind w:firstLine="142"/>
              <w:contextualSpacing/>
              <w:rPr>
                <w:b/>
                <w:lang w:eastAsia="ar-SA"/>
              </w:rPr>
            </w:pPr>
            <w:r w:rsidRPr="00496FCB">
              <w:rPr>
                <w:b/>
              </w:rPr>
              <w:t>Исполнитель</w:t>
            </w:r>
            <w:r w:rsidRPr="00496FCB">
              <w:rPr>
                <w:b/>
                <w:lang w:eastAsia="ar-SA"/>
              </w:rPr>
              <w:t>:</w:t>
            </w:r>
          </w:p>
          <w:p w14:paraId="3AD2F66B" w14:textId="397158B6" w:rsidR="00496FCB" w:rsidRPr="00496FCB" w:rsidRDefault="008F1B46" w:rsidP="008F1B46">
            <w:pPr>
              <w:keepNext/>
              <w:keepLines/>
              <w:suppressAutoHyphens/>
              <w:contextualSpacing/>
              <w:rPr>
                <w:lang w:eastAsia="ar-SA"/>
              </w:rPr>
            </w:pPr>
            <w:r w:rsidRPr="008F1B46">
              <w:rPr>
                <w:lang w:eastAsia="ar-SA"/>
              </w:rPr>
              <w:t>Индивидуальный предприниматель</w:t>
            </w:r>
          </w:p>
          <w:p w14:paraId="4A44347F" w14:textId="77777777" w:rsidR="00496FCB" w:rsidRPr="00496FCB" w:rsidRDefault="00496FCB" w:rsidP="00496FCB">
            <w:pPr>
              <w:keepNext/>
              <w:keepLines/>
              <w:suppressAutoHyphens/>
              <w:ind w:firstLine="142"/>
              <w:contextualSpacing/>
              <w:rPr>
                <w:lang w:eastAsia="ar-SA"/>
              </w:rPr>
            </w:pPr>
          </w:p>
          <w:p w14:paraId="359ECCDF" w14:textId="77777777" w:rsidR="00496FCB" w:rsidRDefault="00496FCB" w:rsidP="00496FCB">
            <w:pPr>
              <w:keepNext/>
              <w:keepLines/>
              <w:suppressAutoHyphens/>
              <w:ind w:firstLine="142"/>
              <w:contextualSpacing/>
              <w:rPr>
                <w:lang w:eastAsia="ar-SA"/>
              </w:rPr>
            </w:pPr>
          </w:p>
          <w:p w14:paraId="540ADAB2" w14:textId="77777777" w:rsidR="00C21A4A" w:rsidRPr="00496FCB" w:rsidRDefault="00C21A4A" w:rsidP="00496FCB">
            <w:pPr>
              <w:keepNext/>
              <w:keepLines/>
              <w:suppressAutoHyphens/>
              <w:ind w:firstLine="142"/>
              <w:contextualSpacing/>
              <w:rPr>
                <w:lang w:eastAsia="ar-SA"/>
              </w:rPr>
            </w:pPr>
          </w:p>
          <w:p w14:paraId="28264D99" w14:textId="7BE60CF4" w:rsidR="00496FCB" w:rsidRPr="00496FCB" w:rsidRDefault="00496FCB" w:rsidP="00C21A4A">
            <w:pPr>
              <w:keepNext/>
              <w:keepLines/>
              <w:suppressAutoHyphens/>
              <w:ind w:firstLine="142"/>
              <w:contextualSpacing/>
              <w:jc w:val="left"/>
              <w:rPr>
                <w:lang w:eastAsia="ar-SA"/>
              </w:rPr>
            </w:pPr>
            <w:r w:rsidRPr="00496FCB">
              <w:rPr>
                <w:lang w:eastAsia="ar-SA"/>
              </w:rPr>
              <w:t>__________________/</w:t>
            </w:r>
            <w:r w:rsidR="00C21A4A">
              <w:t xml:space="preserve">С.Н. </w:t>
            </w:r>
            <w:r w:rsidR="00C21A4A" w:rsidRPr="00C21A4A">
              <w:t>Бурлуцкая</w:t>
            </w:r>
            <w:r w:rsidRPr="00496FCB">
              <w:rPr>
                <w:lang w:eastAsia="ar-SA"/>
              </w:rPr>
              <w:t xml:space="preserve">/ </w:t>
            </w:r>
          </w:p>
          <w:p w14:paraId="607B9E1A" w14:textId="7D00DA8C" w:rsidR="00496FCB" w:rsidRPr="00496FCB" w:rsidRDefault="00C21A4A" w:rsidP="00496FCB">
            <w:pPr>
              <w:tabs>
                <w:tab w:val="left" w:pos="1728"/>
              </w:tabs>
              <w:spacing w:after="200" w:line="276" w:lineRule="auto"/>
              <w:ind w:firstLine="142"/>
              <w:jc w:val="left"/>
              <w:rPr>
                <w:sz w:val="20"/>
                <w:szCs w:val="20"/>
              </w:rPr>
            </w:pPr>
            <w:r w:rsidRPr="00C21A4A">
              <w:rPr>
                <w:lang w:eastAsia="ar-SA"/>
              </w:rPr>
              <w:t>ЭЦП</w:t>
            </w:r>
          </w:p>
        </w:tc>
      </w:tr>
    </w:tbl>
    <w:p w14:paraId="56A8EBBF" w14:textId="77777777" w:rsidR="00496FCB" w:rsidRPr="00496FCB" w:rsidRDefault="00496FCB" w:rsidP="00496FCB">
      <w:pPr>
        <w:contextualSpacing/>
      </w:pPr>
    </w:p>
    <w:p w14:paraId="2968E0D8" w14:textId="77777777" w:rsidR="00496FCB" w:rsidRPr="00496FCB" w:rsidRDefault="00496FCB" w:rsidP="00496FCB">
      <w:pPr>
        <w:ind w:firstLine="709"/>
        <w:contextualSpacing/>
        <w:jc w:val="right"/>
      </w:pPr>
    </w:p>
    <w:p w14:paraId="37869756" w14:textId="77777777" w:rsidR="00496FCB" w:rsidRPr="00496FCB" w:rsidRDefault="00496FCB" w:rsidP="00496FCB">
      <w:pPr>
        <w:ind w:firstLine="709"/>
        <w:contextualSpacing/>
        <w:jc w:val="right"/>
      </w:pPr>
    </w:p>
    <w:p w14:paraId="5AB14441" w14:textId="77777777" w:rsidR="00135137" w:rsidRDefault="00135137" w:rsidP="004B7474">
      <w:pPr>
        <w:widowControl w:val="0"/>
        <w:tabs>
          <w:tab w:val="left" w:pos="360"/>
        </w:tabs>
        <w:ind w:firstLine="567"/>
        <w:jc w:val="center"/>
      </w:pPr>
    </w:p>
    <w:p w14:paraId="3274E31E" w14:textId="77777777" w:rsidR="003B108E" w:rsidRDefault="003B108E" w:rsidP="00686A3F">
      <w:pPr>
        <w:widowControl w:val="0"/>
        <w:tabs>
          <w:tab w:val="left" w:pos="360"/>
        </w:tabs>
        <w:ind w:firstLine="567"/>
        <w:jc w:val="right"/>
      </w:pPr>
    </w:p>
    <w:p w14:paraId="4939B3CA" w14:textId="77777777" w:rsidR="003B108E" w:rsidRDefault="003B108E" w:rsidP="00686A3F">
      <w:pPr>
        <w:widowControl w:val="0"/>
        <w:tabs>
          <w:tab w:val="left" w:pos="360"/>
        </w:tabs>
        <w:ind w:firstLine="567"/>
        <w:jc w:val="right"/>
      </w:pPr>
    </w:p>
    <w:p w14:paraId="45B32792" w14:textId="77777777" w:rsidR="003B108E" w:rsidRDefault="003B108E" w:rsidP="00686A3F">
      <w:pPr>
        <w:widowControl w:val="0"/>
        <w:tabs>
          <w:tab w:val="left" w:pos="360"/>
        </w:tabs>
        <w:ind w:firstLine="567"/>
        <w:jc w:val="right"/>
      </w:pPr>
    </w:p>
    <w:p w14:paraId="0501E80E" w14:textId="77777777" w:rsidR="003B108E" w:rsidRDefault="003B108E" w:rsidP="00686A3F">
      <w:pPr>
        <w:widowControl w:val="0"/>
        <w:tabs>
          <w:tab w:val="left" w:pos="360"/>
        </w:tabs>
        <w:ind w:firstLine="567"/>
        <w:jc w:val="right"/>
      </w:pPr>
    </w:p>
    <w:p w14:paraId="353016A9" w14:textId="77777777" w:rsidR="003B108E" w:rsidRDefault="003B108E" w:rsidP="00686A3F">
      <w:pPr>
        <w:widowControl w:val="0"/>
        <w:tabs>
          <w:tab w:val="left" w:pos="360"/>
        </w:tabs>
        <w:ind w:firstLine="567"/>
        <w:jc w:val="right"/>
      </w:pPr>
    </w:p>
    <w:p w14:paraId="10E2265E" w14:textId="77777777" w:rsidR="003B108E" w:rsidRDefault="003B108E" w:rsidP="00686A3F">
      <w:pPr>
        <w:widowControl w:val="0"/>
        <w:tabs>
          <w:tab w:val="left" w:pos="360"/>
        </w:tabs>
        <w:ind w:firstLine="567"/>
        <w:jc w:val="right"/>
      </w:pPr>
    </w:p>
    <w:p w14:paraId="4EE696E0" w14:textId="77777777" w:rsidR="003B108E" w:rsidRDefault="003B108E" w:rsidP="00686A3F">
      <w:pPr>
        <w:widowControl w:val="0"/>
        <w:tabs>
          <w:tab w:val="left" w:pos="360"/>
        </w:tabs>
        <w:ind w:firstLine="567"/>
        <w:jc w:val="right"/>
      </w:pPr>
    </w:p>
    <w:p w14:paraId="7F36E816" w14:textId="77777777" w:rsidR="003B108E" w:rsidRDefault="003B108E" w:rsidP="00686A3F">
      <w:pPr>
        <w:widowControl w:val="0"/>
        <w:tabs>
          <w:tab w:val="left" w:pos="360"/>
        </w:tabs>
        <w:ind w:firstLine="567"/>
        <w:jc w:val="right"/>
      </w:pPr>
    </w:p>
    <w:p w14:paraId="78729697" w14:textId="77777777" w:rsidR="003B108E" w:rsidRDefault="003B108E" w:rsidP="00686A3F">
      <w:pPr>
        <w:widowControl w:val="0"/>
        <w:tabs>
          <w:tab w:val="left" w:pos="360"/>
        </w:tabs>
        <w:ind w:firstLine="567"/>
        <w:jc w:val="right"/>
      </w:pPr>
    </w:p>
    <w:p w14:paraId="5F080FC5" w14:textId="77777777" w:rsidR="003B108E" w:rsidRDefault="003B108E" w:rsidP="00686A3F">
      <w:pPr>
        <w:widowControl w:val="0"/>
        <w:tabs>
          <w:tab w:val="left" w:pos="360"/>
        </w:tabs>
        <w:ind w:firstLine="567"/>
        <w:jc w:val="right"/>
      </w:pPr>
    </w:p>
    <w:p w14:paraId="4168820D" w14:textId="77777777" w:rsidR="00496FCB" w:rsidRDefault="00496FCB" w:rsidP="00686A3F">
      <w:pPr>
        <w:widowControl w:val="0"/>
        <w:tabs>
          <w:tab w:val="left" w:pos="360"/>
        </w:tabs>
        <w:ind w:firstLine="567"/>
        <w:jc w:val="right"/>
      </w:pPr>
    </w:p>
    <w:p w14:paraId="61521552" w14:textId="77777777" w:rsidR="00496FCB" w:rsidRDefault="00496FCB" w:rsidP="00686A3F">
      <w:pPr>
        <w:widowControl w:val="0"/>
        <w:tabs>
          <w:tab w:val="left" w:pos="360"/>
        </w:tabs>
        <w:ind w:firstLine="567"/>
        <w:jc w:val="right"/>
      </w:pPr>
    </w:p>
    <w:p w14:paraId="2508DA82" w14:textId="77777777" w:rsidR="00496FCB" w:rsidRDefault="00496FCB" w:rsidP="00686A3F">
      <w:pPr>
        <w:widowControl w:val="0"/>
        <w:tabs>
          <w:tab w:val="left" w:pos="360"/>
        </w:tabs>
        <w:ind w:firstLine="567"/>
        <w:jc w:val="right"/>
      </w:pPr>
    </w:p>
    <w:p w14:paraId="5FB38065" w14:textId="77777777" w:rsidR="00496FCB" w:rsidRDefault="00496FCB" w:rsidP="00686A3F">
      <w:pPr>
        <w:widowControl w:val="0"/>
        <w:tabs>
          <w:tab w:val="left" w:pos="360"/>
        </w:tabs>
        <w:ind w:firstLine="567"/>
        <w:jc w:val="right"/>
      </w:pPr>
    </w:p>
    <w:p w14:paraId="0451945D" w14:textId="77777777" w:rsidR="00496FCB" w:rsidRDefault="00496FCB" w:rsidP="00686A3F">
      <w:pPr>
        <w:widowControl w:val="0"/>
        <w:tabs>
          <w:tab w:val="left" w:pos="360"/>
        </w:tabs>
        <w:ind w:firstLine="567"/>
        <w:jc w:val="right"/>
      </w:pPr>
    </w:p>
    <w:p w14:paraId="48B555F4" w14:textId="77777777" w:rsidR="00496FCB" w:rsidRDefault="00496FCB" w:rsidP="00686A3F">
      <w:pPr>
        <w:widowControl w:val="0"/>
        <w:tabs>
          <w:tab w:val="left" w:pos="360"/>
        </w:tabs>
        <w:ind w:firstLine="567"/>
        <w:jc w:val="right"/>
      </w:pPr>
    </w:p>
    <w:p w14:paraId="5351EE94" w14:textId="77777777" w:rsidR="003B108E" w:rsidRDefault="003B108E" w:rsidP="00686A3F">
      <w:pPr>
        <w:widowControl w:val="0"/>
        <w:tabs>
          <w:tab w:val="left" w:pos="360"/>
        </w:tabs>
        <w:ind w:firstLine="567"/>
        <w:jc w:val="right"/>
      </w:pPr>
    </w:p>
    <w:p w14:paraId="093A80D5" w14:textId="77777777" w:rsidR="003B108E" w:rsidRDefault="003B108E" w:rsidP="00686A3F">
      <w:pPr>
        <w:widowControl w:val="0"/>
        <w:tabs>
          <w:tab w:val="left" w:pos="360"/>
        </w:tabs>
        <w:ind w:firstLine="567"/>
        <w:jc w:val="right"/>
      </w:pPr>
    </w:p>
    <w:p w14:paraId="246D0F6C" w14:textId="77777777" w:rsidR="003B108E" w:rsidRDefault="003B108E" w:rsidP="00686A3F">
      <w:pPr>
        <w:widowControl w:val="0"/>
        <w:tabs>
          <w:tab w:val="left" w:pos="360"/>
        </w:tabs>
        <w:ind w:firstLine="567"/>
        <w:jc w:val="right"/>
      </w:pPr>
    </w:p>
    <w:p w14:paraId="06F563E0" w14:textId="77777777" w:rsidR="003B108E" w:rsidRDefault="003B108E" w:rsidP="00686A3F">
      <w:pPr>
        <w:widowControl w:val="0"/>
        <w:tabs>
          <w:tab w:val="left" w:pos="360"/>
        </w:tabs>
        <w:ind w:firstLine="567"/>
        <w:jc w:val="right"/>
      </w:pPr>
    </w:p>
    <w:p w14:paraId="0F05405A" w14:textId="77777777" w:rsidR="003B108E" w:rsidRDefault="003B108E" w:rsidP="00686A3F">
      <w:pPr>
        <w:widowControl w:val="0"/>
        <w:tabs>
          <w:tab w:val="left" w:pos="360"/>
        </w:tabs>
        <w:ind w:firstLine="567"/>
        <w:jc w:val="right"/>
      </w:pPr>
    </w:p>
    <w:p w14:paraId="5782641B" w14:textId="77777777" w:rsidR="003B108E" w:rsidRDefault="003B108E" w:rsidP="00686A3F">
      <w:pPr>
        <w:widowControl w:val="0"/>
        <w:tabs>
          <w:tab w:val="left" w:pos="360"/>
        </w:tabs>
        <w:ind w:firstLine="567"/>
        <w:jc w:val="right"/>
      </w:pPr>
    </w:p>
    <w:p w14:paraId="40474E7A" w14:textId="77777777" w:rsidR="003B108E" w:rsidRDefault="003B108E" w:rsidP="00686A3F">
      <w:pPr>
        <w:widowControl w:val="0"/>
        <w:tabs>
          <w:tab w:val="left" w:pos="360"/>
        </w:tabs>
        <w:ind w:firstLine="567"/>
        <w:jc w:val="right"/>
      </w:pPr>
    </w:p>
    <w:p w14:paraId="0A9A8307" w14:textId="77777777" w:rsidR="003B108E" w:rsidRDefault="003B108E" w:rsidP="00686A3F">
      <w:pPr>
        <w:widowControl w:val="0"/>
        <w:tabs>
          <w:tab w:val="left" w:pos="360"/>
        </w:tabs>
        <w:ind w:firstLine="567"/>
        <w:jc w:val="right"/>
      </w:pPr>
    </w:p>
    <w:p w14:paraId="64A15BD0" w14:textId="77777777" w:rsidR="003B108E" w:rsidRDefault="003B108E" w:rsidP="00686A3F">
      <w:pPr>
        <w:widowControl w:val="0"/>
        <w:tabs>
          <w:tab w:val="left" w:pos="360"/>
        </w:tabs>
        <w:ind w:firstLine="567"/>
        <w:jc w:val="right"/>
      </w:pPr>
    </w:p>
    <w:p w14:paraId="1BCDFF3A" w14:textId="77777777" w:rsidR="00016E21" w:rsidRDefault="00016E21" w:rsidP="00686A3F">
      <w:pPr>
        <w:widowControl w:val="0"/>
        <w:tabs>
          <w:tab w:val="left" w:pos="360"/>
        </w:tabs>
        <w:ind w:firstLine="567"/>
        <w:jc w:val="right"/>
      </w:pPr>
    </w:p>
    <w:p w14:paraId="48C51ABA" w14:textId="77777777" w:rsidR="00016E21" w:rsidRDefault="00016E21" w:rsidP="00686A3F">
      <w:pPr>
        <w:widowControl w:val="0"/>
        <w:tabs>
          <w:tab w:val="left" w:pos="360"/>
        </w:tabs>
        <w:ind w:firstLine="567"/>
        <w:jc w:val="right"/>
      </w:pPr>
    </w:p>
    <w:p w14:paraId="4C9F366C" w14:textId="77777777" w:rsidR="00016E21" w:rsidRDefault="00016E21" w:rsidP="00686A3F">
      <w:pPr>
        <w:widowControl w:val="0"/>
        <w:tabs>
          <w:tab w:val="left" w:pos="360"/>
        </w:tabs>
        <w:ind w:firstLine="567"/>
        <w:jc w:val="right"/>
      </w:pPr>
    </w:p>
    <w:p w14:paraId="12F7B9CF" w14:textId="77777777" w:rsidR="00016E21" w:rsidRDefault="00016E21" w:rsidP="00686A3F">
      <w:pPr>
        <w:widowControl w:val="0"/>
        <w:tabs>
          <w:tab w:val="left" w:pos="360"/>
        </w:tabs>
        <w:ind w:firstLine="567"/>
        <w:jc w:val="right"/>
      </w:pPr>
    </w:p>
    <w:p w14:paraId="1D4C2437" w14:textId="77777777" w:rsidR="003B108E" w:rsidRDefault="003B108E" w:rsidP="00686A3F">
      <w:pPr>
        <w:widowControl w:val="0"/>
        <w:tabs>
          <w:tab w:val="left" w:pos="360"/>
        </w:tabs>
        <w:ind w:firstLine="567"/>
        <w:jc w:val="right"/>
      </w:pPr>
    </w:p>
    <w:p w14:paraId="0D1609CE" w14:textId="77777777" w:rsidR="003B108E" w:rsidRDefault="003B108E" w:rsidP="00686A3F">
      <w:pPr>
        <w:widowControl w:val="0"/>
        <w:tabs>
          <w:tab w:val="left" w:pos="360"/>
        </w:tabs>
        <w:ind w:firstLine="567"/>
        <w:jc w:val="right"/>
      </w:pPr>
    </w:p>
    <w:p w14:paraId="2182E3AD" w14:textId="77777777" w:rsidR="003B108E" w:rsidRDefault="003B108E" w:rsidP="00686A3F">
      <w:pPr>
        <w:widowControl w:val="0"/>
        <w:tabs>
          <w:tab w:val="left" w:pos="360"/>
        </w:tabs>
        <w:ind w:firstLine="567"/>
        <w:jc w:val="right"/>
      </w:pPr>
    </w:p>
    <w:p w14:paraId="35653466" w14:textId="77777777" w:rsidR="003B108E" w:rsidRDefault="003B108E" w:rsidP="00686A3F">
      <w:pPr>
        <w:widowControl w:val="0"/>
        <w:tabs>
          <w:tab w:val="left" w:pos="360"/>
        </w:tabs>
        <w:ind w:firstLine="567"/>
        <w:jc w:val="right"/>
      </w:pPr>
    </w:p>
    <w:p w14:paraId="0697EAA6" w14:textId="77777777" w:rsidR="003B108E" w:rsidRDefault="003B108E" w:rsidP="00686A3F">
      <w:pPr>
        <w:widowControl w:val="0"/>
        <w:tabs>
          <w:tab w:val="left" w:pos="360"/>
        </w:tabs>
        <w:ind w:firstLine="567"/>
        <w:jc w:val="right"/>
      </w:pPr>
    </w:p>
    <w:p w14:paraId="5D9464B4" w14:textId="77777777" w:rsidR="00686A3F" w:rsidRPr="00D048D8" w:rsidRDefault="00686A3F" w:rsidP="00686A3F">
      <w:pPr>
        <w:widowControl w:val="0"/>
        <w:tabs>
          <w:tab w:val="left" w:pos="360"/>
        </w:tabs>
        <w:ind w:firstLine="567"/>
        <w:jc w:val="right"/>
      </w:pPr>
      <w:r>
        <w:t>Приложение № 2</w:t>
      </w:r>
    </w:p>
    <w:p w14:paraId="20E832B2" w14:textId="77777777" w:rsidR="00686A3F" w:rsidRPr="00D048D8" w:rsidRDefault="00686A3F" w:rsidP="00686A3F">
      <w:pPr>
        <w:widowControl w:val="0"/>
        <w:ind w:left="5580"/>
        <w:jc w:val="center"/>
      </w:pPr>
      <w:r>
        <w:t xml:space="preserve">         </w:t>
      </w:r>
      <w:r w:rsidRPr="00D048D8">
        <w:t>к Государственному контракту</w:t>
      </w:r>
    </w:p>
    <w:p w14:paraId="06EDA053" w14:textId="77777777" w:rsidR="00686A3F" w:rsidRPr="00D048D8" w:rsidRDefault="00686A3F" w:rsidP="003E60D1">
      <w:pPr>
        <w:widowControl w:val="0"/>
        <w:tabs>
          <w:tab w:val="left" w:pos="6480"/>
        </w:tabs>
        <w:spacing w:line="264" w:lineRule="auto"/>
        <w:ind w:left="5580"/>
        <w:jc w:val="right"/>
      </w:pPr>
      <w:r>
        <w:t xml:space="preserve">  </w:t>
      </w:r>
      <w:r w:rsidR="00E90C99">
        <w:t xml:space="preserve">    от «___» _________ 202</w:t>
      </w:r>
      <w:r w:rsidR="004F2F21">
        <w:t>6</w:t>
      </w:r>
      <w:r w:rsidRPr="00D048D8">
        <w:t xml:space="preserve"> г.</w:t>
      </w:r>
    </w:p>
    <w:p w14:paraId="652C3278" w14:textId="53449C12" w:rsidR="00686A3F" w:rsidRPr="00D048D8" w:rsidRDefault="00686A3F" w:rsidP="00686A3F">
      <w:pPr>
        <w:widowControl w:val="0"/>
        <w:tabs>
          <w:tab w:val="left" w:pos="5460"/>
        </w:tabs>
        <w:autoSpaceDE w:val="0"/>
        <w:autoSpaceDN w:val="0"/>
        <w:adjustRightInd w:val="0"/>
        <w:ind w:left="5580"/>
        <w:jc w:val="center"/>
      </w:pPr>
      <w:r>
        <w:t xml:space="preserve">      </w:t>
      </w:r>
      <w:r w:rsidR="003E60D1">
        <w:t xml:space="preserve">                </w:t>
      </w:r>
      <w:r>
        <w:t>№</w:t>
      </w:r>
      <w:r w:rsidR="002E63D9" w:rsidRPr="002E63D9">
        <w:t xml:space="preserve"> 100033157126100031</w:t>
      </w:r>
    </w:p>
    <w:p w14:paraId="6B9906C6" w14:textId="77777777" w:rsidR="00DF2A90" w:rsidRDefault="00DF2A90" w:rsidP="00A5334B">
      <w:pPr>
        <w:widowControl w:val="0"/>
        <w:tabs>
          <w:tab w:val="left" w:pos="360"/>
        </w:tabs>
        <w:ind w:firstLine="567"/>
        <w:jc w:val="right"/>
      </w:pPr>
    </w:p>
    <w:p w14:paraId="68A5CA52" w14:textId="77777777" w:rsidR="00686A3F" w:rsidRDefault="00686A3F" w:rsidP="002D218C">
      <w:pPr>
        <w:widowControl w:val="0"/>
        <w:tabs>
          <w:tab w:val="left" w:pos="360"/>
        </w:tabs>
        <w:ind w:firstLine="567"/>
        <w:jc w:val="right"/>
      </w:pPr>
    </w:p>
    <w:p w14:paraId="3B4F9750" w14:textId="77777777" w:rsidR="00686A3F" w:rsidRDefault="00686A3F" w:rsidP="00686A3F">
      <w:pPr>
        <w:keepNext/>
        <w:jc w:val="center"/>
        <w:outlineLvl w:val="0"/>
        <w:rPr>
          <w:b/>
        </w:rPr>
      </w:pPr>
      <w:r w:rsidRPr="00D01C52">
        <w:rPr>
          <w:b/>
        </w:rPr>
        <w:t xml:space="preserve">СПЕЦИФИКАЦИЯ </w:t>
      </w:r>
    </w:p>
    <w:p w14:paraId="44D28E59" w14:textId="77777777" w:rsidR="00967B6D" w:rsidRDefault="00967B6D" w:rsidP="00686A3F">
      <w:pPr>
        <w:keepNext/>
        <w:jc w:val="center"/>
        <w:outlineLvl w:val="0"/>
        <w:rPr>
          <w:b/>
        </w:rPr>
      </w:pPr>
    </w:p>
    <w:tbl>
      <w:tblPr>
        <w:tblW w:w="9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709"/>
        <w:gridCol w:w="964"/>
        <w:gridCol w:w="1757"/>
        <w:gridCol w:w="1984"/>
      </w:tblGrid>
      <w:tr w:rsidR="00016E21" w:rsidRPr="00967B6D" w14:paraId="6012A3AF" w14:textId="77777777" w:rsidTr="00016E21">
        <w:tc>
          <w:tcPr>
            <w:tcW w:w="568" w:type="dxa"/>
            <w:shd w:val="clear" w:color="auto" w:fill="auto"/>
          </w:tcPr>
          <w:p w14:paraId="4BA4829B" w14:textId="77777777" w:rsidR="00016E21" w:rsidRPr="00967B6D" w:rsidRDefault="00016E21" w:rsidP="00967B6D">
            <w:pPr>
              <w:widowControl w:val="0"/>
              <w:suppressAutoHyphens/>
              <w:autoSpaceDE w:val="0"/>
              <w:autoSpaceDN w:val="0"/>
              <w:adjustRightInd w:val="0"/>
              <w:rPr>
                <w:lang w:eastAsia="zh-CN"/>
              </w:rPr>
            </w:pPr>
            <w:r w:rsidRPr="00967B6D">
              <w:rPr>
                <w:lang w:eastAsia="zh-CN"/>
              </w:rPr>
              <w:t>№</w:t>
            </w:r>
          </w:p>
          <w:p w14:paraId="01335FD6" w14:textId="77777777" w:rsidR="00016E21" w:rsidRPr="00967B6D" w:rsidRDefault="00016E21" w:rsidP="00967B6D">
            <w:pPr>
              <w:widowControl w:val="0"/>
              <w:suppressAutoHyphens/>
              <w:autoSpaceDE w:val="0"/>
              <w:autoSpaceDN w:val="0"/>
              <w:adjustRightInd w:val="0"/>
              <w:rPr>
                <w:b/>
                <w:lang w:eastAsia="zh-CN"/>
              </w:rPr>
            </w:pPr>
            <w:r w:rsidRPr="00967B6D">
              <w:rPr>
                <w:lang w:eastAsia="zh-CN"/>
              </w:rPr>
              <w:t>п/п</w:t>
            </w:r>
          </w:p>
        </w:tc>
        <w:tc>
          <w:tcPr>
            <w:tcW w:w="3544" w:type="dxa"/>
            <w:shd w:val="clear" w:color="auto" w:fill="auto"/>
          </w:tcPr>
          <w:p w14:paraId="2AF03AF5"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Марка, модель кондиционера</w:t>
            </w:r>
          </w:p>
        </w:tc>
        <w:tc>
          <w:tcPr>
            <w:tcW w:w="709" w:type="dxa"/>
            <w:shd w:val="clear" w:color="auto" w:fill="auto"/>
          </w:tcPr>
          <w:p w14:paraId="5D1294E8"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Ед. изм.</w:t>
            </w:r>
          </w:p>
        </w:tc>
        <w:tc>
          <w:tcPr>
            <w:tcW w:w="964" w:type="dxa"/>
            <w:shd w:val="clear" w:color="auto" w:fill="auto"/>
          </w:tcPr>
          <w:p w14:paraId="2CE76DB3"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Кол-во</w:t>
            </w:r>
          </w:p>
          <w:p w14:paraId="45682CEA" w14:textId="45BB6043" w:rsidR="00016E21" w:rsidRPr="00967B6D" w:rsidRDefault="00016E21" w:rsidP="00967B6D">
            <w:pPr>
              <w:widowControl w:val="0"/>
              <w:suppressAutoHyphens/>
              <w:autoSpaceDE w:val="0"/>
              <w:autoSpaceDN w:val="0"/>
              <w:adjustRightInd w:val="0"/>
              <w:jc w:val="center"/>
              <w:rPr>
                <w:lang w:eastAsia="zh-CN"/>
              </w:rPr>
            </w:pPr>
          </w:p>
        </w:tc>
        <w:tc>
          <w:tcPr>
            <w:tcW w:w="1757" w:type="dxa"/>
          </w:tcPr>
          <w:p w14:paraId="5B81B56A"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Цена за 1 ед. изм., руб.</w:t>
            </w:r>
          </w:p>
        </w:tc>
        <w:tc>
          <w:tcPr>
            <w:tcW w:w="1984" w:type="dxa"/>
          </w:tcPr>
          <w:p w14:paraId="1A198511"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Сумма, руб.</w:t>
            </w:r>
          </w:p>
        </w:tc>
      </w:tr>
      <w:tr w:rsidR="00016E21" w:rsidRPr="00967B6D" w14:paraId="3302860C" w14:textId="77777777" w:rsidTr="00016E21">
        <w:trPr>
          <w:trHeight w:val="219"/>
        </w:trPr>
        <w:tc>
          <w:tcPr>
            <w:tcW w:w="568" w:type="dxa"/>
            <w:shd w:val="clear" w:color="auto" w:fill="auto"/>
            <w:vAlign w:val="center"/>
          </w:tcPr>
          <w:p w14:paraId="461E477E"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1</w:t>
            </w:r>
          </w:p>
        </w:tc>
        <w:tc>
          <w:tcPr>
            <w:tcW w:w="3544" w:type="dxa"/>
            <w:shd w:val="clear" w:color="auto" w:fill="auto"/>
            <w:vAlign w:val="center"/>
          </w:tcPr>
          <w:p w14:paraId="12A97B3A" w14:textId="77777777" w:rsidR="00016E21" w:rsidRPr="00967B6D" w:rsidRDefault="00016E21" w:rsidP="00967B6D">
            <w:pPr>
              <w:widowControl w:val="0"/>
              <w:suppressAutoHyphens/>
              <w:autoSpaceDE w:val="0"/>
              <w:autoSpaceDN w:val="0"/>
              <w:adjustRightInd w:val="0"/>
              <w:jc w:val="left"/>
              <w:rPr>
                <w:lang w:eastAsia="zh-CN"/>
              </w:rPr>
            </w:pPr>
            <w:r w:rsidRPr="00967B6D">
              <w:rPr>
                <w:lang w:eastAsia="zh-CN"/>
              </w:rPr>
              <w:t>Система кондиционирования К3 KMGMA35HZAN1</w:t>
            </w:r>
          </w:p>
        </w:tc>
        <w:tc>
          <w:tcPr>
            <w:tcW w:w="709" w:type="dxa"/>
            <w:shd w:val="clear" w:color="auto" w:fill="auto"/>
            <w:vAlign w:val="center"/>
          </w:tcPr>
          <w:p w14:paraId="0AE91A5E" w14:textId="77777777" w:rsidR="00016E21" w:rsidRPr="00967B6D" w:rsidRDefault="00016E21" w:rsidP="00967B6D">
            <w:pPr>
              <w:widowControl w:val="0"/>
              <w:suppressAutoHyphens/>
              <w:autoSpaceDE w:val="0"/>
              <w:autoSpaceDN w:val="0"/>
              <w:adjustRightInd w:val="0"/>
              <w:jc w:val="center"/>
              <w:rPr>
                <w:lang w:eastAsia="zh-CN"/>
              </w:rPr>
            </w:pPr>
            <w:proofErr w:type="spellStart"/>
            <w:r w:rsidRPr="00967B6D">
              <w:rPr>
                <w:lang w:eastAsia="zh-CN"/>
              </w:rPr>
              <w:t>шт</w:t>
            </w:r>
            <w:proofErr w:type="spellEnd"/>
          </w:p>
        </w:tc>
        <w:tc>
          <w:tcPr>
            <w:tcW w:w="964" w:type="dxa"/>
            <w:shd w:val="clear" w:color="auto" w:fill="auto"/>
            <w:vAlign w:val="center"/>
          </w:tcPr>
          <w:p w14:paraId="2BA547C4"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3</w:t>
            </w:r>
          </w:p>
        </w:tc>
        <w:tc>
          <w:tcPr>
            <w:tcW w:w="1757" w:type="dxa"/>
          </w:tcPr>
          <w:p w14:paraId="7C847FC8" w14:textId="0F7BB4BC" w:rsidR="00016E21" w:rsidRPr="00967B6D" w:rsidRDefault="004A6277" w:rsidP="00967B6D">
            <w:pPr>
              <w:widowControl w:val="0"/>
              <w:suppressAutoHyphens/>
              <w:autoSpaceDE w:val="0"/>
              <w:autoSpaceDN w:val="0"/>
              <w:adjustRightInd w:val="0"/>
              <w:jc w:val="center"/>
              <w:rPr>
                <w:lang w:eastAsia="zh-CN"/>
              </w:rPr>
            </w:pPr>
            <w:r>
              <w:rPr>
                <w:lang w:eastAsia="zh-CN"/>
              </w:rPr>
              <w:t>2100,00</w:t>
            </w:r>
          </w:p>
        </w:tc>
        <w:tc>
          <w:tcPr>
            <w:tcW w:w="1984" w:type="dxa"/>
          </w:tcPr>
          <w:p w14:paraId="022726A7" w14:textId="5C84FBC5" w:rsidR="00016E21" w:rsidRPr="00967B6D" w:rsidRDefault="004A6277" w:rsidP="00967B6D">
            <w:pPr>
              <w:widowControl w:val="0"/>
              <w:suppressAutoHyphens/>
              <w:autoSpaceDE w:val="0"/>
              <w:autoSpaceDN w:val="0"/>
              <w:adjustRightInd w:val="0"/>
              <w:jc w:val="center"/>
              <w:rPr>
                <w:lang w:eastAsia="zh-CN"/>
              </w:rPr>
            </w:pPr>
            <w:r>
              <w:rPr>
                <w:lang w:eastAsia="zh-CN"/>
              </w:rPr>
              <w:t>6300,00</w:t>
            </w:r>
          </w:p>
        </w:tc>
      </w:tr>
      <w:tr w:rsidR="00016E21" w:rsidRPr="00967B6D" w14:paraId="57FD0EED" w14:textId="77777777" w:rsidTr="00016E21">
        <w:trPr>
          <w:trHeight w:val="219"/>
        </w:trPr>
        <w:tc>
          <w:tcPr>
            <w:tcW w:w="568" w:type="dxa"/>
            <w:shd w:val="clear" w:color="auto" w:fill="auto"/>
            <w:vAlign w:val="center"/>
          </w:tcPr>
          <w:p w14:paraId="02DD48BE"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2</w:t>
            </w:r>
          </w:p>
        </w:tc>
        <w:tc>
          <w:tcPr>
            <w:tcW w:w="3544" w:type="dxa"/>
            <w:shd w:val="clear" w:color="auto" w:fill="auto"/>
            <w:vAlign w:val="center"/>
          </w:tcPr>
          <w:p w14:paraId="7E3C44FC" w14:textId="77777777" w:rsidR="00016E21" w:rsidRPr="00967B6D" w:rsidRDefault="00016E21" w:rsidP="00967B6D">
            <w:pPr>
              <w:widowControl w:val="0"/>
              <w:suppressAutoHyphens/>
              <w:autoSpaceDE w:val="0"/>
              <w:autoSpaceDN w:val="0"/>
              <w:adjustRightInd w:val="0"/>
              <w:jc w:val="left"/>
              <w:rPr>
                <w:lang w:eastAsia="zh-CN"/>
              </w:rPr>
            </w:pPr>
            <w:r w:rsidRPr="00967B6D">
              <w:rPr>
                <w:lang w:eastAsia="zh-CN"/>
              </w:rPr>
              <w:t>Система кондиционирования К2 KMGMA35HZAN1</w:t>
            </w:r>
          </w:p>
        </w:tc>
        <w:tc>
          <w:tcPr>
            <w:tcW w:w="709" w:type="dxa"/>
            <w:shd w:val="clear" w:color="auto" w:fill="auto"/>
            <w:vAlign w:val="center"/>
          </w:tcPr>
          <w:p w14:paraId="692F7EF1" w14:textId="77777777" w:rsidR="00016E21" w:rsidRPr="00967B6D" w:rsidRDefault="00016E21" w:rsidP="00967B6D">
            <w:pPr>
              <w:widowControl w:val="0"/>
              <w:suppressAutoHyphens/>
              <w:autoSpaceDE w:val="0"/>
              <w:autoSpaceDN w:val="0"/>
              <w:adjustRightInd w:val="0"/>
              <w:jc w:val="center"/>
              <w:rPr>
                <w:lang w:eastAsia="zh-CN"/>
              </w:rPr>
            </w:pPr>
            <w:proofErr w:type="spellStart"/>
            <w:r w:rsidRPr="00967B6D">
              <w:rPr>
                <w:lang w:eastAsia="zh-CN"/>
              </w:rPr>
              <w:t>шт</w:t>
            </w:r>
            <w:proofErr w:type="spellEnd"/>
          </w:p>
        </w:tc>
        <w:tc>
          <w:tcPr>
            <w:tcW w:w="964" w:type="dxa"/>
            <w:shd w:val="clear" w:color="auto" w:fill="auto"/>
            <w:vAlign w:val="center"/>
          </w:tcPr>
          <w:p w14:paraId="5E25DD02"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2</w:t>
            </w:r>
          </w:p>
        </w:tc>
        <w:tc>
          <w:tcPr>
            <w:tcW w:w="1757" w:type="dxa"/>
          </w:tcPr>
          <w:p w14:paraId="27F7A240" w14:textId="71198725" w:rsidR="00016E21" w:rsidRPr="00967B6D" w:rsidRDefault="004A6277" w:rsidP="00967B6D">
            <w:pPr>
              <w:widowControl w:val="0"/>
              <w:suppressAutoHyphens/>
              <w:autoSpaceDE w:val="0"/>
              <w:autoSpaceDN w:val="0"/>
              <w:adjustRightInd w:val="0"/>
              <w:jc w:val="center"/>
              <w:rPr>
                <w:lang w:eastAsia="zh-CN"/>
              </w:rPr>
            </w:pPr>
            <w:r>
              <w:rPr>
                <w:lang w:eastAsia="zh-CN"/>
              </w:rPr>
              <w:t>2100,00</w:t>
            </w:r>
          </w:p>
        </w:tc>
        <w:tc>
          <w:tcPr>
            <w:tcW w:w="1984" w:type="dxa"/>
          </w:tcPr>
          <w:p w14:paraId="62184432" w14:textId="08F6C746" w:rsidR="00016E21" w:rsidRPr="00967B6D" w:rsidRDefault="004A6277" w:rsidP="00967B6D">
            <w:pPr>
              <w:widowControl w:val="0"/>
              <w:suppressAutoHyphens/>
              <w:autoSpaceDE w:val="0"/>
              <w:autoSpaceDN w:val="0"/>
              <w:adjustRightInd w:val="0"/>
              <w:jc w:val="center"/>
              <w:rPr>
                <w:lang w:eastAsia="zh-CN"/>
              </w:rPr>
            </w:pPr>
            <w:r>
              <w:rPr>
                <w:lang w:eastAsia="zh-CN"/>
              </w:rPr>
              <w:t>4200,00</w:t>
            </w:r>
          </w:p>
        </w:tc>
      </w:tr>
      <w:tr w:rsidR="00016E21" w:rsidRPr="00967B6D" w14:paraId="47D02B2B" w14:textId="77777777" w:rsidTr="00016E21">
        <w:trPr>
          <w:trHeight w:val="265"/>
        </w:trPr>
        <w:tc>
          <w:tcPr>
            <w:tcW w:w="568" w:type="dxa"/>
            <w:shd w:val="clear" w:color="auto" w:fill="auto"/>
            <w:vAlign w:val="center"/>
          </w:tcPr>
          <w:p w14:paraId="22326EFE"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3</w:t>
            </w:r>
          </w:p>
        </w:tc>
        <w:tc>
          <w:tcPr>
            <w:tcW w:w="3544" w:type="dxa"/>
            <w:shd w:val="clear" w:color="auto" w:fill="auto"/>
            <w:vAlign w:val="center"/>
          </w:tcPr>
          <w:p w14:paraId="03D8D866" w14:textId="77777777" w:rsidR="00016E21" w:rsidRPr="00967B6D" w:rsidRDefault="00016E21" w:rsidP="00967B6D">
            <w:pPr>
              <w:widowControl w:val="0"/>
              <w:suppressAutoHyphens/>
              <w:autoSpaceDE w:val="0"/>
              <w:autoSpaceDN w:val="0"/>
              <w:adjustRightInd w:val="0"/>
              <w:jc w:val="left"/>
              <w:rPr>
                <w:lang w:eastAsia="zh-CN"/>
              </w:rPr>
            </w:pPr>
            <w:r w:rsidRPr="00967B6D">
              <w:rPr>
                <w:lang w:eastAsia="zh-CN"/>
              </w:rPr>
              <w:t>Система кондиционирования К1 KMGMA35HZAN1</w:t>
            </w:r>
          </w:p>
        </w:tc>
        <w:tc>
          <w:tcPr>
            <w:tcW w:w="709" w:type="dxa"/>
            <w:shd w:val="clear" w:color="auto" w:fill="auto"/>
            <w:vAlign w:val="center"/>
          </w:tcPr>
          <w:p w14:paraId="30F27787" w14:textId="77777777" w:rsidR="00016E21" w:rsidRPr="00967B6D" w:rsidRDefault="00016E21" w:rsidP="00967B6D">
            <w:pPr>
              <w:widowControl w:val="0"/>
              <w:suppressAutoHyphens/>
              <w:autoSpaceDE w:val="0"/>
              <w:autoSpaceDN w:val="0"/>
              <w:adjustRightInd w:val="0"/>
              <w:jc w:val="center"/>
              <w:rPr>
                <w:lang w:eastAsia="zh-CN"/>
              </w:rPr>
            </w:pPr>
            <w:proofErr w:type="spellStart"/>
            <w:r w:rsidRPr="00967B6D">
              <w:rPr>
                <w:lang w:eastAsia="zh-CN"/>
              </w:rPr>
              <w:t>шт</w:t>
            </w:r>
            <w:proofErr w:type="spellEnd"/>
          </w:p>
        </w:tc>
        <w:tc>
          <w:tcPr>
            <w:tcW w:w="964" w:type="dxa"/>
            <w:shd w:val="clear" w:color="auto" w:fill="auto"/>
            <w:vAlign w:val="center"/>
          </w:tcPr>
          <w:p w14:paraId="60E051E7"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4</w:t>
            </w:r>
          </w:p>
        </w:tc>
        <w:tc>
          <w:tcPr>
            <w:tcW w:w="1757" w:type="dxa"/>
          </w:tcPr>
          <w:p w14:paraId="25F84A5E" w14:textId="5C391F7A" w:rsidR="00016E21" w:rsidRPr="00967B6D" w:rsidRDefault="004A6277" w:rsidP="00967B6D">
            <w:pPr>
              <w:widowControl w:val="0"/>
              <w:suppressAutoHyphens/>
              <w:autoSpaceDE w:val="0"/>
              <w:autoSpaceDN w:val="0"/>
              <w:adjustRightInd w:val="0"/>
              <w:jc w:val="center"/>
              <w:rPr>
                <w:lang w:eastAsia="zh-CN"/>
              </w:rPr>
            </w:pPr>
            <w:r>
              <w:rPr>
                <w:lang w:eastAsia="zh-CN"/>
              </w:rPr>
              <w:t>2100,00</w:t>
            </w:r>
          </w:p>
        </w:tc>
        <w:tc>
          <w:tcPr>
            <w:tcW w:w="1984" w:type="dxa"/>
          </w:tcPr>
          <w:p w14:paraId="4149D07D" w14:textId="5DAE2067" w:rsidR="00016E21" w:rsidRPr="00967B6D" w:rsidRDefault="004A6277" w:rsidP="00967B6D">
            <w:pPr>
              <w:widowControl w:val="0"/>
              <w:suppressAutoHyphens/>
              <w:autoSpaceDE w:val="0"/>
              <w:autoSpaceDN w:val="0"/>
              <w:adjustRightInd w:val="0"/>
              <w:jc w:val="center"/>
              <w:rPr>
                <w:lang w:eastAsia="zh-CN"/>
              </w:rPr>
            </w:pPr>
            <w:r>
              <w:rPr>
                <w:lang w:eastAsia="zh-CN"/>
              </w:rPr>
              <w:t>8400,00</w:t>
            </w:r>
          </w:p>
        </w:tc>
      </w:tr>
      <w:tr w:rsidR="00016E21" w:rsidRPr="00967B6D" w14:paraId="75EBF312" w14:textId="77777777" w:rsidTr="00016E21">
        <w:trPr>
          <w:trHeight w:val="265"/>
        </w:trPr>
        <w:tc>
          <w:tcPr>
            <w:tcW w:w="568" w:type="dxa"/>
            <w:shd w:val="clear" w:color="auto" w:fill="auto"/>
            <w:vAlign w:val="center"/>
          </w:tcPr>
          <w:p w14:paraId="1814EFB5"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4</w:t>
            </w:r>
          </w:p>
        </w:tc>
        <w:tc>
          <w:tcPr>
            <w:tcW w:w="3544" w:type="dxa"/>
            <w:shd w:val="clear" w:color="auto" w:fill="auto"/>
            <w:vAlign w:val="center"/>
          </w:tcPr>
          <w:p w14:paraId="763CB97C" w14:textId="77777777" w:rsidR="00016E21" w:rsidRPr="00967B6D" w:rsidRDefault="00016E21" w:rsidP="00967B6D">
            <w:pPr>
              <w:widowControl w:val="0"/>
              <w:suppressAutoHyphens/>
              <w:autoSpaceDE w:val="0"/>
              <w:autoSpaceDN w:val="0"/>
              <w:adjustRightInd w:val="0"/>
              <w:jc w:val="left"/>
              <w:rPr>
                <w:lang w:eastAsia="zh-CN"/>
              </w:rPr>
            </w:pPr>
            <w:r w:rsidRPr="00967B6D">
              <w:rPr>
                <w:lang w:eastAsia="zh-CN"/>
              </w:rPr>
              <w:t>Система кондиционирования PIONEER KFR70BW</w:t>
            </w:r>
          </w:p>
        </w:tc>
        <w:tc>
          <w:tcPr>
            <w:tcW w:w="709" w:type="dxa"/>
            <w:shd w:val="clear" w:color="auto" w:fill="auto"/>
            <w:vAlign w:val="center"/>
          </w:tcPr>
          <w:p w14:paraId="12A4B5DF" w14:textId="77777777" w:rsidR="00016E21" w:rsidRPr="00967B6D" w:rsidRDefault="00016E21" w:rsidP="00967B6D">
            <w:pPr>
              <w:spacing w:after="60"/>
              <w:jc w:val="center"/>
            </w:pPr>
            <w:proofErr w:type="spellStart"/>
            <w:r w:rsidRPr="00967B6D">
              <w:rPr>
                <w:lang w:eastAsia="zh-CN"/>
              </w:rPr>
              <w:t>шт</w:t>
            </w:r>
            <w:proofErr w:type="spellEnd"/>
          </w:p>
        </w:tc>
        <w:tc>
          <w:tcPr>
            <w:tcW w:w="964" w:type="dxa"/>
            <w:shd w:val="clear" w:color="auto" w:fill="auto"/>
            <w:vAlign w:val="center"/>
          </w:tcPr>
          <w:p w14:paraId="53E1EE2C"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1</w:t>
            </w:r>
          </w:p>
        </w:tc>
        <w:tc>
          <w:tcPr>
            <w:tcW w:w="1757" w:type="dxa"/>
          </w:tcPr>
          <w:p w14:paraId="11586197" w14:textId="2FDF6099" w:rsidR="00016E21" w:rsidRPr="00967B6D" w:rsidRDefault="004A6277" w:rsidP="00967B6D">
            <w:pPr>
              <w:widowControl w:val="0"/>
              <w:suppressAutoHyphens/>
              <w:autoSpaceDE w:val="0"/>
              <w:autoSpaceDN w:val="0"/>
              <w:adjustRightInd w:val="0"/>
              <w:jc w:val="center"/>
              <w:rPr>
                <w:lang w:eastAsia="zh-CN"/>
              </w:rPr>
            </w:pPr>
            <w:r>
              <w:rPr>
                <w:lang w:eastAsia="zh-CN"/>
              </w:rPr>
              <w:t>3800,00</w:t>
            </w:r>
          </w:p>
        </w:tc>
        <w:tc>
          <w:tcPr>
            <w:tcW w:w="1984" w:type="dxa"/>
          </w:tcPr>
          <w:p w14:paraId="06A4A8CA" w14:textId="090A04C2" w:rsidR="00016E21" w:rsidRPr="00967B6D" w:rsidRDefault="004A6277" w:rsidP="00967B6D">
            <w:pPr>
              <w:widowControl w:val="0"/>
              <w:suppressAutoHyphens/>
              <w:autoSpaceDE w:val="0"/>
              <w:autoSpaceDN w:val="0"/>
              <w:adjustRightInd w:val="0"/>
              <w:jc w:val="center"/>
              <w:rPr>
                <w:lang w:eastAsia="zh-CN"/>
              </w:rPr>
            </w:pPr>
            <w:r>
              <w:rPr>
                <w:lang w:eastAsia="zh-CN"/>
              </w:rPr>
              <w:t>3800,00</w:t>
            </w:r>
          </w:p>
        </w:tc>
      </w:tr>
      <w:tr w:rsidR="00016E21" w:rsidRPr="00967B6D" w14:paraId="64778732" w14:textId="77777777" w:rsidTr="00016E21">
        <w:trPr>
          <w:trHeight w:val="265"/>
        </w:trPr>
        <w:tc>
          <w:tcPr>
            <w:tcW w:w="568" w:type="dxa"/>
            <w:shd w:val="clear" w:color="auto" w:fill="auto"/>
            <w:vAlign w:val="center"/>
          </w:tcPr>
          <w:p w14:paraId="77D8E163" w14:textId="77777777" w:rsidR="00016E21" w:rsidRPr="00967B6D" w:rsidRDefault="00016E21" w:rsidP="00016E21">
            <w:pPr>
              <w:widowControl w:val="0"/>
              <w:suppressAutoHyphens/>
              <w:autoSpaceDE w:val="0"/>
              <w:autoSpaceDN w:val="0"/>
              <w:adjustRightInd w:val="0"/>
              <w:jc w:val="center"/>
              <w:rPr>
                <w:lang w:eastAsia="zh-CN"/>
              </w:rPr>
            </w:pPr>
            <w:r w:rsidRPr="00967B6D">
              <w:rPr>
                <w:lang w:eastAsia="zh-CN"/>
              </w:rPr>
              <w:t>5</w:t>
            </w:r>
          </w:p>
        </w:tc>
        <w:tc>
          <w:tcPr>
            <w:tcW w:w="3544" w:type="dxa"/>
            <w:shd w:val="clear" w:color="auto" w:fill="auto"/>
            <w:vAlign w:val="center"/>
          </w:tcPr>
          <w:p w14:paraId="564B89E0" w14:textId="77777777" w:rsidR="00016E21" w:rsidRPr="00967B6D" w:rsidRDefault="00016E21" w:rsidP="00016E21">
            <w:pPr>
              <w:widowControl w:val="0"/>
              <w:suppressAutoHyphens/>
              <w:autoSpaceDE w:val="0"/>
              <w:autoSpaceDN w:val="0"/>
              <w:adjustRightInd w:val="0"/>
              <w:jc w:val="left"/>
              <w:rPr>
                <w:lang w:eastAsia="zh-CN"/>
              </w:rPr>
            </w:pPr>
            <w:r w:rsidRPr="00967B6D">
              <w:rPr>
                <w:lang w:eastAsia="zh-CN"/>
              </w:rPr>
              <w:t>Система кондиционирования К2 К3MRE80HZAN1</w:t>
            </w:r>
          </w:p>
        </w:tc>
        <w:tc>
          <w:tcPr>
            <w:tcW w:w="709" w:type="dxa"/>
            <w:shd w:val="clear" w:color="auto" w:fill="auto"/>
            <w:vAlign w:val="center"/>
          </w:tcPr>
          <w:p w14:paraId="2AF53A68" w14:textId="77777777" w:rsidR="00016E21" w:rsidRPr="00967B6D" w:rsidRDefault="00016E21" w:rsidP="00016E21">
            <w:pPr>
              <w:spacing w:after="60"/>
              <w:jc w:val="center"/>
            </w:pPr>
            <w:proofErr w:type="spellStart"/>
            <w:r w:rsidRPr="00967B6D">
              <w:rPr>
                <w:lang w:eastAsia="zh-CN"/>
              </w:rPr>
              <w:t>шт</w:t>
            </w:r>
            <w:proofErr w:type="spellEnd"/>
          </w:p>
        </w:tc>
        <w:tc>
          <w:tcPr>
            <w:tcW w:w="964" w:type="dxa"/>
            <w:vAlign w:val="center"/>
          </w:tcPr>
          <w:p w14:paraId="1CCE6E11" w14:textId="39775118" w:rsidR="00016E21" w:rsidRPr="00967B6D" w:rsidRDefault="00016E21" w:rsidP="00016E21">
            <w:pPr>
              <w:widowControl w:val="0"/>
              <w:suppressAutoHyphens/>
              <w:autoSpaceDE w:val="0"/>
              <w:autoSpaceDN w:val="0"/>
              <w:adjustRightInd w:val="0"/>
              <w:jc w:val="center"/>
              <w:rPr>
                <w:lang w:val="en-US" w:eastAsia="zh-CN"/>
              </w:rPr>
            </w:pPr>
            <w:r w:rsidRPr="00496FCB">
              <w:rPr>
                <w:lang w:eastAsia="zh-CN"/>
              </w:rPr>
              <w:t>1</w:t>
            </w:r>
          </w:p>
        </w:tc>
        <w:tc>
          <w:tcPr>
            <w:tcW w:w="1757" w:type="dxa"/>
          </w:tcPr>
          <w:p w14:paraId="4C81C040" w14:textId="070DCFB7" w:rsidR="00016E21" w:rsidRPr="00967B6D" w:rsidRDefault="004A6277" w:rsidP="00016E21">
            <w:pPr>
              <w:widowControl w:val="0"/>
              <w:suppressAutoHyphens/>
              <w:autoSpaceDE w:val="0"/>
              <w:autoSpaceDN w:val="0"/>
              <w:adjustRightInd w:val="0"/>
              <w:jc w:val="center"/>
              <w:rPr>
                <w:lang w:eastAsia="zh-CN"/>
              </w:rPr>
            </w:pPr>
            <w:r>
              <w:rPr>
                <w:lang w:eastAsia="zh-CN"/>
              </w:rPr>
              <w:t>3800,00</w:t>
            </w:r>
          </w:p>
        </w:tc>
        <w:tc>
          <w:tcPr>
            <w:tcW w:w="1984" w:type="dxa"/>
          </w:tcPr>
          <w:p w14:paraId="28B936C9" w14:textId="1515F254" w:rsidR="00016E21" w:rsidRPr="00967B6D" w:rsidRDefault="004A6277" w:rsidP="00016E21">
            <w:pPr>
              <w:widowControl w:val="0"/>
              <w:suppressAutoHyphens/>
              <w:autoSpaceDE w:val="0"/>
              <w:autoSpaceDN w:val="0"/>
              <w:adjustRightInd w:val="0"/>
              <w:jc w:val="center"/>
              <w:rPr>
                <w:lang w:eastAsia="zh-CN"/>
              </w:rPr>
            </w:pPr>
            <w:r>
              <w:rPr>
                <w:lang w:eastAsia="zh-CN"/>
              </w:rPr>
              <w:t>3800,00</w:t>
            </w:r>
          </w:p>
        </w:tc>
      </w:tr>
      <w:tr w:rsidR="00016E21" w:rsidRPr="00967B6D" w14:paraId="372EA90A" w14:textId="77777777" w:rsidTr="00016E21">
        <w:trPr>
          <w:trHeight w:val="265"/>
        </w:trPr>
        <w:tc>
          <w:tcPr>
            <w:tcW w:w="568" w:type="dxa"/>
            <w:shd w:val="clear" w:color="auto" w:fill="auto"/>
            <w:vAlign w:val="center"/>
          </w:tcPr>
          <w:p w14:paraId="588A829F" w14:textId="77777777" w:rsidR="00016E21" w:rsidRPr="00967B6D" w:rsidRDefault="00016E21" w:rsidP="00016E21">
            <w:pPr>
              <w:widowControl w:val="0"/>
              <w:suppressAutoHyphens/>
              <w:autoSpaceDE w:val="0"/>
              <w:autoSpaceDN w:val="0"/>
              <w:adjustRightInd w:val="0"/>
              <w:jc w:val="center"/>
              <w:rPr>
                <w:lang w:eastAsia="zh-CN"/>
              </w:rPr>
            </w:pPr>
            <w:r w:rsidRPr="00967B6D">
              <w:rPr>
                <w:lang w:eastAsia="zh-CN"/>
              </w:rPr>
              <w:t>6</w:t>
            </w:r>
          </w:p>
        </w:tc>
        <w:tc>
          <w:tcPr>
            <w:tcW w:w="3544" w:type="dxa"/>
            <w:shd w:val="clear" w:color="auto" w:fill="auto"/>
            <w:vAlign w:val="center"/>
          </w:tcPr>
          <w:p w14:paraId="54C1F875" w14:textId="77777777" w:rsidR="00016E21" w:rsidRPr="00967B6D" w:rsidRDefault="00016E21" w:rsidP="00016E21">
            <w:pPr>
              <w:widowControl w:val="0"/>
              <w:suppressAutoHyphens/>
              <w:autoSpaceDE w:val="0"/>
              <w:autoSpaceDN w:val="0"/>
              <w:adjustRightInd w:val="0"/>
              <w:jc w:val="left"/>
              <w:rPr>
                <w:lang w:eastAsia="zh-CN"/>
              </w:rPr>
            </w:pPr>
            <w:r w:rsidRPr="00967B6D">
              <w:rPr>
                <w:lang w:eastAsia="zh-CN"/>
              </w:rPr>
              <w:t>Система кондиционирования К1 К4MRE100HZAN1</w:t>
            </w:r>
          </w:p>
        </w:tc>
        <w:tc>
          <w:tcPr>
            <w:tcW w:w="709" w:type="dxa"/>
            <w:shd w:val="clear" w:color="auto" w:fill="auto"/>
            <w:vAlign w:val="center"/>
          </w:tcPr>
          <w:p w14:paraId="30659385" w14:textId="77777777" w:rsidR="00016E21" w:rsidRPr="00967B6D" w:rsidRDefault="00016E21" w:rsidP="00016E21">
            <w:pPr>
              <w:spacing w:after="60"/>
              <w:jc w:val="center"/>
            </w:pPr>
            <w:proofErr w:type="spellStart"/>
            <w:r w:rsidRPr="00967B6D">
              <w:rPr>
                <w:lang w:eastAsia="zh-CN"/>
              </w:rPr>
              <w:t>шт</w:t>
            </w:r>
            <w:proofErr w:type="spellEnd"/>
          </w:p>
        </w:tc>
        <w:tc>
          <w:tcPr>
            <w:tcW w:w="964" w:type="dxa"/>
            <w:vAlign w:val="center"/>
          </w:tcPr>
          <w:p w14:paraId="43D92830" w14:textId="02FF5F98" w:rsidR="00016E21" w:rsidRPr="00967B6D" w:rsidRDefault="00016E21" w:rsidP="00016E21">
            <w:pPr>
              <w:widowControl w:val="0"/>
              <w:suppressAutoHyphens/>
              <w:autoSpaceDE w:val="0"/>
              <w:autoSpaceDN w:val="0"/>
              <w:adjustRightInd w:val="0"/>
              <w:jc w:val="center"/>
              <w:rPr>
                <w:lang w:val="en-US" w:eastAsia="zh-CN"/>
              </w:rPr>
            </w:pPr>
            <w:r w:rsidRPr="00496FCB">
              <w:rPr>
                <w:lang w:eastAsia="zh-CN"/>
              </w:rPr>
              <w:t>1</w:t>
            </w:r>
          </w:p>
        </w:tc>
        <w:tc>
          <w:tcPr>
            <w:tcW w:w="1757" w:type="dxa"/>
          </w:tcPr>
          <w:p w14:paraId="5A6EA372" w14:textId="418FFBD0" w:rsidR="00016E21" w:rsidRPr="00967B6D" w:rsidRDefault="004A6277" w:rsidP="00016E21">
            <w:pPr>
              <w:widowControl w:val="0"/>
              <w:suppressAutoHyphens/>
              <w:autoSpaceDE w:val="0"/>
              <w:autoSpaceDN w:val="0"/>
              <w:adjustRightInd w:val="0"/>
              <w:jc w:val="center"/>
              <w:rPr>
                <w:lang w:eastAsia="zh-CN"/>
              </w:rPr>
            </w:pPr>
            <w:r>
              <w:rPr>
                <w:lang w:eastAsia="zh-CN"/>
              </w:rPr>
              <w:t>4000,00</w:t>
            </w:r>
          </w:p>
        </w:tc>
        <w:tc>
          <w:tcPr>
            <w:tcW w:w="1984" w:type="dxa"/>
          </w:tcPr>
          <w:p w14:paraId="61814486" w14:textId="0042B4BD" w:rsidR="00016E21" w:rsidRPr="00967B6D" w:rsidRDefault="004A6277" w:rsidP="00016E21">
            <w:pPr>
              <w:widowControl w:val="0"/>
              <w:suppressAutoHyphens/>
              <w:autoSpaceDE w:val="0"/>
              <w:autoSpaceDN w:val="0"/>
              <w:adjustRightInd w:val="0"/>
              <w:jc w:val="center"/>
              <w:rPr>
                <w:lang w:eastAsia="zh-CN"/>
              </w:rPr>
            </w:pPr>
            <w:r>
              <w:rPr>
                <w:lang w:eastAsia="zh-CN"/>
              </w:rPr>
              <w:t>4000,00</w:t>
            </w:r>
          </w:p>
        </w:tc>
      </w:tr>
      <w:tr w:rsidR="00016E21" w:rsidRPr="00967B6D" w14:paraId="64EF21D9" w14:textId="77777777" w:rsidTr="00016E21">
        <w:trPr>
          <w:trHeight w:val="265"/>
        </w:trPr>
        <w:tc>
          <w:tcPr>
            <w:tcW w:w="568" w:type="dxa"/>
            <w:shd w:val="clear" w:color="auto" w:fill="auto"/>
            <w:vAlign w:val="center"/>
          </w:tcPr>
          <w:p w14:paraId="1417AEBD" w14:textId="77777777" w:rsidR="00016E21" w:rsidRPr="00967B6D" w:rsidRDefault="00016E21" w:rsidP="00016E21">
            <w:pPr>
              <w:widowControl w:val="0"/>
              <w:suppressAutoHyphens/>
              <w:autoSpaceDE w:val="0"/>
              <w:autoSpaceDN w:val="0"/>
              <w:adjustRightInd w:val="0"/>
              <w:jc w:val="center"/>
              <w:rPr>
                <w:lang w:eastAsia="zh-CN"/>
              </w:rPr>
            </w:pPr>
            <w:r w:rsidRPr="00967B6D">
              <w:rPr>
                <w:lang w:eastAsia="zh-CN"/>
              </w:rPr>
              <w:t>7</w:t>
            </w:r>
          </w:p>
        </w:tc>
        <w:tc>
          <w:tcPr>
            <w:tcW w:w="3544" w:type="dxa"/>
            <w:shd w:val="clear" w:color="auto" w:fill="auto"/>
            <w:vAlign w:val="center"/>
          </w:tcPr>
          <w:p w14:paraId="6B9754C9" w14:textId="77777777" w:rsidR="00016E21" w:rsidRPr="00967B6D" w:rsidRDefault="00016E21" w:rsidP="00016E21">
            <w:pPr>
              <w:widowControl w:val="0"/>
              <w:suppressAutoHyphens/>
              <w:autoSpaceDE w:val="0"/>
              <w:autoSpaceDN w:val="0"/>
              <w:adjustRightInd w:val="0"/>
              <w:jc w:val="left"/>
              <w:rPr>
                <w:lang w:eastAsia="zh-CN"/>
              </w:rPr>
            </w:pPr>
            <w:r w:rsidRPr="00967B6D">
              <w:rPr>
                <w:lang w:eastAsia="zh-CN"/>
              </w:rPr>
              <w:t>Система кондиционирования К3 K5MRE120HZAN1</w:t>
            </w:r>
          </w:p>
        </w:tc>
        <w:tc>
          <w:tcPr>
            <w:tcW w:w="709" w:type="dxa"/>
            <w:shd w:val="clear" w:color="auto" w:fill="auto"/>
            <w:vAlign w:val="center"/>
          </w:tcPr>
          <w:p w14:paraId="279C91D7" w14:textId="77777777" w:rsidR="00016E21" w:rsidRPr="00967B6D" w:rsidRDefault="00016E21" w:rsidP="00016E21">
            <w:pPr>
              <w:spacing w:after="60"/>
              <w:jc w:val="center"/>
            </w:pPr>
            <w:proofErr w:type="spellStart"/>
            <w:r w:rsidRPr="00967B6D">
              <w:rPr>
                <w:lang w:eastAsia="zh-CN"/>
              </w:rPr>
              <w:t>шт</w:t>
            </w:r>
            <w:proofErr w:type="spellEnd"/>
          </w:p>
        </w:tc>
        <w:tc>
          <w:tcPr>
            <w:tcW w:w="964" w:type="dxa"/>
            <w:vAlign w:val="center"/>
          </w:tcPr>
          <w:p w14:paraId="3C93B175" w14:textId="001623FB" w:rsidR="00016E21" w:rsidRPr="00967B6D" w:rsidRDefault="00016E21" w:rsidP="00016E21">
            <w:pPr>
              <w:widowControl w:val="0"/>
              <w:suppressAutoHyphens/>
              <w:autoSpaceDE w:val="0"/>
              <w:autoSpaceDN w:val="0"/>
              <w:adjustRightInd w:val="0"/>
              <w:jc w:val="center"/>
              <w:rPr>
                <w:lang w:val="en-US" w:eastAsia="zh-CN"/>
              </w:rPr>
            </w:pPr>
            <w:r w:rsidRPr="00496FCB">
              <w:rPr>
                <w:lang w:eastAsia="zh-CN"/>
              </w:rPr>
              <w:t>1</w:t>
            </w:r>
          </w:p>
        </w:tc>
        <w:tc>
          <w:tcPr>
            <w:tcW w:w="1757" w:type="dxa"/>
          </w:tcPr>
          <w:p w14:paraId="20D9AE91" w14:textId="1BEBD84F" w:rsidR="00016E21" w:rsidRPr="00967B6D" w:rsidRDefault="004A6277" w:rsidP="00016E21">
            <w:pPr>
              <w:widowControl w:val="0"/>
              <w:suppressAutoHyphens/>
              <w:autoSpaceDE w:val="0"/>
              <w:autoSpaceDN w:val="0"/>
              <w:adjustRightInd w:val="0"/>
              <w:jc w:val="center"/>
              <w:rPr>
                <w:lang w:eastAsia="zh-CN"/>
              </w:rPr>
            </w:pPr>
            <w:r>
              <w:rPr>
                <w:lang w:eastAsia="zh-CN"/>
              </w:rPr>
              <w:t>4000,00</w:t>
            </w:r>
          </w:p>
        </w:tc>
        <w:tc>
          <w:tcPr>
            <w:tcW w:w="1984" w:type="dxa"/>
          </w:tcPr>
          <w:p w14:paraId="5A0AA1D4" w14:textId="7B4D65C5" w:rsidR="00016E21" w:rsidRPr="00967B6D" w:rsidRDefault="004A6277" w:rsidP="00016E21">
            <w:pPr>
              <w:widowControl w:val="0"/>
              <w:suppressAutoHyphens/>
              <w:autoSpaceDE w:val="0"/>
              <w:autoSpaceDN w:val="0"/>
              <w:adjustRightInd w:val="0"/>
              <w:jc w:val="center"/>
              <w:rPr>
                <w:lang w:eastAsia="zh-CN"/>
              </w:rPr>
            </w:pPr>
            <w:r>
              <w:rPr>
                <w:lang w:eastAsia="zh-CN"/>
              </w:rPr>
              <w:t>4000,00</w:t>
            </w:r>
          </w:p>
        </w:tc>
      </w:tr>
      <w:tr w:rsidR="00016E21" w:rsidRPr="00967B6D" w14:paraId="7916E0FA" w14:textId="77777777" w:rsidTr="00016E21">
        <w:trPr>
          <w:trHeight w:val="259"/>
        </w:trPr>
        <w:tc>
          <w:tcPr>
            <w:tcW w:w="568" w:type="dxa"/>
            <w:shd w:val="clear" w:color="auto" w:fill="auto"/>
            <w:vAlign w:val="center"/>
          </w:tcPr>
          <w:p w14:paraId="44F267E2"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8</w:t>
            </w:r>
          </w:p>
        </w:tc>
        <w:tc>
          <w:tcPr>
            <w:tcW w:w="3544" w:type="dxa"/>
            <w:shd w:val="clear" w:color="auto" w:fill="auto"/>
            <w:vAlign w:val="center"/>
          </w:tcPr>
          <w:p w14:paraId="22883214" w14:textId="77777777" w:rsidR="00016E21" w:rsidRPr="00967B6D" w:rsidRDefault="00016E21" w:rsidP="00967B6D">
            <w:pPr>
              <w:widowControl w:val="0"/>
              <w:suppressAutoHyphens/>
              <w:autoSpaceDE w:val="0"/>
              <w:autoSpaceDN w:val="0"/>
              <w:adjustRightInd w:val="0"/>
              <w:jc w:val="left"/>
              <w:rPr>
                <w:lang w:eastAsia="zh-CN"/>
              </w:rPr>
            </w:pPr>
            <w:r w:rsidRPr="00967B6D">
              <w:rPr>
                <w:lang w:eastAsia="zh-CN"/>
              </w:rPr>
              <w:t xml:space="preserve">Сплит-система </w:t>
            </w:r>
            <w:r w:rsidRPr="00967B6D">
              <w:rPr>
                <w:lang w:val="en-US" w:eastAsia="zh-CN"/>
              </w:rPr>
              <w:t>RS</w:t>
            </w:r>
            <w:r w:rsidRPr="00967B6D">
              <w:rPr>
                <w:lang w:eastAsia="zh-CN"/>
              </w:rPr>
              <w:t>-</w:t>
            </w:r>
            <w:r w:rsidRPr="00967B6D">
              <w:rPr>
                <w:lang w:val="en-US" w:eastAsia="zh-CN"/>
              </w:rPr>
              <w:t>A</w:t>
            </w:r>
            <w:r w:rsidRPr="00967B6D">
              <w:rPr>
                <w:lang w:eastAsia="zh-CN"/>
              </w:rPr>
              <w:t>18</w:t>
            </w:r>
            <w:r w:rsidRPr="00967B6D">
              <w:rPr>
                <w:lang w:val="en-US" w:eastAsia="zh-CN"/>
              </w:rPr>
              <w:t>F</w:t>
            </w:r>
            <w:r w:rsidRPr="00967B6D">
              <w:rPr>
                <w:lang w:eastAsia="zh-CN"/>
              </w:rPr>
              <w:t xml:space="preserve"> RODA</w:t>
            </w:r>
          </w:p>
        </w:tc>
        <w:tc>
          <w:tcPr>
            <w:tcW w:w="709" w:type="dxa"/>
            <w:shd w:val="clear" w:color="auto" w:fill="auto"/>
            <w:vAlign w:val="center"/>
          </w:tcPr>
          <w:p w14:paraId="5DF5EF19" w14:textId="77777777" w:rsidR="00016E21" w:rsidRPr="00967B6D" w:rsidRDefault="00016E21" w:rsidP="00967B6D">
            <w:pPr>
              <w:spacing w:after="60"/>
              <w:jc w:val="center"/>
            </w:pPr>
            <w:proofErr w:type="spellStart"/>
            <w:r w:rsidRPr="00967B6D">
              <w:rPr>
                <w:lang w:eastAsia="zh-CN"/>
              </w:rPr>
              <w:t>шт</w:t>
            </w:r>
            <w:proofErr w:type="spellEnd"/>
          </w:p>
        </w:tc>
        <w:tc>
          <w:tcPr>
            <w:tcW w:w="964" w:type="dxa"/>
            <w:shd w:val="clear" w:color="auto" w:fill="auto"/>
            <w:vAlign w:val="center"/>
          </w:tcPr>
          <w:p w14:paraId="3EE27703"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1</w:t>
            </w:r>
          </w:p>
        </w:tc>
        <w:tc>
          <w:tcPr>
            <w:tcW w:w="1757" w:type="dxa"/>
          </w:tcPr>
          <w:p w14:paraId="4111BCFD" w14:textId="2E0B2AD9" w:rsidR="00016E21" w:rsidRPr="00967B6D" w:rsidRDefault="004A6277" w:rsidP="00967B6D">
            <w:pPr>
              <w:widowControl w:val="0"/>
              <w:suppressAutoHyphens/>
              <w:autoSpaceDE w:val="0"/>
              <w:autoSpaceDN w:val="0"/>
              <w:adjustRightInd w:val="0"/>
              <w:jc w:val="center"/>
              <w:rPr>
                <w:lang w:eastAsia="zh-CN"/>
              </w:rPr>
            </w:pPr>
            <w:r>
              <w:rPr>
                <w:lang w:eastAsia="zh-CN"/>
              </w:rPr>
              <w:t>3000,00</w:t>
            </w:r>
          </w:p>
        </w:tc>
        <w:tc>
          <w:tcPr>
            <w:tcW w:w="1984" w:type="dxa"/>
          </w:tcPr>
          <w:p w14:paraId="608C1538" w14:textId="3FDACACC" w:rsidR="00016E21" w:rsidRPr="00967B6D" w:rsidRDefault="004A6277" w:rsidP="00967B6D">
            <w:pPr>
              <w:widowControl w:val="0"/>
              <w:suppressAutoHyphens/>
              <w:autoSpaceDE w:val="0"/>
              <w:autoSpaceDN w:val="0"/>
              <w:adjustRightInd w:val="0"/>
              <w:jc w:val="center"/>
              <w:rPr>
                <w:lang w:eastAsia="zh-CN"/>
              </w:rPr>
            </w:pPr>
            <w:r>
              <w:rPr>
                <w:lang w:eastAsia="zh-CN"/>
              </w:rPr>
              <w:t>3000,00</w:t>
            </w:r>
          </w:p>
        </w:tc>
      </w:tr>
      <w:tr w:rsidR="00016E21" w:rsidRPr="00967B6D" w14:paraId="31591759" w14:textId="77777777" w:rsidTr="00016E21">
        <w:trPr>
          <w:trHeight w:val="259"/>
        </w:trPr>
        <w:tc>
          <w:tcPr>
            <w:tcW w:w="568" w:type="dxa"/>
            <w:shd w:val="clear" w:color="auto" w:fill="auto"/>
            <w:vAlign w:val="center"/>
          </w:tcPr>
          <w:p w14:paraId="7DC1DCA4"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9</w:t>
            </w:r>
          </w:p>
        </w:tc>
        <w:tc>
          <w:tcPr>
            <w:tcW w:w="3544" w:type="dxa"/>
            <w:shd w:val="clear" w:color="auto" w:fill="auto"/>
            <w:vAlign w:val="center"/>
          </w:tcPr>
          <w:p w14:paraId="113A694E" w14:textId="77777777" w:rsidR="00016E21" w:rsidRPr="00967B6D" w:rsidRDefault="00016E21" w:rsidP="00967B6D">
            <w:pPr>
              <w:widowControl w:val="0"/>
              <w:suppressAutoHyphens/>
              <w:autoSpaceDE w:val="0"/>
              <w:autoSpaceDN w:val="0"/>
              <w:adjustRightInd w:val="0"/>
              <w:jc w:val="left"/>
              <w:rPr>
                <w:lang w:eastAsia="zh-CN"/>
              </w:rPr>
            </w:pPr>
            <w:r w:rsidRPr="00967B6D">
              <w:rPr>
                <w:lang w:eastAsia="zh-CN"/>
              </w:rPr>
              <w:t xml:space="preserve">Сплит-система </w:t>
            </w:r>
            <w:proofErr w:type="spellStart"/>
            <w:r w:rsidRPr="00967B6D">
              <w:rPr>
                <w:lang w:eastAsia="zh-CN"/>
              </w:rPr>
              <w:t>Samsung</w:t>
            </w:r>
            <w:proofErr w:type="spellEnd"/>
            <w:r w:rsidRPr="00967B6D">
              <w:rPr>
                <w:lang w:eastAsia="zh-CN"/>
              </w:rPr>
              <w:t xml:space="preserve"> AQ-07 XLN</w:t>
            </w:r>
          </w:p>
        </w:tc>
        <w:tc>
          <w:tcPr>
            <w:tcW w:w="709" w:type="dxa"/>
            <w:shd w:val="clear" w:color="auto" w:fill="auto"/>
            <w:vAlign w:val="center"/>
          </w:tcPr>
          <w:p w14:paraId="08E69434" w14:textId="77777777" w:rsidR="00016E21" w:rsidRPr="00967B6D" w:rsidRDefault="00016E21" w:rsidP="00967B6D">
            <w:pPr>
              <w:spacing w:after="60"/>
              <w:jc w:val="center"/>
            </w:pPr>
            <w:proofErr w:type="spellStart"/>
            <w:r w:rsidRPr="00967B6D">
              <w:rPr>
                <w:lang w:eastAsia="zh-CN"/>
              </w:rPr>
              <w:t>шт</w:t>
            </w:r>
            <w:proofErr w:type="spellEnd"/>
          </w:p>
        </w:tc>
        <w:tc>
          <w:tcPr>
            <w:tcW w:w="964" w:type="dxa"/>
            <w:shd w:val="clear" w:color="auto" w:fill="auto"/>
            <w:vAlign w:val="center"/>
          </w:tcPr>
          <w:p w14:paraId="10D05194"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1</w:t>
            </w:r>
          </w:p>
        </w:tc>
        <w:tc>
          <w:tcPr>
            <w:tcW w:w="1757" w:type="dxa"/>
          </w:tcPr>
          <w:p w14:paraId="1650067C" w14:textId="5130B340" w:rsidR="00016E21" w:rsidRPr="00967B6D" w:rsidRDefault="004A6277" w:rsidP="00967B6D">
            <w:pPr>
              <w:widowControl w:val="0"/>
              <w:suppressAutoHyphens/>
              <w:autoSpaceDE w:val="0"/>
              <w:autoSpaceDN w:val="0"/>
              <w:adjustRightInd w:val="0"/>
              <w:jc w:val="center"/>
              <w:rPr>
                <w:lang w:eastAsia="zh-CN"/>
              </w:rPr>
            </w:pPr>
            <w:r>
              <w:rPr>
                <w:lang w:eastAsia="zh-CN"/>
              </w:rPr>
              <w:t>2700,00</w:t>
            </w:r>
          </w:p>
        </w:tc>
        <w:tc>
          <w:tcPr>
            <w:tcW w:w="1984" w:type="dxa"/>
          </w:tcPr>
          <w:p w14:paraId="1715909A" w14:textId="4CF32A9D" w:rsidR="00016E21" w:rsidRPr="00967B6D" w:rsidRDefault="004A6277" w:rsidP="00967B6D">
            <w:pPr>
              <w:widowControl w:val="0"/>
              <w:suppressAutoHyphens/>
              <w:autoSpaceDE w:val="0"/>
              <w:autoSpaceDN w:val="0"/>
              <w:adjustRightInd w:val="0"/>
              <w:jc w:val="center"/>
              <w:rPr>
                <w:lang w:eastAsia="zh-CN"/>
              </w:rPr>
            </w:pPr>
            <w:r>
              <w:rPr>
                <w:lang w:eastAsia="zh-CN"/>
              </w:rPr>
              <w:t>2700,00</w:t>
            </w:r>
          </w:p>
        </w:tc>
      </w:tr>
      <w:tr w:rsidR="00016E21" w:rsidRPr="00967B6D" w14:paraId="3788E7CC" w14:textId="77777777" w:rsidTr="00016E21">
        <w:trPr>
          <w:trHeight w:val="259"/>
        </w:trPr>
        <w:tc>
          <w:tcPr>
            <w:tcW w:w="568" w:type="dxa"/>
            <w:shd w:val="clear" w:color="auto" w:fill="auto"/>
            <w:vAlign w:val="center"/>
          </w:tcPr>
          <w:p w14:paraId="41E17C09"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10</w:t>
            </w:r>
          </w:p>
        </w:tc>
        <w:tc>
          <w:tcPr>
            <w:tcW w:w="3544" w:type="dxa"/>
            <w:shd w:val="clear" w:color="auto" w:fill="auto"/>
            <w:vAlign w:val="center"/>
          </w:tcPr>
          <w:p w14:paraId="026042C9" w14:textId="77777777" w:rsidR="00016E21" w:rsidRPr="00967B6D" w:rsidRDefault="00016E21" w:rsidP="00967B6D">
            <w:pPr>
              <w:widowControl w:val="0"/>
              <w:suppressAutoHyphens/>
              <w:autoSpaceDE w:val="0"/>
              <w:autoSpaceDN w:val="0"/>
              <w:adjustRightInd w:val="0"/>
              <w:jc w:val="left"/>
              <w:rPr>
                <w:lang w:val="en-US" w:eastAsia="zh-CN"/>
              </w:rPr>
            </w:pPr>
            <w:r w:rsidRPr="00967B6D">
              <w:rPr>
                <w:lang w:eastAsia="zh-CN"/>
              </w:rPr>
              <w:t xml:space="preserve">Сплит-система </w:t>
            </w:r>
            <w:r w:rsidRPr="00967B6D">
              <w:rPr>
                <w:lang w:val="en-US" w:eastAsia="zh-CN"/>
              </w:rPr>
              <w:t xml:space="preserve">LG </w:t>
            </w:r>
          </w:p>
        </w:tc>
        <w:tc>
          <w:tcPr>
            <w:tcW w:w="709" w:type="dxa"/>
            <w:shd w:val="clear" w:color="auto" w:fill="auto"/>
            <w:vAlign w:val="center"/>
          </w:tcPr>
          <w:p w14:paraId="41EEC082" w14:textId="77777777" w:rsidR="00016E21" w:rsidRPr="00967B6D" w:rsidRDefault="00016E21" w:rsidP="00967B6D">
            <w:pPr>
              <w:spacing w:after="60"/>
              <w:jc w:val="center"/>
              <w:rPr>
                <w:lang w:eastAsia="zh-CN"/>
              </w:rPr>
            </w:pPr>
            <w:proofErr w:type="spellStart"/>
            <w:r w:rsidRPr="00967B6D">
              <w:rPr>
                <w:lang w:eastAsia="zh-CN"/>
              </w:rPr>
              <w:t>шт</w:t>
            </w:r>
            <w:proofErr w:type="spellEnd"/>
          </w:p>
        </w:tc>
        <w:tc>
          <w:tcPr>
            <w:tcW w:w="964" w:type="dxa"/>
            <w:shd w:val="clear" w:color="auto" w:fill="auto"/>
            <w:vAlign w:val="center"/>
          </w:tcPr>
          <w:p w14:paraId="7F5C0A80" w14:textId="77777777" w:rsidR="00016E21" w:rsidRPr="00967B6D" w:rsidRDefault="00016E21" w:rsidP="00967B6D">
            <w:pPr>
              <w:widowControl w:val="0"/>
              <w:suppressAutoHyphens/>
              <w:autoSpaceDE w:val="0"/>
              <w:autoSpaceDN w:val="0"/>
              <w:adjustRightInd w:val="0"/>
              <w:jc w:val="center"/>
              <w:rPr>
                <w:lang w:val="en-US" w:eastAsia="zh-CN"/>
              </w:rPr>
            </w:pPr>
            <w:r w:rsidRPr="00967B6D">
              <w:rPr>
                <w:lang w:val="en-US" w:eastAsia="zh-CN"/>
              </w:rPr>
              <w:t>1</w:t>
            </w:r>
          </w:p>
        </w:tc>
        <w:tc>
          <w:tcPr>
            <w:tcW w:w="1757" w:type="dxa"/>
          </w:tcPr>
          <w:p w14:paraId="2407C9F0" w14:textId="688E856F" w:rsidR="00016E21" w:rsidRPr="00967B6D" w:rsidRDefault="004A6277" w:rsidP="00967B6D">
            <w:pPr>
              <w:widowControl w:val="0"/>
              <w:suppressAutoHyphens/>
              <w:autoSpaceDE w:val="0"/>
              <w:autoSpaceDN w:val="0"/>
              <w:adjustRightInd w:val="0"/>
              <w:jc w:val="center"/>
              <w:rPr>
                <w:lang w:eastAsia="zh-CN"/>
              </w:rPr>
            </w:pPr>
            <w:r>
              <w:rPr>
                <w:lang w:eastAsia="zh-CN"/>
              </w:rPr>
              <w:t>3000,00</w:t>
            </w:r>
          </w:p>
        </w:tc>
        <w:tc>
          <w:tcPr>
            <w:tcW w:w="1984" w:type="dxa"/>
          </w:tcPr>
          <w:p w14:paraId="59DABCC6" w14:textId="2DCE5A68" w:rsidR="00016E21" w:rsidRPr="00967B6D" w:rsidRDefault="004A6277" w:rsidP="00967B6D">
            <w:pPr>
              <w:widowControl w:val="0"/>
              <w:suppressAutoHyphens/>
              <w:autoSpaceDE w:val="0"/>
              <w:autoSpaceDN w:val="0"/>
              <w:adjustRightInd w:val="0"/>
              <w:jc w:val="center"/>
              <w:rPr>
                <w:lang w:eastAsia="zh-CN"/>
              </w:rPr>
            </w:pPr>
            <w:r>
              <w:rPr>
                <w:lang w:eastAsia="zh-CN"/>
              </w:rPr>
              <w:t>3000,00</w:t>
            </w:r>
          </w:p>
        </w:tc>
      </w:tr>
      <w:tr w:rsidR="00016E21" w:rsidRPr="00967B6D" w14:paraId="1C866091" w14:textId="77777777" w:rsidTr="00016E21">
        <w:trPr>
          <w:trHeight w:val="259"/>
        </w:trPr>
        <w:tc>
          <w:tcPr>
            <w:tcW w:w="568" w:type="dxa"/>
            <w:shd w:val="clear" w:color="auto" w:fill="auto"/>
            <w:vAlign w:val="center"/>
          </w:tcPr>
          <w:p w14:paraId="1A315E38" w14:textId="77777777" w:rsidR="00016E21" w:rsidRPr="00967B6D" w:rsidRDefault="00016E21" w:rsidP="00967B6D">
            <w:pPr>
              <w:widowControl w:val="0"/>
              <w:suppressAutoHyphens/>
              <w:autoSpaceDE w:val="0"/>
              <w:autoSpaceDN w:val="0"/>
              <w:adjustRightInd w:val="0"/>
              <w:jc w:val="center"/>
              <w:rPr>
                <w:lang w:eastAsia="zh-CN"/>
              </w:rPr>
            </w:pPr>
            <w:r w:rsidRPr="00967B6D">
              <w:rPr>
                <w:lang w:eastAsia="zh-CN"/>
              </w:rPr>
              <w:t>11</w:t>
            </w:r>
          </w:p>
        </w:tc>
        <w:tc>
          <w:tcPr>
            <w:tcW w:w="3544" w:type="dxa"/>
            <w:shd w:val="clear" w:color="auto" w:fill="auto"/>
            <w:vAlign w:val="center"/>
          </w:tcPr>
          <w:p w14:paraId="72F84D67" w14:textId="77777777" w:rsidR="00016E21" w:rsidRPr="00967B6D" w:rsidRDefault="00016E21" w:rsidP="00967B6D">
            <w:pPr>
              <w:widowControl w:val="0"/>
              <w:suppressAutoHyphens/>
              <w:autoSpaceDE w:val="0"/>
              <w:autoSpaceDN w:val="0"/>
              <w:adjustRightInd w:val="0"/>
              <w:jc w:val="left"/>
              <w:rPr>
                <w:lang w:val="en-US" w:eastAsia="zh-CN"/>
              </w:rPr>
            </w:pPr>
            <w:r w:rsidRPr="00967B6D">
              <w:rPr>
                <w:lang w:eastAsia="zh-CN"/>
              </w:rPr>
              <w:t>Сплит-система</w:t>
            </w:r>
            <w:r w:rsidRPr="00967B6D">
              <w:rPr>
                <w:lang w:val="en-US" w:eastAsia="zh-CN"/>
              </w:rPr>
              <w:t xml:space="preserve"> </w:t>
            </w:r>
          </w:p>
        </w:tc>
        <w:tc>
          <w:tcPr>
            <w:tcW w:w="709" w:type="dxa"/>
            <w:shd w:val="clear" w:color="auto" w:fill="auto"/>
            <w:vAlign w:val="center"/>
          </w:tcPr>
          <w:p w14:paraId="3ABE5810" w14:textId="77777777" w:rsidR="00016E21" w:rsidRPr="00967B6D" w:rsidRDefault="00016E21" w:rsidP="00967B6D">
            <w:pPr>
              <w:spacing w:after="60"/>
              <w:jc w:val="center"/>
              <w:rPr>
                <w:lang w:eastAsia="zh-CN"/>
              </w:rPr>
            </w:pPr>
            <w:proofErr w:type="spellStart"/>
            <w:r w:rsidRPr="00967B6D">
              <w:rPr>
                <w:lang w:eastAsia="zh-CN"/>
              </w:rPr>
              <w:t>шт</w:t>
            </w:r>
            <w:proofErr w:type="spellEnd"/>
          </w:p>
        </w:tc>
        <w:tc>
          <w:tcPr>
            <w:tcW w:w="964" w:type="dxa"/>
            <w:shd w:val="clear" w:color="auto" w:fill="auto"/>
            <w:vAlign w:val="center"/>
          </w:tcPr>
          <w:p w14:paraId="33452A2A" w14:textId="77777777" w:rsidR="00016E21" w:rsidRPr="00967B6D" w:rsidRDefault="00016E21" w:rsidP="00967B6D">
            <w:pPr>
              <w:widowControl w:val="0"/>
              <w:suppressAutoHyphens/>
              <w:autoSpaceDE w:val="0"/>
              <w:autoSpaceDN w:val="0"/>
              <w:adjustRightInd w:val="0"/>
              <w:jc w:val="center"/>
              <w:rPr>
                <w:lang w:val="en-US" w:eastAsia="zh-CN"/>
              </w:rPr>
            </w:pPr>
            <w:r w:rsidRPr="00967B6D">
              <w:rPr>
                <w:lang w:val="en-US" w:eastAsia="zh-CN"/>
              </w:rPr>
              <w:t>1</w:t>
            </w:r>
          </w:p>
        </w:tc>
        <w:tc>
          <w:tcPr>
            <w:tcW w:w="1757" w:type="dxa"/>
          </w:tcPr>
          <w:p w14:paraId="705A15AC" w14:textId="24B64799" w:rsidR="00016E21" w:rsidRPr="00967B6D" w:rsidRDefault="004A6277" w:rsidP="00967B6D">
            <w:pPr>
              <w:widowControl w:val="0"/>
              <w:suppressAutoHyphens/>
              <w:autoSpaceDE w:val="0"/>
              <w:autoSpaceDN w:val="0"/>
              <w:adjustRightInd w:val="0"/>
              <w:jc w:val="center"/>
              <w:rPr>
                <w:lang w:eastAsia="zh-CN"/>
              </w:rPr>
            </w:pPr>
            <w:r>
              <w:rPr>
                <w:lang w:eastAsia="zh-CN"/>
              </w:rPr>
              <w:t>3000,00</w:t>
            </w:r>
          </w:p>
        </w:tc>
        <w:tc>
          <w:tcPr>
            <w:tcW w:w="1984" w:type="dxa"/>
          </w:tcPr>
          <w:p w14:paraId="4AFE6570" w14:textId="4878EC5F" w:rsidR="00016E21" w:rsidRPr="00967B6D" w:rsidRDefault="004A6277" w:rsidP="00967B6D">
            <w:pPr>
              <w:widowControl w:val="0"/>
              <w:suppressAutoHyphens/>
              <w:autoSpaceDE w:val="0"/>
              <w:autoSpaceDN w:val="0"/>
              <w:adjustRightInd w:val="0"/>
              <w:jc w:val="center"/>
              <w:rPr>
                <w:lang w:eastAsia="zh-CN"/>
              </w:rPr>
            </w:pPr>
            <w:r>
              <w:rPr>
                <w:lang w:eastAsia="zh-CN"/>
              </w:rPr>
              <w:t>3000,00</w:t>
            </w:r>
          </w:p>
        </w:tc>
      </w:tr>
      <w:tr w:rsidR="00016E21" w:rsidRPr="004A6277" w14:paraId="65D5CE71" w14:textId="77777777" w:rsidTr="00811144">
        <w:trPr>
          <w:trHeight w:val="259"/>
        </w:trPr>
        <w:tc>
          <w:tcPr>
            <w:tcW w:w="7542" w:type="dxa"/>
            <w:gridSpan w:val="5"/>
            <w:shd w:val="clear" w:color="auto" w:fill="auto"/>
            <w:vAlign w:val="center"/>
          </w:tcPr>
          <w:p w14:paraId="4D5EAA89" w14:textId="7EA2D5F0" w:rsidR="00016E21" w:rsidRPr="004A6277" w:rsidRDefault="00016E21" w:rsidP="00016E21">
            <w:pPr>
              <w:widowControl w:val="0"/>
              <w:suppressAutoHyphens/>
              <w:autoSpaceDE w:val="0"/>
              <w:autoSpaceDN w:val="0"/>
              <w:adjustRightInd w:val="0"/>
              <w:jc w:val="right"/>
              <w:rPr>
                <w:b/>
                <w:lang w:eastAsia="zh-CN"/>
              </w:rPr>
            </w:pPr>
            <w:r w:rsidRPr="004A6277">
              <w:rPr>
                <w:b/>
                <w:lang w:eastAsia="zh-CN"/>
              </w:rPr>
              <w:t>Итого:</w:t>
            </w:r>
          </w:p>
        </w:tc>
        <w:tc>
          <w:tcPr>
            <w:tcW w:w="1984" w:type="dxa"/>
          </w:tcPr>
          <w:p w14:paraId="43C13332" w14:textId="1671FDF8" w:rsidR="00016E21" w:rsidRPr="004A6277" w:rsidRDefault="004A6277" w:rsidP="00967B6D">
            <w:pPr>
              <w:widowControl w:val="0"/>
              <w:suppressAutoHyphens/>
              <w:autoSpaceDE w:val="0"/>
              <w:autoSpaceDN w:val="0"/>
              <w:adjustRightInd w:val="0"/>
              <w:jc w:val="center"/>
              <w:rPr>
                <w:b/>
                <w:lang w:eastAsia="zh-CN"/>
              </w:rPr>
            </w:pPr>
            <w:r w:rsidRPr="004A6277">
              <w:rPr>
                <w:b/>
                <w:lang w:eastAsia="zh-CN"/>
              </w:rPr>
              <w:t>46 200,00</w:t>
            </w:r>
          </w:p>
        </w:tc>
      </w:tr>
    </w:tbl>
    <w:p w14:paraId="5CABD501" w14:textId="77777777" w:rsidR="00967B6D" w:rsidRPr="004A6277" w:rsidRDefault="00967B6D" w:rsidP="00686A3F">
      <w:pPr>
        <w:keepNext/>
        <w:jc w:val="center"/>
        <w:outlineLvl w:val="0"/>
        <w:rPr>
          <w:b/>
        </w:rPr>
      </w:pPr>
    </w:p>
    <w:p w14:paraId="776CA4A3" w14:textId="77777777" w:rsidR="00686A3F" w:rsidRPr="00D01C52" w:rsidRDefault="00686A3F" w:rsidP="00686A3F">
      <w:pPr>
        <w:jc w:val="left"/>
      </w:pPr>
    </w:p>
    <w:p w14:paraId="0CDB22FD" w14:textId="77777777" w:rsidR="00686A3F" w:rsidRDefault="00686A3F" w:rsidP="00686A3F">
      <w:pPr>
        <w:jc w:val="right"/>
      </w:pPr>
      <w:bookmarkStart w:id="4" w:name="_GoBack"/>
      <w:bookmarkEnd w:id="4"/>
    </w:p>
    <w:p w14:paraId="4DD9EACC" w14:textId="77777777" w:rsidR="00686A3F" w:rsidRDefault="00686A3F" w:rsidP="00686A3F">
      <w:pPr>
        <w:jc w:val="right"/>
      </w:pPr>
    </w:p>
    <w:tbl>
      <w:tblPr>
        <w:tblW w:w="9923" w:type="dxa"/>
        <w:jc w:val="center"/>
        <w:tblLayout w:type="fixed"/>
        <w:tblLook w:val="0000" w:firstRow="0" w:lastRow="0" w:firstColumn="0" w:lastColumn="0" w:noHBand="0" w:noVBand="0"/>
      </w:tblPr>
      <w:tblGrid>
        <w:gridCol w:w="5103"/>
        <w:gridCol w:w="4820"/>
      </w:tblGrid>
      <w:tr w:rsidR="00C85A71" w:rsidRPr="002212A4" w14:paraId="4B506108" w14:textId="77777777" w:rsidTr="00AE0B9B">
        <w:trPr>
          <w:trHeight w:val="270"/>
          <w:jc w:val="center"/>
        </w:trPr>
        <w:tc>
          <w:tcPr>
            <w:tcW w:w="5103" w:type="dxa"/>
          </w:tcPr>
          <w:p w14:paraId="02BA872C" w14:textId="77777777" w:rsidR="00C85A71" w:rsidRPr="00496FCB" w:rsidRDefault="00C85A71" w:rsidP="00C85A71">
            <w:pPr>
              <w:contextualSpacing/>
              <w:rPr>
                <w:b/>
              </w:rPr>
            </w:pPr>
            <w:r w:rsidRPr="00496FCB">
              <w:rPr>
                <w:b/>
              </w:rPr>
              <w:t>Заказчик:</w:t>
            </w:r>
          </w:p>
          <w:p w14:paraId="48E055A3" w14:textId="77777777" w:rsidR="00C85A71" w:rsidRPr="00496FCB" w:rsidRDefault="00C85A71" w:rsidP="00C85A71">
            <w:pPr>
              <w:contextualSpacing/>
            </w:pPr>
            <w:r w:rsidRPr="00E1709D">
              <w:rPr>
                <w:rFonts w:eastAsia="SimSun"/>
                <w:color w:val="000000"/>
              </w:rPr>
              <w:t>Руководитель</w:t>
            </w:r>
          </w:p>
          <w:p w14:paraId="61421FF6" w14:textId="77777777" w:rsidR="00C85A71" w:rsidRPr="00496FCB" w:rsidRDefault="00C85A71" w:rsidP="00C85A71">
            <w:pPr>
              <w:contextualSpacing/>
            </w:pPr>
          </w:p>
          <w:p w14:paraId="40D117BA" w14:textId="77777777" w:rsidR="00C85A71" w:rsidRDefault="00C85A71" w:rsidP="00C85A71">
            <w:pPr>
              <w:contextualSpacing/>
            </w:pPr>
          </w:p>
          <w:p w14:paraId="308821F9" w14:textId="77777777" w:rsidR="00C85A71" w:rsidRPr="00496FCB" w:rsidRDefault="00C85A71" w:rsidP="00C85A71">
            <w:pPr>
              <w:contextualSpacing/>
            </w:pPr>
          </w:p>
          <w:p w14:paraId="718C1A68" w14:textId="77777777" w:rsidR="00C85A71" w:rsidRPr="00496FCB" w:rsidRDefault="00C85A71" w:rsidP="00C85A71">
            <w:pPr>
              <w:contextualSpacing/>
              <w:jc w:val="left"/>
            </w:pPr>
            <w:r w:rsidRPr="00496FCB">
              <w:t>______________________/</w:t>
            </w:r>
            <w:r w:rsidRPr="00FE10A6">
              <w:t xml:space="preserve">А.С. </w:t>
            </w:r>
            <w:proofErr w:type="spellStart"/>
            <w:r w:rsidRPr="00FE10A6">
              <w:t>Доманов</w:t>
            </w:r>
            <w:proofErr w:type="spellEnd"/>
            <w:r w:rsidRPr="00496FCB">
              <w:t xml:space="preserve">/  </w:t>
            </w:r>
          </w:p>
          <w:p w14:paraId="03ED871E" w14:textId="26DDF687" w:rsidR="00C85A71" w:rsidRPr="002212A4" w:rsidRDefault="00C85A71" w:rsidP="005348C2">
            <w:pPr>
              <w:jc w:val="left"/>
              <w:rPr>
                <w:b/>
              </w:rPr>
            </w:pPr>
            <w:r w:rsidRPr="00C21A4A">
              <w:rPr>
                <w:lang w:eastAsia="ar-SA"/>
              </w:rPr>
              <w:t>ЭЦП</w:t>
            </w:r>
          </w:p>
        </w:tc>
        <w:tc>
          <w:tcPr>
            <w:tcW w:w="4820" w:type="dxa"/>
          </w:tcPr>
          <w:p w14:paraId="49013CF3" w14:textId="77777777" w:rsidR="00C85A71" w:rsidRPr="00496FCB" w:rsidRDefault="00C85A71" w:rsidP="00C85A71">
            <w:pPr>
              <w:keepNext/>
              <w:keepLines/>
              <w:suppressAutoHyphens/>
              <w:ind w:firstLine="142"/>
              <w:contextualSpacing/>
              <w:rPr>
                <w:b/>
                <w:lang w:eastAsia="ar-SA"/>
              </w:rPr>
            </w:pPr>
            <w:r w:rsidRPr="00496FCB">
              <w:rPr>
                <w:b/>
              </w:rPr>
              <w:t>Исполнитель</w:t>
            </w:r>
            <w:r w:rsidRPr="00496FCB">
              <w:rPr>
                <w:b/>
                <w:lang w:eastAsia="ar-SA"/>
              </w:rPr>
              <w:t>:</w:t>
            </w:r>
          </w:p>
          <w:p w14:paraId="4F8C180F" w14:textId="77777777" w:rsidR="00C85A71" w:rsidRPr="00496FCB" w:rsidRDefault="00C85A71" w:rsidP="00C85A71">
            <w:pPr>
              <w:keepNext/>
              <w:keepLines/>
              <w:suppressAutoHyphens/>
              <w:contextualSpacing/>
              <w:rPr>
                <w:lang w:eastAsia="ar-SA"/>
              </w:rPr>
            </w:pPr>
            <w:r w:rsidRPr="008F1B46">
              <w:rPr>
                <w:lang w:eastAsia="ar-SA"/>
              </w:rPr>
              <w:t>Индивидуальный предприниматель</w:t>
            </w:r>
          </w:p>
          <w:p w14:paraId="4C83D2DC" w14:textId="77777777" w:rsidR="00C85A71" w:rsidRPr="00496FCB" w:rsidRDefault="00C85A71" w:rsidP="00C85A71">
            <w:pPr>
              <w:keepNext/>
              <w:keepLines/>
              <w:suppressAutoHyphens/>
              <w:ind w:firstLine="142"/>
              <w:contextualSpacing/>
              <w:rPr>
                <w:lang w:eastAsia="ar-SA"/>
              </w:rPr>
            </w:pPr>
          </w:p>
          <w:p w14:paraId="783D32D6" w14:textId="77777777" w:rsidR="00C85A71" w:rsidRDefault="00C85A71" w:rsidP="00C85A71">
            <w:pPr>
              <w:keepNext/>
              <w:keepLines/>
              <w:suppressAutoHyphens/>
              <w:ind w:firstLine="142"/>
              <w:contextualSpacing/>
              <w:rPr>
                <w:lang w:eastAsia="ar-SA"/>
              </w:rPr>
            </w:pPr>
          </w:p>
          <w:p w14:paraId="5ED431AE" w14:textId="77777777" w:rsidR="00C85A71" w:rsidRPr="00496FCB" w:rsidRDefault="00C85A71" w:rsidP="00C85A71">
            <w:pPr>
              <w:keepNext/>
              <w:keepLines/>
              <w:suppressAutoHyphens/>
              <w:ind w:firstLine="142"/>
              <w:contextualSpacing/>
              <w:rPr>
                <w:lang w:eastAsia="ar-SA"/>
              </w:rPr>
            </w:pPr>
          </w:p>
          <w:p w14:paraId="0D82B675" w14:textId="77777777" w:rsidR="00C85A71" w:rsidRPr="00496FCB" w:rsidRDefault="00C85A71" w:rsidP="005348C2">
            <w:pPr>
              <w:keepNext/>
              <w:keepLines/>
              <w:suppressAutoHyphens/>
              <w:contextualSpacing/>
              <w:jc w:val="left"/>
              <w:rPr>
                <w:lang w:eastAsia="ar-SA"/>
              </w:rPr>
            </w:pPr>
            <w:r w:rsidRPr="00496FCB">
              <w:rPr>
                <w:lang w:eastAsia="ar-SA"/>
              </w:rPr>
              <w:t>__________________/</w:t>
            </w:r>
            <w:r>
              <w:t xml:space="preserve">С.Н. </w:t>
            </w:r>
            <w:r w:rsidRPr="00C21A4A">
              <w:t>Бурлуцкая</w:t>
            </w:r>
            <w:r w:rsidRPr="00496FCB">
              <w:rPr>
                <w:lang w:eastAsia="ar-SA"/>
              </w:rPr>
              <w:t xml:space="preserve">/ </w:t>
            </w:r>
          </w:p>
          <w:p w14:paraId="09B6F7E2" w14:textId="6A9E5C9A" w:rsidR="00C85A71" w:rsidRPr="002212A4" w:rsidRDefault="00C85A71" w:rsidP="005348C2">
            <w:pPr>
              <w:jc w:val="left"/>
            </w:pPr>
            <w:r w:rsidRPr="00C21A4A">
              <w:rPr>
                <w:lang w:eastAsia="ar-SA"/>
              </w:rPr>
              <w:t>ЭЦП</w:t>
            </w:r>
          </w:p>
        </w:tc>
      </w:tr>
    </w:tbl>
    <w:p w14:paraId="65A75821" w14:textId="77777777" w:rsidR="00686A3F" w:rsidRDefault="00686A3F" w:rsidP="003E60D1">
      <w:pPr>
        <w:widowControl w:val="0"/>
        <w:tabs>
          <w:tab w:val="left" w:pos="360"/>
        </w:tabs>
        <w:ind w:firstLine="567"/>
        <w:jc w:val="left"/>
      </w:pPr>
    </w:p>
    <w:p w14:paraId="5FECDD3A" w14:textId="77777777" w:rsidR="00686A3F" w:rsidRDefault="00686A3F" w:rsidP="002D218C">
      <w:pPr>
        <w:widowControl w:val="0"/>
        <w:tabs>
          <w:tab w:val="left" w:pos="360"/>
        </w:tabs>
        <w:ind w:firstLine="567"/>
        <w:jc w:val="right"/>
      </w:pPr>
    </w:p>
    <w:sectPr w:rsidR="00686A3F" w:rsidSect="005040F7">
      <w:footerReference w:type="even"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29FB4" w14:textId="77777777" w:rsidR="00B26D30" w:rsidRDefault="00B26D30" w:rsidP="004B7474">
      <w:r>
        <w:separator/>
      </w:r>
    </w:p>
  </w:endnote>
  <w:endnote w:type="continuationSeparator" w:id="0">
    <w:p w14:paraId="4D15A79F" w14:textId="77777777" w:rsidR="00B26D30" w:rsidRDefault="00B26D30" w:rsidP="004B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B5E0" w14:textId="77777777" w:rsidR="00E71C70" w:rsidRDefault="00E71C70" w:rsidP="007B628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3DCE0B8C" w14:textId="77777777" w:rsidR="00E71C70" w:rsidRDefault="00E71C70" w:rsidP="007B628B">
    <w:pPr>
      <w:pStyle w:val="a4"/>
      <w:framePr w:wrap="around" w:vAnchor="text" w:hAnchor="margin" w:xAlign="right" w:y="1"/>
      <w:ind w:right="360"/>
      <w:rPr>
        <w:rStyle w:val="a3"/>
      </w:rPr>
    </w:pPr>
  </w:p>
  <w:p w14:paraId="249DC40A" w14:textId="77777777" w:rsidR="00E71C70" w:rsidRDefault="00E71C70" w:rsidP="007B628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B7846" w14:textId="77777777" w:rsidR="00E71C70" w:rsidRPr="007E28F5" w:rsidRDefault="00E71C70" w:rsidP="007B628B">
    <w:pPr>
      <w:pStyle w:val="a4"/>
      <w:framePr w:wrap="around" w:vAnchor="text" w:hAnchor="margin" w:xAlign="right" w:y="1"/>
      <w:rPr>
        <w:rStyle w:val="a3"/>
      </w:rPr>
    </w:pPr>
  </w:p>
  <w:p w14:paraId="09E1BBB9" w14:textId="77777777" w:rsidR="00E71C70" w:rsidRDefault="00E71C70" w:rsidP="007B628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D7E65" w14:textId="77777777" w:rsidR="00B26D30" w:rsidRDefault="00B26D30" w:rsidP="004B7474">
      <w:r>
        <w:separator/>
      </w:r>
    </w:p>
  </w:footnote>
  <w:footnote w:type="continuationSeparator" w:id="0">
    <w:p w14:paraId="5132C6F1" w14:textId="77777777" w:rsidR="00B26D30" w:rsidRDefault="00B26D30" w:rsidP="004B7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C8F7094"/>
    <w:multiLevelType w:val="hybridMultilevel"/>
    <w:tmpl w:val="49324F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9324D"/>
    <w:multiLevelType w:val="hybridMultilevel"/>
    <w:tmpl w:val="09CA0430"/>
    <w:lvl w:ilvl="0" w:tplc="F376BCDE">
      <w:start w:val="1"/>
      <w:numFmt w:val="decimal"/>
      <w:lvlText w:val="%1."/>
      <w:lvlJc w:val="left"/>
      <w:pPr>
        <w:ind w:left="799" w:hanging="360"/>
      </w:pPr>
      <w:rPr>
        <w:rFonts w:eastAsiaTheme="minorHAnsi" w:hint="default"/>
        <w:color w:val="auto"/>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3" w15:restartNumberingAfterBreak="0">
    <w:nsid w:val="20940EC2"/>
    <w:multiLevelType w:val="hybridMultilevel"/>
    <w:tmpl w:val="3E3E370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3D8C5A7A"/>
    <w:multiLevelType w:val="hybridMultilevel"/>
    <w:tmpl w:val="A8B8184A"/>
    <w:lvl w:ilvl="0" w:tplc="310C2016">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F44BC"/>
    <w:multiLevelType w:val="hybridMultilevel"/>
    <w:tmpl w:val="B64C0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4"/>
    <w:rsid w:val="00000225"/>
    <w:rsid w:val="0000037D"/>
    <w:rsid w:val="0000045A"/>
    <w:rsid w:val="000007CF"/>
    <w:rsid w:val="00001FDA"/>
    <w:rsid w:val="00002066"/>
    <w:rsid w:val="00003B93"/>
    <w:rsid w:val="00003D0B"/>
    <w:rsid w:val="00003E5A"/>
    <w:rsid w:val="00004429"/>
    <w:rsid w:val="00004476"/>
    <w:rsid w:val="0000477F"/>
    <w:rsid w:val="0000527E"/>
    <w:rsid w:val="000052E5"/>
    <w:rsid w:val="00005842"/>
    <w:rsid w:val="000058D7"/>
    <w:rsid w:val="00005B62"/>
    <w:rsid w:val="0000655C"/>
    <w:rsid w:val="00010891"/>
    <w:rsid w:val="00011320"/>
    <w:rsid w:val="0001143C"/>
    <w:rsid w:val="00011CA9"/>
    <w:rsid w:val="00011DE8"/>
    <w:rsid w:val="0001343C"/>
    <w:rsid w:val="00013FE3"/>
    <w:rsid w:val="00015102"/>
    <w:rsid w:val="00015657"/>
    <w:rsid w:val="00015A1A"/>
    <w:rsid w:val="000161B6"/>
    <w:rsid w:val="000162CB"/>
    <w:rsid w:val="00016B68"/>
    <w:rsid w:val="00016E21"/>
    <w:rsid w:val="000175FC"/>
    <w:rsid w:val="0002005D"/>
    <w:rsid w:val="000207ED"/>
    <w:rsid w:val="00020923"/>
    <w:rsid w:val="00020B78"/>
    <w:rsid w:val="00021F80"/>
    <w:rsid w:val="00023229"/>
    <w:rsid w:val="000234CD"/>
    <w:rsid w:val="00023814"/>
    <w:rsid w:val="0002382E"/>
    <w:rsid w:val="000238DA"/>
    <w:rsid w:val="0002463C"/>
    <w:rsid w:val="00024B8D"/>
    <w:rsid w:val="00024BBF"/>
    <w:rsid w:val="00025C14"/>
    <w:rsid w:val="00025C7A"/>
    <w:rsid w:val="000267B1"/>
    <w:rsid w:val="00032716"/>
    <w:rsid w:val="00032A85"/>
    <w:rsid w:val="00033036"/>
    <w:rsid w:val="0003408A"/>
    <w:rsid w:val="000340A9"/>
    <w:rsid w:val="0003527F"/>
    <w:rsid w:val="0003532C"/>
    <w:rsid w:val="0003541F"/>
    <w:rsid w:val="00035794"/>
    <w:rsid w:val="000361C6"/>
    <w:rsid w:val="00036376"/>
    <w:rsid w:val="000363BA"/>
    <w:rsid w:val="000365D9"/>
    <w:rsid w:val="000366D0"/>
    <w:rsid w:val="000369CD"/>
    <w:rsid w:val="00036B97"/>
    <w:rsid w:val="00036D61"/>
    <w:rsid w:val="00036D80"/>
    <w:rsid w:val="00037712"/>
    <w:rsid w:val="00037E8C"/>
    <w:rsid w:val="00037EB1"/>
    <w:rsid w:val="00040899"/>
    <w:rsid w:val="000412B8"/>
    <w:rsid w:val="000415EE"/>
    <w:rsid w:val="00041FE9"/>
    <w:rsid w:val="00042A14"/>
    <w:rsid w:val="000436DA"/>
    <w:rsid w:val="00044081"/>
    <w:rsid w:val="00044FAA"/>
    <w:rsid w:val="000454EB"/>
    <w:rsid w:val="00045A47"/>
    <w:rsid w:val="0004613C"/>
    <w:rsid w:val="00046A09"/>
    <w:rsid w:val="00046EEB"/>
    <w:rsid w:val="00047F6E"/>
    <w:rsid w:val="00052CF4"/>
    <w:rsid w:val="00053CC6"/>
    <w:rsid w:val="0005500C"/>
    <w:rsid w:val="000560BE"/>
    <w:rsid w:val="00056288"/>
    <w:rsid w:val="000572AD"/>
    <w:rsid w:val="000573F2"/>
    <w:rsid w:val="00057A86"/>
    <w:rsid w:val="000600A5"/>
    <w:rsid w:val="00060A8C"/>
    <w:rsid w:val="0006147D"/>
    <w:rsid w:val="000615D7"/>
    <w:rsid w:val="00061949"/>
    <w:rsid w:val="000632BC"/>
    <w:rsid w:val="0006357D"/>
    <w:rsid w:val="0006408D"/>
    <w:rsid w:val="000647DB"/>
    <w:rsid w:val="000655E0"/>
    <w:rsid w:val="00065624"/>
    <w:rsid w:val="00065DFF"/>
    <w:rsid w:val="000670CB"/>
    <w:rsid w:val="00067869"/>
    <w:rsid w:val="000679E9"/>
    <w:rsid w:val="00070AC1"/>
    <w:rsid w:val="00070FEA"/>
    <w:rsid w:val="000712E5"/>
    <w:rsid w:val="00071E32"/>
    <w:rsid w:val="0007348C"/>
    <w:rsid w:val="00073C25"/>
    <w:rsid w:val="00074542"/>
    <w:rsid w:val="000749D2"/>
    <w:rsid w:val="00074F93"/>
    <w:rsid w:val="00075710"/>
    <w:rsid w:val="00076090"/>
    <w:rsid w:val="00076360"/>
    <w:rsid w:val="00076362"/>
    <w:rsid w:val="000765FE"/>
    <w:rsid w:val="00076C4C"/>
    <w:rsid w:val="0008045C"/>
    <w:rsid w:val="0008051B"/>
    <w:rsid w:val="0008065F"/>
    <w:rsid w:val="00080E1F"/>
    <w:rsid w:val="000810F5"/>
    <w:rsid w:val="00081595"/>
    <w:rsid w:val="000818CC"/>
    <w:rsid w:val="00081AAA"/>
    <w:rsid w:val="00081F85"/>
    <w:rsid w:val="00082362"/>
    <w:rsid w:val="00082894"/>
    <w:rsid w:val="00084204"/>
    <w:rsid w:val="00084A0E"/>
    <w:rsid w:val="00085252"/>
    <w:rsid w:val="000863B5"/>
    <w:rsid w:val="000863F2"/>
    <w:rsid w:val="0008646F"/>
    <w:rsid w:val="00090FDF"/>
    <w:rsid w:val="000913C1"/>
    <w:rsid w:val="000914F8"/>
    <w:rsid w:val="000915C6"/>
    <w:rsid w:val="000920E7"/>
    <w:rsid w:val="00093263"/>
    <w:rsid w:val="0009338B"/>
    <w:rsid w:val="00093590"/>
    <w:rsid w:val="00093B34"/>
    <w:rsid w:val="00093DEB"/>
    <w:rsid w:val="000940C6"/>
    <w:rsid w:val="000949B8"/>
    <w:rsid w:val="00094DA5"/>
    <w:rsid w:val="00095221"/>
    <w:rsid w:val="00095621"/>
    <w:rsid w:val="00095637"/>
    <w:rsid w:val="00095B4D"/>
    <w:rsid w:val="00095E64"/>
    <w:rsid w:val="00096E7C"/>
    <w:rsid w:val="0009714A"/>
    <w:rsid w:val="00097EDF"/>
    <w:rsid w:val="000A1588"/>
    <w:rsid w:val="000A188C"/>
    <w:rsid w:val="000A2231"/>
    <w:rsid w:val="000A2F38"/>
    <w:rsid w:val="000A3A0C"/>
    <w:rsid w:val="000A3A86"/>
    <w:rsid w:val="000A56BF"/>
    <w:rsid w:val="000A579A"/>
    <w:rsid w:val="000A7A86"/>
    <w:rsid w:val="000B0000"/>
    <w:rsid w:val="000B0E3E"/>
    <w:rsid w:val="000B10C8"/>
    <w:rsid w:val="000B1AF7"/>
    <w:rsid w:val="000B1C80"/>
    <w:rsid w:val="000B28C7"/>
    <w:rsid w:val="000B3D73"/>
    <w:rsid w:val="000B4271"/>
    <w:rsid w:val="000B5681"/>
    <w:rsid w:val="000B5AB3"/>
    <w:rsid w:val="000B5F86"/>
    <w:rsid w:val="000B5FF4"/>
    <w:rsid w:val="000B6555"/>
    <w:rsid w:val="000B68E8"/>
    <w:rsid w:val="000B69CD"/>
    <w:rsid w:val="000B7C6D"/>
    <w:rsid w:val="000B7E0C"/>
    <w:rsid w:val="000C0405"/>
    <w:rsid w:val="000C066C"/>
    <w:rsid w:val="000C0845"/>
    <w:rsid w:val="000C0B9C"/>
    <w:rsid w:val="000C135D"/>
    <w:rsid w:val="000C28C1"/>
    <w:rsid w:val="000C292E"/>
    <w:rsid w:val="000C313C"/>
    <w:rsid w:val="000C3B75"/>
    <w:rsid w:val="000C3CCA"/>
    <w:rsid w:val="000C3E7A"/>
    <w:rsid w:val="000C44F6"/>
    <w:rsid w:val="000C4725"/>
    <w:rsid w:val="000C5788"/>
    <w:rsid w:val="000C5B35"/>
    <w:rsid w:val="000C680B"/>
    <w:rsid w:val="000C6C4E"/>
    <w:rsid w:val="000C701A"/>
    <w:rsid w:val="000C71E5"/>
    <w:rsid w:val="000C7A77"/>
    <w:rsid w:val="000C7DE0"/>
    <w:rsid w:val="000C7EA9"/>
    <w:rsid w:val="000D0884"/>
    <w:rsid w:val="000D09EA"/>
    <w:rsid w:val="000D16EB"/>
    <w:rsid w:val="000D1EE9"/>
    <w:rsid w:val="000D212F"/>
    <w:rsid w:val="000D2707"/>
    <w:rsid w:val="000D2730"/>
    <w:rsid w:val="000D292D"/>
    <w:rsid w:val="000D43F0"/>
    <w:rsid w:val="000D4CA5"/>
    <w:rsid w:val="000D594A"/>
    <w:rsid w:val="000D662D"/>
    <w:rsid w:val="000D6D74"/>
    <w:rsid w:val="000D6EFD"/>
    <w:rsid w:val="000D7443"/>
    <w:rsid w:val="000D7858"/>
    <w:rsid w:val="000E0378"/>
    <w:rsid w:val="000E11A5"/>
    <w:rsid w:val="000E1408"/>
    <w:rsid w:val="000E247B"/>
    <w:rsid w:val="000E249C"/>
    <w:rsid w:val="000E271F"/>
    <w:rsid w:val="000E29C1"/>
    <w:rsid w:val="000E2C06"/>
    <w:rsid w:val="000E3093"/>
    <w:rsid w:val="000E335B"/>
    <w:rsid w:val="000E376A"/>
    <w:rsid w:val="000E39BE"/>
    <w:rsid w:val="000E5576"/>
    <w:rsid w:val="000E5914"/>
    <w:rsid w:val="000E5FDA"/>
    <w:rsid w:val="000E6546"/>
    <w:rsid w:val="000E6726"/>
    <w:rsid w:val="000E69A3"/>
    <w:rsid w:val="000E6B70"/>
    <w:rsid w:val="000E7A2F"/>
    <w:rsid w:val="000E7A80"/>
    <w:rsid w:val="000F0199"/>
    <w:rsid w:val="000F1653"/>
    <w:rsid w:val="000F19BB"/>
    <w:rsid w:val="000F2B36"/>
    <w:rsid w:val="000F33C7"/>
    <w:rsid w:val="000F397B"/>
    <w:rsid w:val="000F5293"/>
    <w:rsid w:val="000F6174"/>
    <w:rsid w:val="000F7F7D"/>
    <w:rsid w:val="00101366"/>
    <w:rsid w:val="001016DC"/>
    <w:rsid w:val="0010170F"/>
    <w:rsid w:val="00101FC1"/>
    <w:rsid w:val="001026EF"/>
    <w:rsid w:val="001027DF"/>
    <w:rsid w:val="00103DC3"/>
    <w:rsid w:val="001042BE"/>
    <w:rsid w:val="0010433E"/>
    <w:rsid w:val="00106409"/>
    <w:rsid w:val="0010647F"/>
    <w:rsid w:val="0010702F"/>
    <w:rsid w:val="00107146"/>
    <w:rsid w:val="001115F3"/>
    <w:rsid w:val="0011191E"/>
    <w:rsid w:val="00111BCE"/>
    <w:rsid w:val="001127F3"/>
    <w:rsid w:val="00112DF5"/>
    <w:rsid w:val="00113116"/>
    <w:rsid w:val="001154EC"/>
    <w:rsid w:val="00115A6E"/>
    <w:rsid w:val="00116B36"/>
    <w:rsid w:val="001171B7"/>
    <w:rsid w:val="00117252"/>
    <w:rsid w:val="00117591"/>
    <w:rsid w:val="00117EFF"/>
    <w:rsid w:val="00120EEC"/>
    <w:rsid w:val="00121AF4"/>
    <w:rsid w:val="001227A1"/>
    <w:rsid w:val="00122914"/>
    <w:rsid w:val="00122B56"/>
    <w:rsid w:val="00124584"/>
    <w:rsid w:val="00124912"/>
    <w:rsid w:val="001249D8"/>
    <w:rsid w:val="00125871"/>
    <w:rsid w:val="001259AA"/>
    <w:rsid w:val="001268CD"/>
    <w:rsid w:val="00126D4B"/>
    <w:rsid w:val="00127B5B"/>
    <w:rsid w:val="00127CED"/>
    <w:rsid w:val="00130420"/>
    <w:rsid w:val="00130CB9"/>
    <w:rsid w:val="00130CDB"/>
    <w:rsid w:val="00130F83"/>
    <w:rsid w:val="001314C2"/>
    <w:rsid w:val="00131796"/>
    <w:rsid w:val="001323DB"/>
    <w:rsid w:val="001324ED"/>
    <w:rsid w:val="00132674"/>
    <w:rsid w:val="0013318B"/>
    <w:rsid w:val="0013353E"/>
    <w:rsid w:val="00133560"/>
    <w:rsid w:val="001336B0"/>
    <w:rsid w:val="0013375C"/>
    <w:rsid w:val="001339F8"/>
    <w:rsid w:val="00135137"/>
    <w:rsid w:val="001359B5"/>
    <w:rsid w:val="00136CF3"/>
    <w:rsid w:val="00137372"/>
    <w:rsid w:val="00140AD2"/>
    <w:rsid w:val="00140B8F"/>
    <w:rsid w:val="0014107F"/>
    <w:rsid w:val="001425F6"/>
    <w:rsid w:val="001426FF"/>
    <w:rsid w:val="00143CE7"/>
    <w:rsid w:val="001446A5"/>
    <w:rsid w:val="001455A6"/>
    <w:rsid w:val="001459C8"/>
    <w:rsid w:val="001460A3"/>
    <w:rsid w:val="00146665"/>
    <w:rsid w:val="00146C99"/>
    <w:rsid w:val="00147347"/>
    <w:rsid w:val="0014761F"/>
    <w:rsid w:val="00150904"/>
    <w:rsid w:val="00152A96"/>
    <w:rsid w:val="00152B91"/>
    <w:rsid w:val="00152DE3"/>
    <w:rsid w:val="0015415E"/>
    <w:rsid w:val="001551A1"/>
    <w:rsid w:val="00155C42"/>
    <w:rsid w:val="001560C8"/>
    <w:rsid w:val="001567DE"/>
    <w:rsid w:val="001568B7"/>
    <w:rsid w:val="001568E4"/>
    <w:rsid w:val="00156AAD"/>
    <w:rsid w:val="00156BE7"/>
    <w:rsid w:val="00156F4E"/>
    <w:rsid w:val="00157B82"/>
    <w:rsid w:val="00157F1A"/>
    <w:rsid w:val="00160029"/>
    <w:rsid w:val="0016090F"/>
    <w:rsid w:val="001609BD"/>
    <w:rsid w:val="00160A50"/>
    <w:rsid w:val="00162797"/>
    <w:rsid w:val="001629E2"/>
    <w:rsid w:val="00163A23"/>
    <w:rsid w:val="00164CDE"/>
    <w:rsid w:val="001656AA"/>
    <w:rsid w:val="001658DB"/>
    <w:rsid w:val="00165CC6"/>
    <w:rsid w:val="001667C1"/>
    <w:rsid w:val="001668F6"/>
    <w:rsid w:val="001669BB"/>
    <w:rsid w:val="00166B04"/>
    <w:rsid w:val="00166DCF"/>
    <w:rsid w:val="00167946"/>
    <w:rsid w:val="00167A97"/>
    <w:rsid w:val="00167C0C"/>
    <w:rsid w:val="00167E1F"/>
    <w:rsid w:val="00167F15"/>
    <w:rsid w:val="00170C4F"/>
    <w:rsid w:val="00170D97"/>
    <w:rsid w:val="00172236"/>
    <w:rsid w:val="00172547"/>
    <w:rsid w:val="001727D1"/>
    <w:rsid w:val="00172AF2"/>
    <w:rsid w:val="001730D9"/>
    <w:rsid w:val="00173291"/>
    <w:rsid w:val="00173B34"/>
    <w:rsid w:val="00173B8D"/>
    <w:rsid w:val="00173D9F"/>
    <w:rsid w:val="00173F46"/>
    <w:rsid w:val="00174598"/>
    <w:rsid w:val="0017518A"/>
    <w:rsid w:val="00175C71"/>
    <w:rsid w:val="00175E1E"/>
    <w:rsid w:val="001767BD"/>
    <w:rsid w:val="001767BE"/>
    <w:rsid w:val="00176F94"/>
    <w:rsid w:val="00177791"/>
    <w:rsid w:val="00181367"/>
    <w:rsid w:val="001823AB"/>
    <w:rsid w:val="00183C16"/>
    <w:rsid w:val="00183F46"/>
    <w:rsid w:val="00184F20"/>
    <w:rsid w:val="001853DA"/>
    <w:rsid w:val="00185D1B"/>
    <w:rsid w:val="00185F94"/>
    <w:rsid w:val="00186B48"/>
    <w:rsid w:val="001873D7"/>
    <w:rsid w:val="00187B54"/>
    <w:rsid w:val="00190602"/>
    <w:rsid w:val="0019069A"/>
    <w:rsid w:val="00190E10"/>
    <w:rsid w:val="001915AC"/>
    <w:rsid w:val="00192A29"/>
    <w:rsid w:val="001930F5"/>
    <w:rsid w:val="00195625"/>
    <w:rsid w:val="00195AAA"/>
    <w:rsid w:val="00195EF3"/>
    <w:rsid w:val="00196B87"/>
    <w:rsid w:val="0019754B"/>
    <w:rsid w:val="001979E7"/>
    <w:rsid w:val="001A033E"/>
    <w:rsid w:val="001A077E"/>
    <w:rsid w:val="001A0A10"/>
    <w:rsid w:val="001A0C15"/>
    <w:rsid w:val="001A0EF7"/>
    <w:rsid w:val="001A191E"/>
    <w:rsid w:val="001A2330"/>
    <w:rsid w:val="001A234F"/>
    <w:rsid w:val="001A26D9"/>
    <w:rsid w:val="001A2967"/>
    <w:rsid w:val="001A3443"/>
    <w:rsid w:val="001A34A3"/>
    <w:rsid w:val="001A3DD2"/>
    <w:rsid w:val="001A4D1B"/>
    <w:rsid w:val="001A54CE"/>
    <w:rsid w:val="001A5AF7"/>
    <w:rsid w:val="001A5B1F"/>
    <w:rsid w:val="001A634F"/>
    <w:rsid w:val="001A637C"/>
    <w:rsid w:val="001A72C6"/>
    <w:rsid w:val="001A7C12"/>
    <w:rsid w:val="001B04BD"/>
    <w:rsid w:val="001B1562"/>
    <w:rsid w:val="001B1FDB"/>
    <w:rsid w:val="001B2179"/>
    <w:rsid w:val="001B2F46"/>
    <w:rsid w:val="001B40C6"/>
    <w:rsid w:val="001B4215"/>
    <w:rsid w:val="001B5F2C"/>
    <w:rsid w:val="001B68AE"/>
    <w:rsid w:val="001B6D83"/>
    <w:rsid w:val="001B6F07"/>
    <w:rsid w:val="001B6F5D"/>
    <w:rsid w:val="001B7548"/>
    <w:rsid w:val="001C0983"/>
    <w:rsid w:val="001C0AAF"/>
    <w:rsid w:val="001C0B5F"/>
    <w:rsid w:val="001C125D"/>
    <w:rsid w:val="001C39EF"/>
    <w:rsid w:val="001C3F43"/>
    <w:rsid w:val="001C457B"/>
    <w:rsid w:val="001C4B96"/>
    <w:rsid w:val="001C5C0F"/>
    <w:rsid w:val="001C5C6E"/>
    <w:rsid w:val="001C647C"/>
    <w:rsid w:val="001C6988"/>
    <w:rsid w:val="001C6E71"/>
    <w:rsid w:val="001D04F4"/>
    <w:rsid w:val="001D077E"/>
    <w:rsid w:val="001D080E"/>
    <w:rsid w:val="001D16FE"/>
    <w:rsid w:val="001D1D24"/>
    <w:rsid w:val="001D2091"/>
    <w:rsid w:val="001D23A1"/>
    <w:rsid w:val="001D42C4"/>
    <w:rsid w:val="001D483F"/>
    <w:rsid w:val="001D4BCC"/>
    <w:rsid w:val="001D61CE"/>
    <w:rsid w:val="001D694F"/>
    <w:rsid w:val="001D72BE"/>
    <w:rsid w:val="001D79D6"/>
    <w:rsid w:val="001E061F"/>
    <w:rsid w:val="001E11B9"/>
    <w:rsid w:val="001E1243"/>
    <w:rsid w:val="001E20DD"/>
    <w:rsid w:val="001E2254"/>
    <w:rsid w:val="001E320B"/>
    <w:rsid w:val="001E3752"/>
    <w:rsid w:val="001E3C90"/>
    <w:rsid w:val="001E3F6C"/>
    <w:rsid w:val="001E4756"/>
    <w:rsid w:val="001E4962"/>
    <w:rsid w:val="001E4B9A"/>
    <w:rsid w:val="001E5657"/>
    <w:rsid w:val="001E59B9"/>
    <w:rsid w:val="001E5A6D"/>
    <w:rsid w:val="001E6562"/>
    <w:rsid w:val="001E6A77"/>
    <w:rsid w:val="001E6BCC"/>
    <w:rsid w:val="001E7DA8"/>
    <w:rsid w:val="001F0775"/>
    <w:rsid w:val="001F0B29"/>
    <w:rsid w:val="001F1BF1"/>
    <w:rsid w:val="001F285E"/>
    <w:rsid w:val="001F2CCE"/>
    <w:rsid w:val="001F2EBD"/>
    <w:rsid w:val="001F333A"/>
    <w:rsid w:val="001F35A1"/>
    <w:rsid w:val="001F427C"/>
    <w:rsid w:val="001F4A54"/>
    <w:rsid w:val="001F522D"/>
    <w:rsid w:val="001F61DE"/>
    <w:rsid w:val="001F66D1"/>
    <w:rsid w:val="001F6758"/>
    <w:rsid w:val="001F67F4"/>
    <w:rsid w:val="001F798B"/>
    <w:rsid w:val="001F7FDE"/>
    <w:rsid w:val="00200558"/>
    <w:rsid w:val="0020080A"/>
    <w:rsid w:val="00200A51"/>
    <w:rsid w:val="00202712"/>
    <w:rsid w:val="00203079"/>
    <w:rsid w:val="00204697"/>
    <w:rsid w:val="002051E6"/>
    <w:rsid w:val="00205965"/>
    <w:rsid w:val="0020692D"/>
    <w:rsid w:val="002069E8"/>
    <w:rsid w:val="00207505"/>
    <w:rsid w:val="00207AFF"/>
    <w:rsid w:val="00210229"/>
    <w:rsid w:val="002104B3"/>
    <w:rsid w:val="0021064D"/>
    <w:rsid w:val="002109E5"/>
    <w:rsid w:val="00210F35"/>
    <w:rsid w:val="00212507"/>
    <w:rsid w:val="00212F5B"/>
    <w:rsid w:val="0021352B"/>
    <w:rsid w:val="00213CE0"/>
    <w:rsid w:val="002153EB"/>
    <w:rsid w:val="002155B2"/>
    <w:rsid w:val="002161D6"/>
    <w:rsid w:val="00216782"/>
    <w:rsid w:val="00216958"/>
    <w:rsid w:val="00216F39"/>
    <w:rsid w:val="00217658"/>
    <w:rsid w:val="002201BF"/>
    <w:rsid w:val="002218D6"/>
    <w:rsid w:val="00221DA1"/>
    <w:rsid w:val="00222F05"/>
    <w:rsid w:val="00223486"/>
    <w:rsid w:val="0022467A"/>
    <w:rsid w:val="00224C22"/>
    <w:rsid w:val="00225418"/>
    <w:rsid w:val="00225642"/>
    <w:rsid w:val="002257EB"/>
    <w:rsid w:val="002259C5"/>
    <w:rsid w:val="00225C3F"/>
    <w:rsid w:val="0022614A"/>
    <w:rsid w:val="002265E1"/>
    <w:rsid w:val="00226723"/>
    <w:rsid w:val="00226899"/>
    <w:rsid w:val="00226C18"/>
    <w:rsid w:val="00226EEA"/>
    <w:rsid w:val="00226F12"/>
    <w:rsid w:val="0023006F"/>
    <w:rsid w:val="00230A8E"/>
    <w:rsid w:val="00232372"/>
    <w:rsid w:val="0023305A"/>
    <w:rsid w:val="00234733"/>
    <w:rsid w:val="00234773"/>
    <w:rsid w:val="00234AB8"/>
    <w:rsid w:val="00235297"/>
    <w:rsid w:val="00235C27"/>
    <w:rsid w:val="00236265"/>
    <w:rsid w:val="00236286"/>
    <w:rsid w:val="002371C2"/>
    <w:rsid w:val="00237243"/>
    <w:rsid w:val="00237C0F"/>
    <w:rsid w:val="00237C1E"/>
    <w:rsid w:val="00237F33"/>
    <w:rsid w:val="002404F8"/>
    <w:rsid w:val="00240B42"/>
    <w:rsid w:val="002414B9"/>
    <w:rsid w:val="00241549"/>
    <w:rsid w:val="00241683"/>
    <w:rsid w:val="002427BA"/>
    <w:rsid w:val="00242C5D"/>
    <w:rsid w:val="00243049"/>
    <w:rsid w:val="00243306"/>
    <w:rsid w:val="00245578"/>
    <w:rsid w:val="002458BC"/>
    <w:rsid w:val="0024590F"/>
    <w:rsid w:val="00245E03"/>
    <w:rsid w:val="00245E9A"/>
    <w:rsid w:val="0024627D"/>
    <w:rsid w:val="002478DB"/>
    <w:rsid w:val="00247F79"/>
    <w:rsid w:val="0025020C"/>
    <w:rsid w:val="00250914"/>
    <w:rsid w:val="00250CDF"/>
    <w:rsid w:val="002513DE"/>
    <w:rsid w:val="00251BCB"/>
    <w:rsid w:val="00252819"/>
    <w:rsid w:val="00252F28"/>
    <w:rsid w:val="002545CF"/>
    <w:rsid w:val="00254A3B"/>
    <w:rsid w:val="00254B96"/>
    <w:rsid w:val="00256ADF"/>
    <w:rsid w:val="0025753D"/>
    <w:rsid w:val="002575EF"/>
    <w:rsid w:val="00260B83"/>
    <w:rsid w:val="002619D9"/>
    <w:rsid w:val="00261B92"/>
    <w:rsid w:val="00261E2C"/>
    <w:rsid w:val="002620C7"/>
    <w:rsid w:val="00262F9A"/>
    <w:rsid w:val="002650AA"/>
    <w:rsid w:val="0026520E"/>
    <w:rsid w:val="002656F2"/>
    <w:rsid w:val="0026662D"/>
    <w:rsid w:val="00266680"/>
    <w:rsid w:val="00266FCC"/>
    <w:rsid w:val="002671A6"/>
    <w:rsid w:val="00267B64"/>
    <w:rsid w:val="00267CB8"/>
    <w:rsid w:val="00270292"/>
    <w:rsid w:val="00270731"/>
    <w:rsid w:val="00271677"/>
    <w:rsid w:val="00272128"/>
    <w:rsid w:val="00273554"/>
    <w:rsid w:val="0027404C"/>
    <w:rsid w:val="00274E54"/>
    <w:rsid w:val="002754B0"/>
    <w:rsid w:val="002757D4"/>
    <w:rsid w:val="00275864"/>
    <w:rsid w:val="00275E67"/>
    <w:rsid w:val="00276A7B"/>
    <w:rsid w:val="0027745C"/>
    <w:rsid w:val="00277F5E"/>
    <w:rsid w:val="00277FA8"/>
    <w:rsid w:val="00280068"/>
    <w:rsid w:val="00281597"/>
    <w:rsid w:val="00282E96"/>
    <w:rsid w:val="00284098"/>
    <w:rsid w:val="00284852"/>
    <w:rsid w:val="00284B7C"/>
    <w:rsid w:val="00284D13"/>
    <w:rsid w:val="00285A0F"/>
    <w:rsid w:val="00285DE1"/>
    <w:rsid w:val="0028712D"/>
    <w:rsid w:val="00290D78"/>
    <w:rsid w:val="00291EDA"/>
    <w:rsid w:val="00291FF2"/>
    <w:rsid w:val="002927FB"/>
    <w:rsid w:val="00293226"/>
    <w:rsid w:val="00294595"/>
    <w:rsid w:val="0029596C"/>
    <w:rsid w:val="00295B31"/>
    <w:rsid w:val="002963F1"/>
    <w:rsid w:val="002966AE"/>
    <w:rsid w:val="0029778F"/>
    <w:rsid w:val="00297F62"/>
    <w:rsid w:val="002A01D0"/>
    <w:rsid w:val="002A08C9"/>
    <w:rsid w:val="002A1191"/>
    <w:rsid w:val="002A18DE"/>
    <w:rsid w:val="002A1D09"/>
    <w:rsid w:val="002A2313"/>
    <w:rsid w:val="002A3699"/>
    <w:rsid w:val="002A4363"/>
    <w:rsid w:val="002A6285"/>
    <w:rsid w:val="002A66E6"/>
    <w:rsid w:val="002A7046"/>
    <w:rsid w:val="002A7176"/>
    <w:rsid w:val="002A7E9F"/>
    <w:rsid w:val="002B0253"/>
    <w:rsid w:val="002B0A1C"/>
    <w:rsid w:val="002B19AF"/>
    <w:rsid w:val="002B1E85"/>
    <w:rsid w:val="002B2156"/>
    <w:rsid w:val="002B35A1"/>
    <w:rsid w:val="002B3EBC"/>
    <w:rsid w:val="002B3F79"/>
    <w:rsid w:val="002B456B"/>
    <w:rsid w:val="002B5302"/>
    <w:rsid w:val="002B5501"/>
    <w:rsid w:val="002B5B20"/>
    <w:rsid w:val="002B6BBF"/>
    <w:rsid w:val="002B6D38"/>
    <w:rsid w:val="002B70D8"/>
    <w:rsid w:val="002B73DE"/>
    <w:rsid w:val="002B7FF1"/>
    <w:rsid w:val="002C0ED2"/>
    <w:rsid w:val="002C1F96"/>
    <w:rsid w:val="002C2032"/>
    <w:rsid w:val="002C30BB"/>
    <w:rsid w:val="002C35F5"/>
    <w:rsid w:val="002C410C"/>
    <w:rsid w:val="002C5057"/>
    <w:rsid w:val="002C6952"/>
    <w:rsid w:val="002C6C9F"/>
    <w:rsid w:val="002C753A"/>
    <w:rsid w:val="002D050E"/>
    <w:rsid w:val="002D1019"/>
    <w:rsid w:val="002D218C"/>
    <w:rsid w:val="002D22FE"/>
    <w:rsid w:val="002D276B"/>
    <w:rsid w:val="002D2B00"/>
    <w:rsid w:val="002D3302"/>
    <w:rsid w:val="002D3A3D"/>
    <w:rsid w:val="002D3AE3"/>
    <w:rsid w:val="002D4D87"/>
    <w:rsid w:val="002D5502"/>
    <w:rsid w:val="002D5F56"/>
    <w:rsid w:val="002D6045"/>
    <w:rsid w:val="002E0070"/>
    <w:rsid w:val="002E17D8"/>
    <w:rsid w:val="002E21A0"/>
    <w:rsid w:val="002E26C6"/>
    <w:rsid w:val="002E38E8"/>
    <w:rsid w:val="002E42AF"/>
    <w:rsid w:val="002E4332"/>
    <w:rsid w:val="002E484D"/>
    <w:rsid w:val="002E4B8D"/>
    <w:rsid w:val="002E54AE"/>
    <w:rsid w:val="002E54E9"/>
    <w:rsid w:val="002E5B04"/>
    <w:rsid w:val="002E63D9"/>
    <w:rsid w:val="002F07DC"/>
    <w:rsid w:val="002F0A4D"/>
    <w:rsid w:val="002F0B72"/>
    <w:rsid w:val="002F125D"/>
    <w:rsid w:val="002F2A23"/>
    <w:rsid w:val="002F32D8"/>
    <w:rsid w:val="002F5A92"/>
    <w:rsid w:val="002F5AB4"/>
    <w:rsid w:val="002F6CCE"/>
    <w:rsid w:val="002F71BB"/>
    <w:rsid w:val="002F7251"/>
    <w:rsid w:val="002F76D8"/>
    <w:rsid w:val="002F7A50"/>
    <w:rsid w:val="00300E73"/>
    <w:rsid w:val="00300F95"/>
    <w:rsid w:val="00301C95"/>
    <w:rsid w:val="00301EF9"/>
    <w:rsid w:val="00302041"/>
    <w:rsid w:val="00304530"/>
    <w:rsid w:val="00304571"/>
    <w:rsid w:val="00305151"/>
    <w:rsid w:val="00306398"/>
    <w:rsid w:val="00306686"/>
    <w:rsid w:val="00310B04"/>
    <w:rsid w:val="00311342"/>
    <w:rsid w:val="003114B1"/>
    <w:rsid w:val="00313B6F"/>
    <w:rsid w:val="00314A29"/>
    <w:rsid w:val="00315226"/>
    <w:rsid w:val="00315678"/>
    <w:rsid w:val="00315880"/>
    <w:rsid w:val="00316373"/>
    <w:rsid w:val="00316B66"/>
    <w:rsid w:val="00316BBD"/>
    <w:rsid w:val="00316F8D"/>
    <w:rsid w:val="00317454"/>
    <w:rsid w:val="00317797"/>
    <w:rsid w:val="0032001E"/>
    <w:rsid w:val="003202D1"/>
    <w:rsid w:val="00320716"/>
    <w:rsid w:val="00321354"/>
    <w:rsid w:val="00321AE4"/>
    <w:rsid w:val="0032213F"/>
    <w:rsid w:val="00322548"/>
    <w:rsid w:val="003225BD"/>
    <w:rsid w:val="003227F0"/>
    <w:rsid w:val="003229F2"/>
    <w:rsid w:val="00322C1F"/>
    <w:rsid w:val="00322F9B"/>
    <w:rsid w:val="00323FC6"/>
    <w:rsid w:val="00324B16"/>
    <w:rsid w:val="00325EB1"/>
    <w:rsid w:val="00326212"/>
    <w:rsid w:val="00326945"/>
    <w:rsid w:val="00327AE7"/>
    <w:rsid w:val="00327CD1"/>
    <w:rsid w:val="00330688"/>
    <w:rsid w:val="00330A7F"/>
    <w:rsid w:val="0033108D"/>
    <w:rsid w:val="00332F75"/>
    <w:rsid w:val="00333952"/>
    <w:rsid w:val="0033458C"/>
    <w:rsid w:val="003346CE"/>
    <w:rsid w:val="00334966"/>
    <w:rsid w:val="00335BDD"/>
    <w:rsid w:val="00336238"/>
    <w:rsid w:val="00337E20"/>
    <w:rsid w:val="00340ED4"/>
    <w:rsid w:val="00340FC5"/>
    <w:rsid w:val="00341FA4"/>
    <w:rsid w:val="00342400"/>
    <w:rsid w:val="0034256A"/>
    <w:rsid w:val="00342764"/>
    <w:rsid w:val="00342EBF"/>
    <w:rsid w:val="00343E6F"/>
    <w:rsid w:val="00344986"/>
    <w:rsid w:val="0034586E"/>
    <w:rsid w:val="00346126"/>
    <w:rsid w:val="0034657A"/>
    <w:rsid w:val="00346FD5"/>
    <w:rsid w:val="00347146"/>
    <w:rsid w:val="0035002F"/>
    <w:rsid w:val="00350B8C"/>
    <w:rsid w:val="0035127A"/>
    <w:rsid w:val="003515D4"/>
    <w:rsid w:val="00351D36"/>
    <w:rsid w:val="00352244"/>
    <w:rsid w:val="0035235F"/>
    <w:rsid w:val="003537C2"/>
    <w:rsid w:val="00354274"/>
    <w:rsid w:val="003547B9"/>
    <w:rsid w:val="00355132"/>
    <w:rsid w:val="00355EFE"/>
    <w:rsid w:val="00356B15"/>
    <w:rsid w:val="00356DB8"/>
    <w:rsid w:val="00360CEB"/>
    <w:rsid w:val="00360D1B"/>
    <w:rsid w:val="00361E14"/>
    <w:rsid w:val="0036211E"/>
    <w:rsid w:val="003627B1"/>
    <w:rsid w:val="00362C8C"/>
    <w:rsid w:val="00362DDB"/>
    <w:rsid w:val="00363368"/>
    <w:rsid w:val="00363DB5"/>
    <w:rsid w:val="00364275"/>
    <w:rsid w:val="003642C3"/>
    <w:rsid w:val="00364428"/>
    <w:rsid w:val="00364ACD"/>
    <w:rsid w:val="0036607E"/>
    <w:rsid w:val="00366B84"/>
    <w:rsid w:val="00366CBA"/>
    <w:rsid w:val="00366D96"/>
    <w:rsid w:val="0036725D"/>
    <w:rsid w:val="00367A7C"/>
    <w:rsid w:val="00367EEA"/>
    <w:rsid w:val="0037011E"/>
    <w:rsid w:val="003701A3"/>
    <w:rsid w:val="00370B80"/>
    <w:rsid w:val="00370BCC"/>
    <w:rsid w:val="00370D11"/>
    <w:rsid w:val="0037151B"/>
    <w:rsid w:val="0037153F"/>
    <w:rsid w:val="00371645"/>
    <w:rsid w:val="00371D3C"/>
    <w:rsid w:val="00372D6A"/>
    <w:rsid w:val="00372F40"/>
    <w:rsid w:val="00373690"/>
    <w:rsid w:val="00373D25"/>
    <w:rsid w:val="003744FF"/>
    <w:rsid w:val="003745A3"/>
    <w:rsid w:val="0037495D"/>
    <w:rsid w:val="003753EE"/>
    <w:rsid w:val="003767FE"/>
    <w:rsid w:val="00377AFC"/>
    <w:rsid w:val="00380602"/>
    <w:rsid w:val="00381161"/>
    <w:rsid w:val="00381751"/>
    <w:rsid w:val="00381C0C"/>
    <w:rsid w:val="00381F41"/>
    <w:rsid w:val="00381FD8"/>
    <w:rsid w:val="00383779"/>
    <w:rsid w:val="003837E1"/>
    <w:rsid w:val="003851C2"/>
    <w:rsid w:val="003854B7"/>
    <w:rsid w:val="0038564F"/>
    <w:rsid w:val="0038658F"/>
    <w:rsid w:val="003866E0"/>
    <w:rsid w:val="003867C6"/>
    <w:rsid w:val="0038681C"/>
    <w:rsid w:val="003868DC"/>
    <w:rsid w:val="003873DD"/>
    <w:rsid w:val="00387EA8"/>
    <w:rsid w:val="00390179"/>
    <w:rsid w:val="00390D20"/>
    <w:rsid w:val="00390EAA"/>
    <w:rsid w:val="00391807"/>
    <w:rsid w:val="00391E34"/>
    <w:rsid w:val="00391E9F"/>
    <w:rsid w:val="0039244A"/>
    <w:rsid w:val="00392668"/>
    <w:rsid w:val="00392B9A"/>
    <w:rsid w:val="00393FB7"/>
    <w:rsid w:val="00393FFB"/>
    <w:rsid w:val="003942FB"/>
    <w:rsid w:val="0039459B"/>
    <w:rsid w:val="00395A04"/>
    <w:rsid w:val="00395ED3"/>
    <w:rsid w:val="0039765B"/>
    <w:rsid w:val="003A10F5"/>
    <w:rsid w:val="003A209F"/>
    <w:rsid w:val="003A2293"/>
    <w:rsid w:val="003A259B"/>
    <w:rsid w:val="003A25E4"/>
    <w:rsid w:val="003A31DA"/>
    <w:rsid w:val="003A32DD"/>
    <w:rsid w:val="003A374A"/>
    <w:rsid w:val="003A3B2A"/>
    <w:rsid w:val="003A40D0"/>
    <w:rsid w:val="003A4527"/>
    <w:rsid w:val="003A461E"/>
    <w:rsid w:val="003A5514"/>
    <w:rsid w:val="003A5F59"/>
    <w:rsid w:val="003A634E"/>
    <w:rsid w:val="003A64F2"/>
    <w:rsid w:val="003A6BE3"/>
    <w:rsid w:val="003A7240"/>
    <w:rsid w:val="003A745C"/>
    <w:rsid w:val="003A7810"/>
    <w:rsid w:val="003A7C92"/>
    <w:rsid w:val="003B0191"/>
    <w:rsid w:val="003B0B88"/>
    <w:rsid w:val="003B102A"/>
    <w:rsid w:val="003B108E"/>
    <w:rsid w:val="003B111E"/>
    <w:rsid w:val="003B19B4"/>
    <w:rsid w:val="003B1A31"/>
    <w:rsid w:val="003B1BC4"/>
    <w:rsid w:val="003B293E"/>
    <w:rsid w:val="003B2BBE"/>
    <w:rsid w:val="003B2D66"/>
    <w:rsid w:val="003B2FD8"/>
    <w:rsid w:val="003B3AA4"/>
    <w:rsid w:val="003B479C"/>
    <w:rsid w:val="003B4C54"/>
    <w:rsid w:val="003B53B6"/>
    <w:rsid w:val="003B5436"/>
    <w:rsid w:val="003B7028"/>
    <w:rsid w:val="003B7470"/>
    <w:rsid w:val="003C12A9"/>
    <w:rsid w:val="003C213D"/>
    <w:rsid w:val="003C34F4"/>
    <w:rsid w:val="003C3BAD"/>
    <w:rsid w:val="003C406E"/>
    <w:rsid w:val="003C5078"/>
    <w:rsid w:val="003C5A2A"/>
    <w:rsid w:val="003C5C64"/>
    <w:rsid w:val="003C6350"/>
    <w:rsid w:val="003D0BF7"/>
    <w:rsid w:val="003D1194"/>
    <w:rsid w:val="003D1801"/>
    <w:rsid w:val="003D1B9E"/>
    <w:rsid w:val="003D26DD"/>
    <w:rsid w:val="003D2C95"/>
    <w:rsid w:val="003D2E6A"/>
    <w:rsid w:val="003D2F75"/>
    <w:rsid w:val="003D330D"/>
    <w:rsid w:val="003D37EE"/>
    <w:rsid w:val="003D3B97"/>
    <w:rsid w:val="003D675F"/>
    <w:rsid w:val="003D6D16"/>
    <w:rsid w:val="003D6F6C"/>
    <w:rsid w:val="003D70AB"/>
    <w:rsid w:val="003D73F9"/>
    <w:rsid w:val="003D7C5A"/>
    <w:rsid w:val="003E075F"/>
    <w:rsid w:val="003E0C57"/>
    <w:rsid w:val="003E0C77"/>
    <w:rsid w:val="003E22A7"/>
    <w:rsid w:val="003E33D9"/>
    <w:rsid w:val="003E3536"/>
    <w:rsid w:val="003E3E19"/>
    <w:rsid w:val="003E3E29"/>
    <w:rsid w:val="003E3EC4"/>
    <w:rsid w:val="003E4E78"/>
    <w:rsid w:val="003E5372"/>
    <w:rsid w:val="003E553C"/>
    <w:rsid w:val="003E60D1"/>
    <w:rsid w:val="003E6DBD"/>
    <w:rsid w:val="003F08FC"/>
    <w:rsid w:val="003F17E6"/>
    <w:rsid w:val="003F1BC7"/>
    <w:rsid w:val="003F1D60"/>
    <w:rsid w:val="003F2BEB"/>
    <w:rsid w:val="003F2F7A"/>
    <w:rsid w:val="003F3540"/>
    <w:rsid w:val="003F4DB0"/>
    <w:rsid w:val="003F4EA5"/>
    <w:rsid w:val="003F4F15"/>
    <w:rsid w:val="003F60C5"/>
    <w:rsid w:val="003F60D6"/>
    <w:rsid w:val="003F71B4"/>
    <w:rsid w:val="003F7D91"/>
    <w:rsid w:val="00400ED6"/>
    <w:rsid w:val="00400FBD"/>
    <w:rsid w:val="00400FE4"/>
    <w:rsid w:val="004015D6"/>
    <w:rsid w:val="00402942"/>
    <w:rsid w:val="00403499"/>
    <w:rsid w:val="004034C6"/>
    <w:rsid w:val="00404398"/>
    <w:rsid w:val="0040471B"/>
    <w:rsid w:val="00404BF4"/>
    <w:rsid w:val="004051CC"/>
    <w:rsid w:val="00406119"/>
    <w:rsid w:val="0040744E"/>
    <w:rsid w:val="00411026"/>
    <w:rsid w:val="004110B9"/>
    <w:rsid w:val="00411A57"/>
    <w:rsid w:val="00411D8F"/>
    <w:rsid w:val="00411EB1"/>
    <w:rsid w:val="00411F2F"/>
    <w:rsid w:val="004121E5"/>
    <w:rsid w:val="00412257"/>
    <w:rsid w:val="00412A47"/>
    <w:rsid w:val="00412E7A"/>
    <w:rsid w:val="00414D63"/>
    <w:rsid w:val="0041551C"/>
    <w:rsid w:val="00416905"/>
    <w:rsid w:val="00416A2A"/>
    <w:rsid w:val="0041716D"/>
    <w:rsid w:val="0042157F"/>
    <w:rsid w:val="00421850"/>
    <w:rsid w:val="00422C28"/>
    <w:rsid w:val="00425C21"/>
    <w:rsid w:val="00426770"/>
    <w:rsid w:val="0042711B"/>
    <w:rsid w:val="00427937"/>
    <w:rsid w:val="00427A98"/>
    <w:rsid w:val="00427BF8"/>
    <w:rsid w:val="00430827"/>
    <w:rsid w:val="00430E72"/>
    <w:rsid w:val="004325B3"/>
    <w:rsid w:val="00434433"/>
    <w:rsid w:val="004344F6"/>
    <w:rsid w:val="00434549"/>
    <w:rsid w:val="00434E6B"/>
    <w:rsid w:val="00435AB8"/>
    <w:rsid w:val="00435AF2"/>
    <w:rsid w:val="00435BC4"/>
    <w:rsid w:val="00436602"/>
    <w:rsid w:val="0043664C"/>
    <w:rsid w:val="004368AD"/>
    <w:rsid w:val="00436C95"/>
    <w:rsid w:val="00436D10"/>
    <w:rsid w:val="0043708F"/>
    <w:rsid w:val="0043721D"/>
    <w:rsid w:val="0043763E"/>
    <w:rsid w:val="0043789E"/>
    <w:rsid w:val="00437A71"/>
    <w:rsid w:val="00437B2C"/>
    <w:rsid w:val="00437E8C"/>
    <w:rsid w:val="004403F5"/>
    <w:rsid w:val="004409C3"/>
    <w:rsid w:val="00441665"/>
    <w:rsid w:val="00441710"/>
    <w:rsid w:val="0044176B"/>
    <w:rsid w:val="00441EF7"/>
    <w:rsid w:val="00442173"/>
    <w:rsid w:val="00442514"/>
    <w:rsid w:val="00442E7F"/>
    <w:rsid w:val="0044312C"/>
    <w:rsid w:val="00445986"/>
    <w:rsid w:val="00446E6F"/>
    <w:rsid w:val="004479A3"/>
    <w:rsid w:val="00450166"/>
    <w:rsid w:val="004509A7"/>
    <w:rsid w:val="00451402"/>
    <w:rsid w:val="00451AA8"/>
    <w:rsid w:val="00452E65"/>
    <w:rsid w:val="00452F68"/>
    <w:rsid w:val="00453898"/>
    <w:rsid w:val="00454157"/>
    <w:rsid w:val="00454254"/>
    <w:rsid w:val="00454A7F"/>
    <w:rsid w:val="0045557C"/>
    <w:rsid w:val="00455B9A"/>
    <w:rsid w:val="00455F80"/>
    <w:rsid w:val="00456972"/>
    <w:rsid w:val="00456C16"/>
    <w:rsid w:val="00457248"/>
    <w:rsid w:val="00457704"/>
    <w:rsid w:val="00457894"/>
    <w:rsid w:val="00457A77"/>
    <w:rsid w:val="00457B65"/>
    <w:rsid w:val="00457BA9"/>
    <w:rsid w:val="00457EF9"/>
    <w:rsid w:val="004605BF"/>
    <w:rsid w:val="004610C1"/>
    <w:rsid w:val="004613E0"/>
    <w:rsid w:val="00461AEE"/>
    <w:rsid w:val="00461CB4"/>
    <w:rsid w:val="00461E8F"/>
    <w:rsid w:val="00461EBE"/>
    <w:rsid w:val="004620D9"/>
    <w:rsid w:val="004624BE"/>
    <w:rsid w:val="00463C99"/>
    <w:rsid w:val="004643F1"/>
    <w:rsid w:val="004646F9"/>
    <w:rsid w:val="00464A53"/>
    <w:rsid w:val="00464E31"/>
    <w:rsid w:val="00464F5A"/>
    <w:rsid w:val="00465CA6"/>
    <w:rsid w:val="00466475"/>
    <w:rsid w:val="0046655D"/>
    <w:rsid w:val="00466B73"/>
    <w:rsid w:val="00467939"/>
    <w:rsid w:val="00467D7E"/>
    <w:rsid w:val="00471656"/>
    <w:rsid w:val="00471838"/>
    <w:rsid w:val="004718E2"/>
    <w:rsid w:val="00471C72"/>
    <w:rsid w:val="00472439"/>
    <w:rsid w:val="00472B44"/>
    <w:rsid w:val="00473842"/>
    <w:rsid w:val="0047394F"/>
    <w:rsid w:val="004743B8"/>
    <w:rsid w:val="004743F1"/>
    <w:rsid w:val="004749B4"/>
    <w:rsid w:val="004753B2"/>
    <w:rsid w:val="004759EF"/>
    <w:rsid w:val="00475F35"/>
    <w:rsid w:val="00475F90"/>
    <w:rsid w:val="004763BE"/>
    <w:rsid w:val="0047648C"/>
    <w:rsid w:val="004767F7"/>
    <w:rsid w:val="00477991"/>
    <w:rsid w:val="004815FF"/>
    <w:rsid w:val="00481FC6"/>
    <w:rsid w:val="00482EF8"/>
    <w:rsid w:val="0048308C"/>
    <w:rsid w:val="00483970"/>
    <w:rsid w:val="00483B28"/>
    <w:rsid w:val="00483C7F"/>
    <w:rsid w:val="00484039"/>
    <w:rsid w:val="00485FCD"/>
    <w:rsid w:val="00486739"/>
    <w:rsid w:val="004878BC"/>
    <w:rsid w:val="00487AC2"/>
    <w:rsid w:val="00487AEB"/>
    <w:rsid w:val="004902B8"/>
    <w:rsid w:val="00490A31"/>
    <w:rsid w:val="00490B81"/>
    <w:rsid w:val="00491497"/>
    <w:rsid w:val="00491970"/>
    <w:rsid w:val="00491BCD"/>
    <w:rsid w:val="00492191"/>
    <w:rsid w:val="00492C10"/>
    <w:rsid w:val="00493270"/>
    <w:rsid w:val="004936D6"/>
    <w:rsid w:val="00493CC9"/>
    <w:rsid w:val="00494129"/>
    <w:rsid w:val="004944E5"/>
    <w:rsid w:val="00494798"/>
    <w:rsid w:val="004954CD"/>
    <w:rsid w:val="00495813"/>
    <w:rsid w:val="00495D5E"/>
    <w:rsid w:val="004966F7"/>
    <w:rsid w:val="00496FCB"/>
    <w:rsid w:val="00497158"/>
    <w:rsid w:val="00497313"/>
    <w:rsid w:val="00497794"/>
    <w:rsid w:val="00497BC5"/>
    <w:rsid w:val="00497C5D"/>
    <w:rsid w:val="004A091F"/>
    <w:rsid w:val="004A0C66"/>
    <w:rsid w:val="004A1993"/>
    <w:rsid w:val="004A389C"/>
    <w:rsid w:val="004A3F05"/>
    <w:rsid w:val="004A4801"/>
    <w:rsid w:val="004A5A07"/>
    <w:rsid w:val="004A5BD1"/>
    <w:rsid w:val="004A6277"/>
    <w:rsid w:val="004A62ED"/>
    <w:rsid w:val="004A6FA9"/>
    <w:rsid w:val="004A7641"/>
    <w:rsid w:val="004A7C40"/>
    <w:rsid w:val="004B026C"/>
    <w:rsid w:val="004B0ABC"/>
    <w:rsid w:val="004B0D66"/>
    <w:rsid w:val="004B1905"/>
    <w:rsid w:val="004B2711"/>
    <w:rsid w:val="004B282F"/>
    <w:rsid w:val="004B2991"/>
    <w:rsid w:val="004B3BA8"/>
    <w:rsid w:val="004B3D63"/>
    <w:rsid w:val="004B3EB4"/>
    <w:rsid w:val="004B42D6"/>
    <w:rsid w:val="004B47E8"/>
    <w:rsid w:val="004B6A87"/>
    <w:rsid w:val="004B7474"/>
    <w:rsid w:val="004B7E34"/>
    <w:rsid w:val="004C0A35"/>
    <w:rsid w:val="004C16CA"/>
    <w:rsid w:val="004C1AED"/>
    <w:rsid w:val="004C1B80"/>
    <w:rsid w:val="004C1FB7"/>
    <w:rsid w:val="004C2056"/>
    <w:rsid w:val="004C2125"/>
    <w:rsid w:val="004C481E"/>
    <w:rsid w:val="004C49FA"/>
    <w:rsid w:val="004C4C2F"/>
    <w:rsid w:val="004C51F5"/>
    <w:rsid w:val="004C56BF"/>
    <w:rsid w:val="004C580C"/>
    <w:rsid w:val="004C5E43"/>
    <w:rsid w:val="004C5F12"/>
    <w:rsid w:val="004C5FD0"/>
    <w:rsid w:val="004C6E2D"/>
    <w:rsid w:val="004C70C8"/>
    <w:rsid w:val="004C7855"/>
    <w:rsid w:val="004C790C"/>
    <w:rsid w:val="004C796C"/>
    <w:rsid w:val="004C7B22"/>
    <w:rsid w:val="004D06AA"/>
    <w:rsid w:val="004D082F"/>
    <w:rsid w:val="004D0858"/>
    <w:rsid w:val="004D19AD"/>
    <w:rsid w:val="004D215B"/>
    <w:rsid w:val="004D22D8"/>
    <w:rsid w:val="004D260A"/>
    <w:rsid w:val="004D38A9"/>
    <w:rsid w:val="004D38D1"/>
    <w:rsid w:val="004D3968"/>
    <w:rsid w:val="004D3B94"/>
    <w:rsid w:val="004D3D7B"/>
    <w:rsid w:val="004D49DB"/>
    <w:rsid w:val="004D578C"/>
    <w:rsid w:val="004D5C38"/>
    <w:rsid w:val="004D5E27"/>
    <w:rsid w:val="004D5ED0"/>
    <w:rsid w:val="004D616F"/>
    <w:rsid w:val="004D62F8"/>
    <w:rsid w:val="004D66FF"/>
    <w:rsid w:val="004D6BF9"/>
    <w:rsid w:val="004D6CB5"/>
    <w:rsid w:val="004D7840"/>
    <w:rsid w:val="004E06BA"/>
    <w:rsid w:val="004E0F00"/>
    <w:rsid w:val="004E1DBD"/>
    <w:rsid w:val="004E1EA5"/>
    <w:rsid w:val="004E266C"/>
    <w:rsid w:val="004E286A"/>
    <w:rsid w:val="004E2F48"/>
    <w:rsid w:val="004E3C53"/>
    <w:rsid w:val="004E44B5"/>
    <w:rsid w:val="004E494B"/>
    <w:rsid w:val="004E5341"/>
    <w:rsid w:val="004E5422"/>
    <w:rsid w:val="004E5C7A"/>
    <w:rsid w:val="004E5DEF"/>
    <w:rsid w:val="004E61E9"/>
    <w:rsid w:val="004E6277"/>
    <w:rsid w:val="004E666F"/>
    <w:rsid w:val="004E7157"/>
    <w:rsid w:val="004F0753"/>
    <w:rsid w:val="004F0A85"/>
    <w:rsid w:val="004F1516"/>
    <w:rsid w:val="004F2D57"/>
    <w:rsid w:val="004F2F21"/>
    <w:rsid w:val="004F2FE6"/>
    <w:rsid w:val="004F3A08"/>
    <w:rsid w:val="004F3D77"/>
    <w:rsid w:val="004F4622"/>
    <w:rsid w:val="004F46D2"/>
    <w:rsid w:val="004F4F73"/>
    <w:rsid w:val="004F61E8"/>
    <w:rsid w:val="004F641B"/>
    <w:rsid w:val="004F69F3"/>
    <w:rsid w:val="004F7A74"/>
    <w:rsid w:val="0050113D"/>
    <w:rsid w:val="005013A6"/>
    <w:rsid w:val="00501BAF"/>
    <w:rsid w:val="00502569"/>
    <w:rsid w:val="00502744"/>
    <w:rsid w:val="00502806"/>
    <w:rsid w:val="00503021"/>
    <w:rsid w:val="0050303E"/>
    <w:rsid w:val="005035EF"/>
    <w:rsid w:val="005040F7"/>
    <w:rsid w:val="005045EF"/>
    <w:rsid w:val="00504694"/>
    <w:rsid w:val="00504ACA"/>
    <w:rsid w:val="005059F7"/>
    <w:rsid w:val="00505B16"/>
    <w:rsid w:val="005062E6"/>
    <w:rsid w:val="00506371"/>
    <w:rsid w:val="00506482"/>
    <w:rsid w:val="00506B37"/>
    <w:rsid w:val="00506ED1"/>
    <w:rsid w:val="00507427"/>
    <w:rsid w:val="005101AD"/>
    <w:rsid w:val="005107B9"/>
    <w:rsid w:val="00511503"/>
    <w:rsid w:val="005125EE"/>
    <w:rsid w:val="00512E68"/>
    <w:rsid w:val="00512F9A"/>
    <w:rsid w:val="00513EC7"/>
    <w:rsid w:val="005158FA"/>
    <w:rsid w:val="005167CA"/>
    <w:rsid w:val="00516BF3"/>
    <w:rsid w:val="00516EC0"/>
    <w:rsid w:val="005176A8"/>
    <w:rsid w:val="0051786F"/>
    <w:rsid w:val="00517FB4"/>
    <w:rsid w:val="005204BB"/>
    <w:rsid w:val="00520897"/>
    <w:rsid w:val="005219E5"/>
    <w:rsid w:val="005229D7"/>
    <w:rsid w:val="00522ADB"/>
    <w:rsid w:val="00524DB1"/>
    <w:rsid w:val="005252CF"/>
    <w:rsid w:val="00526170"/>
    <w:rsid w:val="00526B84"/>
    <w:rsid w:val="00527A8D"/>
    <w:rsid w:val="00527B3F"/>
    <w:rsid w:val="005305D6"/>
    <w:rsid w:val="00530CC5"/>
    <w:rsid w:val="0053147B"/>
    <w:rsid w:val="0053228C"/>
    <w:rsid w:val="00532597"/>
    <w:rsid w:val="00532F5B"/>
    <w:rsid w:val="005333CF"/>
    <w:rsid w:val="005343B6"/>
    <w:rsid w:val="005348C2"/>
    <w:rsid w:val="00535B5F"/>
    <w:rsid w:val="00535C5A"/>
    <w:rsid w:val="005364D9"/>
    <w:rsid w:val="0053679C"/>
    <w:rsid w:val="00536806"/>
    <w:rsid w:val="00536CA6"/>
    <w:rsid w:val="005378D2"/>
    <w:rsid w:val="00540888"/>
    <w:rsid w:val="00540FBC"/>
    <w:rsid w:val="0054123A"/>
    <w:rsid w:val="00541291"/>
    <w:rsid w:val="00541964"/>
    <w:rsid w:val="00541DBD"/>
    <w:rsid w:val="0054288C"/>
    <w:rsid w:val="0054345E"/>
    <w:rsid w:val="005442F3"/>
    <w:rsid w:val="00544964"/>
    <w:rsid w:val="00544C39"/>
    <w:rsid w:val="00544E9D"/>
    <w:rsid w:val="005453DB"/>
    <w:rsid w:val="005466A1"/>
    <w:rsid w:val="00546BD0"/>
    <w:rsid w:val="00546C0B"/>
    <w:rsid w:val="00546C86"/>
    <w:rsid w:val="00550565"/>
    <w:rsid w:val="00551C20"/>
    <w:rsid w:val="00552101"/>
    <w:rsid w:val="00552835"/>
    <w:rsid w:val="00552AA6"/>
    <w:rsid w:val="00552FEE"/>
    <w:rsid w:val="0055389F"/>
    <w:rsid w:val="00553CAF"/>
    <w:rsid w:val="005541F9"/>
    <w:rsid w:val="00554588"/>
    <w:rsid w:val="00555D1A"/>
    <w:rsid w:val="0055623E"/>
    <w:rsid w:val="00556441"/>
    <w:rsid w:val="00556A31"/>
    <w:rsid w:val="00556FF4"/>
    <w:rsid w:val="00560C35"/>
    <w:rsid w:val="005611A6"/>
    <w:rsid w:val="00561325"/>
    <w:rsid w:val="00561542"/>
    <w:rsid w:val="00561C66"/>
    <w:rsid w:val="00561FA2"/>
    <w:rsid w:val="00562119"/>
    <w:rsid w:val="00562D47"/>
    <w:rsid w:val="0056302E"/>
    <w:rsid w:val="00563C33"/>
    <w:rsid w:val="005646F7"/>
    <w:rsid w:val="005647CE"/>
    <w:rsid w:val="0056485B"/>
    <w:rsid w:val="00565BB5"/>
    <w:rsid w:val="00565F25"/>
    <w:rsid w:val="005667FC"/>
    <w:rsid w:val="00566A59"/>
    <w:rsid w:val="005678F5"/>
    <w:rsid w:val="00570392"/>
    <w:rsid w:val="0057095F"/>
    <w:rsid w:val="00571354"/>
    <w:rsid w:val="005736AB"/>
    <w:rsid w:val="005742BA"/>
    <w:rsid w:val="005748F5"/>
    <w:rsid w:val="0057508C"/>
    <w:rsid w:val="00575B00"/>
    <w:rsid w:val="00575C28"/>
    <w:rsid w:val="00575F88"/>
    <w:rsid w:val="005761DC"/>
    <w:rsid w:val="00576773"/>
    <w:rsid w:val="00577F63"/>
    <w:rsid w:val="00580CBC"/>
    <w:rsid w:val="005811D8"/>
    <w:rsid w:val="00581DB7"/>
    <w:rsid w:val="00581E73"/>
    <w:rsid w:val="00582013"/>
    <w:rsid w:val="00582149"/>
    <w:rsid w:val="005824F2"/>
    <w:rsid w:val="00582F13"/>
    <w:rsid w:val="00584030"/>
    <w:rsid w:val="00584227"/>
    <w:rsid w:val="00585B86"/>
    <w:rsid w:val="00585EFB"/>
    <w:rsid w:val="00587065"/>
    <w:rsid w:val="0059068E"/>
    <w:rsid w:val="00590691"/>
    <w:rsid w:val="0059116B"/>
    <w:rsid w:val="005912EA"/>
    <w:rsid w:val="0059144B"/>
    <w:rsid w:val="00591AAB"/>
    <w:rsid w:val="00591D17"/>
    <w:rsid w:val="00592B81"/>
    <w:rsid w:val="00592C76"/>
    <w:rsid w:val="00592FAA"/>
    <w:rsid w:val="005935AE"/>
    <w:rsid w:val="00594118"/>
    <w:rsid w:val="0059594C"/>
    <w:rsid w:val="00595A00"/>
    <w:rsid w:val="005964DD"/>
    <w:rsid w:val="005979D6"/>
    <w:rsid w:val="00597D45"/>
    <w:rsid w:val="00597D7C"/>
    <w:rsid w:val="00597FD3"/>
    <w:rsid w:val="005A09D6"/>
    <w:rsid w:val="005A1D36"/>
    <w:rsid w:val="005A1DFE"/>
    <w:rsid w:val="005A1E59"/>
    <w:rsid w:val="005A261D"/>
    <w:rsid w:val="005A28A3"/>
    <w:rsid w:val="005A36D4"/>
    <w:rsid w:val="005A394B"/>
    <w:rsid w:val="005A4C3A"/>
    <w:rsid w:val="005A4CBD"/>
    <w:rsid w:val="005A4D07"/>
    <w:rsid w:val="005A4D76"/>
    <w:rsid w:val="005A4F55"/>
    <w:rsid w:val="005A5E74"/>
    <w:rsid w:val="005A6165"/>
    <w:rsid w:val="005A71D8"/>
    <w:rsid w:val="005A7FA1"/>
    <w:rsid w:val="005B114E"/>
    <w:rsid w:val="005B31E1"/>
    <w:rsid w:val="005B329C"/>
    <w:rsid w:val="005B37BD"/>
    <w:rsid w:val="005B38AD"/>
    <w:rsid w:val="005B46C1"/>
    <w:rsid w:val="005B4DF0"/>
    <w:rsid w:val="005B4ECF"/>
    <w:rsid w:val="005B5447"/>
    <w:rsid w:val="005B5C7B"/>
    <w:rsid w:val="005B65E1"/>
    <w:rsid w:val="005B6F2A"/>
    <w:rsid w:val="005B6F9E"/>
    <w:rsid w:val="005B70B8"/>
    <w:rsid w:val="005B769D"/>
    <w:rsid w:val="005B79C7"/>
    <w:rsid w:val="005B7D0E"/>
    <w:rsid w:val="005C0419"/>
    <w:rsid w:val="005C0563"/>
    <w:rsid w:val="005C07AC"/>
    <w:rsid w:val="005C0EBD"/>
    <w:rsid w:val="005C12C1"/>
    <w:rsid w:val="005C20DE"/>
    <w:rsid w:val="005C20EE"/>
    <w:rsid w:val="005C21DD"/>
    <w:rsid w:val="005C22E8"/>
    <w:rsid w:val="005C2B6B"/>
    <w:rsid w:val="005C2DDF"/>
    <w:rsid w:val="005C2F31"/>
    <w:rsid w:val="005C32CE"/>
    <w:rsid w:val="005C346A"/>
    <w:rsid w:val="005C4021"/>
    <w:rsid w:val="005C40FE"/>
    <w:rsid w:val="005C415F"/>
    <w:rsid w:val="005C46BA"/>
    <w:rsid w:val="005C4C32"/>
    <w:rsid w:val="005C5035"/>
    <w:rsid w:val="005C526A"/>
    <w:rsid w:val="005C542F"/>
    <w:rsid w:val="005C5CBD"/>
    <w:rsid w:val="005C65FB"/>
    <w:rsid w:val="005C6F0E"/>
    <w:rsid w:val="005C79F5"/>
    <w:rsid w:val="005D09D8"/>
    <w:rsid w:val="005D0BAE"/>
    <w:rsid w:val="005D0C7F"/>
    <w:rsid w:val="005D157F"/>
    <w:rsid w:val="005D15E6"/>
    <w:rsid w:val="005D1770"/>
    <w:rsid w:val="005D1916"/>
    <w:rsid w:val="005D26D4"/>
    <w:rsid w:val="005D31A2"/>
    <w:rsid w:val="005D39E2"/>
    <w:rsid w:val="005D3A0F"/>
    <w:rsid w:val="005D3A43"/>
    <w:rsid w:val="005D3E78"/>
    <w:rsid w:val="005D41D3"/>
    <w:rsid w:val="005D422E"/>
    <w:rsid w:val="005D4389"/>
    <w:rsid w:val="005D4A3B"/>
    <w:rsid w:val="005D4CBF"/>
    <w:rsid w:val="005D4F00"/>
    <w:rsid w:val="005D6D55"/>
    <w:rsid w:val="005D7989"/>
    <w:rsid w:val="005E0268"/>
    <w:rsid w:val="005E04CB"/>
    <w:rsid w:val="005E13E4"/>
    <w:rsid w:val="005E1441"/>
    <w:rsid w:val="005E2055"/>
    <w:rsid w:val="005E2A73"/>
    <w:rsid w:val="005E2B45"/>
    <w:rsid w:val="005E39F1"/>
    <w:rsid w:val="005E3B2E"/>
    <w:rsid w:val="005E43E5"/>
    <w:rsid w:val="005E49EB"/>
    <w:rsid w:val="005E4CF5"/>
    <w:rsid w:val="005E502A"/>
    <w:rsid w:val="005E53CE"/>
    <w:rsid w:val="005E55B6"/>
    <w:rsid w:val="005E5A2E"/>
    <w:rsid w:val="005E6E79"/>
    <w:rsid w:val="005E7CFE"/>
    <w:rsid w:val="005F0738"/>
    <w:rsid w:val="005F07C2"/>
    <w:rsid w:val="005F0933"/>
    <w:rsid w:val="005F1D71"/>
    <w:rsid w:val="005F206B"/>
    <w:rsid w:val="005F26F3"/>
    <w:rsid w:val="005F30B9"/>
    <w:rsid w:val="005F39C2"/>
    <w:rsid w:val="005F3BA5"/>
    <w:rsid w:val="005F4677"/>
    <w:rsid w:val="005F5C19"/>
    <w:rsid w:val="005F674F"/>
    <w:rsid w:val="005F6D8C"/>
    <w:rsid w:val="005F705A"/>
    <w:rsid w:val="005F721D"/>
    <w:rsid w:val="00600683"/>
    <w:rsid w:val="00603800"/>
    <w:rsid w:val="00603D5A"/>
    <w:rsid w:val="00603E62"/>
    <w:rsid w:val="0060406C"/>
    <w:rsid w:val="0060420C"/>
    <w:rsid w:val="00604269"/>
    <w:rsid w:val="00604D6B"/>
    <w:rsid w:val="00605323"/>
    <w:rsid w:val="00605EF2"/>
    <w:rsid w:val="0060657F"/>
    <w:rsid w:val="00607165"/>
    <w:rsid w:val="0060793D"/>
    <w:rsid w:val="00607CFB"/>
    <w:rsid w:val="00610704"/>
    <w:rsid w:val="00610FBA"/>
    <w:rsid w:val="00611789"/>
    <w:rsid w:val="00611AE6"/>
    <w:rsid w:val="00612674"/>
    <w:rsid w:val="0061283A"/>
    <w:rsid w:val="00612F02"/>
    <w:rsid w:val="00613371"/>
    <w:rsid w:val="00613730"/>
    <w:rsid w:val="006139E1"/>
    <w:rsid w:val="00613DC9"/>
    <w:rsid w:val="00614688"/>
    <w:rsid w:val="006159F2"/>
    <w:rsid w:val="00615D25"/>
    <w:rsid w:val="00616544"/>
    <w:rsid w:val="00616F67"/>
    <w:rsid w:val="00617748"/>
    <w:rsid w:val="00620F84"/>
    <w:rsid w:val="00621FD9"/>
    <w:rsid w:val="006226D0"/>
    <w:rsid w:val="00622D94"/>
    <w:rsid w:val="0062344D"/>
    <w:rsid w:val="00624B88"/>
    <w:rsid w:val="0062598D"/>
    <w:rsid w:val="0062608A"/>
    <w:rsid w:val="006260C1"/>
    <w:rsid w:val="006264DA"/>
    <w:rsid w:val="00627304"/>
    <w:rsid w:val="00627751"/>
    <w:rsid w:val="00627D79"/>
    <w:rsid w:val="00630C32"/>
    <w:rsid w:val="0063130C"/>
    <w:rsid w:val="00631ED6"/>
    <w:rsid w:val="0063321C"/>
    <w:rsid w:val="00633469"/>
    <w:rsid w:val="0063402A"/>
    <w:rsid w:val="0063494D"/>
    <w:rsid w:val="006358F3"/>
    <w:rsid w:val="00637098"/>
    <w:rsid w:val="00637CD6"/>
    <w:rsid w:val="00637DEA"/>
    <w:rsid w:val="00640BAA"/>
    <w:rsid w:val="00640BD3"/>
    <w:rsid w:val="006413AE"/>
    <w:rsid w:val="00641952"/>
    <w:rsid w:val="00642594"/>
    <w:rsid w:val="00642AA3"/>
    <w:rsid w:val="006431C6"/>
    <w:rsid w:val="00643517"/>
    <w:rsid w:val="00643767"/>
    <w:rsid w:val="00643C7B"/>
    <w:rsid w:val="00644209"/>
    <w:rsid w:val="00644347"/>
    <w:rsid w:val="0064437C"/>
    <w:rsid w:val="00644DFF"/>
    <w:rsid w:val="00644F28"/>
    <w:rsid w:val="006452A5"/>
    <w:rsid w:val="006458E4"/>
    <w:rsid w:val="00645BD7"/>
    <w:rsid w:val="00645DD9"/>
    <w:rsid w:val="006464B1"/>
    <w:rsid w:val="00646A64"/>
    <w:rsid w:val="00646ECB"/>
    <w:rsid w:val="00647354"/>
    <w:rsid w:val="00650FB0"/>
    <w:rsid w:val="00651AF7"/>
    <w:rsid w:val="00652846"/>
    <w:rsid w:val="00653010"/>
    <w:rsid w:val="00653975"/>
    <w:rsid w:val="00654074"/>
    <w:rsid w:val="00654DDE"/>
    <w:rsid w:val="0065546B"/>
    <w:rsid w:val="00655F22"/>
    <w:rsid w:val="00656B58"/>
    <w:rsid w:val="00660F3A"/>
    <w:rsid w:val="006616E6"/>
    <w:rsid w:val="006617F2"/>
    <w:rsid w:val="006618A5"/>
    <w:rsid w:val="00661C7A"/>
    <w:rsid w:val="006633E7"/>
    <w:rsid w:val="00663767"/>
    <w:rsid w:val="006637BC"/>
    <w:rsid w:val="00663845"/>
    <w:rsid w:val="006643C8"/>
    <w:rsid w:val="00665173"/>
    <w:rsid w:val="0066587B"/>
    <w:rsid w:val="00665B2A"/>
    <w:rsid w:val="00665B4A"/>
    <w:rsid w:val="00665CBB"/>
    <w:rsid w:val="0066746F"/>
    <w:rsid w:val="0066760F"/>
    <w:rsid w:val="00667FDC"/>
    <w:rsid w:val="00670332"/>
    <w:rsid w:val="006706DD"/>
    <w:rsid w:val="00671492"/>
    <w:rsid w:val="0067280A"/>
    <w:rsid w:val="00672AE8"/>
    <w:rsid w:val="00672C54"/>
    <w:rsid w:val="00673D26"/>
    <w:rsid w:val="00674113"/>
    <w:rsid w:val="006747E9"/>
    <w:rsid w:val="00674EF9"/>
    <w:rsid w:val="006751A4"/>
    <w:rsid w:val="00677511"/>
    <w:rsid w:val="00681289"/>
    <w:rsid w:val="006828CF"/>
    <w:rsid w:val="00682C81"/>
    <w:rsid w:val="00682DD2"/>
    <w:rsid w:val="00683037"/>
    <w:rsid w:val="00683BA0"/>
    <w:rsid w:val="00685AF8"/>
    <w:rsid w:val="006869C6"/>
    <w:rsid w:val="00686A3F"/>
    <w:rsid w:val="00686F03"/>
    <w:rsid w:val="006873A1"/>
    <w:rsid w:val="006879D7"/>
    <w:rsid w:val="006907E8"/>
    <w:rsid w:val="006909B1"/>
    <w:rsid w:val="00690F13"/>
    <w:rsid w:val="00691262"/>
    <w:rsid w:val="00691559"/>
    <w:rsid w:val="00691629"/>
    <w:rsid w:val="006919F2"/>
    <w:rsid w:val="00691DE1"/>
    <w:rsid w:val="00691ED8"/>
    <w:rsid w:val="006939DD"/>
    <w:rsid w:val="00693E6F"/>
    <w:rsid w:val="006943B6"/>
    <w:rsid w:val="00694907"/>
    <w:rsid w:val="006955AC"/>
    <w:rsid w:val="00695B12"/>
    <w:rsid w:val="006962C8"/>
    <w:rsid w:val="00696C64"/>
    <w:rsid w:val="00697204"/>
    <w:rsid w:val="0069784A"/>
    <w:rsid w:val="00697ADD"/>
    <w:rsid w:val="00697E6B"/>
    <w:rsid w:val="006A0E35"/>
    <w:rsid w:val="006A0F4A"/>
    <w:rsid w:val="006A2706"/>
    <w:rsid w:val="006A37C4"/>
    <w:rsid w:val="006A431C"/>
    <w:rsid w:val="006A43D6"/>
    <w:rsid w:val="006A476C"/>
    <w:rsid w:val="006A4A52"/>
    <w:rsid w:val="006A50F0"/>
    <w:rsid w:val="006B1AFD"/>
    <w:rsid w:val="006B1B16"/>
    <w:rsid w:val="006B1F30"/>
    <w:rsid w:val="006B20C1"/>
    <w:rsid w:val="006B264C"/>
    <w:rsid w:val="006B33C5"/>
    <w:rsid w:val="006B3732"/>
    <w:rsid w:val="006B515A"/>
    <w:rsid w:val="006B6558"/>
    <w:rsid w:val="006B6AC6"/>
    <w:rsid w:val="006B6AE1"/>
    <w:rsid w:val="006B6D7B"/>
    <w:rsid w:val="006C03DF"/>
    <w:rsid w:val="006C0416"/>
    <w:rsid w:val="006C0549"/>
    <w:rsid w:val="006C0576"/>
    <w:rsid w:val="006C1788"/>
    <w:rsid w:val="006C195B"/>
    <w:rsid w:val="006C2424"/>
    <w:rsid w:val="006C2D16"/>
    <w:rsid w:val="006C3A76"/>
    <w:rsid w:val="006C3AF6"/>
    <w:rsid w:val="006C3B53"/>
    <w:rsid w:val="006C4571"/>
    <w:rsid w:val="006C58A4"/>
    <w:rsid w:val="006C5CFD"/>
    <w:rsid w:val="006C694B"/>
    <w:rsid w:val="006C7854"/>
    <w:rsid w:val="006D0153"/>
    <w:rsid w:val="006D0283"/>
    <w:rsid w:val="006D138E"/>
    <w:rsid w:val="006D2E0F"/>
    <w:rsid w:val="006D2E97"/>
    <w:rsid w:val="006D2EFA"/>
    <w:rsid w:val="006D32A9"/>
    <w:rsid w:val="006D4016"/>
    <w:rsid w:val="006D4964"/>
    <w:rsid w:val="006D4E8A"/>
    <w:rsid w:val="006D5884"/>
    <w:rsid w:val="006D7C75"/>
    <w:rsid w:val="006D7E93"/>
    <w:rsid w:val="006E0037"/>
    <w:rsid w:val="006E0EE9"/>
    <w:rsid w:val="006E1466"/>
    <w:rsid w:val="006E17C1"/>
    <w:rsid w:val="006E307C"/>
    <w:rsid w:val="006E3726"/>
    <w:rsid w:val="006E40B4"/>
    <w:rsid w:val="006E48E8"/>
    <w:rsid w:val="006E494F"/>
    <w:rsid w:val="006E4AFA"/>
    <w:rsid w:val="006E4D4D"/>
    <w:rsid w:val="006E5461"/>
    <w:rsid w:val="006E6559"/>
    <w:rsid w:val="006E7005"/>
    <w:rsid w:val="006E72BE"/>
    <w:rsid w:val="006E7B71"/>
    <w:rsid w:val="006F05AA"/>
    <w:rsid w:val="006F179A"/>
    <w:rsid w:val="006F29E0"/>
    <w:rsid w:val="006F376A"/>
    <w:rsid w:val="006F52D0"/>
    <w:rsid w:val="006F52D4"/>
    <w:rsid w:val="006F5903"/>
    <w:rsid w:val="006F5CA9"/>
    <w:rsid w:val="006F69E4"/>
    <w:rsid w:val="006F6C32"/>
    <w:rsid w:val="006F6E50"/>
    <w:rsid w:val="006F71B7"/>
    <w:rsid w:val="006F79B9"/>
    <w:rsid w:val="00700043"/>
    <w:rsid w:val="007002C0"/>
    <w:rsid w:val="00700B00"/>
    <w:rsid w:val="00702BBB"/>
    <w:rsid w:val="007032E5"/>
    <w:rsid w:val="007034C4"/>
    <w:rsid w:val="007034FC"/>
    <w:rsid w:val="00703C8C"/>
    <w:rsid w:val="0070418F"/>
    <w:rsid w:val="00704ECD"/>
    <w:rsid w:val="00705F68"/>
    <w:rsid w:val="00706C77"/>
    <w:rsid w:val="00707D0F"/>
    <w:rsid w:val="00707E9A"/>
    <w:rsid w:val="00710D66"/>
    <w:rsid w:val="00711C98"/>
    <w:rsid w:val="00712682"/>
    <w:rsid w:val="007130AC"/>
    <w:rsid w:val="0071326E"/>
    <w:rsid w:val="0071394B"/>
    <w:rsid w:val="00714514"/>
    <w:rsid w:val="007147C1"/>
    <w:rsid w:val="007153D8"/>
    <w:rsid w:val="00715C77"/>
    <w:rsid w:val="00716228"/>
    <w:rsid w:val="00716B41"/>
    <w:rsid w:val="00721B91"/>
    <w:rsid w:val="00721FF3"/>
    <w:rsid w:val="00722C0B"/>
    <w:rsid w:val="00723004"/>
    <w:rsid w:val="00724FCC"/>
    <w:rsid w:val="00725705"/>
    <w:rsid w:val="00725E29"/>
    <w:rsid w:val="00725FE0"/>
    <w:rsid w:val="0072669E"/>
    <w:rsid w:val="007270FB"/>
    <w:rsid w:val="0072725F"/>
    <w:rsid w:val="00727A30"/>
    <w:rsid w:val="00727F59"/>
    <w:rsid w:val="00730C28"/>
    <w:rsid w:val="00730DB7"/>
    <w:rsid w:val="007318A4"/>
    <w:rsid w:val="00731D5C"/>
    <w:rsid w:val="00731D72"/>
    <w:rsid w:val="00732D99"/>
    <w:rsid w:val="0073345D"/>
    <w:rsid w:val="0073369C"/>
    <w:rsid w:val="0073389F"/>
    <w:rsid w:val="00734BE4"/>
    <w:rsid w:val="00734F48"/>
    <w:rsid w:val="00734F7B"/>
    <w:rsid w:val="0073682D"/>
    <w:rsid w:val="00736837"/>
    <w:rsid w:val="0074068D"/>
    <w:rsid w:val="00740D5B"/>
    <w:rsid w:val="007420EE"/>
    <w:rsid w:val="00742398"/>
    <w:rsid w:val="007423B2"/>
    <w:rsid w:val="00742DAF"/>
    <w:rsid w:val="00743055"/>
    <w:rsid w:val="0074310D"/>
    <w:rsid w:val="00743822"/>
    <w:rsid w:val="00743B58"/>
    <w:rsid w:val="00743FCD"/>
    <w:rsid w:val="00744399"/>
    <w:rsid w:val="007443CF"/>
    <w:rsid w:val="007444DC"/>
    <w:rsid w:val="00744E50"/>
    <w:rsid w:val="0074501A"/>
    <w:rsid w:val="00745569"/>
    <w:rsid w:val="00746FBF"/>
    <w:rsid w:val="00747359"/>
    <w:rsid w:val="007473FA"/>
    <w:rsid w:val="00747672"/>
    <w:rsid w:val="00747AB4"/>
    <w:rsid w:val="00747F6C"/>
    <w:rsid w:val="00750376"/>
    <w:rsid w:val="007508FC"/>
    <w:rsid w:val="00750D72"/>
    <w:rsid w:val="007518EB"/>
    <w:rsid w:val="00752F20"/>
    <w:rsid w:val="007532B9"/>
    <w:rsid w:val="007534F1"/>
    <w:rsid w:val="0075423C"/>
    <w:rsid w:val="0075473D"/>
    <w:rsid w:val="00754C44"/>
    <w:rsid w:val="00755144"/>
    <w:rsid w:val="00756F26"/>
    <w:rsid w:val="0075745E"/>
    <w:rsid w:val="00757829"/>
    <w:rsid w:val="00757938"/>
    <w:rsid w:val="00760BF7"/>
    <w:rsid w:val="00761C52"/>
    <w:rsid w:val="00762746"/>
    <w:rsid w:val="00762C6E"/>
    <w:rsid w:val="007637A3"/>
    <w:rsid w:val="00763ADF"/>
    <w:rsid w:val="00763FE2"/>
    <w:rsid w:val="00764806"/>
    <w:rsid w:val="00764998"/>
    <w:rsid w:val="0076521B"/>
    <w:rsid w:val="007657F4"/>
    <w:rsid w:val="00766192"/>
    <w:rsid w:val="00766739"/>
    <w:rsid w:val="00767969"/>
    <w:rsid w:val="00770015"/>
    <w:rsid w:val="007730BB"/>
    <w:rsid w:val="00773808"/>
    <w:rsid w:val="00773BD3"/>
    <w:rsid w:val="00773CE2"/>
    <w:rsid w:val="0077418D"/>
    <w:rsid w:val="007747AB"/>
    <w:rsid w:val="00774B39"/>
    <w:rsid w:val="0077658E"/>
    <w:rsid w:val="007767F8"/>
    <w:rsid w:val="007772C2"/>
    <w:rsid w:val="00780F5F"/>
    <w:rsid w:val="00781088"/>
    <w:rsid w:val="00781914"/>
    <w:rsid w:val="00782279"/>
    <w:rsid w:val="00782375"/>
    <w:rsid w:val="00782382"/>
    <w:rsid w:val="0078356B"/>
    <w:rsid w:val="00783DB7"/>
    <w:rsid w:val="00784984"/>
    <w:rsid w:val="00784B4E"/>
    <w:rsid w:val="00784F21"/>
    <w:rsid w:val="00785871"/>
    <w:rsid w:val="007858EC"/>
    <w:rsid w:val="00786059"/>
    <w:rsid w:val="007865BC"/>
    <w:rsid w:val="00786631"/>
    <w:rsid w:val="0078752A"/>
    <w:rsid w:val="00787985"/>
    <w:rsid w:val="00787A91"/>
    <w:rsid w:val="00787F61"/>
    <w:rsid w:val="00790A10"/>
    <w:rsid w:val="0079153D"/>
    <w:rsid w:val="00791A67"/>
    <w:rsid w:val="00791DD5"/>
    <w:rsid w:val="00792024"/>
    <w:rsid w:val="00792B72"/>
    <w:rsid w:val="00792D25"/>
    <w:rsid w:val="00793BDE"/>
    <w:rsid w:val="00793C40"/>
    <w:rsid w:val="0079435C"/>
    <w:rsid w:val="0079453F"/>
    <w:rsid w:val="007956B2"/>
    <w:rsid w:val="00795895"/>
    <w:rsid w:val="00795C88"/>
    <w:rsid w:val="00796037"/>
    <w:rsid w:val="00796FA8"/>
    <w:rsid w:val="0079724F"/>
    <w:rsid w:val="00797321"/>
    <w:rsid w:val="0079737A"/>
    <w:rsid w:val="00797A01"/>
    <w:rsid w:val="00797C3F"/>
    <w:rsid w:val="007A037D"/>
    <w:rsid w:val="007A116D"/>
    <w:rsid w:val="007A12DF"/>
    <w:rsid w:val="007A1B3F"/>
    <w:rsid w:val="007A22C3"/>
    <w:rsid w:val="007A419B"/>
    <w:rsid w:val="007A456F"/>
    <w:rsid w:val="007A497F"/>
    <w:rsid w:val="007A5014"/>
    <w:rsid w:val="007A608B"/>
    <w:rsid w:val="007A61F5"/>
    <w:rsid w:val="007A699A"/>
    <w:rsid w:val="007A724D"/>
    <w:rsid w:val="007A7388"/>
    <w:rsid w:val="007A74D0"/>
    <w:rsid w:val="007A7DBA"/>
    <w:rsid w:val="007A7F10"/>
    <w:rsid w:val="007B07A5"/>
    <w:rsid w:val="007B08FB"/>
    <w:rsid w:val="007B0CAD"/>
    <w:rsid w:val="007B1308"/>
    <w:rsid w:val="007B25BC"/>
    <w:rsid w:val="007B2C3B"/>
    <w:rsid w:val="007B417B"/>
    <w:rsid w:val="007B569A"/>
    <w:rsid w:val="007B628B"/>
    <w:rsid w:val="007B653E"/>
    <w:rsid w:val="007B6A74"/>
    <w:rsid w:val="007B6EF1"/>
    <w:rsid w:val="007B7B57"/>
    <w:rsid w:val="007C0C83"/>
    <w:rsid w:val="007C0E1F"/>
    <w:rsid w:val="007C1F1F"/>
    <w:rsid w:val="007C231C"/>
    <w:rsid w:val="007C2325"/>
    <w:rsid w:val="007C2707"/>
    <w:rsid w:val="007C27AF"/>
    <w:rsid w:val="007C3A98"/>
    <w:rsid w:val="007C4208"/>
    <w:rsid w:val="007C436D"/>
    <w:rsid w:val="007C463D"/>
    <w:rsid w:val="007C4D50"/>
    <w:rsid w:val="007C4F28"/>
    <w:rsid w:val="007C5582"/>
    <w:rsid w:val="007C565A"/>
    <w:rsid w:val="007C57CA"/>
    <w:rsid w:val="007C5C1B"/>
    <w:rsid w:val="007C7AA6"/>
    <w:rsid w:val="007C7D21"/>
    <w:rsid w:val="007C7FDB"/>
    <w:rsid w:val="007D000B"/>
    <w:rsid w:val="007D002E"/>
    <w:rsid w:val="007D0359"/>
    <w:rsid w:val="007D0725"/>
    <w:rsid w:val="007D1356"/>
    <w:rsid w:val="007D27D8"/>
    <w:rsid w:val="007D2A4D"/>
    <w:rsid w:val="007D2AF3"/>
    <w:rsid w:val="007D2D5E"/>
    <w:rsid w:val="007D3187"/>
    <w:rsid w:val="007D3479"/>
    <w:rsid w:val="007D34CC"/>
    <w:rsid w:val="007D35BA"/>
    <w:rsid w:val="007D562C"/>
    <w:rsid w:val="007D5C41"/>
    <w:rsid w:val="007D5F98"/>
    <w:rsid w:val="007D67C5"/>
    <w:rsid w:val="007D685A"/>
    <w:rsid w:val="007D6F0E"/>
    <w:rsid w:val="007D7249"/>
    <w:rsid w:val="007D7C8C"/>
    <w:rsid w:val="007D7F77"/>
    <w:rsid w:val="007E028C"/>
    <w:rsid w:val="007E04D0"/>
    <w:rsid w:val="007E0587"/>
    <w:rsid w:val="007E0B91"/>
    <w:rsid w:val="007E0C3E"/>
    <w:rsid w:val="007E20F1"/>
    <w:rsid w:val="007E3B3F"/>
    <w:rsid w:val="007E3F8B"/>
    <w:rsid w:val="007E4D72"/>
    <w:rsid w:val="007E52FF"/>
    <w:rsid w:val="007E6242"/>
    <w:rsid w:val="007E6A30"/>
    <w:rsid w:val="007E7144"/>
    <w:rsid w:val="007E7288"/>
    <w:rsid w:val="007F011B"/>
    <w:rsid w:val="007F0E9C"/>
    <w:rsid w:val="007F1580"/>
    <w:rsid w:val="007F2D72"/>
    <w:rsid w:val="007F33C2"/>
    <w:rsid w:val="007F46D6"/>
    <w:rsid w:val="007F4E2D"/>
    <w:rsid w:val="007F4EF8"/>
    <w:rsid w:val="007F4F8D"/>
    <w:rsid w:val="007F5C5F"/>
    <w:rsid w:val="007F6038"/>
    <w:rsid w:val="007F632D"/>
    <w:rsid w:val="007F71A8"/>
    <w:rsid w:val="007F73BE"/>
    <w:rsid w:val="0080070E"/>
    <w:rsid w:val="008029A4"/>
    <w:rsid w:val="00804E6E"/>
    <w:rsid w:val="00805261"/>
    <w:rsid w:val="0080554B"/>
    <w:rsid w:val="00805909"/>
    <w:rsid w:val="00806E8C"/>
    <w:rsid w:val="008076C9"/>
    <w:rsid w:val="00807742"/>
    <w:rsid w:val="00807887"/>
    <w:rsid w:val="00810042"/>
    <w:rsid w:val="008100E6"/>
    <w:rsid w:val="0081160C"/>
    <w:rsid w:val="00812DE1"/>
    <w:rsid w:val="00813F49"/>
    <w:rsid w:val="00814549"/>
    <w:rsid w:val="00814610"/>
    <w:rsid w:val="0081475D"/>
    <w:rsid w:val="008168AF"/>
    <w:rsid w:val="0081756A"/>
    <w:rsid w:val="0081796A"/>
    <w:rsid w:val="008202C4"/>
    <w:rsid w:val="00820C72"/>
    <w:rsid w:val="008214DC"/>
    <w:rsid w:val="0082249F"/>
    <w:rsid w:val="00822F04"/>
    <w:rsid w:val="008237DB"/>
    <w:rsid w:val="0082384F"/>
    <w:rsid w:val="00824C34"/>
    <w:rsid w:val="008255AE"/>
    <w:rsid w:val="00825C58"/>
    <w:rsid w:val="008260D4"/>
    <w:rsid w:val="00826E01"/>
    <w:rsid w:val="0083099C"/>
    <w:rsid w:val="00831BDC"/>
    <w:rsid w:val="00833668"/>
    <w:rsid w:val="00833A3F"/>
    <w:rsid w:val="0083433C"/>
    <w:rsid w:val="00834411"/>
    <w:rsid w:val="00834898"/>
    <w:rsid w:val="008351A1"/>
    <w:rsid w:val="008353FD"/>
    <w:rsid w:val="008354A4"/>
    <w:rsid w:val="0083579A"/>
    <w:rsid w:val="00835E00"/>
    <w:rsid w:val="0083627F"/>
    <w:rsid w:val="00836633"/>
    <w:rsid w:val="00836693"/>
    <w:rsid w:val="00836CDE"/>
    <w:rsid w:val="00836D3E"/>
    <w:rsid w:val="00840DEE"/>
    <w:rsid w:val="00841FCA"/>
    <w:rsid w:val="00842592"/>
    <w:rsid w:val="00842CF5"/>
    <w:rsid w:val="008432CB"/>
    <w:rsid w:val="008439FC"/>
    <w:rsid w:val="00843E6A"/>
    <w:rsid w:val="00843FAF"/>
    <w:rsid w:val="00844438"/>
    <w:rsid w:val="00845C2B"/>
    <w:rsid w:val="008470D3"/>
    <w:rsid w:val="0084779E"/>
    <w:rsid w:val="00847C9F"/>
    <w:rsid w:val="00847CE2"/>
    <w:rsid w:val="008508A8"/>
    <w:rsid w:val="008508DE"/>
    <w:rsid w:val="00850916"/>
    <w:rsid w:val="00850C4C"/>
    <w:rsid w:val="008510C9"/>
    <w:rsid w:val="0085146A"/>
    <w:rsid w:val="008515C6"/>
    <w:rsid w:val="0085162B"/>
    <w:rsid w:val="008527C3"/>
    <w:rsid w:val="00852F31"/>
    <w:rsid w:val="00853431"/>
    <w:rsid w:val="0085354F"/>
    <w:rsid w:val="00853AF7"/>
    <w:rsid w:val="008544ED"/>
    <w:rsid w:val="0085467D"/>
    <w:rsid w:val="008546B8"/>
    <w:rsid w:val="0085483F"/>
    <w:rsid w:val="00854E63"/>
    <w:rsid w:val="008553EF"/>
    <w:rsid w:val="008554A5"/>
    <w:rsid w:val="0085564C"/>
    <w:rsid w:val="008559DE"/>
    <w:rsid w:val="00855FB5"/>
    <w:rsid w:val="00855FFA"/>
    <w:rsid w:val="00856204"/>
    <w:rsid w:val="008570E0"/>
    <w:rsid w:val="00857885"/>
    <w:rsid w:val="008604F3"/>
    <w:rsid w:val="008612A2"/>
    <w:rsid w:val="00861F1E"/>
    <w:rsid w:val="00863D3F"/>
    <w:rsid w:val="00864345"/>
    <w:rsid w:val="0086435C"/>
    <w:rsid w:val="00864535"/>
    <w:rsid w:val="008648E0"/>
    <w:rsid w:val="008650B4"/>
    <w:rsid w:val="00866E3E"/>
    <w:rsid w:val="00867577"/>
    <w:rsid w:val="00867589"/>
    <w:rsid w:val="00867AC5"/>
    <w:rsid w:val="00870564"/>
    <w:rsid w:val="00870854"/>
    <w:rsid w:val="008715C2"/>
    <w:rsid w:val="00872A86"/>
    <w:rsid w:val="00872B97"/>
    <w:rsid w:val="00873A16"/>
    <w:rsid w:val="00873B6E"/>
    <w:rsid w:val="00874861"/>
    <w:rsid w:val="00874CEE"/>
    <w:rsid w:val="00875529"/>
    <w:rsid w:val="00875E12"/>
    <w:rsid w:val="00876497"/>
    <w:rsid w:val="00877489"/>
    <w:rsid w:val="0087791C"/>
    <w:rsid w:val="00877967"/>
    <w:rsid w:val="00877CEE"/>
    <w:rsid w:val="008806A2"/>
    <w:rsid w:val="00880BA9"/>
    <w:rsid w:val="00881617"/>
    <w:rsid w:val="00881A5F"/>
    <w:rsid w:val="00881B83"/>
    <w:rsid w:val="008821A0"/>
    <w:rsid w:val="0088323B"/>
    <w:rsid w:val="0088339F"/>
    <w:rsid w:val="00883678"/>
    <w:rsid w:val="00883C23"/>
    <w:rsid w:val="00883FA3"/>
    <w:rsid w:val="00884069"/>
    <w:rsid w:val="0088428D"/>
    <w:rsid w:val="008859AA"/>
    <w:rsid w:val="00885C94"/>
    <w:rsid w:val="00887449"/>
    <w:rsid w:val="0088792D"/>
    <w:rsid w:val="008914A9"/>
    <w:rsid w:val="008925FB"/>
    <w:rsid w:val="008928DE"/>
    <w:rsid w:val="008931C3"/>
    <w:rsid w:val="00894250"/>
    <w:rsid w:val="0089466C"/>
    <w:rsid w:val="00894ACA"/>
    <w:rsid w:val="00894ACE"/>
    <w:rsid w:val="00894EB0"/>
    <w:rsid w:val="00894FBC"/>
    <w:rsid w:val="00895BA0"/>
    <w:rsid w:val="00896053"/>
    <w:rsid w:val="0089673D"/>
    <w:rsid w:val="00896A87"/>
    <w:rsid w:val="00896AB0"/>
    <w:rsid w:val="00897446"/>
    <w:rsid w:val="00897975"/>
    <w:rsid w:val="00897D63"/>
    <w:rsid w:val="008A0304"/>
    <w:rsid w:val="008A0435"/>
    <w:rsid w:val="008A09AD"/>
    <w:rsid w:val="008A0CC2"/>
    <w:rsid w:val="008A120A"/>
    <w:rsid w:val="008A12F2"/>
    <w:rsid w:val="008A2EAE"/>
    <w:rsid w:val="008A307B"/>
    <w:rsid w:val="008A3595"/>
    <w:rsid w:val="008A503A"/>
    <w:rsid w:val="008A5072"/>
    <w:rsid w:val="008A54DA"/>
    <w:rsid w:val="008A5D82"/>
    <w:rsid w:val="008A7499"/>
    <w:rsid w:val="008A7577"/>
    <w:rsid w:val="008B090F"/>
    <w:rsid w:val="008B0BBC"/>
    <w:rsid w:val="008B1775"/>
    <w:rsid w:val="008B1C5B"/>
    <w:rsid w:val="008B3149"/>
    <w:rsid w:val="008B49CB"/>
    <w:rsid w:val="008B6CF1"/>
    <w:rsid w:val="008B7B37"/>
    <w:rsid w:val="008B7CD8"/>
    <w:rsid w:val="008C0C5D"/>
    <w:rsid w:val="008C25B8"/>
    <w:rsid w:val="008C2F73"/>
    <w:rsid w:val="008C32E5"/>
    <w:rsid w:val="008C3824"/>
    <w:rsid w:val="008C3F32"/>
    <w:rsid w:val="008C55AC"/>
    <w:rsid w:val="008C63B7"/>
    <w:rsid w:val="008C677E"/>
    <w:rsid w:val="008C7220"/>
    <w:rsid w:val="008C7755"/>
    <w:rsid w:val="008D00CE"/>
    <w:rsid w:val="008D080C"/>
    <w:rsid w:val="008D0E3B"/>
    <w:rsid w:val="008D0E77"/>
    <w:rsid w:val="008D0F72"/>
    <w:rsid w:val="008D1380"/>
    <w:rsid w:val="008D207C"/>
    <w:rsid w:val="008D2310"/>
    <w:rsid w:val="008D29DF"/>
    <w:rsid w:val="008D3D25"/>
    <w:rsid w:val="008D4203"/>
    <w:rsid w:val="008D4940"/>
    <w:rsid w:val="008D4E35"/>
    <w:rsid w:val="008D556B"/>
    <w:rsid w:val="008D5BED"/>
    <w:rsid w:val="008D5D17"/>
    <w:rsid w:val="008D6897"/>
    <w:rsid w:val="008D7A51"/>
    <w:rsid w:val="008D7D46"/>
    <w:rsid w:val="008E080B"/>
    <w:rsid w:val="008E13EC"/>
    <w:rsid w:val="008E1764"/>
    <w:rsid w:val="008E1D74"/>
    <w:rsid w:val="008E2185"/>
    <w:rsid w:val="008E4734"/>
    <w:rsid w:val="008E4B48"/>
    <w:rsid w:val="008E55C1"/>
    <w:rsid w:val="008E56ED"/>
    <w:rsid w:val="008E589F"/>
    <w:rsid w:val="008E59C2"/>
    <w:rsid w:val="008E5F07"/>
    <w:rsid w:val="008E63EA"/>
    <w:rsid w:val="008E6AA7"/>
    <w:rsid w:val="008F01A5"/>
    <w:rsid w:val="008F0424"/>
    <w:rsid w:val="008F16C8"/>
    <w:rsid w:val="008F16D1"/>
    <w:rsid w:val="008F17AE"/>
    <w:rsid w:val="008F1B46"/>
    <w:rsid w:val="008F1C24"/>
    <w:rsid w:val="008F20C1"/>
    <w:rsid w:val="008F26CE"/>
    <w:rsid w:val="008F290E"/>
    <w:rsid w:val="008F2E35"/>
    <w:rsid w:val="008F318C"/>
    <w:rsid w:val="008F367F"/>
    <w:rsid w:val="008F40B6"/>
    <w:rsid w:val="008F45E2"/>
    <w:rsid w:val="008F48EE"/>
    <w:rsid w:val="008F4F7C"/>
    <w:rsid w:val="008F54AE"/>
    <w:rsid w:val="008F6B3D"/>
    <w:rsid w:val="008F6CBE"/>
    <w:rsid w:val="008F7376"/>
    <w:rsid w:val="008F7629"/>
    <w:rsid w:val="008F78FB"/>
    <w:rsid w:val="008F7B57"/>
    <w:rsid w:val="00902086"/>
    <w:rsid w:val="00902420"/>
    <w:rsid w:val="00905734"/>
    <w:rsid w:val="00905BEA"/>
    <w:rsid w:val="00906447"/>
    <w:rsid w:val="009075DF"/>
    <w:rsid w:val="00907EFA"/>
    <w:rsid w:val="0091006F"/>
    <w:rsid w:val="009103AB"/>
    <w:rsid w:val="0091088E"/>
    <w:rsid w:val="0091111B"/>
    <w:rsid w:val="00911291"/>
    <w:rsid w:val="0091168A"/>
    <w:rsid w:val="00912432"/>
    <w:rsid w:val="00912599"/>
    <w:rsid w:val="009127B5"/>
    <w:rsid w:val="00913136"/>
    <w:rsid w:val="00913F09"/>
    <w:rsid w:val="00914844"/>
    <w:rsid w:val="00914FB3"/>
    <w:rsid w:val="00915A56"/>
    <w:rsid w:val="00915C42"/>
    <w:rsid w:val="00915F25"/>
    <w:rsid w:val="00916E0F"/>
    <w:rsid w:val="00917345"/>
    <w:rsid w:val="009176AE"/>
    <w:rsid w:val="00917F1E"/>
    <w:rsid w:val="00917F8D"/>
    <w:rsid w:val="00920512"/>
    <w:rsid w:val="0092139E"/>
    <w:rsid w:val="0092150A"/>
    <w:rsid w:val="00921901"/>
    <w:rsid w:val="00923D72"/>
    <w:rsid w:val="009245F8"/>
    <w:rsid w:val="00925D65"/>
    <w:rsid w:val="009261EC"/>
    <w:rsid w:val="00926511"/>
    <w:rsid w:val="00926AE3"/>
    <w:rsid w:val="00926EBA"/>
    <w:rsid w:val="00927070"/>
    <w:rsid w:val="00927118"/>
    <w:rsid w:val="009271A7"/>
    <w:rsid w:val="00930444"/>
    <w:rsid w:val="009307D9"/>
    <w:rsid w:val="009307E6"/>
    <w:rsid w:val="00930C84"/>
    <w:rsid w:val="009314E0"/>
    <w:rsid w:val="0093162A"/>
    <w:rsid w:val="009316C1"/>
    <w:rsid w:val="009317ED"/>
    <w:rsid w:val="009321A1"/>
    <w:rsid w:val="00932354"/>
    <w:rsid w:val="0093376F"/>
    <w:rsid w:val="00933F35"/>
    <w:rsid w:val="009346ED"/>
    <w:rsid w:val="0093518D"/>
    <w:rsid w:val="00935670"/>
    <w:rsid w:val="00935891"/>
    <w:rsid w:val="00935D0F"/>
    <w:rsid w:val="00935F82"/>
    <w:rsid w:val="00936117"/>
    <w:rsid w:val="00936793"/>
    <w:rsid w:val="00936D54"/>
    <w:rsid w:val="00937BA0"/>
    <w:rsid w:val="00940148"/>
    <w:rsid w:val="009401FE"/>
    <w:rsid w:val="009408C7"/>
    <w:rsid w:val="00940AD5"/>
    <w:rsid w:val="00940F08"/>
    <w:rsid w:val="00941DFD"/>
    <w:rsid w:val="009424ED"/>
    <w:rsid w:val="0094270A"/>
    <w:rsid w:val="00942745"/>
    <w:rsid w:val="00942A5E"/>
    <w:rsid w:val="00942F66"/>
    <w:rsid w:val="0094302B"/>
    <w:rsid w:val="009437CE"/>
    <w:rsid w:val="00943972"/>
    <w:rsid w:val="00943B35"/>
    <w:rsid w:val="0094455E"/>
    <w:rsid w:val="00945110"/>
    <w:rsid w:val="00945F23"/>
    <w:rsid w:val="009466BB"/>
    <w:rsid w:val="00946763"/>
    <w:rsid w:val="00946BDB"/>
    <w:rsid w:val="009478EE"/>
    <w:rsid w:val="00950453"/>
    <w:rsid w:val="00950AC2"/>
    <w:rsid w:val="00951AA7"/>
    <w:rsid w:val="0095395F"/>
    <w:rsid w:val="00953996"/>
    <w:rsid w:val="0095452C"/>
    <w:rsid w:val="00955322"/>
    <w:rsid w:val="009557B3"/>
    <w:rsid w:val="009565A8"/>
    <w:rsid w:val="00956654"/>
    <w:rsid w:val="00956825"/>
    <w:rsid w:val="0095698A"/>
    <w:rsid w:val="00956F0A"/>
    <w:rsid w:val="00957AFC"/>
    <w:rsid w:val="00960396"/>
    <w:rsid w:val="009619A7"/>
    <w:rsid w:val="00962104"/>
    <w:rsid w:val="0096235A"/>
    <w:rsid w:val="00962411"/>
    <w:rsid w:val="0096247C"/>
    <w:rsid w:val="00962556"/>
    <w:rsid w:val="00962A98"/>
    <w:rsid w:val="00962CBB"/>
    <w:rsid w:val="0096347B"/>
    <w:rsid w:val="00963766"/>
    <w:rsid w:val="00963C92"/>
    <w:rsid w:val="00963EF3"/>
    <w:rsid w:val="009643DD"/>
    <w:rsid w:val="0096454C"/>
    <w:rsid w:val="00964934"/>
    <w:rsid w:val="00964948"/>
    <w:rsid w:val="00964B90"/>
    <w:rsid w:val="009653DD"/>
    <w:rsid w:val="00965AFA"/>
    <w:rsid w:val="00966AAA"/>
    <w:rsid w:val="0096796D"/>
    <w:rsid w:val="00967B6D"/>
    <w:rsid w:val="00967DA9"/>
    <w:rsid w:val="00967E01"/>
    <w:rsid w:val="009702AF"/>
    <w:rsid w:val="00970BE4"/>
    <w:rsid w:val="00970E1B"/>
    <w:rsid w:val="00971D99"/>
    <w:rsid w:val="009722B1"/>
    <w:rsid w:val="0097459C"/>
    <w:rsid w:val="00974646"/>
    <w:rsid w:val="00974E98"/>
    <w:rsid w:val="00974FFF"/>
    <w:rsid w:val="00975061"/>
    <w:rsid w:val="00975708"/>
    <w:rsid w:val="00975766"/>
    <w:rsid w:val="00975D1C"/>
    <w:rsid w:val="00975EC1"/>
    <w:rsid w:val="009767F7"/>
    <w:rsid w:val="009772C5"/>
    <w:rsid w:val="00980200"/>
    <w:rsid w:val="009807B3"/>
    <w:rsid w:val="00980A63"/>
    <w:rsid w:val="009813A5"/>
    <w:rsid w:val="009828B7"/>
    <w:rsid w:val="00982C33"/>
    <w:rsid w:val="00982E2F"/>
    <w:rsid w:val="009832EC"/>
    <w:rsid w:val="00983F67"/>
    <w:rsid w:val="00984089"/>
    <w:rsid w:val="0098461E"/>
    <w:rsid w:val="009857B5"/>
    <w:rsid w:val="00985AC0"/>
    <w:rsid w:val="00985BF4"/>
    <w:rsid w:val="00987AAC"/>
    <w:rsid w:val="009913BC"/>
    <w:rsid w:val="00991619"/>
    <w:rsid w:val="00991962"/>
    <w:rsid w:val="00991B17"/>
    <w:rsid w:val="00991E8A"/>
    <w:rsid w:val="00991E9C"/>
    <w:rsid w:val="009923D4"/>
    <w:rsid w:val="00992798"/>
    <w:rsid w:val="00992978"/>
    <w:rsid w:val="00992FA8"/>
    <w:rsid w:val="0099308C"/>
    <w:rsid w:val="00993F4B"/>
    <w:rsid w:val="00994744"/>
    <w:rsid w:val="00994A93"/>
    <w:rsid w:val="00994FDD"/>
    <w:rsid w:val="00995BEE"/>
    <w:rsid w:val="00995FE0"/>
    <w:rsid w:val="00996C1A"/>
    <w:rsid w:val="009971DC"/>
    <w:rsid w:val="009A0712"/>
    <w:rsid w:val="009A13F5"/>
    <w:rsid w:val="009A172C"/>
    <w:rsid w:val="009A1FD6"/>
    <w:rsid w:val="009A328C"/>
    <w:rsid w:val="009A33CB"/>
    <w:rsid w:val="009A40B3"/>
    <w:rsid w:val="009A4A78"/>
    <w:rsid w:val="009A4B52"/>
    <w:rsid w:val="009A5DA5"/>
    <w:rsid w:val="009A6378"/>
    <w:rsid w:val="009A6467"/>
    <w:rsid w:val="009A6808"/>
    <w:rsid w:val="009A68DB"/>
    <w:rsid w:val="009A7918"/>
    <w:rsid w:val="009B0216"/>
    <w:rsid w:val="009B077C"/>
    <w:rsid w:val="009B11CB"/>
    <w:rsid w:val="009B1660"/>
    <w:rsid w:val="009B185B"/>
    <w:rsid w:val="009B2644"/>
    <w:rsid w:val="009B29F9"/>
    <w:rsid w:val="009B2E61"/>
    <w:rsid w:val="009B37DB"/>
    <w:rsid w:val="009B3CCD"/>
    <w:rsid w:val="009B4575"/>
    <w:rsid w:val="009B660E"/>
    <w:rsid w:val="009B6800"/>
    <w:rsid w:val="009C00BE"/>
    <w:rsid w:val="009C109E"/>
    <w:rsid w:val="009C1B29"/>
    <w:rsid w:val="009C1CA4"/>
    <w:rsid w:val="009C1CDF"/>
    <w:rsid w:val="009C20F3"/>
    <w:rsid w:val="009C2E6B"/>
    <w:rsid w:val="009C2EB4"/>
    <w:rsid w:val="009C314A"/>
    <w:rsid w:val="009C3807"/>
    <w:rsid w:val="009C466F"/>
    <w:rsid w:val="009C46A0"/>
    <w:rsid w:val="009C47E2"/>
    <w:rsid w:val="009C4996"/>
    <w:rsid w:val="009C51E8"/>
    <w:rsid w:val="009C5305"/>
    <w:rsid w:val="009C661A"/>
    <w:rsid w:val="009C66C3"/>
    <w:rsid w:val="009C6E17"/>
    <w:rsid w:val="009C6E7A"/>
    <w:rsid w:val="009D0348"/>
    <w:rsid w:val="009D07D8"/>
    <w:rsid w:val="009D0889"/>
    <w:rsid w:val="009D0FD7"/>
    <w:rsid w:val="009D2074"/>
    <w:rsid w:val="009D5181"/>
    <w:rsid w:val="009D6708"/>
    <w:rsid w:val="009E01C7"/>
    <w:rsid w:val="009E04EA"/>
    <w:rsid w:val="009E1C52"/>
    <w:rsid w:val="009E2825"/>
    <w:rsid w:val="009E2E08"/>
    <w:rsid w:val="009E2FB8"/>
    <w:rsid w:val="009E36D3"/>
    <w:rsid w:val="009E51D1"/>
    <w:rsid w:val="009E6C87"/>
    <w:rsid w:val="009E744A"/>
    <w:rsid w:val="009F2194"/>
    <w:rsid w:val="009F250E"/>
    <w:rsid w:val="009F292C"/>
    <w:rsid w:val="009F314A"/>
    <w:rsid w:val="009F32AD"/>
    <w:rsid w:val="009F3A69"/>
    <w:rsid w:val="009F438A"/>
    <w:rsid w:val="009F53EF"/>
    <w:rsid w:val="009F5B4F"/>
    <w:rsid w:val="009F5F87"/>
    <w:rsid w:val="009F654A"/>
    <w:rsid w:val="009F6C94"/>
    <w:rsid w:val="009F6F68"/>
    <w:rsid w:val="009F757B"/>
    <w:rsid w:val="00A00F3A"/>
    <w:rsid w:val="00A014E4"/>
    <w:rsid w:val="00A01D3E"/>
    <w:rsid w:val="00A023D2"/>
    <w:rsid w:val="00A02696"/>
    <w:rsid w:val="00A032E4"/>
    <w:rsid w:val="00A03A35"/>
    <w:rsid w:val="00A048A8"/>
    <w:rsid w:val="00A05896"/>
    <w:rsid w:val="00A06F10"/>
    <w:rsid w:val="00A104A2"/>
    <w:rsid w:val="00A105DC"/>
    <w:rsid w:val="00A10A33"/>
    <w:rsid w:val="00A10F4E"/>
    <w:rsid w:val="00A11120"/>
    <w:rsid w:val="00A117BB"/>
    <w:rsid w:val="00A12DE9"/>
    <w:rsid w:val="00A13281"/>
    <w:rsid w:val="00A1332B"/>
    <w:rsid w:val="00A13C94"/>
    <w:rsid w:val="00A14063"/>
    <w:rsid w:val="00A143E1"/>
    <w:rsid w:val="00A15491"/>
    <w:rsid w:val="00A164ED"/>
    <w:rsid w:val="00A1745E"/>
    <w:rsid w:val="00A17B99"/>
    <w:rsid w:val="00A20200"/>
    <w:rsid w:val="00A2121E"/>
    <w:rsid w:val="00A21B17"/>
    <w:rsid w:val="00A240FC"/>
    <w:rsid w:val="00A24321"/>
    <w:rsid w:val="00A24E7F"/>
    <w:rsid w:val="00A25903"/>
    <w:rsid w:val="00A25D9C"/>
    <w:rsid w:val="00A26902"/>
    <w:rsid w:val="00A30573"/>
    <w:rsid w:val="00A32135"/>
    <w:rsid w:val="00A325D9"/>
    <w:rsid w:val="00A32F23"/>
    <w:rsid w:val="00A33EF8"/>
    <w:rsid w:val="00A340CA"/>
    <w:rsid w:val="00A34E31"/>
    <w:rsid w:val="00A3525B"/>
    <w:rsid w:val="00A3626B"/>
    <w:rsid w:val="00A365BD"/>
    <w:rsid w:val="00A36B1A"/>
    <w:rsid w:val="00A36C15"/>
    <w:rsid w:val="00A36D39"/>
    <w:rsid w:val="00A36E23"/>
    <w:rsid w:val="00A371D5"/>
    <w:rsid w:val="00A401ED"/>
    <w:rsid w:val="00A40436"/>
    <w:rsid w:val="00A40579"/>
    <w:rsid w:val="00A408B4"/>
    <w:rsid w:val="00A413F4"/>
    <w:rsid w:val="00A41C16"/>
    <w:rsid w:val="00A420A5"/>
    <w:rsid w:val="00A43293"/>
    <w:rsid w:val="00A435FF"/>
    <w:rsid w:val="00A43B7E"/>
    <w:rsid w:val="00A44874"/>
    <w:rsid w:val="00A46358"/>
    <w:rsid w:val="00A46882"/>
    <w:rsid w:val="00A46B5C"/>
    <w:rsid w:val="00A472D7"/>
    <w:rsid w:val="00A47E2B"/>
    <w:rsid w:val="00A47F3A"/>
    <w:rsid w:val="00A5099F"/>
    <w:rsid w:val="00A50FF6"/>
    <w:rsid w:val="00A51700"/>
    <w:rsid w:val="00A52487"/>
    <w:rsid w:val="00A52505"/>
    <w:rsid w:val="00A532F3"/>
    <w:rsid w:val="00A5334B"/>
    <w:rsid w:val="00A533B8"/>
    <w:rsid w:val="00A55DD6"/>
    <w:rsid w:val="00A5614C"/>
    <w:rsid w:val="00A56490"/>
    <w:rsid w:val="00A56A07"/>
    <w:rsid w:val="00A56AD9"/>
    <w:rsid w:val="00A57ABC"/>
    <w:rsid w:val="00A6068C"/>
    <w:rsid w:val="00A606C0"/>
    <w:rsid w:val="00A608FF"/>
    <w:rsid w:val="00A61540"/>
    <w:rsid w:val="00A626CF"/>
    <w:rsid w:val="00A6286D"/>
    <w:rsid w:val="00A630CF"/>
    <w:rsid w:val="00A631FC"/>
    <w:rsid w:val="00A63ED1"/>
    <w:rsid w:val="00A644FD"/>
    <w:rsid w:val="00A64DBB"/>
    <w:rsid w:val="00A64E43"/>
    <w:rsid w:val="00A656AF"/>
    <w:rsid w:val="00A65938"/>
    <w:rsid w:val="00A65C0D"/>
    <w:rsid w:val="00A66069"/>
    <w:rsid w:val="00A668E8"/>
    <w:rsid w:val="00A67D70"/>
    <w:rsid w:val="00A67F4D"/>
    <w:rsid w:val="00A67FDC"/>
    <w:rsid w:val="00A70A3C"/>
    <w:rsid w:val="00A70BC1"/>
    <w:rsid w:val="00A71412"/>
    <w:rsid w:val="00A71C2C"/>
    <w:rsid w:val="00A726EA"/>
    <w:rsid w:val="00A72990"/>
    <w:rsid w:val="00A72E03"/>
    <w:rsid w:val="00A733E1"/>
    <w:rsid w:val="00A743E1"/>
    <w:rsid w:val="00A74A13"/>
    <w:rsid w:val="00A751EA"/>
    <w:rsid w:val="00A75443"/>
    <w:rsid w:val="00A76E6B"/>
    <w:rsid w:val="00A770C0"/>
    <w:rsid w:val="00A776A7"/>
    <w:rsid w:val="00A77FE5"/>
    <w:rsid w:val="00A80466"/>
    <w:rsid w:val="00A808A5"/>
    <w:rsid w:val="00A80BF9"/>
    <w:rsid w:val="00A81FD9"/>
    <w:rsid w:val="00A8221B"/>
    <w:rsid w:val="00A83627"/>
    <w:rsid w:val="00A83744"/>
    <w:rsid w:val="00A83B20"/>
    <w:rsid w:val="00A8484E"/>
    <w:rsid w:val="00A84A3C"/>
    <w:rsid w:val="00A84D18"/>
    <w:rsid w:val="00A858FF"/>
    <w:rsid w:val="00A85C74"/>
    <w:rsid w:val="00A85FD6"/>
    <w:rsid w:val="00A865AB"/>
    <w:rsid w:val="00A86934"/>
    <w:rsid w:val="00A873D2"/>
    <w:rsid w:val="00A87B59"/>
    <w:rsid w:val="00A87D83"/>
    <w:rsid w:val="00A90F80"/>
    <w:rsid w:val="00A910EE"/>
    <w:rsid w:val="00A91B6B"/>
    <w:rsid w:val="00A96F66"/>
    <w:rsid w:val="00A971F1"/>
    <w:rsid w:val="00A97392"/>
    <w:rsid w:val="00AA0431"/>
    <w:rsid w:val="00AA217F"/>
    <w:rsid w:val="00AA25AC"/>
    <w:rsid w:val="00AA2DE6"/>
    <w:rsid w:val="00AA2DF0"/>
    <w:rsid w:val="00AA2E42"/>
    <w:rsid w:val="00AA3210"/>
    <w:rsid w:val="00AA4A5D"/>
    <w:rsid w:val="00AA4C89"/>
    <w:rsid w:val="00AA5D53"/>
    <w:rsid w:val="00AA5D84"/>
    <w:rsid w:val="00AA6409"/>
    <w:rsid w:val="00AA7175"/>
    <w:rsid w:val="00AA78AC"/>
    <w:rsid w:val="00AA7F81"/>
    <w:rsid w:val="00AB15F9"/>
    <w:rsid w:val="00AB1CF8"/>
    <w:rsid w:val="00AB2195"/>
    <w:rsid w:val="00AB2ACD"/>
    <w:rsid w:val="00AB38AE"/>
    <w:rsid w:val="00AB4673"/>
    <w:rsid w:val="00AB50E0"/>
    <w:rsid w:val="00AB5205"/>
    <w:rsid w:val="00AB5539"/>
    <w:rsid w:val="00AB66D4"/>
    <w:rsid w:val="00AB6F2F"/>
    <w:rsid w:val="00AC06A7"/>
    <w:rsid w:val="00AC1569"/>
    <w:rsid w:val="00AC2C5B"/>
    <w:rsid w:val="00AC3457"/>
    <w:rsid w:val="00AC3BE3"/>
    <w:rsid w:val="00AC4AB8"/>
    <w:rsid w:val="00AC4EFE"/>
    <w:rsid w:val="00AC5B87"/>
    <w:rsid w:val="00AC5EBC"/>
    <w:rsid w:val="00AC5FA4"/>
    <w:rsid w:val="00AC6B65"/>
    <w:rsid w:val="00AC6D7C"/>
    <w:rsid w:val="00AC7B10"/>
    <w:rsid w:val="00AC7C42"/>
    <w:rsid w:val="00AD01C0"/>
    <w:rsid w:val="00AD065A"/>
    <w:rsid w:val="00AD075E"/>
    <w:rsid w:val="00AD1106"/>
    <w:rsid w:val="00AD134B"/>
    <w:rsid w:val="00AD1873"/>
    <w:rsid w:val="00AD1C2B"/>
    <w:rsid w:val="00AD2078"/>
    <w:rsid w:val="00AD242B"/>
    <w:rsid w:val="00AD2905"/>
    <w:rsid w:val="00AD2E62"/>
    <w:rsid w:val="00AD2EB6"/>
    <w:rsid w:val="00AD3333"/>
    <w:rsid w:val="00AD3DCE"/>
    <w:rsid w:val="00AD4CCD"/>
    <w:rsid w:val="00AD5756"/>
    <w:rsid w:val="00AD5AD0"/>
    <w:rsid w:val="00AD5FE7"/>
    <w:rsid w:val="00AD6A68"/>
    <w:rsid w:val="00AD767C"/>
    <w:rsid w:val="00AD7969"/>
    <w:rsid w:val="00AD7FF9"/>
    <w:rsid w:val="00AE0B9B"/>
    <w:rsid w:val="00AE1535"/>
    <w:rsid w:val="00AE156B"/>
    <w:rsid w:val="00AE16C7"/>
    <w:rsid w:val="00AE2542"/>
    <w:rsid w:val="00AE2CF0"/>
    <w:rsid w:val="00AE39FA"/>
    <w:rsid w:val="00AE3C59"/>
    <w:rsid w:val="00AE3E0E"/>
    <w:rsid w:val="00AE4732"/>
    <w:rsid w:val="00AE514D"/>
    <w:rsid w:val="00AE52B5"/>
    <w:rsid w:val="00AE5D70"/>
    <w:rsid w:val="00AE61A0"/>
    <w:rsid w:val="00AE6E0C"/>
    <w:rsid w:val="00AE6F31"/>
    <w:rsid w:val="00AE73C8"/>
    <w:rsid w:val="00AE7CA6"/>
    <w:rsid w:val="00AF1B02"/>
    <w:rsid w:val="00AF2058"/>
    <w:rsid w:val="00AF20FD"/>
    <w:rsid w:val="00AF2136"/>
    <w:rsid w:val="00AF2C0F"/>
    <w:rsid w:val="00AF4471"/>
    <w:rsid w:val="00AF4DD6"/>
    <w:rsid w:val="00AF5FD8"/>
    <w:rsid w:val="00AF63B2"/>
    <w:rsid w:val="00AF6A4F"/>
    <w:rsid w:val="00AF734C"/>
    <w:rsid w:val="00AF75F3"/>
    <w:rsid w:val="00B0001A"/>
    <w:rsid w:val="00B00377"/>
    <w:rsid w:val="00B00CA3"/>
    <w:rsid w:val="00B01154"/>
    <w:rsid w:val="00B011B6"/>
    <w:rsid w:val="00B015A5"/>
    <w:rsid w:val="00B023F2"/>
    <w:rsid w:val="00B024A9"/>
    <w:rsid w:val="00B03382"/>
    <w:rsid w:val="00B067C3"/>
    <w:rsid w:val="00B06D91"/>
    <w:rsid w:val="00B07770"/>
    <w:rsid w:val="00B107C8"/>
    <w:rsid w:val="00B11A2F"/>
    <w:rsid w:val="00B122C2"/>
    <w:rsid w:val="00B14AB9"/>
    <w:rsid w:val="00B15389"/>
    <w:rsid w:val="00B15E8C"/>
    <w:rsid w:val="00B1615C"/>
    <w:rsid w:val="00B16EB6"/>
    <w:rsid w:val="00B17385"/>
    <w:rsid w:val="00B176D2"/>
    <w:rsid w:val="00B17E53"/>
    <w:rsid w:val="00B20660"/>
    <w:rsid w:val="00B222BA"/>
    <w:rsid w:val="00B231E7"/>
    <w:rsid w:val="00B232AF"/>
    <w:rsid w:val="00B235D1"/>
    <w:rsid w:val="00B24E18"/>
    <w:rsid w:val="00B25116"/>
    <w:rsid w:val="00B251F1"/>
    <w:rsid w:val="00B255B3"/>
    <w:rsid w:val="00B26162"/>
    <w:rsid w:val="00B266B5"/>
    <w:rsid w:val="00B26B9C"/>
    <w:rsid w:val="00B26BEB"/>
    <w:rsid w:val="00B26D30"/>
    <w:rsid w:val="00B27984"/>
    <w:rsid w:val="00B27BE6"/>
    <w:rsid w:val="00B3042C"/>
    <w:rsid w:val="00B30489"/>
    <w:rsid w:val="00B30E21"/>
    <w:rsid w:val="00B31351"/>
    <w:rsid w:val="00B315A2"/>
    <w:rsid w:val="00B31914"/>
    <w:rsid w:val="00B31B48"/>
    <w:rsid w:val="00B31D97"/>
    <w:rsid w:val="00B320E8"/>
    <w:rsid w:val="00B32438"/>
    <w:rsid w:val="00B32743"/>
    <w:rsid w:val="00B32E0E"/>
    <w:rsid w:val="00B330F7"/>
    <w:rsid w:val="00B33D58"/>
    <w:rsid w:val="00B34482"/>
    <w:rsid w:val="00B35A3E"/>
    <w:rsid w:val="00B36BCB"/>
    <w:rsid w:val="00B37011"/>
    <w:rsid w:val="00B372AB"/>
    <w:rsid w:val="00B3761E"/>
    <w:rsid w:val="00B37F3E"/>
    <w:rsid w:val="00B40BDC"/>
    <w:rsid w:val="00B41807"/>
    <w:rsid w:val="00B419AD"/>
    <w:rsid w:val="00B41ACC"/>
    <w:rsid w:val="00B41CC8"/>
    <w:rsid w:val="00B42731"/>
    <w:rsid w:val="00B427F9"/>
    <w:rsid w:val="00B43059"/>
    <w:rsid w:val="00B43853"/>
    <w:rsid w:val="00B43859"/>
    <w:rsid w:val="00B44205"/>
    <w:rsid w:val="00B442BB"/>
    <w:rsid w:val="00B45676"/>
    <w:rsid w:val="00B457C7"/>
    <w:rsid w:val="00B45E1E"/>
    <w:rsid w:val="00B4799C"/>
    <w:rsid w:val="00B50A3C"/>
    <w:rsid w:val="00B50AFC"/>
    <w:rsid w:val="00B5205D"/>
    <w:rsid w:val="00B52797"/>
    <w:rsid w:val="00B5298E"/>
    <w:rsid w:val="00B537F5"/>
    <w:rsid w:val="00B539E2"/>
    <w:rsid w:val="00B53A0F"/>
    <w:rsid w:val="00B53FA6"/>
    <w:rsid w:val="00B54036"/>
    <w:rsid w:val="00B548B7"/>
    <w:rsid w:val="00B5606D"/>
    <w:rsid w:val="00B5614C"/>
    <w:rsid w:val="00B56165"/>
    <w:rsid w:val="00B57A69"/>
    <w:rsid w:val="00B57BC6"/>
    <w:rsid w:val="00B60B7C"/>
    <w:rsid w:val="00B60DE4"/>
    <w:rsid w:val="00B60FE8"/>
    <w:rsid w:val="00B61324"/>
    <w:rsid w:val="00B61502"/>
    <w:rsid w:val="00B6219E"/>
    <w:rsid w:val="00B64532"/>
    <w:rsid w:val="00B645A8"/>
    <w:rsid w:val="00B6474C"/>
    <w:rsid w:val="00B65028"/>
    <w:rsid w:val="00B6609A"/>
    <w:rsid w:val="00B66804"/>
    <w:rsid w:val="00B710CF"/>
    <w:rsid w:val="00B7119B"/>
    <w:rsid w:val="00B7199F"/>
    <w:rsid w:val="00B721D7"/>
    <w:rsid w:val="00B73559"/>
    <w:rsid w:val="00B74B1B"/>
    <w:rsid w:val="00B7730E"/>
    <w:rsid w:val="00B775FB"/>
    <w:rsid w:val="00B77B90"/>
    <w:rsid w:val="00B77F6D"/>
    <w:rsid w:val="00B8049F"/>
    <w:rsid w:val="00B80A32"/>
    <w:rsid w:val="00B80EF0"/>
    <w:rsid w:val="00B81AD5"/>
    <w:rsid w:val="00B81E4F"/>
    <w:rsid w:val="00B82BAE"/>
    <w:rsid w:val="00B83495"/>
    <w:rsid w:val="00B836CF"/>
    <w:rsid w:val="00B84D00"/>
    <w:rsid w:val="00B84F74"/>
    <w:rsid w:val="00B8580B"/>
    <w:rsid w:val="00B86AF2"/>
    <w:rsid w:val="00B86D52"/>
    <w:rsid w:val="00B86F89"/>
    <w:rsid w:val="00B8775B"/>
    <w:rsid w:val="00B87B74"/>
    <w:rsid w:val="00B9022C"/>
    <w:rsid w:val="00B905FB"/>
    <w:rsid w:val="00B906EA"/>
    <w:rsid w:val="00B90B6B"/>
    <w:rsid w:val="00B91240"/>
    <w:rsid w:val="00B91A3B"/>
    <w:rsid w:val="00B92F50"/>
    <w:rsid w:val="00B93327"/>
    <w:rsid w:val="00B93B60"/>
    <w:rsid w:val="00B93DA9"/>
    <w:rsid w:val="00B94480"/>
    <w:rsid w:val="00B94A3D"/>
    <w:rsid w:val="00B94FEE"/>
    <w:rsid w:val="00B95809"/>
    <w:rsid w:val="00B95CD5"/>
    <w:rsid w:val="00B9639C"/>
    <w:rsid w:val="00B96FF7"/>
    <w:rsid w:val="00B97F73"/>
    <w:rsid w:val="00BA0709"/>
    <w:rsid w:val="00BA08C9"/>
    <w:rsid w:val="00BA0CAD"/>
    <w:rsid w:val="00BA16B1"/>
    <w:rsid w:val="00BA1DB5"/>
    <w:rsid w:val="00BA2570"/>
    <w:rsid w:val="00BA34D0"/>
    <w:rsid w:val="00BA4548"/>
    <w:rsid w:val="00BA45D0"/>
    <w:rsid w:val="00BA4A50"/>
    <w:rsid w:val="00BA5128"/>
    <w:rsid w:val="00BA658E"/>
    <w:rsid w:val="00BA65D0"/>
    <w:rsid w:val="00BA6C9A"/>
    <w:rsid w:val="00BA6F94"/>
    <w:rsid w:val="00BA701C"/>
    <w:rsid w:val="00BA7038"/>
    <w:rsid w:val="00BA75DA"/>
    <w:rsid w:val="00BA7712"/>
    <w:rsid w:val="00BB1C41"/>
    <w:rsid w:val="00BB1FA2"/>
    <w:rsid w:val="00BB228E"/>
    <w:rsid w:val="00BB3DD7"/>
    <w:rsid w:val="00BB3F42"/>
    <w:rsid w:val="00BB4C48"/>
    <w:rsid w:val="00BB606E"/>
    <w:rsid w:val="00BB70F1"/>
    <w:rsid w:val="00BB771B"/>
    <w:rsid w:val="00BB7D4C"/>
    <w:rsid w:val="00BC054A"/>
    <w:rsid w:val="00BC057B"/>
    <w:rsid w:val="00BC0B04"/>
    <w:rsid w:val="00BC1607"/>
    <w:rsid w:val="00BC1850"/>
    <w:rsid w:val="00BC284C"/>
    <w:rsid w:val="00BC3906"/>
    <w:rsid w:val="00BC40D0"/>
    <w:rsid w:val="00BC4336"/>
    <w:rsid w:val="00BC48C9"/>
    <w:rsid w:val="00BC4A26"/>
    <w:rsid w:val="00BC541E"/>
    <w:rsid w:val="00BC5B58"/>
    <w:rsid w:val="00BC70B3"/>
    <w:rsid w:val="00BD02AF"/>
    <w:rsid w:val="00BD04E0"/>
    <w:rsid w:val="00BD1018"/>
    <w:rsid w:val="00BD14C2"/>
    <w:rsid w:val="00BD2172"/>
    <w:rsid w:val="00BD347F"/>
    <w:rsid w:val="00BD4058"/>
    <w:rsid w:val="00BD4359"/>
    <w:rsid w:val="00BD490F"/>
    <w:rsid w:val="00BD4BAE"/>
    <w:rsid w:val="00BD6122"/>
    <w:rsid w:val="00BD6A68"/>
    <w:rsid w:val="00BD743A"/>
    <w:rsid w:val="00BD77EA"/>
    <w:rsid w:val="00BE089F"/>
    <w:rsid w:val="00BE0911"/>
    <w:rsid w:val="00BE0A48"/>
    <w:rsid w:val="00BE0EE3"/>
    <w:rsid w:val="00BE12FC"/>
    <w:rsid w:val="00BE1F9A"/>
    <w:rsid w:val="00BE26DC"/>
    <w:rsid w:val="00BE3620"/>
    <w:rsid w:val="00BE46A6"/>
    <w:rsid w:val="00BE58E3"/>
    <w:rsid w:val="00BE62FF"/>
    <w:rsid w:val="00BE6809"/>
    <w:rsid w:val="00BE6F5E"/>
    <w:rsid w:val="00BE707B"/>
    <w:rsid w:val="00BF01C7"/>
    <w:rsid w:val="00BF1C09"/>
    <w:rsid w:val="00BF20F1"/>
    <w:rsid w:val="00BF255E"/>
    <w:rsid w:val="00BF3442"/>
    <w:rsid w:val="00BF4C83"/>
    <w:rsid w:val="00BF4E6B"/>
    <w:rsid w:val="00BF5172"/>
    <w:rsid w:val="00BF561C"/>
    <w:rsid w:val="00BF5BE9"/>
    <w:rsid w:val="00BF65B2"/>
    <w:rsid w:val="00BF6BE2"/>
    <w:rsid w:val="00BF72DF"/>
    <w:rsid w:val="00BF76D8"/>
    <w:rsid w:val="00BF7FAC"/>
    <w:rsid w:val="00C00EAD"/>
    <w:rsid w:val="00C014F0"/>
    <w:rsid w:val="00C018D2"/>
    <w:rsid w:val="00C01D74"/>
    <w:rsid w:val="00C01D93"/>
    <w:rsid w:val="00C02103"/>
    <w:rsid w:val="00C022D0"/>
    <w:rsid w:val="00C027CE"/>
    <w:rsid w:val="00C02EB1"/>
    <w:rsid w:val="00C032EF"/>
    <w:rsid w:val="00C03995"/>
    <w:rsid w:val="00C03AF0"/>
    <w:rsid w:val="00C05DBA"/>
    <w:rsid w:val="00C064F8"/>
    <w:rsid w:val="00C101A8"/>
    <w:rsid w:val="00C102EE"/>
    <w:rsid w:val="00C104A7"/>
    <w:rsid w:val="00C10B53"/>
    <w:rsid w:val="00C11560"/>
    <w:rsid w:val="00C116DF"/>
    <w:rsid w:val="00C1184D"/>
    <w:rsid w:val="00C13EBD"/>
    <w:rsid w:val="00C152B2"/>
    <w:rsid w:val="00C179A0"/>
    <w:rsid w:val="00C20260"/>
    <w:rsid w:val="00C20A3E"/>
    <w:rsid w:val="00C21375"/>
    <w:rsid w:val="00C21A4A"/>
    <w:rsid w:val="00C21D1D"/>
    <w:rsid w:val="00C232DD"/>
    <w:rsid w:val="00C244C7"/>
    <w:rsid w:val="00C248BF"/>
    <w:rsid w:val="00C24E0A"/>
    <w:rsid w:val="00C25FC3"/>
    <w:rsid w:val="00C260F4"/>
    <w:rsid w:val="00C261CE"/>
    <w:rsid w:val="00C27130"/>
    <w:rsid w:val="00C27873"/>
    <w:rsid w:val="00C304BD"/>
    <w:rsid w:val="00C310B2"/>
    <w:rsid w:val="00C32340"/>
    <w:rsid w:val="00C323AB"/>
    <w:rsid w:val="00C32563"/>
    <w:rsid w:val="00C32760"/>
    <w:rsid w:val="00C33C0B"/>
    <w:rsid w:val="00C33EDD"/>
    <w:rsid w:val="00C33FDD"/>
    <w:rsid w:val="00C351CD"/>
    <w:rsid w:val="00C35B70"/>
    <w:rsid w:val="00C36019"/>
    <w:rsid w:val="00C369C2"/>
    <w:rsid w:val="00C3718A"/>
    <w:rsid w:val="00C37A55"/>
    <w:rsid w:val="00C37DFD"/>
    <w:rsid w:val="00C404B0"/>
    <w:rsid w:val="00C4060B"/>
    <w:rsid w:val="00C406D5"/>
    <w:rsid w:val="00C4082A"/>
    <w:rsid w:val="00C41879"/>
    <w:rsid w:val="00C41E65"/>
    <w:rsid w:val="00C43322"/>
    <w:rsid w:val="00C444C5"/>
    <w:rsid w:val="00C44586"/>
    <w:rsid w:val="00C4689B"/>
    <w:rsid w:val="00C46D83"/>
    <w:rsid w:val="00C46F27"/>
    <w:rsid w:val="00C47451"/>
    <w:rsid w:val="00C47CE5"/>
    <w:rsid w:val="00C47D1C"/>
    <w:rsid w:val="00C50684"/>
    <w:rsid w:val="00C508B3"/>
    <w:rsid w:val="00C511F8"/>
    <w:rsid w:val="00C52DE8"/>
    <w:rsid w:val="00C55903"/>
    <w:rsid w:val="00C56686"/>
    <w:rsid w:val="00C56ACE"/>
    <w:rsid w:val="00C5735F"/>
    <w:rsid w:val="00C57540"/>
    <w:rsid w:val="00C579A0"/>
    <w:rsid w:val="00C57DAA"/>
    <w:rsid w:val="00C61678"/>
    <w:rsid w:val="00C61794"/>
    <w:rsid w:val="00C6288D"/>
    <w:rsid w:val="00C63201"/>
    <w:rsid w:val="00C63428"/>
    <w:rsid w:val="00C64028"/>
    <w:rsid w:val="00C647F8"/>
    <w:rsid w:val="00C64ECC"/>
    <w:rsid w:val="00C65198"/>
    <w:rsid w:val="00C65437"/>
    <w:rsid w:val="00C6586C"/>
    <w:rsid w:val="00C658E1"/>
    <w:rsid w:val="00C65998"/>
    <w:rsid w:val="00C661F1"/>
    <w:rsid w:val="00C66B0D"/>
    <w:rsid w:val="00C67AF8"/>
    <w:rsid w:val="00C7029A"/>
    <w:rsid w:val="00C71A14"/>
    <w:rsid w:val="00C72F54"/>
    <w:rsid w:val="00C73444"/>
    <w:rsid w:val="00C73BA6"/>
    <w:rsid w:val="00C73E43"/>
    <w:rsid w:val="00C742C3"/>
    <w:rsid w:val="00C74E40"/>
    <w:rsid w:val="00C751F5"/>
    <w:rsid w:val="00C75293"/>
    <w:rsid w:val="00C75763"/>
    <w:rsid w:val="00C75F66"/>
    <w:rsid w:val="00C769E3"/>
    <w:rsid w:val="00C770CA"/>
    <w:rsid w:val="00C7730C"/>
    <w:rsid w:val="00C77372"/>
    <w:rsid w:val="00C77D2F"/>
    <w:rsid w:val="00C8064B"/>
    <w:rsid w:val="00C80BAE"/>
    <w:rsid w:val="00C80D24"/>
    <w:rsid w:val="00C81457"/>
    <w:rsid w:val="00C814BA"/>
    <w:rsid w:val="00C81595"/>
    <w:rsid w:val="00C82B14"/>
    <w:rsid w:val="00C836A4"/>
    <w:rsid w:val="00C83A79"/>
    <w:rsid w:val="00C845D3"/>
    <w:rsid w:val="00C84AB0"/>
    <w:rsid w:val="00C84B66"/>
    <w:rsid w:val="00C84C50"/>
    <w:rsid w:val="00C84DF6"/>
    <w:rsid w:val="00C84F9B"/>
    <w:rsid w:val="00C84FF6"/>
    <w:rsid w:val="00C85A71"/>
    <w:rsid w:val="00C86482"/>
    <w:rsid w:val="00C902E4"/>
    <w:rsid w:val="00C90D98"/>
    <w:rsid w:val="00C9214F"/>
    <w:rsid w:val="00C92FE6"/>
    <w:rsid w:val="00C94C9E"/>
    <w:rsid w:val="00C94D5B"/>
    <w:rsid w:val="00C96DD5"/>
    <w:rsid w:val="00CA084D"/>
    <w:rsid w:val="00CA2FDB"/>
    <w:rsid w:val="00CA3112"/>
    <w:rsid w:val="00CA33BB"/>
    <w:rsid w:val="00CA34E3"/>
    <w:rsid w:val="00CA3FD1"/>
    <w:rsid w:val="00CA41AF"/>
    <w:rsid w:val="00CA4C73"/>
    <w:rsid w:val="00CA4E15"/>
    <w:rsid w:val="00CA4E57"/>
    <w:rsid w:val="00CA515B"/>
    <w:rsid w:val="00CA6FAC"/>
    <w:rsid w:val="00CB02DC"/>
    <w:rsid w:val="00CB0555"/>
    <w:rsid w:val="00CB18D7"/>
    <w:rsid w:val="00CB24EE"/>
    <w:rsid w:val="00CB3B0E"/>
    <w:rsid w:val="00CB3E56"/>
    <w:rsid w:val="00CB449E"/>
    <w:rsid w:val="00CB46CF"/>
    <w:rsid w:val="00CB5014"/>
    <w:rsid w:val="00CB5D27"/>
    <w:rsid w:val="00CB5DD1"/>
    <w:rsid w:val="00CB62B6"/>
    <w:rsid w:val="00CB6549"/>
    <w:rsid w:val="00CB7C85"/>
    <w:rsid w:val="00CC0213"/>
    <w:rsid w:val="00CC027D"/>
    <w:rsid w:val="00CC078F"/>
    <w:rsid w:val="00CC0DBB"/>
    <w:rsid w:val="00CC2221"/>
    <w:rsid w:val="00CC268A"/>
    <w:rsid w:val="00CC488A"/>
    <w:rsid w:val="00CC4928"/>
    <w:rsid w:val="00CC6347"/>
    <w:rsid w:val="00CC7CE9"/>
    <w:rsid w:val="00CC7DDC"/>
    <w:rsid w:val="00CD05F2"/>
    <w:rsid w:val="00CD07CD"/>
    <w:rsid w:val="00CD0B78"/>
    <w:rsid w:val="00CD1514"/>
    <w:rsid w:val="00CD3070"/>
    <w:rsid w:val="00CD323A"/>
    <w:rsid w:val="00CD3421"/>
    <w:rsid w:val="00CD3520"/>
    <w:rsid w:val="00CD35B2"/>
    <w:rsid w:val="00CD3B71"/>
    <w:rsid w:val="00CD453A"/>
    <w:rsid w:val="00CD597F"/>
    <w:rsid w:val="00CD5C0A"/>
    <w:rsid w:val="00CE26D3"/>
    <w:rsid w:val="00CE48DA"/>
    <w:rsid w:val="00CE5A92"/>
    <w:rsid w:val="00CE6016"/>
    <w:rsid w:val="00CE6183"/>
    <w:rsid w:val="00CE6364"/>
    <w:rsid w:val="00CE6D42"/>
    <w:rsid w:val="00CE6EFC"/>
    <w:rsid w:val="00CF024C"/>
    <w:rsid w:val="00CF0E26"/>
    <w:rsid w:val="00CF179D"/>
    <w:rsid w:val="00CF1992"/>
    <w:rsid w:val="00CF26C1"/>
    <w:rsid w:val="00CF2EA3"/>
    <w:rsid w:val="00CF343C"/>
    <w:rsid w:val="00CF4A00"/>
    <w:rsid w:val="00CF5F3F"/>
    <w:rsid w:val="00CF5F97"/>
    <w:rsid w:val="00CF60D0"/>
    <w:rsid w:val="00CF6300"/>
    <w:rsid w:val="00CF6985"/>
    <w:rsid w:val="00CF6FFB"/>
    <w:rsid w:val="00D002A8"/>
    <w:rsid w:val="00D00421"/>
    <w:rsid w:val="00D00478"/>
    <w:rsid w:val="00D00CFD"/>
    <w:rsid w:val="00D01A85"/>
    <w:rsid w:val="00D01ADE"/>
    <w:rsid w:val="00D01C52"/>
    <w:rsid w:val="00D023F1"/>
    <w:rsid w:val="00D02E8E"/>
    <w:rsid w:val="00D04DCA"/>
    <w:rsid w:val="00D056DD"/>
    <w:rsid w:val="00D06141"/>
    <w:rsid w:val="00D06834"/>
    <w:rsid w:val="00D0732E"/>
    <w:rsid w:val="00D07E37"/>
    <w:rsid w:val="00D07E6F"/>
    <w:rsid w:val="00D102EB"/>
    <w:rsid w:val="00D103DD"/>
    <w:rsid w:val="00D107A3"/>
    <w:rsid w:val="00D10E14"/>
    <w:rsid w:val="00D11204"/>
    <w:rsid w:val="00D11929"/>
    <w:rsid w:val="00D11B6D"/>
    <w:rsid w:val="00D11D80"/>
    <w:rsid w:val="00D11F57"/>
    <w:rsid w:val="00D152C2"/>
    <w:rsid w:val="00D15A36"/>
    <w:rsid w:val="00D15CD6"/>
    <w:rsid w:val="00D15E5D"/>
    <w:rsid w:val="00D15F02"/>
    <w:rsid w:val="00D1662F"/>
    <w:rsid w:val="00D16EFE"/>
    <w:rsid w:val="00D174C9"/>
    <w:rsid w:val="00D2035A"/>
    <w:rsid w:val="00D20663"/>
    <w:rsid w:val="00D20739"/>
    <w:rsid w:val="00D20F94"/>
    <w:rsid w:val="00D2142D"/>
    <w:rsid w:val="00D2148E"/>
    <w:rsid w:val="00D218B1"/>
    <w:rsid w:val="00D22248"/>
    <w:rsid w:val="00D2237A"/>
    <w:rsid w:val="00D225CF"/>
    <w:rsid w:val="00D23229"/>
    <w:rsid w:val="00D2436F"/>
    <w:rsid w:val="00D2448A"/>
    <w:rsid w:val="00D24FBB"/>
    <w:rsid w:val="00D25E6F"/>
    <w:rsid w:val="00D2662C"/>
    <w:rsid w:val="00D266DC"/>
    <w:rsid w:val="00D26D63"/>
    <w:rsid w:val="00D30A8D"/>
    <w:rsid w:val="00D31D67"/>
    <w:rsid w:val="00D31EF0"/>
    <w:rsid w:val="00D3266E"/>
    <w:rsid w:val="00D32DE6"/>
    <w:rsid w:val="00D32ED1"/>
    <w:rsid w:val="00D3414B"/>
    <w:rsid w:val="00D3418D"/>
    <w:rsid w:val="00D341DA"/>
    <w:rsid w:val="00D34606"/>
    <w:rsid w:val="00D35DAC"/>
    <w:rsid w:val="00D35E96"/>
    <w:rsid w:val="00D36CDB"/>
    <w:rsid w:val="00D37632"/>
    <w:rsid w:val="00D37D50"/>
    <w:rsid w:val="00D40367"/>
    <w:rsid w:val="00D404FC"/>
    <w:rsid w:val="00D40706"/>
    <w:rsid w:val="00D41171"/>
    <w:rsid w:val="00D412DE"/>
    <w:rsid w:val="00D41ABB"/>
    <w:rsid w:val="00D4204C"/>
    <w:rsid w:val="00D4279E"/>
    <w:rsid w:val="00D42CFA"/>
    <w:rsid w:val="00D45368"/>
    <w:rsid w:val="00D47249"/>
    <w:rsid w:val="00D4744F"/>
    <w:rsid w:val="00D47703"/>
    <w:rsid w:val="00D47997"/>
    <w:rsid w:val="00D47F33"/>
    <w:rsid w:val="00D507CE"/>
    <w:rsid w:val="00D511C5"/>
    <w:rsid w:val="00D5137E"/>
    <w:rsid w:val="00D5140C"/>
    <w:rsid w:val="00D51D0B"/>
    <w:rsid w:val="00D5231A"/>
    <w:rsid w:val="00D5241B"/>
    <w:rsid w:val="00D52B90"/>
    <w:rsid w:val="00D52FC6"/>
    <w:rsid w:val="00D53E7D"/>
    <w:rsid w:val="00D54188"/>
    <w:rsid w:val="00D543D9"/>
    <w:rsid w:val="00D544C2"/>
    <w:rsid w:val="00D5542F"/>
    <w:rsid w:val="00D556A8"/>
    <w:rsid w:val="00D56047"/>
    <w:rsid w:val="00D563FB"/>
    <w:rsid w:val="00D5654A"/>
    <w:rsid w:val="00D56659"/>
    <w:rsid w:val="00D56A1A"/>
    <w:rsid w:val="00D605A6"/>
    <w:rsid w:val="00D60DD5"/>
    <w:rsid w:val="00D619EC"/>
    <w:rsid w:val="00D61B69"/>
    <w:rsid w:val="00D62ABD"/>
    <w:rsid w:val="00D63521"/>
    <w:rsid w:val="00D63F9C"/>
    <w:rsid w:val="00D64D5C"/>
    <w:rsid w:val="00D6503B"/>
    <w:rsid w:val="00D655C2"/>
    <w:rsid w:val="00D6563C"/>
    <w:rsid w:val="00D656F8"/>
    <w:rsid w:val="00D6749C"/>
    <w:rsid w:val="00D67A61"/>
    <w:rsid w:val="00D67FBB"/>
    <w:rsid w:val="00D7008F"/>
    <w:rsid w:val="00D70F2E"/>
    <w:rsid w:val="00D7138A"/>
    <w:rsid w:val="00D71B9F"/>
    <w:rsid w:val="00D72418"/>
    <w:rsid w:val="00D7264C"/>
    <w:rsid w:val="00D732EF"/>
    <w:rsid w:val="00D7362A"/>
    <w:rsid w:val="00D745D2"/>
    <w:rsid w:val="00D74BB4"/>
    <w:rsid w:val="00D76A02"/>
    <w:rsid w:val="00D7738B"/>
    <w:rsid w:val="00D77886"/>
    <w:rsid w:val="00D77923"/>
    <w:rsid w:val="00D80102"/>
    <w:rsid w:val="00D81DB9"/>
    <w:rsid w:val="00D823E8"/>
    <w:rsid w:val="00D831BC"/>
    <w:rsid w:val="00D838B9"/>
    <w:rsid w:val="00D83B9B"/>
    <w:rsid w:val="00D83BBC"/>
    <w:rsid w:val="00D83C0F"/>
    <w:rsid w:val="00D84577"/>
    <w:rsid w:val="00D84B86"/>
    <w:rsid w:val="00D85583"/>
    <w:rsid w:val="00D85D3C"/>
    <w:rsid w:val="00D862A8"/>
    <w:rsid w:val="00D86957"/>
    <w:rsid w:val="00D878A0"/>
    <w:rsid w:val="00D87C79"/>
    <w:rsid w:val="00D87D6A"/>
    <w:rsid w:val="00D900B1"/>
    <w:rsid w:val="00D90944"/>
    <w:rsid w:val="00D90B9B"/>
    <w:rsid w:val="00D90BD4"/>
    <w:rsid w:val="00D90D80"/>
    <w:rsid w:val="00D910FC"/>
    <w:rsid w:val="00D9221C"/>
    <w:rsid w:val="00D9318E"/>
    <w:rsid w:val="00D9342A"/>
    <w:rsid w:val="00D93615"/>
    <w:rsid w:val="00D94548"/>
    <w:rsid w:val="00D94F50"/>
    <w:rsid w:val="00D959EB"/>
    <w:rsid w:val="00D95D42"/>
    <w:rsid w:val="00D95FC9"/>
    <w:rsid w:val="00D9693D"/>
    <w:rsid w:val="00D96993"/>
    <w:rsid w:val="00D96FE8"/>
    <w:rsid w:val="00D972C4"/>
    <w:rsid w:val="00D97518"/>
    <w:rsid w:val="00D97BB7"/>
    <w:rsid w:val="00DA0E01"/>
    <w:rsid w:val="00DA1112"/>
    <w:rsid w:val="00DA23DE"/>
    <w:rsid w:val="00DA33E6"/>
    <w:rsid w:val="00DA34BA"/>
    <w:rsid w:val="00DA37B2"/>
    <w:rsid w:val="00DA41C4"/>
    <w:rsid w:val="00DA445F"/>
    <w:rsid w:val="00DA480C"/>
    <w:rsid w:val="00DA489E"/>
    <w:rsid w:val="00DA5600"/>
    <w:rsid w:val="00DA6B9C"/>
    <w:rsid w:val="00DA7E8E"/>
    <w:rsid w:val="00DB07A4"/>
    <w:rsid w:val="00DB0F64"/>
    <w:rsid w:val="00DB1FF6"/>
    <w:rsid w:val="00DB223F"/>
    <w:rsid w:val="00DB37CC"/>
    <w:rsid w:val="00DB4F7E"/>
    <w:rsid w:val="00DB522F"/>
    <w:rsid w:val="00DB5F3B"/>
    <w:rsid w:val="00DB6702"/>
    <w:rsid w:val="00DB6B91"/>
    <w:rsid w:val="00DB7C2F"/>
    <w:rsid w:val="00DC0239"/>
    <w:rsid w:val="00DC111F"/>
    <w:rsid w:val="00DC21DC"/>
    <w:rsid w:val="00DC2A6F"/>
    <w:rsid w:val="00DC2FD9"/>
    <w:rsid w:val="00DC3028"/>
    <w:rsid w:val="00DC340F"/>
    <w:rsid w:val="00DC347A"/>
    <w:rsid w:val="00DC50EF"/>
    <w:rsid w:val="00DC5159"/>
    <w:rsid w:val="00DC6359"/>
    <w:rsid w:val="00DC69C6"/>
    <w:rsid w:val="00DD0076"/>
    <w:rsid w:val="00DD0B15"/>
    <w:rsid w:val="00DD0F0B"/>
    <w:rsid w:val="00DD3687"/>
    <w:rsid w:val="00DD36A4"/>
    <w:rsid w:val="00DD3821"/>
    <w:rsid w:val="00DD3892"/>
    <w:rsid w:val="00DD3954"/>
    <w:rsid w:val="00DD3963"/>
    <w:rsid w:val="00DD4FB8"/>
    <w:rsid w:val="00DD5007"/>
    <w:rsid w:val="00DD528C"/>
    <w:rsid w:val="00DD5889"/>
    <w:rsid w:val="00DD60E3"/>
    <w:rsid w:val="00DD6960"/>
    <w:rsid w:val="00DD6970"/>
    <w:rsid w:val="00DD6E7F"/>
    <w:rsid w:val="00DD76E2"/>
    <w:rsid w:val="00DE013B"/>
    <w:rsid w:val="00DE0524"/>
    <w:rsid w:val="00DE05EC"/>
    <w:rsid w:val="00DE0ED0"/>
    <w:rsid w:val="00DE0FE8"/>
    <w:rsid w:val="00DE1347"/>
    <w:rsid w:val="00DE19D2"/>
    <w:rsid w:val="00DE1CEB"/>
    <w:rsid w:val="00DE1E4D"/>
    <w:rsid w:val="00DE271C"/>
    <w:rsid w:val="00DE2F73"/>
    <w:rsid w:val="00DE3520"/>
    <w:rsid w:val="00DE5582"/>
    <w:rsid w:val="00DE5F34"/>
    <w:rsid w:val="00DE6D52"/>
    <w:rsid w:val="00DE6E4C"/>
    <w:rsid w:val="00DF0E10"/>
    <w:rsid w:val="00DF1FE3"/>
    <w:rsid w:val="00DF2A90"/>
    <w:rsid w:val="00DF3E73"/>
    <w:rsid w:val="00DF47A4"/>
    <w:rsid w:val="00DF525C"/>
    <w:rsid w:val="00DF55EC"/>
    <w:rsid w:val="00DF6045"/>
    <w:rsid w:val="00DF66F5"/>
    <w:rsid w:val="00DF7285"/>
    <w:rsid w:val="00DF7EFE"/>
    <w:rsid w:val="00E000F0"/>
    <w:rsid w:val="00E00447"/>
    <w:rsid w:val="00E00E9F"/>
    <w:rsid w:val="00E02286"/>
    <w:rsid w:val="00E025CE"/>
    <w:rsid w:val="00E02618"/>
    <w:rsid w:val="00E02C9F"/>
    <w:rsid w:val="00E03E63"/>
    <w:rsid w:val="00E04D17"/>
    <w:rsid w:val="00E068EC"/>
    <w:rsid w:val="00E0715E"/>
    <w:rsid w:val="00E0737E"/>
    <w:rsid w:val="00E079CF"/>
    <w:rsid w:val="00E07D24"/>
    <w:rsid w:val="00E10182"/>
    <w:rsid w:val="00E10E46"/>
    <w:rsid w:val="00E110E8"/>
    <w:rsid w:val="00E11FC0"/>
    <w:rsid w:val="00E145FC"/>
    <w:rsid w:val="00E14BE3"/>
    <w:rsid w:val="00E15AA1"/>
    <w:rsid w:val="00E15AA4"/>
    <w:rsid w:val="00E161E6"/>
    <w:rsid w:val="00E1709D"/>
    <w:rsid w:val="00E1718E"/>
    <w:rsid w:val="00E17B33"/>
    <w:rsid w:val="00E17FF2"/>
    <w:rsid w:val="00E20D1D"/>
    <w:rsid w:val="00E21647"/>
    <w:rsid w:val="00E217D6"/>
    <w:rsid w:val="00E21EB5"/>
    <w:rsid w:val="00E22CE1"/>
    <w:rsid w:val="00E233C5"/>
    <w:rsid w:val="00E25853"/>
    <w:rsid w:val="00E272BF"/>
    <w:rsid w:val="00E2763D"/>
    <w:rsid w:val="00E27FB9"/>
    <w:rsid w:val="00E303E0"/>
    <w:rsid w:val="00E30C3C"/>
    <w:rsid w:val="00E318A7"/>
    <w:rsid w:val="00E31B91"/>
    <w:rsid w:val="00E3280A"/>
    <w:rsid w:val="00E34B19"/>
    <w:rsid w:val="00E35FB4"/>
    <w:rsid w:val="00E36527"/>
    <w:rsid w:val="00E40F91"/>
    <w:rsid w:val="00E420B4"/>
    <w:rsid w:val="00E425C9"/>
    <w:rsid w:val="00E42B09"/>
    <w:rsid w:val="00E42DD5"/>
    <w:rsid w:val="00E4323D"/>
    <w:rsid w:val="00E4380F"/>
    <w:rsid w:val="00E4499A"/>
    <w:rsid w:val="00E45959"/>
    <w:rsid w:val="00E46B17"/>
    <w:rsid w:val="00E46C34"/>
    <w:rsid w:val="00E46FEC"/>
    <w:rsid w:val="00E470F0"/>
    <w:rsid w:val="00E4715C"/>
    <w:rsid w:val="00E50893"/>
    <w:rsid w:val="00E51076"/>
    <w:rsid w:val="00E512DF"/>
    <w:rsid w:val="00E51337"/>
    <w:rsid w:val="00E52848"/>
    <w:rsid w:val="00E52E7D"/>
    <w:rsid w:val="00E53553"/>
    <w:rsid w:val="00E53935"/>
    <w:rsid w:val="00E54303"/>
    <w:rsid w:val="00E545FE"/>
    <w:rsid w:val="00E54AD2"/>
    <w:rsid w:val="00E56580"/>
    <w:rsid w:val="00E570C3"/>
    <w:rsid w:val="00E579FD"/>
    <w:rsid w:val="00E57BE0"/>
    <w:rsid w:val="00E60FBE"/>
    <w:rsid w:val="00E61042"/>
    <w:rsid w:val="00E61D7F"/>
    <w:rsid w:val="00E61FCE"/>
    <w:rsid w:val="00E62D94"/>
    <w:rsid w:val="00E63212"/>
    <w:rsid w:val="00E644E5"/>
    <w:rsid w:val="00E6485D"/>
    <w:rsid w:val="00E64CE8"/>
    <w:rsid w:val="00E64DA2"/>
    <w:rsid w:val="00E65B69"/>
    <w:rsid w:val="00E663E0"/>
    <w:rsid w:val="00E6687A"/>
    <w:rsid w:val="00E66DC5"/>
    <w:rsid w:val="00E6779C"/>
    <w:rsid w:val="00E7056E"/>
    <w:rsid w:val="00E70663"/>
    <w:rsid w:val="00E714F2"/>
    <w:rsid w:val="00E7179E"/>
    <w:rsid w:val="00E71C70"/>
    <w:rsid w:val="00E7283D"/>
    <w:rsid w:val="00E72A12"/>
    <w:rsid w:val="00E73817"/>
    <w:rsid w:val="00E73E08"/>
    <w:rsid w:val="00E73F34"/>
    <w:rsid w:val="00E74A1A"/>
    <w:rsid w:val="00E74D03"/>
    <w:rsid w:val="00E74DEA"/>
    <w:rsid w:val="00E762E4"/>
    <w:rsid w:val="00E77075"/>
    <w:rsid w:val="00E77B34"/>
    <w:rsid w:val="00E77FB8"/>
    <w:rsid w:val="00E80D85"/>
    <w:rsid w:val="00E813F8"/>
    <w:rsid w:val="00E81770"/>
    <w:rsid w:val="00E81C34"/>
    <w:rsid w:val="00E83765"/>
    <w:rsid w:val="00E83A83"/>
    <w:rsid w:val="00E84494"/>
    <w:rsid w:val="00E8609C"/>
    <w:rsid w:val="00E86673"/>
    <w:rsid w:val="00E878C4"/>
    <w:rsid w:val="00E879CD"/>
    <w:rsid w:val="00E900B5"/>
    <w:rsid w:val="00E9067B"/>
    <w:rsid w:val="00E90C99"/>
    <w:rsid w:val="00E90FA3"/>
    <w:rsid w:val="00E91BA7"/>
    <w:rsid w:val="00E92939"/>
    <w:rsid w:val="00E92EB2"/>
    <w:rsid w:val="00E93BB5"/>
    <w:rsid w:val="00E945F8"/>
    <w:rsid w:val="00E95E83"/>
    <w:rsid w:val="00E95F3A"/>
    <w:rsid w:val="00E9685E"/>
    <w:rsid w:val="00E968D4"/>
    <w:rsid w:val="00E96E10"/>
    <w:rsid w:val="00E973A6"/>
    <w:rsid w:val="00E973E3"/>
    <w:rsid w:val="00E97BF7"/>
    <w:rsid w:val="00EA0767"/>
    <w:rsid w:val="00EA0B87"/>
    <w:rsid w:val="00EA18F6"/>
    <w:rsid w:val="00EA1ED4"/>
    <w:rsid w:val="00EA2484"/>
    <w:rsid w:val="00EA3D5B"/>
    <w:rsid w:val="00EA59B2"/>
    <w:rsid w:val="00EA5DFA"/>
    <w:rsid w:val="00EA5F5F"/>
    <w:rsid w:val="00EA6262"/>
    <w:rsid w:val="00EA64DF"/>
    <w:rsid w:val="00EB0BDC"/>
    <w:rsid w:val="00EB1B6B"/>
    <w:rsid w:val="00EB210A"/>
    <w:rsid w:val="00EB244B"/>
    <w:rsid w:val="00EB249B"/>
    <w:rsid w:val="00EB2B00"/>
    <w:rsid w:val="00EB2D80"/>
    <w:rsid w:val="00EB2DAE"/>
    <w:rsid w:val="00EB2F93"/>
    <w:rsid w:val="00EB4CBA"/>
    <w:rsid w:val="00EB5740"/>
    <w:rsid w:val="00EB68DA"/>
    <w:rsid w:val="00EB79E7"/>
    <w:rsid w:val="00EC0044"/>
    <w:rsid w:val="00EC0D19"/>
    <w:rsid w:val="00EC118E"/>
    <w:rsid w:val="00EC152C"/>
    <w:rsid w:val="00EC15FF"/>
    <w:rsid w:val="00EC1898"/>
    <w:rsid w:val="00EC1DE6"/>
    <w:rsid w:val="00EC27BC"/>
    <w:rsid w:val="00EC2E95"/>
    <w:rsid w:val="00EC3851"/>
    <w:rsid w:val="00EC3FB9"/>
    <w:rsid w:val="00EC4C5B"/>
    <w:rsid w:val="00EC4D40"/>
    <w:rsid w:val="00EC567D"/>
    <w:rsid w:val="00EC607B"/>
    <w:rsid w:val="00EC6260"/>
    <w:rsid w:val="00EC6618"/>
    <w:rsid w:val="00EC6C34"/>
    <w:rsid w:val="00EC6E48"/>
    <w:rsid w:val="00EC78A3"/>
    <w:rsid w:val="00EC7A59"/>
    <w:rsid w:val="00ED0531"/>
    <w:rsid w:val="00ED0AC6"/>
    <w:rsid w:val="00ED0C6E"/>
    <w:rsid w:val="00ED1017"/>
    <w:rsid w:val="00ED1DB1"/>
    <w:rsid w:val="00ED312D"/>
    <w:rsid w:val="00ED3C73"/>
    <w:rsid w:val="00ED450A"/>
    <w:rsid w:val="00ED4DB0"/>
    <w:rsid w:val="00ED6891"/>
    <w:rsid w:val="00ED7087"/>
    <w:rsid w:val="00ED7873"/>
    <w:rsid w:val="00ED7FEA"/>
    <w:rsid w:val="00EE0323"/>
    <w:rsid w:val="00EE0AEB"/>
    <w:rsid w:val="00EE193C"/>
    <w:rsid w:val="00EE2589"/>
    <w:rsid w:val="00EE25F6"/>
    <w:rsid w:val="00EE26D5"/>
    <w:rsid w:val="00EE27D0"/>
    <w:rsid w:val="00EE2BC7"/>
    <w:rsid w:val="00EE3CDD"/>
    <w:rsid w:val="00EE3F97"/>
    <w:rsid w:val="00EE4788"/>
    <w:rsid w:val="00EE5471"/>
    <w:rsid w:val="00EE5D24"/>
    <w:rsid w:val="00EE665D"/>
    <w:rsid w:val="00EE7511"/>
    <w:rsid w:val="00EE79D2"/>
    <w:rsid w:val="00EE7FDB"/>
    <w:rsid w:val="00EF0888"/>
    <w:rsid w:val="00EF08B5"/>
    <w:rsid w:val="00EF1251"/>
    <w:rsid w:val="00EF13F0"/>
    <w:rsid w:val="00EF1483"/>
    <w:rsid w:val="00EF1856"/>
    <w:rsid w:val="00EF29D8"/>
    <w:rsid w:val="00EF3E03"/>
    <w:rsid w:val="00EF4ADB"/>
    <w:rsid w:val="00EF5C85"/>
    <w:rsid w:val="00EF62A9"/>
    <w:rsid w:val="00EF6EF6"/>
    <w:rsid w:val="00F00589"/>
    <w:rsid w:val="00F007A1"/>
    <w:rsid w:val="00F01377"/>
    <w:rsid w:val="00F01C23"/>
    <w:rsid w:val="00F023BB"/>
    <w:rsid w:val="00F02D00"/>
    <w:rsid w:val="00F03076"/>
    <w:rsid w:val="00F03103"/>
    <w:rsid w:val="00F03BD4"/>
    <w:rsid w:val="00F03FA0"/>
    <w:rsid w:val="00F04471"/>
    <w:rsid w:val="00F05427"/>
    <w:rsid w:val="00F05B97"/>
    <w:rsid w:val="00F10094"/>
    <w:rsid w:val="00F10523"/>
    <w:rsid w:val="00F11A14"/>
    <w:rsid w:val="00F11B70"/>
    <w:rsid w:val="00F11CE8"/>
    <w:rsid w:val="00F13B1D"/>
    <w:rsid w:val="00F14814"/>
    <w:rsid w:val="00F14DE1"/>
    <w:rsid w:val="00F15194"/>
    <w:rsid w:val="00F15FCD"/>
    <w:rsid w:val="00F16901"/>
    <w:rsid w:val="00F1729C"/>
    <w:rsid w:val="00F17304"/>
    <w:rsid w:val="00F173BF"/>
    <w:rsid w:val="00F17AEA"/>
    <w:rsid w:val="00F20FD5"/>
    <w:rsid w:val="00F21161"/>
    <w:rsid w:val="00F21C5D"/>
    <w:rsid w:val="00F21CB9"/>
    <w:rsid w:val="00F226FE"/>
    <w:rsid w:val="00F228D1"/>
    <w:rsid w:val="00F23C03"/>
    <w:rsid w:val="00F24C41"/>
    <w:rsid w:val="00F25831"/>
    <w:rsid w:val="00F274C4"/>
    <w:rsid w:val="00F2761B"/>
    <w:rsid w:val="00F27E65"/>
    <w:rsid w:val="00F30F72"/>
    <w:rsid w:val="00F31507"/>
    <w:rsid w:val="00F31D39"/>
    <w:rsid w:val="00F321D3"/>
    <w:rsid w:val="00F3253D"/>
    <w:rsid w:val="00F33426"/>
    <w:rsid w:val="00F337C6"/>
    <w:rsid w:val="00F3472F"/>
    <w:rsid w:val="00F34732"/>
    <w:rsid w:val="00F349FF"/>
    <w:rsid w:val="00F34C0B"/>
    <w:rsid w:val="00F3559C"/>
    <w:rsid w:val="00F36337"/>
    <w:rsid w:val="00F37036"/>
    <w:rsid w:val="00F3738A"/>
    <w:rsid w:val="00F40062"/>
    <w:rsid w:val="00F41800"/>
    <w:rsid w:val="00F420E6"/>
    <w:rsid w:val="00F423E4"/>
    <w:rsid w:val="00F42A91"/>
    <w:rsid w:val="00F43DF1"/>
    <w:rsid w:val="00F44026"/>
    <w:rsid w:val="00F4432E"/>
    <w:rsid w:val="00F44A48"/>
    <w:rsid w:val="00F45507"/>
    <w:rsid w:val="00F4590F"/>
    <w:rsid w:val="00F45E4B"/>
    <w:rsid w:val="00F464D1"/>
    <w:rsid w:val="00F464EF"/>
    <w:rsid w:val="00F47A11"/>
    <w:rsid w:val="00F47C37"/>
    <w:rsid w:val="00F5005A"/>
    <w:rsid w:val="00F5134D"/>
    <w:rsid w:val="00F51D38"/>
    <w:rsid w:val="00F520E1"/>
    <w:rsid w:val="00F526D6"/>
    <w:rsid w:val="00F53876"/>
    <w:rsid w:val="00F53E1D"/>
    <w:rsid w:val="00F552D1"/>
    <w:rsid w:val="00F554BA"/>
    <w:rsid w:val="00F55CB2"/>
    <w:rsid w:val="00F575EC"/>
    <w:rsid w:val="00F576DE"/>
    <w:rsid w:val="00F578EC"/>
    <w:rsid w:val="00F57A31"/>
    <w:rsid w:val="00F57AD0"/>
    <w:rsid w:val="00F57B8A"/>
    <w:rsid w:val="00F605E7"/>
    <w:rsid w:val="00F60ACF"/>
    <w:rsid w:val="00F60C3B"/>
    <w:rsid w:val="00F60E85"/>
    <w:rsid w:val="00F61052"/>
    <w:rsid w:val="00F622A4"/>
    <w:rsid w:val="00F629E2"/>
    <w:rsid w:val="00F62B2A"/>
    <w:rsid w:val="00F62ECE"/>
    <w:rsid w:val="00F63C73"/>
    <w:rsid w:val="00F647C9"/>
    <w:rsid w:val="00F65A53"/>
    <w:rsid w:val="00F66159"/>
    <w:rsid w:val="00F666E8"/>
    <w:rsid w:val="00F66772"/>
    <w:rsid w:val="00F672BE"/>
    <w:rsid w:val="00F67DD3"/>
    <w:rsid w:val="00F7118F"/>
    <w:rsid w:val="00F71AFA"/>
    <w:rsid w:val="00F72CBE"/>
    <w:rsid w:val="00F72D71"/>
    <w:rsid w:val="00F7351B"/>
    <w:rsid w:val="00F735C0"/>
    <w:rsid w:val="00F7370F"/>
    <w:rsid w:val="00F73EA0"/>
    <w:rsid w:val="00F74262"/>
    <w:rsid w:val="00F75C80"/>
    <w:rsid w:val="00F76228"/>
    <w:rsid w:val="00F764FC"/>
    <w:rsid w:val="00F76CAF"/>
    <w:rsid w:val="00F80B1E"/>
    <w:rsid w:val="00F82910"/>
    <w:rsid w:val="00F829E6"/>
    <w:rsid w:val="00F83122"/>
    <w:rsid w:val="00F8373A"/>
    <w:rsid w:val="00F83B49"/>
    <w:rsid w:val="00F83B7F"/>
    <w:rsid w:val="00F8410E"/>
    <w:rsid w:val="00F84C31"/>
    <w:rsid w:val="00F85C87"/>
    <w:rsid w:val="00F8677B"/>
    <w:rsid w:val="00F86B87"/>
    <w:rsid w:val="00F86CBD"/>
    <w:rsid w:val="00F86D6E"/>
    <w:rsid w:val="00F8712D"/>
    <w:rsid w:val="00F87C27"/>
    <w:rsid w:val="00F87E68"/>
    <w:rsid w:val="00F90681"/>
    <w:rsid w:val="00F908CA"/>
    <w:rsid w:val="00F913BB"/>
    <w:rsid w:val="00F9172E"/>
    <w:rsid w:val="00F92C2B"/>
    <w:rsid w:val="00F944C5"/>
    <w:rsid w:val="00F94B9A"/>
    <w:rsid w:val="00F95F87"/>
    <w:rsid w:val="00F974FE"/>
    <w:rsid w:val="00F9772C"/>
    <w:rsid w:val="00F97A1D"/>
    <w:rsid w:val="00F97BAE"/>
    <w:rsid w:val="00F97C0B"/>
    <w:rsid w:val="00FA0809"/>
    <w:rsid w:val="00FA0C0F"/>
    <w:rsid w:val="00FA1A22"/>
    <w:rsid w:val="00FA291E"/>
    <w:rsid w:val="00FA2C97"/>
    <w:rsid w:val="00FA2E77"/>
    <w:rsid w:val="00FA3587"/>
    <w:rsid w:val="00FA41FA"/>
    <w:rsid w:val="00FA56F2"/>
    <w:rsid w:val="00FA59D6"/>
    <w:rsid w:val="00FA65EE"/>
    <w:rsid w:val="00FA682A"/>
    <w:rsid w:val="00FA740B"/>
    <w:rsid w:val="00FA7CF9"/>
    <w:rsid w:val="00FB038C"/>
    <w:rsid w:val="00FB2003"/>
    <w:rsid w:val="00FB2398"/>
    <w:rsid w:val="00FB2564"/>
    <w:rsid w:val="00FB2B7E"/>
    <w:rsid w:val="00FB41A8"/>
    <w:rsid w:val="00FB4ED8"/>
    <w:rsid w:val="00FB577E"/>
    <w:rsid w:val="00FB5B64"/>
    <w:rsid w:val="00FB7DAE"/>
    <w:rsid w:val="00FB7EC8"/>
    <w:rsid w:val="00FC0B5B"/>
    <w:rsid w:val="00FC0D53"/>
    <w:rsid w:val="00FC0E4B"/>
    <w:rsid w:val="00FC131E"/>
    <w:rsid w:val="00FC16BD"/>
    <w:rsid w:val="00FC1D1E"/>
    <w:rsid w:val="00FC277E"/>
    <w:rsid w:val="00FC2B14"/>
    <w:rsid w:val="00FC2E58"/>
    <w:rsid w:val="00FC3B88"/>
    <w:rsid w:val="00FC4966"/>
    <w:rsid w:val="00FC4B1B"/>
    <w:rsid w:val="00FC5262"/>
    <w:rsid w:val="00FC5CD3"/>
    <w:rsid w:val="00FC5E20"/>
    <w:rsid w:val="00FC71D9"/>
    <w:rsid w:val="00FC75D0"/>
    <w:rsid w:val="00FD02F4"/>
    <w:rsid w:val="00FD0941"/>
    <w:rsid w:val="00FD0B17"/>
    <w:rsid w:val="00FD2D97"/>
    <w:rsid w:val="00FD30D6"/>
    <w:rsid w:val="00FD39C7"/>
    <w:rsid w:val="00FD4171"/>
    <w:rsid w:val="00FD456A"/>
    <w:rsid w:val="00FD4EA7"/>
    <w:rsid w:val="00FD5042"/>
    <w:rsid w:val="00FD56DA"/>
    <w:rsid w:val="00FD6622"/>
    <w:rsid w:val="00FD6BE4"/>
    <w:rsid w:val="00FD6F32"/>
    <w:rsid w:val="00FD7446"/>
    <w:rsid w:val="00FE00C9"/>
    <w:rsid w:val="00FE03E3"/>
    <w:rsid w:val="00FE0462"/>
    <w:rsid w:val="00FE10A6"/>
    <w:rsid w:val="00FE171F"/>
    <w:rsid w:val="00FE26AE"/>
    <w:rsid w:val="00FE2DF8"/>
    <w:rsid w:val="00FE37A7"/>
    <w:rsid w:val="00FE391A"/>
    <w:rsid w:val="00FE3A38"/>
    <w:rsid w:val="00FE3FFD"/>
    <w:rsid w:val="00FE4AD7"/>
    <w:rsid w:val="00FE4B00"/>
    <w:rsid w:val="00FE536E"/>
    <w:rsid w:val="00FE610F"/>
    <w:rsid w:val="00FE6988"/>
    <w:rsid w:val="00FE6CFE"/>
    <w:rsid w:val="00FF04CA"/>
    <w:rsid w:val="00FF0E5B"/>
    <w:rsid w:val="00FF256D"/>
    <w:rsid w:val="00FF2717"/>
    <w:rsid w:val="00FF3345"/>
    <w:rsid w:val="00FF3401"/>
    <w:rsid w:val="00FF3847"/>
    <w:rsid w:val="00FF46B4"/>
    <w:rsid w:val="00FF4802"/>
    <w:rsid w:val="00FF4881"/>
    <w:rsid w:val="00FF4B68"/>
    <w:rsid w:val="00FF5454"/>
    <w:rsid w:val="00FF5AC4"/>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9B29"/>
  <w15:docId w15:val="{E7AF1108-CE85-4489-B5EC-CED27F6C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4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D5502"/>
    <w:pPr>
      <w:keepNext/>
      <w:suppressAutoHyphens/>
      <w:spacing w:before="240" w:after="60"/>
      <w:outlineLvl w:val="0"/>
    </w:pPr>
    <w:rPr>
      <w:rFonts w:ascii="Arial" w:hAnsi="Arial"/>
      <w:b/>
      <w:bCs/>
      <w:kern w:val="32"/>
      <w:sz w:val="32"/>
      <w:szCs w:val="3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4B7474"/>
    <w:rPr>
      <w:rFonts w:ascii="Times New Roman" w:hAnsi="Times New Roman"/>
    </w:rPr>
  </w:style>
  <w:style w:type="paragraph" w:styleId="a4">
    <w:name w:val="footer"/>
    <w:basedOn w:val="a"/>
    <w:link w:val="a5"/>
    <w:uiPriority w:val="99"/>
    <w:rsid w:val="004B7474"/>
    <w:pPr>
      <w:tabs>
        <w:tab w:val="center" w:pos="4677"/>
        <w:tab w:val="right" w:pos="9355"/>
      </w:tabs>
    </w:pPr>
  </w:style>
  <w:style w:type="character" w:customStyle="1" w:styleId="a5">
    <w:name w:val="Нижний колонтитул Знак"/>
    <w:basedOn w:val="a0"/>
    <w:link w:val="a4"/>
    <w:uiPriority w:val="99"/>
    <w:rsid w:val="004B7474"/>
    <w:rPr>
      <w:rFonts w:ascii="Times New Roman" w:eastAsia="Times New Roman" w:hAnsi="Times New Roman" w:cs="Times New Roman"/>
      <w:sz w:val="24"/>
      <w:szCs w:val="24"/>
    </w:rPr>
  </w:style>
  <w:style w:type="paragraph" w:styleId="a6">
    <w:name w:val="Body Text"/>
    <w:aliases w:val="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Знак1,body text Знак Зна"/>
    <w:basedOn w:val="a"/>
    <w:link w:val="11"/>
    <w:uiPriority w:val="99"/>
    <w:rsid w:val="004B7474"/>
    <w:pPr>
      <w:spacing w:after="120"/>
    </w:pPr>
  </w:style>
  <w:style w:type="character" w:customStyle="1" w:styleId="a7">
    <w:name w:val="Основной текст Знак"/>
    <w:basedOn w:val="a0"/>
    <w:uiPriority w:val="99"/>
    <w:semiHidden/>
    <w:rsid w:val="004B7474"/>
    <w:rPr>
      <w:rFonts w:ascii="Times New Roman" w:eastAsia="Times New Roman" w:hAnsi="Times New Roman" w:cs="Times New Roman"/>
      <w:sz w:val="24"/>
      <w:szCs w:val="24"/>
      <w:lang w:eastAsia="ru-RU"/>
    </w:rPr>
  </w:style>
  <w:style w:type="character" w:customStyle="1" w:styleId="11">
    <w:name w:val="Основной текст Знак1"/>
    <w:aliases w:val="Список 1 Знак,body text Знак,NoticeText-List Знак,Основной текст1 Знак,Основной текст Знак Знак Знак Знак Знак Знак Знак Знак Знак Знак Знак Знак Знак Знак Знак Знак Знак Знак Знак Знак Знак Знак Знак Знак Знак Зн Знак,Знак1 Знак"/>
    <w:link w:val="a6"/>
    <w:uiPriority w:val="99"/>
    <w:rsid w:val="004B7474"/>
    <w:rPr>
      <w:rFonts w:ascii="Times New Roman" w:eastAsia="Times New Roman" w:hAnsi="Times New Roman" w:cs="Times New Roman"/>
      <w:sz w:val="24"/>
      <w:szCs w:val="24"/>
    </w:rPr>
  </w:style>
  <w:style w:type="paragraph" w:styleId="a8">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9"/>
    <w:qFormat/>
    <w:rsid w:val="004B7474"/>
    <w:pPr>
      <w:jc w:val="left"/>
    </w:pPr>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8"/>
    <w:rsid w:val="004B7474"/>
    <w:rPr>
      <w:rFonts w:ascii="Times New Roman" w:eastAsia="Times New Roman" w:hAnsi="Times New Roman" w:cs="Times New Roman"/>
      <w:sz w:val="20"/>
      <w:szCs w:val="20"/>
      <w:lang w:eastAsia="ru-RU"/>
    </w:rPr>
  </w:style>
  <w:style w:type="paragraph" w:customStyle="1" w:styleId="ConsPlusNonformat">
    <w:name w:val="ConsPlusNonformat"/>
    <w:uiPriority w:val="99"/>
    <w:rsid w:val="004B747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footnote reference"/>
    <w:aliases w:val="Ссылка на сноску 45,fr,Used by Word for Help footnote symbols,Знак сноски-FN,Ciae niinee-FN,Знак сноски 1,Referencia nota al pie,SUPERS,16 Point,Superscript 6 Point,РФМ.Сноска.Знак"/>
    <w:qFormat/>
    <w:rsid w:val="004B7474"/>
    <w:rPr>
      <w:rFonts w:ascii="Times New Roman" w:hAnsi="Times New Roman"/>
      <w:vertAlign w:val="superscript"/>
    </w:rPr>
  </w:style>
  <w:style w:type="paragraph" w:customStyle="1" w:styleId="4">
    <w:name w:val="Стиль4"/>
    <w:basedOn w:val="a"/>
    <w:rsid w:val="004B7474"/>
  </w:style>
  <w:style w:type="paragraph" w:customStyle="1" w:styleId="WW-3">
    <w:name w:val="WW-Основной текст 3"/>
    <w:basedOn w:val="a"/>
    <w:rsid w:val="004B7474"/>
    <w:pPr>
      <w:widowControl w:val="0"/>
      <w:shd w:val="clear" w:color="auto" w:fill="FFFFFF"/>
      <w:suppressAutoHyphens/>
      <w:spacing w:line="360" w:lineRule="exact"/>
    </w:pPr>
    <w:rPr>
      <w:color w:val="000000"/>
    </w:rPr>
  </w:style>
  <w:style w:type="paragraph" w:styleId="ab">
    <w:name w:val="Balloon Text"/>
    <w:basedOn w:val="a"/>
    <w:link w:val="ac"/>
    <w:uiPriority w:val="99"/>
    <w:semiHidden/>
    <w:unhideWhenUsed/>
    <w:rsid w:val="004B7474"/>
    <w:rPr>
      <w:rFonts w:ascii="Tahoma" w:hAnsi="Tahoma" w:cs="Tahoma"/>
      <w:sz w:val="16"/>
      <w:szCs w:val="16"/>
    </w:rPr>
  </w:style>
  <w:style w:type="character" w:customStyle="1" w:styleId="ac">
    <w:name w:val="Текст выноски Знак"/>
    <w:basedOn w:val="a0"/>
    <w:link w:val="ab"/>
    <w:uiPriority w:val="99"/>
    <w:semiHidden/>
    <w:rsid w:val="004B7474"/>
    <w:rPr>
      <w:rFonts w:ascii="Tahoma" w:eastAsia="Times New Roman" w:hAnsi="Tahoma" w:cs="Tahoma"/>
      <w:sz w:val="16"/>
      <w:szCs w:val="16"/>
      <w:lang w:eastAsia="ru-RU"/>
    </w:rPr>
  </w:style>
  <w:style w:type="paragraph" w:customStyle="1" w:styleId="Style2">
    <w:name w:val="Style2"/>
    <w:basedOn w:val="a"/>
    <w:uiPriority w:val="99"/>
    <w:rsid w:val="00BA2570"/>
    <w:pPr>
      <w:widowControl w:val="0"/>
      <w:autoSpaceDE w:val="0"/>
      <w:autoSpaceDN w:val="0"/>
      <w:adjustRightInd w:val="0"/>
      <w:jc w:val="left"/>
    </w:pPr>
  </w:style>
  <w:style w:type="paragraph" w:customStyle="1" w:styleId="Style16">
    <w:name w:val="Style16"/>
    <w:basedOn w:val="a"/>
    <w:uiPriority w:val="99"/>
    <w:rsid w:val="00BA2570"/>
    <w:pPr>
      <w:widowControl w:val="0"/>
      <w:autoSpaceDE w:val="0"/>
      <w:autoSpaceDN w:val="0"/>
      <w:adjustRightInd w:val="0"/>
      <w:spacing w:line="410" w:lineRule="exact"/>
      <w:ind w:firstLine="706"/>
    </w:pPr>
  </w:style>
  <w:style w:type="character" w:customStyle="1" w:styleId="FontStyle30">
    <w:name w:val="Font Style30"/>
    <w:uiPriority w:val="99"/>
    <w:rsid w:val="00BA2570"/>
    <w:rPr>
      <w:rFonts w:ascii="Times New Roman" w:hAnsi="Times New Roman" w:cs="Times New Roman"/>
      <w:b/>
      <w:bCs/>
      <w:sz w:val="22"/>
      <w:szCs w:val="22"/>
    </w:rPr>
  </w:style>
  <w:style w:type="character" w:customStyle="1" w:styleId="FontStyle32">
    <w:name w:val="Font Style32"/>
    <w:uiPriority w:val="99"/>
    <w:rsid w:val="00BA2570"/>
    <w:rPr>
      <w:rFonts w:ascii="Times New Roman" w:hAnsi="Times New Roman" w:cs="Times New Roman"/>
      <w:sz w:val="22"/>
      <w:szCs w:val="22"/>
    </w:rPr>
  </w:style>
  <w:style w:type="paragraph" w:customStyle="1" w:styleId="phList">
    <w:name w:val="ph_List"/>
    <w:basedOn w:val="a"/>
    <w:rsid w:val="00BA2570"/>
    <w:pPr>
      <w:numPr>
        <w:numId w:val="1"/>
      </w:numPr>
      <w:suppressAutoHyphens/>
      <w:spacing w:line="360" w:lineRule="auto"/>
    </w:pPr>
    <w:rPr>
      <w:lang w:val="en-US" w:eastAsia="ar-SA"/>
    </w:rPr>
  </w:style>
  <w:style w:type="character" w:styleId="ad">
    <w:name w:val="Hyperlink"/>
    <w:rsid w:val="007F632D"/>
    <w:rPr>
      <w:color w:val="0000FF"/>
      <w:u w:val="single"/>
    </w:rPr>
  </w:style>
  <w:style w:type="character" w:customStyle="1" w:styleId="FontStyle26">
    <w:name w:val="Font Style26"/>
    <w:rsid w:val="0088339F"/>
    <w:rPr>
      <w:rFonts w:ascii="Times New Roman" w:hAnsi="Times New Roman" w:cs="Times New Roman"/>
      <w:sz w:val="22"/>
      <w:szCs w:val="22"/>
    </w:rPr>
  </w:style>
  <w:style w:type="character" w:customStyle="1" w:styleId="10">
    <w:name w:val="Заголовок 1 Знак"/>
    <w:basedOn w:val="a0"/>
    <w:link w:val="1"/>
    <w:rsid w:val="002D5502"/>
    <w:rPr>
      <w:rFonts w:ascii="Arial" w:eastAsia="Times New Roman" w:hAnsi="Arial" w:cs="Times New Roman"/>
      <w:b/>
      <w:bCs/>
      <w:kern w:val="32"/>
      <w:sz w:val="32"/>
      <w:szCs w:val="32"/>
      <w:lang w:eastAsia="zh-CN"/>
    </w:rPr>
  </w:style>
  <w:style w:type="character" w:styleId="ae">
    <w:name w:val="Strong"/>
    <w:uiPriority w:val="22"/>
    <w:qFormat/>
    <w:rsid w:val="002D5502"/>
    <w:rPr>
      <w:rFonts w:cs="Times New Roman"/>
      <w:b/>
    </w:rPr>
  </w:style>
  <w:style w:type="paragraph" w:styleId="HTML">
    <w:name w:val="HTML Preformatted"/>
    <w:basedOn w:val="a"/>
    <w:link w:val="HTML0"/>
    <w:uiPriority w:val="99"/>
    <w:unhideWhenUsed/>
    <w:rsid w:val="002D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0">
    <w:name w:val="Стандартный HTML Знак"/>
    <w:basedOn w:val="a0"/>
    <w:link w:val="HTML"/>
    <w:uiPriority w:val="99"/>
    <w:rsid w:val="002D5502"/>
    <w:rPr>
      <w:rFonts w:ascii="Courier New" w:eastAsia="Times New Roman" w:hAnsi="Courier New" w:cs="Courier New"/>
      <w:sz w:val="20"/>
      <w:szCs w:val="20"/>
      <w:lang w:eastAsia="ru-RU"/>
    </w:rPr>
  </w:style>
  <w:style w:type="paragraph" w:styleId="af">
    <w:name w:val="List Paragraph"/>
    <w:basedOn w:val="a"/>
    <w:uiPriority w:val="34"/>
    <w:qFormat/>
    <w:rsid w:val="002D5502"/>
    <w:pPr>
      <w:suppressAutoHyphens/>
      <w:ind w:left="720"/>
      <w:contextualSpacing/>
    </w:pPr>
  </w:style>
  <w:style w:type="paragraph" w:customStyle="1" w:styleId="2">
    <w:name w:val="Стиль2"/>
    <w:basedOn w:val="a"/>
    <w:link w:val="20"/>
    <w:qFormat/>
    <w:rsid w:val="002D5502"/>
    <w:pPr>
      <w:suppressAutoHyphens/>
      <w:ind w:firstLine="709"/>
    </w:pPr>
    <w:rPr>
      <w:sz w:val="28"/>
      <w:lang w:eastAsia="zh-CN"/>
    </w:rPr>
  </w:style>
  <w:style w:type="character" w:customStyle="1" w:styleId="20">
    <w:name w:val="Стиль2 Знак"/>
    <w:link w:val="2"/>
    <w:rsid w:val="002D5502"/>
    <w:rPr>
      <w:rFonts w:ascii="Times New Roman" w:eastAsia="Times New Roman" w:hAnsi="Times New Roman" w:cs="Times New Roman"/>
      <w:sz w:val="28"/>
      <w:szCs w:val="24"/>
      <w:lang w:eastAsia="zh-CN"/>
    </w:rPr>
  </w:style>
  <w:style w:type="paragraph" w:customStyle="1" w:styleId="12">
    <w:name w:val="Абзац списка1"/>
    <w:basedOn w:val="a"/>
    <w:rsid w:val="002D5502"/>
    <w:pPr>
      <w:ind w:left="720"/>
    </w:pPr>
    <w:rPr>
      <w:sz w:val="28"/>
      <w:szCs w:val="22"/>
      <w:lang w:eastAsia="en-US"/>
    </w:rPr>
  </w:style>
  <w:style w:type="paragraph" w:styleId="af0">
    <w:name w:val="No Spacing"/>
    <w:uiPriority w:val="1"/>
    <w:qFormat/>
    <w:rsid w:val="002D5502"/>
    <w:pPr>
      <w:suppressAutoHyphens/>
      <w:spacing w:after="0" w:line="240" w:lineRule="auto"/>
    </w:pPr>
    <w:rPr>
      <w:rFonts w:ascii="Calibri" w:eastAsia="Arial" w:hAnsi="Calibri" w:cs="Times New Roman"/>
      <w:lang w:eastAsia="ar-SA"/>
    </w:rPr>
  </w:style>
  <w:style w:type="paragraph" w:customStyle="1" w:styleId="21">
    <w:name w:val="Обычный2"/>
    <w:rsid w:val="002B530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Style12">
    <w:name w:val="Style12"/>
    <w:basedOn w:val="a"/>
    <w:uiPriority w:val="99"/>
    <w:rsid w:val="007F2D72"/>
    <w:pPr>
      <w:widowControl w:val="0"/>
      <w:autoSpaceDE w:val="0"/>
      <w:autoSpaceDN w:val="0"/>
      <w:adjustRightInd w:val="0"/>
      <w:spacing w:line="250" w:lineRule="exact"/>
      <w:ind w:firstLine="82"/>
      <w:jc w:val="left"/>
    </w:pPr>
  </w:style>
  <w:style w:type="character" w:customStyle="1" w:styleId="FontStyle27">
    <w:name w:val="Font Style27"/>
    <w:uiPriority w:val="99"/>
    <w:rsid w:val="007F2D72"/>
    <w:rPr>
      <w:rFonts w:ascii="Times New Roman" w:hAnsi="Times New Roman" w:cs="Times New Roman" w:hint="default"/>
      <w:sz w:val="22"/>
      <w:szCs w:val="22"/>
    </w:rPr>
  </w:style>
  <w:style w:type="paragraph" w:customStyle="1" w:styleId="Style19">
    <w:name w:val="Style19"/>
    <w:basedOn w:val="a"/>
    <w:uiPriority w:val="99"/>
    <w:rsid w:val="007F2D72"/>
    <w:pPr>
      <w:widowControl w:val="0"/>
      <w:autoSpaceDE w:val="0"/>
      <w:autoSpaceDN w:val="0"/>
      <w:adjustRightInd w:val="0"/>
      <w:spacing w:line="274" w:lineRule="exact"/>
      <w:jc w:val="left"/>
    </w:pPr>
  </w:style>
  <w:style w:type="paragraph" w:customStyle="1" w:styleId="body0">
    <w:name w:val="body0"/>
    <w:basedOn w:val="a"/>
    <w:rsid w:val="001F35A1"/>
    <w:pPr>
      <w:suppressAutoHyphens/>
      <w:ind w:firstLine="709"/>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7116">
      <w:bodyDiv w:val="1"/>
      <w:marLeft w:val="0"/>
      <w:marRight w:val="0"/>
      <w:marTop w:val="0"/>
      <w:marBottom w:val="0"/>
      <w:divBdr>
        <w:top w:val="none" w:sz="0" w:space="0" w:color="auto"/>
        <w:left w:val="none" w:sz="0" w:space="0" w:color="auto"/>
        <w:bottom w:val="none" w:sz="0" w:space="0" w:color="auto"/>
        <w:right w:val="none" w:sz="0" w:space="0" w:color="auto"/>
      </w:divBdr>
      <w:divsChild>
        <w:div w:id="1676111864">
          <w:marLeft w:val="0"/>
          <w:marRight w:val="0"/>
          <w:marTop w:val="60"/>
          <w:marBottom w:val="0"/>
          <w:divBdr>
            <w:top w:val="none" w:sz="0" w:space="0" w:color="auto"/>
            <w:left w:val="none" w:sz="0" w:space="0" w:color="auto"/>
            <w:bottom w:val="none" w:sz="0" w:space="0" w:color="auto"/>
            <w:right w:val="none" w:sz="0" w:space="0" w:color="auto"/>
          </w:divBdr>
        </w:div>
      </w:divsChild>
    </w:div>
    <w:div w:id="673383878">
      <w:bodyDiv w:val="1"/>
      <w:marLeft w:val="0"/>
      <w:marRight w:val="0"/>
      <w:marTop w:val="0"/>
      <w:marBottom w:val="0"/>
      <w:divBdr>
        <w:top w:val="none" w:sz="0" w:space="0" w:color="auto"/>
        <w:left w:val="none" w:sz="0" w:space="0" w:color="auto"/>
        <w:bottom w:val="none" w:sz="0" w:space="0" w:color="auto"/>
        <w:right w:val="none" w:sz="0" w:space="0" w:color="auto"/>
      </w:divBdr>
      <w:divsChild>
        <w:div w:id="245185698">
          <w:marLeft w:val="0"/>
          <w:marRight w:val="0"/>
          <w:marTop w:val="60"/>
          <w:marBottom w:val="0"/>
          <w:divBdr>
            <w:top w:val="none" w:sz="0" w:space="0" w:color="auto"/>
            <w:left w:val="none" w:sz="0" w:space="0" w:color="auto"/>
            <w:bottom w:val="none" w:sz="0" w:space="0" w:color="auto"/>
            <w:right w:val="none" w:sz="0" w:space="0" w:color="auto"/>
          </w:divBdr>
        </w:div>
      </w:divsChild>
    </w:div>
    <w:div w:id="1424107994">
      <w:bodyDiv w:val="1"/>
      <w:marLeft w:val="0"/>
      <w:marRight w:val="0"/>
      <w:marTop w:val="0"/>
      <w:marBottom w:val="0"/>
      <w:divBdr>
        <w:top w:val="none" w:sz="0" w:space="0" w:color="auto"/>
        <w:left w:val="none" w:sz="0" w:space="0" w:color="auto"/>
        <w:bottom w:val="none" w:sz="0" w:space="0" w:color="auto"/>
        <w:right w:val="none" w:sz="0" w:space="0" w:color="auto"/>
      </w:divBdr>
      <w:divsChild>
        <w:div w:id="1973554663">
          <w:marLeft w:val="0"/>
          <w:marRight w:val="0"/>
          <w:marTop w:val="60"/>
          <w:marBottom w:val="0"/>
          <w:divBdr>
            <w:top w:val="none" w:sz="0" w:space="0" w:color="auto"/>
            <w:left w:val="none" w:sz="0" w:space="0" w:color="auto"/>
            <w:bottom w:val="none" w:sz="0" w:space="0" w:color="auto"/>
            <w:right w:val="none" w:sz="0" w:space="0" w:color="auto"/>
          </w:divBdr>
        </w:div>
      </w:divsChild>
    </w:div>
    <w:div w:id="1582376045">
      <w:bodyDiv w:val="1"/>
      <w:marLeft w:val="0"/>
      <w:marRight w:val="0"/>
      <w:marTop w:val="0"/>
      <w:marBottom w:val="0"/>
      <w:divBdr>
        <w:top w:val="none" w:sz="0" w:space="0" w:color="auto"/>
        <w:left w:val="none" w:sz="0" w:space="0" w:color="auto"/>
        <w:bottom w:val="none" w:sz="0" w:space="0" w:color="auto"/>
        <w:right w:val="none" w:sz="0" w:space="0" w:color="auto"/>
      </w:divBdr>
    </w:div>
    <w:div w:id="1819107665">
      <w:bodyDiv w:val="1"/>
      <w:marLeft w:val="0"/>
      <w:marRight w:val="0"/>
      <w:marTop w:val="0"/>
      <w:marBottom w:val="0"/>
      <w:divBdr>
        <w:top w:val="none" w:sz="0" w:space="0" w:color="auto"/>
        <w:left w:val="none" w:sz="0" w:space="0" w:color="auto"/>
        <w:bottom w:val="none" w:sz="0" w:space="0" w:color="auto"/>
        <w:right w:val="none" w:sz="0" w:space="0" w:color="auto"/>
      </w:divBdr>
      <w:divsChild>
        <w:div w:id="32259019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3" Type="http://schemas.openxmlformats.org/officeDocument/2006/relationships/settings" Target="settings.xml"/><Relationship Id="rId7" Type="http://schemas.openxmlformats.org/officeDocument/2006/relationships/hyperlink" Target="consultantplus://offline/ref=AF1F96EDFBDE35631F3E726754CDD3242850426AC891AE1B754731F8051B9519353535187AA720CBP714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11</Pages>
  <Words>3955</Words>
  <Characters>22547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ЮФ ЗАО "КОМСТАР-Регионы"</Company>
  <LinksUpToDate>false</LinksUpToDate>
  <CharactersWithSpaces>26450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121</cp:revision>
  <cp:lastPrinted>2026-02-27T07:20:00Z</cp:lastPrinted>
  <dcterms:created xsi:type="dcterms:W3CDTF">2025-12-24T07:40:00Z</dcterms:created>
  <dcterms:modified xsi:type="dcterms:W3CDTF">2026-06-22T08:59:00Z</dcterms:modified>
</cp:coreProperties>
</file>