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2A3B" w14:textId="77777777" w:rsidR="00B750C7" w:rsidRDefault="00B750C7" w:rsidP="00B750C7">
      <w:pPr>
        <w:jc w:val="center"/>
        <w:rPr>
          <w:b/>
          <w:bCs/>
          <w:sz w:val="20"/>
          <w:szCs w:val="20"/>
        </w:rPr>
      </w:pPr>
      <w:r>
        <w:rPr>
          <w:b/>
          <w:bCs/>
          <w:spacing w:val="40"/>
          <w:sz w:val="20"/>
          <w:szCs w:val="20"/>
        </w:rPr>
        <w:t>ДОГОВОР</w:t>
      </w:r>
      <w:r>
        <w:rPr>
          <w:b/>
          <w:bCs/>
          <w:sz w:val="20"/>
          <w:szCs w:val="20"/>
        </w:rPr>
        <w:br/>
        <w:t>о прове</w:t>
      </w:r>
      <w:r w:rsidR="002A7EAB">
        <w:rPr>
          <w:b/>
          <w:bCs/>
          <w:sz w:val="20"/>
          <w:szCs w:val="20"/>
        </w:rPr>
        <w:t>дении технического осмотра № ______</w:t>
      </w:r>
    </w:p>
    <w:p w14:paraId="5589EFFA" w14:textId="77777777" w:rsidR="00B750C7" w:rsidRDefault="00B750C7" w:rsidP="00B750C7">
      <w:pPr>
        <w:jc w:val="both"/>
        <w:rPr>
          <w:sz w:val="20"/>
          <w:szCs w:val="20"/>
        </w:rPr>
      </w:pPr>
    </w:p>
    <w:p w14:paraId="27C81BCB" w14:textId="77777777" w:rsidR="00B750C7" w:rsidRDefault="00B750C7" w:rsidP="00B750C7">
      <w:pPr>
        <w:jc w:val="both"/>
        <w:rPr>
          <w:sz w:val="20"/>
          <w:szCs w:val="20"/>
        </w:rPr>
      </w:pPr>
    </w:p>
    <w:p w14:paraId="42DF09A5" w14:textId="6415811C" w:rsidR="00B750C7" w:rsidRDefault="00B750C7" w:rsidP="00200D29">
      <w:pPr>
        <w:ind w:left="708" w:hanging="708"/>
        <w:rPr>
          <w:sz w:val="20"/>
          <w:szCs w:val="20"/>
        </w:rPr>
      </w:pPr>
      <w:r>
        <w:rPr>
          <w:sz w:val="20"/>
          <w:szCs w:val="20"/>
        </w:rPr>
        <w:t>г.</w:t>
      </w:r>
      <w:r w:rsidR="009A1EBC">
        <w:rPr>
          <w:sz w:val="20"/>
          <w:szCs w:val="20"/>
        </w:rPr>
        <w:t xml:space="preserve"> Торжок</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00D29">
        <w:rPr>
          <w:sz w:val="20"/>
          <w:szCs w:val="20"/>
        </w:rPr>
        <w:t xml:space="preserve">               </w:t>
      </w:r>
      <w:r>
        <w:rPr>
          <w:sz w:val="20"/>
          <w:szCs w:val="20"/>
        </w:rPr>
        <w:tab/>
      </w:r>
      <w:r w:rsidR="00AE6E3F">
        <w:rPr>
          <w:sz w:val="20"/>
          <w:szCs w:val="20"/>
        </w:rPr>
        <w:t xml:space="preserve">                </w:t>
      </w:r>
      <w:r w:rsidR="00B70C29">
        <w:rPr>
          <w:sz w:val="20"/>
          <w:szCs w:val="20"/>
        </w:rPr>
        <w:t>____</w:t>
      </w:r>
      <w:r w:rsidR="00AE6E3F">
        <w:rPr>
          <w:sz w:val="20"/>
          <w:szCs w:val="20"/>
        </w:rPr>
        <w:t>.</w:t>
      </w:r>
      <w:r w:rsidR="00200D29">
        <w:rPr>
          <w:bCs/>
          <w:sz w:val="20"/>
          <w:szCs w:val="20"/>
        </w:rPr>
        <w:t>202</w:t>
      </w:r>
      <w:r w:rsidR="0093251C">
        <w:rPr>
          <w:bCs/>
          <w:sz w:val="20"/>
          <w:szCs w:val="20"/>
        </w:rPr>
        <w:t>6</w:t>
      </w:r>
      <w:r>
        <w:rPr>
          <w:bCs/>
          <w:sz w:val="20"/>
          <w:szCs w:val="20"/>
        </w:rPr>
        <w:t>г</w:t>
      </w:r>
      <w:r>
        <w:rPr>
          <w:sz w:val="20"/>
          <w:szCs w:val="20"/>
        </w:rPr>
        <w:t>.</w:t>
      </w:r>
    </w:p>
    <w:p w14:paraId="0181E30D" w14:textId="77777777" w:rsidR="00B750C7" w:rsidRDefault="002A7EAB" w:rsidP="00200D29">
      <w:pPr>
        <w:jc w:val="both"/>
        <w:rPr>
          <w:sz w:val="20"/>
          <w:szCs w:val="20"/>
        </w:rPr>
      </w:pPr>
      <w:r>
        <w:rPr>
          <w:snapToGrid w:val="0"/>
          <w:sz w:val="20"/>
          <w:szCs w:val="20"/>
        </w:rPr>
        <w:t>_________________________________________</w:t>
      </w:r>
      <w:r w:rsidR="00AE6E3F">
        <w:rPr>
          <w:snapToGrid w:val="0"/>
          <w:sz w:val="20"/>
          <w:szCs w:val="20"/>
        </w:rPr>
        <w:t xml:space="preserve"> </w:t>
      </w:r>
      <w:r w:rsidR="0095538C">
        <w:rPr>
          <w:snapToGrid w:val="0"/>
          <w:sz w:val="20"/>
          <w:szCs w:val="20"/>
        </w:rPr>
        <w:t>в</w:t>
      </w:r>
      <w:r w:rsidR="00200D29">
        <w:rPr>
          <w:snapToGrid w:val="0"/>
          <w:sz w:val="20"/>
          <w:szCs w:val="20"/>
        </w:rPr>
        <w:t xml:space="preserve"> </w:t>
      </w:r>
      <w:r w:rsidR="00AE6E3F">
        <w:rPr>
          <w:snapToGrid w:val="0"/>
          <w:sz w:val="20"/>
          <w:szCs w:val="20"/>
        </w:rPr>
        <w:t>лице директора</w:t>
      </w:r>
      <w:r w:rsidR="00B750C7">
        <w:rPr>
          <w:snapToGrid w:val="0"/>
          <w:sz w:val="20"/>
          <w:szCs w:val="20"/>
        </w:rPr>
        <w:t xml:space="preserve"> </w:t>
      </w:r>
      <w:r>
        <w:rPr>
          <w:snapToGrid w:val="0"/>
          <w:sz w:val="20"/>
          <w:szCs w:val="20"/>
        </w:rPr>
        <w:t>__________________________________</w:t>
      </w:r>
      <w:r w:rsidR="00B750C7">
        <w:rPr>
          <w:snapToGrid w:val="0"/>
          <w:sz w:val="20"/>
          <w:szCs w:val="20"/>
        </w:rPr>
        <w:t xml:space="preserve"> </w:t>
      </w:r>
      <w:r w:rsidR="00B750C7">
        <w:rPr>
          <w:sz w:val="20"/>
          <w:szCs w:val="20"/>
        </w:rPr>
        <w:t xml:space="preserve">именуемый в дальнейшем Заказчик, с одной стороны, и оператор технического осмотра </w:t>
      </w:r>
      <w:r w:rsidR="009E0AB2">
        <w:rPr>
          <w:sz w:val="20"/>
          <w:szCs w:val="20"/>
        </w:rPr>
        <w:t>______________________</w:t>
      </w:r>
      <w:r w:rsidR="00B750C7">
        <w:rPr>
          <w:sz w:val="20"/>
          <w:szCs w:val="20"/>
        </w:rPr>
        <w:t xml:space="preserve">, именуемый в дальнейшем Исполнитель, в лице </w:t>
      </w:r>
      <w:r w:rsidR="009E0AB2">
        <w:rPr>
          <w:sz w:val="20"/>
          <w:szCs w:val="20"/>
        </w:rPr>
        <w:t>____________________</w:t>
      </w:r>
      <w:r w:rsidR="00B750C7">
        <w:rPr>
          <w:sz w:val="20"/>
          <w:szCs w:val="20"/>
        </w:rPr>
        <w:t>, действующего на основании Устава, с другой стороны, совместно именуемые сторонами, заключили настоящий Договор о нижеследующем:</w:t>
      </w:r>
    </w:p>
    <w:p w14:paraId="6EF0109C" w14:textId="77777777" w:rsidR="00B750C7" w:rsidRDefault="00B750C7" w:rsidP="00B750C7">
      <w:pPr>
        <w:jc w:val="both"/>
        <w:rPr>
          <w:sz w:val="20"/>
          <w:szCs w:val="20"/>
        </w:rPr>
      </w:pPr>
    </w:p>
    <w:p w14:paraId="0ABA14EE" w14:textId="77777777" w:rsidR="00B750C7" w:rsidRDefault="00B750C7" w:rsidP="00B750C7">
      <w:pPr>
        <w:jc w:val="center"/>
        <w:outlineLvl w:val="0"/>
        <w:rPr>
          <w:b/>
          <w:bCs/>
          <w:sz w:val="20"/>
          <w:szCs w:val="20"/>
        </w:rPr>
      </w:pPr>
      <w:r>
        <w:rPr>
          <w:b/>
          <w:bCs/>
          <w:sz w:val="20"/>
          <w:szCs w:val="20"/>
        </w:rPr>
        <w:t>1. Предмет договора</w:t>
      </w:r>
    </w:p>
    <w:p w14:paraId="1FC1AED4" w14:textId="77777777" w:rsidR="00B750C7" w:rsidRDefault="00B750C7" w:rsidP="00B750C7">
      <w:pPr>
        <w:jc w:val="both"/>
        <w:rPr>
          <w:sz w:val="20"/>
          <w:szCs w:val="20"/>
        </w:rPr>
      </w:pPr>
    </w:p>
    <w:p w14:paraId="645CAF9D" w14:textId="77777777" w:rsidR="00B750C7" w:rsidRDefault="00B750C7" w:rsidP="00B750C7">
      <w:pPr>
        <w:jc w:val="both"/>
        <w:rPr>
          <w:sz w:val="20"/>
          <w:szCs w:val="20"/>
        </w:rPr>
      </w:pPr>
      <w:r>
        <w:rPr>
          <w:sz w:val="20"/>
          <w:szCs w:val="20"/>
        </w:rP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14:paraId="52CA0781" w14:textId="77777777" w:rsidR="00B750C7" w:rsidRDefault="00B750C7" w:rsidP="00B750C7">
      <w:pPr>
        <w:jc w:val="both"/>
        <w:rPr>
          <w:sz w:val="20"/>
          <w:szCs w:val="20"/>
        </w:rPr>
      </w:pPr>
      <w:r>
        <w:rPr>
          <w:sz w:val="20"/>
          <w:szCs w:val="20"/>
        </w:rPr>
        <w:t>1.2. Исполнитель обязуется провести проверку ТС (далее – Транспортное средство) Заказчика согласно Приложения №1 к настоящему договору.</w:t>
      </w:r>
    </w:p>
    <w:p w14:paraId="2B8EC82A" w14:textId="77777777" w:rsidR="009A1EBC" w:rsidRDefault="00B750C7" w:rsidP="00B750C7">
      <w:pPr>
        <w:jc w:val="both"/>
        <w:rPr>
          <w:sz w:val="20"/>
          <w:szCs w:val="20"/>
        </w:rPr>
      </w:pPr>
      <w:r>
        <w:rPr>
          <w:sz w:val="20"/>
          <w:szCs w:val="20"/>
        </w:rPr>
        <w:t xml:space="preserve">1.3. Технический осмотр проводится </w:t>
      </w:r>
      <w:r w:rsidR="009A1EBC">
        <w:rPr>
          <w:sz w:val="20"/>
          <w:szCs w:val="20"/>
        </w:rPr>
        <w:t>в г. Торжке</w:t>
      </w:r>
    </w:p>
    <w:p w14:paraId="1FA1C71B" w14:textId="77777777" w:rsidR="00B750C7" w:rsidRDefault="009A1EBC" w:rsidP="00B750C7">
      <w:pPr>
        <w:jc w:val="both"/>
        <w:rPr>
          <w:sz w:val="20"/>
          <w:szCs w:val="20"/>
        </w:rPr>
      </w:pPr>
      <w:r>
        <w:rPr>
          <w:sz w:val="20"/>
          <w:szCs w:val="20"/>
        </w:rPr>
        <w:t>1.4. Срок проведения тех. осмотра- не позднее 3 трех дней с момента заключения настоящего договора</w:t>
      </w:r>
    </w:p>
    <w:p w14:paraId="1C60141A" w14:textId="77777777" w:rsidR="00DB189E" w:rsidRDefault="00DB189E" w:rsidP="00B750C7">
      <w:pPr>
        <w:jc w:val="both"/>
        <w:rPr>
          <w:sz w:val="20"/>
          <w:szCs w:val="20"/>
        </w:rPr>
      </w:pPr>
    </w:p>
    <w:p w14:paraId="2CEFF340" w14:textId="77777777" w:rsidR="00B750C7" w:rsidRDefault="00B750C7" w:rsidP="00B750C7">
      <w:pPr>
        <w:jc w:val="both"/>
        <w:rPr>
          <w:sz w:val="20"/>
          <w:szCs w:val="20"/>
        </w:rPr>
      </w:pPr>
    </w:p>
    <w:p w14:paraId="0C53B4DF" w14:textId="77777777" w:rsidR="00B750C7" w:rsidRDefault="00B750C7" w:rsidP="00B750C7">
      <w:pPr>
        <w:jc w:val="center"/>
        <w:outlineLvl w:val="0"/>
        <w:rPr>
          <w:b/>
          <w:bCs/>
          <w:sz w:val="20"/>
          <w:szCs w:val="20"/>
        </w:rPr>
      </w:pPr>
      <w:r>
        <w:rPr>
          <w:b/>
          <w:bCs/>
          <w:sz w:val="20"/>
          <w:szCs w:val="20"/>
        </w:rPr>
        <w:t>2. Права и обязанности сторон</w:t>
      </w:r>
    </w:p>
    <w:p w14:paraId="024E8198" w14:textId="77777777" w:rsidR="00B750C7" w:rsidRDefault="00B750C7" w:rsidP="00B750C7">
      <w:pPr>
        <w:jc w:val="both"/>
        <w:rPr>
          <w:sz w:val="20"/>
          <w:szCs w:val="20"/>
        </w:rPr>
      </w:pPr>
    </w:p>
    <w:p w14:paraId="18CE48A3" w14:textId="77777777" w:rsidR="00B750C7" w:rsidRDefault="00B750C7" w:rsidP="00B750C7">
      <w:pPr>
        <w:jc w:val="both"/>
        <w:rPr>
          <w:sz w:val="20"/>
          <w:szCs w:val="20"/>
        </w:rPr>
      </w:pPr>
      <w:r>
        <w:rPr>
          <w:sz w:val="20"/>
          <w:szCs w:val="20"/>
        </w:rPr>
        <w:t>2.1. Заказчик обязан:</w:t>
      </w:r>
    </w:p>
    <w:p w14:paraId="3CC55355" w14:textId="77777777" w:rsidR="00B750C7" w:rsidRDefault="00B750C7" w:rsidP="00B750C7">
      <w:pPr>
        <w:jc w:val="both"/>
        <w:rPr>
          <w:sz w:val="20"/>
          <w:szCs w:val="20"/>
        </w:rPr>
      </w:pPr>
      <w:r>
        <w:rPr>
          <w:sz w:val="20"/>
          <w:szCs w:val="20"/>
        </w:rPr>
        <w:t>2.1.1. Представить Исполнителю транспортное средство, документ подтверждающий оплату технического осмотра,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w:t>
      </w:r>
    </w:p>
    <w:p w14:paraId="791AC49C" w14:textId="77777777" w:rsidR="00B750C7" w:rsidRDefault="00B750C7" w:rsidP="00B750C7">
      <w:pPr>
        <w:jc w:val="both"/>
        <w:rPr>
          <w:sz w:val="20"/>
          <w:szCs w:val="20"/>
        </w:rPr>
      </w:pPr>
      <w:r>
        <w:rPr>
          <w:sz w:val="20"/>
          <w:szCs w:val="20"/>
        </w:rPr>
        <w:t xml:space="preserve">2.1.2. Принять оказанные Исполнителем услуги по </w:t>
      </w:r>
      <w:bookmarkStart w:id="0" w:name="_Hlk196139655"/>
      <w:r>
        <w:rPr>
          <w:sz w:val="20"/>
          <w:szCs w:val="20"/>
        </w:rPr>
        <w:t>акту оказанных услуг по Техническому осмотру</w:t>
      </w:r>
      <w:bookmarkEnd w:id="0"/>
      <w:r>
        <w:rPr>
          <w:sz w:val="20"/>
          <w:szCs w:val="20"/>
        </w:rPr>
        <w:t>.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14:paraId="12F5819F" w14:textId="77777777" w:rsidR="00B750C7" w:rsidRDefault="00B750C7" w:rsidP="00B750C7">
      <w:pPr>
        <w:jc w:val="both"/>
        <w:rPr>
          <w:sz w:val="20"/>
          <w:szCs w:val="20"/>
        </w:rPr>
      </w:pPr>
      <w:r>
        <w:rPr>
          <w:sz w:val="20"/>
          <w:szCs w:val="20"/>
        </w:rPr>
        <w:t>2.1.3.</w:t>
      </w:r>
      <w:r>
        <w:rPr>
          <w:sz w:val="20"/>
          <w:szCs w:val="20"/>
          <w:lang w:val="en-US"/>
        </w:rPr>
        <w:t> </w:t>
      </w:r>
      <w:r>
        <w:rPr>
          <w:sz w:val="20"/>
          <w:szCs w:val="20"/>
        </w:rPr>
        <w:t>Оплатить Исполнителю стоимость оказанных услуг по Техническому осмотру в сроки и в порядке, предусмотренные разделом 3 настоящего Договора.</w:t>
      </w:r>
    </w:p>
    <w:p w14:paraId="6F7A686E" w14:textId="77777777" w:rsidR="00B750C7" w:rsidRDefault="00B750C7" w:rsidP="00B750C7">
      <w:pPr>
        <w:jc w:val="both"/>
        <w:rPr>
          <w:color w:val="000000" w:themeColor="text1"/>
          <w:sz w:val="20"/>
          <w:szCs w:val="20"/>
        </w:rPr>
      </w:pPr>
      <w:r>
        <w:rPr>
          <w:color w:val="000000" w:themeColor="text1"/>
          <w:sz w:val="20"/>
          <w:szCs w:val="20"/>
        </w:rPr>
        <w:t xml:space="preserve">2.1.4. Представить Исполнителю не позднее, чем за </w:t>
      </w:r>
      <w:r w:rsidR="005A01AE">
        <w:rPr>
          <w:color w:val="000000" w:themeColor="text1"/>
          <w:sz w:val="20"/>
          <w:szCs w:val="20"/>
        </w:rPr>
        <w:t>1</w:t>
      </w:r>
      <w:r>
        <w:rPr>
          <w:color w:val="000000" w:themeColor="text1"/>
          <w:sz w:val="20"/>
          <w:szCs w:val="20"/>
        </w:rPr>
        <w:t xml:space="preserve"> (</w:t>
      </w:r>
      <w:r w:rsidR="005A01AE">
        <w:rPr>
          <w:color w:val="000000" w:themeColor="text1"/>
          <w:sz w:val="20"/>
          <w:szCs w:val="20"/>
        </w:rPr>
        <w:t>один</w:t>
      </w:r>
      <w:r>
        <w:rPr>
          <w:color w:val="000000" w:themeColor="text1"/>
          <w:sz w:val="20"/>
          <w:szCs w:val="20"/>
        </w:rPr>
        <w:t xml:space="preserve">) рабочих дней Заявку на проведение технического осмотра (Приложение № 2) и копии (сканы) свидетельства о регистрации транспортного средства. </w:t>
      </w:r>
    </w:p>
    <w:p w14:paraId="46054297" w14:textId="77777777" w:rsidR="00B750C7" w:rsidRDefault="00B750C7" w:rsidP="00B750C7">
      <w:pPr>
        <w:jc w:val="both"/>
        <w:rPr>
          <w:sz w:val="20"/>
          <w:szCs w:val="20"/>
        </w:rPr>
      </w:pPr>
      <w:r>
        <w:rPr>
          <w:sz w:val="20"/>
          <w:szCs w:val="20"/>
        </w:rPr>
        <w:t>2.2. Заказчик вправе:</w:t>
      </w:r>
    </w:p>
    <w:p w14:paraId="52D873CB" w14:textId="77777777" w:rsidR="00B750C7" w:rsidRDefault="00B750C7" w:rsidP="00B750C7">
      <w:pPr>
        <w:jc w:val="both"/>
        <w:rPr>
          <w:sz w:val="20"/>
          <w:szCs w:val="20"/>
        </w:rPr>
      </w:pPr>
      <w:r>
        <w:rPr>
          <w:sz w:val="20"/>
          <w:szCs w:val="20"/>
        </w:rPr>
        <w:t>2.2.1.</w:t>
      </w:r>
      <w:r>
        <w:rPr>
          <w:sz w:val="20"/>
          <w:szCs w:val="20"/>
          <w:lang w:val="en-US"/>
        </w:rPr>
        <w:t> </w:t>
      </w:r>
      <w:r>
        <w:rPr>
          <w:sz w:val="20"/>
          <w:szCs w:val="20"/>
        </w:rPr>
        <w:t>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14:paraId="54DF23E3" w14:textId="77777777" w:rsidR="00B750C7" w:rsidRDefault="00B750C7" w:rsidP="00B750C7">
      <w:pPr>
        <w:jc w:val="both"/>
        <w:rPr>
          <w:sz w:val="20"/>
          <w:szCs w:val="20"/>
        </w:rPr>
      </w:pPr>
      <w:r>
        <w:rPr>
          <w:sz w:val="20"/>
          <w:szCs w:val="20"/>
        </w:rPr>
        <w:t>2.2.1.1. безвозмездного устранения недостатков в разумный срок;</w:t>
      </w:r>
    </w:p>
    <w:p w14:paraId="0F709FF2" w14:textId="77777777" w:rsidR="00B750C7" w:rsidRDefault="00B750C7" w:rsidP="00B750C7">
      <w:pPr>
        <w:jc w:val="both"/>
        <w:rPr>
          <w:sz w:val="20"/>
          <w:szCs w:val="20"/>
        </w:rPr>
      </w:pPr>
      <w:r>
        <w:rPr>
          <w:sz w:val="20"/>
          <w:szCs w:val="20"/>
        </w:rPr>
        <w:t>2.2.1.2.</w:t>
      </w:r>
      <w:r>
        <w:rPr>
          <w:sz w:val="20"/>
          <w:szCs w:val="20"/>
          <w:lang w:val="en-US"/>
        </w:rPr>
        <w:t> </w:t>
      </w:r>
      <w:r>
        <w:rPr>
          <w:sz w:val="20"/>
          <w:szCs w:val="20"/>
        </w:rPr>
        <w:t>соразмерного уменьшения установленной настоящим Договором стоимости услуг по Техническому осмотру.</w:t>
      </w:r>
    </w:p>
    <w:p w14:paraId="6EB4D0A4" w14:textId="77777777" w:rsidR="00B750C7" w:rsidRDefault="00B750C7" w:rsidP="00B750C7">
      <w:pPr>
        <w:jc w:val="both"/>
        <w:rPr>
          <w:sz w:val="20"/>
          <w:szCs w:val="20"/>
        </w:rPr>
      </w:pPr>
      <w:r>
        <w:rPr>
          <w:sz w:val="20"/>
          <w:szCs w:val="20"/>
        </w:rPr>
        <w:t>2.2.2.</w:t>
      </w:r>
      <w:r>
        <w:rPr>
          <w:sz w:val="20"/>
          <w:szCs w:val="20"/>
          <w:lang w:val="en-US"/>
        </w:rPr>
        <w:t> </w:t>
      </w:r>
      <w:r>
        <w:rPr>
          <w:sz w:val="20"/>
          <w:szCs w:val="20"/>
        </w:rPr>
        <w:t>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14:paraId="29B51998" w14:textId="77777777" w:rsidR="00B750C7" w:rsidRDefault="00B750C7" w:rsidP="00B750C7">
      <w:pPr>
        <w:jc w:val="both"/>
        <w:rPr>
          <w:sz w:val="20"/>
          <w:szCs w:val="20"/>
        </w:rPr>
      </w:pPr>
      <w:r>
        <w:rPr>
          <w:sz w:val="20"/>
          <w:szCs w:val="20"/>
        </w:rPr>
        <w:t xml:space="preserve">2.2.3. Заказчик вправе отказаться от исполнения настоящего Договора, предупредив об этом Исполнителя за 5(пять) рабочих дней и оплатив фактически оказанные Исполнителем услуги по техническому осмотру. </w:t>
      </w:r>
    </w:p>
    <w:p w14:paraId="23A392FE" w14:textId="77777777" w:rsidR="00B750C7" w:rsidRDefault="00B750C7" w:rsidP="00B750C7">
      <w:pPr>
        <w:jc w:val="both"/>
        <w:rPr>
          <w:sz w:val="20"/>
          <w:szCs w:val="20"/>
        </w:rPr>
      </w:pPr>
      <w:r>
        <w:rPr>
          <w:sz w:val="20"/>
          <w:szCs w:val="20"/>
        </w:rPr>
        <w:t>2.3. Исполнитель обязан:</w:t>
      </w:r>
    </w:p>
    <w:p w14:paraId="554AEBA5" w14:textId="77777777" w:rsidR="00B750C7" w:rsidRDefault="00B750C7" w:rsidP="00B750C7">
      <w:pPr>
        <w:jc w:val="both"/>
        <w:rPr>
          <w:sz w:val="20"/>
          <w:szCs w:val="20"/>
        </w:rPr>
      </w:pPr>
      <w:r>
        <w:rPr>
          <w:sz w:val="20"/>
          <w:szCs w:val="20"/>
        </w:rPr>
        <w:t>2.3.1.</w:t>
      </w:r>
      <w:r>
        <w:rPr>
          <w:sz w:val="20"/>
          <w:szCs w:val="20"/>
          <w:lang w:val="en-US"/>
        </w:rPr>
        <w:t> </w:t>
      </w:r>
      <w:r>
        <w:rPr>
          <w:sz w:val="20"/>
          <w:szCs w:val="20"/>
        </w:rPr>
        <w:t>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14:paraId="363EFCD2" w14:textId="77777777" w:rsidR="00B750C7" w:rsidRDefault="00B750C7" w:rsidP="00B750C7">
      <w:pPr>
        <w:jc w:val="both"/>
        <w:rPr>
          <w:sz w:val="20"/>
          <w:szCs w:val="20"/>
        </w:rPr>
      </w:pPr>
      <w:r>
        <w:rPr>
          <w:sz w:val="20"/>
          <w:szCs w:val="20"/>
        </w:rPr>
        <w:t>2.3.2.</w:t>
      </w:r>
      <w:r>
        <w:rPr>
          <w:sz w:val="20"/>
          <w:szCs w:val="20"/>
          <w:lang w:val="en-US"/>
        </w:rPr>
        <w:t> </w:t>
      </w:r>
      <w:r>
        <w:rPr>
          <w:sz w:val="20"/>
          <w:szCs w:val="20"/>
        </w:rPr>
        <w:t>Провести Технический осмотр Транспортного средства в срок, указанный в пункте 1.4 настоящего Договора.</w:t>
      </w:r>
    </w:p>
    <w:p w14:paraId="2975E300" w14:textId="77777777" w:rsidR="00B750C7" w:rsidRDefault="00B750C7" w:rsidP="00B750C7">
      <w:pPr>
        <w:jc w:val="both"/>
        <w:rPr>
          <w:sz w:val="20"/>
          <w:szCs w:val="20"/>
        </w:rPr>
      </w:pPr>
      <w:r>
        <w:rPr>
          <w:sz w:val="20"/>
          <w:szCs w:val="20"/>
        </w:rPr>
        <w:t>2.3.3.</w:t>
      </w:r>
      <w:r>
        <w:rPr>
          <w:sz w:val="20"/>
          <w:szCs w:val="20"/>
          <w:lang w:val="en-US"/>
        </w:rPr>
        <w:t> </w:t>
      </w:r>
      <w:r>
        <w:rPr>
          <w:sz w:val="20"/>
          <w:szCs w:val="20"/>
        </w:rPr>
        <w:t>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14:paraId="2A924141" w14:textId="77777777" w:rsidR="00B750C7" w:rsidRDefault="00B750C7" w:rsidP="00B750C7">
      <w:pPr>
        <w:jc w:val="both"/>
        <w:rPr>
          <w:sz w:val="20"/>
          <w:szCs w:val="20"/>
        </w:rPr>
      </w:pPr>
      <w:r>
        <w:rPr>
          <w:sz w:val="20"/>
          <w:szCs w:val="20"/>
        </w:rPr>
        <w:t>2.3.4.</w:t>
      </w:r>
      <w:r>
        <w:rPr>
          <w:sz w:val="20"/>
          <w:szCs w:val="20"/>
          <w:lang w:val="en-US"/>
        </w:rPr>
        <w:t> </w:t>
      </w:r>
      <w:r>
        <w:rPr>
          <w:sz w:val="20"/>
          <w:szCs w:val="20"/>
        </w:rPr>
        <w:t>Обеспечить осуществление технического диагностирования в ходе проведения Технического осмотра техническим экспертом.</w:t>
      </w:r>
    </w:p>
    <w:p w14:paraId="47DE34AD" w14:textId="77777777" w:rsidR="00B750C7" w:rsidRDefault="00B750C7" w:rsidP="00B750C7">
      <w:pPr>
        <w:jc w:val="both"/>
        <w:rPr>
          <w:sz w:val="20"/>
          <w:szCs w:val="20"/>
        </w:rPr>
      </w:pPr>
      <w:r>
        <w:rPr>
          <w:sz w:val="20"/>
          <w:szCs w:val="20"/>
        </w:rPr>
        <w:t>2.3.5.</w:t>
      </w:r>
      <w:r>
        <w:rPr>
          <w:sz w:val="20"/>
          <w:szCs w:val="20"/>
          <w:lang w:val="en-US"/>
        </w:rPr>
        <w:t> </w:t>
      </w:r>
      <w:r>
        <w:rPr>
          <w:sz w:val="20"/>
          <w:szCs w:val="20"/>
        </w:rPr>
        <w:t>Обеспечить сохранность Транспортного средства, представленного для проведения Технического осмотра.</w:t>
      </w:r>
    </w:p>
    <w:p w14:paraId="3297B76D" w14:textId="77777777" w:rsidR="00B750C7" w:rsidRDefault="00B750C7" w:rsidP="00B750C7">
      <w:pPr>
        <w:jc w:val="both"/>
        <w:rPr>
          <w:sz w:val="20"/>
          <w:szCs w:val="20"/>
        </w:rPr>
      </w:pPr>
      <w:r>
        <w:rPr>
          <w:sz w:val="20"/>
          <w:szCs w:val="20"/>
        </w:rPr>
        <w:t>2.3.6. По окончании проведения Технического осмотра представить Заказчику Транспортное средство и следующие документы:</w:t>
      </w:r>
    </w:p>
    <w:p w14:paraId="01649DA1" w14:textId="77777777" w:rsidR="00B750C7" w:rsidRDefault="00B750C7" w:rsidP="00B750C7">
      <w:pPr>
        <w:jc w:val="both"/>
        <w:rPr>
          <w:sz w:val="20"/>
          <w:szCs w:val="20"/>
        </w:rPr>
      </w:pPr>
      <w:r>
        <w:rPr>
          <w:sz w:val="20"/>
          <w:szCs w:val="20"/>
        </w:rPr>
        <w:t>— акт оказанных услуг;</w:t>
      </w:r>
    </w:p>
    <w:p w14:paraId="0BFFD27A" w14:textId="77777777" w:rsidR="00B750C7" w:rsidRDefault="00B750C7" w:rsidP="00B750C7">
      <w:pPr>
        <w:jc w:val="both"/>
        <w:rPr>
          <w:sz w:val="20"/>
          <w:szCs w:val="20"/>
        </w:rPr>
      </w:pPr>
      <w:r>
        <w:rPr>
          <w:sz w:val="20"/>
          <w:szCs w:val="20"/>
        </w:rPr>
        <w:t xml:space="preserve">— диагностическую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w:t>
      </w:r>
      <w:r>
        <w:rPr>
          <w:sz w:val="20"/>
          <w:szCs w:val="20"/>
        </w:rPr>
        <w:lastRenderedPageBreak/>
        <w:t>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14:paraId="703A5382" w14:textId="77777777" w:rsidR="00B750C7" w:rsidRDefault="00B750C7" w:rsidP="00B750C7">
      <w:pPr>
        <w:jc w:val="both"/>
        <w:rPr>
          <w:sz w:val="20"/>
          <w:szCs w:val="20"/>
        </w:rPr>
      </w:pPr>
      <w:r>
        <w:rPr>
          <w:sz w:val="20"/>
          <w:szCs w:val="20"/>
        </w:rPr>
        <w:t>2.3.8.</w:t>
      </w:r>
      <w:r>
        <w:rPr>
          <w:sz w:val="20"/>
          <w:szCs w:val="20"/>
          <w:lang w:val="en-US"/>
        </w:rPr>
        <w:t> </w:t>
      </w:r>
      <w:r>
        <w:rPr>
          <w:sz w:val="20"/>
          <w:szCs w:val="20"/>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08A2889F" w14:textId="77777777" w:rsidR="00B750C7" w:rsidRDefault="00B750C7" w:rsidP="00B750C7">
      <w:pPr>
        <w:jc w:val="both"/>
        <w:rPr>
          <w:sz w:val="20"/>
          <w:szCs w:val="20"/>
        </w:rPr>
      </w:pPr>
      <w:r>
        <w:rPr>
          <w:sz w:val="20"/>
          <w:szCs w:val="20"/>
        </w:rPr>
        <w:t>2.4. Исполнитель вправе:</w:t>
      </w:r>
    </w:p>
    <w:p w14:paraId="5E5FE44C" w14:textId="77777777" w:rsidR="00B750C7" w:rsidRDefault="00B750C7" w:rsidP="00B750C7">
      <w:pPr>
        <w:jc w:val="both"/>
        <w:rPr>
          <w:sz w:val="20"/>
          <w:szCs w:val="20"/>
        </w:rPr>
      </w:pPr>
      <w:r>
        <w:rPr>
          <w:sz w:val="20"/>
          <w:szCs w:val="20"/>
        </w:rPr>
        <w:t>2.4.1.</w:t>
      </w:r>
      <w:r>
        <w:rPr>
          <w:sz w:val="20"/>
          <w:szCs w:val="20"/>
          <w:lang w:val="en-US"/>
        </w:rPr>
        <w:t> </w:t>
      </w:r>
      <w:r>
        <w:rPr>
          <w:sz w:val="20"/>
          <w:szCs w:val="20"/>
        </w:rPr>
        <w:t>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1FC61BB7" w14:textId="77777777" w:rsidR="00B750C7" w:rsidRDefault="00B750C7" w:rsidP="00B750C7">
      <w:pPr>
        <w:jc w:val="both"/>
        <w:rPr>
          <w:sz w:val="20"/>
          <w:szCs w:val="20"/>
        </w:rPr>
      </w:pPr>
    </w:p>
    <w:p w14:paraId="0E2208BC" w14:textId="77777777" w:rsidR="00B750C7" w:rsidRDefault="00B750C7" w:rsidP="00B750C7">
      <w:pPr>
        <w:jc w:val="both"/>
        <w:rPr>
          <w:sz w:val="20"/>
          <w:szCs w:val="20"/>
        </w:rPr>
      </w:pPr>
    </w:p>
    <w:p w14:paraId="4AB5D230" w14:textId="77777777" w:rsidR="00B750C7" w:rsidRDefault="00B750C7" w:rsidP="00B750C7">
      <w:pPr>
        <w:jc w:val="center"/>
        <w:outlineLvl w:val="0"/>
        <w:rPr>
          <w:b/>
          <w:bCs/>
          <w:sz w:val="20"/>
          <w:szCs w:val="20"/>
        </w:rPr>
      </w:pPr>
      <w:r>
        <w:rPr>
          <w:b/>
          <w:bCs/>
          <w:sz w:val="20"/>
          <w:szCs w:val="20"/>
        </w:rPr>
        <w:t>3. Стоимость услуг по техническому осмотру и порядок их оплаты</w:t>
      </w:r>
    </w:p>
    <w:p w14:paraId="3C4D56A0" w14:textId="77777777" w:rsidR="00DB189E" w:rsidRDefault="00DB189E" w:rsidP="00B750C7">
      <w:pPr>
        <w:jc w:val="center"/>
        <w:outlineLvl w:val="0"/>
        <w:rPr>
          <w:b/>
          <w:bCs/>
          <w:sz w:val="20"/>
          <w:szCs w:val="20"/>
        </w:rPr>
      </w:pPr>
    </w:p>
    <w:p w14:paraId="7E011422" w14:textId="77777777" w:rsidR="00B750C7" w:rsidRDefault="00B750C7" w:rsidP="00B750C7">
      <w:pPr>
        <w:jc w:val="both"/>
        <w:rPr>
          <w:sz w:val="20"/>
          <w:szCs w:val="20"/>
        </w:rPr>
      </w:pPr>
    </w:p>
    <w:p w14:paraId="0A6E5EA8" w14:textId="77777777" w:rsidR="00B750C7" w:rsidRDefault="00B750C7" w:rsidP="00B750C7">
      <w:pPr>
        <w:jc w:val="both"/>
        <w:rPr>
          <w:sz w:val="20"/>
          <w:szCs w:val="20"/>
        </w:rPr>
      </w:pPr>
      <w:r>
        <w:rPr>
          <w:sz w:val="20"/>
          <w:szCs w:val="20"/>
        </w:rPr>
        <w:t>3.1. Проведение Технического осмотра осуществляется на платной основе.</w:t>
      </w:r>
    </w:p>
    <w:p w14:paraId="473201B6" w14:textId="77777777" w:rsidR="00B750C7" w:rsidRDefault="00B750C7" w:rsidP="00B750C7">
      <w:pPr>
        <w:jc w:val="both"/>
        <w:rPr>
          <w:sz w:val="20"/>
          <w:szCs w:val="20"/>
        </w:rPr>
      </w:pPr>
      <w:r>
        <w:rPr>
          <w:sz w:val="20"/>
          <w:szCs w:val="20"/>
        </w:rPr>
        <w:t xml:space="preserve">3.2. Оплата стоимости услуг по Техническому осмотру производится Заказчиком либо уполномоченным им лицом </w:t>
      </w:r>
      <w:r w:rsidR="005809DE">
        <w:rPr>
          <w:sz w:val="20"/>
          <w:szCs w:val="20"/>
        </w:rPr>
        <w:t>в течение 3 (Трех) рабочих дней со дня подписания</w:t>
      </w:r>
      <w:r w:rsidR="00F06871">
        <w:rPr>
          <w:sz w:val="20"/>
          <w:szCs w:val="20"/>
        </w:rPr>
        <w:t xml:space="preserve"> А</w:t>
      </w:r>
      <w:r w:rsidR="00F06871" w:rsidRPr="00F06871">
        <w:rPr>
          <w:sz w:val="20"/>
          <w:szCs w:val="20"/>
        </w:rPr>
        <w:t>кт</w:t>
      </w:r>
      <w:r w:rsidR="00F06871">
        <w:rPr>
          <w:sz w:val="20"/>
          <w:szCs w:val="20"/>
        </w:rPr>
        <w:t>а</w:t>
      </w:r>
      <w:r w:rsidR="00F06871" w:rsidRPr="00F06871">
        <w:rPr>
          <w:sz w:val="20"/>
          <w:szCs w:val="20"/>
        </w:rPr>
        <w:t xml:space="preserve"> оказанных услуг по Техническому осмотру</w:t>
      </w:r>
      <w:r>
        <w:rPr>
          <w:sz w:val="20"/>
          <w:szCs w:val="20"/>
        </w:rPr>
        <w:t>.</w:t>
      </w:r>
    </w:p>
    <w:p w14:paraId="6478832C" w14:textId="77777777" w:rsidR="00B750C7" w:rsidRDefault="00B750C7" w:rsidP="00B750C7">
      <w:pPr>
        <w:jc w:val="both"/>
        <w:rPr>
          <w:sz w:val="20"/>
          <w:szCs w:val="20"/>
        </w:rPr>
      </w:pPr>
      <w:r>
        <w:rPr>
          <w:sz w:val="20"/>
          <w:szCs w:val="20"/>
        </w:rPr>
        <w:t>3.3.</w:t>
      </w:r>
      <w:r>
        <w:rPr>
          <w:sz w:val="20"/>
          <w:szCs w:val="20"/>
          <w:lang w:val="en-US"/>
        </w:rPr>
        <w:t> </w:t>
      </w:r>
      <w:r w:rsidR="00F06871">
        <w:rPr>
          <w:sz w:val="20"/>
          <w:szCs w:val="20"/>
        </w:rPr>
        <w:t>Максимальная с</w:t>
      </w:r>
      <w:r>
        <w:rPr>
          <w:sz w:val="20"/>
          <w:szCs w:val="20"/>
        </w:rPr>
        <w:t xml:space="preserve">тоимость услуг по проведению Технического осмотра </w:t>
      </w:r>
      <w:r w:rsidR="00F06871">
        <w:rPr>
          <w:sz w:val="20"/>
          <w:szCs w:val="20"/>
        </w:rPr>
        <w:t xml:space="preserve">составляет </w:t>
      </w:r>
      <w:r w:rsidR="009A1EBC">
        <w:rPr>
          <w:sz w:val="20"/>
          <w:szCs w:val="20"/>
        </w:rPr>
        <w:t>1878</w:t>
      </w:r>
      <w:r w:rsidR="00F06871" w:rsidRPr="00F06871">
        <w:rPr>
          <w:sz w:val="20"/>
          <w:szCs w:val="20"/>
        </w:rPr>
        <w:t xml:space="preserve"> руб. (</w:t>
      </w:r>
      <w:r w:rsidR="009A1EBC">
        <w:rPr>
          <w:sz w:val="20"/>
          <w:szCs w:val="20"/>
        </w:rPr>
        <w:t>Одна тысяча восемьсот семьдесят восемь</w:t>
      </w:r>
      <w:r w:rsidR="00F06871" w:rsidRPr="00F06871">
        <w:rPr>
          <w:sz w:val="20"/>
          <w:szCs w:val="20"/>
        </w:rPr>
        <w:t xml:space="preserve"> рублей 00 копеек), в т.ч. НДС </w:t>
      </w:r>
      <w:r w:rsidR="00F06871">
        <w:rPr>
          <w:sz w:val="20"/>
          <w:szCs w:val="20"/>
        </w:rPr>
        <w:t>__</w:t>
      </w:r>
      <w:r w:rsidR="00F06871" w:rsidRPr="00F06871">
        <w:rPr>
          <w:sz w:val="20"/>
          <w:szCs w:val="20"/>
        </w:rPr>
        <w:t>%</w:t>
      </w:r>
      <w:r w:rsidR="00F06871">
        <w:rPr>
          <w:sz w:val="20"/>
          <w:szCs w:val="20"/>
        </w:rPr>
        <w:t xml:space="preserve">, складывается из стоимости услуг, </w:t>
      </w:r>
      <w:r>
        <w:rPr>
          <w:sz w:val="20"/>
          <w:szCs w:val="20"/>
        </w:rPr>
        <w:t>указанн</w:t>
      </w:r>
      <w:r w:rsidR="00F06871">
        <w:rPr>
          <w:sz w:val="20"/>
          <w:szCs w:val="20"/>
        </w:rPr>
        <w:t>ых</w:t>
      </w:r>
      <w:r>
        <w:rPr>
          <w:sz w:val="20"/>
          <w:szCs w:val="20"/>
        </w:rPr>
        <w:t xml:space="preserve"> в Приложении №1к настоящему договору</w:t>
      </w:r>
      <w:r w:rsidR="00F06871">
        <w:rPr>
          <w:sz w:val="20"/>
          <w:szCs w:val="20"/>
        </w:rPr>
        <w:t>,</w:t>
      </w:r>
      <w:r w:rsidR="00F06871" w:rsidRPr="00F06871">
        <w:t xml:space="preserve"> </w:t>
      </w:r>
      <w:r w:rsidR="00F06871" w:rsidRPr="00F06871">
        <w:rPr>
          <w:sz w:val="20"/>
          <w:szCs w:val="20"/>
        </w:rPr>
        <w:t>является твердой и определяется на весь срок исполнения Договора</w:t>
      </w:r>
      <w:r>
        <w:rPr>
          <w:sz w:val="20"/>
          <w:szCs w:val="20"/>
        </w:rPr>
        <w:t>.</w:t>
      </w:r>
    </w:p>
    <w:p w14:paraId="7E4D29F0" w14:textId="77777777" w:rsidR="00B750C7" w:rsidRDefault="00B750C7" w:rsidP="00B750C7">
      <w:pPr>
        <w:jc w:val="both"/>
        <w:rPr>
          <w:sz w:val="20"/>
          <w:szCs w:val="20"/>
        </w:rPr>
      </w:pPr>
      <w:r>
        <w:rPr>
          <w:sz w:val="20"/>
          <w:szCs w:val="20"/>
        </w:rPr>
        <w:t>3.4.</w:t>
      </w:r>
      <w:r>
        <w:rPr>
          <w:sz w:val="20"/>
          <w:szCs w:val="20"/>
          <w:lang w:val="en-US"/>
        </w:rPr>
        <w:t> </w:t>
      </w:r>
      <w:r>
        <w:rPr>
          <w:sz w:val="20"/>
          <w:szCs w:val="20"/>
        </w:rPr>
        <w:t>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14:paraId="714EDF29" w14:textId="77777777" w:rsidR="00B750C7" w:rsidRDefault="00B750C7" w:rsidP="00B750C7">
      <w:pPr>
        <w:jc w:val="both"/>
        <w:rPr>
          <w:sz w:val="20"/>
          <w:szCs w:val="20"/>
        </w:rPr>
      </w:pPr>
    </w:p>
    <w:p w14:paraId="79D41536" w14:textId="77777777" w:rsidR="00B750C7" w:rsidRDefault="00B750C7" w:rsidP="00B750C7">
      <w:pPr>
        <w:jc w:val="both"/>
        <w:rPr>
          <w:sz w:val="20"/>
          <w:szCs w:val="20"/>
        </w:rPr>
      </w:pPr>
    </w:p>
    <w:p w14:paraId="583EB96B" w14:textId="77777777" w:rsidR="00B750C7" w:rsidRDefault="00B750C7" w:rsidP="00B750C7">
      <w:pPr>
        <w:jc w:val="center"/>
        <w:outlineLvl w:val="0"/>
        <w:rPr>
          <w:b/>
          <w:bCs/>
          <w:sz w:val="20"/>
          <w:szCs w:val="20"/>
        </w:rPr>
      </w:pPr>
      <w:r>
        <w:rPr>
          <w:b/>
          <w:bCs/>
          <w:sz w:val="20"/>
          <w:szCs w:val="20"/>
        </w:rPr>
        <w:t>4. Ответственность сторон</w:t>
      </w:r>
    </w:p>
    <w:p w14:paraId="795C2100" w14:textId="77777777" w:rsidR="00DB189E" w:rsidRDefault="00DB189E" w:rsidP="00B750C7">
      <w:pPr>
        <w:jc w:val="center"/>
        <w:outlineLvl w:val="0"/>
        <w:rPr>
          <w:b/>
          <w:bCs/>
          <w:sz w:val="20"/>
          <w:szCs w:val="20"/>
        </w:rPr>
      </w:pPr>
    </w:p>
    <w:p w14:paraId="5E6AE2C0" w14:textId="77777777" w:rsidR="00B750C7" w:rsidRDefault="00B750C7" w:rsidP="00B750C7">
      <w:pPr>
        <w:jc w:val="both"/>
        <w:rPr>
          <w:sz w:val="20"/>
          <w:szCs w:val="20"/>
        </w:rPr>
      </w:pPr>
    </w:p>
    <w:p w14:paraId="4589D35D" w14:textId="77777777" w:rsidR="00B750C7" w:rsidRDefault="00B750C7" w:rsidP="00B750C7">
      <w:pPr>
        <w:jc w:val="both"/>
        <w:rPr>
          <w:sz w:val="20"/>
          <w:szCs w:val="20"/>
        </w:rPr>
      </w:pPr>
      <w:r>
        <w:rPr>
          <w:sz w:val="20"/>
          <w:szCs w:val="20"/>
        </w:rPr>
        <w:t>4.1.</w:t>
      </w:r>
      <w:r>
        <w:rPr>
          <w:sz w:val="20"/>
          <w:szCs w:val="20"/>
          <w:lang w:val="en-US"/>
        </w:rPr>
        <w:t> </w:t>
      </w:r>
      <w:r>
        <w:rPr>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37E7B0A" w14:textId="77777777" w:rsidR="00B750C7" w:rsidRDefault="00B750C7" w:rsidP="00B750C7">
      <w:pPr>
        <w:jc w:val="both"/>
        <w:rPr>
          <w:sz w:val="20"/>
          <w:szCs w:val="20"/>
        </w:rPr>
      </w:pPr>
      <w:r>
        <w:rPr>
          <w:sz w:val="20"/>
          <w:szCs w:val="20"/>
        </w:rPr>
        <w:t>4.2.</w:t>
      </w:r>
      <w:r>
        <w:rPr>
          <w:sz w:val="20"/>
          <w:szCs w:val="20"/>
          <w:lang w:val="en-US"/>
        </w:rPr>
        <w:t> </w:t>
      </w:r>
      <w:r>
        <w:rPr>
          <w:sz w:val="20"/>
          <w:szCs w:val="20"/>
        </w:rPr>
        <w:t>В случае нарушения Исполнителем срока проведения Технического осмотра Транспортного средства, установленного пунктом 1.4 настоящего Договора, Заказчик вправе</w:t>
      </w:r>
    </w:p>
    <w:p w14:paraId="364309D2" w14:textId="77777777" w:rsidR="00B750C7" w:rsidRDefault="00B750C7" w:rsidP="00B750C7">
      <w:pPr>
        <w:jc w:val="both"/>
        <w:rPr>
          <w:sz w:val="20"/>
          <w:szCs w:val="20"/>
        </w:rPr>
      </w:pPr>
      <w:r>
        <w:rPr>
          <w:sz w:val="20"/>
          <w:szCs w:val="20"/>
        </w:rPr>
        <w:t>требовать от Исполнителя уплаты неустойки в размере 1/300 ключевой ставки, установленной Банком России, за каждый день просрочки.</w:t>
      </w:r>
      <w:r>
        <w:rPr>
          <w:sz w:val="20"/>
          <w:szCs w:val="20"/>
        </w:rPr>
        <w:tab/>
        <w:t xml:space="preserve"> </w:t>
      </w:r>
      <w:r>
        <w:rPr>
          <w:sz w:val="20"/>
          <w:szCs w:val="20"/>
        </w:rPr>
        <w:br/>
      </w:r>
    </w:p>
    <w:p w14:paraId="44DC994D" w14:textId="77777777" w:rsidR="00B750C7" w:rsidRDefault="00B750C7" w:rsidP="00B750C7">
      <w:pPr>
        <w:jc w:val="both"/>
        <w:rPr>
          <w:sz w:val="20"/>
          <w:szCs w:val="20"/>
        </w:rPr>
      </w:pPr>
      <w:r>
        <w:rPr>
          <w:sz w:val="20"/>
          <w:szCs w:val="20"/>
        </w:rPr>
        <w:t>4.3.</w:t>
      </w:r>
      <w:r>
        <w:rPr>
          <w:sz w:val="20"/>
          <w:szCs w:val="20"/>
          <w:lang w:val="en-US"/>
        </w:rPr>
        <w:t> </w:t>
      </w:r>
      <w:r>
        <w:rPr>
          <w:sz w:val="20"/>
          <w:szCs w:val="20"/>
        </w:rPr>
        <w:t>В случае нарушения сроков оплаты, предусмотренных пунктом 3.2 настоящего Договора, Исполнитель вправе потребовать от Заказчика уплаты неустойки в размере 1/300 ключевой ставки, установленной Банком России, за каждый день просрочки, либо расторгнуть договор в одностороннем порядке и потребовать возмещения ущерба.</w:t>
      </w:r>
      <w:r>
        <w:rPr>
          <w:sz w:val="20"/>
          <w:szCs w:val="20"/>
        </w:rPr>
        <w:tab/>
        <w:t xml:space="preserve"> </w:t>
      </w:r>
      <w:r>
        <w:rPr>
          <w:sz w:val="20"/>
          <w:szCs w:val="20"/>
        </w:rPr>
        <w:br/>
        <w:t>4.4.</w:t>
      </w:r>
      <w:r>
        <w:rPr>
          <w:sz w:val="20"/>
          <w:szCs w:val="20"/>
          <w:lang w:val="en-US"/>
        </w:rPr>
        <w:t> </w:t>
      </w:r>
      <w:r>
        <w:rPr>
          <w:sz w:val="20"/>
          <w:szCs w:val="20"/>
        </w:rPr>
        <w:t>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14:paraId="5DF1FAE8" w14:textId="77777777" w:rsidR="00B750C7" w:rsidRDefault="00B750C7" w:rsidP="00B750C7">
      <w:pPr>
        <w:jc w:val="both"/>
        <w:rPr>
          <w:sz w:val="20"/>
          <w:szCs w:val="20"/>
        </w:rPr>
      </w:pPr>
      <w:r>
        <w:rPr>
          <w:sz w:val="20"/>
          <w:szCs w:val="20"/>
        </w:rPr>
        <w:t>4.5.</w:t>
      </w:r>
      <w:r>
        <w:rPr>
          <w:sz w:val="20"/>
          <w:szCs w:val="20"/>
          <w:lang w:val="en-US"/>
        </w:rPr>
        <w:t> </w:t>
      </w:r>
      <w:r>
        <w:rPr>
          <w:sz w:val="20"/>
          <w:szCs w:val="20"/>
        </w:rPr>
        <w:t>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14:paraId="2733919D" w14:textId="77777777" w:rsidR="00B750C7" w:rsidRDefault="00B750C7" w:rsidP="00B750C7">
      <w:pPr>
        <w:jc w:val="both"/>
        <w:rPr>
          <w:sz w:val="20"/>
          <w:szCs w:val="20"/>
        </w:rPr>
      </w:pPr>
      <w:r>
        <w:rPr>
          <w:sz w:val="20"/>
          <w:szCs w:val="20"/>
        </w:rPr>
        <w:t>4.6.</w:t>
      </w:r>
      <w:r>
        <w:rPr>
          <w:sz w:val="20"/>
          <w:szCs w:val="20"/>
          <w:lang w:val="en-US"/>
        </w:rPr>
        <w:t> </w:t>
      </w:r>
      <w:r>
        <w:rPr>
          <w:sz w:val="20"/>
          <w:szCs w:val="20"/>
        </w:rPr>
        <w:t>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00660D21" w14:textId="77777777" w:rsidR="00B750C7" w:rsidRDefault="00B750C7" w:rsidP="00B750C7">
      <w:pPr>
        <w:jc w:val="both"/>
        <w:rPr>
          <w:sz w:val="20"/>
          <w:szCs w:val="20"/>
        </w:rPr>
      </w:pPr>
    </w:p>
    <w:p w14:paraId="66125D57" w14:textId="77777777" w:rsidR="00B750C7" w:rsidRDefault="00B750C7" w:rsidP="00B750C7">
      <w:pPr>
        <w:jc w:val="both"/>
        <w:rPr>
          <w:sz w:val="20"/>
          <w:szCs w:val="20"/>
        </w:rPr>
      </w:pPr>
    </w:p>
    <w:p w14:paraId="6993AED7" w14:textId="77777777" w:rsidR="00DB189E" w:rsidRDefault="00DB189E" w:rsidP="00B750C7">
      <w:pPr>
        <w:jc w:val="center"/>
        <w:rPr>
          <w:b/>
          <w:bCs/>
          <w:sz w:val="20"/>
          <w:szCs w:val="20"/>
        </w:rPr>
      </w:pPr>
    </w:p>
    <w:p w14:paraId="61A76D55" w14:textId="77777777" w:rsidR="00DB189E" w:rsidRDefault="00DB189E" w:rsidP="00B750C7">
      <w:pPr>
        <w:jc w:val="center"/>
        <w:rPr>
          <w:b/>
          <w:bCs/>
          <w:sz w:val="20"/>
          <w:szCs w:val="20"/>
        </w:rPr>
      </w:pPr>
    </w:p>
    <w:p w14:paraId="6F1A400D" w14:textId="77777777" w:rsidR="00DB189E" w:rsidRDefault="00DB189E" w:rsidP="00B750C7">
      <w:pPr>
        <w:jc w:val="center"/>
        <w:rPr>
          <w:b/>
          <w:bCs/>
          <w:sz w:val="20"/>
          <w:szCs w:val="20"/>
        </w:rPr>
      </w:pPr>
    </w:p>
    <w:p w14:paraId="5D181B52" w14:textId="77777777" w:rsidR="00DB189E" w:rsidRDefault="00DB189E" w:rsidP="00B750C7">
      <w:pPr>
        <w:jc w:val="center"/>
        <w:rPr>
          <w:b/>
          <w:bCs/>
          <w:sz w:val="20"/>
          <w:szCs w:val="20"/>
        </w:rPr>
      </w:pPr>
    </w:p>
    <w:p w14:paraId="00DD0883" w14:textId="77777777" w:rsidR="00AE6E3F" w:rsidRDefault="00AE6E3F" w:rsidP="00B750C7">
      <w:pPr>
        <w:jc w:val="center"/>
        <w:rPr>
          <w:b/>
          <w:bCs/>
          <w:sz w:val="20"/>
          <w:szCs w:val="20"/>
        </w:rPr>
      </w:pPr>
    </w:p>
    <w:p w14:paraId="3A9C3666" w14:textId="77777777" w:rsidR="00AE6E3F" w:rsidRDefault="00AE6E3F" w:rsidP="00B750C7">
      <w:pPr>
        <w:jc w:val="center"/>
        <w:rPr>
          <w:b/>
          <w:bCs/>
          <w:sz w:val="20"/>
          <w:szCs w:val="20"/>
        </w:rPr>
      </w:pPr>
    </w:p>
    <w:p w14:paraId="15DFB25D" w14:textId="77777777" w:rsidR="00B750C7" w:rsidRDefault="00B750C7" w:rsidP="00B750C7">
      <w:pPr>
        <w:jc w:val="center"/>
        <w:rPr>
          <w:b/>
          <w:bCs/>
          <w:sz w:val="20"/>
          <w:szCs w:val="20"/>
        </w:rPr>
      </w:pPr>
      <w:r>
        <w:rPr>
          <w:b/>
          <w:bCs/>
          <w:sz w:val="20"/>
          <w:szCs w:val="20"/>
        </w:rPr>
        <w:lastRenderedPageBreak/>
        <w:t>5. Срок действия и порядок изменения и расторжения договора</w:t>
      </w:r>
    </w:p>
    <w:p w14:paraId="41CA476B" w14:textId="77777777" w:rsidR="00DB189E" w:rsidRDefault="00DB189E" w:rsidP="00B750C7">
      <w:pPr>
        <w:jc w:val="center"/>
        <w:rPr>
          <w:b/>
          <w:bCs/>
          <w:sz w:val="20"/>
          <w:szCs w:val="20"/>
        </w:rPr>
      </w:pPr>
    </w:p>
    <w:p w14:paraId="08229F1A" w14:textId="77777777" w:rsidR="00B750C7" w:rsidRDefault="00B750C7" w:rsidP="00B750C7">
      <w:pPr>
        <w:jc w:val="both"/>
        <w:rPr>
          <w:sz w:val="20"/>
          <w:szCs w:val="20"/>
        </w:rPr>
      </w:pPr>
    </w:p>
    <w:p w14:paraId="333E6A02" w14:textId="46648195" w:rsidR="00A9050D" w:rsidRDefault="00B750C7" w:rsidP="00B750C7">
      <w:pPr>
        <w:jc w:val="both"/>
        <w:rPr>
          <w:rFonts w:ascii="Roboto" w:hAnsi="Roboto"/>
          <w:color w:val="000000"/>
          <w:sz w:val="27"/>
          <w:szCs w:val="27"/>
          <w:shd w:val="clear" w:color="auto" w:fill="FFFFFF"/>
        </w:rPr>
      </w:pPr>
      <w:r>
        <w:rPr>
          <w:sz w:val="20"/>
          <w:szCs w:val="20"/>
        </w:rPr>
        <w:t>5.1.</w:t>
      </w:r>
      <w:r>
        <w:rPr>
          <w:sz w:val="20"/>
          <w:szCs w:val="20"/>
          <w:lang w:val="en-US"/>
        </w:rPr>
        <w:t> </w:t>
      </w:r>
      <w:r>
        <w:rPr>
          <w:sz w:val="20"/>
          <w:szCs w:val="20"/>
        </w:rPr>
        <w:t xml:space="preserve">Настоящий Договор вступает в силу с момента его подписания Сторонами и действует до </w:t>
      </w:r>
      <w:r w:rsidR="00FB5A9F">
        <w:rPr>
          <w:sz w:val="20"/>
          <w:szCs w:val="20"/>
        </w:rPr>
        <w:t>31.12.202</w:t>
      </w:r>
      <w:r w:rsidR="007B5E54">
        <w:rPr>
          <w:sz w:val="20"/>
          <w:szCs w:val="20"/>
        </w:rPr>
        <w:t xml:space="preserve">6 </w:t>
      </w:r>
      <w:r w:rsidR="00A9050D">
        <w:rPr>
          <w:sz w:val="20"/>
          <w:szCs w:val="20"/>
        </w:rPr>
        <w:t xml:space="preserve">г. </w:t>
      </w:r>
      <w:r w:rsidR="00A9050D" w:rsidRPr="00A9050D">
        <w:rPr>
          <w:color w:val="000000"/>
          <w:sz w:val="20"/>
          <w:szCs w:val="20"/>
          <w:shd w:val="clear" w:color="auto" w:fill="FFFFFF"/>
        </w:rPr>
        <w:t>Договор авто</w:t>
      </w:r>
      <w:r w:rsidR="00124599">
        <w:rPr>
          <w:color w:val="000000"/>
          <w:sz w:val="20"/>
          <w:szCs w:val="20"/>
          <w:shd w:val="clear" w:color="auto" w:fill="FFFFFF"/>
        </w:rPr>
        <w:t>матически пролонгируется на следующий</w:t>
      </w:r>
      <w:r w:rsidR="00A9050D" w:rsidRPr="00A9050D">
        <w:rPr>
          <w:color w:val="000000"/>
          <w:sz w:val="20"/>
          <w:szCs w:val="20"/>
          <w:shd w:val="clear" w:color="auto" w:fill="FFFFFF"/>
        </w:rPr>
        <w:t xml:space="preserve"> год, если ни одна из сторон письменно не заявит о намерении его расторгнуть за пятнадцать календарных дней до истечения установленного срока».</w:t>
      </w:r>
    </w:p>
    <w:p w14:paraId="7C75A617" w14:textId="77777777" w:rsidR="00B750C7" w:rsidRDefault="00B750C7" w:rsidP="00B750C7">
      <w:pPr>
        <w:jc w:val="both"/>
        <w:rPr>
          <w:sz w:val="20"/>
          <w:szCs w:val="20"/>
        </w:rPr>
      </w:pPr>
      <w:r>
        <w:rPr>
          <w:sz w:val="20"/>
          <w:szCs w:val="20"/>
        </w:rPr>
        <w:t>5.2.</w:t>
      </w:r>
      <w:r>
        <w:rPr>
          <w:sz w:val="20"/>
          <w:szCs w:val="20"/>
          <w:lang w:val="en-US"/>
        </w:rPr>
        <w:t> </w:t>
      </w:r>
      <w:r>
        <w:rPr>
          <w:sz w:val="20"/>
          <w:szCs w:val="20"/>
        </w:rPr>
        <w:t>Настоящий Договор может быть изменен по соглашению Сторон, составленному в письменной форме.</w:t>
      </w:r>
    </w:p>
    <w:p w14:paraId="4871B89D" w14:textId="77777777" w:rsidR="00B750C7" w:rsidRDefault="00B750C7" w:rsidP="00B750C7">
      <w:pPr>
        <w:jc w:val="both"/>
        <w:rPr>
          <w:sz w:val="20"/>
          <w:szCs w:val="20"/>
        </w:rPr>
      </w:pPr>
      <w:r>
        <w:rPr>
          <w:sz w:val="20"/>
          <w:szCs w:val="20"/>
        </w:rPr>
        <w:t>5.3. Настоящий Договор может быть расторгнут:</w:t>
      </w:r>
    </w:p>
    <w:p w14:paraId="4DC44D67" w14:textId="77777777" w:rsidR="00B750C7" w:rsidRDefault="00B750C7" w:rsidP="00B750C7">
      <w:pPr>
        <w:jc w:val="both"/>
        <w:rPr>
          <w:sz w:val="20"/>
          <w:szCs w:val="20"/>
        </w:rPr>
      </w:pPr>
      <w:r>
        <w:rPr>
          <w:sz w:val="20"/>
          <w:szCs w:val="20"/>
        </w:rPr>
        <w:t>5.3.1. по соглашению Сторон;</w:t>
      </w:r>
    </w:p>
    <w:p w14:paraId="7EDA579C" w14:textId="77777777" w:rsidR="00B750C7" w:rsidRDefault="00B750C7" w:rsidP="00B750C7">
      <w:pPr>
        <w:jc w:val="both"/>
        <w:rPr>
          <w:sz w:val="20"/>
          <w:szCs w:val="20"/>
        </w:rPr>
      </w:pPr>
      <w:r>
        <w:rPr>
          <w:sz w:val="20"/>
          <w:szCs w:val="20"/>
        </w:rPr>
        <w:t>5.3.2. в одностороннем порядке в соответствии с условиями настоящего Договора;</w:t>
      </w:r>
    </w:p>
    <w:p w14:paraId="195FEACB" w14:textId="77777777" w:rsidR="00B750C7" w:rsidRDefault="00B750C7" w:rsidP="00B750C7">
      <w:pPr>
        <w:jc w:val="both"/>
        <w:rPr>
          <w:sz w:val="20"/>
          <w:szCs w:val="20"/>
        </w:rPr>
      </w:pPr>
      <w:r>
        <w:rPr>
          <w:sz w:val="20"/>
          <w:szCs w:val="20"/>
        </w:rPr>
        <w:t>5.3.3. по решению суда в соответствии с законодательством Российской Федерации.</w:t>
      </w:r>
    </w:p>
    <w:p w14:paraId="0FBF2F9D" w14:textId="77777777" w:rsidR="00B750C7" w:rsidRDefault="00B750C7" w:rsidP="00B750C7">
      <w:pPr>
        <w:jc w:val="both"/>
        <w:rPr>
          <w:sz w:val="20"/>
          <w:szCs w:val="20"/>
        </w:rPr>
      </w:pPr>
    </w:p>
    <w:p w14:paraId="3492408D" w14:textId="77777777" w:rsidR="00B750C7" w:rsidRDefault="00B750C7" w:rsidP="00B750C7">
      <w:pPr>
        <w:jc w:val="both"/>
        <w:rPr>
          <w:sz w:val="20"/>
          <w:szCs w:val="20"/>
        </w:rPr>
      </w:pPr>
    </w:p>
    <w:p w14:paraId="69C322A2" w14:textId="77777777" w:rsidR="00B750C7" w:rsidRDefault="00B750C7" w:rsidP="00B750C7">
      <w:pPr>
        <w:jc w:val="center"/>
        <w:rPr>
          <w:b/>
          <w:bCs/>
          <w:sz w:val="20"/>
          <w:szCs w:val="20"/>
        </w:rPr>
      </w:pPr>
      <w:r>
        <w:rPr>
          <w:b/>
          <w:bCs/>
          <w:sz w:val="20"/>
          <w:szCs w:val="20"/>
        </w:rPr>
        <w:t>6. Дополнительные условия</w:t>
      </w:r>
    </w:p>
    <w:p w14:paraId="7E1490A4" w14:textId="77777777" w:rsidR="00DB189E" w:rsidRDefault="00DB189E" w:rsidP="00B750C7">
      <w:pPr>
        <w:jc w:val="center"/>
        <w:rPr>
          <w:b/>
          <w:bCs/>
          <w:sz w:val="20"/>
          <w:szCs w:val="20"/>
        </w:rPr>
      </w:pPr>
    </w:p>
    <w:p w14:paraId="75FDE414" w14:textId="77777777" w:rsidR="00B750C7" w:rsidRDefault="00B750C7" w:rsidP="00B750C7">
      <w:pPr>
        <w:jc w:val="both"/>
        <w:rPr>
          <w:sz w:val="20"/>
          <w:szCs w:val="20"/>
        </w:rPr>
      </w:pPr>
    </w:p>
    <w:p w14:paraId="2823C0E3" w14:textId="77777777" w:rsidR="00B750C7" w:rsidRDefault="00B750C7" w:rsidP="00B750C7">
      <w:pPr>
        <w:jc w:val="both"/>
        <w:rPr>
          <w:sz w:val="20"/>
          <w:szCs w:val="20"/>
        </w:rPr>
      </w:pPr>
      <w:r>
        <w:rPr>
          <w:sz w:val="20"/>
          <w:szCs w:val="20"/>
        </w:rPr>
        <w:t>6.1.</w:t>
      </w:r>
      <w:r>
        <w:rPr>
          <w:sz w:val="20"/>
          <w:szCs w:val="20"/>
          <w:lang w:val="en-US"/>
        </w:rPr>
        <w:t> </w:t>
      </w:r>
      <w:r>
        <w:rPr>
          <w:sz w:val="20"/>
          <w:szCs w:val="20"/>
        </w:rPr>
        <w:t>Во всем, что не урегулировано настоящим Договором, Стороны руководствуются законодательством Российской Федерации.</w:t>
      </w:r>
    </w:p>
    <w:p w14:paraId="7EAB9469" w14:textId="77777777" w:rsidR="00B750C7" w:rsidRDefault="00B750C7" w:rsidP="00B750C7">
      <w:pPr>
        <w:jc w:val="both"/>
        <w:rPr>
          <w:sz w:val="20"/>
          <w:szCs w:val="20"/>
        </w:rPr>
      </w:pPr>
      <w:r>
        <w:rPr>
          <w:sz w:val="20"/>
          <w:szCs w:val="20"/>
        </w:rPr>
        <w:t>6.2.</w:t>
      </w:r>
      <w:r>
        <w:rPr>
          <w:sz w:val="20"/>
          <w:szCs w:val="20"/>
          <w:lang w:val="en-US"/>
        </w:rPr>
        <w:t> </w:t>
      </w:r>
      <w:r>
        <w:rPr>
          <w:sz w:val="20"/>
          <w:szCs w:val="20"/>
        </w:rPr>
        <w:t>Стороны принимают все меры к разрешению споров и разногласий на основе взаимной договоренности. В случае не достижения договоренности все споры и разногласия решаются в судебном порядке в соответствии с законодательством Российской Федерации.</w:t>
      </w:r>
    </w:p>
    <w:p w14:paraId="17697915" w14:textId="77777777" w:rsidR="00F02356" w:rsidRDefault="005D5F88" w:rsidP="00B750C7">
      <w:pPr>
        <w:jc w:val="both"/>
        <w:rPr>
          <w:sz w:val="20"/>
          <w:szCs w:val="20"/>
        </w:rPr>
      </w:pPr>
      <w:r>
        <w:rPr>
          <w:sz w:val="20"/>
          <w:szCs w:val="20"/>
        </w:rPr>
        <w:t xml:space="preserve">6.3. Исполнитель </w:t>
      </w:r>
      <w:r w:rsidR="00F02356" w:rsidRPr="00F02356">
        <w:rPr>
          <w:sz w:val="20"/>
          <w:szCs w:val="20"/>
        </w:rPr>
        <w:t>соответствует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456D4B3" w14:textId="77777777" w:rsidR="00B750C7" w:rsidRDefault="00B750C7" w:rsidP="00B750C7">
      <w:pPr>
        <w:jc w:val="both"/>
        <w:rPr>
          <w:sz w:val="20"/>
          <w:szCs w:val="20"/>
        </w:rPr>
      </w:pPr>
      <w:r>
        <w:rPr>
          <w:sz w:val="20"/>
          <w:szCs w:val="20"/>
        </w:rPr>
        <w:t>6.</w:t>
      </w:r>
      <w:r w:rsidR="005D5F88">
        <w:rPr>
          <w:sz w:val="20"/>
          <w:szCs w:val="20"/>
        </w:rPr>
        <w:t>4</w:t>
      </w:r>
      <w:r>
        <w:rPr>
          <w:sz w:val="20"/>
          <w:szCs w:val="20"/>
        </w:rPr>
        <w:t>.</w:t>
      </w:r>
      <w:r>
        <w:rPr>
          <w:sz w:val="20"/>
          <w:szCs w:val="20"/>
          <w:lang w:val="en-US"/>
        </w:rPr>
        <w:t> </w:t>
      </w:r>
      <w:r>
        <w:rPr>
          <w:sz w:val="20"/>
          <w:szCs w:val="20"/>
        </w:rPr>
        <w:t>Настоящий Договор составлен в двух экземплярах, имеющих одинаковую юридическую силу, по одному экземпляру для каждой из Сторон.</w:t>
      </w:r>
    </w:p>
    <w:p w14:paraId="522AA819" w14:textId="77777777" w:rsidR="00B750C7" w:rsidRDefault="00B750C7" w:rsidP="00B750C7">
      <w:pPr>
        <w:jc w:val="both"/>
        <w:rPr>
          <w:sz w:val="20"/>
          <w:szCs w:val="20"/>
        </w:rPr>
      </w:pPr>
    </w:p>
    <w:p w14:paraId="497FB573" w14:textId="77777777" w:rsidR="00B750C7" w:rsidRDefault="00B750C7" w:rsidP="00B750C7">
      <w:pPr>
        <w:jc w:val="both"/>
        <w:rPr>
          <w:sz w:val="20"/>
          <w:szCs w:val="20"/>
        </w:rPr>
      </w:pPr>
    </w:p>
    <w:p w14:paraId="4360EBF9" w14:textId="77777777" w:rsidR="00B750C7" w:rsidRDefault="00B750C7" w:rsidP="00B750C7">
      <w:pPr>
        <w:jc w:val="center"/>
        <w:rPr>
          <w:b/>
          <w:bCs/>
          <w:sz w:val="20"/>
          <w:szCs w:val="20"/>
        </w:rPr>
      </w:pPr>
      <w:r>
        <w:rPr>
          <w:b/>
          <w:bCs/>
          <w:sz w:val="20"/>
          <w:szCs w:val="20"/>
        </w:rPr>
        <w:t>7. Адреса и реквизиты сторон</w:t>
      </w:r>
    </w:p>
    <w:p w14:paraId="78497836" w14:textId="77777777" w:rsidR="00446DDA" w:rsidRDefault="00446DDA" w:rsidP="00B750C7">
      <w:pPr>
        <w:jc w:val="center"/>
        <w:rPr>
          <w:b/>
          <w:bCs/>
          <w:sz w:val="20"/>
          <w:szCs w:val="20"/>
        </w:rPr>
      </w:pPr>
    </w:p>
    <w:p w14:paraId="359597C5" w14:textId="77777777" w:rsidR="00446DDA" w:rsidRDefault="00446DDA" w:rsidP="00B750C7">
      <w:pPr>
        <w:jc w:val="center"/>
        <w:rPr>
          <w:b/>
          <w:bCs/>
          <w:sz w:val="20"/>
          <w:szCs w:val="20"/>
        </w:rPr>
      </w:pPr>
    </w:p>
    <w:p w14:paraId="46EC26A0" w14:textId="77777777" w:rsidR="00B750C7" w:rsidRDefault="00B750C7" w:rsidP="00B750C7">
      <w:pPr>
        <w:jc w:val="center"/>
        <w:rPr>
          <w:b/>
          <w:bCs/>
          <w:sz w:val="20"/>
          <w:szCs w:val="20"/>
        </w:rPr>
      </w:pPr>
    </w:p>
    <w:p w14:paraId="6C929B98" w14:textId="77777777" w:rsidR="00B750C7" w:rsidRDefault="00B750C7" w:rsidP="00B750C7">
      <w:pPr>
        <w:jc w:val="center"/>
        <w:rPr>
          <w:b/>
          <w:bCs/>
          <w:sz w:val="20"/>
          <w:szCs w:val="20"/>
        </w:rPr>
      </w:pPr>
    </w:p>
    <w:p w14:paraId="4F67FD65" w14:textId="77777777" w:rsidR="00B750C7" w:rsidRDefault="00B750C7" w:rsidP="00B750C7">
      <w:pPr>
        <w:jc w:val="center"/>
        <w:rPr>
          <w:b/>
          <w:bCs/>
          <w:sz w:val="20"/>
          <w:szCs w:val="20"/>
        </w:rPr>
      </w:pPr>
    </w:p>
    <w:p w14:paraId="6370EA2D" w14:textId="77777777" w:rsidR="00B750C7" w:rsidRDefault="00B750C7" w:rsidP="00B750C7">
      <w:pPr>
        <w:jc w:val="center"/>
        <w:rPr>
          <w:b/>
          <w:bCs/>
          <w:sz w:val="20"/>
          <w:szCs w:val="20"/>
        </w:rPr>
      </w:pPr>
    </w:p>
    <w:tbl>
      <w:tblPr>
        <w:tblW w:w="0" w:type="auto"/>
        <w:tblLook w:val="01E0" w:firstRow="1" w:lastRow="1" w:firstColumn="1" w:lastColumn="1" w:noHBand="0" w:noVBand="0"/>
      </w:tblPr>
      <w:tblGrid>
        <w:gridCol w:w="3835"/>
        <w:gridCol w:w="1552"/>
        <w:gridCol w:w="4251"/>
      </w:tblGrid>
      <w:tr w:rsidR="007333C1" w14:paraId="0BD0737B" w14:textId="77777777" w:rsidTr="00AE6E3F">
        <w:trPr>
          <w:trHeight w:val="273"/>
        </w:trPr>
        <w:tc>
          <w:tcPr>
            <w:tcW w:w="3835" w:type="dxa"/>
            <w:hideMark/>
          </w:tcPr>
          <w:p w14:paraId="7DD49C0E" w14:textId="77777777" w:rsidR="007333C1" w:rsidRDefault="007333C1">
            <w:pPr>
              <w:spacing w:line="254" w:lineRule="auto"/>
              <w:jc w:val="both"/>
              <w:rPr>
                <w:b/>
                <w:lang w:val="en-US" w:eastAsia="ja-JP"/>
              </w:rPr>
            </w:pPr>
            <w:r>
              <w:rPr>
                <w:b/>
                <w:sz w:val="22"/>
                <w:szCs w:val="22"/>
                <w:lang w:val="en-US" w:eastAsia="ja-JP"/>
              </w:rPr>
              <w:t xml:space="preserve">Исполнитель:  </w:t>
            </w:r>
          </w:p>
        </w:tc>
        <w:tc>
          <w:tcPr>
            <w:tcW w:w="1552" w:type="dxa"/>
          </w:tcPr>
          <w:p w14:paraId="6073D1E0" w14:textId="77777777" w:rsidR="007333C1" w:rsidRDefault="007333C1">
            <w:pPr>
              <w:spacing w:line="254" w:lineRule="auto"/>
              <w:jc w:val="both"/>
              <w:rPr>
                <w:b/>
                <w:sz w:val="22"/>
                <w:szCs w:val="22"/>
                <w:lang w:val="en-US" w:eastAsia="ja-JP"/>
              </w:rPr>
            </w:pPr>
          </w:p>
        </w:tc>
        <w:tc>
          <w:tcPr>
            <w:tcW w:w="4251" w:type="dxa"/>
            <w:hideMark/>
          </w:tcPr>
          <w:p w14:paraId="564763E7" w14:textId="77777777" w:rsidR="00AE6E3F" w:rsidRPr="00AE6E3F" w:rsidRDefault="007333C1">
            <w:pPr>
              <w:spacing w:line="254" w:lineRule="auto"/>
              <w:jc w:val="both"/>
              <w:rPr>
                <w:b/>
                <w:sz w:val="22"/>
                <w:szCs w:val="22"/>
                <w:lang w:val="en-US" w:eastAsia="ja-JP"/>
              </w:rPr>
            </w:pPr>
            <w:r>
              <w:rPr>
                <w:b/>
                <w:sz w:val="22"/>
                <w:szCs w:val="22"/>
                <w:lang w:val="en-US" w:eastAsia="ja-JP"/>
              </w:rPr>
              <w:t>Заказчик:</w:t>
            </w:r>
          </w:p>
        </w:tc>
      </w:tr>
      <w:tr w:rsidR="007333C1" w14:paraId="0774A3BD" w14:textId="77777777" w:rsidTr="00AE6E3F">
        <w:trPr>
          <w:trHeight w:val="2967"/>
        </w:trPr>
        <w:tc>
          <w:tcPr>
            <w:tcW w:w="3835" w:type="dxa"/>
          </w:tcPr>
          <w:p w14:paraId="56EAF200" w14:textId="77777777" w:rsidR="007333C1" w:rsidRPr="003A2140" w:rsidRDefault="007333C1">
            <w:pPr>
              <w:spacing w:line="254" w:lineRule="auto"/>
              <w:rPr>
                <w:bCs/>
                <w:sz w:val="20"/>
                <w:szCs w:val="20"/>
                <w:lang w:val="en-US" w:eastAsia="ja-JP"/>
              </w:rPr>
            </w:pPr>
          </w:p>
          <w:p w14:paraId="0E52CC4F" w14:textId="77777777" w:rsidR="007333C1" w:rsidRPr="003A2140" w:rsidRDefault="007333C1">
            <w:pPr>
              <w:spacing w:line="254" w:lineRule="auto"/>
              <w:rPr>
                <w:bCs/>
                <w:sz w:val="20"/>
                <w:szCs w:val="20"/>
                <w:lang w:val="en-US" w:eastAsia="ja-JP"/>
              </w:rPr>
            </w:pPr>
          </w:p>
          <w:p w14:paraId="1974B22B" w14:textId="77777777" w:rsidR="007333C1" w:rsidRPr="003A2140" w:rsidRDefault="007333C1">
            <w:pPr>
              <w:spacing w:line="254" w:lineRule="auto"/>
              <w:rPr>
                <w:bCs/>
                <w:sz w:val="20"/>
                <w:szCs w:val="20"/>
                <w:lang w:val="en-US" w:eastAsia="ja-JP"/>
              </w:rPr>
            </w:pPr>
          </w:p>
          <w:p w14:paraId="2CE3C954" w14:textId="77777777" w:rsidR="007333C1" w:rsidRPr="003A2140" w:rsidRDefault="007333C1">
            <w:pPr>
              <w:spacing w:line="254" w:lineRule="auto"/>
              <w:rPr>
                <w:bCs/>
                <w:sz w:val="20"/>
                <w:szCs w:val="20"/>
                <w:lang w:val="en-US" w:eastAsia="ja-JP"/>
              </w:rPr>
            </w:pPr>
          </w:p>
          <w:p w14:paraId="39AF6DB6" w14:textId="77777777" w:rsidR="007333C1" w:rsidRPr="003A2140" w:rsidRDefault="007333C1">
            <w:pPr>
              <w:spacing w:line="254" w:lineRule="auto"/>
              <w:rPr>
                <w:bCs/>
                <w:sz w:val="20"/>
                <w:szCs w:val="20"/>
                <w:lang w:val="en-US" w:eastAsia="ja-JP"/>
              </w:rPr>
            </w:pPr>
          </w:p>
          <w:p w14:paraId="1A10C2ED" w14:textId="77777777" w:rsidR="007333C1" w:rsidRDefault="007333C1">
            <w:pPr>
              <w:spacing w:line="254" w:lineRule="auto"/>
              <w:rPr>
                <w:bCs/>
                <w:sz w:val="20"/>
                <w:szCs w:val="20"/>
                <w:lang w:val="en-US" w:eastAsia="ja-JP"/>
              </w:rPr>
            </w:pPr>
            <w:r w:rsidRPr="003A2140">
              <w:rPr>
                <w:bCs/>
                <w:sz w:val="20"/>
                <w:szCs w:val="20"/>
                <w:lang w:val="en-US" w:eastAsia="ja-JP"/>
              </w:rPr>
              <w:t>__________</w:t>
            </w:r>
            <w:r>
              <w:rPr>
                <w:bCs/>
                <w:sz w:val="20"/>
                <w:szCs w:val="20"/>
                <w:lang w:val="en-US" w:eastAsia="ja-JP"/>
              </w:rPr>
              <w:t xml:space="preserve">___/ </w:t>
            </w:r>
          </w:p>
          <w:p w14:paraId="1012AF7B" w14:textId="77777777" w:rsidR="007333C1" w:rsidRDefault="007333C1">
            <w:pPr>
              <w:spacing w:line="254" w:lineRule="auto"/>
              <w:jc w:val="both"/>
              <w:rPr>
                <w:lang w:val="en-US" w:eastAsia="ja-JP"/>
              </w:rPr>
            </w:pPr>
          </w:p>
        </w:tc>
        <w:tc>
          <w:tcPr>
            <w:tcW w:w="1552" w:type="dxa"/>
          </w:tcPr>
          <w:p w14:paraId="37E2A9B2" w14:textId="77777777" w:rsidR="007333C1" w:rsidRPr="00B750C7" w:rsidRDefault="007333C1">
            <w:pPr>
              <w:spacing w:line="254" w:lineRule="auto"/>
              <w:jc w:val="both"/>
              <w:rPr>
                <w:sz w:val="20"/>
                <w:szCs w:val="20"/>
                <w:lang w:val="en-US" w:eastAsia="ja-JP"/>
              </w:rPr>
            </w:pPr>
          </w:p>
        </w:tc>
        <w:tc>
          <w:tcPr>
            <w:tcW w:w="4251" w:type="dxa"/>
          </w:tcPr>
          <w:p w14:paraId="0D94EB5B" w14:textId="77777777" w:rsidR="00B70C29" w:rsidRDefault="00B70C29">
            <w:pPr>
              <w:spacing w:line="254" w:lineRule="auto"/>
              <w:jc w:val="both"/>
              <w:rPr>
                <w:sz w:val="20"/>
                <w:szCs w:val="20"/>
                <w:lang w:val="en-US" w:eastAsia="ja-JP"/>
              </w:rPr>
            </w:pPr>
          </w:p>
          <w:p w14:paraId="2515C5CC" w14:textId="77777777" w:rsidR="00B70C29" w:rsidRDefault="00B70C29">
            <w:pPr>
              <w:spacing w:line="254" w:lineRule="auto"/>
              <w:jc w:val="both"/>
              <w:rPr>
                <w:sz w:val="20"/>
                <w:szCs w:val="20"/>
                <w:lang w:val="en-US" w:eastAsia="ja-JP"/>
              </w:rPr>
            </w:pPr>
          </w:p>
          <w:p w14:paraId="4F51DE61" w14:textId="77777777" w:rsidR="00B70C29" w:rsidRDefault="00B70C29">
            <w:pPr>
              <w:spacing w:line="254" w:lineRule="auto"/>
              <w:jc w:val="both"/>
              <w:rPr>
                <w:sz w:val="20"/>
                <w:szCs w:val="20"/>
                <w:lang w:val="en-US" w:eastAsia="ja-JP"/>
              </w:rPr>
            </w:pPr>
          </w:p>
          <w:p w14:paraId="12CCFCB8" w14:textId="77777777" w:rsidR="00B70C29" w:rsidRDefault="00B70C29">
            <w:pPr>
              <w:spacing w:line="254" w:lineRule="auto"/>
              <w:jc w:val="both"/>
              <w:rPr>
                <w:sz w:val="20"/>
                <w:szCs w:val="20"/>
                <w:lang w:val="en-US" w:eastAsia="ja-JP"/>
              </w:rPr>
            </w:pPr>
          </w:p>
          <w:p w14:paraId="5D07CB46" w14:textId="77777777" w:rsidR="00B70C29" w:rsidRPr="00C20E1A" w:rsidRDefault="00B70C29">
            <w:pPr>
              <w:spacing w:line="254" w:lineRule="auto"/>
              <w:jc w:val="both"/>
              <w:rPr>
                <w:sz w:val="20"/>
                <w:szCs w:val="20"/>
                <w:lang w:val="en-US" w:eastAsia="ja-JP"/>
              </w:rPr>
            </w:pPr>
          </w:p>
          <w:p w14:paraId="0F0E319F" w14:textId="77777777" w:rsidR="007333C1" w:rsidRPr="00AE6E3F" w:rsidRDefault="00C20E1A">
            <w:pPr>
              <w:spacing w:line="254" w:lineRule="auto"/>
              <w:jc w:val="both"/>
              <w:rPr>
                <w:sz w:val="20"/>
                <w:szCs w:val="20"/>
                <w:lang w:eastAsia="ja-JP"/>
              </w:rPr>
            </w:pPr>
            <w:r>
              <w:rPr>
                <w:sz w:val="20"/>
                <w:szCs w:val="20"/>
                <w:lang w:eastAsia="ja-JP"/>
              </w:rPr>
              <w:t>__</w:t>
            </w:r>
            <w:r w:rsidR="00B70C29">
              <w:rPr>
                <w:sz w:val="20"/>
                <w:szCs w:val="20"/>
                <w:lang w:eastAsia="ja-JP"/>
              </w:rPr>
              <w:t>____________ /_______________</w:t>
            </w:r>
          </w:p>
          <w:p w14:paraId="2E925789" w14:textId="77777777" w:rsidR="007333C1" w:rsidRPr="00AE6E3F" w:rsidRDefault="007333C1">
            <w:pPr>
              <w:spacing w:line="254" w:lineRule="auto"/>
              <w:jc w:val="both"/>
              <w:rPr>
                <w:sz w:val="20"/>
                <w:szCs w:val="20"/>
                <w:lang w:eastAsia="ja-JP"/>
              </w:rPr>
            </w:pPr>
          </w:p>
          <w:p w14:paraId="3F34F424" w14:textId="77777777" w:rsidR="007333C1" w:rsidRPr="00AE6E3F" w:rsidRDefault="007333C1">
            <w:pPr>
              <w:spacing w:line="254" w:lineRule="auto"/>
              <w:jc w:val="both"/>
              <w:rPr>
                <w:sz w:val="20"/>
                <w:szCs w:val="20"/>
                <w:lang w:eastAsia="ja-JP"/>
              </w:rPr>
            </w:pPr>
          </w:p>
          <w:p w14:paraId="6D86ECF5" w14:textId="77777777" w:rsidR="007333C1" w:rsidRPr="00AE6E3F" w:rsidRDefault="007333C1">
            <w:pPr>
              <w:spacing w:line="254" w:lineRule="auto"/>
              <w:jc w:val="both"/>
              <w:rPr>
                <w:sz w:val="20"/>
                <w:szCs w:val="20"/>
                <w:lang w:eastAsia="ja-JP"/>
              </w:rPr>
            </w:pPr>
          </w:p>
          <w:p w14:paraId="6C3D51B6" w14:textId="77777777" w:rsidR="007333C1" w:rsidRPr="00AE6E3F" w:rsidRDefault="007333C1">
            <w:pPr>
              <w:spacing w:line="254" w:lineRule="auto"/>
              <w:jc w:val="both"/>
              <w:rPr>
                <w:sz w:val="20"/>
                <w:szCs w:val="20"/>
                <w:lang w:eastAsia="ja-JP"/>
              </w:rPr>
            </w:pPr>
          </w:p>
        </w:tc>
      </w:tr>
    </w:tbl>
    <w:p w14:paraId="20BA3D70" w14:textId="77777777" w:rsidR="00B750C7" w:rsidRPr="00C20E1A" w:rsidRDefault="00B750C7" w:rsidP="00B750C7">
      <w:pPr>
        <w:rPr>
          <w:bCs/>
          <w:sz w:val="20"/>
          <w:szCs w:val="20"/>
          <w:lang w:val="en-US"/>
        </w:rPr>
        <w:sectPr w:rsidR="00B750C7" w:rsidRPr="00C20E1A" w:rsidSect="003E112A">
          <w:pgSz w:w="11906" w:h="16838"/>
          <w:pgMar w:top="1134" w:right="1134" w:bottom="1134" w:left="1134" w:header="397" w:footer="709" w:gutter="0"/>
          <w:cols w:space="720"/>
        </w:sectPr>
      </w:pPr>
    </w:p>
    <w:p w14:paraId="23D3B8DF" w14:textId="77777777" w:rsidR="00FD5765" w:rsidRDefault="00FD5765" w:rsidP="003D506B">
      <w:pPr>
        <w:rPr>
          <w:bCs/>
          <w:sz w:val="20"/>
          <w:szCs w:val="20"/>
        </w:rPr>
      </w:pPr>
    </w:p>
    <w:p w14:paraId="0C680BEC" w14:textId="77777777" w:rsidR="00FD5765" w:rsidRDefault="00FD5765" w:rsidP="003E0906">
      <w:pPr>
        <w:jc w:val="right"/>
        <w:rPr>
          <w:bCs/>
          <w:sz w:val="20"/>
          <w:szCs w:val="20"/>
        </w:rPr>
      </w:pPr>
    </w:p>
    <w:p w14:paraId="0E9E0619" w14:textId="77777777" w:rsidR="00FD5765" w:rsidRDefault="00FD5765" w:rsidP="003E0906">
      <w:pPr>
        <w:jc w:val="right"/>
        <w:rPr>
          <w:bCs/>
          <w:sz w:val="20"/>
          <w:szCs w:val="20"/>
        </w:rPr>
      </w:pPr>
    </w:p>
    <w:p w14:paraId="5F5CAABF" w14:textId="77777777" w:rsidR="003E0906" w:rsidRPr="00261549" w:rsidRDefault="00261549" w:rsidP="003E0906">
      <w:pPr>
        <w:jc w:val="right"/>
        <w:rPr>
          <w:bCs/>
          <w:sz w:val="20"/>
          <w:szCs w:val="20"/>
        </w:rPr>
      </w:pPr>
      <w:r w:rsidRPr="00261549">
        <w:rPr>
          <w:bCs/>
          <w:sz w:val="20"/>
          <w:szCs w:val="20"/>
        </w:rPr>
        <w:t>Приложение № 1</w:t>
      </w:r>
      <w:r w:rsidR="00B70C29">
        <w:rPr>
          <w:bCs/>
          <w:sz w:val="20"/>
          <w:szCs w:val="20"/>
        </w:rPr>
        <w:t xml:space="preserve"> к договору  №____</w:t>
      </w:r>
    </w:p>
    <w:p w14:paraId="010F4E09" w14:textId="77777777" w:rsidR="00EA70DB" w:rsidRPr="00261549" w:rsidRDefault="00EA70DB" w:rsidP="003E0906">
      <w:pPr>
        <w:jc w:val="right"/>
        <w:rPr>
          <w:bCs/>
          <w:sz w:val="20"/>
          <w:szCs w:val="20"/>
        </w:rPr>
      </w:pPr>
    </w:p>
    <w:p w14:paraId="43317148" w14:textId="5804BFB4" w:rsidR="003E0906" w:rsidRDefault="00B70C29" w:rsidP="003E0906">
      <w:pPr>
        <w:jc w:val="right"/>
        <w:rPr>
          <w:sz w:val="20"/>
          <w:szCs w:val="20"/>
        </w:rPr>
      </w:pPr>
      <w:r>
        <w:rPr>
          <w:bCs/>
          <w:sz w:val="20"/>
          <w:szCs w:val="20"/>
        </w:rPr>
        <w:t>от ___________</w:t>
      </w:r>
      <w:r w:rsidR="00E920A1">
        <w:rPr>
          <w:bCs/>
          <w:sz w:val="20"/>
          <w:szCs w:val="20"/>
        </w:rPr>
        <w:t>202</w:t>
      </w:r>
      <w:r w:rsidR="007B5E54">
        <w:rPr>
          <w:bCs/>
          <w:sz w:val="20"/>
          <w:szCs w:val="20"/>
        </w:rPr>
        <w:t>6</w:t>
      </w:r>
      <w:r w:rsidR="003E0906" w:rsidRPr="00261549">
        <w:rPr>
          <w:bCs/>
          <w:sz w:val="20"/>
          <w:szCs w:val="20"/>
        </w:rPr>
        <w:t xml:space="preserve"> г</w:t>
      </w:r>
      <w:r w:rsidR="003E0906" w:rsidRPr="00261549">
        <w:rPr>
          <w:sz w:val="20"/>
          <w:szCs w:val="20"/>
        </w:rPr>
        <w:t>.</w:t>
      </w:r>
    </w:p>
    <w:p w14:paraId="5AD3B1F8" w14:textId="77777777" w:rsidR="006D445C" w:rsidRPr="00261549" w:rsidRDefault="006D445C" w:rsidP="003E0906">
      <w:pPr>
        <w:jc w:val="right"/>
      </w:pPr>
    </w:p>
    <w:p w14:paraId="065F6218" w14:textId="77777777" w:rsidR="003E0906" w:rsidRDefault="003E0906" w:rsidP="003E0906">
      <w:pPr>
        <w:jc w:val="center"/>
        <w:rPr>
          <w:sz w:val="20"/>
          <w:szCs w:val="20"/>
        </w:rPr>
      </w:pPr>
      <w:r w:rsidRPr="00261549">
        <w:rPr>
          <w:sz w:val="20"/>
          <w:szCs w:val="20"/>
        </w:rPr>
        <w:t>Стоимость услуг по техническому осмотру</w:t>
      </w:r>
    </w:p>
    <w:p w14:paraId="1442F4E2" w14:textId="77777777" w:rsidR="0042177C" w:rsidRPr="007D083A" w:rsidRDefault="0042177C" w:rsidP="0042177C">
      <w:pPr>
        <w:spacing w:after="260" w:line="259" w:lineRule="auto"/>
        <w:ind w:right="696"/>
        <w:rPr>
          <w:sz w:val="30"/>
        </w:rPr>
      </w:pPr>
    </w:p>
    <w:tbl>
      <w:tblPr>
        <w:tblStyle w:val="TableGrid"/>
        <w:tblW w:w="9645" w:type="dxa"/>
        <w:tblInd w:w="154" w:type="dxa"/>
        <w:tblCellMar>
          <w:top w:w="59" w:type="dxa"/>
          <w:left w:w="96" w:type="dxa"/>
          <w:right w:w="99" w:type="dxa"/>
        </w:tblCellMar>
        <w:tblLook w:val="04A0" w:firstRow="1" w:lastRow="0" w:firstColumn="1" w:lastColumn="0" w:noHBand="0" w:noVBand="1"/>
      </w:tblPr>
      <w:tblGrid>
        <w:gridCol w:w="691"/>
        <w:gridCol w:w="6275"/>
        <w:gridCol w:w="2679"/>
      </w:tblGrid>
      <w:tr w:rsidR="0042177C" w:rsidRPr="0042177C" w14:paraId="37F53FD8" w14:textId="77777777" w:rsidTr="0042177C">
        <w:trPr>
          <w:trHeight w:val="950"/>
        </w:trPr>
        <w:tc>
          <w:tcPr>
            <w:tcW w:w="691" w:type="dxa"/>
            <w:tcBorders>
              <w:top w:val="single" w:sz="2" w:space="0" w:color="000000"/>
              <w:left w:val="single" w:sz="2" w:space="0" w:color="000000"/>
              <w:bottom w:val="single" w:sz="2" w:space="0" w:color="000000"/>
              <w:right w:val="single" w:sz="2" w:space="0" w:color="000000"/>
            </w:tcBorders>
            <w:vAlign w:val="bottom"/>
          </w:tcPr>
          <w:p w14:paraId="67B9447C" w14:textId="77777777" w:rsidR="0042177C" w:rsidRPr="0042177C" w:rsidRDefault="0042177C" w:rsidP="00091742">
            <w:pPr>
              <w:spacing w:line="720" w:lineRule="auto"/>
              <w:ind w:left="77"/>
              <w:jc w:val="center"/>
              <w:rPr>
                <w:sz w:val="20"/>
                <w:szCs w:val="20"/>
              </w:rPr>
            </w:pPr>
            <w:r w:rsidRPr="0042177C">
              <w:rPr>
                <w:sz w:val="20"/>
                <w:szCs w:val="20"/>
              </w:rPr>
              <w:t>п/п</w:t>
            </w:r>
          </w:p>
        </w:tc>
        <w:tc>
          <w:tcPr>
            <w:tcW w:w="6275" w:type="dxa"/>
            <w:tcBorders>
              <w:top w:val="single" w:sz="2" w:space="0" w:color="000000"/>
              <w:left w:val="single" w:sz="2" w:space="0" w:color="000000"/>
              <w:bottom w:val="single" w:sz="2" w:space="0" w:color="000000"/>
              <w:right w:val="single" w:sz="2" w:space="0" w:color="000000"/>
            </w:tcBorders>
            <w:vAlign w:val="bottom"/>
          </w:tcPr>
          <w:p w14:paraId="498546B4" w14:textId="77777777" w:rsidR="0042177C" w:rsidRPr="0042177C" w:rsidRDefault="0042177C" w:rsidP="00091742">
            <w:pPr>
              <w:spacing w:line="720" w:lineRule="auto"/>
              <w:ind w:left="14"/>
              <w:jc w:val="center"/>
              <w:rPr>
                <w:sz w:val="20"/>
                <w:szCs w:val="20"/>
              </w:rPr>
            </w:pPr>
            <w:r w:rsidRPr="0042177C">
              <w:rPr>
                <w:sz w:val="20"/>
                <w:szCs w:val="20"/>
              </w:rPr>
              <w:t>Категория транспортного средства</w:t>
            </w:r>
          </w:p>
        </w:tc>
        <w:tc>
          <w:tcPr>
            <w:tcW w:w="2679" w:type="dxa"/>
            <w:tcBorders>
              <w:top w:val="single" w:sz="2" w:space="0" w:color="000000"/>
              <w:left w:val="single" w:sz="2" w:space="0" w:color="000000"/>
              <w:bottom w:val="single" w:sz="2" w:space="0" w:color="000000"/>
              <w:right w:val="single" w:sz="2" w:space="0" w:color="000000"/>
            </w:tcBorders>
            <w:vAlign w:val="bottom"/>
          </w:tcPr>
          <w:p w14:paraId="18F63252" w14:textId="77777777" w:rsidR="0042177C" w:rsidRPr="0042177C" w:rsidRDefault="0042177C" w:rsidP="00091742">
            <w:pPr>
              <w:spacing w:line="259" w:lineRule="auto"/>
              <w:jc w:val="center"/>
              <w:rPr>
                <w:sz w:val="20"/>
                <w:szCs w:val="20"/>
              </w:rPr>
            </w:pPr>
            <w:r w:rsidRPr="0042177C">
              <w:rPr>
                <w:sz w:val="20"/>
                <w:szCs w:val="20"/>
              </w:rPr>
              <w:t>Предельный размер платы за проведение технического осмотра транспортных средств, рублей</w:t>
            </w:r>
          </w:p>
        </w:tc>
      </w:tr>
      <w:tr w:rsidR="0042177C" w:rsidRPr="0042177C" w14:paraId="5AD9AA3E" w14:textId="77777777" w:rsidTr="0000696A">
        <w:trPr>
          <w:trHeight w:val="771"/>
        </w:trPr>
        <w:tc>
          <w:tcPr>
            <w:tcW w:w="691" w:type="dxa"/>
            <w:tcBorders>
              <w:top w:val="single" w:sz="2" w:space="0" w:color="000000"/>
              <w:left w:val="single" w:sz="2" w:space="0" w:color="000000"/>
              <w:bottom w:val="single" w:sz="2" w:space="0" w:color="000000"/>
              <w:right w:val="single" w:sz="2" w:space="0" w:color="000000"/>
            </w:tcBorders>
          </w:tcPr>
          <w:p w14:paraId="569F02F4" w14:textId="77777777" w:rsidR="0042177C" w:rsidRPr="0042177C" w:rsidRDefault="0042177C" w:rsidP="0000696A">
            <w:pPr>
              <w:spacing w:before="240" w:line="259" w:lineRule="auto"/>
              <w:ind w:left="8"/>
              <w:jc w:val="center"/>
              <w:rPr>
                <w:sz w:val="20"/>
                <w:szCs w:val="20"/>
              </w:rPr>
            </w:pPr>
            <w:r w:rsidRPr="0042177C">
              <w:rPr>
                <w:sz w:val="20"/>
                <w:szCs w:val="20"/>
              </w:rPr>
              <w:t>1</w:t>
            </w:r>
          </w:p>
        </w:tc>
        <w:tc>
          <w:tcPr>
            <w:tcW w:w="6275" w:type="dxa"/>
            <w:tcBorders>
              <w:top w:val="single" w:sz="2" w:space="0" w:color="000000"/>
              <w:left w:val="single" w:sz="2" w:space="0" w:color="000000"/>
              <w:bottom w:val="single" w:sz="2" w:space="0" w:color="000000"/>
              <w:right w:val="single" w:sz="2" w:space="0" w:color="000000"/>
            </w:tcBorders>
          </w:tcPr>
          <w:p w14:paraId="2D414167" w14:textId="77777777" w:rsidR="0042177C" w:rsidRPr="0042177C" w:rsidRDefault="009A1EBC" w:rsidP="00091742">
            <w:pPr>
              <w:spacing w:line="259" w:lineRule="auto"/>
              <w:ind w:left="19" w:hanging="5"/>
              <w:rPr>
                <w:sz w:val="20"/>
                <w:szCs w:val="20"/>
              </w:rPr>
            </w:pPr>
            <w:r>
              <w:rPr>
                <w:sz w:val="20"/>
                <w:szCs w:val="20"/>
              </w:rPr>
              <w:t>ТС используемые для перевозки пассажиров и имеющие, помимо места водителя, более 8 мест для сидения, технически допустимая максимальная масса которых не превышает 5 тонн(М2)</w:t>
            </w:r>
          </w:p>
        </w:tc>
        <w:tc>
          <w:tcPr>
            <w:tcW w:w="2679" w:type="dxa"/>
            <w:tcBorders>
              <w:top w:val="single" w:sz="2" w:space="0" w:color="000000"/>
              <w:left w:val="single" w:sz="2" w:space="0" w:color="000000"/>
              <w:bottom w:val="single" w:sz="2" w:space="0" w:color="000000"/>
              <w:right w:val="single" w:sz="2" w:space="0" w:color="000000"/>
            </w:tcBorders>
          </w:tcPr>
          <w:p w14:paraId="3B76E270" w14:textId="3B62B0A7" w:rsidR="0042177C" w:rsidRPr="0042177C" w:rsidRDefault="00874A30" w:rsidP="000B2249">
            <w:pPr>
              <w:spacing w:line="259" w:lineRule="auto"/>
              <w:jc w:val="center"/>
              <w:rPr>
                <w:sz w:val="20"/>
                <w:szCs w:val="20"/>
              </w:rPr>
            </w:pPr>
            <w:r>
              <w:rPr>
                <w:sz w:val="20"/>
                <w:szCs w:val="20"/>
              </w:rPr>
              <w:t>2056</w:t>
            </w:r>
          </w:p>
        </w:tc>
      </w:tr>
    </w:tbl>
    <w:p w14:paraId="6B64F845" w14:textId="77777777" w:rsidR="0042177C" w:rsidRPr="0042177C" w:rsidRDefault="0042177C" w:rsidP="0042177C">
      <w:pPr>
        <w:rPr>
          <w:sz w:val="20"/>
          <w:szCs w:val="20"/>
        </w:rPr>
      </w:pPr>
    </w:p>
    <w:p w14:paraId="1B95508D" w14:textId="77777777" w:rsidR="0042177C" w:rsidRPr="00261549" w:rsidRDefault="0042177C" w:rsidP="003E0906">
      <w:pPr>
        <w:jc w:val="center"/>
        <w:rPr>
          <w:sz w:val="20"/>
          <w:szCs w:val="20"/>
        </w:rPr>
      </w:pPr>
    </w:p>
    <w:p w14:paraId="4A3FF0D6" w14:textId="77777777" w:rsidR="00004C4A" w:rsidRPr="00004D43" w:rsidRDefault="00004C4A" w:rsidP="00004C4A"/>
    <w:p w14:paraId="120723C0" w14:textId="77777777" w:rsidR="00FD5765" w:rsidRDefault="00FD5765" w:rsidP="003D506B">
      <w:pPr>
        <w:rPr>
          <w:bCs/>
          <w:sz w:val="20"/>
          <w:szCs w:val="20"/>
        </w:rPr>
      </w:pPr>
    </w:p>
    <w:p w14:paraId="36F346B5" w14:textId="77777777" w:rsidR="00261549" w:rsidRDefault="00261549" w:rsidP="003D506B">
      <w:pPr>
        <w:rPr>
          <w:bCs/>
          <w:sz w:val="20"/>
          <w:szCs w:val="20"/>
        </w:rPr>
      </w:pPr>
    </w:p>
    <w:p w14:paraId="2DEC4BF2" w14:textId="77777777" w:rsidR="00EF797B" w:rsidRDefault="00EF797B" w:rsidP="003D506B">
      <w:pPr>
        <w:rPr>
          <w:bCs/>
          <w:sz w:val="20"/>
          <w:szCs w:val="20"/>
        </w:rPr>
      </w:pPr>
    </w:p>
    <w:p w14:paraId="5D2A539C" w14:textId="77777777" w:rsidR="00EF797B" w:rsidRDefault="00EF797B" w:rsidP="003D506B">
      <w:pPr>
        <w:rPr>
          <w:bCs/>
          <w:sz w:val="20"/>
          <w:szCs w:val="20"/>
        </w:rPr>
      </w:pPr>
    </w:p>
    <w:tbl>
      <w:tblPr>
        <w:tblStyle w:val="a4"/>
        <w:tblpPr w:leftFromText="180" w:rightFromText="180" w:vertAnchor="text" w:horzAnchor="page" w:tblpX="6354" w:tblpY="2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tblGrid>
      <w:tr w:rsidR="000821D3" w14:paraId="2D2C9AA2" w14:textId="77777777" w:rsidTr="00C20E1A">
        <w:tc>
          <w:tcPr>
            <w:tcW w:w="5178" w:type="dxa"/>
          </w:tcPr>
          <w:p w14:paraId="3BD67990" w14:textId="77777777" w:rsidR="000821D3" w:rsidRPr="00C20E1A" w:rsidRDefault="000821D3" w:rsidP="00C20E1A">
            <w:pPr>
              <w:rPr>
                <w:bCs/>
                <w:sz w:val="20"/>
                <w:szCs w:val="20"/>
                <w:lang w:val="ru-RU" w:eastAsia="ja-JP"/>
              </w:rPr>
            </w:pPr>
            <w:r w:rsidRPr="00004C4A">
              <w:rPr>
                <w:bCs/>
                <w:sz w:val="20"/>
                <w:szCs w:val="20"/>
                <w:lang w:val="ru-RU" w:eastAsia="ja-JP"/>
              </w:rPr>
              <w:t xml:space="preserve">   </w:t>
            </w:r>
            <w:r w:rsidR="00C20E1A">
              <w:rPr>
                <w:bCs/>
                <w:sz w:val="20"/>
                <w:szCs w:val="20"/>
                <w:lang w:val="ru-RU" w:eastAsia="ja-JP"/>
              </w:rPr>
              <w:t xml:space="preserve"> </w:t>
            </w:r>
            <w:r>
              <w:rPr>
                <w:bCs/>
                <w:sz w:val="20"/>
                <w:szCs w:val="20"/>
                <w:lang w:eastAsia="ja-JP"/>
              </w:rPr>
              <w:t>Согласовано:</w:t>
            </w:r>
            <w:r w:rsidR="00C20E1A">
              <w:rPr>
                <w:bCs/>
                <w:sz w:val="20"/>
                <w:szCs w:val="20"/>
                <w:lang w:val="ru-RU" w:eastAsia="ja-JP"/>
              </w:rPr>
              <w:t xml:space="preserve">   </w:t>
            </w:r>
          </w:p>
          <w:p w14:paraId="2E0266C0" w14:textId="77777777" w:rsidR="000821D3" w:rsidRDefault="000821D3" w:rsidP="00C20E1A">
            <w:pPr>
              <w:jc w:val="right"/>
              <w:rPr>
                <w:bCs/>
                <w:sz w:val="20"/>
                <w:szCs w:val="20"/>
                <w:lang w:eastAsia="ja-JP"/>
              </w:rPr>
            </w:pPr>
          </w:p>
        </w:tc>
      </w:tr>
      <w:tr w:rsidR="000821D3" w14:paraId="4523AD18" w14:textId="77777777" w:rsidTr="00C20E1A">
        <w:trPr>
          <w:trHeight w:val="298"/>
        </w:trPr>
        <w:tc>
          <w:tcPr>
            <w:tcW w:w="5178" w:type="dxa"/>
            <w:hideMark/>
          </w:tcPr>
          <w:p w14:paraId="23350C40" w14:textId="77777777" w:rsidR="000821D3" w:rsidRPr="00C20E1A" w:rsidRDefault="000821D3" w:rsidP="00B70C29">
            <w:pPr>
              <w:rPr>
                <w:bCs/>
                <w:sz w:val="20"/>
                <w:szCs w:val="20"/>
                <w:lang w:val="ru-RU" w:eastAsia="ja-JP"/>
              </w:rPr>
            </w:pPr>
            <w:r w:rsidRPr="00C20E1A">
              <w:rPr>
                <w:sz w:val="20"/>
                <w:szCs w:val="20"/>
                <w:lang w:val="ru-RU" w:eastAsia="ja-JP"/>
              </w:rPr>
              <w:t xml:space="preserve"> </w:t>
            </w:r>
          </w:p>
        </w:tc>
      </w:tr>
    </w:tbl>
    <w:p w14:paraId="04B45441" w14:textId="77777777" w:rsidR="00261549" w:rsidRDefault="00261549" w:rsidP="00261549">
      <w:pPr>
        <w:jc w:val="right"/>
        <w:rPr>
          <w:bCs/>
          <w:sz w:val="20"/>
          <w:szCs w:val="20"/>
        </w:rPr>
      </w:pPr>
    </w:p>
    <w:p w14:paraId="1510EF9F" w14:textId="77777777" w:rsidR="00FD5765" w:rsidRDefault="00FD5765" w:rsidP="00261549">
      <w:pPr>
        <w:jc w:val="right"/>
        <w:rPr>
          <w:bCs/>
          <w:sz w:val="20"/>
          <w:szCs w:val="20"/>
        </w:rPr>
      </w:pPr>
    </w:p>
    <w:p w14:paraId="45C56E78" w14:textId="77777777" w:rsidR="00261549" w:rsidRDefault="00261549" w:rsidP="00261549">
      <w:pPr>
        <w:jc w:val="both"/>
        <w:rPr>
          <w:bCs/>
          <w:sz w:val="20"/>
          <w:szCs w:val="20"/>
        </w:rPr>
      </w:pPr>
    </w:p>
    <w:tbl>
      <w:tblPr>
        <w:tblStyle w:val="a4"/>
        <w:tblpPr w:leftFromText="180" w:rightFromText="180" w:vertAnchor="text" w:horzAnchor="margin" w:tblpY="-64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61549" w14:paraId="184B3D8B" w14:textId="77777777" w:rsidTr="005E5E41">
        <w:tc>
          <w:tcPr>
            <w:tcW w:w="3510" w:type="dxa"/>
            <w:hideMark/>
          </w:tcPr>
          <w:p w14:paraId="422BC4EA" w14:textId="77777777" w:rsidR="00261549" w:rsidRDefault="00261549" w:rsidP="005E5E41">
            <w:pPr>
              <w:jc w:val="both"/>
              <w:rPr>
                <w:bCs/>
                <w:sz w:val="20"/>
                <w:szCs w:val="20"/>
                <w:lang w:eastAsia="ja-JP"/>
              </w:rPr>
            </w:pPr>
            <w:r>
              <w:rPr>
                <w:bCs/>
                <w:sz w:val="20"/>
                <w:szCs w:val="20"/>
                <w:lang w:eastAsia="ja-JP"/>
              </w:rPr>
              <w:t>Согласовано:</w:t>
            </w:r>
          </w:p>
          <w:p w14:paraId="242E1E40" w14:textId="77777777" w:rsidR="000821D3" w:rsidRDefault="000821D3" w:rsidP="005E5E41">
            <w:pPr>
              <w:jc w:val="both"/>
              <w:rPr>
                <w:bCs/>
                <w:sz w:val="20"/>
                <w:szCs w:val="20"/>
                <w:lang w:eastAsia="ja-JP"/>
              </w:rPr>
            </w:pPr>
          </w:p>
        </w:tc>
      </w:tr>
      <w:tr w:rsidR="00261549" w14:paraId="11A5DC38" w14:textId="77777777" w:rsidTr="005E5E41">
        <w:tc>
          <w:tcPr>
            <w:tcW w:w="3510" w:type="dxa"/>
            <w:hideMark/>
          </w:tcPr>
          <w:p w14:paraId="1984AB21" w14:textId="77777777" w:rsidR="00261549" w:rsidRPr="008221A0" w:rsidRDefault="008221A0" w:rsidP="005E5E41">
            <w:pPr>
              <w:jc w:val="both"/>
              <w:rPr>
                <w:bCs/>
                <w:sz w:val="20"/>
                <w:szCs w:val="20"/>
                <w:lang w:val="ru-RU" w:eastAsia="ja-JP"/>
              </w:rPr>
            </w:pPr>
            <w:r>
              <w:rPr>
                <w:bCs/>
                <w:sz w:val="20"/>
                <w:szCs w:val="20"/>
                <w:lang w:val="ru-RU" w:eastAsia="ja-JP"/>
              </w:rPr>
              <w:t xml:space="preserve"> </w:t>
            </w:r>
          </w:p>
        </w:tc>
      </w:tr>
      <w:tr w:rsidR="00261549" w14:paraId="477B5A34" w14:textId="77777777" w:rsidTr="005E5E41">
        <w:tc>
          <w:tcPr>
            <w:tcW w:w="3510" w:type="dxa"/>
          </w:tcPr>
          <w:p w14:paraId="22FE11E8" w14:textId="77777777" w:rsidR="00261549" w:rsidRDefault="00261549" w:rsidP="005E5E41">
            <w:pPr>
              <w:jc w:val="both"/>
              <w:rPr>
                <w:bCs/>
                <w:sz w:val="20"/>
                <w:szCs w:val="20"/>
                <w:lang w:eastAsia="ja-JP"/>
              </w:rPr>
            </w:pPr>
          </w:p>
          <w:p w14:paraId="0801C8A7" w14:textId="77777777" w:rsidR="00261549" w:rsidRPr="008221A0" w:rsidRDefault="00261549" w:rsidP="005E5E41">
            <w:pPr>
              <w:jc w:val="both"/>
              <w:rPr>
                <w:bCs/>
                <w:sz w:val="20"/>
                <w:szCs w:val="20"/>
                <w:lang w:val="ru-RU" w:eastAsia="ja-JP"/>
              </w:rPr>
            </w:pPr>
            <w:r>
              <w:rPr>
                <w:bCs/>
                <w:sz w:val="20"/>
                <w:szCs w:val="20"/>
                <w:lang w:eastAsia="ja-JP"/>
              </w:rPr>
              <w:t xml:space="preserve">_________________ </w:t>
            </w:r>
            <w:r w:rsidR="008221A0">
              <w:rPr>
                <w:bCs/>
                <w:sz w:val="20"/>
                <w:szCs w:val="20"/>
                <w:lang w:val="ru-RU" w:eastAsia="ja-JP"/>
              </w:rPr>
              <w:t xml:space="preserve"> </w:t>
            </w:r>
          </w:p>
        </w:tc>
      </w:tr>
    </w:tbl>
    <w:p w14:paraId="624044D2" w14:textId="77777777" w:rsidR="00261549" w:rsidRDefault="00261549" w:rsidP="00261549">
      <w:pPr>
        <w:jc w:val="both"/>
        <w:rPr>
          <w:bCs/>
          <w:sz w:val="20"/>
          <w:szCs w:val="20"/>
        </w:rPr>
      </w:pPr>
    </w:p>
    <w:p w14:paraId="569D1483" w14:textId="77777777" w:rsidR="00261549" w:rsidRDefault="00261549" w:rsidP="00261549">
      <w:pPr>
        <w:rPr>
          <w:bCs/>
          <w:sz w:val="20"/>
          <w:szCs w:val="20"/>
        </w:rPr>
      </w:pPr>
    </w:p>
    <w:p w14:paraId="6328D8D4" w14:textId="77777777" w:rsidR="003E0906" w:rsidRDefault="00C20E1A" w:rsidP="00C20E1A">
      <w:pPr>
        <w:rPr>
          <w:bCs/>
          <w:sz w:val="20"/>
          <w:szCs w:val="20"/>
        </w:rPr>
      </w:pPr>
      <w:r>
        <w:rPr>
          <w:bCs/>
          <w:sz w:val="20"/>
          <w:szCs w:val="20"/>
        </w:rPr>
        <w:t xml:space="preserve">  </w:t>
      </w:r>
      <w:r>
        <w:rPr>
          <w:bCs/>
          <w:sz w:val="20"/>
          <w:szCs w:val="20"/>
        </w:rPr>
        <w:tab/>
      </w:r>
      <w:r>
        <w:rPr>
          <w:bCs/>
          <w:sz w:val="20"/>
          <w:szCs w:val="20"/>
        </w:rPr>
        <w:tab/>
      </w:r>
      <w:r w:rsidR="00B70C29">
        <w:rPr>
          <w:bCs/>
          <w:sz w:val="20"/>
          <w:szCs w:val="20"/>
        </w:rPr>
        <w:t>_________________ / _______________</w:t>
      </w:r>
    </w:p>
    <w:p w14:paraId="311324CB" w14:textId="77777777" w:rsidR="003E0906" w:rsidRDefault="003E0906" w:rsidP="00B750C7">
      <w:pPr>
        <w:jc w:val="right"/>
        <w:rPr>
          <w:bCs/>
          <w:sz w:val="20"/>
          <w:szCs w:val="20"/>
        </w:rPr>
      </w:pPr>
    </w:p>
    <w:p w14:paraId="4677492D" w14:textId="77777777" w:rsidR="003E0906" w:rsidRDefault="003E0906" w:rsidP="00B750C7">
      <w:pPr>
        <w:jc w:val="right"/>
        <w:rPr>
          <w:bCs/>
          <w:sz w:val="20"/>
          <w:szCs w:val="20"/>
        </w:rPr>
      </w:pPr>
    </w:p>
    <w:p w14:paraId="693F1D7C" w14:textId="77777777" w:rsidR="003E0906" w:rsidRDefault="003E0906" w:rsidP="00B750C7">
      <w:pPr>
        <w:jc w:val="right"/>
        <w:rPr>
          <w:bCs/>
          <w:sz w:val="20"/>
          <w:szCs w:val="20"/>
        </w:rPr>
      </w:pPr>
    </w:p>
    <w:p w14:paraId="355B0B98" w14:textId="77777777" w:rsidR="003E0906" w:rsidRDefault="003E0906" w:rsidP="00B750C7">
      <w:pPr>
        <w:jc w:val="right"/>
        <w:rPr>
          <w:bCs/>
          <w:sz w:val="20"/>
          <w:szCs w:val="20"/>
        </w:rPr>
      </w:pPr>
    </w:p>
    <w:p w14:paraId="00D88F21" w14:textId="77777777" w:rsidR="00FD5765" w:rsidRDefault="00FD5765" w:rsidP="003D506B">
      <w:pPr>
        <w:rPr>
          <w:bCs/>
          <w:sz w:val="20"/>
          <w:szCs w:val="20"/>
        </w:rPr>
      </w:pPr>
    </w:p>
    <w:p w14:paraId="0EF78E5A" w14:textId="77777777" w:rsidR="00EF797B" w:rsidRDefault="00EF797B" w:rsidP="00B750C7">
      <w:pPr>
        <w:jc w:val="right"/>
        <w:rPr>
          <w:bCs/>
          <w:sz w:val="20"/>
          <w:szCs w:val="20"/>
        </w:rPr>
      </w:pPr>
    </w:p>
    <w:p w14:paraId="4A1CD05D" w14:textId="77777777" w:rsidR="00FD5765" w:rsidRDefault="00FD5765" w:rsidP="00B750C7">
      <w:pPr>
        <w:jc w:val="right"/>
        <w:rPr>
          <w:bCs/>
          <w:sz w:val="20"/>
          <w:szCs w:val="20"/>
        </w:rPr>
      </w:pPr>
    </w:p>
    <w:p w14:paraId="4E725192" w14:textId="77777777" w:rsidR="00DF33CE" w:rsidRDefault="00DF33CE" w:rsidP="00B750C7">
      <w:pPr>
        <w:jc w:val="right"/>
        <w:rPr>
          <w:bCs/>
          <w:sz w:val="20"/>
          <w:szCs w:val="20"/>
        </w:rPr>
      </w:pPr>
    </w:p>
    <w:p w14:paraId="12B01EAA" w14:textId="77777777" w:rsidR="00DF33CE" w:rsidRDefault="00DF33CE" w:rsidP="00B750C7">
      <w:pPr>
        <w:jc w:val="right"/>
        <w:rPr>
          <w:bCs/>
          <w:sz w:val="20"/>
          <w:szCs w:val="20"/>
        </w:rPr>
      </w:pPr>
    </w:p>
    <w:p w14:paraId="09952452" w14:textId="77777777" w:rsidR="001708AE" w:rsidRDefault="001708AE" w:rsidP="00B750C7">
      <w:pPr>
        <w:jc w:val="right"/>
        <w:rPr>
          <w:bCs/>
          <w:sz w:val="20"/>
          <w:szCs w:val="20"/>
        </w:rPr>
      </w:pPr>
    </w:p>
    <w:p w14:paraId="399F18FC" w14:textId="77777777" w:rsidR="001708AE" w:rsidRDefault="001708AE" w:rsidP="00B750C7">
      <w:pPr>
        <w:jc w:val="right"/>
        <w:rPr>
          <w:bCs/>
          <w:sz w:val="20"/>
          <w:szCs w:val="20"/>
        </w:rPr>
      </w:pPr>
    </w:p>
    <w:p w14:paraId="278E420E" w14:textId="77777777" w:rsidR="001708AE" w:rsidRDefault="001708AE" w:rsidP="00B750C7">
      <w:pPr>
        <w:jc w:val="right"/>
        <w:rPr>
          <w:bCs/>
          <w:sz w:val="20"/>
          <w:szCs w:val="20"/>
        </w:rPr>
      </w:pPr>
    </w:p>
    <w:p w14:paraId="1788EA01" w14:textId="77777777" w:rsidR="001708AE" w:rsidRDefault="001708AE" w:rsidP="00B750C7">
      <w:pPr>
        <w:jc w:val="right"/>
        <w:rPr>
          <w:bCs/>
          <w:sz w:val="20"/>
          <w:szCs w:val="20"/>
        </w:rPr>
      </w:pPr>
    </w:p>
    <w:p w14:paraId="7A85F6CF" w14:textId="77777777" w:rsidR="001708AE" w:rsidRDefault="001708AE" w:rsidP="00B750C7">
      <w:pPr>
        <w:jc w:val="right"/>
        <w:rPr>
          <w:bCs/>
          <w:sz w:val="20"/>
          <w:szCs w:val="20"/>
        </w:rPr>
      </w:pPr>
    </w:p>
    <w:p w14:paraId="005A6A39" w14:textId="77777777" w:rsidR="001708AE" w:rsidRDefault="001708AE" w:rsidP="00B750C7">
      <w:pPr>
        <w:jc w:val="right"/>
        <w:rPr>
          <w:bCs/>
          <w:sz w:val="20"/>
          <w:szCs w:val="20"/>
        </w:rPr>
      </w:pPr>
    </w:p>
    <w:p w14:paraId="27A9CC79" w14:textId="77777777" w:rsidR="001708AE" w:rsidRDefault="001708AE" w:rsidP="00B750C7">
      <w:pPr>
        <w:jc w:val="right"/>
        <w:rPr>
          <w:bCs/>
          <w:sz w:val="20"/>
          <w:szCs w:val="20"/>
        </w:rPr>
      </w:pPr>
    </w:p>
    <w:p w14:paraId="3816078A" w14:textId="77777777" w:rsidR="001708AE" w:rsidRDefault="001708AE" w:rsidP="00B750C7">
      <w:pPr>
        <w:jc w:val="right"/>
        <w:rPr>
          <w:bCs/>
          <w:sz w:val="20"/>
          <w:szCs w:val="20"/>
        </w:rPr>
      </w:pPr>
    </w:p>
    <w:p w14:paraId="402C093B" w14:textId="77777777" w:rsidR="001708AE" w:rsidRDefault="001708AE" w:rsidP="00B750C7">
      <w:pPr>
        <w:jc w:val="right"/>
        <w:rPr>
          <w:bCs/>
          <w:sz w:val="20"/>
          <w:szCs w:val="20"/>
        </w:rPr>
      </w:pPr>
    </w:p>
    <w:p w14:paraId="746AFCF0" w14:textId="77777777" w:rsidR="009A1EBC" w:rsidRDefault="009A1EBC" w:rsidP="00B750C7">
      <w:pPr>
        <w:jc w:val="right"/>
        <w:rPr>
          <w:bCs/>
          <w:sz w:val="20"/>
          <w:szCs w:val="20"/>
        </w:rPr>
      </w:pPr>
    </w:p>
    <w:p w14:paraId="47768197" w14:textId="77777777" w:rsidR="009A1EBC" w:rsidRDefault="009A1EBC" w:rsidP="00B750C7">
      <w:pPr>
        <w:jc w:val="right"/>
        <w:rPr>
          <w:bCs/>
          <w:sz w:val="20"/>
          <w:szCs w:val="20"/>
        </w:rPr>
      </w:pPr>
    </w:p>
    <w:p w14:paraId="2856682E" w14:textId="77777777" w:rsidR="009A1EBC" w:rsidRDefault="009A1EBC" w:rsidP="00B750C7">
      <w:pPr>
        <w:jc w:val="right"/>
        <w:rPr>
          <w:bCs/>
          <w:sz w:val="20"/>
          <w:szCs w:val="20"/>
        </w:rPr>
      </w:pPr>
    </w:p>
    <w:p w14:paraId="15E77CE3" w14:textId="77777777" w:rsidR="009A1EBC" w:rsidRDefault="009A1EBC" w:rsidP="00B750C7">
      <w:pPr>
        <w:jc w:val="right"/>
        <w:rPr>
          <w:bCs/>
          <w:sz w:val="20"/>
          <w:szCs w:val="20"/>
        </w:rPr>
      </w:pPr>
    </w:p>
    <w:p w14:paraId="6CAED193" w14:textId="77777777" w:rsidR="009A1EBC" w:rsidRDefault="009A1EBC" w:rsidP="00B750C7">
      <w:pPr>
        <w:jc w:val="right"/>
        <w:rPr>
          <w:bCs/>
          <w:sz w:val="20"/>
          <w:szCs w:val="20"/>
        </w:rPr>
      </w:pPr>
    </w:p>
    <w:p w14:paraId="09AAEEB0" w14:textId="77777777" w:rsidR="009A1EBC" w:rsidRDefault="009A1EBC" w:rsidP="00B750C7">
      <w:pPr>
        <w:jc w:val="right"/>
        <w:rPr>
          <w:bCs/>
          <w:sz w:val="20"/>
          <w:szCs w:val="20"/>
        </w:rPr>
      </w:pPr>
    </w:p>
    <w:p w14:paraId="7D939A32" w14:textId="77777777" w:rsidR="009A1EBC" w:rsidRDefault="009A1EBC" w:rsidP="00B750C7">
      <w:pPr>
        <w:jc w:val="right"/>
        <w:rPr>
          <w:bCs/>
          <w:sz w:val="20"/>
          <w:szCs w:val="20"/>
        </w:rPr>
      </w:pPr>
    </w:p>
    <w:p w14:paraId="228F5C36" w14:textId="77777777" w:rsidR="009A1EBC" w:rsidRDefault="009A1EBC" w:rsidP="00B750C7">
      <w:pPr>
        <w:jc w:val="right"/>
        <w:rPr>
          <w:bCs/>
          <w:sz w:val="20"/>
          <w:szCs w:val="20"/>
        </w:rPr>
      </w:pPr>
    </w:p>
    <w:p w14:paraId="70D15AC2" w14:textId="77777777" w:rsidR="009A1EBC" w:rsidRDefault="009A1EBC" w:rsidP="00B750C7">
      <w:pPr>
        <w:jc w:val="right"/>
        <w:rPr>
          <w:bCs/>
          <w:sz w:val="20"/>
          <w:szCs w:val="20"/>
        </w:rPr>
      </w:pPr>
    </w:p>
    <w:p w14:paraId="2A93A7D5" w14:textId="77777777" w:rsidR="009A1EBC" w:rsidRDefault="009A1EBC" w:rsidP="00B750C7">
      <w:pPr>
        <w:jc w:val="right"/>
        <w:rPr>
          <w:bCs/>
          <w:sz w:val="20"/>
          <w:szCs w:val="20"/>
        </w:rPr>
      </w:pPr>
    </w:p>
    <w:p w14:paraId="7D9A6AD2" w14:textId="77777777" w:rsidR="009A1EBC" w:rsidRDefault="009A1EBC" w:rsidP="00B750C7">
      <w:pPr>
        <w:jc w:val="right"/>
        <w:rPr>
          <w:bCs/>
          <w:sz w:val="20"/>
          <w:szCs w:val="20"/>
        </w:rPr>
      </w:pPr>
    </w:p>
    <w:p w14:paraId="2800EF54" w14:textId="77777777" w:rsidR="009A1EBC" w:rsidRDefault="009A1EBC" w:rsidP="00B750C7">
      <w:pPr>
        <w:jc w:val="right"/>
        <w:rPr>
          <w:bCs/>
          <w:sz w:val="20"/>
          <w:szCs w:val="20"/>
        </w:rPr>
      </w:pPr>
    </w:p>
    <w:p w14:paraId="46EA38DD" w14:textId="77777777" w:rsidR="009A1EBC" w:rsidRDefault="009A1EBC" w:rsidP="00B750C7">
      <w:pPr>
        <w:jc w:val="right"/>
        <w:rPr>
          <w:bCs/>
          <w:sz w:val="20"/>
          <w:szCs w:val="20"/>
        </w:rPr>
      </w:pPr>
    </w:p>
    <w:p w14:paraId="22945DD7" w14:textId="77777777" w:rsidR="009A1EBC" w:rsidRDefault="009A1EBC" w:rsidP="00B750C7">
      <w:pPr>
        <w:jc w:val="right"/>
        <w:rPr>
          <w:bCs/>
          <w:sz w:val="20"/>
          <w:szCs w:val="20"/>
        </w:rPr>
      </w:pPr>
    </w:p>
    <w:p w14:paraId="30E0B5A2" w14:textId="77777777" w:rsidR="009A1EBC" w:rsidRDefault="009A1EBC" w:rsidP="00B750C7">
      <w:pPr>
        <w:jc w:val="right"/>
        <w:rPr>
          <w:bCs/>
          <w:sz w:val="20"/>
          <w:szCs w:val="20"/>
        </w:rPr>
      </w:pPr>
    </w:p>
    <w:p w14:paraId="37A4C7FE" w14:textId="77777777" w:rsidR="009A1EBC" w:rsidRDefault="009A1EBC" w:rsidP="00B750C7">
      <w:pPr>
        <w:jc w:val="right"/>
        <w:rPr>
          <w:bCs/>
          <w:sz w:val="20"/>
          <w:szCs w:val="20"/>
        </w:rPr>
      </w:pPr>
    </w:p>
    <w:p w14:paraId="47992155" w14:textId="77777777" w:rsidR="009A1EBC" w:rsidRDefault="009A1EBC" w:rsidP="00B750C7">
      <w:pPr>
        <w:jc w:val="right"/>
        <w:rPr>
          <w:bCs/>
          <w:sz w:val="20"/>
          <w:szCs w:val="20"/>
        </w:rPr>
      </w:pPr>
    </w:p>
    <w:p w14:paraId="58A08D59" w14:textId="77777777" w:rsidR="009A1EBC" w:rsidRDefault="009A1EBC" w:rsidP="00B750C7">
      <w:pPr>
        <w:jc w:val="right"/>
        <w:rPr>
          <w:bCs/>
          <w:sz w:val="20"/>
          <w:szCs w:val="20"/>
        </w:rPr>
      </w:pPr>
    </w:p>
    <w:p w14:paraId="225B7683" w14:textId="77777777" w:rsidR="009A1EBC" w:rsidRDefault="009A1EBC" w:rsidP="00B750C7">
      <w:pPr>
        <w:jc w:val="right"/>
        <w:rPr>
          <w:bCs/>
          <w:sz w:val="20"/>
          <w:szCs w:val="20"/>
        </w:rPr>
      </w:pPr>
    </w:p>
    <w:p w14:paraId="29DE37A3" w14:textId="77777777" w:rsidR="00B750C7" w:rsidRDefault="00261549" w:rsidP="00B750C7">
      <w:pPr>
        <w:jc w:val="right"/>
        <w:rPr>
          <w:bCs/>
          <w:sz w:val="20"/>
          <w:szCs w:val="20"/>
        </w:rPr>
      </w:pPr>
      <w:r>
        <w:rPr>
          <w:bCs/>
          <w:sz w:val="20"/>
          <w:szCs w:val="20"/>
        </w:rPr>
        <w:lastRenderedPageBreak/>
        <w:t>Приложение № 2</w:t>
      </w:r>
      <w:r w:rsidR="00B70C29">
        <w:rPr>
          <w:bCs/>
          <w:sz w:val="20"/>
          <w:szCs w:val="20"/>
        </w:rPr>
        <w:t xml:space="preserve"> к договору  №___</w:t>
      </w:r>
    </w:p>
    <w:p w14:paraId="4D093CF5" w14:textId="77777777" w:rsidR="008847FE" w:rsidRDefault="008847FE" w:rsidP="00B750C7">
      <w:pPr>
        <w:jc w:val="right"/>
        <w:rPr>
          <w:bCs/>
          <w:sz w:val="20"/>
          <w:szCs w:val="20"/>
        </w:rPr>
      </w:pPr>
    </w:p>
    <w:p w14:paraId="76746D8D" w14:textId="77777777" w:rsidR="00B750C7" w:rsidRDefault="00C20E1A" w:rsidP="00B750C7">
      <w:pPr>
        <w:jc w:val="right"/>
        <w:rPr>
          <w:bCs/>
          <w:sz w:val="20"/>
          <w:szCs w:val="20"/>
        </w:rPr>
      </w:pPr>
      <w:r>
        <w:rPr>
          <w:bCs/>
          <w:sz w:val="20"/>
          <w:szCs w:val="20"/>
        </w:rPr>
        <w:t>О</w:t>
      </w:r>
      <w:r w:rsidR="00B750C7">
        <w:rPr>
          <w:bCs/>
          <w:sz w:val="20"/>
          <w:szCs w:val="20"/>
        </w:rPr>
        <w:t>т</w:t>
      </w:r>
      <w:r>
        <w:rPr>
          <w:bCs/>
          <w:sz w:val="20"/>
          <w:szCs w:val="20"/>
        </w:rPr>
        <w:t xml:space="preserve"> </w:t>
      </w:r>
      <w:r w:rsidR="00B70C29">
        <w:rPr>
          <w:bCs/>
          <w:sz w:val="20"/>
          <w:szCs w:val="20"/>
        </w:rPr>
        <w:t>_________</w:t>
      </w:r>
      <w:r w:rsidR="00782F22">
        <w:rPr>
          <w:bCs/>
          <w:sz w:val="20"/>
          <w:szCs w:val="20"/>
        </w:rPr>
        <w:t>202</w:t>
      </w:r>
      <w:r w:rsidR="00B70C29">
        <w:rPr>
          <w:bCs/>
          <w:sz w:val="20"/>
          <w:szCs w:val="20"/>
        </w:rPr>
        <w:t>5</w:t>
      </w:r>
      <w:r w:rsidR="00B750C7">
        <w:rPr>
          <w:bCs/>
          <w:sz w:val="20"/>
          <w:szCs w:val="20"/>
        </w:rPr>
        <w:t>г</w:t>
      </w:r>
      <w:r w:rsidR="00B750C7">
        <w:rPr>
          <w:sz w:val="20"/>
          <w:szCs w:val="20"/>
        </w:rPr>
        <w:t>.</w:t>
      </w:r>
    </w:p>
    <w:p w14:paraId="6B9B9F4C" w14:textId="77777777" w:rsidR="00B750C7" w:rsidRDefault="00B750C7" w:rsidP="00B750C7">
      <w:pPr>
        <w:jc w:val="center"/>
        <w:rPr>
          <w:bCs/>
          <w:sz w:val="20"/>
          <w:szCs w:val="20"/>
        </w:rPr>
      </w:pPr>
      <w:r>
        <w:rPr>
          <w:bCs/>
          <w:sz w:val="20"/>
          <w:szCs w:val="20"/>
        </w:rPr>
        <w:t xml:space="preserve">Заявка на проведение технического осмотра </w:t>
      </w:r>
    </w:p>
    <w:p w14:paraId="4C3B2829" w14:textId="77777777" w:rsidR="00B750C7" w:rsidRDefault="00B750C7" w:rsidP="00B750C7">
      <w:pPr>
        <w:jc w:val="right"/>
        <w:rPr>
          <w:bCs/>
          <w:sz w:val="20"/>
          <w:szCs w:val="20"/>
        </w:rPr>
      </w:pPr>
    </w:p>
    <w:p w14:paraId="148088FC" w14:textId="77777777" w:rsidR="00B750C7" w:rsidRDefault="00B750C7" w:rsidP="00B750C7">
      <w:pPr>
        <w:jc w:val="right"/>
        <w:rPr>
          <w:bCs/>
          <w:sz w:val="20"/>
          <w:szCs w:val="20"/>
        </w:rPr>
      </w:pPr>
    </w:p>
    <w:tbl>
      <w:tblPr>
        <w:tblStyle w:val="a4"/>
        <w:tblW w:w="0" w:type="auto"/>
        <w:tblInd w:w="0" w:type="dxa"/>
        <w:tblLook w:val="04A0" w:firstRow="1" w:lastRow="0" w:firstColumn="1" w:lastColumn="0" w:noHBand="0" w:noVBand="1"/>
      </w:tblPr>
      <w:tblGrid>
        <w:gridCol w:w="340"/>
        <w:gridCol w:w="613"/>
        <w:gridCol w:w="581"/>
        <w:gridCol w:w="1003"/>
        <w:gridCol w:w="1003"/>
        <w:gridCol w:w="556"/>
        <w:gridCol w:w="581"/>
        <w:gridCol w:w="631"/>
        <w:gridCol w:w="560"/>
        <w:gridCol w:w="594"/>
        <w:gridCol w:w="543"/>
        <w:gridCol w:w="780"/>
        <w:gridCol w:w="780"/>
        <w:gridCol w:w="780"/>
      </w:tblGrid>
      <w:tr w:rsidR="00B750C7" w14:paraId="3734393B" w14:textId="77777777" w:rsidTr="00B750C7">
        <w:tc>
          <w:tcPr>
            <w:tcW w:w="527" w:type="dxa"/>
            <w:tcBorders>
              <w:top w:val="single" w:sz="4" w:space="0" w:color="auto"/>
              <w:left w:val="single" w:sz="4" w:space="0" w:color="auto"/>
              <w:bottom w:val="single" w:sz="4" w:space="0" w:color="auto"/>
              <w:right w:val="single" w:sz="4" w:space="0" w:color="auto"/>
            </w:tcBorders>
            <w:hideMark/>
          </w:tcPr>
          <w:p w14:paraId="2213E817" w14:textId="77777777" w:rsidR="00B750C7" w:rsidRPr="00C20E1A" w:rsidRDefault="00B750C7">
            <w:pPr>
              <w:jc w:val="center"/>
              <w:rPr>
                <w:bCs/>
                <w:sz w:val="16"/>
                <w:szCs w:val="16"/>
                <w:lang w:val="ru-RU" w:eastAsia="ja-JP"/>
              </w:rPr>
            </w:pPr>
            <w:r w:rsidRPr="00C20E1A">
              <w:rPr>
                <w:bCs/>
                <w:sz w:val="16"/>
                <w:szCs w:val="16"/>
                <w:lang w:val="ru-RU" w:eastAsia="ja-JP"/>
              </w:rPr>
              <w:t>№</w:t>
            </w:r>
          </w:p>
        </w:tc>
        <w:tc>
          <w:tcPr>
            <w:tcW w:w="857" w:type="dxa"/>
            <w:tcBorders>
              <w:top w:val="single" w:sz="4" w:space="0" w:color="auto"/>
              <w:left w:val="single" w:sz="4" w:space="0" w:color="auto"/>
              <w:bottom w:val="single" w:sz="4" w:space="0" w:color="auto"/>
              <w:right w:val="single" w:sz="4" w:space="0" w:color="auto"/>
            </w:tcBorders>
            <w:hideMark/>
          </w:tcPr>
          <w:p w14:paraId="70BB8B33" w14:textId="77777777" w:rsidR="00B750C7" w:rsidRDefault="00B750C7">
            <w:pPr>
              <w:jc w:val="center"/>
              <w:rPr>
                <w:bCs/>
                <w:sz w:val="16"/>
                <w:szCs w:val="16"/>
                <w:lang w:eastAsia="ja-JP"/>
              </w:rPr>
            </w:pPr>
            <w:r w:rsidRPr="00C20E1A">
              <w:rPr>
                <w:bCs/>
                <w:sz w:val="16"/>
                <w:szCs w:val="16"/>
                <w:lang w:val="ru-RU" w:eastAsia="ja-JP"/>
              </w:rPr>
              <w:t>Марк</w:t>
            </w:r>
            <w:r>
              <w:rPr>
                <w:bCs/>
                <w:sz w:val="16"/>
                <w:szCs w:val="16"/>
                <w:lang w:eastAsia="ja-JP"/>
              </w:rPr>
              <w:t>а, модель ТС</w:t>
            </w:r>
          </w:p>
        </w:tc>
        <w:tc>
          <w:tcPr>
            <w:tcW w:w="1513" w:type="dxa"/>
            <w:tcBorders>
              <w:top w:val="single" w:sz="4" w:space="0" w:color="auto"/>
              <w:left w:val="single" w:sz="4" w:space="0" w:color="auto"/>
              <w:bottom w:val="single" w:sz="4" w:space="0" w:color="auto"/>
              <w:right w:val="single" w:sz="4" w:space="0" w:color="auto"/>
            </w:tcBorders>
            <w:hideMark/>
          </w:tcPr>
          <w:p w14:paraId="65D8235A" w14:textId="77777777" w:rsidR="00B750C7" w:rsidRDefault="00B750C7">
            <w:pPr>
              <w:jc w:val="center"/>
              <w:rPr>
                <w:bCs/>
                <w:sz w:val="16"/>
                <w:szCs w:val="16"/>
                <w:lang w:eastAsia="ja-JP"/>
              </w:rPr>
            </w:pPr>
            <w:r>
              <w:rPr>
                <w:bCs/>
                <w:sz w:val="16"/>
                <w:szCs w:val="16"/>
                <w:lang w:eastAsia="ja-JP"/>
              </w:rPr>
              <w:t>Гос.  Номер</w:t>
            </w:r>
          </w:p>
        </w:tc>
        <w:tc>
          <w:tcPr>
            <w:tcW w:w="1412" w:type="dxa"/>
            <w:tcBorders>
              <w:top w:val="single" w:sz="4" w:space="0" w:color="auto"/>
              <w:left w:val="single" w:sz="4" w:space="0" w:color="auto"/>
              <w:bottom w:val="single" w:sz="4" w:space="0" w:color="auto"/>
              <w:right w:val="single" w:sz="4" w:space="0" w:color="auto"/>
            </w:tcBorders>
            <w:hideMark/>
          </w:tcPr>
          <w:p w14:paraId="2FD12F67" w14:textId="77777777" w:rsidR="00B750C7" w:rsidRPr="00B750C7" w:rsidRDefault="00B750C7">
            <w:pPr>
              <w:jc w:val="center"/>
              <w:rPr>
                <w:bCs/>
                <w:sz w:val="16"/>
                <w:szCs w:val="16"/>
                <w:lang w:val="ru-RU" w:eastAsia="ja-JP"/>
              </w:rPr>
            </w:pPr>
            <w:r w:rsidRPr="00B750C7">
              <w:rPr>
                <w:bCs/>
                <w:sz w:val="16"/>
                <w:szCs w:val="16"/>
                <w:lang w:val="ru-RU" w:eastAsia="ja-JP"/>
              </w:rPr>
              <w:t xml:space="preserve">Номер свидетельства о регистрации ТС </w:t>
            </w:r>
          </w:p>
        </w:tc>
        <w:tc>
          <w:tcPr>
            <w:tcW w:w="1182" w:type="dxa"/>
            <w:tcBorders>
              <w:top w:val="single" w:sz="4" w:space="0" w:color="auto"/>
              <w:left w:val="single" w:sz="4" w:space="0" w:color="auto"/>
              <w:bottom w:val="single" w:sz="4" w:space="0" w:color="auto"/>
              <w:right w:val="single" w:sz="4" w:space="0" w:color="auto"/>
            </w:tcBorders>
            <w:hideMark/>
          </w:tcPr>
          <w:p w14:paraId="071457FD" w14:textId="77777777" w:rsidR="00B750C7" w:rsidRPr="00B750C7" w:rsidRDefault="00B750C7">
            <w:pPr>
              <w:jc w:val="center"/>
              <w:rPr>
                <w:bCs/>
                <w:sz w:val="16"/>
                <w:szCs w:val="16"/>
                <w:lang w:val="ru-RU" w:eastAsia="ja-JP"/>
              </w:rPr>
            </w:pPr>
            <w:r w:rsidRPr="00B750C7">
              <w:rPr>
                <w:bCs/>
                <w:sz w:val="16"/>
                <w:szCs w:val="16"/>
                <w:lang w:val="ru-RU" w:eastAsia="ja-JP"/>
              </w:rPr>
              <w:t>Дата выдачи свидетельства о регистрации ТС</w:t>
            </w:r>
          </w:p>
        </w:tc>
        <w:tc>
          <w:tcPr>
            <w:tcW w:w="968" w:type="dxa"/>
            <w:tcBorders>
              <w:top w:val="single" w:sz="4" w:space="0" w:color="auto"/>
              <w:left w:val="single" w:sz="4" w:space="0" w:color="auto"/>
              <w:bottom w:val="single" w:sz="4" w:space="0" w:color="auto"/>
              <w:right w:val="single" w:sz="4" w:space="0" w:color="auto"/>
            </w:tcBorders>
            <w:hideMark/>
          </w:tcPr>
          <w:p w14:paraId="32804905" w14:textId="77777777" w:rsidR="00B750C7" w:rsidRDefault="00B750C7">
            <w:pPr>
              <w:jc w:val="center"/>
              <w:rPr>
                <w:bCs/>
                <w:sz w:val="16"/>
                <w:szCs w:val="16"/>
                <w:lang w:eastAsia="ja-JP"/>
              </w:rPr>
            </w:pPr>
            <w:r>
              <w:rPr>
                <w:bCs/>
                <w:sz w:val="16"/>
                <w:szCs w:val="16"/>
                <w:lang w:eastAsia="ja-JP"/>
              </w:rPr>
              <w:t>VIN номер</w:t>
            </w:r>
          </w:p>
        </w:tc>
        <w:tc>
          <w:tcPr>
            <w:tcW w:w="969" w:type="dxa"/>
            <w:tcBorders>
              <w:top w:val="single" w:sz="4" w:space="0" w:color="auto"/>
              <w:left w:val="single" w:sz="4" w:space="0" w:color="auto"/>
              <w:bottom w:val="single" w:sz="4" w:space="0" w:color="auto"/>
              <w:right w:val="single" w:sz="4" w:space="0" w:color="auto"/>
            </w:tcBorders>
            <w:hideMark/>
          </w:tcPr>
          <w:p w14:paraId="7E7E22EC" w14:textId="77777777" w:rsidR="00B750C7" w:rsidRDefault="00B750C7">
            <w:pPr>
              <w:jc w:val="center"/>
              <w:rPr>
                <w:bCs/>
                <w:sz w:val="16"/>
                <w:szCs w:val="16"/>
                <w:lang w:eastAsia="ja-JP"/>
              </w:rPr>
            </w:pPr>
            <w:r>
              <w:rPr>
                <w:bCs/>
                <w:sz w:val="16"/>
                <w:szCs w:val="16"/>
                <w:lang w:eastAsia="ja-JP"/>
              </w:rPr>
              <w:t>номер кузова</w:t>
            </w:r>
          </w:p>
        </w:tc>
        <w:tc>
          <w:tcPr>
            <w:tcW w:w="972" w:type="dxa"/>
            <w:tcBorders>
              <w:top w:val="single" w:sz="4" w:space="0" w:color="auto"/>
              <w:left w:val="single" w:sz="4" w:space="0" w:color="auto"/>
              <w:bottom w:val="single" w:sz="4" w:space="0" w:color="auto"/>
              <w:right w:val="single" w:sz="4" w:space="0" w:color="auto"/>
            </w:tcBorders>
            <w:hideMark/>
          </w:tcPr>
          <w:p w14:paraId="480EBD55" w14:textId="77777777" w:rsidR="00B750C7" w:rsidRDefault="00B750C7">
            <w:pPr>
              <w:jc w:val="center"/>
              <w:rPr>
                <w:bCs/>
                <w:sz w:val="16"/>
                <w:szCs w:val="16"/>
                <w:lang w:eastAsia="ja-JP"/>
              </w:rPr>
            </w:pPr>
            <w:r>
              <w:rPr>
                <w:bCs/>
                <w:sz w:val="16"/>
                <w:szCs w:val="16"/>
                <w:lang w:eastAsia="ja-JP"/>
              </w:rPr>
              <w:t>номер кабины</w:t>
            </w:r>
          </w:p>
        </w:tc>
        <w:tc>
          <w:tcPr>
            <w:tcW w:w="970" w:type="dxa"/>
            <w:tcBorders>
              <w:top w:val="single" w:sz="4" w:space="0" w:color="auto"/>
              <w:left w:val="single" w:sz="4" w:space="0" w:color="auto"/>
              <w:bottom w:val="single" w:sz="4" w:space="0" w:color="auto"/>
              <w:right w:val="single" w:sz="4" w:space="0" w:color="auto"/>
            </w:tcBorders>
            <w:hideMark/>
          </w:tcPr>
          <w:p w14:paraId="78823A9F" w14:textId="77777777" w:rsidR="00B750C7" w:rsidRDefault="00B750C7">
            <w:pPr>
              <w:jc w:val="center"/>
              <w:rPr>
                <w:bCs/>
                <w:sz w:val="16"/>
                <w:szCs w:val="16"/>
                <w:lang w:eastAsia="ja-JP"/>
              </w:rPr>
            </w:pPr>
            <w:r>
              <w:rPr>
                <w:bCs/>
                <w:sz w:val="16"/>
                <w:szCs w:val="16"/>
                <w:lang w:eastAsia="ja-JP"/>
              </w:rPr>
              <w:t>номер шасси</w:t>
            </w:r>
          </w:p>
        </w:tc>
        <w:tc>
          <w:tcPr>
            <w:tcW w:w="971" w:type="dxa"/>
            <w:tcBorders>
              <w:top w:val="single" w:sz="4" w:space="0" w:color="auto"/>
              <w:left w:val="single" w:sz="4" w:space="0" w:color="auto"/>
              <w:bottom w:val="single" w:sz="4" w:space="0" w:color="auto"/>
              <w:right w:val="single" w:sz="4" w:space="0" w:color="auto"/>
            </w:tcBorders>
            <w:hideMark/>
          </w:tcPr>
          <w:p w14:paraId="370FD050" w14:textId="77777777" w:rsidR="00B750C7" w:rsidRDefault="00B750C7">
            <w:pPr>
              <w:jc w:val="center"/>
              <w:rPr>
                <w:bCs/>
                <w:sz w:val="16"/>
                <w:szCs w:val="16"/>
                <w:lang w:eastAsia="ja-JP"/>
              </w:rPr>
            </w:pPr>
            <w:r>
              <w:rPr>
                <w:bCs/>
                <w:sz w:val="16"/>
                <w:szCs w:val="16"/>
                <w:lang w:eastAsia="ja-JP"/>
              </w:rPr>
              <w:t>пробег</w:t>
            </w:r>
          </w:p>
        </w:tc>
        <w:tc>
          <w:tcPr>
            <w:tcW w:w="970" w:type="dxa"/>
            <w:tcBorders>
              <w:top w:val="single" w:sz="4" w:space="0" w:color="auto"/>
              <w:left w:val="single" w:sz="4" w:space="0" w:color="auto"/>
              <w:bottom w:val="single" w:sz="4" w:space="0" w:color="auto"/>
              <w:right w:val="single" w:sz="4" w:space="0" w:color="auto"/>
            </w:tcBorders>
            <w:hideMark/>
          </w:tcPr>
          <w:p w14:paraId="74B74BED" w14:textId="77777777" w:rsidR="00B750C7" w:rsidRDefault="00B750C7">
            <w:pPr>
              <w:jc w:val="center"/>
              <w:rPr>
                <w:bCs/>
                <w:sz w:val="16"/>
                <w:szCs w:val="16"/>
                <w:lang w:eastAsia="ja-JP"/>
              </w:rPr>
            </w:pPr>
            <w:r>
              <w:rPr>
                <w:bCs/>
                <w:sz w:val="16"/>
                <w:szCs w:val="16"/>
                <w:lang w:eastAsia="ja-JP"/>
              </w:rPr>
              <w:t>марка шин</w:t>
            </w:r>
          </w:p>
        </w:tc>
        <w:tc>
          <w:tcPr>
            <w:tcW w:w="1074" w:type="dxa"/>
            <w:tcBorders>
              <w:top w:val="single" w:sz="4" w:space="0" w:color="auto"/>
              <w:left w:val="single" w:sz="4" w:space="0" w:color="auto"/>
              <w:bottom w:val="single" w:sz="4" w:space="0" w:color="auto"/>
              <w:right w:val="single" w:sz="4" w:space="0" w:color="auto"/>
            </w:tcBorders>
            <w:hideMark/>
          </w:tcPr>
          <w:p w14:paraId="36E8AC26" w14:textId="77777777" w:rsidR="00B750C7" w:rsidRDefault="00B750C7">
            <w:pPr>
              <w:jc w:val="center"/>
              <w:rPr>
                <w:bCs/>
                <w:sz w:val="16"/>
                <w:szCs w:val="16"/>
                <w:lang w:eastAsia="ja-JP"/>
              </w:rPr>
            </w:pPr>
            <w:r>
              <w:rPr>
                <w:bCs/>
                <w:sz w:val="16"/>
                <w:szCs w:val="16"/>
                <w:lang w:eastAsia="ja-JP"/>
              </w:rPr>
              <w:t xml:space="preserve">марка тахографа </w:t>
            </w:r>
          </w:p>
        </w:tc>
        <w:tc>
          <w:tcPr>
            <w:tcW w:w="1074" w:type="dxa"/>
            <w:tcBorders>
              <w:top w:val="single" w:sz="4" w:space="0" w:color="auto"/>
              <w:left w:val="single" w:sz="4" w:space="0" w:color="auto"/>
              <w:bottom w:val="single" w:sz="4" w:space="0" w:color="auto"/>
              <w:right w:val="single" w:sz="4" w:space="0" w:color="auto"/>
            </w:tcBorders>
            <w:hideMark/>
          </w:tcPr>
          <w:p w14:paraId="1720FAC2" w14:textId="77777777" w:rsidR="00B750C7" w:rsidRDefault="00B750C7">
            <w:pPr>
              <w:jc w:val="center"/>
              <w:rPr>
                <w:bCs/>
                <w:sz w:val="16"/>
                <w:szCs w:val="16"/>
                <w:lang w:eastAsia="ja-JP"/>
              </w:rPr>
            </w:pPr>
            <w:r>
              <w:rPr>
                <w:bCs/>
                <w:sz w:val="16"/>
                <w:szCs w:val="16"/>
                <w:lang w:eastAsia="ja-JP"/>
              </w:rPr>
              <w:t>модель тахографа</w:t>
            </w:r>
          </w:p>
        </w:tc>
        <w:tc>
          <w:tcPr>
            <w:tcW w:w="1092" w:type="dxa"/>
            <w:tcBorders>
              <w:top w:val="single" w:sz="4" w:space="0" w:color="auto"/>
              <w:left w:val="single" w:sz="4" w:space="0" w:color="auto"/>
              <w:bottom w:val="single" w:sz="4" w:space="0" w:color="auto"/>
              <w:right w:val="single" w:sz="4" w:space="0" w:color="auto"/>
            </w:tcBorders>
            <w:hideMark/>
          </w:tcPr>
          <w:p w14:paraId="6740ACDB" w14:textId="77777777" w:rsidR="00B750C7" w:rsidRDefault="00B750C7">
            <w:pPr>
              <w:jc w:val="center"/>
              <w:rPr>
                <w:bCs/>
                <w:sz w:val="16"/>
                <w:szCs w:val="16"/>
                <w:lang w:eastAsia="ja-JP"/>
              </w:rPr>
            </w:pPr>
            <w:r>
              <w:rPr>
                <w:bCs/>
                <w:sz w:val="16"/>
                <w:szCs w:val="16"/>
                <w:lang w:eastAsia="ja-JP"/>
              </w:rPr>
              <w:t>серийный номер тахографа</w:t>
            </w:r>
          </w:p>
        </w:tc>
      </w:tr>
      <w:tr w:rsidR="00B750C7" w14:paraId="572624B0" w14:textId="77777777" w:rsidTr="00B750C7">
        <w:tc>
          <w:tcPr>
            <w:tcW w:w="527" w:type="dxa"/>
            <w:tcBorders>
              <w:top w:val="single" w:sz="4" w:space="0" w:color="auto"/>
              <w:left w:val="single" w:sz="4" w:space="0" w:color="auto"/>
              <w:bottom w:val="single" w:sz="4" w:space="0" w:color="auto"/>
              <w:right w:val="single" w:sz="4" w:space="0" w:color="auto"/>
            </w:tcBorders>
          </w:tcPr>
          <w:p w14:paraId="698466F2"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176E3BF1"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7AFE40D9"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070ABCCC"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41F98A3E"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1D3945D7"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3939105D"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5D358FA8"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6AD511FF"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0B20480B"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707890C1"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5C56363F"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726BEBB8"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313EF412" w14:textId="77777777" w:rsidR="00B750C7" w:rsidRDefault="00B750C7">
            <w:pPr>
              <w:jc w:val="right"/>
              <w:rPr>
                <w:bCs/>
                <w:sz w:val="20"/>
                <w:szCs w:val="20"/>
                <w:lang w:eastAsia="ja-JP"/>
              </w:rPr>
            </w:pPr>
          </w:p>
        </w:tc>
      </w:tr>
      <w:tr w:rsidR="00B750C7" w14:paraId="77CF88FA" w14:textId="77777777" w:rsidTr="00B750C7">
        <w:tc>
          <w:tcPr>
            <w:tcW w:w="527" w:type="dxa"/>
            <w:tcBorders>
              <w:top w:val="single" w:sz="4" w:space="0" w:color="auto"/>
              <w:left w:val="single" w:sz="4" w:space="0" w:color="auto"/>
              <w:bottom w:val="single" w:sz="4" w:space="0" w:color="auto"/>
              <w:right w:val="single" w:sz="4" w:space="0" w:color="auto"/>
            </w:tcBorders>
          </w:tcPr>
          <w:p w14:paraId="6D5A5F15"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3EFE9F17"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492A15F0"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6E987732"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6A219F4A"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26E8C9E7"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4B966B99"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64AAADC3"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02D9023D"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5A377CF4"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1DC18F96"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25AE2A09"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258F6C1E"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0A33945E" w14:textId="77777777" w:rsidR="00B750C7" w:rsidRDefault="00B750C7">
            <w:pPr>
              <w:jc w:val="right"/>
              <w:rPr>
                <w:bCs/>
                <w:sz w:val="20"/>
                <w:szCs w:val="20"/>
                <w:lang w:eastAsia="ja-JP"/>
              </w:rPr>
            </w:pPr>
          </w:p>
        </w:tc>
      </w:tr>
      <w:tr w:rsidR="00B750C7" w14:paraId="35B26A12" w14:textId="77777777" w:rsidTr="00B750C7">
        <w:tc>
          <w:tcPr>
            <w:tcW w:w="527" w:type="dxa"/>
            <w:tcBorders>
              <w:top w:val="single" w:sz="4" w:space="0" w:color="auto"/>
              <w:left w:val="single" w:sz="4" w:space="0" w:color="auto"/>
              <w:bottom w:val="single" w:sz="4" w:space="0" w:color="auto"/>
              <w:right w:val="single" w:sz="4" w:space="0" w:color="auto"/>
            </w:tcBorders>
          </w:tcPr>
          <w:p w14:paraId="6FC6CCD0"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38AC3A47"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4244933B"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5BD10550"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7CC5C7D1"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4A8FA37F"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038021AC"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6598717D"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2446B67B"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47D36001"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1316DF9B"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6F8CFD98"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0EE9AA94"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3541BB12" w14:textId="77777777" w:rsidR="00B750C7" w:rsidRDefault="00B750C7">
            <w:pPr>
              <w:jc w:val="right"/>
              <w:rPr>
                <w:bCs/>
                <w:sz w:val="20"/>
                <w:szCs w:val="20"/>
                <w:lang w:eastAsia="ja-JP"/>
              </w:rPr>
            </w:pPr>
          </w:p>
        </w:tc>
      </w:tr>
      <w:tr w:rsidR="00B750C7" w14:paraId="061EC765" w14:textId="77777777" w:rsidTr="00B750C7">
        <w:tc>
          <w:tcPr>
            <w:tcW w:w="527" w:type="dxa"/>
            <w:tcBorders>
              <w:top w:val="single" w:sz="4" w:space="0" w:color="auto"/>
              <w:left w:val="single" w:sz="4" w:space="0" w:color="auto"/>
              <w:bottom w:val="single" w:sz="4" w:space="0" w:color="auto"/>
              <w:right w:val="single" w:sz="4" w:space="0" w:color="auto"/>
            </w:tcBorders>
          </w:tcPr>
          <w:p w14:paraId="189C07CA"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34E37C4B"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16240DA9"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002CB9A8"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4EDB0A6B"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442B810A"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54024083"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7571C04C"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27EB143A"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0073CF37"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75E111CC"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5674AE61"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55529A93"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5D00E359" w14:textId="77777777" w:rsidR="00B750C7" w:rsidRDefault="00B750C7">
            <w:pPr>
              <w:jc w:val="right"/>
              <w:rPr>
                <w:bCs/>
                <w:sz w:val="20"/>
                <w:szCs w:val="20"/>
                <w:lang w:eastAsia="ja-JP"/>
              </w:rPr>
            </w:pPr>
          </w:p>
        </w:tc>
      </w:tr>
      <w:tr w:rsidR="00B750C7" w14:paraId="2B6017DF" w14:textId="77777777" w:rsidTr="00B750C7">
        <w:tc>
          <w:tcPr>
            <w:tcW w:w="527" w:type="dxa"/>
            <w:tcBorders>
              <w:top w:val="single" w:sz="4" w:space="0" w:color="auto"/>
              <w:left w:val="single" w:sz="4" w:space="0" w:color="auto"/>
              <w:bottom w:val="single" w:sz="4" w:space="0" w:color="auto"/>
              <w:right w:val="single" w:sz="4" w:space="0" w:color="auto"/>
            </w:tcBorders>
          </w:tcPr>
          <w:p w14:paraId="65D41D0B"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156B2769"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4AD396A6"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32473E4A"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722D6A81"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535BDDF5"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065EED07"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02B7E40A"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63B3F37A"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099070BC"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05418583"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3DABA252"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7C7EF250"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2D22CEB1" w14:textId="77777777" w:rsidR="00B750C7" w:rsidRDefault="00B750C7">
            <w:pPr>
              <w:jc w:val="right"/>
              <w:rPr>
                <w:bCs/>
                <w:sz w:val="20"/>
                <w:szCs w:val="20"/>
                <w:lang w:eastAsia="ja-JP"/>
              </w:rPr>
            </w:pPr>
          </w:p>
        </w:tc>
      </w:tr>
      <w:tr w:rsidR="00B750C7" w14:paraId="7CBAF2A0" w14:textId="77777777" w:rsidTr="00B750C7">
        <w:tc>
          <w:tcPr>
            <w:tcW w:w="527" w:type="dxa"/>
            <w:tcBorders>
              <w:top w:val="single" w:sz="4" w:space="0" w:color="auto"/>
              <w:left w:val="single" w:sz="4" w:space="0" w:color="auto"/>
              <w:bottom w:val="single" w:sz="4" w:space="0" w:color="auto"/>
              <w:right w:val="single" w:sz="4" w:space="0" w:color="auto"/>
            </w:tcBorders>
          </w:tcPr>
          <w:p w14:paraId="20808900"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7E14874F"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7497D862"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00551D05"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5C46EE34"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282D333C"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69134DB3"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2498C21E"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135BB691"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40779EF5"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481A0561"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294D350E"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11F91342"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1B649528" w14:textId="77777777" w:rsidR="00B750C7" w:rsidRDefault="00B750C7">
            <w:pPr>
              <w:jc w:val="right"/>
              <w:rPr>
                <w:bCs/>
                <w:sz w:val="20"/>
                <w:szCs w:val="20"/>
                <w:lang w:eastAsia="ja-JP"/>
              </w:rPr>
            </w:pPr>
          </w:p>
        </w:tc>
      </w:tr>
      <w:tr w:rsidR="00B750C7" w14:paraId="752CC88F" w14:textId="77777777" w:rsidTr="00B750C7">
        <w:tc>
          <w:tcPr>
            <w:tcW w:w="527" w:type="dxa"/>
            <w:tcBorders>
              <w:top w:val="single" w:sz="4" w:space="0" w:color="auto"/>
              <w:left w:val="single" w:sz="4" w:space="0" w:color="auto"/>
              <w:bottom w:val="single" w:sz="4" w:space="0" w:color="auto"/>
              <w:right w:val="single" w:sz="4" w:space="0" w:color="auto"/>
            </w:tcBorders>
          </w:tcPr>
          <w:p w14:paraId="2AFACED3" w14:textId="77777777" w:rsidR="00B750C7" w:rsidRDefault="00B750C7">
            <w:pPr>
              <w:jc w:val="right"/>
              <w:rPr>
                <w:bCs/>
                <w:sz w:val="20"/>
                <w:szCs w:val="20"/>
                <w:lang w:eastAsia="ja-JP"/>
              </w:rPr>
            </w:pPr>
          </w:p>
        </w:tc>
        <w:tc>
          <w:tcPr>
            <w:tcW w:w="857" w:type="dxa"/>
            <w:tcBorders>
              <w:top w:val="single" w:sz="4" w:space="0" w:color="auto"/>
              <w:left w:val="single" w:sz="4" w:space="0" w:color="auto"/>
              <w:bottom w:val="single" w:sz="4" w:space="0" w:color="auto"/>
              <w:right w:val="single" w:sz="4" w:space="0" w:color="auto"/>
            </w:tcBorders>
          </w:tcPr>
          <w:p w14:paraId="72DD414D" w14:textId="77777777" w:rsidR="00B750C7" w:rsidRDefault="00B750C7">
            <w:pPr>
              <w:jc w:val="right"/>
              <w:rPr>
                <w:bCs/>
                <w:sz w:val="20"/>
                <w:szCs w:val="20"/>
                <w:lang w:eastAsia="ja-JP"/>
              </w:rPr>
            </w:pPr>
          </w:p>
        </w:tc>
        <w:tc>
          <w:tcPr>
            <w:tcW w:w="1513" w:type="dxa"/>
            <w:tcBorders>
              <w:top w:val="single" w:sz="4" w:space="0" w:color="auto"/>
              <w:left w:val="single" w:sz="4" w:space="0" w:color="auto"/>
              <w:bottom w:val="single" w:sz="4" w:space="0" w:color="auto"/>
              <w:right w:val="single" w:sz="4" w:space="0" w:color="auto"/>
            </w:tcBorders>
          </w:tcPr>
          <w:p w14:paraId="2D1F2035" w14:textId="77777777" w:rsidR="00B750C7" w:rsidRDefault="00B750C7">
            <w:pPr>
              <w:jc w:val="right"/>
              <w:rPr>
                <w:bCs/>
                <w:sz w:val="20"/>
                <w:szCs w:val="20"/>
                <w:lang w:eastAsia="ja-JP"/>
              </w:rPr>
            </w:pPr>
          </w:p>
        </w:tc>
        <w:tc>
          <w:tcPr>
            <w:tcW w:w="1412" w:type="dxa"/>
            <w:tcBorders>
              <w:top w:val="single" w:sz="4" w:space="0" w:color="auto"/>
              <w:left w:val="single" w:sz="4" w:space="0" w:color="auto"/>
              <w:bottom w:val="single" w:sz="4" w:space="0" w:color="auto"/>
              <w:right w:val="single" w:sz="4" w:space="0" w:color="auto"/>
            </w:tcBorders>
          </w:tcPr>
          <w:p w14:paraId="1E236733" w14:textId="77777777" w:rsidR="00B750C7" w:rsidRDefault="00B750C7">
            <w:pPr>
              <w:jc w:val="right"/>
              <w:rPr>
                <w:bCs/>
                <w:sz w:val="20"/>
                <w:szCs w:val="20"/>
                <w:lang w:eastAsia="ja-JP"/>
              </w:rPr>
            </w:pPr>
          </w:p>
        </w:tc>
        <w:tc>
          <w:tcPr>
            <w:tcW w:w="1182" w:type="dxa"/>
            <w:tcBorders>
              <w:top w:val="single" w:sz="4" w:space="0" w:color="auto"/>
              <w:left w:val="single" w:sz="4" w:space="0" w:color="auto"/>
              <w:bottom w:val="single" w:sz="4" w:space="0" w:color="auto"/>
              <w:right w:val="single" w:sz="4" w:space="0" w:color="auto"/>
            </w:tcBorders>
          </w:tcPr>
          <w:p w14:paraId="4F3AD01D" w14:textId="77777777" w:rsidR="00B750C7" w:rsidRDefault="00B750C7">
            <w:pPr>
              <w:jc w:val="right"/>
              <w:rPr>
                <w:bCs/>
                <w:sz w:val="20"/>
                <w:szCs w:val="20"/>
                <w:lang w:eastAsia="ja-JP"/>
              </w:rPr>
            </w:pPr>
          </w:p>
        </w:tc>
        <w:tc>
          <w:tcPr>
            <w:tcW w:w="968" w:type="dxa"/>
            <w:tcBorders>
              <w:top w:val="single" w:sz="4" w:space="0" w:color="auto"/>
              <w:left w:val="single" w:sz="4" w:space="0" w:color="auto"/>
              <w:bottom w:val="single" w:sz="4" w:space="0" w:color="auto"/>
              <w:right w:val="single" w:sz="4" w:space="0" w:color="auto"/>
            </w:tcBorders>
          </w:tcPr>
          <w:p w14:paraId="1E4ED868" w14:textId="77777777" w:rsidR="00B750C7" w:rsidRDefault="00B750C7">
            <w:pPr>
              <w:jc w:val="right"/>
              <w:rPr>
                <w:bCs/>
                <w:sz w:val="20"/>
                <w:szCs w:val="20"/>
                <w:lang w:eastAsia="ja-JP"/>
              </w:rPr>
            </w:pPr>
          </w:p>
        </w:tc>
        <w:tc>
          <w:tcPr>
            <w:tcW w:w="969" w:type="dxa"/>
            <w:tcBorders>
              <w:top w:val="single" w:sz="4" w:space="0" w:color="auto"/>
              <w:left w:val="single" w:sz="4" w:space="0" w:color="auto"/>
              <w:bottom w:val="single" w:sz="4" w:space="0" w:color="auto"/>
              <w:right w:val="single" w:sz="4" w:space="0" w:color="auto"/>
            </w:tcBorders>
          </w:tcPr>
          <w:p w14:paraId="51D0C886" w14:textId="77777777" w:rsidR="00B750C7" w:rsidRDefault="00B750C7">
            <w:pPr>
              <w:jc w:val="right"/>
              <w:rPr>
                <w:bCs/>
                <w:sz w:val="20"/>
                <w:szCs w:val="20"/>
                <w:lang w:eastAsia="ja-JP"/>
              </w:rPr>
            </w:pPr>
          </w:p>
        </w:tc>
        <w:tc>
          <w:tcPr>
            <w:tcW w:w="972" w:type="dxa"/>
            <w:tcBorders>
              <w:top w:val="single" w:sz="4" w:space="0" w:color="auto"/>
              <w:left w:val="single" w:sz="4" w:space="0" w:color="auto"/>
              <w:bottom w:val="single" w:sz="4" w:space="0" w:color="auto"/>
              <w:right w:val="single" w:sz="4" w:space="0" w:color="auto"/>
            </w:tcBorders>
          </w:tcPr>
          <w:p w14:paraId="51A9A61A"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74562316" w14:textId="77777777" w:rsidR="00B750C7" w:rsidRDefault="00B750C7">
            <w:pPr>
              <w:jc w:val="right"/>
              <w:rPr>
                <w:bCs/>
                <w:sz w:val="20"/>
                <w:szCs w:val="20"/>
                <w:lang w:eastAsia="ja-JP"/>
              </w:rPr>
            </w:pPr>
          </w:p>
        </w:tc>
        <w:tc>
          <w:tcPr>
            <w:tcW w:w="971" w:type="dxa"/>
            <w:tcBorders>
              <w:top w:val="single" w:sz="4" w:space="0" w:color="auto"/>
              <w:left w:val="single" w:sz="4" w:space="0" w:color="auto"/>
              <w:bottom w:val="single" w:sz="4" w:space="0" w:color="auto"/>
              <w:right w:val="single" w:sz="4" w:space="0" w:color="auto"/>
            </w:tcBorders>
          </w:tcPr>
          <w:p w14:paraId="278CF58F" w14:textId="77777777" w:rsidR="00B750C7" w:rsidRDefault="00B750C7">
            <w:pPr>
              <w:jc w:val="right"/>
              <w:rPr>
                <w:bCs/>
                <w:sz w:val="20"/>
                <w:szCs w:val="20"/>
                <w:lang w:eastAsia="ja-JP"/>
              </w:rPr>
            </w:pPr>
          </w:p>
        </w:tc>
        <w:tc>
          <w:tcPr>
            <w:tcW w:w="970" w:type="dxa"/>
            <w:tcBorders>
              <w:top w:val="single" w:sz="4" w:space="0" w:color="auto"/>
              <w:left w:val="single" w:sz="4" w:space="0" w:color="auto"/>
              <w:bottom w:val="single" w:sz="4" w:space="0" w:color="auto"/>
              <w:right w:val="single" w:sz="4" w:space="0" w:color="auto"/>
            </w:tcBorders>
          </w:tcPr>
          <w:p w14:paraId="65B53E72"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752990E6" w14:textId="77777777" w:rsidR="00B750C7" w:rsidRDefault="00B750C7">
            <w:pPr>
              <w:jc w:val="right"/>
              <w:rPr>
                <w:bCs/>
                <w:sz w:val="20"/>
                <w:szCs w:val="20"/>
                <w:lang w:eastAsia="ja-JP"/>
              </w:rPr>
            </w:pPr>
          </w:p>
        </w:tc>
        <w:tc>
          <w:tcPr>
            <w:tcW w:w="1074" w:type="dxa"/>
            <w:tcBorders>
              <w:top w:val="single" w:sz="4" w:space="0" w:color="auto"/>
              <w:left w:val="single" w:sz="4" w:space="0" w:color="auto"/>
              <w:bottom w:val="single" w:sz="4" w:space="0" w:color="auto"/>
              <w:right w:val="single" w:sz="4" w:space="0" w:color="auto"/>
            </w:tcBorders>
          </w:tcPr>
          <w:p w14:paraId="56A8C090" w14:textId="77777777" w:rsidR="00B750C7" w:rsidRDefault="00B750C7">
            <w:pPr>
              <w:jc w:val="right"/>
              <w:rPr>
                <w:bCs/>
                <w:sz w:val="20"/>
                <w:szCs w:val="20"/>
                <w:lang w:eastAsia="ja-JP"/>
              </w:rPr>
            </w:pPr>
          </w:p>
        </w:tc>
        <w:tc>
          <w:tcPr>
            <w:tcW w:w="1092" w:type="dxa"/>
            <w:tcBorders>
              <w:top w:val="single" w:sz="4" w:space="0" w:color="auto"/>
              <w:left w:val="single" w:sz="4" w:space="0" w:color="auto"/>
              <w:bottom w:val="single" w:sz="4" w:space="0" w:color="auto"/>
              <w:right w:val="single" w:sz="4" w:space="0" w:color="auto"/>
            </w:tcBorders>
          </w:tcPr>
          <w:p w14:paraId="22F03BA4" w14:textId="77777777" w:rsidR="00B750C7" w:rsidRDefault="00B750C7">
            <w:pPr>
              <w:jc w:val="right"/>
              <w:rPr>
                <w:bCs/>
                <w:sz w:val="20"/>
                <w:szCs w:val="20"/>
                <w:lang w:eastAsia="ja-JP"/>
              </w:rPr>
            </w:pPr>
          </w:p>
        </w:tc>
      </w:tr>
    </w:tbl>
    <w:p w14:paraId="521708D0" w14:textId="77777777" w:rsidR="00B750C7" w:rsidRDefault="00B750C7" w:rsidP="00B750C7">
      <w:pPr>
        <w:jc w:val="right"/>
        <w:rPr>
          <w:bCs/>
          <w:sz w:val="20"/>
          <w:szCs w:val="20"/>
        </w:rPr>
      </w:pPr>
    </w:p>
    <w:p w14:paraId="58B9FEEF" w14:textId="77777777" w:rsidR="00B750C7" w:rsidRDefault="00B750C7" w:rsidP="00B750C7">
      <w:pPr>
        <w:jc w:val="right"/>
        <w:rPr>
          <w:b/>
          <w:bCs/>
          <w:sz w:val="20"/>
          <w:szCs w:val="20"/>
        </w:rPr>
      </w:pPr>
    </w:p>
    <w:p w14:paraId="7275FBD3" w14:textId="77777777" w:rsidR="00B750C7" w:rsidRDefault="00B750C7" w:rsidP="00B750C7">
      <w:pPr>
        <w:jc w:val="right"/>
        <w:rPr>
          <w:b/>
          <w:bCs/>
          <w:sz w:val="20"/>
          <w:szCs w:val="20"/>
        </w:rPr>
      </w:pPr>
    </w:p>
    <w:p w14:paraId="334AC829" w14:textId="77777777" w:rsidR="00EF797B" w:rsidRDefault="00EF797B" w:rsidP="00B750C7">
      <w:pPr>
        <w:jc w:val="right"/>
        <w:rPr>
          <w:b/>
          <w:bCs/>
          <w:sz w:val="20"/>
          <w:szCs w:val="20"/>
        </w:rPr>
      </w:pPr>
    </w:p>
    <w:p w14:paraId="56EDA622" w14:textId="77777777" w:rsidR="00B750C7" w:rsidRDefault="00B750C7" w:rsidP="00B750C7">
      <w:pPr>
        <w:jc w:val="right"/>
        <w:rPr>
          <w:b/>
          <w:bCs/>
          <w:sz w:val="20"/>
          <w:szCs w:val="20"/>
        </w:rPr>
      </w:pPr>
    </w:p>
    <w:p w14:paraId="760B4D00" w14:textId="77777777" w:rsidR="00B750C7" w:rsidRDefault="00B750C7" w:rsidP="00B750C7">
      <w:pPr>
        <w:jc w:val="right"/>
        <w:rPr>
          <w:bCs/>
          <w:sz w:val="20"/>
          <w:szCs w:val="20"/>
        </w:rPr>
      </w:pPr>
    </w:p>
    <w:tbl>
      <w:tblPr>
        <w:tblStyle w:val="a4"/>
        <w:tblpPr w:leftFromText="180" w:rightFromText="180" w:vertAnchor="text" w:horzAnchor="page" w:tblpX="6423" w:tblpY="-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3295"/>
      </w:tblGrid>
      <w:tr w:rsidR="00B750C7" w14:paraId="56EB371A" w14:textId="77777777" w:rsidTr="00EA70DB">
        <w:tc>
          <w:tcPr>
            <w:tcW w:w="3760" w:type="dxa"/>
            <w:hideMark/>
          </w:tcPr>
          <w:p w14:paraId="2A95F35C" w14:textId="77777777" w:rsidR="00EA70DB" w:rsidRDefault="00C20E1A">
            <w:pPr>
              <w:jc w:val="both"/>
              <w:rPr>
                <w:bCs/>
                <w:sz w:val="20"/>
                <w:szCs w:val="20"/>
                <w:lang w:eastAsia="ja-JP"/>
              </w:rPr>
            </w:pPr>
            <w:r>
              <w:rPr>
                <w:bCs/>
                <w:sz w:val="20"/>
                <w:szCs w:val="20"/>
                <w:lang w:eastAsia="ja-JP"/>
              </w:rPr>
              <w:t xml:space="preserve">  </w:t>
            </w:r>
            <w:r w:rsidR="00B750C7">
              <w:rPr>
                <w:bCs/>
                <w:sz w:val="20"/>
                <w:szCs w:val="20"/>
                <w:lang w:eastAsia="ja-JP"/>
              </w:rPr>
              <w:t>Согласовано:</w:t>
            </w:r>
          </w:p>
        </w:tc>
        <w:tc>
          <w:tcPr>
            <w:tcW w:w="3295" w:type="dxa"/>
          </w:tcPr>
          <w:p w14:paraId="55A5DBB9" w14:textId="77777777" w:rsidR="00B750C7" w:rsidRDefault="00B750C7">
            <w:pPr>
              <w:jc w:val="both"/>
              <w:rPr>
                <w:bCs/>
                <w:sz w:val="20"/>
                <w:szCs w:val="20"/>
                <w:lang w:eastAsia="ja-JP"/>
              </w:rPr>
            </w:pPr>
          </w:p>
        </w:tc>
      </w:tr>
      <w:tr w:rsidR="00B750C7" w14:paraId="2A72BAD3" w14:textId="77777777" w:rsidTr="00EA70DB">
        <w:tc>
          <w:tcPr>
            <w:tcW w:w="3760" w:type="dxa"/>
            <w:hideMark/>
          </w:tcPr>
          <w:tbl>
            <w:tblPr>
              <w:tblStyle w:val="a4"/>
              <w:tblpPr w:leftFromText="180" w:rightFromText="180" w:vertAnchor="text" w:horzAnchor="margin" w:tblpY="-162"/>
              <w:tblOverlap w:val="never"/>
              <w:tblW w:w="4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tblGrid>
            <w:tr w:rsidR="00EA70DB" w14:paraId="5AD35F92" w14:textId="77777777" w:rsidTr="00EA70DB">
              <w:trPr>
                <w:trHeight w:val="427"/>
              </w:trPr>
              <w:tc>
                <w:tcPr>
                  <w:tcW w:w="4162" w:type="dxa"/>
                  <w:hideMark/>
                </w:tcPr>
                <w:p w14:paraId="18ADB3B2" w14:textId="77777777" w:rsidR="00EA70DB" w:rsidRPr="00C20E1A" w:rsidRDefault="00EA70DB" w:rsidP="00EA70DB">
                  <w:pPr>
                    <w:rPr>
                      <w:sz w:val="20"/>
                      <w:szCs w:val="20"/>
                      <w:shd w:val="clear" w:color="auto" w:fill="FFFFFF"/>
                      <w:lang w:val="ru-RU" w:eastAsia="ja-JP"/>
                    </w:rPr>
                  </w:pPr>
                </w:p>
              </w:tc>
            </w:tr>
          </w:tbl>
          <w:p w14:paraId="7A064ECF" w14:textId="77777777" w:rsidR="00B750C7" w:rsidRDefault="00B750C7">
            <w:pPr>
              <w:rPr>
                <w:sz w:val="20"/>
                <w:szCs w:val="20"/>
                <w:lang w:eastAsia="ja-JP"/>
              </w:rPr>
            </w:pPr>
          </w:p>
        </w:tc>
        <w:tc>
          <w:tcPr>
            <w:tcW w:w="3295" w:type="dxa"/>
          </w:tcPr>
          <w:p w14:paraId="5F0A552E" w14:textId="77777777" w:rsidR="00B750C7" w:rsidRDefault="00B750C7">
            <w:pPr>
              <w:jc w:val="both"/>
              <w:rPr>
                <w:bCs/>
                <w:sz w:val="20"/>
                <w:szCs w:val="20"/>
                <w:lang w:eastAsia="ja-JP"/>
              </w:rPr>
            </w:pPr>
          </w:p>
        </w:tc>
      </w:tr>
      <w:tr w:rsidR="00B750C7" w14:paraId="3469653D" w14:textId="77777777" w:rsidTr="00EA70DB">
        <w:tc>
          <w:tcPr>
            <w:tcW w:w="3760" w:type="dxa"/>
          </w:tcPr>
          <w:p w14:paraId="0E7606D3" w14:textId="77777777" w:rsidR="00B750C7" w:rsidRDefault="00B750C7">
            <w:pPr>
              <w:jc w:val="both"/>
              <w:rPr>
                <w:bCs/>
                <w:sz w:val="20"/>
                <w:szCs w:val="20"/>
                <w:lang w:eastAsia="ja-JP"/>
              </w:rPr>
            </w:pPr>
          </w:p>
          <w:p w14:paraId="60F07BC8" w14:textId="77777777" w:rsidR="00B750C7" w:rsidRDefault="00B750C7">
            <w:pPr>
              <w:jc w:val="both"/>
              <w:rPr>
                <w:sz w:val="20"/>
                <w:szCs w:val="20"/>
                <w:shd w:val="clear" w:color="auto" w:fill="FFFFFF"/>
                <w:lang w:val="ru-RU" w:eastAsia="ja-JP"/>
              </w:rPr>
            </w:pPr>
            <w:r>
              <w:rPr>
                <w:b/>
                <w:sz w:val="20"/>
                <w:szCs w:val="20"/>
                <w:lang w:eastAsia="ja-JP"/>
              </w:rPr>
              <w:t>______________ /</w:t>
            </w:r>
            <w:r w:rsidR="00B70C29">
              <w:rPr>
                <w:b/>
                <w:sz w:val="20"/>
                <w:szCs w:val="20"/>
                <w:lang w:val="ru-RU" w:eastAsia="ja-JP"/>
              </w:rPr>
              <w:t>_______________</w:t>
            </w:r>
            <w:r>
              <w:rPr>
                <w:sz w:val="20"/>
                <w:szCs w:val="20"/>
                <w:shd w:val="clear" w:color="auto" w:fill="FFFFFF"/>
                <w:lang w:eastAsia="ja-JP"/>
              </w:rPr>
              <w:t xml:space="preserve">  </w:t>
            </w:r>
          </w:p>
          <w:p w14:paraId="04C98B2A" w14:textId="77777777" w:rsidR="00B70C29" w:rsidRPr="00C20E1A" w:rsidRDefault="00B70C29">
            <w:pPr>
              <w:jc w:val="both"/>
              <w:rPr>
                <w:b/>
                <w:sz w:val="20"/>
                <w:szCs w:val="20"/>
                <w:lang w:val="ru-RU" w:eastAsia="ja-JP"/>
              </w:rPr>
            </w:pPr>
          </w:p>
          <w:p w14:paraId="42EC8620" w14:textId="77777777" w:rsidR="00B750C7" w:rsidRDefault="00B750C7">
            <w:pPr>
              <w:jc w:val="both"/>
              <w:rPr>
                <w:bCs/>
                <w:sz w:val="20"/>
                <w:szCs w:val="20"/>
                <w:lang w:eastAsia="ja-JP"/>
              </w:rPr>
            </w:pPr>
          </w:p>
        </w:tc>
        <w:tc>
          <w:tcPr>
            <w:tcW w:w="3295" w:type="dxa"/>
          </w:tcPr>
          <w:p w14:paraId="06E2587D" w14:textId="77777777" w:rsidR="00B750C7" w:rsidRDefault="00B750C7">
            <w:pPr>
              <w:jc w:val="both"/>
              <w:rPr>
                <w:bCs/>
                <w:sz w:val="20"/>
                <w:szCs w:val="20"/>
                <w:lang w:eastAsia="ja-JP"/>
              </w:rPr>
            </w:pPr>
          </w:p>
        </w:tc>
      </w:tr>
    </w:tbl>
    <w:tbl>
      <w:tblPr>
        <w:tblStyle w:val="a4"/>
        <w:tblpPr w:leftFromText="180" w:rightFromText="180" w:vertAnchor="text" w:horzAnchor="margin" w:tblpY="15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70DB" w14:paraId="05DBD283" w14:textId="77777777" w:rsidTr="00BA5DDC">
        <w:trPr>
          <w:trHeight w:val="142"/>
        </w:trPr>
        <w:tc>
          <w:tcPr>
            <w:tcW w:w="3510" w:type="dxa"/>
            <w:hideMark/>
          </w:tcPr>
          <w:p w14:paraId="4A5DA6FB" w14:textId="77777777" w:rsidR="00EA70DB" w:rsidRDefault="00EA70DB" w:rsidP="00BA5DDC">
            <w:pPr>
              <w:jc w:val="both"/>
              <w:rPr>
                <w:bCs/>
                <w:sz w:val="20"/>
                <w:szCs w:val="20"/>
                <w:lang w:eastAsia="ja-JP"/>
              </w:rPr>
            </w:pPr>
            <w:r>
              <w:rPr>
                <w:bCs/>
                <w:sz w:val="20"/>
                <w:szCs w:val="20"/>
                <w:lang w:eastAsia="ja-JP"/>
              </w:rPr>
              <w:t>Согласовано:</w:t>
            </w:r>
          </w:p>
        </w:tc>
      </w:tr>
      <w:tr w:rsidR="00EA70DB" w14:paraId="56D420E7" w14:textId="77777777" w:rsidTr="00BA5DDC">
        <w:tc>
          <w:tcPr>
            <w:tcW w:w="3510" w:type="dxa"/>
            <w:hideMark/>
          </w:tcPr>
          <w:p w14:paraId="5D27B192" w14:textId="77777777" w:rsidR="00EA70DB" w:rsidRPr="008221A0" w:rsidRDefault="008221A0" w:rsidP="00BA5DDC">
            <w:pPr>
              <w:jc w:val="both"/>
              <w:rPr>
                <w:bCs/>
                <w:sz w:val="20"/>
                <w:szCs w:val="20"/>
                <w:lang w:val="ru-RU" w:eastAsia="ja-JP"/>
              </w:rPr>
            </w:pPr>
            <w:r>
              <w:rPr>
                <w:bCs/>
                <w:sz w:val="20"/>
                <w:szCs w:val="20"/>
                <w:lang w:val="ru-RU" w:eastAsia="ja-JP"/>
              </w:rPr>
              <w:t xml:space="preserve"> </w:t>
            </w:r>
          </w:p>
        </w:tc>
      </w:tr>
      <w:tr w:rsidR="00EA70DB" w14:paraId="067CCEB9" w14:textId="77777777" w:rsidTr="00BA5DDC">
        <w:tc>
          <w:tcPr>
            <w:tcW w:w="3510" w:type="dxa"/>
          </w:tcPr>
          <w:p w14:paraId="22FF2938" w14:textId="77777777" w:rsidR="00EA70DB" w:rsidRDefault="00EA70DB" w:rsidP="00BA5DDC">
            <w:pPr>
              <w:jc w:val="both"/>
              <w:rPr>
                <w:bCs/>
                <w:sz w:val="20"/>
                <w:szCs w:val="20"/>
                <w:lang w:eastAsia="ja-JP"/>
              </w:rPr>
            </w:pPr>
          </w:p>
          <w:p w14:paraId="31DD0104" w14:textId="77777777" w:rsidR="00EA70DB" w:rsidRPr="008221A0" w:rsidRDefault="00EA70DB" w:rsidP="00BA5DDC">
            <w:pPr>
              <w:jc w:val="both"/>
              <w:rPr>
                <w:bCs/>
                <w:sz w:val="20"/>
                <w:szCs w:val="20"/>
                <w:lang w:val="ru-RU" w:eastAsia="ja-JP"/>
              </w:rPr>
            </w:pPr>
            <w:r>
              <w:rPr>
                <w:bCs/>
                <w:sz w:val="20"/>
                <w:szCs w:val="20"/>
                <w:lang w:eastAsia="ja-JP"/>
              </w:rPr>
              <w:t xml:space="preserve">_________________ </w:t>
            </w:r>
            <w:r w:rsidR="008221A0">
              <w:rPr>
                <w:bCs/>
                <w:sz w:val="20"/>
                <w:szCs w:val="20"/>
                <w:lang w:val="ru-RU" w:eastAsia="ja-JP"/>
              </w:rPr>
              <w:t xml:space="preserve"> </w:t>
            </w:r>
          </w:p>
        </w:tc>
      </w:tr>
    </w:tbl>
    <w:p w14:paraId="7D1341A1" w14:textId="77777777" w:rsidR="00B750C7" w:rsidRDefault="00B750C7" w:rsidP="00B750C7">
      <w:pPr>
        <w:jc w:val="right"/>
        <w:rPr>
          <w:bCs/>
          <w:sz w:val="20"/>
          <w:szCs w:val="20"/>
        </w:rPr>
      </w:pPr>
    </w:p>
    <w:p w14:paraId="66C9C70E" w14:textId="77777777" w:rsidR="00B750C7" w:rsidRDefault="00BA5DDC" w:rsidP="00B750C7">
      <w:pPr>
        <w:jc w:val="right"/>
        <w:rPr>
          <w:bCs/>
          <w:sz w:val="20"/>
          <w:szCs w:val="20"/>
        </w:rPr>
      </w:pPr>
      <w:r>
        <w:rPr>
          <w:bCs/>
          <w:sz w:val="20"/>
          <w:szCs w:val="20"/>
        </w:rPr>
        <w:t xml:space="preserve">  </w:t>
      </w:r>
      <w:r w:rsidR="00EA70DB">
        <w:rPr>
          <w:bCs/>
          <w:sz w:val="20"/>
          <w:szCs w:val="20"/>
        </w:rPr>
        <w:t xml:space="preserve">              </w:t>
      </w:r>
    </w:p>
    <w:p w14:paraId="65E650CE" w14:textId="77777777" w:rsidR="00B750C7" w:rsidRDefault="00B750C7" w:rsidP="00B750C7">
      <w:pPr>
        <w:jc w:val="both"/>
        <w:rPr>
          <w:bCs/>
          <w:sz w:val="20"/>
          <w:szCs w:val="20"/>
        </w:rPr>
      </w:pPr>
    </w:p>
    <w:p w14:paraId="4FB6DE2E" w14:textId="77777777" w:rsidR="00B750C7" w:rsidRDefault="00B750C7" w:rsidP="00B750C7">
      <w:pPr>
        <w:jc w:val="right"/>
        <w:rPr>
          <w:b/>
          <w:bCs/>
          <w:sz w:val="20"/>
          <w:szCs w:val="20"/>
        </w:rPr>
      </w:pPr>
    </w:p>
    <w:p w14:paraId="35766167" w14:textId="77777777" w:rsidR="00B750C7" w:rsidRDefault="00B750C7" w:rsidP="00B750C7">
      <w:pPr>
        <w:jc w:val="right"/>
        <w:rPr>
          <w:b/>
          <w:bCs/>
          <w:sz w:val="20"/>
          <w:szCs w:val="20"/>
        </w:rPr>
      </w:pPr>
    </w:p>
    <w:p w14:paraId="19838C54" w14:textId="77777777" w:rsidR="00B750C7" w:rsidRDefault="00B750C7" w:rsidP="00B750C7">
      <w:pPr>
        <w:jc w:val="right"/>
        <w:rPr>
          <w:b/>
          <w:bCs/>
          <w:sz w:val="20"/>
          <w:szCs w:val="20"/>
        </w:rPr>
      </w:pPr>
    </w:p>
    <w:p w14:paraId="66AB392C" w14:textId="77777777" w:rsidR="00B750C7" w:rsidRDefault="00B750C7" w:rsidP="00B750C7">
      <w:pPr>
        <w:jc w:val="right"/>
        <w:rPr>
          <w:b/>
          <w:bCs/>
          <w:sz w:val="20"/>
          <w:szCs w:val="20"/>
        </w:rPr>
      </w:pPr>
    </w:p>
    <w:p w14:paraId="51BD31D6" w14:textId="77777777" w:rsidR="00B750C7" w:rsidRDefault="00B750C7" w:rsidP="006D1A55">
      <w:pPr>
        <w:rPr>
          <w:b/>
          <w:bCs/>
          <w:sz w:val="20"/>
          <w:szCs w:val="20"/>
        </w:rPr>
      </w:pPr>
    </w:p>
    <w:p w14:paraId="622DCB50" w14:textId="77777777" w:rsidR="00145F1D" w:rsidRDefault="00145F1D"/>
    <w:sectPr w:rsidR="00145F1D" w:rsidSect="003D506B">
      <w:pgSz w:w="11906" w:h="16838"/>
      <w:pgMar w:top="709"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578C" w14:textId="77777777" w:rsidR="004674FF" w:rsidRDefault="004674FF" w:rsidP="00BF38A9">
      <w:r>
        <w:separator/>
      </w:r>
    </w:p>
  </w:endnote>
  <w:endnote w:type="continuationSeparator" w:id="0">
    <w:p w14:paraId="293831C0" w14:textId="77777777" w:rsidR="004674FF" w:rsidRDefault="004674FF" w:rsidP="00BF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59AB" w14:textId="77777777" w:rsidR="004674FF" w:rsidRDefault="004674FF" w:rsidP="00BF38A9">
      <w:r>
        <w:separator/>
      </w:r>
    </w:p>
  </w:footnote>
  <w:footnote w:type="continuationSeparator" w:id="0">
    <w:p w14:paraId="19866D22" w14:textId="77777777" w:rsidR="004674FF" w:rsidRDefault="004674FF" w:rsidP="00BF3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02"/>
    <w:rsid w:val="00004C4A"/>
    <w:rsid w:val="0000696A"/>
    <w:rsid w:val="000546BE"/>
    <w:rsid w:val="000767B1"/>
    <w:rsid w:val="000821D3"/>
    <w:rsid w:val="000861E5"/>
    <w:rsid w:val="000B2249"/>
    <w:rsid w:val="00112BBC"/>
    <w:rsid w:val="00113D05"/>
    <w:rsid w:val="00124599"/>
    <w:rsid w:val="00145F1D"/>
    <w:rsid w:val="00165678"/>
    <w:rsid w:val="001708AE"/>
    <w:rsid w:val="001F717E"/>
    <w:rsid w:val="00200D29"/>
    <w:rsid w:val="002113BA"/>
    <w:rsid w:val="00242860"/>
    <w:rsid w:val="002564E6"/>
    <w:rsid w:val="00261549"/>
    <w:rsid w:val="00276BED"/>
    <w:rsid w:val="0027777B"/>
    <w:rsid w:val="002A7EAB"/>
    <w:rsid w:val="002C1E3A"/>
    <w:rsid w:val="0030739B"/>
    <w:rsid w:val="00312BC0"/>
    <w:rsid w:val="00384C87"/>
    <w:rsid w:val="003A2140"/>
    <w:rsid w:val="003B238D"/>
    <w:rsid w:val="003D506B"/>
    <w:rsid w:val="003E0906"/>
    <w:rsid w:val="003E112A"/>
    <w:rsid w:val="0042177C"/>
    <w:rsid w:val="00446DDA"/>
    <w:rsid w:val="004674FF"/>
    <w:rsid w:val="00480F10"/>
    <w:rsid w:val="00491962"/>
    <w:rsid w:val="00506B8F"/>
    <w:rsid w:val="00530A10"/>
    <w:rsid w:val="00542E20"/>
    <w:rsid w:val="0057207B"/>
    <w:rsid w:val="005809DE"/>
    <w:rsid w:val="005A01AE"/>
    <w:rsid w:val="005D253E"/>
    <w:rsid w:val="005D5F88"/>
    <w:rsid w:val="006073E7"/>
    <w:rsid w:val="006373EF"/>
    <w:rsid w:val="00651412"/>
    <w:rsid w:val="006D1A55"/>
    <w:rsid w:val="006D445C"/>
    <w:rsid w:val="006E7B2E"/>
    <w:rsid w:val="006F3CE6"/>
    <w:rsid w:val="007333C1"/>
    <w:rsid w:val="00782F22"/>
    <w:rsid w:val="007940EA"/>
    <w:rsid w:val="007B5E54"/>
    <w:rsid w:val="007C1C8D"/>
    <w:rsid w:val="008221A0"/>
    <w:rsid w:val="00846E6C"/>
    <w:rsid w:val="00865092"/>
    <w:rsid w:val="00874A30"/>
    <w:rsid w:val="008847FE"/>
    <w:rsid w:val="008A0F4E"/>
    <w:rsid w:val="008E0B6A"/>
    <w:rsid w:val="008F7D02"/>
    <w:rsid w:val="008F7D7E"/>
    <w:rsid w:val="00917FCB"/>
    <w:rsid w:val="0093251C"/>
    <w:rsid w:val="009350FF"/>
    <w:rsid w:val="0095538C"/>
    <w:rsid w:val="00963E4E"/>
    <w:rsid w:val="009A1EBC"/>
    <w:rsid w:val="009E0AB2"/>
    <w:rsid w:val="00A40A8F"/>
    <w:rsid w:val="00A520A2"/>
    <w:rsid w:val="00A9050D"/>
    <w:rsid w:val="00A93C7F"/>
    <w:rsid w:val="00AD5A07"/>
    <w:rsid w:val="00AE6E3F"/>
    <w:rsid w:val="00B0463C"/>
    <w:rsid w:val="00B25EF0"/>
    <w:rsid w:val="00B70C29"/>
    <w:rsid w:val="00B750C7"/>
    <w:rsid w:val="00BA5DDC"/>
    <w:rsid w:val="00BF20C9"/>
    <w:rsid w:val="00BF38A9"/>
    <w:rsid w:val="00C20E1A"/>
    <w:rsid w:val="00C378D0"/>
    <w:rsid w:val="00C638D0"/>
    <w:rsid w:val="00CD2702"/>
    <w:rsid w:val="00CF4725"/>
    <w:rsid w:val="00D410D0"/>
    <w:rsid w:val="00D85D9D"/>
    <w:rsid w:val="00DB189E"/>
    <w:rsid w:val="00DF33CE"/>
    <w:rsid w:val="00DF49D8"/>
    <w:rsid w:val="00E920A1"/>
    <w:rsid w:val="00EA70DB"/>
    <w:rsid w:val="00EF797B"/>
    <w:rsid w:val="00EF7BBD"/>
    <w:rsid w:val="00F00CAD"/>
    <w:rsid w:val="00F02356"/>
    <w:rsid w:val="00F06871"/>
    <w:rsid w:val="00F21D3B"/>
    <w:rsid w:val="00FB3E25"/>
    <w:rsid w:val="00FB5A9F"/>
    <w:rsid w:val="00FC58AC"/>
    <w:rsid w:val="00FD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C72C1"/>
  <w15:chartTrackingRefBased/>
  <w15:docId w15:val="{98F0EF60-E687-4428-B205-6E4AA6E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0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50C7"/>
    <w:rPr>
      <w:color w:val="0563C1" w:themeColor="hyperlink"/>
      <w:u w:val="single"/>
    </w:rPr>
  </w:style>
  <w:style w:type="table" w:styleId="a4">
    <w:name w:val="Table Grid"/>
    <w:basedOn w:val="a1"/>
    <w:uiPriority w:val="59"/>
    <w:rsid w:val="00B750C7"/>
    <w:pPr>
      <w:spacing w:after="0" w:line="240" w:lineRule="auto"/>
    </w:pPr>
    <w:rPr>
      <w:rFonts w:ascii="Times New Roman" w:eastAsia="Times New Roman" w:hAnsi="Times New Roman"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38A9"/>
    <w:pPr>
      <w:tabs>
        <w:tab w:val="center" w:pos="4677"/>
        <w:tab w:val="right" w:pos="9355"/>
      </w:tabs>
    </w:pPr>
  </w:style>
  <w:style w:type="character" w:customStyle="1" w:styleId="a6">
    <w:name w:val="Верхний колонтитул Знак"/>
    <w:basedOn w:val="a0"/>
    <w:link w:val="a5"/>
    <w:uiPriority w:val="99"/>
    <w:rsid w:val="00BF38A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F38A9"/>
    <w:pPr>
      <w:tabs>
        <w:tab w:val="center" w:pos="4677"/>
        <w:tab w:val="right" w:pos="9355"/>
      </w:tabs>
    </w:pPr>
  </w:style>
  <w:style w:type="character" w:customStyle="1" w:styleId="a8">
    <w:name w:val="Нижний колонтитул Знак"/>
    <w:basedOn w:val="a0"/>
    <w:link w:val="a7"/>
    <w:uiPriority w:val="99"/>
    <w:rsid w:val="00BF38A9"/>
    <w:rPr>
      <w:rFonts w:ascii="Times New Roman" w:eastAsia="Times New Roman" w:hAnsi="Times New Roman" w:cs="Times New Roman"/>
      <w:sz w:val="24"/>
      <w:szCs w:val="24"/>
      <w:lang w:eastAsia="ru-RU"/>
    </w:rPr>
  </w:style>
  <w:style w:type="table" w:customStyle="1" w:styleId="TableGrid">
    <w:name w:val="TableGrid"/>
    <w:rsid w:val="0042177C"/>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B70C29"/>
    <w:rPr>
      <w:rFonts w:ascii="Segoe UI" w:hAnsi="Segoe UI" w:cs="Segoe UI"/>
      <w:sz w:val="18"/>
      <w:szCs w:val="18"/>
    </w:rPr>
  </w:style>
  <w:style w:type="character" w:customStyle="1" w:styleId="aa">
    <w:name w:val="Текст выноски Знак"/>
    <w:basedOn w:val="a0"/>
    <w:link w:val="a9"/>
    <w:uiPriority w:val="99"/>
    <w:semiHidden/>
    <w:rsid w:val="00B70C2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3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Мария Н. Ефимова</cp:lastModifiedBy>
  <cp:revision>8</cp:revision>
  <cp:lastPrinted>2025-02-12T11:09:00Z</cp:lastPrinted>
  <dcterms:created xsi:type="dcterms:W3CDTF">2025-04-28T07:52:00Z</dcterms:created>
  <dcterms:modified xsi:type="dcterms:W3CDTF">2026-06-17T12:45:00Z</dcterms:modified>
</cp:coreProperties>
</file>