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A9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>Добрый день!</w:t>
      </w: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 xml:space="preserve">В техническом задании прописаны 3 позиции: </w:t>
      </w: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>1. ИБП мощностью 60 кВт – 1 шт.</w:t>
      </w: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 xml:space="preserve">2. АКБ </w:t>
      </w:r>
      <w:proofErr w:type="gramStart"/>
      <w:r w:rsidRPr="00FB7324">
        <w:rPr>
          <w:rFonts w:ascii="Times New Roman" w:hAnsi="Times New Roman" w:cs="Times New Roman"/>
          <w:sz w:val="20"/>
          <w:szCs w:val="20"/>
        </w:rPr>
        <w:t>емкостью &gt;</w:t>
      </w:r>
      <w:proofErr w:type="gramEnd"/>
      <w:r w:rsidRPr="00FB7324">
        <w:rPr>
          <w:rFonts w:ascii="Times New Roman" w:hAnsi="Times New Roman" w:cs="Times New Roman"/>
          <w:sz w:val="20"/>
          <w:szCs w:val="20"/>
        </w:rPr>
        <w:t xml:space="preserve"> 70 и ≤ 80 </w:t>
      </w:r>
      <w:proofErr w:type="spellStart"/>
      <w:r w:rsidRPr="00FB7324">
        <w:rPr>
          <w:rFonts w:ascii="Times New Roman" w:hAnsi="Times New Roman" w:cs="Times New Roman"/>
          <w:sz w:val="20"/>
          <w:szCs w:val="20"/>
        </w:rPr>
        <w:t>Ач</w:t>
      </w:r>
      <w:proofErr w:type="spellEnd"/>
      <w:r w:rsidRPr="00FB7324">
        <w:rPr>
          <w:rFonts w:ascii="Times New Roman" w:hAnsi="Times New Roman" w:cs="Times New Roman"/>
          <w:sz w:val="20"/>
          <w:szCs w:val="20"/>
        </w:rPr>
        <w:t xml:space="preserve"> – 80 шт.</w:t>
      </w: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>3. Батарейный шкаф для размещения АКБ – 1 шт.</w:t>
      </w:r>
    </w:p>
    <w:p w:rsidR="00FB7324" w:rsidRDefault="00FB7324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486455" w:rsidRPr="00FB7324" w:rsidRDefault="00486455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 xml:space="preserve">При </w:t>
      </w:r>
      <w:r w:rsidR="00FB7324">
        <w:rPr>
          <w:rFonts w:ascii="Times New Roman" w:hAnsi="Times New Roman" w:cs="Times New Roman"/>
          <w:sz w:val="20"/>
          <w:szCs w:val="20"/>
        </w:rPr>
        <w:t xml:space="preserve">этом </w:t>
      </w:r>
      <w:r w:rsidRPr="00FB7324">
        <w:rPr>
          <w:rFonts w:ascii="Times New Roman" w:hAnsi="Times New Roman" w:cs="Times New Roman"/>
          <w:sz w:val="20"/>
          <w:szCs w:val="20"/>
        </w:rPr>
        <w:t>к позиции 1 есть требования:</w:t>
      </w:r>
    </w:p>
    <w:p w:rsidR="00FB7324" w:rsidRPr="00FB7324" w:rsidRDefault="00FB7324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B7324">
        <w:rPr>
          <w:rFonts w:ascii="Times New Roman" w:hAnsi="Times New Roman" w:cs="Times New Roman"/>
          <w:i/>
          <w:sz w:val="20"/>
          <w:szCs w:val="20"/>
        </w:rPr>
        <w:t>- Номинальная мощность: ≥ 60000 Ватт;</w:t>
      </w:r>
    </w:p>
    <w:p w:rsidR="00FB7324" w:rsidRPr="00FB7324" w:rsidRDefault="00FB7324" w:rsidP="00FB7324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B7324">
        <w:rPr>
          <w:rFonts w:ascii="Times New Roman" w:hAnsi="Times New Roman" w:cs="Times New Roman"/>
          <w:i/>
          <w:sz w:val="20"/>
          <w:szCs w:val="20"/>
        </w:rPr>
        <w:t>- Расчетная мощность нагрузки относительно номинальной в кВт для подбора времени автономной работы: 60%;</w:t>
      </w:r>
    </w:p>
    <w:p w:rsidR="00486455" w:rsidRDefault="00FB7324" w:rsidP="00FB7324">
      <w:pPr>
        <w:ind w:left="-709" w:right="-1"/>
        <w:rPr>
          <w:rFonts w:ascii="Times New Roman" w:hAnsi="Times New Roman" w:cs="Times New Roman"/>
          <w:i/>
          <w:sz w:val="20"/>
          <w:szCs w:val="20"/>
        </w:rPr>
      </w:pPr>
      <w:r w:rsidRPr="00FB7324">
        <w:rPr>
          <w:rFonts w:ascii="Times New Roman" w:hAnsi="Times New Roman" w:cs="Times New Roman"/>
          <w:i/>
          <w:sz w:val="20"/>
          <w:szCs w:val="20"/>
        </w:rPr>
        <w:t>- Минимальное время автономной работы при расчетной нагрузке: ≥ 60 мин.</w:t>
      </w:r>
    </w:p>
    <w:p w:rsidR="00FB7324" w:rsidRDefault="00FB7324" w:rsidP="00FB7324">
      <w:pPr>
        <w:spacing w:after="0"/>
        <w:ind w:left="-709" w:right="-1"/>
        <w:rPr>
          <w:rFonts w:ascii="Times New Roman" w:hAnsi="Times New Roman" w:cs="Times New Roman"/>
          <w:sz w:val="20"/>
          <w:szCs w:val="20"/>
        </w:rPr>
      </w:pPr>
      <w:r w:rsidRPr="00FB7324">
        <w:rPr>
          <w:rFonts w:ascii="Times New Roman" w:hAnsi="Times New Roman" w:cs="Times New Roman"/>
          <w:sz w:val="20"/>
          <w:szCs w:val="20"/>
        </w:rPr>
        <w:t xml:space="preserve">Эти </w:t>
      </w:r>
      <w:r>
        <w:rPr>
          <w:rFonts w:ascii="Times New Roman" w:hAnsi="Times New Roman" w:cs="Times New Roman"/>
          <w:sz w:val="20"/>
          <w:szCs w:val="20"/>
        </w:rPr>
        <w:t>требования говорят о том, что ИБП (поз. 1) должен обеспечивать не менее 60 минут автономной работы при нагрузке не менее 36 кВт. Для этого ИБП должен иметь в своем составе аккумуляторные батареи.</w:t>
      </w:r>
    </w:p>
    <w:p w:rsidR="00FB7324" w:rsidRDefault="00FB7324" w:rsidP="00FB7324">
      <w:pPr>
        <w:spacing w:after="0"/>
        <w:ind w:left="-709" w:right="-1"/>
        <w:rPr>
          <w:rFonts w:ascii="Times New Roman" w:hAnsi="Times New Roman" w:cs="Times New Roman"/>
          <w:sz w:val="20"/>
          <w:szCs w:val="20"/>
        </w:rPr>
      </w:pPr>
    </w:p>
    <w:p w:rsidR="00FB7324" w:rsidRDefault="00FB7324" w:rsidP="00FB7324">
      <w:pPr>
        <w:spacing w:after="0"/>
        <w:ind w:left="-709"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Правильно ли мы понимаем, что к поставке требуется два комплекта аккумуляторных батарей: один в составе ИБП (поз. 1) и ещё один в составе поз. 2?</w:t>
      </w:r>
    </w:p>
    <w:p w:rsidR="00FB7324" w:rsidRDefault="00FB7324" w:rsidP="00FB7324">
      <w:pPr>
        <w:spacing w:after="0"/>
        <w:ind w:left="-709" w:right="-1"/>
        <w:rPr>
          <w:rFonts w:ascii="Times New Roman" w:hAnsi="Times New Roman" w:cs="Times New Roman"/>
          <w:sz w:val="20"/>
          <w:szCs w:val="20"/>
        </w:rPr>
      </w:pPr>
    </w:p>
    <w:p w:rsidR="00FB7324" w:rsidRPr="00FB7324" w:rsidRDefault="00FB7324" w:rsidP="00FB7324">
      <w:pPr>
        <w:spacing w:after="0"/>
        <w:ind w:left="-709"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Если к поставке требуется только 1 комплект аккумуляторных батарей (в составе поз. 2), то техническое задание необходимо корректировать.</w:t>
      </w:r>
    </w:p>
    <w:p w:rsidR="00FB7324" w:rsidRPr="00245905" w:rsidRDefault="00FB73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7324" w:rsidRPr="0024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8B"/>
    <w:rsid w:val="00245905"/>
    <w:rsid w:val="00486455"/>
    <w:rsid w:val="009C7CA9"/>
    <w:rsid w:val="00E07B8B"/>
    <w:rsid w:val="00FB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0F309-1645-4BE2-AB9B-520764B4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Дартц</dc:creator>
  <cp:keywords/>
  <dc:description/>
  <cp:lastModifiedBy>Дартц</cp:lastModifiedBy>
  <cp:revision>2</cp:revision>
  <dcterms:created xsi:type="dcterms:W3CDTF">2026-08-17T07:59:00Z</dcterms:created>
  <dcterms:modified xsi:type="dcterms:W3CDTF">2026-08-17T08:26:00Z</dcterms:modified>
</cp:coreProperties>
</file>