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8F4" w:rsidRPr="008F37F7" w:rsidRDefault="00F458F4" w:rsidP="004420BD">
      <w:pPr>
        <w:rPr>
          <w:b/>
          <w:sz w:val="22"/>
          <w:szCs w:val="22"/>
        </w:rPr>
      </w:pPr>
      <w:bookmarkStart w:id="0" w:name="_GoBack"/>
      <w:bookmarkEnd w:id="0"/>
    </w:p>
    <w:p w:rsidR="007F3372" w:rsidRDefault="007F3372" w:rsidP="008F37F7">
      <w:pPr>
        <w:jc w:val="center"/>
        <w:rPr>
          <w:b/>
          <w:sz w:val="22"/>
          <w:szCs w:val="22"/>
        </w:rPr>
      </w:pPr>
    </w:p>
    <w:p w:rsidR="00F458F4" w:rsidRPr="0049462D" w:rsidRDefault="00F458F4" w:rsidP="008F37F7">
      <w:pPr>
        <w:jc w:val="center"/>
        <w:rPr>
          <w:szCs w:val="22"/>
        </w:rPr>
      </w:pPr>
    </w:p>
    <w:p w:rsidR="008F37F7" w:rsidRPr="0049462D" w:rsidRDefault="007F3372" w:rsidP="008F37F7">
      <w:pPr>
        <w:jc w:val="center"/>
        <w:rPr>
          <w:b/>
          <w:sz w:val="28"/>
        </w:rPr>
      </w:pPr>
      <w:r w:rsidRPr="0049462D">
        <w:rPr>
          <w:b/>
          <w:sz w:val="28"/>
        </w:rPr>
        <w:t>Описание объекта закупки (техническое задание)</w:t>
      </w:r>
    </w:p>
    <w:p w:rsidR="0049462D" w:rsidRDefault="00F92BDB" w:rsidP="0049462D">
      <w:pPr>
        <w:jc w:val="center"/>
        <w:rPr>
          <w:b/>
          <w:sz w:val="28"/>
        </w:rPr>
      </w:pPr>
      <w:r>
        <w:rPr>
          <w:b/>
          <w:sz w:val="28"/>
        </w:rPr>
        <w:t>на поставку</w:t>
      </w:r>
      <w:r w:rsidRPr="00F92BDB">
        <w:rPr>
          <w:b/>
          <w:sz w:val="28"/>
        </w:rPr>
        <w:t xml:space="preserve"> компрессора Q5-33.1Y </w:t>
      </w:r>
      <w:proofErr w:type="spellStart"/>
      <w:r w:rsidRPr="00F92BDB">
        <w:rPr>
          <w:b/>
          <w:sz w:val="28"/>
        </w:rPr>
        <w:t>Frascold</w:t>
      </w:r>
      <w:proofErr w:type="spellEnd"/>
    </w:p>
    <w:p w:rsidR="0049462D" w:rsidRDefault="0049462D" w:rsidP="0049462D">
      <w:pPr>
        <w:jc w:val="center"/>
        <w:rPr>
          <w:b/>
          <w:sz w:val="28"/>
        </w:rPr>
      </w:pPr>
    </w:p>
    <w:tbl>
      <w:tblPr>
        <w:tblW w:w="10065" w:type="dxa"/>
        <w:tblInd w:w="-318" w:type="dxa"/>
        <w:tblLayout w:type="fixed"/>
        <w:tblLook w:val="04A0" w:firstRow="1" w:lastRow="0" w:firstColumn="1" w:lastColumn="0" w:noHBand="0" w:noVBand="1"/>
      </w:tblPr>
      <w:tblGrid>
        <w:gridCol w:w="568"/>
        <w:gridCol w:w="1418"/>
        <w:gridCol w:w="1275"/>
        <w:gridCol w:w="2552"/>
        <w:gridCol w:w="2551"/>
        <w:gridCol w:w="709"/>
        <w:gridCol w:w="992"/>
      </w:tblGrid>
      <w:tr w:rsidR="0049462D" w:rsidRPr="0049462D" w:rsidTr="004420BD">
        <w:trPr>
          <w:trHeight w:val="60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462D" w:rsidRPr="0049462D" w:rsidRDefault="0049462D" w:rsidP="0049462D">
            <w:pPr>
              <w:jc w:val="center"/>
              <w:rPr>
                <w:b/>
                <w:bCs/>
                <w:color w:val="000000"/>
                <w:sz w:val="18"/>
                <w:szCs w:val="18"/>
              </w:rPr>
            </w:pPr>
            <w:r w:rsidRPr="0049462D">
              <w:rPr>
                <w:b/>
                <w:bCs/>
                <w:color w:val="000000"/>
                <w:sz w:val="18"/>
                <w:szCs w:val="18"/>
              </w:rPr>
              <w:t xml:space="preserve">№ </w:t>
            </w:r>
            <w:proofErr w:type="gramStart"/>
            <w:r w:rsidRPr="0049462D">
              <w:rPr>
                <w:b/>
                <w:bCs/>
                <w:color w:val="000000"/>
                <w:sz w:val="18"/>
                <w:szCs w:val="18"/>
              </w:rPr>
              <w:t>п</w:t>
            </w:r>
            <w:proofErr w:type="gramEnd"/>
            <w:r w:rsidRPr="0049462D">
              <w:rPr>
                <w:b/>
                <w:bCs/>
                <w:color w:val="000000"/>
                <w:sz w:val="18"/>
                <w:szCs w:val="18"/>
              </w:rPr>
              <w:t>/п</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462D" w:rsidRPr="0049462D" w:rsidRDefault="0049462D" w:rsidP="0049462D">
            <w:pPr>
              <w:jc w:val="center"/>
              <w:rPr>
                <w:b/>
                <w:bCs/>
                <w:color w:val="000000"/>
                <w:sz w:val="18"/>
                <w:szCs w:val="18"/>
              </w:rPr>
            </w:pPr>
            <w:r w:rsidRPr="0049462D">
              <w:rPr>
                <w:b/>
                <w:bCs/>
                <w:color w:val="000000"/>
                <w:sz w:val="18"/>
                <w:szCs w:val="18"/>
              </w:rPr>
              <w:t>Наименование товара</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462D" w:rsidRPr="0049462D" w:rsidRDefault="0049462D" w:rsidP="0049462D">
            <w:pPr>
              <w:jc w:val="center"/>
              <w:rPr>
                <w:b/>
                <w:bCs/>
                <w:color w:val="000000"/>
                <w:sz w:val="18"/>
                <w:szCs w:val="18"/>
              </w:rPr>
            </w:pPr>
            <w:r w:rsidRPr="0049462D">
              <w:rPr>
                <w:b/>
                <w:bCs/>
                <w:color w:val="000000"/>
                <w:sz w:val="18"/>
                <w:szCs w:val="18"/>
              </w:rPr>
              <w:t>ОКПД 2</w:t>
            </w:r>
          </w:p>
        </w:tc>
        <w:tc>
          <w:tcPr>
            <w:tcW w:w="5103" w:type="dxa"/>
            <w:gridSpan w:val="2"/>
            <w:tcBorders>
              <w:top w:val="single" w:sz="4" w:space="0" w:color="auto"/>
              <w:left w:val="nil"/>
              <w:bottom w:val="single" w:sz="4" w:space="0" w:color="auto"/>
              <w:right w:val="single" w:sz="4" w:space="0" w:color="auto"/>
            </w:tcBorders>
            <w:shd w:val="clear" w:color="auto" w:fill="auto"/>
            <w:vAlign w:val="center"/>
            <w:hideMark/>
          </w:tcPr>
          <w:p w:rsidR="0049462D" w:rsidRPr="0049462D" w:rsidRDefault="0049462D" w:rsidP="0049462D">
            <w:pPr>
              <w:jc w:val="center"/>
              <w:rPr>
                <w:b/>
                <w:bCs/>
                <w:color w:val="000000"/>
                <w:sz w:val="18"/>
                <w:szCs w:val="18"/>
              </w:rPr>
            </w:pPr>
            <w:r w:rsidRPr="0049462D">
              <w:rPr>
                <w:b/>
                <w:bCs/>
                <w:color w:val="000000"/>
                <w:sz w:val="18"/>
                <w:szCs w:val="18"/>
              </w:rPr>
              <w:t>Характеристики товара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462D" w:rsidRPr="0049462D" w:rsidRDefault="0049462D" w:rsidP="0049462D">
            <w:pPr>
              <w:jc w:val="center"/>
              <w:rPr>
                <w:b/>
                <w:bCs/>
                <w:color w:val="000000"/>
                <w:sz w:val="18"/>
                <w:szCs w:val="18"/>
              </w:rPr>
            </w:pPr>
            <w:r w:rsidRPr="0049462D">
              <w:rPr>
                <w:b/>
                <w:bCs/>
                <w:color w:val="000000"/>
                <w:sz w:val="18"/>
                <w:szCs w:val="18"/>
              </w:rPr>
              <w:t>Ед. изм.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462D" w:rsidRPr="0049462D" w:rsidRDefault="0049462D" w:rsidP="0049462D">
            <w:pPr>
              <w:jc w:val="center"/>
              <w:rPr>
                <w:b/>
                <w:bCs/>
                <w:color w:val="000000"/>
                <w:sz w:val="18"/>
                <w:szCs w:val="18"/>
              </w:rPr>
            </w:pPr>
            <w:r w:rsidRPr="0049462D">
              <w:rPr>
                <w:b/>
                <w:bCs/>
                <w:color w:val="000000"/>
                <w:sz w:val="18"/>
                <w:szCs w:val="18"/>
              </w:rPr>
              <w:t xml:space="preserve">Кол-во </w:t>
            </w:r>
          </w:p>
        </w:tc>
      </w:tr>
      <w:tr w:rsidR="0049462D" w:rsidRPr="0049462D" w:rsidTr="004420BD">
        <w:trPr>
          <w:trHeight w:val="76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9462D" w:rsidRPr="0049462D" w:rsidRDefault="0049462D" w:rsidP="0049462D">
            <w:pPr>
              <w:rPr>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9462D" w:rsidRPr="0049462D" w:rsidRDefault="0049462D" w:rsidP="0049462D">
            <w:pPr>
              <w:rPr>
                <w:b/>
                <w:b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9462D" w:rsidRPr="0049462D" w:rsidRDefault="0049462D" w:rsidP="0049462D">
            <w:pPr>
              <w:rPr>
                <w:b/>
                <w:bCs/>
                <w:color w:val="000000"/>
                <w:sz w:val="18"/>
                <w:szCs w:val="18"/>
              </w:rPr>
            </w:pPr>
          </w:p>
        </w:tc>
        <w:tc>
          <w:tcPr>
            <w:tcW w:w="2552" w:type="dxa"/>
            <w:tcBorders>
              <w:top w:val="nil"/>
              <w:left w:val="nil"/>
              <w:bottom w:val="single" w:sz="4" w:space="0" w:color="auto"/>
              <w:right w:val="single" w:sz="4" w:space="0" w:color="auto"/>
            </w:tcBorders>
            <w:shd w:val="clear" w:color="auto" w:fill="auto"/>
            <w:vAlign w:val="center"/>
            <w:hideMark/>
          </w:tcPr>
          <w:p w:rsidR="0049462D" w:rsidRPr="0049462D" w:rsidRDefault="0049462D" w:rsidP="0049462D">
            <w:pPr>
              <w:jc w:val="center"/>
              <w:rPr>
                <w:b/>
                <w:bCs/>
                <w:color w:val="000000"/>
                <w:sz w:val="18"/>
                <w:szCs w:val="18"/>
              </w:rPr>
            </w:pPr>
            <w:r w:rsidRPr="0049462D">
              <w:rPr>
                <w:b/>
                <w:bCs/>
                <w:color w:val="000000"/>
                <w:sz w:val="18"/>
                <w:szCs w:val="18"/>
              </w:rPr>
              <w:t>Функциональные, технические и качественные характеристики</w:t>
            </w:r>
          </w:p>
        </w:tc>
        <w:tc>
          <w:tcPr>
            <w:tcW w:w="2551" w:type="dxa"/>
            <w:tcBorders>
              <w:top w:val="nil"/>
              <w:left w:val="nil"/>
              <w:bottom w:val="single" w:sz="4" w:space="0" w:color="auto"/>
              <w:right w:val="single" w:sz="4" w:space="0" w:color="auto"/>
            </w:tcBorders>
            <w:shd w:val="clear" w:color="auto" w:fill="auto"/>
            <w:vAlign w:val="center"/>
            <w:hideMark/>
          </w:tcPr>
          <w:p w:rsidR="0049462D" w:rsidRPr="0049462D" w:rsidRDefault="0049462D" w:rsidP="0049462D">
            <w:pPr>
              <w:jc w:val="center"/>
              <w:rPr>
                <w:b/>
                <w:bCs/>
                <w:color w:val="000000"/>
                <w:sz w:val="18"/>
                <w:szCs w:val="18"/>
              </w:rPr>
            </w:pPr>
            <w:r w:rsidRPr="0049462D">
              <w:rPr>
                <w:b/>
                <w:bCs/>
                <w:color w:val="000000"/>
                <w:sz w:val="18"/>
                <w:szCs w:val="18"/>
              </w:rPr>
              <w:t>Значения</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9462D" w:rsidRPr="0049462D" w:rsidRDefault="0049462D" w:rsidP="0049462D">
            <w:pPr>
              <w:rPr>
                <w:b/>
                <w:bCs/>
                <w:color w:val="000000"/>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9462D" w:rsidRPr="0049462D" w:rsidRDefault="0049462D" w:rsidP="0049462D">
            <w:pPr>
              <w:rPr>
                <w:b/>
                <w:bCs/>
                <w:color w:val="000000"/>
                <w:sz w:val="18"/>
                <w:szCs w:val="18"/>
              </w:rPr>
            </w:pPr>
          </w:p>
        </w:tc>
      </w:tr>
      <w:tr w:rsidR="00F92BDB" w:rsidRPr="0049462D" w:rsidTr="004420BD">
        <w:trPr>
          <w:trHeight w:val="240"/>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F92BDB" w:rsidRPr="0049462D" w:rsidRDefault="00F92BDB" w:rsidP="0049462D">
            <w:pPr>
              <w:jc w:val="center"/>
              <w:rPr>
                <w:b/>
                <w:bCs/>
                <w:color w:val="000000"/>
                <w:sz w:val="18"/>
                <w:szCs w:val="18"/>
              </w:rPr>
            </w:pPr>
            <w:r w:rsidRPr="0049462D">
              <w:rPr>
                <w:b/>
                <w:bCs/>
                <w:color w:val="000000"/>
                <w:sz w:val="18"/>
                <w:szCs w:val="18"/>
              </w:rPr>
              <w:t>1</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rsidR="00F92BDB" w:rsidRPr="0049462D" w:rsidRDefault="00F92BDB" w:rsidP="0049462D">
            <w:pPr>
              <w:jc w:val="center"/>
              <w:rPr>
                <w:b/>
                <w:bCs/>
                <w:color w:val="000000"/>
                <w:sz w:val="18"/>
                <w:szCs w:val="18"/>
              </w:rPr>
            </w:pPr>
            <w:r>
              <w:rPr>
                <w:b/>
                <w:bCs/>
                <w:color w:val="000000"/>
                <w:sz w:val="18"/>
                <w:szCs w:val="18"/>
              </w:rPr>
              <w:t xml:space="preserve">Компрессор </w:t>
            </w:r>
            <w:r w:rsidRPr="00F92BDB">
              <w:rPr>
                <w:b/>
                <w:bCs/>
                <w:color w:val="000000"/>
                <w:sz w:val="18"/>
                <w:szCs w:val="18"/>
              </w:rPr>
              <w:t xml:space="preserve">Q5-33.1Y </w:t>
            </w:r>
            <w:proofErr w:type="spellStart"/>
            <w:r w:rsidRPr="00F92BDB">
              <w:rPr>
                <w:b/>
                <w:bCs/>
                <w:color w:val="000000"/>
                <w:sz w:val="18"/>
                <w:szCs w:val="18"/>
              </w:rPr>
              <w:t>Frascold</w:t>
            </w:r>
            <w:proofErr w:type="spellEnd"/>
            <w:r w:rsidRPr="0049462D">
              <w:rPr>
                <w:b/>
                <w:bCs/>
                <w:color w:val="000000"/>
                <w:sz w:val="18"/>
                <w:szCs w:val="18"/>
              </w:rPr>
              <w:t xml:space="preserve"> </w:t>
            </w:r>
          </w:p>
        </w:tc>
        <w:tc>
          <w:tcPr>
            <w:tcW w:w="1275" w:type="dxa"/>
            <w:vMerge w:val="restart"/>
            <w:tcBorders>
              <w:top w:val="nil"/>
              <w:left w:val="single" w:sz="4" w:space="0" w:color="auto"/>
              <w:bottom w:val="single" w:sz="4" w:space="0" w:color="000000"/>
              <w:right w:val="single" w:sz="4" w:space="0" w:color="auto"/>
            </w:tcBorders>
            <w:shd w:val="clear" w:color="auto" w:fill="auto"/>
            <w:hideMark/>
          </w:tcPr>
          <w:p w:rsidR="00F92BDB" w:rsidRPr="00F92BDB" w:rsidRDefault="00F92BDB" w:rsidP="0049462D">
            <w:pPr>
              <w:jc w:val="center"/>
              <w:rPr>
                <w:b/>
                <w:bCs/>
                <w:color w:val="000000"/>
                <w:sz w:val="18"/>
                <w:szCs w:val="18"/>
              </w:rPr>
            </w:pPr>
            <w:r w:rsidRPr="00F92BDB">
              <w:rPr>
                <w:b/>
                <w:sz w:val="18"/>
                <w:szCs w:val="18"/>
              </w:rPr>
              <w:t>28.13.23</w:t>
            </w:r>
            <w:r w:rsidRPr="00F92BDB">
              <w:rPr>
                <w:rFonts w:ascii="Arial" w:hAnsi="Arial" w:cs="Arial"/>
                <w:b/>
                <w:color w:val="000000"/>
                <w:shd w:val="clear" w:color="auto" w:fill="FFFFFF"/>
              </w:rPr>
              <w:t> </w:t>
            </w:r>
          </w:p>
        </w:tc>
        <w:tc>
          <w:tcPr>
            <w:tcW w:w="2552"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 xml:space="preserve">Вес, </w:t>
            </w:r>
            <w:proofErr w:type="gramStart"/>
            <w:r w:rsidRPr="00F92BDB">
              <w:rPr>
                <w:sz w:val="18"/>
                <w:szCs w:val="18"/>
              </w:rPr>
              <w:t>кг</w:t>
            </w:r>
            <w:proofErr w:type="gramEnd"/>
          </w:p>
        </w:tc>
        <w:tc>
          <w:tcPr>
            <w:tcW w:w="2551"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79</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F92BDB" w:rsidRPr="0049462D" w:rsidRDefault="00F92BDB" w:rsidP="0049462D">
            <w:pPr>
              <w:jc w:val="center"/>
              <w:rPr>
                <w:b/>
                <w:bCs/>
                <w:color w:val="000000"/>
                <w:sz w:val="18"/>
                <w:szCs w:val="18"/>
              </w:rPr>
            </w:pPr>
            <w:r w:rsidRPr="0049462D">
              <w:rPr>
                <w:b/>
                <w:bCs/>
                <w:color w:val="000000"/>
                <w:sz w:val="18"/>
                <w:szCs w:val="18"/>
              </w:rPr>
              <w:t>шт.</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F92BDB" w:rsidRPr="0049462D" w:rsidRDefault="00F92BDB" w:rsidP="0049462D">
            <w:pPr>
              <w:jc w:val="center"/>
              <w:rPr>
                <w:b/>
                <w:bCs/>
                <w:color w:val="000000"/>
                <w:sz w:val="18"/>
                <w:szCs w:val="18"/>
              </w:rPr>
            </w:pPr>
            <w:r>
              <w:rPr>
                <w:b/>
                <w:bCs/>
                <w:color w:val="000000"/>
                <w:sz w:val="18"/>
                <w:szCs w:val="18"/>
              </w:rPr>
              <w:t>1</w:t>
            </w:r>
          </w:p>
        </w:tc>
      </w:tr>
      <w:tr w:rsidR="00F92BDB" w:rsidRPr="0049462D" w:rsidTr="004420BD">
        <w:trPr>
          <w:trHeight w:val="240"/>
        </w:trPr>
        <w:tc>
          <w:tcPr>
            <w:tcW w:w="56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2552"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 xml:space="preserve">Высота, </w:t>
            </w:r>
            <w:proofErr w:type="gramStart"/>
            <w:r w:rsidRPr="00F92BDB">
              <w:rPr>
                <w:sz w:val="18"/>
                <w:szCs w:val="18"/>
              </w:rPr>
              <w:t>мм</w:t>
            </w:r>
            <w:proofErr w:type="gramEnd"/>
          </w:p>
        </w:tc>
        <w:tc>
          <w:tcPr>
            <w:tcW w:w="2551"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328</w:t>
            </w:r>
          </w:p>
        </w:tc>
        <w:tc>
          <w:tcPr>
            <w:tcW w:w="709"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992"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r>
      <w:tr w:rsidR="00F92BDB" w:rsidRPr="0049462D" w:rsidTr="004420BD">
        <w:trPr>
          <w:trHeight w:val="240"/>
        </w:trPr>
        <w:tc>
          <w:tcPr>
            <w:tcW w:w="56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2552"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 xml:space="preserve">Ширина, </w:t>
            </w:r>
            <w:proofErr w:type="gramStart"/>
            <w:r w:rsidRPr="00F92BDB">
              <w:rPr>
                <w:sz w:val="18"/>
                <w:szCs w:val="18"/>
              </w:rPr>
              <w:t>мм</w:t>
            </w:r>
            <w:proofErr w:type="gramEnd"/>
          </w:p>
        </w:tc>
        <w:tc>
          <w:tcPr>
            <w:tcW w:w="2551"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449</w:t>
            </w:r>
          </w:p>
        </w:tc>
        <w:tc>
          <w:tcPr>
            <w:tcW w:w="709"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992"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r>
      <w:tr w:rsidR="00F92BDB" w:rsidRPr="0049462D" w:rsidTr="004420BD">
        <w:trPr>
          <w:trHeight w:val="240"/>
        </w:trPr>
        <w:tc>
          <w:tcPr>
            <w:tcW w:w="56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2552"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 xml:space="preserve">Глубина, </w:t>
            </w:r>
            <w:proofErr w:type="gramStart"/>
            <w:r w:rsidRPr="00F92BDB">
              <w:rPr>
                <w:sz w:val="18"/>
                <w:szCs w:val="18"/>
              </w:rPr>
              <w:t>мм</w:t>
            </w:r>
            <w:proofErr w:type="gramEnd"/>
          </w:p>
        </w:tc>
        <w:tc>
          <w:tcPr>
            <w:tcW w:w="2551"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286</w:t>
            </w:r>
          </w:p>
        </w:tc>
        <w:tc>
          <w:tcPr>
            <w:tcW w:w="709"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992"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r>
      <w:tr w:rsidR="00F92BDB" w:rsidRPr="0049462D" w:rsidTr="004420BD">
        <w:trPr>
          <w:trHeight w:val="240"/>
        </w:trPr>
        <w:tc>
          <w:tcPr>
            <w:tcW w:w="56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2552"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Производитель</w:t>
            </w:r>
          </w:p>
        </w:tc>
        <w:tc>
          <w:tcPr>
            <w:tcW w:w="2551"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proofErr w:type="spellStart"/>
            <w:r w:rsidRPr="00F92BDB">
              <w:rPr>
                <w:sz w:val="18"/>
                <w:szCs w:val="18"/>
              </w:rPr>
              <w:t>Frascold</w:t>
            </w:r>
            <w:proofErr w:type="spellEnd"/>
          </w:p>
        </w:tc>
        <w:tc>
          <w:tcPr>
            <w:tcW w:w="709"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992"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r>
      <w:tr w:rsidR="00F92BDB" w:rsidRPr="0049462D" w:rsidTr="004420BD">
        <w:trPr>
          <w:trHeight w:val="240"/>
        </w:trPr>
        <w:tc>
          <w:tcPr>
            <w:tcW w:w="56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2552"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Тип компрессора</w:t>
            </w:r>
          </w:p>
        </w:tc>
        <w:tc>
          <w:tcPr>
            <w:tcW w:w="2551"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поршневой</w:t>
            </w:r>
          </w:p>
        </w:tc>
        <w:tc>
          <w:tcPr>
            <w:tcW w:w="709"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992"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r>
      <w:tr w:rsidR="00F92BDB" w:rsidRPr="0049462D" w:rsidTr="004420BD">
        <w:trPr>
          <w:trHeight w:val="240"/>
        </w:trPr>
        <w:tc>
          <w:tcPr>
            <w:tcW w:w="56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2552"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Тип конструкции</w:t>
            </w:r>
          </w:p>
        </w:tc>
        <w:tc>
          <w:tcPr>
            <w:tcW w:w="2551"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proofErr w:type="spellStart"/>
            <w:r w:rsidRPr="00F92BDB">
              <w:rPr>
                <w:sz w:val="18"/>
                <w:szCs w:val="18"/>
              </w:rPr>
              <w:t>полугерметичный</w:t>
            </w:r>
            <w:proofErr w:type="spellEnd"/>
          </w:p>
        </w:tc>
        <w:tc>
          <w:tcPr>
            <w:tcW w:w="709"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992"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r>
      <w:tr w:rsidR="00F92BDB" w:rsidRPr="0049462D" w:rsidTr="004420BD">
        <w:trPr>
          <w:trHeight w:val="240"/>
        </w:trPr>
        <w:tc>
          <w:tcPr>
            <w:tcW w:w="56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2552"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Серия</w:t>
            </w:r>
          </w:p>
        </w:tc>
        <w:tc>
          <w:tcPr>
            <w:tcW w:w="2551"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Q</w:t>
            </w:r>
          </w:p>
        </w:tc>
        <w:tc>
          <w:tcPr>
            <w:tcW w:w="709"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992"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r>
      <w:tr w:rsidR="00F92BDB" w:rsidRPr="0049462D" w:rsidTr="004420BD">
        <w:trPr>
          <w:trHeight w:val="240"/>
        </w:trPr>
        <w:tc>
          <w:tcPr>
            <w:tcW w:w="56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2552"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Режим работы компрессора</w:t>
            </w:r>
          </w:p>
        </w:tc>
        <w:tc>
          <w:tcPr>
            <w:tcW w:w="2551"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HBP, MBP, LBP</w:t>
            </w:r>
          </w:p>
        </w:tc>
        <w:tc>
          <w:tcPr>
            <w:tcW w:w="709"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992"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r>
      <w:tr w:rsidR="00F92BDB" w:rsidRPr="00E57B48" w:rsidTr="004420BD">
        <w:trPr>
          <w:trHeight w:val="240"/>
        </w:trPr>
        <w:tc>
          <w:tcPr>
            <w:tcW w:w="56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2552"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Хладагент</w:t>
            </w:r>
          </w:p>
        </w:tc>
        <w:tc>
          <w:tcPr>
            <w:tcW w:w="2551" w:type="dxa"/>
            <w:tcBorders>
              <w:top w:val="nil"/>
              <w:left w:val="nil"/>
              <w:bottom w:val="single" w:sz="4" w:space="0" w:color="auto"/>
              <w:right w:val="single" w:sz="4" w:space="0" w:color="auto"/>
            </w:tcBorders>
            <w:shd w:val="clear" w:color="auto" w:fill="auto"/>
            <w:vAlign w:val="center"/>
            <w:hideMark/>
          </w:tcPr>
          <w:p w:rsidR="00F92BDB" w:rsidRPr="00E57B48" w:rsidRDefault="00F92BDB" w:rsidP="00F92BDB">
            <w:pPr>
              <w:jc w:val="center"/>
              <w:rPr>
                <w:sz w:val="18"/>
                <w:szCs w:val="18"/>
                <w:lang w:val="en-US"/>
              </w:rPr>
            </w:pPr>
            <w:r w:rsidRPr="00E57B48">
              <w:rPr>
                <w:sz w:val="18"/>
                <w:szCs w:val="18"/>
                <w:lang w:val="en-US"/>
              </w:rPr>
              <w:t>R134A, R22, R404A, R407A, R407C, R407F, R448A, R449A, R450A, R452A, R507, R513A</w:t>
            </w:r>
          </w:p>
        </w:tc>
        <w:tc>
          <w:tcPr>
            <w:tcW w:w="709" w:type="dxa"/>
            <w:vMerge/>
            <w:tcBorders>
              <w:top w:val="nil"/>
              <w:left w:val="single" w:sz="4" w:space="0" w:color="auto"/>
              <w:bottom w:val="single" w:sz="4" w:space="0" w:color="000000"/>
              <w:right w:val="single" w:sz="4" w:space="0" w:color="auto"/>
            </w:tcBorders>
            <w:vAlign w:val="center"/>
            <w:hideMark/>
          </w:tcPr>
          <w:p w:rsidR="00F92BDB" w:rsidRPr="00F92BDB" w:rsidRDefault="00F92BDB" w:rsidP="0049462D">
            <w:pPr>
              <w:rPr>
                <w:b/>
                <w:bCs/>
                <w:color w:val="000000"/>
                <w:sz w:val="18"/>
                <w:szCs w:val="18"/>
                <w:lang w:val="en-US"/>
              </w:rPr>
            </w:pPr>
          </w:p>
        </w:tc>
        <w:tc>
          <w:tcPr>
            <w:tcW w:w="992" w:type="dxa"/>
            <w:vMerge/>
            <w:tcBorders>
              <w:top w:val="nil"/>
              <w:left w:val="single" w:sz="4" w:space="0" w:color="auto"/>
              <w:bottom w:val="single" w:sz="4" w:space="0" w:color="000000"/>
              <w:right w:val="single" w:sz="4" w:space="0" w:color="auto"/>
            </w:tcBorders>
            <w:vAlign w:val="center"/>
            <w:hideMark/>
          </w:tcPr>
          <w:p w:rsidR="00F92BDB" w:rsidRPr="00F92BDB" w:rsidRDefault="00F92BDB" w:rsidP="0049462D">
            <w:pPr>
              <w:rPr>
                <w:b/>
                <w:bCs/>
                <w:color w:val="000000"/>
                <w:sz w:val="18"/>
                <w:szCs w:val="18"/>
                <w:lang w:val="en-US"/>
              </w:rPr>
            </w:pPr>
          </w:p>
        </w:tc>
      </w:tr>
      <w:tr w:rsidR="00F92BDB" w:rsidRPr="0049462D" w:rsidTr="004420BD">
        <w:trPr>
          <w:trHeight w:val="240"/>
        </w:trPr>
        <w:tc>
          <w:tcPr>
            <w:tcW w:w="568" w:type="dxa"/>
            <w:vMerge/>
            <w:tcBorders>
              <w:top w:val="nil"/>
              <w:left w:val="single" w:sz="4" w:space="0" w:color="auto"/>
              <w:bottom w:val="single" w:sz="4" w:space="0" w:color="000000"/>
              <w:right w:val="single" w:sz="4" w:space="0" w:color="auto"/>
            </w:tcBorders>
            <w:vAlign w:val="center"/>
            <w:hideMark/>
          </w:tcPr>
          <w:p w:rsidR="00F92BDB" w:rsidRPr="00F92BDB" w:rsidRDefault="00F92BDB" w:rsidP="0049462D">
            <w:pPr>
              <w:rPr>
                <w:b/>
                <w:bCs/>
                <w:color w:val="000000"/>
                <w:sz w:val="18"/>
                <w:szCs w:val="18"/>
                <w:lang w:val="en-US"/>
              </w:rPr>
            </w:pPr>
          </w:p>
        </w:tc>
        <w:tc>
          <w:tcPr>
            <w:tcW w:w="1418" w:type="dxa"/>
            <w:vMerge/>
            <w:tcBorders>
              <w:top w:val="nil"/>
              <w:left w:val="single" w:sz="4" w:space="0" w:color="auto"/>
              <w:bottom w:val="single" w:sz="4" w:space="0" w:color="000000"/>
              <w:right w:val="single" w:sz="4" w:space="0" w:color="auto"/>
            </w:tcBorders>
            <w:vAlign w:val="center"/>
            <w:hideMark/>
          </w:tcPr>
          <w:p w:rsidR="00F92BDB" w:rsidRPr="00F92BDB" w:rsidRDefault="00F92BDB" w:rsidP="0049462D">
            <w:pPr>
              <w:rPr>
                <w:b/>
                <w:bCs/>
                <w:color w:val="000000"/>
                <w:sz w:val="18"/>
                <w:szCs w:val="18"/>
                <w:lang w:val="en-US"/>
              </w:rPr>
            </w:pPr>
          </w:p>
        </w:tc>
        <w:tc>
          <w:tcPr>
            <w:tcW w:w="1275" w:type="dxa"/>
            <w:vMerge/>
            <w:tcBorders>
              <w:top w:val="nil"/>
              <w:left w:val="single" w:sz="4" w:space="0" w:color="auto"/>
              <w:bottom w:val="single" w:sz="4" w:space="0" w:color="000000"/>
              <w:right w:val="single" w:sz="4" w:space="0" w:color="auto"/>
            </w:tcBorders>
            <w:vAlign w:val="center"/>
            <w:hideMark/>
          </w:tcPr>
          <w:p w:rsidR="00F92BDB" w:rsidRPr="00F92BDB" w:rsidRDefault="00F92BDB" w:rsidP="0049462D">
            <w:pPr>
              <w:rPr>
                <w:b/>
                <w:bCs/>
                <w:color w:val="000000"/>
                <w:sz w:val="18"/>
                <w:szCs w:val="18"/>
                <w:lang w:val="en-US"/>
              </w:rPr>
            </w:pPr>
          </w:p>
        </w:tc>
        <w:tc>
          <w:tcPr>
            <w:tcW w:w="2552"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Производительность, кВт</w:t>
            </w:r>
          </w:p>
        </w:tc>
        <w:tc>
          <w:tcPr>
            <w:tcW w:w="2551"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Pr>
                <w:sz w:val="18"/>
                <w:szCs w:val="18"/>
              </w:rPr>
              <w:t>14.4</w:t>
            </w:r>
          </w:p>
        </w:tc>
        <w:tc>
          <w:tcPr>
            <w:tcW w:w="709"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992"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r>
      <w:tr w:rsidR="00F92BDB" w:rsidRPr="0049462D" w:rsidTr="004420BD">
        <w:trPr>
          <w:trHeight w:val="240"/>
        </w:trPr>
        <w:tc>
          <w:tcPr>
            <w:tcW w:w="56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2552"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Объемная производительность, м3/час</w:t>
            </w:r>
          </w:p>
        </w:tc>
        <w:tc>
          <w:tcPr>
            <w:tcW w:w="2551"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r w:rsidRPr="00F92BDB">
              <w:rPr>
                <w:sz w:val="18"/>
                <w:szCs w:val="18"/>
              </w:rPr>
              <w:t>32.66</w:t>
            </w:r>
          </w:p>
        </w:tc>
        <w:tc>
          <w:tcPr>
            <w:tcW w:w="709"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992"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r>
      <w:tr w:rsidR="00F92BDB" w:rsidRPr="0049462D" w:rsidTr="004420BD">
        <w:trPr>
          <w:trHeight w:val="240"/>
        </w:trPr>
        <w:tc>
          <w:tcPr>
            <w:tcW w:w="56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2552"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p>
        </w:tc>
        <w:tc>
          <w:tcPr>
            <w:tcW w:w="2551" w:type="dxa"/>
            <w:tcBorders>
              <w:top w:val="nil"/>
              <w:left w:val="nil"/>
              <w:bottom w:val="single" w:sz="4" w:space="0" w:color="auto"/>
              <w:right w:val="single" w:sz="4" w:space="0" w:color="auto"/>
            </w:tcBorders>
            <w:shd w:val="clear" w:color="auto" w:fill="auto"/>
            <w:vAlign w:val="center"/>
            <w:hideMark/>
          </w:tcPr>
          <w:p w:rsidR="00F92BDB" w:rsidRPr="00F92BDB" w:rsidRDefault="00F92BDB" w:rsidP="00F92BDB">
            <w:pPr>
              <w:jc w:val="center"/>
              <w:rPr>
                <w:sz w:val="18"/>
                <w:szCs w:val="18"/>
              </w:rPr>
            </w:pPr>
          </w:p>
        </w:tc>
        <w:tc>
          <w:tcPr>
            <w:tcW w:w="709"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c>
          <w:tcPr>
            <w:tcW w:w="992" w:type="dxa"/>
            <w:vMerge/>
            <w:tcBorders>
              <w:top w:val="nil"/>
              <w:left w:val="single" w:sz="4" w:space="0" w:color="auto"/>
              <w:bottom w:val="single" w:sz="4" w:space="0" w:color="000000"/>
              <w:right w:val="single" w:sz="4" w:space="0" w:color="auto"/>
            </w:tcBorders>
            <w:vAlign w:val="center"/>
            <w:hideMark/>
          </w:tcPr>
          <w:p w:rsidR="00F92BDB" w:rsidRPr="0049462D" w:rsidRDefault="00F92BDB" w:rsidP="0049462D">
            <w:pPr>
              <w:rPr>
                <w:b/>
                <w:bCs/>
                <w:color w:val="000000"/>
                <w:sz w:val="18"/>
                <w:szCs w:val="18"/>
              </w:rPr>
            </w:pPr>
          </w:p>
        </w:tc>
      </w:tr>
    </w:tbl>
    <w:p w:rsidR="0049462D" w:rsidRPr="0049462D" w:rsidRDefault="0049462D" w:rsidP="0049462D">
      <w:pPr>
        <w:rPr>
          <w:b/>
          <w:sz w:val="28"/>
        </w:rPr>
      </w:pPr>
    </w:p>
    <w:p w:rsidR="0049462D" w:rsidRDefault="00F92BDB" w:rsidP="0049462D">
      <w:pPr>
        <w:pStyle w:val="formattext"/>
        <w:shd w:val="clear" w:color="auto" w:fill="FFFFFF"/>
        <w:spacing w:before="0" w:beforeAutospacing="0" w:after="0" w:afterAutospacing="0"/>
        <w:textAlignment w:val="baseline"/>
        <w:rPr>
          <w:bCs/>
          <w:sz w:val="22"/>
          <w:szCs w:val="22"/>
        </w:rPr>
      </w:pPr>
      <w:r>
        <w:rPr>
          <w:b/>
          <w:sz w:val="22"/>
          <w:szCs w:val="22"/>
        </w:rPr>
        <w:t xml:space="preserve">Требования к комплекту поставки: </w:t>
      </w:r>
      <w:r w:rsidRPr="00F92BDB">
        <w:rPr>
          <w:bCs/>
          <w:sz w:val="22"/>
          <w:szCs w:val="22"/>
        </w:rPr>
        <w:t>полиэфирное масло, всасывающий и нагнетательный вентиль под пайку, электронный модуль</w:t>
      </w:r>
      <w:r>
        <w:rPr>
          <w:bCs/>
          <w:sz w:val="22"/>
          <w:szCs w:val="22"/>
        </w:rPr>
        <w:t>,</w:t>
      </w:r>
      <w:r w:rsidRPr="00F92BDB">
        <w:rPr>
          <w:bCs/>
          <w:sz w:val="22"/>
          <w:szCs w:val="22"/>
        </w:rPr>
        <w:t xml:space="preserve"> раздельный п</w:t>
      </w:r>
      <w:r>
        <w:rPr>
          <w:bCs/>
          <w:sz w:val="22"/>
          <w:szCs w:val="22"/>
        </w:rPr>
        <w:t>уск PWS 50/50</w:t>
      </w:r>
      <w:r w:rsidRPr="00F92BDB">
        <w:rPr>
          <w:bCs/>
          <w:sz w:val="22"/>
          <w:szCs w:val="22"/>
        </w:rPr>
        <w:t xml:space="preserve">, </w:t>
      </w:r>
      <w:proofErr w:type="spellStart"/>
      <w:r w:rsidRPr="00F92BDB">
        <w:rPr>
          <w:bCs/>
          <w:sz w:val="22"/>
          <w:szCs w:val="22"/>
        </w:rPr>
        <w:t>виброопоры</w:t>
      </w:r>
      <w:proofErr w:type="spellEnd"/>
      <w:r w:rsidRPr="00F92BDB">
        <w:rPr>
          <w:bCs/>
          <w:sz w:val="22"/>
          <w:szCs w:val="22"/>
        </w:rPr>
        <w:t xml:space="preserve"> (4 шт.)</w:t>
      </w:r>
      <w:r>
        <w:rPr>
          <w:bCs/>
          <w:sz w:val="22"/>
          <w:szCs w:val="22"/>
        </w:rPr>
        <w:t xml:space="preserve">, </w:t>
      </w:r>
      <w:r w:rsidRPr="00F92BDB">
        <w:rPr>
          <w:bCs/>
          <w:sz w:val="22"/>
          <w:szCs w:val="22"/>
        </w:rPr>
        <w:t>технический паспорт</w:t>
      </w:r>
    </w:p>
    <w:p w:rsidR="00F92BDB" w:rsidRDefault="00F92BDB" w:rsidP="0049462D">
      <w:pPr>
        <w:pStyle w:val="formattext"/>
        <w:shd w:val="clear" w:color="auto" w:fill="FFFFFF"/>
        <w:spacing w:before="0" w:beforeAutospacing="0" w:after="0" w:afterAutospacing="0"/>
        <w:textAlignment w:val="baseline"/>
        <w:rPr>
          <w:sz w:val="22"/>
          <w:szCs w:val="22"/>
        </w:rPr>
      </w:pPr>
    </w:p>
    <w:p w:rsidR="0049462D" w:rsidRPr="004420BD" w:rsidRDefault="0049462D" w:rsidP="0049462D">
      <w:pPr>
        <w:rPr>
          <w:b/>
          <w:sz w:val="22"/>
          <w:szCs w:val="22"/>
        </w:rPr>
      </w:pPr>
      <w:r w:rsidRPr="004420BD">
        <w:rPr>
          <w:b/>
          <w:sz w:val="22"/>
          <w:szCs w:val="22"/>
        </w:rPr>
        <w:t xml:space="preserve">Требования к качеству товара: </w:t>
      </w:r>
    </w:p>
    <w:p w:rsidR="0049462D" w:rsidRPr="004420BD" w:rsidRDefault="0049462D" w:rsidP="0049462D">
      <w:pPr>
        <w:rPr>
          <w:bCs/>
          <w:kern w:val="2"/>
          <w:sz w:val="22"/>
          <w:szCs w:val="22"/>
          <w:lang w:bidi="hi-IN"/>
        </w:rPr>
      </w:pPr>
      <w:r w:rsidRPr="004420BD">
        <w:rPr>
          <w:bCs/>
          <w:kern w:val="2"/>
          <w:sz w:val="22"/>
          <w:szCs w:val="22"/>
          <w:lang w:bidi="hi-IN"/>
        </w:rPr>
        <w:t>1) Объем предоставления гарантий качества: 100 % от объема поставленного товара.</w:t>
      </w:r>
    </w:p>
    <w:p w:rsidR="0049462D" w:rsidRPr="004420BD" w:rsidRDefault="0049462D" w:rsidP="0049462D">
      <w:pPr>
        <w:rPr>
          <w:bCs/>
          <w:kern w:val="2"/>
          <w:sz w:val="22"/>
          <w:szCs w:val="22"/>
          <w:lang w:bidi="hi-IN"/>
        </w:rPr>
      </w:pPr>
      <w:r w:rsidRPr="004420BD">
        <w:rPr>
          <w:bCs/>
          <w:kern w:val="2"/>
          <w:sz w:val="22"/>
          <w:szCs w:val="22"/>
          <w:lang w:bidi="hi-IN"/>
        </w:rPr>
        <w:t>2) Качество товара должно соответствовать по качеству и комплектности всем стандартам, а также требованиям, принятым в Российской Федерации в отношении данного вида товара.</w:t>
      </w:r>
    </w:p>
    <w:p w:rsidR="0049462D" w:rsidRPr="004420BD" w:rsidRDefault="0049462D" w:rsidP="0049462D">
      <w:pPr>
        <w:autoSpaceDE w:val="0"/>
        <w:adjustRightInd w:val="0"/>
        <w:rPr>
          <w:bCs/>
          <w:sz w:val="22"/>
          <w:szCs w:val="22"/>
        </w:rPr>
      </w:pPr>
      <w:r w:rsidRPr="004420BD">
        <w:rPr>
          <w:rFonts w:eastAsia="Calibri"/>
          <w:kern w:val="2"/>
          <w:sz w:val="22"/>
          <w:szCs w:val="22"/>
          <w:lang w:bidi="hi-IN"/>
        </w:rPr>
        <w:t xml:space="preserve">3) </w:t>
      </w:r>
      <w:r w:rsidRPr="004420BD">
        <w:rPr>
          <w:bCs/>
          <w:sz w:val="22"/>
          <w:szCs w:val="22"/>
        </w:rPr>
        <w:t xml:space="preserve">Поставщик обязан вместе с товаром предоставить соответствующие декларации о соответствии или </w:t>
      </w:r>
      <w:proofErr w:type="gramStart"/>
      <w:r w:rsidRPr="004420BD">
        <w:rPr>
          <w:bCs/>
          <w:sz w:val="22"/>
          <w:szCs w:val="22"/>
        </w:rPr>
        <w:t>свидетельство</w:t>
      </w:r>
      <w:proofErr w:type="gramEnd"/>
      <w:r w:rsidRPr="004420BD">
        <w:rPr>
          <w:bCs/>
          <w:sz w:val="22"/>
          <w:szCs w:val="22"/>
        </w:rPr>
        <w:t xml:space="preserve"> о государственной регистрации или сертификат соответствия (в случае требований об их наличии в соответствии с законодательством РФ), паспорта, протоколы испытаний.</w:t>
      </w:r>
    </w:p>
    <w:p w:rsidR="0049462D" w:rsidRPr="004420BD" w:rsidRDefault="0049462D" w:rsidP="0049462D">
      <w:pPr>
        <w:autoSpaceDE w:val="0"/>
        <w:adjustRightInd w:val="0"/>
        <w:rPr>
          <w:bCs/>
          <w:sz w:val="22"/>
          <w:szCs w:val="22"/>
        </w:rPr>
      </w:pPr>
    </w:p>
    <w:p w:rsidR="0049462D" w:rsidRPr="004420BD" w:rsidRDefault="0049462D" w:rsidP="0049462D">
      <w:pPr>
        <w:autoSpaceDE w:val="0"/>
        <w:adjustRightInd w:val="0"/>
        <w:rPr>
          <w:bCs/>
          <w:sz w:val="22"/>
          <w:szCs w:val="22"/>
        </w:rPr>
      </w:pPr>
      <w:r w:rsidRPr="004420BD">
        <w:rPr>
          <w:b/>
          <w:bCs/>
          <w:sz w:val="22"/>
          <w:szCs w:val="22"/>
        </w:rPr>
        <w:t>Требования к упаковке:</w:t>
      </w:r>
      <w:r w:rsidRPr="004420BD">
        <w:rPr>
          <w:bCs/>
          <w:sz w:val="22"/>
          <w:szCs w:val="22"/>
        </w:rPr>
        <w:t xml:space="preserve"> </w:t>
      </w:r>
    </w:p>
    <w:p w:rsidR="0049462D" w:rsidRDefault="0049462D" w:rsidP="0049462D">
      <w:pPr>
        <w:pStyle w:val="formattext"/>
        <w:shd w:val="clear" w:color="auto" w:fill="FFFFFF"/>
        <w:spacing w:before="0" w:beforeAutospacing="0" w:after="0" w:afterAutospacing="0"/>
        <w:textAlignment w:val="baseline"/>
        <w:rPr>
          <w:bCs/>
          <w:sz w:val="22"/>
          <w:szCs w:val="22"/>
        </w:rPr>
      </w:pPr>
      <w:r w:rsidRPr="004420BD">
        <w:rPr>
          <w:bCs/>
          <w:sz w:val="22"/>
          <w:szCs w:val="22"/>
        </w:rPr>
        <w:t>Целостность упаковки,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rsidR="004420BD" w:rsidRDefault="004420BD" w:rsidP="0049462D">
      <w:pPr>
        <w:pStyle w:val="formattext"/>
        <w:shd w:val="clear" w:color="auto" w:fill="FFFFFF"/>
        <w:spacing w:before="0" w:beforeAutospacing="0" w:after="0" w:afterAutospacing="0"/>
        <w:textAlignment w:val="baseline"/>
        <w:rPr>
          <w:bCs/>
          <w:sz w:val="22"/>
          <w:szCs w:val="22"/>
        </w:rPr>
      </w:pPr>
    </w:p>
    <w:p w:rsidR="004420BD" w:rsidRDefault="004420BD" w:rsidP="004420BD">
      <w:pPr>
        <w:pStyle w:val="formattext"/>
        <w:shd w:val="clear" w:color="auto" w:fill="FFFFFF"/>
        <w:spacing w:before="0" w:beforeAutospacing="0" w:after="0" w:afterAutospacing="0"/>
        <w:textAlignment w:val="baseline"/>
        <w:rPr>
          <w:sz w:val="22"/>
          <w:szCs w:val="22"/>
        </w:rPr>
      </w:pPr>
      <w:r w:rsidRPr="004420BD">
        <w:rPr>
          <w:b/>
          <w:bCs/>
          <w:sz w:val="22"/>
          <w:szCs w:val="22"/>
        </w:rPr>
        <w:t>Место поставка товара:</w:t>
      </w:r>
      <w:r>
        <w:rPr>
          <w:bCs/>
          <w:sz w:val="22"/>
          <w:szCs w:val="22"/>
        </w:rPr>
        <w:t xml:space="preserve"> </w:t>
      </w:r>
      <w:r w:rsidRPr="00BA162E">
        <w:rPr>
          <w:sz w:val="22"/>
          <w:szCs w:val="22"/>
        </w:rPr>
        <w:t>Московская область, Ленинский городской округ, поселок  Измайлово, влад.24, стр.2</w:t>
      </w:r>
    </w:p>
    <w:p w:rsidR="004420BD" w:rsidRPr="004420BD" w:rsidRDefault="004420BD" w:rsidP="0049462D">
      <w:pPr>
        <w:pStyle w:val="formattext"/>
        <w:shd w:val="clear" w:color="auto" w:fill="FFFFFF"/>
        <w:spacing w:before="0" w:beforeAutospacing="0" w:after="0" w:afterAutospacing="0"/>
        <w:textAlignment w:val="baseline"/>
        <w:rPr>
          <w:b/>
          <w:sz w:val="22"/>
          <w:szCs w:val="22"/>
        </w:rPr>
      </w:pPr>
    </w:p>
    <w:p w:rsidR="004420BD" w:rsidRDefault="004420BD" w:rsidP="0049462D">
      <w:pPr>
        <w:pStyle w:val="formattext"/>
        <w:shd w:val="clear" w:color="auto" w:fill="FFFFFF"/>
        <w:spacing w:before="0" w:beforeAutospacing="0" w:after="0" w:afterAutospacing="0"/>
        <w:textAlignment w:val="baseline"/>
        <w:rPr>
          <w:sz w:val="22"/>
          <w:szCs w:val="22"/>
        </w:rPr>
      </w:pPr>
      <w:r w:rsidRPr="004420BD">
        <w:rPr>
          <w:b/>
          <w:sz w:val="22"/>
          <w:szCs w:val="22"/>
        </w:rPr>
        <w:t>Срок поставки товара:</w:t>
      </w:r>
      <w:r>
        <w:rPr>
          <w:sz w:val="22"/>
          <w:szCs w:val="22"/>
        </w:rPr>
        <w:t xml:space="preserve"> </w:t>
      </w:r>
      <w:r w:rsidR="00F92BDB">
        <w:rPr>
          <w:sz w:val="22"/>
          <w:szCs w:val="22"/>
        </w:rPr>
        <w:t>14</w:t>
      </w:r>
      <w:r>
        <w:rPr>
          <w:sz w:val="22"/>
          <w:szCs w:val="22"/>
        </w:rPr>
        <w:t xml:space="preserve"> календарных дней </w:t>
      </w:r>
      <w:r w:rsidRPr="00BA162E">
        <w:rPr>
          <w:sz w:val="22"/>
          <w:szCs w:val="22"/>
        </w:rPr>
        <w:t>с момента заключения Контракта</w:t>
      </w:r>
    </w:p>
    <w:p w:rsidR="00BA162E" w:rsidRDefault="00BA162E" w:rsidP="00BA162E">
      <w:pPr>
        <w:pStyle w:val="formattext"/>
        <w:shd w:val="clear" w:color="auto" w:fill="FFFFFF"/>
        <w:spacing w:before="0" w:beforeAutospacing="0" w:after="0" w:afterAutospacing="0"/>
        <w:ind w:left="284"/>
        <w:textAlignment w:val="baseline"/>
        <w:rPr>
          <w:sz w:val="22"/>
          <w:szCs w:val="22"/>
        </w:rPr>
      </w:pPr>
    </w:p>
    <w:sectPr w:rsidR="00BA162E" w:rsidSect="004241AC">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2322F"/>
    <w:multiLevelType w:val="multilevel"/>
    <w:tmpl w:val="0334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C57737"/>
    <w:multiLevelType w:val="hybridMultilevel"/>
    <w:tmpl w:val="A46C4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855C7D"/>
    <w:multiLevelType w:val="hybridMultilevel"/>
    <w:tmpl w:val="4BF8F7C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501C76CD"/>
    <w:multiLevelType w:val="hybridMultilevel"/>
    <w:tmpl w:val="2E7CA688"/>
    <w:lvl w:ilvl="0" w:tplc="66C8969A">
      <w:start w:val="1"/>
      <w:numFmt w:val="decimal"/>
      <w:lvlText w:val="%1."/>
      <w:lvlJc w:val="left"/>
      <w:pPr>
        <w:ind w:left="760" w:hanging="360"/>
      </w:pPr>
      <w:rPr>
        <w:rFonts w:cs="Times New Roman" w:hint="default"/>
      </w:rPr>
    </w:lvl>
    <w:lvl w:ilvl="1" w:tplc="04190019" w:tentative="1">
      <w:start w:val="1"/>
      <w:numFmt w:val="lowerLetter"/>
      <w:lvlText w:val="%2."/>
      <w:lvlJc w:val="left"/>
      <w:pPr>
        <w:ind w:left="1480" w:hanging="360"/>
      </w:pPr>
      <w:rPr>
        <w:rFonts w:cs="Times New Roman"/>
      </w:rPr>
    </w:lvl>
    <w:lvl w:ilvl="2" w:tplc="0419001B" w:tentative="1">
      <w:start w:val="1"/>
      <w:numFmt w:val="lowerRoman"/>
      <w:lvlText w:val="%3."/>
      <w:lvlJc w:val="right"/>
      <w:pPr>
        <w:ind w:left="2200" w:hanging="180"/>
      </w:pPr>
      <w:rPr>
        <w:rFonts w:cs="Times New Roman"/>
      </w:rPr>
    </w:lvl>
    <w:lvl w:ilvl="3" w:tplc="0419000F" w:tentative="1">
      <w:start w:val="1"/>
      <w:numFmt w:val="decimal"/>
      <w:lvlText w:val="%4."/>
      <w:lvlJc w:val="left"/>
      <w:pPr>
        <w:ind w:left="2920" w:hanging="360"/>
      </w:pPr>
      <w:rPr>
        <w:rFonts w:cs="Times New Roman"/>
      </w:rPr>
    </w:lvl>
    <w:lvl w:ilvl="4" w:tplc="04190019" w:tentative="1">
      <w:start w:val="1"/>
      <w:numFmt w:val="lowerLetter"/>
      <w:lvlText w:val="%5."/>
      <w:lvlJc w:val="left"/>
      <w:pPr>
        <w:ind w:left="3640" w:hanging="360"/>
      </w:pPr>
      <w:rPr>
        <w:rFonts w:cs="Times New Roman"/>
      </w:rPr>
    </w:lvl>
    <w:lvl w:ilvl="5" w:tplc="0419001B" w:tentative="1">
      <w:start w:val="1"/>
      <w:numFmt w:val="lowerRoman"/>
      <w:lvlText w:val="%6."/>
      <w:lvlJc w:val="right"/>
      <w:pPr>
        <w:ind w:left="4360" w:hanging="180"/>
      </w:pPr>
      <w:rPr>
        <w:rFonts w:cs="Times New Roman"/>
      </w:rPr>
    </w:lvl>
    <w:lvl w:ilvl="6" w:tplc="0419000F" w:tentative="1">
      <w:start w:val="1"/>
      <w:numFmt w:val="decimal"/>
      <w:lvlText w:val="%7."/>
      <w:lvlJc w:val="left"/>
      <w:pPr>
        <w:ind w:left="5080" w:hanging="360"/>
      </w:pPr>
      <w:rPr>
        <w:rFonts w:cs="Times New Roman"/>
      </w:rPr>
    </w:lvl>
    <w:lvl w:ilvl="7" w:tplc="04190019" w:tentative="1">
      <w:start w:val="1"/>
      <w:numFmt w:val="lowerLetter"/>
      <w:lvlText w:val="%8."/>
      <w:lvlJc w:val="left"/>
      <w:pPr>
        <w:ind w:left="5800" w:hanging="360"/>
      </w:pPr>
      <w:rPr>
        <w:rFonts w:cs="Times New Roman"/>
      </w:rPr>
    </w:lvl>
    <w:lvl w:ilvl="8" w:tplc="0419001B" w:tentative="1">
      <w:start w:val="1"/>
      <w:numFmt w:val="lowerRoman"/>
      <w:lvlText w:val="%9."/>
      <w:lvlJc w:val="right"/>
      <w:pPr>
        <w:ind w:left="6520" w:hanging="180"/>
      </w:pPr>
      <w:rPr>
        <w:rFonts w:cs="Times New Roman"/>
      </w:rPr>
    </w:lvl>
  </w:abstractNum>
  <w:abstractNum w:abstractNumId="4">
    <w:nsid w:val="5AA11111"/>
    <w:multiLevelType w:val="hybridMultilevel"/>
    <w:tmpl w:val="8A346128"/>
    <w:lvl w:ilvl="0" w:tplc="02D853CE">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61096031"/>
    <w:multiLevelType w:val="hybridMultilevel"/>
    <w:tmpl w:val="55CCE748"/>
    <w:lvl w:ilvl="0" w:tplc="5FD60CE4">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6">
    <w:nsid w:val="6E83623E"/>
    <w:multiLevelType w:val="hybridMultilevel"/>
    <w:tmpl w:val="8A346128"/>
    <w:lvl w:ilvl="0" w:tplc="02D853CE">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1"/>
  </w:num>
  <w:num w:numId="3">
    <w:abstractNumId w:val="2"/>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751"/>
    <w:rsid w:val="0006100B"/>
    <w:rsid w:val="00140FFD"/>
    <w:rsid w:val="0016741D"/>
    <w:rsid w:val="00174EBA"/>
    <w:rsid w:val="001776F1"/>
    <w:rsid w:val="001D2F63"/>
    <w:rsid w:val="001D6019"/>
    <w:rsid w:val="001D7A78"/>
    <w:rsid w:val="00280E0F"/>
    <w:rsid w:val="00291941"/>
    <w:rsid w:val="002C65BB"/>
    <w:rsid w:val="002D30D9"/>
    <w:rsid w:val="00305F95"/>
    <w:rsid w:val="003426CA"/>
    <w:rsid w:val="0036555E"/>
    <w:rsid w:val="003840D1"/>
    <w:rsid w:val="003F0CA8"/>
    <w:rsid w:val="004241AC"/>
    <w:rsid w:val="004269CF"/>
    <w:rsid w:val="004420BD"/>
    <w:rsid w:val="00474AAB"/>
    <w:rsid w:val="0049462D"/>
    <w:rsid w:val="004B0149"/>
    <w:rsid w:val="004F7D92"/>
    <w:rsid w:val="00530C99"/>
    <w:rsid w:val="00566A69"/>
    <w:rsid w:val="0057416C"/>
    <w:rsid w:val="005B649D"/>
    <w:rsid w:val="005D0F9C"/>
    <w:rsid w:val="00672DCF"/>
    <w:rsid w:val="006A51D0"/>
    <w:rsid w:val="006B7740"/>
    <w:rsid w:val="006C1183"/>
    <w:rsid w:val="00711901"/>
    <w:rsid w:val="0071282B"/>
    <w:rsid w:val="007521ED"/>
    <w:rsid w:val="007530BD"/>
    <w:rsid w:val="007F3372"/>
    <w:rsid w:val="00862C2B"/>
    <w:rsid w:val="00862E45"/>
    <w:rsid w:val="00875CC8"/>
    <w:rsid w:val="008F37F7"/>
    <w:rsid w:val="00903E6B"/>
    <w:rsid w:val="009555EE"/>
    <w:rsid w:val="00972C5E"/>
    <w:rsid w:val="0098754E"/>
    <w:rsid w:val="009905D9"/>
    <w:rsid w:val="009B109B"/>
    <w:rsid w:val="009B767B"/>
    <w:rsid w:val="009E3293"/>
    <w:rsid w:val="009E75B3"/>
    <w:rsid w:val="00A06B70"/>
    <w:rsid w:val="00A17E81"/>
    <w:rsid w:val="00A42C69"/>
    <w:rsid w:val="00A7134E"/>
    <w:rsid w:val="00AF292B"/>
    <w:rsid w:val="00B0156A"/>
    <w:rsid w:val="00B50670"/>
    <w:rsid w:val="00B6250C"/>
    <w:rsid w:val="00B6769A"/>
    <w:rsid w:val="00BA162E"/>
    <w:rsid w:val="00BA57C1"/>
    <w:rsid w:val="00BA5A44"/>
    <w:rsid w:val="00BF6859"/>
    <w:rsid w:val="00C519DD"/>
    <w:rsid w:val="00C61D38"/>
    <w:rsid w:val="00C75918"/>
    <w:rsid w:val="00CA4732"/>
    <w:rsid w:val="00CC1A6E"/>
    <w:rsid w:val="00CE3E64"/>
    <w:rsid w:val="00D74017"/>
    <w:rsid w:val="00DF7D02"/>
    <w:rsid w:val="00E072ED"/>
    <w:rsid w:val="00E57B48"/>
    <w:rsid w:val="00EB5265"/>
    <w:rsid w:val="00ED2751"/>
    <w:rsid w:val="00F06904"/>
    <w:rsid w:val="00F458F4"/>
    <w:rsid w:val="00F85B86"/>
    <w:rsid w:val="00F92B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75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291941"/>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ED2751"/>
    <w:pPr>
      <w:ind w:right="-185" w:firstLine="180"/>
      <w:jc w:val="both"/>
    </w:pPr>
  </w:style>
  <w:style w:type="character" w:customStyle="1" w:styleId="20">
    <w:name w:val="Основной текст с отступом 2 Знак"/>
    <w:basedOn w:val="a0"/>
    <w:link w:val="2"/>
    <w:uiPriority w:val="99"/>
    <w:rsid w:val="00ED2751"/>
    <w:rPr>
      <w:rFonts w:ascii="Times New Roman" w:eastAsia="Times New Roman" w:hAnsi="Times New Roman" w:cs="Times New Roman"/>
      <w:sz w:val="24"/>
      <w:szCs w:val="24"/>
      <w:lang w:eastAsia="ru-RU"/>
    </w:rPr>
  </w:style>
  <w:style w:type="paragraph" w:customStyle="1" w:styleId="1">
    <w:name w:val="Абзац списка1"/>
    <w:basedOn w:val="a"/>
    <w:uiPriority w:val="99"/>
    <w:rsid w:val="00ED2751"/>
    <w:pPr>
      <w:ind w:left="708"/>
    </w:pPr>
  </w:style>
  <w:style w:type="paragraph" w:styleId="a3">
    <w:name w:val="Body Text"/>
    <w:aliases w:val="Основной текст Знак Знак,body text,body text Знак,body text Знак Знак,bt, ändrad,ändrad,body text1,bt1,body text2,bt2,body text11,bt11,body text3,bt3,paragraph 2,paragraph 21,EHPT,Body Text2,b,Body Text level 2, Знак,Знак"/>
    <w:basedOn w:val="a"/>
    <w:link w:val="a4"/>
    <w:uiPriority w:val="99"/>
    <w:rsid w:val="00ED2751"/>
    <w:pPr>
      <w:widowControl w:val="0"/>
      <w:spacing w:after="120"/>
      <w:ind w:firstLine="400"/>
      <w:jc w:val="both"/>
    </w:pPr>
  </w:style>
  <w:style w:type="character" w:customStyle="1" w:styleId="a4">
    <w:name w:val="Основной текст Знак"/>
    <w:aliases w:val="Основной текст Знак Знак Знак,body text Знак1,body text Знак Знак1,body text Знак Знак Знак,bt Знак, ändrad Знак,ändrad Знак,body text1 Знак,bt1 Знак,body text2 Знак,bt2 Знак,body text11 Знак,bt11 Знак,body text3 Знак,bt3 Знак,b Знак"/>
    <w:basedOn w:val="a0"/>
    <w:link w:val="a3"/>
    <w:uiPriority w:val="99"/>
    <w:rsid w:val="00ED2751"/>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62E45"/>
    <w:rPr>
      <w:rFonts w:ascii="Tahoma" w:hAnsi="Tahoma" w:cs="Tahoma"/>
      <w:sz w:val="16"/>
      <w:szCs w:val="16"/>
    </w:rPr>
  </w:style>
  <w:style w:type="character" w:customStyle="1" w:styleId="a6">
    <w:name w:val="Текст выноски Знак"/>
    <w:basedOn w:val="a0"/>
    <w:link w:val="a5"/>
    <w:uiPriority w:val="99"/>
    <w:semiHidden/>
    <w:rsid w:val="00862E45"/>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291941"/>
    <w:rPr>
      <w:rFonts w:asciiTheme="majorHAnsi" w:eastAsiaTheme="majorEastAsia" w:hAnsiTheme="majorHAnsi" w:cstheme="majorBidi"/>
      <w:b/>
      <w:bCs/>
      <w:color w:val="5B9BD5" w:themeColor="accent1"/>
      <w:sz w:val="24"/>
      <w:szCs w:val="24"/>
      <w:lang w:eastAsia="ru-RU"/>
    </w:rPr>
  </w:style>
  <w:style w:type="paragraph" w:styleId="a7">
    <w:name w:val="List Paragraph"/>
    <w:basedOn w:val="a"/>
    <w:uiPriority w:val="34"/>
    <w:qFormat/>
    <w:rsid w:val="001D6019"/>
    <w:pPr>
      <w:ind w:left="720"/>
      <w:contextualSpacing/>
    </w:pPr>
  </w:style>
  <w:style w:type="paragraph" w:customStyle="1" w:styleId="headertext">
    <w:name w:val="headertext"/>
    <w:basedOn w:val="a"/>
    <w:rsid w:val="00E072ED"/>
    <w:pPr>
      <w:spacing w:before="100" w:beforeAutospacing="1" w:after="100" w:afterAutospacing="1"/>
    </w:pPr>
  </w:style>
  <w:style w:type="paragraph" w:customStyle="1" w:styleId="formattext">
    <w:name w:val="formattext"/>
    <w:basedOn w:val="a"/>
    <w:rsid w:val="00E072ED"/>
    <w:pPr>
      <w:spacing w:before="100" w:beforeAutospacing="1" w:after="100" w:afterAutospacing="1"/>
    </w:pPr>
  </w:style>
  <w:style w:type="character" w:styleId="a8">
    <w:name w:val="Hyperlink"/>
    <w:basedOn w:val="a0"/>
    <w:uiPriority w:val="99"/>
    <w:semiHidden/>
    <w:unhideWhenUsed/>
    <w:rsid w:val="00E072ED"/>
    <w:rPr>
      <w:color w:val="0000FF"/>
      <w:u w:val="single"/>
    </w:rPr>
  </w:style>
  <w:style w:type="character" w:styleId="a9">
    <w:name w:val="Strong"/>
    <w:basedOn w:val="a0"/>
    <w:uiPriority w:val="22"/>
    <w:qFormat/>
    <w:rsid w:val="00F92BDB"/>
    <w:rPr>
      <w:b/>
      <w:bCs/>
    </w:rPr>
  </w:style>
  <w:style w:type="paragraph" w:styleId="aa">
    <w:name w:val="Normal (Web)"/>
    <w:basedOn w:val="a"/>
    <w:uiPriority w:val="99"/>
    <w:unhideWhenUsed/>
    <w:rsid w:val="00F92BDB"/>
    <w:pPr>
      <w:spacing w:before="100" w:beforeAutospacing="1" w:after="100" w:afterAutospacing="1"/>
    </w:pPr>
  </w:style>
  <w:style w:type="character" w:customStyle="1" w:styleId="futurisfootnotegroup">
    <w:name w:val="futurisfootnotegroup"/>
    <w:basedOn w:val="a0"/>
    <w:rsid w:val="00F92B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75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291941"/>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ED2751"/>
    <w:pPr>
      <w:ind w:right="-185" w:firstLine="180"/>
      <w:jc w:val="both"/>
    </w:pPr>
  </w:style>
  <w:style w:type="character" w:customStyle="1" w:styleId="20">
    <w:name w:val="Основной текст с отступом 2 Знак"/>
    <w:basedOn w:val="a0"/>
    <w:link w:val="2"/>
    <w:uiPriority w:val="99"/>
    <w:rsid w:val="00ED2751"/>
    <w:rPr>
      <w:rFonts w:ascii="Times New Roman" w:eastAsia="Times New Roman" w:hAnsi="Times New Roman" w:cs="Times New Roman"/>
      <w:sz w:val="24"/>
      <w:szCs w:val="24"/>
      <w:lang w:eastAsia="ru-RU"/>
    </w:rPr>
  </w:style>
  <w:style w:type="paragraph" w:customStyle="1" w:styleId="1">
    <w:name w:val="Абзац списка1"/>
    <w:basedOn w:val="a"/>
    <w:uiPriority w:val="99"/>
    <w:rsid w:val="00ED2751"/>
    <w:pPr>
      <w:ind w:left="708"/>
    </w:pPr>
  </w:style>
  <w:style w:type="paragraph" w:styleId="a3">
    <w:name w:val="Body Text"/>
    <w:aliases w:val="Основной текст Знак Знак,body text,body text Знак,body text Знак Знак,bt, ändrad,ändrad,body text1,bt1,body text2,bt2,body text11,bt11,body text3,bt3,paragraph 2,paragraph 21,EHPT,Body Text2,b,Body Text level 2, Знак,Знак"/>
    <w:basedOn w:val="a"/>
    <w:link w:val="a4"/>
    <w:uiPriority w:val="99"/>
    <w:rsid w:val="00ED2751"/>
    <w:pPr>
      <w:widowControl w:val="0"/>
      <w:spacing w:after="120"/>
      <w:ind w:firstLine="400"/>
      <w:jc w:val="both"/>
    </w:pPr>
  </w:style>
  <w:style w:type="character" w:customStyle="1" w:styleId="a4">
    <w:name w:val="Основной текст Знак"/>
    <w:aliases w:val="Основной текст Знак Знак Знак,body text Знак1,body text Знак Знак1,body text Знак Знак Знак,bt Знак, ändrad Знак,ändrad Знак,body text1 Знак,bt1 Знак,body text2 Знак,bt2 Знак,body text11 Знак,bt11 Знак,body text3 Знак,bt3 Знак,b Знак"/>
    <w:basedOn w:val="a0"/>
    <w:link w:val="a3"/>
    <w:uiPriority w:val="99"/>
    <w:rsid w:val="00ED2751"/>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62E45"/>
    <w:rPr>
      <w:rFonts w:ascii="Tahoma" w:hAnsi="Tahoma" w:cs="Tahoma"/>
      <w:sz w:val="16"/>
      <w:szCs w:val="16"/>
    </w:rPr>
  </w:style>
  <w:style w:type="character" w:customStyle="1" w:styleId="a6">
    <w:name w:val="Текст выноски Знак"/>
    <w:basedOn w:val="a0"/>
    <w:link w:val="a5"/>
    <w:uiPriority w:val="99"/>
    <w:semiHidden/>
    <w:rsid w:val="00862E45"/>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291941"/>
    <w:rPr>
      <w:rFonts w:asciiTheme="majorHAnsi" w:eastAsiaTheme="majorEastAsia" w:hAnsiTheme="majorHAnsi" w:cstheme="majorBidi"/>
      <w:b/>
      <w:bCs/>
      <w:color w:val="5B9BD5" w:themeColor="accent1"/>
      <w:sz w:val="24"/>
      <w:szCs w:val="24"/>
      <w:lang w:eastAsia="ru-RU"/>
    </w:rPr>
  </w:style>
  <w:style w:type="paragraph" w:styleId="a7">
    <w:name w:val="List Paragraph"/>
    <w:basedOn w:val="a"/>
    <w:uiPriority w:val="34"/>
    <w:qFormat/>
    <w:rsid w:val="001D6019"/>
    <w:pPr>
      <w:ind w:left="720"/>
      <w:contextualSpacing/>
    </w:pPr>
  </w:style>
  <w:style w:type="paragraph" w:customStyle="1" w:styleId="headertext">
    <w:name w:val="headertext"/>
    <w:basedOn w:val="a"/>
    <w:rsid w:val="00E072ED"/>
    <w:pPr>
      <w:spacing w:before="100" w:beforeAutospacing="1" w:after="100" w:afterAutospacing="1"/>
    </w:pPr>
  </w:style>
  <w:style w:type="paragraph" w:customStyle="1" w:styleId="formattext">
    <w:name w:val="formattext"/>
    <w:basedOn w:val="a"/>
    <w:rsid w:val="00E072ED"/>
    <w:pPr>
      <w:spacing w:before="100" w:beforeAutospacing="1" w:after="100" w:afterAutospacing="1"/>
    </w:pPr>
  </w:style>
  <w:style w:type="character" w:styleId="a8">
    <w:name w:val="Hyperlink"/>
    <w:basedOn w:val="a0"/>
    <w:uiPriority w:val="99"/>
    <w:semiHidden/>
    <w:unhideWhenUsed/>
    <w:rsid w:val="00E072ED"/>
    <w:rPr>
      <w:color w:val="0000FF"/>
      <w:u w:val="single"/>
    </w:rPr>
  </w:style>
  <w:style w:type="character" w:styleId="a9">
    <w:name w:val="Strong"/>
    <w:basedOn w:val="a0"/>
    <w:uiPriority w:val="22"/>
    <w:qFormat/>
    <w:rsid w:val="00F92BDB"/>
    <w:rPr>
      <w:b/>
      <w:bCs/>
    </w:rPr>
  </w:style>
  <w:style w:type="paragraph" w:styleId="aa">
    <w:name w:val="Normal (Web)"/>
    <w:basedOn w:val="a"/>
    <w:uiPriority w:val="99"/>
    <w:unhideWhenUsed/>
    <w:rsid w:val="00F92BDB"/>
    <w:pPr>
      <w:spacing w:before="100" w:beforeAutospacing="1" w:after="100" w:afterAutospacing="1"/>
    </w:pPr>
  </w:style>
  <w:style w:type="character" w:customStyle="1" w:styleId="futurisfootnotegroup">
    <w:name w:val="futurisfootnotegroup"/>
    <w:basedOn w:val="a0"/>
    <w:rsid w:val="00F92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327172">
      <w:bodyDiv w:val="1"/>
      <w:marLeft w:val="0"/>
      <w:marRight w:val="0"/>
      <w:marTop w:val="0"/>
      <w:marBottom w:val="0"/>
      <w:divBdr>
        <w:top w:val="none" w:sz="0" w:space="0" w:color="auto"/>
        <w:left w:val="none" w:sz="0" w:space="0" w:color="auto"/>
        <w:bottom w:val="none" w:sz="0" w:space="0" w:color="auto"/>
        <w:right w:val="none" w:sz="0" w:space="0" w:color="auto"/>
      </w:divBdr>
      <w:divsChild>
        <w:div w:id="2008049423">
          <w:marLeft w:val="0"/>
          <w:marRight w:val="0"/>
          <w:marTop w:val="0"/>
          <w:marBottom w:val="0"/>
          <w:divBdr>
            <w:top w:val="none" w:sz="0" w:space="0" w:color="auto"/>
            <w:left w:val="none" w:sz="0" w:space="0" w:color="auto"/>
            <w:bottom w:val="none" w:sz="0" w:space="0" w:color="auto"/>
            <w:right w:val="none" w:sz="0" w:space="0" w:color="auto"/>
          </w:divBdr>
          <w:divsChild>
            <w:div w:id="1165978471">
              <w:marLeft w:val="0"/>
              <w:marRight w:val="0"/>
              <w:marTop w:val="0"/>
              <w:marBottom w:val="0"/>
              <w:divBdr>
                <w:top w:val="none" w:sz="0" w:space="0" w:color="auto"/>
                <w:left w:val="none" w:sz="0" w:space="0" w:color="auto"/>
                <w:bottom w:val="none" w:sz="0" w:space="0" w:color="auto"/>
                <w:right w:val="none" w:sz="0" w:space="0" w:color="auto"/>
              </w:divBdr>
              <w:divsChild>
                <w:div w:id="1340235471">
                  <w:marLeft w:val="0"/>
                  <w:marRight w:val="0"/>
                  <w:marTop w:val="0"/>
                  <w:marBottom w:val="0"/>
                  <w:divBdr>
                    <w:top w:val="none" w:sz="0" w:space="0" w:color="auto"/>
                    <w:left w:val="none" w:sz="0" w:space="0" w:color="auto"/>
                    <w:bottom w:val="none" w:sz="0" w:space="0" w:color="auto"/>
                    <w:right w:val="none" w:sz="0" w:space="0" w:color="auto"/>
                  </w:divBdr>
                  <w:divsChild>
                    <w:div w:id="1161702145">
                      <w:marLeft w:val="0"/>
                      <w:marRight w:val="0"/>
                      <w:marTop w:val="0"/>
                      <w:marBottom w:val="0"/>
                      <w:divBdr>
                        <w:top w:val="none" w:sz="0" w:space="0" w:color="auto"/>
                        <w:left w:val="none" w:sz="0" w:space="0" w:color="auto"/>
                        <w:bottom w:val="none" w:sz="0" w:space="0" w:color="auto"/>
                        <w:right w:val="none" w:sz="0" w:space="0" w:color="auto"/>
                      </w:divBdr>
                    </w:div>
                    <w:div w:id="129664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13657">
          <w:marLeft w:val="0"/>
          <w:marRight w:val="0"/>
          <w:marTop w:val="0"/>
          <w:marBottom w:val="0"/>
          <w:divBdr>
            <w:top w:val="none" w:sz="0" w:space="0" w:color="auto"/>
            <w:left w:val="none" w:sz="0" w:space="0" w:color="auto"/>
            <w:bottom w:val="none" w:sz="0" w:space="0" w:color="auto"/>
            <w:right w:val="none" w:sz="0" w:space="0" w:color="auto"/>
          </w:divBdr>
          <w:divsChild>
            <w:div w:id="1133866918">
              <w:marLeft w:val="0"/>
              <w:marRight w:val="0"/>
              <w:marTop w:val="0"/>
              <w:marBottom w:val="0"/>
              <w:divBdr>
                <w:top w:val="none" w:sz="0" w:space="0" w:color="auto"/>
                <w:left w:val="none" w:sz="0" w:space="0" w:color="auto"/>
                <w:bottom w:val="none" w:sz="0" w:space="0" w:color="auto"/>
                <w:right w:val="none" w:sz="0" w:space="0" w:color="auto"/>
              </w:divBdr>
              <w:divsChild>
                <w:div w:id="15888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4811">
      <w:bodyDiv w:val="1"/>
      <w:marLeft w:val="0"/>
      <w:marRight w:val="0"/>
      <w:marTop w:val="0"/>
      <w:marBottom w:val="0"/>
      <w:divBdr>
        <w:top w:val="none" w:sz="0" w:space="0" w:color="auto"/>
        <w:left w:val="none" w:sz="0" w:space="0" w:color="auto"/>
        <w:bottom w:val="none" w:sz="0" w:space="0" w:color="auto"/>
        <w:right w:val="none" w:sz="0" w:space="0" w:color="auto"/>
      </w:divBdr>
    </w:div>
    <w:div w:id="1108624576">
      <w:bodyDiv w:val="1"/>
      <w:marLeft w:val="0"/>
      <w:marRight w:val="0"/>
      <w:marTop w:val="0"/>
      <w:marBottom w:val="0"/>
      <w:divBdr>
        <w:top w:val="none" w:sz="0" w:space="0" w:color="auto"/>
        <w:left w:val="none" w:sz="0" w:space="0" w:color="auto"/>
        <w:bottom w:val="none" w:sz="0" w:space="0" w:color="auto"/>
        <w:right w:val="none" w:sz="0" w:space="0" w:color="auto"/>
      </w:divBdr>
    </w:div>
    <w:div w:id="1288585750">
      <w:bodyDiv w:val="1"/>
      <w:marLeft w:val="0"/>
      <w:marRight w:val="0"/>
      <w:marTop w:val="0"/>
      <w:marBottom w:val="0"/>
      <w:divBdr>
        <w:top w:val="none" w:sz="0" w:space="0" w:color="auto"/>
        <w:left w:val="none" w:sz="0" w:space="0" w:color="auto"/>
        <w:bottom w:val="none" w:sz="0" w:space="0" w:color="auto"/>
        <w:right w:val="none" w:sz="0" w:space="0" w:color="auto"/>
      </w:divBdr>
    </w:div>
    <w:div w:id="1292050164">
      <w:bodyDiv w:val="1"/>
      <w:marLeft w:val="0"/>
      <w:marRight w:val="0"/>
      <w:marTop w:val="0"/>
      <w:marBottom w:val="0"/>
      <w:divBdr>
        <w:top w:val="none" w:sz="0" w:space="0" w:color="auto"/>
        <w:left w:val="none" w:sz="0" w:space="0" w:color="auto"/>
        <w:bottom w:val="none" w:sz="0" w:space="0" w:color="auto"/>
        <w:right w:val="none" w:sz="0" w:space="0" w:color="auto"/>
      </w:divBdr>
    </w:div>
    <w:div w:id="1398699527">
      <w:bodyDiv w:val="1"/>
      <w:marLeft w:val="0"/>
      <w:marRight w:val="0"/>
      <w:marTop w:val="0"/>
      <w:marBottom w:val="0"/>
      <w:divBdr>
        <w:top w:val="none" w:sz="0" w:space="0" w:color="auto"/>
        <w:left w:val="none" w:sz="0" w:space="0" w:color="auto"/>
        <w:bottom w:val="none" w:sz="0" w:space="0" w:color="auto"/>
        <w:right w:val="none" w:sz="0" w:space="0" w:color="auto"/>
      </w:divBdr>
    </w:div>
    <w:div w:id="1442188283">
      <w:bodyDiv w:val="1"/>
      <w:marLeft w:val="0"/>
      <w:marRight w:val="0"/>
      <w:marTop w:val="0"/>
      <w:marBottom w:val="0"/>
      <w:divBdr>
        <w:top w:val="none" w:sz="0" w:space="0" w:color="auto"/>
        <w:left w:val="none" w:sz="0" w:space="0" w:color="auto"/>
        <w:bottom w:val="none" w:sz="0" w:space="0" w:color="auto"/>
        <w:right w:val="none" w:sz="0" w:space="0" w:color="auto"/>
      </w:divBdr>
    </w:div>
    <w:div w:id="1478953172">
      <w:bodyDiv w:val="1"/>
      <w:marLeft w:val="0"/>
      <w:marRight w:val="0"/>
      <w:marTop w:val="0"/>
      <w:marBottom w:val="0"/>
      <w:divBdr>
        <w:top w:val="none" w:sz="0" w:space="0" w:color="auto"/>
        <w:left w:val="none" w:sz="0" w:space="0" w:color="auto"/>
        <w:bottom w:val="none" w:sz="0" w:space="0" w:color="auto"/>
        <w:right w:val="none" w:sz="0" w:space="0" w:color="auto"/>
      </w:divBdr>
      <w:divsChild>
        <w:div w:id="1458909633">
          <w:marLeft w:val="0"/>
          <w:marRight w:val="0"/>
          <w:marTop w:val="0"/>
          <w:marBottom w:val="0"/>
          <w:divBdr>
            <w:top w:val="none" w:sz="0" w:space="0" w:color="auto"/>
            <w:left w:val="none" w:sz="0" w:space="0" w:color="auto"/>
            <w:bottom w:val="none" w:sz="0" w:space="0" w:color="auto"/>
            <w:right w:val="none" w:sz="0" w:space="0" w:color="auto"/>
          </w:divBdr>
          <w:divsChild>
            <w:div w:id="179121541">
              <w:marLeft w:val="0"/>
              <w:marRight w:val="0"/>
              <w:marTop w:val="0"/>
              <w:marBottom w:val="0"/>
              <w:divBdr>
                <w:top w:val="none" w:sz="0" w:space="0" w:color="auto"/>
                <w:left w:val="none" w:sz="0" w:space="0" w:color="auto"/>
                <w:bottom w:val="none" w:sz="0" w:space="0" w:color="auto"/>
                <w:right w:val="none" w:sz="0" w:space="0" w:color="auto"/>
              </w:divBdr>
              <w:divsChild>
                <w:div w:id="615139036">
                  <w:marLeft w:val="0"/>
                  <w:marRight w:val="0"/>
                  <w:marTop w:val="0"/>
                  <w:marBottom w:val="0"/>
                  <w:divBdr>
                    <w:top w:val="none" w:sz="0" w:space="0" w:color="auto"/>
                    <w:left w:val="none" w:sz="0" w:space="0" w:color="auto"/>
                    <w:bottom w:val="none" w:sz="0" w:space="0" w:color="auto"/>
                    <w:right w:val="none" w:sz="0" w:space="0" w:color="auto"/>
                  </w:divBdr>
                  <w:divsChild>
                    <w:div w:id="2055502317">
                      <w:marLeft w:val="0"/>
                      <w:marRight w:val="0"/>
                      <w:marTop w:val="0"/>
                      <w:marBottom w:val="0"/>
                      <w:divBdr>
                        <w:top w:val="single" w:sz="6" w:space="0" w:color="DAE4EE"/>
                        <w:left w:val="single" w:sz="6" w:space="0" w:color="DAE4EE"/>
                        <w:bottom w:val="single" w:sz="6" w:space="0" w:color="DAE4EE"/>
                        <w:right w:val="single" w:sz="6" w:space="0" w:color="DAE4EE"/>
                      </w:divBdr>
                      <w:divsChild>
                        <w:div w:id="165132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0702723">
      <w:bodyDiv w:val="1"/>
      <w:marLeft w:val="0"/>
      <w:marRight w:val="0"/>
      <w:marTop w:val="0"/>
      <w:marBottom w:val="0"/>
      <w:divBdr>
        <w:top w:val="none" w:sz="0" w:space="0" w:color="auto"/>
        <w:left w:val="none" w:sz="0" w:space="0" w:color="auto"/>
        <w:bottom w:val="none" w:sz="0" w:space="0" w:color="auto"/>
        <w:right w:val="none" w:sz="0" w:space="0" w:color="auto"/>
      </w:divBdr>
    </w:div>
    <w:div w:id="1690597938">
      <w:bodyDiv w:val="1"/>
      <w:marLeft w:val="0"/>
      <w:marRight w:val="0"/>
      <w:marTop w:val="0"/>
      <w:marBottom w:val="0"/>
      <w:divBdr>
        <w:top w:val="none" w:sz="0" w:space="0" w:color="auto"/>
        <w:left w:val="none" w:sz="0" w:space="0" w:color="auto"/>
        <w:bottom w:val="none" w:sz="0" w:space="0" w:color="auto"/>
        <w:right w:val="none" w:sz="0" w:space="0" w:color="auto"/>
      </w:divBdr>
      <w:divsChild>
        <w:div w:id="1909342398">
          <w:marLeft w:val="0"/>
          <w:marRight w:val="0"/>
          <w:marTop w:val="0"/>
          <w:marBottom w:val="0"/>
          <w:divBdr>
            <w:top w:val="none" w:sz="0" w:space="0" w:color="auto"/>
            <w:left w:val="none" w:sz="0" w:space="0" w:color="auto"/>
            <w:bottom w:val="none" w:sz="0" w:space="0" w:color="auto"/>
            <w:right w:val="none" w:sz="0" w:space="0" w:color="auto"/>
          </w:divBdr>
          <w:divsChild>
            <w:div w:id="173107927">
              <w:marLeft w:val="0"/>
              <w:marRight w:val="0"/>
              <w:marTop w:val="0"/>
              <w:marBottom w:val="0"/>
              <w:divBdr>
                <w:top w:val="none" w:sz="0" w:space="0" w:color="auto"/>
                <w:left w:val="none" w:sz="0" w:space="0" w:color="auto"/>
                <w:bottom w:val="none" w:sz="0" w:space="0" w:color="auto"/>
                <w:right w:val="none" w:sz="0" w:space="0" w:color="auto"/>
              </w:divBdr>
              <w:divsChild>
                <w:div w:id="165903766">
                  <w:marLeft w:val="0"/>
                  <w:marRight w:val="0"/>
                  <w:marTop w:val="0"/>
                  <w:marBottom w:val="0"/>
                  <w:divBdr>
                    <w:top w:val="none" w:sz="0" w:space="0" w:color="auto"/>
                    <w:left w:val="none" w:sz="0" w:space="0" w:color="auto"/>
                    <w:bottom w:val="none" w:sz="0" w:space="0" w:color="auto"/>
                    <w:right w:val="none" w:sz="0" w:space="0" w:color="auto"/>
                  </w:divBdr>
                  <w:divsChild>
                    <w:div w:id="1221015279">
                      <w:marLeft w:val="0"/>
                      <w:marRight w:val="0"/>
                      <w:marTop w:val="0"/>
                      <w:marBottom w:val="0"/>
                      <w:divBdr>
                        <w:top w:val="single" w:sz="6" w:space="0" w:color="DAE4EE"/>
                        <w:left w:val="single" w:sz="6" w:space="0" w:color="DAE4EE"/>
                        <w:bottom w:val="single" w:sz="6" w:space="0" w:color="DAE4EE"/>
                        <w:right w:val="single" w:sz="6" w:space="0" w:color="DAE4EE"/>
                      </w:divBdr>
                      <w:divsChild>
                        <w:div w:id="342165807">
                          <w:marLeft w:val="0"/>
                          <w:marRight w:val="0"/>
                          <w:marTop w:val="0"/>
                          <w:marBottom w:val="0"/>
                          <w:divBdr>
                            <w:top w:val="none" w:sz="0" w:space="0" w:color="auto"/>
                            <w:left w:val="none" w:sz="0" w:space="0" w:color="auto"/>
                            <w:bottom w:val="none" w:sz="0" w:space="0" w:color="auto"/>
                            <w:right w:val="none" w:sz="0" w:space="0" w:color="auto"/>
                          </w:divBdr>
                        </w:div>
                        <w:div w:id="126368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924244">
      <w:bodyDiv w:val="1"/>
      <w:marLeft w:val="0"/>
      <w:marRight w:val="0"/>
      <w:marTop w:val="0"/>
      <w:marBottom w:val="0"/>
      <w:divBdr>
        <w:top w:val="none" w:sz="0" w:space="0" w:color="auto"/>
        <w:left w:val="none" w:sz="0" w:space="0" w:color="auto"/>
        <w:bottom w:val="none" w:sz="0" w:space="0" w:color="auto"/>
        <w:right w:val="none" w:sz="0" w:space="0" w:color="auto"/>
      </w:divBdr>
    </w:div>
    <w:div w:id="202331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91E24-2E4C-4F32-88EE-8FEBCF533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dc:creator>
  <cp:lastModifiedBy>User</cp:lastModifiedBy>
  <cp:revision>2</cp:revision>
  <cp:lastPrinted>2022-04-26T07:22:00Z</cp:lastPrinted>
  <dcterms:created xsi:type="dcterms:W3CDTF">2026-08-13T10:19:00Z</dcterms:created>
  <dcterms:modified xsi:type="dcterms:W3CDTF">2026-08-13T10:19:00Z</dcterms:modified>
</cp:coreProperties>
</file>