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7450D" w14:textId="77777777" w:rsidR="00CA7ACF" w:rsidRDefault="00F046E9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</w:p>
    <w:p w14:paraId="1640B780" w14:textId="77777777" w:rsidR="00CA7ACF" w:rsidRDefault="00CA7ACF">
      <w:pPr>
        <w:jc w:val="center"/>
        <w:rPr>
          <w:b/>
          <w:bCs/>
        </w:rPr>
      </w:pPr>
    </w:p>
    <w:p w14:paraId="4BCC70AE" w14:textId="77777777" w:rsidR="00CA7ACF" w:rsidRDefault="00F046E9">
      <w:pPr>
        <w:ind w:firstLine="709"/>
        <w:jc w:val="both"/>
        <w:rPr>
          <w:szCs w:val="28"/>
        </w:rPr>
      </w:pPr>
      <w:r>
        <w:rPr>
          <w:b/>
          <w:bCs/>
        </w:rPr>
        <w:t xml:space="preserve">Объект закупки: </w:t>
      </w:r>
      <w:r>
        <w:rPr>
          <w:color w:val="000000"/>
        </w:rPr>
        <w:t>Оказание услуги по страхованию служебного автомобиля.</w:t>
      </w:r>
    </w:p>
    <w:p w14:paraId="7D0BB27A" w14:textId="77777777" w:rsidR="00CA7ACF" w:rsidRDefault="00F046E9">
      <w:pPr>
        <w:ind w:firstLine="567"/>
        <w:jc w:val="both"/>
      </w:pPr>
      <w:r>
        <w:rPr>
          <w:b/>
        </w:rPr>
        <w:t xml:space="preserve">Основные характеристики объекта закупки: </w:t>
      </w:r>
      <w:r>
        <w:t xml:space="preserve">в соответствии с требованиями, указанными в Техническом задании. </w:t>
      </w:r>
    </w:p>
    <w:p w14:paraId="44CAE868" w14:textId="77777777" w:rsidR="00CA7ACF" w:rsidRDefault="00F046E9">
      <w:pPr>
        <w:ind w:firstLine="567"/>
        <w:jc w:val="both"/>
      </w:pPr>
      <w:r>
        <w:rPr>
          <w:b/>
        </w:rPr>
        <w:t xml:space="preserve">Используемый метод определения начальной (максимальной) цены контракта: </w:t>
      </w:r>
      <w:r>
        <w:t>тарифный метод.</w:t>
      </w:r>
    </w:p>
    <w:p w14:paraId="3742C1D0" w14:textId="77777777" w:rsidR="00CA7ACF" w:rsidRDefault="00F046E9">
      <w:pPr>
        <w:ind w:firstLine="567"/>
        <w:jc w:val="both"/>
        <w:rPr>
          <w:b/>
        </w:rPr>
      </w:pPr>
      <w:r>
        <w:rPr>
          <w:b/>
        </w:rPr>
        <w:t>Расчет начальной (максимальной) цены контракта:</w:t>
      </w:r>
    </w:p>
    <w:p w14:paraId="17120ED9" w14:textId="77777777" w:rsidR="00CA7ACF" w:rsidRDefault="00F046E9">
      <w:pPr>
        <w:ind w:firstLine="567"/>
        <w:jc w:val="both"/>
      </w:pPr>
      <w:r>
        <w:t xml:space="preserve">Начальная (максимальная) цена контракта рассчитана в соответствии с тарифами, утвержденными указанием Центрального Банка Российской Федерации от </w:t>
      </w:r>
      <w:r>
        <w:rPr>
          <w:color w:val="000000"/>
        </w:rPr>
        <w:t>09.10.2025 № 7204-У «О страховых тарифов по обязательному страхованию гражданской ответственности владельцев транспортных средств»</w:t>
      </w:r>
      <w:r>
        <w:t>:</w:t>
      </w:r>
    </w:p>
    <w:p w14:paraId="2AD05CD8" w14:textId="77777777" w:rsidR="00CA7ACF" w:rsidRDefault="00F046E9">
      <w:pPr>
        <w:ind w:firstLine="567"/>
        <w:jc w:val="both"/>
        <w:rPr>
          <w:b/>
        </w:rPr>
      </w:pPr>
      <w:r>
        <w:rPr>
          <w:b/>
        </w:rPr>
        <w:t>Расчет:</w:t>
      </w:r>
    </w:p>
    <w:p w14:paraId="1686A549" w14:textId="77777777" w:rsidR="00CA7ACF" w:rsidRDefault="00F046E9">
      <w:pPr>
        <w:ind w:firstLine="567"/>
        <w:jc w:val="both"/>
        <w:rPr>
          <w:b/>
        </w:rPr>
      </w:pPr>
      <w:r>
        <w:rPr>
          <w:b/>
        </w:rPr>
        <w:t>Для транспортных средств категории «В»:</w:t>
      </w:r>
    </w:p>
    <w:p w14:paraId="467F9AB1" w14:textId="77777777" w:rsidR="00CA7ACF" w:rsidRDefault="00F046E9">
      <w:pPr>
        <w:ind w:firstLine="709"/>
        <w:jc w:val="both"/>
      </w:pPr>
      <w:r>
        <w:t>Т = ТБ x КТ x КБМ x КВС х КО x КМ x КС,</w:t>
      </w:r>
    </w:p>
    <w:p w14:paraId="285E427B" w14:textId="77777777" w:rsidR="00CA7ACF" w:rsidRDefault="00F046E9">
      <w:pPr>
        <w:ind w:firstLine="567"/>
        <w:jc w:val="both"/>
      </w:pPr>
      <w:r>
        <w:rPr>
          <w:b/>
        </w:rPr>
        <w:t>Для транспортных средств иных категорий:</w:t>
      </w:r>
      <w:r>
        <w:t xml:space="preserve"> </w:t>
      </w:r>
    </w:p>
    <w:p w14:paraId="43293BC7" w14:textId="77777777" w:rsidR="00CA7ACF" w:rsidRDefault="00F046E9">
      <w:pPr>
        <w:ind w:firstLine="709"/>
        <w:jc w:val="both"/>
      </w:pPr>
      <w:r>
        <w:t xml:space="preserve">Т = ТБ x КТ x КБМ x КВС х КО x КС </w:t>
      </w:r>
    </w:p>
    <w:p w14:paraId="1FE72BFE" w14:textId="77777777" w:rsidR="00CA7ACF" w:rsidRDefault="00F046E9">
      <w:pPr>
        <w:ind w:firstLine="567"/>
        <w:jc w:val="both"/>
      </w:pPr>
      <w:r>
        <w:t>где:</w:t>
      </w:r>
    </w:p>
    <w:p w14:paraId="028F7BEE" w14:textId="77777777" w:rsidR="00CA7ACF" w:rsidRDefault="00F046E9">
      <w:pPr>
        <w:ind w:firstLine="708"/>
        <w:jc w:val="both"/>
      </w:pPr>
      <w:r>
        <w:t>Т – размер страховой премии;</w:t>
      </w:r>
    </w:p>
    <w:p w14:paraId="559205F8" w14:textId="77777777" w:rsidR="00CA7ACF" w:rsidRDefault="00F046E9">
      <w:pPr>
        <w:ind w:firstLine="708"/>
        <w:jc w:val="both"/>
      </w:pPr>
      <w:r>
        <w:t>ТБ - размер базовой ставки страхового тарифа;</w:t>
      </w:r>
    </w:p>
    <w:p w14:paraId="5DFBD0E3" w14:textId="77777777" w:rsidR="00CA7ACF" w:rsidRDefault="00F046E9">
      <w:pPr>
        <w:ind w:firstLine="708"/>
        <w:jc w:val="both"/>
      </w:pPr>
      <w:r>
        <w:t>КТ - коэффициент страховых тарифов в зависимости от территории преимущественного использования транспортного средства;</w:t>
      </w:r>
    </w:p>
    <w:p w14:paraId="2089847C" w14:textId="77777777" w:rsidR="00CA7ACF" w:rsidRDefault="00F046E9">
      <w:pPr>
        <w:ind w:firstLine="708"/>
        <w:jc w:val="both"/>
      </w:pPr>
      <w:r>
        <w:t>КБМ - коэффициент страховых тарифов в зависимости от количества произведенных страховщиками страховых возмещений в предшествующие периоды;</w:t>
      </w:r>
    </w:p>
    <w:p w14:paraId="56AC51BA" w14:textId="77777777" w:rsidR="00CA7ACF" w:rsidRDefault="00F046E9">
      <w:pPr>
        <w:ind w:firstLine="709"/>
        <w:jc w:val="both"/>
      </w:pPr>
      <w:r>
        <w:t>КВС - коэффициент страховых тарифов в зависимости от характеристик (навыков),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водителя);</w:t>
      </w:r>
    </w:p>
    <w:p w14:paraId="2BC82DC1" w14:textId="77777777" w:rsidR="00CA7ACF" w:rsidRDefault="00F046E9">
      <w:pPr>
        <w:ind w:firstLine="708"/>
        <w:jc w:val="both"/>
      </w:pPr>
      <w:r>
        <w:t xml:space="preserve">КО - </w:t>
      </w:r>
      <w:r>
        <w:rPr>
          <w:rFonts w:eastAsia="Calibri"/>
          <w:szCs w:val="22"/>
          <w:lang w:eastAsia="en-US"/>
        </w:rPr>
        <w:t>коэффициент страховых тарифов в зависимости от отсутствия в договоре обязательного страхования условия, предусматривающего управление транспортным средством только указанными страхователем водителями</w:t>
      </w:r>
      <w:r>
        <w:rPr>
          <w:rFonts w:eastAsia="Calibri"/>
          <w:bCs/>
          <w:szCs w:val="22"/>
          <w:lang w:eastAsia="en-US"/>
        </w:rPr>
        <w:t>;</w:t>
      </w:r>
    </w:p>
    <w:p w14:paraId="39900F25" w14:textId="77777777" w:rsidR="00CA7ACF" w:rsidRDefault="00F046E9">
      <w:pPr>
        <w:ind w:firstLine="708"/>
        <w:jc w:val="both"/>
      </w:pPr>
      <w:r>
        <w:t xml:space="preserve">КМ - коэффициент страховых тарифов в зависимости от </w:t>
      </w:r>
      <w:r>
        <w:rPr>
          <w:bCs/>
        </w:rPr>
        <w:t>технических характеристик (мощности двигателя) транспортного средства</w:t>
      </w:r>
    </w:p>
    <w:p w14:paraId="66A1C399" w14:textId="77777777" w:rsidR="00CA7ACF" w:rsidRDefault="00F046E9">
      <w:pPr>
        <w:ind w:firstLine="708"/>
        <w:jc w:val="both"/>
      </w:pPr>
      <w:r>
        <w:t>КС - коэффициент страховых тарифов в зависимости от сезонного и иного временного использования транспортного средства.</w:t>
      </w:r>
    </w:p>
    <w:p w14:paraId="66D9B785" w14:textId="77777777" w:rsidR="00CA7ACF" w:rsidRDefault="00CA7ACF">
      <w:pPr>
        <w:ind w:firstLine="708"/>
        <w:jc w:val="both"/>
      </w:pPr>
    </w:p>
    <w:tbl>
      <w:tblPr>
        <w:tblW w:w="1514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7"/>
        <w:gridCol w:w="1587"/>
        <w:gridCol w:w="1242"/>
        <w:gridCol w:w="986"/>
        <w:gridCol w:w="1032"/>
        <w:gridCol w:w="1217"/>
        <w:gridCol w:w="1021"/>
        <w:gridCol w:w="1392"/>
        <w:gridCol w:w="1076"/>
        <w:gridCol w:w="720"/>
        <w:gridCol w:w="756"/>
        <w:gridCol w:w="700"/>
        <w:gridCol w:w="590"/>
        <w:gridCol w:w="540"/>
        <w:gridCol w:w="776"/>
        <w:gridCol w:w="1077"/>
        <w:gridCol w:w="10"/>
      </w:tblGrid>
      <w:tr w:rsidR="00CA7ACF" w14:paraId="4B697B59" w14:textId="77777777">
        <w:trPr>
          <w:gridAfter w:val="1"/>
          <w:wAfter w:w="10" w:type="dxa"/>
          <w:trHeight w:val="84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5B95" w14:textId="77777777" w:rsidR="00CA7ACF" w:rsidRDefault="00F046E9">
            <w:pPr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3D0B" w14:textId="77777777" w:rsidR="00CA7ACF" w:rsidRDefault="00F046E9">
            <w:pPr>
              <w:ind w:left="-79" w:right="-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ТС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2A7A3" w14:textId="77777777" w:rsidR="00CA7ACF" w:rsidRDefault="00F046E9">
            <w:pPr>
              <w:ind w:left="-58" w:right="-120" w:hanging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Гос.знак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5ED7B" w14:textId="77777777" w:rsidR="00CA7ACF" w:rsidRDefault="00F046E9">
            <w:pPr>
              <w:ind w:left="-83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 ТС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47CA6" w14:textId="77777777" w:rsidR="00CA7ACF" w:rsidRDefault="00F046E9">
            <w:pPr>
              <w:ind w:left="-51"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ТС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EB49C" w14:textId="77777777" w:rsidR="00CA7ACF" w:rsidRDefault="00F046E9">
            <w:pPr>
              <w:ind w:left="-87" w:right="-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 двигателя, л.с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3A961" w14:textId="77777777" w:rsidR="00CA7ACF" w:rsidRDefault="00F046E9">
            <w:pPr>
              <w:ind w:left="-143" w:right="-126" w:hanging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(для грузовых ТС), кг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5A683" w14:textId="77777777" w:rsidR="00CA7ACF" w:rsidRDefault="00F046E9">
            <w:pPr>
              <w:ind w:left="-83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начала страхования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1B2E0" w14:textId="77777777" w:rsidR="00CA7ACF" w:rsidRDefault="00F046E9">
            <w:pPr>
              <w:ind w:left="-83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81990" w14:textId="77777777" w:rsidR="00CA7ACF" w:rsidRDefault="00F046E9">
            <w:pPr>
              <w:ind w:left="-83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96926" w14:textId="77777777" w:rsidR="00CA7ACF" w:rsidRDefault="00F046E9">
            <w:pPr>
              <w:ind w:left="-83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КБМ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3CDB8" w14:textId="77777777" w:rsidR="00CA7ACF" w:rsidRDefault="00F046E9">
            <w:pPr>
              <w:ind w:left="-83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7C96E" w14:textId="77777777" w:rsidR="00CA7ACF" w:rsidRDefault="00F046E9">
            <w:pPr>
              <w:ind w:left="-83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78D01" w14:textId="77777777" w:rsidR="00CA7ACF" w:rsidRDefault="00F046E9">
            <w:pPr>
              <w:ind w:left="-83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92593" w14:textId="77777777" w:rsidR="00CA7ACF" w:rsidRDefault="00F046E9">
            <w:pPr>
              <w:ind w:left="-83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КВС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33373" w14:textId="77777777" w:rsidR="00CA7ACF" w:rsidRDefault="00F046E9">
            <w:pPr>
              <w:ind w:left="-83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Страховая премия (руб.)</w:t>
            </w:r>
          </w:p>
        </w:tc>
      </w:tr>
      <w:tr w:rsidR="00CA7ACF" w14:paraId="08BCADE8" w14:textId="77777777">
        <w:trPr>
          <w:gridAfter w:val="1"/>
          <w:wAfter w:w="10" w:type="dxa"/>
          <w:trHeight w:val="3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DE47E" w14:textId="77777777" w:rsidR="00CA7ACF" w:rsidRDefault="00F046E9">
            <w:pPr>
              <w:ind w:left="-87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3837A" w14:textId="77777777" w:rsidR="00CA7ACF" w:rsidRDefault="00F046E9">
            <w:pPr>
              <w:ind w:left="-87" w:right="-7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Toyota Camry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7A0A9" w14:textId="77777777" w:rsidR="00CA7ACF" w:rsidRDefault="00F046E9">
            <w:pPr>
              <w:ind w:left="-87" w:right="-7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Т799УК799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B35DB" w14:textId="77777777" w:rsidR="00CA7ACF" w:rsidRDefault="00F046E9">
            <w:pPr>
              <w:ind w:left="-87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DF0D2" w14:textId="77777777" w:rsidR="00CA7ACF" w:rsidRDefault="00F046E9">
            <w:pPr>
              <w:ind w:left="-87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C6F19" w14:textId="77777777" w:rsidR="00CA7ACF" w:rsidRDefault="00F046E9">
            <w:pPr>
              <w:ind w:left="-87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199,92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EDE83" w14:textId="77777777" w:rsidR="00CA7ACF" w:rsidRDefault="00F046E9">
            <w:pPr>
              <w:ind w:left="-143" w:right="-126" w:hanging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-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B058E" w14:textId="637A3EEA" w:rsidR="00CA7ACF" w:rsidRDefault="00F046E9">
            <w:pPr>
              <w:ind w:left="-83" w:right="-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FABD" w14:textId="77777777" w:rsidR="00CA7ACF" w:rsidRDefault="00F046E9">
            <w:pPr>
              <w:ind w:left="-83" w:right="-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22E9" w14:textId="77777777" w:rsidR="00CA7ACF" w:rsidRDefault="00F046E9">
            <w:pPr>
              <w:ind w:left="-83" w:right="-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4751" w14:textId="77777777" w:rsidR="00CA7ACF" w:rsidRDefault="00F046E9">
            <w:pPr>
              <w:ind w:left="-83" w:right="-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E63C" w14:textId="77777777" w:rsidR="00CA7ACF" w:rsidRDefault="00F046E9">
            <w:pPr>
              <w:ind w:left="-83" w:right="-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176B8" w14:textId="77777777" w:rsidR="00CA7ACF" w:rsidRDefault="00F046E9">
            <w:pPr>
              <w:ind w:left="-83" w:right="-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45267" w14:textId="77777777" w:rsidR="00CA7ACF" w:rsidRDefault="00F046E9">
            <w:pPr>
              <w:ind w:left="-83" w:right="-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9FFED" w14:textId="77777777" w:rsidR="00CA7ACF" w:rsidRDefault="00F046E9">
            <w:pPr>
              <w:ind w:left="-83" w:right="-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BFE04" w14:textId="77777777" w:rsidR="00CA7ACF" w:rsidRDefault="00F046E9">
            <w:pPr>
              <w:ind w:left="-83" w:right="-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19 412,78 </w:t>
            </w:r>
          </w:p>
        </w:tc>
      </w:tr>
      <w:tr w:rsidR="00CA7ACF" w14:paraId="42F48861" w14:textId="77777777">
        <w:trPr>
          <w:trHeight w:val="382"/>
        </w:trPr>
        <w:tc>
          <w:tcPr>
            <w:tcW w:w="151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85793" w14:textId="77777777" w:rsidR="00CA7ACF" w:rsidRDefault="00F046E9">
            <w:pPr>
              <w:ind w:left="-83" w:right="-24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ИТОГО:19412,78</w:t>
            </w:r>
          </w:p>
        </w:tc>
      </w:tr>
    </w:tbl>
    <w:p w14:paraId="3A20D33F" w14:textId="77777777" w:rsidR="00CA7ACF" w:rsidRDefault="00F046E9">
      <w:pPr>
        <w:ind w:firstLine="708"/>
        <w:jc w:val="both"/>
        <w:rPr>
          <w:rFonts w:eastAsia="Andale Sans UI"/>
          <w:lang w:eastAsia="zh-CN" w:bidi="en-US"/>
        </w:rPr>
      </w:pPr>
      <w:r>
        <w:rPr>
          <w:rFonts w:eastAsia="Calibri"/>
          <w:b/>
        </w:rPr>
        <w:t>Начальная (максимальная) цена контракта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b/>
        </w:rPr>
        <w:t>составляет</w:t>
      </w:r>
      <w:r>
        <w:rPr>
          <w:rFonts w:eastAsia="Andale Sans UI"/>
          <w:lang w:eastAsia="zh-CN" w:bidi="en-US"/>
        </w:rPr>
        <w:t xml:space="preserve">: </w:t>
      </w:r>
      <w:r>
        <w:rPr>
          <w:rFonts w:eastAsia="Andale Sans UI"/>
          <w:b/>
          <w:bCs/>
          <w:lang w:eastAsia="zh-CN" w:bidi="en-US"/>
        </w:rPr>
        <w:t>19412</w:t>
      </w:r>
      <w:r>
        <w:rPr>
          <w:rFonts w:eastAsia="Andale Sans UI"/>
          <w:b/>
          <w:bCs/>
          <w:lang w:eastAsia="zh-CN" w:bidi="en-US"/>
        </w:rPr>
        <w:t xml:space="preserve"> (девятнадцать тысяч четыреста двенадцать)</w:t>
      </w:r>
      <w:r>
        <w:rPr>
          <w:b/>
          <w:bCs/>
        </w:rPr>
        <w:t xml:space="preserve"> </w:t>
      </w:r>
      <w:r>
        <w:rPr>
          <w:rFonts w:eastAsia="Andale Sans UI"/>
          <w:b/>
          <w:lang w:eastAsia="zh-CN" w:bidi="en-US"/>
        </w:rPr>
        <w:t>рублей 78 копеек</w:t>
      </w:r>
    </w:p>
    <w:p w14:paraId="1854E1D8" w14:textId="77777777" w:rsidR="00CA7ACF" w:rsidRDefault="00F046E9">
      <w:pPr>
        <w:ind w:firstLine="709"/>
      </w:pPr>
      <w:r>
        <w:rPr>
          <w:b/>
        </w:rPr>
        <w:t>Дата подготовки обоснования начальной (максимальной) цены контракта: 27</w:t>
      </w:r>
      <w:r>
        <w:t>.</w:t>
      </w:r>
      <w:r>
        <w:rPr>
          <w:b/>
          <w:bCs/>
        </w:rPr>
        <w:t>08.2026г.</w:t>
      </w:r>
    </w:p>
    <w:sectPr w:rsidR="00CA7ACF">
      <w:pgSz w:w="16838" w:h="11906" w:orient="landscape"/>
      <w:pgMar w:top="851" w:right="1134" w:bottom="85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EA"/>
    <w:rsid w:val="00013EA8"/>
    <w:rsid w:val="000743FF"/>
    <w:rsid w:val="00076DA0"/>
    <w:rsid w:val="000B5CBA"/>
    <w:rsid w:val="000D6506"/>
    <w:rsid w:val="00144C1B"/>
    <w:rsid w:val="00164214"/>
    <w:rsid w:val="001D6035"/>
    <w:rsid w:val="001F64A8"/>
    <w:rsid w:val="002004E6"/>
    <w:rsid w:val="002E0EFC"/>
    <w:rsid w:val="00316642"/>
    <w:rsid w:val="003D55F6"/>
    <w:rsid w:val="003F0251"/>
    <w:rsid w:val="00422AB3"/>
    <w:rsid w:val="004504FF"/>
    <w:rsid w:val="004B4960"/>
    <w:rsid w:val="0054577C"/>
    <w:rsid w:val="00565D4B"/>
    <w:rsid w:val="005924DD"/>
    <w:rsid w:val="005A64F5"/>
    <w:rsid w:val="005C5066"/>
    <w:rsid w:val="006A3D85"/>
    <w:rsid w:val="00711A3F"/>
    <w:rsid w:val="00734146"/>
    <w:rsid w:val="00741AB2"/>
    <w:rsid w:val="007504CE"/>
    <w:rsid w:val="00831E64"/>
    <w:rsid w:val="008949EC"/>
    <w:rsid w:val="008B0F79"/>
    <w:rsid w:val="00943F73"/>
    <w:rsid w:val="009D4CC9"/>
    <w:rsid w:val="00A17ECF"/>
    <w:rsid w:val="00A4473F"/>
    <w:rsid w:val="00A800D7"/>
    <w:rsid w:val="00AD0343"/>
    <w:rsid w:val="00B02D89"/>
    <w:rsid w:val="00C05E2F"/>
    <w:rsid w:val="00C525CB"/>
    <w:rsid w:val="00CA7ACF"/>
    <w:rsid w:val="00D23A13"/>
    <w:rsid w:val="00D46D02"/>
    <w:rsid w:val="00D95FFD"/>
    <w:rsid w:val="00DC0E32"/>
    <w:rsid w:val="00DC1EBD"/>
    <w:rsid w:val="00E22553"/>
    <w:rsid w:val="00EC59A9"/>
    <w:rsid w:val="00ED2440"/>
    <w:rsid w:val="00F046E9"/>
    <w:rsid w:val="00F30DF3"/>
    <w:rsid w:val="00F923EA"/>
    <w:rsid w:val="00FB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D2353"/>
  <w15:docId w15:val="{2D952098-8811-4335-BDC5-6576837D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</w:style>
  <w:style w:type="character" w:customStyle="1" w:styleId="aff">
    <w:name w:val="Нижний колонтитул Знак"/>
    <w:basedOn w:val="a0"/>
    <w:link w:val="af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Железнякова Светлана Владимировна</cp:lastModifiedBy>
  <cp:revision>2</cp:revision>
  <dcterms:created xsi:type="dcterms:W3CDTF">2026-08-31T08:21:00Z</dcterms:created>
  <dcterms:modified xsi:type="dcterms:W3CDTF">2026-08-31T08:21:00Z</dcterms:modified>
</cp:coreProperties>
</file>