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47F4" w14:textId="77777777" w:rsidR="00003116" w:rsidRPr="00CC3E2F" w:rsidRDefault="00997E8E" w:rsidP="00003116">
      <w:pPr>
        <w:suppressAutoHyphens/>
        <w:jc w:val="center"/>
        <w:rPr>
          <w:b/>
          <w:bCs/>
          <w:sz w:val="21"/>
          <w:szCs w:val="21"/>
          <w:lang w:val="ru-RU" w:eastAsia="ar-SA"/>
        </w:rPr>
      </w:pPr>
      <w:r>
        <w:rPr>
          <w:b/>
          <w:bCs/>
          <w:sz w:val="22"/>
          <w:lang w:val="ru-RU" w:eastAsia="ar-SA"/>
        </w:rPr>
        <w:t xml:space="preserve">ПРОЕКТ </w:t>
      </w:r>
      <w:proofErr w:type="spellStart"/>
      <w:r w:rsidR="006612C5" w:rsidRPr="00CC3E2F">
        <w:rPr>
          <w:b/>
          <w:bCs/>
          <w:sz w:val="21"/>
          <w:szCs w:val="21"/>
          <w:lang w:val="ru-RU" w:eastAsia="ar-SA"/>
        </w:rPr>
        <w:t>ДОГОВОР</w:t>
      </w:r>
      <w:bookmarkStart w:id="0" w:name="_Hlk69829789"/>
      <w:r>
        <w:rPr>
          <w:b/>
          <w:bCs/>
          <w:sz w:val="21"/>
          <w:szCs w:val="21"/>
          <w:lang w:val="ru-RU" w:eastAsia="ar-SA"/>
        </w:rPr>
        <w:t>а</w:t>
      </w:r>
      <w:proofErr w:type="spellEnd"/>
      <w:r w:rsidR="006612C5" w:rsidRPr="00CC3E2F">
        <w:rPr>
          <w:b/>
          <w:bCs/>
          <w:sz w:val="21"/>
          <w:szCs w:val="21"/>
          <w:lang w:val="ru-RU" w:eastAsia="ar-SA"/>
        </w:rPr>
        <w:t xml:space="preserve"> </w:t>
      </w:r>
      <w:bookmarkEnd w:id="0"/>
      <w:r w:rsidR="00D97DD5" w:rsidRPr="00CC3E2F">
        <w:rPr>
          <w:b/>
          <w:bCs/>
          <w:sz w:val="21"/>
          <w:szCs w:val="21"/>
          <w:lang w:val="ru-RU" w:eastAsia="ar-SA"/>
        </w:rPr>
        <w:t xml:space="preserve">№ </w:t>
      </w:r>
      <w:r w:rsidR="00FD2BED">
        <w:rPr>
          <w:b/>
          <w:bCs/>
          <w:sz w:val="21"/>
          <w:szCs w:val="21"/>
          <w:lang w:val="ru-RU" w:eastAsia="ar-SA"/>
        </w:rPr>
        <w:t>__________________</w:t>
      </w:r>
    </w:p>
    <w:p w14:paraId="6B7C492F" w14:textId="77777777" w:rsidR="006612C5" w:rsidRPr="00CC3E2F" w:rsidRDefault="00D97DD5">
      <w:pPr>
        <w:suppressAutoHyphens/>
        <w:jc w:val="center"/>
        <w:rPr>
          <w:b/>
          <w:sz w:val="21"/>
          <w:szCs w:val="21"/>
          <w:lang w:val="ru-RU" w:eastAsia="ar-SA"/>
        </w:rPr>
      </w:pPr>
      <w:r w:rsidRPr="00CC3E2F">
        <w:rPr>
          <w:b/>
          <w:sz w:val="21"/>
          <w:szCs w:val="21"/>
          <w:lang w:val="ru-RU" w:eastAsia="ar-SA"/>
        </w:rPr>
        <w:t>на поставку нефтепродуктов с использованием топливных карт</w:t>
      </w:r>
    </w:p>
    <w:p w14:paraId="1A107F58" w14:textId="77777777" w:rsidR="00B25E89" w:rsidRPr="00CC3E2F" w:rsidRDefault="00B25E89">
      <w:pPr>
        <w:suppressAutoHyphens/>
        <w:rPr>
          <w:sz w:val="21"/>
          <w:szCs w:val="21"/>
          <w:lang w:val="ru-RU" w:eastAsia="ar-SA"/>
        </w:rPr>
      </w:pPr>
    </w:p>
    <w:p w14:paraId="05F222C5" w14:textId="120B2373" w:rsidR="006612C5" w:rsidRPr="00CC3E2F" w:rsidRDefault="00D97DD5" w:rsidP="001B0CC2">
      <w:pPr>
        <w:suppressAutoHyphens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>г. Киров</w:t>
      </w:r>
      <w:r w:rsidRPr="00CC3E2F">
        <w:rPr>
          <w:sz w:val="21"/>
          <w:szCs w:val="21"/>
          <w:lang w:val="ru-RU" w:eastAsia="ar-SA"/>
        </w:rPr>
        <w:tab/>
      </w:r>
      <w:r w:rsidRPr="00CC3E2F">
        <w:rPr>
          <w:sz w:val="21"/>
          <w:szCs w:val="21"/>
          <w:lang w:val="ru-RU" w:eastAsia="ar-SA"/>
        </w:rPr>
        <w:tab/>
      </w:r>
      <w:r w:rsidRPr="00CC3E2F">
        <w:rPr>
          <w:sz w:val="21"/>
          <w:szCs w:val="21"/>
          <w:lang w:val="ru-RU" w:eastAsia="ar-SA"/>
        </w:rPr>
        <w:tab/>
      </w:r>
      <w:r w:rsidRPr="00CC3E2F">
        <w:rPr>
          <w:sz w:val="21"/>
          <w:szCs w:val="21"/>
          <w:lang w:val="ru-RU" w:eastAsia="ar-SA"/>
        </w:rPr>
        <w:tab/>
        <w:t xml:space="preserve">                                                                        </w:t>
      </w:r>
      <w:proofErr w:type="gramStart"/>
      <w:r w:rsidRPr="00CC3E2F">
        <w:rPr>
          <w:sz w:val="21"/>
          <w:szCs w:val="21"/>
          <w:lang w:val="ru-RU" w:eastAsia="ar-SA"/>
        </w:rPr>
        <w:t xml:space="preserve"> </w:t>
      </w:r>
      <w:r w:rsidR="00A27B87">
        <w:rPr>
          <w:sz w:val="21"/>
          <w:szCs w:val="21"/>
          <w:lang w:val="ru-RU" w:eastAsia="ar-SA"/>
        </w:rPr>
        <w:t xml:space="preserve">  </w:t>
      </w:r>
      <w:r w:rsidRPr="00CC3E2F">
        <w:rPr>
          <w:sz w:val="21"/>
          <w:szCs w:val="21"/>
          <w:lang w:val="ru-RU" w:eastAsia="ar-SA"/>
        </w:rPr>
        <w:t>«</w:t>
      </w:r>
      <w:proofErr w:type="gramEnd"/>
      <w:r w:rsidR="00FD2BED">
        <w:rPr>
          <w:sz w:val="21"/>
          <w:szCs w:val="21"/>
          <w:lang w:val="ru-RU" w:eastAsia="ar-SA"/>
        </w:rPr>
        <w:t>__</w:t>
      </w:r>
      <w:r w:rsidRPr="00CC3E2F">
        <w:rPr>
          <w:sz w:val="21"/>
          <w:szCs w:val="21"/>
          <w:lang w:val="ru-RU" w:eastAsia="ar-SA"/>
        </w:rPr>
        <w:t>»</w:t>
      </w:r>
      <w:r w:rsidR="00BF079B" w:rsidRPr="00CC3E2F">
        <w:rPr>
          <w:sz w:val="21"/>
          <w:szCs w:val="21"/>
          <w:lang w:val="ru-RU" w:eastAsia="ar-SA"/>
        </w:rPr>
        <w:t xml:space="preserve"> </w:t>
      </w:r>
      <w:r w:rsidR="00FD2BED">
        <w:rPr>
          <w:sz w:val="21"/>
          <w:szCs w:val="21"/>
          <w:lang w:val="ru-RU" w:eastAsia="ar-SA"/>
        </w:rPr>
        <w:t>__________</w:t>
      </w:r>
      <w:r w:rsidR="00BB7080" w:rsidRPr="00CC3E2F">
        <w:rPr>
          <w:sz w:val="21"/>
          <w:szCs w:val="21"/>
          <w:lang w:val="ru-RU" w:eastAsia="ar-SA"/>
        </w:rPr>
        <w:t xml:space="preserve"> </w:t>
      </w:r>
      <w:r w:rsidRPr="00CC3E2F">
        <w:rPr>
          <w:sz w:val="21"/>
          <w:szCs w:val="21"/>
          <w:lang w:val="ru-RU" w:eastAsia="ar-SA"/>
        </w:rPr>
        <w:t>202</w:t>
      </w:r>
      <w:r w:rsidR="00B913E8">
        <w:rPr>
          <w:sz w:val="21"/>
          <w:szCs w:val="21"/>
          <w:lang w:val="ru-RU" w:eastAsia="ar-SA"/>
        </w:rPr>
        <w:t>6</w:t>
      </w:r>
      <w:r w:rsidRPr="00CC3E2F">
        <w:rPr>
          <w:sz w:val="21"/>
          <w:szCs w:val="21"/>
          <w:lang w:val="ru-RU" w:eastAsia="ar-SA"/>
        </w:rPr>
        <w:t xml:space="preserve"> г.</w:t>
      </w:r>
    </w:p>
    <w:p w14:paraId="352CA434" w14:textId="77777777" w:rsidR="006612C5" w:rsidRPr="00CC3E2F" w:rsidRDefault="006612C5" w:rsidP="001B0CC2">
      <w:pPr>
        <w:suppressAutoHyphens/>
        <w:ind w:firstLine="709"/>
        <w:jc w:val="both"/>
        <w:rPr>
          <w:sz w:val="21"/>
          <w:szCs w:val="21"/>
          <w:lang w:val="ru-RU" w:eastAsia="ar-SA"/>
        </w:rPr>
      </w:pPr>
    </w:p>
    <w:p w14:paraId="0CA4210E" w14:textId="77777777" w:rsidR="00610133" w:rsidRPr="00CC3E2F" w:rsidRDefault="00D97DD5" w:rsidP="001B0CC2">
      <w:pPr>
        <w:suppressAutoHyphens/>
        <w:jc w:val="both"/>
        <w:rPr>
          <w:sz w:val="21"/>
          <w:szCs w:val="21"/>
          <w:lang w:val="ru-RU" w:eastAsia="ar-SA"/>
        </w:rPr>
      </w:pPr>
      <w:r w:rsidRPr="00CC3E2F">
        <w:rPr>
          <w:b/>
          <w:sz w:val="21"/>
          <w:szCs w:val="21"/>
          <w:lang w:val="ru-RU" w:eastAsia="ar-SA"/>
        </w:rPr>
        <w:t xml:space="preserve">           </w:t>
      </w:r>
      <w:r w:rsidR="00FD2BED">
        <w:rPr>
          <w:b/>
          <w:i/>
          <w:sz w:val="21"/>
          <w:szCs w:val="21"/>
          <w:lang w:val="ru-RU" w:eastAsia="ar-SA"/>
        </w:rPr>
        <w:t>_____________________________________</w:t>
      </w:r>
      <w:r w:rsidRPr="00CC3E2F">
        <w:rPr>
          <w:b/>
          <w:i/>
          <w:sz w:val="21"/>
          <w:szCs w:val="21"/>
          <w:lang w:val="ru-RU" w:eastAsia="ar-SA"/>
        </w:rPr>
        <w:t>,</w:t>
      </w:r>
      <w:r w:rsidRPr="00CC3E2F">
        <w:rPr>
          <w:sz w:val="21"/>
          <w:szCs w:val="21"/>
          <w:lang w:val="ru-RU" w:eastAsia="ar-SA"/>
        </w:rPr>
        <w:t xml:space="preserve"> именуемое в дальнейшем «</w:t>
      </w:r>
      <w:r w:rsidR="006612C5" w:rsidRPr="00CC3E2F">
        <w:rPr>
          <w:sz w:val="21"/>
          <w:szCs w:val="21"/>
          <w:lang w:val="ru-RU" w:eastAsia="ar-SA"/>
        </w:rPr>
        <w:t>Поставщик</w:t>
      </w:r>
      <w:r w:rsidRPr="00CC3E2F">
        <w:rPr>
          <w:sz w:val="21"/>
          <w:szCs w:val="21"/>
          <w:lang w:val="ru-RU" w:eastAsia="ar-SA"/>
        </w:rPr>
        <w:t>»</w:t>
      </w:r>
      <w:r w:rsidR="006612C5" w:rsidRPr="00CC3E2F">
        <w:rPr>
          <w:sz w:val="21"/>
          <w:szCs w:val="21"/>
          <w:lang w:val="ru-RU" w:eastAsia="ar-SA"/>
        </w:rPr>
        <w:t xml:space="preserve">, в лице </w:t>
      </w:r>
      <w:r w:rsidR="00FD2BED">
        <w:rPr>
          <w:b/>
          <w:i/>
          <w:sz w:val="21"/>
          <w:szCs w:val="21"/>
          <w:lang w:val="ru-RU" w:eastAsia="ar-SA"/>
        </w:rPr>
        <w:t>________________________________</w:t>
      </w:r>
      <w:r w:rsidR="006612C5" w:rsidRPr="00CC3E2F">
        <w:rPr>
          <w:sz w:val="21"/>
          <w:szCs w:val="21"/>
          <w:lang w:val="ru-RU" w:eastAsia="ar-SA"/>
        </w:rPr>
        <w:t>, действующего на основании Устава</w:t>
      </w:r>
      <w:r w:rsidR="00FD2BED">
        <w:rPr>
          <w:sz w:val="21"/>
          <w:szCs w:val="21"/>
          <w:lang w:val="ru-RU" w:eastAsia="ar-SA"/>
        </w:rPr>
        <w:t>___________</w:t>
      </w:r>
      <w:r w:rsidR="006612C5" w:rsidRPr="00CC3E2F">
        <w:rPr>
          <w:sz w:val="21"/>
          <w:szCs w:val="21"/>
          <w:lang w:val="ru-RU" w:eastAsia="ar-SA"/>
        </w:rPr>
        <w:t>, с одной стороны, и</w:t>
      </w:r>
      <w:r w:rsidRPr="00CC3E2F">
        <w:rPr>
          <w:sz w:val="21"/>
          <w:szCs w:val="21"/>
          <w:lang w:val="ru-RU" w:eastAsia="ar-SA"/>
        </w:rPr>
        <w:t xml:space="preserve"> </w:t>
      </w:r>
    </w:p>
    <w:p w14:paraId="0F94D87A" w14:textId="4A22DAAC" w:rsidR="006612C5" w:rsidRPr="00CC3E2F" w:rsidRDefault="00FD2BED" w:rsidP="001B0CC2">
      <w:pPr>
        <w:suppressAutoHyphens/>
        <w:jc w:val="both"/>
        <w:rPr>
          <w:sz w:val="21"/>
          <w:szCs w:val="21"/>
          <w:lang w:val="ru-RU" w:eastAsia="ar-SA"/>
        </w:rPr>
      </w:pPr>
      <w:r>
        <w:rPr>
          <w:b/>
          <w:i/>
          <w:sz w:val="21"/>
          <w:szCs w:val="21"/>
          <w:lang w:val="ru-RU" w:eastAsia="ar-SA"/>
        </w:rPr>
        <w:t>м</w:t>
      </w:r>
      <w:r w:rsidR="00D97DD5" w:rsidRPr="00CC3E2F">
        <w:rPr>
          <w:b/>
          <w:i/>
          <w:sz w:val="21"/>
          <w:szCs w:val="21"/>
          <w:lang w:val="ru-RU" w:eastAsia="ar-SA"/>
        </w:rPr>
        <w:t>униципальное бюджетное учреждение</w:t>
      </w:r>
      <w:r w:rsidR="00CA673A" w:rsidRPr="00CC3E2F">
        <w:rPr>
          <w:b/>
          <w:i/>
          <w:sz w:val="21"/>
          <w:szCs w:val="21"/>
          <w:lang w:val="ru-RU" w:eastAsia="ar-SA"/>
        </w:rPr>
        <w:t xml:space="preserve"> «Це</w:t>
      </w:r>
      <w:r w:rsidR="00D97DD5" w:rsidRPr="00CC3E2F">
        <w:rPr>
          <w:b/>
          <w:i/>
          <w:sz w:val="21"/>
          <w:szCs w:val="21"/>
          <w:lang w:val="ru-RU" w:eastAsia="ar-SA"/>
        </w:rPr>
        <w:t>нтр культуры и спорта «Костино»,</w:t>
      </w:r>
      <w:r w:rsidR="00D97DD5" w:rsidRPr="00CC3E2F">
        <w:rPr>
          <w:b/>
          <w:sz w:val="21"/>
          <w:szCs w:val="21"/>
          <w:lang w:val="ru-RU" w:eastAsia="ar-SA"/>
        </w:rPr>
        <w:t xml:space="preserve"> </w:t>
      </w:r>
      <w:r w:rsidR="00D97DD5" w:rsidRPr="00CC3E2F">
        <w:rPr>
          <w:sz w:val="21"/>
          <w:szCs w:val="21"/>
          <w:lang w:val="ru-RU" w:eastAsia="ar-SA"/>
        </w:rPr>
        <w:t>именуемое в дальнейшем</w:t>
      </w:r>
      <w:r w:rsidR="00D97DD5" w:rsidRPr="00CC3E2F">
        <w:rPr>
          <w:b/>
          <w:sz w:val="21"/>
          <w:szCs w:val="21"/>
          <w:lang w:val="ru-RU" w:eastAsia="ar-SA"/>
        </w:rPr>
        <w:t xml:space="preserve"> </w:t>
      </w:r>
      <w:r w:rsidR="00D97DD5" w:rsidRPr="00CC3E2F">
        <w:rPr>
          <w:b/>
          <w:i/>
          <w:sz w:val="21"/>
          <w:szCs w:val="21"/>
          <w:lang w:val="ru-RU" w:eastAsia="ar-SA"/>
        </w:rPr>
        <w:t>«</w:t>
      </w:r>
      <w:r w:rsidR="00B07D8E" w:rsidRPr="00CC3E2F">
        <w:rPr>
          <w:b/>
          <w:i/>
          <w:sz w:val="21"/>
          <w:szCs w:val="21"/>
          <w:lang w:val="ru-RU" w:eastAsia="ar-SA"/>
        </w:rPr>
        <w:t>Заказчик</w:t>
      </w:r>
      <w:r w:rsidR="00D97DD5" w:rsidRPr="00CC3E2F">
        <w:rPr>
          <w:b/>
          <w:i/>
          <w:sz w:val="21"/>
          <w:szCs w:val="21"/>
          <w:lang w:val="ru-RU" w:eastAsia="ar-SA"/>
        </w:rPr>
        <w:t>»,</w:t>
      </w:r>
      <w:r w:rsidR="00B913A6" w:rsidRPr="00CC3E2F">
        <w:rPr>
          <w:sz w:val="21"/>
          <w:szCs w:val="21"/>
          <w:lang w:val="ru-RU" w:eastAsia="ar-SA"/>
        </w:rPr>
        <w:t xml:space="preserve"> в лице </w:t>
      </w:r>
      <w:r w:rsidR="00B913A6" w:rsidRPr="00CC3E2F">
        <w:rPr>
          <w:color w:val="000000"/>
          <w:sz w:val="21"/>
          <w:szCs w:val="21"/>
          <w:lang w:val="ru-RU" w:eastAsia="ar-SA"/>
        </w:rPr>
        <w:t xml:space="preserve"> </w:t>
      </w:r>
      <w:r w:rsidR="00B913A6" w:rsidRPr="00CC3E2F">
        <w:rPr>
          <w:b/>
          <w:i/>
          <w:color w:val="000000"/>
          <w:sz w:val="21"/>
          <w:szCs w:val="21"/>
          <w:lang w:val="ru-RU" w:eastAsia="ar-SA"/>
        </w:rPr>
        <w:t>директора</w:t>
      </w:r>
      <w:r w:rsidR="00CA673A" w:rsidRPr="00CC3E2F">
        <w:rPr>
          <w:b/>
          <w:i/>
          <w:color w:val="000000"/>
          <w:sz w:val="21"/>
          <w:szCs w:val="21"/>
          <w:lang w:val="ru-RU" w:eastAsia="ar-SA"/>
        </w:rPr>
        <w:t xml:space="preserve"> </w:t>
      </w:r>
      <w:r w:rsidR="00F7144E" w:rsidRPr="00CC3E2F">
        <w:rPr>
          <w:b/>
          <w:bCs/>
          <w:i/>
          <w:color w:val="000000"/>
          <w:sz w:val="21"/>
          <w:szCs w:val="21"/>
          <w:lang w:val="ru-RU" w:eastAsia="ar-SA"/>
        </w:rPr>
        <w:t>Гороховой Ирины Сергеевны</w:t>
      </w:r>
      <w:r w:rsidR="00D97DD5" w:rsidRPr="00CC3E2F">
        <w:rPr>
          <w:b/>
          <w:i/>
          <w:sz w:val="21"/>
          <w:szCs w:val="21"/>
          <w:lang w:val="ru-RU" w:eastAsia="ar-SA"/>
        </w:rPr>
        <w:t>,</w:t>
      </w:r>
      <w:r w:rsidR="005C350D" w:rsidRPr="00CC3E2F">
        <w:rPr>
          <w:sz w:val="21"/>
          <w:szCs w:val="21"/>
          <w:lang w:val="ru-RU" w:eastAsia="ar-SA"/>
        </w:rPr>
        <w:t xml:space="preserve"> </w:t>
      </w:r>
      <w:r w:rsidR="00FC7899" w:rsidRPr="00CC3E2F">
        <w:rPr>
          <w:sz w:val="21"/>
          <w:szCs w:val="21"/>
          <w:lang w:val="ru-RU" w:eastAsia="ar-SA"/>
        </w:rPr>
        <w:t>действующ</w:t>
      </w:r>
      <w:r w:rsidR="00BD5AD0" w:rsidRPr="00CC3E2F">
        <w:rPr>
          <w:sz w:val="21"/>
          <w:szCs w:val="21"/>
          <w:lang w:val="ru-RU" w:eastAsia="ar-SA"/>
        </w:rPr>
        <w:t>его</w:t>
      </w:r>
      <w:r w:rsidR="00D97DD5" w:rsidRPr="00CC3E2F">
        <w:rPr>
          <w:sz w:val="21"/>
          <w:szCs w:val="21"/>
          <w:lang w:val="ru-RU" w:eastAsia="ar-SA"/>
        </w:rPr>
        <w:t xml:space="preserve"> на</w:t>
      </w:r>
      <w:r w:rsidR="0015617F" w:rsidRPr="00CC3E2F">
        <w:rPr>
          <w:sz w:val="21"/>
          <w:szCs w:val="21"/>
          <w:lang w:val="ru-RU" w:eastAsia="ar-SA"/>
        </w:rPr>
        <w:t xml:space="preserve"> основании </w:t>
      </w:r>
      <w:r w:rsidR="00F7144E" w:rsidRPr="00CC3E2F">
        <w:rPr>
          <w:sz w:val="21"/>
          <w:szCs w:val="21"/>
          <w:lang w:val="ru-RU" w:eastAsia="ar-SA"/>
        </w:rPr>
        <w:t>Устава</w:t>
      </w:r>
      <w:r w:rsidR="00D97DD5" w:rsidRPr="00CC3E2F">
        <w:rPr>
          <w:sz w:val="21"/>
          <w:szCs w:val="21"/>
          <w:lang w:val="ru-RU" w:eastAsia="ar-SA"/>
        </w:rPr>
        <w:t xml:space="preserve">, с другой стороны, совместно именуемые «Стороны», </w:t>
      </w:r>
      <w:r w:rsidR="007A13FF" w:rsidRPr="00CC3E2F">
        <w:rPr>
          <w:sz w:val="21"/>
          <w:szCs w:val="21"/>
          <w:lang w:val="ru-RU" w:eastAsia="ar-SA"/>
        </w:rPr>
        <w:t xml:space="preserve">в соответствии с п.5 ч.1 ст.93 Федерального закона №44-ФЗ от 05.04.2013 «О контрактной системе в сфере закупок товаров, работ, услуг для обеспечения государственных и муниципальных нужд», </w:t>
      </w:r>
      <w:r w:rsidR="00655672" w:rsidRPr="00655672">
        <w:rPr>
          <w:bCs/>
          <w:sz w:val="22"/>
          <w:szCs w:val="22"/>
          <w:lang w:val="ru-RU" w:eastAsia="ar-SA"/>
        </w:rPr>
        <w:t>по итогам</w:t>
      </w:r>
      <w:r w:rsidR="00655672">
        <w:rPr>
          <w:bCs/>
          <w:sz w:val="22"/>
          <w:szCs w:val="22"/>
          <w:lang w:val="ru-RU" w:eastAsia="ar-SA"/>
        </w:rPr>
        <w:t xml:space="preserve"> </w:t>
      </w:r>
      <w:r w:rsidR="00655672" w:rsidRPr="00655672">
        <w:rPr>
          <w:bCs/>
          <w:sz w:val="22"/>
          <w:szCs w:val="22"/>
          <w:lang w:val="ru-RU" w:eastAsia="ar-SA"/>
        </w:rPr>
        <w:t>закупочной сессии № 2009088441261000</w:t>
      </w:r>
      <w:r w:rsidR="009820D5">
        <w:rPr>
          <w:bCs/>
          <w:sz w:val="22"/>
          <w:szCs w:val="22"/>
          <w:lang w:val="ru-RU" w:eastAsia="ar-SA"/>
        </w:rPr>
        <w:t>39</w:t>
      </w:r>
      <w:r w:rsidR="00655672" w:rsidRPr="00655672">
        <w:rPr>
          <w:bCs/>
          <w:sz w:val="22"/>
          <w:szCs w:val="22"/>
          <w:lang w:val="ru-RU" w:eastAsia="ar-SA"/>
        </w:rPr>
        <w:t xml:space="preserve"> на ЭТП agregatoreat.ru </w:t>
      </w:r>
      <w:r w:rsidR="00D97DD5" w:rsidRPr="00CC3E2F">
        <w:rPr>
          <w:sz w:val="21"/>
          <w:szCs w:val="21"/>
          <w:lang w:val="ru-RU" w:eastAsia="ar-SA"/>
        </w:rPr>
        <w:t>заключили настоящий договор (далее – Договор) о нижеследующем:</w:t>
      </w:r>
    </w:p>
    <w:p w14:paraId="5C41713F" w14:textId="77777777" w:rsidR="006612C5" w:rsidRPr="00CC3E2F" w:rsidRDefault="00D97DD5" w:rsidP="001B0CC2">
      <w:pPr>
        <w:keepNext/>
        <w:tabs>
          <w:tab w:val="left" w:pos="0"/>
        </w:tabs>
        <w:suppressAutoHyphens/>
        <w:ind w:firstLine="510"/>
        <w:jc w:val="center"/>
        <w:outlineLvl w:val="5"/>
        <w:rPr>
          <w:b/>
          <w:bCs/>
          <w:sz w:val="21"/>
          <w:szCs w:val="21"/>
          <w:lang w:val="ru-RU" w:eastAsia="ar-SA"/>
        </w:rPr>
      </w:pPr>
      <w:r w:rsidRPr="00CC3E2F">
        <w:rPr>
          <w:b/>
          <w:bCs/>
          <w:sz w:val="21"/>
          <w:szCs w:val="21"/>
          <w:lang w:val="ru-RU" w:eastAsia="ar-SA"/>
        </w:rPr>
        <w:t>ТЕРМИНЫ</w:t>
      </w:r>
    </w:p>
    <w:p w14:paraId="55A26F2D" w14:textId="77777777" w:rsidR="006612C5" w:rsidRPr="00CC3E2F" w:rsidRDefault="00D97DD5" w:rsidP="001B0CC2">
      <w:pPr>
        <w:suppressAutoHyphens/>
        <w:ind w:firstLine="510"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 xml:space="preserve">             </w:t>
      </w:r>
      <w:r w:rsidRPr="00CC3E2F">
        <w:rPr>
          <w:b/>
          <w:bCs/>
          <w:sz w:val="21"/>
          <w:szCs w:val="21"/>
          <w:lang w:val="ru-RU" w:eastAsia="ar-SA"/>
        </w:rPr>
        <w:t xml:space="preserve">  Система «</w:t>
      </w:r>
      <w:proofErr w:type="spellStart"/>
      <w:r w:rsidRPr="00CC3E2F">
        <w:rPr>
          <w:b/>
          <w:bCs/>
          <w:sz w:val="21"/>
          <w:szCs w:val="21"/>
          <w:lang w:eastAsia="ar-SA"/>
        </w:rPr>
        <w:t>VIAcard</w:t>
      </w:r>
      <w:proofErr w:type="spellEnd"/>
      <w:r w:rsidRPr="00CC3E2F">
        <w:rPr>
          <w:b/>
          <w:bCs/>
          <w:sz w:val="21"/>
          <w:szCs w:val="21"/>
          <w:lang w:val="ru-RU" w:eastAsia="ar-SA"/>
        </w:rPr>
        <w:t>»</w:t>
      </w:r>
      <w:r w:rsidR="00B8655A" w:rsidRPr="00CC3E2F">
        <w:rPr>
          <w:b/>
          <w:bCs/>
          <w:sz w:val="21"/>
          <w:szCs w:val="21"/>
          <w:lang w:val="ru-RU" w:eastAsia="ar-SA"/>
        </w:rPr>
        <w:t xml:space="preserve">, </w:t>
      </w:r>
      <w:r w:rsidRPr="00CC3E2F">
        <w:rPr>
          <w:sz w:val="21"/>
          <w:szCs w:val="21"/>
          <w:lang w:val="ru-RU" w:eastAsia="ar-SA"/>
        </w:rPr>
        <w:t>- совокупность программных и технических средств</w:t>
      </w:r>
      <w:r w:rsidR="002228C7" w:rsidRPr="00CC3E2F">
        <w:rPr>
          <w:sz w:val="21"/>
          <w:szCs w:val="21"/>
          <w:lang w:val="ru-RU" w:eastAsia="ar-SA"/>
        </w:rPr>
        <w:t xml:space="preserve"> </w:t>
      </w:r>
      <w:r w:rsidR="00DB4CD8" w:rsidRPr="00CC3E2F">
        <w:rPr>
          <w:sz w:val="21"/>
          <w:szCs w:val="21"/>
          <w:lang w:val="ru-RU" w:eastAsia="ar-SA"/>
        </w:rPr>
        <w:t>Поставщика</w:t>
      </w:r>
      <w:r w:rsidRPr="00CC3E2F">
        <w:rPr>
          <w:sz w:val="21"/>
          <w:szCs w:val="21"/>
          <w:lang w:val="ru-RU" w:eastAsia="ar-SA"/>
        </w:rPr>
        <w:t>, используемых для учета Товаров, полученных клиентом с использованием Карт.</w:t>
      </w:r>
    </w:p>
    <w:p w14:paraId="539003C3" w14:textId="77777777" w:rsidR="006612C5" w:rsidRPr="00CC3E2F" w:rsidRDefault="00D97DD5" w:rsidP="001B0CC2">
      <w:pPr>
        <w:suppressAutoHyphens/>
        <w:ind w:firstLine="510"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 xml:space="preserve">               </w:t>
      </w:r>
      <w:r w:rsidRPr="00CC3E2F">
        <w:rPr>
          <w:b/>
          <w:bCs/>
          <w:sz w:val="21"/>
          <w:szCs w:val="21"/>
          <w:lang w:val="ru-RU" w:eastAsia="ar-SA"/>
        </w:rPr>
        <w:t>Оборудование</w:t>
      </w:r>
      <w:r w:rsidRPr="00CC3E2F">
        <w:rPr>
          <w:sz w:val="21"/>
          <w:szCs w:val="21"/>
          <w:lang w:val="ru-RU" w:eastAsia="ar-SA"/>
        </w:rPr>
        <w:t xml:space="preserve"> -специальные технические и программные средства системы </w:t>
      </w:r>
      <w:r w:rsidRPr="00CC3E2F">
        <w:rPr>
          <w:b/>
          <w:bCs/>
          <w:sz w:val="21"/>
          <w:szCs w:val="21"/>
          <w:lang w:val="ru-RU" w:eastAsia="ar-SA"/>
        </w:rPr>
        <w:t>«</w:t>
      </w:r>
      <w:proofErr w:type="spellStart"/>
      <w:r w:rsidRPr="00CC3E2F">
        <w:rPr>
          <w:b/>
          <w:bCs/>
          <w:sz w:val="21"/>
          <w:szCs w:val="21"/>
          <w:lang w:eastAsia="ar-SA"/>
        </w:rPr>
        <w:t>VIAcard</w:t>
      </w:r>
      <w:proofErr w:type="spellEnd"/>
      <w:r w:rsidRPr="00CC3E2F">
        <w:rPr>
          <w:b/>
          <w:bCs/>
          <w:sz w:val="21"/>
          <w:szCs w:val="21"/>
          <w:lang w:val="ru-RU" w:eastAsia="ar-SA"/>
        </w:rPr>
        <w:t>»,</w:t>
      </w:r>
      <w:r w:rsidR="00453697" w:rsidRPr="00CC3E2F">
        <w:rPr>
          <w:sz w:val="21"/>
          <w:szCs w:val="21"/>
          <w:lang w:val="ru-RU" w:eastAsia="ar-SA"/>
        </w:rPr>
        <w:t xml:space="preserve"> </w:t>
      </w:r>
      <w:r w:rsidRPr="00CC3E2F">
        <w:rPr>
          <w:sz w:val="21"/>
          <w:szCs w:val="21"/>
          <w:lang w:val="ru-RU" w:eastAsia="ar-SA"/>
        </w:rPr>
        <w:t>предназначенные для совершения операций с использованием Карт.</w:t>
      </w:r>
    </w:p>
    <w:p w14:paraId="657E51B2" w14:textId="35B3C665" w:rsidR="003548E3" w:rsidRPr="00CC3E2F" w:rsidRDefault="00D97DD5" w:rsidP="001B0CC2">
      <w:pPr>
        <w:suppressAutoHyphens/>
        <w:ind w:firstLine="510"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 xml:space="preserve">               </w:t>
      </w:r>
      <w:r w:rsidRPr="00CC3E2F">
        <w:rPr>
          <w:b/>
          <w:bCs/>
          <w:sz w:val="21"/>
          <w:szCs w:val="21"/>
          <w:lang w:val="ru-RU" w:eastAsia="ar-SA"/>
        </w:rPr>
        <w:t>Карта</w:t>
      </w:r>
      <w:r w:rsidRPr="00CC3E2F">
        <w:rPr>
          <w:sz w:val="21"/>
          <w:szCs w:val="21"/>
          <w:lang w:val="ru-RU" w:eastAsia="ar-SA"/>
        </w:rPr>
        <w:t xml:space="preserve"> — бесконтактная топливная карта</w:t>
      </w:r>
      <w:r w:rsidR="00FD2BED">
        <w:rPr>
          <w:sz w:val="21"/>
          <w:szCs w:val="21"/>
          <w:lang w:val="ru-RU" w:eastAsia="ar-SA"/>
        </w:rPr>
        <w:t>,</w:t>
      </w:r>
      <w:r w:rsidRPr="00CC3E2F">
        <w:rPr>
          <w:sz w:val="21"/>
          <w:szCs w:val="21"/>
          <w:lang w:val="ru-RU" w:eastAsia="ar-SA"/>
        </w:rPr>
        <w:t xml:space="preserve"> являющаяся средством для идентификации Клиента в системе </w:t>
      </w:r>
      <w:r w:rsidRPr="00CC3E2F">
        <w:rPr>
          <w:b/>
          <w:bCs/>
          <w:sz w:val="21"/>
          <w:szCs w:val="21"/>
          <w:lang w:val="ru-RU" w:eastAsia="ar-SA"/>
        </w:rPr>
        <w:t>«</w:t>
      </w:r>
      <w:proofErr w:type="spellStart"/>
      <w:r w:rsidRPr="00CC3E2F">
        <w:rPr>
          <w:b/>
          <w:bCs/>
          <w:sz w:val="21"/>
          <w:szCs w:val="21"/>
          <w:lang w:eastAsia="ar-SA"/>
        </w:rPr>
        <w:t>VIAcard</w:t>
      </w:r>
      <w:proofErr w:type="spellEnd"/>
      <w:r w:rsidR="00B8655A" w:rsidRPr="00CC3E2F">
        <w:rPr>
          <w:b/>
          <w:bCs/>
          <w:sz w:val="21"/>
          <w:szCs w:val="21"/>
          <w:lang w:val="ru-RU" w:eastAsia="ar-SA"/>
        </w:rPr>
        <w:t>»</w:t>
      </w:r>
    </w:p>
    <w:p w14:paraId="3A11160C" w14:textId="77777777" w:rsidR="006612C5" w:rsidRPr="00CC3E2F" w:rsidRDefault="00D97DD5" w:rsidP="001B0CC2">
      <w:pPr>
        <w:keepNext/>
        <w:tabs>
          <w:tab w:val="left" w:pos="0"/>
        </w:tabs>
        <w:suppressAutoHyphens/>
        <w:ind w:firstLine="540"/>
        <w:jc w:val="center"/>
        <w:outlineLvl w:val="5"/>
        <w:rPr>
          <w:sz w:val="21"/>
          <w:szCs w:val="21"/>
          <w:lang w:val="ru-RU" w:eastAsia="ar-SA"/>
        </w:rPr>
      </w:pPr>
      <w:r w:rsidRPr="00CC3E2F">
        <w:rPr>
          <w:b/>
          <w:bCs/>
          <w:sz w:val="21"/>
          <w:szCs w:val="21"/>
          <w:lang w:val="ru-RU" w:eastAsia="ar-SA"/>
        </w:rPr>
        <w:t>1. ПРЕДМЕТ ДОГОВОРА</w:t>
      </w:r>
    </w:p>
    <w:p w14:paraId="3C8791EB" w14:textId="77777777" w:rsidR="006612C5" w:rsidRPr="00CC3E2F" w:rsidRDefault="00D97DD5" w:rsidP="001B0CC2">
      <w:pPr>
        <w:tabs>
          <w:tab w:val="left" w:pos="0"/>
        </w:tabs>
        <w:suppressAutoHyphens/>
        <w:ind w:firstLine="540"/>
        <w:jc w:val="both"/>
        <w:rPr>
          <w:b/>
          <w:bCs/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 xml:space="preserve">    1.1 Поставщик обязуется на автозаправочных станциях (далее - АЗС) производить отпуск продукции нефтепереработки </w:t>
      </w:r>
      <w:r w:rsidR="00676002">
        <w:rPr>
          <w:b/>
          <w:bCs/>
          <w:i/>
          <w:iCs/>
          <w:sz w:val="21"/>
          <w:szCs w:val="21"/>
          <w:lang w:val="ru-RU" w:eastAsia="ar-SA"/>
        </w:rPr>
        <w:t>дизельное топливо ЕВРО</w:t>
      </w:r>
      <w:r w:rsidR="00A82E95">
        <w:rPr>
          <w:b/>
          <w:bCs/>
          <w:i/>
          <w:iCs/>
          <w:sz w:val="21"/>
          <w:szCs w:val="21"/>
          <w:lang w:val="ru-RU" w:eastAsia="ar-SA"/>
        </w:rPr>
        <w:t xml:space="preserve"> К5</w:t>
      </w:r>
      <w:r w:rsidR="00676002">
        <w:rPr>
          <w:b/>
          <w:bCs/>
          <w:i/>
          <w:iCs/>
          <w:sz w:val="21"/>
          <w:szCs w:val="21"/>
          <w:lang w:val="ru-RU" w:eastAsia="ar-SA"/>
        </w:rPr>
        <w:t xml:space="preserve"> </w:t>
      </w:r>
      <w:r w:rsidRPr="00CC3E2F">
        <w:rPr>
          <w:sz w:val="21"/>
          <w:szCs w:val="21"/>
          <w:lang w:val="ru-RU" w:eastAsia="ar-SA"/>
        </w:rPr>
        <w:t xml:space="preserve">(далее - Продукция) </w:t>
      </w:r>
      <w:r w:rsidR="007D5CE8" w:rsidRPr="00CC3E2F">
        <w:rPr>
          <w:sz w:val="21"/>
          <w:szCs w:val="21"/>
          <w:lang w:val="ru-RU" w:eastAsia="ar-SA"/>
        </w:rPr>
        <w:t>Заказчику</w:t>
      </w:r>
      <w:r w:rsidRPr="00CC3E2F">
        <w:rPr>
          <w:sz w:val="21"/>
          <w:szCs w:val="21"/>
          <w:lang w:val="ru-RU" w:eastAsia="ar-SA"/>
        </w:rPr>
        <w:t xml:space="preserve"> по топливным картам, выпущенны</w:t>
      </w:r>
      <w:r w:rsidR="00FD2BED">
        <w:rPr>
          <w:sz w:val="21"/>
          <w:szCs w:val="21"/>
          <w:lang w:val="ru-RU" w:eastAsia="ar-SA"/>
        </w:rPr>
        <w:t>м___________________</w:t>
      </w:r>
    </w:p>
    <w:p w14:paraId="37F5A9C1" w14:textId="77777777" w:rsidR="006612C5" w:rsidRPr="00CC3E2F" w:rsidRDefault="00D97DD5" w:rsidP="001B0CC2">
      <w:pPr>
        <w:suppressAutoHyphens/>
        <w:ind w:firstLine="540"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 xml:space="preserve">    1.2. Поставляемая Продукция по своему качеству должна соответствовать Техническому регламенту Таможенного союза 013/20</w:t>
      </w:r>
      <w:r w:rsidR="00B8459D" w:rsidRPr="00CC3E2F">
        <w:rPr>
          <w:sz w:val="21"/>
          <w:szCs w:val="21"/>
          <w:lang w:val="ru-RU" w:eastAsia="ar-SA"/>
        </w:rPr>
        <w:t>1</w:t>
      </w:r>
      <w:r w:rsidRPr="00CC3E2F">
        <w:rPr>
          <w:sz w:val="21"/>
          <w:szCs w:val="21"/>
          <w:lang w:val="ru-RU" w:eastAsia="ar-SA"/>
        </w:rPr>
        <w:t>1 «О требованиях к автомобильному и авиационному бензину, дизельному и судовому топливу, топливу для реактивных двигателей и мазуту», указанным в паспорте</w:t>
      </w:r>
      <w:r w:rsidR="00CA673A" w:rsidRPr="00CC3E2F">
        <w:rPr>
          <w:sz w:val="21"/>
          <w:szCs w:val="21"/>
          <w:lang w:val="ru-RU" w:eastAsia="ar-SA"/>
        </w:rPr>
        <w:t>,</w:t>
      </w:r>
      <w:r w:rsidRPr="00CC3E2F">
        <w:rPr>
          <w:sz w:val="21"/>
          <w:szCs w:val="21"/>
          <w:lang w:val="ru-RU" w:eastAsia="ar-SA"/>
        </w:rPr>
        <w:t xml:space="preserve"> который находятся на АЗС.</w:t>
      </w:r>
    </w:p>
    <w:p w14:paraId="667E3298" w14:textId="0208FD81" w:rsidR="00304D5D" w:rsidRPr="00CC3E2F" w:rsidRDefault="00D97DD5" w:rsidP="001B0CC2">
      <w:pPr>
        <w:suppressAutoHyphens/>
        <w:ind w:firstLine="540"/>
        <w:jc w:val="both"/>
        <w:rPr>
          <w:b/>
          <w:i/>
          <w:iCs/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 xml:space="preserve">   1.3. </w:t>
      </w:r>
      <w:r w:rsidR="006C4616" w:rsidRPr="00CC3E2F">
        <w:rPr>
          <w:sz w:val="21"/>
          <w:szCs w:val="21"/>
          <w:lang w:val="ru-RU" w:eastAsia="ar-SA"/>
        </w:rPr>
        <w:t xml:space="preserve"> </w:t>
      </w:r>
      <w:r w:rsidR="005F41F5" w:rsidRPr="005F41F5">
        <w:rPr>
          <w:b/>
          <w:i/>
          <w:iCs/>
          <w:sz w:val="21"/>
          <w:szCs w:val="21"/>
          <w:lang w:val="ru-RU" w:eastAsia="ar-SA"/>
        </w:rPr>
        <w:t>ИКЗ 2</w:t>
      </w:r>
      <w:r w:rsidR="00B913E8">
        <w:rPr>
          <w:b/>
          <w:i/>
          <w:iCs/>
          <w:sz w:val="21"/>
          <w:szCs w:val="21"/>
          <w:lang w:val="ru-RU" w:eastAsia="ar-SA"/>
        </w:rPr>
        <w:t>6</w:t>
      </w:r>
      <w:r w:rsidR="005F41F5" w:rsidRPr="005F41F5">
        <w:rPr>
          <w:b/>
          <w:i/>
          <w:iCs/>
          <w:sz w:val="21"/>
          <w:szCs w:val="21"/>
          <w:lang w:val="ru-RU" w:eastAsia="ar-SA"/>
        </w:rPr>
        <w:t>3434501304743450100100010000000000</w:t>
      </w:r>
    </w:p>
    <w:p w14:paraId="1267D720" w14:textId="77777777" w:rsidR="007973B7" w:rsidRPr="00CC3E2F" w:rsidRDefault="00D97DD5" w:rsidP="001B0CC2">
      <w:pPr>
        <w:suppressAutoHyphens/>
        <w:ind w:firstLine="540"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 xml:space="preserve">   1.4. При исполнении Договора объем товара, определяемый в соответствии с Приложением</w:t>
      </w:r>
      <w:r w:rsidR="00E83DAC" w:rsidRPr="00CC3E2F">
        <w:rPr>
          <w:sz w:val="21"/>
          <w:szCs w:val="21"/>
          <w:lang w:val="ru-RU" w:eastAsia="ar-SA"/>
        </w:rPr>
        <w:t xml:space="preserve"> №1 </w:t>
      </w:r>
      <w:r w:rsidRPr="00CC3E2F">
        <w:rPr>
          <w:sz w:val="21"/>
          <w:szCs w:val="21"/>
          <w:lang w:val="ru-RU" w:eastAsia="ar-SA"/>
        </w:rPr>
        <w:t xml:space="preserve">к Договору, может быть увеличен или уменьшен </w:t>
      </w:r>
      <w:r w:rsidR="00074833" w:rsidRPr="00CC3E2F">
        <w:rPr>
          <w:sz w:val="21"/>
          <w:szCs w:val="21"/>
          <w:lang w:val="ru-RU" w:eastAsia="ar-SA"/>
        </w:rPr>
        <w:t>п</w:t>
      </w:r>
      <w:r w:rsidRPr="00CC3E2F">
        <w:rPr>
          <w:sz w:val="21"/>
          <w:szCs w:val="21"/>
          <w:lang w:val="ru-RU" w:eastAsia="ar-SA"/>
        </w:rPr>
        <w:t>о соглашению сторон, но не более чем на десять процентов.</w:t>
      </w:r>
    </w:p>
    <w:p w14:paraId="34B49B4D" w14:textId="77777777" w:rsidR="00B25E89" w:rsidRPr="00CD7D94" w:rsidRDefault="00D97DD5" w:rsidP="001B0CC2">
      <w:pPr>
        <w:suppressAutoHyphens/>
        <w:ind w:firstLine="540"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 xml:space="preserve">   1.5. При измене</w:t>
      </w:r>
      <w:r w:rsidR="00610133" w:rsidRPr="00CC3E2F">
        <w:rPr>
          <w:sz w:val="21"/>
          <w:szCs w:val="21"/>
          <w:lang w:val="ru-RU" w:eastAsia="ar-SA"/>
        </w:rPr>
        <w:t>нии объема товара настоящего Д</w:t>
      </w:r>
      <w:r w:rsidRPr="00CC3E2F">
        <w:rPr>
          <w:sz w:val="21"/>
          <w:szCs w:val="21"/>
          <w:lang w:val="ru-RU" w:eastAsia="ar-SA"/>
        </w:rPr>
        <w:t>оговора,</w:t>
      </w:r>
      <w:r w:rsidR="00610133" w:rsidRPr="00CC3E2F">
        <w:rPr>
          <w:sz w:val="21"/>
          <w:szCs w:val="21"/>
          <w:lang w:val="ru-RU" w:eastAsia="ar-SA"/>
        </w:rPr>
        <w:t xml:space="preserve"> изменяется цена Д</w:t>
      </w:r>
      <w:r w:rsidRPr="00CC3E2F">
        <w:rPr>
          <w:sz w:val="21"/>
          <w:szCs w:val="21"/>
          <w:lang w:val="ru-RU" w:eastAsia="ar-SA"/>
        </w:rPr>
        <w:t xml:space="preserve">оговора пропорционально </w:t>
      </w:r>
      <w:r w:rsidR="006C4616" w:rsidRPr="00CC3E2F">
        <w:rPr>
          <w:sz w:val="21"/>
          <w:szCs w:val="21"/>
          <w:lang w:val="ru-RU" w:eastAsia="ar-SA"/>
        </w:rPr>
        <w:t>изменяемому объему товара, но не боле</w:t>
      </w:r>
      <w:r w:rsidR="00610133" w:rsidRPr="00CC3E2F">
        <w:rPr>
          <w:sz w:val="21"/>
          <w:szCs w:val="21"/>
          <w:lang w:val="ru-RU" w:eastAsia="ar-SA"/>
        </w:rPr>
        <w:t>е чем на десять процентов цены Д</w:t>
      </w:r>
      <w:r w:rsidR="006C4616" w:rsidRPr="00CC3E2F">
        <w:rPr>
          <w:sz w:val="21"/>
          <w:szCs w:val="21"/>
          <w:lang w:val="ru-RU" w:eastAsia="ar-SA"/>
        </w:rPr>
        <w:t>оговора в соответствии с требованиями п.</w:t>
      </w:r>
      <w:r w:rsidR="00C80387" w:rsidRPr="00CC3E2F">
        <w:rPr>
          <w:sz w:val="21"/>
          <w:szCs w:val="21"/>
          <w:lang w:val="ru-RU" w:eastAsia="ar-SA"/>
        </w:rPr>
        <w:t>1.2</w:t>
      </w:r>
      <w:r w:rsidR="006C4616" w:rsidRPr="00CC3E2F">
        <w:rPr>
          <w:sz w:val="21"/>
          <w:szCs w:val="21"/>
          <w:lang w:val="ru-RU" w:eastAsia="ar-SA"/>
        </w:rPr>
        <w:t xml:space="preserve"> ч.1. статьи 95 Федерального закона от 05.04.2013 № 44-ФЗ «О контрактной системе в сфере закупок товаров, работ, услуг для обеспечения государственных и </w:t>
      </w:r>
      <w:r w:rsidR="006C4616" w:rsidRPr="00CD7D94">
        <w:rPr>
          <w:sz w:val="21"/>
          <w:szCs w:val="21"/>
          <w:lang w:val="ru-RU" w:eastAsia="ar-SA"/>
        </w:rPr>
        <w:t>муниципальных нужд».</w:t>
      </w:r>
    </w:p>
    <w:p w14:paraId="0FB6A70D" w14:textId="77777777" w:rsidR="00FD2BED" w:rsidRPr="00FD2BED" w:rsidRDefault="00D97DD5" w:rsidP="00FD2BED">
      <w:pPr>
        <w:tabs>
          <w:tab w:val="num" w:pos="1440"/>
        </w:tabs>
        <w:suppressAutoHyphens/>
        <w:ind w:left="656"/>
        <w:jc w:val="both"/>
        <w:rPr>
          <w:b/>
          <w:bCs/>
          <w:i/>
          <w:iCs/>
          <w:sz w:val="21"/>
          <w:szCs w:val="21"/>
          <w:lang w:val="ru-RU" w:eastAsia="ar-SA"/>
        </w:rPr>
      </w:pPr>
      <w:r w:rsidRPr="00CD7D94">
        <w:rPr>
          <w:sz w:val="21"/>
          <w:szCs w:val="21"/>
          <w:lang w:val="ru-RU" w:eastAsia="ar-SA"/>
        </w:rPr>
        <w:t xml:space="preserve">1.6. </w:t>
      </w:r>
      <w:r w:rsidR="00FD2BED" w:rsidRPr="00FD2BED">
        <w:rPr>
          <w:b/>
          <w:bCs/>
          <w:i/>
          <w:iCs/>
          <w:sz w:val="21"/>
          <w:szCs w:val="21"/>
          <w:lang w:val="ru-RU" w:eastAsia="ar-SA"/>
        </w:rPr>
        <w:t>Источник финансирования –средства бюджетных учреждений (субсидия на выполнение муниципального задания)</w:t>
      </w:r>
    </w:p>
    <w:p w14:paraId="6D335B89" w14:textId="77777777" w:rsidR="00CD7D94" w:rsidRPr="00CD7D94" w:rsidRDefault="00CD7D94" w:rsidP="00CD7D94">
      <w:pPr>
        <w:tabs>
          <w:tab w:val="num" w:pos="1440"/>
        </w:tabs>
        <w:suppressAutoHyphens/>
        <w:ind w:left="656"/>
        <w:jc w:val="both"/>
        <w:rPr>
          <w:sz w:val="21"/>
          <w:szCs w:val="21"/>
          <w:lang w:val="ru-RU" w:eastAsia="ar-SA"/>
        </w:rPr>
      </w:pPr>
    </w:p>
    <w:p w14:paraId="664B915A" w14:textId="77777777" w:rsidR="006612C5" w:rsidRPr="00CC3E2F" w:rsidRDefault="00D97DD5" w:rsidP="001B0CC2">
      <w:pPr>
        <w:suppressAutoHyphens/>
        <w:ind w:firstLine="540"/>
        <w:jc w:val="center"/>
        <w:rPr>
          <w:sz w:val="21"/>
          <w:szCs w:val="21"/>
          <w:lang w:val="ru-RU" w:eastAsia="ar-SA"/>
        </w:rPr>
      </w:pPr>
      <w:r w:rsidRPr="00CC3E2F">
        <w:rPr>
          <w:b/>
          <w:bCs/>
          <w:sz w:val="21"/>
          <w:szCs w:val="21"/>
          <w:lang w:val="ru-RU" w:eastAsia="ar-SA"/>
        </w:rPr>
        <w:t>2</w:t>
      </w:r>
      <w:r w:rsidR="006C4616" w:rsidRPr="00CC3E2F">
        <w:rPr>
          <w:b/>
          <w:bCs/>
          <w:sz w:val="21"/>
          <w:szCs w:val="21"/>
          <w:lang w:val="ru-RU" w:eastAsia="ar-SA"/>
        </w:rPr>
        <w:t>.</w:t>
      </w:r>
      <w:r w:rsidRPr="00CC3E2F">
        <w:rPr>
          <w:b/>
          <w:bCs/>
          <w:sz w:val="21"/>
          <w:szCs w:val="21"/>
          <w:lang w:val="ru-RU" w:eastAsia="ar-SA"/>
        </w:rPr>
        <w:t xml:space="preserve"> СРОКИ И ПОРЯДОК ПОСТАВКИ</w:t>
      </w:r>
    </w:p>
    <w:p w14:paraId="7C1409D3" w14:textId="77777777" w:rsidR="00994A44" w:rsidRDefault="00D97DD5" w:rsidP="00994A44">
      <w:pPr>
        <w:suppressAutoHyphens/>
        <w:ind w:firstLine="540"/>
        <w:jc w:val="both"/>
        <w:rPr>
          <w:sz w:val="22"/>
          <w:lang w:val="ru-RU" w:eastAsia="ar-SA"/>
        </w:rPr>
      </w:pPr>
      <w:r>
        <w:rPr>
          <w:sz w:val="22"/>
          <w:lang w:val="ru-RU" w:eastAsia="ar-SA"/>
        </w:rPr>
        <w:t xml:space="preserve">2.1. На основании Заявок Покупателя (устных или письменных) Поставщик за счет собственных средств изготавливает и выпускает топливные карты. </w:t>
      </w:r>
    </w:p>
    <w:p w14:paraId="27C9E594" w14:textId="77777777" w:rsidR="00994A44" w:rsidRDefault="00D97DD5" w:rsidP="00994A44">
      <w:pPr>
        <w:suppressAutoHyphens/>
        <w:ind w:firstLine="540"/>
        <w:jc w:val="both"/>
        <w:rPr>
          <w:b/>
          <w:bCs/>
          <w:sz w:val="22"/>
          <w:lang w:val="ru-RU" w:eastAsia="ar-SA"/>
        </w:rPr>
      </w:pPr>
      <w:r>
        <w:rPr>
          <w:sz w:val="22"/>
          <w:lang w:val="ru-RU" w:eastAsia="ar-SA"/>
        </w:rPr>
        <w:t xml:space="preserve">  2.2. Поставщик передает Покупателю топливные карты и оформляет Акт приема-сдачи топливных карт, подписываемый Покупателем. </w:t>
      </w:r>
    </w:p>
    <w:p w14:paraId="07793769" w14:textId="77777777" w:rsidR="00994A44" w:rsidRDefault="00D97DD5" w:rsidP="00994A44">
      <w:pPr>
        <w:suppressAutoHyphens/>
        <w:ind w:firstLine="540"/>
        <w:jc w:val="both"/>
        <w:rPr>
          <w:sz w:val="22"/>
          <w:lang w:val="ru-RU" w:eastAsia="ar-SA"/>
        </w:rPr>
      </w:pPr>
      <w:r>
        <w:rPr>
          <w:sz w:val="22"/>
          <w:lang w:val="ru-RU" w:eastAsia="ar-SA"/>
        </w:rPr>
        <w:tab/>
        <w:t xml:space="preserve">2.3. Поставка Продукции производится путем выборки (самовывоза) продукции Покупателем, либо его получателем с АЗС </w:t>
      </w:r>
      <w:r w:rsidR="00FD2BED">
        <w:rPr>
          <w:sz w:val="22"/>
          <w:lang w:val="ru-RU" w:eastAsia="ar-SA"/>
        </w:rPr>
        <w:t>__________________</w:t>
      </w:r>
      <w:r>
        <w:rPr>
          <w:sz w:val="22"/>
          <w:lang w:val="ru-RU" w:eastAsia="ar-SA"/>
        </w:rPr>
        <w:t xml:space="preserve"> (Приложение № 2 к настоящему договору). </w:t>
      </w:r>
    </w:p>
    <w:p w14:paraId="504F660D" w14:textId="77777777" w:rsidR="00994A44" w:rsidRDefault="00D97DD5" w:rsidP="00994A44">
      <w:pPr>
        <w:suppressAutoHyphens/>
        <w:ind w:firstLine="540"/>
        <w:jc w:val="both"/>
        <w:rPr>
          <w:sz w:val="22"/>
          <w:lang w:val="ru-RU" w:eastAsia="ar-SA"/>
        </w:rPr>
      </w:pPr>
      <w:r>
        <w:rPr>
          <w:sz w:val="22"/>
          <w:lang w:val="ru-RU" w:eastAsia="ar-SA"/>
        </w:rPr>
        <w:tab/>
        <w:t>2.4.</w:t>
      </w:r>
      <w:r>
        <w:rPr>
          <w:sz w:val="22"/>
          <w:lang w:eastAsia="ar-SA"/>
        </w:rPr>
        <w:t> </w:t>
      </w:r>
      <w:r>
        <w:rPr>
          <w:sz w:val="22"/>
          <w:lang w:val="ru-RU" w:eastAsia="ar-SA"/>
        </w:rPr>
        <w:t xml:space="preserve">Покупатель, либо его получатель, обеспечивают выборку Продукции путем вывоза своим транспортом (в том числе автоцистернами), отвечающим требованиям безопасности транспортировки вывозимой Продукции, либо заправкой в месте выборки своих автотранспортных средств. </w:t>
      </w:r>
    </w:p>
    <w:p w14:paraId="110ACF53" w14:textId="77777777" w:rsidR="00994A44" w:rsidRDefault="00D97DD5" w:rsidP="00994A44">
      <w:pPr>
        <w:tabs>
          <w:tab w:val="left" w:pos="0"/>
        </w:tabs>
        <w:suppressAutoHyphens/>
        <w:ind w:firstLine="540"/>
        <w:jc w:val="both"/>
        <w:rPr>
          <w:bCs/>
          <w:sz w:val="22"/>
          <w:lang w:val="ru-RU" w:eastAsia="ar-SA"/>
        </w:rPr>
      </w:pPr>
      <w:r>
        <w:rPr>
          <w:bCs/>
          <w:sz w:val="22"/>
          <w:lang w:val="ru-RU" w:eastAsia="ar-SA"/>
        </w:rPr>
        <w:t xml:space="preserve"> 2.5. По итогам календарного месяца Поставщик готовит и передает Покупателю универсальный передаточный документ (приложение № 1 к Постановлению Правительства РФ от 26.12.2011 № 1137).</w:t>
      </w:r>
    </w:p>
    <w:p w14:paraId="7EE46C55" w14:textId="77777777" w:rsidR="003548E3" w:rsidRPr="00CC3E2F" w:rsidRDefault="003548E3" w:rsidP="001B0CC2">
      <w:pPr>
        <w:suppressAutoHyphens/>
        <w:ind w:firstLine="540"/>
        <w:jc w:val="both"/>
        <w:rPr>
          <w:bCs/>
          <w:sz w:val="21"/>
          <w:szCs w:val="21"/>
          <w:lang w:val="ru-RU" w:eastAsia="ar-SA"/>
        </w:rPr>
      </w:pPr>
    </w:p>
    <w:p w14:paraId="1C1D0200" w14:textId="77777777" w:rsidR="006612C5" w:rsidRPr="00CC3E2F" w:rsidRDefault="00D97DD5" w:rsidP="001B0CC2">
      <w:pPr>
        <w:keepNext/>
        <w:tabs>
          <w:tab w:val="left" w:pos="0"/>
        </w:tabs>
        <w:suppressAutoHyphens/>
        <w:ind w:firstLine="567"/>
        <w:jc w:val="center"/>
        <w:outlineLvl w:val="5"/>
        <w:rPr>
          <w:b/>
          <w:bCs/>
          <w:sz w:val="21"/>
          <w:szCs w:val="21"/>
          <w:lang w:val="ru-RU" w:eastAsia="ar-SA"/>
        </w:rPr>
      </w:pPr>
      <w:r w:rsidRPr="00CC3E2F">
        <w:rPr>
          <w:b/>
          <w:bCs/>
          <w:sz w:val="21"/>
          <w:szCs w:val="21"/>
          <w:lang w:val="ru-RU" w:eastAsia="ar-SA"/>
        </w:rPr>
        <w:t>3. ЦЕНА ПРОДУКЦИИ И ПОРЯДОК РАСЧЕТОВ</w:t>
      </w:r>
    </w:p>
    <w:p w14:paraId="1FE27D10" w14:textId="77777777" w:rsidR="00610133" w:rsidRPr="00CC3E2F" w:rsidRDefault="00D97DD5" w:rsidP="001B0CC2">
      <w:pPr>
        <w:suppressAutoHyphens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 xml:space="preserve">          </w:t>
      </w:r>
      <w:r w:rsidR="006612C5" w:rsidRPr="00CC3E2F">
        <w:rPr>
          <w:sz w:val="21"/>
          <w:szCs w:val="21"/>
          <w:lang w:val="ru-RU" w:eastAsia="ar-SA"/>
        </w:rPr>
        <w:t xml:space="preserve">3.1.  </w:t>
      </w:r>
      <w:r w:rsidRPr="00CC3E2F">
        <w:rPr>
          <w:sz w:val="21"/>
          <w:szCs w:val="21"/>
          <w:lang w:val="ru-RU" w:eastAsia="ar-SA"/>
        </w:rPr>
        <w:t>Ценой нефтепродуктов по настоящему Договору является:</w:t>
      </w:r>
    </w:p>
    <w:p w14:paraId="4EE49817" w14:textId="77777777" w:rsidR="00610133" w:rsidRPr="00CA2D46" w:rsidRDefault="00D97DD5" w:rsidP="001B0CC2">
      <w:pPr>
        <w:suppressAutoHyphens/>
        <w:jc w:val="both"/>
        <w:rPr>
          <w:sz w:val="21"/>
          <w:szCs w:val="21"/>
          <w:lang w:val="ru-RU" w:eastAsia="ar-SA"/>
        </w:rPr>
      </w:pPr>
      <w:r w:rsidRPr="00CC3E2F">
        <w:rPr>
          <w:b/>
          <w:bCs/>
          <w:i/>
          <w:sz w:val="21"/>
          <w:szCs w:val="21"/>
          <w:lang w:val="ru-RU" w:eastAsia="ar-SA"/>
        </w:rPr>
        <w:t xml:space="preserve">- </w:t>
      </w:r>
      <w:r w:rsidR="00003116" w:rsidRPr="00CC3E2F">
        <w:rPr>
          <w:b/>
          <w:bCs/>
          <w:i/>
          <w:sz w:val="21"/>
          <w:szCs w:val="21"/>
          <w:lang w:val="ru-RU" w:eastAsia="ar-SA"/>
        </w:rPr>
        <w:t>Дизельное топливо ЕВРО</w:t>
      </w:r>
      <w:r w:rsidRPr="00CC3E2F">
        <w:rPr>
          <w:b/>
          <w:bCs/>
          <w:i/>
          <w:sz w:val="21"/>
          <w:szCs w:val="21"/>
          <w:lang w:val="ru-RU" w:eastAsia="ar-SA"/>
        </w:rPr>
        <w:t xml:space="preserve"> </w:t>
      </w:r>
      <w:r w:rsidR="00CC3E2F" w:rsidRPr="00CA2D46">
        <w:rPr>
          <w:b/>
          <w:bCs/>
          <w:i/>
          <w:sz w:val="21"/>
          <w:szCs w:val="21"/>
          <w:lang w:val="ru-RU" w:eastAsia="ar-SA"/>
        </w:rPr>
        <w:t>–</w:t>
      </w:r>
      <w:r w:rsidRPr="00CA2D46">
        <w:rPr>
          <w:b/>
          <w:bCs/>
          <w:i/>
          <w:sz w:val="21"/>
          <w:szCs w:val="21"/>
          <w:lang w:val="ru-RU" w:eastAsia="ar-SA"/>
        </w:rPr>
        <w:t xml:space="preserve"> </w:t>
      </w:r>
      <w:r w:rsidR="00FD2BED" w:rsidRPr="00CA2D46">
        <w:rPr>
          <w:b/>
          <w:bCs/>
          <w:i/>
          <w:sz w:val="21"/>
          <w:szCs w:val="21"/>
          <w:lang w:val="ru-RU" w:eastAsia="ar-SA"/>
        </w:rPr>
        <w:t>_________</w:t>
      </w:r>
      <w:r w:rsidRPr="00CA2D46">
        <w:rPr>
          <w:b/>
          <w:bCs/>
          <w:i/>
          <w:sz w:val="21"/>
          <w:szCs w:val="21"/>
          <w:lang w:val="ru-RU" w:eastAsia="ar-SA"/>
        </w:rPr>
        <w:t xml:space="preserve"> руб./литр</w:t>
      </w:r>
      <w:r w:rsidRPr="00CA2D46">
        <w:rPr>
          <w:sz w:val="21"/>
          <w:szCs w:val="21"/>
          <w:lang w:val="ru-RU" w:eastAsia="ar-SA"/>
        </w:rPr>
        <w:t>. Цена нефтепродукта включает в себя НДС и другие обязательные платежи.</w:t>
      </w:r>
    </w:p>
    <w:p w14:paraId="32AB9CEC" w14:textId="7374DDA9" w:rsidR="00BD5AD0" w:rsidRPr="00CA2D46" w:rsidRDefault="00D97DD5" w:rsidP="001B0CC2">
      <w:pPr>
        <w:suppressAutoHyphens/>
        <w:jc w:val="both"/>
        <w:rPr>
          <w:noProof/>
          <w:sz w:val="21"/>
          <w:szCs w:val="21"/>
          <w:lang w:val="ru-RU" w:eastAsia="ar-SA"/>
        </w:rPr>
      </w:pPr>
      <w:r w:rsidRPr="00CA2D46">
        <w:rPr>
          <w:sz w:val="21"/>
          <w:szCs w:val="21"/>
          <w:lang w:val="ru-RU" w:eastAsia="ar-SA"/>
        </w:rPr>
        <w:t xml:space="preserve">         </w:t>
      </w:r>
      <w:r w:rsidR="00610133" w:rsidRPr="00CA2D46">
        <w:rPr>
          <w:sz w:val="21"/>
          <w:szCs w:val="21"/>
          <w:lang w:val="ru-RU" w:eastAsia="ar-SA"/>
        </w:rPr>
        <w:t xml:space="preserve">3.2. Общая сумма Договора (цена Договора) составляет </w:t>
      </w:r>
      <w:r w:rsidR="00FD2BED" w:rsidRPr="00CA2D46">
        <w:rPr>
          <w:b/>
          <w:bCs/>
          <w:sz w:val="21"/>
          <w:szCs w:val="21"/>
          <w:lang w:val="ru-RU" w:eastAsia="ar-SA"/>
        </w:rPr>
        <w:t>________</w:t>
      </w:r>
      <w:r w:rsidR="00074833" w:rsidRPr="00CA2D46">
        <w:rPr>
          <w:b/>
          <w:bCs/>
          <w:sz w:val="21"/>
          <w:szCs w:val="21"/>
          <w:lang w:val="ru-RU" w:eastAsia="ar-SA"/>
        </w:rPr>
        <w:t xml:space="preserve"> </w:t>
      </w:r>
      <w:r w:rsidRPr="00CA2D46">
        <w:rPr>
          <w:b/>
          <w:bCs/>
          <w:sz w:val="21"/>
          <w:szCs w:val="21"/>
          <w:lang w:val="ru-RU" w:eastAsia="ar-SA"/>
        </w:rPr>
        <w:t>рубл</w:t>
      </w:r>
      <w:r w:rsidR="004F0A7C" w:rsidRPr="00CA2D46">
        <w:rPr>
          <w:b/>
          <w:bCs/>
          <w:sz w:val="21"/>
          <w:szCs w:val="21"/>
          <w:lang w:val="ru-RU" w:eastAsia="ar-SA"/>
        </w:rPr>
        <w:t>ей</w:t>
      </w:r>
      <w:r w:rsidRPr="00CA2D46">
        <w:rPr>
          <w:b/>
          <w:bCs/>
          <w:sz w:val="21"/>
          <w:szCs w:val="21"/>
          <w:lang w:val="ru-RU" w:eastAsia="ar-SA"/>
        </w:rPr>
        <w:t xml:space="preserve"> </w:t>
      </w:r>
      <w:r w:rsidR="00FD2BED" w:rsidRPr="00CA2D46">
        <w:rPr>
          <w:b/>
          <w:bCs/>
          <w:sz w:val="21"/>
          <w:szCs w:val="21"/>
          <w:lang w:val="ru-RU" w:eastAsia="ar-SA"/>
        </w:rPr>
        <w:t>_____</w:t>
      </w:r>
      <w:r w:rsidRPr="00CA2D46">
        <w:rPr>
          <w:b/>
          <w:bCs/>
          <w:sz w:val="21"/>
          <w:szCs w:val="21"/>
          <w:lang w:val="ru-RU" w:eastAsia="ar-SA"/>
        </w:rPr>
        <w:t xml:space="preserve"> копеек (</w:t>
      </w:r>
      <w:r w:rsidR="00FD2BED" w:rsidRPr="00CA2D46">
        <w:rPr>
          <w:b/>
          <w:bCs/>
          <w:sz w:val="21"/>
          <w:szCs w:val="21"/>
          <w:lang w:val="ru-RU" w:eastAsia="ar-SA"/>
        </w:rPr>
        <w:t>________________________________________</w:t>
      </w:r>
      <w:r w:rsidRPr="00CA2D46">
        <w:rPr>
          <w:b/>
          <w:bCs/>
          <w:sz w:val="21"/>
          <w:szCs w:val="21"/>
          <w:lang w:val="ru-RU" w:eastAsia="ar-SA"/>
        </w:rPr>
        <w:t>) рубл</w:t>
      </w:r>
      <w:r w:rsidR="004F0A7C" w:rsidRPr="00CA2D46">
        <w:rPr>
          <w:b/>
          <w:bCs/>
          <w:sz w:val="21"/>
          <w:szCs w:val="21"/>
          <w:lang w:val="ru-RU" w:eastAsia="ar-SA"/>
        </w:rPr>
        <w:t>ей</w:t>
      </w:r>
      <w:r w:rsidRPr="00CA2D46">
        <w:rPr>
          <w:b/>
          <w:bCs/>
          <w:sz w:val="21"/>
          <w:szCs w:val="21"/>
          <w:lang w:val="ru-RU" w:eastAsia="ar-SA"/>
        </w:rPr>
        <w:t xml:space="preserve"> </w:t>
      </w:r>
      <w:r w:rsidR="00FB3CFB" w:rsidRPr="00CA2D46">
        <w:rPr>
          <w:b/>
          <w:bCs/>
          <w:sz w:val="21"/>
          <w:szCs w:val="21"/>
          <w:lang w:val="ru-RU" w:eastAsia="ar-SA"/>
        </w:rPr>
        <w:t>0</w:t>
      </w:r>
      <w:r w:rsidRPr="00CA2D46">
        <w:rPr>
          <w:b/>
          <w:bCs/>
          <w:sz w:val="21"/>
          <w:szCs w:val="21"/>
          <w:lang w:val="ru-RU" w:eastAsia="ar-SA"/>
        </w:rPr>
        <w:t>0 копеек (в том числе НДС</w:t>
      </w:r>
      <w:r w:rsidR="00FD2BED" w:rsidRPr="00CA2D46">
        <w:rPr>
          <w:b/>
          <w:bCs/>
          <w:sz w:val="21"/>
          <w:szCs w:val="21"/>
          <w:lang w:val="ru-RU" w:eastAsia="ar-SA"/>
        </w:rPr>
        <w:t>_________</w:t>
      </w:r>
      <w:r w:rsidRPr="00CA2D46">
        <w:rPr>
          <w:b/>
          <w:bCs/>
          <w:sz w:val="21"/>
          <w:szCs w:val="21"/>
          <w:lang w:val="ru-RU" w:eastAsia="ar-SA"/>
        </w:rPr>
        <w:t>).</w:t>
      </w:r>
      <w:r w:rsidR="00B07D8E" w:rsidRPr="00CA2D46">
        <w:rPr>
          <w:bCs/>
          <w:sz w:val="21"/>
          <w:szCs w:val="21"/>
          <w:lang w:val="ru-RU" w:eastAsia="ru-RU"/>
        </w:rPr>
        <w:t xml:space="preserve"> </w:t>
      </w:r>
      <w:r w:rsidR="00B07D8E" w:rsidRPr="00CA2D46">
        <w:rPr>
          <w:bCs/>
          <w:sz w:val="21"/>
          <w:szCs w:val="21"/>
          <w:lang w:val="ru-RU" w:eastAsia="ar-SA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</w:t>
      </w:r>
      <w:r w:rsidR="00B07D8E" w:rsidRPr="00CA2D46">
        <w:rPr>
          <w:bCs/>
          <w:sz w:val="21"/>
          <w:szCs w:val="21"/>
          <w:lang w:val="ru-RU" w:eastAsia="ar-SA"/>
        </w:rPr>
        <w:lastRenderedPageBreak/>
        <w:t>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CAFD928" w14:textId="02CA637E" w:rsidR="00BD5AD0" w:rsidRPr="00CA2D46" w:rsidRDefault="00D97DD5" w:rsidP="001B0CC2">
      <w:pPr>
        <w:tabs>
          <w:tab w:val="left" w:pos="180"/>
        </w:tabs>
        <w:suppressAutoHyphens/>
        <w:jc w:val="both"/>
        <w:rPr>
          <w:sz w:val="21"/>
          <w:szCs w:val="21"/>
          <w:lang w:val="ru-RU" w:eastAsia="ar-SA"/>
        </w:rPr>
      </w:pPr>
      <w:r w:rsidRPr="00CA2D46">
        <w:rPr>
          <w:sz w:val="21"/>
          <w:szCs w:val="21"/>
          <w:lang w:val="ru-RU" w:eastAsia="ar-SA"/>
        </w:rPr>
        <w:t xml:space="preserve">         3</w:t>
      </w:r>
      <w:r w:rsidR="00610133" w:rsidRPr="00CA2D46">
        <w:rPr>
          <w:sz w:val="21"/>
          <w:szCs w:val="21"/>
          <w:lang w:val="ru-RU" w:eastAsia="ar-SA"/>
        </w:rPr>
        <w:t>.</w:t>
      </w:r>
      <w:r w:rsidR="00B97A34" w:rsidRPr="00CA2D46">
        <w:rPr>
          <w:sz w:val="21"/>
          <w:szCs w:val="21"/>
          <w:lang w:val="ru-RU" w:eastAsia="ar-SA"/>
        </w:rPr>
        <w:t>3</w:t>
      </w:r>
      <w:r w:rsidR="00610133" w:rsidRPr="00CA2D46">
        <w:rPr>
          <w:sz w:val="21"/>
          <w:szCs w:val="21"/>
          <w:lang w:val="ru-RU" w:eastAsia="ar-SA"/>
        </w:rPr>
        <w:t>. В цену Д</w:t>
      </w:r>
      <w:r w:rsidRPr="00CA2D46">
        <w:rPr>
          <w:sz w:val="21"/>
          <w:szCs w:val="21"/>
          <w:lang w:val="ru-RU" w:eastAsia="ar-SA"/>
        </w:rPr>
        <w:t>оговора включены все расходы Поставщика по предмету договора, в том числе стоимость товара, транспортные расходы, заготовительно-складские расходы, расходы на хранение, расходы на отпуск товара, стоимость топливных карт и их обслуживание, расходы на аналитический учет и информационное обслуживание, расходы на страхование, уплату таможенных пошлин, сборов и других обязательных платежей.</w:t>
      </w:r>
    </w:p>
    <w:p w14:paraId="012AC20E" w14:textId="3C1B5A53" w:rsidR="00BD5AD0" w:rsidRPr="00CA2D46" w:rsidRDefault="00D97DD5" w:rsidP="001B0CC2">
      <w:pPr>
        <w:suppressAutoHyphens/>
        <w:jc w:val="both"/>
        <w:rPr>
          <w:sz w:val="21"/>
          <w:szCs w:val="21"/>
          <w:lang w:val="ru-RU" w:eastAsia="ar-SA"/>
        </w:rPr>
      </w:pPr>
      <w:r w:rsidRPr="00CA2D46">
        <w:rPr>
          <w:sz w:val="21"/>
          <w:szCs w:val="21"/>
          <w:lang w:val="ru-RU" w:eastAsia="ar-SA"/>
        </w:rPr>
        <w:t xml:space="preserve">          3.</w:t>
      </w:r>
      <w:r w:rsidR="00B97A34" w:rsidRPr="00CA2D46">
        <w:rPr>
          <w:sz w:val="21"/>
          <w:szCs w:val="21"/>
          <w:lang w:val="ru-RU" w:eastAsia="ar-SA"/>
        </w:rPr>
        <w:t>4</w:t>
      </w:r>
      <w:r w:rsidRPr="00CA2D46">
        <w:rPr>
          <w:sz w:val="21"/>
          <w:szCs w:val="21"/>
          <w:lang w:val="ru-RU" w:eastAsia="ar-SA"/>
        </w:rPr>
        <w:t xml:space="preserve">. Оплата товара производится в безналичной форме расчета путем перечисления денежных средств на расчетный счет Поставщика ежемесячно в течение </w:t>
      </w:r>
      <w:r w:rsidR="00760DCC">
        <w:rPr>
          <w:sz w:val="21"/>
          <w:szCs w:val="21"/>
          <w:lang w:val="ru-RU" w:eastAsia="ar-SA"/>
        </w:rPr>
        <w:t>10</w:t>
      </w:r>
      <w:r w:rsidR="00F7144E" w:rsidRPr="00CA2D46">
        <w:rPr>
          <w:sz w:val="21"/>
          <w:szCs w:val="21"/>
          <w:lang w:val="ru-RU" w:eastAsia="ar-SA"/>
        </w:rPr>
        <w:t xml:space="preserve"> рабочих</w:t>
      </w:r>
      <w:r w:rsidRPr="00CA2D46">
        <w:rPr>
          <w:sz w:val="21"/>
          <w:szCs w:val="21"/>
          <w:lang w:val="ru-RU" w:eastAsia="ar-SA"/>
        </w:rPr>
        <w:t xml:space="preserve"> дней </w:t>
      </w:r>
      <w:r w:rsidR="00B25E89" w:rsidRPr="00CA2D46">
        <w:rPr>
          <w:sz w:val="21"/>
          <w:szCs w:val="21"/>
          <w:lang w:val="ru-RU" w:eastAsia="ar-SA"/>
        </w:rPr>
        <w:t xml:space="preserve">с момента передачи товара </w:t>
      </w:r>
      <w:r w:rsidRPr="00CA2D46">
        <w:rPr>
          <w:sz w:val="21"/>
          <w:szCs w:val="21"/>
          <w:lang w:val="ru-RU" w:eastAsia="ar-SA"/>
        </w:rPr>
        <w:t>на основании счета и универсального передаточного документа</w:t>
      </w:r>
      <w:r w:rsidRPr="00CA2D46">
        <w:rPr>
          <w:color w:val="FF0000"/>
          <w:sz w:val="21"/>
          <w:szCs w:val="21"/>
          <w:lang w:val="ru-RU" w:eastAsia="ar-SA"/>
        </w:rPr>
        <w:t xml:space="preserve"> </w:t>
      </w:r>
      <w:r w:rsidRPr="00CA2D46">
        <w:rPr>
          <w:sz w:val="21"/>
          <w:szCs w:val="21"/>
          <w:lang w:val="ru-RU" w:eastAsia="ar-SA"/>
        </w:rPr>
        <w:t>за отпущенные нефтепродукты и отчета операций по картам.</w:t>
      </w:r>
    </w:p>
    <w:p w14:paraId="60634390" w14:textId="77777777" w:rsidR="00CC3E2F" w:rsidRPr="00CA2D46" w:rsidRDefault="00D97DD5" w:rsidP="001B0CC2">
      <w:pPr>
        <w:suppressAutoHyphens/>
        <w:jc w:val="both"/>
        <w:rPr>
          <w:sz w:val="21"/>
          <w:szCs w:val="21"/>
          <w:lang w:val="ru-RU" w:eastAsia="ar-SA"/>
        </w:rPr>
      </w:pPr>
      <w:r w:rsidRPr="00CA2D46">
        <w:rPr>
          <w:sz w:val="21"/>
          <w:szCs w:val="21"/>
          <w:lang w:val="ru-RU" w:eastAsia="ar-SA"/>
        </w:rPr>
        <w:t xml:space="preserve">          3.</w:t>
      </w:r>
      <w:r w:rsidR="00B97A34" w:rsidRPr="00CA2D46">
        <w:rPr>
          <w:sz w:val="21"/>
          <w:szCs w:val="21"/>
          <w:lang w:val="ru-RU" w:eastAsia="ar-SA"/>
        </w:rPr>
        <w:t>5</w:t>
      </w:r>
      <w:r w:rsidRPr="00CA2D46">
        <w:rPr>
          <w:sz w:val="21"/>
          <w:szCs w:val="21"/>
          <w:lang w:val="ru-RU" w:eastAsia="ar-SA"/>
        </w:rPr>
        <w:t>. Цена Договора является твёрдой и определена на весь срок исполнения Договора.</w:t>
      </w:r>
    </w:p>
    <w:p w14:paraId="5B23D928" w14:textId="77777777" w:rsidR="00EA7145" w:rsidRPr="00CA2D46" w:rsidRDefault="00EA7145" w:rsidP="001B0CC2">
      <w:pPr>
        <w:suppressAutoHyphens/>
        <w:ind w:firstLine="540"/>
        <w:jc w:val="both"/>
        <w:rPr>
          <w:sz w:val="21"/>
          <w:szCs w:val="21"/>
          <w:lang w:val="ru-RU" w:eastAsia="ar-SA"/>
        </w:rPr>
      </w:pPr>
    </w:p>
    <w:p w14:paraId="094EC3C7" w14:textId="77777777" w:rsidR="00EA7145" w:rsidRPr="00CA2D46" w:rsidRDefault="00D97DD5" w:rsidP="001B0CC2">
      <w:pPr>
        <w:suppressAutoHyphens/>
        <w:ind w:firstLine="540"/>
        <w:jc w:val="center"/>
        <w:rPr>
          <w:sz w:val="21"/>
          <w:szCs w:val="21"/>
          <w:lang w:val="ru-RU" w:eastAsia="ar-SA"/>
        </w:rPr>
      </w:pPr>
      <w:r w:rsidRPr="00CA2D46">
        <w:rPr>
          <w:b/>
          <w:sz w:val="21"/>
          <w:szCs w:val="21"/>
          <w:lang w:val="ru-RU" w:eastAsia="ar-SA"/>
        </w:rPr>
        <w:t>4. УСЛОВИЯ ОТПУСКА ПРОДУКЦИИ В МЕСТАХ ВЫБОРКИ</w:t>
      </w:r>
    </w:p>
    <w:p w14:paraId="2DB96084" w14:textId="29579AF0" w:rsidR="00EA7145" w:rsidRPr="00CA2D46" w:rsidRDefault="00D97DD5" w:rsidP="001B0CC2">
      <w:pPr>
        <w:suppressAutoHyphens/>
        <w:ind w:firstLine="540"/>
        <w:jc w:val="both"/>
        <w:rPr>
          <w:sz w:val="21"/>
          <w:szCs w:val="21"/>
          <w:lang w:val="ru-RU" w:eastAsia="ar-SA"/>
        </w:rPr>
      </w:pPr>
      <w:r w:rsidRPr="00CA2D46">
        <w:rPr>
          <w:sz w:val="21"/>
          <w:szCs w:val="21"/>
          <w:lang w:val="ru-RU" w:eastAsia="ar-SA"/>
        </w:rPr>
        <w:tab/>
        <w:t>4.1. Поставщик производит отпуск Продукции наименование и количество</w:t>
      </w:r>
      <w:r w:rsidR="005F41F5">
        <w:rPr>
          <w:sz w:val="21"/>
          <w:szCs w:val="21"/>
          <w:lang w:val="ru-RU" w:eastAsia="ar-SA"/>
        </w:rPr>
        <w:t>,</w:t>
      </w:r>
      <w:r w:rsidRPr="00CA2D46">
        <w:rPr>
          <w:sz w:val="21"/>
          <w:szCs w:val="21"/>
          <w:lang w:val="ru-RU" w:eastAsia="ar-SA"/>
        </w:rPr>
        <w:t xml:space="preserve"> которой указано в терминале оператора- кассира при предъявлении топливной</w:t>
      </w:r>
      <w:r w:rsidRPr="00CA2D46">
        <w:rPr>
          <w:b/>
          <w:bCs/>
          <w:sz w:val="21"/>
          <w:szCs w:val="21"/>
          <w:lang w:val="ru-RU" w:eastAsia="ar-SA"/>
        </w:rPr>
        <w:t xml:space="preserve"> </w:t>
      </w:r>
      <w:r w:rsidRPr="00CA2D46">
        <w:rPr>
          <w:sz w:val="21"/>
          <w:szCs w:val="21"/>
          <w:lang w:val="ru-RU" w:eastAsia="ar-SA"/>
        </w:rPr>
        <w:t xml:space="preserve">карте, предъявляемой на АЗС Поставщика. </w:t>
      </w:r>
    </w:p>
    <w:p w14:paraId="3BB87CC6" w14:textId="77777777" w:rsidR="00EA7145" w:rsidRPr="00CA2D46" w:rsidRDefault="00D97DD5" w:rsidP="001B0CC2">
      <w:pPr>
        <w:suppressAutoHyphens/>
        <w:ind w:firstLine="540"/>
        <w:jc w:val="both"/>
        <w:rPr>
          <w:sz w:val="21"/>
          <w:szCs w:val="21"/>
          <w:lang w:val="ru-RU" w:eastAsia="ar-SA"/>
        </w:rPr>
      </w:pPr>
      <w:r w:rsidRPr="00CA2D46">
        <w:rPr>
          <w:sz w:val="21"/>
          <w:szCs w:val="21"/>
          <w:lang w:val="ru-RU" w:eastAsia="ar-SA"/>
        </w:rPr>
        <w:tab/>
        <w:t xml:space="preserve">4.2. Поставщик не несет ответственности за поставку (отпуск) Продукции лицу, неправомерно завладевшим топливной картой. Отпуск Продукции любому лицу, предъявившему топливную карту, считается надлежащим исполнением Поставщиком обязательств по поставке Продукции </w:t>
      </w:r>
      <w:r w:rsidR="007D5CE8" w:rsidRPr="00CA2D46">
        <w:rPr>
          <w:sz w:val="21"/>
          <w:szCs w:val="21"/>
          <w:lang w:val="ru-RU" w:eastAsia="ar-SA"/>
        </w:rPr>
        <w:t>Заказчику</w:t>
      </w:r>
      <w:r w:rsidRPr="00CA2D46">
        <w:rPr>
          <w:sz w:val="21"/>
          <w:szCs w:val="21"/>
          <w:lang w:val="ru-RU" w:eastAsia="ar-SA"/>
        </w:rPr>
        <w:t xml:space="preserve"> со всеми вытекающими отсюда последствиями (подписание Актов поставки Продукции и т. д.).</w:t>
      </w:r>
    </w:p>
    <w:p w14:paraId="2F978316" w14:textId="77777777" w:rsidR="00EA7145" w:rsidRPr="00CA2D46" w:rsidRDefault="00D97DD5" w:rsidP="001B0CC2">
      <w:pPr>
        <w:suppressAutoHyphens/>
        <w:ind w:firstLine="540"/>
        <w:jc w:val="both"/>
        <w:rPr>
          <w:sz w:val="21"/>
          <w:szCs w:val="21"/>
          <w:lang w:val="ru-RU" w:eastAsia="ar-SA"/>
        </w:rPr>
      </w:pPr>
      <w:r w:rsidRPr="00CA2D46">
        <w:rPr>
          <w:sz w:val="21"/>
          <w:szCs w:val="21"/>
          <w:lang w:val="ru-RU" w:eastAsia="ar-SA"/>
        </w:rPr>
        <w:t xml:space="preserve">                        </w:t>
      </w:r>
    </w:p>
    <w:p w14:paraId="628C9D96" w14:textId="77777777" w:rsidR="00EA7145" w:rsidRPr="00CA2D46" w:rsidRDefault="00D97DD5" w:rsidP="001B0CC2">
      <w:pPr>
        <w:suppressAutoHyphens/>
        <w:ind w:firstLine="540"/>
        <w:jc w:val="center"/>
        <w:rPr>
          <w:sz w:val="21"/>
          <w:szCs w:val="21"/>
          <w:lang w:val="ru-RU" w:eastAsia="ar-SA"/>
        </w:rPr>
      </w:pPr>
      <w:r w:rsidRPr="00CA2D46">
        <w:rPr>
          <w:b/>
          <w:bCs/>
          <w:sz w:val="21"/>
          <w:szCs w:val="21"/>
          <w:lang w:val="ru-RU" w:eastAsia="ar-SA"/>
        </w:rPr>
        <w:t>5. ОТВЕТСТВЕННОСТЬ СТОРОН</w:t>
      </w:r>
    </w:p>
    <w:p w14:paraId="47865EFB" w14:textId="77777777" w:rsidR="00B25E89" w:rsidRPr="00CA2D46" w:rsidRDefault="00D97DD5" w:rsidP="001B0CC2">
      <w:pPr>
        <w:suppressAutoHyphens/>
        <w:ind w:firstLine="540"/>
        <w:jc w:val="both"/>
        <w:rPr>
          <w:bCs/>
          <w:sz w:val="21"/>
          <w:szCs w:val="21"/>
          <w:lang w:val="ru-RU" w:eastAsia="ar-SA"/>
        </w:rPr>
      </w:pPr>
      <w:r w:rsidRPr="00CA2D46">
        <w:rPr>
          <w:bCs/>
          <w:sz w:val="21"/>
          <w:szCs w:val="21"/>
          <w:lang w:val="ru-RU" w:eastAsia="ar-SA"/>
        </w:rPr>
        <w:t>5.1. В случае просрочки исполнения Заказчиком</w:t>
      </w:r>
      <w:r w:rsidR="003D06DE" w:rsidRPr="00CA2D46">
        <w:rPr>
          <w:bCs/>
          <w:sz w:val="21"/>
          <w:szCs w:val="21"/>
          <w:lang w:val="ru-RU" w:eastAsia="ar-SA"/>
        </w:rPr>
        <w:t xml:space="preserve"> обязательств, предусмотренных Д</w:t>
      </w:r>
      <w:r w:rsidRPr="00CA2D46">
        <w:rPr>
          <w:bCs/>
          <w:sz w:val="21"/>
          <w:szCs w:val="21"/>
          <w:lang w:val="ru-RU" w:eastAsia="ar-SA"/>
        </w:rPr>
        <w:t>оговором, а также в иных случаях неисполнения или ненадлежащего исполнения Заказчиком обязательств, предусмотренных договором</w:t>
      </w:r>
      <w:r w:rsidR="00074833" w:rsidRPr="00CA2D46">
        <w:rPr>
          <w:bCs/>
          <w:sz w:val="21"/>
          <w:szCs w:val="21"/>
          <w:lang w:val="ru-RU" w:eastAsia="ar-SA"/>
        </w:rPr>
        <w:t>,</w:t>
      </w:r>
      <w:r w:rsidRPr="00CA2D46">
        <w:rPr>
          <w:bCs/>
          <w:sz w:val="21"/>
          <w:szCs w:val="21"/>
          <w:lang w:val="ru-RU" w:eastAsia="ar-SA"/>
        </w:rPr>
        <w:t xml:space="preserve"> </w:t>
      </w:r>
      <w:r w:rsidR="003D06DE" w:rsidRPr="00CA2D46">
        <w:rPr>
          <w:bCs/>
          <w:sz w:val="21"/>
          <w:szCs w:val="21"/>
          <w:lang w:val="ru-RU" w:eastAsia="ar-SA"/>
        </w:rPr>
        <w:t>Поставщик</w:t>
      </w:r>
      <w:r w:rsidRPr="00CA2D46">
        <w:rPr>
          <w:bCs/>
          <w:sz w:val="21"/>
          <w:szCs w:val="21"/>
          <w:lang w:val="ru-RU" w:eastAsia="ar-SA"/>
        </w:rPr>
        <w:t xml:space="preserve"> вправе потребовать уплаты неустоек (штрафов, пеней). </w:t>
      </w:r>
    </w:p>
    <w:p w14:paraId="08F694B6" w14:textId="77777777" w:rsidR="00B25E89" w:rsidRPr="00CA2D46" w:rsidRDefault="00D97DD5" w:rsidP="001B0CC2">
      <w:pPr>
        <w:suppressAutoHyphens/>
        <w:ind w:firstLine="540"/>
        <w:jc w:val="both"/>
        <w:rPr>
          <w:bCs/>
          <w:sz w:val="21"/>
          <w:szCs w:val="21"/>
          <w:lang w:val="ru-RU" w:eastAsia="ar-SA"/>
        </w:rPr>
      </w:pPr>
      <w:r w:rsidRPr="00CA2D46">
        <w:rPr>
          <w:bCs/>
          <w:sz w:val="21"/>
          <w:szCs w:val="21"/>
          <w:lang w:val="ru-RU" w:eastAsia="ar-SA"/>
        </w:rPr>
        <w:t>5.2. Штрафы начисляются за ненадлежащее исполнение Заказчиком обязател</w:t>
      </w:r>
      <w:r w:rsidR="003D06DE" w:rsidRPr="00CA2D46">
        <w:rPr>
          <w:bCs/>
          <w:sz w:val="21"/>
          <w:szCs w:val="21"/>
          <w:lang w:val="ru-RU" w:eastAsia="ar-SA"/>
        </w:rPr>
        <w:t>ьств, предусмотренных Д</w:t>
      </w:r>
      <w:r w:rsidRPr="00CA2D46">
        <w:rPr>
          <w:bCs/>
          <w:sz w:val="21"/>
          <w:szCs w:val="21"/>
          <w:lang w:val="ru-RU" w:eastAsia="ar-SA"/>
        </w:rPr>
        <w:t>оговором, за исключением просрочки исполнения</w:t>
      </w:r>
      <w:r w:rsidR="003D06DE" w:rsidRPr="00CA2D46">
        <w:rPr>
          <w:bCs/>
          <w:sz w:val="21"/>
          <w:szCs w:val="21"/>
          <w:lang w:val="ru-RU" w:eastAsia="ar-SA"/>
        </w:rPr>
        <w:t xml:space="preserve"> обязательств, предусмотренных Д</w:t>
      </w:r>
      <w:r w:rsidRPr="00CA2D46">
        <w:rPr>
          <w:bCs/>
          <w:sz w:val="21"/>
          <w:szCs w:val="21"/>
          <w:lang w:val="ru-RU" w:eastAsia="ar-SA"/>
        </w:rPr>
        <w:t>оговором. За каждый факт неисполнения Заказчиком</w:t>
      </w:r>
      <w:r w:rsidR="003D06DE" w:rsidRPr="00CA2D46">
        <w:rPr>
          <w:bCs/>
          <w:sz w:val="21"/>
          <w:szCs w:val="21"/>
          <w:lang w:val="ru-RU" w:eastAsia="ar-SA"/>
        </w:rPr>
        <w:t xml:space="preserve"> обязательств, предусмотренных Д</w:t>
      </w:r>
      <w:r w:rsidRPr="00CA2D46">
        <w:rPr>
          <w:bCs/>
          <w:sz w:val="21"/>
          <w:szCs w:val="21"/>
          <w:lang w:val="ru-RU" w:eastAsia="ar-SA"/>
        </w:rPr>
        <w:t xml:space="preserve">оговором, за исключением просрочки исполнения обязательств, предусмотренных </w:t>
      </w:r>
      <w:r w:rsidR="003D06DE" w:rsidRPr="00CA2D46">
        <w:rPr>
          <w:bCs/>
          <w:sz w:val="21"/>
          <w:szCs w:val="21"/>
          <w:lang w:val="ru-RU" w:eastAsia="ar-SA"/>
        </w:rPr>
        <w:t>Д</w:t>
      </w:r>
      <w:r w:rsidRPr="00CA2D46">
        <w:rPr>
          <w:bCs/>
          <w:sz w:val="21"/>
          <w:szCs w:val="21"/>
          <w:lang w:val="ru-RU" w:eastAsia="ar-SA"/>
        </w:rPr>
        <w:t>оговором, размер штрафа устанавливается в размере 1000 (одна тысяча) рублей, если цена договора не превышает 3 млн. рублей (включительно).</w:t>
      </w:r>
    </w:p>
    <w:p w14:paraId="76B3AF34" w14:textId="77777777" w:rsidR="00B25E89" w:rsidRPr="00CA2D46" w:rsidRDefault="00D97DD5" w:rsidP="001B0CC2">
      <w:pPr>
        <w:suppressAutoHyphens/>
        <w:ind w:firstLine="540"/>
        <w:jc w:val="both"/>
        <w:rPr>
          <w:bCs/>
          <w:sz w:val="21"/>
          <w:szCs w:val="21"/>
          <w:lang w:val="ru-RU" w:eastAsia="ar-SA"/>
        </w:rPr>
      </w:pPr>
      <w:r w:rsidRPr="00CA2D46">
        <w:rPr>
          <w:bCs/>
          <w:sz w:val="21"/>
          <w:szCs w:val="21"/>
          <w:lang w:val="ru-RU" w:eastAsia="ar-SA"/>
        </w:rPr>
        <w:t>5.3. Общая сумма начисленных штрафов за ненадлежащее исполнение Заказчиком</w:t>
      </w:r>
      <w:r w:rsidR="003D06DE" w:rsidRPr="00CA2D46">
        <w:rPr>
          <w:bCs/>
          <w:sz w:val="21"/>
          <w:szCs w:val="21"/>
          <w:lang w:val="ru-RU" w:eastAsia="ar-SA"/>
        </w:rPr>
        <w:t xml:space="preserve"> обязательств, предусмотренных Д</w:t>
      </w:r>
      <w:r w:rsidRPr="00CA2D46">
        <w:rPr>
          <w:bCs/>
          <w:sz w:val="21"/>
          <w:szCs w:val="21"/>
          <w:lang w:val="ru-RU" w:eastAsia="ar-SA"/>
        </w:rPr>
        <w:t xml:space="preserve">оговором, </w:t>
      </w:r>
      <w:r w:rsidR="003D06DE" w:rsidRPr="00CA2D46">
        <w:rPr>
          <w:bCs/>
          <w:sz w:val="21"/>
          <w:szCs w:val="21"/>
          <w:lang w:val="ru-RU" w:eastAsia="ar-SA"/>
        </w:rPr>
        <w:t>не может превышать цену Д</w:t>
      </w:r>
      <w:r w:rsidRPr="00CA2D46">
        <w:rPr>
          <w:bCs/>
          <w:sz w:val="21"/>
          <w:szCs w:val="21"/>
          <w:lang w:val="ru-RU" w:eastAsia="ar-SA"/>
        </w:rPr>
        <w:t>оговора.</w:t>
      </w:r>
    </w:p>
    <w:p w14:paraId="66555AB8" w14:textId="77777777" w:rsidR="00B25E89" w:rsidRPr="00CA2D46" w:rsidRDefault="00D97DD5" w:rsidP="001B0CC2">
      <w:pPr>
        <w:suppressAutoHyphens/>
        <w:ind w:firstLine="540"/>
        <w:jc w:val="both"/>
        <w:rPr>
          <w:bCs/>
          <w:sz w:val="21"/>
          <w:szCs w:val="21"/>
          <w:lang w:val="ru-RU" w:eastAsia="ar-SA"/>
        </w:rPr>
      </w:pPr>
      <w:r w:rsidRPr="00CA2D46">
        <w:rPr>
          <w:bCs/>
          <w:sz w:val="21"/>
          <w:szCs w:val="21"/>
          <w:lang w:val="ru-RU" w:eastAsia="ar-SA"/>
        </w:rPr>
        <w:t>5.4. Пеня начисляется за каждый день просрочки исполнения о</w:t>
      </w:r>
      <w:r w:rsidR="003D06DE" w:rsidRPr="00CA2D46">
        <w:rPr>
          <w:bCs/>
          <w:sz w:val="21"/>
          <w:szCs w:val="21"/>
          <w:lang w:val="ru-RU" w:eastAsia="ar-SA"/>
        </w:rPr>
        <w:t>бязательства Заказчиком, предусмотренного Д</w:t>
      </w:r>
      <w:r w:rsidRPr="00CA2D46">
        <w:rPr>
          <w:bCs/>
          <w:sz w:val="21"/>
          <w:szCs w:val="21"/>
          <w:lang w:val="ru-RU" w:eastAsia="ar-SA"/>
        </w:rPr>
        <w:t xml:space="preserve">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7386365B" w14:textId="77777777" w:rsidR="00B25E89" w:rsidRPr="00CA2D46" w:rsidRDefault="00D97DD5" w:rsidP="001B0CC2">
      <w:pPr>
        <w:suppressAutoHyphens/>
        <w:ind w:firstLine="540"/>
        <w:jc w:val="both"/>
        <w:rPr>
          <w:bCs/>
          <w:sz w:val="21"/>
          <w:szCs w:val="21"/>
          <w:lang w:val="ru-RU" w:eastAsia="ar-SA"/>
        </w:rPr>
      </w:pPr>
      <w:r w:rsidRPr="00CA2D46">
        <w:rPr>
          <w:bCs/>
          <w:sz w:val="21"/>
          <w:szCs w:val="21"/>
          <w:lang w:val="ru-RU" w:eastAsia="ar-SA"/>
        </w:rPr>
        <w:t>5.5. В случае п</w:t>
      </w:r>
      <w:r w:rsidR="003D06DE" w:rsidRPr="00CA2D46">
        <w:rPr>
          <w:bCs/>
          <w:sz w:val="21"/>
          <w:szCs w:val="21"/>
          <w:lang w:val="ru-RU" w:eastAsia="ar-SA"/>
        </w:rPr>
        <w:t>росрочки исполнения Поставщиком</w:t>
      </w:r>
      <w:r w:rsidRPr="00CA2D46">
        <w:rPr>
          <w:bCs/>
          <w:sz w:val="21"/>
          <w:szCs w:val="21"/>
          <w:lang w:val="ru-RU" w:eastAsia="ar-SA"/>
        </w:rPr>
        <w:t xml:space="preserve"> обязательств (в том числе гарантийного обязательств</w:t>
      </w:r>
      <w:r w:rsidR="003D06DE" w:rsidRPr="00CA2D46">
        <w:rPr>
          <w:bCs/>
          <w:sz w:val="21"/>
          <w:szCs w:val="21"/>
          <w:lang w:val="ru-RU" w:eastAsia="ar-SA"/>
        </w:rPr>
        <w:t>а), предусмотренных Д</w:t>
      </w:r>
      <w:r w:rsidRPr="00CA2D46">
        <w:rPr>
          <w:bCs/>
          <w:sz w:val="21"/>
          <w:szCs w:val="21"/>
          <w:lang w:val="ru-RU" w:eastAsia="ar-SA"/>
        </w:rPr>
        <w:t>оговором, а также в иных случаях неисполнения или ненад</w:t>
      </w:r>
      <w:r w:rsidR="003D06DE" w:rsidRPr="00CA2D46">
        <w:rPr>
          <w:bCs/>
          <w:sz w:val="21"/>
          <w:szCs w:val="21"/>
          <w:lang w:val="ru-RU" w:eastAsia="ar-SA"/>
        </w:rPr>
        <w:t>лежащего исполнения Поставщиком</w:t>
      </w:r>
      <w:r w:rsidRPr="00CA2D46">
        <w:rPr>
          <w:bCs/>
          <w:sz w:val="21"/>
          <w:szCs w:val="21"/>
          <w:lang w:val="ru-RU" w:eastAsia="ar-SA"/>
        </w:rPr>
        <w:t xml:space="preserve"> обязательств, предусмотренных договором,</w:t>
      </w:r>
      <w:r w:rsidR="003D06DE" w:rsidRPr="00CA2D46">
        <w:rPr>
          <w:bCs/>
          <w:sz w:val="21"/>
          <w:szCs w:val="21"/>
          <w:lang w:val="ru-RU" w:eastAsia="ar-SA"/>
        </w:rPr>
        <w:t xml:space="preserve"> Заказчик направляет Поставщику </w:t>
      </w:r>
      <w:r w:rsidRPr="00CA2D46">
        <w:rPr>
          <w:bCs/>
          <w:sz w:val="21"/>
          <w:szCs w:val="21"/>
          <w:lang w:val="ru-RU" w:eastAsia="ar-SA"/>
        </w:rPr>
        <w:t>требование об уплате неустоек (штрафов, пеней).</w:t>
      </w:r>
    </w:p>
    <w:p w14:paraId="7EE04860" w14:textId="77777777" w:rsidR="00B25E89" w:rsidRPr="00CC3E2F" w:rsidRDefault="00D97DD5" w:rsidP="001B0CC2">
      <w:pPr>
        <w:suppressAutoHyphens/>
        <w:ind w:firstLine="540"/>
        <w:jc w:val="both"/>
        <w:rPr>
          <w:bCs/>
          <w:sz w:val="21"/>
          <w:szCs w:val="21"/>
          <w:lang w:val="ru-RU" w:eastAsia="ar-SA"/>
        </w:rPr>
      </w:pPr>
      <w:r w:rsidRPr="00CA2D46">
        <w:rPr>
          <w:bCs/>
          <w:sz w:val="21"/>
          <w:szCs w:val="21"/>
          <w:lang w:val="ru-RU" w:eastAsia="ar-SA"/>
        </w:rPr>
        <w:t xml:space="preserve">5.6. За каждый факт неисполнения или ненадлежащего исполнения </w:t>
      </w:r>
      <w:r w:rsidR="003D06DE" w:rsidRPr="00CA2D46">
        <w:rPr>
          <w:bCs/>
          <w:sz w:val="21"/>
          <w:szCs w:val="21"/>
          <w:lang w:val="ru-RU" w:eastAsia="ar-SA"/>
        </w:rPr>
        <w:t>Поставщиком</w:t>
      </w:r>
      <w:r w:rsidRPr="00CA2D46">
        <w:rPr>
          <w:bCs/>
          <w:sz w:val="21"/>
          <w:szCs w:val="21"/>
          <w:lang w:val="ru-RU" w:eastAsia="ar-SA"/>
        </w:rPr>
        <w:t xml:space="preserve"> обя</w:t>
      </w:r>
      <w:r w:rsidR="003D06DE" w:rsidRPr="00CA2D46">
        <w:rPr>
          <w:bCs/>
          <w:sz w:val="21"/>
          <w:szCs w:val="21"/>
          <w:lang w:val="ru-RU" w:eastAsia="ar-SA"/>
        </w:rPr>
        <w:t>зательств, предусмотренных Д</w:t>
      </w:r>
      <w:r w:rsidRPr="00CA2D46">
        <w:rPr>
          <w:bCs/>
          <w:sz w:val="21"/>
          <w:szCs w:val="21"/>
          <w:lang w:val="ru-RU" w:eastAsia="ar-SA"/>
        </w:rPr>
        <w:t>оговором, за исключением просрочки исполнения обязательств (в том числе гарантийного о</w:t>
      </w:r>
      <w:r w:rsidR="003D06DE" w:rsidRPr="00CA2D46">
        <w:rPr>
          <w:bCs/>
          <w:sz w:val="21"/>
          <w:szCs w:val="21"/>
          <w:lang w:val="ru-RU" w:eastAsia="ar-SA"/>
        </w:rPr>
        <w:t>бязательства), предусмотренных Д</w:t>
      </w:r>
      <w:r w:rsidRPr="00CA2D46">
        <w:rPr>
          <w:bCs/>
          <w:sz w:val="21"/>
          <w:szCs w:val="21"/>
          <w:lang w:val="ru-RU" w:eastAsia="ar-SA"/>
        </w:rPr>
        <w:t xml:space="preserve">оговором, размер штрафа устанавливается в размере </w:t>
      </w:r>
      <w:r w:rsidR="00FD2BED" w:rsidRPr="00CA2D46">
        <w:rPr>
          <w:bCs/>
          <w:sz w:val="21"/>
          <w:szCs w:val="21"/>
          <w:lang w:val="ru-RU" w:eastAsia="ar-SA"/>
        </w:rPr>
        <w:t>______</w:t>
      </w:r>
      <w:r w:rsidRPr="00CA2D46">
        <w:rPr>
          <w:bCs/>
          <w:sz w:val="21"/>
          <w:szCs w:val="21"/>
          <w:lang w:val="ru-RU" w:eastAsia="ar-SA"/>
        </w:rPr>
        <w:t>рубл</w:t>
      </w:r>
      <w:r w:rsidR="00C80387" w:rsidRPr="00CA2D46">
        <w:rPr>
          <w:bCs/>
          <w:sz w:val="21"/>
          <w:szCs w:val="21"/>
          <w:lang w:val="ru-RU" w:eastAsia="ar-SA"/>
        </w:rPr>
        <w:t>ей</w:t>
      </w:r>
      <w:r w:rsidRPr="00CA2D46">
        <w:rPr>
          <w:bCs/>
          <w:sz w:val="21"/>
          <w:szCs w:val="21"/>
          <w:lang w:val="ru-RU" w:eastAsia="ar-SA"/>
        </w:rPr>
        <w:t xml:space="preserve"> (10 процентов цены договора в случае</w:t>
      </w:r>
      <w:r w:rsidRPr="00CC3E2F">
        <w:rPr>
          <w:bCs/>
          <w:sz w:val="21"/>
          <w:szCs w:val="21"/>
          <w:lang w:val="ru-RU" w:eastAsia="ar-SA"/>
        </w:rPr>
        <w:t>, если цена договора не превышает 3 млн. рублей</w:t>
      </w:r>
      <w:r w:rsidR="002D7711" w:rsidRPr="00CC3E2F">
        <w:rPr>
          <w:bCs/>
          <w:sz w:val="21"/>
          <w:szCs w:val="21"/>
          <w:lang w:val="ru-RU" w:eastAsia="ar-SA"/>
        </w:rPr>
        <w:t>)</w:t>
      </w:r>
      <w:r w:rsidRPr="00CC3E2F">
        <w:rPr>
          <w:bCs/>
          <w:sz w:val="21"/>
          <w:szCs w:val="21"/>
          <w:lang w:val="ru-RU" w:eastAsia="ar-SA"/>
        </w:rPr>
        <w:t>.</w:t>
      </w:r>
    </w:p>
    <w:p w14:paraId="7D458CDF" w14:textId="77777777" w:rsidR="00B25E89" w:rsidRPr="00CC3E2F" w:rsidRDefault="00D97DD5" w:rsidP="001B0CC2">
      <w:pPr>
        <w:suppressAutoHyphens/>
        <w:ind w:firstLine="540"/>
        <w:jc w:val="both"/>
        <w:rPr>
          <w:bCs/>
          <w:sz w:val="21"/>
          <w:szCs w:val="21"/>
          <w:lang w:val="ru-RU" w:eastAsia="ar-SA"/>
        </w:rPr>
      </w:pPr>
      <w:r w:rsidRPr="00CC3E2F">
        <w:rPr>
          <w:bCs/>
          <w:sz w:val="21"/>
          <w:szCs w:val="21"/>
          <w:lang w:val="ru-RU" w:eastAsia="ar-SA"/>
        </w:rPr>
        <w:t xml:space="preserve">5.7. Общая сумма начисленных штрафов за неисполнение или ненадлежащее исполнение </w:t>
      </w:r>
      <w:r w:rsidR="003D06DE" w:rsidRPr="00CC3E2F">
        <w:rPr>
          <w:bCs/>
          <w:sz w:val="21"/>
          <w:szCs w:val="21"/>
          <w:lang w:val="ru-RU" w:eastAsia="ar-SA"/>
        </w:rPr>
        <w:t>Поставщиком</w:t>
      </w:r>
      <w:r w:rsidRPr="00CC3E2F">
        <w:rPr>
          <w:bCs/>
          <w:sz w:val="21"/>
          <w:szCs w:val="21"/>
          <w:lang w:val="ru-RU" w:eastAsia="ar-SA"/>
        </w:rPr>
        <w:t xml:space="preserve"> обязате</w:t>
      </w:r>
      <w:r w:rsidR="003D06DE" w:rsidRPr="00CC3E2F">
        <w:rPr>
          <w:bCs/>
          <w:sz w:val="21"/>
          <w:szCs w:val="21"/>
          <w:lang w:val="ru-RU" w:eastAsia="ar-SA"/>
        </w:rPr>
        <w:t>льств, предусмотренных Д</w:t>
      </w:r>
      <w:r w:rsidRPr="00CC3E2F">
        <w:rPr>
          <w:bCs/>
          <w:sz w:val="21"/>
          <w:szCs w:val="21"/>
          <w:lang w:val="ru-RU" w:eastAsia="ar-SA"/>
        </w:rPr>
        <w:t>оговором, не может превышать цену договора.</w:t>
      </w:r>
    </w:p>
    <w:p w14:paraId="703A4CE8" w14:textId="77777777" w:rsidR="00B25E89" w:rsidRPr="00CC3E2F" w:rsidRDefault="00D97DD5" w:rsidP="001B0CC2">
      <w:pPr>
        <w:suppressAutoHyphens/>
        <w:ind w:firstLine="540"/>
        <w:jc w:val="both"/>
        <w:rPr>
          <w:bCs/>
          <w:sz w:val="21"/>
          <w:szCs w:val="21"/>
          <w:lang w:val="ru-RU" w:eastAsia="ar-SA"/>
        </w:rPr>
      </w:pPr>
      <w:r w:rsidRPr="00CC3E2F">
        <w:rPr>
          <w:bCs/>
          <w:sz w:val="21"/>
          <w:szCs w:val="21"/>
          <w:lang w:val="ru-RU" w:eastAsia="ar-SA"/>
        </w:rPr>
        <w:t>5.8.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07A550E7" w14:textId="77777777" w:rsidR="00B25E89" w:rsidRPr="00CC3E2F" w:rsidRDefault="00D97DD5" w:rsidP="001B0CC2">
      <w:pPr>
        <w:suppressAutoHyphens/>
        <w:ind w:firstLine="540"/>
        <w:jc w:val="both"/>
        <w:rPr>
          <w:bCs/>
          <w:sz w:val="21"/>
          <w:szCs w:val="21"/>
          <w:lang w:val="ru-RU" w:eastAsia="ar-SA"/>
        </w:rPr>
      </w:pPr>
      <w:r w:rsidRPr="00CC3E2F">
        <w:rPr>
          <w:bCs/>
          <w:sz w:val="21"/>
          <w:szCs w:val="21"/>
          <w:lang w:val="ru-RU" w:eastAsia="ar-SA"/>
        </w:rPr>
        <w:t>5.9.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6C1D61B1" w14:textId="77777777" w:rsidR="00B25E89" w:rsidRPr="00CC3E2F" w:rsidRDefault="00D97DD5" w:rsidP="001B0CC2">
      <w:pPr>
        <w:suppressAutoHyphens/>
        <w:ind w:firstLine="540"/>
        <w:jc w:val="both"/>
        <w:rPr>
          <w:bCs/>
          <w:sz w:val="21"/>
          <w:szCs w:val="21"/>
          <w:lang w:val="ru-RU" w:eastAsia="ar-SA"/>
        </w:rPr>
      </w:pPr>
      <w:r w:rsidRPr="00CC3E2F">
        <w:rPr>
          <w:bCs/>
          <w:sz w:val="21"/>
          <w:szCs w:val="21"/>
          <w:lang w:val="ru-RU" w:eastAsia="ar-SA"/>
        </w:rPr>
        <w:t>5.1</w:t>
      </w:r>
      <w:r w:rsidR="003D06DE" w:rsidRPr="00CC3E2F">
        <w:rPr>
          <w:bCs/>
          <w:sz w:val="21"/>
          <w:szCs w:val="21"/>
          <w:lang w:val="ru-RU" w:eastAsia="ar-SA"/>
        </w:rPr>
        <w:t>0</w:t>
      </w:r>
      <w:r w:rsidRPr="00CC3E2F">
        <w:rPr>
          <w:bCs/>
          <w:sz w:val="21"/>
          <w:szCs w:val="21"/>
          <w:lang w:val="ru-RU" w:eastAsia="ar-SA"/>
        </w:rPr>
        <w:t>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договору.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3E39B0D9" w14:textId="77777777" w:rsidR="00B25E89" w:rsidRPr="00CC3E2F" w:rsidRDefault="00D97DD5" w:rsidP="001B0CC2">
      <w:pPr>
        <w:suppressAutoHyphens/>
        <w:ind w:firstLine="540"/>
        <w:jc w:val="both"/>
        <w:rPr>
          <w:bCs/>
          <w:sz w:val="21"/>
          <w:szCs w:val="21"/>
          <w:lang w:val="ru-RU" w:eastAsia="ar-SA"/>
        </w:rPr>
      </w:pPr>
      <w:r w:rsidRPr="00CC3E2F">
        <w:rPr>
          <w:bCs/>
          <w:sz w:val="21"/>
          <w:szCs w:val="21"/>
          <w:lang w:val="ru-RU" w:eastAsia="ar-SA"/>
        </w:rPr>
        <w:lastRenderedPageBreak/>
        <w:t>5.11. Сторона, несвоевременно направившая извещение, предусмотренное в п. 5.10. Договора, возмещает другой Стороне понесенные последней убытки.</w:t>
      </w:r>
    </w:p>
    <w:p w14:paraId="46423DE3" w14:textId="77777777" w:rsidR="00EA7145" w:rsidRPr="00CC3E2F" w:rsidRDefault="00D97DD5" w:rsidP="001B0CC2">
      <w:pPr>
        <w:suppressAutoHyphens/>
        <w:ind w:firstLine="540"/>
        <w:jc w:val="both"/>
        <w:rPr>
          <w:bCs/>
          <w:sz w:val="21"/>
          <w:szCs w:val="21"/>
          <w:lang w:val="ru-RU" w:eastAsia="ar-SA"/>
        </w:rPr>
      </w:pPr>
      <w:r w:rsidRPr="00CC3E2F">
        <w:rPr>
          <w:bCs/>
          <w:sz w:val="21"/>
          <w:szCs w:val="21"/>
          <w:lang w:val="ru-RU" w:eastAsia="ar-SA"/>
        </w:rPr>
        <w:t>5.12</w:t>
      </w:r>
      <w:r w:rsidR="00B25E89" w:rsidRPr="00CC3E2F">
        <w:rPr>
          <w:bCs/>
          <w:sz w:val="21"/>
          <w:szCs w:val="21"/>
          <w:lang w:val="ru-RU" w:eastAsia="ar-SA"/>
        </w:rPr>
        <w:t>. В случаях наступления обстоятельств непреодолимой силы, срок выполнения Стороной обязательст</w:t>
      </w:r>
      <w:r w:rsidRPr="00CC3E2F">
        <w:rPr>
          <w:bCs/>
          <w:sz w:val="21"/>
          <w:szCs w:val="21"/>
          <w:lang w:val="ru-RU" w:eastAsia="ar-SA"/>
        </w:rPr>
        <w:t>в по Д</w:t>
      </w:r>
      <w:r w:rsidR="00B25E89" w:rsidRPr="00CC3E2F">
        <w:rPr>
          <w:bCs/>
          <w:sz w:val="21"/>
          <w:szCs w:val="21"/>
          <w:lang w:val="ru-RU" w:eastAsia="ar-SA"/>
        </w:rPr>
        <w:t>оговору отодвигается соразмерно времени, в течение которого действуют эти обстоятельства и их последствия.</w:t>
      </w:r>
    </w:p>
    <w:p w14:paraId="764D0B1F" w14:textId="77777777" w:rsidR="003548E3" w:rsidRDefault="00D97DD5" w:rsidP="00FD2BED">
      <w:pPr>
        <w:tabs>
          <w:tab w:val="left" w:pos="3360"/>
          <w:tab w:val="left" w:pos="3390"/>
        </w:tabs>
        <w:suppressAutoHyphens/>
        <w:ind w:firstLine="540"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 xml:space="preserve">         </w:t>
      </w:r>
      <w:r w:rsidRPr="00CC3E2F">
        <w:rPr>
          <w:sz w:val="21"/>
          <w:szCs w:val="21"/>
          <w:lang w:val="ru-RU" w:eastAsia="ar-SA"/>
        </w:rPr>
        <w:tab/>
      </w:r>
    </w:p>
    <w:p w14:paraId="04B0A66B" w14:textId="77777777" w:rsidR="00CC3E2F" w:rsidRPr="00CC3E2F" w:rsidRDefault="00D97DD5" w:rsidP="003548E3">
      <w:pPr>
        <w:tabs>
          <w:tab w:val="left" w:pos="3390"/>
        </w:tabs>
        <w:suppressAutoHyphens/>
        <w:ind w:firstLine="540"/>
        <w:jc w:val="center"/>
        <w:rPr>
          <w:b/>
          <w:bCs/>
          <w:sz w:val="21"/>
          <w:szCs w:val="21"/>
          <w:lang w:val="ru-RU" w:eastAsia="ar-SA"/>
        </w:rPr>
      </w:pPr>
      <w:r w:rsidRPr="00CD7D94">
        <w:rPr>
          <w:b/>
          <w:bCs/>
          <w:sz w:val="21"/>
          <w:szCs w:val="21"/>
          <w:lang w:val="ru-RU" w:eastAsia="ar-SA"/>
        </w:rPr>
        <w:t>6. АНТИКОРРУПЦИОННАЯ ОГОВОРКА</w:t>
      </w:r>
    </w:p>
    <w:p w14:paraId="07ECF79E" w14:textId="77777777" w:rsidR="00CC3E2F" w:rsidRPr="00CC3E2F" w:rsidRDefault="00D97DD5" w:rsidP="00CC3E2F">
      <w:pPr>
        <w:tabs>
          <w:tab w:val="left" w:pos="3390"/>
        </w:tabs>
        <w:suppressAutoHyphens/>
        <w:ind w:firstLine="540"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>6.1. Каждая из Сторон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</w:t>
      </w:r>
    </w:p>
    <w:p w14:paraId="28E42A56" w14:textId="77777777" w:rsidR="00CC3E2F" w:rsidRPr="00CC3E2F" w:rsidRDefault="00D97DD5" w:rsidP="00CC3E2F">
      <w:pPr>
        <w:tabs>
          <w:tab w:val="left" w:pos="3390"/>
        </w:tabs>
        <w:suppressAutoHyphens/>
        <w:ind w:firstLine="540"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>6.2. Стороны обязуются в течение всего срока действия настоящего Договора и после его истечения принять все разумные меры для недопущения действий, указанных в пункте 6.1, в том числе со стороны руководства или работников Сторон, третьих лиц.</w:t>
      </w:r>
    </w:p>
    <w:p w14:paraId="5438F916" w14:textId="77777777" w:rsidR="00CC3E2F" w:rsidRPr="00CC3E2F" w:rsidRDefault="00D97DD5" w:rsidP="00CC3E2F">
      <w:pPr>
        <w:tabs>
          <w:tab w:val="left" w:pos="3390"/>
        </w:tabs>
        <w:suppressAutoHyphens/>
        <w:ind w:firstLine="540"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>6.3. Стороны обязуются соблюдать, а также обеспечивать соблюдение их лично, руководством, работниками и третьими лицами, привлеченными к исполнению Договора,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28B8A4A6" w14:textId="77777777" w:rsidR="00CC3E2F" w:rsidRPr="00CC3E2F" w:rsidRDefault="00D97DD5" w:rsidP="00CC3E2F">
      <w:pPr>
        <w:tabs>
          <w:tab w:val="left" w:pos="3390"/>
        </w:tabs>
        <w:suppressAutoHyphens/>
        <w:ind w:firstLine="540"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 xml:space="preserve">6.4. В случае возникновения у Стороны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настоящему Договору до получения подтверждения от другой Стороны, что нарушение не произошло или не произойдет. </w:t>
      </w:r>
    </w:p>
    <w:p w14:paraId="4E913E1C" w14:textId="77777777" w:rsidR="00CC3E2F" w:rsidRPr="00CC3E2F" w:rsidRDefault="00D97DD5" w:rsidP="00CC3E2F">
      <w:pPr>
        <w:tabs>
          <w:tab w:val="left" w:pos="3390"/>
        </w:tabs>
        <w:suppressAutoHyphens/>
        <w:ind w:firstLine="540"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>Подтверждение должно быть направлено не позднее 3 (трех) рабочих дней с даты получения письменного уведомления.</w:t>
      </w:r>
    </w:p>
    <w:p w14:paraId="35088ECA" w14:textId="77777777" w:rsidR="00CC3E2F" w:rsidRPr="00CC3E2F" w:rsidRDefault="00D97DD5" w:rsidP="00CC3E2F">
      <w:pPr>
        <w:tabs>
          <w:tab w:val="left" w:pos="3390"/>
        </w:tabs>
        <w:suppressAutoHyphens/>
        <w:ind w:firstLine="540"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>6.5. В случае если нарушение одной из Сторон настоящей оговорки подтвердится, другая Сторона имеет право расторгнуть настоящий Договор в одностороннем порядке, направив решение об одностороннем отказе от исполнения Договора.</w:t>
      </w:r>
    </w:p>
    <w:p w14:paraId="245AB453" w14:textId="77777777" w:rsidR="00EA7145" w:rsidRDefault="00EA7145" w:rsidP="00CC3E2F">
      <w:pPr>
        <w:tabs>
          <w:tab w:val="left" w:pos="3390"/>
        </w:tabs>
        <w:suppressAutoHyphens/>
        <w:ind w:firstLine="540"/>
        <w:jc w:val="both"/>
        <w:rPr>
          <w:sz w:val="21"/>
          <w:szCs w:val="21"/>
          <w:lang w:val="ru-RU" w:eastAsia="ar-SA"/>
        </w:rPr>
      </w:pPr>
    </w:p>
    <w:p w14:paraId="46C49EEE" w14:textId="77777777" w:rsidR="00EA7145" w:rsidRPr="00CC3E2F" w:rsidRDefault="00D97DD5" w:rsidP="001B0CC2">
      <w:pPr>
        <w:suppressAutoHyphens/>
        <w:ind w:firstLine="540"/>
        <w:jc w:val="center"/>
        <w:rPr>
          <w:sz w:val="21"/>
          <w:szCs w:val="21"/>
          <w:lang w:val="ru-RU" w:eastAsia="ar-SA"/>
        </w:rPr>
      </w:pPr>
      <w:r w:rsidRPr="00CC3E2F">
        <w:rPr>
          <w:b/>
          <w:bCs/>
          <w:sz w:val="21"/>
          <w:szCs w:val="21"/>
          <w:lang w:val="ru-RU" w:eastAsia="ar-SA"/>
        </w:rPr>
        <w:t xml:space="preserve">7. </w:t>
      </w:r>
      <w:r w:rsidR="00550684" w:rsidRPr="00CC3E2F">
        <w:rPr>
          <w:b/>
          <w:bCs/>
          <w:sz w:val="21"/>
          <w:szCs w:val="21"/>
          <w:lang w:val="ru-RU" w:eastAsia="ar-SA"/>
        </w:rPr>
        <w:t xml:space="preserve">СРОК ДЕЙСТВИЯ ДОГОВОРА И ПОРЯДОК ЕГО РАСТОРЖЕНИЯ </w:t>
      </w:r>
    </w:p>
    <w:p w14:paraId="0011F4F2" w14:textId="77777777" w:rsidR="00EA7145" w:rsidRPr="00CC3E2F" w:rsidRDefault="00D97DD5" w:rsidP="001B0CC2">
      <w:pPr>
        <w:suppressAutoHyphens/>
        <w:ind w:firstLine="540"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>7</w:t>
      </w:r>
      <w:r w:rsidR="003D06DE" w:rsidRPr="00CC3E2F">
        <w:rPr>
          <w:sz w:val="21"/>
          <w:szCs w:val="21"/>
          <w:lang w:val="ru-RU" w:eastAsia="ar-SA"/>
        </w:rPr>
        <w:t>.1. Настоящий Д</w:t>
      </w:r>
      <w:r w:rsidRPr="00CC3E2F">
        <w:rPr>
          <w:sz w:val="21"/>
          <w:szCs w:val="21"/>
          <w:lang w:val="ru-RU" w:eastAsia="ar-SA"/>
        </w:rPr>
        <w:t>оговор вступает в силу с момента его подписания и действует до р</w:t>
      </w:r>
      <w:r w:rsidR="001B0CC2" w:rsidRPr="00CC3E2F">
        <w:rPr>
          <w:sz w:val="21"/>
          <w:szCs w:val="21"/>
          <w:lang w:val="ru-RU" w:eastAsia="ar-SA"/>
        </w:rPr>
        <w:t>асторжения по соглашению С</w:t>
      </w:r>
      <w:r w:rsidRPr="00CC3E2F">
        <w:rPr>
          <w:sz w:val="21"/>
          <w:szCs w:val="21"/>
          <w:lang w:val="ru-RU" w:eastAsia="ar-SA"/>
        </w:rPr>
        <w:t>торон, а в части взаимных расчетов - до полного их завершения.</w:t>
      </w:r>
    </w:p>
    <w:p w14:paraId="4BEE8B48" w14:textId="77777777" w:rsidR="00EA7145" w:rsidRPr="00CC3E2F" w:rsidRDefault="00D97DD5" w:rsidP="001B0CC2">
      <w:pPr>
        <w:suppressAutoHyphens/>
        <w:ind w:firstLine="540"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 xml:space="preserve">7.2. </w:t>
      </w:r>
      <w:r w:rsidR="00550684" w:rsidRPr="00CC3E2F">
        <w:rPr>
          <w:sz w:val="21"/>
          <w:szCs w:val="21"/>
          <w:lang w:val="ru-RU" w:eastAsia="ar-SA"/>
        </w:rPr>
        <w:t>Договор может быть расторгнут по требованию одной из сторон. При этом</w:t>
      </w:r>
      <w:r w:rsidR="003D06DE" w:rsidRPr="00CC3E2F">
        <w:rPr>
          <w:sz w:val="21"/>
          <w:szCs w:val="21"/>
          <w:lang w:val="ru-RU" w:eastAsia="ar-SA"/>
        </w:rPr>
        <w:t xml:space="preserve"> сторона, желающая расторгнуть Д</w:t>
      </w:r>
      <w:r w:rsidR="00550684" w:rsidRPr="00CC3E2F">
        <w:rPr>
          <w:sz w:val="21"/>
          <w:szCs w:val="21"/>
          <w:lang w:val="ru-RU" w:eastAsia="ar-SA"/>
        </w:rPr>
        <w:t>оговор, обязана в письменном виде предупредить об этом другую сторону за 10 дней до п</w:t>
      </w:r>
      <w:r w:rsidR="003D06DE" w:rsidRPr="00CC3E2F">
        <w:rPr>
          <w:sz w:val="21"/>
          <w:szCs w:val="21"/>
          <w:lang w:val="ru-RU" w:eastAsia="ar-SA"/>
        </w:rPr>
        <w:t>редполагаемой даты расторжения Д</w:t>
      </w:r>
      <w:r w:rsidR="00550684" w:rsidRPr="00CC3E2F">
        <w:rPr>
          <w:sz w:val="21"/>
          <w:szCs w:val="21"/>
          <w:lang w:val="ru-RU" w:eastAsia="ar-SA"/>
        </w:rPr>
        <w:t>оговора.</w:t>
      </w:r>
    </w:p>
    <w:p w14:paraId="196218CF" w14:textId="77777777" w:rsidR="00550684" w:rsidRPr="00CC3E2F" w:rsidRDefault="00D97DD5" w:rsidP="001B0CC2">
      <w:pPr>
        <w:suppressAutoHyphens/>
        <w:ind w:firstLine="540"/>
        <w:jc w:val="both"/>
        <w:rPr>
          <w:sz w:val="21"/>
          <w:szCs w:val="21"/>
          <w:lang w:val="ru-RU" w:eastAsia="ar-SA"/>
        </w:rPr>
      </w:pPr>
      <w:r w:rsidRPr="00CC3E2F">
        <w:rPr>
          <w:sz w:val="21"/>
          <w:szCs w:val="21"/>
          <w:lang w:val="ru-RU" w:eastAsia="ar-SA"/>
        </w:rPr>
        <w:t>7.3. Обо всех изменениях в платежных реквизитах Стороны обязаны немедленно извещать друг друга. Действия</w:t>
      </w:r>
      <w:r w:rsidR="002D7711" w:rsidRPr="00CC3E2F">
        <w:rPr>
          <w:sz w:val="21"/>
          <w:szCs w:val="21"/>
          <w:lang w:val="ru-RU" w:eastAsia="ar-SA"/>
        </w:rPr>
        <w:t>,</w:t>
      </w:r>
      <w:r w:rsidRPr="00CC3E2F">
        <w:rPr>
          <w:sz w:val="21"/>
          <w:szCs w:val="21"/>
          <w:lang w:val="ru-RU" w:eastAsia="ar-SA"/>
        </w:rPr>
        <w:t xml:space="preserve"> совершенные по старым адресам и счетам, совершенные до получения уведомления об их изменении, засчитываются в исполнение обязательств.</w:t>
      </w:r>
    </w:p>
    <w:p w14:paraId="635E8188" w14:textId="77777777" w:rsidR="00247117" w:rsidRDefault="00247117" w:rsidP="001B0CC2">
      <w:pPr>
        <w:suppressAutoHyphens/>
        <w:ind w:firstLine="540"/>
        <w:jc w:val="both"/>
        <w:rPr>
          <w:sz w:val="21"/>
          <w:szCs w:val="21"/>
          <w:lang w:val="ru-RU" w:eastAsia="ar-SA"/>
        </w:rPr>
      </w:pPr>
    </w:p>
    <w:p w14:paraId="3B9C316C" w14:textId="77777777" w:rsidR="00247117" w:rsidRPr="00CC3E2F" w:rsidRDefault="00D97DD5" w:rsidP="001B0CC2">
      <w:pPr>
        <w:suppressAutoHyphens/>
        <w:ind w:firstLine="540"/>
        <w:jc w:val="center"/>
        <w:rPr>
          <w:b/>
          <w:sz w:val="21"/>
          <w:szCs w:val="21"/>
          <w:lang w:val="ru-RU" w:eastAsia="ar-SA"/>
        </w:rPr>
      </w:pPr>
      <w:r w:rsidRPr="00CC3E2F">
        <w:rPr>
          <w:b/>
          <w:sz w:val="21"/>
          <w:szCs w:val="21"/>
          <w:lang w:val="ru-RU" w:eastAsia="ar-SA"/>
        </w:rPr>
        <w:t xml:space="preserve">8. </w:t>
      </w:r>
      <w:r w:rsidR="00AF50B8" w:rsidRPr="00CC3E2F">
        <w:rPr>
          <w:b/>
          <w:sz w:val="21"/>
          <w:szCs w:val="21"/>
          <w:lang w:val="ru-RU" w:eastAsia="ar-SA"/>
        </w:rPr>
        <w:t>ПРОЧИЕ УСЛОВИЯ</w:t>
      </w:r>
    </w:p>
    <w:p w14:paraId="7220CF1A" w14:textId="7199E80D" w:rsidR="00247117" w:rsidRPr="00CC3E2F" w:rsidRDefault="00D97DD5" w:rsidP="001B0CC2">
      <w:pPr>
        <w:suppressAutoHyphens/>
        <w:ind w:firstLine="540"/>
        <w:jc w:val="both"/>
        <w:rPr>
          <w:bCs/>
          <w:sz w:val="21"/>
          <w:szCs w:val="21"/>
          <w:lang w:val="ru-RU" w:eastAsia="ar-SA"/>
        </w:rPr>
      </w:pPr>
      <w:r w:rsidRPr="00CC3E2F">
        <w:rPr>
          <w:bCs/>
          <w:sz w:val="21"/>
          <w:szCs w:val="21"/>
          <w:lang w:val="ru-RU" w:eastAsia="ar-SA"/>
        </w:rPr>
        <w:t>8.1. Все споры и разног</w:t>
      </w:r>
      <w:r w:rsidR="003D06DE" w:rsidRPr="00CC3E2F">
        <w:rPr>
          <w:bCs/>
          <w:sz w:val="21"/>
          <w:szCs w:val="21"/>
          <w:lang w:val="ru-RU" w:eastAsia="ar-SA"/>
        </w:rPr>
        <w:t>ласия по исполнению настоящего Д</w:t>
      </w:r>
      <w:r w:rsidRPr="00CC3E2F">
        <w:rPr>
          <w:bCs/>
          <w:sz w:val="21"/>
          <w:szCs w:val="21"/>
          <w:lang w:val="ru-RU" w:eastAsia="ar-SA"/>
        </w:rPr>
        <w:t>оговора</w:t>
      </w:r>
      <w:r w:rsidR="003D06DE" w:rsidRPr="00CC3E2F">
        <w:rPr>
          <w:bCs/>
          <w:sz w:val="21"/>
          <w:szCs w:val="21"/>
          <w:lang w:val="ru-RU" w:eastAsia="ar-SA"/>
        </w:rPr>
        <w:t xml:space="preserve"> или в связи с ним разрешаются С</w:t>
      </w:r>
      <w:r w:rsidRPr="00CC3E2F">
        <w:rPr>
          <w:bCs/>
          <w:sz w:val="21"/>
          <w:szCs w:val="21"/>
          <w:lang w:val="ru-RU" w:eastAsia="ar-SA"/>
        </w:rPr>
        <w:t>торонами путем переговоров, а при недостижении согласия - в судебном порядке. В вопросах, не</w:t>
      </w:r>
      <w:r w:rsidR="003D06DE" w:rsidRPr="00CC3E2F">
        <w:rPr>
          <w:bCs/>
          <w:sz w:val="21"/>
          <w:szCs w:val="21"/>
          <w:lang w:val="ru-RU" w:eastAsia="ar-SA"/>
        </w:rPr>
        <w:t xml:space="preserve"> урегулированных настоящим Договором, С</w:t>
      </w:r>
      <w:r w:rsidRPr="00CC3E2F">
        <w:rPr>
          <w:bCs/>
          <w:sz w:val="21"/>
          <w:szCs w:val="21"/>
          <w:lang w:val="ru-RU" w:eastAsia="ar-SA"/>
        </w:rPr>
        <w:t>тороны руководствуются действующим законодательством РФ.</w:t>
      </w:r>
    </w:p>
    <w:p w14:paraId="6FB61499" w14:textId="77777777" w:rsidR="00550684" w:rsidRPr="00CC3E2F" w:rsidRDefault="00D97DD5" w:rsidP="001B0CC2">
      <w:pPr>
        <w:suppressAutoHyphens/>
        <w:ind w:firstLine="540"/>
        <w:jc w:val="both"/>
        <w:rPr>
          <w:bCs/>
          <w:sz w:val="21"/>
          <w:szCs w:val="21"/>
          <w:lang w:val="ru-RU" w:eastAsia="ar-SA"/>
        </w:rPr>
      </w:pPr>
      <w:r w:rsidRPr="00CC3E2F">
        <w:rPr>
          <w:bCs/>
          <w:sz w:val="21"/>
          <w:szCs w:val="21"/>
          <w:lang w:val="ru-RU" w:eastAsia="ar-SA"/>
        </w:rPr>
        <w:t>8</w:t>
      </w:r>
      <w:r w:rsidR="00247117" w:rsidRPr="00CC3E2F">
        <w:rPr>
          <w:bCs/>
          <w:sz w:val="21"/>
          <w:szCs w:val="21"/>
          <w:lang w:val="ru-RU" w:eastAsia="ar-SA"/>
        </w:rPr>
        <w:t>.</w:t>
      </w:r>
      <w:r w:rsidR="00AF50B8" w:rsidRPr="00CC3E2F">
        <w:rPr>
          <w:bCs/>
          <w:sz w:val="21"/>
          <w:szCs w:val="21"/>
          <w:lang w:val="ru-RU" w:eastAsia="ar-SA"/>
        </w:rPr>
        <w:t>2</w:t>
      </w:r>
      <w:r w:rsidR="003D06DE" w:rsidRPr="00CC3E2F">
        <w:rPr>
          <w:bCs/>
          <w:sz w:val="21"/>
          <w:szCs w:val="21"/>
          <w:lang w:val="ru-RU" w:eastAsia="ar-SA"/>
        </w:rPr>
        <w:t>. Настоящий Д</w:t>
      </w:r>
      <w:r w:rsidR="00247117" w:rsidRPr="00CC3E2F">
        <w:rPr>
          <w:bCs/>
          <w:sz w:val="21"/>
          <w:szCs w:val="21"/>
          <w:lang w:val="ru-RU" w:eastAsia="ar-SA"/>
        </w:rPr>
        <w:t>оговор составлен в двух экземплярах, имеющих одинаковую юридическую силу, по одному экземпляру для каждой и</w:t>
      </w:r>
      <w:r w:rsidR="003D06DE" w:rsidRPr="00CC3E2F">
        <w:rPr>
          <w:bCs/>
          <w:sz w:val="21"/>
          <w:szCs w:val="21"/>
          <w:lang w:val="ru-RU" w:eastAsia="ar-SA"/>
        </w:rPr>
        <w:t>з С</w:t>
      </w:r>
      <w:r w:rsidR="00247117" w:rsidRPr="00CC3E2F">
        <w:rPr>
          <w:bCs/>
          <w:sz w:val="21"/>
          <w:szCs w:val="21"/>
          <w:lang w:val="ru-RU" w:eastAsia="ar-SA"/>
        </w:rPr>
        <w:t>торон.</w:t>
      </w:r>
    </w:p>
    <w:p w14:paraId="37413109" w14:textId="77777777" w:rsidR="00B25E89" w:rsidRPr="00CC3E2F" w:rsidRDefault="00B25E89" w:rsidP="001B0CC2">
      <w:pPr>
        <w:suppressAutoHyphens/>
        <w:ind w:left="1440" w:hanging="1440"/>
        <w:jc w:val="center"/>
        <w:rPr>
          <w:b/>
          <w:sz w:val="21"/>
          <w:szCs w:val="21"/>
          <w:lang w:val="ru-RU" w:eastAsia="ar-SA"/>
        </w:rPr>
      </w:pPr>
    </w:p>
    <w:p w14:paraId="5B02FF0F" w14:textId="77777777" w:rsidR="006612C5" w:rsidRPr="00CC3E2F" w:rsidRDefault="00D97DD5" w:rsidP="00182E55">
      <w:pPr>
        <w:suppressAutoHyphens/>
        <w:ind w:left="1440" w:hanging="1440"/>
        <w:jc w:val="center"/>
        <w:rPr>
          <w:sz w:val="21"/>
          <w:szCs w:val="21"/>
          <w:lang w:val="ru-RU" w:eastAsia="ar-SA"/>
        </w:rPr>
      </w:pPr>
      <w:r w:rsidRPr="00CC3E2F">
        <w:rPr>
          <w:b/>
          <w:sz w:val="21"/>
          <w:szCs w:val="21"/>
          <w:lang w:val="ru-RU" w:eastAsia="ar-SA"/>
        </w:rPr>
        <w:t>ЮРИДИЧЕСКИЕ АДРЕСА И РЕКВИЗИТЫ СТОРОН:</w:t>
      </w:r>
      <w:r w:rsidR="00000000">
        <w:rPr>
          <w:noProof/>
        </w:rPr>
        <w:pict w14:anchorId="2B05E71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0.6pt;margin-top:14.95pt;width:481.1pt;height:25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575"/>
                    <w:gridCol w:w="5064"/>
                  </w:tblGrid>
                  <w:tr w:rsidR="00955100" w:rsidRPr="00E30BF0" w14:paraId="6D4F12CA" w14:textId="77777777" w:rsidTr="001B0CC2">
                    <w:trPr>
                      <w:trHeight w:val="2124"/>
                    </w:trPr>
                    <w:tc>
                      <w:tcPr>
                        <w:tcW w:w="4575" w:type="dxa"/>
                      </w:tcPr>
                      <w:p w14:paraId="072AEB3F" w14:textId="77777777" w:rsidR="00B913A6" w:rsidRPr="001F5D00" w:rsidRDefault="00D97DD5" w:rsidP="00103F24">
                        <w:pPr>
                          <w:keepNext/>
                          <w:suppressAutoHyphens/>
                          <w:outlineLvl w:val="0"/>
                          <w:rPr>
                            <w:b/>
                            <w:sz w:val="22"/>
                            <w:szCs w:val="22"/>
                            <w:u w:val="single"/>
                            <w:lang w:val="ru-RU" w:eastAsia="ar-SA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  <w:t xml:space="preserve">            </w:t>
                        </w:r>
                        <w:r w:rsidRPr="001F5D00"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  <w:t>ПОСТАВЩИК</w:t>
                        </w:r>
                      </w:p>
                      <w:p w14:paraId="148F7953" w14:textId="77777777" w:rsidR="008E3007" w:rsidRDefault="008E3007">
                        <w:pPr>
                          <w:suppressAutoHyphens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5F2E29C9" w14:textId="77777777" w:rsidR="00FD2BED" w:rsidRDefault="00FD2BED">
                        <w:pPr>
                          <w:suppressAutoHyphens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0905EC8C" w14:textId="77777777" w:rsidR="00FD2BED" w:rsidRDefault="00FD2BED">
                        <w:pPr>
                          <w:suppressAutoHyphens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4350793F" w14:textId="77777777" w:rsidR="00FD2BED" w:rsidRDefault="00FD2BED">
                        <w:pPr>
                          <w:suppressAutoHyphens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01483D2F" w14:textId="77777777" w:rsidR="00FD2BED" w:rsidRDefault="00FD2BED">
                        <w:pPr>
                          <w:suppressAutoHyphens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4B5FD8A4" w14:textId="77777777" w:rsidR="00FD2BED" w:rsidRDefault="00FD2BED">
                        <w:pPr>
                          <w:suppressAutoHyphens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3706D7A2" w14:textId="77777777" w:rsidR="00FD2BED" w:rsidRDefault="00FD2BED">
                        <w:pPr>
                          <w:suppressAutoHyphens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1C8B2ECE" w14:textId="77777777" w:rsidR="00FD2BED" w:rsidRDefault="00FD2BED">
                        <w:pPr>
                          <w:suppressAutoHyphens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228F5D38" w14:textId="77777777" w:rsidR="00FD2BED" w:rsidRDefault="00FD2BED">
                        <w:pPr>
                          <w:suppressAutoHyphens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70F7F2A6" w14:textId="77777777" w:rsidR="00FD2BED" w:rsidRDefault="00FD2BED">
                        <w:pPr>
                          <w:suppressAutoHyphens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7324CB2E" w14:textId="77777777" w:rsidR="00FD2BED" w:rsidRPr="001F5D00" w:rsidRDefault="00FD2BED">
                        <w:pPr>
                          <w:suppressAutoHyphens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65938DBC" w14:textId="77777777" w:rsidR="00B913A6" w:rsidRPr="001F5D00" w:rsidRDefault="00B913A6">
                        <w:pPr>
                          <w:suppressAutoHyphens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68B14008" w14:textId="77777777" w:rsidR="00B913A6" w:rsidRPr="001F5D00" w:rsidRDefault="00B913A6">
                        <w:pPr>
                          <w:suppressAutoHyphens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72F271D5" w14:textId="77777777" w:rsidR="00B913A6" w:rsidRPr="001F5D00" w:rsidRDefault="00B913A6">
                        <w:pPr>
                          <w:suppressAutoHyphens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5A05ED0A" w14:textId="77777777" w:rsidR="00B913A6" w:rsidRPr="001F5D00" w:rsidRDefault="00B913A6">
                        <w:pPr>
                          <w:suppressAutoHyphens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306391CB" w14:textId="77777777" w:rsidR="003D06DE" w:rsidRPr="003D06DE" w:rsidRDefault="00D97DD5">
                        <w:pPr>
                          <w:suppressAutoHyphens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  <w:r w:rsidRPr="003D06DE">
                          <w:rPr>
                            <w:sz w:val="22"/>
                            <w:szCs w:val="22"/>
                            <w:lang w:val="ru-RU" w:eastAsia="ar-SA"/>
                          </w:rPr>
                          <w:t>Директор</w:t>
                        </w:r>
                      </w:p>
                      <w:p w14:paraId="76DCE791" w14:textId="77777777" w:rsidR="003D06DE" w:rsidRDefault="003D06DE">
                        <w:pPr>
                          <w:suppressAutoHyphens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13ACA92E" w14:textId="77777777" w:rsidR="00B913A6" w:rsidRPr="001F5D00" w:rsidRDefault="00D97DD5">
                        <w:pPr>
                          <w:suppressAutoHyphens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  <w:r w:rsidRPr="003D06DE">
                          <w:rPr>
                            <w:sz w:val="22"/>
                            <w:szCs w:val="22"/>
                            <w:lang w:val="ru-RU" w:eastAsia="ar-SA"/>
                          </w:rPr>
                          <w:t xml:space="preserve"> ________</w:t>
                        </w:r>
                        <w:r w:rsidR="003D06DE">
                          <w:rPr>
                            <w:sz w:val="22"/>
                            <w:szCs w:val="22"/>
                            <w:lang w:val="ru-RU" w:eastAsia="ar-SA"/>
                          </w:rPr>
                          <w:t>________</w:t>
                        </w:r>
                        <w:r w:rsidRPr="003D06DE">
                          <w:rPr>
                            <w:sz w:val="22"/>
                            <w:szCs w:val="22"/>
                            <w:lang w:val="ru-RU" w:eastAsia="ar-SA"/>
                          </w:rPr>
                          <w:t>_____/</w:t>
                        </w:r>
                        <w:r w:rsidR="00FD2BED">
                          <w:rPr>
                            <w:sz w:val="22"/>
                            <w:szCs w:val="22"/>
                            <w:lang w:val="ru-RU" w:eastAsia="ar-SA"/>
                          </w:rPr>
                          <w:t>________________</w:t>
                        </w:r>
                        <w:r w:rsidRPr="003D06DE">
                          <w:rPr>
                            <w:sz w:val="22"/>
                            <w:szCs w:val="22"/>
                            <w:lang w:val="ru-RU" w:eastAsia="ar-SA"/>
                          </w:rPr>
                          <w:t>/</w:t>
                        </w:r>
                      </w:p>
                    </w:tc>
                    <w:tc>
                      <w:tcPr>
                        <w:tcW w:w="5064" w:type="dxa"/>
                      </w:tcPr>
                      <w:p w14:paraId="61E2F4CB" w14:textId="77777777" w:rsidR="00B913A6" w:rsidRPr="001F5D00" w:rsidRDefault="00D97DD5">
                        <w:pPr>
                          <w:keepNext/>
                          <w:suppressAutoHyphens/>
                          <w:jc w:val="center"/>
                          <w:outlineLvl w:val="0"/>
                          <w:rPr>
                            <w:sz w:val="22"/>
                            <w:szCs w:val="22"/>
                            <w:u w:val="single"/>
                            <w:lang w:val="ru-RU" w:eastAsia="ar-SA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  <w:t>ЗАКАЗЧИК</w:t>
                        </w:r>
                      </w:p>
                      <w:p w14:paraId="5AD5FA98" w14:textId="77777777" w:rsidR="00103F24" w:rsidRPr="003D06DE" w:rsidRDefault="00D97DD5" w:rsidP="00103F24">
                        <w:pPr>
                          <w:suppressAutoHyphens/>
                          <w:jc w:val="both"/>
                          <w:rPr>
                            <w:b/>
                            <w:bCs/>
                            <w:i/>
                            <w:sz w:val="22"/>
                            <w:szCs w:val="22"/>
                            <w:lang w:val="ru-RU" w:eastAsia="ar-SA"/>
                          </w:rPr>
                        </w:pPr>
                        <w:r w:rsidRPr="003D06DE">
                          <w:rPr>
                            <w:b/>
                            <w:bCs/>
                            <w:i/>
                            <w:sz w:val="22"/>
                            <w:szCs w:val="22"/>
                            <w:lang w:val="ru-RU" w:eastAsia="ar-SA"/>
                          </w:rPr>
                          <w:t>МБУ «Центр культуры и спорта «Костино»</w:t>
                        </w:r>
                      </w:p>
                      <w:p w14:paraId="5DFB73CE" w14:textId="77777777" w:rsidR="00103F24" w:rsidRPr="00103F24" w:rsidRDefault="00D97DD5" w:rsidP="00103F24">
                        <w:pPr>
                          <w:suppressAutoHyphens/>
                          <w:jc w:val="both"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  <w:r w:rsidRPr="00103F24">
                          <w:rPr>
                            <w:sz w:val="22"/>
                            <w:szCs w:val="22"/>
                            <w:lang w:val="ru-RU" w:eastAsia="ar-SA"/>
                          </w:rPr>
                          <w:t>Юр. и факт. адрес учреждения: 610913,</w:t>
                        </w:r>
                      </w:p>
                      <w:p w14:paraId="129696D5" w14:textId="77777777" w:rsidR="00103F24" w:rsidRPr="00103F24" w:rsidRDefault="00D97DD5" w:rsidP="00103F24">
                        <w:pPr>
                          <w:suppressAutoHyphens/>
                          <w:jc w:val="both"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  <w:r w:rsidRPr="00103F24">
                          <w:rPr>
                            <w:sz w:val="22"/>
                            <w:szCs w:val="22"/>
                            <w:lang w:val="ru-RU" w:eastAsia="ar-SA"/>
                          </w:rPr>
                          <w:t>г. Киров, п. Костино, ул. Парковая, д.17</w:t>
                        </w:r>
                      </w:p>
                      <w:p w14:paraId="3625198F" w14:textId="77777777" w:rsidR="00103F24" w:rsidRDefault="00D97DD5" w:rsidP="00103F24">
                        <w:pPr>
                          <w:suppressAutoHyphens/>
                          <w:jc w:val="both"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  <w:r w:rsidRPr="00103F24">
                          <w:rPr>
                            <w:sz w:val="22"/>
                            <w:szCs w:val="22"/>
                            <w:lang w:val="ru-RU" w:eastAsia="ar-SA"/>
                          </w:rPr>
                          <w:t xml:space="preserve">Эл. почта: </w:t>
                        </w:r>
                        <w:r w:rsidR="009706C0">
                          <w:fldChar w:fldCharType="begin"/>
                        </w:r>
                        <w:r w:rsidR="009706C0">
                          <w:instrText>HYPERLINK</w:instrText>
                        </w:r>
                        <w:r w:rsidR="009706C0" w:rsidRPr="00E30BF0">
                          <w:rPr>
                            <w:lang w:val="ru-RU"/>
                          </w:rPr>
                          <w:instrText xml:space="preserve"> "</w:instrText>
                        </w:r>
                        <w:r w:rsidR="009706C0">
                          <w:instrText>mailto</w:instrText>
                        </w:r>
                        <w:r w:rsidR="009706C0" w:rsidRPr="00E30BF0">
                          <w:rPr>
                            <w:lang w:val="ru-RU"/>
                          </w:rPr>
                          <w:instrText>:</w:instrText>
                        </w:r>
                        <w:r w:rsidR="009706C0">
                          <w:instrText>dkkostino</w:instrText>
                        </w:r>
                        <w:r w:rsidR="009706C0" w:rsidRPr="00E30BF0">
                          <w:rPr>
                            <w:lang w:val="ru-RU"/>
                          </w:rPr>
                          <w:instrText>@</w:instrText>
                        </w:r>
                        <w:r w:rsidR="009706C0">
                          <w:instrText>yandex</w:instrText>
                        </w:r>
                        <w:r w:rsidR="009706C0" w:rsidRPr="00E30BF0">
                          <w:rPr>
                            <w:lang w:val="ru-RU"/>
                          </w:rPr>
                          <w:instrText>.</w:instrText>
                        </w:r>
                        <w:r w:rsidR="009706C0">
                          <w:instrText>ru</w:instrText>
                        </w:r>
                        <w:r w:rsidR="009706C0" w:rsidRPr="00E30BF0">
                          <w:rPr>
                            <w:lang w:val="ru-RU"/>
                          </w:rPr>
                          <w:instrText>"</w:instrText>
                        </w:r>
                        <w:r w:rsidR="009706C0">
                          <w:fldChar w:fldCharType="separate"/>
                        </w:r>
                        <w:r w:rsidR="009706C0" w:rsidRPr="009706C0">
                          <w:rPr>
                            <w:color w:val="0563C1"/>
                            <w:sz w:val="22"/>
                            <w:szCs w:val="22"/>
                            <w:u w:val="single"/>
                            <w:lang w:val="ru-RU" w:eastAsia="ar-SA"/>
                          </w:rPr>
                          <w:t>dkkostino@yandex.ru</w:t>
                        </w:r>
                        <w:r w:rsidR="009706C0">
                          <w:fldChar w:fldCharType="end"/>
                        </w:r>
                      </w:p>
                      <w:p w14:paraId="485254EC" w14:textId="77777777" w:rsidR="009706C0" w:rsidRPr="00103F24" w:rsidRDefault="00D97DD5" w:rsidP="00103F24">
                        <w:pPr>
                          <w:suppressAutoHyphens/>
                          <w:jc w:val="both"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 w:eastAsia="ar-SA"/>
                          </w:rPr>
                          <w:t xml:space="preserve">Телефон (8332) </w:t>
                        </w:r>
                        <w:r w:rsidR="00CC3E2F">
                          <w:rPr>
                            <w:sz w:val="22"/>
                            <w:szCs w:val="22"/>
                            <w:lang w:val="ru-RU" w:eastAsia="ar-SA"/>
                          </w:rPr>
                          <w:t>25-50-35</w:t>
                        </w:r>
                      </w:p>
                      <w:p w14:paraId="1990B0A3" w14:textId="77777777" w:rsidR="00103F24" w:rsidRPr="00103F24" w:rsidRDefault="00D97DD5" w:rsidP="00103F24">
                        <w:pPr>
                          <w:suppressAutoHyphens/>
                          <w:jc w:val="both"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  <w:r w:rsidRPr="00103F24">
                          <w:rPr>
                            <w:sz w:val="22"/>
                            <w:szCs w:val="22"/>
                            <w:lang w:val="ru-RU" w:eastAsia="ar-SA"/>
                          </w:rPr>
                          <w:t>ИНН 4345013047/ КПП 434501001</w:t>
                        </w:r>
                      </w:p>
                      <w:p w14:paraId="5ED51AF4" w14:textId="77777777" w:rsidR="00103F24" w:rsidRPr="00103F24" w:rsidRDefault="00D97DD5" w:rsidP="00103F24">
                        <w:pPr>
                          <w:suppressAutoHyphens/>
                          <w:jc w:val="both"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  <w:r w:rsidRPr="00103F24">
                          <w:rPr>
                            <w:sz w:val="22"/>
                            <w:szCs w:val="22"/>
                            <w:lang w:val="ru-RU" w:eastAsia="ar-SA"/>
                          </w:rPr>
                          <w:t>Департамент финансов администрации</w:t>
                        </w:r>
                      </w:p>
                      <w:p w14:paraId="3077F642" w14:textId="505BBA1C" w:rsidR="00103F24" w:rsidRPr="00103F24" w:rsidRDefault="00D97DD5" w:rsidP="00103F24">
                        <w:pPr>
                          <w:suppressAutoHyphens/>
                          <w:jc w:val="both"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  <w:r w:rsidRPr="00103F24">
                          <w:rPr>
                            <w:sz w:val="22"/>
                            <w:szCs w:val="22"/>
                            <w:lang w:val="ru-RU" w:eastAsia="ar-SA"/>
                          </w:rPr>
                          <w:t>города Кирова (МБУ «ЦКС «Костино»)</w:t>
                        </w:r>
                      </w:p>
                      <w:p w14:paraId="052EFFDF" w14:textId="77777777" w:rsidR="00103F24" w:rsidRPr="00103F24" w:rsidRDefault="00D97DD5" w:rsidP="00103F24">
                        <w:pPr>
                          <w:suppressAutoHyphens/>
                          <w:jc w:val="both"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  <w:r w:rsidRPr="00103F24">
                          <w:rPr>
                            <w:sz w:val="22"/>
                            <w:szCs w:val="22"/>
                            <w:lang w:val="ru-RU" w:eastAsia="ar-SA"/>
                          </w:rPr>
                          <w:t>л/с 07911023029</w:t>
                        </w:r>
                      </w:p>
                      <w:p w14:paraId="0904FF00" w14:textId="77777777" w:rsidR="00B913E8" w:rsidRDefault="00B913E8" w:rsidP="00103F24">
                        <w:pPr>
                          <w:suppressAutoHyphens/>
                          <w:jc w:val="both"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  <w:r w:rsidRPr="00B913E8">
                          <w:rPr>
                            <w:sz w:val="22"/>
                            <w:szCs w:val="22"/>
                            <w:lang w:val="ru-RU" w:eastAsia="ar-SA"/>
                          </w:rPr>
                          <w:t>ОКЦ №4 Волго-Вятского ГУ Банка России /</w:t>
                        </w:r>
                      </w:p>
                      <w:p w14:paraId="59B39E84" w14:textId="77777777" w:rsidR="00B913E8" w:rsidRDefault="00B913E8" w:rsidP="00103F24">
                        <w:pPr>
                          <w:suppressAutoHyphens/>
                          <w:jc w:val="both"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  <w:r w:rsidRPr="00B913E8">
                          <w:rPr>
                            <w:sz w:val="22"/>
                            <w:szCs w:val="22"/>
                            <w:lang w:val="ru-RU" w:eastAsia="ar-SA"/>
                          </w:rPr>
                          <w:t>УФК по Кировской области г. Киров</w:t>
                        </w:r>
                      </w:p>
                      <w:p w14:paraId="28E6330D" w14:textId="69FF9B03" w:rsidR="00103F24" w:rsidRPr="00103F24" w:rsidRDefault="00D97DD5" w:rsidP="00103F24">
                        <w:pPr>
                          <w:suppressAutoHyphens/>
                          <w:jc w:val="both"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  <w:proofErr w:type="spellStart"/>
                        <w:r w:rsidRPr="00103F24">
                          <w:rPr>
                            <w:sz w:val="22"/>
                            <w:szCs w:val="22"/>
                            <w:lang w:val="ru-RU" w:eastAsia="ar-SA"/>
                          </w:rPr>
                          <w:t>Сч</w:t>
                        </w:r>
                        <w:proofErr w:type="spellEnd"/>
                        <w:r w:rsidRPr="00103F24">
                          <w:rPr>
                            <w:sz w:val="22"/>
                            <w:szCs w:val="22"/>
                            <w:lang w:val="ru-RU" w:eastAsia="ar-SA"/>
                          </w:rPr>
                          <w:t>. банка 40102810345370000033</w:t>
                        </w:r>
                      </w:p>
                      <w:p w14:paraId="22414EB2" w14:textId="0DEAAFF0" w:rsidR="00103F24" w:rsidRPr="00103F24" w:rsidRDefault="00D97DD5" w:rsidP="00103F24">
                        <w:pPr>
                          <w:suppressAutoHyphens/>
                          <w:jc w:val="both"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  <w:r w:rsidRPr="00103F24">
                          <w:rPr>
                            <w:sz w:val="22"/>
                            <w:szCs w:val="22"/>
                            <w:lang w:val="ru-RU" w:eastAsia="ar-SA"/>
                          </w:rPr>
                          <w:t>р/</w:t>
                        </w:r>
                        <w:proofErr w:type="spellStart"/>
                        <w:proofErr w:type="gramStart"/>
                        <w:r w:rsidRPr="00103F24">
                          <w:rPr>
                            <w:sz w:val="22"/>
                            <w:szCs w:val="22"/>
                            <w:lang w:val="ru-RU" w:eastAsia="ar-SA"/>
                          </w:rPr>
                          <w:t>сч</w:t>
                        </w:r>
                        <w:proofErr w:type="spellEnd"/>
                        <w:r w:rsidRPr="00103F24">
                          <w:rPr>
                            <w:sz w:val="22"/>
                            <w:szCs w:val="22"/>
                            <w:lang w:val="ru-RU" w:eastAsia="ar-SA"/>
                          </w:rPr>
                          <w:t>./</w:t>
                        </w:r>
                        <w:proofErr w:type="gramEnd"/>
                        <w:r w:rsidRPr="00103F24">
                          <w:rPr>
                            <w:sz w:val="22"/>
                            <w:szCs w:val="22"/>
                            <w:lang w:val="ru-RU" w:eastAsia="ar-SA"/>
                          </w:rPr>
                          <w:t>к/с.   03234643337010004000</w:t>
                        </w:r>
                      </w:p>
                      <w:p w14:paraId="3E74B564" w14:textId="77777777" w:rsidR="00B913A6" w:rsidRPr="001F5D00" w:rsidRDefault="00D97DD5" w:rsidP="00103F24">
                        <w:pPr>
                          <w:suppressAutoHyphens/>
                          <w:jc w:val="both"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  <w:r w:rsidRPr="00103F24">
                          <w:rPr>
                            <w:sz w:val="22"/>
                            <w:szCs w:val="22"/>
                            <w:lang w:val="ru-RU" w:eastAsia="ar-SA"/>
                          </w:rPr>
                          <w:t>БИК 013304182</w:t>
                        </w:r>
                      </w:p>
                      <w:p w14:paraId="1E5F960C" w14:textId="77777777" w:rsidR="00B913A6" w:rsidRDefault="00B913A6">
                        <w:pPr>
                          <w:suppressAutoHyphens/>
                          <w:jc w:val="both"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540C003B" w14:textId="77777777" w:rsidR="003D06DE" w:rsidRPr="003D06DE" w:rsidRDefault="00D97DD5">
                        <w:pPr>
                          <w:suppressAutoHyphens/>
                          <w:jc w:val="both"/>
                          <w:rPr>
                            <w:bCs/>
                            <w:sz w:val="22"/>
                            <w:szCs w:val="22"/>
                            <w:lang w:val="ru-RU" w:eastAsia="ar-SA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  <w:lang w:val="ru-RU" w:eastAsia="ar-SA"/>
                          </w:rPr>
                          <w:t>Д</w:t>
                        </w:r>
                        <w:r w:rsidR="00103F24" w:rsidRPr="003D06DE">
                          <w:rPr>
                            <w:bCs/>
                            <w:sz w:val="22"/>
                            <w:szCs w:val="22"/>
                            <w:lang w:val="ru-RU" w:eastAsia="ar-SA"/>
                          </w:rPr>
                          <w:t>иректор</w:t>
                        </w:r>
                      </w:p>
                      <w:p w14:paraId="6B71C846" w14:textId="77777777" w:rsidR="003D06DE" w:rsidRPr="003D06DE" w:rsidRDefault="003D06DE">
                        <w:pPr>
                          <w:suppressAutoHyphens/>
                          <w:jc w:val="both"/>
                          <w:rPr>
                            <w:bCs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071D1467" w14:textId="77777777" w:rsidR="00BD5AD0" w:rsidRPr="003D06DE" w:rsidRDefault="00D97DD5">
                        <w:pPr>
                          <w:suppressAutoHyphens/>
                          <w:jc w:val="both"/>
                          <w:rPr>
                            <w:bCs/>
                            <w:sz w:val="22"/>
                            <w:szCs w:val="22"/>
                            <w:lang w:val="ru-RU" w:eastAsia="ar-SA"/>
                          </w:rPr>
                        </w:pPr>
                        <w:r w:rsidRPr="003D06DE">
                          <w:rPr>
                            <w:bCs/>
                            <w:sz w:val="22"/>
                            <w:szCs w:val="22"/>
                            <w:lang w:val="ru-RU" w:eastAsia="ar-SA"/>
                          </w:rPr>
                          <w:t>______________</w:t>
                        </w:r>
                        <w:r w:rsidR="003D06DE">
                          <w:rPr>
                            <w:bCs/>
                            <w:sz w:val="22"/>
                            <w:szCs w:val="22"/>
                            <w:lang w:val="ru-RU" w:eastAsia="ar-SA"/>
                          </w:rPr>
                          <w:t>___________</w:t>
                        </w:r>
                        <w:r w:rsidRPr="003D06DE">
                          <w:rPr>
                            <w:bCs/>
                            <w:sz w:val="22"/>
                            <w:szCs w:val="22"/>
                            <w:lang w:val="ru-RU" w:eastAsia="ar-SA"/>
                          </w:rPr>
                          <w:t>__/</w:t>
                        </w:r>
                        <w:r w:rsidR="00304D5D" w:rsidRPr="003D06DE">
                          <w:rPr>
                            <w:bCs/>
                            <w:sz w:val="22"/>
                            <w:szCs w:val="22"/>
                            <w:lang w:val="ru-RU" w:eastAsia="ar-SA"/>
                          </w:rPr>
                          <w:t>Г</w:t>
                        </w:r>
                        <w:r w:rsidR="0066257F">
                          <w:rPr>
                            <w:bCs/>
                            <w:sz w:val="22"/>
                            <w:szCs w:val="22"/>
                            <w:lang w:val="ru-RU" w:eastAsia="ar-SA"/>
                          </w:rPr>
                          <w:t>орохова И.С.</w:t>
                        </w:r>
                        <w:r w:rsidR="00FD2BED">
                          <w:rPr>
                            <w:bCs/>
                            <w:sz w:val="22"/>
                            <w:szCs w:val="22"/>
                            <w:lang w:val="ru-RU" w:eastAsia="ar-SA"/>
                          </w:rPr>
                          <w:t>/</w:t>
                        </w:r>
                      </w:p>
                      <w:p w14:paraId="01A46759" w14:textId="77777777" w:rsidR="00BD5AD0" w:rsidRPr="001F5D00" w:rsidRDefault="00BD5AD0">
                        <w:pPr>
                          <w:suppressAutoHyphens/>
                          <w:jc w:val="both"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1B1D7017" w14:textId="77777777" w:rsidR="000E32DD" w:rsidRDefault="000E32DD" w:rsidP="00B472D6">
                        <w:pPr>
                          <w:suppressAutoHyphens/>
                          <w:jc w:val="both"/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</w:pPr>
                      </w:p>
                      <w:p w14:paraId="5361E305" w14:textId="77777777" w:rsidR="00B913A6" w:rsidRPr="001F5D00" w:rsidRDefault="00D97DD5" w:rsidP="003D06DE">
                        <w:pPr>
                          <w:suppressAutoHyphens/>
                          <w:jc w:val="both"/>
                          <w:rPr>
                            <w:sz w:val="22"/>
                            <w:szCs w:val="22"/>
                            <w:lang w:val="ru-RU" w:eastAsia="ar-SA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val="ru-RU" w:eastAsia="ar-SA"/>
                          </w:rPr>
                          <w:t xml:space="preserve">       </w:t>
                        </w:r>
                      </w:p>
                    </w:tc>
                  </w:tr>
                </w:tbl>
                <w:p w14:paraId="0D90BAFC" w14:textId="77777777" w:rsidR="00B913A6" w:rsidRPr="003548E3" w:rsidRDefault="00D97DD5">
                  <w:pPr>
                    <w:rPr>
                      <w:lang w:val="ru-RU"/>
                    </w:rPr>
                  </w:pPr>
                  <w:r w:rsidRPr="003548E3">
                    <w:rPr>
                      <w:lang w:val="ru-RU"/>
                    </w:rPr>
                    <w:t xml:space="preserve"> </w:t>
                  </w:r>
                </w:p>
              </w:txbxContent>
            </v:textbox>
            <w10:wrap type="square" side="largest"/>
          </v:shape>
        </w:pict>
      </w:r>
    </w:p>
    <w:p w14:paraId="1CFFC5A8" w14:textId="77777777" w:rsidR="003548E3" w:rsidRDefault="003548E3" w:rsidP="001B0CC2">
      <w:pPr>
        <w:suppressAutoHyphens/>
        <w:ind w:left="1440" w:hanging="1440"/>
        <w:jc w:val="right"/>
        <w:rPr>
          <w:b/>
          <w:bCs/>
          <w:sz w:val="22"/>
          <w:szCs w:val="22"/>
          <w:lang w:val="ru-RU" w:eastAsia="ar-SA"/>
        </w:rPr>
      </w:pPr>
    </w:p>
    <w:p w14:paraId="1B4E8464" w14:textId="4F976742" w:rsidR="0043180B" w:rsidRDefault="00D97DD5" w:rsidP="001B0CC2">
      <w:pPr>
        <w:suppressAutoHyphens/>
        <w:ind w:left="1440" w:hanging="1440"/>
        <w:jc w:val="right"/>
        <w:rPr>
          <w:b/>
          <w:bCs/>
          <w:sz w:val="22"/>
          <w:szCs w:val="22"/>
          <w:lang w:val="ru-RU" w:eastAsia="ar-SA"/>
        </w:rPr>
      </w:pPr>
      <w:r w:rsidRPr="001B0CC2">
        <w:rPr>
          <w:b/>
          <w:bCs/>
          <w:sz w:val="22"/>
          <w:szCs w:val="22"/>
          <w:lang w:val="ru-RU" w:eastAsia="ar-SA"/>
        </w:rPr>
        <w:t xml:space="preserve">                                                                  </w:t>
      </w:r>
      <w:r w:rsidR="002727E0" w:rsidRPr="001B0CC2">
        <w:rPr>
          <w:b/>
          <w:bCs/>
          <w:sz w:val="22"/>
          <w:szCs w:val="22"/>
          <w:lang w:val="ru-RU" w:eastAsia="ar-SA"/>
        </w:rPr>
        <w:t xml:space="preserve">   </w:t>
      </w:r>
    </w:p>
    <w:p w14:paraId="2E39B94F" w14:textId="77777777" w:rsidR="0043180B" w:rsidRDefault="0043180B" w:rsidP="001B0CC2">
      <w:pPr>
        <w:suppressAutoHyphens/>
        <w:ind w:left="1440" w:hanging="1440"/>
        <w:jc w:val="right"/>
        <w:rPr>
          <w:b/>
          <w:bCs/>
          <w:sz w:val="22"/>
          <w:szCs w:val="22"/>
          <w:lang w:val="ru-RU" w:eastAsia="ar-SA"/>
        </w:rPr>
      </w:pPr>
    </w:p>
    <w:p w14:paraId="0CA7F63D" w14:textId="77777777" w:rsidR="00E83DAC" w:rsidRPr="001B0CC2" w:rsidRDefault="00D97DD5" w:rsidP="001B0CC2">
      <w:pPr>
        <w:suppressAutoHyphens/>
        <w:ind w:left="1440" w:hanging="1440"/>
        <w:jc w:val="right"/>
        <w:rPr>
          <w:b/>
          <w:bCs/>
          <w:sz w:val="22"/>
          <w:szCs w:val="22"/>
          <w:lang w:val="ru-RU" w:eastAsia="ar-SA"/>
        </w:rPr>
      </w:pPr>
      <w:r w:rsidRPr="001B0CC2">
        <w:rPr>
          <w:b/>
          <w:bCs/>
          <w:sz w:val="22"/>
          <w:szCs w:val="22"/>
          <w:lang w:val="ru-RU" w:eastAsia="ar-SA"/>
        </w:rPr>
        <w:t>Приложение № 1</w:t>
      </w:r>
    </w:p>
    <w:p w14:paraId="229E48D2" w14:textId="77777777" w:rsidR="00E83DAC" w:rsidRPr="001B0CC2" w:rsidRDefault="00D97DD5" w:rsidP="001B0CC2">
      <w:pPr>
        <w:suppressAutoHyphens/>
        <w:ind w:left="1440" w:hanging="1440"/>
        <w:jc w:val="right"/>
        <w:rPr>
          <w:sz w:val="22"/>
          <w:szCs w:val="22"/>
          <w:lang w:val="ru-RU" w:eastAsia="ar-SA"/>
        </w:rPr>
      </w:pPr>
      <w:r w:rsidRPr="001B0CC2">
        <w:rPr>
          <w:sz w:val="22"/>
          <w:szCs w:val="22"/>
          <w:lang w:val="ru-RU" w:eastAsia="ar-SA"/>
        </w:rPr>
        <w:t xml:space="preserve">                                                                                                            к</w:t>
      </w:r>
      <w:r w:rsidR="000A4F76" w:rsidRPr="001B0CC2">
        <w:rPr>
          <w:sz w:val="22"/>
          <w:szCs w:val="22"/>
          <w:lang w:val="ru-RU" w:eastAsia="ar-SA"/>
        </w:rPr>
        <w:t xml:space="preserve"> д</w:t>
      </w:r>
      <w:r w:rsidRPr="001B0CC2">
        <w:rPr>
          <w:sz w:val="22"/>
          <w:szCs w:val="22"/>
          <w:lang w:val="ru-RU" w:eastAsia="ar-SA"/>
        </w:rPr>
        <w:t>оговор</w:t>
      </w:r>
      <w:r w:rsidR="003C7922">
        <w:rPr>
          <w:sz w:val="22"/>
          <w:szCs w:val="22"/>
          <w:lang w:val="ru-RU" w:eastAsia="ar-SA"/>
        </w:rPr>
        <w:t>у</w:t>
      </w:r>
      <w:r w:rsidRPr="001B0CC2">
        <w:rPr>
          <w:sz w:val="22"/>
          <w:szCs w:val="22"/>
          <w:lang w:val="ru-RU" w:eastAsia="ar-SA"/>
        </w:rPr>
        <w:t xml:space="preserve"> поставки нефтепродуктов                                                                          </w:t>
      </w:r>
    </w:p>
    <w:p w14:paraId="2D5C5EC8" w14:textId="77777777" w:rsidR="00E83DAC" w:rsidRPr="001B0CC2" w:rsidRDefault="00D97DD5" w:rsidP="001B0CC2">
      <w:pPr>
        <w:suppressAutoHyphens/>
        <w:ind w:left="1440" w:hanging="1440"/>
        <w:jc w:val="right"/>
        <w:rPr>
          <w:sz w:val="22"/>
          <w:szCs w:val="22"/>
          <w:lang w:val="ru-RU" w:eastAsia="ar-SA"/>
        </w:rPr>
      </w:pPr>
      <w:r w:rsidRPr="001B0CC2">
        <w:rPr>
          <w:sz w:val="22"/>
          <w:szCs w:val="22"/>
          <w:lang w:val="ru-RU" w:eastAsia="ar-SA"/>
        </w:rPr>
        <w:t xml:space="preserve">                                                                                          </w:t>
      </w:r>
      <w:r w:rsidR="000A4F76" w:rsidRPr="001B0CC2">
        <w:rPr>
          <w:sz w:val="22"/>
          <w:szCs w:val="22"/>
          <w:lang w:val="ru-RU" w:eastAsia="ar-SA"/>
        </w:rPr>
        <w:t>с</w:t>
      </w:r>
      <w:r w:rsidRPr="001B0CC2">
        <w:rPr>
          <w:sz w:val="22"/>
          <w:szCs w:val="22"/>
          <w:lang w:val="ru-RU" w:eastAsia="ar-SA"/>
        </w:rPr>
        <w:t xml:space="preserve"> использованием топливных карт  </w:t>
      </w:r>
    </w:p>
    <w:p w14:paraId="4BACE4DD" w14:textId="782A218C" w:rsidR="00E83DAC" w:rsidRPr="001B0CC2" w:rsidRDefault="00D97DD5" w:rsidP="001B0CC2">
      <w:pPr>
        <w:suppressAutoHyphens/>
        <w:ind w:left="1440" w:hanging="1440"/>
        <w:jc w:val="right"/>
        <w:rPr>
          <w:sz w:val="22"/>
          <w:szCs w:val="22"/>
          <w:lang w:val="ru-RU" w:eastAsia="ar-SA"/>
        </w:rPr>
      </w:pPr>
      <w:r w:rsidRPr="001B0CC2">
        <w:rPr>
          <w:sz w:val="22"/>
          <w:szCs w:val="22"/>
          <w:lang w:val="ru-RU" w:eastAsia="ar-SA"/>
        </w:rPr>
        <w:t xml:space="preserve">                                                                                 </w:t>
      </w:r>
      <w:bookmarkStart w:id="1" w:name="_Hlk69829906"/>
      <w:r w:rsidR="00D8312A" w:rsidRPr="00D8312A">
        <w:rPr>
          <w:sz w:val="22"/>
          <w:szCs w:val="22"/>
          <w:lang w:val="ru-RU" w:eastAsia="ar-SA"/>
        </w:rPr>
        <w:t xml:space="preserve">№ </w:t>
      </w:r>
      <w:r w:rsidR="00FD2BED">
        <w:rPr>
          <w:sz w:val="22"/>
          <w:szCs w:val="22"/>
          <w:lang w:val="ru-RU" w:eastAsia="ar-SA"/>
        </w:rPr>
        <w:t>______________</w:t>
      </w:r>
      <w:r w:rsidR="00D8312A" w:rsidRPr="00D8312A">
        <w:rPr>
          <w:sz w:val="22"/>
          <w:szCs w:val="22"/>
          <w:lang w:val="ru-RU" w:eastAsia="ar-SA"/>
        </w:rPr>
        <w:t xml:space="preserve"> от </w:t>
      </w:r>
      <w:r w:rsidR="00FD2BED">
        <w:rPr>
          <w:sz w:val="22"/>
          <w:szCs w:val="22"/>
          <w:lang w:val="ru-RU" w:eastAsia="ar-SA"/>
        </w:rPr>
        <w:t>«___»</w:t>
      </w:r>
      <w:r w:rsidR="00D8312A" w:rsidRPr="00D8312A">
        <w:rPr>
          <w:sz w:val="22"/>
          <w:szCs w:val="22"/>
          <w:lang w:val="ru-RU" w:eastAsia="ar-SA"/>
        </w:rPr>
        <w:t xml:space="preserve"> </w:t>
      </w:r>
      <w:r w:rsidR="00FD2BED">
        <w:rPr>
          <w:sz w:val="22"/>
          <w:szCs w:val="22"/>
          <w:lang w:val="ru-RU" w:eastAsia="ar-SA"/>
        </w:rPr>
        <w:t>_____________</w:t>
      </w:r>
      <w:r w:rsidR="00D8312A" w:rsidRPr="00D8312A">
        <w:rPr>
          <w:sz w:val="22"/>
          <w:szCs w:val="22"/>
          <w:lang w:val="ru-RU" w:eastAsia="ar-SA"/>
        </w:rPr>
        <w:t xml:space="preserve"> 202</w:t>
      </w:r>
      <w:r w:rsidR="00B913E8">
        <w:rPr>
          <w:sz w:val="22"/>
          <w:szCs w:val="22"/>
          <w:lang w:val="ru-RU" w:eastAsia="ar-SA"/>
        </w:rPr>
        <w:t>6</w:t>
      </w:r>
      <w:r w:rsidR="00D8312A" w:rsidRPr="00D8312A">
        <w:rPr>
          <w:sz w:val="22"/>
          <w:szCs w:val="22"/>
          <w:lang w:val="ru-RU" w:eastAsia="ar-SA"/>
        </w:rPr>
        <w:t xml:space="preserve"> </w:t>
      </w:r>
      <w:r w:rsidRPr="00B97A34">
        <w:rPr>
          <w:sz w:val="22"/>
          <w:szCs w:val="22"/>
          <w:lang w:val="ru-RU" w:eastAsia="ar-SA"/>
        </w:rPr>
        <w:t>г</w:t>
      </w:r>
      <w:bookmarkEnd w:id="1"/>
    </w:p>
    <w:p w14:paraId="42D4D3B1" w14:textId="77777777" w:rsidR="00E83DAC" w:rsidRPr="001B0CC2" w:rsidRDefault="00E83DAC" w:rsidP="001B0CC2">
      <w:pPr>
        <w:suppressAutoHyphens/>
        <w:ind w:left="1440" w:hanging="1440"/>
        <w:jc w:val="right"/>
        <w:rPr>
          <w:b/>
          <w:sz w:val="22"/>
          <w:szCs w:val="22"/>
          <w:lang w:val="ru-RU" w:eastAsia="ar-SA"/>
        </w:rPr>
      </w:pPr>
    </w:p>
    <w:p w14:paraId="79CA0C3B" w14:textId="77777777" w:rsidR="00E83DAC" w:rsidRPr="001B0CC2" w:rsidRDefault="00E83DAC" w:rsidP="001B0CC2">
      <w:pPr>
        <w:suppressAutoHyphens/>
        <w:ind w:left="1440" w:hanging="1440"/>
        <w:jc w:val="center"/>
        <w:rPr>
          <w:b/>
          <w:sz w:val="22"/>
          <w:szCs w:val="22"/>
          <w:lang w:val="ru-RU" w:eastAsia="ar-SA"/>
        </w:rPr>
      </w:pPr>
    </w:p>
    <w:p w14:paraId="574438F4" w14:textId="77777777" w:rsidR="00E83DAC" w:rsidRPr="001B0CC2" w:rsidRDefault="00E83DAC" w:rsidP="001B0CC2">
      <w:pPr>
        <w:suppressAutoHyphens/>
        <w:ind w:left="1440" w:hanging="1440"/>
        <w:jc w:val="center"/>
        <w:rPr>
          <w:b/>
          <w:sz w:val="22"/>
          <w:szCs w:val="22"/>
          <w:lang w:val="ru-RU" w:eastAsia="ar-SA"/>
        </w:rPr>
      </w:pPr>
    </w:p>
    <w:p w14:paraId="6F49DCDA" w14:textId="77777777" w:rsidR="00E83DAC" w:rsidRPr="001B0CC2" w:rsidRDefault="00D97DD5" w:rsidP="001B0CC2">
      <w:pPr>
        <w:suppressAutoHyphens/>
        <w:ind w:left="1440" w:hanging="1440"/>
        <w:jc w:val="center"/>
        <w:rPr>
          <w:b/>
          <w:bCs/>
          <w:sz w:val="22"/>
          <w:szCs w:val="22"/>
          <w:lang w:val="ru-RU" w:eastAsia="ar-SA"/>
        </w:rPr>
      </w:pPr>
      <w:r w:rsidRPr="001B0CC2">
        <w:rPr>
          <w:b/>
          <w:bCs/>
          <w:sz w:val="22"/>
          <w:szCs w:val="22"/>
          <w:lang w:val="ru-RU" w:eastAsia="ar-SA"/>
        </w:rPr>
        <w:t>СПЕЦИФИКАЦИЯ</w:t>
      </w:r>
    </w:p>
    <w:p w14:paraId="7FAA8CD4" w14:textId="77777777" w:rsidR="00E83DAC" w:rsidRPr="001B0CC2" w:rsidRDefault="00E83DAC" w:rsidP="001B0CC2">
      <w:pPr>
        <w:suppressAutoHyphens/>
        <w:ind w:left="1440" w:hanging="1440"/>
        <w:jc w:val="center"/>
        <w:rPr>
          <w:b/>
          <w:bCs/>
          <w:sz w:val="22"/>
          <w:szCs w:val="22"/>
          <w:lang w:val="ru-RU" w:eastAsia="ar-S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841"/>
        <w:gridCol w:w="1417"/>
        <w:gridCol w:w="1560"/>
        <w:gridCol w:w="2976"/>
      </w:tblGrid>
      <w:tr w:rsidR="00955100" w:rsidRPr="00E30BF0" w14:paraId="7B7C389B" w14:textId="77777777" w:rsidTr="001B0CC2">
        <w:tc>
          <w:tcPr>
            <w:tcW w:w="703" w:type="dxa"/>
          </w:tcPr>
          <w:p w14:paraId="4CE9A81C" w14:textId="77777777" w:rsidR="00E83DAC" w:rsidRPr="001B0CC2" w:rsidRDefault="00D97DD5" w:rsidP="001B0CC2">
            <w:pPr>
              <w:suppressAutoHyphens/>
              <w:ind w:left="1440" w:hanging="1440"/>
              <w:jc w:val="center"/>
              <w:rPr>
                <w:b/>
                <w:bCs/>
                <w:sz w:val="22"/>
                <w:szCs w:val="22"/>
                <w:lang w:val="ru-RU" w:eastAsia="ar-SA"/>
              </w:rPr>
            </w:pPr>
            <w:r w:rsidRPr="001B0CC2">
              <w:rPr>
                <w:b/>
                <w:bCs/>
                <w:sz w:val="22"/>
                <w:szCs w:val="22"/>
                <w:lang w:val="ru-RU" w:eastAsia="ar-SA"/>
              </w:rPr>
              <w:t>№ п/п</w:t>
            </w:r>
          </w:p>
        </w:tc>
        <w:tc>
          <w:tcPr>
            <w:tcW w:w="2841" w:type="dxa"/>
          </w:tcPr>
          <w:p w14:paraId="3AE32731" w14:textId="77777777" w:rsidR="00E83DAC" w:rsidRPr="001B0CC2" w:rsidRDefault="00D97DD5" w:rsidP="001B0CC2">
            <w:pPr>
              <w:suppressAutoHyphens/>
              <w:ind w:left="1440" w:hanging="1440"/>
              <w:rPr>
                <w:b/>
                <w:bCs/>
                <w:sz w:val="22"/>
                <w:szCs w:val="22"/>
                <w:lang w:val="ru-RU" w:eastAsia="ar-SA"/>
              </w:rPr>
            </w:pPr>
            <w:r w:rsidRPr="001B0CC2">
              <w:rPr>
                <w:b/>
                <w:bCs/>
                <w:sz w:val="22"/>
                <w:szCs w:val="22"/>
                <w:lang w:val="ru-RU" w:eastAsia="ar-SA"/>
              </w:rPr>
              <w:t xml:space="preserve">Наименование </w:t>
            </w:r>
          </w:p>
        </w:tc>
        <w:tc>
          <w:tcPr>
            <w:tcW w:w="1417" w:type="dxa"/>
          </w:tcPr>
          <w:p w14:paraId="376367A8" w14:textId="77777777" w:rsidR="00E83DAC" w:rsidRPr="001B0CC2" w:rsidRDefault="00D97DD5" w:rsidP="001B0CC2">
            <w:pPr>
              <w:suppressAutoHyphens/>
              <w:ind w:left="1440" w:hanging="1440"/>
              <w:jc w:val="center"/>
              <w:rPr>
                <w:b/>
                <w:bCs/>
                <w:sz w:val="22"/>
                <w:szCs w:val="22"/>
                <w:lang w:val="ru-RU" w:eastAsia="ar-SA"/>
              </w:rPr>
            </w:pPr>
            <w:r w:rsidRPr="001B0CC2">
              <w:rPr>
                <w:b/>
                <w:bCs/>
                <w:sz w:val="22"/>
                <w:szCs w:val="22"/>
                <w:lang w:val="ru-RU" w:eastAsia="ar-SA"/>
              </w:rPr>
              <w:t>Кол-во</w:t>
            </w:r>
          </w:p>
        </w:tc>
        <w:tc>
          <w:tcPr>
            <w:tcW w:w="1560" w:type="dxa"/>
          </w:tcPr>
          <w:p w14:paraId="7B8C5E3C" w14:textId="77777777" w:rsidR="00E83DAC" w:rsidRPr="001B0CC2" w:rsidRDefault="00D97DD5" w:rsidP="001B0CC2">
            <w:pPr>
              <w:suppressAutoHyphens/>
              <w:ind w:left="1440" w:hanging="1440"/>
              <w:jc w:val="center"/>
              <w:rPr>
                <w:b/>
                <w:bCs/>
                <w:sz w:val="22"/>
                <w:szCs w:val="22"/>
                <w:lang w:val="ru-RU" w:eastAsia="ar-SA"/>
              </w:rPr>
            </w:pPr>
            <w:r w:rsidRPr="001B0CC2">
              <w:rPr>
                <w:b/>
                <w:bCs/>
                <w:sz w:val="22"/>
                <w:szCs w:val="22"/>
                <w:lang w:val="ru-RU" w:eastAsia="ar-SA"/>
              </w:rPr>
              <w:t xml:space="preserve">Цена </w:t>
            </w:r>
          </w:p>
        </w:tc>
        <w:tc>
          <w:tcPr>
            <w:tcW w:w="2976" w:type="dxa"/>
          </w:tcPr>
          <w:p w14:paraId="53082B91" w14:textId="196D085E" w:rsidR="00E83DAC" w:rsidRPr="001B0CC2" w:rsidRDefault="00D97DD5" w:rsidP="001B0CC2">
            <w:pPr>
              <w:suppressAutoHyphens/>
              <w:ind w:left="1440" w:hanging="1440"/>
              <w:jc w:val="center"/>
              <w:rPr>
                <w:b/>
                <w:bCs/>
                <w:sz w:val="22"/>
                <w:szCs w:val="22"/>
                <w:lang w:val="ru-RU" w:eastAsia="ar-SA"/>
              </w:rPr>
            </w:pPr>
            <w:r w:rsidRPr="001B0CC2">
              <w:rPr>
                <w:b/>
                <w:bCs/>
                <w:sz w:val="22"/>
                <w:szCs w:val="22"/>
                <w:lang w:val="ru-RU" w:eastAsia="ar-SA"/>
              </w:rPr>
              <w:t xml:space="preserve">Сумма, в т.ч. НДС </w:t>
            </w:r>
            <w:r w:rsidR="00B913E8">
              <w:rPr>
                <w:b/>
                <w:bCs/>
                <w:sz w:val="22"/>
                <w:szCs w:val="22"/>
                <w:lang w:val="ru-RU" w:eastAsia="ar-SA"/>
              </w:rPr>
              <w:t>___</w:t>
            </w:r>
          </w:p>
        </w:tc>
      </w:tr>
      <w:tr w:rsidR="00955100" w14:paraId="57280960" w14:textId="77777777" w:rsidTr="001B0CC2">
        <w:tc>
          <w:tcPr>
            <w:tcW w:w="703" w:type="dxa"/>
          </w:tcPr>
          <w:p w14:paraId="679497D4" w14:textId="77777777" w:rsidR="00E83DAC" w:rsidRPr="00B97A34" w:rsidRDefault="00D97DD5" w:rsidP="001B0CC2">
            <w:pPr>
              <w:suppressAutoHyphens/>
              <w:ind w:left="1440" w:hanging="1440"/>
              <w:rPr>
                <w:bCs/>
                <w:sz w:val="22"/>
                <w:szCs w:val="22"/>
                <w:lang w:val="ru-RU" w:eastAsia="ar-SA"/>
              </w:rPr>
            </w:pPr>
            <w:r w:rsidRPr="00B97A34">
              <w:rPr>
                <w:bCs/>
                <w:sz w:val="22"/>
                <w:szCs w:val="22"/>
                <w:lang w:val="ru-RU" w:eastAsia="ar-SA"/>
              </w:rPr>
              <w:t>1.</w:t>
            </w:r>
          </w:p>
        </w:tc>
        <w:tc>
          <w:tcPr>
            <w:tcW w:w="2841" w:type="dxa"/>
          </w:tcPr>
          <w:p w14:paraId="4A91943B" w14:textId="77777777" w:rsidR="00E83DAC" w:rsidRPr="00B97A34" w:rsidRDefault="00D97DD5" w:rsidP="001B0CC2">
            <w:pPr>
              <w:suppressAutoHyphens/>
              <w:ind w:left="1440" w:hanging="1440"/>
              <w:rPr>
                <w:bCs/>
                <w:sz w:val="22"/>
                <w:szCs w:val="22"/>
                <w:lang w:val="ru-RU" w:eastAsia="ar-SA"/>
              </w:rPr>
            </w:pPr>
            <w:r w:rsidRPr="00B97A34">
              <w:rPr>
                <w:bCs/>
                <w:sz w:val="22"/>
                <w:szCs w:val="22"/>
                <w:lang w:val="ru-RU" w:eastAsia="ar-SA"/>
              </w:rPr>
              <w:t>Дизельное топливо ЕВРО</w:t>
            </w:r>
          </w:p>
        </w:tc>
        <w:tc>
          <w:tcPr>
            <w:tcW w:w="1417" w:type="dxa"/>
          </w:tcPr>
          <w:p w14:paraId="4DF06AB5" w14:textId="03E0B4D8" w:rsidR="00E83DAC" w:rsidRPr="00B27344" w:rsidRDefault="00E30BF0" w:rsidP="001B0CC2">
            <w:pPr>
              <w:suppressAutoHyphens/>
              <w:ind w:left="1440" w:hanging="1440"/>
              <w:jc w:val="center"/>
              <w:rPr>
                <w:bCs/>
                <w:sz w:val="22"/>
                <w:szCs w:val="22"/>
                <w:highlight w:val="yellow"/>
                <w:lang w:val="ru-RU" w:eastAsia="ar-SA"/>
              </w:rPr>
            </w:pPr>
            <w:r>
              <w:rPr>
                <w:bCs/>
                <w:sz w:val="22"/>
                <w:szCs w:val="22"/>
                <w:lang w:val="ru-RU" w:eastAsia="ar-SA"/>
              </w:rPr>
              <w:t>1</w:t>
            </w:r>
            <w:r w:rsidR="00AA37EB">
              <w:rPr>
                <w:bCs/>
                <w:sz w:val="22"/>
                <w:szCs w:val="22"/>
                <w:lang w:val="ru-RU" w:eastAsia="ar-SA"/>
              </w:rPr>
              <w:t>2</w:t>
            </w:r>
            <w:r w:rsidR="007F10C4">
              <w:rPr>
                <w:bCs/>
                <w:sz w:val="22"/>
                <w:szCs w:val="22"/>
                <w:lang w:val="ru-RU" w:eastAsia="ar-SA"/>
              </w:rPr>
              <w:t>0</w:t>
            </w:r>
            <w:r w:rsidR="00CC3E2F" w:rsidRPr="0089101E">
              <w:rPr>
                <w:bCs/>
                <w:sz w:val="22"/>
                <w:szCs w:val="22"/>
                <w:lang w:val="ru-RU" w:eastAsia="ar-SA"/>
              </w:rPr>
              <w:t xml:space="preserve"> л</w:t>
            </w:r>
          </w:p>
        </w:tc>
        <w:tc>
          <w:tcPr>
            <w:tcW w:w="1560" w:type="dxa"/>
          </w:tcPr>
          <w:p w14:paraId="1B3A8257" w14:textId="77777777" w:rsidR="00E83DAC" w:rsidRPr="00FD2BED" w:rsidRDefault="00E83DAC" w:rsidP="00171459">
            <w:pPr>
              <w:suppressAutoHyphens/>
              <w:ind w:left="1440" w:hanging="1440"/>
              <w:jc w:val="center"/>
              <w:rPr>
                <w:bCs/>
                <w:sz w:val="22"/>
                <w:szCs w:val="22"/>
                <w:highlight w:val="yellow"/>
                <w:lang w:val="ru-RU" w:eastAsia="ar-SA"/>
              </w:rPr>
            </w:pPr>
          </w:p>
        </w:tc>
        <w:tc>
          <w:tcPr>
            <w:tcW w:w="2976" w:type="dxa"/>
          </w:tcPr>
          <w:p w14:paraId="2EA6FC41" w14:textId="77777777" w:rsidR="00E83DAC" w:rsidRPr="00FD2BED" w:rsidRDefault="00E83DAC" w:rsidP="001B0CC2">
            <w:pPr>
              <w:suppressAutoHyphens/>
              <w:ind w:left="1440" w:hanging="1440"/>
              <w:jc w:val="center"/>
              <w:rPr>
                <w:bCs/>
                <w:sz w:val="22"/>
                <w:szCs w:val="22"/>
                <w:highlight w:val="yellow"/>
                <w:lang w:val="ru-RU" w:eastAsia="ar-SA"/>
              </w:rPr>
            </w:pPr>
          </w:p>
        </w:tc>
      </w:tr>
      <w:tr w:rsidR="00955100" w14:paraId="569B88F9" w14:textId="77777777" w:rsidTr="001B0CC2">
        <w:tc>
          <w:tcPr>
            <w:tcW w:w="703" w:type="dxa"/>
          </w:tcPr>
          <w:p w14:paraId="35FC97D2" w14:textId="77777777" w:rsidR="00E83DAC" w:rsidRPr="00B97A34" w:rsidRDefault="00E83DAC" w:rsidP="001B0CC2">
            <w:pPr>
              <w:suppressAutoHyphens/>
              <w:ind w:left="1440" w:hanging="1440"/>
              <w:rPr>
                <w:bCs/>
                <w:sz w:val="22"/>
                <w:szCs w:val="22"/>
                <w:lang w:val="ru-RU" w:eastAsia="ar-SA"/>
              </w:rPr>
            </w:pPr>
          </w:p>
        </w:tc>
        <w:tc>
          <w:tcPr>
            <w:tcW w:w="2841" w:type="dxa"/>
          </w:tcPr>
          <w:p w14:paraId="36591501" w14:textId="77777777" w:rsidR="00E83DAC" w:rsidRPr="00B97A34" w:rsidRDefault="00D97DD5" w:rsidP="001B0CC2">
            <w:pPr>
              <w:suppressAutoHyphens/>
              <w:ind w:left="1440" w:hanging="1440"/>
              <w:rPr>
                <w:bCs/>
                <w:sz w:val="22"/>
                <w:szCs w:val="22"/>
                <w:lang w:val="ru-RU" w:eastAsia="ar-SA"/>
              </w:rPr>
            </w:pPr>
            <w:r w:rsidRPr="00B97A34">
              <w:rPr>
                <w:bCs/>
                <w:sz w:val="22"/>
                <w:szCs w:val="22"/>
                <w:lang w:val="ru-RU" w:eastAsia="ar-SA"/>
              </w:rPr>
              <w:t>Итого:</w:t>
            </w:r>
          </w:p>
        </w:tc>
        <w:tc>
          <w:tcPr>
            <w:tcW w:w="1417" w:type="dxa"/>
          </w:tcPr>
          <w:p w14:paraId="1287864E" w14:textId="77777777" w:rsidR="00E83DAC" w:rsidRPr="00B27344" w:rsidRDefault="00E83DAC" w:rsidP="001B0CC2">
            <w:pPr>
              <w:suppressAutoHyphens/>
              <w:ind w:left="1440" w:hanging="1440"/>
              <w:jc w:val="center"/>
              <w:rPr>
                <w:bCs/>
                <w:sz w:val="22"/>
                <w:szCs w:val="22"/>
                <w:highlight w:val="yellow"/>
                <w:lang w:val="ru-RU" w:eastAsia="ar-SA"/>
              </w:rPr>
            </w:pPr>
          </w:p>
        </w:tc>
        <w:tc>
          <w:tcPr>
            <w:tcW w:w="1560" w:type="dxa"/>
          </w:tcPr>
          <w:p w14:paraId="743827FD" w14:textId="77777777" w:rsidR="00E83DAC" w:rsidRPr="00FD2BED" w:rsidRDefault="00E83DAC" w:rsidP="001B0CC2">
            <w:pPr>
              <w:suppressAutoHyphens/>
              <w:ind w:left="1440" w:hanging="1440"/>
              <w:jc w:val="center"/>
              <w:rPr>
                <w:bCs/>
                <w:sz w:val="22"/>
                <w:szCs w:val="22"/>
                <w:highlight w:val="yellow"/>
                <w:lang w:val="ru-RU" w:eastAsia="ar-SA"/>
              </w:rPr>
            </w:pPr>
          </w:p>
        </w:tc>
        <w:tc>
          <w:tcPr>
            <w:tcW w:w="2976" w:type="dxa"/>
          </w:tcPr>
          <w:p w14:paraId="296303F5" w14:textId="77777777" w:rsidR="00E83DAC" w:rsidRPr="00FD2BED" w:rsidRDefault="00E83DAC" w:rsidP="001B0CC2">
            <w:pPr>
              <w:suppressAutoHyphens/>
              <w:ind w:left="1440" w:hanging="1440"/>
              <w:jc w:val="center"/>
              <w:rPr>
                <w:bCs/>
                <w:sz w:val="22"/>
                <w:szCs w:val="22"/>
                <w:highlight w:val="yellow"/>
                <w:lang w:val="ru-RU" w:eastAsia="ar-SA"/>
              </w:rPr>
            </w:pPr>
          </w:p>
        </w:tc>
      </w:tr>
    </w:tbl>
    <w:p w14:paraId="27E2906D" w14:textId="77777777" w:rsidR="00E83DAC" w:rsidRPr="001B0CC2" w:rsidRDefault="00E83DAC" w:rsidP="001B0CC2">
      <w:pPr>
        <w:suppressAutoHyphens/>
        <w:ind w:left="1440" w:hanging="1440"/>
        <w:jc w:val="center"/>
        <w:rPr>
          <w:b/>
          <w:bCs/>
          <w:color w:val="FF0000"/>
          <w:sz w:val="22"/>
          <w:szCs w:val="22"/>
          <w:lang w:val="ru-RU" w:eastAsia="ar-SA"/>
        </w:rPr>
      </w:pPr>
    </w:p>
    <w:p w14:paraId="39CB6284" w14:textId="77777777" w:rsidR="00E83DAC" w:rsidRPr="001B0CC2" w:rsidRDefault="00E83DAC" w:rsidP="001B0CC2">
      <w:pPr>
        <w:suppressAutoHyphens/>
        <w:ind w:left="1440" w:hanging="1440"/>
        <w:jc w:val="center"/>
        <w:rPr>
          <w:b/>
          <w:bCs/>
          <w:sz w:val="22"/>
          <w:szCs w:val="22"/>
          <w:lang w:val="ru-RU" w:eastAsia="ar-SA"/>
        </w:rPr>
      </w:pPr>
    </w:p>
    <w:p w14:paraId="4A8F2F47" w14:textId="77777777" w:rsidR="00E83DAC" w:rsidRPr="001B0CC2" w:rsidRDefault="00E83DAC" w:rsidP="001B0CC2">
      <w:pPr>
        <w:suppressAutoHyphens/>
        <w:ind w:left="1440" w:hanging="1440"/>
        <w:jc w:val="center"/>
        <w:rPr>
          <w:b/>
          <w:bCs/>
          <w:sz w:val="22"/>
          <w:szCs w:val="22"/>
          <w:lang w:val="ru-RU" w:eastAsia="ar-SA"/>
        </w:rPr>
      </w:pPr>
    </w:p>
    <w:p w14:paraId="7215A203" w14:textId="77777777" w:rsidR="00E83DAC" w:rsidRPr="001B0CC2" w:rsidRDefault="00E83DAC" w:rsidP="001B0CC2">
      <w:pPr>
        <w:suppressAutoHyphens/>
        <w:ind w:left="1440" w:hanging="1440"/>
        <w:jc w:val="center"/>
        <w:rPr>
          <w:b/>
          <w:sz w:val="22"/>
          <w:szCs w:val="22"/>
          <w:lang w:val="ru-RU" w:eastAsia="ar-SA"/>
        </w:rPr>
      </w:pPr>
    </w:p>
    <w:p w14:paraId="42F54A85" w14:textId="77777777" w:rsidR="00E83DAC" w:rsidRPr="001B0CC2" w:rsidRDefault="00E83DAC" w:rsidP="001B0CC2">
      <w:pPr>
        <w:suppressAutoHyphens/>
        <w:ind w:left="1440" w:hanging="1440"/>
        <w:jc w:val="center"/>
        <w:rPr>
          <w:b/>
          <w:sz w:val="22"/>
          <w:szCs w:val="22"/>
          <w:lang w:val="ru-RU" w:eastAsia="ar-SA"/>
        </w:rPr>
      </w:pPr>
    </w:p>
    <w:p w14:paraId="5738ACDA" w14:textId="77777777" w:rsidR="00E83DAC" w:rsidRPr="001B0CC2" w:rsidRDefault="00E83DAC" w:rsidP="001B0CC2">
      <w:pPr>
        <w:suppressAutoHyphens/>
        <w:ind w:left="1440" w:hanging="1440"/>
        <w:jc w:val="center"/>
        <w:rPr>
          <w:b/>
          <w:sz w:val="22"/>
          <w:szCs w:val="22"/>
          <w:lang w:val="ru-RU" w:eastAsia="ar-SA"/>
        </w:rPr>
        <w:sectPr w:rsidR="00E83DAC" w:rsidRPr="001B0CC2" w:rsidSect="001B0CC2">
          <w:footerReference w:type="default" r:id="rId8"/>
          <w:pgSz w:w="11906" w:h="16838"/>
          <w:pgMar w:top="360" w:right="991" w:bottom="360" w:left="1134" w:header="720" w:footer="0" w:gutter="0"/>
          <w:pgNumType w:start="1"/>
          <w:cols w:space="720"/>
          <w:docGrid w:linePitch="360"/>
        </w:sectPr>
      </w:pPr>
    </w:p>
    <w:tbl>
      <w:tblPr>
        <w:tblW w:w="0" w:type="auto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7"/>
        <w:gridCol w:w="4820"/>
      </w:tblGrid>
      <w:tr w:rsidR="00955100" w14:paraId="64EB15AE" w14:textId="77777777" w:rsidTr="001B0CC2">
        <w:tc>
          <w:tcPr>
            <w:tcW w:w="4677" w:type="dxa"/>
            <w:vAlign w:val="center"/>
          </w:tcPr>
          <w:p w14:paraId="344C0D8C" w14:textId="77777777" w:rsidR="003D06DE" w:rsidRPr="001B0CC2" w:rsidRDefault="00D97DD5" w:rsidP="001B0CC2">
            <w:pPr>
              <w:suppressAutoHyphens/>
              <w:ind w:left="1440" w:hanging="1440"/>
              <w:jc w:val="both"/>
              <w:rPr>
                <w:b/>
                <w:sz w:val="22"/>
                <w:szCs w:val="22"/>
                <w:lang w:val="ru-RU" w:eastAsia="ar-SA"/>
              </w:rPr>
            </w:pPr>
            <w:r w:rsidRPr="001B0CC2">
              <w:rPr>
                <w:b/>
                <w:sz w:val="22"/>
                <w:szCs w:val="22"/>
                <w:lang w:val="ru-RU" w:eastAsia="ar-SA"/>
              </w:rPr>
              <w:t>Заказчик</w:t>
            </w:r>
          </w:p>
        </w:tc>
        <w:tc>
          <w:tcPr>
            <w:tcW w:w="4820" w:type="dxa"/>
            <w:vAlign w:val="center"/>
          </w:tcPr>
          <w:p w14:paraId="64B09258" w14:textId="77777777" w:rsidR="003D06DE" w:rsidRPr="001B0CC2" w:rsidRDefault="00D97DD5" w:rsidP="001B0CC2">
            <w:pPr>
              <w:suppressAutoHyphens/>
              <w:ind w:left="1440" w:hanging="1440"/>
              <w:jc w:val="both"/>
              <w:rPr>
                <w:b/>
                <w:sz w:val="22"/>
                <w:szCs w:val="22"/>
                <w:lang w:val="ru-RU" w:eastAsia="ar-SA"/>
              </w:rPr>
            </w:pPr>
            <w:r w:rsidRPr="001B0CC2">
              <w:rPr>
                <w:b/>
                <w:sz w:val="22"/>
                <w:szCs w:val="22"/>
                <w:lang w:val="ru-RU" w:eastAsia="ar-SA"/>
              </w:rPr>
              <w:t>Поставщик</w:t>
            </w:r>
          </w:p>
        </w:tc>
      </w:tr>
      <w:tr w:rsidR="00955100" w14:paraId="504F2BB6" w14:textId="77777777" w:rsidTr="001B0CC2">
        <w:tc>
          <w:tcPr>
            <w:tcW w:w="4677" w:type="dxa"/>
            <w:vAlign w:val="center"/>
          </w:tcPr>
          <w:p w14:paraId="29AB9AA4" w14:textId="77777777" w:rsidR="001B0CC2" w:rsidRPr="001B0CC2" w:rsidRDefault="00D97DD5" w:rsidP="001B0CC2">
            <w:pPr>
              <w:suppressAutoHyphens/>
              <w:ind w:left="1440" w:hanging="1440"/>
              <w:jc w:val="both"/>
              <w:rPr>
                <w:b/>
                <w:bCs/>
                <w:sz w:val="22"/>
                <w:szCs w:val="22"/>
                <w:lang w:val="ru-RU" w:eastAsia="ar-SA"/>
              </w:rPr>
            </w:pPr>
            <w:r w:rsidRPr="001B0CC2">
              <w:rPr>
                <w:b/>
                <w:bCs/>
                <w:sz w:val="22"/>
                <w:szCs w:val="22"/>
                <w:lang w:val="ru-RU" w:eastAsia="ar-SA"/>
              </w:rPr>
              <w:t>МБУ «ЦКС «Костино»</w:t>
            </w:r>
          </w:p>
        </w:tc>
        <w:tc>
          <w:tcPr>
            <w:tcW w:w="4820" w:type="dxa"/>
            <w:vAlign w:val="center"/>
          </w:tcPr>
          <w:p w14:paraId="375844AB" w14:textId="77777777" w:rsidR="001B0CC2" w:rsidRPr="001B0CC2" w:rsidRDefault="00FD2BED" w:rsidP="001B0CC2">
            <w:pPr>
              <w:suppressAutoHyphens/>
              <w:ind w:left="1440" w:hanging="1440"/>
              <w:jc w:val="both"/>
              <w:rPr>
                <w:b/>
                <w:sz w:val="22"/>
                <w:szCs w:val="22"/>
                <w:lang w:val="ru-RU" w:eastAsia="ar-SA"/>
              </w:rPr>
            </w:pPr>
            <w:r>
              <w:rPr>
                <w:b/>
                <w:sz w:val="22"/>
                <w:szCs w:val="22"/>
                <w:lang w:val="ru-RU" w:eastAsia="ar-SA"/>
              </w:rPr>
              <w:t>_________</w:t>
            </w:r>
          </w:p>
        </w:tc>
      </w:tr>
      <w:tr w:rsidR="00955100" w14:paraId="6C61DF9A" w14:textId="77777777" w:rsidTr="001B0CC2">
        <w:tc>
          <w:tcPr>
            <w:tcW w:w="4677" w:type="dxa"/>
            <w:vAlign w:val="center"/>
          </w:tcPr>
          <w:p w14:paraId="084CCBEC" w14:textId="77777777" w:rsidR="0056397C" w:rsidRDefault="0056397C" w:rsidP="001B0CC2">
            <w:pPr>
              <w:suppressAutoHyphens/>
              <w:jc w:val="both"/>
              <w:rPr>
                <w:bCs/>
                <w:sz w:val="22"/>
                <w:szCs w:val="22"/>
                <w:lang w:val="ru-RU" w:eastAsia="ar-SA"/>
              </w:rPr>
            </w:pPr>
          </w:p>
          <w:p w14:paraId="0537D84E" w14:textId="77777777" w:rsidR="001B0CC2" w:rsidRPr="001B0CC2" w:rsidRDefault="00D97DD5" w:rsidP="001B0CC2">
            <w:pPr>
              <w:suppressAutoHyphens/>
              <w:jc w:val="both"/>
              <w:rPr>
                <w:bCs/>
                <w:sz w:val="22"/>
                <w:szCs w:val="22"/>
                <w:lang w:val="ru-RU" w:eastAsia="ar-SA"/>
              </w:rPr>
            </w:pPr>
            <w:r>
              <w:rPr>
                <w:bCs/>
                <w:sz w:val="22"/>
                <w:szCs w:val="22"/>
                <w:lang w:val="ru-RU" w:eastAsia="ar-SA"/>
              </w:rPr>
              <w:t>Д</w:t>
            </w:r>
            <w:r w:rsidRPr="001B0CC2">
              <w:rPr>
                <w:bCs/>
                <w:sz w:val="22"/>
                <w:szCs w:val="22"/>
                <w:lang w:val="ru-RU" w:eastAsia="ar-SA"/>
              </w:rPr>
              <w:t>иректор</w:t>
            </w:r>
          </w:p>
          <w:p w14:paraId="4A71EB52" w14:textId="77777777" w:rsidR="001B0CC2" w:rsidRPr="001B0CC2" w:rsidRDefault="001B0CC2" w:rsidP="001B0CC2">
            <w:pPr>
              <w:suppressAutoHyphens/>
              <w:jc w:val="both"/>
              <w:rPr>
                <w:bCs/>
                <w:sz w:val="22"/>
                <w:szCs w:val="22"/>
                <w:lang w:val="ru-RU" w:eastAsia="ar-SA"/>
              </w:rPr>
            </w:pPr>
          </w:p>
          <w:p w14:paraId="0F5D9178" w14:textId="77777777" w:rsidR="001B0CC2" w:rsidRPr="001B0CC2" w:rsidRDefault="00D97DD5" w:rsidP="001B0CC2">
            <w:pPr>
              <w:suppressAutoHyphens/>
              <w:jc w:val="both"/>
              <w:rPr>
                <w:bCs/>
                <w:sz w:val="22"/>
                <w:szCs w:val="22"/>
                <w:lang w:val="ru-RU" w:eastAsia="ar-SA"/>
              </w:rPr>
            </w:pPr>
            <w:r w:rsidRPr="001B0CC2">
              <w:rPr>
                <w:bCs/>
                <w:sz w:val="22"/>
                <w:szCs w:val="22"/>
                <w:lang w:val="ru-RU" w:eastAsia="ar-SA"/>
              </w:rPr>
              <w:t>___________________________/Г</w:t>
            </w:r>
            <w:r w:rsidR="0066257F">
              <w:rPr>
                <w:bCs/>
                <w:sz w:val="22"/>
                <w:szCs w:val="22"/>
                <w:lang w:val="ru-RU" w:eastAsia="ar-SA"/>
              </w:rPr>
              <w:t>орохова И.С.</w:t>
            </w:r>
          </w:p>
          <w:p w14:paraId="13A2528E" w14:textId="77777777" w:rsidR="001B0CC2" w:rsidRPr="001B0CC2" w:rsidRDefault="001B0CC2" w:rsidP="001B0CC2">
            <w:pPr>
              <w:suppressAutoHyphens/>
              <w:ind w:left="1440" w:hanging="1440"/>
              <w:jc w:val="both"/>
              <w:rPr>
                <w:b/>
                <w:bCs/>
                <w:sz w:val="22"/>
                <w:szCs w:val="22"/>
                <w:lang w:val="ru-RU" w:eastAsia="ar-SA"/>
              </w:rPr>
            </w:pPr>
          </w:p>
        </w:tc>
        <w:tc>
          <w:tcPr>
            <w:tcW w:w="4820" w:type="dxa"/>
            <w:vAlign w:val="center"/>
          </w:tcPr>
          <w:p w14:paraId="5545E0A2" w14:textId="77777777" w:rsidR="001B0CC2" w:rsidRPr="001B0CC2" w:rsidRDefault="00D97DD5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>Директор</w:t>
            </w:r>
          </w:p>
          <w:p w14:paraId="74C798E4" w14:textId="77777777" w:rsidR="001B0CC2" w:rsidRPr="001B0CC2" w:rsidRDefault="001B0CC2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</w:p>
          <w:p w14:paraId="28414E34" w14:textId="77777777" w:rsidR="001B0CC2" w:rsidRPr="001B0CC2" w:rsidRDefault="00D97DD5" w:rsidP="001B0CC2">
            <w:pPr>
              <w:suppressAutoHyphens/>
              <w:jc w:val="both"/>
              <w:rPr>
                <w:b/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 xml:space="preserve"> _____________________/</w:t>
            </w:r>
            <w:r w:rsidR="00FD2BED">
              <w:rPr>
                <w:sz w:val="22"/>
                <w:szCs w:val="22"/>
                <w:lang w:val="ru-RU" w:eastAsia="ar-SA"/>
              </w:rPr>
              <w:t>__________________</w:t>
            </w:r>
            <w:r w:rsidRPr="001B0CC2">
              <w:rPr>
                <w:sz w:val="22"/>
                <w:szCs w:val="22"/>
                <w:lang w:val="ru-RU" w:eastAsia="ar-SA"/>
              </w:rPr>
              <w:t>/</w:t>
            </w:r>
          </w:p>
        </w:tc>
      </w:tr>
    </w:tbl>
    <w:p w14:paraId="01CC186D" w14:textId="77777777" w:rsidR="00E83DAC" w:rsidRPr="001B0CC2" w:rsidRDefault="00E83DAC" w:rsidP="001B0CC2">
      <w:pPr>
        <w:suppressAutoHyphens/>
        <w:ind w:left="1440" w:hanging="1440"/>
        <w:jc w:val="center"/>
        <w:rPr>
          <w:b/>
          <w:sz w:val="22"/>
          <w:szCs w:val="22"/>
          <w:lang w:val="ru-RU" w:eastAsia="ar-SA"/>
        </w:rPr>
        <w:sectPr w:rsidR="00E83DAC" w:rsidRPr="001B0CC2" w:rsidSect="001B0CC2">
          <w:type w:val="continuous"/>
          <w:pgSz w:w="11906" w:h="16838"/>
          <w:pgMar w:top="360" w:right="680" w:bottom="360" w:left="900" w:header="720" w:footer="0" w:gutter="0"/>
          <w:cols w:space="720"/>
          <w:docGrid w:linePitch="360"/>
        </w:sectPr>
      </w:pPr>
    </w:p>
    <w:p w14:paraId="0DD1BC48" w14:textId="77777777" w:rsidR="006612C5" w:rsidRPr="001B0CC2" w:rsidRDefault="00D97DD5" w:rsidP="001B0CC2">
      <w:pPr>
        <w:suppressAutoHyphens/>
        <w:ind w:left="2124" w:firstLine="708"/>
        <w:jc w:val="right"/>
        <w:rPr>
          <w:sz w:val="22"/>
          <w:szCs w:val="22"/>
          <w:lang w:val="ru-RU" w:eastAsia="ar-SA"/>
        </w:rPr>
      </w:pPr>
      <w:r w:rsidRPr="001B0CC2">
        <w:rPr>
          <w:b/>
          <w:bCs/>
          <w:sz w:val="22"/>
          <w:szCs w:val="22"/>
          <w:lang w:val="ru-RU" w:eastAsia="ar-SA"/>
        </w:rPr>
        <w:lastRenderedPageBreak/>
        <w:t xml:space="preserve">                                              Приложение № </w:t>
      </w:r>
      <w:r w:rsidR="00994A44">
        <w:rPr>
          <w:b/>
          <w:bCs/>
          <w:sz w:val="22"/>
          <w:szCs w:val="22"/>
          <w:lang w:val="ru-RU" w:eastAsia="ar-SA"/>
        </w:rPr>
        <w:t>2</w:t>
      </w:r>
    </w:p>
    <w:p w14:paraId="4230CFDB" w14:textId="77777777" w:rsidR="006612C5" w:rsidRPr="001B0CC2" w:rsidRDefault="00D97DD5" w:rsidP="001B0CC2">
      <w:pPr>
        <w:suppressAutoHyphens/>
        <w:jc w:val="right"/>
        <w:rPr>
          <w:sz w:val="22"/>
          <w:szCs w:val="22"/>
          <w:lang w:val="ru-RU" w:eastAsia="ar-SA"/>
        </w:rPr>
      </w:pPr>
      <w:r w:rsidRPr="001B0CC2">
        <w:rPr>
          <w:sz w:val="22"/>
          <w:szCs w:val="22"/>
          <w:lang w:val="ru-RU" w:eastAsia="ar-SA"/>
        </w:rPr>
        <w:t xml:space="preserve">                                                                                        к</w:t>
      </w:r>
      <w:r w:rsidR="000A4F76" w:rsidRPr="001B0CC2">
        <w:rPr>
          <w:sz w:val="22"/>
          <w:szCs w:val="22"/>
          <w:lang w:val="ru-RU" w:eastAsia="ar-SA"/>
        </w:rPr>
        <w:t xml:space="preserve"> д</w:t>
      </w:r>
      <w:r w:rsidRPr="001B0CC2">
        <w:rPr>
          <w:sz w:val="22"/>
          <w:szCs w:val="22"/>
          <w:lang w:val="ru-RU" w:eastAsia="ar-SA"/>
        </w:rPr>
        <w:t>оговор</w:t>
      </w:r>
      <w:r w:rsidR="003C7922">
        <w:rPr>
          <w:sz w:val="22"/>
          <w:szCs w:val="22"/>
          <w:lang w:val="ru-RU" w:eastAsia="ar-SA"/>
        </w:rPr>
        <w:t>у</w:t>
      </w:r>
      <w:r w:rsidRPr="001B0CC2">
        <w:rPr>
          <w:sz w:val="22"/>
          <w:szCs w:val="22"/>
          <w:lang w:val="ru-RU" w:eastAsia="ar-SA"/>
        </w:rPr>
        <w:t xml:space="preserve"> поставки нефтепродуктов                                                                          </w:t>
      </w:r>
    </w:p>
    <w:p w14:paraId="65A2C9CA" w14:textId="77777777" w:rsidR="006612C5" w:rsidRPr="001B0CC2" w:rsidRDefault="00D97DD5" w:rsidP="001B0CC2">
      <w:pPr>
        <w:suppressAutoHyphens/>
        <w:jc w:val="right"/>
        <w:rPr>
          <w:sz w:val="22"/>
          <w:szCs w:val="22"/>
          <w:lang w:val="ru-RU" w:eastAsia="ar-SA"/>
        </w:rPr>
      </w:pPr>
      <w:r w:rsidRPr="001B0CC2">
        <w:rPr>
          <w:sz w:val="22"/>
          <w:szCs w:val="22"/>
          <w:lang w:val="ru-RU" w:eastAsia="ar-SA"/>
        </w:rPr>
        <w:t xml:space="preserve">                                                                                  </w:t>
      </w:r>
      <w:r w:rsidRPr="001B0CC2">
        <w:rPr>
          <w:sz w:val="22"/>
          <w:szCs w:val="22"/>
          <w:lang w:val="ru-RU" w:eastAsia="ar-SA"/>
        </w:rPr>
        <w:tab/>
      </w:r>
      <w:r w:rsidR="000A4F76" w:rsidRPr="001B0CC2">
        <w:rPr>
          <w:sz w:val="22"/>
          <w:szCs w:val="22"/>
          <w:lang w:val="ru-RU" w:eastAsia="ar-SA"/>
        </w:rPr>
        <w:t xml:space="preserve">      с</w:t>
      </w:r>
      <w:r w:rsidRPr="001B0CC2">
        <w:rPr>
          <w:sz w:val="22"/>
          <w:szCs w:val="22"/>
          <w:lang w:val="ru-RU" w:eastAsia="ar-SA"/>
        </w:rPr>
        <w:t xml:space="preserve"> использованием топливных карт  </w:t>
      </w:r>
    </w:p>
    <w:p w14:paraId="3124444B" w14:textId="29E7DF6B" w:rsidR="00FD2BED" w:rsidRPr="00FD2BED" w:rsidRDefault="00FD2BED" w:rsidP="00FD2BED">
      <w:pPr>
        <w:suppressAutoHyphens/>
        <w:ind w:left="1440" w:hanging="1440"/>
        <w:jc w:val="right"/>
        <w:rPr>
          <w:sz w:val="22"/>
          <w:szCs w:val="22"/>
          <w:lang w:val="ru-RU" w:eastAsia="ar-SA"/>
        </w:rPr>
      </w:pPr>
      <w:r w:rsidRPr="00FD2BED">
        <w:rPr>
          <w:sz w:val="22"/>
          <w:szCs w:val="22"/>
          <w:lang w:val="ru-RU" w:eastAsia="ar-SA"/>
        </w:rPr>
        <w:t>№ ______________ от «___» _____________ 202</w:t>
      </w:r>
      <w:r w:rsidR="003B2EF6">
        <w:rPr>
          <w:sz w:val="22"/>
          <w:szCs w:val="22"/>
          <w:lang w:val="ru-RU" w:eastAsia="ar-SA"/>
        </w:rPr>
        <w:t>6</w:t>
      </w:r>
      <w:r w:rsidRPr="00FD2BED">
        <w:rPr>
          <w:sz w:val="22"/>
          <w:szCs w:val="22"/>
          <w:lang w:val="ru-RU" w:eastAsia="ar-SA"/>
        </w:rPr>
        <w:t xml:space="preserve"> г</w:t>
      </w:r>
    </w:p>
    <w:p w14:paraId="575CB907" w14:textId="77777777" w:rsidR="008E3007" w:rsidRPr="001B0CC2" w:rsidRDefault="008E3007" w:rsidP="001B0CC2">
      <w:pPr>
        <w:suppressAutoHyphens/>
        <w:ind w:left="1440" w:hanging="1440"/>
        <w:jc w:val="right"/>
        <w:rPr>
          <w:sz w:val="22"/>
          <w:szCs w:val="22"/>
          <w:lang w:val="ru-RU" w:eastAsia="ar-SA"/>
        </w:rPr>
      </w:pPr>
    </w:p>
    <w:p w14:paraId="1B331BD6" w14:textId="77777777" w:rsidR="006612C5" w:rsidRPr="001B0CC2" w:rsidRDefault="006612C5" w:rsidP="001B0CC2">
      <w:pPr>
        <w:suppressAutoHyphens/>
        <w:jc w:val="right"/>
        <w:rPr>
          <w:sz w:val="22"/>
          <w:szCs w:val="22"/>
          <w:lang w:val="ru-RU" w:eastAsia="ar-SA"/>
        </w:rPr>
      </w:pPr>
    </w:p>
    <w:p w14:paraId="12BF8F80" w14:textId="77777777" w:rsidR="006612C5" w:rsidRPr="001B0CC2" w:rsidRDefault="006612C5" w:rsidP="001B0CC2">
      <w:pPr>
        <w:suppressAutoHyphens/>
        <w:rPr>
          <w:sz w:val="22"/>
          <w:szCs w:val="22"/>
          <w:lang w:val="ru-RU" w:eastAsia="ar-SA"/>
        </w:rPr>
      </w:pPr>
    </w:p>
    <w:p w14:paraId="59F0E229" w14:textId="77777777" w:rsidR="006612C5" w:rsidRPr="001B0CC2" w:rsidRDefault="00D97DD5" w:rsidP="001B0CC2">
      <w:pPr>
        <w:keepNext/>
        <w:suppressAutoHyphens/>
        <w:jc w:val="center"/>
        <w:outlineLvl w:val="3"/>
        <w:rPr>
          <w:rFonts w:ascii="Arial" w:hAnsi="Arial" w:cs="Arial"/>
          <w:b/>
          <w:sz w:val="22"/>
          <w:szCs w:val="22"/>
          <w:lang w:eastAsia="ar-SA"/>
        </w:rPr>
      </w:pPr>
      <w:r w:rsidRPr="001B0CC2">
        <w:rPr>
          <w:rFonts w:ascii="Arial" w:hAnsi="Arial" w:cs="Arial"/>
          <w:b/>
          <w:sz w:val="22"/>
          <w:szCs w:val="22"/>
          <w:lang w:eastAsia="ar-SA"/>
        </w:rPr>
        <w:t>ПЕРЕЧЕНЬ АЗС ПОСТАВЩИКА</w:t>
      </w:r>
    </w:p>
    <w:p w14:paraId="092135BC" w14:textId="77777777" w:rsidR="006612C5" w:rsidRPr="001B0CC2" w:rsidRDefault="006612C5" w:rsidP="001B0CC2">
      <w:pPr>
        <w:suppressAutoHyphens/>
        <w:rPr>
          <w:sz w:val="22"/>
          <w:szCs w:val="22"/>
          <w:lang w:val="ru-RU" w:eastAsia="ar-SA"/>
        </w:rPr>
      </w:pPr>
    </w:p>
    <w:p w14:paraId="5A1723EB" w14:textId="77777777" w:rsidR="006612C5" w:rsidRPr="001B0CC2" w:rsidRDefault="006612C5" w:rsidP="001B0CC2">
      <w:pPr>
        <w:suppressAutoHyphens/>
        <w:rPr>
          <w:sz w:val="22"/>
          <w:szCs w:val="22"/>
          <w:lang w:val="ru-RU" w:eastAsia="ar-SA"/>
        </w:rPr>
      </w:pPr>
    </w:p>
    <w:p w14:paraId="44C9D82B" w14:textId="77777777" w:rsidR="006612C5" w:rsidRPr="001B0CC2" w:rsidRDefault="006612C5" w:rsidP="001B0CC2">
      <w:pPr>
        <w:suppressAutoHyphens/>
        <w:rPr>
          <w:sz w:val="22"/>
          <w:szCs w:val="22"/>
          <w:lang w:val="ru-RU" w:eastAsia="ar-SA"/>
        </w:rPr>
      </w:pPr>
    </w:p>
    <w:tbl>
      <w:tblPr>
        <w:tblW w:w="973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1087"/>
        <w:gridCol w:w="5755"/>
        <w:gridCol w:w="2325"/>
      </w:tblGrid>
      <w:tr w:rsidR="00955100" w14:paraId="42FE81F1" w14:textId="77777777" w:rsidTr="001B0CC2">
        <w:trPr>
          <w:trHeight w:val="3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6D5BF" w14:textId="77777777" w:rsidR="006612C5" w:rsidRPr="001B0CC2" w:rsidRDefault="00D97DD5" w:rsidP="001B0CC2">
            <w:pPr>
              <w:suppressAutoHyphens/>
              <w:jc w:val="center"/>
              <w:rPr>
                <w:b/>
                <w:bCs/>
                <w:sz w:val="22"/>
                <w:szCs w:val="22"/>
                <w:lang w:val="ru-RU" w:eastAsia="ar-SA"/>
              </w:rPr>
            </w:pPr>
            <w:r w:rsidRPr="001B0CC2">
              <w:rPr>
                <w:b/>
                <w:bCs/>
                <w:sz w:val="22"/>
                <w:szCs w:val="22"/>
                <w:lang w:val="ru-RU" w:eastAsia="ar-SA"/>
              </w:rPr>
              <w:t>№ п/п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2B7FB" w14:textId="77777777" w:rsidR="006612C5" w:rsidRPr="001B0CC2" w:rsidRDefault="00D97DD5" w:rsidP="001B0CC2">
            <w:pPr>
              <w:suppressAutoHyphens/>
              <w:jc w:val="center"/>
              <w:rPr>
                <w:b/>
                <w:sz w:val="22"/>
                <w:szCs w:val="22"/>
                <w:lang w:val="ru-RU" w:eastAsia="ar-SA"/>
              </w:rPr>
            </w:pPr>
            <w:r w:rsidRPr="001B0CC2">
              <w:rPr>
                <w:b/>
                <w:bCs/>
                <w:sz w:val="22"/>
                <w:szCs w:val="22"/>
                <w:lang w:val="ru-RU" w:eastAsia="ar-SA"/>
              </w:rPr>
              <w:t>№ АЗС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90FD9" w14:textId="77777777" w:rsidR="006612C5" w:rsidRPr="001B0CC2" w:rsidRDefault="00D97DD5" w:rsidP="001B0CC2">
            <w:pPr>
              <w:keepNext/>
              <w:suppressAutoHyphens/>
              <w:jc w:val="center"/>
              <w:outlineLvl w:val="0"/>
              <w:rPr>
                <w:rFonts w:ascii="Futuris" w:hAnsi="Futuris" w:cs="Futuris"/>
                <w:b/>
                <w:bCs/>
                <w:sz w:val="22"/>
                <w:szCs w:val="22"/>
                <w:lang w:eastAsia="ar-SA"/>
              </w:rPr>
            </w:pPr>
            <w:r w:rsidRPr="001B0CC2">
              <w:rPr>
                <w:b/>
                <w:sz w:val="22"/>
                <w:szCs w:val="22"/>
                <w:lang w:val="ru-RU" w:eastAsia="ar-SA"/>
              </w:rPr>
              <w:t>Местонахождение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AE75" w14:textId="77777777" w:rsidR="006612C5" w:rsidRPr="001B0CC2" w:rsidRDefault="00D97DD5" w:rsidP="001B0CC2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b/>
                <w:bCs/>
                <w:sz w:val="22"/>
                <w:szCs w:val="22"/>
                <w:lang w:val="ru-RU" w:eastAsia="ar-SA"/>
              </w:rPr>
              <w:t>Виды топлива</w:t>
            </w:r>
          </w:p>
        </w:tc>
      </w:tr>
      <w:tr w:rsidR="00955100" w14:paraId="2F525952" w14:textId="77777777" w:rsidTr="001B0C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BC04F" w14:textId="77777777" w:rsidR="006612C5" w:rsidRPr="001B0CC2" w:rsidRDefault="00D97DD5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D74A8" w14:textId="77777777" w:rsidR="006612C5" w:rsidRPr="001B0CC2" w:rsidRDefault="00D97DD5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>АЗС № 1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148B1" w14:textId="77777777" w:rsidR="006612C5" w:rsidRPr="001B0CC2" w:rsidRDefault="00D97DD5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>г.</w:t>
            </w:r>
            <w:r w:rsidR="001B0CC2">
              <w:rPr>
                <w:sz w:val="22"/>
                <w:szCs w:val="22"/>
                <w:lang w:val="ru-RU" w:eastAsia="ar-SA"/>
              </w:rPr>
              <w:t xml:space="preserve"> </w:t>
            </w:r>
            <w:r w:rsidRPr="001B0CC2">
              <w:rPr>
                <w:sz w:val="22"/>
                <w:szCs w:val="22"/>
                <w:lang w:val="ru-RU" w:eastAsia="ar-SA"/>
              </w:rPr>
              <w:t xml:space="preserve">Киров,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8B49" w14:textId="77777777" w:rsidR="006612C5" w:rsidRPr="001B0CC2" w:rsidRDefault="00D97DD5" w:rsidP="001B0CC2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  <w:proofErr w:type="spellStart"/>
            <w:proofErr w:type="gramStart"/>
            <w:r w:rsidRPr="001B0CC2">
              <w:rPr>
                <w:sz w:val="22"/>
                <w:szCs w:val="22"/>
                <w:lang w:val="ru-RU" w:eastAsia="ar-SA"/>
              </w:rPr>
              <w:t>Дт</w:t>
            </w:r>
            <w:proofErr w:type="spellEnd"/>
            <w:r w:rsidRPr="001B0CC2">
              <w:rPr>
                <w:sz w:val="22"/>
                <w:szCs w:val="22"/>
                <w:lang w:val="ru-RU" w:eastAsia="ar-SA"/>
              </w:rPr>
              <w:t>,  АИ</w:t>
            </w:r>
            <w:proofErr w:type="gramEnd"/>
            <w:r w:rsidRPr="001B0CC2">
              <w:rPr>
                <w:sz w:val="22"/>
                <w:szCs w:val="22"/>
                <w:lang w:val="ru-RU" w:eastAsia="ar-SA"/>
              </w:rPr>
              <w:t>-92, АИ-95</w:t>
            </w:r>
          </w:p>
        </w:tc>
      </w:tr>
      <w:tr w:rsidR="00955100" w14:paraId="10071A40" w14:textId="77777777" w:rsidTr="001B0C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9648D" w14:textId="77777777" w:rsidR="006612C5" w:rsidRPr="001B0CC2" w:rsidRDefault="00D97DD5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32CD3" w14:textId="77777777" w:rsidR="006612C5" w:rsidRPr="001B0CC2" w:rsidRDefault="00D97DD5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>АЗС № 2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B4597" w14:textId="77777777" w:rsidR="006612C5" w:rsidRPr="001B0CC2" w:rsidRDefault="00D97DD5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>г.</w:t>
            </w:r>
            <w:r w:rsidR="001B0CC2">
              <w:rPr>
                <w:sz w:val="22"/>
                <w:szCs w:val="22"/>
                <w:lang w:val="ru-RU" w:eastAsia="ar-SA"/>
              </w:rPr>
              <w:t xml:space="preserve"> </w:t>
            </w:r>
            <w:r w:rsidRPr="001B0CC2">
              <w:rPr>
                <w:sz w:val="22"/>
                <w:szCs w:val="22"/>
                <w:lang w:val="ru-RU" w:eastAsia="ar-SA"/>
              </w:rPr>
              <w:t xml:space="preserve">Киров, </w:t>
            </w:r>
            <w:r w:rsidR="00FD2BED">
              <w:rPr>
                <w:sz w:val="22"/>
                <w:szCs w:val="22"/>
                <w:lang w:val="ru-RU" w:eastAsia="ar-SA"/>
              </w:rPr>
              <w:t>_______________________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6867" w14:textId="77777777" w:rsidR="006612C5" w:rsidRPr="001B0CC2" w:rsidRDefault="00D97DD5" w:rsidP="001B0CC2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  <w:proofErr w:type="spellStart"/>
            <w:proofErr w:type="gramStart"/>
            <w:r w:rsidRPr="001B0CC2">
              <w:rPr>
                <w:sz w:val="22"/>
                <w:szCs w:val="22"/>
                <w:lang w:val="ru-RU" w:eastAsia="ar-SA"/>
              </w:rPr>
              <w:t>Дт</w:t>
            </w:r>
            <w:proofErr w:type="spellEnd"/>
            <w:r w:rsidRPr="001B0CC2">
              <w:rPr>
                <w:sz w:val="22"/>
                <w:szCs w:val="22"/>
                <w:lang w:val="ru-RU" w:eastAsia="ar-SA"/>
              </w:rPr>
              <w:t>,  АИ</w:t>
            </w:r>
            <w:proofErr w:type="gramEnd"/>
            <w:r w:rsidRPr="001B0CC2">
              <w:rPr>
                <w:sz w:val="22"/>
                <w:szCs w:val="22"/>
                <w:lang w:val="ru-RU" w:eastAsia="ar-SA"/>
              </w:rPr>
              <w:t>-92, Аи-95</w:t>
            </w:r>
          </w:p>
        </w:tc>
      </w:tr>
      <w:tr w:rsidR="00955100" w14:paraId="3FA80DA4" w14:textId="77777777" w:rsidTr="001B0C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6D320" w14:textId="77777777" w:rsidR="006612C5" w:rsidRPr="001B0CC2" w:rsidRDefault="00D97DD5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E7692" w14:textId="77777777" w:rsidR="006612C5" w:rsidRPr="001B0CC2" w:rsidRDefault="00D97DD5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>АЗС № 3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7BA4D" w14:textId="77777777" w:rsidR="006612C5" w:rsidRPr="001B0CC2" w:rsidRDefault="00D97DD5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>г.</w:t>
            </w:r>
            <w:r w:rsidR="001B0CC2">
              <w:rPr>
                <w:sz w:val="22"/>
                <w:szCs w:val="22"/>
                <w:lang w:val="ru-RU" w:eastAsia="ar-SA"/>
              </w:rPr>
              <w:t xml:space="preserve"> </w:t>
            </w:r>
            <w:r w:rsidRPr="001B0CC2">
              <w:rPr>
                <w:sz w:val="22"/>
                <w:szCs w:val="22"/>
                <w:lang w:val="ru-RU" w:eastAsia="ar-SA"/>
              </w:rPr>
              <w:t xml:space="preserve">Киров,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C7CF" w14:textId="77777777" w:rsidR="006612C5" w:rsidRPr="001B0CC2" w:rsidRDefault="00D97DD5" w:rsidP="001B0CC2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  <w:proofErr w:type="spellStart"/>
            <w:proofErr w:type="gramStart"/>
            <w:r w:rsidRPr="001B0CC2">
              <w:rPr>
                <w:sz w:val="22"/>
                <w:szCs w:val="22"/>
                <w:lang w:val="ru-RU" w:eastAsia="ar-SA"/>
              </w:rPr>
              <w:t>Дт</w:t>
            </w:r>
            <w:proofErr w:type="spellEnd"/>
            <w:r w:rsidRPr="001B0CC2">
              <w:rPr>
                <w:sz w:val="22"/>
                <w:szCs w:val="22"/>
                <w:lang w:val="ru-RU" w:eastAsia="ar-SA"/>
              </w:rPr>
              <w:t>,  АИ</w:t>
            </w:r>
            <w:proofErr w:type="gramEnd"/>
            <w:r w:rsidRPr="001B0CC2">
              <w:rPr>
                <w:sz w:val="22"/>
                <w:szCs w:val="22"/>
                <w:lang w:val="ru-RU" w:eastAsia="ar-SA"/>
              </w:rPr>
              <w:t>-92, Аи-95</w:t>
            </w:r>
          </w:p>
        </w:tc>
      </w:tr>
      <w:tr w:rsidR="00955100" w14:paraId="38512AB9" w14:textId="77777777" w:rsidTr="001B0CC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02452" w14:textId="77777777" w:rsidR="006612C5" w:rsidRPr="001B0CC2" w:rsidRDefault="00D97DD5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E2C2A" w14:textId="77777777" w:rsidR="006612C5" w:rsidRPr="001B0CC2" w:rsidRDefault="00D97DD5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>АЗС № 4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120F3" w14:textId="77777777" w:rsidR="006612C5" w:rsidRPr="001B0CC2" w:rsidRDefault="00D97DD5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>г.</w:t>
            </w:r>
            <w:r w:rsidR="001B0CC2">
              <w:rPr>
                <w:sz w:val="22"/>
                <w:szCs w:val="22"/>
                <w:lang w:val="ru-RU" w:eastAsia="ar-SA"/>
              </w:rPr>
              <w:t xml:space="preserve"> </w:t>
            </w:r>
            <w:r w:rsidRPr="001B0CC2">
              <w:rPr>
                <w:sz w:val="22"/>
                <w:szCs w:val="22"/>
                <w:lang w:val="ru-RU" w:eastAsia="ar-SA"/>
              </w:rPr>
              <w:t xml:space="preserve">Киров,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CE04" w14:textId="77777777" w:rsidR="006612C5" w:rsidRPr="001B0CC2" w:rsidRDefault="00D97DD5" w:rsidP="001B0CC2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  <w:proofErr w:type="spellStart"/>
            <w:r w:rsidRPr="001B0CC2">
              <w:rPr>
                <w:sz w:val="22"/>
                <w:szCs w:val="22"/>
                <w:lang w:val="ru-RU" w:eastAsia="ar-SA"/>
              </w:rPr>
              <w:t>Дт</w:t>
            </w:r>
            <w:proofErr w:type="spellEnd"/>
            <w:r w:rsidRPr="001B0CC2">
              <w:rPr>
                <w:sz w:val="22"/>
                <w:szCs w:val="22"/>
                <w:lang w:val="ru-RU" w:eastAsia="ar-SA"/>
              </w:rPr>
              <w:t>, АИ-92, АИ-95</w:t>
            </w:r>
          </w:p>
        </w:tc>
      </w:tr>
      <w:tr w:rsidR="00955100" w14:paraId="2B6F419D" w14:textId="77777777" w:rsidTr="001B0CC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1CE0C8AF" w14:textId="77777777" w:rsidR="006612C5" w:rsidRPr="001B0CC2" w:rsidRDefault="00D97DD5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>5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</w:tcPr>
          <w:p w14:paraId="767FB45E" w14:textId="77777777" w:rsidR="006612C5" w:rsidRPr="001B0CC2" w:rsidRDefault="00D97DD5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>АЗС № 5</w:t>
            </w:r>
          </w:p>
        </w:tc>
        <w:tc>
          <w:tcPr>
            <w:tcW w:w="5755" w:type="dxa"/>
            <w:tcBorders>
              <w:left w:val="single" w:sz="4" w:space="0" w:color="000000"/>
              <w:bottom w:val="single" w:sz="4" w:space="0" w:color="000000"/>
            </w:tcBorders>
          </w:tcPr>
          <w:p w14:paraId="1C376F57" w14:textId="77777777" w:rsidR="006612C5" w:rsidRPr="001B0CC2" w:rsidRDefault="00D97DD5" w:rsidP="001B0CC2">
            <w:pPr>
              <w:suppressAutoHyphens/>
              <w:rPr>
                <w:sz w:val="22"/>
                <w:szCs w:val="22"/>
                <w:lang w:val="ru-RU" w:eastAsia="ar-SA"/>
              </w:rPr>
            </w:pPr>
            <w:r w:rsidRPr="001B0CC2">
              <w:rPr>
                <w:sz w:val="22"/>
                <w:szCs w:val="22"/>
                <w:lang w:val="ru-RU" w:eastAsia="ar-SA"/>
              </w:rPr>
              <w:t>г.</w:t>
            </w:r>
            <w:r w:rsidR="001B0CC2">
              <w:rPr>
                <w:sz w:val="22"/>
                <w:szCs w:val="22"/>
                <w:lang w:val="ru-RU" w:eastAsia="ar-SA"/>
              </w:rPr>
              <w:t xml:space="preserve"> </w:t>
            </w:r>
            <w:r w:rsidRPr="001B0CC2">
              <w:rPr>
                <w:sz w:val="22"/>
                <w:szCs w:val="22"/>
                <w:lang w:val="ru-RU" w:eastAsia="ar-SA"/>
              </w:rPr>
              <w:t xml:space="preserve">Киров, 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1362" w14:textId="77777777" w:rsidR="006612C5" w:rsidRPr="001B0CC2" w:rsidRDefault="00D97DD5" w:rsidP="001B0CC2">
            <w:pPr>
              <w:suppressAutoHyphens/>
              <w:jc w:val="center"/>
              <w:rPr>
                <w:sz w:val="22"/>
                <w:szCs w:val="22"/>
                <w:lang w:val="ru-RU" w:eastAsia="ar-SA"/>
              </w:rPr>
            </w:pPr>
            <w:proofErr w:type="spellStart"/>
            <w:r w:rsidRPr="001B0CC2">
              <w:rPr>
                <w:sz w:val="22"/>
                <w:szCs w:val="22"/>
                <w:lang w:val="ru-RU" w:eastAsia="ar-SA"/>
              </w:rPr>
              <w:t>Дт</w:t>
            </w:r>
            <w:proofErr w:type="spellEnd"/>
            <w:r w:rsidRPr="001B0CC2">
              <w:rPr>
                <w:sz w:val="22"/>
                <w:szCs w:val="22"/>
                <w:lang w:val="ru-RU" w:eastAsia="ar-SA"/>
              </w:rPr>
              <w:t>., АИ-92, АИ-95</w:t>
            </w:r>
          </w:p>
        </w:tc>
      </w:tr>
    </w:tbl>
    <w:p w14:paraId="6634E18D" w14:textId="77777777" w:rsidR="006612C5" w:rsidRPr="001B0CC2" w:rsidRDefault="006612C5" w:rsidP="00994A44">
      <w:pPr>
        <w:suppressAutoHyphens/>
        <w:ind w:left="2124" w:firstLine="708"/>
        <w:rPr>
          <w:sz w:val="22"/>
          <w:szCs w:val="22"/>
          <w:lang w:val="ru-RU" w:eastAsia="ar-SA"/>
        </w:rPr>
      </w:pPr>
    </w:p>
    <w:p w14:paraId="15BDBCEF" w14:textId="77777777" w:rsidR="00A77B3E" w:rsidRDefault="00A77B3E"/>
    <w:sectPr w:rsidR="00A77B3E" w:rsidSect="001B0CC2">
      <w:pgSz w:w="12240" w:h="15840"/>
      <w:pgMar w:top="1417" w:right="1417" w:bottom="1417" w:left="578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E965B" w14:textId="77777777" w:rsidR="00AF33EA" w:rsidRDefault="00AF33EA">
      <w:r>
        <w:separator/>
      </w:r>
    </w:p>
  </w:endnote>
  <w:endnote w:type="continuationSeparator" w:id="0">
    <w:p w14:paraId="60CF7FDD" w14:textId="77777777" w:rsidR="00AF33EA" w:rsidRDefault="00AF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C632" w14:textId="77777777" w:rsidR="001B0CC2" w:rsidRDefault="00D97DD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6D391B">
      <w:rPr>
        <w:noProof/>
      </w:rPr>
      <w:t>1</w:t>
    </w:r>
    <w:r>
      <w:fldChar w:fldCharType="end"/>
    </w:r>
  </w:p>
  <w:p w14:paraId="0E7E2616" w14:textId="77777777" w:rsidR="001B0CC2" w:rsidRDefault="001B0C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0B47" w14:textId="77777777" w:rsidR="00AF33EA" w:rsidRDefault="00AF33EA">
      <w:r>
        <w:separator/>
      </w:r>
    </w:p>
  </w:footnote>
  <w:footnote w:type="continuationSeparator" w:id="0">
    <w:p w14:paraId="63AF28B7" w14:textId="77777777" w:rsidR="00AF33EA" w:rsidRDefault="00AF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DED39E7"/>
    <w:multiLevelType w:val="multilevel"/>
    <w:tmpl w:val="2154E09C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656"/>
        </w:tabs>
        <w:ind w:left="656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8"/>
        </w:tabs>
        <w:ind w:left="2008" w:hanging="1440"/>
      </w:pPr>
      <w:rPr>
        <w:rFonts w:hint="default"/>
      </w:rPr>
    </w:lvl>
  </w:abstractNum>
  <w:num w:numId="1" w16cid:durableId="1314218348">
    <w:abstractNumId w:val="0"/>
  </w:num>
  <w:num w:numId="2" w16cid:durableId="104151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003116"/>
    <w:rsid w:val="00017A43"/>
    <w:rsid w:val="000519F2"/>
    <w:rsid w:val="00066247"/>
    <w:rsid w:val="00074833"/>
    <w:rsid w:val="00096B4A"/>
    <w:rsid w:val="000A4F76"/>
    <w:rsid w:val="000C423E"/>
    <w:rsid w:val="000C59AA"/>
    <w:rsid w:val="000E32DD"/>
    <w:rsid w:val="00103F24"/>
    <w:rsid w:val="00151815"/>
    <w:rsid w:val="0015617F"/>
    <w:rsid w:val="00171459"/>
    <w:rsid w:val="00182E55"/>
    <w:rsid w:val="001A36FA"/>
    <w:rsid w:val="001B0CC2"/>
    <w:rsid w:val="001D4E44"/>
    <w:rsid w:val="001F5D00"/>
    <w:rsid w:val="0021089D"/>
    <w:rsid w:val="002228C7"/>
    <w:rsid w:val="00247117"/>
    <w:rsid w:val="002727E0"/>
    <w:rsid w:val="00294A7F"/>
    <w:rsid w:val="002C4A36"/>
    <w:rsid w:val="002D7711"/>
    <w:rsid w:val="00304D5D"/>
    <w:rsid w:val="003548E3"/>
    <w:rsid w:val="003B2EF6"/>
    <w:rsid w:val="003C7922"/>
    <w:rsid w:val="003D06DE"/>
    <w:rsid w:val="003D4B04"/>
    <w:rsid w:val="0043180B"/>
    <w:rsid w:val="00453697"/>
    <w:rsid w:val="004E64CF"/>
    <w:rsid w:val="004F0A7C"/>
    <w:rsid w:val="00510ED2"/>
    <w:rsid w:val="00550684"/>
    <w:rsid w:val="00554136"/>
    <w:rsid w:val="0056397C"/>
    <w:rsid w:val="005C350D"/>
    <w:rsid w:val="005F41F5"/>
    <w:rsid w:val="006039FA"/>
    <w:rsid w:val="0060657A"/>
    <w:rsid w:val="00610133"/>
    <w:rsid w:val="00620DAE"/>
    <w:rsid w:val="00655672"/>
    <w:rsid w:val="006612C5"/>
    <w:rsid w:val="0066257F"/>
    <w:rsid w:val="00676002"/>
    <w:rsid w:val="006C4616"/>
    <w:rsid w:val="006D391B"/>
    <w:rsid w:val="007074D1"/>
    <w:rsid w:val="00760DCC"/>
    <w:rsid w:val="007973B7"/>
    <w:rsid w:val="007A13FF"/>
    <w:rsid w:val="007D30E4"/>
    <w:rsid w:val="007D5CE8"/>
    <w:rsid w:val="007F10C4"/>
    <w:rsid w:val="0089101E"/>
    <w:rsid w:val="008931C0"/>
    <w:rsid w:val="008B684B"/>
    <w:rsid w:val="008E3007"/>
    <w:rsid w:val="00946FE4"/>
    <w:rsid w:val="00955100"/>
    <w:rsid w:val="009706C0"/>
    <w:rsid w:val="009820D5"/>
    <w:rsid w:val="00994A44"/>
    <w:rsid w:val="00997E8E"/>
    <w:rsid w:val="009C7A92"/>
    <w:rsid w:val="00A27B87"/>
    <w:rsid w:val="00A57051"/>
    <w:rsid w:val="00A77B3E"/>
    <w:rsid w:val="00A82672"/>
    <w:rsid w:val="00A82E95"/>
    <w:rsid w:val="00AA37EB"/>
    <w:rsid w:val="00AE6CE1"/>
    <w:rsid w:val="00AF33EA"/>
    <w:rsid w:val="00AF50B8"/>
    <w:rsid w:val="00B07D8E"/>
    <w:rsid w:val="00B25E89"/>
    <w:rsid w:val="00B27344"/>
    <w:rsid w:val="00B3301E"/>
    <w:rsid w:val="00B46178"/>
    <w:rsid w:val="00B472D6"/>
    <w:rsid w:val="00B8459D"/>
    <w:rsid w:val="00B8655A"/>
    <w:rsid w:val="00B913A6"/>
    <w:rsid w:val="00B913E8"/>
    <w:rsid w:val="00B97A34"/>
    <w:rsid w:val="00BB7080"/>
    <w:rsid w:val="00BD5AD0"/>
    <w:rsid w:val="00BF079B"/>
    <w:rsid w:val="00C80387"/>
    <w:rsid w:val="00CA2A55"/>
    <w:rsid w:val="00CA2D46"/>
    <w:rsid w:val="00CA673A"/>
    <w:rsid w:val="00CB3B1C"/>
    <w:rsid w:val="00CC0DF6"/>
    <w:rsid w:val="00CC3E2F"/>
    <w:rsid w:val="00CD7D94"/>
    <w:rsid w:val="00D8312A"/>
    <w:rsid w:val="00D97DD5"/>
    <w:rsid w:val="00DB4CD8"/>
    <w:rsid w:val="00DF5F28"/>
    <w:rsid w:val="00E14DE9"/>
    <w:rsid w:val="00E30BF0"/>
    <w:rsid w:val="00E83DAC"/>
    <w:rsid w:val="00EA7145"/>
    <w:rsid w:val="00ED3927"/>
    <w:rsid w:val="00F0245A"/>
    <w:rsid w:val="00F03324"/>
    <w:rsid w:val="00F06A1B"/>
    <w:rsid w:val="00F26B47"/>
    <w:rsid w:val="00F7144E"/>
    <w:rsid w:val="00FB3CFB"/>
    <w:rsid w:val="00FC7899"/>
    <w:rsid w:val="00FD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60BC7B0"/>
  <w15:docId w15:val="{472E27A7-E36D-41B4-90BC-CC4C8ADF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uppressAutoHyphens/>
      <w:jc w:val="right"/>
      <w:outlineLvl w:val="0"/>
    </w:pPr>
    <w:rPr>
      <w:rFonts w:ascii="Futuris" w:hAnsi="Futuris" w:cs="Futuris"/>
      <w:lang w:eastAsia="ar-SA"/>
    </w:rPr>
  </w:style>
  <w:style w:type="paragraph" w:styleId="4">
    <w:name w:val="heading 4"/>
    <w:basedOn w:val="a"/>
    <w:next w:val="a"/>
    <w:qFormat/>
    <w:pPr>
      <w:keepNext/>
      <w:suppressAutoHyphens/>
      <w:jc w:val="center"/>
      <w:outlineLvl w:val="3"/>
    </w:pPr>
    <w:rPr>
      <w:rFonts w:ascii="Arial" w:hAnsi="Arial" w:cs="Arial"/>
      <w:b/>
      <w:sz w:val="20"/>
      <w:szCs w:val="20"/>
      <w:lang w:eastAsia="ar-S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0"/>
      </w:tabs>
      <w:suppressAutoHyphens/>
      <w:ind w:hanging="540"/>
      <w:jc w:val="center"/>
      <w:outlineLvl w:val="5"/>
    </w:pPr>
    <w:rPr>
      <w:b/>
      <w:bCs/>
      <w:sz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0CC2"/>
    <w:pPr>
      <w:tabs>
        <w:tab w:val="center" w:pos="4677"/>
        <w:tab w:val="right" w:pos="9355"/>
      </w:tabs>
      <w:suppressAutoHyphens/>
    </w:pPr>
    <w:rPr>
      <w:lang w:val="x-none" w:eastAsia="ar-SA"/>
    </w:rPr>
  </w:style>
  <w:style w:type="character" w:customStyle="1" w:styleId="a4">
    <w:name w:val="Нижний колонтитул Знак"/>
    <w:link w:val="a3"/>
    <w:uiPriority w:val="99"/>
    <w:rsid w:val="001B0CC2"/>
    <w:rPr>
      <w:sz w:val="24"/>
      <w:szCs w:val="24"/>
      <w:lang w:val="ru-RU" w:eastAsia="ar-SA" w:bidi="ar-SA"/>
    </w:rPr>
  </w:style>
  <w:style w:type="paragraph" w:customStyle="1" w:styleId="21">
    <w:name w:val="Основной текст с отступом 21"/>
    <w:basedOn w:val="a"/>
    <w:pPr>
      <w:suppressAutoHyphens/>
      <w:ind w:firstLine="720"/>
      <w:jc w:val="both"/>
    </w:pPr>
    <w:rPr>
      <w:b/>
      <w:bCs/>
      <w:lang w:val="ru-RU" w:eastAsia="ar-SA"/>
    </w:rPr>
  </w:style>
  <w:style w:type="paragraph" w:customStyle="1" w:styleId="22">
    <w:name w:val="Основной текст 22"/>
    <w:basedOn w:val="a"/>
    <w:pPr>
      <w:suppressAutoHyphens/>
      <w:jc w:val="both"/>
    </w:pPr>
    <w:rPr>
      <w:rFonts w:ascii="Futuris" w:hAnsi="Futuris" w:cs="Futuris"/>
      <w:sz w:val="20"/>
      <w:szCs w:val="20"/>
      <w:lang w:val="ru-RU" w:eastAsia="ar-SA"/>
    </w:rPr>
  </w:style>
  <w:style w:type="paragraph" w:customStyle="1" w:styleId="210">
    <w:name w:val="Основной текст 21"/>
    <w:basedOn w:val="a"/>
    <w:pPr>
      <w:suppressAutoHyphens/>
      <w:jc w:val="both"/>
    </w:pPr>
    <w:rPr>
      <w:rFonts w:ascii="Futuris" w:hAnsi="Futuris" w:cs="Futuris"/>
      <w:sz w:val="20"/>
      <w:szCs w:val="20"/>
      <w:lang w:val="ru-RU" w:eastAsia="ar-SA"/>
    </w:rPr>
  </w:style>
  <w:style w:type="paragraph" w:customStyle="1" w:styleId="10">
    <w:name w:val="Обычный1"/>
    <w:pPr>
      <w:suppressAutoHyphens/>
    </w:pPr>
    <w:rPr>
      <w:lang w:val="ru-RU" w:eastAsia="ar-SA"/>
    </w:rPr>
  </w:style>
  <w:style w:type="character" w:styleId="a5">
    <w:name w:val="Hyperlink"/>
    <w:uiPriority w:val="99"/>
    <w:unhideWhenUsed/>
    <w:rsid w:val="009706C0"/>
    <w:rPr>
      <w:color w:val="0563C1"/>
      <w:u w:val="single"/>
    </w:rPr>
  </w:style>
  <w:style w:type="paragraph" w:styleId="a6">
    <w:name w:val="Body Text"/>
    <w:basedOn w:val="a"/>
    <w:pPr>
      <w:suppressAutoHyphens/>
      <w:jc w:val="both"/>
    </w:pPr>
    <w:rPr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2C870-C569-408A-A5AB-B6A080CA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2135</Words>
  <Characters>12174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dcterms:created xsi:type="dcterms:W3CDTF">2023-08-31T07:44:00Z</dcterms:created>
  <dcterms:modified xsi:type="dcterms:W3CDTF">2026-06-04T07:23:00Z</dcterms:modified>
</cp:coreProperties>
</file>