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BB9" w:rsidRPr="00F75B9A" w:rsidRDefault="00F75B9A" w:rsidP="00F75B9A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F75B9A">
        <w:rPr>
          <w:rFonts w:ascii="Times New Roman" w:eastAsia="Times New Roman" w:hAnsi="Times New Roman" w:cs="Times New Roman"/>
          <w:vanish/>
          <w:sz w:val="28"/>
          <w:szCs w:val="28"/>
        </w:rPr>
        <w:t>Описание объекта закупки</w:t>
      </w:r>
    </w:p>
    <w:p w:rsidR="00F75B9A" w:rsidRPr="004F3BB9" w:rsidRDefault="00F75B9A" w:rsidP="004F3B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5082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"/>
        <w:gridCol w:w="1559"/>
        <w:gridCol w:w="6776"/>
        <w:gridCol w:w="3122"/>
        <w:gridCol w:w="1735"/>
        <w:gridCol w:w="1330"/>
      </w:tblGrid>
      <w:tr w:rsidR="00523FF5" w:rsidRPr="004D6127" w:rsidTr="00981BDA">
        <w:tc>
          <w:tcPr>
            <w:tcW w:w="560" w:type="dxa"/>
            <w:vAlign w:val="center"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9" w:type="dxa"/>
            <w:vAlign w:val="center"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товара</w:t>
            </w: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1330" w:type="dxa"/>
            <w:vAlign w:val="center"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23FF5" w:rsidRPr="004D6127" w:rsidTr="00981BDA">
        <w:trPr>
          <w:trHeight w:val="253"/>
        </w:trPr>
        <w:tc>
          <w:tcPr>
            <w:tcW w:w="560" w:type="dxa"/>
            <w:vMerge w:val="restart"/>
            <w:vAlign w:val="center"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Краска на основе акриловых или виниловых полимеров в водной среде</w:t>
            </w: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краски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Водоэмульсионная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DE42B1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99 </w:t>
            </w:r>
          </w:p>
          <w:p w:rsidR="00523FF5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523FF5"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итр</w:t>
            </w:r>
          </w:p>
        </w:tc>
      </w:tr>
      <w:tr w:rsidR="00523FF5" w:rsidRPr="004D6127" w:rsidTr="00981BDA">
        <w:trPr>
          <w:trHeight w:val="258"/>
        </w:trPr>
        <w:tc>
          <w:tcPr>
            <w:tcW w:w="560" w:type="dxa"/>
            <w:vMerge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состава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Акриловая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3FF5" w:rsidRPr="004D6127" w:rsidTr="00981BDA">
        <w:trPr>
          <w:trHeight w:val="420"/>
        </w:trPr>
        <w:tc>
          <w:tcPr>
            <w:tcW w:w="560" w:type="dxa"/>
            <w:vMerge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 применения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 окраска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3FF5" w:rsidRPr="004D6127" w:rsidTr="00981BDA">
        <w:trPr>
          <w:trHeight w:val="535"/>
        </w:trPr>
        <w:tc>
          <w:tcPr>
            <w:tcW w:w="560" w:type="dxa"/>
            <w:vMerge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≥ 9000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Кубический сантиметр; миллилитр</w:t>
            </w:r>
          </w:p>
        </w:tc>
        <w:tc>
          <w:tcPr>
            <w:tcW w:w="1330" w:type="dxa"/>
            <w:vMerge/>
            <w:vAlign w:val="center"/>
          </w:tcPr>
          <w:p w:rsidR="00523FF5" w:rsidRPr="004D6127" w:rsidRDefault="00523FF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42B1" w:rsidRPr="004D6127" w:rsidTr="00981BDA">
        <w:trPr>
          <w:trHeight w:val="534"/>
        </w:trPr>
        <w:tc>
          <w:tcPr>
            <w:tcW w:w="560" w:type="dxa"/>
            <w:vMerge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краски</w:t>
            </w:r>
          </w:p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с</w:t>
            </w:r>
            <w:r w:rsidR="00F75B9A"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овместимости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 xml:space="preserve"> с уже используемыми материалами)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42B1" w:rsidRPr="004D6127" w:rsidTr="004D6127">
        <w:trPr>
          <w:trHeight w:val="317"/>
        </w:trPr>
        <w:tc>
          <w:tcPr>
            <w:tcW w:w="560" w:type="dxa"/>
            <w:vMerge w:val="restart"/>
            <w:vAlign w:val="center"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Эмаль</w:t>
            </w: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2B1" w:rsidRPr="004D6127" w:rsidRDefault="00DE42B1" w:rsidP="004D612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Тип эмали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2B1" w:rsidRPr="004D6127" w:rsidRDefault="00DE42B1" w:rsidP="004D612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Алкидно-акриловая</w:t>
            </w:r>
            <w:proofErr w:type="gramEnd"/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(АС)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0,9 </w:t>
            </w:r>
            <w:r w:rsidR="00F75B9A"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илограмм</w:t>
            </w:r>
          </w:p>
        </w:tc>
      </w:tr>
      <w:tr w:rsidR="00DE42B1" w:rsidRPr="004D6127" w:rsidTr="00981BDA">
        <w:trPr>
          <w:trHeight w:val="329"/>
        </w:trPr>
        <w:tc>
          <w:tcPr>
            <w:tcW w:w="560" w:type="dxa"/>
            <w:vMerge/>
            <w:vAlign w:val="center"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2B1" w:rsidRPr="004D6127" w:rsidRDefault="00DE42B1" w:rsidP="004D612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2B1" w:rsidRPr="004D6127" w:rsidRDefault="00DE42B1" w:rsidP="004D612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Водостойкая (4)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42B1" w:rsidRPr="004D6127" w:rsidTr="004D6127">
        <w:trPr>
          <w:trHeight w:val="246"/>
        </w:trPr>
        <w:tc>
          <w:tcPr>
            <w:tcW w:w="560" w:type="dxa"/>
            <w:vMerge/>
            <w:vAlign w:val="center"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2B1" w:rsidRPr="004D6127" w:rsidRDefault="00DE42B1" w:rsidP="004D612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 применения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2B1" w:rsidRPr="004D6127" w:rsidRDefault="00DE42B1" w:rsidP="004D612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Для наружных работ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42B1" w:rsidRPr="004D6127" w:rsidTr="00981BDA">
        <w:trPr>
          <w:trHeight w:val="715"/>
        </w:trPr>
        <w:tc>
          <w:tcPr>
            <w:tcW w:w="560" w:type="dxa"/>
            <w:vMerge/>
            <w:vAlign w:val="center"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краски</w:t>
            </w:r>
          </w:p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с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овместимостью с уже используемыми материалами)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42B1" w:rsidRPr="004D6127" w:rsidTr="00981BDA">
        <w:trPr>
          <w:trHeight w:val="715"/>
        </w:trPr>
        <w:tc>
          <w:tcPr>
            <w:tcW w:w="560" w:type="dxa"/>
            <w:vMerge/>
            <w:vAlign w:val="center"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Степень блеска покрытия</w:t>
            </w:r>
          </w:p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(Требование обусловлено необходимостью создания отражающей поверхности для визуального расширения пространства в помещении)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≥ 80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0" w:type="dxa"/>
            <w:vMerge/>
            <w:vAlign w:val="center"/>
          </w:tcPr>
          <w:p w:rsidR="00DE42B1" w:rsidRPr="004D6127" w:rsidRDefault="00DE42B1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B9A" w:rsidRPr="004D6127" w:rsidTr="00981BDA">
        <w:trPr>
          <w:trHeight w:val="352"/>
        </w:trPr>
        <w:tc>
          <w:tcPr>
            <w:tcW w:w="560" w:type="dxa"/>
            <w:vMerge w:val="restart"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Кисть малярная</w:t>
            </w: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Вид щетины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Смешанная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F75B9A" w:rsidRPr="004D6127" w:rsidTr="00981BDA">
        <w:trPr>
          <w:trHeight w:val="303"/>
        </w:trPr>
        <w:tc>
          <w:tcPr>
            <w:tcW w:w="560" w:type="dxa"/>
            <w:vMerge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пучка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Прямоугольная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B9A" w:rsidRPr="004D6127" w:rsidTr="00981BDA">
        <w:trPr>
          <w:trHeight w:val="281"/>
        </w:trPr>
        <w:tc>
          <w:tcPr>
            <w:tcW w:w="560" w:type="dxa"/>
            <w:vMerge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Вид материала рукоятки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Пластик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B9A" w:rsidRPr="004D6127" w:rsidTr="00981BDA">
        <w:trPr>
          <w:trHeight w:val="715"/>
        </w:trPr>
        <w:tc>
          <w:tcPr>
            <w:tcW w:w="560" w:type="dxa"/>
            <w:vMerge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пучка</w:t>
            </w:r>
          </w:p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D6127">
              <w:rPr>
                <w:rStyle w:val="a3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обеспечения качества и эффективности малярных работ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607725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="00F75B9A" w:rsidRPr="004D61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330" w:type="dxa"/>
            <w:vMerge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B9A" w:rsidRPr="004D6127" w:rsidTr="00981BDA">
        <w:trPr>
          <w:trHeight w:val="715"/>
        </w:trPr>
        <w:tc>
          <w:tcPr>
            <w:tcW w:w="560" w:type="dxa"/>
            <w:vMerge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кисти</w:t>
            </w:r>
          </w:p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обеспечения качества и эффективности малярных работ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C23DC4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="00F75B9A" w:rsidRPr="004D6127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330" w:type="dxa"/>
            <w:vMerge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B9A" w:rsidRPr="004D6127" w:rsidTr="00981BDA">
        <w:trPr>
          <w:trHeight w:val="266"/>
        </w:trPr>
        <w:tc>
          <w:tcPr>
            <w:tcW w:w="560" w:type="dxa"/>
            <w:vMerge w:val="restart"/>
            <w:vAlign w:val="center"/>
          </w:tcPr>
          <w:p w:rsidR="00F75B9A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Кисть малярная</w:t>
            </w: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Вид щетины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Искусственная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F75B9A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F75B9A" w:rsidRPr="004D6127" w:rsidTr="00981BDA">
        <w:trPr>
          <w:trHeight w:val="286"/>
        </w:trPr>
        <w:tc>
          <w:tcPr>
            <w:tcW w:w="560" w:type="dxa"/>
            <w:vMerge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пучка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Прямоугольная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B9A" w:rsidRPr="004D6127" w:rsidTr="00981BDA">
        <w:trPr>
          <w:trHeight w:val="293"/>
        </w:trPr>
        <w:tc>
          <w:tcPr>
            <w:tcW w:w="560" w:type="dxa"/>
            <w:vMerge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Вид материала рукоятки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B9A" w:rsidRPr="004D6127" w:rsidTr="00981BDA">
        <w:trPr>
          <w:trHeight w:val="715"/>
        </w:trPr>
        <w:tc>
          <w:tcPr>
            <w:tcW w:w="560" w:type="dxa"/>
            <w:vMerge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пучка</w:t>
            </w:r>
          </w:p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D6127">
              <w:rPr>
                <w:rStyle w:val="a3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обеспечения качества и эффективности малярных работ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C23DC4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5B9A" w:rsidRPr="004D61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330" w:type="dxa"/>
            <w:vMerge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B9A" w:rsidRPr="004D6127" w:rsidTr="00981BDA">
        <w:trPr>
          <w:trHeight w:val="715"/>
        </w:trPr>
        <w:tc>
          <w:tcPr>
            <w:tcW w:w="560" w:type="dxa"/>
            <w:vMerge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кисти</w:t>
            </w:r>
          </w:p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обеспечения качества и эффективности малярных работ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C23DC4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="00F75B9A" w:rsidRPr="004D6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5B9A" w:rsidRPr="004D61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330" w:type="dxa"/>
            <w:vMerge/>
            <w:vAlign w:val="center"/>
          </w:tcPr>
          <w:p w:rsidR="00F75B9A" w:rsidRPr="004D6127" w:rsidRDefault="00F75B9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3DC4" w:rsidRPr="004D6127" w:rsidTr="00981BDA">
        <w:trPr>
          <w:trHeight w:val="213"/>
        </w:trPr>
        <w:tc>
          <w:tcPr>
            <w:tcW w:w="560" w:type="dxa"/>
            <w:vMerge w:val="restart"/>
            <w:vAlign w:val="center"/>
          </w:tcPr>
          <w:p w:rsidR="00C23DC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Merge w:val="restart"/>
            <w:vAlign w:val="center"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Кисть малярная</w:t>
            </w: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Вид щетины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Смешанная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C23DC4" w:rsidRPr="004D6127" w:rsidTr="00981BDA">
        <w:trPr>
          <w:trHeight w:val="219"/>
        </w:trPr>
        <w:tc>
          <w:tcPr>
            <w:tcW w:w="560" w:type="dxa"/>
            <w:vMerge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пучка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Прямоугольная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3DC4" w:rsidRPr="004D6127" w:rsidTr="00981BDA">
        <w:trPr>
          <w:trHeight w:val="224"/>
        </w:trPr>
        <w:tc>
          <w:tcPr>
            <w:tcW w:w="560" w:type="dxa"/>
            <w:vMerge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Вид материала рукоятки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Пластик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3DC4" w:rsidRPr="004D6127" w:rsidTr="00981BDA">
        <w:trPr>
          <w:trHeight w:val="715"/>
        </w:trPr>
        <w:tc>
          <w:tcPr>
            <w:tcW w:w="560" w:type="dxa"/>
            <w:vMerge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пучка</w:t>
            </w:r>
          </w:p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D6127">
              <w:rPr>
                <w:rStyle w:val="a3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обеспечения качества и эффективности малярных работ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330" w:type="dxa"/>
            <w:vMerge/>
            <w:vAlign w:val="center"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3DC4" w:rsidRPr="004D6127" w:rsidTr="00981BDA">
        <w:trPr>
          <w:trHeight w:val="715"/>
        </w:trPr>
        <w:tc>
          <w:tcPr>
            <w:tcW w:w="560" w:type="dxa"/>
            <w:vMerge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кисти</w:t>
            </w:r>
          </w:p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обеспечения качества и эффективности малярных работ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≥120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330" w:type="dxa"/>
            <w:vMerge/>
            <w:vAlign w:val="center"/>
          </w:tcPr>
          <w:p w:rsidR="00C23DC4" w:rsidRPr="004D6127" w:rsidRDefault="00C23DC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714" w:rsidRPr="004D6127" w:rsidTr="00981BDA">
        <w:trPr>
          <w:trHeight w:val="200"/>
        </w:trPr>
        <w:tc>
          <w:tcPr>
            <w:tcW w:w="560" w:type="dxa"/>
            <w:vMerge w:val="restart"/>
            <w:vAlign w:val="center"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  <w:vAlign w:val="center"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Style w:val="highlightcol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Лент</w:t>
            </w: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к</w:t>
            </w:r>
            <w:r w:rsidRPr="004D6127">
              <w:rPr>
                <w:rStyle w:val="highlightcol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лее</w:t>
            </w: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вая </w:t>
            </w:r>
            <w:r w:rsidRPr="004D6127">
              <w:rPr>
                <w:rStyle w:val="highlightcol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</w:t>
            </w: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бу</w:t>
            </w:r>
            <w:r w:rsidRPr="004D6127">
              <w:rPr>
                <w:rStyle w:val="highlightcol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ма</w:t>
            </w: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</w:t>
            </w:r>
            <w:r w:rsidRPr="004D6127">
              <w:rPr>
                <w:rStyle w:val="highlightcol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</w:t>
            </w: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 ос</w:t>
            </w:r>
            <w:r w:rsidRPr="004D6127">
              <w:rPr>
                <w:rStyle w:val="highlightcol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</w:t>
            </w: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</w:t>
            </w:r>
            <w:r w:rsidRPr="004D6127">
              <w:rPr>
                <w:rStyle w:val="highlightcolor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е</w:t>
            </w: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Марка ленты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</w:p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Рулонов</w:t>
            </w:r>
          </w:p>
        </w:tc>
      </w:tr>
      <w:tr w:rsidR="00D05714" w:rsidRPr="004D6127" w:rsidTr="00981BDA">
        <w:trPr>
          <w:trHeight w:val="219"/>
        </w:trPr>
        <w:tc>
          <w:tcPr>
            <w:tcW w:w="560" w:type="dxa"/>
            <w:vMerge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клеевого слоя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Каучук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714" w:rsidRPr="004D6127" w:rsidTr="00981BDA">
        <w:trPr>
          <w:trHeight w:val="239"/>
        </w:trPr>
        <w:tc>
          <w:tcPr>
            <w:tcW w:w="560" w:type="dxa"/>
            <w:vMerge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липких сторон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714" w:rsidRPr="004D6127" w:rsidTr="00981BDA">
        <w:trPr>
          <w:trHeight w:val="260"/>
        </w:trPr>
        <w:tc>
          <w:tcPr>
            <w:tcW w:w="560" w:type="dxa"/>
            <w:vMerge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Толщина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≥ 1 и &lt; 2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330" w:type="dxa"/>
            <w:vMerge/>
            <w:vAlign w:val="center"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714" w:rsidRPr="004D6127" w:rsidTr="00981BDA">
        <w:trPr>
          <w:trHeight w:val="279"/>
        </w:trPr>
        <w:tc>
          <w:tcPr>
            <w:tcW w:w="560" w:type="dxa"/>
            <w:vMerge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бобины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≥ 40 и &lt; 50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330" w:type="dxa"/>
            <w:vMerge/>
            <w:vAlign w:val="center"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714" w:rsidRPr="004D6127" w:rsidTr="00981BDA">
        <w:trPr>
          <w:trHeight w:val="284"/>
        </w:trPr>
        <w:tc>
          <w:tcPr>
            <w:tcW w:w="560" w:type="dxa"/>
            <w:vMerge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рулона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≥ 40000  и  &lt; 50000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330" w:type="dxa"/>
            <w:vMerge/>
            <w:vAlign w:val="center"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714" w:rsidRPr="004D6127" w:rsidTr="00981BDA">
        <w:trPr>
          <w:trHeight w:val="291"/>
        </w:trPr>
        <w:tc>
          <w:tcPr>
            <w:tcW w:w="560" w:type="dxa"/>
            <w:vMerge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Лента окрашенная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5714" w:rsidRPr="004D6127" w:rsidRDefault="00D05714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D05714" w:rsidRPr="004D6127" w:rsidRDefault="00D05714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47B" w:rsidRPr="004D6127" w:rsidTr="00981BDA">
        <w:trPr>
          <w:trHeight w:val="291"/>
        </w:trPr>
        <w:tc>
          <w:tcPr>
            <w:tcW w:w="560" w:type="dxa"/>
            <w:vMerge w:val="restart"/>
            <w:vAlign w:val="center"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Merge w:val="restart"/>
            <w:vAlign w:val="center"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Линолеум</w:t>
            </w: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износостойкости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Квадратный метр</w:t>
            </w:r>
          </w:p>
        </w:tc>
      </w:tr>
      <w:tr w:rsidR="0046147B" w:rsidRPr="004D6127" w:rsidTr="00981BDA">
        <w:trPr>
          <w:trHeight w:val="291"/>
        </w:trPr>
        <w:tc>
          <w:tcPr>
            <w:tcW w:w="560" w:type="dxa"/>
            <w:vMerge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Подоснова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Теплозвукоизолирующая</w:t>
            </w:r>
            <w:proofErr w:type="spellEnd"/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47B" w:rsidRPr="004D6127" w:rsidTr="00981BDA">
        <w:trPr>
          <w:trHeight w:val="291"/>
        </w:trPr>
        <w:tc>
          <w:tcPr>
            <w:tcW w:w="560" w:type="dxa"/>
            <w:vMerge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≥ 4 и &lt; 4.5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330" w:type="dxa"/>
            <w:vMerge/>
            <w:vAlign w:val="center"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47B" w:rsidRPr="004D6127" w:rsidTr="00981BDA">
        <w:trPr>
          <w:trHeight w:val="291"/>
        </w:trPr>
        <w:tc>
          <w:tcPr>
            <w:tcW w:w="560" w:type="dxa"/>
            <w:vMerge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Толщина изделия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&gt; 2 и ≤ 3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330" w:type="dxa"/>
            <w:vMerge/>
            <w:vAlign w:val="center"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47B" w:rsidRPr="004D6127" w:rsidTr="00981BDA">
        <w:trPr>
          <w:trHeight w:val="291"/>
        </w:trPr>
        <w:tc>
          <w:tcPr>
            <w:tcW w:w="560" w:type="dxa"/>
            <w:vMerge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ПВХ (поливинилхлорид)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47B" w:rsidRPr="004D6127" w:rsidTr="00981BDA">
        <w:trPr>
          <w:trHeight w:val="291"/>
        </w:trPr>
        <w:tc>
          <w:tcPr>
            <w:tcW w:w="560" w:type="dxa"/>
            <w:vMerge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</w:p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с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овместимостью с уже используемыми материалами)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Коричневый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47B" w:rsidRPr="004D6127" w:rsidTr="00981BDA">
        <w:trPr>
          <w:trHeight w:val="291"/>
        </w:trPr>
        <w:tc>
          <w:tcPr>
            <w:tcW w:w="560" w:type="dxa"/>
            <w:vMerge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Вид декора</w:t>
            </w:r>
          </w:p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с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овместимостью с уже используемыми материалами)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147B" w:rsidRPr="004D6127" w:rsidRDefault="0046147B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46147B" w:rsidRPr="004D6127" w:rsidRDefault="0046147B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ED8" w:rsidRPr="004D6127" w:rsidTr="00981BDA">
        <w:trPr>
          <w:trHeight w:val="291"/>
        </w:trPr>
        <w:tc>
          <w:tcPr>
            <w:tcW w:w="560" w:type="dxa"/>
            <w:vMerge w:val="restart"/>
            <w:vAlign w:val="center"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Merge w:val="restart"/>
            <w:vAlign w:val="center"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Лоток кабельный пластиковый</w:t>
            </w: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Неперфорированный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5B2ED8" w:rsidRPr="004D6127" w:rsidTr="00981BDA">
        <w:trPr>
          <w:trHeight w:val="291"/>
        </w:trPr>
        <w:tc>
          <w:tcPr>
            <w:tcW w:w="560" w:type="dxa"/>
            <w:vMerge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крышки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ED8" w:rsidRPr="004D6127" w:rsidTr="00981BDA">
        <w:trPr>
          <w:trHeight w:val="291"/>
        </w:trPr>
        <w:tc>
          <w:tcPr>
            <w:tcW w:w="560" w:type="dxa"/>
            <w:vMerge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(внешняя)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≥ 20 и &lt; 25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330" w:type="dxa"/>
            <w:vMerge/>
            <w:vAlign w:val="center"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ED8" w:rsidRPr="004D6127" w:rsidTr="00981BDA">
        <w:trPr>
          <w:trHeight w:val="291"/>
        </w:trPr>
        <w:tc>
          <w:tcPr>
            <w:tcW w:w="560" w:type="dxa"/>
            <w:vMerge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 (внешняя)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≥ 60 и &lt; 80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330" w:type="dxa"/>
            <w:vMerge/>
            <w:vAlign w:val="center"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ED8" w:rsidRPr="004D6127" w:rsidTr="00981BDA">
        <w:trPr>
          <w:trHeight w:val="291"/>
        </w:trPr>
        <w:tc>
          <w:tcPr>
            <w:tcW w:w="560" w:type="dxa"/>
            <w:vMerge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≥ 2000 и &lt; 3000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330" w:type="dxa"/>
            <w:vMerge/>
            <w:vAlign w:val="center"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ED8" w:rsidRPr="004D6127" w:rsidTr="00981BDA">
        <w:trPr>
          <w:trHeight w:val="291"/>
        </w:trPr>
        <w:tc>
          <w:tcPr>
            <w:tcW w:w="560" w:type="dxa"/>
            <w:vMerge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перегородок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Стационарная перегородка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ED8" w:rsidRPr="004D6127" w:rsidTr="00981BDA">
        <w:trPr>
          <w:trHeight w:val="291"/>
        </w:trPr>
        <w:tc>
          <w:tcPr>
            <w:tcW w:w="560" w:type="dxa"/>
            <w:vMerge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монтажа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Напольные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ED8" w:rsidRPr="004D6127" w:rsidTr="00981BDA">
        <w:trPr>
          <w:trHeight w:val="291"/>
        </w:trPr>
        <w:tc>
          <w:tcPr>
            <w:tcW w:w="560" w:type="dxa"/>
            <w:vMerge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</w:p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с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овместимостью с уже используемыми материалами)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Коричневый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ED8" w:rsidRPr="004D6127" w:rsidTr="00981BDA">
        <w:trPr>
          <w:trHeight w:val="291"/>
        </w:trPr>
        <w:tc>
          <w:tcPr>
            <w:tcW w:w="560" w:type="dxa"/>
            <w:vMerge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Вид декора</w:t>
            </w:r>
          </w:p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с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овместимостью с уже используемыми материалами)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 дерево </w:t>
            </w:r>
          </w:p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«Дуб Традиционный»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2ED8" w:rsidRPr="004D6127" w:rsidRDefault="005B2ED8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5B2ED8" w:rsidRPr="004D6127" w:rsidRDefault="005B2ED8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525" w:rsidRPr="004D6127" w:rsidTr="00981BDA">
        <w:trPr>
          <w:trHeight w:val="291"/>
        </w:trPr>
        <w:tc>
          <w:tcPr>
            <w:tcW w:w="560" w:type="dxa"/>
            <w:vMerge w:val="restart"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59" w:type="dxa"/>
            <w:vMerge w:val="restart"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Фурнитура для плинтуса</w:t>
            </w: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Соединитель (переходник)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</w:tr>
      <w:tr w:rsidR="004E5525" w:rsidRPr="004D6127" w:rsidTr="00981BDA">
        <w:trPr>
          <w:trHeight w:val="291"/>
        </w:trPr>
        <w:tc>
          <w:tcPr>
            <w:tcW w:w="560" w:type="dxa"/>
            <w:vMerge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Пластмасса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525" w:rsidRPr="004D6127" w:rsidTr="00981BDA">
        <w:trPr>
          <w:trHeight w:val="291"/>
        </w:trPr>
        <w:tc>
          <w:tcPr>
            <w:tcW w:w="560" w:type="dxa"/>
            <w:vMerge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 комплекте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≥ 2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30" w:type="dxa"/>
            <w:vMerge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525" w:rsidRPr="004D6127" w:rsidTr="00981BDA">
        <w:trPr>
          <w:trHeight w:val="291"/>
        </w:trPr>
        <w:tc>
          <w:tcPr>
            <w:tcW w:w="560" w:type="dxa"/>
            <w:vMerge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 (внешняя)</w:t>
            </w:r>
          </w:p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с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овместимостью с</w:t>
            </w: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лотком кабельным пластиковым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≥ 60 и &lt; 80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330" w:type="dxa"/>
            <w:vMerge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525" w:rsidRPr="004D6127" w:rsidTr="00981BDA">
        <w:trPr>
          <w:trHeight w:val="291"/>
        </w:trPr>
        <w:tc>
          <w:tcPr>
            <w:tcW w:w="560" w:type="dxa"/>
            <w:vMerge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</w:p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с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овместимостью с уже используемыми материалами)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Коричневый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525" w:rsidRPr="004D6127" w:rsidTr="00981BDA">
        <w:trPr>
          <w:trHeight w:val="440"/>
        </w:trPr>
        <w:tc>
          <w:tcPr>
            <w:tcW w:w="560" w:type="dxa"/>
            <w:vMerge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Вид декора</w:t>
            </w:r>
          </w:p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с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овместимостью с уже используемыми материалами)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 xml:space="preserve">Под дерево </w:t>
            </w:r>
          </w:p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«Дуб Традиционный»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525" w:rsidRPr="004D6127" w:rsidTr="00981BDA">
        <w:trPr>
          <w:trHeight w:val="440"/>
        </w:trPr>
        <w:tc>
          <w:tcPr>
            <w:tcW w:w="560" w:type="dxa"/>
            <w:vMerge w:val="restart"/>
            <w:vAlign w:val="center"/>
          </w:tcPr>
          <w:p w:rsidR="004E5525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vMerge w:val="restart"/>
            <w:vAlign w:val="center"/>
          </w:tcPr>
          <w:p w:rsidR="004E5525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Фурнитура для плинтуса</w:t>
            </w: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Торцевая заглушка левосторонняя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4E5525" w:rsidRPr="004D6127" w:rsidRDefault="007100B9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</w:tr>
      <w:tr w:rsidR="007100B9" w:rsidRPr="004D6127" w:rsidTr="00981BDA">
        <w:trPr>
          <w:trHeight w:val="440"/>
        </w:trPr>
        <w:tc>
          <w:tcPr>
            <w:tcW w:w="560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Торцевая заглушка правосторонняя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525" w:rsidRPr="004D6127" w:rsidTr="00981BDA">
        <w:trPr>
          <w:trHeight w:val="440"/>
        </w:trPr>
        <w:tc>
          <w:tcPr>
            <w:tcW w:w="560" w:type="dxa"/>
            <w:vMerge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Пластмасса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525" w:rsidRPr="004D6127" w:rsidTr="00981BDA">
        <w:trPr>
          <w:trHeight w:val="440"/>
        </w:trPr>
        <w:tc>
          <w:tcPr>
            <w:tcW w:w="560" w:type="dxa"/>
            <w:vMerge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 комплекте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≥ 2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30" w:type="dxa"/>
            <w:vMerge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525" w:rsidRPr="004D6127" w:rsidTr="00981BDA">
        <w:trPr>
          <w:trHeight w:val="440"/>
        </w:trPr>
        <w:tc>
          <w:tcPr>
            <w:tcW w:w="560" w:type="dxa"/>
            <w:vMerge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 (внешняя)</w:t>
            </w:r>
          </w:p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с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овместимостью с</w:t>
            </w: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лотком кабельным пластиковым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≥ 60 и &lt; 80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330" w:type="dxa"/>
            <w:vMerge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525" w:rsidRPr="004D6127" w:rsidTr="00981BDA">
        <w:trPr>
          <w:trHeight w:val="440"/>
        </w:trPr>
        <w:tc>
          <w:tcPr>
            <w:tcW w:w="560" w:type="dxa"/>
            <w:vMerge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</w:p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с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овместимостью с уже используемыми материалами)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Коричневый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525" w:rsidRPr="004D6127" w:rsidTr="00981BDA">
        <w:trPr>
          <w:trHeight w:val="440"/>
        </w:trPr>
        <w:tc>
          <w:tcPr>
            <w:tcW w:w="560" w:type="dxa"/>
            <w:vMerge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Вид декора</w:t>
            </w:r>
          </w:p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с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овместимостью с уже используемыми материалами)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 дерево </w:t>
            </w:r>
          </w:p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«Дуб Традиционный»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525" w:rsidRPr="004D6127" w:rsidRDefault="004E5525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4E5525" w:rsidRPr="004D6127" w:rsidRDefault="004E552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0B9" w:rsidRPr="004D6127" w:rsidTr="00981BDA">
        <w:trPr>
          <w:trHeight w:val="440"/>
        </w:trPr>
        <w:tc>
          <w:tcPr>
            <w:tcW w:w="560" w:type="dxa"/>
            <w:vMerge w:val="restart"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59" w:type="dxa"/>
            <w:vMerge w:val="restart"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Фурнитура для плинтуса</w:t>
            </w: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Угол внутренний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251B63" w:rsidRPr="004D6127" w:rsidRDefault="00251B63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</w:tr>
      <w:tr w:rsidR="007100B9" w:rsidRPr="004D6127" w:rsidTr="00981BDA">
        <w:trPr>
          <w:trHeight w:val="440"/>
        </w:trPr>
        <w:tc>
          <w:tcPr>
            <w:tcW w:w="560" w:type="dxa"/>
            <w:vMerge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Пластмасса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0B9" w:rsidRPr="004D6127" w:rsidTr="004D6127">
        <w:trPr>
          <w:trHeight w:val="215"/>
        </w:trPr>
        <w:tc>
          <w:tcPr>
            <w:tcW w:w="560" w:type="dxa"/>
            <w:vMerge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 комплекте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≥ 2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30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0B9" w:rsidRPr="004D6127" w:rsidTr="00981BDA">
        <w:trPr>
          <w:trHeight w:val="440"/>
        </w:trPr>
        <w:tc>
          <w:tcPr>
            <w:tcW w:w="560" w:type="dxa"/>
            <w:vMerge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Угловой радиус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Градус (плоского угла)</w:t>
            </w:r>
          </w:p>
        </w:tc>
        <w:tc>
          <w:tcPr>
            <w:tcW w:w="1330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0B9" w:rsidRPr="004D6127" w:rsidTr="00981BDA">
        <w:trPr>
          <w:trHeight w:val="440"/>
        </w:trPr>
        <w:tc>
          <w:tcPr>
            <w:tcW w:w="560" w:type="dxa"/>
            <w:vMerge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 (внешняя)</w:t>
            </w:r>
          </w:p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с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овместимостью с</w:t>
            </w: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лотком кабельным пластиковым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≥ 60 и &lt; 80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330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0B9" w:rsidRPr="004D6127" w:rsidTr="00981BDA">
        <w:trPr>
          <w:trHeight w:val="440"/>
        </w:trPr>
        <w:tc>
          <w:tcPr>
            <w:tcW w:w="560" w:type="dxa"/>
            <w:vMerge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</w:p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с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овместимостью с уже используемыми материалами)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Коричневый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0B9" w:rsidRPr="004D6127" w:rsidTr="00981BDA">
        <w:trPr>
          <w:trHeight w:val="440"/>
        </w:trPr>
        <w:tc>
          <w:tcPr>
            <w:tcW w:w="560" w:type="dxa"/>
            <w:vMerge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Вид декора</w:t>
            </w:r>
          </w:p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с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овместимостью с уже используемыми материалами)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 xml:space="preserve">Под дерево </w:t>
            </w:r>
          </w:p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«Дуб Традиционный»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0B9" w:rsidRPr="004D6127" w:rsidTr="00981BDA">
        <w:trPr>
          <w:trHeight w:val="58"/>
        </w:trPr>
        <w:tc>
          <w:tcPr>
            <w:tcW w:w="560" w:type="dxa"/>
            <w:vMerge w:val="restart"/>
          </w:tcPr>
          <w:p w:rsidR="007100B9" w:rsidRPr="004D6127" w:rsidRDefault="00251B63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Merge w:val="restart"/>
            <w:vAlign w:val="center"/>
          </w:tcPr>
          <w:p w:rsidR="007100B9" w:rsidRPr="004D6127" w:rsidRDefault="00251B63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Фурнитура для плинтуса</w:t>
            </w: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Угол </w:t>
            </w:r>
            <w:proofErr w:type="spellStart"/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наружний</w:t>
            </w:r>
            <w:proofErr w:type="spellEnd"/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251B63" w:rsidRPr="004D6127" w:rsidRDefault="00251B63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7100B9" w:rsidRPr="004D6127" w:rsidRDefault="00251B63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</w:tr>
      <w:tr w:rsidR="007100B9" w:rsidRPr="004D6127" w:rsidTr="00981BDA">
        <w:trPr>
          <w:trHeight w:val="440"/>
        </w:trPr>
        <w:tc>
          <w:tcPr>
            <w:tcW w:w="560" w:type="dxa"/>
            <w:vMerge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Пластмасса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0B9" w:rsidRPr="004D6127" w:rsidTr="00981BDA">
        <w:trPr>
          <w:trHeight w:val="207"/>
        </w:trPr>
        <w:tc>
          <w:tcPr>
            <w:tcW w:w="560" w:type="dxa"/>
            <w:vMerge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 комплекте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≥ 2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30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0B9" w:rsidRPr="004D6127" w:rsidTr="00981BDA">
        <w:trPr>
          <w:trHeight w:val="440"/>
        </w:trPr>
        <w:tc>
          <w:tcPr>
            <w:tcW w:w="560" w:type="dxa"/>
            <w:vMerge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Угловой радиус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Градус (плоского угла)</w:t>
            </w:r>
          </w:p>
        </w:tc>
        <w:tc>
          <w:tcPr>
            <w:tcW w:w="1330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0B9" w:rsidRPr="004D6127" w:rsidTr="00981BDA">
        <w:trPr>
          <w:trHeight w:val="440"/>
        </w:trPr>
        <w:tc>
          <w:tcPr>
            <w:tcW w:w="560" w:type="dxa"/>
            <w:vMerge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 (внешняя)</w:t>
            </w:r>
          </w:p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с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овместимостью с</w:t>
            </w: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лотком кабельным пластиковым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≥ 60 и &lt; 80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330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0B9" w:rsidRPr="004D6127" w:rsidTr="00981BDA">
        <w:trPr>
          <w:trHeight w:val="440"/>
        </w:trPr>
        <w:tc>
          <w:tcPr>
            <w:tcW w:w="560" w:type="dxa"/>
            <w:vMerge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</w:p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с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овместимостью с уже используемыми материалами)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Коричневый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0B9" w:rsidRPr="004D6127" w:rsidTr="00981BDA">
        <w:trPr>
          <w:trHeight w:val="440"/>
        </w:trPr>
        <w:tc>
          <w:tcPr>
            <w:tcW w:w="560" w:type="dxa"/>
            <w:vMerge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Вид декора</w:t>
            </w:r>
          </w:p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4D612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Требование обусловлено необходимостью с</w:t>
            </w:r>
            <w:r w:rsidRPr="004D6127"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овместимостью с уже используемыми материалами)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 xml:space="preserve">Под дерево </w:t>
            </w:r>
          </w:p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«Дуб Традиционный»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00B9" w:rsidRPr="004D6127" w:rsidRDefault="007100B9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7100B9" w:rsidRPr="004D6127" w:rsidRDefault="007100B9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48D5" w:rsidRPr="004D6127" w:rsidTr="00981BDA">
        <w:trPr>
          <w:trHeight w:val="440"/>
        </w:trPr>
        <w:tc>
          <w:tcPr>
            <w:tcW w:w="560" w:type="dxa"/>
            <w:vMerge w:val="restart"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Merge w:val="restart"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Смесь сухая строительная</w:t>
            </w: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применения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внутренних работ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Килограмм</w:t>
            </w:r>
          </w:p>
        </w:tc>
      </w:tr>
      <w:tr w:rsidR="004E48D5" w:rsidRPr="004D6127" w:rsidTr="00981BDA">
        <w:trPr>
          <w:trHeight w:val="440"/>
        </w:trPr>
        <w:tc>
          <w:tcPr>
            <w:tcW w:w="560" w:type="dxa"/>
            <w:vMerge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</w:t>
            </w:r>
            <w:proofErr w:type="gramStart"/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применяемого</w:t>
            </w:r>
            <w:proofErr w:type="gramEnd"/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вяжущего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Полимерный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48D5" w:rsidRPr="004D6127" w:rsidTr="00981BDA">
        <w:trPr>
          <w:trHeight w:val="440"/>
        </w:trPr>
        <w:tc>
          <w:tcPr>
            <w:tcW w:w="560" w:type="dxa"/>
            <w:vMerge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Функциональное назначение смеси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Шпаклевочная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48D5" w:rsidRPr="004D6127" w:rsidTr="00981BDA">
        <w:trPr>
          <w:trHeight w:val="440"/>
        </w:trPr>
        <w:tc>
          <w:tcPr>
            <w:tcW w:w="560" w:type="dxa"/>
            <w:vMerge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Тип шпаклевочной смеси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Финишная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48D5" w:rsidRPr="004D6127" w:rsidTr="00981BDA">
        <w:trPr>
          <w:trHeight w:val="440"/>
        </w:trPr>
        <w:tc>
          <w:tcPr>
            <w:tcW w:w="560" w:type="dxa"/>
            <w:vMerge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нанесения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Ручной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48D5" w:rsidRPr="004D6127" w:rsidTr="00981BDA">
        <w:trPr>
          <w:trHeight w:val="440"/>
        </w:trPr>
        <w:tc>
          <w:tcPr>
            <w:tcW w:w="560" w:type="dxa"/>
            <w:vMerge w:val="restart"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vMerge w:val="restart"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Валик малярный</w:t>
            </w: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Валики для дисперсионных красок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4E48D5" w:rsidRPr="004D6127" w:rsidTr="00981BDA">
        <w:trPr>
          <w:trHeight w:val="440"/>
        </w:trPr>
        <w:tc>
          <w:tcPr>
            <w:tcW w:w="560" w:type="dxa"/>
            <w:vMerge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Сантиметр</w:t>
            </w:r>
          </w:p>
        </w:tc>
        <w:tc>
          <w:tcPr>
            <w:tcW w:w="1330" w:type="dxa"/>
            <w:vMerge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48D5" w:rsidRPr="004D6127" w:rsidTr="00981BDA">
        <w:trPr>
          <w:trHeight w:val="440"/>
        </w:trPr>
        <w:tc>
          <w:tcPr>
            <w:tcW w:w="560" w:type="dxa"/>
            <w:vMerge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Высота ворса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≥12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330" w:type="dxa"/>
            <w:vMerge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48D5" w:rsidRPr="004D6127" w:rsidTr="00981BDA">
        <w:trPr>
          <w:trHeight w:val="440"/>
        </w:trPr>
        <w:tc>
          <w:tcPr>
            <w:tcW w:w="560" w:type="dxa"/>
            <w:vMerge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Наличие ручки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48D5" w:rsidRPr="004D6127" w:rsidTr="00981BDA">
        <w:trPr>
          <w:trHeight w:val="440"/>
        </w:trPr>
        <w:tc>
          <w:tcPr>
            <w:tcW w:w="560" w:type="dxa"/>
            <w:vMerge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Вид материала</w:t>
            </w:r>
            <w:r w:rsidR="00C575B6"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рабочей зоны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 Полиэстер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48D5" w:rsidRPr="004D6127" w:rsidRDefault="004E48D5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4E48D5" w:rsidRPr="004D6127" w:rsidRDefault="004E48D5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75B6" w:rsidRPr="004D6127" w:rsidTr="00981BDA">
        <w:trPr>
          <w:trHeight w:val="440"/>
        </w:trPr>
        <w:tc>
          <w:tcPr>
            <w:tcW w:w="560" w:type="dxa"/>
            <w:vMerge w:val="restart"/>
            <w:vAlign w:val="center"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Merge w:val="restart"/>
            <w:vAlign w:val="center"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Ручка для малярного валика</w:t>
            </w: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Рукоятки для валиков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575B6" w:rsidRPr="004D6127" w:rsidRDefault="00C575B6" w:rsidP="004D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C575B6" w:rsidRPr="004D6127" w:rsidTr="00981BDA">
        <w:trPr>
          <w:trHeight w:val="440"/>
        </w:trPr>
        <w:tc>
          <w:tcPr>
            <w:tcW w:w="560" w:type="dxa"/>
            <w:vMerge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Длина крепления валика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Сантиметр</w:t>
            </w:r>
          </w:p>
        </w:tc>
        <w:tc>
          <w:tcPr>
            <w:tcW w:w="1330" w:type="dxa"/>
            <w:vMerge/>
            <w:vAlign w:val="center"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75B6" w:rsidRPr="004D6127" w:rsidTr="00981BDA">
        <w:trPr>
          <w:trHeight w:val="440"/>
        </w:trPr>
        <w:tc>
          <w:tcPr>
            <w:tcW w:w="560" w:type="dxa"/>
            <w:vMerge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 xml:space="preserve">Общая длина ручки 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≥30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Сантиметр</w:t>
            </w:r>
          </w:p>
        </w:tc>
        <w:tc>
          <w:tcPr>
            <w:tcW w:w="1330" w:type="dxa"/>
            <w:vMerge/>
            <w:vAlign w:val="center"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75B6" w:rsidRPr="004D6127" w:rsidTr="00981BDA">
        <w:trPr>
          <w:trHeight w:val="440"/>
        </w:trPr>
        <w:tc>
          <w:tcPr>
            <w:tcW w:w="560" w:type="dxa"/>
            <w:vMerge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Изготовлена</w:t>
            </w:r>
            <w:proofErr w:type="gramEnd"/>
            <w:r w:rsidRPr="004D6127">
              <w:rPr>
                <w:rFonts w:ascii="Times New Roman" w:hAnsi="Times New Roman" w:cs="Times New Roman"/>
                <w:sz w:val="24"/>
                <w:szCs w:val="24"/>
              </w:rPr>
              <w:t xml:space="preserve"> из материалов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Металл и пластик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C575B6" w:rsidRPr="004D6127" w:rsidRDefault="00C575B6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BDA" w:rsidRPr="004D6127" w:rsidTr="00981BDA">
        <w:trPr>
          <w:trHeight w:val="440"/>
        </w:trPr>
        <w:tc>
          <w:tcPr>
            <w:tcW w:w="560" w:type="dxa"/>
            <w:vMerge w:val="restart"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vMerge w:val="restart"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5B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Дюбель-</w:t>
            </w:r>
            <w:r w:rsidRPr="00C575B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lastRenderedPageBreak/>
              <w:t>гвоздь</w:t>
            </w: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Тип изделия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Дюбель-гвозди</w:t>
            </w:r>
            <w:proofErr w:type="spellEnd"/>
            <w:proofErr w:type="gramEnd"/>
            <w:r w:rsidRPr="004D6127">
              <w:rPr>
                <w:rFonts w:ascii="Times New Roman" w:hAnsi="Times New Roman" w:cs="Times New Roman"/>
                <w:sz w:val="24"/>
                <w:szCs w:val="24"/>
              </w:rPr>
              <w:t xml:space="preserve"> с фланцем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Упаковка </w:t>
            </w:r>
          </w:p>
        </w:tc>
      </w:tr>
      <w:tr w:rsidR="00981BDA" w:rsidRPr="004D6127" w:rsidTr="00981BDA">
        <w:trPr>
          <w:trHeight w:val="440"/>
        </w:trPr>
        <w:tc>
          <w:tcPr>
            <w:tcW w:w="560" w:type="dxa"/>
            <w:vMerge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330" w:type="dxa"/>
            <w:vMerge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BDA" w:rsidRPr="004D6127" w:rsidTr="00981BDA">
        <w:trPr>
          <w:trHeight w:val="440"/>
        </w:trPr>
        <w:tc>
          <w:tcPr>
            <w:tcW w:w="560" w:type="dxa"/>
            <w:vMerge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330" w:type="dxa"/>
            <w:vMerge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BDA" w:rsidRPr="004D6127" w:rsidTr="00981BDA">
        <w:trPr>
          <w:trHeight w:val="440"/>
        </w:trPr>
        <w:tc>
          <w:tcPr>
            <w:tcW w:w="560" w:type="dxa"/>
            <w:vMerge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Количество в упаковке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30" w:type="dxa"/>
            <w:vMerge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BDA" w:rsidRPr="004D6127" w:rsidTr="00981BDA">
        <w:trPr>
          <w:trHeight w:val="440"/>
        </w:trPr>
        <w:tc>
          <w:tcPr>
            <w:tcW w:w="560" w:type="dxa"/>
            <w:vMerge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Размер шлица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PZ2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BDA" w:rsidRPr="004D6127" w:rsidTr="00981BDA">
        <w:trPr>
          <w:trHeight w:val="440"/>
        </w:trPr>
        <w:tc>
          <w:tcPr>
            <w:tcW w:w="560" w:type="dxa"/>
            <w:vMerge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Изготовлен</w:t>
            </w:r>
            <w:proofErr w:type="gramEnd"/>
            <w:r w:rsidRPr="004D6127">
              <w:rPr>
                <w:rFonts w:ascii="Times New Roman" w:hAnsi="Times New Roman" w:cs="Times New Roman"/>
                <w:sz w:val="24"/>
                <w:szCs w:val="24"/>
              </w:rPr>
              <w:t xml:space="preserve"> из материалов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Полипропилен/Углеродистая сталь с цинковым покрытием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BDA" w:rsidRPr="004D6127" w:rsidTr="00981BDA">
        <w:trPr>
          <w:trHeight w:val="146"/>
        </w:trPr>
        <w:tc>
          <w:tcPr>
            <w:tcW w:w="560" w:type="dxa"/>
            <w:vMerge w:val="restart"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vMerge w:val="restart"/>
            <w:vAlign w:val="center"/>
          </w:tcPr>
          <w:p w:rsidR="00981BDA" w:rsidRPr="004D6127" w:rsidRDefault="00981BDA" w:rsidP="004D6127">
            <w:pPr>
              <w:pStyle w:val="1"/>
              <w:spacing w:before="0" w:beforeAutospacing="0" w:after="0" w:afterAutospacing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4D6127">
              <w:rPr>
                <w:b w:val="0"/>
                <w:bCs w:val="0"/>
                <w:sz w:val="24"/>
                <w:szCs w:val="24"/>
              </w:rPr>
              <w:t>Емкость для краски</w:t>
            </w:r>
          </w:p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Емкости для валика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981BDA" w:rsidRPr="004D6127" w:rsidTr="00981BDA">
        <w:trPr>
          <w:trHeight w:val="166"/>
        </w:trPr>
        <w:tc>
          <w:tcPr>
            <w:tcW w:w="560" w:type="dxa"/>
            <w:vMerge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≥</w:t>
            </w: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Сантиметр</w:t>
            </w:r>
          </w:p>
        </w:tc>
        <w:tc>
          <w:tcPr>
            <w:tcW w:w="1330" w:type="dxa"/>
            <w:vMerge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BDA" w:rsidRPr="004D6127" w:rsidTr="00981BDA">
        <w:trPr>
          <w:trHeight w:val="187"/>
        </w:trPr>
        <w:tc>
          <w:tcPr>
            <w:tcW w:w="560" w:type="dxa"/>
            <w:vMerge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≥</w:t>
            </w:r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Сантиметр</w:t>
            </w:r>
          </w:p>
        </w:tc>
        <w:tc>
          <w:tcPr>
            <w:tcW w:w="1330" w:type="dxa"/>
            <w:vMerge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BDA" w:rsidRPr="004D6127" w:rsidTr="00981BDA">
        <w:trPr>
          <w:trHeight w:val="207"/>
        </w:trPr>
        <w:tc>
          <w:tcPr>
            <w:tcW w:w="560" w:type="dxa"/>
            <w:vMerge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Пластмасса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BDA" w:rsidRPr="004D6127" w:rsidTr="00E13337">
        <w:trPr>
          <w:trHeight w:val="483"/>
        </w:trPr>
        <w:tc>
          <w:tcPr>
            <w:tcW w:w="560" w:type="dxa"/>
            <w:vMerge w:val="restart"/>
            <w:vAlign w:val="center"/>
          </w:tcPr>
          <w:p w:rsidR="00981BDA" w:rsidRPr="004D6127" w:rsidRDefault="00E13337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vMerge w:val="restart"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Красители</w:t>
            </w:r>
            <w:r w:rsidR="00E13337"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E13337"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краски</w:t>
            </w: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E13337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E13337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Колеровочная</w:t>
            </w:r>
            <w:proofErr w:type="spellEnd"/>
            <w:r w:rsidRPr="004D6127">
              <w:rPr>
                <w:rFonts w:ascii="Times New Roman" w:hAnsi="Times New Roman" w:cs="Times New Roman"/>
                <w:sz w:val="24"/>
                <w:szCs w:val="24"/>
              </w:rPr>
              <w:t xml:space="preserve"> (тонировочная) паста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E13337" w:rsidRPr="004D6127" w:rsidRDefault="00E13337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0,115</w:t>
            </w:r>
          </w:p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Литр</w:t>
            </w:r>
          </w:p>
        </w:tc>
      </w:tr>
      <w:tr w:rsidR="00981BDA" w:rsidRPr="004D6127" w:rsidTr="00E13337">
        <w:trPr>
          <w:trHeight w:val="207"/>
        </w:trPr>
        <w:tc>
          <w:tcPr>
            <w:tcW w:w="560" w:type="dxa"/>
            <w:vMerge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E13337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4D6127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Желтый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981BDA" w:rsidRPr="004D6127" w:rsidRDefault="00981BDA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3337" w:rsidRPr="004D6127" w:rsidTr="00E13337">
        <w:trPr>
          <w:trHeight w:val="207"/>
        </w:trPr>
        <w:tc>
          <w:tcPr>
            <w:tcW w:w="560" w:type="dxa"/>
            <w:vMerge w:val="restart"/>
            <w:vAlign w:val="center"/>
          </w:tcPr>
          <w:p w:rsidR="00E13337" w:rsidRPr="004D6127" w:rsidRDefault="00E13337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vMerge w:val="restart"/>
            <w:vAlign w:val="center"/>
          </w:tcPr>
          <w:p w:rsidR="00E13337" w:rsidRPr="004D6127" w:rsidRDefault="00E13337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Красители</w:t>
            </w: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краски</w:t>
            </w: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3337" w:rsidRPr="004D6127" w:rsidRDefault="00E13337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3337" w:rsidRPr="004D6127" w:rsidRDefault="00E13337" w:rsidP="004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6127">
              <w:rPr>
                <w:rFonts w:ascii="Times New Roman" w:hAnsi="Times New Roman" w:cs="Times New Roman"/>
                <w:sz w:val="24"/>
                <w:szCs w:val="24"/>
              </w:rPr>
              <w:t>Колеровочная</w:t>
            </w:r>
            <w:proofErr w:type="spellEnd"/>
            <w:r w:rsidRPr="004D6127">
              <w:rPr>
                <w:rFonts w:ascii="Times New Roman" w:hAnsi="Times New Roman" w:cs="Times New Roman"/>
                <w:sz w:val="24"/>
                <w:szCs w:val="24"/>
              </w:rPr>
              <w:t xml:space="preserve"> (тонировочная) паста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3337" w:rsidRPr="004D6127" w:rsidRDefault="00E13337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E13337" w:rsidRPr="004D6127" w:rsidRDefault="00E13337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0,077</w:t>
            </w:r>
          </w:p>
          <w:p w:rsidR="00E13337" w:rsidRPr="004D6127" w:rsidRDefault="00E13337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Литр</w:t>
            </w:r>
          </w:p>
        </w:tc>
      </w:tr>
      <w:tr w:rsidR="00E13337" w:rsidRPr="004D6127" w:rsidTr="00981BDA">
        <w:trPr>
          <w:trHeight w:val="207"/>
        </w:trPr>
        <w:tc>
          <w:tcPr>
            <w:tcW w:w="560" w:type="dxa"/>
            <w:vMerge/>
          </w:tcPr>
          <w:p w:rsidR="00E13337" w:rsidRPr="004D6127" w:rsidRDefault="00E13337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E13337" w:rsidRPr="004D6127" w:rsidRDefault="00E13337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3337" w:rsidRPr="004D6127" w:rsidRDefault="00E13337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1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3337" w:rsidRPr="004D6127" w:rsidRDefault="004D6127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Черный</w:t>
            </w:r>
          </w:p>
        </w:tc>
        <w:tc>
          <w:tcPr>
            <w:tcW w:w="17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3337" w:rsidRPr="004D6127" w:rsidRDefault="00E13337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vAlign w:val="center"/>
          </w:tcPr>
          <w:p w:rsidR="00E13337" w:rsidRPr="004D6127" w:rsidRDefault="00E13337" w:rsidP="004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941B5" w:rsidRPr="00981BDA" w:rsidRDefault="004941B5" w:rsidP="004D5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41B5" w:rsidRPr="00981BDA" w:rsidSect="004D612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697E"/>
    <w:rsid w:val="00251B63"/>
    <w:rsid w:val="00353C24"/>
    <w:rsid w:val="0046147B"/>
    <w:rsid w:val="004941B5"/>
    <w:rsid w:val="004D5B12"/>
    <w:rsid w:val="004D6127"/>
    <w:rsid w:val="004E48D5"/>
    <w:rsid w:val="004E5525"/>
    <w:rsid w:val="004F3BB9"/>
    <w:rsid w:val="005048C8"/>
    <w:rsid w:val="00523FF5"/>
    <w:rsid w:val="005B2ED8"/>
    <w:rsid w:val="00607725"/>
    <w:rsid w:val="0064697E"/>
    <w:rsid w:val="006C1218"/>
    <w:rsid w:val="007100B9"/>
    <w:rsid w:val="00825DC9"/>
    <w:rsid w:val="008F16C3"/>
    <w:rsid w:val="009008D7"/>
    <w:rsid w:val="00981BDA"/>
    <w:rsid w:val="00AB5F91"/>
    <w:rsid w:val="00B86839"/>
    <w:rsid w:val="00B95857"/>
    <w:rsid w:val="00C23DC4"/>
    <w:rsid w:val="00C42E2F"/>
    <w:rsid w:val="00C575B6"/>
    <w:rsid w:val="00D05714"/>
    <w:rsid w:val="00D26928"/>
    <w:rsid w:val="00D7242F"/>
    <w:rsid w:val="00DE42B1"/>
    <w:rsid w:val="00E13337"/>
    <w:rsid w:val="00EE0034"/>
    <w:rsid w:val="00F75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034"/>
  </w:style>
  <w:style w:type="paragraph" w:styleId="1">
    <w:name w:val="heading 1"/>
    <w:basedOn w:val="a"/>
    <w:link w:val="10"/>
    <w:uiPriority w:val="9"/>
    <w:qFormat/>
    <w:rsid w:val="00C575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parametervalue">
    <w:name w:val="parametervalue"/>
    <w:basedOn w:val="a"/>
    <w:rsid w:val="004F3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D5B12"/>
    <w:rPr>
      <w:b/>
      <w:bCs/>
    </w:rPr>
  </w:style>
  <w:style w:type="character" w:customStyle="1" w:styleId="highlightcolor">
    <w:name w:val="highlightcolor"/>
    <w:basedOn w:val="a0"/>
    <w:rsid w:val="00D05714"/>
  </w:style>
  <w:style w:type="character" w:customStyle="1" w:styleId="10">
    <w:name w:val="Заголовок 1 Знак"/>
    <w:basedOn w:val="a0"/>
    <w:link w:val="1"/>
    <w:uiPriority w:val="9"/>
    <w:rsid w:val="00C575B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Бауэр</dc:creator>
  <cp:lastModifiedBy>Бауэр</cp:lastModifiedBy>
  <cp:revision>4</cp:revision>
  <cp:lastPrinted>2026-04-21T09:07:00Z</cp:lastPrinted>
  <dcterms:created xsi:type="dcterms:W3CDTF">2026-04-21T04:42:00Z</dcterms:created>
  <dcterms:modified xsi:type="dcterms:W3CDTF">2026-04-21T09:41:00Z</dcterms:modified>
</cp:coreProperties>
</file>