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E1" w:rsidRPr="0049779C" w:rsidRDefault="00703731" w:rsidP="004B6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</w:t>
      </w:r>
    </w:p>
    <w:p w:rsidR="0053396B" w:rsidRPr="0049779C" w:rsidRDefault="008B7A94" w:rsidP="004B6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на обслуживание тепловых узлов</w:t>
      </w:r>
      <w:r w:rsidR="0053396B" w:rsidRPr="0049779C">
        <w:rPr>
          <w:rFonts w:ascii="Times New Roman" w:hAnsi="Times New Roman"/>
          <w:b/>
          <w:sz w:val="24"/>
          <w:szCs w:val="24"/>
        </w:rPr>
        <w:t xml:space="preserve"> </w:t>
      </w:r>
    </w:p>
    <w:p w:rsidR="004B6069" w:rsidRPr="0049779C" w:rsidRDefault="004B6069" w:rsidP="004B60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BE1" w:rsidRPr="0049779C" w:rsidRDefault="00544BE1" w:rsidP="00544BE1">
      <w:pPr>
        <w:spacing w:after="40"/>
        <w:ind w:left="-426" w:right="-1"/>
        <w:jc w:val="center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г. Ярославль</w:t>
      </w:r>
      <w:r w:rsidRPr="0049779C">
        <w:rPr>
          <w:rFonts w:ascii="Times New Roman" w:hAnsi="Times New Roman"/>
          <w:sz w:val="24"/>
          <w:szCs w:val="24"/>
        </w:rPr>
        <w:tab/>
        <w:t xml:space="preserve"> </w:t>
      </w:r>
      <w:r w:rsidRPr="0049779C">
        <w:rPr>
          <w:rFonts w:ascii="Times New Roman" w:hAnsi="Times New Roman"/>
          <w:sz w:val="24"/>
          <w:szCs w:val="24"/>
        </w:rPr>
        <w:tab/>
      </w:r>
      <w:r w:rsidRPr="0049779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49779C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="00693054" w:rsidRPr="0049779C">
        <w:rPr>
          <w:rFonts w:ascii="Times New Roman" w:hAnsi="Times New Roman"/>
          <w:sz w:val="24"/>
          <w:szCs w:val="24"/>
        </w:rPr>
        <w:t xml:space="preserve">            </w:t>
      </w:r>
      <w:r w:rsidRPr="0049779C">
        <w:rPr>
          <w:rFonts w:ascii="Times New Roman" w:hAnsi="Times New Roman"/>
          <w:sz w:val="24"/>
          <w:szCs w:val="24"/>
        </w:rPr>
        <w:t xml:space="preserve"> </w:t>
      </w:r>
      <w:r w:rsidR="0049779C" w:rsidRPr="0049779C">
        <w:rPr>
          <w:rFonts w:ascii="Times New Roman" w:hAnsi="Times New Roman"/>
          <w:sz w:val="24"/>
          <w:szCs w:val="24"/>
        </w:rPr>
        <w:t xml:space="preserve">                  </w:t>
      </w:r>
      <w:r w:rsidR="0049779C">
        <w:rPr>
          <w:rFonts w:ascii="Times New Roman" w:hAnsi="Times New Roman"/>
          <w:sz w:val="24"/>
          <w:szCs w:val="24"/>
        </w:rPr>
        <w:t xml:space="preserve"> </w:t>
      </w:r>
      <w:r w:rsidR="00A90B48">
        <w:rPr>
          <w:rFonts w:ascii="Times New Roman" w:hAnsi="Times New Roman"/>
          <w:sz w:val="24"/>
          <w:szCs w:val="24"/>
        </w:rPr>
        <w:t xml:space="preserve">  </w:t>
      </w:r>
      <w:r w:rsidR="00703731">
        <w:rPr>
          <w:rFonts w:ascii="Times New Roman" w:hAnsi="Times New Roman"/>
          <w:sz w:val="24"/>
          <w:szCs w:val="24"/>
        </w:rPr>
        <w:t>__</w:t>
      </w:r>
      <w:r w:rsidR="0049779C" w:rsidRPr="0049779C">
        <w:rPr>
          <w:rFonts w:ascii="Times New Roman" w:hAnsi="Times New Roman"/>
          <w:sz w:val="24"/>
          <w:szCs w:val="24"/>
        </w:rPr>
        <w:t xml:space="preserve"> </w:t>
      </w:r>
      <w:r w:rsidR="00703731">
        <w:rPr>
          <w:rFonts w:ascii="Times New Roman" w:hAnsi="Times New Roman"/>
          <w:sz w:val="24"/>
          <w:szCs w:val="24"/>
        </w:rPr>
        <w:t>___________</w:t>
      </w:r>
      <w:r w:rsidR="00CD13EE" w:rsidRPr="0049779C">
        <w:rPr>
          <w:rFonts w:ascii="Times New Roman" w:hAnsi="Times New Roman"/>
          <w:sz w:val="24"/>
          <w:szCs w:val="24"/>
        </w:rPr>
        <w:t xml:space="preserve"> </w:t>
      </w:r>
      <w:r w:rsidRPr="0049779C">
        <w:rPr>
          <w:rFonts w:ascii="Times New Roman" w:hAnsi="Times New Roman"/>
          <w:sz w:val="24"/>
          <w:szCs w:val="24"/>
        </w:rPr>
        <w:t>20</w:t>
      </w:r>
      <w:r w:rsidR="00EE0488" w:rsidRPr="0049779C">
        <w:rPr>
          <w:rFonts w:ascii="Times New Roman" w:hAnsi="Times New Roman"/>
          <w:sz w:val="24"/>
          <w:szCs w:val="24"/>
        </w:rPr>
        <w:t>2</w:t>
      </w:r>
      <w:r w:rsidR="00703731">
        <w:rPr>
          <w:rFonts w:ascii="Times New Roman" w:hAnsi="Times New Roman"/>
          <w:sz w:val="24"/>
          <w:szCs w:val="24"/>
        </w:rPr>
        <w:t>6</w:t>
      </w:r>
      <w:r w:rsidRPr="0049779C">
        <w:rPr>
          <w:rFonts w:ascii="Times New Roman" w:hAnsi="Times New Roman"/>
          <w:sz w:val="24"/>
          <w:szCs w:val="24"/>
        </w:rPr>
        <w:t xml:space="preserve"> г.</w:t>
      </w:r>
    </w:p>
    <w:p w:rsidR="008C2A92" w:rsidRPr="0049779C" w:rsidRDefault="00881B7E" w:rsidP="0049779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79C">
        <w:rPr>
          <w:rFonts w:ascii="Times New Roman" w:hAnsi="Times New Roman"/>
          <w:b/>
          <w:color w:val="000000"/>
          <w:sz w:val="24"/>
          <w:szCs w:val="24"/>
        </w:rPr>
        <w:t>Федер</w:t>
      </w:r>
      <w:r w:rsidR="00701257" w:rsidRPr="0049779C">
        <w:rPr>
          <w:rFonts w:ascii="Times New Roman" w:hAnsi="Times New Roman"/>
          <w:b/>
          <w:color w:val="000000"/>
          <w:sz w:val="24"/>
          <w:szCs w:val="24"/>
        </w:rPr>
        <w:t>альное государственное</w:t>
      </w:r>
      <w:r w:rsidRPr="0049779C">
        <w:rPr>
          <w:rFonts w:ascii="Times New Roman" w:hAnsi="Times New Roman"/>
          <w:b/>
          <w:color w:val="000000"/>
          <w:sz w:val="24"/>
          <w:szCs w:val="24"/>
        </w:rPr>
        <w:t xml:space="preserve"> образоват</w:t>
      </w:r>
      <w:r w:rsidR="00701257" w:rsidRPr="0049779C">
        <w:rPr>
          <w:rFonts w:ascii="Times New Roman" w:hAnsi="Times New Roman"/>
          <w:b/>
          <w:color w:val="000000"/>
          <w:sz w:val="24"/>
          <w:szCs w:val="24"/>
        </w:rPr>
        <w:t>ельное учреждение высшего</w:t>
      </w:r>
      <w:r w:rsidRPr="0049779C">
        <w:rPr>
          <w:rFonts w:ascii="Times New Roman" w:hAnsi="Times New Roman"/>
          <w:b/>
          <w:color w:val="000000"/>
          <w:sz w:val="24"/>
          <w:szCs w:val="24"/>
        </w:rPr>
        <w:t xml:space="preserve"> образования «</w:t>
      </w:r>
      <w:r w:rsidR="0049779C" w:rsidRPr="0049779C">
        <w:rPr>
          <w:rFonts w:ascii="Times New Roman" w:hAnsi="Times New Roman"/>
          <w:b/>
          <w:color w:val="000000"/>
          <w:sz w:val="24"/>
          <w:szCs w:val="24"/>
        </w:rPr>
        <w:t xml:space="preserve">Ярославский государственный театральный </w:t>
      </w:r>
      <w:r w:rsidR="0049779C" w:rsidRPr="00FE6EA1">
        <w:rPr>
          <w:rFonts w:ascii="Times New Roman" w:hAnsi="Times New Roman"/>
          <w:b/>
          <w:color w:val="000000"/>
          <w:sz w:val="24"/>
          <w:szCs w:val="24"/>
        </w:rPr>
        <w:t xml:space="preserve">институт имени Фирса </w:t>
      </w:r>
      <w:proofErr w:type="spellStart"/>
      <w:r w:rsidR="0049779C" w:rsidRPr="00FE6EA1">
        <w:rPr>
          <w:rFonts w:ascii="Times New Roman" w:hAnsi="Times New Roman"/>
          <w:b/>
          <w:color w:val="000000"/>
          <w:sz w:val="24"/>
          <w:szCs w:val="24"/>
        </w:rPr>
        <w:t>Шишигина</w:t>
      </w:r>
      <w:proofErr w:type="spellEnd"/>
      <w:r w:rsidRPr="00FE6EA1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E8659B" w:rsidRPr="00FE6EA1">
        <w:rPr>
          <w:rFonts w:ascii="Times New Roman" w:hAnsi="Times New Roman"/>
          <w:b/>
          <w:color w:val="000000"/>
          <w:sz w:val="24"/>
          <w:szCs w:val="24"/>
        </w:rPr>
        <w:t xml:space="preserve"> (ЯГТИ</w:t>
      </w:r>
      <w:r w:rsidR="0049779C" w:rsidRPr="00FE6EA1">
        <w:rPr>
          <w:rFonts w:ascii="Times New Roman" w:hAnsi="Times New Roman"/>
          <w:b/>
          <w:color w:val="000000"/>
          <w:sz w:val="24"/>
          <w:szCs w:val="24"/>
        </w:rPr>
        <w:t xml:space="preserve"> им. Ф. </w:t>
      </w:r>
      <w:proofErr w:type="spellStart"/>
      <w:r w:rsidR="0049779C" w:rsidRPr="00FE6EA1">
        <w:rPr>
          <w:rFonts w:ascii="Times New Roman" w:hAnsi="Times New Roman"/>
          <w:b/>
          <w:color w:val="000000"/>
          <w:sz w:val="24"/>
          <w:szCs w:val="24"/>
        </w:rPr>
        <w:t>Шишигина</w:t>
      </w:r>
      <w:proofErr w:type="spellEnd"/>
      <w:r w:rsidR="00E8659B" w:rsidRPr="00FE6EA1">
        <w:rPr>
          <w:rFonts w:ascii="Times New Roman" w:hAnsi="Times New Roman"/>
          <w:b/>
          <w:color w:val="000000"/>
          <w:sz w:val="24"/>
          <w:szCs w:val="24"/>
        </w:rPr>
        <w:t>)</w:t>
      </w:r>
      <w:r w:rsidR="002C363D" w:rsidRPr="00FE6EA1">
        <w:rPr>
          <w:rFonts w:ascii="Times New Roman" w:hAnsi="Times New Roman"/>
          <w:sz w:val="24"/>
          <w:szCs w:val="24"/>
        </w:rPr>
        <w:t>, именуемое в дальнейшем Заказчик, в лиц</w:t>
      </w:r>
      <w:r w:rsidR="002C363D" w:rsidRPr="0049779C">
        <w:rPr>
          <w:rFonts w:ascii="Times New Roman" w:hAnsi="Times New Roman"/>
          <w:sz w:val="24"/>
          <w:szCs w:val="24"/>
        </w:rPr>
        <w:t xml:space="preserve">е </w:t>
      </w:r>
      <w:r w:rsidR="00703731">
        <w:rPr>
          <w:rFonts w:ascii="Times New Roman" w:hAnsi="Times New Roman"/>
          <w:sz w:val="24"/>
          <w:szCs w:val="24"/>
        </w:rPr>
        <w:t xml:space="preserve">ректора </w:t>
      </w:r>
      <w:r w:rsidR="007F4A63" w:rsidRPr="004E7FAD">
        <w:rPr>
          <w:rFonts w:ascii="Times New Roman" w:hAnsi="Times New Roman"/>
          <w:sz w:val="24"/>
          <w:szCs w:val="24"/>
        </w:rPr>
        <w:t>Ерохиной Татьяны Иосифовны</w:t>
      </w:r>
      <w:r w:rsidR="008869C1" w:rsidRPr="0049779C">
        <w:rPr>
          <w:rFonts w:ascii="Times New Roman" w:hAnsi="Times New Roman"/>
          <w:sz w:val="24"/>
          <w:szCs w:val="24"/>
        </w:rPr>
        <w:t xml:space="preserve">, </w:t>
      </w:r>
      <w:r w:rsidR="00C877F5" w:rsidRPr="0049779C">
        <w:rPr>
          <w:rFonts w:ascii="Times New Roman" w:hAnsi="Times New Roman"/>
          <w:sz w:val="24"/>
          <w:szCs w:val="24"/>
        </w:rPr>
        <w:t>действующего</w:t>
      </w:r>
      <w:r w:rsidR="002C363D" w:rsidRPr="0049779C">
        <w:rPr>
          <w:rFonts w:ascii="Times New Roman" w:hAnsi="Times New Roman"/>
          <w:sz w:val="24"/>
          <w:szCs w:val="24"/>
        </w:rPr>
        <w:t xml:space="preserve"> на основании Ус</w:t>
      </w:r>
      <w:r w:rsidR="008667E6" w:rsidRPr="0049779C">
        <w:rPr>
          <w:rFonts w:ascii="Times New Roman" w:hAnsi="Times New Roman"/>
          <w:sz w:val="24"/>
          <w:szCs w:val="24"/>
        </w:rPr>
        <w:t>тава,</w:t>
      </w:r>
      <w:r w:rsidR="00C877F5" w:rsidRPr="0049779C">
        <w:rPr>
          <w:rFonts w:ascii="Times New Roman" w:hAnsi="Times New Roman"/>
          <w:sz w:val="24"/>
          <w:szCs w:val="24"/>
        </w:rPr>
        <w:t xml:space="preserve"> с одной стороны,</w:t>
      </w:r>
      <w:r w:rsidR="008667E6" w:rsidRPr="0049779C">
        <w:rPr>
          <w:rFonts w:ascii="Times New Roman" w:hAnsi="Times New Roman"/>
          <w:sz w:val="24"/>
          <w:szCs w:val="24"/>
        </w:rPr>
        <w:t xml:space="preserve"> и </w:t>
      </w:r>
      <w:r w:rsidR="0049779C" w:rsidRPr="0049779C">
        <w:rPr>
          <w:rFonts w:ascii="Times New Roman" w:hAnsi="Times New Roman"/>
          <w:sz w:val="24"/>
          <w:szCs w:val="24"/>
        </w:rPr>
        <w:t xml:space="preserve"> </w:t>
      </w:r>
      <w:r w:rsidR="00703731">
        <w:rPr>
          <w:rFonts w:ascii="Times New Roman" w:hAnsi="Times New Roman"/>
          <w:b/>
          <w:sz w:val="24"/>
          <w:szCs w:val="24"/>
        </w:rPr>
        <w:t>__________________</w:t>
      </w:r>
      <w:r w:rsidR="00A72020" w:rsidRPr="0049779C">
        <w:rPr>
          <w:rFonts w:ascii="Times New Roman" w:hAnsi="Times New Roman"/>
          <w:sz w:val="24"/>
          <w:szCs w:val="24"/>
        </w:rPr>
        <w:t>,</w:t>
      </w:r>
      <w:r w:rsidR="00952289" w:rsidRPr="0049779C">
        <w:rPr>
          <w:rFonts w:ascii="Times New Roman" w:hAnsi="Times New Roman"/>
          <w:sz w:val="24"/>
          <w:szCs w:val="24"/>
        </w:rPr>
        <w:t xml:space="preserve"> </w:t>
      </w:r>
      <w:r w:rsidR="007F4A63" w:rsidRPr="0049779C">
        <w:rPr>
          <w:rFonts w:ascii="Times New Roman" w:hAnsi="Times New Roman"/>
          <w:sz w:val="24"/>
          <w:szCs w:val="24"/>
        </w:rPr>
        <w:t>именуем</w:t>
      </w:r>
      <w:r w:rsidR="007F4A63">
        <w:rPr>
          <w:rFonts w:ascii="Times New Roman" w:hAnsi="Times New Roman"/>
          <w:sz w:val="24"/>
          <w:szCs w:val="24"/>
        </w:rPr>
        <w:t>ое</w:t>
      </w:r>
      <w:r w:rsidR="007F4A63" w:rsidRPr="0049779C">
        <w:rPr>
          <w:rFonts w:ascii="Times New Roman" w:hAnsi="Times New Roman"/>
          <w:sz w:val="24"/>
          <w:szCs w:val="24"/>
        </w:rPr>
        <w:t xml:space="preserve"> в дальнейшем Исполнитель</w:t>
      </w:r>
      <w:r w:rsidR="007F4A63">
        <w:rPr>
          <w:rFonts w:ascii="Times New Roman" w:hAnsi="Times New Roman"/>
          <w:sz w:val="24"/>
          <w:szCs w:val="24"/>
        </w:rPr>
        <w:t>,</w:t>
      </w:r>
      <w:r w:rsidR="007F4A63" w:rsidRPr="0049779C">
        <w:rPr>
          <w:rFonts w:ascii="Times New Roman" w:hAnsi="Times New Roman"/>
          <w:sz w:val="24"/>
          <w:szCs w:val="24"/>
        </w:rPr>
        <w:t xml:space="preserve"> </w:t>
      </w:r>
      <w:r w:rsidR="00952289" w:rsidRPr="0049779C">
        <w:rPr>
          <w:rFonts w:ascii="Times New Roman" w:hAnsi="Times New Roman"/>
          <w:sz w:val="24"/>
          <w:szCs w:val="24"/>
        </w:rPr>
        <w:t xml:space="preserve">в лице </w:t>
      </w:r>
      <w:r w:rsidR="00FA358B">
        <w:rPr>
          <w:rFonts w:ascii="Times New Roman" w:hAnsi="Times New Roman"/>
          <w:sz w:val="24"/>
          <w:szCs w:val="24"/>
        </w:rPr>
        <w:t>_______________</w:t>
      </w:r>
      <w:r w:rsidR="002C363D" w:rsidRPr="0049779C">
        <w:rPr>
          <w:rFonts w:ascii="Times New Roman" w:hAnsi="Times New Roman"/>
          <w:sz w:val="24"/>
          <w:szCs w:val="24"/>
        </w:rPr>
        <w:t>, дейст</w:t>
      </w:r>
      <w:r w:rsidR="007F4A63">
        <w:rPr>
          <w:rFonts w:ascii="Times New Roman" w:hAnsi="Times New Roman"/>
          <w:sz w:val="24"/>
          <w:szCs w:val="24"/>
        </w:rPr>
        <w:t>вующего</w:t>
      </w:r>
      <w:r w:rsidR="00952289" w:rsidRPr="0049779C">
        <w:rPr>
          <w:rFonts w:ascii="Times New Roman" w:hAnsi="Times New Roman"/>
          <w:sz w:val="24"/>
          <w:szCs w:val="24"/>
        </w:rPr>
        <w:t xml:space="preserve"> на основании </w:t>
      </w:r>
      <w:r w:rsidR="00FA358B">
        <w:rPr>
          <w:rFonts w:ascii="Times New Roman" w:hAnsi="Times New Roman"/>
          <w:sz w:val="24"/>
          <w:szCs w:val="24"/>
        </w:rPr>
        <w:t>______</w:t>
      </w:r>
      <w:r w:rsidR="002C363D" w:rsidRPr="0049779C">
        <w:rPr>
          <w:rFonts w:ascii="Times New Roman" w:hAnsi="Times New Roman"/>
          <w:sz w:val="24"/>
          <w:szCs w:val="24"/>
        </w:rPr>
        <w:t>, с другой стороны, именуемые совместно Стороны</w:t>
      </w:r>
      <w:r w:rsidRPr="0049779C">
        <w:rPr>
          <w:rFonts w:ascii="Times New Roman" w:hAnsi="Times New Roman"/>
          <w:sz w:val="24"/>
          <w:szCs w:val="24"/>
        </w:rPr>
        <w:t xml:space="preserve">, </w:t>
      </w:r>
      <w:r w:rsidR="00514B2A" w:rsidRPr="0049779C">
        <w:rPr>
          <w:rFonts w:ascii="Times New Roman" w:hAnsi="Times New Roman"/>
          <w:sz w:val="24"/>
          <w:szCs w:val="24"/>
        </w:rPr>
        <w:t>на основании п. 5 ч. 1 ст. 93 Федерального закона</w:t>
      </w:r>
      <w:proofErr w:type="gramEnd"/>
      <w:r w:rsidR="00514B2A" w:rsidRPr="0049779C">
        <w:rPr>
          <w:rFonts w:ascii="Times New Roman" w:hAnsi="Times New Roman"/>
          <w:sz w:val="24"/>
          <w:szCs w:val="24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–</w:t>
      </w:r>
      <w:r w:rsidR="00A90B48">
        <w:rPr>
          <w:rFonts w:ascii="Times New Roman" w:hAnsi="Times New Roman"/>
          <w:sz w:val="24"/>
          <w:szCs w:val="24"/>
        </w:rPr>
        <w:t xml:space="preserve">  </w:t>
      </w:r>
      <w:r w:rsidR="007F4A63" w:rsidRPr="007F4A63">
        <w:rPr>
          <w:rFonts w:ascii="Times New Roman" w:hAnsi="Times New Roman"/>
          <w:sz w:val="24"/>
          <w:szCs w:val="24"/>
        </w:rPr>
        <w:t>25 1 7604018317 760401001 0010 000 0000 244</w:t>
      </w:r>
      <w:r w:rsidR="00514B2A" w:rsidRPr="0049779C">
        <w:rPr>
          <w:rFonts w:ascii="Times New Roman" w:hAnsi="Times New Roman"/>
          <w:sz w:val="24"/>
          <w:szCs w:val="24"/>
        </w:rPr>
        <w:t xml:space="preserve">) </w:t>
      </w:r>
      <w:r w:rsidR="002C363D" w:rsidRPr="0049779C">
        <w:rPr>
          <w:rFonts w:ascii="Times New Roman" w:hAnsi="Times New Roman"/>
          <w:sz w:val="24"/>
          <w:szCs w:val="24"/>
        </w:rPr>
        <w:t>заключил</w:t>
      </w:r>
      <w:r w:rsidR="008E2510" w:rsidRPr="0049779C">
        <w:rPr>
          <w:rFonts w:ascii="Times New Roman" w:hAnsi="Times New Roman"/>
          <w:sz w:val="24"/>
          <w:szCs w:val="24"/>
        </w:rPr>
        <w:t>и настоящий договор</w:t>
      </w:r>
      <w:r w:rsidR="002C363D" w:rsidRPr="0049779C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EA1ECE" w:rsidRPr="0049779C" w:rsidRDefault="00EA1ECE" w:rsidP="00EA1EC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BE1" w:rsidRPr="0049779C" w:rsidRDefault="008C2A92" w:rsidP="0049779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1. </w:t>
      </w:r>
      <w:r w:rsidR="00325389" w:rsidRPr="0049779C"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544BE1" w:rsidRPr="0049779C">
        <w:rPr>
          <w:rFonts w:ascii="Times New Roman" w:hAnsi="Times New Roman"/>
          <w:b/>
          <w:sz w:val="24"/>
          <w:szCs w:val="24"/>
        </w:rPr>
        <w:t>.</w:t>
      </w:r>
    </w:p>
    <w:p w:rsidR="00544BE1" w:rsidRPr="0049779C" w:rsidRDefault="00544BE1" w:rsidP="00CF3A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1.1</w:t>
      </w:r>
      <w:r w:rsidR="002C363D" w:rsidRPr="0049779C">
        <w:rPr>
          <w:rFonts w:ascii="Times New Roman" w:hAnsi="Times New Roman"/>
          <w:sz w:val="24"/>
          <w:szCs w:val="24"/>
        </w:rPr>
        <w:t>.</w:t>
      </w:r>
      <w:r w:rsidR="008E2510" w:rsidRPr="0049779C">
        <w:rPr>
          <w:rFonts w:ascii="Times New Roman" w:hAnsi="Times New Roman"/>
          <w:sz w:val="24"/>
          <w:szCs w:val="24"/>
        </w:rPr>
        <w:t xml:space="preserve"> По настоящему договору</w:t>
      </w:r>
      <w:r w:rsidRPr="0049779C">
        <w:rPr>
          <w:rFonts w:ascii="Times New Roman" w:hAnsi="Times New Roman"/>
          <w:sz w:val="24"/>
          <w:szCs w:val="24"/>
        </w:rPr>
        <w:t xml:space="preserve"> Исполнитель обязуется оказывать услуги</w:t>
      </w:r>
      <w:r w:rsidR="008E2510" w:rsidRPr="0049779C">
        <w:rPr>
          <w:rFonts w:ascii="Times New Roman" w:hAnsi="Times New Roman"/>
          <w:sz w:val="24"/>
          <w:szCs w:val="24"/>
        </w:rPr>
        <w:t xml:space="preserve"> по </w:t>
      </w:r>
      <w:r w:rsidR="00CD1140">
        <w:rPr>
          <w:rFonts w:ascii="Times New Roman" w:hAnsi="Times New Roman"/>
          <w:sz w:val="24"/>
          <w:szCs w:val="24"/>
        </w:rPr>
        <w:t>техническому</w:t>
      </w:r>
      <w:r w:rsidR="008E2510" w:rsidRPr="0049779C">
        <w:rPr>
          <w:rFonts w:ascii="Times New Roman" w:hAnsi="Times New Roman"/>
          <w:sz w:val="24"/>
          <w:szCs w:val="24"/>
        </w:rPr>
        <w:t xml:space="preserve"> обслуживани</w:t>
      </w:r>
      <w:r w:rsidR="0049779C" w:rsidRPr="0049779C">
        <w:rPr>
          <w:rFonts w:ascii="Times New Roman" w:hAnsi="Times New Roman"/>
          <w:sz w:val="24"/>
          <w:szCs w:val="24"/>
        </w:rPr>
        <w:t>ю</w:t>
      </w:r>
      <w:r w:rsidR="008E2510" w:rsidRPr="0049779C">
        <w:rPr>
          <w:rFonts w:ascii="Times New Roman" w:hAnsi="Times New Roman"/>
          <w:sz w:val="24"/>
          <w:szCs w:val="24"/>
        </w:rPr>
        <w:t xml:space="preserve"> </w:t>
      </w:r>
      <w:r w:rsidR="007F4A63">
        <w:rPr>
          <w:rFonts w:ascii="Times New Roman" w:hAnsi="Times New Roman"/>
          <w:sz w:val="24"/>
          <w:szCs w:val="24"/>
        </w:rPr>
        <w:t>трех</w:t>
      </w:r>
      <w:r w:rsidR="008E2510" w:rsidRPr="0049779C">
        <w:rPr>
          <w:rFonts w:ascii="Times New Roman" w:hAnsi="Times New Roman"/>
          <w:sz w:val="24"/>
          <w:szCs w:val="24"/>
        </w:rPr>
        <w:t xml:space="preserve"> узлов коммерческого учета тепловой энергии в тепловых пунктах на базе </w:t>
      </w:r>
      <w:r w:rsidR="007F4A63">
        <w:rPr>
          <w:rFonts w:ascii="Times New Roman" w:hAnsi="Times New Roman"/>
          <w:sz w:val="24"/>
          <w:szCs w:val="24"/>
        </w:rPr>
        <w:t>трех</w:t>
      </w:r>
      <w:r w:rsidR="008E2510" w:rsidRPr="0049779C">
        <w:rPr>
          <w:rFonts w:ascii="Times New Roman" w:hAnsi="Times New Roman"/>
          <w:sz w:val="24"/>
          <w:szCs w:val="24"/>
        </w:rPr>
        <w:t xml:space="preserve"> теплосчетчиков, </w:t>
      </w:r>
      <w:r w:rsidR="00CD1140">
        <w:rPr>
          <w:rFonts w:ascii="Times New Roman" w:hAnsi="Times New Roman"/>
          <w:sz w:val="24"/>
          <w:szCs w:val="24"/>
        </w:rPr>
        <w:t xml:space="preserve">в том числе осуществлять снятие показаний с приборов в ИТП и поверку приборов учета, </w:t>
      </w:r>
      <w:r w:rsidRPr="0049779C">
        <w:rPr>
          <w:rFonts w:ascii="Times New Roman" w:hAnsi="Times New Roman"/>
          <w:sz w:val="24"/>
          <w:szCs w:val="24"/>
        </w:rPr>
        <w:t>а Заказчик обязуется принимать и оплачивать оказанные услуги, в соо</w:t>
      </w:r>
      <w:r w:rsidR="00711EFB" w:rsidRPr="0049779C">
        <w:rPr>
          <w:rFonts w:ascii="Times New Roman" w:hAnsi="Times New Roman"/>
          <w:sz w:val="24"/>
          <w:szCs w:val="24"/>
        </w:rPr>
        <w:t>тветствии с настоящим договором</w:t>
      </w:r>
      <w:r w:rsidRPr="0049779C">
        <w:rPr>
          <w:rFonts w:ascii="Times New Roman" w:hAnsi="Times New Roman"/>
          <w:sz w:val="24"/>
          <w:szCs w:val="24"/>
        </w:rPr>
        <w:t xml:space="preserve">.            </w:t>
      </w:r>
    </w:p>
    <w:p w:rsidR="008C2A92" w:rsidRPr="0049779C" w:rsidRDefault="008C2A92" w:rsidP="008C2A92">
      <w:pPr>
        <w:spacing w:after="40"/>
        <w:ind w:right="-1"/>
        <w:jc w:val="both"/>
        <w:rPr>
          <w:rFonts w:ascii="Times New Roman" w:hAnsi="Times New Roman"/>
          <w:sz w:val="24"/>
          <w:szCs w:val="24"/>
        </w:rPr>
      </w:pPr>
    </w:p>
    <w:p w:rsidR="0049779C" w:rsidRPr="0049779C" w:rsidRDefault="00AE47FA" w:rsidP="0049779C">
      <w:pPr>
        <w:spacing w:after="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2.   ЦЕНА ДОГОВОРА</w:t>
      </w:r>
      <w:r w:rsidR="00325389" w:rsidRPr="0049779C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  <w:r w:rsidR="0049779C" w:rsidRPr="0049779C">
        <w:rPr>
          <w:rFonts w:ascii="Times New Roman" w:hAnsi="Times New Roman"/>
          <w:b/>
          <w:sz w:val="24"/>
          <w:szCs w:val="24"/>
        </w:rPr>
        <w:t>.</w:t>
      </w:r>
    </w:p>
    <w:p w:rsidR="00801D8F" w:rsidRPr="0049779C" w:rsidRDefault="00544BE1" w:rsidP="0049779C">
      <w:pPr>
        <w:spacing w:after="4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2.1</w:t>
      </w:r>
      <w:r w:rsidR="00940AA5" w:rsidRPr="0049779C">
        <w:rPr>
          <w:rFonts w:ascii="Times New Roman" w:hAnsi="Times New Roman"/>
          <w:sz w:val="24"/>
          <w:szCs w:val="24"/>
        </w:rPr>
        <w:t>.</w:t>
      </w:r>
      <w:r w:rsidRPr="0049779C">
        <w:rPr>
          <w:rFonts w:ascii="Times New Roman" w:hAnsi="Times New Roman"/>
          <w:sz w:val="24"/>
          <w:szCs w:val="24"/>
        </w:rPr>
        <w:t xml:space="preserve"> Стоимость услуг по настоящему </w:t>
      </w:r>
      <w:r w:rsidR="007348AF" w:rsidRPr="0049779C">
        <w:rPr>
          <w:rFonts w:ascii="Times New Roman" w:hAnsi="Times New Roman"/>
          <w:sz w:val="24"/>
          <w:szCs w:val="24"/>
        </w:rPr>
        <w:t>договору</w:t>
      </w:r>
      <w:r w:rsidRPr="0049779C">
        <w:rPr>
          <w:rFonts w:ascii="Times New Roman" w:hAnsi="Times New Roman"/>
          <w:sz w:val="24"/>
          <w:szCs w:val="24"/>
        </w:rPr>
        <w:t xml:space="preserve"> составляет</w:t>
      </w:r>
      <w:r w:rsidR="002C363D" w:rsidRPr="0049779C">
        <w:rPr>
          <w:rFonts w:ascii="Times New Roman" w:hAnsi="Times New Roman"/>
          <w:sz w:val="24"/>
          <w:szCs w:val="24"/>
        </w:rPr>
        <w:t xml:space="preserve"> </w:t>
      </w:r>
      <w:r w:rsidR="00703731">
        <w:rPr>
          <w:rFonts w:ascii="Times New Roman" w:hAnsi="Times New Roman"/>
          <w:sz w:val="24"/>
          <w:szCs w:val="24"/>
        </w:rPr>
        <w:t>__________</w:t>
      </w:r>
      <w:r w:rsidRPr="0049779C">
        <w:rPr>
          <w:rFonts w:ascii="Times New Roman" w:hAnsi="Times New Roman"/>
          <w:sz w:val="24"/>
          <w:szCs w:val="24"/>
        </w:rPr>
        <w:t xml:space="preserve"> (</w:t>
      </w:r>
      <w:r w:rsidR="00703731">
        <w:rPr>
          <w:rFonts w:ascii="Times New Roman" w:hAnsi="Times New Roman"/>
          <w:sz w:val="24"/>
          <w:szCs w:val="24"/>
        </w:rPr>
        <w:t>__________</w:t>
      </w:r>
      <w:r w:rsidRPr="0049779C">
        <w:rPr>
          <w:rFonts w:ascii="Times New Roman" w:hAnsi="Times New Roman"/>
          <w:sz w:val="24"/>
          <w:szCs w:val="24"/>
        </w:rPr>
        <w:t>) рублей</w:t>
      </w:r>
      <w:r w:rsidR="00703731">
        <w:rPr>
          <w:rFonts w:ascii="Times New Roman" w:hAnsi="Times New Roman"/>
          <w:sz w:val="24"/>
          <w:szCs w:val="24"/>
        </w:rPr>
        <w:t xml:space="preserve"> </w:t>
      </w:r>
      <w:r w:rsidR="00703731">
        <w:rPr>
          <w:rFonts w:ascii="Times New Roman" w:hAnsi="Times New Roman"/>
          <w:sz w:val="24"/>
          <w:szCs w:val="24"/>
        </w:rPr>
        <w:t>00 копеек</w:t>
      </w:r>
      <w:r w:rsidRPr="0049779C">
        <w:rPr>
          <w:rFonts w:ascii="Times New Roman" w:hAnsi="Times New Roman"/>
          <w:sz w:val="24"/>
          <w:szCs w:val="24"/>
        </w:rPr>
        <w:t>,</w:t>
      </w:r>
      <w:r w:rsidR="00940AA5" w:rsidRPr="0049779C">
        <w:rPr>
          <w:rFonts w:ascii="Times New Roman" w:hAnsi="Times New Roman"/>
          <w:sz w:val="24"/>
          <w:szCs w:val="24"/>
        </w:rPr>
        <w:t xml:space="preserve"> в месяц, </w:t>
      </w:r>
      <w:r w:rsidR="00703731">
        <w:rPr>
          <w:rFonts w:ascii="Times New Roman" w:hAnsi="Times New Roman"/>
          <w:sz w:val="24"/>
          <w:szCs w:val="24"/>
        </w:rPr>
        <w:t>включая НДС__ %/</w:t>
      </w:r>
      <w:proofErr w:type="gramStart"/>
      <w:r w:rsidRPr="0049779C">
        <w:rPr>
          <w:rFonts w:ascii="Times New Roman" w:hAnsi="Times New Roman"/>
          <w:sz w:val="24"/>
          <w:szCs w:val="24"/>
        </w:rPr>
        <w:t>НДС</w:t>
      </w:r>
      <w:proofErr w:type="gramEnd"/>
      <w:r w:rsidRPr="0049779C">
        <w:rPr>
          <w:rFonts w:ascii="Times New Roman" w:hAnsi="Times New Roman"/>
          <w:sz w:val="24"/>
          <w:szCs w:val="24"/>
        </w:rPr>
        <w:t xml:space="preserve"> </w:t>
      </w:r>
      <w:r w:rsidR="00940AA5" w:rsidRPr="0049779C">
        <w:rPr>
          <w:rFonts w:ascii="Times New Roman" w:hAnsi="Times New Roman"/>
          <w:sz w:val="24"/>
          <w:szCs w:val="24"/>
        </w:rPr>
        <w:t>не облагается.</w:t>
      </w:r>
    </w:p>
    <w:p w:rsidR="006C511A" w:rsidRPr="0049779C" w:rsidRDefault="00AE47FA" w:rsidP="0049779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2.2. Цена договора</w:t>
      </w:r>
      <w:r w:rsidR="008158E7">
        <w:rPr>
          <w:rFonts w:ascii="Times New Roman" w:hAnsi="Times New Roman"/>
          <w:sz w:val="24"/>
          <w:szCs w:val="24"/>
        </w:rPr>
        <w:t xml:space="preserve"> составляет </w:t>
      </w:r>
      <w:r w:rsidR="00703731">
        <w:rPr>
          <w:rFonts w:ascii="Times New Roman" w:hAnsi="Times New Roman"/>
          <w:sz w:val="24"/>
          <w:szCs w:val="24"/>
        </w:rPr>
        <w:t>__________</w:t>
      </w:r>
      <w:r w:rsidR="00703731" w:rsidRPr="0049779C">
        <w:rPr>
          <w:rFonts w:ascii="Times New Roman" w:hAnsi="Times New Roman"/>
          <w:sz w:val="24"/>
          <w:szCs w:val="24"/>
        </w:rPr>
        <w:t xml:space="preserve"> (</w:t>
      </w:r>
      <w:r w:rsidR="00703731">
        <w:rPr>
          <w:rFonts w:ascii="Times New Roman" w:hAnsi="Times New Roman"/>
          <w:sz w:val="24"/>
          <w:szCs w:val="24"/>
        </w:rPr>
        <w:t>__________</w:t>
      </w:r>
      <w:r w:rsidR="00703731" w:rsidRPr="0049779C">
        <w:rPr>
          <w:rFonts w:ascii="Times New Roman" w:hAnsi="Times New Roman"/>
          <w:sz w:val="24"/>
          <w:szCs w:val="24"/>
        </w:rPr>
        <w:t>)</w:t>
      </w:r>
      <w:r w:rsidR="009277AF" w:rsidRPr="0049779C">
        <w:rPr>
          <w:rFonts w:ascii="Times New Roman" w:hAnsi="Times New Roman"/>
          <w:sz w:val="24"/>
          <w:szCs w:val="24"/>
        </w:rPr>
        <w:t xml:space="preserve"> рублей</w:t>
      </w:r>
      <w:r w:rsidR="008158E7">
        <w:rPr>
          <w:rFonts w:ascii="Times New Roman" w:hAnsi="Times New Roman"/>
          <w:sz w:val="24"/>
          <w:szCs w:val="24"/>
        </w:rPr>
        <w:t xml:space="preserve"> 00 копеек, </w:t>
      </w:r>
      <w:r w:rsidR="00703731">
        <w:rPr>
          <w:rFonts w:ascii="Times New Roman" w:hAnsi="Times New Roman"/>
          <w:sz w:val="24"/>
          <w:szCs w:val="24"/>
        </w:rPr>
        <w:t>включая НДС__ %/</w:t>
      </w:r>
      <w:proofErr w:type="gramStart"/>
      <w:r w:rsidR="00703731" w:rsidRPr="0049779C">
        <w:rPr>
          <w:rFonts w:ascii="Times New Roman" w:hAnsi="Times New Roman"/>
          <w:sz w:val="24"/>
          <w:szCs w:val="24"/>
        </w:rPr>
        <w:t>НДС</w:t>
      </w:r>
      <w:proofErr w:type="gramEnd"/>
      <w:r w:rsidR="00703731" w:rsidRPr="0049779C">
        <w:rPr>
          <w:rFonts w:ascii="Times New Roman" w:hAnsi="Times New Roman"/>
          <w:sz w:val="24"/>
          <w:szCs w:val="24"/>
        </w:rPr>
        <w:t xml:space="preserve"> не облагается</w:t>
      </w:r>
      <w:r w:rsidR="009277AF" w:rsidRPr="0049779C">
        <w:rPr>
          <w:rFonts w:ascii="Times New Roman" w:hAnsi="Times New Roman"/>
          <w:sz w:val="24"/>
          <w:szCs w:val="24"/>
        </w:rPr>
        <w:t xml:space="preserve">. </w:t>
      </w:r>
    </w:p>
    <w:p w:rsidR="00544BE1" w:rsidRPr="0049779C" w:rsidRDefault="006C511A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2.3.</w:t>
      </w:r>
      <w:r w:rsidR="00AE47FA" w:rsidRPr="0049779C">
        <w:rPr>
          <w:rFonts w:ascii="Times New Roman" w:hAnsi="Times New Roman"/>
          <w:sz w:val="24"/>
          <w:szCs w:val="24"/>
        </w:rPr>
        <w:t xml:space="preserve"> Цена договора</w:t>
      </w:r>
      <w:r w:rsidR="00544BE1" w:rsidRPr="0049779C">
        <w:rPr>
          <w:rFonts w:ascii="Times New Roman" w:hAnsi="Times New Roman"/>
          <w:sz w:val="24"/>
          <w:szCs w:val="24"/>
        </w:rPr>
        <w:t xml:space="preserve"> является твердой и определяется на весь ср</w:t>
      </w:r>
      <w:r w:rsidR="000453E9" w:rsidRPr="0049779C">
        <w:rPr>
          <w:rFonts w:ascii="Times New Roman" w:hAnsi="Times New Roman"/>
          <w:sz w:val="24"/>
          <w:szCs w:val="24"/>
        </w:rPr>
        <w:t>ок исполнения договора</w:t>
      </w:r>
      <w:r w:rsidR="00544BE1" w:rsidRPr="0049779C">
        <w:rPr>
          <w:rFonts w:ascii="Times New Roman" w:hAnsi="Times New Roman"/>
          <w:sz w:val="24"/>
          <w:szCs w:val="24"/>
        </w:rPr>
        <w:t xml:space="preserve"> и включает в себя</w:t>
      </w:r>
      <w:r w:rsidRPr="0049779C">
        <w:rPr>
          <w:rFonts w:ascii="Times New Roman" w:hAnsi="Times New Roman"/>
          <w:sz w:val="24"/>
          <w:szCs w:val="24"/>
        </w:rPr>
        <w:t xml:space="preserve"> следующие расходы: все затраты</w:t>
      </w:r>
      <w:r w:rsidR="00544BE1" w:rsidRPr="0049779C">
        <w:rPr>
          <w:rFonts w:ascii="Times New Roman" w:hAnsi="Times New Roman"/>
          <w:sz w:val="24"/>
          <w:szCs w:val="24"/>
        </w:rPr>
        <w:t xml:space="preserve">, а также иные расходы, которые могут возникнуть у Исполнителя при выполнении обязательств по  настоящему </w:t>
      </w:r>
      <w:r w:rsidR="007348AF" w:rsidRPr="0049779C">
        <w:rPr>
          <w:rFonts w:ascii="Times New Roman" w:hAnsi="Times New Roman"/>
          <w:sz w:val="24"/>
          <w:szCs w:val="24"/>
        </w:rPr>
        <w:t>договору</w:t>
      </w:r>
      <w:r w:rsidR="00544BE1" w:rsidRPr="0049779C">
        <w:rPr>
          <w:rFonts w:ascii="Times New Roman" w:hAnsi="Times New Roman"/>
          <w:sz w:val="24"/>
          <w:szCs w:val="24"/>
        </w:rPr>
        <w:t xml:space="preserve">. </w:t>
      </w:r>
    </w:p>
    <w:p w:rsidR="00544BE1" w:rsidRPr="0049779C" w:rsidRDefault="006C511A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779C">
        <w:rPr>
          <w:rFonts w:ascii="Times New Roman" w:hAnsi="Times New Roman"/>
          <w:sz w:val="24"/>
          <w:szCs w:val="24"/>
          <w:shd w:val="clear" w:color="auto" w:fill="FFFFFF"/>
        </w:rPr>
        <w:t>2.4</w:t>
      </w:r>
      <w:r w:rsidR="00AE47FA" w:rsidRPr="0049779C">
        <w:rPr>
          <w:rFonts w:ascii="Times New Roman" w:hAnsi="Times New Roman"/>
          <w:sz w:val="24"/>
          <w:szCs w:val="24"/>
          <w:shd w:val="clear" w:color="auto" w:fill="FFFFFF"/>
        </w:rPr>
        <w:t>. Цена договора</w:t>
      </w:r>
      <w:r w:rsidR="00544BE1" w:rsidRPr="0049779C">
        <w:rPr>
          <w:rFonts w:ascii="Times New Roman" w:hAnsi="Times New Roman"/>
          <w:sz w:val="24"/>
          <w:szCs w:val="24"/>
          <w:shd w:val="clear" w:color="auto" w:fill="FFFFFF"/>
        </w:rPr>
        <w:t xml:space="preserve"> может быть снижена </w:t>
      </w:r>
      <w:r w:rsidR="009F58CE" w:rsidRPr="0049779C">
        <w:rPr>
          <w:rFonts w:ascii="Times New Roman" w:hAnsi="Times New Roman"/>
          <w:sz w:val="24"/>
          <w:szCs w:val="24"/>
          <w:shd w:val="clear" w:color="auto" w:fill="FFFFFF"/>
        </w:rPr>
        <w:t xml:space="preserve">по соглашению </w:t>
      </w:r>
      <w:r w:rsidR="00064B4E" w:rsidRPr="0049779C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9F58CE" w:rsidRPr="0049779C">
        <w:rPr>
          <w:rFonts w:ascii="Times New Roman" w:hAnsi="Times New Roman"/>
          <w:sz w:val="24"/>
          <w:szCs w:val="24"/>
          <w:shd w:val="clear" w:color="auto" w:fill="FFFFFF"/>
        </w:rPr>
        <w:t xml:space="preserve">торон </w:t>
      </w:r>
      <w:r w:rsidR="00544BE1" w:rsidRPr="0049779C">
        <w:rPr>
          <w:rFonts w:ascii="Times New Roman" w:hAnsi="Times New Roman"/>
          <w:sz w:val="24"/>
          <w:szCs w:val="24"/>
          <w:shd w:val="clear" w:color="auto" w:fill="FFFFFF"/>
        </w:rPr>
        <w:t xml:space="preserve">без изменения предусмотренных </w:t>
      </w:r>
      <w:r w:rsidR="007348AF" w:rsidRPr="0049779C">
        <w:rPr>
          <w:rFonts w:ascii="Times New Roman" w:hAnsi="Times New Roman"/>
          <w:sz w:val="24"/>
          <w:szCs w:val="24"/>
          <w:shd w:val="clear" w:color="auto" w:fill="FFFFFF"/>
        </w:rPr>
        <w:t>договором</w:t>
      </w:r>
      <w:r w:rsidR="00544BE1" w:rsidRPr="0049779C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и и</w:t>
      </w:r>
      <w:r w:rsidR="00AE47FA" w:rsidRPr="0049779C">
        <w:rPr>
          <w:rFonts w:ascii="Times New Roman" w:hAnsi="Times New Roman"/>
          <w:sz w:val="24"/>
          <w:szCs w:val="24"/>
          <w:shd w:val="clear" w:color="auto" w:fill="FFFFFF"/>
        </w:rPr>
        <w:t>ных условий исполнения договора</w:t>
      </w:r>
      <w:r w:rsidR="00382522" w:rsidRPr="0049779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9779C" w:rsidRPr="0049779C" w:rsidRDefault="006C511A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2.5</w:t>
      </w:r>
      <w:r w:rsidR="00806345" w:rsidRPr="0049779C">
        <w:rPr>
          <w:rFonts w:ascii="Times New Roman" w:hAnsi="Times New Roman"/>
          <w:sz w:val="24"/>
          <w:szCs w:val="24"/>
        </w:rPr>
        <w:t xml:space="preserve">. </w:t>
      </w:r>
      <w:r w:rsidR="007348AF" w:rsidRPr="0049779C">
        <w:rPr>
          <w:rFonts w:ascii="Times New Roman" w:hAnsi="Times New Roman"/>
          <w:sz w:val="24"/>
          <w:szCs w:val="24"/>
        </w:rPr>
        <w:t>Оплата по договору</w:t>
      </w:r>
      <w:r w:rsidR="00544BE1" w:rsidRPr="0049779C">
        <w:rPr>
          <w:rFonts w:ascii="Times New Roman" w:hAnsi="Times New Roman"/>
          <w:sz w:val="24"/>
          <w:szCs w:val="24"/>
        </w:rPr>
        <w:t xml:space="preserve"> осуществляется </w:t>
      </w:r>
      <w:r w:rsidR="009F58CE" w:rsidRPr="0049779C">
        <w:rPr>
          <w:rFonts w:ascii="Times New Roman" w:hAnsi="Times New Roman"/>
          <w:sz w:val="24"/>
          <w:szCs w:val="24"/>
        </w:rPr>
        <w:t xml:space="preserve">ежемесячно путем перечисления Заказчиком денежных средств на расчетный счет </w:t>
      </w:r>
      <w:r w:rsidR="00382522" w:rsidRPr="0049779C">
        <w:rPr>
          <w:rFonts w:ascii="Times New Roman" w:hAnsi="Times New Roman"/>
          <w:sz w:val="24"/>
          <w:szCs w:val="24"/>
        </w:rPr>
        <w:t>Исполнителя</w:t>
      </w:r>
      <w:r w:rsidR="009F58CE" w:rsidRPr="0049779C">
        <w:rPr>
          <w:rFonts w:ascii="Times New Roman" w:hAnsi="Times New Roman"/>
          <w:sz w:val="24"/>
          <w:szCs w:val="24"/>
        </w:rPr>
        <w:t xml:space="preserve"> </w:t>
      </w:r>
      <w:r w:rsidR="00544BE1" w:rsidRPr="0049779C">
        <w:rPr>
          <w:rFonts w:ascii="Times New Roman" w:hAnsi="Times New Roman"/>
          <w:sz w:val="24"/>
          <w:szCs w:val="24"/>
        </w:rPr>
        <w:t xml:space="preserve">в течение </w:t>
      </w:r>
      <w:r w:rsidR="0049779C" w:rsidRPr="00FE6EA1">
        <w:rPr>
          <w:rFonts w:ascii="Times New Roman" w:hAnsi="Times New Roman"/>
          <w:sz w:val="24"/>
          <w:szCs w:val="24"/>
        </w:rPr>
        <w:t>1</w:t>
      </w:r>
      <w:r w:rsidR="00330E83" w:rsidRPr="00FE6EA1">
        <w:rPr>
          <w:rFonts w:ascii="Times New Roman" w:hAnsi="Times New Roman"/>
          <w:sz w:val="24"/>
          <w:szCs w:val="24"/>
        </w:rPr>
        <w:t>0</w:t>
      </w:r>
      <w:r w:rsidR="00D651CC" w:rsidRPr="00FE6EA1">
        <w:rPr>
          <w:rFonts w:ascii="Times New Roman" w:hAnsi="Times New Roman"/>
          <w:sz w:val="24"/>
          <w:szCs w:val="24"/>
        </w:rPr>
        <w:t xml:space="preserve"> </w:t>
      </w:r>
      <w:r w:rsidR="0049779C" w:rsidRPr="00FE6EA1">
        <w:rPr>
          <w:rFonts w:ascii="Times New Roman" w:hAnsi="Times New Roman"/>
          <w:sz w:val="24"/>
          <w:szCs w:val="24"/>
        </w:rPr>
        <w:t>рабочих</w:t>
      </w:r>
      <w:r w:rsidR="00544BE1" w:rsidRPr="0049779C">
        <w:rPr>
          <w:rFonts w:ascii="Times New Roman" w:hAnsi="Times New Roman"/>
          <w:sz w:val="24"/>
          <w:szCs w:val="24"/>
        </w:rPr>
        <w:t xml:space="preserve"> дней после </w:t>
      </w:r>
      <w:r w:rsidR="00703731">
        <w:rPr>
          <w:rFonts w:ascii="Times New Roman" w:hAnsi="Times New Roman"/>
          <w:sz w:val="24"/>
          <w:szCs w:val="24"/>
        </w:rPr>
        <w:t>оказания</w:t>
      </w:r>
      <w:r w:rsidR="00544BE1" w:rsidRPr="0049779C">
        <w:rPr>
          <w:rFonts w:ascii="Times New Roman" w:hAnsi="Times New Roman"/>
          <w:sz w:val="24"/>
          <w:szCs w:val="24"/>
        </w:rPr>
        <w:t xml:space="preserve"> услуги, согласно выс</w:t>
      </w:r>
      <w:r w:rsidR="001C20AD" w:rsidRPr="0049779C">
        <w:rPr>
          <w:rFonts w:ascii="Times New Roman" w:hAnsi="Times New Roman"/>
          <w:sz w:val="24"/>
          <w:szCs w:val="24"/>
        </w:rPr>
        <w:t>тавленны</w:t>
      </w:r>
      <w:r w:rsidR="00514B2A" w:rsidRPr="0049779C">
        <w:rPr>
          <w:rFonts w:ascii="Times New Roman" w:hAnsi="Times New Roman"/>
          <w:sz w:val="24"/>
          <w:szCs w:val="24"/>
        </w:rPr>
        <w:t>м</w:t>
      </w:r>
      <w:r w:rsidR="001C20AD" w:rsidRPr="0049779C">
        <w:rPr>
          <w:rFonts w:ascii="Times New Roman" w:hAnsi="Times New Roman"/>
          <w:sz w:val="24"/>
          <w:szCs w:val="24"/>
        </w:rPr>
        <w:t xml:space="preserve"> счет</w:t>
      </w:r>
      <w:r w:rsidR="00514B2A" w:rsidRPr="0049779C">
        <w:rPr>
          <w:rFonts w:ascii="Times New Roman" w:hAnsi="Times New Roman"/>
          <w:sz w:val="24"/>
          <w:szCs w:val="24"/>
        </w:rPr>
        <w:t>ам</w:t>
      </w:r>
      <w:r w:rsidR="00544BE1" w:rsidRPr="0049779C">
        <w:rPr>
          <w:rFonts w:ascii="Times New Roman" w:hAnsi="Times New Roman"/>
          <w:sz w:val="24"/>
          <w:szCs w:val="24"/>
        </w:rPr>
        <w:t xml:space="preserve"> и акту </w:t>
      </w:r>
      <w:r w:rsidR="009277AF" w:rsidRPr="0049779C">
        <w:rPr>
          <w:rFonts w:ascii="Times New Roman" w:hAnsi="Times New Roman"/>
          <w:sz w:val="24"/>
          <w:szCs w:val="24"/>
        </w:rPr>
        <w:t>оказанных</w:t>
      </w:r>
      <w:r w:rsidR="0049779C" w:rsidRPr="0049779C">
        <w:rPr>
          <w:rFonts w:ascii="Times New Roman" w:hAnsi="Times New Roman"/>
          <w:sz w:val="24"/>
          <w:szCs w:val="24"/>
        </w:rPr>
        <w:t xml:space="preserve"> услуг. Аванс не предусмотрен. </w:t>
      </w:r>
    </w:p>
    <w:p w:rsidR="00544BE1" w:rsidRPr="0049779C" w:rsidRDefault="006C511A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napToGrid w:val="0"/>
          <w:sz w:val="24"/>
          <w:szCs w:val="24"/>
        </w:rPr>
        <w:t>2.6</w:t>
      </w:r>
      <w:r w:rsidR="00806345" w:rsidRPr="0049779C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544BE1" w:rsidRPr="0049779C">
        <w:rPr>
          <w:rFonts w:ascii="Times New Roman" w:hAnsi="Times New Roman"/>
          <w:snapToGrid w:val="0"/>
          <w:sz w:val="24"/>
          <w:szCs w:val="24"/>
        </w:rPr>
        <w:t>Финан</w:t>
      </w:r>
      <w:r w:rsidR="007348AF" w:rsidRPr="0049779C">
        <w:rPr>
          <w:rFonts w:ascii="Times New Roman" w:hAnsi="Times New Roman"/>
          <w:snapToGrid w:val="0"/>
          <w:sz w:val="24"/>
          <w:szCs w:val="24"/>
        </w:rPr>
        <w:t>сирование по настоящему договор</w:t>
      </w:r>
      <w:r w:rsidR="00544BE1" w:rsidRPr="0049779C">
        <w:rPr>
          <w:rFonts w:ascii="Times New Roman" w:hAnsi="Times New Roman"/>
          <w:snapToGrid w:val="0"/>
          <w:sz w:val="24"/>
          <w:szCs w:val="24"/>
        </w:rPr>
        <w:t xml:space="preserve">у осуществляется за счет </w:t>
      </w:r>
      <w:r w:rsidR="00544BE1" w:rsidRPr="0049779C">
        <w:rPr>
          <w:rFonts w:ascii="Times New Roman" w:hAnsi="Times New Roman"/>
          <w:sz w:val="24"/>
          <w:szCs w:val="24"/>
        </w:rPr>
        <w:t>средст</w:t>
      </w:r>
      <w:r w:rsidR="00330E83" w:rsidRPr="0049779C">
        <w:rPr>
          <w:rFonts w:ascii="Times New Roman" w:hAnsi="Times New Roman"/>
          <w:sz w:val="24"/>
          <w:szCs w:val="24"/>
        </w:rPr>
        <w:t xml:space="preserve">в бюджетного учреждения на </w:t>
      </w:r>
      <w:r w:rsidR="008158E7">
        <w:rPr>
          <w:rFonts w:ascii="Times New Roman" w:hAnsi="Times New Roman"/>
          <w:sz w:val="24"/>
          <w:szCs w:val="24"/>
        </w:rPr>
        <w:t>202</w:t>
      </w:r>
      <w:r w:rsidR="00703731">
        <w:rPr>
          <w:rFonts w:ascii="Times New Roman" w:hAnsi="Times New Roman"/>
          <w:sz w:val="24"/>
          <w:szCs w:val="24"/>
        </w:rPr>
        <w:t>6</w:t>
      </w:r>
      <w:r w:rsidR="00544BE1" w:rsidRPr="0049779C">
        <w:rPr>
          <w:rFonts w:ascii="Times New Roman" w:hAnsi="Times New Roman"/>
          <w:sz w:val="24"/>
          <w:szCs w:val="24"/>
        </w:rPr>
        <w:t xml:space="preserve"> год. </w:t>
      </w:r>
    </w:p>
    <w:p w:rsidR="00382522" w:rsidRPr="0049779C" w:rsidRDefault="0035264E" w:rsidP="0049779C">
      <w:pPr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49779C">
        <w:rPr>
          <w:rFonts w:ascii="Times New Roman" w:hAnsi="Times New Roman"/>
          <w:sz w:val="24"/>
          <w:szCs w:val="24"/>
        </w:rPr>
        <w:t>2.7</w:t>
      </w:r>
      <w:r w:rsidR="00382522" w:rsidRPr="0049779C">
        <w:rPr>
          <w:rFonts w:ascii="Times New Roman" w:hAnsi="Times New Roman"/>
          <w:sz w:val="24"/>
          <w:szCs w:val="24"/>
        </w:rPr>
        <w:t>. П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о предложению Заказчика Сто</w:t>
      </w:r>
      <w:r w:rsidR="00AE47FA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роны в ходе исполнения договора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вправе изменить не более чем на десять процентов предусмотренн</w:t>
      </w:r>
      <w:r w:rsidR="00703731">
        <w:rPr>
          <w:rFonts w:ascii="Times New Roman" w:hAnsi="Times New Roman"/>
          <w:bCs/>
          <w:color w:val="000000"/>
          <w:sz w:val="24"/>
          <w:szCs w:val="24"/>
          <w:lang w:eastAsia="ar-SA"/>
        </w:rPr>
        <w:t>ый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7348AF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договором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703731"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объем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услуг. При этом по соглашению Сторон допускается изменение с учетом </w:t>
      </w:r>
      <w:proofErr w:type="gramStart"/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положений бюджетного законодательства Рос</w:t>
      </w:r>
      <w:r w:rsidR="00AE47FA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сийской Федерации цены договора</w:t>
      </w:r>
      <w:proofErr w:type="gramEnd"/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пропорционально дополнительному </w:t>
      </w:r>
      <w:r w:rsidR="00703731"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объему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услуг</w:t>
      </w:r>
      <w:r w:rsidR="00FF2921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и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исходя из установленной в </w:t>
      </w:r>
      <w:r w:rsidR="007348AF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договор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е цены услуги, но не более чем на</w:t>
      </w:r>
      <w:r w:rsidR="00AE47FA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десять процентов цены договора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. При уменьшении </w:t>
      </w:r>
      <w:proofErr w:type="gramStart"/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предусмотренных</w:t>
      </w:r>
      <w:proofErr w:type="gramEnd"/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7348AF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договором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количества услуг</w:t>
      </w:r>
      <w:r w:rsidR="00FF2921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и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Стороны</w:t>
      </w:r>
      <w:r w:rsidR="00AE47FA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договора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AE47FA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обязаны уменьшить цену договора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исходя из цены услуг</w:t>
      </w:r>
      <w:r w:rsidR="00FF2921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и</w:t>
      </w:r>
      <w:r w:rsidR="00382522" w:rsidRPr="0049779C">
        <w:rPr>
          <w:rFonts w:ascii="Times New Roman" w:hAnsi="Times New Roman"/>
          <w:bCs/>
          <w:color w:val="000000"/>
          <w:sz w:val="24"/>
          <w:szCs w:val="24"/>
          <w:lang w:eastAsia="ar-SA"/>
        </w:rPr>
        <w:t>.</w:t>
      </w:r>
    </w:p>
    <w:p w:rsidR="00A84A42" w:rsidRPr="0049779C" w:rsidRDefault="00A84A42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A92" w:rsidRPr="0049779C" w:rsidRDefault="00325389" w:rsidP="004977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3. СРОКИ, УСЛОВИЯ И МЕСТО ОКАЗАНИЯ УСЛУГ</w:t>
      </w:r>
      <w:r w:rsidR="008C2A92" w:rsidRPr="0049779C">
        <w:rPr>
          <w:rFonts w:ascii="Times New Roman" w:hAnsi="Times New Roman"/>
          <w:b/>
          <w:sz w:val="24"/>
          <w:szCs w:val="24"/>
        </w:rPr>
        <w:t>.</w:t>
      </w:r>
    </w:p>
    <w:p w:rsidR="00544BE1" w:rsidRPr="0049779C" w:rsidRDefault="00544BE1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3.1</w:t>
      </w:r>
      <w:r w:rsidR="00703731">
        <w:rPr>
          <w:rFonts w:ascii="Times New Roman" w:hAnsi="Times New Roman"/>
          <w:sz w:val="24"/>
          <w:szCs w:val="24"/>
        </w:rPr>
        <w:t>.</w:t>
      </w:r>
      <w:r w:rsidRPr="0049779C">
        <w:rPr>
          <w:rFonts w:ascii="Times New Roman" w:hAnsi="Times New Roman"/>
          <w:sz w:val="24"/>
          <w:szCs w:val="24"/>
        </w:rPr>
        <w:t xml:space="preserve"> </w:t>
      </w:r>
      <w:r w:rsidR="00752C73" w:rsidRPr="0049779C">
        <w:rPr>
          <w:rFonts w:ascii="Times New Roman" w:hAnsi="Times New Roman"/>
          <w:sz w:val="24"/>
          <w:szCs w:val="24"/>
        </w:rPr>
        <w:t xml:space="preserve">Услуги оказываются </w:t>
      </w:r>
      <w:r w:rsidR="00703731">
        <w:rPr>
          <w:rFonts w:ascii="Times New Roman" w:hAnsi="Times New Roman"/>
          <w:sz w:val="24"/>
          <w:szCs w:val="24"/>
        </w:rPr>
        <w:t xml:space="preserve">с 01 июля 2026 г. </w:t>
      </w:r>
      <w:r w:rsidR="00752C73" w:rsidRPr="0049779C">
        <w:rPr>
          <w:rFonts w:ascii="Times New Roman" w:hAnsi="Times New Roman"/>
          <w:sz w:val="24"/>
          <w:szCs w:val="24"/>
        </w:rPr>
        <w:t>до</w:t>
      </w:r>
      <w:r w:rsidR="00801D8F" w:rsidRPr="0049779C">
        <w:rPr>
          <w:rFonts w:ascii="Times New Roman" w:hAnsi="Times New Roman"/>
          <w:sz w:val="24"/>
          <w:szCs w:val="24"/>
        </w:rPr>
        <w:t xml:space="preserve"> «31</w:t>
      </w:r>
      <w:r w:rsidRPr="0049779C">
        <w:rPr>
          <w:rFonts w:ascii="Times New Roman" w:hAnsi="Times New Roman"/>
          <w:sz w:val="24"/>
          <w:szCs w:val="24"/>
        </w:rPr>
        <w:t xml:space="preserve">» </w:t>
      </w:r>
      <w:r w:rsidR="00801D8F" w:rsidRPr="0049779C">
        <w:rPr>
          <w:rFonts w:ascii="Times New Roman" w:hAnsi="Times New Roman"/>
          <w:sz w:val="24"/>
          <w:szCs w:val="24"/>
        </w:rPr>
        <w:t xml:space="preserve">декабря </w:t>
      </w:r>
      <w:r w:rsidR="008158E7">
        <w:rPr>
          <w:rFonts w:ascii="Times New Roman" w:hAnsi="Times New Roman"/>
          <w:sz w:val="24"/>
          <w:szCs w:val="24"/>
        </w:rPr>
        <w:t>202</w:t>
      </w:r>
      <w:r w:rsidR="00703731">
        <w:rPr>
          <w:rFonts w:ascii="Times New Roman" w:hAnsi="Times New Roman"/>
          <w:sz w:val="24"/>
          <w:szCs w:val="24"/>
        </w:rPr>
        <w:t>6</w:t>
      </w:r>
      <w:r w:rsidR="00693054" w:rsidRPr="0049779C">
        <w:rPr>
          <w:rFonts w:ascii="Times New Roman" w:hAnsi="Times New Roman"/>
          <w:sz w:val="24"/>
          <w:szCs w:val="24"/>
        </w:rPr>
        <w:t xml:space="preserve"> </w:t>
      </w:r>
      <w:r w:rsidRPr="0049779C">
        <w:rPr>
          <w:rFonts w:ascii="Times New Roman" w:hAnsi="Times New Roman"/>
          <w:sz w:val="24"/>
          <w:szCs w:val="24"/>
        </w:rPr>
        <w:t xml:space="preserve">г. </w:t>
      </w:r>
    </w:p>
    <w:p w:rsidR="0049779C" w:rsidRPr="0049779C" w:rsidRDefault="00806345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3.2. Датой </w:t>
      </w:r>
      <w:r w:rsidR="00CD13EE" w:rsidRPr="0049779C">
        <w:rPr>
          <w:rFonts w:ascii="Times New Roman" w:hAnsi="Times New Roman"/>
          <w:sz w:val="24"/>
          <w:szCs w:val="24"/>
        </w:rPr>
        <w:t>оказания</w:t>
      </w:r>
      <w:r w:rsidRPr="0049779C">
        <w:rPr>
          <w:rFonts w:ascii="Times New Roman" w:hAnsi="Times New Roman"/>
          <w:sz w:val="24"/>
          <w:szCs w:val="24"/>
        </w:rPr>
        <w:t xml:space="preserve"> услуги считается дата приемки Заказчиком и подписания Сторонами акта </w:t>
      </w:r>
      <w:r w:rsidR="009277AF" w:rsidRPr="0049779C">
        <w:rPr>
          <w:rFonts w:ascii="Times New Roman" w:hAnsi="Times New Roman"/>
          <w:sz w:val="24"/>
          <w:szCs w:val="24"/>
        </w:rPr>
        <w:t>оказанных</w:t>
      </w:r>
      <w:r w:rsidR="0049779C" w:rsidRPr="0049779C">
        <w:rPr>
          <w:rFonts w:ascii="Times New Roman" w:hAnsi="Times New Roman"/>
          <w:sz w:val="24"/>
          <w:szCs w:val="24"/>
        </w:rPr>
        <w:t xml:space="preserve"> услуг.</w:t>
      </w:r>
    </w:p>
    <w:p w:rsidR="00801D8F" w:rsidRPr="0049779C" w:rsidRDefault="00544BE1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3.</w:t>
      </w:r>
      <w:r w:rsidR="00806345" w:rsidRPr="0049779C">
        <w:rPr>
          <w:rFonts w:ascii="Times New Roman" w:hAnsi="Times New Roman"/>
          <w:sz w:val="24"/>
          <w:szCs w:val="24"/>
        </w:rPr>
        <w:t>3.</w:t>
      </w:r>
      <w:r w:rsidRPr="0049779C">
        <w:rPr>
          <w:rFonts w:ascii="Times New Roman" w:hAnsi="Times New Roman"/>
          <w:sz w:val="24"/>
          <w:szCs w:val="24"/>
        </w:rPr>
        <w:t xml:space="preserve"> Место оказания услуг: </w:t>
      </w:r>
    </w:p>
    <w:p w:rsidR="00801D8F" w:rsidRPr="0049779C" w:rsidRDefault="00801D8F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ТУ №</w:t>
      </w:r>
      <w:r w:rsidR="00514B2A" w:rsidRPr="0049779C">
        <w:rPr>
          <w:rFonts w:ascii="Times New Roman" w:hAnsi="Times New Roman"/>
          <w:sz w:val="24"/>
          <w:szCs w:val="24"/>
        </w:rPr>
        <w:t xml:space="preserve"> </w:t>
      </w:r>
      <w:r w:rsidRPr="0049779C">
        <w:rPr>
          <w:rFonts w:ascii="Times New Roman" w:hAnsi="Times New Roman"/>
          <w:sz w:val="24"/>
          <w:szCs w:val="24"/>
        </w:rPr>
        <w:t xml:space="preserve">1 по адресу: г. Ярославль, </w:t>
      </w:r>
      <w:r w:rsidR="00881B7E" w:rsidRPr="0049779C">
        <w:rPr>
          <w:rFonts w:ascii="Times New Roman" w:hAnsi="Times New Roman"/>
          <w:sz w:val="24"/>
          <w:szCs w:val="24"/>
        </w:rPr>
        <w:t>ул.</w:t>
      </w:r>
      <w:r w:rsidR="00514B2A" w:rsidRPr="004977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1B7E" w:rsidRPr="0049779C">
        <w:rPr>
          <w:rFonts w:ascii="Times New Roman" w:hAnsi="Times New Roman"/>
          <w:sz w:val="24"/>
          <w:szCs w:val="24"/>
        </w:rPr>
        <w:t>Депутатская</w:t>
      </w:r>
      <w:proofErr w:type="gramEnd"/>
      <w:r w:rsidR="00881B7E" w:rsidRPr="0049779C">
        <w:rPr>
          <w:rFonts w:ascii="Times New Roman" w:hAnsi="Times New Roman"/>
          <w:sz w:val="24"/>
          <w:szCs w:val="24"/>
        </w:rPr>
        <w:t>, д.15/43</w:t>
      </w:r>
      <w:r w:rsidRPr="0049779C">
        <w:rPr>
          <w:rFonts w:ascii="Times New Roman" w:hAnsi="Times New Roman"/>
          <w:sz w:val="24"/>
          <w:szCs w:val="24"/>
        </w:rPr>
        <w:t>;</w:t>
      </w:r>
    </w:p>
    <w:p w:rsidR="00801D8F" w:rsidRDefault="00801D8F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ТУ №</w:t>
      </w:r>
      <w:r w:rsidR="00514B2A" w:rsidRPr="0049779C">
        <w:rPr>
          <w:rFonts w:ascii="Times New Roman" w:hAnsi="Times New Roman"/>
          <w:sz w:val="24"/>
          <w:szCs w:val="24"/>
        </w:rPr>
        <w:t xml:space="preserve"> </w:t>
      </w:r>
      <w:r w:rsidRPr="0049779C">
        <w:rPr>
          <w:rFonts w:ascii="Times New Roman" w:hAnsi="Times New Roman"/>
          <w:sz w:val="24"/>
          <w:szCs w:val="24"/>
        </w:rPr>
        <w:t xml:space="preserve">2 по адресу: г. Ярославль, </w:t>
      </w:r>
      <w:r w:rsidR="00881B7E" w:rsidRPr="0049779C">
        <w:rPr>
          <w:rFonts w:ascii="Times New Roman" w:hAnsi="Times New Roman"/>
          <w:sz w:val="24"/>
          <w:szCs w:val="24"/>
        </w:rPr>
        <w:t>ул.</w:t>
      </w:r>
      <w:r w:rsidR="00514B2A" w:rsidRPr="004977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1B7E" w:rsidRPr="0049779C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881B7E" w:rsidRPr="0049779C">
        <w:rPr>
          <w:rFonts w:ascii="Times New Roman" w:hAnsi="Times New Roman"/>
          <w:sz w:val="24"/>
          <w:szCs w:val="24"/>
        </w:rPr>
        <w:t>, д.45.</w:t>
      </w:r>
      <w:r w:rsidR="00AA20B9" w:rsidRPr="0049779C">
        <w:rPr>
          <w:rFonts w:ascii="Times New Roman" w:hAnsi="Times New Roman"/>
          <w:sz w:val="24"/>
          <w:szCs w:val="24"/>
        </w:rPr>
        <w:t xml:space="preserve"> </w:t>
      </w:r>
    </w:p>
    <w:p w:rsidR="008158E7" w:rsidRDefault="008158E7" w:rsidP="008158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ТУ № </w:t>
      </w:r>
      <w:r>
        <w:rPr>
          <w:rFonts w:ascii="Times New Roman" w:hAnsi="Times New Roman"/>
          <w:sz w:val="24"/>
          <w:szCs w:val="24"/>
        </w:rPr>
        <w:t>3</w:t>
      </w:r>
      <w:r w:rsidRPr="0049779C">
        <w:rPr>
          <w:rFonts w:ascii="Times New Roman" w:hAnsi="Times New Roman"/>
          <w:sz w:val="24"/>
          <w:szCs w:val="24"/>
        </w:rPr>
        <w:t xml:space="preserve"> по адресу: г. Ярославль, ул. </w:t>
      </w:r>
      <w:proofErr w:type="gramStart"/>
      <w:r>
        <w:rPr>
          <w:rFonts w:ascii="Times New Roman" w:hAnsi="Times New Roman"/>
          <w:sz w:val="24"/>
          <w:szCs w:val="24"/>
        </w:rPr>
        <w:t>Звездная</w:t>
      </w:r>
      <w:proofErr w:type="gramEnd"/>
      <w:r>
        <w:rPr>
          <w:rFonts w:ascii="Times New Roman" w:hAnsi="Times New Roman"/>
          <w:sz w:val="24"/>
          <w:szCs w:val="24"/>
        </w:rPr>
        <w:t>, д.49</w:t>
      </w:r>
      <w:r w:rsidRPr="0049779C">
        <w:rPr>
          <w:rFonts w:ascii="Times New Roman" w:hAnsi="Times New Roman"/>
          <w:sz w:val="24"/>
          <w:szCs w:val="24"/>
        </w:rPr>
        <w:t xml:space="preserve">. </w:t>
      </w:r>
    </w:p>
    <w:p w:rsidR="008158E7" w:rsidRDefault="008158E7" w:rsidP="00497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D7E" w:rsidRPr="0049779C" w:rsidRDefault="00360D7E" w:rsidP="00631940">
      <w:pPr>
        <w:tabs>
          <w:tab w:val="left" w:pos="1425"/>
          <w:tab w:val="center" w:pos="56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4. ПРАВА И ОБЯЗАННОСТИ СТОРОН</w:t>
      </w:r>
      <w:r w:rsidR="00463971" w:rsidRPr="0049779C">
        <w:rPr>
          <w:rFonts w:ascii="Times New Roman" w:hAnsi="Times New Roman"/>
          <w:b/>
          <w:sz w:val="24"/>
          <w:szCs w:val="24"/>
        </w:rPr>
        <w:t>.</w:t>
      </w:r>
    </w:p>
    <w:p w:rsidR="00360D7E" w:rsidRPr="0049779C" w:rsidRDefault="0035264E" w:rsidP="008C2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 </w:t>
      </w:r>
      <w:r w:rsidR="00360D7E" w:rsidRPr="0049779C">
        <w:rPr>
          <w:rFonts w:ascii="Times New Roman" w:hAnsi="Times New Roman"/>
          <w:sz w:val="24"/>
          <w:szCs w:val="24"/>
        </w:rPr>
        <w:t xml:space="preserve">4.1 </w:t>
      </w:r>
      <w:r w:rsidR="00360D7E" w:rsidRPr="0049779C">
        <w:rPr>
          <w:rFonts w:ascii="Times New Roman" w:hAnsi="Times New Roman"/>
          <w:b/>
          <w:sz w:val="24"/>
          <w:szCs w:val="24"/>
        </w:rPr>
        <w:t>Исполнитель обязан:</w:t>
      </w:r>
    </w:p>
    <w:p w:rsidR="00360D7E" w:rsidRPr="0049779C" w:rsidRDefault="0035264E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 </w:t>
      </w:r>
      <w:r w:rsidR="00360D7E" w:rsidRPr="0049779C">
        <w:rPr>
          <w:rFonts w:ascii="Times New Roman" w:hAnsi="Times New Roman"/>
          <w:sz w:val="24"/>
          <w:szCs w:val="24"/>
        </w:rPr>
        <w:t>4.1.1. Оказывать услуги своевременно и качественно, в с</w:t>
      </w:r>
      <w:r w:rsidR="007A1EDB" w:rsidRPr="0049779C">
        <w:rPr>
          <w:rFonts w:ascii="Times New Roman" w:hAnsi="Times New Roman"/>
          <w:sz w:val="24"/>
          <w:szCs w:val="24"/>
        </w:rPr>
        <w:t>оответствии с условиями договор</w:t>
      </w:r>
      <w:r w:rsidR="00360D7E" w:rsidRPr="0049779C">
        <w:rPr>
          <w:rFonts w:ascii="Times New Roman" w:hAnsi="Times New Roman"/>
          <w:sz w:val="24"/>
          <w:szCs w:val="24"/>
        </w:rPr>
        <w:t xml:space="preserve">а. </w:t>
      </w:r>
    </w:p>
    <w:p w:rsidR="00360D7E" w:rsidRPr="0049779C" w:rsidRDefault="0035264E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360D7E" w:rsidRPr="0049779C">
        <w:rPr>
          <w:rFonts w:ascii="Times New Roman" w:hAnsi="Times New Roman"/>
          <w:sz w:val="24"/>
          <w:szCs w:val="24"/>
        </w:rPr>
        <w:t>4.1.2. Своевременно и за свой счет устранять допущенные по своей вине при оказании услуг недостатки.</w:t>
      </w:r>
    </w:p>
    <w:p w:rsidR="00360D7E" w:rsidRPr="0049779C" w:rsidRDefault="0035264E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 </w:t>
      </w:r>
      <w:r w:rsidR="00026560" w:rsidRPr="0049779C">
        <w:rPr>
          <w:rFonts w:ascii="Times New Roman" w:hAnsi="Times New Roman"/>
          <w:sz w:val="24"/>
          <w:szCs w:val="24"/>
        </w:rPr>
        <w:t>4.1.3</w:t>
      </w:r>
      <w:r w:rsidR="00360D7E" w:rsidRPr="0049779C">
        <w:rPr>
          <w:rFonts w:ascii="Times New Roman" w:hAnsi="Times New Roman"/>
          <w:sz w:val="24"/>
          <w:szCs w:val="24"/>
        </w:rPr>
        <w:t>. Предоставить</w:t>
      </w:r>
      <w:r w:rsidR="001C20AD" w:rsidRPr="0049779C">
        <w:rPr>
          <w:rFonts w:ascii="Times New Roman" w:hAnsi="Times New Roman"/>
          <w:sz w:val="24"/>
          <w:szCs w:val="24"/>
        </w:rPr>
        <w:t xml:space="preserve"> Заказчику счет</w:t>
      </w:r>
      <w:r w:rsidR="00026560" w:rsidRPr="0049779C">
        <w:rPr>
          <w:rFonts w:ascii="Times New Roman" w:hAnsi="Times New Roman"/>
          <w:sz w:val="24"/>
          <w:szCs w:val="24"/>
        </w:rPr>
        <w:t>,</w:t>
      </w:r>
      <w:r w:rsidR="00360D7E" w:rsidRPr="0049779C">
        <w:rPr>
          <w:rFonts w:ascii="Times New Roman" w:hAnsi="Times New Roman"/>
          <w:sz w:val="24"/>
          <w:szCs w:val="24"/>
        </w:rPr>
        <w:t xml:space="preserve"> а</w:t>
      </w:r>
      <w:r w:rsidR="00047C81" w:rsidRPr="0049779C">
        <w:rPr>
          <w:rFonts w:ascii="Times New Roman" w:hAnsi="Times New Roman"/>
          <w:sz w:val="24"/>
          <w:szCs w:val="24"/>
        </w:rPr>
        <w:t xml:space="preserve">кт </w:t>
      </w:r>
      <w:r w:rsidR="00E8659B" w:rsidRPr="0049779C">
        <w:rPr>
          <w:rFonts w:ascii="Times New Roman" w:hAnsi="Times New Roman"/>
          <w:sz w:val="24"/>
          <w:szCs w:val="24"/>
        </w:rPr>
        <w:t>оказанных</w:t>
      </w:r>
      <w:r w:rsidR="00047C81" w:rsidRPr="0049779C">
        <w:rPr>
          <w:rFonts w:ascii="Times New Roman" w:hAnsi="Times New Roman"/>
          <w:sz w:val="24"/>
          <w:szCs w:val="24"/>
        </w:rPr>
        <w:t xml:space="preserve"> услуг</w:t>
      </w:r>
      <w:r w:rsidR="00026560" w:rsidRPr="0049779C">
        <w:rPr>
          <w:rFonts w:ascii="Times New Roman" w:hAnsi="Times New Roman"/>
          <w:sz w:val="24"/>
          <w:szCs w:val="24"/>
        </w:rPr>
        <w:t>, отчёт о теплопотреблении в течение 10</w:t>
      </w:r>
      <w:r w:rsidR="00360D7E" w:rsidRPr="0049779C">
        <w:rPr>
          <w:rFonts w:ascii="Times New Roman" w:hAnsi="Times New Roman"/>
          <w:sz w:val="24"/>
          <w:szCs w:val="24"/>
        </w:rPr>
        <w:t xml:space="preserve"> рабочих дней.</w:t>
      </w:r>
      <w:r w:rsidR="008E093E" w:rsidRPr="0049779C">
        <w:rPr>
          <w:rFonts w:ascii="Times New Roman" w:hAnsi="Times New Roman"/>
          <w:sz w:val="24"/>
          <w:szCs w:val="24"/>
        </w:rPr>
        <w:t xml:space="preserve"> Отчет о теплопотреблении предоставляется в 2-х экземплярах</w:t>
      </w:r>
      <w:r w:rsidR="00FD680E" w:rsidRPr="0049779C">
        <w:rPr>
          <w:rFonts w:ascii="Times New Roman" w:hAnsi="Times New Roman"/>
          <w:sz w:val="24"/>
          <w:szCs w:val="24"/>
        </w:rPr>
        <w:t xml:space="preserve"> (для Энергос</w:t>
      </w:r>
      <w:r w:rsidR="001C20AD" w:rsidRPr="0049779C">
        <w:rPr>
          <w:rFonts w:ascii="Times New Roman" w:hAnsi="Times New Roman"/>
          <w:sz w:val="24"/>
          <w:szCs w:val="24"/>
        </w:rPr>
        <w:t>набжающей</w:t>
      </w:r>
      <w:r w:rsidR="00FD680E" w:rsidRPr="0049779C">
        <w:rPr>
          <w:rFonts w:ascii="Times New Roman" w:hAnsi="Times New Roman"/>
          <w:sz w:val="24"/>
          <w:szCs w:val="24"/>
        </w:rPr>
        <w:t xml:space="preserve"> организации и Заказчика).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 4</w:t>
      </w:r>
      <w:r w:rsidR="00047C81" w:rsidRPr="0049779C">
        <w:rPr>
          <w:rFonts w:ascii="Times New Roman" w:hAnsi="Times New Roman"/>
          <w:sz w:val="24"/>
          <w:szCs w:val="24"/>
        </w:rPr>
        <w:t>.1.</w:t>
      </w:r>
      <w:r w:rsidR="00026560" w:rsidRPr="0049779C">
        <w:rPr>
          <w:rFonts w:ascii="Times New Roman" w:hAnsi="Times New Roman"/>
          <w:sz w:val="24"/>
          <w:szCs w:val="24"/>
        </w:rPr>
        <w:t>4</w:t>
      </w:r>
      <w:r w:rsidR="00952E45" w:rsidRPr="0049779C">
        <w:rPr>
          <w:rFonts w:ascii="Times New Roman" w:hAnsi="Times New Roman"/>
          <w:sz w:val="24"/>
          <w:szCs w:val="24"/>
        </w:rPr>
        <w:t xml:space="preserve">. Производить </w:t>
      </w:r>
      <w:r w:rsidR="00DF16E7">
        <w:rPr>
          <w:rFonts w:ascii="Times New Roman" w:hAnsi="Times New Roman"/>
          <w:sz w:val="24"/>
          <w:szCs w:val="24"/>
        </w:rPr>
        <w:t>техническое</w:t>
      </w:r>
      <w:r w:rsidR="00047C81" w:rsidRPr="0049779C">
        <w:rPr>
          <w:rFonts w:ascii="Times New Roman" w:hAnsi="Times New Roman"/>
          <w:sz w:val="24"/>
          <w:szCs w:val="24"/>
        </w:rPr>
        <w:t xml:space="preserve"> обслуживание узлов учёта тепловой энергии Заказчика:</w:t>
      </w:r>
    </w:p>
    <w:p w:rsidR="00047C81" w:rsidRPr="0049779C" w:rsidRDefault="00026560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- </w:t>
      </w:r>
      <w:r w:rsidR="00047C81" w:rsidRPr="0049779C">
        <w:rPr>
          <w:rFonts w:ascii="Times New Roman" w:hAnsi="Times New Roman"/>
          <w:sz w:val="24"/>
          <w:szCs w:val="24"/>
        </w:rPr>
        <w:t>проверку функционирования теплосчётчика (состояние архива, погрешности и</w:t>
      </w:r>
      <w:r w:rsidR="00047C81" w:rsidRPr="0049779C">
        <w:rPr>
          <w:rFonts w:ascii="Times New Roman" w:hAnsi="Times New Roman"/>
          <w:sz w:val="24"/>
          <w:szCs w:val="24"/>
        </w:rPr>
        <w:t>з</w:t>
      </w:r>
      <w:r w:rsidR="00047C81" w:rsidRPr="0049779C">
        <w:rPr>
          <w:rFonts w:ascii="Times New Roman" w:hAnsi="Times New Roman"/>
          <w:sz w:val="24"/>
          <w:szCs w:val="24"/>
        </w:rPr>
        <w:t>мерения, среднечасовой температуры, относительной погрешности регистрации количес</w:t>
      </w:r>
      <w:r w:rsidR="00047C81" w:rsidRPr="0049779C">
        <w:rPr>
          <w:rFonts w:ascii="Times New Roman" w:hAnsi="Times New Roman"/>
          <w:sz w:val="24"/>
          <w:szCs w:val="24"/>
        </w:rPr>
        <w:t>т</w:t>
      </w:r>
      <w:r w:rsidR="00047C81" w:rsidRPr="0049779C">
        <w:rPr>
          <w:rFonts w:ascii="Times New Roman" w:hAnsi="Times New Roman"/>
          <w:sz w:val="24"/>
          <w:szCs w:val="24"/>
        </w:rPr>
        <w:t>ва теплоносителя и количества тепла, зарегистрированные счётчиком ошибки его раб</w:t>
      </w:r>
      <w:r w:rsidR="00047C81" w:rsidRPr="0049779C">
        <w:rPr>
          <w:rFonts w:ascii="Times New Roman" w:hAnsi="Times New Roman"/>
          <w:sz w:val="24"/>
          <w:szCs w:val="24"/>
        </w:rPr>
        <w:t>о</w:t>
      </w:r>
      <w:r w:rsidR="00047C81" w:rsidRPr="0049779C">
        <w:rPr>
          <w:rFonts w:ascii="Times New Roman" w:hAnsi="Times New Roman"/>
          <w:sz w:val="24"/>
          <w:szCs w:val="24"/>
        </w:rPr>
        <w:t xml:space="preserve">ты) один раз в месяц дистанционно, либо </w:t>
      </w:r>
      <w:r w:rsidR="00DF16E7">
        <w:rPr>
          <w:rFonts w:ascii="Times New Roman" w:hAnsi="Times New Roman"/>
          <w:sz w:val="24"/>
          <w:szCs w:val="24"/>
        </w:rPr>
        <w:t xml:space="preserve">с </w:t>
      </w:r>
      <w:r w:rsidR="00047C81" w:rsidRPr="0049779C">
        <w:rPr>
          <w:rFonts w:ascii="Times New Roman" w:hAnsi="Times New Roman"/>
          <w:sz w:val="24"/>
          <w:szCs w:val="24"/>
        </w:rPr>
        <w:t>выезд</w:t>
      </w:r>
      <w:r w:rsidR="00DF16E7">
        <w:rPr>
          <w:rFonts w:ascii="Times New Roman" w:hAnsi="Times New Roman"/>
          <w:sz w:val="24"/>
          <w:szCs w:val="24"/>
        </w:rPr>
        <w:t>ом</w:t>
      </w:r>
      <w:r w:rsidR="00047C81" w:rsidRPr="0049779C">
        <w:rPr>
          <w:rFonts w:ascii="Times New Roman" w:hAnsi="Times New Roman"/>
          <w:sz w:val="24"/>
          <w:szCs w:val="24"/>
        </w:rPr>
        <w:t xml:space="preserve"> специалиста;</w:t>
      </w:r>
    </w:p>
    <w:p w:rsidR="00047C81" w:rsidRPr="0049779C" w:rsidRDefault="00026560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- </w:t>
      </w:r>
      <w:r w:rsidR="00047C81" w:rsidRPr="0049779C">
        <w:rPr>
          <w:rFonts w:ascii="Times New Roman" w:hAnsi="Times New Roman"/>
          <w:sz w:val="24"/>
          <w:szCs w:val="24"/>
        </w:rPr>
        <w:t>проверку основной погрешности измерения времени наработки, текущего вр</w:t>
      </w:r>
      <w:r w:rsidR="00047C81" w:rsidRPr="0049779C">
        <w:rPr>
          <w:rFonts w:ascii="Times New Roman" w:hAnsi="Times New Roman"/>
          <w:sz w:val="24"/>
          <w:szCs w:val="24"/>
        </w:rPr>
        <w:t>е</w:t>
      </w:r>
      <w:r w:rsidR="00047C81" w:rsidRPr="0049779C">
        <w:rPr>
          <w:rFonts w:ascii="Times New Roman" w:hAnsi="Times New Roman"/>
          <w:sz w:val="24"/>
          <w:szCs w:val="24"/>
        </w:rPr>
        <w:t xml:space="preserve">мени один раз в месяц дистанционно, либо </w:t>
      </w:r>
      <w:r w:rsidR="00DF16E7">
        <w:rPr>
          <w:rFonts w:ascii="Times New Roman" w:hAnsi="Times New Roman"/>
          <w:sz w:val="24"/>
          <w:szCs w:val="24"/>
        </w:rPr>
        <w:t xml:space="preserve">с </w:t>
      </w:r>
      <w:r w:rsidR="00047C81" w:rsidRPr="0049779C">
        <w:rPr>
          <w:rFonts w:ascii="Times New Roman" w:hAnsi="Times New Roman"/>
          <w:sz w:val="24"/>
          <w:szCs w:val="24"/>
        </w:rPr>
        <w:t>выезд</w:t>
      </w:r>
      <w:r w:rsidR="00DF16E7">
        <w:rPr>
          <w:rFonts w:ascii="Times New Roman" w:hAnsi="Times New Roman"/>
          <w:sz w:val="24"/>
          <w:szCs w:val="24"/>
        </w:rPr>
        <w:t>ом</w:t>
      </w:r>
      <w:r w:rsidR="00047C81" w:rsidRPr="0049779C">
        <w:rPr>
          <w:rFonts w:ascii="Times New Roman" w:hAnsi="Times New Roman"/>
          <w:sz w:val="24"/>
          <w:szCs w:val="24"/>
        </w:rPr>
        <w:t xml:space="preserve"> специалиста;</w:t>
      </w:r>
    </w:p>
    <w:p w:rsidR="00047C81" w:rsidRDefault="00026560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- </w:t>
      </w:r>
      <w:r w:rsidR="00047C81" w:rsidRPr="0049779C">
        <w:rPr>
          <w:rFonts w:ascii="Times New Roman" w:hAnsi="Times New Roman"/>
          <w:sz w:val="24"/>
          <w:szCs w:val="24"/>
        </w:rPr>
        <w:t>производить ремонт прибора учёта, на основании акта неисправности тепл</w:t>
      </w:r>
      <w:r w:rsidR="00047C81" w:rsidRPr="0049779C">
        <w:rPr>
          <w:rFonts w:ascii="Times New Roman" w:hAnsi="Times New Roman"/>
          <w:sz w:val="24"/>
          <w:szCs w:val="24"/>
        </w:rPr>
        <w:t>о</w:t>
      </w:r>
      <w:r w:rsidR="00047C81" w:rsidRPr="0049779C">
        <w:rPr>
          <w:rFonts w:ascii="Times New Roman" w:hAnsi="Times New Roman"/>
          <w:sz w:val="24"/>
          <w:szCs w:val="24"/>
        </w:rPr>
        <w:t>снабжающей компании, который не требует снятия прибора с трубопроводов и не тр</w:t>
      </w:r>
      <w:r w:rsidR="00047C81" w:rsidRPr="0049779C">
        <w:rPr>
          <w:rFonts w:ascii="Times New Roman" w:hAnsi="Times New Roman"/>
          <w:sz w:val="24"/>
          <w:szCs w:val="24"/>
        </w:rPr>
        <w:t>е</w:t>
      </w:r>
      <w:r w:rsidR="00047C81" w:rsidRPr="0049779C">
        <w:rPr>
          <w:rFonts w:ascii="Times New Roman" w:hAnsi="Times New Roman"/>
          <w:sz w:val="24"/>
          <w:szCs w:val="24"/>
        </w:rPr>
        <w:t xml:space="preserve">бует замены комплектующих один раз в месяц. Все требуемые для ремонта комплектующие </w:t>
      </w:r>
      <w:r w:rsidR="00DF16E7">
        <w:rPr>
          <w:rFonts w:ascii="Times New Roman" w:hAnsi="Times New Roman"/>
          <w:sz w:val="24"/>
          <w:szCs w:val="24"/>
        </w:rPr>
        <w:t>приобретаются за счет Заказчика;</w:t>
      </w:r>
    </w:p>
    <w:p w:rsidR="00DF16E7" w:rsidRDefault="00DF16E7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показаний с приборов учета тепловой энергии в ИТП;</w:t>
      </w:r>
    </w:p>
    <w:p w:rsidR="00DF16E7" w:rsidRPr="0049779C" w:rsidRDefault="00DF16E7" w:rsidP="008C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поверку приборов учета.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026560" w:rsidRPr="0049779C">
        <w:rPr>
          <w:rFonts w:ascii="Times New Roman" w:hAnsi="Times New Roman"/>
          <w:sz w:val="24"/>
          <w:szCs w:val="24"/>
        </w:rPr>
        <w:t>5.</w:t>
      </w:r>
      <w:r w:rsidR="00047C81" w:rsidRPr="0049779C">
        <w:rPr>
          <w:rFonts w:ascii="Times New Roman" w:hAnsi="Times New Roman"/>
          <w:sz w:val="24"/>
          <w:szCs w:val="24"/>
        </w:rPr>
        <w:t xml:space="preserve"> Докладывать Заказчику (устно, или по факсимильной связи) обо всех замеченных неисправностях, в течение 7 </w:t>
      </w:r>
      <w:r w:rsidR="00047C81" w:rsidRPr="0049779C">
        <w:rPr>
          <w:rFonts w:ascii="Times New Roman" w:hAnsi="Times New Roman"/>
          <w:bCs/>
          <w:sz w:val="24"/>
          <w:szCs w:val="24"/>
        </w:rPr>
        <w:t>р</w:t>
      </w:r>
      <w:r w:rsidR="00047C81" w:rsidRPr="0049779C">
        <w:rPr>
          <w:rFonts w:ascii="Times New Roman" w:hAnsi="Times New Roman"/>
          <w:bCs/>
          <w:sz w:val="24"/>
          <w:szCs w:val="24"/>
        </w:rPr>
        <w:t>а</w:t>
      </w:r>
      <w:r w:rsidR="00047C81" w:rsidRPr="0049779C">
        <w:rPr>
          <w:rFonts w:ascii="Times New Roman" w:hAnsi="Times New Roman"/>
          <w:bCs/>
          <w:sz w:val="24"/>
          <w:szCs w:val="24"/>
        </w:rPr>
        <w:t>бочих</w:t>
      </w:r>
      <w:r w:rsidR="00047C81" w:rsidRPr="00497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7C81" w:rsidRPr="0049779C">
        <w:rPr>
          <w:rFonts w:ascii="Times New Roman" w:hAnsi="Times New Roman"/>
          <w:sz w:val="24"/>
          <w:szCs w:val="24"/>
        </w:rPr>
        <w:t>дней, и предлагать меры к их устранению.</w:t>
      </w:r>
    </w:p>
    <w:p w:rsidR="00952E45" w:rsidRPr="0049779C" w:rsidRDefault="00952E45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4.1.6. Вести архив УАКУ.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4E3EFB" w:rsidRPr="0049779C">
        <w:rPr>
          <w:rFonts w:ascii="Times New Roman" w:hAnsi="Times New Roman"/>
          <w:sz w:val="24"/>
          <w:szCs w:val="24"/>
        </w:rPr>
        <w:t>7</w:t>
      </w:r>
      <w:r w:rsidR="00026560" w:rsidRPr="0049779C">
        <w:rPr>
          <w:rFonts w:ascii="Times New Roman" w:hAnsi="Times New Roman"/>
          <w:sz w:val="24"/>
          <w:szCs w:val="24"/>
        </w:rPr>
        <w:t>.</w:t>
      </w:r>
      <w:r w:rsidR="00047C81" w:rsidRPr="0049779C">
        <w:rPr>
          <w:rFonts w:ascii="Times New Roman" w:hAnsi="Times New Roman"/>
          <w:sz w:val="24"/>
          <w:szCs w:val="24"/>
        </w:rPr>
        <w:t xml:space="preserve"> Соблюдать чистоту и порядок, </w:t>
      </w:r>
      <w:proofErr w:type="gramStart"/>
      <w:r w:rsidR="00047C81" w:rsidRPr="0049779C">
        <w:rPr>
          <w:rFonts w:ascii="Times New Roman" w:hAnsi="Times New Roman"/>
          <w:sz w:val="24"/>
          <w:szCs w:val="24"/>
        </w:rPr>
        <w:t>установленные</w:t>
      </w:r>
      <w:proofErr w:type="gramEnd"/>
      <w:r w:rsidR="00047C81" w:rsidRPr="0049779C">
        <w:rPr>
          <w:rFonts w:ascii="Times New Roman" w:hAnsi="Times New Roman"/>
          <w:sz w:val="24"/>
          <w:szCs w:val="24"/>
        </w:rPr>
        <w:t xml:space="preserve"> За</w:t>
      </w:r>
      <w:r w:rsidR="005A1523" w:rsidRPr="0049779C">
        <w:rPr>
          <w:rFonts w:ascii="Times New Roman" w:hAnsi="Times New Roman"/>
          <w:sz w:val="24"/>
          <w:szCs w:val="24"/>
        </w:rPr>
        <w:t>казчиком в помещении узла учёта.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4E3EFB" w:rsidRPr="0049779C">
        <w:rPr>
          <w:rFonts w:ascii="Times New Roman" w:hAnsi="Times New Roman"/>
          <w:sz w:val="24"/>
          <w:szCs w:val="24"/>
        </w:rPr>
        <w:t>8</w:t>
      </w:r>
      <w:proofErr w:type="gramStart"/>
      <w:r w:rsidR="00047C81" w:rsidRPr="0049779C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047C81" w:rsidRPr="0049779C">
        <w:rPr>
          <w:rFonts w:ascii="Times New Roman" w:hAnsi="Times New Roman"/>
          <w:sz w:val="24"/>
          <w:szCs w:val="24"/>
        </w:rPr>
        <w:t>нимать информацию с теплосчётчиков один раз в месяц в сроки, со</w:t>
      </w:r>
      <w:r w:rsidR="00047C81" w:rsidRPr="0049779C">
        <w:rPr>
          <w:rFonts w:ascii="Times New Roman" w:hAnsi="Times New Roman"/>
          <w:sz w:val="24"/>
          <w:szCs w:val="24"/>
        </w:rPr>
        <w:softHyphen/>
        <w:t>гласованные с тепл</w:t>
      </w:r>
      <w:r w:rsidR="00047C81" w:rsidRPr="0049779C">
        <w:rPr>
          <w:rFonts w:ascii="Times New Roman" w:hAnsi="Times New Roman"/>
          <w:sz w:val="24"/>
          <w:szCs w:val="24"/>
        </w:rPr>
        <w:t>о</w:t>
      </w:r>
      <w:r w:rsidR="00047C81" w:rsidRPr="0049779C">
        <w:rPr>
          <w:rFonts w:ascii="Times New Roman" w:hAnsi="Times New Roman"/>
          <w:sz w:val="24"/>
          <w:szCs w:val="24"/>
        </w:rPr>
        <w:t>снабжающими организациями.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4E3EFB" w:rsidRPr="0049779C">
        <w:rPr>
          <w:rFonts w:ascii="Times New Roman" w:hAnsi="Times New Roman"/>
          <w:sz w:val="24"/>
          <w:szCs w:val="24"/>
        </w:rPr>
        <w:t>9</w:t>
      </w:r>
      <w:proofErr w:type="gramStart"/>
      <w:r w:rsidR="00047C81" w:rsidRPr="0049779C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047C81" w:rsidRPr="0049779C">
        <w:rPr>
          <w:rFonts w:ascii="Times New Roman" w:hAnsi="Times New Roman"/>
          <w:sz w:val="24"/>
          <w:szCs w:val="24"/>
        </w:rPr>
        <w:t>брабатывать данные за от</w:t>
      </w:r>
      <w:r w:rsidR="00F4040C" w:rsidRPr="0049779C">
        <w:rPr>
          <w:rFonts w:ascii="Times New Roman" w:hAnsi="Times New Roman"/>
          <w:sz w:val="24"/>
          <w:szCs w:val="24"/>
        </w:rPr>
        <w:t>чётный период.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4E3EFB" w:rsidRPr="0049779C">
        <w:rPr>
          <w:rFonts w:ascii="Times New Roman" w:hAnsi="Times New Roman"/>
          <w:sz w:val="24"/>
          <w:szCs w:val="24"/>
        </w:rPr>
        <w:t>10</w:t>
      </w:r>
      <w:proofErr w:type="gramStart"/>
      <w:r w:rsidR="00047C81" w:rsidRPr="0049779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047C81" w:rsidRPr="0049779C">
        <w:rPr>
          <w:rFonts w:ascii="Times New Roman" w:hAnsi="Times New Roman"/>
          <w:sz w:val="24"/>
          <w:szCs w:val="24"/>
        </w:rPr>
        <w:t>роводить ежемесячно анализ показаний приборов учёта с указа</w:t>
      </w:r>
      <w:r w:rsidR="00047C81" w:rsidRPr="0049779C">
        <w:rPr>
          <w:rFonts w:ascii="Times New Roman" w:hAnsi="Times New Roman"/>
          <w:sz w:val="24"/>
          <w:szCs w:val="24"/>
        </w:rPr>
        <w:softHyphen/>
        <w:t>нием причин неисправн</w:t>
      </w:r>
      <w:r w:rsidR="00047C81" w:rsidRPr="0049779C">
        <w:rPr>
          <w:rFonts w:ascii="Times New Roman" w:hAnsi="Times New Roman"/>
          <w:sz w:val="24"/>
          <w:szCs w:val="24"/>
        </w:rPr>
        <w:t>о</w:t>
      </w:r>
      <w:r w:rsidR="00047C81" w:rsidRPr="0049779C">
        <w:rPr>
          <w:rFonts w:ascii="Times New Roman" w:hAnsi="Times New Roman"/>
          <w:sz w:val="24"/>
          <w:szCs w:val="24"/>
        </w:rPr>
        <w:t>стей приборов или их отключений.</w:t>
      </w:r>
    </w:p>
    <w:p w:rsidR="00047C81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4</w:t>
      </w:r>
      <w:r w:rsidR="00026560" w:rsidRPr="0049779C">
        <w:rPr>
          <w:rFonts w:ascii="Times New Roman" w:hAnsi="Times New Roman"/>
          <w:sz w:val="24"/>
          <w:szCs w:val="24"/>
        </w:rPr>
        <w:t>.1</w:t>
      </w:r>
      <w:r w:rsidR="00047C81" w:rsidRPr="0049779C">
        <w:rPr>
          <w:rFonts w:ascii="Times New Roman" w:hAnsi="Times New Roman"/>
          <w:sz w:val="24"/>
          <w:szCs w:val="24"/>
        </w:rPr>
        <w:t>.</w:t>
      </w:r>
      <w:r w:rsidR="004E3EFB" w:rsidRPr="0049779C">
        <w:rPr>
          <w:rFonts w:ascii="Times New Roman" w:hAnsi="Times New Roman"/>
          <w:sz w:val="24"/>
          <w:szCs w:val="24"/>
        </w:rPr>
        <w:t>11</w:t>
      </w:r>
      <w:r w:rsidR="00026560" w:rsidRPr="0049779C">
        <w:rPr>
          <w:rFonts w:ascii="Times New Roman" w:hAnsi="Times New Roman"/>
          <w:sz w:val="24"/>
          <w:szCs w:val="24"/>
        </w:rPr>
        <w:t>.</w:t>
      </w:r>
      <w:r w:rsidR="00047C81" w:rsidRPr="0049779C">
        <w:rPr>
          <w:rFonts w:ascii="Times New Roman" w:hAnsi="Times New Roman"/>
          <w:sz w:val="24"/>
          <w:szCs w:val="24"/>
        </w:rPr>
        <w:t xml:space="preserve"> При возникновении сбоев в работе узла учёта информировать Заказ</w:t>
      </w:r>
      <w:r w:rsidR="00047C81" w:rsidRPr="0049779C">
        <w:rPr>
          <w:rFonts w:ascii="Times New Roman" w:hAnsi="Times New Roman"/>
          <w:sz w:val="24"/>
          <w:szCs w:val="24"/>
        </w:rPr>
        <w:softHyphen/>
        <w:t>чика для совместног</w:t>
      </w:r>
      <w:r w:rsidR="00F4040C" w:rsidRPr="0049779C">
        <w:rPr>
          <w:rFonts w:ascii="Times New Roman" w:hAnsi="Times New Roman"/>
          <w:sz w:val="24"/>
          <w:szCs w:val="24"/>
        </w:rPr>
        <w:t>о принятия мер по обеспечению его</w:t>
      </w:r>
      <w:r w:rsidR="00047C81" w:rsidRPr="0049779C">
        <w:rPr>
          <w:rFonts w:ascii="Times New Roman" w:hAnsi="Times New Roman"/>
          <w:sz w:val="24"/>
          <w:szCs w:val="24"/>
        </w:rPr>
        <w:t xml:space="preserve"> рабо</w:t>
      </w:r>
      <w:r w:rsidR="00047C81" w:rsidRPr="0049779C">
        <w:rPr>
          <w:rFonts w:ascii="Times New Roman" w:hAnsi="Times New Roman"/>
          <w:sz w:val="24"/>
          <w:szCs w:val="24"/>
        </w:rPr>
        <w:softHyphen/>
        <w:t>тоспособности.</w:t>
      </w:r>
    </w:p>
    <w:p w:rsidR="00360D7E" w:rsidRPr="0049779C" w:rsidRDefault="0035264E" w:rsidP="008C2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</w:t>
      </w:r>
      <w:r w:rsidR="00360D7E" w:rsidRPr="0049779C">
        <w:rPr>
          <w:rFonts w:ascii="Times New Roman" w:hAnsi="Times New Roman"/>
          <w:sz w:val="24"/>
          <w:szCs w:val="24"/>
        </w:rPr>
        <w:t xml:space="preserve">4.2. </w:t>
      </w:r>
      <w:r w:rsidR="00360D7E" w:rsidRPr="0049779C">
        <w:rPr>
          <w:rFonts w:ascii="Times New Roman" w:hAnsi="Times New Roman"/>
          <w:b/>
          <w:sz w:val="24"/>
          <w:szCs w:val="24"/>
        </w:rPr>
        <w:t>Заказчик обязан:</w:t>
      </w:r>
    </w:p>
    <w:p w:rsidR="00360D7E" w:rsidRPr="0049779C" w:rsidRDefault="0035264E" w:rsidP="008C2A92">
      <w:pPr>
        <w:pStyle w:val="a9"/>
        <w:spacing w:before="0" w:after="0"/>
        <w:jc w:val="both"/>
        <w:rPr>
          <w:rFonts w:cs="Times New Roman"/>
        </w:rPr>
      </w:pPr>
      <w:r w:rsidRPr="0049779C">
        <w:rPr>
          <w:rFonts w:cs="Times New Roman"/>
          <w:color w:val="000000"/>
        </w:rPr>
        <w:t xml:space="preserve">        </w:t>
      </w:r>
      <w:r w:rsidR="00360D7E" w:rsidRPr="0049779C">
        <w:rPr>
          <w:rFonts w:cs="Times New Roman"/>
          <w:color w:val="000000"/>
        </w:rPr>
        <w:t xml:space="preserve">4.2.1. </w:t>
      </w:r>
      <w:r w:rsidR="00360D7E" w:rsidRPr="0049779C">
        <w:rPr>
          <w:rFonts w:cs="Times New Roman"/>
        </w:rPr>
        <w:t>Обеспечить своевременную оплату оказанных Исполнителем услуг в с</w:t>
      </w:r>
      <w:r w:rsidR="007A1EDB" w:rsidRPr="0049779C">
        <w:rPr>
          <w:rFonts w:cs="Times New Roman"/>
        </w:rPr>
        <w:t>оответствии с условиями договор</w:t>
      </w:r>
      <w:r w:rsidR="00360D7E" w:rsidRPr="0049779C">
        <w:rPr>
          <w:rFonts w:cs="Times New Roman"/>
        </w:rPr>
        <w:t>а.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</w:t>
      </w:r>
      <w:r w:rsidR="006943DD" w:rsidRPr="0049779C">
        <w:rPr>
          <w:rFonts w:ascii="Times New Roman" w:hAnsi="Times New Roman"/>
          <w:sz w:val="24"/>
          <w:szCs w:val="24"/>
        </w:rPr>
        <w:t>4.2.2</w:t>
      </w:r>
      <w:r w:rsidR="00026560" w:rsidRPr="0049779C">
        <w:rPr>
          <w:rFonts w:ascii="Times New Roman" w:hAnsi="Times New Roman"/>
          <w:sz w:val="24"/>
          <w:szCs w:val="24"/>
        </w:rPr>
        <w:t>. Обеспечить беспрепятственный доступ Исполнителя в помещение, где находится узел коммерческого учёта тепла.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</w:t>
      </w:r>
      <w:r w:rsidR="006943DD" w:rsidRPr="0049779C">
        <w:rPr>
          <w:rFonts w:ascii="Times New Roman" w:hAnsi="Times New Roman"/>
          <w:sz w:val="24"/>
          <w:szCs w:val="24"/>
        </w:rPr>
        <w:t xml:space="preserve">4.2.3. </w:t>
      </w:r>
      <w:r w:rsidR="00026560" w:rsidRPr="0049779C">
        <w:rPr>
          <w:rFonts w:ascii="Times New Roman" w:hAnsi="Times New Roman"/>
          <w:sz w:val="24"/>
          <w:szCs w:val="24"/>
        </w:rPr>
        <w:t>Информировать Исполнителя (письменно) о замеченных неисправностях  или от</w:t>
      </w:r>
      <w:r w:rsidR="00026560" w:rsidRPr="0049779C">
        <w:rPr>
          <w:rFonts w:ascii="Times New Roman" w:hAnsi="Times New Roman"/>
          <w:sz w:val="24"/>
          <w:szCs w:val="24"/>
        </w:rPr>
        <w:softHyphen/>
        <w:t>ключениях в</w:t>
      </w:r>
      <w:r w:rsidR="003206D4" w:rsidRPr="0049779C">
        <w:rPr>
          <w:rFonts w:ascii="Times New Roman" w:hAnsi="Times New Roman"/>
          <w:sz w:val="24"/>
          <w:szCs w:val="24"/>
        </w:rPr>
        <w:t xml:space="preserve"> работе узла учёта до 30 </w:t>
      </w:r>
      <w:r w:rsidR="00026560" w:rsidRPr="0049779C">
        <w:rPr>
          <w:rFonts w:ascii="Times New Roman" w:hAnsi="Times New Roman"/>
          <w:sz w:val="24"/>
          <w:szCs w:val="24"/>
        </w:rPr>
        <w:t>числа текущ</w:t>
      </w:r>
      <w:r w:rsidR="00026560" w:rsidRPr="0049779C">
        <w:rPr>
          <w:rFonts w:ascii="Times New Roman" w:hAnsi="Times New Roman"/>
          <w:sz w:val="24"/>
          <w:szCs w:val="24"/>
        </w:rPr>
        <w:t>е</w:t>
      </w:r>
      <w:r w:rsidR="00026560" w:rsidRPr="0049779C">
        <w:rPr>
          <w:rFonts w:ascii="Times New Roman" w:hAnsi="Times New Roman"/>
          <w:sz w:val="24"/>
          <w:szCs w:val="24"/>
        </w:rPr>
        <w:t>го месяца.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</w:t>
      </w:r>
      <w:r w:rsidR="006943DD" w:rsidRPr="0049779C">
        <w:rPr>
          <w:rFonts w:ascii="Times New Roman" w:hAnsi="Times New Roman"/>
          <w:sz w:val="24"/>
          <w:szCs w:val="24"/>
        </w:rPr>
        <w:t xml:space="preserve">4.2.4. </w:t>
      </w:r>
      <w:r w:rsidR="00026560" w:rsidRPr="0049779C">
        <w:rPr>
          <w:rFonts w:ascii="Times New Roman" w:hAnsi="Times New Roman"/>
          <w:sz w:val="24"/>
          <w:szCs w:val="24"/>
        </w:rPr>
        <w:t>Ознакомить Исполнителя под роспись с актом допуска узла автомати</w:t>
      </w:r>
      <w:r w:rsidR="00026560" w:rsidRPr="0049779C">
        <w:rPr>
          <w:rFonts w:ascii="Times New Roman" w:hAnsi="Times New Roman"/>
          <w:sz w:val="24"/>
          <w:szCs w:val="24"/>
        </w:rPr>
        <w:softHyphen/>
        <w:t>зированного коммерческого учёта тепла, выданным энер</w:t>
      </w:r>
      <w:r w:rsidR="00026560" w:rsidRPr="0049779C">
        <w:rPr>
          <w:rFonts w:ascii="Times New Roman" w:hAnsi="Times New Roman"/>
          <w:sz w:val="24"/>
          <w:szCs w:val="24"/>
        </w:rPr>
        <w:softHyphen/>
        <w:t>госнабжающей организацией в начале текущего от</w:t>
      </w:r>
      <w:r w:rsidR="00026560" w:rsidRPr="0049779C">
        <w:rPr>
          <w:rFonts w:ascii="Times New Roman" w:hAnsi="Times New Roman"/>
          <w:sz w:val="24"/>
          <w:szCs w:val="24"/>
        </w:rPr>
        <w:t>о</w:t>
      </w:r>
      <w:r w:rsidR="00026560" w:rsidRPr="0049779C">
        <w:rPr>
          <w:rFonts w:ascii="Times New Roman" w:hAnsi="Times New Roman"/>
          <w:sz w:val="24"/>
          <w:szCs w:val="24"/>
        </w:rPr>
        <w:t>пительного сезона.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</w:t>
      </w:r>
      <w:r w:rsidR="006943DD" w:rsidRPr="0049779C">
        <w:rPr>
          <w:rFonts w:ascii="Times New Roman" w:hAnsi="Times New Roman"/>
          <w:sz w:val="24"/>
          <w:szCs w:val="24"/>
        </w:rPr>
        <w:t xml:space="preserve">4.2.5. </w:t>
      </w:r>
      <w:r w:rsidR="00026560" w:rsidRPr="0049779C">
        <w:rPr>
          <w:rFonts w:ascii="Times New Roman" w:hAnsi="Times New Roman"/>
          <w:sz w:val="24"/>
          <w:szCs w:val="24"/>
        </w:rPr>
        <w:t>Передать Исполнителю по сопроводительному письму копии техниче</w:t>
      </w:r>
      <w:r w:rsidR="00026560" w:rsidRPr="0049779C">
        <w:rPr>
          <w:rFonts w:ascii="Times New Roman" w:hAnsi="Times New Roman"/>
          <w:sz w:val="24"/>
          <w:szCs w:val="24"/>
        </w:rPr>
        <w:softHyphen/>
        <w:t>ских паспортов на приборы учёта с отметкой о поверке.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</w:t>
      </w:r>
      <w:r w:rsidR="006943DD" w:rsidRPr="0049779C">
        <w:rPr>
          <w:rFonts w:ascii="Times New Roman" w:hAnsi="Times New Roman"/>
          <w:sz w:val="24"/>
          <w:szCs w:val="24"/>
        </w:rPr>
        <w:t xml:space="preserve">4.2.6. </w:t>
      </w:r>
      <w:r w:rsidR="00026560" w:rsidRPr="0049779C">
        <w:rPr>
          <w:rFonts w:ascii="Times New Roman" w:hAnsi="Times New Roman"/>
          <w:sz w:val="24"/>
          <w:szCs w:val="24"/>
        </w:rPr>
        <w:t>Обеспечить сохранность узла коммерческого учёта, а так же обеспечить сохранн</w:t>
      </w:r>
      <w:r w:rsidR="006943DD" w:rsidRPr="0049779C">
        <w:rPr>
          <w:rFonts w:ascii="Times New Roman" w:hAnsi="Times New Roman"/>
          <w:sz w:val="24"/>
          <w:szCs w:val="24"/>
        </w:rPr>
        <w:t>ость принадлежащего Исполнителю</w:t>
      </w:r>
      <w:r w:rsidR="00026560" w:rsidRPr="0049779C">
        <w:rPr>
          <w:rFonts w:ascii="Times New Roman" w:hAnsi="Times New Roman"/>
          <w:sz w:val="24"/>
          <w:szCs w:val="24"/>
        </w:rPr>
        <w:t xml:space="preserve"> средства </w:t>
      </w:r>
      <w:proofErr w:type="gramStart"/>
      <w:r w:rsidR="00026560" w:rsidRPr="0049779C">
        <w:rPr>
          <w:rFonts w:ascii="Times New Roman" w:hAnsi="Times New Roman"/>
          <w:sz w:val="24"/>
          <w:szCs w:val="24"/>
        </w:rPr>
        <w:t>измерения</w:t>
      </w:r>
      <w:proofErr w:type="gramEnd"/>
      <w:r w:rsidR="00026560" w:rsidRPr="0049779C">
        <w:rPr>
          <w:rFonts w:ascii="Times New Roman" w:hAnsi="Times New Roman"/>
          <w:sz w:val="24"/>
          <w:szCs w:val="24"/>
        </w:rPr>
        <w:t xml:space="preserve"> установленные в узле коммерческого учета.</w:t>
      </w:r>
    </w:p>
    <w:p w:rsidR="00026560" w:rsidRPr="0049779C" w:rsidRDefault="0035264E" w:rsidP="008C2A9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</w:t>
      </w:r>
      <w:r w:rsidR="006943DD" w:rsidRPr="0049779C">
        <w:rPr>
          <w:rFonts w:ascii="Times New Roman" w:hAnsi="Times New Roman"/>
          <w:sz w:val="24"/>
          <w:szCs w:val="24"/>
        </w:rPr>
        <w:t xml:space="preserve">4.2.7. </w:t>
      </w:r>
      <w:r w:rsidR="00026560" w:rsidRPr="0049779C">
        <w:rPr>
          <w:rFonts w:ascii="Times New Roman" w:hAnsi="Times New Roman"/>
          <w:sz w:val="24"/>
          <w:szCs w:val="24"/>
        </w:rPr>
        <w:t>Приказом назначить ответственное лицо д</w:t>
      </w:r>
      <w:r w:rsidR="006943DD" w:rsidRPr="0049779C">
        <w:rPr>
          <w:rFonts w:ascii="Times New Roman" w:hAnsi="Times New Roman"/>
          <w:sz w:val="24"/>
          <w:szCs w:val="24"/>
        </w:rPr>
        <w:t>ля взаимодействия с Исполнителем</w:t>
      </w:r>
      <w:r w:rsidR="00026560" w:rsidRPr="0049779C">
        <w:rPr>
          <w:rFonts w:ascii="Times New Roman" w:hAnsi="Times New Roman"/>
          <w:sz w:val="24"/>
          <w:szCs w:val="24"/>
        </w:rPr>
        <w:t xml:space="preserve"> и ответственного за сохранность средства измерения, а так же целостность установленных теплосна</w:t>
      </w:r>
      <w:r w:rsidR="00026560" w:rsidRPr="0049779C">
        <w:rPr>
          <w:rFonts w:ascii="Times New Roman" w:hAnsi="Times New Roman"/>
          <w:sz w:val="24"/>
          <w:szCs w:val="24"/>
        </w:rPr>
        <w:t>б</w:t>
      </w:r>
      <w:r w:rsidR="00026560" w:rsidRPr="0049779C">
        <w:rPr>
          <w:rFonts w:ascii="Times New Roman" w:hAnsi="Times New Roman"/>
          <w:sz w:val="24"/>
          <w:szCs w:val="24"/>
        </w:rPr>
        <w:t>жающей компанией пломб и заводских пломб на приборах учета воды.</w:t>
      </w:r>
    </w:p>
    <w:p w:rsidR="00A22ED9" w:rsidRPr="0049779C" w:rsidRDefault="0035264E" w:rsidP="00A22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</w:t>
      </w:r>
      <w:r w:rsidR="006943DD" w:rsidRPr="0049779C">
        <w:rPr>
          <w:rFonts w:ascii="Times New Roman" w:hAnsi="Times New Roman"/>
          <w:sz w:val="24"/>
          <w:szCs w:val="24"/>
        </w:rPr>
        <w:t>4.2.8</w:t>
      </w:r>
      <w:r w:rsidR="00026560" w:rsidRPr="0049779C">
        <w:rPr>
          <w:rFonts w:ascii="Times New Roman" w:hAnsi="Times New Roman"/>
          <w:sz w:val="24"/>
          <w:szCs w:val="24"/>
        </w:rPr>
        <w:t>. П</w:t>
      </w:r>
      <w:r w:rsidR="006943DD" w:rsidRPr="0049779C">
        <w:rPr>
          <w:rFonts w:ascii="Times New Roman" w:hAnsi="Times New Roman"/>
          <w:sz w:val="24"/>
          <w:szCs w:val="24"/>
        </w:rPr>
        <w:t>роверять наличие</w:t>
      </w:r>
      <w:r w:rsidR="00026560" w:rsidRPr="0049779C">
        <w:rPr>
          <w:rFonts w:ascii="Times New Roman" w:hAnsi="Times New Roman"/>
          <w:sz w:val="24"/>
          <w:szCs w:val="24"/>
        </w:rPr>
        <w:t xml:space="preserve"> и целостност</w:t>
      </w:r>
      <w:r w:rsidR="006943DD" w:rsidRPr="0049779C">
        <w:rPr>
          <w:rFonts w:ascii="Times New Roman" w:hAnsi="Times New Roman"/>
          <w:sz w:val="24"/>
          <w:szCs w:val="24"/>
        </w:rPr>
        <w:t>ь пломб, очищать прибора от пыли.</w:t>
      </w:r>
      <w:r w:rsidR="00A22ED9" w:rsidRPr="0049779C">
        <w:rPr>
          <w:rFonts w:ascii="Times New Roman" w:hAnsi="Times New Roman"/>
          <w:sz w:val="24"/>
          <w:szCs w:val="24"/>
        </w:rPr>
        <w:t xml:space="preserve"> При отсутствии пломб расчет за отопление и ГВС будет производиться по установленным нормативам с момента последней проверки наличия пломб теплоснабжающей компанией.</w:t>
      </w:r>
    </w:p>
    <w:p w:rsidR="00026560" w:rsidRPr="0049779C" w:rsidRDefault="00A22ED9" w:rsidP="00A22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</w:t>
      </w:r>
      <w:r w:rsidR="006943DD" w:rsidRPr="0049779C">
        <w:rPr>
          <w:rFonts w:ascii="Times New Roman" w:hAnsi="Times New Roman"/>
          <w:sz w:val="24"/>
          <w:szCs w:val="24"/>
        </w:rPr>
        <w:t>4.2.9</w:t>
      </w:r>
      <w:r w:rsidR="00026560" w:rsidRPr="0049779C">
        <w:rPr>
          <w:rFonts w:ascii="Times New Roman" w:hAnsi="Times New Roman"/>
          <w:sz w:val="24"/>
          <w:szCs w:val="24"/>
        </w:rPr>
        <w:t xml:space="preserve">. </w:t>
      </w:r>
      <w:r w:rsidR="006943DD" w:rsidRPr="0049779C">
        <w:rPr>
          <w:rFonts w:ascii="Times New Roman" w:hAnsi="Times New Roman"/>
          <w:sz w:val="24"/>
          <w:szCs w:val="24"/>
        </w:rPr>
        <w:t>Проводить в</w:t>
      </w:r>
      <w:r w:rsidR="00026560" w:rsidRPr="0049779C">
        <w:rPr>
          <w:rFonts w:ascii="Times New Roman" w:hAnsi="Times New Roman"/>
          <w:sz w:val="24"/>
          <w:szCs w:val="24"/>
        </w:rPr>
        <w:t>изуальный осмотр с целью выявления неисправностей и нарушений в работе прибора.</w:t>
      </w:r>
    </w:p>
    <w:p w:rsidR="00C95109" w:rsidRPr="0049779C" w:rsidRDefault="00D86955" w:rsidP="00A22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</w:t>
      </w:r>
      <w:r w:rsidR="00C95109" w:rsidRPr="0049779C">
        <w:rPr>
          <w:rFonts w:ascii="Times New Roman" w:hAnsi="Times New Roman"/>
          <w:sz w:val="24"/>
          <w:szCs w:val="24"/>
        </w:rPr>
        <w:t>4.2.10. Самостоятельно предъявлять энергоснабжающей организации узел учета к работе в начале отопительного периода после поверки и ремонта измерительных приборов.</w:t>
      </w:r>
    </w:p>
    <w:p w:rsidR="00360D7E" w:rsidRPr="0049779C" w:rsidRDefault="0035264E" w:rsidP="008C2A92">
      <w:pPr>
        <w:pStyle w:val="a7"/>
        <w:rPr>
          <w:b/>
          <w:color w:val="auto"/>
          <w:sz w:val="24"/>
          <w:szCs w:val="24"/>
        </w:rPr>
      </w:pPr>
      <w:r w:rsidRPr="0049779C">
        <w:rPr>
          <w:b/>
          <w:color w:val="auto"/>
          <w:sz w:val="24"/>
          <w:szCs w:val="24"/>
        </w:rPr>
        <w:t xml:space="preserve">      </w:t>
      </w:r>
      <w:r w:rsidR="00360D7E" w:rsidRPr="0049779C">
        <w:rPr>
          <w:b/>
          <w:color w:val="auto"/>
          <w:sz w:val="24"/>
          <w:szCs w:val="24"/>
        </w:rPr>
        <w:t>4.3. Заказчик вправе:</w:t>
      </w:r>
    </w:p>
    <w:p w:rsidR="00360D7E" w:rsidRPr="0049779C" w:rsidRDefault="0035264E" w:rsidP="008C2A92">
      <w:pPr>
        <w:pStyle w:val="a7"/>
        <w:rPr>
          <w:color w:val="auto"/>
          <w:sz w:val="24"/>
          <w:szCs w:val="24"/>
        </w:rPr>
      </w:pPr>
      <w:r w:rsidRPr="0049779C">
        <w:rPr>
          <w:color w:val="auto"/>
          <w:sz w:val="24"/>
          <w:szCs w:val="24"/>
        </w:rPr>
        <w:t xml:space="preserve">       </w:t>
      </w:r>
      <w:r w:rsidR="00360D7E" w:rsidRPr="0049779C">
        <w:rPr>
          <w:color w:val="auto"/>
          <w:sz w:val="24"/>
          <w:szCs w:val="24"/>
        </w:rPr>
        <w:t>4.3.1. Проверять соответствие объема, сроков и качества оказания услуг требованиям, пр</w:t>
      </w:r>
      <w:r w:rsidR="007A1EDB" w:rsidRPr="0049779C">
        <w:rPr>
          <w:color w:val="auto"/>
          <w:sz w:val="24"/>
          <w:szCs w:val="24"/>
        </w:rPr>
        <w:t>едусмотренным условиями договор</w:t>
      </w:r>
      <w:r w:rsidR="00360D7E" w:rsidRPr="0049779C">
        <w:rPr>
          <w:color w:val="auto"/>
          <w:sz w:val="24"/>
          <w:szCs w:val="24"/>
        </w:rPr>
        <w:t>а.</w:t>
      </w:r>
    </w:p>
    <w:p w:rsidR="00360D7E" w:rsidRPr="0049779C" w:rsidRDefault="0035264E" w:rsidP="008C2A92">
      <w:pPr>
        <w:pStyle w:val="a7"/>
        <w:rPr>
          <w:color w:val="auto"/>
          <w:sz w:val="24"/>
          <w:szCs w:val="24"/>
        </w:rPr>
      </w:pPr>
      <w:r w:rsidRPr="0049779C">
        <w:rPr>
          <w:color w:val="auto"/>
          <w:sz w:val="24"/>
          <w:szCs w:val="24"/>
        </w:rPr>
        <w:lastRenderedPageBreak/>
        <w:t xml:space="preserve">       </w:t>
      </w:r>
      <w:r w:rsidR="00360D7E" w:rsidRPr="0049779C">
        <w:rPr>
          <w:color w:val="auto"/>
          <w:sz w:val="24"/>
          <w:szCs w:val="24"/>
        </w:rPr>
        <w:t>4.3.2. В случае несоответствия объемов, сроков и качества оказанных услуг требованиям, пр</w:t>
      </w:r>
      <w:r w:rsidR="007A1EDB" w:rsidRPr="0049779C">
        <w:rPr>
          <w:color w:val="auto"/>
          <w:sz w:val="24"/>
          <w:szCs w:val="24"/>
        </w:rPr>
        <w:t>едусмотренным условиями договор</w:t>
      </w:r>
      <w:r w:rsidR="00360D7E" w:rsidRPr="0049779C">
        <w:rPr>
          <w:color w:val="auto"/>
          <w:sz w:val="24"/>
          <w:szCs w:val="24"/>
        </w:rPr>
        <w:t>а Заказчик, направляет Исполнителю замечания и контролирует устранение Исполнителем замечаний.</w:t>
      </w:r>
    </w:p>
    <w:p w:rsidR="00FF2921" w:rsidRPr="0049779C" w:rsidRDefault="00FF2921" w:rsidP="008C2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6345" w:rsidRPr="0049779C" w:rsidRDefault="006B6C31" w:rsidP="00631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5</w:t>
      </w:r>
      <w:r w:rsidR="00806345" w:rsidRPr="0049779C">
        <w:rPr>
          <w:rFonts w:ascii="Times New Roman" w:hAnsi="Times New Roman"/>
          <w:b/>
          <w:sz w:val="24"/>
          <w:szCs w:val="24"/>
        </w:rPr>
        <w:t xml:space="preserve">. </w:t>
      </w:r>
      <w:r w:rsidR="00325389" w:rsidRPr="0049779C">
        <w:rPr>
          <w:rFonts w:ascii="Times New Roman" w:hAnsi="Times New Roman"/>
          <w:b/>
          <w:sz w:val="24"/>
          <w:szCs w:val="24"/>
        </w:rPr>
        <w:t>ОТВЕТСТВЕННОСТЬ СТОРОН</w:t>
      </w:r>
      <w:r w:rsidR="00631940" w:rsidRPr="0049779C">
        <w:rPr>
          <w:rFonts w:ascii="Times New Roman" w:hAnsi="Times New Roman"/>
          <w:b/>
          <w:sz w:val="24"/>
          <w:szCs w:val="24"/>
        </w:rPr>
        <w:t>.</w:t>
      </w:r>
    </w:p>
    <w:p w:rsidR="00A7027C" w:rsidRPr="0049779C" w:rsidRDefault="0035264E" w:rsidP="003526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 </w:t>
      </w:r>
      <w:r w:rsidR="006B6C31"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>.1. За неисполнение или ненадлежащее исполнение обязате</w:t>
      </w:r>
      <w:r w:rsidR="007A1EDB" w:rsidRPr="0049779C">
        <w:rPr>
          <w:rFonts w:ascii="Times New Roman" w:hAnsi="Times New Roman"/>
          <w:sz w:val="24"/>
          <w:szCs w:val="24"/>
        </w:rPr>
        <w:t>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>ом, Стороны несут ответственность в соответствии с действующим законодательством Российской Федерации.</w:t>
      </w:r>
    </w:p>
    <w:p w:rsidR="00A7027C" w:rsidRPr="0049779C" w:rsidRDefault="0035264E" w:rsidP="003526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 xml:space="preserve">         </w:t>
      </w:r>
      <w:r w:rsidR="006B6C31"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 xml:space="preserve">.2. В случае просрочки исполнения </w:t>
      </w:r>
      <w:r w:rsidR="00064B4E" w:rsidRPr="0049779C">
        <w:rPr>
          <w:rFonts w:ascii="Times New Roman" w:hAnsi="Times New Roman"/>
          <w:sz w:val="24"/>
          <w:szCs w:val="24"/>
        </w:rPr>
        <w:t>Исполнителем</w:t>
      </w:r>
      <w:r w:rsidR="00A7027C" w:rsidRPr="0049779C">
        <w:rPr>
          <w:rFonts w:ascii="Times New Roman" w:hAnsi="Times New Roman"/>
          <w:sz w:val="24"/>
          <w:szCs w:val="24"/>
        </w:rPr>
        <w:t xml:space="preserve">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 </w:t>
      </w:r>
      <w:r w:rsidR="00064B4E" w:rsidRPr="0049779C">
        <w:rPr>
          <w:rFonts w:ascii="Times New Roman" w:hAnsi="Times New Roman"/>
          <w:sz w:val="24"/>
          <w:szCs w:val="24"/>
        </w:rPr>
        <w:t>Исполнителем</w:t>
      </w:r>
      <w:r w:rsidR="00A7027C" w:rsidRPr="0049779C">
        <w:rPr>
          <w:rFonts w:ascii="Times New Roman" w:hAnsi="Times New Roman"/>
          <w:sz w:val="24"/>
          <w:szCs w:val="24"/>
        </w:rPr>
        <w:t xml:space="preserve">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 xml:space="preserve">ом, Заказчик направляет </w:t>
      </w:r>
      <w:r w:rsidR="00064B4E" w:rsidRPr="0049779C">
        <w:rPr>
          <w:rFonts w:ascii="Times New Roman" w:hAnsi="Times New Roman"/>
          <w:sz w:val="24"/>
          <w:szCs w:val="24"/>
        </w:rPr>
        <w:t>Исполнителю</w:t>
      </w:r>
      <w:r w:rsidR="00A7027C" w:rsidRPr="0049779C">
        <w:rPr>
          <w:rFonts w:ascii="Times New Roman" w:hAnsi="Times New Roman"/>
          <w:sz w:val="24"/>
          <w:szCs w:val="24"/>
        </w:rPr>
        <w:t xml:space="preserve"> требование об уплате неустоек (штрафов, пеней).</w:t>
      </w:r>
    </w:p>
    <w:p w:rsidR="00A7027C" w:rsidRPr="0049779C" w:rsidRDefault="0035264E" w:rsidP="003526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eastAsia="Calibri" w:hAnsi="Times New Roman"/>
          <w:sz w:val="24"/>
          <w:szCs w:val="24"/>
        </w:rPr>
        <w:t xml:space="preserve">          </w:t>
      </w:r>
      <w:r w:rsidR="006B6C31" w:rsidRPr="0049779C">
        <w:rPr>
          <w:rFonts w:ascii="Times New Roman" w:eastAsia="Calibri" w:hAnsi="Times New Roman"/>
          <w:sz w:val="24"/>
          <w:szCs w:val="24"/>
        </w:rPr>
        <w:t>5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.3. </w:t>
      </w:r>
      <w:proofErr w:type="gramStart"/>
      <w:r w:rsidR="00A7027C" w:rsidRPr="0049779C">
        <w:rPr>
          <w:rFonts w:ascii="Times New Roman" w:eastAsia="Calibri" w:hAnsi="Times New Roman"/>
          <w:sz w:val="24"/>
          <w:szCs w:val="24"/>
        </w:rPr>
        <w:t xml:space="preserve">Пеня начисляется за каждый день просрочки исполнения </w:t>
      </w:r>
      <w:r w:rsidR="00064B4E" w:rsidRPr="0049779C">
        <w:rPr>
          <w:rFonts w:ascii="Times New Roman" w:hAnsi="Times New Roman"/>
          <w:sz w:val="24"/>
          <w:szCs w:val="24"/>
        </w:rPr>
        <w:t xml:space="preserve">Исполнителем </w:t>
      </w:r>
      <w:r w:rsidR="00A7027C" w:rsidRPr="0049779C">
        <w:rPr>
          <w:rFonts w:ascii="Times New Roman" w:eastAsia="Calibri" w:hAnsi="Times New Roman"/>
          <w:sz w:val="24"/>
          <w:szCs w:val="24"/>
        </w:rPr>
        <w:t>обязательства, п</w:t>
      </w:r>
      <w:r w:rsidR="007A1EDB" w:rsidRPr="0049779C">
        <w:rPr>
          <w:rFonts w:ascii="Times New Roman" w:eastAsia="Calibri" w:hAnsi="Times New Roman"/>
          <w:sz w:val="24"/>
          <w:szCs w:val="24"/>
        </w:rPr>
        <w:t>редусмотренного договор</w:t>
      </w:r>
      <w:r w:rsidR="00A7027C" w:rsidRPr="0049779C">
        <w:rPr>
          <w:rFonts w:ascii="Times New Roman" w:eastAsia="Calibri" w:hAnsi="Times New Roman"/>
          <w:sz w:val="24"/>
          <w:szCs w:val="24"/>
        </w:rPr>
        <w:t>ом, начиная со дня, следующего после дня и</w:t>
      </w:r>
      <w:r w:rsidR="007A1EDB" w:rsidRPr="0049779C">
        <w:rPr>
          <w:rFonts w:ascii="Times New Roman" w:eastAsia="Calibri" w:hAnsi="Times New Roman"/>
          <w:sz w:val="24"/>
          <w:szCs w:val="24"/>
        </w:rPr>
        <w:t>стечения установленного договор</w:t>
      </w:r>
      <w:r w:rsidR="00A7027C" w:rsidRPr="0049779C">
        <w:rPr>
          <w:rFonts w:ascii="Times New Roman" w:eastAsia="Calibri" w:hAnsi="Times New Roman"/>
          <w:sz w:val="24"/>
          <w:szCs w:val="24"/>
        </w:rPr>
        <w:t>ом срока исполнения обязатель</w:t>
      </w:r>
      <w:r w:rsidR="007A1EDB" w:rsidRPr="0049779C">
        <w:rPr>
          <w:rFonts w:ascii="Times New Roman" w:eastAsia="Calibri" w:hAnsi="Times New Roman"/>
          <w:sz w:val="24"/>
          <w:szCs w:val="24"/>
        </w:rPr>
        <w:t>ства, и устанавливается договор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ом в размере </w:t>
      </w:r>
      <w:r w:rsidR="00A7027C" w:rsidRPr="0049779C">
        <w:rPr>
          <w:rFonts w:ascii="Times New Roman" w:hAnsi="Times New Roman"/>
          <w:sz w:val="24"/>
          <w:szCs w:val="24"/>
        </w:rPr>
        <w:t xml:space="preserve">одной трехсотой действующей на дату уплаты пени </w:t>
      </w:r>
      <w:r w:rsidR="00634BA7" w:rsidRPr="0049779C">
        <w:rPr>
          <w:rFonts w:ascii="Times New Roman" w:hAnsi="Times New Roman"/>
          <w:sz w:val="24"/>
          <w:szCs w:val="24"/>
        </w:rPr>
        <w:t xml:space="preserve">ключевой ставки </w:t>
      </w:r>
      <w:r w:rsidR="00A7027C" w:rsidRPr="0049779C">
        <w:rPr>
          <w:rFonts w:ascii="Times New Roman" w:hAnsi="Times New Roman"/>
          <w:sz w:val="24"/>
          <w:szCs w:val="24"/>
        </w:rPr>
        <w:t>Центрального банка Росси</w:t>
      </w:r>
      <w:r w:rsidR="007A1EDB" w:rsidRPr="0049779C">
        <w:rPr>
          <w:rFonts w:ascii="Times New Roman" w:hAnsi="Times New Roman"/>
          <w:sz w:val="24"/>
          <w:szCs w:val="24"/>
        </w:rPr>
        <w:t>йской Федерации от цены договор</w:t>
      </w:r>
      <w:r w:rsidR="00A7027C" w:rsidRPr="0049779C">
        <w:rPr>
          <w:rFonts w:ascii="Times New Roman" w:hAnsi="Times New Roman"/>
          <w:sz w:val="24"/>
          <w:szCs w:val="24"/>
        </w:rPr>
        <w:t>а, уменьшенной на сумму, пропорциональную объему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>ом и фактически исполненных</w:t>
      </w:r>
      <w:r w:rsidR="00634BA7" w:rsidRPr="0049779C">
        <w:rPr>
          <w:rFonts w:ascii="Times New Roman" w:hAnsi="Times New Roman"/>
          <w:sz w:val="24"/>
          <w:szCs w:val="24"/>
        </w:rPr>
        <w:t xml:space="preserve"> Исполнителем</w:t>
      </w:r>
      <w:r w:rsidR="00A7027C" w:rsidRPr="0049779C">
        <w:rPr>
          <w:rFonts w:ascii="Times New Roman" w:hAnsi="Times New Roman"/>
          <w:sz w:val="24"/>
          <w:szCs w:val="24"/>
        </w:rPr>
        <w:t>.</w:t>
      </w:r>
      <w:proofErr w:type="gramEnd"/>
    </w:p>
    <w:p w:rsidR="00A7027C" w:rsidRPr="0049779C" w:rsidRDefault="006B6C31" w:rsidP="008C2A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 xml:space="preserve">.4. 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064B4E" w:rsidRPr="0049779C">
        <w:rPr>
          <w:rFonts w:ascii="Times New Roman" w:eastAsia="Calibri" w:hAnsi="Times New Roman"/>
          <w:sz w:val="24"/>
          <w:szCs w:val="24"/>
        </w:rPr>
        <w:t>Исполнителем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 обязат</w:t>
      </w:r>
      <w:r w:rsidR="007A1EDB" w:rsidRPr="0049779C">
        <w:rPr>
          <w:rFonts w:ascii="Times New Roman" w:eastAsia="Calibri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ом, за исключением просрочки исполнения </w:t>
      </w:r>
      <w:r w:rsidR="00064B4E" w:rsidRPr="0049779C">
        <w:rPr>
          <w:rFonts w:ascii="Times New Roman" w:eastAsia="Calibri" w:hAnsi="Times New Roman"/>
          <w:sz w:val="24"/>
          <w:szCs w:val="24"/>
        </w:rPr>
        <w:t>Исполнителем</w:t>
      </w:r>
      <w:r w:rsidR="00A7027C" w:rsidRPr="0049779C">
        <w:rPr>
          <w:rFonts w:ascii="Times New Roman" w:eastAsia="Calibri" w:hAnsi="Times New Roman"/>
          <w:sz w:val="24"/>
          <w:szCs w:val="24"/>
        </w:rPr>
        <w:t xml:space="preserve"> обязат</w:t>
      </w:r>
      <w:r w:rsidR="007A1EDB" w:rsidRPr="0049779C">
        <w:rPr>
          <w:rFonts w:ascii="Times New Roman" w:eastAsia="Calibri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eastAsia="Calibri" w:hAnsi="Times New Roman"/>
          <w:sz w:val="24"/>
          <w:szCs w:val="24"/>
        </w:rPr>
        <w:t>ом.</w:t>
      </w:r>
      <w:r w:rsidR="00BE674D" w:rsidRPr="0049779C">
        <w:rPr>
          <w:rFonts w:ascii="Times New Roman" w:eastAsia="Calibri" w:hAnsi="Times New Roman"/>
          <w:sz w:val="24"/>
          <w:szCs w:val="24"/>
        </w:rPr>
        <w:t xml:space="preserve"> Размер штрафа устанавливается</w:t>
      </w:r>
      <w:r w:rsidR="00BE674D" w:rsidRPr="0049779C">
        <w:rPr>
          <w:rFonts w:ascii="Times New Roman" w:hAnsi="Times New Roman"/>
          <w:sz w:val="24"/>
          <w:szCs w:val="24"/>
        </w:rPr>
        <w:t xml:space="preserve"> </w:t>
      </w:r>
      <w:r w:rsidR="00BE674D" w:rsidRPr="0049779C">
        <w:rPr>
          <w:rFonts w:ascii="Times New Roman" w:eastAsia="Calibri" w:hAnsi="Times New Roman"/>
          <w:sz w:val="24"/>
          <w:szCs w:val="24"/>
        </w:rPr>
        <w:t>в виде фиксированной суммы в</w:t>
      </w:r>
      <w:r w:rsidR="00982D51" w:rsidRPr="0049779C">
        <w:rPr>
          <w:rFonts w:ascii="Times New Roman" w:eastAsia="Calibri" w:hAnsi="Times New Roman"/>
          <w:sz w:val="24"/>
          <w:szCs w:val="24"/>
        </w:rPr>
        <w:t xml:space="preserve"> размере 10% от цены договора</w:t>
      </w:r>
      <w:r w:rsidR="00A7027C" w:rsidRPr="0049779C">
        <w:rPr>
          <w:rFonts w:ascii="Times New Roman" w:hAnsi="Times New Roman"/>
          <w:sz w:val="24"/>
          <w:szCs w:val="24"/>
        </w:rPr>
        <w:t>.</w:t>
      </w:r>
    </w:p>
    <w:p w:rsidR="00A7027C" w:rsidRPr="0049779C" w:rsidRDefault="006B6C31" w:rsidP="008C2A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>.5. В случае просрочки исполнения Заказчиком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>ом, а также в иных случаях неисполнения или ненадлежащего исполнения Заказчиком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>ом, Исполнитель вправе потребовать уплаты неустоек (штрафов, пеней). Пеня начисляется за каждый день просрочки исполнения обязате</w:t>
      </w:r>
      <w:r w:rsidR="007A1EDB" w:rsidRPr="0049779C">
        <w:rPr>
          <w:rFonts w:ascii="Times New Roman" w:hAnsi="Times New Roman"/>
          <w:sz w:val="24"/>
          <w:szCs w:val="24"/>
        </w:rPr>
        <w:t>льства, предусмотренного договором</w:t>
      </w:r>
      <w:r w:rsidR="00A7027C" w:rsidRPr="0049779C">
        <w:rPr>
          <w:rFonts w:ascii="Times New Roman" w:hAnsi="Times New Roman"/>
          <w:sz w:val="24"/>
          <w:szCs w:val="24"/>
        </w:rPr>
        <w:t>, начиная со дня, следующего после дня и</w:t>
      </w:r>
      <w:r w:rsidR="007A1EDB" w:rsidRPr="0049779C">
        <w:rPr>
          <w:rFonts w:ascii="Times New Roman" w:hAnsi="Times New Roman"/>
          <w:sz w:val="24"/>
          <w:szCs w:val="24"/>
        </w:rPr>
        <w:t>стечения установленного договор</w:t>
      </w:r>
      <w:r w:rsidR="00A7027C" w:rsidRPr="0049779C">
        <w:rPr>
          <w:rFonts w:ascii="Times New Roman" w:hAnsi="Times New Roman"/>
          <w:sz w:val="24"/>
          <w:szCs w:val="24"/>
        </w:rPr>
        <w:t>ом срока исполнения обязательства, и  устанавливается в размере одной трехсотой действующей на дату уплаты пеней</w:t>
      </w:r>
      <w:r w:rsidR="00634BA7" w:rsidRPr="0049779C">
        <w:rPr>
          <w:rFonts w:ascii="Times New Roman" w:hAnsi="Times New Roman"/>
          <w:sz w:val="24"/>
          <w:szCs w:val="24"/>
        </w:rPr>
        <w:t xml:space="preserve"> ключевой</w:t>
      </w:r>
      <w:r w:rsidR="00A7027C" w:rsidRPr="0049779C">
        <w:rPr>
          <w:rFonts w:ascii="Times New Roman" w:hAnsi="Times New Roman"/>
          <w:sz w:val="24"/>
          <w:szCs w:val="24"/>
        </w:rPr>
        <w:t xml:space="preserve"> ставки Центрального банка Российской Федерации от не уплаченной в срок суммы.</w:t>
      </w:r>
    </w:p>
    <w:p w:rsidR="00A7027C" w:rsidRPr="0049779C" w:rsidRDefault="006B6C31" w:rsidP="008C2A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>.6. Штрафы начисляются за ненадлежащее исполнение Заказчиком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>ом, за исключением просрочки исполнения обязат</w:t>
      </w:r>
      <w:r w:rsidR="007A1EDB" w:rsidRPr="0049779C">
        <w:rPr>
          <w:rFonts w:ascii="Times New Roman" w:hAnsi="Times New Roman"/>
          <w:sz w:val="24"/>
          <w:szCs w:val="24"/>
        </w:rPr>
        <w:t>ельств, предусмотренных договор</w:t>
      </w:r>
      <w:r w:rsidR="00A7027C" w:rsidRPr="0049779C">
        <w:rPr>
          <w:rFonts w:ascii="Times New Roman" w:hAnsi="Times New Roman"/>
          <w:sz w:val="24"/>
          <w:szCs w:val="24"/>
        </w:rPr>
        <w:t xml:space="preserve">ом. </w:t>
      </w:r>
      <w:r w:rsidR="00BE674D" w:rsidRPr="0049779C">
        <w:rPr>
          <w:rFonts w:ascii="Times New Roman" w:eastAsia="Calibri" w:hAnsi="Times New Roman"/>
          <w:sz w:val="24"/>
          <w:szCs w:val="24"/>
        </w:rPr>
        <w:t>Размер штрафа устанавливается</w:t>
      </w:r>
      <w:r w:rsidR="00634BA7" w:rsidRPr="0049779C">
        <w:rPr>
          <w:rFonts w:ascii="Times New Roman" w:eastAsia="Calibri" w:hAnsi="Times New Roman"/>
          <w:sz w:val="24"/>
          <w:szCs w:val="24"/>
        </w:rPr>
        <w:t xml:space="preserve"> </w:t>
      </w:r>
      <w:r w:rsidR="00BE674D" w:rsidRPr="0049779C">
        <w:rPr>
          <w:rFonts w:ascii="Times New Roman" w:eastAsia="Calibri" w:hAnsi="Times New Roman"/>
          <w:sz w:val="24"/>
          <w:szCs w:val="24"/>
        </w:rPr>
        <w:t>в виде фиксированной суммы в размере 2,5% от цены договора</w:t>
      </w:r>
      <w:r w:rsidR="00A7027C" w:rsidRPr="0049779C">
        <w:rPr>
          <w:rFonts w:ascii="Times New Roman" w:hAnsi="Times New Roman"/>
          <w:sz w:val="24"/>
          <w:szCs w:val="24"/>
        </w:rPr>
        <w:t>.</w:t>
      </w:r>
    </w:p>
    <w:p w:rsidR="00A7027C" w:rsidRPr="0049779C" w:rsidRDefault="006B6C31" w:rsidP="008C2A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5</w:t>
      </w:r>
      <w:r w:rsidR="00A7027C" w:rsidRPr="0049779C">
        <w:rPr>
          <w:rFonts w:ascii="Times New Roman" w:hAnsi="Times New Roman"/>
          <w:sz w:val="24"/>
          <w:szCs w:val="24"/>
        </w:rPr>
        <w:t>.7. Уплата неустойки (штрафов, пени) не освобождает Стороны от исполнени</w:t>
      </w:r>
      <w:r w:rsidR="007A1EDB" w:rsidRPr="0049779C">
        <w:rPr>
          <w:rFonts w:ascii="Times New Roman" w:hAnsi="Times New Roman"/>
          <w:sz w:val="24"/>
          <w:szCs w:val="24"/>
        </w:rPr>
        <w:t>я своих обязательств по договор</w:t>
      </w:r>
      <w:r w:rsidR="00A7027C" w:rsidRPr="0049779C">
        <w:rPr>
          <w:rFonts w:ascii="Times New Roman" w:hAnsi="Times New Roman"/>
          <w:sz w:val="24"/>
          <w:szCs w:val="24"/>
        </w:rPr>
        <w:t>у и от возмещения убытков, причиненных неисполнением или ненадлежащим исполнением своих обязательств.</w:t>
      </w:r>
    </w:p>
    <w:p w:rsidR="00463971" w:rsidRPr="0049779C" w:rsidRDefault="00463971" w:rsidP="008C2A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4A42" w:rsidRPr="0049779C" w:rsidRDefault="006B6C31" w:rsidP="00631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79C">
        <w:rPr>
          <w:rFonts w:ascii="Times New Roman" w:hAnsi="Times New Roman"/>
          <w:b/>
          <w:sz w:val="24"/>
          <w:szCs w:val="24"/>
        </w:rPr>
        <w:t>6</w:t>
      </w:r>
      <w:r w:rsidR="00A84A42" w:rsidRPr="0049779C">
        <w:rPr>
          <w:rFonts w:ascii="Times New Roman" w:hAnsi="Times New Roman"/>
          <w:b/>
          <w:sz w:val="24"/>
          <w:szCs w:val="24"/>
        </w:rPr>
        <w:t xml:space="preserve">.  </w:t>
      </w:r>
      <w:r w:rsidR="007A1EDB" w:rsidRPr="0049779C">
        <w:rPr>
          <w:rFonts w:ascii="Times New Roman" w:hAnsi="Times New Roman"/>
          <w:b/>
          <w:sz w:val="24"/>
          <w:szCs w:val="24"/>
        </w:rPr>
        <w:t>ИЗМЕНЕНИЯ И РАСТОРЖЕНИЯ ДОГОВОР</w:t>
      </w:r>
      <w:r w:rsidR="00325389" w:rsidRPr="0049779C">
        <w:rPr>
          <w:rFonts w:ascii="Times New Roman" w:hAnsi="Times New Roman"/>
          <w:b/>
          <w:sz w:val="24"/>
          <w:szCs w:val="24"/>
        </w:rPr>
        <w:t>А</w:t>
      </w:r>
      <w:r w:rsidR="00631940" w:rsidRPr="0049779C">
        <w:rPr>
          <w:rFonts w:ascii="Times New Roman" w:hAnsi="Times New Roman"/>
          <w:b/>
          <w:sz w:val="24"/>
          <w:szCs w:val="24"/>
        </w:rPr>
        <w:t>.</w:t>
      </w:r>
    </w:p>
    <w:p w:rsidR="00A84A42" w:rsidRPr="0049779C" w:rsidRDefault="006B6C31" w:rsidP="008C2A92">
      <w:pPr>
        <w:pStyle w:val="ConsPlusNormal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779C">
        <w:rPr>
          <w:rFonts w:ascii="Times New Roman" w:hAnsi="Times New Roman" w:cs="Times New Roman"/>
          <w:noProof/>
          <w:sz w:val="24"/>
          <w:szCs w:val="24"/>
        </w:rPr>
        <w:t>6</w:t>
      </w:r>
      <w:r w:rsidR="007A1EDB" w:rsidRPr="0049779C">
        <w:rPr>
          <w:rFonts w:ascii="Times New Roman" w:hAnsi="Times New Roman" w:cs="Times New Roman"/>
          <w:noProof/>
          <w:sz w:val="24"/>
          <w:szCs w:val="24"/>
        </w:rPr>
        <w:t>.1. Договор</w:t>
      </w:r>
      <w:r w:rsidR="00A84A42" w:rsidRPr="0049779C">
        <w:rPr>
          <w:rFonts w:ascii="Times New Roman" w:hAnsi="Times New Roman" w:cs="Times New Roman"/>
          <w:noProof/>
          <w:sz w:val="24"/>
          <w:szCs w:val="24"/>
        </w:rPr>
        <w:t xml:space="preserve"> может быть расторгнут по основаниям, предусмотренным действующим законодательством, в том числе Гражданским кодексом РФ и </w:t>
      </w:r>
      <w:r w:rsidR="00634BA7" w:rsidRPr="0049779C">
        <w:rPr>
          <w:rFonts w:ascii="Times New Roman" w:hAnsi="Times New Roman" w:cs="Times New Roman"/>
          <w:noProof/>
          <w:sz w:val="24"/>
          <w:szCs w:val="24"/>
        </w:rPr>
        <w:t>Федеральным законом от 05.04.2013 № 44-ФЗ «О ко</w:t>
      </w:r>
      <w:r w:rsidR="00634BA7" w:rsidRPr="0049779C">
        <w:rPr>
          <w:rFonts w:ascii="Times New Roman" w:hAnsi="Times New Roman" w:cs="Times New Roman"/>
          <w:noProof/>
          <w:sz w:val="24"/>
          <w:szCs w:val="24"/>
        </w:rPr>
        <w:t>н</w:t>
      </w:r>
      <w:r w:rsidR="00634BA7" w:rsidRPr="0049779C">
        <w:rPr>
          <w:rFonts w:ascii="Times New Roman" w:hAnsi="Times New Roman" w:cs="Times New Roman"/>
          <w:noProof/>
          <w:sz w:val="24"/>
          <w:szCs w:val="24"/>
        </w:rPr>
        <w:t>трактной системе в сфере закупок товаров, работ, услуг для обеспечения государственных и муниципал</w:t>
      </w:r>
      <w:r w:rsidR="00634BA7" w:rsidRPr="0049779C">
        <w:rPr>
          <w:rFonts w:ascii="Times New Roman" w:hAnsi="Times New Roman" w:cs="Times New Roman"/>
          <w:noProof/>
          <w:sz w:val="24"/>
          <w:szCs w:val="24"/>
        </w:rPr>
        <w:t>ь</w:t>
      </w:r>
      <w:r w:rsidR="00634BA7" w:rsidRPr="0049779C">
        <w:rPr>
          <w:rFonts w:ascii="Times New Roman" w:hAnsi="Times New Roman" w:cs="Times New Roman"/>
          <w:noProof/>
          <w:sz w:val="24"/>
          <w:szCs w:val="24"/>
        </w:rPr>
        <w:t>ных нужд»</w:t>
      </w:r>
      <w:r w:rsidR="00A84A42" w:rsidRPr="0049779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84A42" w:rsidRPr="0049779C" w:rsidRDefault="006B6C31" w:rsidP="008C2A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79C">
        <w:rPr>
          <w:rFonts w:ascii="Times New Roman" w:hAnsi="Times New Roman" w:cs="Times New Roman"/>
          <w:sz w:val="24"/>
          <w:szCs w:val="24"/>
        </w:rPr>
        <w:t>6</w:t>
      </w:r>
      <w:r w:rsidR="007A1EDB" w:rsidRPr="0049779C">
        <w:rPr>
          <w:rFonts w:ascii="Times New Roman" w:hAnsi="Times New Roman" w:cs="Times New Roman"/>
          <w:sz w:val="24"/>
          <w:szCs w:val="24"/>
        </w:rPr>
        <w:t>.2. Расторжение договор</w:t>
      </w:r>
      <w:r w:rsidR="00A84A42" w:rsidRPr="0049779C">
        <w:rPr>
          <w:rFonts w:ascii="Times New Roman" w:hAnsi="Times New Roman" w:cs="Times New Roman"/>
          <w:sz w:val="24"/>
          <w:szCs w:val="24"/>
        </w:rPr>
        <w:t xml:space="preserve">а допускается по соглашению </w:t>
      </w:r>
      <w:r w:rsidR="00FC4535" w:rsidRPr="0049779C">
        <w:rPr>
          <w:rFonts w:ascii="Times New Roman" w:hAnsi="Times New Roman" w:cs="Times New Roman"/>
          <w:sz w:val="24"/>
          <w:szCs w:val="24"/>
        </w:rPr>
        <w:t>С</w:t>
      </w:r>
      <w:r w:rsidR="00A84A42" w:rsidRPr="0049779C">
        <w:rPr>
          <w:rFonts w:ascii="Times New Roman" w:hAnsi="Times New Roman" w:cs="Times New Roman"/>
          <w:sz w:val="24"/>
          <w:szCs w:val="24"/>
        </w:rPr>
        <w:t xml:space="preserve">торон, по решению суда, в случае одностороннего отказа </w:t>
      </w:r>
      <w:r w:rsidR="00FC4535" w:rsidRPr="0049779C">
        <w:rPr>
          <w:rFonts w:ascii="Times New Roman" w:hAnsi="Times New Roman" w:cs="Times New Roman"/>
          <w:sz w:val="24"/>
          <w:szCs w:val="24"/>
        </w:rPr>
        <w:t>С</w:t>
      </w:r>
      <w:r w:rsidR="007A1EDB" w:rsidRPr="0049779C">
        <w:rPr>
          <w:rFonts w:ascii="Times New Roman" w:hAnsi="Times New Roman" w:cs="Times New Roman"/>
          <w:sz w:val="24"/>
          <w:szCs w:val="24"/>
        </w:rPr>
        <w:t>тороны договора от исполнения договор</w:t>
      </w:r>
      <w:r w:rsidR="00A84A42" w:rsidRPr="0049779C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693054" w:rsidRPr="0049779C" w:rsidRDefault="006B6C31" w:rsidP="008C2A9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6</w:t>
      </w:r>
      <w:r w:rsidR="00A84A42" w:rsidRPr="0049779C">
        <w:rPr>
          <w:rFonts w:ascii="Times New Roman" w:hAnsi="Times New Roman"/>
          <w:sz w:val="24"/>
          <w:szCs w:val="24"/>
        </w:rPr>
        <w:t>.3. Заказчик и Исполнитель  могут о</w:t>
      </w:r>
      <w:r w:rsidR="007A1EDB" w:rsidRPr="0049779C">
        <w:rPr>
          <w:rFonts w:ascii="Times New Roman" w:hAnsi="Times New Roman"/>
          <w:sz w:val="24"/>
          <w:szCs w:val="24"/>
        </w:rPr>
        <w:t>тказаться от исполнения договор</w:t>
      </w:r>
      <w:r w:rsidR="00A84A42" w:rsidRPr="0049779C">
        <w:rPr>
          <w:rFonts w:ascii="Times New Roman" w:hAnsi="Times New Roman"/>
          <w:sz w:val="24"/>
          <w:szCs w:val="24"/>
        </w:rPr>
        <w:t xml:space="preserve">а в одностороннем порядке, определенном ч. 8-26 ст. 95 </w:t>
      </w:r>
      <w:r w:rsidR="00634BA7" w:rsidRPr="0049779C">
        <w:rPr>
          <w:rFonts w:ascii="Times New Roman" w:hAnsi="Times New Roman"/>
          <w:sz w:val="24"/>
          <w:szCs w:val="24"/>
        </w:rPr>
        <w:t>Федерального закона от 05.04.2013 № 44-ФЗ «О ко</w:t>
      </w:r>
      <w:r w:rsidR="00634BA7" w:rsidRPr="0049779C">
        <w:rPr>
          <w:rFonts w:ascii="Times New Roman" w:hAnsi="Times New Roman"/>
          <w:sz w:val="24"/>
          <w:szCs w:val="24"/>
        </w:rPr>
        <w:t>н</w:t>
      </w:r>
      <w:r w:rsidR="00634BA7" w:rsidRPr="0049779C">
        <w:rPr>
          <w:rFonts w:ascii="Times New Roman" w:hAnsi="Times New Roman"/>
          <w:sz w:val="24"/>
          <w:szCs w:val="24"/>
        </w:rPr>
        <w:t>трактной системе в сфере закупок товаров, работ, услуг для обеспечения государственных и муниципал</w:t>
      </w:r>
      <w:r w:rsidR="00634BA7" w:rsidRPr="0049779C">
        <w:rPr>
          <w:rFonts w:ascii="Times New Roman" w:hAnsi="Times New Roman"/>
          <w:sz w:val="24"/>
          <w:szCs w:val="24"/>
        </w:rPr>
        <w:t>ь</w:t>
      </w:r>
      <w:r w:rsidR="00634BA7" w:rsidRPr="0049779C">
        <w:rPr>
          <w:rFonts w:ascii="Times New Roman" w:hAnsi="Times New Roman"/>
          <w:sz w:val="24"/>
          <w:szCs w:val="24"/>
        </w:rPr>
        <w:t>ных нужд»</w:t>
      </w:r>
    </w:p>
    <w:p w:rsidR="00806345" w:rsidRPr="0049779C" w:rsidRDefault="006B6C31" w:rsidP="00631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9779C">
        <w:rPr>
          <w:rFonts w:ascii="Times New Roman" w:hAnsi="Times New Roman"/>
          <w:b/>
          <w:sz w:val="24"/>
          <w:szCs w:val="24"/>
        </w:rPr>
        <w:t>7</w:t>
      </w:r>
      <w:r w:rsidR="00806345" w:rsidRPr="0049779C">
        <w:rPr>
          <w:rFonts w:ascii="Times New Roman" w:hAnsi="Times New Roman"/>
          <w:b/>
          <w:sz w:val="24"/>
          <w:szCs w:val="24"/>
        </w:rPr>
        <w:t xml:space="preserve">.  </w:t>
      </w:r>
      <w:r w:rsidR="00325389" w:rsidRPr="0049779C">
        <w:rPr>
          <w:rFonts w:ascii="Times New Roman" w:hAnsi="Times New Roman"/>
          <w:b/>
          <w:sz w:val="24"/>
          <w:szCs w:val="24"/>
        </w:rPr>
        <w:t>ДЕЙСТВИЯ НЕПРЕОДОЛИМОЙ СИЛЫ</w:t>
      </w:r>
      <w:r w:rsidR="00631940" w:rsidRPr="0049779C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806345" w:rsidRPr="0049779C" w:rsidRDefault="006B6C31" w:rsidP="008C2A92">
      <w:pPr>
        <w:pStyle w:val="1"/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49779C">
        <w:rPr>
          <w:sz w:val="24"/>
          <w:szCs w:val="24"/>
        </w:rPr>
        <w:t>7</w:t>
      </w:r>
      <w:r w:rsidR="00806345" w:rsidRPr="0049779C">
        <w:rPr>
          <w:sz w:val="24"/>
          <w:szCs w:val="24"/>
        </w:rPr>
        <w:t xml:space="preserve">.1. Стороны освобождаются от ответственности </w:t>
      </w:r>
      <w:r w:rsidR="007A1EDB" w:rsidRPr="0049779C">
        <w:rPr>
          <w:sz w:val="24"/>
          <w:szCs w:val="24"/>
        </w:rPr>
        <w:t>по договор</w:t>
      </w:r>
      <w:r w:rsidR="00806345" w:rsidRPr="0049779C">
        <w:rPr>
          <w:sz w:val="24"/>
          <w:szCs w:val="24"/>
        </w:rPr>
        <w:t>у за частичное или полное неисполнение обя</w:t>
      </w:r>
      <w:r w:rsidR="007A1EDB" w:rsidRPr="0049779C">
        <w:rPr>
          <w:sz w:val="24"/>
          <w:szCs w:val="24"/>
        </w:rPr>
        <w:t>зательств по настоящему договор</w:t>
      </w:r>
      <w:r w:rsidR="00806345" w:rsidRPr="0049779C">
        <w:rPr>
          <w:sz w:val="24"/>
          <w:szCs w:val="24"/>
        </w:rPr>
        <w:t>у, если оно явилось следствием форс-мажорных обстоятельств, т.е. обстоятельств непреодолимой силы, а именно: пожара как следствия природного явления, наводнения, землетрясений, диверсии, забастовок, военных действий, правительственных актов, если эти обстоятельства непосредственно по</w:t>
      </w:r>
      <w:r w:rsidR="007A1EDB" w:rsidRPr="0049779C">
        <w:rPr>
          <w:sz w:val="24"/>
          <w:szCs w:val="24"/>
        </w:rPr>
        <w:t>влияли на исполнение договорных</w:t>
      </w:r>
      <w:r w:rsidR="00806345" w:rsidRPr="0049779C">
        <w:rPr>
          <w:sz w:val="24"/>
          <w:szCs w:val="24"/>
        </w:rPr>
        <w:t xml:space="preserve"> обязательств.</w:t>
      </w:r>
    </w:p>
    <w:p w:rsidR="00806345" w:rsidRPr="0049779C" w:rsidRDefault="006B6C31" w:rsidP="008C2A92">
      <w:pPr>
        <w:pStyle w:val="1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9779C">
        <w:rPr>
          <w:sz w:val="24"/>
          <w:szCs w:val="24"/>
        </w:rPr>
        <w:lastRenderedPageBreak/>
        <w:t>7</w:t>
      </w:r>
      <w:r w:rsidR="00806345" w:rsidRPr="0049779C">
        <w:rPr>
          <w:sz w:val="24"/>
          <w:szCs w:val="24"/>
        </w:rPr>
        <w:t>.2. Срок исп</w:t>
      </w:r>
      <w:r w:rsidR="007A1EDB" w:rsidRPr="0049779C">
        <w:rPr>
          <w:sz w:val="24"/>
          <w:szCs w:val="24"/>
        </w:rPr>
        <w:t>олнения обязательств по договор</w:t>
      </w:r>
      <w:r w:rsidR="00806345" w:rsidRPr="0049779C">
        <w:rPr>
          <w:sz w:val="24"/>
          <w:szCs w:val="24"/>
        </w:rPr>
        <w:t xml:space="preserve">у сдвигается при наступлении обстоятельств, указанных в п. </w:t>
      </w:r>
      <w:r w:rsidRPr="0049779C">
        <w:rPr>
          <w:sz w:val="24"/>
          <w:szCs w:val="24"/>
        </w:rPr>
        <w:t>7</w:t>
      </w:r>
      <w:r w:rsidR="00806345" w:rsidRPr="0049779C">
        <w:rPr>
          <w:sz w:val="24"/>
          <w:szCs w:val="24"/>
        </w:rPr>
        <w:t>.1. настоящего</w:t>
      </w:r>
      <w:r w:rsidR="007A1EDB" w:rsidRPr="0049779C">
        <w:rPr>
          <w:sz w:val="24"/>
          <w:szCs w:val="24"/>
        </w:rPr>
        <w:t xml:space="preserve"> договор</w:t>
      </w:r>
      <w:r w:rsidR="00806345" w:rsidRPr="0049779C">
        <w:rPr>
          <w:sz w:val="24"/>
          <w:szCs w:val="24"/>
        </w:rPr>
        <w:t>а, на время, в течение которого последние будут иметь место.</w:t>
      </w:r>
    </w:p>
    <w:p w:rsidR="00806345" w:rsidRPr="0049779C" w:rsidRDefault="006B6C31" w:rsidP="008C2A92">
      <w:pPr>
        <w:pStyle w:val="1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9779C">
        <w:rPr>
          <w:sz w:val="24"/>
          <w:szCs w:val="24"/>
        </w:rPr>
        <w:t>7</w:t>
      </w:r>
      <w:r w:rsidR="00806345" w:rsidRPr="0049779C">
        <w:rPr>
          <w:sz w:val="24"/>
          <w:szCs w:val="24"/>
        </w:rPr>
        <w:t>.3. Сторона, подвергшаяся действию обстоятельств непреодолимой силы и оказавшаяся вследствие этого не в состоянии выполнить обяз</w:t>
      </w:r>
      <w:r w:rsidR="007A1EDB" w:rsidRPr="0049779C">
        <w:rPr>
          <w:sz w:val="24"/>
          <w:szCs w:val="24"/>
        </w:rPr>
        <w:t>ательства по настоящему договор</w:t>
      </w:r>
      <w:r w:rsidR="00806345" w:rsidRPr="0049779C">
        <w:rPr>
          <w:sz w:val="24"/>
          <w:szCs w:val="24"/>
        </w:rPr>
        <w:t>у, должна немедленно, не позднее 14 дней с момента их наступления в письменной форме известить другую Сторону. Несвоевременное, сверх 14 дней, извещение об обстоятельствах непреодолимой силы лишает соответствующую Сторону права ссылаться на них для оправдания.</w:t>
      </w:r>
    </w:p>
    <w:p w:rsidR="00806345" w:rsidRPr="0049779C" w:rsidRDefault="006B6C31" w:rsidP="008C2A92">
      <w:pPr>
        <w:pStyle w:val="1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9779C">
        <w:rPr>
          <w:sz w:val="24"/>
          <w:szCs w:val="24"/>
        </w:rPr>
        <w:t>7</w:t>
      </w:r>
      <w:r w:rsidR="00806345" w:rsidRPr="0049779C">
        <w:rPr>
          <w:sz w:val="24"/>
          <w:szCs w:val="24"/>
        </w:rPr>
        <w:t xml:space="preserve">.4. Если обстоятельства, указанные в п. </w:t>
      </w:r>
      <w:r w:rsidRPr="0049779C">
        <w:rPr>
          <w:sz w:val="24"/>
          <w:szCs w:val="24"/>
        </w:rPr>
        <w:t>7</w:t>
      </w:r>
      <w:r w:rsidR="007A1EDB" w:rsidRPr="0049779C">
        <w:rPr>
          <w:sz w:val="24"/>
          <w:szCs w:val="24"/>
        </w:rPr>
        <w:t>.1. настоящего договор</w:t>
      </w:r>
      <w:r w:rsidR="00806345" w:rsidRPr="0049779C">
        <w:rPr>
          <w:sz w:val="24"/>
          <w:szCs w:val="24"/>
        </w:rPr>
        <w:t>а, будут длиться более двух месяцев, то  Стороны  вправе заключить с</w:t>
      </w:r>
      <w:r w:rsidR="007A1EDB" w:rsidRPr="0049779C">
        <w:rPr>
          <w:sz w:val="24"/>
          <w:szCs w:val="24"/>
        </w:rPr>
        <w:t>оглашение о расторжении договор</w:t>
      </w:r>
      <w:r w:rsidR="00806345" w:rsidRPr="0049779C">
        <w:rPr>
          <w:sz w:val="24"/>
          <w:szCs w:val="24"/>
        </w:rPr>
        <w:t>а.</w:t>
      </w:r>
    </w:p>
    <w:p w:rsidR="00806345" w:rsidRPr="0049779C" w:rsidRDefault="00806345" w:rsidP="006319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6345" w:rsidRPr="0049779C" w:rsidRDefault="006B6C31" w:rsidP="006319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779C">
        <w:rPr>
          <w:rFonts w:ascii="Times New Roman" w:hAnsi="Times New Roman"/>
          <w:b/>
          <w:bCs/>
          <w:sz w:val="24"/>
          <w:szCs w:val="24"/>
        </w:rPr>
        <w:t>8</w:t>
      </w:r>
      <w:r w:rsidR="00806345" w:rsidRPr="0049779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5389" w:rsidRPr="0049779C">
        <w:rPr>
          <w:rFonts w:ascii="Times New Roman" w:hAnsi="Times New Roman"/>
          <w:b/>
          <w:bCs/>
          <w:sz w:val="24"/>
          <w:szCs w:val="24"/>
        </w:rPr>
        <w:t>ПРОЧИЕ УСЛОВИЯ</w:t>
      </w:r>
      <w:r w:rsidR="00631940" w:rsidRPr="0049779C">
        <w:rPr>
          <w:rFonts w:ascii="Times New Roman" w:hAnsi="Times New Roman"/>
          <w:b/>
          <w:bCs/>
          <w:sz w:val="24"/>
          <w:szCs w:val="24"/>
        </w:rPr>
        <w:t>.</w:t>
      </w:r>
    </w:p>
    <w:p w:rsidR="00806345" w:rsidRPr="0049779C" w:rsidRDefault="006B6C31" w:rsidP="008C2A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8</w:t>
      </w:r>
      <w:r w:rsidR="00806345" w:rsidRPr="0049779C">
        <w:rPr>
          <w:rFonts w:ascii="Times New Roman" w:hAnsi="Times New Roman"/>
          <w:sz w:val="24"/>
          <w:szCs w:val="24"/>
        </w:rPr>
        <w:t>.1. Правовое регулирование взаимоотношений Сторон, не п</w:t>
      </w:r>
      <w:r w:rsidR="007A1EDB" w:rsidRPr="0049779C">
        <w:rPr>
          <w:rFonts w:ascii="Times New Roman" w:hAnsi="Times New Roman"/>
          <w:sz w:val="24"/>
          <w:szCs w:val="24"/>
        </w:rPr>
        <w:t>редусмотренное настоящим договор</w:t>
      </w:r>
      <w:r w:rsidR="00806345" w:rsidRPr="0049779C">
        <w:rPr>
          <w:rFonts w:ascii="Times New Roman" w:hAnsi="Times New Roman"/>
          <w:sz w:val="24"/>
          <w:szCs w:val="24"/>
        </w:rPr>
        <w:t>ом, осуществляется в соответствии с действующим законодательством РФ.</w:t>
      </w:r>
    </w:p>
    <w:p w:rsidR="00806345" w:rsidRPr="0049779C" w:rsidRDefault="006B6C31" w:rsidP="008C2A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8</w:t>
      </w:r>
      <w:r w:rsidR="007A1EDB" w:rsidRPr="0049779C">
        <w:rPr>
          <w:rFonts w:ascii="Times New Roman" w:hAnsi="Times New Roman"/>
          <w:sz w:val="24"/>
          <w:szCs w:val="24"/>
        </w:rPr>
        <w:t>.2. Споры по настоящему договор</w:t>
      </w:r>
      <w:r w:rsidR="00806345" w:rsidRPr="0049779C">
        <w:rPr>
          <w:rFonts w:ascii="Times New Roman" w:hAnsi="Times New Roman"/>
          <w:sz w:val="24"/>
          <w:szCs w:val="24"/>
        </w:rPr>
        <w:t xml:space="preserve">у разрешаются путем переговоров </w:t>
      </w:r>
      <w:proofErr w:type="gramStart"/>
      <w:r w:rsidR="00806345" w:rsidRPr="0049779C">
        <w:rPr>
          <w:rFonts w:ascii="Times New Roman" w:hAnsi="Times New Roman"/>
          <w:sz w:val="24"/>
          <w:szCs w:val="24"/>
        </w:rPr>
        <w:t>между Сторонами в десятидневный срок с момента уведомления любой из Сторон о своем намерении</w:t>
      </w:r>
      <w:proofErr w:type="gramEnd"/>
      <w:r w:rsidR="00806345" w:rsidRPr="0049779C">
        <w:rPr>
          <w:rFonts w:ascii="Times New Roman" w:hAnsi="Times New Roman"/>
          <w:sz w:val="24"/>
          <w:szCs w:val="24"/>
        </w:rPr>
        <w:t xml:space="preserve"> провести такие переговоры. В случае невозможности достижения соглашения между Сторонами споры разрешается  в Арбитражном суде Ярославской области.</w:t>
      </w:r>
    </w:p>
    <w:p w:rsidR="00806345" w:rsidRPr="0049779C" w:rsidRDefault="006B6C31" w:rsidP="008C2A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8</w:t>
      </w:r>
      <w:r w:rsidR="007A1EDB" w:rsidRPr="0049779C">
        <w:rPr>
          <w:rFonts w:ascii="Times New Roman" w:hAnsi="Times New Roman"/>
          <w:sz w:val="24"/>
          <w:szCs w:val="24"/>
        </w:rPr>
        <w:t>.3. Настоящий договор</w:t>
      </w:r>
      <w:r w:rsidR="00EE0488" w:rsidRPr="0049779C">
        <w:rPr>
          <w:rFonts w:ascii="Times New Roman" w:hAnsi="Times New Roman"/>
          <w:sz w:val="24"/>
          <w:szCs w:val="24"/>
        </w:rPr>
        <w:t xml:space="preserve"> действует </w:t>
      </w:r>
      <w:proofErr w:type="gramStart"/>
      <w:r w:rsidR="00EE0488" w:rsidRPr="0049779C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806345" w:rsidRPr="0049779C">
        <w:rPr>
          <w:rFonts w:ascii="Times New Roman" w:hAnsi="Times New Roman"/>
          <w:sz w:val="24"/>
          <w:szCs w:val="24"/>
        </w:rPr>
        <w:t xml:space="preserve"> по «</w:t>
      </w:r>
      <w:r w:rsidR="00A21668" w:rsidRPr="0049779C">
        <w:rPr>
          <w:rFonts w:ascii="Times New Roman" w:hAnsi="Times New Roman"/>
          <w:sz w:val="24"/>
          <w:szCs w:val="24"/>
        </w:rPr>
        <w:t xml:space="preserve">31» декабря </w:t>
      </w:r>
      <w:r w:rsidR="008158E7">
        <w:rPr>
          <w:rFonts w:ascii="Times New Roman" w:hAnsi="Times New Roman"/>
          <w:sz w:val="24"/>
          <w:szCs w:val="24"/>
        </w:rPr>
        <w:t>202</w:t>
      </w:r>
      <w:r w:rsidR="00703731">
        <w:rPr>
          <w:rFonts w:ascii="Times New Roman" w:hAnsi="Times New Roman"/>
          <w:sz w:val="24"/>
          <w:szCs w:val="24"/>
        </w:rPr>
        <w:t>6</w:t>
      </w:r>
      <w:r w:rsidR="00806345" w:rsidRPr="0049779C">
        <w:rPr>
          <w:rFonts w:ascii="Times New Roman" w:hAnsi="Times New Roman"/>
          <w:sz w:val="24"/>
          <w:szCs w:val="24"/>
        </w:rPr>
        <w:t xml:space="preserve"> года. И</w:t>
      </w:r>
      <w:r w:rsidR="007A1EDB" w:rsidRPr="0049779C">
        <w:rPr>
          <w:rFonts w:ascii="Times New Roman" w:hAnsi="Times New Roman"/>
          <w:sz w:val="24"/>
          <w:szCs w:val="24"/>
        </w:rPr>
        <w:t>стечение срока действия договор</w:t>
      </w:r>
      <w:r w:rsidR="00806345" w:rsidRPr="0049779C">
        <w:rPr>
          <w:rFonts w:ascii="Times New Roman" w:hAnsi="Times New Roman"/>
          <w:sz w:val="24"/>
          <w:szCs w:val="24"/>
        </w:rPr>
        <w:t>а не освобождает Стороны от исп</w:t>
      </w:r>
      <w:r w:rsidR="007A1EDB" w:rsidRPr="0049779C">
        <w:rPr>
          <w:rFonts w:ascii="Times New Roman" w:hAnsi="Times New Roman"/>
          <w:sz w:val="24"/>
          <w:szCs w:val="24"/>
        </w:rPr>
        <w:t>олнения обязательств по договор</w:t>
      </w:r>
      <w:r w:rsidR="00806345" w:rsidRPr="0049779C">
        <w:rPr>
          <w:rFonts w:ascii="Times New Roman" w:hAnsi="Times New Roman"/>
          <w:sz w:val="24"/>
          <w:szCs w:val="24"/>
        </w:rPr>
        <w:t xml:space="preserve">у, возникших в период его действия. </w:t>
      </w:r>
    </w:p>
    <w:p w:rsidR="00806345" w:rsidRPr="0049779C" w:rsidRDefault="006B6C31" w:rsidP="008C2A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779C">
        <w:rPr>
          <w:rFonts w:ascii="Times New Roman" w:hAnsi="Times New Roman"/>
          <w:sz w:val="24"/>
          <w:szCs w:val="24"/>
        </w:rPr>
        <w:t>8</w:t>
      </w:r>
      <w:r w:rsidR="007A1EDB" w:rsidRPr="0049779C">
        <w:rPr>
          <w:rFonts w:ascii="Times New Roman" w:hAnsi="Times New Roman"/>
          <w:sz w:val="24"/>
          <w:szCs w:val="24"/>
        </w:rPr>
        <w:t>.4. Настоящий договор</w:t>
      </w:r>
      <w:r w:rsidR="00806345" w:rsidRPr="0049779C">
        <w:rPr>
          <w:rFonts w:ascii="Times New Roman" w:hAnsi="Times New Roman"/>
          <w:sz w:val="24"/>
          <w:szCs w:val="24"/>
        </w:rPr>
        <w:t xml:space="preserve"> составлен в двух экземплярах имеющих одинаковую юридическую силу, по одному экземпляру для каждой из Сторон.</w:t>
      </w:r>
    </w:p>
    <w:p w:rsidR="00806345" w:rsidRPr="0049779C" w:rsidRDefault="00806345" w:rsidP="008C2A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4A42" w:rsidRPr="0049779C" w:rsidRDefault="006B6C31" w:rsidP="00A84A42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779C">
        <w:rPr>
          <w:rFonts w:ascii="Times New Roman" w:hAnsi="Times New Roman"/>
          <w:b/>
          <w:bCs/>
          <w:sz w:val="24"/>
          <w:szCs w:val="24"/>
        </w:rPr>
        <w:t>9</w:t>
      </w:r>
      <w:r w:rsidR="00A84A42" w:rsidRPr="0049779C">
        <w:rPr>
          <w:rFonts w:ascii="Times New Roman" w:hAnsi="Times New Roman"/>
          <w:b/>
          <w:bCs/>
          <w:sz w:val="24"/>
          <w:szCs w:val="24"/>
        </w:rPr>
        <w:t>. ЮРИДИЧЕСКИЕ АДРЕСА И РЕКВИЗИТЫ СТОРОН:</w:t>
      </w:r>
    </w:p>
    <w:tbl>
      <w:tblPr>
        <w:tblW w:w="107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193"/>
      </w:tblGrid>
      <w:tr w:rsidR="00970F86" w:rsidRPr="0049779C">
        <w:trPr>
          <w:trHeight w:val="421"/>
        </w:trPr>
        <w:tc>
          <w:tcPr>
            <w:tcW w:w="5580" w:type="dxa"/>
          </w:tcPr>
          <w:p w:rsidR="00970F86" w:rsidRPr="0049779C" w:rsidRDefault="00970F86" w:rsidP="00AB425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C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</w:p>
          <w:p w:rsidR="0054339B" w:rsidRPr="0049779C" w:rsidRDefault="00E8659B" w:rsidP="0054339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ЯГТИ</w:t>
            </w:r>
            <w:r w:rsidR="0049779C" w:rsidRPr="00497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им. Ф. </w:t>
            </w:r>
            <w:proofErr w:type="spellStart"/>
            <w:r w:rsidR="0049779C" w:rsidRPr="00497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Шишигина</w:t>
            </w:r>
            <w:proofErr w:type="spellEnd"/>
          </w:p>
          <w:p w:rsidR="00E8659B" w:rsidRPr="0049779C" w:rsidRDefault="00E8659B" w:rsidP="00E8659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Юридический и почтовый адрес: 150000, Ярославль, ул. </w:t>
            </w:r>
            <w:proofErr w:type="gramStart"/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>Депутатская</w:t>
            </w:r>
            <w:proofErr w:type="gramEnd"/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,15/43</w:t>
            </w:r>
          </w:p>
          <w:p w:rsidR="0049779C" w:rsidRPr="0049779C" w:rsidRDefault="0049779C" w:rsidP="0049779C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>ИНН 7604018317 КПП 760401001</w:t>
            </w:r>
          </w:p>
          <w:p w:rsidR="0049779C" w:rsidRPr="0049779C" w:rsidRDefault="0049779C" w:rsidP="0049779C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>ОГРН 1027600684980</w:t>
            </w:r>
          </w:p>
          <w:p w:rsidR="0049779C" w:rsidRPr="0049779C" w:rsidRDefault="0049779C" w:rsidP="0049779C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79C">
              <w:rPr>
                <w:rFonts w:ascii="Times New Roman" w:hAnsi="Times New Roman"/>
                <w:sz w:val="24"/>
                <w:szCs w:val="24"/>
                <w:lang w:eastAsia="ar-SA"/>
              </w:rPr>
              <w:t>ОКПО 02177790 ОКТМО 78701000</w:t>
            </w:r>
          </w:p>
          <w:p w:rsidR="00703731" w:rsidRPr="0014256F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256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425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4256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4256F">
              <w:rPr>
                <w:rFonts w:ascii="Times New Roman" w:hAnsi="Times New Roman"/>
                <w:sz w:val="24"/>
                <w:szCs w:val="24"/>
              </w:rPr>
              <w:t>.: 03214643000000013224</w:t>
            </w:r>
          </w:p>
          <w:p w:rsidR="00703731" w:rsidRPr="0014256F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6F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14256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4256F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1F683A">
              <w:rPr>
                <w:rFonts w:ascii="Times New Roman" w:hAnsi="Times New Roman"/>
                <w:sz w:val="24"/>
                <w:szCs w:val="24"/>
              </w:rPr>
              <w:t>40102810745370000024</w:t>
            </w:r>
          </w:p>
          <w:p w:rsidR="00703731" w:rsidRPr="0014256F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6F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proofErr w:type="gramStart"/>
            <w:r w:rsidRPr="0014256F">
              <w:rPr>
                <w:rFonts w:ascii="Times New Roman" w:hAnsi="Times New Roman"/>
                <w:sz w:val="24"/>
                <w:szCs w:val="24"/>
              </w:rPr>
              <w:t>УФК по Нижегородской области (Ярославский государственный театральны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институт имени Фирса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56F">
              <w:rPr>
                <w:rFonts w:ascii="Times New Roman" w:hAnsi="Times New Roman"/>
                <w:sz w:val="24"/>
                <w:szCs w:val="24"/>
              </w:rPr>
              <w:t xml:space="preserve">л/с 20716Х27150 – </w:t>
            </w:r>
            <w:proofErr w:type="spellStart"/>
            <w:r w:rsidRPr="0014256F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 w:rsidRPr="0014256F">
              <w:rPr>
                <w:rFonts w:ascii="Times New Roman" w:hAnsi="Times New Roman"/>
                <w:sz w:val="24"/>
                <w:szCs w:val="24"/>
              </w:rPr>
              <w:t>, 21716Х27150 - целевые)</w:t>
            </w:r>
            <w:proofErr w:type="gramEnd"/>
          </w:p>
          <w:p w:rsidR="00703731" w:rsidRPr="0014256F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6F">
              <w:rPr>
                <w:rFonts w:ascii="Times New Roman" w:hAnsi="Times New Roman"/>
                <w:sz w:val="24"/>
                <w:szCs w:val="24"/>
              </w:rPr>
              <w:t>Банк: ОКЦ № 1 ВВГУ Банка России// УФК по Нижегородской области, г. Нижний Новгород</w:t>
            </w:r>
          </w:p>
          <w:p w:rsidR="00970F86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6F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703731" w:rsidRDefault="00703731" w:rsidP="0070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</w:t>
            </w:r>
            <w:r w:rsidRPr="00E5367A">
              <w:rPr>
                <w:rFonts w:ascii="Times New Roman" w:hAnsi="Times New Roman"/>
                <w:sz w:val="24"/>
                <w:szCs w:val="24"/>
              </w:rPr>
              <w:t xml:space="preserve"> 8(4852)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72</w:t>
            </w:r>
            <w:r w:rsidRPr="00E536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E5367A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E53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367A">
              <w:rPr>
                <w:rFonts w:ascii="Times New Roman" w:hAnsi="Times New Roman"/>
                <w:sz w:val="24"/>
                <w:szCs w:val="24"/>
              </w:rPr>
              <w:t>бух</w:t>
            </w:r>
            <w:proofErr w:type="gramEnd"/>
            <w:r w:rsidRPr="00E5367A">
              <w:rPr>
                <w:rFonts w:ascii="Times New Roman" w:hAnsi="Times New Roman"/>
                <w:sz w:val="24"/>
                <w:szCs w:val="24"/>
              </w:rPr>
              <w:t>. 30-39-16</w:t>
            </w:r>
          </w:p>
          <w:p w:rsidR="00703731" w:rsidRPr="00703731" w:rsidRDefault="00703731" w:rsidP="007037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373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37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87B37">
              <w:rPr>
                <w:rFonts w:ascii="Times New Roman" w:hAnsi="Times New Roman"/>
                <w:sz w:val="24"/>
                <w:szCs w:val="24"/>
                <w:lang w:val="en-US"/>
              </w:rPr>
              <w:t>admin</w:t>
            </w:r>
            <w:r w:rsidRPr="00703731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887B37">
              <w:rPr>
                <w:rFonts w:ascii="Times New Roman" w:hAnsi="Times New Roman"/>
                <w:sz w:val="24"/>
                <w:szCs w:val="24"/>
                <w:lang w:val="en-US"/>
              </w:rPr>
              <w:t>theatrins</w:t>
            </w:r>
            <w:r w:rsidRPr="0070373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87B37">
              <w:rPr>
                <w:rFonts w:ascii="Times New Roman" w:hAnsi="Times New Roman"/>
                <w:sz w:val="24"/>
                <w:szCs w:val="24"/>
                <w:lang w:val="en-US"/>
              </w:rPr>
              <w:t>yar</w:t>
            </w:r>
            <w:r w:rsidRPr="0070373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87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5193" w:type="dxa"/>
          </w:tcPr>
          <w:p w:rsidR="00786A92" w:rsidRPr="0049779C" w:rsidRDefault="001640E3" w:rsidP="00AB4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970F86" w:rsidRPr="004977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70F86" w:rsidRPr="0049779C" w:rsidRDefault="00970F86" w:rsidP="00693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F86" w:rsidRPr="0049779C" w:rsidRDefault="00970F86" w:rsidP="00762C25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center"/>
        <w:rPr>
          <w:rFonts w:ascii="Times New Roman" w:hAnsi="Times New Roman"/>
          <w:color w:val="000000"/>
          <w:sz w:val="24"/>
          <w:szCs w:val="24"/>
        </w:rPr>
      </w:pPr>
      <w:r w:rsidRPr="0049779C">
        <w:rPr>
          <w:rFonts w:ascii="Times New Roman" w:hAnsi="Times New Roman"/>
          <w:color w:val="000000"/>
          <w:sz w:val="24"/>
          <w:szCs w:val="24"/>
        </w:rPr>
        <w:t>Подписи Сторон:</w:t>
      </w:r>
    </w:p>
    <w:p w:rsidR="00970F86" w:rsidRPr="0049779C" w:rsidRDefault="00C877F5" w:rsidP="00970F86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49779C">
        <w:rPr>
          <w:rFonts w:ascii="Times New Roman" w:hAnsi="Times New Roman"/>
          <w:color w:val="000000"/>
          <w:sz w:val="24"/>
          <w:szCs w:val="24"/>
        </w:rPr>
        <w:t>Ректор</w:t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="00703731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970F86" w:rsidRPr="0049779C" w:rsidRDefault="00982D51" w:rsidP="00970F86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49779C">
        <w:rPr>
          <w:rFonts w:ascii="Times New Roman" w:hAnsi="Times New Roman"/>
          <w:color w:val="000000"/>
          <w:sz w:val="24"/>
          <w:szCs w:val="24"/>
        </w:rPr>
        <w:t xml:space="preserve">______________ </w:t>
      </w:r>
      <w:r w:rsidR="007F4A63">
        <w:rPr>
          <w:rFonts w:ascii="Times New Roman" w:hAnsi="Times New Roman"/>
          <w:color w:val="000000"/>
          <w:sz w:val="24"/>
          <w:szCs w:val="24"/>
        </w:rPr>
        <w:t>Т. И. Ерохина</w:t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ab/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ab/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ab/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ab/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ab/>
        <w:t>____</w:t>
      </w:r>
      <w:r w:rsidR="005301EB" w:rsidRPr="0049779C">
        <w:rPr>
          <w:rFonts w:ascii="Times New Roman" w:hAnsi="Times New Roman"/>
          <w:color w:val="000000"/>
          <w:sz w:val="24"/>
          <w:szCs w:val="24"/>
        </w:rPr>
        <w:t>__</w:t>
      </w:r>
      <w:r w:rsidR="00970F86" w:rsidRPr="0049779C">
        <w:rPr>
          <w:rFonts w:ascii="Times New Roman" w:hAnsi="Times New Roman"/>
          <w:color w:val="000000"/>
          <w:sz w:val="24"/>
          <w:szCs w:val="24"/>
        </w:rPr>
        <w:t xml:space="preserve">_________ </w:t>
      </w:r>
      <w:r w:rsidR="00703731">
        <w:rPr>
          <w:rFonts w:ascii="Times New Roman" w:hAnsi="Times New Roman"/>
          <w:color w:val="000000"/>
          <w:sz w:val="24"/>
          <w:szCs w:val="24"/>
        </w:rPr>
        <w:t>______________</w:t>
      </w:r>
    </w:p>
    <w:p w:rsidR="00970F86" w:rsidRDefault="00970F86" w:rsidP="00693054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9779C">
        <w:rPr>
          <w:rFonts w:ascii="Times New Roman" w:hAnsi="Times New Roman"/>
          <w:color w:val="000000"/>
          <w:sz w:val="24"/>
          <w:szCs w:val="24"/>
        </w:rPr>
        <w:t>мп</w:t>
      </w:r>
      <w:proofErr w:type="spellEnd"/>
      <w:r w:rsidRPr="0049779C">
        <w:rPr>
          <w:rFonts w:ascii="Times New Roman" w:hAnsi="Times New Roman"/>
          <w:color w:val="000000"/>
          <w:sz w:val="24"/>
          <w:szCs w:val="24"/>
        </w:rPr>
        <w:t>.</w:t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r w:rsidRPr="0049779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49779C">
        <w:rPr>
          <w:rFonts w:ascii="Times New Roman" w:hAnsi="Times New Roman"/>
          <w:color w:val="000000"/>
          <w:sz w:val="24"/>
          <w:szCs w:val="24"/>
        </w:rPr>
        <w:t>мп</w:t>
      </w:r>
      <w:proofErr w:type="spellEnd"/>
      <w:r w:rsidRPr="0049779C">
        <w:rPr>
          <w:rFonts w:ascii="Times New Roman" w:hAnsi="Times New Roman"/>
          <w:color w:val="000000"/>
          <w:sz w:val="24"/>
          <w:szCs w:val="24"/>
        </w:rPr>
        <w:t>.</w:t>
      </w:r>
    </w:p>
    <w:p w:rsidR="00703731" w:rsidRDefault="00703731" w:rsidP="00693054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731" w:rsidRDefault="00703731" w:rsidP="00693054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731" w:rsidRDefault="00703731" w:rsidP="00693054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731" w:rsidRPr="00FA358B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right"/>
        <w:rPr>
          <w:rFonts w:ascii="Times New Roman" w:hAnsi="Times New Roman" w:cs="Times New Roman"/>
          <w:sz w:val="24"/>
          <w:szCs w:val="24"/>
        </w:rPr>
      </w:pPr>
      <w:r w:rsidRPr="00FA358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03731" w:rsidRPr="00FA358B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right"/>
        <w:rPr>
          <w:rFonts w:ascii="Times New Roman" w:hAnsi="Times New Roman" w:cs="Times New Roman"/>
          <w:sz w:val="24"/>
          <w:szCs w:val="24"/>
        </w:rPr>
      </w:pPr>
      <w:r w:rsidRPr="00FA358B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Pr="00FA358B">
        <w:rPr>
          <w:rFonts w:ascii="Times New Roman" w:hAnsi="Times New Roman" w:cs="Times New Roman"/>
          <w:sz w:val="24"/>
          <w:szCs w:val="24"/>
        </w:rPr>
        <w:t>____</w:t>
      </w:r>
      <w:r w:rsidRPr="00FA358B">
        <w:rPr>
          <w:rFonts w:ascii="Times New Roman" w:hAnsi="Times New Roman" w:cs="Times New Roman"/>
          <w:sz w:val="24"/>
          <w:szCs w:val="24"/>
        </w:rPr>
        <w:t xml:space="preserve"> от </w:t>
      </w:r>
      <w:r w:rsidRPr="00FA358B">
        <w:rPr>
          <w:rFonts w:ascii="Times New Roman" w:hAnsi="Times New Roman" w:cs="Times New Roman"/>
          <w:sz w:val="24"/>
          <w:szCs w:val="24"/>
        </w:rPr>
        <w:t>__</w:t>
      </w:r>
      <w:r w:rsidRPr="00FA358B">
        <w:rPr>
          <w:rFonts w:ascii="Times New Roman" w:hAnsi="Times New Roman" w:cs="Times New Roman"/>
          <w:sz w:val="24"/>
          <w:szCs w:val="24"/>
        </w:rPr>
        <w:t>.</w:t>
      </w:r>
      <w:r w:rsidRPr="00FA358B">
        <w:rPr>
          <w:rFonts w:ascii="Times New Roman" w:hAnsi="Times New Roman" w:cs="Times New Roman"/>
          <w:sz w:val="24"/>
          <w:szCs w:val="24"/>
        </w:rPr>
        <w:t>__</w:t>
      </w:r>
      <w:r w:rsidRPr="00FA358B">
        <w:rPr>
          <w:rFonts w:ascii="Times New Roman" w:hAnsi="Times New Roman" w:cs="Times New Roman"/>
          <w:sz w:val="24"/>
          <w:szCs w:val="24"/>
        </w:rPr>
        <w:t>.202</w:t>
      </w:r>
      <w:r w:rsidRPr="00FA358B">
        <w:rPr>
          <w:rFonts w:ascii="Times New Roman" w:hAnsi="Times New Roman" w:cs="Times New Roman"/>
          <w:sz w:val="24"/>
          <w:szCs w:val="24"/>
        </w:rPr>
        <w:t>6</w:t>
      </w:r>
      <w:r w:rsidRPr="00FA3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3731" w:rsidRPr="00FA358B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731" w:rsidRPr="00FA358B" w:rsidRDefault="00703731" w:rsidP="00703731">
      <w:pPr>
        <w:pStyle w:val="ConsPlusNonformat"/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A358B">
        <w:rPr>
          <w:rFonts w:ascii="Times New Roman" w:hAnsi="Times New Roman" w:cs="Times New Roman"/>
          <w:sz w:val="24"/>
          <w:szCs w:val="24"/>
        </w:rPr>
        <w:t>Расчет стоимости услуг</w:t>
      </w:r>
    </w:p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540"/>
        <w:gridCol w:w="2544"/>
        <w:gridCol w:w="2407"/>
        <w:gridCol w:w="1292"/>
        <w:gridCol w:w="989"/>
        <w:gridCol w:w="1555"/>
        <w:gridCol w:w="1554"/>
      </w:tblGrid>
      <w:tr w:rsidR="00703731" w:rsidRPr="00FA358B" w:rsidTr="00B021BC">
        <w:tc>
          <w:tcPr>
            <w:tcW w:w="534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410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Местонахождение узла учета</w:t>
            </w:r>
          </w:p>
        </w:tc>
        <w:tc>
          <w:tcPr>
            <w:tcW w:w="1276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559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703731" w:rsidRPr="00FA358B" w:rsidTr="00B021BC">
        <w:tc>
          <w:tcPr>
            <w:tcW w:w="534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703731" w:rsidRPr="00FA358B" w:rsidRDefault="00FA358B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="00703731"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узла коммерческого учета тепловой энергии</w:t>
            </w:r>
          </w:p>
        </w:tc>
        <w:tc>
          <w:tcPr>
            <w:tcW w:w="2410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, д.15/43</w:t>
            </w:r>
          </w:p>
        </w:tc>
        <w:tc>
          <w:tcPr>
            <w:tcW w:w="1276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703731" w:rsidRPr="00FA358B" w:rsidTr="00B021BC">
        <w:tc>
          <w:tcPr>
            <w:tcW w:w="534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03731" w:rsidRPr="00FA358B" w:rsidRDefault="00FA358B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="00703731" w:rsidRPr="00FA358B">
              <w:rPr>
                <w:rFonts w:ascii="Times New Roman" w:hAnsi="Times New Roman" w:cs="Times New Roman"/>
                <w:sz w:val="24"/>
                <w:szCs w:val="24"/>
              </w:rPr>
              <w:t>обслуживание узла коммерческого учета тепловой энергии</w:t>
            </w:r>
          </w:p>
        </w:tc>
        <w:tc>
          <w:tcPr>
            <w:tcW w:w="2410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, д.45</w:t>
            </w:r>
          </w:p>
        </w:tc>
        <w:tc>
          <w:tcPr>
            <w:tcW w:w="1276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703731" w:rsidRPr="00FA358B" w:rsidTr="00B021BC">
        <w:tc>
          <w:tcPr>
            <w:tcW w:w="534" w:type="dxa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03731" w:rsidRPr="00FA358B" w:rsidRDefault="00FA358B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="00703731" w:rsidRPr="00FA358B">
              <w:rPr>
                <w:rFonts w:ascii="Times New Roman" w:hAnsi="Times New Roman" w:cs="Times New Roman"/>
                <w:sz w:val="24"/>
                <w:szCs w:val="24"/>
              </w:rPr>
              <w:t>обслуживание узла коммерческого учета тепловой энергии</w:t>
            </w:r>
          </w:p>
        </w:tc>
        <w:tc>
          <w:tcPr>
            <w:tcW w:w="2410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ул. </w:t>
            </w:r>
            <w:proofErr w:type="gramStart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  <w:proofErr w:type="gramEnd"/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, д.49</w:t>
            </w:r>
          </w:p>
        </w:tc>
        <w:tc>
          <w:tcPr>
            <w:tcW w:w="1276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703731" w:rsidRPr="00FA358B" w:rsidTr="00B021BC">
        <w:tc>
          <w:tcPr>
            <w:tcW w:w="9322" w:type="dxa"/>
            <w:gridSpan w:val="6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703731" w:rsidRPr="00FA358B" w:rsidRDefault="00703731" w:rsidP="00B021BC">
            <w:pPr>
              <w:pStyle w:val="ConsPlusNonformat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center"/>
        <w:rPr>
          <w:rFonts w:ascii="Times New Roman" w:hAnsi="Times New Roman" w:cs="Times New Roman"/>
          <w:sz w:val="24"/>
          <w:szCs w:val="24"/>
        </w:rPr>
      </w:pPr>
    </w:p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ind w:firstLine="1070"/>
        <w:jc w:val="center"/>
        <w:rPr>
          <w:rFonts w:ascii="Times New Roman" w:hAnsi="Times New Roman" w:cs="Times New Roman"/>
          <w:sz w:val="24"/>
          <w:szCs w:val="24"/>
        </w:rPr>
      </w:pPr>
    </w:p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27431">
        <w:rPr>
          <w:rFonts w:ascii="Times New Roman" w:hAnsi="Times New Roman" w:cs="Times New Roman"/>
          <w:sz w:val="24"/>
          <w:szCs w:val="24"/>
        </w:rPr>
        <w:t>Ректор</w:t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627431">
        <w:rPr>
          <w:rFonts w:ascii="Times New Roman" w:hAnsi="Times New Roman" w:cs="Times New Roman"/>
          <w:sz w:val="24"/>
          <w:szCs w:val="24"/>
        </w:rPr>
        <w:t>______________ Т. И. Ерохина</w:t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03731" w:rsidRPr="00627431" w:rsidRDefault="00703731" w:rsidP="00703731">
      <w:pPr>
        <w:pStyle w:val="ConsPlusNonformat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27431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Pr="00627431">
        <w:rPr>
          <w:rFonts w:ascii="Times New Roman" w:hAnsi="Times New Roman" w:cs="Times New Roman"/>
          <w:sz w:val="24"/>
          <w:szCs w:val="24"/>
        </w:rPr>
        <w:t>.</w:t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r w:rsidRPr="006274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7431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Pr="00627431">
        <w:rPr>
          <w:rFonts w:ascii="Times New Roman" w:hAnsi="Times New Roman" w:cs="Times New Roman"/>
          <w:sz w:val="24"/>
          <w:szCs w:val="24"/>
        </w:rPr>
        <w:t>.</w:t>
      </w:r>
    </w:p>
    <w:p w:rsidR="00703731" w:rsidRPr="0049779C" w:rsidRDefault="00703731" w:rsidP="00693054">
      <w:pPr>
        <w:shd w:val="clear" w:color="auto" w:fill="FFFFFF"/>
        <w:tabs>
          <w:tab w:val="left" w:pos="180"/>
          <w:tab w:val="left" w:pos="360"/>
          <w:tab w:val="left" w:pos="2715"/>
        </w:tabs>
        <w:spacing w:before="5"/>
        <w:ind w:left="29" w:hanging="2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03731" w:rsidRPr="0049779C" w:rsidSect="004977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287345D"/>
    <w:multiLevelType w:val="hybridMultilevel"/>
    <w:tmpl w:val="FF38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2EB3"/>
    <w:multiLevelType w:val="multilevel"/>
    <w:tmpl w:val="845C3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D92469"/>
    <w:multiLevelType w:val="multilevel"/>
    <w:tmpl w:val="BA3E5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E1"/>
    <w:rsid w:val="00026560"/>
    <w:rsid w:val="000453E9"/>
    <w:rsid w:val="00047C81"/>
    <w:rsid w:val="00064B4E"/>
    <w:rsid w:val="00077644"/>
    <w:rsid w:val="00090E90"/>
    <w:rsid w:val="000A517E"/>
    <w:rsid w:val="000D5F34"/>
    <w:rsid w:val="001640E3"/>
    <w:rsid w:val="001C20AD"/>
    <w:rsid w:val="001C7480"/>
    <w:rsid w:val="001D39A5"/>
    <w:rsid w:val="00212F7E"/>
    <w:rsid w:val="00290F2C"/>
    <w:rsid w:val="002C363D"/>
    <w:rsid w:val="003206D4"/>
    <w:rsid w:val="00325389"/>
    <w:rsid w:val="00330E83"/>
    <w:rsid w:val="0035264E"/>
    <w:rsid w:val="00360D7E"/>
    <w:rsid w:val="00364E95"/>
    <w:rsid w:val="003758F5"/>
    <w:rsid w:val="00382522"/>
    <w:rsid w:val="00395063"/>
    <w:rsid w:val="003A79A2"/>
    <w:rsid w:val="003B17A9"/>
    <w:rsid w:val="003B2DD8"/>
    <w:rsid w:val="003B47DE"/>
    <w:rsid w:val="00443FFD"/>
    <w:rsid w:val="00446E67"/>
    <w:rsid w:val="00463971"/>
    <w:rsid w:val="0049779C"/>
    <w:rsid w:val="004B6069"/>
    <w:rsid w:val="004E2EC3"/>
    <w:rsid w:val="004E3EFB"/>
    <w:rsid w:val="004F4D70"/>
    <w:rsid w:val="00514B2A"/>
    <w:rsid w:val="00517F10"/>
    <w:rsid w:val="00523A2E"/>
    <w:rsid w:val="005301EB"/>
    <w:rsid w:val="0053396B"/>
    <w:rsid w:val="0054339B"/>
    <w:rsid w:val="00544BE1"/>
    <w:rsid w:val="0059578F"/>
    <w:rsid w:val="005A1523"/>
    <w:rsid w:val="005C3185"/>
    <w:rsid w:val="005C42A0"/>
    <w:rsid w:val="005C4DED"/>
    <w:rsid w:val="005E5933"/>
    <w:rsid w:val="005E725E"/>
    <w:rsid w:val="00631940"/>
    <w:rsid w:val="00634BA7"/>
    <w:rsid w:val="0067251B"/>
    <w:rsid w:val="00693054"/>
    <w:rsid w:val="006943DD"/>
    <w:rsid w:val="006B6C31"/>
    <w:rsid w:val="006C511A"/>
    <w:rsid w:val="00701257"/>
    <w:rsid w:val="00703731"/>
    <w:rsid w:val="00711EFB"/>
    <w:rsid w:val="007348AF"/>
    <w:rsid w:val="00752C73"/>
    <w:rsid w:val="00762C25"/>
    <w:rsid w:val="0077634B"/>
    <w:rsid w:val="00786A92"/>
    <w:rsid w:val="007944D8"/>
    <w:rsid w:val="007A1EDB"/>
    <w:rsid w:val="007B7EB6"/>
    <w:rsid w:val="007C2EDA"/>
    <w:rsid w:val="007E7356"/>
    <w:rsid w:val="007F368D"/>
    <w:rsid w:val="007F4A63"/>
    <w:rsid w:val="00801D8F"/>
    <w:rsid w:val="00806345"/>
    <w:rsid w:val="008158E7"/>
    <w:rsid w:val="00821D5C"/>
    <w:rsid w:val="008667E6"/>
    <w:rsid w:val="00872E6A"/>
    <w:rsid w:val="00881B7E"/>
    <w:rsid w:val="008869C1"/>
    <w:rsid w:val="008B7A94"/>
    <w:rsid w:val="008C2A92"/>
    <w:rsid w:val="008E093E"/>
    <w:rsid w:val="008E2510"/>
    <w:rsid w:val="008F0DC7"/>
    <w:rsid w:val="009249AF"/>
    <w:rsid w:val="009277AF"/>
    <w:rsid w:val="00927B34"/>
    <w:rsid w:val="00940AA5"/>
    <w:rsid w:val="00952289"/>
    <w:rsid w:val="00952E45"/>
    <w:rsid w:val="00970F86"/>
    <w:rsid w:val="0097462C"/>
    <w:rsid w:val="00982D51"/>
    <w:rsid w:val="00993325"/>
    <w:rsid w:val="009A4621"/>
    <w:rsid w:val="009B65DA"/>
    <w:rsid w:val="009F58CE"/>
    <w:rsid w:val="00A16C2E"/>
    <w:rsid w:val="00A21668"/>
    <w:rsid w:val="00A22ED9"/>
    <w:rsid w:val="00A33184"/>
    <w:rsid w:val="00A7027C"/>
    <w:rsid w:val="00A72020"/>
    <w:rsid w:val="00A77860"/>
    <w:rsid w:val="00A84A42"/>
    <w:rsid w:val="00A90B48"/>
    <w:rsid w:val="00AA20B9"/>
    <w:rsid w:val="00AB05C5"/>
    <w:rsid w:val="00AB425B"/>
    <w:rsid w:val="00AE47FA"/>
    <w:rsid w:val="00AF5FAA"/>
    <w:rsid w:val="00B17483"/>
    <w:rsid w:val="00B25CA2"/>
    <w:rsid w:val="00B308D3"/>
    <w:rsid w:val="00B663C4"/>
    <w:rsid w:val="00B9190A"/>
    <w:rsid w:val="00BA3B74"/>
    <w:rsid w:val="00BE674D"/>
    <w:rsid w:val="00C72C74"/>
    <w:rsid w:val="00C877F5"/>
    <w:rsid w:val="00C95109"/>
    <w:rsid w:val="00CC25C3"/>
    <w:rsid w:val="00CD1140"/>
    <w:rsid w:val="00CD13EE"/>
    <w:rsid w:val="00CF189B"/>
    <w:rsid w:val="00CF3A3A"/>
    <w:rsid w:val="00D05DA1"/>
    <w:rsid w:val="00D0725E"/>
    <w:rsid w:val="00D1430D"/>
    <w:rsid w:val="00D363D7"/>
    <w:rsid w:val="00D651CC"/>
    <w:rsid w:val="00D86955"/>
    <w:rsid w:val="00DA10A7"/>
    <w:rsid w:val="00DB4113"/>
    <w:rsid w:val="00DB6B46"/>
    <w:rsid w:val="00DE64E4"/>
    <w:rsid w:val="00DF16E7"/>
    <w:rsid w:val="00E57B12"/>
    <w:rsid w:val="00E8659B"/>
    <w:rsid w:val="00E96BC7"/>
    <w:rsid w:val="00EA1ECE"/>
    <w:rsid w:val="00EA34E8"/>
    <w:rsid w:val="00EE0488"/>
    <w:rsid w:val="00F4040C"/>
    <w:rsid w:val="00F64D16"/>
    <w:rsid w:val="00FA358B"/>
    <w:rsid w:val="00FC4535"/>
    <w:rsid w:val="00FC6A3F"/>
    <w:rsid w:val="00FD680E"/>
    <w:rsid w:val="00FE4FBD"/>
    <w:rsid w:val="00FE6EA1"/>
    <w:rsid w:val="00FF2921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BE1"/>
    <w:rPr>
      <w:sz w:val="22"/>
      <w:szCs w:val="22"/>
    </w:rPr>
  </w:style>
  <w:style w:type="paragraph" w:customStyle="1" w:styleId="Bodytext1">
    <w:name w:val="Body text1"/>
    <w:basedOn w:val="a"/>
    <w:rsid w:val="00544BE1"/>
    <w:pPr>
      <w:shd w:val="clear" w:color="auto" w:fill="FFFFFF"/>
      <w:spacing w:before="180" w:after="300" w:line="240" w:lineRule="atLeast"/>
      <w:ind w:hanging="360"/>
      <w:jc w:val="both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544BE1"/>
    <w:pPr>
      <w:ind w:left="720"/>
      <w:contextualSpacing/>
    </w:pPr>
  </w:style>
  <w:style w:type="paragraph" w:customStyle="1" w:styleId="ConsNormal">
    <w:name w:val="ConsNormal"/>
    <w:rsid w:val="008063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806345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customStyle="1" w:styleId="10">
    <w:name w:val="Без интервала1"/>
    <w:rsid w:val="00806345"/>
    <w:rPr>
      <w:sz w:val="22"/>
      <w:szCs w:val="22"/>
    </w:rPr>
  </w:style>
  <w:style w:type="table" w:styleId="a6">
    <w:name w:val="Table Grid"/>
    <w:aliases w:val="Таблица ИТ Эксперт"/>
    <w:basedOn w:val="a1"/>
    <w:uiPriority w:val="59"/>
    <w:rsid w:val="00DB4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702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1"/>
    <w:locked/>
    <w:rsid w:val="00A7027C"/>
  </w:style>
  <w:style w:type="paragraph" w:styleId="a7">
    <w:name w:val="Body Text"/>
    <w:basedOn w:val="a"/>
    <w:link w:val="a8"/>
    <w:rsid w:val="00360D7E"/>
    <w:pPr>
      <w:suppressAutoHyphens/>
      <w:spacing w:after="0" w:line="240" w:lineRule="auto"/>
      <w:jc w:val="both"/>
    </w:pPr>
    <w:rPr>
      <w:rFonts w:ascii="Times New Roman" w:hAnsi="Times New Roman"/>
      <w:color w:val="000000"/>
      <w:sz w:val="28"/>
      <w:szCs w:val="20"/>
      <w:lang w:eastAsia="ar-SA"/>
    </w:rPr>
  </w:style>
  <w:style w:type="character" w:customStyle="1" w:styleId="a8">
    <w:name w:val="Основной текст Знак"/>
    <w:link w:val="a7"/>
    <w:rsid w:val="00360D7E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9">
    <w:name w:val="Normal (Web)"/>
    <w:basedOn w:val="a"/>
    <w:rsid w:val="00360D7E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a">
    <w:name w:val="Strong"/>
    <w:qFormat/>
    <w:rsid w:val="00AA20B9"/>
    <w:rPr>
      <w:b/>
      <w:bCs/>
    </w:rPr>
  </w:style>
  <w:style w:type="paragraph" w:customStyle="1" w:styleId="ConsPlusNonformat">
    <w:name w:val="ConsPlusNonformat"/>
    <w:uiPriority w:val="99"/>
    <w:rsid w:val="00703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BE1"/>
    <w:rPr>
      <w:sz w:val="22"/>
      <w:szCs w:val="22"/>
    </w:rPr>
  </w:style>
  <w:style w:type="paragraph" w:customStyle="1" w:styleId="Bodytext1">
    <w:name w:val="Body text1"/>
    <w:basedOn w:val="a"/>
    <w:rsid w:val="00544BE1"/>
    <w:pPr>
      <w:shd w:val="clear" w:color="auto" w:fill="FFFFFF"/>
      <w:spacing w:before="180" w:after="300" w:line="240" w:lineRule="atLeast"/>
      <w:ind w:hanging="360"/>
      <w:jc w:val="both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544BE1"/>
    <w:pPr>
      <w:ind w:left="720"/>
      <w:contextualSpacing/>
    </w:pPr>
  </w:style>
  <w:style w:type="paragraph" w:customStyle="1" w:styleId="ConsNormal">
    <w:name w:val="ConsNormal"/>
    <w:rsid w:val="008063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806345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customStyle="1" w:styleId="10">
    <w:name w:val="Без интервала1"/>
    <w:rsid w:val="00806345"/>
    <w:rPr>
      <w:sz w:val="22"/>
      <w:szCs w:val="22"/>
    </w:rPr>
  </w:style>
  <w:style w:type="table" w:styleId="a6">
    <w:name w:val="Table Grid"/>
    <w:aliases w:val="Таблица ИТ Эксперт"/>
    <w:basedOn w:val="a1"/>
    <w:uiPriority w:val="59"/>
    <w:rsid w:val="00DB4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702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1"/>
    <w:locked/>
    <w:rsid w:val="00A7027C"/>
  </w:style>
  <w:style w:type="paragraph" w:styleId="a7">
    <w:name w:val="Body Text"/>
    <w:basedOn w:val="a"/>
    <w:link w:val="a8"/>
    <w:rsid w:val="00360D7E"/>
    <w:pPr>
      <w:suppressAutoHyphens/>
      <w:spacing w:after="0" w:line="240" w:lineRule="auto"/>
      <w:jc w:val="both"/>
    </w:pPr>
    <w:rPr>
      <w:rFonts w:ascii="Times New Roman" w:hAnsi="Times New Roman"/>
      <w:color w:val="000000"/>
      <w:sz w:val="28"/>
      <w:szCs w:val="20"/>
      <w:lang w:eastAsia="ar-SA"/>
    </w:rPr>
  </w:style>
  <w:style w:type="character" w:customStyle="1" w:styleId="a8">
    <w:name w:val="Основной текст Знак"/>
    <w:link w:val="a7"/>
    <w:rsid w:val="00360D7E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9">
    <w:name w:val="Normal (Web)"/>
    <w:basedOn w:val="a"/>
    <w:rsid w:val="00360D7E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a">
    <w:name w:val="Strong"/>
    <w:qFormat/>
    <w:rsid w:val="00AA20B9"/>
    <w:rPr>
      <w:b/>
      <w:bCs/>
    </w:rPr>
  </w:style>
  <w:style w:type="paragraph" w:customStyle="1" w:styleId="ConsPlusNonformat">
    <w:name w:val="ConsPlusNonformat"/>
    <w:uiPriority w:val="99"/>
    <w:rsid w:val="00703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П/74</vt:lpstr>
    </vt:vector>
  </TitlesOfParts>
  <Company>Интернат N9</Company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П/74</dc:title>
  <dc:creator>.</dc:creator>
  <cp:lastModifiedBy>Хлебников</cp:lastModifiedBy>
  <cp:revision>2</cp:revision>
  <cp:lastPrinted>2024-01-30T12:51:00Z</cp:lastPrinted>
  <dcterms:created xsi:type="dcterms:W3CDTF">2026-06-30T15:27:00Z</dcterms:created>
  <dcterms:modified xsi:type="dcterms:W3CDTF">2026-06-30T15:27:00Z</dcterms:modified>
</cp:coreProperties>
</file>