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C32" w:rsidRPr="00547F93" w:rsidRDefault="005A2C32" w:rsidP="005A2C32">
      <w:pPr>
        <w:jc w:val="right"/>
        <w:outlineLvl w:val="1"/>
        <w:rPr>
          <w:bCs/>
          <w:color w:val="000000"/>
          <w:sz w:val="20"/>
          <w:szCs w:val="20"/>
        </w:rPr>
      </w:pPr>
      <w:r w:rsidRPr="00547F93">
        <w:rPr>
          <w:bCs/>
          <w:color w:val="000000"/>
          <w:sz w:val="20"/>
          <w:szCs w:val="20"/>
        </w:rPr>
        <w:t>Приложение № 1 к Объявлению о закупочной сессии</w:t>
      </w:r>
    </w:p>
    <w:p w:rsidR="005A2C32" w:rsidRPr="00547F93" w:rsidRDefault="005A2C32" w:rsidP="005A2C32">
      <w:pPr>
        <w:jc w:val="right"/>
        <w:rPr>
          <w:bCs/>
          <w:color w:val="000000"/>
          <w:sz w:val="20"/>
          <w:szCs w:val="20"/>
        </w:rPr>
      </w:pPr>
      <w:r w:rsidRPr="00547F93">
        <w:rPr>
          <w:bCs/>
          <w:color w:val="000000"/>
          <w:sz w:val="20"/>
          <w:szCs w:val="20"/>
        </w:rPr>
        <w:t>от _____________ № _____________</w:t>
      </w:r>
    </w:p>
    <w:p w:rsidR="005A2C32" w:rsidRPr="00547F93" w:rsidRDefault="005A2C32" w:rsidP="005A2C32">
      <w:pPr>
        <w:jc w:val="center"/>
        <w:outlineLvl w:val="1"/>
        <w:rPr>
          <w:b/>
          <w:bCs/>
        </w:rPr>
      </w:pPr>
    </w:p>
    <w:p w:rsidR="005A2C32" w:rsidRPr="00547F93" w:rsidRDefault="005A2C32" w:rsidP="005A2C32">
      <w:pPr>
        <w:jc w:val="center"/>
        <w:rPr>
          <w:b/>
        </w:rPr>
      </w:pPr>
      <w:r w:rsidRPr="00547F93">
        <w:rPr>
          <w:b/>
        </w:rPr>
        <w:t>Требования</w:t>
      </w:r>
    </w:p>
    <w:p w:rsidR="005A2C32" w:rsidRPr="00547F93" w:rsidRDefault="005A2C32" w:rsidP="005A2C32">
      <w:pPr>
        <w:jc w:val="center"/>
        <w:rPr>
          <w:b/>
        </w:rPr>
      </w:pPr>
      <w:r w:rsidRPr="00547F93">
        <w:rPr>
          <w:b/>
        </w:rPr>
        <w:t>к Участникам закупки</w:t>
      </w:r>
    </w:p>
    <w:p w:rsidR="005A2C32" w:rsidRPr="00547F93" w:rsidRDefault="005A2C32" w:rsidP="005A2C32">
      <w:pPr>
        <w:jc w:val="center"/>
        <w:rPr>
          <w:b/>
        </w:rPr>
      </w:pPr>
      <w:r w:rsidRPr="00547F93">
        <w:rPr>
          <w:b/>
        </w:rPr>
        <w:t xml:space="preserve">в соответствии со статьей 31 </w:t>
      </w:r>
      <w:r w:rsidRPr="008C6254">
        <w:rPr>
          <w:b/>
        </w:rPr>
        <w:t>Федерального закона от 05.04.2013 N 44-ФЗ</w:t>
      </w:r>
    </w:p>
    <w:p w:rsidR="005A2C32" w:rsidRPr="00547F93" w:rsidRDefault="005A2C32" w:rsidP="005A2C32"/>
    <w:p w:rsidR="005A2C32" w:rsidRPr="00547F93" w:rsidRDefault="005A2C32" w:rsidP="005A2C32">
      <w:pPr>
        <w:ind w:firstLine="567"/>
        <w:rPr>
          <w:b/>
          <w:sz w:val="20"/>
          <w:szCs w:val="20"/>
        </w:rPr>
      </w:pPr>
      <w:r w:rsidRPr="00547F93">
        <w:rPr>
          <w:b/>
          <w:sz w:val="20"/>
          <w:szCs w:val="20"/>
        </w:rPr>
        <w:t xml:space="preserve">Единые требования, установленные к участникам в соответствии с пунктом 1 части 1 статьи 31 </w:t>
      </w:r>
      <w:r w:rsidRPr="008C6254">
        <w:rPr>
          <w:b/>
          <w:sz w:val="20"/>
          <w:szCs w:val="20"/>
        </w:rPr>
        <w:t>Федерального закона от 05.04.2013 N 44-ФЗ</w:t>
      </w:r>
    </w:p>
    <w:p w:rsidR="005A2C32" w:rsidRDefault="005A2C32" w:rsidP="005A2C32">
      <w:pPr>
        <w:ind w:firstLine="540"/>
        <w:rPr>
          <w:bCs/>
          <w:sz w:val="20"/>
          <w:szCs w:val="20"/>
        </w:rPr>
      </w:pPr>
      <w:r w:rsidRPr="00547F93">
        <w:rPr>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A2C32" w:rsidRPr="0076092C" w:rsidRDefault="005A2C32" w:rsidP="005A2C32">
      <w:pPr>
        <w:ind w:firstLine="540"/>
        <w:rPr>
          <w:bCs/>
          <w:sz w:val="20"/>
          <w:szCs w:val="20"/>
        </w:rPr>
      </w:pPr>
      <w:r>
        <w:rPr>
          <w:bCs/>
          <w:sz w:val="20"/>
          <w:szCs w:val="20"/>
        </w:rPr>
        <w:t>В</w:t>
      </w:r>
      <w:r w:rsidRPr="00DC1B22">
        <w:rPr>
          <w:bCs/>
          <w:sz w:val="20"/>
          <w:szCs w:val="20"/>
        </w:rPr>
        <w:t xml:space="preserve"> соответствии с частью 3 статьи 1 Федерального закона № 44-ФЗ особенности регулирования отношений, указанных в части 1 статьи 1 Федерального закона № 44-ФЗ, в случаях, предусмотренных указанным Законом, могут быть установлены отдельными федеральными законами. С учетом изложенного, а также в соответствии со ст. 3 Федерального закона РФ от 29.12.2012 № 275-ФЗ «О государственном оборонном заказе»:</w:t>
      </w:r>
      <w:r w:rsidRPr="008C6254">
        <w:rPr>
          <w:bCs/>
          <w:color w:val="FF0000"/>
          <w:sz w:val="20"/>
          <w:szCs w:val="20"/>
        </w:rPr>
        <w:t xml:space="preserve"> </w:t>
      </w:r>
      <w:r w:rsidRPr="0076092C">
        <w:rPr>
          <w:bCs/>
          <w:sz w:val="20"/>
          <w:szCs w:val="20"/>
        </w:rPr>
        <w:t>участником настоящей закупки может быть только юридическое лицо, созданное в соответствии с законодательством Российской Федерации.</w:t>
      </w:r>
    </w:p>
    <w:p w:rsidR="005A2C32" w:rsidRPr="00547F93" w:rsidRDefault="005A2C32" w:rsidP="005A2C32">
      <w:pPr>
        <w:ind w:firstLine="540"/>
        <w:rPr>
          <w:b/>
          <w:bCs/>
          <w:sz w:val="20"/>
          <w:szCs w:val="20"/>
        </w:rPr>
      </w:pPr>
      <w:r w:rsidRPr="00547F93">
        <w:rPr>
          <w:b/>
          <w:bCs/>
          <w:sz w:val="20"/>
          <w:szCs w:val="20"/>
        </w:rPr>
        <w:t xml:space="preserve">Единые требования, установленные к участникам </w:t>
      </w:r>
      <w:r w:rsidRPr="00547F93">
        <w:rPr>
          <w:b/>
          <w:sz w:val="20"/>
          <w:szCs w:val="20"/>
        </w:rPr>
        <w:t>закупки</w:t>
      </w:r>
      <w:r w:rsidRPr="00547F93">
        <w:rPr>
          <w:b/>
          <w:bCs/>
          <w:sz w:val="20"/>
          <w:szCs w:val="20"/>
        </w:rPr>
        <w:t xml:space="preserve"> в соответствии с пунктами 3-5, 7-11 части 1 статьи 31 </w:t>
      </w:r>
      <w:r w:rsidRPr="008C6254">
        <w:rPr>
          <w:b/>
          <w:bCs/>
          <w:sz w:val="20"/>
          <w:szCs w:val="20"/>
        </w:rPr>
        <w:t>Федерального закона от 05.04.2013 N 44-ФЗ</w:t>
      </w:r>
      <w:r w:rsidRPr="00547F93">
        <w:rPr>
          <w:b/>
          <w:bCs/>
          <w:sz w:val="20"/>
          <w:szCs w:val="20"/>
        </w:rPr>
        <w:t>:</w:t>
      </w:r>
    </w:p>
    <w:p w:rsidR="005A2C32" w:rsidRPr="00547F93" w:rsidRDefault="005A2C32" w:rsidP="005A2C32">
      <w:pPr>
        <w:ind w:firstLine="540"/>
        <w:rPr>
          <w:bCs/>
          <w:color w:val="000000"/>
          <w:sz w:val="20"/>
          <w:szCs w:val="20"/>
        </w:rPr>
      </w:pPr>
      <w:r w:rsidRPr="00547F93">
        <w:rPr>
          <w:bCs/>
          <w:color w:val="000000"/>
          <w:sz w:val="20"/>
          <w:szCs w:val="20"/>
        </w:rPr>
        <w:t xml:space="preserve">1) </w:t>
      </w:r>
      <w:proofErr w:type="spellStart"/>
      <w:r w:rsidRPr="00547F93">
        <w:rPr>
          <w:bCs/>
          <w:color w:val="000000"/>
          <w:sz w:val="20"/>
          <w:szCs w:val="20"/>
        </w:rPr>
        <w:t>непроведение</w:t>
      </w:r>
      <w:proofErr w:type="spellEnd"/>
      <w:r w:rsidRPr="00547F93">
        <w:rPr>
          <w:bCs/>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A2C32" w:rsidRPr="00547F93" w:rsidRDefault="005A2C32" w:rsidP="005A2C32">
      <w:pPr>
        <w:spacing w:before="200"/>
        <w:ind w:firstLine="540"/>
        <w:rPr>
          <w:bCs/>
          <w:color w:val="000000"/>
          <w:sz w:val="20"/>
          <w:szCs w:val="20"/>
        </w:rPr>
      </w:pPr>
      <w:r w:rsidRPr="00547F93">
        <w:rPr>
          <w:bCs/>
          <w:color w:val="000000"/>
          <w:sz w:val="20"/>
          <w:szCs w:val="20"/>
        </w:rPr>
        <w:t xml:space="preserve">2) </w:t>
      </w:r>
      <w:proofErr w:type="spellStart"/>
      <w:r w:rsidRPr="00547F93">
        <w:rPr>
          <w:bCs/>
          <w:color w:val="000000"/>
          <w:sz w:val="20"/>
          <w:szCs w:val="20"/>
        </w:rPr>
        <w:t>неприостановление</w:t>
      </w:r>
      <w:proofErr w:type="spellEnd"/>
      <w:r w:rsidRPr="00547F93">
        <w:rPr>
          <w:bCs/>
          <w:color w:val="000000"/>
          <w:sz w:val="20"/>
          <w:szCs w:val="20"/>
        </w:rPr>
        <w:t xml:space="preserve"> деятельности участника закупки в порядке, установленном </w:t>
      </w:r>
      <w:hyperlink r:id="rId8" w:history="1">
        <w:r w:rsidRPr="00547F93">
          <w:rPr>
            <w:bCs/>
            <w:color w:val="000000"/>
            <w:sz w:val="20"/>
            <w:szCs w:val="20"/>
          </w:rPr>
          <w:t>Кодексом</w:t>
        </w:r>
      </w:hyperlink>
      <w:r w:rsidRPr="00547F93">
        <w:rPr>
          <w:bCs/>
          <w:color w:val="000000"/>
          <w:sz w:val="20"/>
          <w:szCs w:val="20"/>
        </w:rPr>
        <w:t xml:space="preserve"> Российской Федерации об административных правонарушениях;</w:t>
      </w:r>
    </w:p>
    <w:p w:rsidR="005A2C32" w:rsidRPr="00547F93" w:rsidRDefault="005A2C32" w:rsidP="005A2C32">
      <w:pPr>
        <w:spacing w:before="200"/>
        <w:ind w:firstLine="540"/>
        <w:rPr>
          <w:bCs/>
          <w:color w:val="000000"/>
          <w:sz w:val="20"/>
          <w:szCs w:val="20"/>
        </w:rPr>
      </w:pPr>
      <w:r w:rsidRPr="00547F93">
        <w:rPr>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547F93">
          <w:rPr>
            <w:bCs/>
            <w:color w:val="000000"/>
            <w:sz w:val="20"/>
            <w:szCs w:val="20"/>
          </w:rPr>
          <w:t>законодательством</w:t>
        </w:r>
      </w:hyperlink>
      <w:r w:rsidRPr="00547F93">
        <w:rPr>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547F93">
          <w:rPr>
            <w:bCs/>
            <w:color w:val="000000"/>
            <w:sz w:val="20"/>
            <w:szCs w:val="20"/>
          </w:rPr>
          <w:t>законодательством</w:t>
        </w:r>
      </w:hyperlink>
      <w:r w:rsidRPr="00547F93">
        <w:rPr>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A2C32" w:rsidRPr="00547F93" w:rsidRDefault="005A2C32" w:rsidP="005A2C32">
      <w:pPr>
        <w:spacing w:before="200"/>
        <w:ind w:firstLine="540"/>
        <w:rPr>
          <w:bCs/>
          <w:color w:val="000000"/>
          <w:sz w:val="20"/>
          <w:szCs w:val="20"/>
        </w:rPr>
      </w:pPr>
      <w:r w:rsidRPr="00547F93">
        <w:rPr>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547F93">
          <w:rPr>
            <w:bCs/>
            <w:color w:val="000000"/>
            <w:sz w:val="20"/>
            <w:szCs w:val="20"/>
          </w:rPr>
          <w:t>статьями 289</w:t>
        </w:r>
      </w:hyperlink>
      <w:r w:rsidRPr="00547F93">
        <w:rPr>
          <w:bCs/>
          <w:color w:val="000000"/>
          <w:sz w:val="20"/>
          <w:szCs w:val="20"/>
        </w:rPr>
        <w:t xml:space="preserve">, </w:t>
      </w:r>
      <w:hyperlink r:id="rId12" w:history="1">
        <w:r w:rsidRPr="00547F93">
          <w:rPr>
            <w:bCs/>
            <w:color w:val="000000"/>
            <w:sz w:val="20"/>
            <w:szCs w:val="20"/>
          </w:rPr>
          <w:t>290</w:t>
        </w:r>
      </w:hyperlink>
      <w:r w:rsidRPr="00547F93">
        <w:rPr>
          <w:bCs/>
          <w:color w:val="000000"/>
          <w:sz w:val="20"/>
          <w:szCs w:val="20"/>
        </w:rPr>
        <w:t xml:space="preserve">, </w:t>
      </w:r>
      <w:hyperlink r:id="rId13" w:history="1">
        <w:r w:rsidRPr="00547F93">
          <w:rPr>
            <w:bCs/>
            <w:color w:val="000000"/>
            <w:sz w:val="20"/>
            <w:szCs w:val="20"/>
          </w:rPr>
          <w:t>291</w:t>
        </w:r>
      </w:hyperlink>
      <w:r w:rsidRPr="00547F93">
        <w:rPr>
          <w:bCs/>
          <w:color w:val="000000"/>
          <w:sz w:val="20"/>
          <w:szCs w:val="20"/>
        </w:rPr>
        <w:t xml:space="preserve">, </w:t>
      </w:r>
      <w:hyperlink r:id="rId14" w:history="1">
        <w:r w:rsidRPr="00547F93">
          <w:rPr>
            <w:bCs/>
            <w:color w:val="000000"/>
            <w:sz w:val="20"/>
            <w:szCs w:val="20"/>
          </w:rPr>
          <w:t>291.1</w:t>
        </w:r>
      </w:hyperlink>
      <w:r w:rsidRPr="00547F93">
        <w:rPr>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A2C32" w:rsidRPr="00547F93" w:rsidRDefault="005A2C32" w:rsidP="005A2C32">
      <w:pPr>
        <w:spacing w:before="200"/>
        <w:ind w:firstLine="540"/>
        <w:rPr>
          <w:bCs/>
          <w:color w:val="000000"/>
          <w:sz w:val="20"/>
          <w:szCs w:val="20"/>
        </w:rPr>
      </w:pPr>
      <w:r w:rsidRPr="00547F93">
        <w:rPr>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547F93">
          <w:rPr>
            <w:bCs/>
            <w:color w:val="000000"/>
            <w:sz w:val="20"/>
            <w:szCs w:val="20"/>
          </w:rPr>
          <w:t>статьей 19.28</w:t>
        </w:r>
      </w:hyperlink>
      <w:r w:rsidRPr="00547F93">
        <w:rPr>
          <w:bCs/>
          <w:color w:val="000000"/>
          <w:sz w:val="20"/>
          <w:szCs w:val="20"/>
        </w:rPr>
        <w:t xml:space="preserve"> Кодекса Российской Федерации об административных правонарушениях;</w:t>
      </w:r>
    </w:p>
    <w:p w:rsidR="005A2C32" w:rsidRPr="00547F93" w:rsidRDefault="005A2C32" w:rsidP="005A2C32">
      <w:pPr>
        <w:spacing w:before="200"/>
        <w:ind w:firstLine="540"/>
        <w:rPr>
          <w:bCs/>
          <w:color w:val="000000"/>
          <w:sz w:val="20"/>
          <w:szCs w:val="20"/>
        </w:rPr>
      </w:pPr>
      <w:r w:rsidRPr="00547F93">
        <w:rPr>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A2C32" w:rsidRPr="00BA5143" w:rsidRDefault="005A2C32" w:rsidP="005A2C32">
      <w:pPr>
        <w:spacing w:before="200"/>
        <w:ind w:firstLine="540"/>
        <w:rPr>
          <w:bCs/>
          <w:color w:val="000000"/>
          <w:sz w:val="20"/>
          <w:szCs w:val="20"/>
        </w:rPr>
      </w:pPr>
      <w:r>
        <w:rPr>
          <w:bCs/>
          <w:color w:val="000000"/>
          <w:sz w:val="20"/>
          <w:szCs w:val="20"/>
        </w:rPr>
        <w:t>7)</w:t>
      </w:r>
      <w:r w:rsidRPr="00BA5143">
        <w:rPr>
          <w:bCs/>
          <w:color w:val="000000"/>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A5143">
        <w:rPr>
          <w:bCs/>
          <w:color w:val="000000"/>
          <w:sz w:val="20"/>
          <w:szCs w:val="20"/>
        </w:rPr>
        <w:t>неполнородный</w:t>
      </w:r>
      <w:proofErr w:type="spellEnd"/>
      <w:r w:rsidRPr="00BA5143">
        <w:rPr>
          <w:bCs/>
          <w:color w:val="000000"/>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A2C32" w:rsidRPr="00BA5143" w:rsidRDefault="005A2C32" w:rsidP="005A2C32">
      <w:pPr>
        <w:spacing w:before="200"/>
        <w:ind w:firstLine="540"/>
        <w:rPr>
          <w:bCs/>
          <w:color w:val="000000"/>
          <w:sz w:val="20"/>
          <w:szCs w:val="20"/>
        </w:rPr>
      </w:pPr>
      <w:r w:rsidRPr="00BA5143">
        <w:rPr>
          <w:bCs/>
          <w:color w:val="000000"/>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5A2C32" w:rsidRPr="00BA5143" w:rsidRDefault="005A2C32" w:rsidP="005A2C32">
      <w:pPr>
        <w:spacing w:before="200"/>
        <w:ind w:firstLine="540"/>
        <w:rPr>
          <w:bCs/>
          <w:color w:val="000000"/>
          <w:sz w:val="20"/>
          <w:szCs w:val="20"/>
        </w:rPr>
      </w:pPr>
      <w:r w:rsidRPr="00BA5143">
        <w:rPr>
          <w:bCs/>
          <w:color w:val="000000"/>
          <w:sz w:val="20"/>
          <w:szCs w:val="2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A2C32" w:rsidRPr="00547F93" w:rsidRDefault="005A2C32" w:rsidP="005A2C32">
      <w:pPr>
        <w:spacing w:before="200"/>
        <w:ind w:firstLine="540"/>
        <w:rPr>
          <w:bCs/>
          <w:color w:val="000000"/>
          <w:sz w:val="20"/>
          <w:szCs w:val="20"/>
        </w:rPr>
      </w:pPr>
      <w:r w:rsidRPr="00BA5143">
        <w:rPr>
          <w:bCs/>
          <w:color w:val="000000"/>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5A2C32" w:rsidRPr="00547F93" w:rsidRDefault="005A2C32" w:rsidP="005A2C32">
      <w:pPr>
        <w:spacing w:before="200"/>
        <w:ind w:firstLine="540"/>
        <w:rPr>
          <w:bCs/>
          <w:color w:val="000000"/>
          <w:sz w:val="20"/>
          <w:szCs w:val="20"/>
        </w:rPr>
      </w:pPr>
      <w:r w:rsidRPr="00547F93">
        <w:rPr>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A2C32" w:rsidRDefault="005A2C32" w:rsidP="005A2C32">
      <w:pPr>
        <w:spacing w:before="200"/>
        <w:ind w:firstLine="540"/>
        <w:rPr>
          <w:bCs/>
          <w:color w:val="000000"/>
          <w:sz w:val="20"/>
          <w:szCs w:val="20"/>
        </w:rPr>
      </w:pPr>
      <w:r w:rsidRPr="00547F93">
        <w:rPr>
          <w:bCs/>
          <w:color w:val="000000"/>
          <w:sz w:val="20"/>
          <w:szCs w:val="20"/>
        </w:rPr>
        <w:t xml:space="preserve">9) </w:t>
      </w:r>
      <w:r w:rsidRPr="00BA5143">
        <w:rPr>
          <w:bCs/>
          <w:color w:val="000000"/>
          <w:sz w:val="20"/>
          <w:szCs w:val="20"/>
        </w:rPr>
        <w:t>участник закупки не является иностранным агентом</w:t>
      </w:r>
      <w:r>
        <w:rPr>
          <w:bCs/>
          <w:color w:val="000000"/>
          <w:sz w:val="20"/>
          <w:szCs w:val="20"/>
        </w:rPr>
        <w:t>;</w:t>
      </w:r>
    </w:p>
    <w:p w:rsidR="005A2C32" w:rsidRDefault="005A2C32" w:rsidP="005A2C32">
      <w:pPr>
        <w:spacing w:before="200"/>
        <w:ind w:firstLine="540"/>
        <w:rPr>
          <w:bCs/>
          <w:color w:val="000000"/>
          <w:sz w:val="20"/>
          <w:szCs w:val="20"/>
        </w:rPr>
      </w:pPr>
      <w:r>
        <w:rPr>
          <w:bCs/>
          <w:color w:val="000000"/>
          <w:sz w:val="20"/>
          <w:szCs w:val="20"/>
        </w:rPr>
        <w:t xml:space="preserve">10) </w:t>
      </w:r>
      <w:r w:rsidRPr="00547F93">
        <w:rPr>
          <w:bCs/>
          <w:color w:val="000000"/>
          <w:sz w:val="20"/>
          <w:szCs w:val="20"/>
        </w:rPr>
        <w:t>отсутствие у участника закупки ограничений для участия в закупках, установленных законодательством Российской Федерации</w:t>
      </w:r>
      <w:r>
        <w:rPr>
          <w:bCs/>
          <w:color w:val="000000"/>
          <w:sz w:val="20"/>
          <w:szCs w:val="20"/>
        </w:rPr>
        <w:t>.</w:t>
      </w:r>
    </w:p>
    <w:p w:rsidR="005A2C32" w:rsidRPr="00AB7C64" w:rsidRDefault="005A2C32" w:rsidP="005A2C32">
      <w:pPr>
        <w:spacing w:before="200"/>
        <w:ind w:firstLine="540"/>
        <w:rPr>
          <w:b/>
          <w:bCs/>
          <w:sz w:val="20"/>
          <w:szCs w:val="20"/>
        </w:rPr>
      </w:pPr>
      <w:r w:rsidRPr="00AB7C64">
        <w:rPr>
          <w:b/>
          <w:bCs/>
          <w:sz w:val="20"/>
          <w:szCs w:val="20"/>
        </w:rPr>
        <w:t xml:space="preserve">Требования к Участникам закупки в соответствии с частью 1.1. статьи 31 </w:t>
      </w:r>
      <w:r w:rsidRPr="008C6254">
        <w:rPr>
          <w:b/>
          <w:bCs/>
          <w:sz w:val="20"/>
          <w:szCs w:val="20"/>
        </w:rPr>
        <w:t>Федерального закона от 05.04.2013 N 44-ФЗ</w:t>
      </w:r>
      <w:r w:rsidRPr="00AB7C64">
        <w:rPr>
          <w:b/>
          <w:bCs/>
          <w:sz w:val="20"/>
          <w:szCs w:val="20"/>
        </w:rPr>
        <w:t>:</w:t>
      </w:r>
    </w:p>
    <w:p w:rsidR="005A2C32" w:rsidRPr="00AB7C64" w:rsidRDefault="005A2C32" w:rsidP="005A2C32">
      <w:pPr>
        <w:spacing w:before="200"/>
        <w:ind w:firstLine="540"/>
        <w:rPr>
          <w:bCs/>
          <w:sz w:val="20"/>
          <w:szCs w:val="20"/>
        </w:rPr>
      </w:pPr>
      <w:r w:rsidRPr="00AB7C64">
        <w:rPr>
          <w:bCs/>
          <w:sz w:val="20"/>
          <w:szCs w:val="20"/>
        </w:rPr>
        <w:t xml:space="preserve">1) отсутствие в предусмотренном </w:t>
      </w:r>
      <w:r w:rsidRPr="008C6254">
        <w:rPr>
          <w:bCs/>
          <w:sz w:val="20"/>
          <w:szCs w:val="20"/>
        </w:rPr>
        <w:t xml:space="preserve">Федерального закона от 05.04.2013 N 44-ФЗ </w:t>
      </w:r>
      <w:r w:rsidRPr="00AB7C64">
        <w:rPr>
          <w:bCs/>
          <w:sz w:val="20"/>
          <w:szCs w:val="20"/>
        </w:rPr>
        <w:t>реестре недобросовестных поставщиков (подрядчиков, исполнителей) информации об участнике закупки</w:t>
      </w:r>
      <w:r>
        <w:rPr>
          <w:bCs/>
          <w:sz w:val="20"/>
          <w:szCs w:val="20"/>
        </w:rPr>
        <w:t>.</w:t>
      </w:r>
    </w:p>
    <w:p w:rsidR="005A2C32" w:rsidRPr="00AB7C64" w:rsidRDefault="005A2C32" w:rsidP="005A2C32">
      <w:pPr>
        <w:outlineLvl w:val="1"/>
        <w:rPr>
          <w:b/>
          <w:bCs/>
        </w:rPr>
      </w:pPr>
    </w:p>
    <w:p w:rsidR="005A2C32" w:rsidRDefault="005A2C32" w:rsidP="005A2C32">
      <w:pPr>
        <w:rPr>
          <w:b/>
          <w:bCs/>
        </w:rPr>
      </w:pPr>
      <w:r w:rsidRPr="00AB7C64">
        <w:rPr>
          <w:b/>
        </w:rPr>
        <w:t>!!! Примечание:</w:t>
      </w:r>
      <w:r>
        <w:rPr>
          <w:b/>
        </w:rPr>
        <w:t xml:space="preserve"> </w:t>
      </w:r>
      <w:r w:rsidRPr="00AB7C64">
        <w:rPr>
          <w:b/>
          <w:bCs/>
        </w:rPr>
        <w:t xml:space="preserve">Подача заявки на участие в закупке, означает подтверждение участника о соответствии требованиям, установленным в соответствии со статьей 31 </w:t>
      </w:r>
      <w:r w:rsidRPr="008C6254">
        <w:rPr>
          <w:b/>
          <w:bCs/>
        </w:rPr>
        <w:t>Федерального закона от 05.04.2013 N 44-ФЗ</w:t>
      </w:r>
      <w:r w:rsidRPr="00AB7C64">
        <w:rPr>
          <w:b/>
          <w:bCs/>
        </w:rPr>
        <w:t>.</w:t>
      </w: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5A2C32" w:rsidRDefault="005A2C32" w:rsidP="002341CC">
      <w:pPr>
        <w:ind w:right="65"/>
        <w:jc w:val="center"/>
        <w:rPr>
          <w:b/>
          <w:bCs/>
          <w:sz w:val="27"/>
          <w:szCs w:val="27"/>
        </w:rPr>
      </w:pPr>
    </w:p>
    <w:p w:rsidR="00A97DD7" w:rsidRDefault="00A97DD7" w:rsidP="002341CC">
      <w:pPr>
        <w:ind w:right="65"/>
        <w:jc w:val="center"/>
        <w:rPr>
          <w:b/>
          <w:bCs/>
          <w:sz w:val="27"/>
          <w:szCs w:val="27"/>
        </w:rPr>
      </w:pPr>
    </w:p>
    <w:p w:rsidR="005A2C32" w:rsidRDefault="005A2C32" w:rsidP="002341CC">
      <w:pPr>
        <w:ind w:right="65"/>
        <w:jc w:val="center"/>
        <w:rPr>
          <w:b/>
          <w:bCs/>
          <w:sz w:val="27"/>
          <w:szCs w:val="27"/>
        </w:rPr>
      </w:pPr>
    </w:p>
    <w:p w:rsidR="002341CC" w:rsidRPr="001A212A" w:rsidRDefault="002341CC" w:rsidP="0076092C">
      <w:pPr>
        <w:ind w:right="65"/>
        <w:jc w:val="center"/>
        <w:rPr>
          <w:b/>
          <w:bCs/>
          <w:sz w:val="27"/>
          <w:szCs w:val="27"/>
        </w:rPr>
      </w:pPr>
      <w:r w:rsidRPr="00EC3032">
        <w:rPr>
          <w:b/>
          <w:bCs/>
          <w:sz w:val="27"/>
          <w:szCs w:val="27"/>
        </w:rPr>
        <w:lastRenderedPageBreak/>
        <w:t xml:space="preserve">ГОСУДАРСТВЕННЫЙ КОНТРАКТ № </w:t>
      </w:r>
      <w:r w:rsidR="008129B8">
        <w:rPr>
          <w:rStyle w:val="a8"/>
          <w:color w:val="2C2D2E"/>
          <w:sz w:val="22"/>
          <w:szCs w:val="22"/>
          <w:highlight w:val="yellow"/>
          <w:u w:val="single"/>
          <w:shd w:val="clear" w:color="auto" w:fill="FFFFFF"/>
        </w:rPr>
        <w:t>2626</w:t>
      </w:r>
      <w:r w:rsidR="0045059A">
        <w:rPr>
          <w:rStyle w:val="a8"/>
          <w:color w:val="2C2D2E"/>
          <w:sz w:val="22"/>
          <w:szCs w:val="22"/>
          <w:highlight w:val="yellow"/>
          <w:u w:val="single"/>
          <w:shd w:val="clear" w:color="auto" w:fill="FFFFFF"/>
        </w:rPr>
        <w:t>320100981000000000000</w:t>
      </w:r>
      <w:r w:rsidR="00BE650B" w:rsidRPr="007A6032">
        <w:rPr>
          <w:b/>
          <w:bCs/>
          <w:sz w:val="27"/>
          <w:szCs w:val="27"/>
          <w:highlight w:val="yellow"/>
        </w:rPr>
        <w:t>/</w:t>
      </w:r>
      <w:r w:rsidR="005A2C32" w:rsidRPr="007A6032">
        <w:rPr>
          <w:b/>
          <w:bCs/>
          <w:sz w:val="27"/>
          <w:szCs w:val="27"/>
          <w:highlight w:val="yellow"/>
        </w:rPr>
        <w:t>_____</w:t>
      </w:r>
      <w:r w:rsidRPr="007A6032">
        <w:rPr>
          <w:b/>
          <w:bCs/>
          <w:sz w:val="27"/>
          <w:szCs w:val="27"/>
          <w:highlight w:val="yellow"/>
        </w:rPr>
        <w:t>______</w:t>
      </w:r>
    </w:p>
    <w:p w:rsidR="0076092C" w:rsidRPr="0076092C" w:rsidRDefault="0076092C" w:rsidP="0076092C">
      <w:pPr>
        <w:ind w:right="65"/>
        <w:jc w:val="center"/>
        <w:rPr>
          <w:bCs/>
          <w:sz w:val="20"/>
          <w:szCs w:val="20"/>
        </w:rPr>
      </w:pPr>
      <w:r>
        <w:rPr>
          <w:bCs/>
          <w:sz w:val="27"/>
          <w:szCs w:val="27"/>
        </w:rPr>
        <w:t xml:space="preserve">                                                                </w:t>
      </w:r>
      <w:r w:rsidRPr="0076092C">
        <w:rPr>
          <w:bCs/>
          <w:sz w:val="20"/>
          <w:szCs w:val="20"/>
        </w:rPr>
        <w:t>(</w:t>
      </w:r>
      <w:proofErr w:type="spellStart"/>
      <w:proofErr w:type="gramStart"/>
      <w:r w:rsidRPr="0076092C">
        <w:rPr>
          <w:bCs/>
          <w:sz w:val="20"/>
          <w:szCs w:val="20"/>
        </w:rPr>
        <w:t>игк</w:t>
      </w:r>
      <w:proofErr w:type="spellEnd"/>
      <w:r w:rsidRPr="0076092C">
        <w:rPr>
          <w:bCs/>
          <w:sz w:val="20"/>
          <w:szCs w:val="20"/>
        </w:rPr>
        <w:t xml:space="preserve">)   </w:t>
      </w:r>
      <w:proofErr w:type="gramEnd"/>
      <w:r w:rsidRPr="0076092C">
        <w:rPr>
          <w:bCs/>
          <w:sz w:val="20"/>
          <w:szCs w:val="20"/>
        </w:rPr>
        <w:t xml:space="preserve">                                        </w:t>
      </w:r>
      <w:r>
        <w:rPr>
          <w:bCs/>
          <w:sz w:val="20"/>
          <w:szCs w:val="20"/>
        </w:rPr>
        <w:t xml:space="preserve">         № ГК</w:t>
      </w:r>
    </w:p>
    <w:p w:rsidR="005B55D6" w:rsidRDefault="005B55D6" w:rsidP="00F61375">
      <w:pPr>
        <w:spacing w:line="276" w:lineRule="auto"/>
        <w:jc w:val="center"/>
        <w:rPr>
          <w:b/>
          <w:bCs/>
          <w:sz w:val="27"/>
          <w:szCs w:val="27"/>
        </w:rPr>
      </w:pPr>
      <w:r w:rsidRPr="00B25C4B">
        <w:rPr>
          <w:b/>
          <w:bCs/>
          <w:sz w:val="27"/>
          <w:szCs w:val="27"/>
        </w:rPr>
        <w:t>на поставку горюче-смазочных материалов для нужд учреждения</w:t>
      </w:r>
    </w:p>
    <w:p w:rsidR="005B55D6" w:rsidRDefault="005B55D6" w:rsidP="00F61375">
      <w:pPr>
        <w:spacing w:line="360" w:lineRule="auto"/>
        <w:jc w:val="center"/>
        <w:rPr>
          <w:b/>
          <w:bCs/>
          <w:sz w:val="27"/>
          <w:szCs w:val="27"/>
        </w:rPr>
      </w:pPr>
      <w:r>
        <w:rPr>
          <w:b/>
          <w:bCs/>
          <w:sz w:val="27"/>
          <w:szCs w:val="27"/>
        </w:rPr>
        <w:t xml:space="preserve">(в рамках государственного оборонного заказа) </w:t>
      </w:r>
    </w:p>
    <w:p w:rsidR="002341CC" w:rsidRPr="001E6031" w:rsidRDefault="002341CC" w:rsidP="005A2C32">
      <w:pPr>
        <w:spacing w:line="276" w:lineRule="auto"/>
        <w:jc w:val="center"/>
        <w:rPr>
          <w:color w:val="000000" w:themeColor="text1"/>
          <w:sz w:val="27"/>
          <w:szCs w:val="27"/>
          <w:u w:val="single"/>
        </w:rPr>
      </w:pPr>
      <w:r w:rsidRPr="001E6031">
        <w:rPr>
          <w:color w:val="000000" w:themeColor="text1"/>
          <w:sz w:val="27"/>
          <w:szCs w:val="27"/>
          <w:highlight w:val="yellow"/>
          <w:u w:val="single"/>
        </w:rPr>
        <w:t>ИКЗ</w:t>
      </w:r>
      <w:r w:rsidR="00542978">
        <w:rPr>
          <w:color w:val="000000" w:themeColor="text1"/>
          <w:sz w:val="27"/>
          <w:szCs w:val="27"/>
          <w:highlight w:val="yellow"/>
          <w:u w:val="single"/>
        </w:rPr>
        <w:t xml:space="preserve"> 26</w:t>
      </w:r>
      <w:r w:rsidR="007A6032" w:rsidRPr="001E6031">
        <w:rPr>
          <w:color w:val="000000" w:themeColor="text1"/>
          <w:sz w:val="27"/>
          <w:szCs w:val="27"/>
          <w:highlight w:val="yellow"/>
          <w:u w:val="single"/>
        </w:rPr>
        <w:t>15903068859590301001</w:t>
      </w:r>
      <w:r w:rsidR="000E35C7" w:rsidRPr="001E6031">
        <w:rPr>
          <w:color w:val="000000" w:themeColor="text1"/>
          <w:sz w:val="27"/>
          <w:szCs w:val="27"/>
          <w:highlight w:val="yellow"/>
          <w:u w:val="single"/>
        </w:rPr>
        <w:t>00020002059</w:t>
      </w:r>
      <w:r w:rsidR="007A6032" w:rsidRPr="001E6031">
        <w:rPr>
          <w:color w:val="000000" w:themeColor="text1"/>
          <w:sz w:val="27"/>
          <w:szCs w:val="27"/>
          <w:highlight w:val="yellow"/>
          <w:u w:val="single"/>
        </w:rPr>
        <w:t>2</w:t>
      </w:r>
      <w:r w:rsidR="000E35C7" w:rsidRPr="001E6031">
        <w:rPr>
          <w:color w:val="000000" w:themeColor="text1"/>
          <w:sz w:val="27"/>
          <w:szCs w:val="27"/>
          <w:u w:val="single"/>
        </w:rPr>
        <w:t>21</w:t>
      </w:r>
    </w:p>
    <w:tbl>
      <w:tblPr>
        <w:tblW w:w="0" w:type="auto"/>
        <w:tblInd w:w="-106" w:type="dxa"/>
        <w:tblLayout w:type="fixed"/>
        <w:tblLook w:val="00A0" w:firstRow="1" w:lastRow="0" w:firstColumn="1" w:lastColumn="0" w:noHBand="0" w:noVBand="0"/>
      </w:tblPr>
      <w:tblGrid>
        <w:gridCol w:w="5181"/>
        <w:gridCol w:w="5570"/>
      </w:tblGrid>
      <w:tr w:rsidR="007A0DAC" w:rsidRPr="002000CE" w:rsidTr="00F94EA0">
        <w:trPr>
          <w:trHeight w:val="666"/>
        </w:trPr>
        <w:tc>
          <w:tcPr>
            <w:tcW w:w="5181" w:type="dxa"/>
            <w:vAlign w:val="center"/>
          </w:tcPr>
          <w:p w:rsidR="007A0DAC" w:rsidRPr="002000CE" w:rsidRDefault="007A0DAC" w:rsidP="00A97DD7">
            <w:pPr>
              <w:snapToGrid w:val="0"/>
              <w:jc w:val="left"/>
              <w:rPr>
                <w:sz w:val="27"/>
                <w:szCs w:val="27"/>
              </w:rPr>
            </w:pPr>
            <w:r w:rsidRPr="002000CE">
              <w:rPr>
                <w:sz w:val="27"/>
                <w:szCs w:val="27"/>
              </w:rPr>
              <w:t>г. Пермь</w:t>
            </w:r>
          </w:p>
        </w:tc>
        <w:tc>
          <w:tcPr>
            <w:tcW w:w="5570" w:type="dxa"/>
            <w:vAlign w:val="center"/>
          </w:tcPr>
          <w:p w:rsidR="007A0DAC" w:rsidRPr="002000CE" w:rsidRDefault="00F94EA0" w:rsidP="00A97DD7">
            <w:pPr>
              <w:snapToGrid w:val="0"/>
              <w:jc w:val="right"/>
              <w:rPr>
                <w:sz w:val="27"/>
                <w:szCs w:val="27"/>
              </w:rPr>
            </w:pPr>
            <w:r>
              <w:rPr>
                <w:sz w:val="27"/>
                <w:szCs w:val="27"/>
              </w:rPr>
              <w:t xml:space="preserve">  </w:t>
            </w:r>
            <w:r w:rsidR="00CE0F6D" w:rsidRPr="002000CE">
              <w:rPr>
                <w:sz w:val="27"/>
                <w:szCs w:val="27"/>
              </w:rPr>
              <w:t xml:space="preserve">«___» </w:t>
            </w:r>
            <w:r w:rsidR="00DF2D54" w:rsidRPr="002000CE">
              <w:rPr>
                <w:sz w:val="27"/>
                <w:szCs w:val="27"/>
              </w:rPr>
              <w:t>___________</w:t>
            </w:r>
            <w:r w:rsidR="007A0DAC" w:rsidRPr="002000CE">
              <w:rPr>
                <w:sz w:val="27"/>
                <w:szCs w:val="27"/>
              </w:rPr>
              <w:t>20</w:t>
            </w:r>
            <w:r w:rsidR="00D31D2E">
              <w:rPr>
                <w:sz w:val="27"/>
                <w:szCs w:val="27"/>
              </w:rPr>
              <w:t>2</w:t>
            </w:r>
            <w:r w:rsidR="006C3EAD">
              <w:rPr>
                <w:sz w:val="27"/>
                <w:szCs w:val="27"/>
              </w:rPr>
              <w:t>6</w:t>
            </w:r>
          </w:p>
        </w:tc>
      </w:tr>
    </w:tbl>
    <w:p w:rsidR="005A5914" w:rsidRPr="005A5914" w:rsidRDefault="002341CC" w:rsidP="005A5914">
      <w:pPr>
        <w:rPr>
          <w:color w:val="000000"/>
          <w:spacing w:val="2"/>
          <w:sz w:val="27"/>
          <w:szCs w:val="27"/>
        </w:rPr>
      </w:pPr>
      <w:r w:rsidRPr="00F94EA0">
        <w:rPr>
          <w:sz w:val="27"/>
          <w:szCs w:val="27"/>
        </w:rPr>
        <w:t>Федеральное казенное учреждение «Уголовно-исполнительная инспекция Главного управления Федеральной службы исполнения наказания по Пермскому краю», именуемое в дальнейшем «Заказчик»,</w:t>
      </w:r>
      <w:r w:rsidRPr="00F94EA0">
        <w:rPr>
          <w:color w:val="000000"/>
          <w:sz w:val="27"/>
          <w:szCs w:val="27"/>
        </w:rPr>
        <w:t xml:space="preserve"> </w:t>
      </w:r>
      <w:r w:rsidRPr="00F94EA0">
        <w:rPr>
          <w:color w:val="000000"/>
          <w:spacing w:val="2"/>
          <w:sz w:val="27"/>
          <w:szCs w:val="27"/>
        </w:rPr>
        <w:t xml:space="preserve">выступая от имени Российской Федерации в целях обеспечения государственных нужд, в лице начальника </w:t>
      </w:r>
      <w:proofErr w:type="spellStart"/>
      <w:r w:rsidR="006C3EAD">
        <w:rPr>
          <w:color w:val="000000"/>
          <w:spacing w:val="2"/>
          <w:sz w:val="27"/>
          <w:szCs w:val="27"/>
        </w:rPr>
        <w:t>Демчука</w:t>
      </w:r>
      <w:proofErr w:type="spellEnd"/>
      <w:r w:rsidR="006C3EAD">
        <w:rPr>
          <w:color w:val="000000"/>
          <w:spacing w:val="2"/>
          <w:sz w:val="27"/>
          <w:szCs w:val="27"/>
        </w:rPr>
        <w:t xml:space="preserve"> Александра Сергеевича</w:t>
      </w:r>
      <w:r w:rsidRPr="00F94EA0">
        <w:rPr>
          <w:color w:val="000000"/>
          <w:spacing w:val="2"/>
          <w:sz w:val="27"/>
          <w:szCs w:val="27"/>
        </w:rPr>
        <w:t xml:space="preserve">, действующего на </w:t>
      </w:r>
      <w:r w:rsidRPr="00F94EA0">
        <w:rPr>
          <w:spacing w:val="2"/>
          <w:sz w:val="27"/>
          <w:szCs w:val="27"/>
        </w:rPr>
        <w:t xml:space="preserve">основании </w:t>
      </w:r>
      <w:r w:rsidRPr="00F94EA0">
        <w:rPr>
          <w:color w:val="000000"/>
          <w:spacing w:val="2"/>
          <w:sz w:val="27"/>
          <w:szCs w:val="27"/>
        </w:rPr>
        <w:t>Устава, с</w:t>
      </w:r>
      <w:r w:rsidRPr="00F94EA0">
        <w:rPr>
          <w:sz w:val="27"/>
          <w:szCs w:val="27"/>
        </w:rPr>
        <w:t xml:space="preserve"> одной стороны, и __________________________, </w:t>
      </w:r>
      <w:r w:rsidR="00F61375">
        <w:rPr>
          <w:sz w:val="27"/>
          <w:szCs w:val="27"/>
        </w:rPr>
        <w:t xml:space="preserve">___________________________________________ </w:t>
      </w:r>
      <w:r w:rsidRPr="00F94EA0">
        <w:rPr>
          <w:sz w:val="27"/>
          <w:szCs w:val="27"/>
        </w:rPr>
        <w:t xml:space="preserve">именуемое в дальнейшем Исполнитель, </w:t>
      </w:r>
      <w:r w:rsidRPr="00F94EA0">
        <w:rPr>
          <w:sz w:val="27"/>
          <w:szCs w:val="27"/>
        </w:rPr>
        <w:br/>
        <w:t>в лице __________</w:t>
      </w:r>
      <w:r w:rsidR="00F61375">
        <w:rPr>
          <w:sz w:val="27"/>
          <w:szCs w:val="27"/>
        </w:rPr>
        <w:t>_________________________________</w:t>
      </w:r>
      <w:r w:rsidRPr="00F94EA0">
        <w:rPr>
          <w:sz w:val="27"/>
          <w:szCs w:val="27"/>
        </w:rPr>
        <w:t xml:space="preserve">_______________, действующего на основании </w:t>
      </w:r>
      <w:r w:rsidR="00F61375">
        <w:rPr>
          <w:sz w:val="27"/>
          <w:szCs w:val="27"/>
        </w:rPr>
        <w:t>______________________________________________</w:t>
      </w:r>
      <w:r w:rsidRPr="00F94EA0">
        <w:rPr>
          <w:sz w:val="27"/>
          <w:szCs w:val="27"/>
        </w:rPr>
        <w:t xml:space="preserve">, с другой стороны, далее совместно </w:t>
      </w:r>
      <w:r w:rsidRPr="007A6032">
        <w:rPr>
          <w:color w:val="000000"/>
          <w:spacing w:val="2"/>
          <w:sz w:val="27"/>
          <w:szCs w:val="27"/>
        </w:rPr>
        <w:t>именуемые Стороны</w:t>
      </w:r>
      <w:r w:rsidRPr="005A5914">
        <w:rPr>
          <w:color w:val="000000"/>
          <w:spacing w:val="2"/>
          <w:sz w:val="27"/>
          <w:szCs w:val="27"/>
        </w:rPr>
        <w:t xml:space="preserve">,  </w:t>
      </w:r>
      <w:r w:rsidR="007A6032" w:rsidRPr="007A6032">
        <w:rPr>
          <w:color w:val="000000"/>
          <w:spacing w:val="2"/>
          <w:sz w:val="27"/>
          <w:szCs w:val="27"/>
        </w:rPr>
        <w:t xml:space="preserve">в порядке, предусмотренном Гражданским кодексом Российской Федерации, с учетом положений Федерального закона от 29.12.2012 № 275-ФЗ «О государственном оборонном заказе», Постановления Правительства РФ от 26 декабря 2013 г. N 1275 «О примерных условиях государственных контрактов (контрактов) по государственному оборонному заказу»,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007A6032">
        <w:rPr>
          <w:color w:val="000000"/>
          <w:spacing w:val="2"/>
          <w:sz w:val="27"/>
          <w:szCs w:val="27"/>
        </w:rPr>
        <w:t>–</w:t>
      </w:r>
      <w:r w:rsidR="007A6032" w:rsidRPr="007A6032">
        <w:rPr>
          <w:color w:val="000000"/>
          <w:spacing w:val="2"/>
          <w:sz w:val="27"/>
          <w:szCs w:val="27"/>
        </w:rPr>
        <w:t xml:space="preserve"> Закон</w:t>
      </w:r>
      <w:r w:rsidR="001A212A">
        <w:rPr>
          <w:color w:val="000000"/>
          <w:spacing w:val="2"/>
          <w:sz w:val="27"/>
          <w:szCs w:val="27"/>
        </w:rPr>
        <w:t xml:space="preserve"> </w:t>
      </w:r>
      <w:r w:rsidR="007A6032" w:rsidRPr="007A6032">
        <w:rPr>
          <w:color w:val="000000"/>
          <w:spacing w:val="2"/>
          <w:sz w:val="27"/>
          <w:szCs w:val="27"/>
        </w:rPr>
        <w:t xml:space="preserve">№ 44-ФЗ) </w:t>
      </w:r>
      <w:r w:rsidR="005A5914" w:rsidRPr="005A5914">
        <w:rPr>
          <w:color w:val="000000"/>
          <w:spacing w:val="2"/>
          <w:sz w:val="27"/>
          <w:szCs w:val="27"/>
        </w:rPr>
        <w:t>и п.4 ч.1 ст.93 Федерального закона от 05.04.2013 №44-ФЗ «О контрактной системе в сфере закупок товаров, работ, услуг для обеспечения государственных</w:t>
      </w:r>
      <w:r w:rsidR="001A212A">
        <w:rPr>
          <w:color w:val="000000"/>
          <w:spacing w:val="2"/>
          <w:sz w:val="27"/>
          <w:szCs w:val="27"/>
        </w:rPr>
        <w:t xml:space="preserve"> </w:t>
      </w:r>
      <w:r w:rsidR="005A5914" w:rsidRPr="005A5914">
        <w:rPr>
          <w:color w:val="000000"/>
          <w:spacing w:val="2"/>
          <w:sz w:val="27"/>
          <w:szCs w:val="27"/>
        </w:rPr>
        <w:t>и муниципальных нужд», заключили настоящий Государственный контракт</w:t>
      </w:r>
      <w:r w:rsidR="001A212A">
        <w:rPr>
          <w:color w:val="000000"/>
          <w:spacing w:val="2"/>
          <w:sz w:val="27"/>
          <w:szCs w:val="27"/>
        </w:rPr>
        <w:t xml:space="preserve"> </w:t>
      </w:r>
      <w:r w:rsidR="005A5914" w:rsidRPr="005A5914">
        <w:rPr>
          <w:color w:val="000000"/>
          <w:spacing w:val="2"/>
          <w:sz w:val="27"/>
          <w:szCs w:val="27"/>
        </w:rPr>
        <w:t>по государственному оборонному заказу (далее – Контракт) о нижеследующем:</w:t>
      </w:r>
    </w:p>
    <w:p w:rsidR="00925E63" w:rsidRPr="002000CE" w:rsidRDefault="00925E63" w:rsidP="005A5914">
      <w:pPr>
        <w:ind w:firstLine="708"/>
        <w:rPr>
          <w:b/>
          <w:bCs/>
          <w:sz w:val="27"/>
          <w:szCs w:val="27"/>
        </w:rPr>
      </w:pPr>
    </w:p>
    <w:p w:rsidR="007A0DAC" w:rsidRDefault="007A0DAC" w:rsidP="00F61375">
      <w:pPr>
        <w:pStyle w:val="ac"/>
        <w:numPr>
          <w:ilvl w:val="0"/>
          <w:numId w:val="6"/>
        </w:numPr>
        <w:jc w:val="center"/>
        <w:rPr>
          <w:b/>
          <w:sz w:val="27"/>
          <w:szCs w:val="27"/>
        </w:rPr>
      </w:pPr>
      <w:r w:rsidRPr="002000CE">
        <w:rPr>
          <w:b/>
          <w:sz w:val="27"/>
          <w:szCs w:val="27"/>
        </w:rPr>
        <w:t>ПРЕДМЕТ КОНТРАКТА</w:t>
      </w:r>
    </w:p>
    <w:p w:rsidR="00DB4C98" w:rsidRPr="00B25C4B" w:rsidRDefault="00DB4C98" w:rsidP="00DB4C98">
      <w:pPr>
        <w:ind w:firstLine="567"/>
        <w:rPr>
          <w:sz w:val="27"/>
          <w:szCs w:val="27"/>
        </w:rPr>
      </w:pPr>
      <w:r w:rsidRPr="00B25C4B">
        <w:rPr>
          <w:sz w:val="27"/>
          <w:szCs w:val="27"/>
        </w:rPr>
        <w:t>1.</w:t>
      </w:r>
      <w:r>
        <w:rPr>
          <w:sz w:val="27"/>
          <w:szCs w:val="27"/>
        </w:rPr>
        <w:t>1</w:t>
      </w:r>
      <w:r w:rsidRPr="00B25C4B">
        <w:rPr>
          <w:sz w:val="27"/>
          <w:szCs w:val="27"/>
        </w:rPr>
        <w:t xml:space="preserve">. Поставщик обязуется </w:t>
      </w:r>
      <w:r w:rsidRPr="00C44955">
        <w:rPr>
          <w:color w:val="000000"/>
          <w:sz w:val="27"/>
          <w:szCs w:val="27"/>
          <w:lang w:eastAsia="ru-RU"/>
        </w:rPr>
        <w:t>в рамках государственного оборонного заказа</w:t>
      </w:r>
      <w:r w:rsidRPr="00B25C4B">
        <w:rPr>
          <w:sz w:val="27"/>
          <w:szCs w:val="27"/>
        </w:rPr>
        <w:t xml:space="preserve"> </w:t>
      </w:r>
      <w:r w:rsidR="008832B9">
        <w:rPr>
          <w:sz w:val="27"/>
          <w:szCs w:val="27"/>
        </w:rPr>
        <w:t>поставить</w:t>
      </w:r>
      <w:r w:rsidRPr="00B25C4B">
        <w:rPr>
          <w:sz w:val="27"/>
          <w:szCs w:val="27"/>
        </w:rPr>
        <w:t xml:space="preserve"> Государственному заказчику </w:t>
      </w:r>
      <w:r w:rsidRPr="00C44955">
        <w:rPr>
          <w:color w:val="000000"/>
          <w:sz w:val="27"/>
          <w:szCs w:val="27"/>
          <w:lang w:eastAsia="ru-RU"/>
        </w:rPr>
        <w:t>горюче-</w:t>
      </w:r>
      <w:r w:rsidRPr="0040485A">
        <w:rPr>
          <w:sz w:val="27"/>
          <w:szCs w:val="27"/>
        </w:rPr>
        <w:t>смазочные материалы (далее – Товар)</w:t>
      </w:r>
      <w:r w:rsidRPr="00B25C4B">
        <w:rPr>
          <w:sz w:val="27"/>
          <w:szCs w:val="27"/>
        </w:rPr>
        <w:t>, наименование, характеристики, количество, ассортимент, цена за единицу и стоимость котор</w:t>
      </w:r>
      <w:r>
        <w:rPr>
          <w:sz w:val="27"/>
          <w:szCs w:val="27"/>
        </w:rPr>
        <w:t>ых</w:t>
      </w:r>
      <w:r w:rsidRPr="00B25C4B">
        <w:rPr>
          <w:sz w:val="27"/>
          <w:szCs w:val="27"/>
        </w:rPr>
        <w:t xml:space="preserve"> определяются прилагаемой к настоящему Контракту спецификацией</w:t>
      </w:r>
      <w:r>
        <w:rPr>
          <w:sz w:val="27"/>
          <w:szCs w:val="27"/>
        </w:rPr>
        <w:t xml:space="preserve"> товара </w:t>
      </w:r>
      <w:r w:rsidRPr="00B25C4B">
        <w:rPr>
          <w:sz w:val="27"/>
          <w:szCs w:val="27"/>
        </w:rPr>
        <w:t>(Приложение № 1</w:t>
      </w:r>
      <w:r>
        <w:rPr>
          <w:sz w:val="27"/>
          <w:szCs w:val="27"/>
        </w:rPr>
        <w:t>),</w:t>
      </w:r>
      <w:r w:rsidRPr="00B25C4B">
        <w:rPr>
          <w:sz w:val="27"/>
          <w:szCs w:val="27"/>
        </w:rPr>
        <w:t xml:space="preserve"> являюще</w:t>
      </w:r>
      <w:r>
        <w:rPr>
          <w:sz w:val="27"/>
          <w:szCs w:val="27"/>
        </w:rPr>
        <w:t>й</w:t>
      </w:r>
      <w:r w:rsidRPr="00B25C4B">
        <w:rPr>
          <w:sz w:val="27"/>
          <w:szCs w:val="27"/>
        </w:rPr>
        <w:t>ся неотъемлемой частью настоящего Контракта, в срок, установленный настоящим Контрактом,</w:t>
      </w:r>
      <w:r w:rsidR="0048226D">
        <w:rPr>
          <w:sz w:val="27"/>
          <w:szCs w:val="27"/>
        </w:rPr>
        <w:t xml:space="preserve"> </w:t>
      </w:r>
      <w:r w:rsidRPr="00B25C4B">
        <w:rPr>
          <w:sz w:val="27"/>
          <w:szCs w:val="27"/>
        </w:rPr>
        <w:t xml:space="preserve">а Государственный заказчик обязуется обеспечить оплату поставленного Товара. </w:t>
      </w:r>
    </w:p>
    <w:p w:rsidR="00DB4C98" w:rsidRDefault="00DB4C98" w:rsidP="00DB4C98">
      <w:pPr>
        <w:ind w:firstLine="567"/>
        <w:rPr>
          <w:sz w:val="27"/>
          <w:szCs w:val="27"/>
        </w:rPr>
      </w:pPr>
      <w:r w:rsidRPr="00B25C4B">
        <w:rPr>
          <w:sz w:val="27"/>
          <w:szCs w:val="27"/>
        </w:rPr>
        <w:t>1.</w:t>
      </w:r>
      <w:r>
        <w:rPr>
          <w:sz w:val="27"/>
          <w:szCs w:val="27"/>
        </w:rPr>
        <w:t>2</w:t>
      </w:r>
      <w:r w:rsidRPr="00B25C4B">
        <w:rPr>
          <w:sz w:val="27"/>
          <w:szCs w:val="27"/>
        </w:rPr>
        <w:t xml:space="preserve">. Поставщик гарантирует, что на момент заключения Контракта Товар </w:t>
      </w:r>
      <w:r w:rsidR="0021614F">
        <w:rPr>
          <w:sz w:val="27"/>
          <w:szCs w:val="27"/>
        </w:rPr>
        <w:br/>
      </w:r>
      <w:r w:rsidRPr="00B25C4B">
        <w:rPr>
          <w:sz w:val="27"/>
          <w:szCs w:val="27"/>
        </w:rPr>
        <w:t xml:space="preserve">в споре и под арестом (запрещением) не состоит, не является предметом залога </w:t>
      </w:r>
      <w:r w:rsidR="0048226D">
        <w:rPr>
          <w:sz w:val="27"/>
          <w:szCs w:val="27"/>
        </w:rPr>
        <w:br/>
      </w:r>
      <w:r w:rsidRPr="00B25C4B">
        <w:rPr>
          <w:sz w:val="27"/>
          <w:szCs w:val="27"/>
        </w:rPr>
        <w:t>и не обременен другими правами третьих лиц.</w:t>
      </w:r>
    </w:p>
    <w:p w:rsidR="00F94EA0" w:rsidRPr="00B25C4B" w:rsidRDefault="00F94EA0" w:rsidP="00DB4C98">
      <w:pPr>
        <w:ind w:firstLine="567"/>
        <w:rPr>
          <w:sz w:val="27"/>
          <w:szCs w:val="27"/>
        </w:rPr>
      </w:pPr>
    </w:p>
    <w:p w:rsidR="007A0DAC" w:rsidRDefault="007A0DAC" w:rsidP="00F61375">
      <w:pPr>
        <w:pStyle w:val="ac"/>
        <w:numPr>
          <w:ilvl w:val="0"/>
          <w:numId w:val="6"/>
        </w:numPr>
        <w:jc w:val="center"/>
        <w:rPr>
          <w:b/>
          <w:sz w:val="27"/>
          <w:szCs w:val="27"/>
        </w:rPr>
      </w:pPr>
      <w:r w:rsidRPr="002000CE">
        <w:rPr>
          <w:b/>
          <w:sz w:val="27"/>
          <w:szCs w:val="27"/>
        </w:rPr>
        <w:t>ЦЕНА КОНТРАКТА И ПОРЯДОК РАСЧЕТОВ</w:t>
      </w:r>
    </w:p>
    <w:p w:rsidR="006E12F0" w:rsidRPr="002000CE" w:rsidRDefault="00F61AAC" w:rsidP="006E12F0">
      <w:pPr>
        <w:ind w:firstLine="706"/>
        <w:rPr>
          <w:color w:val="000000"/>
          <w:sz w:val="27"/>
          <w:szCs w:val="27"/>
          <w:lang w:eastAsia="ru-RU"/>
        </w:rPr>
      </w:pPr>
      <w:r w:rsidRPr="002000CE">
        <w:rPr>
          <w:sz w:val="27"/>
          <w:szCs w:val="27"/>
        </w:rPr>
        <w:tab/>
      </w:r>
      <w:r w:rsidR="007A0DAC" w:rsidRPr="002000CE">
        <w:rPr>
          <w:sz w:val="27"/>
          <w:szCs w:val="27"/>
        </w:rPr>
        <w:t>2.1. </w:t>
      </w:r>
      <w:r w:rsidR="00F71518" w:rsidRPr="001F0A16">
        <w:rPr>
          <w:sz w:val="26"/>
          <w:szCs w:val="26"/>
        </w:rPr>
        <w:t>Максимальное значение цены настоящего Контракта составляет ___ (___) рублей, в том числе НДС ___ (___) % - ___ (___) рублей или без НДС.</w:t>
      </w:r>
    </w:p>
    <w:p w:rsidR="007A0DAC" w:rsidRPr="002000CE" w:rsidRDefault="00F61AAC" w:rsidP="006911D8">
      <w:pPr>
        <w:ind w:firstLine="567"/>
        <w:rPr>
          <w:sz w:val="27"/>
          <w:szCs w:val="27"/>
        </w:rPr>
      </w:pPr>
      <w:r w:rsidRPr="002000CE">
        <w:rPr>
          <w:sz w:val="27"/>
          <w:szCs w:val="27"/>
        </w:rPr>
        <w:lastRenderedPageBreak/>
        <w:tab/>
      </w:r>
      <w:r w:rsidR="007A0DAC" w:rsidRPr="002000CE">
        <w:rPr>
          <w:sz w:val="27"/>
          <w:szCs w:val="27"/>
        </w:rPr>
        <w:t xml:space="preserve">Цена Контракта является твердой и не может изменяться в процессе </w:t>
      </w:r>
      <w:r w:rsidR="0021614F">
        <w:rPr>
          <w:sz w:val="27"/>
          <w:szCs w:val="27"/>
        </w:rPr>
        <w:br/>
      </w:r>
      <w:r w:rsidR="007A0DAC" w:rsidRPr="002000CE">
        <w:rPr>
          <w:sz w:val="27"/>
          <w:szCs w:val="27"/>
        </w:rPr>
        <w:t>его исполнения, за исключением случаев, предусмотренных действующим законодательством и настоящим Контрактом:</w:t>
      </w:r>
    </w:p>
    <w:p w:rsidR="007A0DAC" w:rsidRPr="002000CE" w:rsidRDefault="00F61AAC" w:rsidP="006911D8">
      <w:pPr>
        <w:ind w:firstLine="567"/>
        <w:rPr>
          <w:sz w:val="27"/>
          <w:szCs w:val="27"/>
        </w:rPr>
      </w:pPr>
      <w:r w:rsidRPr="002000CE">
        <w:rPr>
          <w:sz w:val="27"/>
          <w:szCs w:val="27"/>
        </w:rPr>
        <w:tab/>
      </w:r>
      <w:r w:rsidR="007A0DAC" w:rsidRPr="002000CE">
        <w:rPr>
          <w:sz w:val="27"/>
          <w:szCs w:val="27"/>
        </w:rPr>
        <w:t xml:space="preserve">- цена Контракта может быть снижена по соглашению Сторон </w:t>
      </w:r>
      <w:r w:rsidR="00F94EA0" w:rsidRPr="002000CE">
        <w:rPr>
          <w:sz w:val="27"/>
          <w:szCs w:val="27"/>
        </w:rPr>
        <w:t xml:space="preserve">без </w:t>
      </w:r>
      <w:r w:rsidR="00F94EA0">
        <w:rPr>
          <w:sz w:val="27"/>
          <w:szCs w:val="27"/>
        </w:rPr>
        <w:t>и</w:t>
      </w:r>
      <w:r w:rsidR="00F94EA0" w:rsidRPr="002000CE">
        <w:rPr>
          <w:sz w:val="27"/>
          <w:szCs w:val="27"/>
        </w:rPr>
        <w:t>зменения,</w:t>
      </w:r>
      <w:r w:rsidR="007A0DAC" w:rsidRPr="002000CE">
        <w:rPr>
          <w:sz w:val="27"/>
          <w:szCs w:val="27"/>
        </w:rPr>
        <w:t xml:space="preserve"> предусмотренного Контрактом количества и качества поставляемого Товара и иных условий исполнения Контракта;</w:t>
      </w:r>
    </w:p>
    <w:p w:rsidR="007A0DAC" w:rsidRPr="002000CE" w:rsidRDefault="00F61AAC" w:rsidP="00173F8F">
      <w:pPr>
        <w:pStyle w:val="ConsPlusNormal"/>
        <w:ind w:firstLine="567"/>
        <w:jc w:val="both"/>
        <w:rPr>
          <w:rFonts w:ascii="Times New Roman" w:hAnsi="Times New Roman" w:cs="Times New Roman"/>
          <w:sz w:val="27"/>
          <w:szCs w:val="27"/>
        </w:rPr>
      </w:pPr>
      <w:r w:rsidRPr="002000CE">
        <w:rPr>
          <w:rFonts w:ascii="Calibri" w:hAnsi="Calibri" w:cs="Calibri"/>
          <w:sz w:val="27"/>
          <w:szCs w:val="27"/>
        </w:rPr>
        <w:tab/>
      </w:r>
      <w:r w:rsidR="007A0DAC" w:rsidRPr="002000CE">
        <w:rPr>
          <w:rFonts w:ascii="Calibri" w:hAnsi="Calibri" w:cs="Calibri"/>
          <w:sz w:val="27"/>
          <w:szCs w:val="27"/>
        </w:rPr>
        <w:t>₋</w:t>
      </w:r>
      <w:r w:rsidR="007A0DAC" w:rsidRPr="002000CE">
        <w:rPr>
          <w:rFonts w:ascii="Times New Roman" w:hAnsi="Times New Roman" w:cs="Times New Roman"/>
          <w:sz w:val="27"/>
          <w:szCs w:val="27"/>
        </w:rPr>
        <w:t xml:space="preserve"> принятие </w:t>
      </w:r>
      <w:r w:rsidR="00925E63" w:rsidRPr="002000CE">
        <w:rPr>
          <w:rFonts w:ascii="Times New Roman" w:hAnsi="Times New Roman" w:cs="Times New Roman"/>
          <w:sz w:val="27"/>
          <w:szCs w:val="27"/>
        </w:rPr>
        <w:t>Государственным заказчик</w:t>
      </w:r>
      <w:r w:rsidR="007A0DAC" w:rsidRPr="002000CE">
        <w:rPr>
          <w:rFonts w:ascii="Times New Roman" w:hAnsi="Times New Roman" w:cs="Times New Roman"/>
          <w:sz w:val="27"/>
          <w:szCs w:val="27"/>
        </w:rPr>
        <w:t xml:space="preserve">ом решения об изменении цены </w:t>
      </w:r>
      <w:r w:rsidR="002603FD" w:rsidRPr="002000CE">
        <w:rPr>
          <w:rFonts w:ascii="Times New Roman" w:hAnsi="Times New Roman" w:cs="Times New Roman"/>
          <w:sz w:val="27"/>
          <w:szCs w:val="27"/>
        </w:rPr>
        <w:t>Контракта</w:t>
      </w:r>
      <w:r w:rsidR="007A0DAC" w:rsidRPr="002000CE">
        <w:rPr>
          <w:rFonts w:ascii="Times New Roman" w:hAnsi="Times New Roman" w:cs="Times New Roman"/>
          <w:sz w:val="27"/>
          <w:szCs w:val="27"/>
        </w:rPr>
        <w:t xml:space="preserve"> </w:t>
      </w:r>
      <w:r w:rsidR="0048226D">
        <w:rPr>
          <w:rFonts w:ascii="Times New Roman" w:hAnsi="Times New Roman" w:cs="Times New Roman"/>
          <w:sz w:val="27"/>
          <w:szCs w:val="27"/>
        </w:rPr>
        <w:br/>
      </w:r>
      <w:r w:rsidR="007A0DAC" w:rsidRPr="002000CE">
        <w:rPr>
          <w:rFonts w:ascii="Times New Roman" w:hAnsi="Times New Roman" w:cs="Times New Roman"/>
          <w:sz w:val="27"/>
          <w:szCs w:val="27"/>
        </w:rPr>
        <w:t xml:space="preserve">в связи с уменьшением ранее доведенных до </w:t>
      </w:r>
      <w:r w:rsidR="00925E63" w:rsidRPr="002000CE">
        <w:rPr>
          <w:rFonts w:ascii="Times New Roman" w:hAnsi="Times New Roman" w:cs="Times New Roman"/>
          <w:sz w:val="27"/>
          <w:szCs w:val="27"/>
        </w:rPr>
        <w:t>Государственного заказчик</w:t>
      </w:r>
      <w:r w:rsidR="007A0DAC" w:rsidRPr="002000CE">
        <w:rPr>
          <w:rFonts w:ascii="Times New Roman" w:hAnsi="Times New Roman" w:cs="Times New Roman"/>
          <w:sz w:val="27"/>
          <w:szCs w:val="27"/>
        </w:rPr>
        <w:t xml:space="preserve">а как получателя бюджетных средств лимитов бюджетных обязательств осуществляется исходя </w:t>
      </w:r>
      <w:r w:rsidR="0048226D">
        <w:rPr>
          <w:rFonts w:ascii="Times New Roman" w:hAnsi="Times New Roman" w:cs="Times New Roman"/>
          <w:sz w:val="27"/>
          <w:szCs w:val="27"/>
        </w:rPr>
        <w:br/>
      </w:r>
      <w:r w:rsidR="007A0DAC" w:rsidRPr="002000CE">
        <w:rPr>
          <w:rFonts w:ascii="Times New Roman" w:hAnsi="Times New Roman" w:cs="Times New Roman"/>
          <w:sz w:val="27"/>
          <w:szCs w:val="27"/>
        </w:rPr>
        <w:t xml:space="preserve">из соразмерности изменения цены </w:t>
      </w:r>
      <w:r w:rsidR="002603FD" w:rsidRPr="002000CE">
        <w:rPr>
          <w:rFonts w:ascii="Times New Roman" w:hAnsi="Times New Roman" w:cs="Times New Roman"/>
          <w:sz w:val="27"/>
          <w:szCs w:val="27"/>
        </w:rPr>
        <w:t>Контракта</w:t>
      </w:r>
      <w:r w:rsidR="007A0DAC" w:rsidRPr="002000CE">
        <w:rPr>
          <w:rFonts w:ascii="Times New Roman" w:hAnsi="Times New Roman" w:cs="Times New Roman"/>
          <w:sz w:val="27"/>
          <w:szCs w:val="27"/>
        </w:rPr>
        <w:t xml:space="preserve"> и количества поставляемого </w:t>
      </w:r>
      <w:r w:rsidR="00173F8F" w:rsidRPr="002000CE">
        <w:rPr>
          <w:rFonts w:ascii="Times New Roman" w:hAnsi="Times New Roman" w:cs="Times New Roman"/>
          <w:sz w:val="27"/>
          <w:szCs w:val="27"/>
        </w:rPr>
        <w:t>Т</w:t>
      </w:r>
      <w:r w:rsidR="007A0DAC" w:rsidRPr="002000CE">
        <w:rPr>
          <w:rFonts w:ascii="Times New Roman" w:hAnsi="Times New Roman" w:cs="Times New Roman"/>
          <w:sz w:val="27"/>
          <w:szCs w:val="27"/>
        </w:rPr>
        <w:t>овара.</w:t>
      </w:r>
    </w:p>
    <w:p w:rsidR="005F58FF" w:rsidRDefault="007A0DAC" w:rsidP="005F58FF">
      <w:pPr>
        <w:ind w:firstLine="708"/>
        <w:rPr>
          <w:sz w:val="27"/>
          <w:szCs w:val="27"/>
        </w:rPr>
      </w:pPr>
      <w:r w:rsidRPr="002000CE">
        <w:rPr>
          <w:sz w:val="27"/>
          <w:szCs w:val="27"/>
        </w:rPr>
        <w:t xml:space="preserve">2.2. Цена Контракта, указанная в пункте 2.1, включает общую цену Товара, </w:t>
      </w:r>
      <w:r w:rsidR="005F58FF">
        <w:rPr>
          <w:sz w:val="27"/>
          <w:szCs w:val="27"/>
        </w:rPr>
        <w:t>в</w:t>
      </w:r>
      <w:r w:rsidRPr="002000CE">
        <w:rPr>
          <w:sz w:val="27"/>
          <w:szCs w:val="27"/>
        </w:rPr>
        <w:t>се иные расходы Поставщика, связанные с исполнением настоящего Контракта, в том числе расходы на маркировку</w:t>
      </w:r>
      <w:r w:rsidRPr="005F58FF">
        <w:rPr>
          <w:sz w:val="27"/>
          <w:szCs w:val="27"/>
        </w:rPr>
        <w:t>, упаковку</w:t>
      </w:r>
      <w:r w:rsidR="005F58FF">
        <w:rPr>
          <w:sz w:val="27"/>
          <w:szCs w:val="27"/>
        </w:rPr>
        <w:t xml:space="preserve">, </w:t>
      </w:r>
      <w:r w:rsidRPr="005F58FF">
        <w:rPr>
          <w:sz w:val="27"/>
          <w:szCs w:val="27"/>
        </w:rPr>
        <w:t xml:space="preserve">страхование Товара, уплату таможенных пошлин, налогов, сборов и других обязательных платежей, взимаемых и уплачиваемых </w:t>
      </w:r>
      <w:r w:rsidR="0048226D">
        <w:rPr>
          <w:sz w:val="27"/>
          <w:szCs w:val="27"/>
        </w:rPr>
        <w:br/>
      </w:r>
      <w:r w:rsidRPr="005F58FF">
        <w:rPr>
          <w:sz w:val="27"/>
          <w:szCs w:val="27"/>
        </w:rPr>
        <w:t>на территории</w:t>
      </w:r>
      <w:r w:rsidRPr="002000CE">
        <w:rPr>
          <w:sz w:val="27"/>
          <w:szCs w:val="27"/>
        </w:rPr>
        <w:t xml:space="preserve"> Российской Федерации</w:t>
      </w:r>
      <w:r w:rsidR="008B2C90">
        <w:rPr>
          <w:sz w:val="27"/>
          <w:szCs w:val="27"/>
        </w:rPr>
        <w:t>, без учета</w:t>
      </w:r>
      <w:r w:rsidR="0048226D">
        <w:rPr>
          <w:sz w:val="27"/>
          <w:szCs w:val="27"/>
        </w:rPr>
        <w:t xml:space="preserve"> </w:t>
      </w:r>
      <w:r w:rsidR="008B2C90">
        <w:rPr>
          <w:sz w:val="27"/>
          <w:szCs w:val="27"/>
        </w:rPr>
        <w:t xml:space="preserve">расходов на погрузку </w:t>
      </w:r>
      <w:r w:rsidR="0048226D">
        <w:rPr>
          <w:sz w:val="27"/>
          <w:szCs w:val="27"/>
        </w:rPr>
        <w:br/>
      </w:r>
      <w:r w:rsidR="008B2C90">
        <w:rPr>
          <w:sz w:val="27"/>
          <w:szCs w:val="27"/>
        </w:rPr>
        <w:t>и д</w:t>
      </w:r>
      <w:r w:rsidR="008B2C90" w:rsidRPr="002000CE">
        <w:rPr>
          <w:sz w:val="27"/>
          <w:szCs w:val="27"/>
        </w:rPr>
        <w:t>оставк</w:t>
      </w:r>
      <w:r w:rsidR="008B2C90">
        <w:rPr>
          <w:sz w:val="27"/>
          <w:szCs w:val="27"/>
        </w:rPr>
        <w:t>у</w:t>
      </w:r>
      <w:r w:rsidR="0048226D">
        <w:rPr>
          <w:sz w:val="27"/>
          <w:szCs w:val="27"/>
        </w:rPr>
        <w:t xml:space="preserve"> </w:t>
      </w:r>
      <w:r w:rsidR="008B2C90">
        <w:rPr>
          <w:sz w:val="27"/>
          <w:szCs w:val="27"/>
        </w:rPr>
        <w:t>(транспортировки) Т</w:t>
      </w:r>
      <w:r w:rsidR="008B2C90" w:rsidRPr="005F58FF">
        <w:rPr>
          <w:sz w:val="27"/>
          <w:szCs w:val="27"/>
        </w:rPr>
        <w:t>овара</w:t>
      </w:r>
      <w:r w:rsidR="008B2C90">
        <w:rPr>
          <w:sz w:val="27"/>
          <w:szCs w:val="27"/>
        </w:rPr>
        <w:t xml:space="preserve">. </w:t>
      </w:r>
    </w:p>
    <w:p w:rsidR="007A0DAC" w:rsidRPr="002000CE" w:rsidRDefault="007A0DAC" w:rsidP="00647316">
      <w:pPr>
        <w:ind w:firstLine="426"/>
        <w:rPr>
          <w:sz w:val="27"/>
          <w:szCs w:val="27"/>
        </w:rPr>
      </w:pPr>
      <w:r w:rsidRPr="002000CE">
        <w:rPr>
          <w:sz w:val="27"/>
          <w:szCs w:val="27"/>
        </w:rPr>
        <w:t>2.</w:t>
      </w:r>
      <w:r w:rsidR="00647316">
        <w:rPr>
          <w:sz w:val="27"/>
          <w:szCs w:val="27"/>
        </w:rPr>
        <w:t>3</w:t>
      </w:r>
      <w:r w:rsidRPr="002000CE">
        <w:rPr>
          <w:sz w:val="27"/>
          <w:szCs w:val="27"/>
        </w:rPr>
        <w:t>. </w:t>
      </w:r>
      <w:r w:rsidR="00925E63" w:rsidRPr="002000CE">
        <w:rPr>
          <w:sz w:val="27"/>
          <w:szCs w:val="27"/>
        </w:rPr>
        <w:t>Государственный заказчик</w:t>
      </w:r>
      <w:r w:rsidRPr="002000CE">
        <w:rPr>
          <w:sz w:val="27"/>
          <w:szCs w:val="27"/>
        </w:rPr>
        <w:t xml:space="preserve"> оплачивает Товар в течение </w:t>
      </w:r>
      <w:r w:rsidR="00A65A93">
        <w:rPr>
          <w:sz w:val="27"/>
          <w:szCs w:val="27"/>
        </w:rPr>
        <w:t>3</w:t>
      </w:r>
      <w:r w:rsidRPr="002000CE">
        <w:rPr>
          <w:sz w:val="27"/>
          <w:szCs w:val="27"/>
        </w:rPr>
        <w:t>0 (</w:t>
      </w:r>
      <w:r w:rsidR="00A65A93">
        <w:rPr>
          <w:sz w:val="27"/>
          <w:szCs w:val="27"/>
        </w:rPr>
        <w:t>Тридцати</w:t>
      </w:r>
      <w:r w:rsidRPr="002000CE">
        <w:rPr>
          <w:sz w:val="27"/>
          <w:szCs w:val="27"/>
        </w:rPr>
        <w:t>) дней со дня при</w:t>
      </w:r>
      <w:r w:rsidR="005F58FF">
        <w:rPr>
          <w:sz w:val="27"/>
          <w:szCs w:val="27"/>
        </w:rPr>
        <w:t xml:space="preserve">емки </w:t>
      </w:r>
      <w:r w:rsidRPr="002000CE">
        <w:rPr>
          <w:sz w:val="27"/>
          <w:szCs w:val="27"/>
        </w:rPr>
        <w:t>Товара</w:t>
      </w:r>
      <w:r w:rsidR="005F58FF">
        <w:rPr>
          <w:sz w:val="27"/>
          <w:szCs w:val="27"/>
        </w:rPr>
        <w:t>,</w:t>
      </w:r>
      <w:r w:rsidRPr="002000CE">
        <w:rPr>
          <w:sz w:val="27"/>
          <w:szCs w:val="27"/>
        </w:rPr>
        <w:t xml:space="preserve"> получения от Поставщика счета</w:t>
      </w:r>
      <w:r w:rsidR="00DF09E2">
        <w:rPr>
          <w:sz w:val="27"/>
          <w:szCs w:val="27"/>
        </w:rPr>
        <w:t>,</w:t>
      </w:r>
      <w:r w:rsidRPr="002000CE">
        <w:rPr>
          <w:sz w:val="27"/>
          <w:szCs w:val="27"/>
        </w:rPr>
        <w:t xml:space="preserve"> на основании подписанн</w:t>
      </w:r>
      <w:r w:rsidR="003B16E2">
        <w:rPr>
          <w:sz w:val="27"/>
          <w:szCs w:val="27"/>
        </w:rPr>
        <w:t>ой</w:t>
      </w:r>
      <w:r w:rsidRPr="002000CE">
        <w:rPr>
          <w:sz w:val="27"/>
          <w:szCs w:val="27"/>
        </w:rPr>
        <w:t xml:space="preserve"> Сторонами </w:t>
      </w:r>
      <w:r w:rsidRPr="00DF09E2">
        <w:rPr>
          <w:sz w:val="27"/>
          <w:szCs w:val="27"/>
        </w:rPr>
        <w:t>товарн</w:t>
      </w:r>
      <w:r w:rsidR="00DF09E2">
        <w:rPr>
          <w:sz w:val="27"/>
          <w:szCs w:val="27"/>
        </w:rPr>
        <w:t xml:space="preserve">ой </w:t>
      </w:r>
      <w:r w:rsidRPr="00DF09E2">
        <w:rPr>
          <w:sz w:val="27"/>
          <w:szCs w:val="27"/>
        </w:rPr>
        <w:t>накладн</w:t>
      </w:r>
      <w:r w:rsidR="00DF09E2">
        <w:rPr>
          <w:sz w:val="27"/>
          <w:szCs w:val="27"/>
        </w:rPr>
        <w:t xml:space="preserve">ой </w:t>
      </w:r>
      <w:r w:rsidR="005F58FF">
        <w:rPr>
          <w:sz w:val="27"/>
          <w:szCs w:val="27"/>
        </w:rPr>
        <w:t>без замечаний</w:t>
      </w:r>
      <w:r w:rsidRPr="002000CE">
        <w:rPr>
          <w:sz w:val="27"/>
          <w:szCs w:val="27"/>
        </w:rPr>
        <w:t>.</w:t>
      </w:r>
      <w:r w:rsidR="00F71518">
        <w:rPr>
          <w:sz w:val="27"/>
          <w:szCs w:val="27"/>
        </w:rPr>
        <w:t xml:space="preserve"> </w:t>
      </w:r>
      <w:r w:rsidR="007558D3">
        <w:rPr>
          <w:sz w:val="27"/>
          <w:szCs w:val="27"/>
        </w:rPr>
        <w:t>В случае</w:t>
      </w:r>
      <w:r w:rsidRPr="002000CE">
        <w:rPr>
          <w:sz w:val="27"/>
          <w:szCs w:val="27"/>
        </w:rPr>
        <w:t xml:space="preserve"> если Поставщик работает по упрощенной системе налогообложения, оплата производится на основании счета и товарной накладной. При этом Поставщик предоставляет </w:t>
      </w:r>
      <w:r w:rsidR="00925E63" w:rsidRPr="002000CE">
        <w:rPr>
          <w:sz w:val="27"/>
          <w:szCs w:val="27"/>
        </w:rPr>
        <w:t>Государственному заказчик</w:t>
      </w:r>
      <w:r w:rsidRPr="002000CE">
        <w:rPr>
          <w:sz w:val="27"/>
          <w:szCs w:val="27"/>
        </w:rPr>
        <w:t>у соответствующее уведомление, подтверждающее данный факт.</w:t>
      </w:r>
    </w:p>
    <w:p w:rsidR="00352BD1" w:rsidRDefault="00352BD1" w:rsidP="00352BD1">
      <w:pPr>
        <w:ind w:firstLine="567"/>
        <w:rPr>
          <w:sz w:val="27"/>
          <w:szCs w:val="27"/>
        </w:rPr>
      </w:pPr>
      <w:r w:rsidRPr="002000CE">
        <w:rPr>
          <w:sz w:val="27"/>
          <w:szCs w:val="27"/>
        </w:rPr>
        <w:tab/>
        <w:t>2.</w:t>
      </w:r>
      <w:r>
        <w:rPr>
          <w:sz w:val="27"/>
          <w:szCs w:val="27"/>
        </w:rPr>
        <w:t>4</w:t>
      </w:r>
      <w:r w:rsidRPr="002000CE">
        <w:rPr>
          <w:color w:val="FF0000"/>
          <w:sz w:val="27"/>
          <w:szCs w:val="27"/>
        </w:rPr>
        <w:t xml:space="preserve">. </w:t>
      </w:r>
      <w:r w:rsidRPr="002000CE">
        <w:rPr>
          <w:sz w:val="27"/>
          <w:szCs w:val="27"/>
        </w:rPr>
        <w:t xml:space="preserve">Оплата по Контракту осуществляется Государственным заказчиком путем безналичного перевода денежных средств на расчетный счет </w:t>
      </w:r>
      <w:r>
        <w:rPr>
          <w:sz w:val="27"/>
          <w:szCs w:val="27"/>
        </w:rPr>
        <w:t>Поставщика</w:t>
      </w:r>
      <w:r w:rsidRPr="002000CE">
        <w:rPr>
          <w:sz w:val="27"/>
          <w:szCs w:val="27"/>
        </w:rPr>
        <w:t xml:space="preserve">, указанный </w:t>
      </w:r>
      <w:r w:rsidR="0048226D">
        <w:rPr>
          <w:sz w:val="27"/>
          <w:szCs w:val="27"/>
        </w:rPr>
        <w:br/>
      </w:r>
      <w:r w:rsidRPr="002000CE">
        <w:rPr>
          <w:sz w:val="27"/>
          <w:szCs w:val="27"/>
        </w:rPr>
        <w:t xml:space="preserve">в настоящем Контракте, в валюте Российской Федерации (рубль), источник финансирования – </w:t>
      </w:r>
      <w:r w:rsidR="00DF09E2">
        <w:rPr>
          <w:sz w:val="27"/>
          <w:szCs w:val="27"/>
        </w:rPr>
        <w:t>ф</w:t>
      </w:r>
      <w:r w:rsidRPr="002000CE">
        <w:rPr>
          <w:sz w:val="27"/>
          <w:szCs w:val="27"/>
        </w:rPr>
        <w:t>едеральный бюджет, в рамках выделенных</w:t>
      </w:r>
      <w:r w:rsidR="005D6192">
        <w:rPr>
          <w:sz w:val="27"/>
          <w:szCs w:val="27"/>
        </w:rPr>
        <w:t xml:space="preserve"> лимитов бюджетных обязательств, по КБК 320 424 0690049 221</w:t>
      </w:r>
    </w:p>
    <w:p w:rsidR="00212F56" w:rsidRPr="00CE2500" w:rsidRDefault="00212F56" w:rsidP="00212F56">
      <w:pPr>
        <w:ind w:firstLine="567"/>
        <w:rPr>
          <w:sz w:val="27"/>
          <w:szCs w:val="27"/>
        </w:rPr>
      </w:pPr>
      <w:r w:rsidRPr="00CE2500">
        <w:rPr>
          <w:sz w:val="27"/>
          <w:szCs w:val="27"/>
        </w:rPr>
        <w:t xml:space="preserve">В случае изменения банковских реквизитов </w:t>
      </w:r>
      <w:r w:rsidR="00DF09E2">
        <w:rPr>
          <w:sz w:val="27"/>
          <w:szCs w:val="27"/>
        </w:rPr>
        <w:t xml:space="preserve">Поставщик </w:t>
      </w:r>
      <w:r w:rsidRPr="00CE2500">
        <w:rPr>
          <w:sz w:val="27"/>
          <w:szCs w:val="27"/>
        </w:rPr>
        <w:t xml:space="preserve">обязан в течении 3 (трех) рабочих дней в письменной форме сообщить об этом Государственному заказчику </w:t>
      </w:r>
      <w:r w:rsidR="0048226D">
        <w:rPr>
          <w:sz w:val="27"/>
          <w:szCs w:val="27"/>
        </w:rPr>
        <w:br/>
      </w:r>
      <w:r w:rsidRPr="00CE2500">
        <w:rPr>
          <w:sz w:val="27"/>
          <w:szCs w:val="27"/>
        </w:rPr>
        <w:t>с указанием новых банковских реквизитов. В противном случае</w:t>
      </w:r>
      <w:r w:rsidR="00DF09E2">
        <w:rPr>
          <w:sz w:val="27"/>
          <w:szCs w:val="27"/>
        </w:rPr>
        <w:t>,</w:t>
      </w:r>
      <w:r w:rsidRPr="00CE2500">
        <w:rPr>
          <w:sz w:val="27"/>
          <w:szCs w:val="27"/>
        </w:rPr>
        <w:t xml:space="preserve"> все риски, связанные </w:t>
      </w:r>
      <w:r w:rsidR="0048226D">
        <w:rPr>
          <w:sz w:val="27"/>
          <w:szCs w:val="27"/>
        </w:rPr>
        <w:br/>
      </w:r>
      <w:r w:rsidRPr="00CE2500">
        <w:rPr>
          <w:sz w:val="27"/>
          <w:szCs w:val="27"/>
        </w:rPr>
        <w:t xml:space="preserve">с перечисление Государственным заказчиком денежных средств на указанный </w:t>
      </w:r>
      <w:r w:rsidR="0048226D">
        <w:rPr>
          <w:sz w:val="27"/>
          <w:szCs w:val="27"/>
        </w:rPr>
        <w:br/>
      </w:r>
      <w:r w:rsidRPr="00CE2500">
        <w:rPr>
          <w:sz w:val="27"/>
          <w:szCs w:val="27"/>
        </w:rPr>
        <w:t xml:space="preserve">в настоящем Контракте расчетный счет </w:t>
      </w:r>
      <w:r w:rsidR="00DF09E2">
        <w:rPr>
          <w:sz w:val="27"/>
          <w:szCs w:val="27"/>
        </w:rPr>
        <w:t>Поставщика,</w:t>
      </w:r>
      <w:r w:rsidRPr="00CE2500">
        <w:rPr>
          <w:sz w:val="27"/>
          <w:szCs w:val="27"/>
        </w:rPr>
        <w:t xml:space="preserve"> несет </w:t>
      </w:r>
      <w:r w:rsidR="00DF09E2">
        <w:rPr>
          <w:sz w:val="27"/>
          <w:szCs w:val="27"/>
        </w:rPr>
        <w:t>Поставщик</w:t>
      </w:r>
      <w:r w:rsidRPr="00CE2500">
        <w:rPr>
          <w:sz w:val="27"/>
          <w:szCs w:val="27"/>
        </w:rPr>
        <w:t>.</w:t>
      </w:r>
    </w:p>
    <w:p w:rsidR="004601D7" w:rsidRPr="002000CE" w:rsidRDefault="00F61AAC" w:rsidP="004601D7">
      <w:pPr>
        <w:ind w:firstLine="567"/>
        <w:rPr>
          <w:sz w:val="27"/>
          <w:szCs w:val="27"/>
        </w:rPr>
      </w:pPr>
      <w:r w:rsidRPr="002000CE">
        <w:rPr>
          <w:sz w:val="27"/>
          <w:szCs w:val="27"/>
        </w:rPr>
        <w:tab/>
      </w:r>
      <w:r w:rsidR="007A0DAC" w:rsidRPr="002000CE">
        <w:rPr>
          <w:sz w:val="27"/>
          <w:szCs w:val="27"/>
        </w:rPr>
        <w:t>2.</w:t>
      </w:r>
      <w:r w:rsidR="00352BD1">
        <w:rPr>
          <w:sz w:val="27"/>
          <w:szCs w:val="27"/>
        </w:rPr>
        <w:t>5</w:t>
      </w:r>
      <w:r w:rsidR="007A0DAC" w:rsidRPr="002000CE">
        <w:rPr>
          <w:sz w:val="27"/>
          <w:szCs w:val="27"/>
        </w:rPr>
        <w:t xml:space="preserve">.Денежное обязательство </w:t>
      </w:r>
      <w:r w:rsidR="00925E63" w:rsidRPr="002000CE">
        <w:rPr>
          <w:sz w:val="27"/>
          <w:szCs w:val="27"/>
        </w:rPr>
        <w:t>Государственного заказчик</w:t>
      </w:r>
      <w:r w:rsidR="007A0DAC" w:rsidRPr="002000CE">
        <w:rPr>
          <w:sz w:val="27"/>
          <w:szCs w:val="27"/>
        </w:rPr>
        <w:t xml:space="preserve">а, предусмотренное настоящим Контрактом, считается исполненным с момента списания денежных средств </w:t>
      </w:r>
      <w:r w:rsidR="0048226D">
        <w:rPr>
          <w:sz w:val="27"/>
          <w:szCs w:val="27"/>
        </w:rPr>
        <w:br/>
      </w:r>
      <w:r w:rsidR="007A0DAC" w:rsidRPr="002000CE">
        <w:rPr>
          <w:sz w:val="27"/>
          <w:szCs w:val="27"/>
        </w:rPr>
        <w:t xml:space="preserve">с лицевого счета </w:t>
      </w:r>
      <w:r w:rsidR="00925E63" w:rsidRPr="002000CE">
        <w:rPr>
          <w:sz w:val="27"/>
          <w:szCs w:val="27"/>
        </w:rPr>
        <w:t>Государственного заказчик</w:t>
      </w:r>
      <w:r w:rsidR="007A0DAC" w:rsidRPr="002000CE">
        <w:rPr>
          <w:sz w:val="27"/>
          <w:szCs w:val="27"/>
        </w:rPr>
        <w:t>а.</w:t>
      </w:r>
    </w:p>
    <w:p w:rsidR="005B5ABD" w:rsidRDefault="005B5ABD" w:rsidP="005B5ABD">
      <w:pPr>
        <w:pStyle w:val="af5"/>
        <w:spacing w:after="0"/>
        <w:ind w:right="-28" w:firstLine="567"/>
        <w:rPr>
          <w:sz w:val="27"/>
          <w:szCs w:val="27"/>
        </w:rPr>
      </w:pPr>
      <w:r>
        <w:rPr>
          <w:sz w:val="27"/>
          <w:szCs w:val="27"/>
        </w:rPr>
        <w:t xml:space="preserve">  2</w:t>
      </w:r>
      <w:r w:rsidRPr="005C6420">
        <w:rPr>
          <w:sz w:val="27"/>
          <w:szCs w:val="27"/>
        </w:rPr>
        <w:t>.</w:t>
      </w:r>
      <w:r w:rsidR="00586BD4">
        <w:rPr>
          <w:sz w:val="27"/>
          <w:szCs w:val="27"/>
        </w:rPr>
        <w:t>6</w:t>
      </w:r>
      <w:r w:rsidRPr="005C6420">
        <w:rPr>
          <w:sz w:val="27"/>
          <w:szCs w:val="27"/>
        </w:rPr>
        <w:t>. В случае заключения</w:t>
      </w:r>
      <w:r>
        <w:rPr>
          <w:sz w:val="27"/>
          <w:szCs w:val="27"/>
        </w:rPr>
        <w:t xml:space="preserve"> Государственного к</w:t>
      </w:r>
      <w:r w:rsidRPr="005C6420">
        <w:rPr>
          <w:sz w:val="27"/>
          <w:szCs w:val="27"/>
        </w:rPr>
        <w:t xml:space="preserve">онтракта с юридическим лицом или лицом числе зарегистрированным в качестве индивидуального предпринимателя, сумма, подлежащая уплате Государственным заказчиком,  уменьшается на размер налогов, сборов и иных обязательных платежей в бюджеты бюджетной системы Российской Федерации, связанных с оплатой </w:t>
      </w:r>
      <w:r>
        <w:rPr>
          <w:sz w:val="27"/>
          <w:szCs w:val="27"/>
        </w:rPr>
        <w:t>Государственного</w:t>
      </w:r>
      <w:r w:rsidR="00F71518">
        <w:rPr>
          <w:sz w:val="27"/>
          <w:szCs w:val="27"/>
        </w:rPr>
        <w:t xml:space="preserve"> </w:t>
      </w:r>
      <w:r>
        <w:rPr>
          <w:sz w:val="27"/>
          <w:szCs w:val="27"/>
        </w:rPr>
        <w:t>к</w:t>
      </w:r>
      <w:r w:rsidRPr="005C6420">
        <w:rPr>
          <w:sz w:val="27"/>
          <w:szCs w:val="27"/>
        </w:rPr>
        <w:t xml:space="preserve">онтракта, если в соответствии </w:t>
      </w:r>
      <w:r w:rsidR="005A2C32">
        <w:rPr>
          <w:sz w:val="27"/>
          <w:szCs w:val="27"/>
        </w:rPr>
        <w:br/>
      </w:r>
      <w:r w:rsidRPr="005C6420">
        <w:rPr>
          <w:sz w:val="27"/>
          <w:szCs w:val="27"/>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F94EA0" w:rsidRPr="005C6420" w:rsidRDefault="00F94EA0" w:rsidP="005B5ABD">
      <w:pPr>
        <w:pStyle w:val="af5"/>
        <w:spacing w:after="0"/>
        <w:ind w:right="-28" w:firstLine="567"/>
        <w:rPr>
          <w:sz w:val="27"/>
          <w:szCs w:val="27"/>
        </w:rPr>
      </w:pPr>
    </w:p>
    <w:p w:rsidR="007A0DAC" w:rsidRPr="00F61375" w:rsidRDefault="007A0DAC" w:rsidP="00F61375">
      <w:pPr>
        <w:pStyle w:val="ac"/>
        <w:numPr>
          <w:ilvl w:val="0"/>
          <w:numId w:val="6"/>
        </w:numPr>
        <w:spacing w:line="360" w:lineRule="exact"/>
        <w:jc w:val="center"/>
        <w:rPr>
          <w:b/>
          <w:bCs/>
          <w:sz w:val="27"/>
          <w:szCs w:val="27"/>
        </w:rPr>
      </w:pPr>
      <w:r w:rsidRPr="00F61375">
        <w:rPr>
          <w:b/>
          <w:bCs/>
          <w:sz w:val="27"/>
          <w:szCs w:val="27"/>
        </w:rPr>
        <w:t>ПОРЯДОК ПОСТАВКИ И ПРИ</w:t>
      </w:r>
      <w:r w:rsidR="00DF09E2" w:rsidRPr="00F61375">
        <w:rPr>
          <w:b/>
          <w:bCs/>
          <w:sz w:val="27"/>
          <w:szCs w:val="27"/>
        </w:rPr>
        <w:t xml:space="preserve">ЕМКИ </w:t>
      </w:r>
      <w:r w:rsidRPr="00F61375">
        <w:rPr>
          <w:b/>
          <w:bCs/>
          <w:sz w:val="27"/>
          <w:szCs w:val="27"/>
        </w:rPr>
        <w:t>ТОВАРА</w:t>
      </w:r>
    </w:p>
    <w:p w:rsidR="007A0DAC" w:rsidRPr="002000CE" w:rsidRDefault="007A0DAC" w:rsidP="006911D8">
      <w:pPr>
        <w:pStyle w:val="af5"/>
        <w:spacing w:after="0"/>
        <w:ind w:right="-28" w:firstLine="709"/>
        <w:rPr>
          <w:sz w:val="27"/>
          <w:szCs w:val="27"/>
        </w:rPr>
      </w:pPr>
      <w:r w:rsidRPr="002000CE">
        <w:rPr>
          <w:sz w:val="27"/>
          <w:szCs w:val="27"/>
        </w:rPr>
        <w:t xml:space="preserve">3.1. Поставщик обязуется произвести поставку </w:t>
      </w:r>
      <w:r w:rsidR="00173F8F" w:rsidRPr="002000CE">
        <w:rPr>
          <w:sz w:val="27"/>
          <w:szCs w:val="27"/>
        </w:rPr>
        <w:t>Т</w:t>
      </w:r>
      <w:r w:rsidRPr="002000CE">
        <w:rPr>
          <w:sz w:val="27"/>
          <w:szCs w:val="27"/>
        </w:rPr>
        <w:t>овара в соответствии</w:t>
      </w:r>
      <w:r w:rsidR="00F71518">
        <w:rPr>
          <w:sz w:val="27"/>
          <w:szCs w:val="27"/>
        </w:rPr>
        <w:t xml:space="preserve"> </w:t>
      </w:r>
      <w:r w:rsidR="00E7025C">
        <w:rPr>
          <w:sz w:val="27"/>
          <w:szCs w:val="27"/>
        </w:rPr>
        <w:t xml:space="preserve">с </w:t>
      </w:r>
      <w:r w:rsidR="00E7025C" w:rsidRPr="00631AFF">
        <w:rPr>
          <w:sz w:val="27"/>
          <w:szCs w:val="27"/>
        </w:rPr>
        <w:t>условиями настоящего Контракта</w:t>
      </w:r>
      <w:r w:rsidRPr="002000CE">
        <w:rPr>
          <w:sz w:val="27"/>
          <w:szCs w:val="27"/>
        </w:rPr>
        <w:t>.</w:t>
      </w:r>
    </w:p>
    <w:p w:rsidR="00F61AAC" w:rsidRPr="002000CE" w:rsidRDefault="007A0DAC" w:rsidP="00F61AAC">
      <w:pPr>
        <w:pStyle w:val="af5"/>
        <w:spacing w:after="0"/>
        <w:ind w:right="-28" w:firstLine="709"/>
        <w:rPr>
          <w:sz w:val="27"/>
          <w:szCs w:val="27"/>
        </w:rPr>
      </w:pPr>
      <w:r w:rsidRPr="002000CE">
        <w:rPr>
          <w:sz w:val="27"/>
          <w:szCs w:val="27"/>
        </w:rPr>
        <w:lastRenderedPageBreak/>
        <w:t xml:space="preserve">3.2. </w:t>
      </w:r>
      <w:r w:rsidRPr="00A97DD7">
        <w:rPr>
          <w:b/>
          <w:sz w:val="27"/>
          <w:szCs w:val="27"/>
        </w:rPr>
        <w:t xml:space="preserve">Срок поставки товара: </w:t>
      </w:r>
      <w:r w:rsidR="00E7025C" w:rsidRPr="00A97DD7">
        <w:rPr>
          <w:b/>
          <w:sz w:val="27"/>
          <w:szCs w:val="27"/>
        </w:rPr>
        <w:t xml:space="preserve">не позднее </w:t>
      </w:r>
      <w:r w:rsidR="002B3933" w:rsidRPr="00A97DD7">
        <w:rPr>
          <w:b/>
          <w:sz w:val="27"/>
          <w:szCs w:val="27"/>
        </w:rPr>
        <w:t xml:space="preserve">7 </w:t>
      </w:r>
      <w:r w:rsidR="00E7025C" w:rsidRPr="00A97DD7">
        <w:rPr>
          <w:b/>
          <w:sz w:val="27"/>
          <w:szCs w:val="27"/>
        </w:rPr>
        <w:t>(</w:t>
      </w:r>
      <w:r w:rsidR="002B3933" w:rsidRPr="00A97DD7">
        <w:rPr>
          <w:b/>
          <w:sz w:val="27"/>
          <w:szCs w:val="27"/>
        </w:rPr>
        <w:t>семи</w:t>
      </w:r>
      <w:r w:rsidR="00E7025C" w:rsidRPr="00A97DD7">
        <w:rPr>
          <w:b/>
          <w:sz w:val="27"/>
          <w:szCs w:val="27"/>
        </w:rPr>
        <w:t xml:space="preserve">) </w:t>
      </w:r>
      <w:r w:rsidR="002B3933" w:rsidRPr="00A97DD7">
        <w:rPr>
          <w:b/>
          <w:sz w:val="27"/>
          <w:szCs w:val="27"/>
        </w:rPr>
        <w:t xml:space="preserve">рабочих </w:t>
      </w:r>
      <w:r w:rsidR="00E7025C" w:rsidRPr="00A97DD7">
        <w:rPr>
          <w:b/>
          <w:sz w:val="27"/>
          <w:szCs w:val="27"/>
        </w:rPr>
        <w:t>дней</w:t>
      </w:r>
      <w:r w:rsidR="00F71518" w:rsidRPr="00A97DD7">
        <w:rPr>
          <w:b/>
          <w:sz w:val="27"/>
          <w:szCs w:val="27"/>
        </w:rPr>
        <w:t xml:space="preserve"> </w:t>
      </w:r>
      <w:r w:rsidRPr="00A97DD7">
        <w:rPr>
          <w:b/>
          <w:sz w:val="27"/>
          <w:szCs w:val="27"/>
        </w:rPr>
        <w:t xml:space="preserve">с </w:t>
      </w:r>
      <w:r w:rsidR="00E7025C" w:rsidRPr="00A97DD7">
        <w:rPr>
          <w:b/>
          <w:sz w:val="27"/>
          <w:szCs w:val="27"/>
        </w:rPr>
        <w:t xml:space="preserve">даты </w:t>
      </w:r>
      <w:r w:rsidRPr="00A97DD7">
        <w:rPr>
          <w:b/>
          <w:sz w:val="27"/>
          <w:szCs w:val="27"/>
        </w:rPr>
        <w:t xml:space="preserve">подписания </w:t>
      </w:r>
      <w:r w:rsidR="00645639" w:rsidRPr="00A97DD7">
        <w:rPr>
          <w:b/>
          <w:sz w:val="27"/>
          <w:szCs w:val="27"/>
        </w:rPr>
        <w:t>Контракта</w:t>
      </w:r>
      <w:r w:rsidR="00E7025C" w:rsidRPr="00A97DD7">
        <w:rPr>
          <w:b/>
          <w:sz w:val="27"/>
          <w:szCs w:val="27"/>
        </w:rPr>
        <w:t>.</w:t>
      </w:r>
      <w:r w:rsidR="00E7025C">
        <w:rPr>
          <w:sz w:val="27"/>
          <w:szCs w:val="27"/>
        </w:rPr>
        <w:t xml:space="preserve"> Т</w:t>
      </w:r>
      <w:r w:rsidRPr="002000CE">
        <w:rPr>
          <w:sz w:val="27"/>
          <w:szCs w:val="27"/>
        </w:rPr>
        <w:t xml:space="preserve">очная дата и время поставки Товара согласовываются Поставщиком </w:t>
      </w:r>
      <w:r w:rsidR="0048226D">
        <w:rPr>
          <w:sz w:val="27"/>
          <w:szCs w:val="27"/>
        </w:rPr>
        <w:br/>
      </w:r>
      <w:r w:rsidRPr="002000CE">
        <w:rPr>
          <w:sz w:val="27"/>
          <w:szCs w:val="27"/>
        </w:rPr>
        <w:t xml:space="preserve">с </w:t>
      </w:r>
      <w:r w:rsidR="00925E63" w:rsidRPr="002000CE">
        <w:rPr>
          <w:sz w:val="27"/>
          <w:szCs w:val="27"/>
        </w:rPr>
        <w:t>Государственным заказчик</w:t>
      </w:r>
      <w:r w:rsidRPr="002000CE">
        <w:rPr>
          <w:sz w:val="27"/>
          <w:szCs w:val="27"/>
        </w:rPr>
        <w:t>ом. Товар поставляется одной партией. Выбор способа доставки принадлежит Поставщику.</w:t>
      </w:r>
    </w:p>
    <w:p w:rsidR="007A0DAC" w:rsidRPr="002000CE" w:rsidRDefault="007A0DAC" w:rsidP="00F61AAC">
      <w:pPr>
        <w:pStyle w:val="af5"/>
        <w:spacing w:after="0"/>
        <w:ind w:right="-28" w:firstLine="709"/>
        <w:rPr>
          <w:sz w:val="27"/>
          <w:szCs w:val="27"/>
        </w:rPr>
      </w:pPr>
      <w:r w:rsidRPr="002000CE">
        <w:rPr>
          <w:sz w:val="27"/>
          <w:szCs w:val="27"/>
        </w:rPr>
        <w:t xml:space="preserve">3.3. Поставка </w:t>
      </w:r>
      <w:r w:rsidR="00173F8F" w:rsidRPr="002000CE">
        <w:rPr>
          <w:sz w:val="27"/>
          <w:szCs w:val="27"/>
        </w:rPr>
        <w:t>Т</w:t>
      </w:r>
      <w:r w:rsidRPr="002000CE">
        <w:rPr>
          <w:sz w:val="27"/>
          <w:szCs w:val="27"/>
        </w:rPr>
        <w:t xml:space="preserve">овара осуществляется Поставщиком путем передачи Товара </w:t>
      </w:r>
      <w:r w:rsidR="00925E63" w:rsidRPr="002000CE">
        <w:rPr>
          <w:sz w:val="27"/>
          <w:szCs w:val="27"/>
        </w:rPr>
        <w:t>Государственному заказчик</w:t>
      </w:r>
      <w:r w:rsidRPr="002000CE">
        <w:rPr>
          <w:sz w:val="27"/>
          <w:szCs w:val="27"/>
        </w:rPr>
        <w:t>у по адресу: г.</w:t>
      </w:r>
      <w:r w:rsidR="00F71518">
        <w:rPr>
          <w:sz w:val="27"/>
          <w:szCs w:val="27"/>
        </w:rPr>
        <w:t xml:space="preserve"> </w:t>
      </w:r>
      <w:r w:rsidRPr="002000CE">
        <w:rPr>
          <w:sz w:val="27"/>
          <w:szCs w:val="27"/>
        </w:rPr>
        <w:t>Пермь, ул.</w:t>
      </w:r>
      <w:r w:rsidR="00F71518">
        <w:rPr>
          <w:sz w:val="27"/>
          <w:szCs w:val="27"/>
        </w:rPr>
        <w:t xml:space="preserve"> </w:t>
      </w:r>
      <w:r w:rsidRPr="002000CE">
        <w:rPr>
          <w:sz w:val="27"/>
          <w:szCs w:val="27"/>
        </w:rPr>
        <w:t xml:space="preserve">Советская, </w:t>
      </w:r>
      <w:r w:rsidR="00F22144">
        <w:rPr>
          <w:sz w:val="27"/>
          <w:szCs w:val="27"/>
        </w:rPr>
        <w:t>д.</w:t>
      </w:r>
      <w:r w:rsidRPr="002000CE">
        <w:rPr>
          <w:sz w:val="27"/>
          <w:szCs w:val="27"/>
        </w:rPr>
        <w:t>24</w:t>
      </w:r>
      <w:r w:rsidR="0076092C">
        <w:rPr>
          <w:sz w:val="27"/>
          <w:szCs w:val="27"/>
        </w:rPr>
        <w:t xml:space="preserve"> </w:t>
      </w:r>
      <w:r w:rsidR="002000CE" w:rsidRPr="002000CE">
        <w:rPr>
          <w:sz w:val="27"/>
          <w:szCs w:val="27"/>
        </w:rPr>
        <w:t>«</w:t>
      </w:r>
      <w:r w:rsidRPr="002000CE">
        <w:rPr>
          <w:sz w:val="27"/>
          <w:szCs w:val="27"/>
        </w:rPr>
        <w:t>а</w:t>
      </w:r>
      <w:r w:rsidR="002000CE" w:rsidRPr="002000CE">
        <w:rPr>
          <w:sz w:val="27"/>
          <w:szCs w:val="27"/>
        </w:rPr>
        <w:t>»</w:t>
      </w:r>
      <w:r w:rsidRPr="002000CE">
        <w:rPr>
          <w:sz w:val="27"/>
          <w:szCs w:val="27"/>
        </w:rPr>
        <w:t xml:space="preserve">, в рабочие дни, </w:t>
      </w:r>
      <w:r w:rsidR="0048226D">
        <w:rPr>
          <w:sz w:val="27"/>
          <w:szCs w:val="27"/>
        </w:rPr>
        <w:br/>
      </w:r>
      <w:r w:rsidRPr="002000CE">
        <w:rPr>
          <w:sz w:val="27"/>
          <w:szCs w:val="27"/>
        </w:rPr>
        <w:t xml:space="preserve">с 9.00 до 18.00 часов. </w:t>
      </w:r>
      <w:r w:rsidR="009E058C">
        <w:rPr>
          <w:sz w:val="27"/>
          <w:szCs w:val="27"/>
        </w:rPr>
        <w:t>Погрузка</w:t>
      </w:r>
      <w:r w:rsidR="00CF034D">
        <w:rPr>
          <w:sz w:val="27"/>
          <w:szCs w:val="27"/>
        </w:rPr>
        <w:t xml:space="preserve"> и</w:t>
      </w:r>
      <w:r w:rsidR="009E058C">
        <w:rPr>
          <w:sz w:val="27"/>
          <w:szCs w:val="27"/>
        </w:rPr>
        <w:t xml:space="preserve"> д</w:t>
      </w:r>
      <w:r w:rsidRPr="002000CE">
        <w:rPr>
          <w:sz w:val="27"/>
          <w:szCs w:val="27"/>
        </w:rPr>
        <w:t xml:space="preserve">оставка </w:t>
      </w:r>
      <w:r w:rsidR="00CF034D">
        <w:rPr>
          <w:sz w:val="27"/>
          <w:szCs w:val="27"/>
        </w:rPr>
        <w:t>(транспортировка) Т</w:t>
      </w:r>
      <w:r w:rsidR="00CF034D" w:rsidRPr="005F58FF">
        <w:rPr>
          <w:sz w:val="27"/>
          <w:szCs w:val="27"/>
        </w:rPr>
        <w:t>овара в адрес Государственного заказчика</w:t>
      </w:r>
      <w:r w:rsidR="00F71518">
        <w:rPr>
          <w:sz w:val="27"/>
          <w:szCs w:val="27"/>
        </w:rPr>
        <w:t xml:space="preserve"> </w:t>
      </w:r>
      <w:r w:rsidRPr="002000CE">
        <w:rPr>
          <w:sz w:val="27"/>
          <w:szCs w:val="27"/>
        </w:rPr>
        <w:t>осуществляется Поставщиком за свой счет.</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3.</w:t>
      </w:r>
      <w:r w:rsidR="00F94EA0" w:rsidRPr="002000CE">
        <w:rPr>
          <w:sz w:val="27"/>
          <w:szCs w:val="27"/>
        </w:rPr>
        <w:t>4. Одновременно</w:t>
      </w:r>
      <w:r w:rsidR="007A0DAC" w:rsidRPr="002000CE">
        <w:rPr>
          <w:sz w:val="27"/>
          <w:szCs w:val="27"/>
        </w:rPr>
        <w:t xml:space="preserve"> с Товаром Поставщик обязан передать </w:t>
      </w:r>
      <w:r w:rsidR="00925E63" w:rsidRPr="002000CE">
        <w:rPr>
          <w:sz w:val="27"/>
          <w:szCs w:val="27"/>
        </w:rPr>
        <w:t>Государственному заказчик</w:t>
      </w:r>
      <w:r w:rsidR="007A0DAC" w:rsidRPr="002000CE">
        <w:rPr>
          <w:sz w:val="27"/>
          <w:szCs w:val="27"/>
        </w:rPr>
        <w:t>у относящиеся к Товару принадлежности и документы, в том числе сертификаты качества, гарантийный талон (сертификат) либо иной документ, подтверждающий предоставление гарантии качества Товара,</w:t>
      </w:r>
      <w:r w:rsidR="00F94EA0">
        <w:rPr>
          <w:sz w:val="27"/>
          <w:szCs w:val="27"/>
        </w:rPr>
        <w:t xml:space="preserve"> </w:t>
      </w:r>
      <w:r w:rsidR="007A0DAC" w:rsidRPr="002000CE">
        <w:rPr>
          <w:sz w:val="27"/>
          <w:szCs w:val="27"/>
        </w:rPr>
        <w:t>товарн</w:t>
      </w:r>
      <w:r w:rsidR="00120122">
        <w:rPr>
          <w:sz w:val="27"/>
          <w:szCs w:val="27"/>
        </w:rPr>
        <w:t>ую</w:t>
      </w:r>
      <w:r w:rsidR="007A0DAC" w:rsidRPr="002000CE">
        <w:rPr>
          <w:sz w:val="27"/>
          <w:szCs w:val="27"/>
        </w:rPr>
        <w:t xml:space="preserve"> накладн</w:t>
      </w:r>
      <w:r w:rsidR="00120122">
        <w:rPr>
          <w:sz w:val="27"/>
          <w:szCs w:val="27"/>
        </w:rPr>
        <w:t>ую</w:t>
      </w:r>
      <w:r w:rsidR="007A0DAC" w:rsidRPr="002000CE">
        <w:rPr>
          <w:sz w:val="27"/>
          <w:szCs w:val="27"/>
        </w:rPr>
        <w:t xml:space="preserve">, а также счет </w:t>
      </w:r>
      <w:r w:rsidR="008437BF">
        <w:rPr>
          <w:sz w:val="27"/>
          <w:szCs w:val="27"/>
        </w:rPr>
        <w:t>на оплату Товара</w:t>
      </w:r>
      <w:r w:rsidR="007A0DAC" w:rsidRPr="002000CE">
        <w:rPr>
          <w:sz w:val="27"/>
          <w:szCs w:val="27"/>
        </w:rPr>
        <w:t>.</w:t>
      </w:r>
    </w:p>
    <w:p w:rsidR="007A0DAC" w:rsidRPr="002000CE" w:rsidRDefault="00F61AAC" w:rsidP="008B7282">
      <w:pPr>
        <w:autoSpaceDE w:val="0"/>
        <w:autoSpaceDN w:val="0"/>
        <w:adjustRightInd w:val="0"/>
        <w:ind w:firstLine="567"/>
        <w:rPr>
          <w:sz w:val="27"/>
          <w:szCs w:val="27"/>
        </w:rPr>
      </w:pPr>
      <w:r w:rsidRPr="002000CE">
        <w:rPr>
          <w:sz w:val="27"/>
          <w:szCs w:val="27"/>
        </w:rPr>
        <w:tab/>
      </w:r>
      <w:r w:rsidR="007A0DAC" w:rsidRPr="002000CE">
        <w:rPr>
          <w:sz w:val="27"/>
          <w:szCs w:val="27"/>
        </w:rPr>
        <w:t>3.</w:t>
      </w:r>
      <w:r w:rsidR="00F94EA0" w:rsidRPr="002000CE">
        <w:rPr>
          <w:sz w:val="27"/>
          <w:szCs w:val="27"/>
        </w:rPr>
        <w:t>5. После</w:t>
      </w:r>
      <w:r w:rsidR="007A0DAC" w:rsidRPr="002000CE">
        <w:rPr>
          <w:sz w:val="27"/>
          <w:szCs w:val="27"/>
        </w:rPr>
        <w:t xml:space="preserve"> получения Товара </w:t>
      </w:r>
      <w:r w:rsidR="00925E63" w:rsidRPr="002000CE">
        <w:rPr>
          <w:sz w:val="27"/>
          <w:szCs w:val="27"/>
        </w:rPr>
        <w:t>Государственный заказчик</w:t>
      </w:r>
      <w:r w:rsidR="007A0DAC" w:rsidRPr="002000CE">
        <w:rPr>
          <w:sz w:val="27"/>
          <w:szCs w:val="27"/>
        </w:rPr>
        <w:t xml:space="preserve"> проверяет соответствие наименования, ассортимента и количества поставленного Товара сведениям, указанным </w:t>
      </w:r>
      <w:r w:rsidR="00F94EA0">
        <w:rPr>
          <w:sz w:val="27"/>
          <w:szCs w:val="27"/>
        </w:rPr>
        <w:br/>
      </w:r>
      <w:r w:rsidR="007A0DAC" w:rsidRPr="002000CE">
        <w:rPr>
          <w:sz w:val="27"/>
          <w:szCs w:val="27"/>
        </w:rPr>
        <w:t>в товарн</w:t>
      </w:r>
      <w:r w:rsidR="00E723CB">
        <w:rPr>
          <w:sz w:val="27"/>
          <w:szCs w:val="27"/>
        </w:rPr>
        <w:t xml:space="preserve">ой </w:t>
      </w:r>
      <w:r w:rsidR="007A0DAC" w:rsidRPr="002000CE">
        <w:rPr>
          <w:sz w:val="27"/>
          <w:szCs w:val="27"/>
        </w:rPr>
        <w:t>накладн</w:t>
      </w:r>
      <w:r w:rsidR="00E723CB">
        <w:rPr>
          <w:sz w:val="27"/>
          <w:szCs w:val="27"/>
        </w:rPr>
        <w:t>ой</w:t>
      </w:r>
      <w:r w:rsidR="007A0DAC" w:rsidRPr="002000CE">
        <w:rPr>
          <w:sz w:val="27"/>
          <w:szCs w:val="27"/>
        </w:rPr>
        <w:t>, осуществляет осмотр тары и (или) упаковки Товара на предмет целостности и внешнего вида Товара на предмет наличия видимых механических повреждений и дефектов, проверяет комплектность Товара.</w:t>
      </w:r>
      <w:r w:rsidR="00F71518">
        <w:rPr>
          <w:sz w:val="27"/>
          <w:szCs w:val="27"/>
        </w:rPr>
        <w:t xml:space="preserve"> </w:t>
      </w:r>
      <w:r w:rsidR="007A0DAC" w:rsidRPr="002000CE">
        <w:rPr>
          <w:sz w:val="27"/>
          <w:szCs w:val="27"/>
        </w:rPr>
        <w:t xml:space="preserve">При этом </w:t>
      </w:r>
      <w:r w:rsidR="00925E63" w:rsidRPr="002000CE">
        <w:rPr>
          <w:sz w:val="27"/>
          <w:szCs w:val="27"/>
        </w:rPr>
        <w:t>Государственный заказчик</w:t>
      </w:r>
      <w:r w:rsidR="007A0DAC" w:rsidRPr="002000CE">
        <w:rPr>
          <w:sz w:val="27"/>
          <w:szCs w:val="27"/>
        </w:rPr>
        <w:t xml:space="preserve"> вправе производить вскрытие тары и (или) упаковки Товара. При</w:t>
      </w:r>
      <w:r w:rsidR="00E723CB">
        <w:rPr>
          <w:sz w:val="27"/>
          <w:szCs w:val="27"/>
        </w:rPr>
        <w:t>емка</w:t>
      </w:r>
      <w:r w:rsidR="00F71518">
        <w:rPr>
          <w:sz w:val="27"/>
          <w:szCs w:val="27"/>
        </w:rPr>
        <w:t xml:space="preserve"> </w:t>
      </w:r>
      <w:r w:rsidR="00173F8F" w:rsidRPr="002000CE">
        <w:rPr>
          <w:sz w:val="27"/>
          <w:szCs w:val="27"/>
        </w:rPr>
        <w:t>Т</w:t>
      </w:r>
      <w:r w:rsidR="007A0DAC" w:rsidRPr="002000CE">
        <w:rPr>
          <w:sz w:val="27"/>
          <w:szCs w:val="27"/>
        </w:rPr>
        <w:t xml:space="preserve">овара осуществляется </w:t>
      </w:r>
      <w:r w:rsidR="00925E63" w:rsidRPr="002000CE">
        <w:rPr>
          <w:sz w:val="27"/>
          <w:szCs w:val="27"/>
        </w:rPr>
        <w:t>Государственным заказчик</w:t>
      </w:r>
      <w:r w:rsidR="007A0DAC" w:rsidRPr="002000CE">
        <w:rPr>
          <w:sz w:val="27"/>
          <w:szCs w:val="27"/>
        </w:rPr>
        <w:t xml:space="preserve">ом в срок </w:t>
      </w:r>
      <w:r w:rsidR="008B7282" w:rsidRPr="008B7282">
        <w:rPr>
          <w:sz w:val="27"/>
          <w:szCs w:val="27"/>
        </w:rPr>
        <w:t xml:space="preserve">не более </w:t>
      </w:r>
      <w:r w:rsidR="008B7282">
        <w:rPr>
          <w:sz w:val="27"/>
          <w:szCs w:val="27"/>
        </w:rPr>
        <w:t>5</w:t>
      </w:r>
      <w:r w:rsidR="007A0DAC" w:rsidRPr="002000CE">
        <w:rPr>
          <w:sz w:val="27"/>
          <w:szCs w:val="27"/>
        </w:rPr>
        <w:t xml:space="preserve"> рабочих дней со дня получения Товара от Поставщика, за исключением случаев, предусмотренных пункт</w:t>
      </w:r>
      <w:r w:rsidR="008B7282">
        <w:rPr>
          <w:sz w:val="27"/>
          <w:szCs w:val="27"/>
        </w:rPr>
        <w:t xml:space="preserve">ами </w:t>
      </w:r>
      <w:r w:rsidR="007A0DAC" w:rsidRPr="002000CE">
        <w:rPr>
          <w:sz w:val="27"/>
          <w:szCs w:val="27"/>
        </w:rPr>
        <w:t>3.7., 3.8. настоящего Контракта. При поставке Товара в количестве меньшем, чем определено Контрактом, Сторонами составляется и подписывается соответствующий акт</w:t>
      </w:r>
      <w:r w:rsidR="00211E19" w:rsidRPr="002000CE">
        <w:rPr>
          <w:sz w:val="27"/>
          <w:szCs w:val="27"/>
        </w:rPr>
        <w:t>, по форме согласно П</w:t>
      </w:r>
      <w:r w:rsidR="00173F8F" w:rsidRPr="002000CE">
        <w:rPr>
          <w:sz w:val="27"/>
          <w:szCs w:val="27"/>
        </w:rPr>
        <w:t>риложению № 2</w:t>
      </w:r>
      <w:r w:rsidR="008B7282">
        <w:rPr>
          <w:sz w:val="27"/>
          <w:szCs w:val="27"/>
        </w:rPr>
        <w:t xml:space="preserve"> к Контракту. </w:t>
      </w:r>
      <w:r w:rsidR="007A0DAC" w:rsidRPr="002000CE">
        <w:rPr>
          <w:sz w:val="27"/>
          <w:szCs w:val="27"/>
        </w:rPr>
        <w:t xml:space="preserve">При уклонении Поставщика </w:t>
      </w:r>
      <w:r w:rsidR="0048226D">
        <w:rPr>
          <w:sz w:val="27"/>
          <w:szCs w:val="27"/>
        </w:rPr>
        <w:br/>
      </w:r>
      <w:r w:rsidR="007A0DAC" w:rsidRPr="002000CE">
        <w:rPr>
          <w:sz w:val="27"/>
          <w:szCs w:val="27"/>
        </w:rPr>
        <w:t xml:space="preserve">от подписания акта акт составляется </w:t>
      </w:r>
      <w:r w:rsidR="00925E63" w:rsidRPr="002000CE">
        <w:rPr>
          <w:sz w:val="27"/>
          <w:szCs w:val="27"/>
        </w:rPr>
        <w:t>Государственным заказчик</w:t>
      </w:r>
      <w:r w:rsidR="007A0DAC" w:rsidRPr="002000CE">
        <w:rPr>
          <w:sz w:val="27"/>
          <w:szCs w:val="27"/>
        </w:rPr>
        <w:t xml:space="preserve">ом самостоятельно </w:t>
      </w:r>
      <w:r w:rsidR="0048226D">
        <w:rPr>
          <w:sz w:val="27"/>
          <w:szCs w:val="27"/>
        </w:rPr>
        <w:br/>
      </w:r>
      <w:r w:rsidR="007A0DAC" w:rsidRPr="002000CE">
        <w:rPr>
          <w:sz w:val="27"/>
          <w:szCs w:val="27"/>
        </w:rPr>
        <w:t>и направляется Поставщику.</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 xml:space="preserve">3.6. Поставщик обязан восполнить недопоставку Товара в срок не более 3 (трех) дней со дня получения от </w:t>
      </w:r>
      <w:r w:rsidR="00925E63" w:rsidRPr="002000CE">
        <w:rPr>
          <w:sz w:val="27"/>
          <w:szCs w:val="27"/>
        </w:rPr>
        <w:t>Государственного заказчик</w:t>
      </w:r>
      <w:r w:rsidR="007A0DAC" w:rsidRPr="002000CE">
        <w:rPr>
          <w:sz w:val="27"/>
          <w:szCs w:val="27"/>
        </w:rPr>
        <w:t>а требования о передаче недостающего количества Товара.</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 xml:space="preserve">3.7. Для проверки соответствия качества поставляемого Товара требованиям, установленным настоящим Контрактом, результатов, предусмотренных Контрактом, </w:t>
      </w:r>
      <w:r w:rsidR="0048226D">
        <w:rPr>
          <w:sz w:val="27"/>
          <w:szCs w:val="27"/>
        </w:rPr>
        <w:br/>
      </w:r>
      <w:r w:rsidR="007A0DAC" w:rsidRPr="002000CE">
        <w:rPr>
          <w:sz w:val="27"/>
          <w:szCs w:val="27"/>
        </w:rPr>
        <w:t xml:space="preserve">в части их соответствия условиям Контракта </w:t>
      </w:r>
      <w:r w:rsidR="00925E63" w:rsidRPr="002000CE">
        <w:rPr>
          <w:sz w:val="27"/>
          <w:szCs w:val="27"/>
        </w:rPr>
        <w:t>Государственный заказчик</w:t>
      </w:r>
      <w:r w:rsidR="00F71518">
        <w:rPr>
          <w:sz w:val="27"/>
          <w:szCs w:val="27"/>
        </w:rPr>
        <w:t xml:space="preserve"> </w:t>
      </w:r>
      <w:r w:rsidR="00D53A1B" w:rsidRPr="002000CE">
        <w:rPr>
          <w:sz w:val="27"/>
          <w:szCs w:val="27"/>
        </w:rPr>
        <w:t>вправе провести</w:t>
      </w:r>
      <w:r w:rsidR="007A0DAC" w:rsidRPr="002000CE">
        <w:rPr>
          <w:sz w:val="27"/>
          <w:szCs w:val="27"/>
        </w:rPr>
        <w:t xml:space="preserve"> экспертизу. </w:t>
      </w:r>
      <w:r w:rsidR="00D53A1B" w:rsidRPr="002000CE">
        <w:rPr>
          <w:sz w:val="27"/>
          <w:szCs w:val="27"/>
        </w:rPr>
        <w:t>В этом случае</w:t>
      </w:r>
      <w:r w:rsidR="00FC5405">
        <w:rPr>
          <w:sz w:val="27"/>
          <w:szCs w:val="27"/>
        </w:rPr>
        <w:t>,</w:t>
      </w:r>
      <w:r w:rsidR="00D53A1B" w:rsidRPr="002000CE">
        <w:rPr>
          <w:sz w:val="27"/>
          <w:szCs w:val="27"/>
        </w:rPr>
        <w:t xml:space="preserve"> р</w:t>
      </w:r>
      <w:r w:rsidR="007A0DAC" w:rsidRPr="002000CE">
        <w:rPr>
          <w:sz w:val="27"/>
          <w:szCs w:val="27"/>
        </w:rPr>
        <w:t>езультаты экспертизы оформляются в виде экспертного заключения. Срок при</w:t>
      </w:r>
      <w:r w:rsidR="00FC5405">
        <w:rPr>
          <w:sz w:val="27"/>
          <w:szCs w:val="27"/>
        </w:rPr>
        <w:t>емки Т</w:t>
      </w:r>
      <w:r w:rsidR="007A0DAC" w:rsidRPr="002000CE">
        <w:rPr>
          <w:sz w:val="27"/>
          <w:szCs w:val="27"/>
        </w:rPr>
        <w:t xml:space="preserve">овара </w:t>
      </w:r>
      <w:r w:rsidR="00925E63" w:rsidRPr="002000CE">
        <w:rPr>
          <w:sz w:val="27"/>
          <w:szCs w:val="27"/>
        </w:rPr>
        <w:t>Государственным заказчик</w:t>
      </w:r>
      <w:r w:rsidR="007A0DAC" w:rsidRPr="002000CE">
        <w:rPr>
          <w:sz w:val="27"/>
          <w:szCs w:val="27"/>
        </w:rPr>
        <w:t xml:space="preserve">ом, установленный пунктом 3.5. настоящего Контракта, продлевается соразмерно времени, необходимому для получения </w:t>
      </w:r>
      <w:r w:rsidR="00925E63" w:rsidRPr="002000CE">
        <w:rPr>
          <w:sz w:val="27"/>
          <w:szCs w:val="27"/>
        </w:rPr>
        <w:t>Государственным заказчик</w:t>
      </w:r>
      <w:r w:rsidR="007A0DAC" w:rsidRPr="002000CE">
        <w:rPr>
          <w:sz w:val="27"/>
          <w:szCs w:val="27"/>
        </w:rPr>
        <w:t xml:space="preserve">ом соответствующего заключения эксперта. Недостатки </w:t>
      </w:r>
      <w:r w:rsidR="00691CEB">
        <w:rPr>
          <w:sz w:val="27"/>
          <w:szCs w:val="27"/>
        </w:rPr>
        <w:t>Т</w:t>
      </w:r>
      <w:r w:rsidR="007A0DAC" w:rsidRPr="002000CE">
        <w:rPr>
          <w:sz w:val="27"/>
          <w:szCs w:val="27"/>
        </w:rPr>
        <w:t xml:space="preserve">овара, выявленные в результате экспертизы, устраняются Поставщиком </w:t>
      </w:r>
      <w:r w:rsidR="0048226D">
        <w:rPr>
          <w:sz w:val="27"/>
          <w:szCs w:val="27"/>
        </w:rPr>
        <w:br/>
      </w:r>
      <w:r w:rsidR="007A0DAC" w:rsidRPr="002000CE">
        <w:rPr>
          <w:sz w:val="27"/>
          <w:szCs w:val="27"/>
        </w:rPr>
        <w:t>в соответствии с пунктом 3.8. настоящего Контракта.</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 xml:space="preserve">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w:t>
      </w:r>
      <w:r w:rsidR="0048226D">
        <w:rPr>
          <w:sz w:val="27"/>
          <w:szCs w:val="27"/>
        </w:rPr>
        <w:br/>
      </w:r>
      <w:r w:rsidR="007A0DAC" w:rsidRPr="002000CE">
        <w:rPr>
          <w:sz w:val="27"/>
          <w:szCs w:val="27"/>
        </w:rPr>
        <w:t>с указанием срока их устранения.</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 xml:space="preserve">При принятии решения о приемке или об отказе в приемке поставленного Товара </w:t>
      </w:r>
      <w:r w:rsidR="00925E63" w:rsidRPr="002000CE">
        <w:rPr>
          <w:sz w:val="27"/>
          <w:szCs w:val="27"/>
        </w:rPr>
        <w:t>Государственный заказчик</w:t>
      </w:r>
      <w:r w:rsidR="007A0DAC" w:rsidRPr="002000CE">
        <w:rPr>
          <w:sz w:val="27"/>
          <w:szCs w:val="27"/>
        </w:rPr>
        <w:t xml:space="preserve"> учитывает отраженные в заключении по результатам экспертизы выводы и предложения экспертов, привлеченных для ее проведения.</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3.8. В случае выявления в ходе при</w:t>
      </w:r>
      <w:r w:rsidR="00691CEB">
        <w:rPr>
          <w:sz w:val="27"/>
          <w:szCs w:val="27"/>
        </w:rPr>
        <w:t xml:space="preserve">емки </w:t>
      </w:r>
      <w:r w:rsidR="007A0DAC" w:rsidRPr="002000CE">
        <w:rPr>
          <w:sz w:val="27"/>
          <w:szCs w:val="27"/>
        </w:rPr>
        <w:t xml:space="preserve">Товара </w:t>
      </w:r>
      <w:r w:rsidR="00925E63" w:rsidRPr="002000CE">
        <w:rPr>
          <w:sz w:val="27"/>
          <w:szCs w:val="27"/>
        </w:rPr>
        <w:t>Государственным заказчик</w:t>
      </w:r>
      <w:r w:rsidR="007A0DAC" w:rsidRPr="002000CE">
        <w:rPr>
          <w:sz w:val="27"/>
          <w:szCs w:val="27"/>
        </w:rPr>
        <w:t xml:space="preserve">ом недостатков полученного от Поставщика Товара Сторонами составляется акт, в котором </w:t>
      </w:r>
      <w:r w:rsidR="007A0DAC" w:rsidRPr="002000CE">
        <w:rPr>
          <w:sz w:val="27"/>
          <w:szCs w:val="27"/>
        </w:rPr>
        <w:lastRenderedPageBreak/>
        <w:t xml:space="preserve">указывается перечень выявленных недостатков Товара. Акт о недостатках Товара подписывается </w:t>
      </w:r>
      <w:r w:rsidR="00925E63" w:rsidRPr="002000CE">
        <w:rPr>
          <w:sz w:val="27"/>
          <w:szCs w:val="27"/>
        </w:rPr>
        <w:t>Государственным заказчик</w:t>
      </w:r>
      <w:r w:rsidR="007A0DAC" w:rsidRPr="002000CE">
        <w:rPr>
          <w:sz w:val="27"/>
          <w:szCs w:val="27"/>
        </w:rPr>
        <w:t xml:space="preserve">ом и Поставщиком. При уклонении Поставщика от подписания акта о недостатках Товара, а также в случае, если основанием для составления такого акта является заключение экспертизы (пункт 3.7. Контракта), акт </w:t>
      </w:r>
      <w:r w:rsidR="0048226D">
        <w:rPr>
          <w:sz w:val="27"/>
          <w:szCs w:val="27"/>
        </w:rPr>
        <w:br/>
      </w:r>
      <w:r w:rsidR="007A0DAC" w:rsidRPr="002000CE">
        <w:rPr>
          <w:sz w:val="27"/>
          <w:szCs w:val="27"/>
        </w:rPr>
        <w:t xml:space="preserve">о недостатках составляется </w:t>
      </w:r>
      <w:r w:rsidR="00925E63" w:rsidRPr="002000CE">
        <w:rPr>
          <w:sz w:val="27"/>
          <w:szCs w:val="27"/>
        </w:rPr>
        <w:t>Государственным заказчик</w:t>
      </w:r>
      <w:r w:rsidR="007A0DAC" w:rsidRPr="002000CE">
        <w:rPr>
          <w:sz w:val="27"/>
          <w:szCs w:val="27"/>
        </w:rPr>
        <w:t>ом самостоятельно и направляется Поставщику. Недостатки Товара, выявленные в ходе при</w:t>
      </w:r>
      <w:r w:rsidR="00691CEB">
        <w:rPr>
          <w:sz w:val="27"/>
          <w:szCs w:val="27"/>
        </w:rPr>
        <w:t xml:space="preserve">емки </w:t>
      </w:r>
      <w:r w:rsidR="007A0DAC" w:rsidRPr="002000CE">
        <w:rPr>
          <w:sz w:val="27"/>
          <w:szCs w:val="27"/>
        </w:rPr>
        <w:t xml:space="preserve">Товара </w:t>
      </w:r>
      <w:r w:rsidR="00925E63" w:rsidRPr="002000CE">
        <w:rPr>
          <w:sz w:val="27"/>
          <w:szCs w:val="27"/>
        </w:rPr>
        <w:t>Государственным заказчик</w:t>
      </w:r>
      <w:r w:rsidR="007A0DAC" w:rsidRPr="002000CE">
        <w:rPr>
          <w:sz w:val="27"/>
          <w:szCs w:val="27"/>
        </w:rPr>
        <w:t xml:space="preserve">ом и указанные в акте о недостатках Товара, устраняются Поставщиком в срок не более 2 дней со дня получения акта о недостатках Товара. Все расходы, связанные </w:t>
      </w:r>
      <w:r w:rsidR="0048226D">
        <w:rPr>
          <w:sz w:val="27"/>
          <w:szCs w:val="27"/>
        </w:rPr>
        <w:br/>
      </w:r>
      <w:r w:rsidR="007A0DAC" w:rsidRPr="002000CE">
        <w:rPr>
          <w:sz w:val="27"/>
          <w:szCs w:val="27"/>
        </w:rPr>
        <w:t>с устранением таких недостатков Товара, несет Поставщик. При</w:t>
      </w:r>
      <w:r w:rsidR="00691CEB">
        <w:rPr>
          <w:sz w:val="27"/>
          <w:szCs w:val="27"/>
        </w:rPr>
        <w:t>емка Т</w:t>
      </w:r>
      <w:r w:rsidR="007A0DAC" w:rsidRPr="002000CE">
        <w:rPr>
          <w:sz w:val="27"/>
          <w:szCs w:val="27"/>
        </w:rPr>
        <w:t xml:space="preserve">овара после устранения Поставщиком недостатков Товара, указанных в настоящем пункте, осуществляется </w:t>
      </w:r>
      <w:r w:rsidR="00925E63" w:rsidRPr="002000CE">
        <w:rPr>
          <w:sz w:val="27"/>
          <w:szCs w:val="27"/>
        </w:rPr>
        <w:t>Государственным заказчик</w:t>
      </w:r>
      <w:r w:rsidR="007A0DAC" w:rsidRPr="002000CE">
        <w:rPr>
          <w:sz w:val="27"/>
          <w:szCs w:val="27"/>
        </w:rPr>
        <w:t>ом в порядке, установленном пунктами 3.5. – 3.</w:t>
      </w:r>
      <w:r w:rsidR="009E3F42" w:rsidRPr="002000CE">
        <w:rPr>
          <w:sz w:val="27"/>
          <w:szCs w:val="27"/>
        </w:rPr>
        <w:t>7</w:t>
      </w:r>
      <w:r w:rsidR="007A0DAC" w:rsidRPr="002000CE">
        <w:rPr>
          <w:sz w:val="27"/>
          <w:szCs w:val="27"/>
        </w:rPr>
        <w:t>. настоящего Контракта.</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 xml:space="preserve">3.9. В случае существенного нарушения требований к качеству Товара (обнаружение неустранимых недостатков, которые не могут быть устранены </w:t>
      </w:r>
      <w:r w:rsidR="00BF39B0">
        <w:rPr>
          <w:sz w:val="27"/>
          <w:szCs w:val="27"/>
        </w:rPr>
        <w:br/>
      </w:r>
      <w:r w:rsidR="007A0DAC" w:rsidRPr="002000CE">
        <w:rPr>
          <w:sz w:val="27"/>
          <w:szCs w:val="27"/>
        </w:rPr>
        <w:t xml:space="preserve">без несоразмерных расходов или затрат времени, или выявляются неоднократно, либо появляются вновь после их устранения) </w:t>
      </w:r>
      <w:r w:rsidR="00925E63" w:rsidRPr="002000CE">
        <w:rPr>
          <w:sz w:val="27"/>
          <w:szCs w:val="27"/>
        </w:rPr>
        <w:t>Государственный заказчик</w:t>
      </w:r>
      <w:r w:rsidR="007A0DAC" w:rsidRPr="002000CE">
        <w:rPr>
          <w:sz w:val="27"/>
          <w:szCs w:val="27"/>
        </w:rPr>
        <w:t xml:space="preserve"> вправе потребовать замены Товара ненадлежащего качества</w:t>
      </w:r>
      <w:r w:rsidR="00740046" w:rsidRPr="002000CE">
        <w:rPr>
          <w:sz w:val="27"/>
          <w:szCs w:val="27"/>
        </w:rPr>
        <w:t>,</w:t>
      </w:r>
      <w:r w:rsidR="007A0DAC" w:rsidRPr="002000CE">
        <w:rPr>
          <w:sz w:val="27"/>
          <w:szCs w:val="27"/>
        </w:rPr>
        <w:t xml:space="preserve"> Товаром соответствующим условиям Контракта и Приложения к нему.</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3.10.</w:t>
      </w:r>
      <w:r w:rsidR="00F71518">
        <w:rPr>
          <w:sz w:val="27"/>
          <w:szCs w:val="27"/>
        </w:rPr>
        <w:t xml:space="preserve"> </w:t>
      </w:r>
      <w:r w:rsidR="007A0DAC" w:rsidRPr="002000CE">
        <w:rPr>
          <w:sz w:val="27"/>
          <w:szCs w:val="27"/>
        </w:rPr>
        <w:t xml:space="preserve">Товар считается принятым </w:t>
      </w:r>
      <w:r w:rsidR="00925E63" w:rsidRPr="002000CE">
        <w:rPr>
          <w:sz w:val="27"/>
          <w:szCs w:val="27"/>
        </w:rPr>
        <w:t>Государственным заказчик</w:t>
      </w:r>
      <w:r w:rsidR="007A0DAC" w:rsidRPr="002000CE">
        <w:rPr>
          <w:sz w:val="27"/>
          <w:szCs w:val="27"/>
        </w:rPr>
        <w:t>ом с момента подписания Сторонами товарн</w:t>
      </w:r>
      <w:r w:rsidR="0097066F">
        <w:rPr>
          <w:sz w:val="27"/>
          <w:szCs w:val="27"/>
        </w:rPr>
        <w:t>ой н</w:t>
      </w:r>
      <w:r w:rsidR="007A0DAC" w:rsidRPr="002000CE">
        <w:rPr>
          <w:sz w:val="27"/>
          <w:szCs w:val="27"/>
        </w:rPr>
        <w:t>акладн</w:t>
      </w:r>
      <w:r w:rsidR="0097066F">
        <w:rPr>
          <w:sz w:val="27"/>
          <w:szCs w:val="27"/>
        </w:rPr>
        <w:t xml:space="preserve">ой </w:t>
      </w:r>
      <w:r w:rsidR="007A0DAC" w:rsidRPr="002000CE">
        <w:rPr>
          <w:sz w:val="27"/>
          <w:szCs w:val="27"/>
        </w:rPr>
        <w:t>о при</w:t>
      </w:r>
      <w:r w:rsidR="0097066F">
        <w:rPr>
          <w:sz w:val="27"/>
          <w:szCs w:val="27"/>
        </w:rPr>
        <w:t>емке</w:t>
      </w:r>
      <w:r w:rsidR="007A0DAC" w:rsidRPr="002000CE">
        <w:rPr>
          <w:sz w:val="27"/>
          <w:szCs w:val="27"/>
        </w:rPr>
        <w:t xml:space="preserve"> Товара </w:t>
      </w:r>
      <w:r w:rsidR="00925E63" w:rsidRPr="002000CE">
        <w:rPr>
          <w:sz w:val="27"/>
          <w:szCs w:val="27"/>
        </w:rPr>
        <w:t>Государственным заказчик</w:t>
      </w:r>
      <w:r w:rsidR="007A0DAC" w:rsidRPr="002000CE">
        <w:rPr>
          <w:sz w:val="27"/>
          <w:szCs w:val="27"/>
        </w:rPr>
        <w:t>ом, оформленн</w:t>
      </w:r>
      <w:r w:rsidR="0097066F">
        <w:rPr>
          <w:sz w:val="27"/>
          <w:szCs w:val="27"/>
        </w:rPr>
        <w:t xml:space="preserve">ой </w:t>
      </w:r>
      <w:r w:rsidR="007A0DAC" w:rsidRPr="002000CE">
        <w:rPr>
          <w:sz w:val="27"/>
          <w:szCs w:val="27"/>
        </w:rPr>
        <w:t xml:space="preserve">в соответствии с требованиями нормативных актов </w:t>
      </w:r>
      <w:r w:rsidR="003B16E2">
        <w:rPr>
          <w:sz w:val="27"/>
          <w:szCs w:val="27"/>
        </w:rPr>
        <w:t>Российской Федерации</w:t>
      </w:r>
      <w:r w:rsidR="007A0DAC" w:rsidRPr="002000CE">
        <w:rPr>
          <w:sz w:val="27"/>
          <w:szCs w:val="27"/>
        </w:rPr>
        <w:t>. Наименование и цена Товара в товарн</w:t>
      </w:r>
      <w:r w:rsidR="0097066F">
        <w:rPr>
          <w:sz w:val="27"/>
          <w:szCs w:val="27"/>
        </w:rPr>
        <w:t xml:space="preserve">ой </w:t>
      </w:r>
      <w:r w:rsidR="007A0DAC" w:rsidRPr="002000CE">
        <w:rPr>
          <w:sz w:val="27"/>
          <w:szCs w:val="27"/>
        </w:rPr>
        <w:t>накладн</w:t>
      </w:r>
      <w:r w:rsidR="0097066F">
        <w:rPr>
          <w:sz w:val="27"/>
          <w:szCs w:val="27"/>
        </w:rPr>
        <w:t>ой</w:t>
      </w:r>
      <w:r w:rsidR="008437BF">
        <w:rPr>
          <w:sz w:val="27"/>
          <w:szCs w:val="27"/>
        </w:rPr>
        <w:t xml:space="preserve"> и</w:t>
      </w:r>
      <w:r w:rsidR="007A0DAC" w:rsidRPr="002000CE">
        <w:rPr>
          <w:sz w:val="27"/>
          <w:szCs w:val="27"/>
        </w:rPr>
        <w:t xml:space="preserve"> счет</w:t>
      </w:r>
      <w:r w:rsidR="0097066F">
        <w:rPr>
          <w:sz w:val="27"/>
          <w:szCs w:val="27"/>
        </w:rPr>
        <w:t>е</w:t>
      </w:r>
      <w:r w:rsidR="008437BF">
        <w:rPr>
          <w:sz w:val="27"/>
          <w:szCs w:val="27"/>
        </w:rPr>
        <w:t>,</w:t>
      </w:r>
      <w:r w:rsidR="007A0DAC" w:rsidRPr="002000CE">
        <w:rPr>
          <w:sz w:val="27"/>
          <w:szCs w:val="27"/>
        </w:rPr>
        <w:t xml:space="preserve"> должны быть указаны в </w:t>
      </w:r>
      <w:r w:rsidR="00A557AE">
        <w:rPr>
          <w:sz w:val="27"/>
          <w:szCs w:val="27"/>
        </w:rPr>
        <w:t>с</w:t>
      </w:r>
      <w:r w:rsidR="007A0DAC" w:rsidRPr="002000CE">
        <w:rPr>
          <w:sz w:val="27"/>
          <w:szCs w:val="27"/>
        </w:rPr>
        <w:t>оответствии со Спецификацией</w:t>
      </w:r>
      <w:r w:rsidR="00F71518">
        <w:rPr>
          <w:sz w:val="27"/>
          <w:szCs w:val="27"/>
        </w:rPr>
        <w:t xml:space="preserve"> </w:t>
      </w:r>
      <w:r w:rsidR="00A557AE">
        <w:rPr>
          <w:sz w:val="27"/>
          <w:szCs w:val="27"/>
        </w:rPr>
        <w:t>Товара</w:t>
      </w:r>
      <w:r w:rsidR="00D53A1B" w:rsidRPr="002000CE">
        <w:rPr>
          <w:sz w:val="27"/>
          <w:szCs w:val="27"/>
        </w:rPr>
        <w:t xml:space="preserve"> (Приложение </w:t>
      </w:r>
      <w:r w:rsidR="00A557AE">
        <w:rPr>
          <w:sz w:val="27"/>
          <w:szCs w:val="27"/>
        </w:rPr>
        <w:t>№</w:t>
      </w:r>
      <w:r w:rsidR="00D53A1B" w:rsidRPr="002000CE">
        <w:rPr>
          <w:sz w:val="27"/>
          <w:szCs w:val="27"/>
        </w:rPr>
        <w:t>1</w:t>
      </w:r>
      <w:r w:rsidR="0097066F">
        <w:rPr>
          <w:sz w:val="27"/>
          <w:szCs w:val="27"/>
        </w:rPr>
        <w:t xml:space="preserve"> к Контракту</w:t>
      </w:r>
      <w:r w:rsidR="00D53A1B" w:rsidRPr="002000CE">
        <w:rPr>
          <w:sz w:val="27"/>
          <w:szCs w:val="27"/>
        </w:rPr>
        <w:t>)</w:t>
      </w:r>
      <w:r w:rsidR="007A0DAC" w:rsidRPr="002000CE">
        <w:rPr>
          <w:sz w:val="27"/>
          <w:szCs w:val="27"/>
        </w:rPr>
        <w:t>.</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 xml:space="preserve">3.11.Риск случайной гибели и случайного повреждения Товара переходит </w:t>
      </w:r>
      <w:r w:rsidR="0048226D">
        <w:rPr>
          <w:sz w:val="27"/>
          <w:szCs w:val="27"/>
        </w:rPr>
        <w:br/>
      </w:r>
      <w:r w:rsidR="007A0DAC" w:rsidRPr="002000CE">
        <w:rPr>
          <w:sz w:val="27"/>
          <w:szCs w:val="27"/>
        </w:rPr>
        <w:t xml:space="preserve">на </w:t>
      </w:r>
      <w:r w:rsidR="00925E63" w:rsidRPr="002000CE">
        <w:rPr>
          <w:sz w:val="27"/>
          <w:szCs w:val="27"/>
        </w:rPr>
        <w:t>Государственного заказчик</w:t>
      </w:r>
      <w:r w:rsidR="007A0DAC" w:rsidRPr="002000CE">
        <w:rPr>
          <w:sz w:val="27"/>
          <w:szCs w:val="27"/>
        </w:rPr>
        <w:t>а с момента при</w:t>
      </w:r>
      <w:r w:rsidR="0097066F">
        <w:rPr>
          <w:sz w:val="27"/>
          <w:szCs w:val="27"/>
        </w:rPr>
        <w:t xml:space="preserve">емки </w:t>
      </w:r>
      <w:r w:rsidR="007A0DAC" w:rsidRPr="002000CE">
        <w:rPr>
          <w:sz w:val="27"/>
          <w:szCs w:val="27"/>
        </w:rPr>
        <w:t>им Товара в соответствии с пунктом 3.10. Контракта.</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3.</w:t>
      </w:r>
      <w:proofErr w:type="gramStart"/>
      <w:r w:rsidR="007A0DAC" w:rsidRPr="002000CE">
        <w:rPr>
          <w:sz w:val="27"/>
          <w:szCs w:val="27"/>
        </w:rPr>
        <w:t>12.Поставщик</w:t>
      </w:r>
      <w:proofErr w:type="gramEnd"/>
      <w:r w:rsidR="007A0DAC" w:rsidRPr="002000CE">
        <w:rPr>
          <w:sz w:val="27"/>
          <w:szCs w:val="27"/>
        </w:rPr>
        <w:t xml:space="preserve"> несет ответственность за нарушение срока поставки Товара, вызванное необходимостью устранения недостатков Товара и восполнения недопоставки Товара. Устранение недостатков Товара, выявленных до при</w:t>
      </w:r>
      <w:r w:rsidR="0097066F">
        <w:rPr>
          <w:sz w:val="27"/>
          <w:szCs w:val="27"/>
        </w:rPr>
        <w:t xml:space="preserve">емки </w:t>
      </w:r>
      <w:r w:rsidR="007A0DAC" w:rsidRPr="002000CE">
        <w:rPr>
          <w:sz w:val="27"/>
          <w:szCs w:val="27"/>
        </w:rPr>
        <w:t xml:space="preserve">Товара </w:t>
      </w:r>
      <w:r w:rsidR="00925E63" w:rsidRPr="002000CE">
        <w:rPr>
          <w:sz w:val="27"/>
          <w:szCs w:val="27"/>
        </w:rPr>
        <w:t>Государственным заказчик</w:t>
      </w:r>
      <w:r w:rsidR="007A0DAC" w:rsidRPr="002000CE">
        <w:rPr>
          <w:sz w:val="27"/>
          <w:szCs w:val="27"/>
        </w:rPr>
        <w:t>ом, и восполнение недопоставки Товара не освобождает Поставщика от уплаты неустойки за нарушение срока поставки Товара, предусмотренной настоящим Контрактом.</w:t>
      </w:r>
    </w:p>
    <w:p w:rsidR="007A0DAC" w:rsidRPr="002000CE"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3.</w:t>
      </w:r>
      <w:r w:rsidR="00F71518" w:rsidRPr="002000CE">
        <w:rPr>
          <w:sz w:val="27"/>
          <w:szCs w:val="27"/>
        </w:rPr>
        <w:t>13. Требования</w:t>
      </w:r>
      <w:r w:rsidR="007A0DAC" w:rsidRPr="002000CE">
        <w:rPr>
          <w:sz w:val="27"/>
          <w:szCs w:val="27"/>
        </w:rPr>
        <w:t>, связанные с недостатками Товара, которые не могли быть обнаружены в ходе при</w:t>
      </w:r>
      <w:r w:rsidR="0097066F">
        <w:rPr>
          <w:sz w:val="27"/>
          <w:szCs w:val="27"/>
        </w:rPr>
        <w:t xml:space="preserve">емки </w:t>
      </w:r>
      <w:r w:rsidR="007A0DAC" w:rsidRPr="002000CE">
        <w:rPr>
          <w:sz w:val="27"/>
          <w:szCs w:val="27"/>
        </w:rPr>
        <w:t xml:space="preserve">Товара </w:t>
      </w:r>
      <w:r w:rsidR="00925E63" w:rsidRPr="002000CE">
        <w:rPr>
          <w:sz w:val="27"/>
          <w:szCs w:val="27"/>
        </w:rPr>
        <w:t>Государственным заказчик</w:t>
      </w:r>
      <w:r w:rsidR="007A0DAC" w:rsidRPr="002000CE">
        <w:rPr>
          <w:sz w:val="27"/>
          <w:szCs w:val="27"/>
        </w:rPr>
        <w:t xml:space="preserve">ом в порядке, установленном пунктом 3.5. настоящего Контракта, могут быть предъявлены </w:t>
      </w:r>
      <w:r w:rsidR="00925E63" w:rsidRPr="002000CE">
        <w:rPr>
          <w:sz w:val="27"/>
          <w:szCs w:val="27"/>
        </w:rPr>
        <w:t>Государственным заказчик</w:t>
      </w:r>
      <w:r w:rsidR="007A0DAC" w:rsidRPr="002000CE">
        <w:rPr>
          <w:sz w:val="27"/>
          <w:szCs w:val="27"/>
        </w:rPr>
        <w:t>ом в течение гарантийного срока на Товар, установленного настоящим Контрактом.</w:t>
      </w:r>
    </w:p>
    <w:p w:rsidR="007A0DAC" w:rsidRDefault="00F61AAC" w:rsidP="006911D8">
      <w:pPr>
        <w:autoSpaceDE w:val="0"/>
        <w:autoSpaceDN w:val="0"/>
        <w:adjustRightInd w:val="0"/>
        <w:ind w:firstLine="567"/>
        <w:rPr>
          <w:sz w:val="27"/>
          <w:szCs w:val="27"/>
        </w:rPr>
      </w:pPr>
      <w:r w:rsidRPr="002000CE">
        <w:rPr>
          <w:sz w:val="27"/>
          <w:szCs w:val="27"/>
        </w:rPr>
        <w:tab/>
      </w:r>
      <w:r w:rsidR="007A0DAC" w:rsidRPr="002000CE">
        <w:rPr>
          <w:sz w:val="27"/>
          <w:szCs w:val="27"/>
        </w:rPr>
        <w:t xml:space="preserve">3.14. Приемка Товара по количеству и качеству осуществляется лицом, уполномоченным руководителем </w:t>
      </w:r>
      <w:r w:rsidR="00925E63" w:rsidRPr="002000CE">
        <w:rPr>
          <w:sz w:val="27"/>
          <w:szCs w:val="27"/>
        </w:rPr>
        <w:t>Государственного заказчик</w:t>
      </w:r>
      <w:r w:rsidR="007A0DAC" w:rsidRPr="002000CE">
        <w:rPr>
          <w:sz w:val="27"/>
          <w:szCs w:val="27"/>
        </w:rPr>
        <w:t xml:space="preserve">а, или созданной </w:t>
      </w:r>
      <w:r w:rsidR="00925E63" w:rsidRPr="002000CE">
        <w:rPr>
          <w:sz w:val="27"/>
          <w:szCs w:val="27"/>
        </w:rPr>
        <w:t>Государственным заказчик</w:t>
      </w:r>
      <w:r w:rsidR="007A0DAC" w:rsidRPr="002000CE">
        <w:rPr>
          <w:sz w:val="27"/>
          <w:szCs w:val="27"/>
        </w:rPr>
        <w:t>ом для приемки поставленного Товара приемочной комиссией.</w:t>
      </w:r>
    </w:p>
    <w:p w:rsidR="00F61375" w:rsidRDefault="00F61375" w:rsidP="006911D8">
      <w:pPr>
        <w:autoSpaceDE w:val="0"/>
        <w:autoSpaceDN w:val="0"/>
        <w:adjustRightInd w:val="0"/>
        <w:ind w:firstLine="567"/>
        <w:rPr>
          <w:sz w:val="27"/>
          <w:szCs w:val="27"/>
        </w:rPr>
      </w:pPr>
    </w:p>
    <w:p w:rsidR="007A0DAC" w:rsidRPr="00F61375" w:rsidRDefault="007A0DAC" w:rsidP="00F61375">
      <w:pPr>
        <w:pStyle w:val="ac"/>
        <w:numPr>
          <w:ilvl w:val="0"/>
          <w:numId w:val="6"/>
        </w:numPr>
        <w:autoSpaceDE w:val="0"/>
        <w:autoSpaceDN w:val="0"/>
        <w:adjustRightInd w:val="0"/>
        <w:jc w:val="center"/>
        <w:rPr>
          <w:b/>
          <w:bCs/>
          <w:sz w:val="27"/>
          <w:szCs w:val="27"/>
        </w:rPr>
      </w:pPr>
      <w:r w:rsidRPr="00F61375">
        <w:rPr>
          <w:b/>
          <w:bCs/>
          <w:sz w:val="27"/>
          <w:szCs w:val="27"/>
        </w:rPr>
        <w:t>КАЧЕСТВО И УПАКОВКА ТОВАРА</w:t>
      </w:r>
    </w:p>
    <w:p w:rsidR="007A0DAC" w:rsidRPr="002000CE" w:rsidRDefault="00F61AAC" w:rsidP="006911D8">
      <w:pPr>
        <w:ind w:firstLine="567"/>
        <w:rPr>
          <w:sz w:val="27"/>
          <w:szCs w:val="27"/>
        </w:rPr>
      </w:pPr>
      <w:r w:rsidRPr="002000CE">
        <w:rPr>
          <w:sz w:val="27"/>
          <w:szCs w:val="27"/>
        </w:rPr>
        <w:tab/>
      </w:r>
      <w:r w:rsidR="007A0DAC" w:rsidRPr="002000CE">
        <w:rPr>
          <w:sz w:val="27"/>
          <w:szCs w:val="27"/>
        </w:rPr>
        <w:t xml:space="preserve">4.1. Товар, поставляемый по настоящему Контракту, должен соответствовать ГОСТам, обязательным требованиям, установленным Приложением к Контракту, государственными (национальными) стандартами и иными актами в соответствии </w:t>
      </w:r>
      <w:r w:rsidR="0048226D">
        <w:rPr>
          <w:sz w:val="27"/>
          <w:szCs w:val="27"/>
        </w:rPr>
        <w:br/>
      </w:r>
      <w:r w:rsidR="007A0DAC" w:rsidRPr="002000CE">
        <w:rPr>
          <w:sz w:val="27"/>
          <w:szCs w:val="27"/>
        </w:rPr>
        <w:t xml:space="preserve">с законодательством Российской Федерации, санитарно-эпидемиологическим требованиям, а также требованиям, указанным в настоящем Контракте. Соответствие Товара требованиям настоящего пункта подтверждается сертификатами качества, которые </w:t>
      </w:r>
      <w:r w:rsidR="007A0DAC" w:rsidRPr="002000CE">
        <w:rPr>
          <w:sz w:val="27"/>
          <w:szCs w:val="27"/>
        </w:rPr>
        <w:lastRenderedPageBreak/>
        <w:t xml:space="preserve">передаются Поставщиком </w:t>
      </w:r>
      <w:r w:rsidR="00925E63" w:rsidRPr="002000CE">
        <w:rPr>
          <w:sz w:val="27"/>
          <w:szCs w:val="27"/>
        </w:rPr>
        <w:t>Государственному заказчик</w:t>
      </w:r>
      <w:r w:rsidR="007A0DAC" w:rsidRPr="002000CE">
        <w:rPr>
          <w:sz w:val="27"/>
          <w:szCs w:val="27"/>
        </w:rPr>
        <w:t xml:space="preserve">у </w:t>
      </w:r>
      <w:r w:rsidR="00BB15F2" w:rsidRPr="002000CE">
        <w:rPr>
          <w:sz w:val="27"/>
          <w:szCs w:val="27"/>
        </w:rPr>
        <w:t xml:space="preserve">вместе с Товаром </w:t>
      </w:r>
      <w:r w:rsidR="0048226D">
        <w:rPr>
          <w:sz w:val="27"/>
          <w:szCs w:val="27"/>
        </w:rPr>
        <w:br/>
      </w:r>
      <w:r w:rsidR="00BB15F2" w:rsidRPr="002000CE">
        <w:rPr>
          <w:sz w:val="27"/>
          <w:szCs w:val="27"/>
        </w:rPr>
        <w:t xml:space="preserve">в </w:t>
      </w:r>
      <w:r w:rsidR="007A0DAC" w:rsidRPr="002000CE">
        <w:rPr>
          <w:sz w:val="27"/>
          <w:szCs w:val="27"/>
        </w:rPr>
        <w:t>соответствии с пунктом 3.3. настоящего Контракта.</w:t>
      </w:r>
    </w:p>
    <w:p w:rsidR="007A0DAC" w:rsidRPr="002000CE" w:rsidRDefault="00F61AAC" w:rsidP="006911D8">
      <w:pPr>
        <w:ind w:firstLine="567"/>
        <w:rPr>
          <w:sz w:val="27"/>
          <w:szCs w:val="27"/>
        </w:rPr>
      </w:pPr>
      <w:r w:rsidRPr="002000CE">
        <w:rPr>
          <w:sz w:val="27"/>
          <w:szCs w:val="27"/>
        </w:rPr>
        <w:tab/>
      </w:r>
      <w:r w:rsidR="007A0DAC" w:rsidRPr="002000CE">
        <w:rPr>
          <w:sz w:val="27"/>
          <w:szCs w:val="27"/>
        </w:rPr>
        <w:t xml:space="preserve">4.2. Товар, поставляемый по настоящему Контракту, должен быть пригоден для его использования по назначению. Товар не должен иметь внутренних и внешних повреждений и дефектов, в том числе влияющих на возможность использования Товара по назначению. Товар должен быть новым, ранее не использовавшимся Поставщиком </w:t>
      </w:r>
      <w:r w:rsidR="0048226D">
        <w:rPr>
          <w:sz w:val="27"/>
          <w:szCs w:val="27"/>
        </w:rPr>
        <w:br/>
      </w:r>
      <w:r w:rsidR="007A0DAC" w:rsidRPr="002000CE">
        <w:rPr>
          <w:sz w:val="27"/>
          <w:szCs w:val="27"/>
        </w:rPr>
        <w:t>и (или) третьими лицами, без замененных составных и комплектующих частей.</w:t>
      </w:r>
    </w:p>
    <w:p w:rsidR="007A0DAC" w:rsidRPr="002000CE" w:rsidRDefault="00F61AAC" w:rsidP="006911D8">
      <w:pPr>
        <w:ind w:firstLine="567"/>
        <w:rPr>
          <w:sz w:val="27"/>
          <w:szCs w:val="27"/>
        </w:rPr>
      </w:pPr>
      <w:r w:rsidRPr="002000CE">
        <w:rPr>
          <w:sz w:val="27"/>
          <w:szCs w:val="27"/>
        </w:rPr>
        <w:tab/>
      </w:r>
      <w:r w:rsidR="007A0DAC" w:rsidRPr="002000CE">
        <w:rPr>
          <w:sz w:val="27"/>
          <w:szCs w:val="27"/>
        </w:rPr>
        <w:t xml:space="preserve">4.3.  Товар должен поставляться в неповрежденной таре и (или) упаковке, предусмотренной производителем Товара. В случае если затаривание и (или) упаковывание Товара производителем Товара не предусмотрено, Товар должен поставляться в таре и (или) упаковке, обеспечивающей сохранность Товара при обычных условиях хранения и транспортирования. Тара и (или) упаковка Товара Поставщику </w:t>
      </w:r>
      <w:r w:rsidR="0048226D">
        <w:rPr>
          <w:sz w:val="27"/>
          <w:szCs w:val="27"/>
        </w:rPr>
        <w:br/>
      </w:r>
      <w:r w:rsidR="007A0DAC" w:rsidRPr="002000CE">
        <w:rPr>
          <w:sz w:val="27"/>
          <w:szCs w:val="27"/>
        </w:rPr>
        <w:t>не возвращаются.</w:t>
      </w:r>
    </w:p>
    <w:p w:rsidR="007A0DAC" w:rsidRPr="002000CE" w:rsidRDefault="00F61AAC" w:rsidP="006911D8">
      <w:pPr>
        <w:ind w:firstLine="567"/>
        <w:rPr>
          <w:sz w:val="27"/>
          <w:szCs w:val="27"/>
        </w:rPr>
      </w:pPr>
      <w:r w:rsidRPr="002000CE">
        <w:rPr>
          <w:sz w:val="27"/>
          <w:szCs w:val="27"/>
        </w:rPr>
        <w:tab/>
      </w:r>
      <w:r w:rsidR="007A0DAC" w:rsidRPr="002000CE">
        <w:rPr>
          <w:sz w:val="27"/>
          <w:szCs w:val="27"/>
        </w:rPr>
        <w:t xml:space="preserve">4.4. Качество и комплектность Товара, его качественные характеристики, требования к его безопасности должны соответствовать требованиям изготовителя, условиям настоящего Контракта, действующим в Российской Федерации стандартам </w:t>
      </w:r>
      <w:r w:rsidR="0048226D">
        <w:rPr>
          <w:sz w:val="27"/>
          <w:szCs w:val="27"/>
        </w:rPr>
        <w:br/>
      </w:r>
      <w:r w:rsidR="007A0DAC" w:rsidRPr="002000CE">
        <w:rPr>
          <w:sz w:val="27"/>
          <w:szCs w:val="27"/>
        </w:rPr>
        <w:t>и иным установленным требованиям, подтверждаться сертификатами качества.</w:t>
      </w:r>
    </w:p>
    <w:p w:rsidR="007A0DAC" w:rsidRDefault="00F61AAC" w:rsidP="006911D8">
      <w:pPr>
        <w:ind w:firstLine="567"/>
        <w:rPr>
          <w:sz w:val="27"/>
          <w:szCs w:val="27"/>
        </w:rPr>
      </w:pPr>
      <w:r w:rsidRPr="002000CE">
        <w:rPr>
          <w:sz w:val="27"/>
          <w:szCs w:val="27"/>
        </w:rPr>
        <w:tab/>
      </w:r>
      <w:r w:rsidR="007A0DAC" w:rsidRPr="002000CE">
        <w:rPr>
          <w:sz w:val="27"/>
          <w:szCs w:val="27"/>
        </w:rPr>
        <w:t>4.5. На Товар, поставляемый по настоящему Контракту, установлен гарантийный срок, который составляет 6 (шесть) месяцев со дня при</w:t>
      </w:r>
      <w:r w:rsidR="005B6DD8">
        <w:rPr>
          <w:sz w:val="27"/>
          <w:szCs w:val="27"/>
        </w:rPr>
        <w:t xml:space="preserve">емки </w:t>
      </w:r>
      <w:r w:rsidR="007A0DAC" w:rsidRPr="002000CE">
        <w:rPr>
          <w:sz w:val="27"/>
          <w:szCs w:val="27"/>
        </w:rPr>
        <w:t xml:space="preserve">Товара </w:t>
      </w:r>
      <w:r w:rsidR="00925E63" w:rsidRPr="002000CE">
        <w:rPr>
          <w:sz w:val="27"/>
          <w:szCs w:val="27"/>
        </w:rPr>
        <w:t>Государственным заказчик</w:t>
      </w:r>
      <w:r w:rsidR="007A0DAC" w:rsidRPr="002000CE">
        <w:rPr>
          <w:sz w:val="27"/>
          <w:szCs w:val="27"/>
        </w:rPr>
        <w:t>ом. Все расходы, связанные с устранением недостатков Товара и заменой Товара ненадлежащего качества в течение гарантийного срока</w:t>
      </w:r>
      <w:r w:rsidR="005B6DD8">
        <w:rPr>
          <w:sz w:val="27"/>
          <w:szCs w:val="27"/>
        </w:rPr>
        <w:t>,</w:t>
      </w:r>
      <w:r w:rsidR="007A0DAC" w:rsidRPr="002000CE">
        <w:rPr>
          <w:sz w:val="27"/>
          <w:szCs w:val="27"/>
        </w:rPr>
        <w:t xml:space="preserve"> несет Поставщик.</w:t>
      </w:r>
    </w:p>
    <w:p w:rsidR="00F71518" w:rsidRPr="002000CE" w:rsidRDefault="00F71518" w:rsidP="006911D8">
      <w:pPr>
        <w:ind w:firstLine="567"/>
        <w:rPr>
          <w:sz w:val="27"/>
          <w:szCs w:val="27"/>
        </w:rPr>
      </w:pPr>
    </w:p>
    <w:p w:rsidR="007A0DAC" w:rsidRPr="00F61375" w:rsidRDefault="007A0DAC" w:rsidP="00F61375">
      <w:pPr>
        <w:pStyle w:val="ac"/>
        <w:numPr>
          <w:ilvl w:val="0"/>
          <w:numId w:val="6"/>
        </w:numPr>
        <w:jc w:val="center"/>
        <w:rPr>
          <w:b/>
          <w:bCs/>
          <w:sz w:val="27"/>
          <w:szCs w:val="27"/>
        </w:rPr>
      </w:pPr>
      <w:r w:rsidRPr="00F61375">
        <w:rPr>
          <w:b/>
          <w:bCs/>
          <w:sz w:val="27"/>
          <w:szCs w:val="27"/>
        </w:rPr>
        <w:t>ПРАВА И ОБЯЗАННОСТИ СТОРОН</w:t>
      </w:r>
    </w:p>
    <w:p w:rsidR="007A0DAC" w:rsidRPr="002000CE" w:rsidRDefault="00F61AAC" w:rsidP="006911D8">
      <w:pPr>
        <w:ind w:firstLine="567"/>
        <w:jc w:val="left"/>
        <w:rPr>
          <w:sz w:val="27"/>
          <w:szCs w:val="27"/>
        </w:rPr>
      </w:pPr>
      <w:r w:rsidRPr="002000CE">
        <w:rPr>
          <w:sz w:val="27"/>
          <w:szCs w:val="27"/>
        </w:rPr>
        <w:tab/>
      </w:r>
      <w:r w:rsidR="007A0DAC" w:rsidRPr="002000CE">
        <w:rPr>
          <w:sz w:val="27"/>
          <w:szCs w:val="27"/>
        </w:rPr>
        <w:t>5.1. Поставщик обязан:</w:t>
      </w:r>
    </w:p>
    <w:p w:rsidR="007A0DAC" w:rsidRPr="002000CE" w:rsidRDefault="00F61AAC" w:rsidP="006911D8">
      <w:pPr>
        <w:ind w:firstLine="567"/>
        <w:rPr>
          <w:sz w:val="27"/>
          <w:szCs w:val="27"/>
        </w:rPr>
      </w:pPr>
      <w:r w:rsidRPr="002000CE">
        <w:rPr>
          <w:sz w:val="27"/>
          <w:szCs w:val="27"/>
        </w:rPr>
        <w:tab/>
      </w:r>
      <w:r w:rsidR="007A0DAC" w:rsidRPr="002000CE">
        <w:rPr>
          <w:sz w:val="27"/>
          <w:szCs w:val="27"/>
        </w:rPr>
        <w:t xml:space="preserve">5.1.1. Надлежащим образом и в соответствии с условиями настоящего Контракта поставить Товар </w:t>
      </w:r>
      <w:r w:rsidR="00925E63" w:rsidRPr="002000CE">
        <w:rPr>
          <w:sz w:val="27"/>
          <w:szCs w:val="27"/>
        </w:rPr>
        <w:t>Государственному заказчик</w:t>
      </w:r>
      <w:r w:rsidR="007A0DAC" w:rsidRPr="002000CE">
        <w:rPr>
          <w:sz w:val="27"/>
          <w:szCs w:val="27"/>
        </w:rPr>
        <w:t>у по адресу, указанному в пункте 3.3. Контракта</w:t>
      </w:r>
      <w:r w:rsidR="005B6DD8">
        <w:rPr>
          <w:sz w:val="27"/>
          <w:szCs w:val="27"/>
        </w:rPr>
        <w:t>,</w:t>
      </w:r>
      <w:r w:rsidR="007A0DAC" w:rsidRPr="002000CE">
        <w:rPr>
          <w:sz w:val="27"/>
          <w:szCs w:val="27"/>
        </w:rPr>
        <w:t xml:space="preserve"> и предоставить </w:t>
      </w:r>
      <w:r w:rsidR="00925E63" w:rsidRPr="002000CE">
        <w:rPr>
          <w:sz w:val="27"/>
          <w:szCs w:val="27"/>
        </w:rPr>
        <w:t>Государственному заказчик</w:t>
      </w:r>
      <w:r w:rsidR="007A0DAC" w:rsidRPr="002000CE">
        <w:rPr>
          <w:sz w:val="27"/>
          <w:szCs w:val="27"/>
        </w:rPr>
        <w:t xml:space="preserve">у соответствующие документы, подтверждающие поставку и передачу Товара </w:t>
      </w:r>
      <w:r w:rsidR="00925E63" w:rsidRPr="002000CE">
        <w:rPr>
          <w:sz w:val="27"/>
          <w:szCs w:val="27"/>
        </w:rPr>
        <w:t>Государственному заказчик</w:t>
      </w:r>
      <w:r w:rsidR="007A0DAC" w:rsidRPr="002000CE">
        <w:rPr>
          <w:sz w:val="27"/>
          <w:szCs w:val="27"/>
        </w:rPr>
        <w:t>у, в том числе указанные в пункте 3.4. Контракта.</w:t>
      </w:r>
    </w:p>
    <w:p w:rsidR="007A0DAC" w:rsidRPr="002000CE" w:rsidRDefault="00F61AAC" w:rsidP="006911D8">
      <w:pPr>
        <w:ind w:firstLine="567"/>
        <w:rPr>
          <w:sz w:val="27"/>
          <w:szCs w:val="27"/>
        </w:rPr>
      </w:pPr>
      <w:r w:rsidRPr="002000CE">
        <w:rPr>
          <w:sz w:val="27"/>
          <w:szCs w:val="27"/>
        </w:rPr>
        <w:tab/>
      </w:r>
      <w:r w:rsidR="007A0DAC" w:rsidRPr="002000CE">
        <w:rPr>
          <w:sz w:val="27"/>
          <w:szCs w:val="27"/>
        </w:rPr>
        <w:t>5.1.2. Безвозмездно устранить выявленные недостатки Товара или осуществить его замену в порядке и на условиях, предусмотренных настоящим Контрактом.</w:t>
      </w:r>
    </w:p>
    <w:p w:rsidR="007A0DAC" w:rsidRPr="002000CE" w:rsidRDefault="00F61AAC" w:rsidP="006911D8">
      <w:pPr>
        <w:ind w:firstLine="567"/>
        <w:rPr>
          <w:sz w:val="27"/>
          <w:szCs w:val="27"/>
        </w:rPr>
      </w:pPr>
      <w:r w:rsidRPr="002000CE">
        <w:rPr>
          <w:sz w:val="27"/>
          <w:szCs w:val="27"/>
        </w:rPr>
        <w:tab/>
      </w:r>
      <w:r w:rsidR="007A0DAC" w:rsidRPr="002000CE">
        <w:rPr>
          <w:sz w:val="27"/>
          <w:szCs w:val="27"/>
        </w:rPr>
        <w:t xml:space="preserve">5.1.3. На время поставки в пользу </w:t>
      </w:r>
      <w:r w:rsidR="00925E63" w:rsidRPr="002000CE">
        <w:rPr>
          <w:sz w:val="27"/>
          <w:szCs w:val="27"/>
        </w:rPr>
        <w:t>Государственного заказчик</w:t>
      </w:r>
      <w:r w:rsidR="007A0DAC" w:rsidRPr="002000CE">
        <w:rPr>
          <w:sz w:val="27"/>
          <w:szCs w:val="27"/>
        </w:rPr>
        <w:t>а и за свой счет застраховать Товар на его стоимость от обычных транспортных и иных рисков.</w:t>
      </w:r>
    </w:p>
    <w:p w:rsidR="007A0DAC" w:rsidRDefault="00F61AAC" w:rsidP="006911D8">
      <w:pPr>
        <w:ind w:firstLine="567"/>
        <w:rPr>
          <w:sz w:val="27"/>
          <w:szCs w:val="27"/>
        </w:rPr>
      </w:pPr>
      <w:r w:rsidRPr="002000CE">
        <w:rPr>
          <w:sz w:val="27"/>
          <w:szCs w:val="27"/>
        </w:rPr>
        <w:tab/>
      </w:r>
      <w:r w:rsidR="007A0DAC" w:rsidRPr="002000CE">
        <w:rPr>
          <w:sz w:val="27"/>
          <w:szCs w:val="27"/>
        </w:rPr>
        <w:t xml:space="preserve">5.1.4. Не нарушать при исполнении обязательств по настоящему Контракту имущественные и неимущественные права </w:t>
      </w:r>
      <w:r w:rsidR="00925E63" w:rsidRPr="002000CE">
        <w:rPr>
          <w:sz w:val="27"/>
          <w:szCs w:val="27"/>
        </w:rPr>
        <w:t>Государственного заказчик</w:t>
      </w:r>
      <w:r w:rsidR="007A0DAC" w:rsidRPr="002000CE">
        <w:rPr>
          <w:sz w:val="27"/>
          <w:szCs w:val="27"/>
        </w:rPr>
        <w:t>а и других лиц.</w:t>
      </w:r>
    </w:p>
    <w:p w:rsidR="00ED08E8" w:rsidRPr="00F82525" w:rsidRDefault="00ED08E8" w:rsidP="00ED08E8">
      <w:pPr>
        <w:ind w:firstLine="708"/>
        <w:rPr>
          <w:sz w:val="27"/>
          <w:szCs w:val="27"/>
        </w:rPr>
      </w:pPr>
      <w:r>
        <w:rPr>
          <w:sz w:val="27"/>
          <w:szCs w:val="27"/>
        </w:rPr>
        <w:t xml:space="preserve">5.1.5. </w:t>
      </w:r>
      <w:r w:rsidRPr="00ED08E8">
        <w:rPr>
          <w:sz w:val="27"/>
          <w:szCs w:val="27"/>
        </w:rPr>
        <w:t xml:space="preserve">Соответствовать </w:t>
      </w:r>
      <w:proofErr w:type="gramStart"/>
      <w:r w:rsidRPr="00ED08E8">
        <w:rPr>
          <w:sz w:val="27"/>
          <w:szCs w:val="27"/>
        </w:rPr>
        <w:t>требованиям</w:t>
      </w:r>
      <w:proofErr w:type="gramEnd"/>
      <w:r w:rsidRPr="00ED08E8">
        <w:rPr>
          <w:sz w:val="27"/>
          <w:szCs w:val="27"/>
        </w:rPr>
        <w:t xml:space="preserve"> представленным в ст.</w:t>
      </w:r>
      <w:r w:rsidR="00DB0E5C">
        <w:rPr>
          <w:sz w:val="27"/>
          <w:szCs w:val="27"/>
        </w:rPr>
        <w:t xml:space="preserve"> 31 ФЗ-44 от 05.04.2013.</w:t>
      </w:r>
    </w:p>
    <w:p w:rsidR="007A0DAC" w:rsidRPr="002000CE" w:rsidRDefault="00F61AAC" w:rsidP="006911D8">
      <w:pPr>
        <w:ind w:firstLine="567"/>
        <w:rPr>
          <w:sz w:val="27"/>
          <w:szCs w:val="27"/>
        </w:rPr>
      </w:pPr>
      <w:r w:rsidRPr="002000CE">
        <w:rPr>
          <w:sz w:val="27"/>
          <w:szCs w:val="27"/>
        </w:rPr>
        <w:tab/>
      </w:r>
      <w:r w:rsidR="007A0DAC" w:rsidRPr="002000CE">
        <w:rPr>
          <w:sz w:val="27"/>
          <w:szCs w:val="27"/>
        </w:rPr>
        <w:t>5.2. Поставщик имеет право:</w:t>
      </w:r>
    </w:p>
    <w:p w:rsidR="007A0DAC" w:rsidRPr="002000CE" w:rsidRDefault="00F61AAC" w:rsidP="006911D8">
      <w:pPr>
        <w:ind w:firstLine="567"/>
        <w:rPr>
          <w:sz w:val="27"/>
          <w:szCs w:val="27"/>
        </w:rPr>
      </w:pPr>
      <w:r w:rsidRPr="002000CE">
        <w:rPr>
          <w:sz w:val="27"/>
          <w:szCs w:val="27"/>
        </w:rPr>
        <w:tab/>
      </w:r>
      <w:r w:rsidR="007A0DAC" w:rsidRPr="002000CE">
        <w:rPr>
          <w:sz w:val="27"/>
          <w:szCs w:val="27"/>
        </w:rPr>
        <w:t xml:space="preserve">5.2.1. Требовать своевременной оплаты поставленного Товара в соответствии </w:t>
      </w:r>
      <w:r w:rsidR="0048226D">
        <w:rPr>
          <w:sz w:val="27"/>
          <w:szCs w:val="27"/>
        </w:rPr>
        <w:br/>
      </w:r>
      <w:r w:rsidR="007A0DAC" w:rsidRPr="002000CE">
        <w:rPr>
          <w:sz w:val="27"/>
          <w:szCs w:val="27"/>
        </w:rPr>
        <w:t>с условиями настоящего Контракта.</w:t>
      </w:r>
    </w:p>
    <w:p w:rsidR="007A0DAC" w:rsidRDefault="00F61AAC" w:rsidP="006911D8">
      <w:pPr>
        <w:ind w:firstLine="567"/>
        <w:rPr>
          <w:sz w:val="27"/>
          <w:szCs w:val="27"/>
        </w:rPr>
      </w:pPr>
      <w:r w:rsidRPr="002000CE">
        <w:rPr>
          <w:sz w:val="27"/>
          <w:szCs w:val="27"/>
        </w:rPr>
        <w:tab/>
      </w:r>
      <w:r w:rsidR="007A0DAC" w:rsidRPr="002000CE">
        <w:rPr>
          <w:sz w:val="27"/>
          <w:szCs w:val="27"/>
        </w:rPr>
        <w:t xml:space="preserve">5.3. </w:t>
      </w:r>
      <w:r w:rsidR="00925E63" w:rsidRPr="002000CE">
        <w:rPr>
          <w:sz w:val="27"/>
          <w:szCs w:val="27"/>
        </w:rPr>
        <w:t>Государственный заказчик</w:t>
      </w:r>
      <w:r w:rsidR="007A0DAC" w:rsidRPr="002000CE">
        <w:rPr>
          <w:sz w:val="27"/>
          <w:szCs w:val="27"/>
        </w:rPr>
        <w:t xml:space="preserve"> обязан:</w:t>
      </w:r>
    </w:p>
    <w:p w:rsidR="00E45A3C" w:rsidRPr="002000CE" w:rsidRDefault="00F61AAC" w:rsidP="00E45A3C">
      <w:pPr>
        <w:ind w:firstLine="567"/>
        <w:rPr>
          <w:sz w:val="27"/>
          <w:szCs w:val="27"/>
        </w:rPr>
      </w:pPr>
      <w:r w:rsidRPr="002000CE">
        <w:rPr>
          <w:sz w:val="27"/>
          <w:szCs w:val="27"/>
        </w:rPr>
        <w:tab/>
      </w:r>
      <w:r w:rsidR="007A0DAC" w:rsidRPr="002000CE">
        <w:rPr>
          <w:sz w:val="27"/>
          <w:szCs w:val="27"/>
        </w:rPr>
        <w:t>5.3.1.</w:t>
      </w:r>
      <w:r w:rsidR="00E45A3C" w:rsidRPr="00E45A3C">
        <w:rPr>
          <w:sz w:val="27"/>
          <w:szCs w:val="27"/>
        </w:rPr>
        <w:t xml:space="preserve"> </w:t>
      </w:r>
      <w:r w:rsidR="00E45A3C">
        <w:rPr>
          <w:sz w:val="27"/>
          <w:szCs w:val="27"/>
        </w:rPr>
        <w:t>Принять</w:t>
      </w:r>
      <w:r w:rsidR="00E45A3C" w:rsidRPr="00116CB1">
        <w:rPr>
          <w:sz w:val="27"/>
          <w:szCs w:val="27"/>
        </w:rPr>
        <w:t xml:space="preserve"> поставленн</w:t>
      </w:r>
      <w:r w:rsidR="00E45A3C">
        <w:rPr>
          <w:sz w:val="27"/>
          <w:szCs w:val="27"/>
        </w:rPr>
        <w:t>ый</w:t>
      </w:r>
      <w:r w:rsidR="00E45A3C" w:rsidRPr="00116CB1">
        <w:rPr>
          <w:sz w:val="27"/>
          <w:szCs w:val="27"/>
        </w:rPr>
        <w:t xml:space="preserve"> </w:t>
      </w:r>
      <w:r w:rsidR="00E45A3C">
        <w:rPr>
          <w:sz w:val="27"/>
          <w:szCs w:val="27"/>
        </w:rPr>
        <w:t>Товар, соответствующи</w:t>
      </w:r>
      <w:r w:rsidR="00E45A3C" w:rsidRPr="00116CB1">
        <w:rPr>
          <w:sz w:val="27"/>
          <w:szCs w:val="27"/>
        </w:rPr>
        <w:t xml:space="preserve">й требованиям, установленным </w:t>
      </w:r>
      <w:r w:rsidR="00E45A3C">
        <w:rPr>
          <w:sz w:val="27"/>
          <w:szCs w:val="27"/>
        </w:rPr>
        <w:t>Контрактом</w:t>
      </w:r>
      <w:r w:rsidR="00E45A3C" w:rsidRPr="00116CB1">
        <w:rPr>
          <w:sz w:val="27"/>
          <w:szCs w:val="27"/>
        </w:rPr>
        <w:t xml:space="preserve"> и оплат</w:t>
      </w:r>
      <w:r w:rsidR="00E45A3C">
        <w:rPr>
          <w:sz w:val="27"/>
          <w:szCs w:val="27"/>
        </w:rPr>
        <w:t>ить</w:t>
      </w:r>
      <w:r w:rsidR="00E45A3C" w:rsidRPr="00116CB1">
        <w:rPr>
          <w:sz w:val="27"/>
          <w:szCs w:val="27"/>
        </w:rPr>
        <w:t xml:space="preserve"> </w:t>
      </w:r>
      <w:r w:rsidR="00E45A3C">
        <w:rPr>
          <w:sz w:val="27"/>
          <w:szCs w:val="27"/>
        </w:rPr>
        <w:t>Товар</w:t>
      </w:r>
      <w:r w:rsidR="00E45A3C" w:rsidRPr="00116CB1">
        <w:rPr>
          <w:sz w:val="27"/>
          <w:szCs w:val="27"/>
        </w:rPr>
        <w:t xml:space="preserve"> на указанных в </w:t>
      </w:r>
      <w:r w:rsidR="00E45A3C">
        <w:rPr>
          <w:sz w:val="27"/>
          <w:szCs w:val="27"/>
        </w:rPr>
        <w:t>Контракте</w:t>
      </w:r>
      <w:r w:rsidR="00E45A3C" w:rsidRPr="00116CB1">
        <w:rPr>
          <w:sz w:val="27"/>
          <w:szCs w:val="27"/>
        </w:rPr>
        <w:t xml:space="preserve"> условиях</w:t>
      </w:r>
      <w:r w:rsidR="00E45A3C">
        <w:rPr>
          <w:sz w:val="27"/>
          <w:szCs w:val="27"/>
        </w:rPr>
        <w:t>.</w:t>
      </w:r>
    </w:p>
    <w:p w:rsidR="007A0DAC" w:rsidRPr="002000CE" w:rsidRDefault="00F61AAC" w:rsidP="006911D8">
      <w:pPr>
        <w:ind w:firstLine="567"/>
        <w:rPr>
          <w:sz w:val="27"/>
          <w:szCs w:val="27"/>
        </w:rPr>
      </w:pPr>
      <w:r w:rsidRPr="002000CE">
        <w:rPr>
          <w:sz w:val="27"/>
          <w:szCs w:val="27"/>
        </w:rPr>
        <w:tab/>
      </w:r>
      <w:r w:rsidR="007A0DAC" w:rsidRPr="002000CE">
        <w:rPr>
          <w:sz w:val="27"/>
          <w:szCs w:val="27"/>
        </w:rPr>
        <w:t>5.3.2. Обеспечить своевременную приемку поступившего Товара.</w:t>
      </w:r>
    </w:p>
    <w:p w:rsidR="007A0DAC" w:rsidRPr="002000CE" w:rsidRDefault="00F61AAC" w:rsidP="006911D8">
      <w:pPr>
        <w:ind w:firstLine="567"/>
        <w:rPr>
          <w:sz w:val="27"/>
          <w:szCs w:val="27"/>
        </w:rPr>
      </w:pPr>
      <w:r w:rsidRPr="002000CE">
        <w:rPr>
          <w:sz w:val="27"/>
          <w:szCs w:val="27"/>
        </w:rPr>
        <w:tab/>
      </w:r>
      <w:r w:rsidR="007A0DAC" w:rsidRPr="002000CE">
        <w:rPr>
          <w:sz w:val="27"/>
          <w:szCs w:val="27"/>
        </w:rPr>
        <w:t>5.3.3. Своевременно сообщить в письменной форме Поставщику о недостатках Товара, обнаруженных в ходе его приемки.</w:t>
      </w:r>
    </w:p>
    <w:p w:rsidR="007A0DAC" w:rsidRDefault="00F61AAC" w:rsidP="006911D8">
      <w:pPr>
        <w:ind w:firstLine="567"/>
        <w:rPr>
          <w:sz w:val="27"/>
          <w:szCs w:val="27"/>
        </w:rPr>
      </w:pPr>
      <w:r w:rsidRPr="002000CE">
        <w:rPr>
          <w:sz w:val="27"/>
          <w:szCs w:val="27"/>
        </w:rPr>
        <w:tab/>
      </w:r>
      <w:r w:rsidR="007A0DAC" w:rsidRPr="002000CE">
        <w:rPr>
          <w:sz w:val="27"/>
          <w:szCs w:val="27"/>
        </w:rPr>
        <w:t xml:space="preserve">5.4. </w:t>
      </w:r>
      <w:r w:rsidR="00925E63" w:rsidRPr="002000CE">
        <w:rPr>
          <w:sz w:val="27"/>
          <w:szCs w:val="27"/>
        </w:rPr>
        <w:t>Государственный заказчик</w:t>
      </w:r>
      <w:r w:rsidR="007A0DAC" w:rsidRPr="002000CE">
        <w:rPr>
          <w:sz w:val="27"/>
          <w:szCs w:val="27"/>
        </w:rPr>
        <w:t xml:space="preserve"> имеет право:</w:t>
      </w:r>
    </w:p>
    <w:p w:rsidR="007A0DAC" w:rsidRDefault="00116CB1" w:rsidP="00116CB1">
      <w:pPr>
        <w:ind w:firstLine="708"/>
        <w:rPr>
          <w:sz w:val="27"/>
          <w:szCs w:val="27"/>
        </w:rPr>
      </w:pPr>
      <w:r>
        <w:rPr>
          <w:sz w:val="27"/>
          <w:szCs w:val="27"/>
        </w:rPr>
        <w:lastRenderedPageBreak/>
        <w:t>5.4.1. Требовать от Поставщика надлежащего исполнения обязательств, предусмотренных Контрактом (</w:t>
      </w:r>
      <w:r w:rsidR="007A0DAC" w:rsidRPr="002000CE">
        <w:rPr>
          <w:sz w:val="27"/>
          <w:szCs w:val="27"/>
        </w:rPr>
        <w:t>надлежащей поставки Товара, соответствующего качеству, объемам, срокам его поставки и иным требованиям, предусмотренным настоящим Контрактом</w:t>
      </w:r>
      <w:r>
        <w:rPr>
          <w:sz w:val="27"/>
          <w:szCs w:val="27"/>
        </w:rPr>
        <w:t>)</w:t>
      </w:r>
      <w:r w:rsidR="007A0DAC" w:rsidRPr="002000CE">
        <w:rPr>
          <w:sz w:val="27"/>
          <w:szCs w:val="27"/>
        </w:rPr>
        <w:t>.</w:t>
      </w:r>
    </w:p>
    <w:p w:rsidR="00116CB1" w:rsidRPr="002000CE" w:rsidRDefault="00116CB1" w:rsidP="00116CB1">
      <w:pPr>
        <w:ind w:firstLine="708"/>
        <w:rPr>
          <w:sz w:val="27"/>
          <w:szCs w:val="27"/>
        </w:rPr>
      </w:pPr>
      <w:r>
        <w:rPr>
          <w:sz w:val="27"/>
          <w:szCs w:val="27"/>
        </w:rPr>
        <w:t>5.4.2. Т</w:t>
      </w:r>
      <w:r w:rsidRPr="00116CB1">
        <w:rPr>
          <w:sz w:val="27"/>
          <w:szCs w:val="27"/>
        </w:rPr>
        <w:t xml:space="preserve">ребовать от </w:t>
      </w:r>
      <w:r>
        <w:rPr>
          <w:sz w:val="27"/>
          <w:szCs w:val="27"/>
        </w:rPr>
        <w:t>Поставщика</w:t>
      </w:r>
      <w:r w:rsidRPr="00116CB1">
        <w:rPr>
          <w:sz w:val="27"/>
          <w:szCs w:val="27"/>
        </w:rPr>
        <w:t xml:space="preserve"> своевременного устранения</w:t>
      </w:r>
      <w:r>
        <w:rPr>
          <w:sz w:val="27"/>
          <w:szCs w:val="27"/>
        </w:rPr>
        <w:t xml:space="preserve"> выявленных недостатков Товара.</w:t>
      </w:r>
    </w:p>
    <w:p w:rsidR="007A0DAC" w:rsidRPr="002000CE" w:rsidRDefault="00F61AAC" w:rsidP="006911D8">
      <w:pPr>
        <w:ind w:firstLine="567"/>
        <w:rPr>
          <w:sz w:val="27"/>
          <w:szCs w:val="27"/>
        </w:rPr>
      </w:pPr>
      <w:r w:rsidRPr="002000CE">
        <w:rPr>
          <w:sz w:val="27"/>
          <w:szCs w:val="27"/>
        </w:rPr>
        <w:tab/>
      </w:r>
      <w:r w:rsidR="007A0DAC" w:rsidRPr="002000CE">
        <w:rPr>
          <w:sz w:val="27"/>
          <w:szCs w:val="27"/>
        </w:rPr>
        <w:t>5.4.</w:t>
      </w:r>
      <w:r w:rsidR="00116CB1">
        <w:rPr>
          <w:sz w:val="27"/>
          <w:szCs w:val="27"/>
        </w:rPr>
        <w:t>3</w:t>
      </w:r>
      <w:r w:rsidR="007A0DAC" w:rsidRPr="002000CE">
        <w:rPr>
          <w:sz w:val="27"/>
          <w:szCs w:val="27"/>
        </w:rPr>
        <w:t>. Требовать от Поставщика передачи недостающих или замены несоответствующих требованиям нормативных правовых актов документов, материалов, подтверждающих поставку Товара.</w:t>
      </w:r>
    </w:p>
    <w:p w:rsidR="007A0DAC" w:rsidRPr="002000CE" w:rsidRDefault="00F61AAC" w:rsidP="006911D8">
      <w:pPr>
        <w:ind w:firstLine="567"/>
        <w:rPr>
          <w:sz w:val="27"/>
          <w:szCs w:val="27"/>
        </w:rPr>
      </w:pPr>
      <w:r w:rsidRPr="002000CE">
        <w:rPr>
          <w:sz w:val="27"/>
          <w:szCs w:val="27"/>
        </w:rPr>
        <w:tab/>
      </w:r>
      <w:r w:rsidR="007A0DAC" w:rsidRPr="002000CE">
        <w:rPr>
          <w:sz w:val="27"/>
          <w:szCs w:val="27"/>
        </w:rPr>
        <w:t>5.4.</w:t>
      </w:r>
      <w:r w:rsidR="00116CB1">
        <w:rPr>
          <w:sz w:val="27"/>
          <w:szCs w:val="27"/>
        </w:rPr>
        <w:t>4</w:t>
      </w:r>
      <w:r w:rsidR="007A0DAC" w:rsidRPr="002000CE">
        <w:rPr>
          <w:sz w:val="27"/>
          <w:szCs w:val="27"/>
        </w:rPr>
        <w:t>. Назнач</w:t>
      </w:r>
      <w:r w:rsidR="00BB15F2" w:rsidRPr="002000CE">
        <w:rPr>
          <w:sz w:val="27"/>
          <w:szCs w:val="27"/>
        </w:rPr>
        <w:t>а</w:t>
      </w:r>
      <w:r w:rsidR="007A0DAC" w:rsidRPr="002000CE">
        <w:rPr>
          <w:sz w:val="27"/>
          <w:szCs w:val="27"/>
        </w:rPr>
        <w:t xml:space="preserve">ть лиц для участия в контроле за поставкой Товара и в приемке </w:t>
      </w:r>
      <w:r w:rsidR="0048226D">
        <w:rPr>
          <w:sz w:val="27"/>
          <w:szCs w:val="27"/>
        </w:rPr>
        <w:br/>
      </w:r>
      <w:r w:rsidR="007A0DAC" w:rsidRPr="002000CE">
        <w:rPr>
          <w:sz w:val="27"/>
          <w:szCs w:val="27"/>
        </w:rPr>
        <w:t>от Поставщика Товара по количеству и качеству, созда</w:t>
      </w:r>
      <w:r w:rsidR="00AA20A8" w:rsidRPr="002000CE">
        <w:rPr>
          <w:sz w:val="27"/>
          <w:szCs w:val="27"/>
        </w:rPr>
        <w:t>ва</w:t>
      </w:r>
      <w:r w:rsidR="007A0DAC" w:rsidRPr="002000CE">
        <w:rPr>
          <w:sz w:val="27"/>
          <w:szCs w:val="27"/>
        </w:rPr>
        <w:t>ть для приемки поставленного Товара приемочную комиссию.</w:t>
      </w:r>
    </w:p>
    <w:p w:rsidR="00F71518" w:rsidRDefault="00F61AAC" w:rsidP="006911D8">
      <w:pPr>
        <w:ind w:firstLine="567"/>
        <w:rPr>
          <w:sz w:val="27"/>
          <w:szCs w:val="27"/>
        </w:rPr>
      </w:pPr>
      <w:r w:rsidRPr="002000CE">
        <w:rPr>
          <w:sz w:val="27"/>
          <w:szCs w:val="27"/>
        </w:rPr>
        <w:tab/>
      </w:r>
      <w:r w:rsidR="007A0DAC" w:rsidRPr="002000CE">
        <w:rPr>
          <w:sz w:val="27"/>
          <w:szCs w:val="27"/>
        </w:rPr>
        <w:t>5.4.</w:t>
      </w:r>
      <w:r w:rsidR="00116CB1">
        <w:rPr>
          <w:sz w:val="27"/>
          <w:szCs w:val="27"/>
        </w:rPr>
        <w:t>5</w:t>
      </w:r>
      <w:r w:rsidR="007A0DAC" w:rsidRPr="002000CE">
        <w:rPr>
          <w:sz w:val="27"/>
          <w:szCs w:val="27"/>
        </w:rPr>
        <w:t>. Отказаться от оплаты расходов, не предусмотренных настоящим Контрактом.</w:t>
      </w:r>
    </w:p>
    <w:p w:rsidR="00F61375" w:rsidRDefault="00F61375" w:rsidP="00F61375">
      <w:pPr>
        <w:ind w:firstLine="706"/>
        <w:rPr>
          <w:sz w:val="27"/>
          <w:szCs w:val="27"/>
        </w:rPr>
      </w:pPr>
      <w:r>
        <w:rPr>
          <w:sz w:val="27"/>
          <w:szCs w:val="27"/>
        </w:rPr>
        <w:t>5.4.</w:t>
      </w:r>
      <w:r w:rsidR="00116CB1">
        <w:rPr>
          <w:sz w:val="27"/>
          <w:szCs w:val="27"/>
        </w:rPr>
        <w:t>6</w:t>
      </w:r>
      <w:r>
        <w:rPr>
          <w:sz w:val="27"/>
          <w:szCs w:val="27"/>
        </w:rPr>
        <w:t xml:space="preserve">. </w:t>
      </w:r>
      <w:r w:rsidRPr="00F61375">
        <w:rPr>
          <w:sz w:val="27"/>
          <w:szCs w:val="27"/>
        </w:rPr>
        <w:t xml:space="preserve">Применять права и обязанности указанные в Постановлении правительства </w:t>
      </w:r>
      <w:r w:rsidRPr="00F61375">
        <w:rPr>
          <w:sz w:val="27"/>
          <w:szCs w:val="27"/>
        </w:rPr>
        <w:br/>
        <w:t xml:space="preserve">от 26.12.2013 № 1275 и Федеральным законом от 29.12.2012 № 275–ФЗ </w:t>
      </w:r>
      <w:r>
        <w:rPr>
          <w:sz w:val="27"/>
          <w:szCs w:val="27"/>
        </w:rPr>
        <w:br/>
      </w:r>
      <w:r w:rsidRPr="00F61375">
        <w:rPr>
          <w:sz w:val="27"/>
          <w:szCs w:val="27"/>
        </w:rPr>
        <w:t>«О государственном оборон заказе».</w:t>
      </w:r>
    </w:p>
    <w:p w:rsidR="00F61375" w:rsidRPr="002000CE" w:rsidRDefault="00F61375" w:rsidP="00F61375">
      <w:pPr>
        <w:ind w:firstLine="706"/>
        <w:rPr>
          <w:sz w:val="27"/>
          <w:szCs w:val="27"/>
        </w:rPr>
      </w:pPr>
    </w:p>
    <w:p w:rsidR="00DE3966" w:rsidRPr="00F61375" w:rsidRDefault="00DE3966" w:rsidP="00F61375">
      <w:pPr>
        <w:pStyle w:val="ac"/>
        <w:numPr>
          <w:ilvl w:val="0"/>
          <w:numId w:val="6"/>
        </w:numPr>
        <w:jc w:val="center"/>
        <w:rPr>
          <w:b/>
          <w:sz w:val="27"/>
          <w:szCs w:val="27"/>
          <w:lang w:eastAsia="ru-RU"/>
        </w:rPr>
      </w:pPr>
      <w:r w:rsidRPr="00F61375">
        <w:rPr>
          <w:b/>
          <w:sz w:val="27"/>
          <w:szCs w:val="27"/>
          <w:lang w:eastAsia="ru-RU"/>
        </w:rPr>
        <w:t>ОБСТОЯТЕЛЬСТВА НЕПРЕОДОЛИМОЙ СИЛЫ</w:t>
      </w:r>
    </w:p>
    <w:p w:rsidR="00DE3966" w:rsidRPr="002000CE" w:rsidRDefault="00DE3966" w:rsidP="00DE3966">
      <w:pPr>
        <w:tabs>
          <w:tab w:val="left" w:pos="743"/>
        </w:tabs>
        <w:autoSpaceDE w:val="0"/>
        <w:autoSpaceDN w:val="0"/>
        <w:adjustRightInd w:val="0"/>
        <w:rPr>
          <w:sz w:val="27"/>
          <w:szCs w:val="27"/>
        </w:rPr>
      </w:pPr>
      <w:r w:rsidRPr="002000CE">
        <w:rPr>
          <w:sz w:val="27"/>
          <w:szCs w:val="27"/>
          <w:lang w:eastAsia="ru-RU"/>
        </w:rPr>
        <w:tab/>
        <w:t xml:space="preserve">6.1. </w:t>
      </w:r>
      <w:r w:rsidRPr="002000CE">
        <w:rPr>
          <w:sz w:val="27"/>
          <w:szCs w:val="27"/>
        </w:rPr>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w:t>
      </w:r>
      <w:r w:rsidR="0048226D">
        <w:rPr>
          <w:sz w:val="27"/>
          <w:szCs w:val="27"/>
        </w:rPr>
        <w:br/>
      </w:r>
      <w:r w:rsidRPr="002000CE">
        <w:rPr>
          <w:sz w:val="27"/>
          <w:szCs w:val="27"/>
        </w:rPr>
        <w:t>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E3966" w:rsidRPr="002000CE" w:rsidRDefault="00DE3966" w:rsidP="00DE3966">
      <w:pPr>
        <w:autoSpaceDE w:val="0"/>
        <w:autoSpaceDN w:val="0"/>
        <w:adjustRightInd w:val="0"/>
        <w:ind w:firstLine="706"/>
        <w:rPr>
          <w:sz w:val="27"/>
          <w:szCs w:val="27"/>
        </w:rPr>
      </w:pPr>
      <w:r w:rsidRPr="002000CE">
        <w:rPr>
          <w:sz w:val="27"/>
          <w:szCs w:val="27"/>
          <w:lang w:eastAsia="ru-RU"/>
        </w:rPr>
        <w:t xml:space="preserve">6.2. </w:t>
      </w:r>
      <w:r w:rsidRPr="002000CE">
        <w:rPr>
          <w:sz w:val="27"/>
          <w:szCs w:val="27"/>
        </w:rPr>
        <w:t xml:space="preserve">При наступлении обстоятельств, указанных в п. 6.1.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w:t>
      </w:r>
      <w:r w:rsidR="0048226D">
        <w:rPr>
          <w:sz w:val="27"/>
          <w:szCs w:val="27"/>
        </w:rPr>
        <w:br/>
      </w:r>
      <w:r w:rsidRPr="002000CE">
        <w:rPr>
          <w:sz w:val="27"/>
          <w:szCs w:val="27"/>
        </w:rPr>
        <w:t>на исполнение настоящего Контракта  в срок.</w:t>
      </w:r>
    </w:p>
    <w:p w:rsidR="00DE3966" w:rsidRPr="002000CE" w:rsidRDefault="00DE3966" w:rsidP="00DE3966">
      <w:pPr>
        <w:ind w:firstLine="706"/>
        <w:rPr>
          <w:sz w:val="27"/>
          <w:szCs w:val="27"/>
        </w:rPr>
      </w:pPr>
      <w:r w:rsidRPr="002000CE">
        <w:rPr>
          <w:sz w:val="27"/>
          <w:szCs w:val="27"/>
          <w:lang w:eastAsia="ru-RU"/>
        </w:rPr>
        <w:t xml:space="preserve">6.3. </w:t>
      </w:r>
      <w:r w:rsidRPr="002000CE">
        <w:rPr>
          <w:sz w:val="27"/>
          <w:szCs w:val="27"/>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w:t>
      </w:r>
      <w:r w:rsidR="0048226D">
        <w:rPr>
          <w:sz w:val="27"/>
          <w:szCs w:val="27"/>
        </w:rPr>
        <w:br/>
      </w:r>
      <w:r w:rsidRPr="002000CE">
        <w:rPr>
          <w:sz w:val="27"/>
          <w:szCs w:val="27"/>
        </w:rPr>
        <w:t>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E3966" w:rsidRDefault="00DE3966" w:rsidP="001074EF">
      <w:pPr>
        <w:ind w:firstLine="706"/>
        <w:rPr>
          <w:sz w:val="27"/>
          <w:szCs w:val="27"/>
        </w:rPr>
      </w:pPr>
      <w:r w:rsidRPr="002000CE">
        <w:rPr>
          <w:sz w:val="27"/>
          <w:szCs w:val="27"/>
          <w:lang w:eastAsia="ru-RU"/>
        </w:rPr>
        <w:t xml:space="preserve">6.4. </w:t>
      </w:r>
      <w:r w:rsidRPr="002000CE">
        <w:rPr>
          <w:sz w:val="27"/>
          <w:szCs w:val="27"/>
        </w:rPr>
        <w:t xml:space="preserve">Если обстоятельства, указанные в п. 6.1 настоящего Контракта, будут длиться более 2 (двух) календарных месяцев с даты соответствующего уведомления, каждая </w:t>
      </w:r>
      <w:r w:rsidR="0048226D">
        <w:rPr>
          <w:sz w:val="27"/>
          <w:szCs w:val="27"/>
        </w:rPr>
        <w:br/>
      </w:r>
      <w:r w:rsidRPr="002000CE">
        <w:rPr>
          <w:sz w:val="27"/>
          <w:szCs w:val="27"/>
        </w:rPr>
        <w:t>из Сторон вправе расторгнуть настоящий Контракт без требования возмещения убытков, понесенных в связи с наступлением таких обстоятельств.</w:t>
      </w:r>
    </w:p>
    <w:p w:rsidR="00F71518" w:rsidRDefault="00F71518" w:rsidP="001074EF">
      <w:pPr>
        <w:ind w:firstLine="706"/>
        <w:rPr>
          <w:sz w:val="27"/>
          <w:szCs w:val="27"/>
        </w:rPr>
      </w:pPr>
    </w:p>
    <w:p w:rsidR="007A0DAC" w:rsidRPr="00F61375" w:rsidRDefault="007A0DAC" w:rsidP="00F61375">
      <w:pPr>
        <w:pStyle w:val="ac"/>
        <w:numPr>
          <w:ilvl w:val="0"/>
          <w:numId w:val="6"/>
        </w:numPr>
        <w:jc w:val="center"/>
        <w:rPr>
          <w:b/>
          <w:bCs/>
          <w:sz w:val="27"/>
          <w:szCs w:val="27"/>
        </w:rPr>
      </w:pPr>
      <w:r w:rsidRPr="00F61375">
        <w:rPr>
          <w:b/>
          <w:bCs/>
          <w:sz w:val="27"/>
          <w:szCs w:val="27"/>
        </w:rPr>
        <w:t>ОТВЕТСТВЕННОСТЬ СТОРОН</w:t>
      </w:r>
    </w:p>
    <w:p w:rsidR="005B6DD8" w:rsidRPr="00456456" w:rsidRDefault="00BD4F7C" w:rsidP="001074EF">
      <w:pPr>
        <w:tabs>
          <w:tab w:val="num" w:pos="720"/>
        </w:tabs>
        <w:rPr>
          <w:snapToGrid w:val="0"/>
          <w:sz w:val="27"/>
          <w:szCs w:val="27"/>
        </w:rPr>
      </w:pPr>
      <w:r w:rsidRPr="002000CE">
        <w:rPr>
          <w:sz w:val="27"/>
          <w:szCs w:val="27"/>
          <w:lang w:eastAsia="ru-RU"/>
        </w:rPr>
        <w:tab/>
        <w:t>7.1.</w:t>
      </w:r>
      <w:r w:rsidRPr="002000CE">
        <w:rPr>
          <w:sz w:val="27"/>
          <w:szCs w:val="27"/>
          <w:lang w:eastAsia="ru-RU"/>
        </w:rPr>
        <w:tab/>
      </w:r>
      <w:r w:rsidR="005B6DD8" w:rsidRPr="00456456">
        <w:rPr>
          <w:snapToGrid w:val="0"/>
          <w:sz w:val="27"/>
          <w:szCs w:val="27"/>
        </w:rPr>
        <w:t xml:space="preserve">За неисполнение или ненадлежащее исполнение обязательств по </w:t>
      </w:r>
      <w:r w:rsidR="005B6DD8">
        <w:rPr>
          <w:snapToGrid w:val="0"/>
          <w:sz w:val="27"/>
          <w:szCs w:val="27"/>
        </w:rPr>
        <w:t>К</w:t>
      </w:r>
      <w:r w:rsidR="005B6DD8" w:rsidRPr="00456456">
        <w:rPr>
          <w:snapToGrid w:val="0"/>
          <w:sz w:val="27"/>
          <w:szCs w:val="27"/>
        </w:rPr>
        <w:t xml:space="preserve">онтракту Стороны несут ответственность в соответствии с условиями настоящего </w:t>
      </w:r>
      <w:r w:rsidR="005B6DD8">
        <w:rPr>
          <w:snapToGrid w:val="0"/>
          <w:sz w:val="27"/>
          <w:szCs w:val="27"/>
        </w:rPr>
        <w:t>К</w:t>
      </w:r>
      <w:r w:rsidR="005B6DD8" w:rsidRPr="00456456">
        <w:rPr>
          <w:snapToGrid w:val="0"/>
          <w:sz w:val="27"/>
          <w:szCs w:val="27"/>
        </w:rPr>
        <w:t xml:space="preserve">онтракта </w:t>
      </w:r>
      <w:r w:rsidR="0048226D">
        <w:rPr>
          <w:snapToGrid w:val="0"/>
          <w:sz w:val="27"/>
          <w:szCs w:val="27"/>
        </w:rPr>
        <w:br/>
      </w:r>
      <w:r w:rsidR="005B6DD8" w:rsidRPr="00456456">
        <w:rPr>
          <w:snapToGrid w:val="0"/>
          <w:sz w:val="27"/>
          <w:szCs w:val="27"/>
        </w:rPr>
        <w:t>и законодательством Российской Федерации.</w:t>
      </w:r>
    </w:p>
    <w:p w:rsidR="005B6DD8" w:rsidRPr="004D30B7" w:rsidRDefault="005B6DD8" w:rsidP="005B6DD8">
      <w:pPr>
        <w:tabs>
          <w:tab w:val="num" w:pos="720"/>
        </w:tabs>
        <w:ind w:right="5"/>
        <w:rPr>
          <w:sz w:val="27"/>
          <w:szCs w:val="27"/>
        </w:rPr>
      </w:pPr>
      <w:r>
        <w:rPr>
          <w:sz w:val="27"/>
          <w:szCs w:val="27"/>
        </w:rPr>
        <w:tab/>
      </w:r>
      <w:r w:rsidRPr="00456456">
        <w:rPr>
          <w:sz w:val="27"/>
          <w:szCs w:val="27"/>
        </w:rPr>
        <w:t xml:space="preserve">7.2. </w:t>
      </w:r>
      <w:r w:rsidRPr="004D30B7">
        <w:rPr>
          <w:sz w:val="27"/>
          <w:szCs w:val="27"/>
        </w:rPr>
        <w:t xml:space="preserve">В случае просрочки исполнения Государственным заказчиком обязательств, </w:t>
      </w:r>
      <w:r w:rsidRPr="004D30B7">
        <w:rPr>
          <w:rStyle w:val="FontStyle16"/>
          <w:sz w:val="27"/>
          <w:szCs w:val="27"/>
        </w:rPr>
        <w:t xml:space="preserve">предусмотренных </w:t>
      </w:r>
      <w:r>
        <w:rPr>
          <w:rStyle w:val="FontStyle16"/>
          <w:sz w:val="27"/>
          <w:szCs w:val="27"/>
        </w:rPr>
        <w:t>К</w:t>
      </w:r>
      <w:r w:rsidRPr="004D30B7">
        <w:rPr>
          <w:rStyle w:val="FontStyle16"/>
          <w:sz w:val="27"/>
          <w:szCs w:val="27"/>
        </w:rPr>
        <w:t xml:space="preserve">онтрактом, а также в иных случаях неисполнения или ненадлежащего </w:t>
      </w:r>
      <w:r w:rsidRPr="004D30B7">
        <w:rPr>
          <w:rStyle w:val="FontStyle16"/>
          <w:sz w:val="27"/>
          <w:szCs w:val="27"/>
        </w:rPr>
        <w:lastRenderedPageBreak/>
        <w:t xml:space="preserve">исполнения Государственным заказчиком обязательств, предусмотренных </w:t>
      </w:r>
      <w:r>
        <w:rPr>
          <w:rStyle w:val="FontStyle16"/>
          <w:sz w:val="27"/>
          <w:szCs w:val="27"/>
        </w:rPr>
        <w:t>Ко</w:t>
      </w:r>
      <w:r w:rsidRPr="004D30B7">
        <w:rPr>
          <w:rStyle w:val="FontStyle16"/>
          <w:sz w:val="27"/>
          <w:szCs w:val="27"/>
        </w:rPr>
        <w:t>нтрактом</w:t>
      </w:r>
      <w:r w:rsidRPr="004D30B7">
        <w:rPr>
          <w:sz w:val="27"/>
          <w:szCs w:val="27"/>
        </w:rPr>
        <w:t xml:space="preserve">, </w:t>
      </w:r>
      <w:r>
        <w:rPr>
          <w:sz w:val="27"/>
          <w:szCs w:val="27"/>
        </w:rPr>
        <w:t xml:space="preserve">Поставщик </w:t>
      </w:r>
      <w:r w:rsidRPr="004D30B7">
        <w:rPr>
          <w:sz w:val="27"/>
          <w:szCs w:val="27"/>
        </w:rPr>
        <w:t xml:space="preserve">вправе потребовать </w:t>
      </w:r>
      <w:r w:rsidRPr="004D30B7">
        <w:rPr>
          <w:rStyle w:val="FontStyle16"/>
          <w:sz w:val="27"/>
          <w:szCs w:val="27"/>
        </w:rPr>
        <w:t>уплаты неустоек (штрафов, пеней).</w:t>
      </w:r>
    </w:p>
    <w:p w:rsidR="005B6DD8" w:rsidRPr="004D30B7" w:rsidRDefault="005B6DD8" w:rsidP="005B6DD8">
      <w:pPr>
        <w:tabs>
          <w:tab w:val="num" w:pos="720"/>
        </w:tabs>
        <w:ind w:right="5"/>
        <w:rPr>
          <w:sz w:val="27"/>
          <w:szCs w:val="27"/>
        </w:rPr>
      </w:pPr>
      <w:r w:rsidRPr="004D30B7">
        <w:rPr>
          <w:sz w:val="27"/>
          <w:szCs w:val="27"/>
        </w:rPr>
        <w:t>7.</w:t>
      </w:r>
      <w:r>
        <w:rPr>
          <w:sz w:val="27"/>
          <w:szCs w:val="27"/>
        </w:rPr>
        <w:t>3</w:t>
      </w:r>
      <w:r w:rsidRPr="004D30B7">
        <w:rPr>
          <w:sz w:val="27"/>
          <w:szCs w:val="27"/>
        </w:rPr>
        <w:t>. Пеня начисляется за каждый день просрочки исполнения обязательства, предусмотренного</w:t>
      </w:r>
      <w:r>
        <w:rPr>
          <w:sz w:val="27"/>
          <w:szCs w:val="27"/>
        </w:rPr>
        <w:t xml:space="preserve"> К</w:t>
      </w:r>
      <w:r w:rsidRPr="004D30B7">
        <w:rPr>
          <w:sz w:val="27"/>
          <w:szCs w:val="27"/>
        </w:rPr>
        <w:t>онтрактом, начиная со дня, следующего после дня истечения</w:t>
      </w:r>
      <w:r w:rsidR="00896FF8">
        <w:rPr>
          <w:sz w:val="27"/>
          <w:szCs w:val="27"/>
        </w:rPr>
        <w:t>,</w:t>
      </w:r>
      <w:r w:rsidRPr="004D30B7">
        <w:rPr>
          <w:sz w:val="27"/>
          <w:szCs w:val="27"/>
        </w:rPr>
        <w:t xml:space="preserve"> установленного настоящим </w:t>
      </w:r>
      <w:r>
        <w:rPr>
          <w:sz w:val="27"/>
          <w:szCs w:val="27"/>
        </w:rPr>
        <w:t>К</w:t>
      </w:r>
      <w:r w:rsidRPr="004D30B7">
        <w:rPr>
          <w:sz w:val="27"/>
          <w:szCs w:val="27"/>
        </w:rPr>
        <w:t xml:space="preserve">онтрактом срока исполнения обязательства. Размер такой пени устанавливается в размере 1/300 (одной трехсотой) действующей на день уплаты пеней </w:t>
      </w:r>
      <w:r w:rsidR="00B52414">
        <w:rPr>
          <w:sz w:val="27"/>
          <w:szCs w:val="27"/>
        </w:rPr>
        <w:t xml:space="preserve">ключевой </w:t>
      </w:r>
      <w:r w:rsidRPr="004D30B7">
        <w:rPr>
          <w:sz w:val="27"/>
          <w:szCs w:val="27"/>
        </w:rPr>
        <w:t xml:space="preserve">ставки Центрального банка Российской Федерации от </w:t>
      </w:r>
      <w:r w:rsidRPr="004D30B7">
        <w:rPr>
          <w:rStyle w:val="FontStyle16"/>
          <w:sz w:val="27"/>
          <w:szCs w:val="27"/>
        </w:rPr>
        <w:t xml:space="preserve">не уплаченной </w:t>
      </w:r>
      <w:r w:rsidR="0048226D">
        <w:rPr>
          <w:rStyle w:val="FontStyle16"/>
          <w:sz w:val="27"/>
          <w:szCs w:val="27"/>
        </w:rPr>
        <w:br/>
      </w:r>
      <w:r w:rsidRPr="004D30B7">
        <w:rPr>
          <w:rStyle w:val="FontStyle16"/>
          <w:sz w:val="27"/>
          <w:szCs w:val="27"/>
        </w:rPr>
        <w:t>в срок суммы.</w:t>
      </w:r>
    </w:p>
    <w:p w:rsidR="005B6DD8" w:rsidRPr="004D30B7" w:rsidRDefault="005B6DD8" w:rsidP="005B6DD8">
      <w:pPr>
        <w:tabs>
          <w:tab w:val="num" w:pos="720"/>
        </w:tabs>
        <w:ind w:right="5"/>
        <w:rPr>
          <w:sz w:val="27"/>
          <w:szCs w:val="27"/>
        </w:rPr>
      </w:pPr>
      <w:r w:rsidRPr="004D30B7">
        <w:rPr>
          <w:sz w:val="27"/>
          <w:szCs w:val="27"/>
        </w:rPr>
        <w:tab/>
        <w:t>7.</w:t>
      </w:r>
      <w:r>
        <w:rPr>
          <w:sz w:val="27"/>
          <w:szCs w:val="27"/>
        </w:rPr>
        <w:t>4</w:t>
      </w:r>
      <w:r w:rsidRPr="004D30B7">
        <w:rPr>
          <w:sz w:val="27"/>
          <w:szCs w:val="27"/>
        </w:rPr>
        <w:t>. Штрафы начисляются за ненадлежащее исполнение Государственным заказчиком обязательств, предусмотренных</w:t>
      </w:r>
      <w:r>
        <w:rPr>
          <w:sz w:val="27"/>
          <w:szCs w:val="27"/>
        </w:rPr>
        <w:t xml:space="preserve"> Кон</w:t>
      </w:r>
      <w:r w:rsidRPr="004D30B7">
        <w:rPr>
          <w:rStyle w:val="FontStyle16"/>
          <w:sz w:val="27"/>
          <w:szCs w:val="27"/>
        </w:rPr>
        <w:t>трактом</w:t>
      </w:r>
      <w:r w:rsidRPr="004D30B7">
        <w:rPr>
          <w:sz w:val="27"/>
          <w:szCs w:val="27"/>
        </w:rPr>
        <w:t xml:space="preserve">, за исключением просрочки исполнения обязательств, предусмотренных </w:t>
      </w:r>
      <w:r>
        <w:rPr>
          <w:sz w:val="27"/>
          <w:szCs w:val="27"/>
        </w:rPr>
        <w:t>К</w:t>
      </w:r>
      <w:r w:rsidRPr="004D30B7">
        <w:rPr>
          <w:rStyle w:val="FontStyle16"/>
          <w:sz w:val="27"/>
          <w:szCs w:val="27"/>
        </w:rPr>
        <w:t>онтрактом</w:t>
      </w:r>
      <w:r w:rsidRPr="004D30B7">
        <w:rPr>
          <w:sz w:val="27"/>
          <w:szCs w:val="27"/>
        </w:rPr>
        <w:t>. Размер штрафа устанавливается</w:t>
      </w:r>
      <w:r w:rsidR="00F71518">
        <w:rPr>
          <w:sz w:val="27"/>
          <w:szCs w:val="27"/>
        </w:rPr>
        <w:t xml:space="preserve"> </w:t>
      </w:r>
      <w:r>
        <w:rPr>
          <w:rStyle w:val="FontStyle16"/>
          <w:sz w:val="27"/>
          <w:szCs w:val="27"/>
        </w:rPr>
        <w:t>К</w:t>
      </w:r>
      <w:r w:rsidRPr="004D30B7">
        <w:rPr>
          <w:rStyle w:val="FontStyle16"/>
          <w:sz w:val="27"/>
          <w:szCs w:val="27"/>
        </w:rPr>
        <w:t xml:space="preserve">онтрактом </w:t>
      </w:r>
      <w:r w:rsidRPr="004D30B7">
        <w:rPr>
          <w:sz w:val="27"/>
          <w:szCs w:val="27"/>
        </w:rPr>
        <w:t xml:space="preserve">в </w:t>
      </w:r>
      <w:r w:rsidR="00B52414">
        <w:rPr>
          <w:sz w:val="27"/>
          <w:szCs w:val="27"/>
        </w:rPr>
        <w:t xml:space="preserve">соответствии с </w:t>
      </w:r>
      <w:r w:rsidRPr="004D30B7">
        <w:rPr>
          <w:sz w:val="27"/>
          <w:szCs w:val="27"/>
        </w:rPr>
        <w:t xml:space="preserve">Постановлением Правительства Российской Федерации </w:t>
      </w:r>
      <w:r w:rsidR="00BF39B0">
        <w:rPr>
          <w:sz w:val="27"/>
          <w:szCs w:val="27"/>
        </w:rPr>
        <w:br/>
      </w:r>
      <w:r w:rsidRPr="004D30B7">
        <w:rPr>
          <w:sz w:val="27"/>
          <w:szCs w:val="27"/>
        </w:rPr>
        <w:t xml:space="preserve">от 30.08.2017 № 1042, и составляет по настоящему </w:t>
      </w:r>
      <w:r>
        <w:rPr>
          <w:sz w:val="27"/>
          <w:szCs w:val="27"/>
        </w:rPr>
        <w:t>К</w:t>
      </w:r>
      <w:r w:rsidRPr="004D30B7">
        <w:rPr>
          <w:rStyle w:val="FontStyle16"/>
          <w:sz w:val="27"/>
          <w:szCs w:val="27"/>
        </w:rPr>
        <w:t xml:space="preserve">онтракту </w:t>
      </w:r>
      <w:r w:rsidRPr="004D30B7">
        <w:rPr>
          <w:sz w:val="27"/>
          <w:szCs w:val="27"/>
        </w:rPr>
        <w:t>1000 (одну тысячу) рублей 00 копеек.</w:t>
      </w:r>
    </w:p>
    <w:p w:rsidR="005B6DD8" w:rsidRPr="004D30B7" w:rsidRDefault="005B6DD8" w:rsidP="005B6DD8">
      <w:pPr>
        <w:tabs>
          <w:tab w:val="num" w:pos="720"/>
        </w:tabs>
        <w:ind w:right="5"/>
        <w:rPr>
          <w:sz w:val="27"/>
          <w:szCs w:val="27"/>
        </w:rPr>
      </w:pPr>
      <w:r w:rsidRPr="004D30B7">
        <w:rPr>
          <w:sz w:val="27"/>
          <w:szCs w:val="27"/>
        </w:rPr>
        <w:tab/>
        <w:t>7.</w:t>
      </w:r>
      <w:r>
        <w:rPr>
          <w:sz w:val="27"/>
          <w:szCs w:val="27"/>
        </w:rPr>
        <w:t>5</w:t>
      </w:r>
      <w:r w:rsidRPr="004D30B7">
        <w:rPr>
          <w:sz w:val="27"/>
          <w:szCs w:val="27"/>
        </w:rPr>
        <w:t xml:space="preserve">. Общая сумма начисленной неустойки (штрафов, пени) за ненадлежащее исполнение Государственным заказчиком обязательств, </w:t>
      </w:r>
      <w:r>
        <w:rPr>
          <w:sz w:val="27"/>
          <w:szCs w:val="27"/>
        </w:rPr>
        <w:t>предусмотренных К</w:t>
      </w:r>
      <w:r w:rsidRPr="004D30B7">
        <w:rPr>
          <w:sz w:val="27"/>
          <w:szCs w:val="27"/>
        </w:rPr>
        <w:t xml:space="preserve">онтрактом, </w:t>
      </w:r>
      <w:r w:rsidR="0048226D">
        <w:rPr>
          <w:sz w:val="27"/>
          <w:szCs w:val="27"/>
        </w:rPr>
        <w:br/>
      </w:r>
      <w:r w:rsidRPr="004D30B7">
        <w:rPr>
          <w:sz w:val="27"/>
          <w:szCs w:val="27"/>
        </w:rPr>
        <w:t xml:space="preserve">не может превышать цену </w:t>
      </w:r>
      <w:r>
        <w:rPr>
          <w:sz w:val="27"/>
          <w:szCs w:val="27"/>
        </w:rPr>
        <w:t>К</w:t>
      </w:r>
      <w:r w:rsidRPr="004D30B7">
        <w:rPr>
          <w:rStyle w:val="FontStyle16"/>
          <w:sz w:val="27"/>
          <w:szCs w:val="27"/>
        </w:rPr>
        <w:t>онтракта</w:t>
      </w:r>
      <w:r w:rsidRPr="004D30B7">
        <w:rPr>
          <w:sz w:val="27"/>
          <w:szCs w:val="27"/>
        </w:rPr>
        <w:t>.</w:t>
      </w:r>
    </w:p>
    <w:p w:rsidR="005B6DD8" w:rsidRPr="004D30B7" w:rsidRDefault="005B6DD8" w:rsidP="005B6DD8">
      <w:pPr>
        <w:tabs>
          <w:tab w:val="num" w:pos="720"/>
        </w:tabs>
        <w:ind w:right="5"/>
        <w:rPr>
          <w:sz w:val="27"/>
          <w:szCs w:val="27"/>
        </w:rPr>
      </w:pPr>
      <w:r w:rsidRPr="004D30B7">
        <w:rPr>
          <w:sz w:val="27"/>
          <w:szCs w:val="27"/>
        </w:rPr>
        <w:tab/>
        <w:t>7.</w:t>
      </w:r>
      <w:r>
        <w:rPr>
          <w:sz w:val="27"/>
          <w:szCs w:val="27"/>
        </w:rPr>
        <w:t>6</w:t>
      </w:r>
      <w:r w:rsidRPr="004D30B7">
        <w:rPr>
          <w:sz w:val="27"/>
          <w:szCs w:val="27"/>
        </w:rPr>
        <w:t xml:space="preserve">. В случае просрочки </w:t>
      </w:r>
      <w:r>
        <w:rPr>
          <w:sz w:val="27"/>
          <w:szCs w:val="27"/>
        </w:rPr>
        <w:t xml:space="preserve">Поставщиком </w:t>
      </w:r>
      <w:r w:rsidRPr="004D30B7">
        <w:rPr>
          <w:sz w:val="27"/>
          <w:szCs w:val="27"/>
        </w:rPr>
        <w:t xml:space="preserve">обязательств, предусмотренных </w:t>
      </w:r>
      <w:r>
        <w:rPr>
          <w:sz w:val="27"/>
          <w:szCs w:val="27"/>
        </w:rPr>
        <w:t>К</w:t>
      </w:r>
      <w:r w:rsidRPr="004D30B7">
        <w:rPr>
          <w:rStyle w:val="FontStyle16"/>
          <w:sz w:val="27"/>
          <w:szCs w:val="27"/>
        </w:rPr>
        <w:t>онтрактом</w:t>
      </w:r>
      <w:r w:rsidRPr="004D30B7">
        <w:rPr>
          <w:sz w:val="27"/>
          <w:szCs w:val="27"/>
        </w:rPr>
        <w:t xml:space="preserve">, а также в иных случаях неисполнения или ненадлежащего исполнения обязательств, предусмотренных </w:t>
      </w:r>
      <w:r>
        <w:rPr>
          <w:sz w:val="27"/>
          <w:szCs w:val="27"/>
        </w:rPr>
        <w:t>К</w:t>
      </w:r>
      <w:r w:rsidRPr="004D30B7">
        <w:rPr>
          <w:rStyle w:val="FontStyle16"/>
          <w:sz w:val="27"/>
          <w:szCs w:val="27"/>
        </w:rPr>
        <w:t>онтрактом</w:t>
      </w:r>
      <w:r w:rsidRPr="004D30B7">
        <w:rPr>
          <w:sz w:val="27"/>
          <w:szCs w:val="27"/>
        </w:rPr>
        <w:t xml:space="preserve">, Государственный заказчик направляет </w:t>
      </w:r>
      <w:r>
        <w:rPr>
          <w:sz w:val="27"/>
          <w:szCs w:val="27"/>
        </w:rPr>
        <w:t>Поставщику</w:t>
      </w:r>
      <w:r w:rsidRPr="004D30B7">
        <w:rPr>
          <w:sz w:val="27"/>
          <w:szCs w:val="27"/>
        </w:rPr>
        <w:t xml:space="preserve"> требование об уплате неустоек (штрафов, пеней).</w:t>
      </w:r>
    </w:p>
    <w:p w:rsidR="005B6DD8" w:rsidRPr="004D30B7" w:rsidRDefault="005B6DD8" w:rsidP="005B6DD8">
      <w:pPr>
        <w:tabs>
          <w:tab w:val="num" w:pos="720"/>
        </w:tabs>
        <w:ind w:right="5"/>
        <w:rPr>
          <w:sz w:val="27"/>
          <w:szCs w:val="27"/>
        </w:rPr>
      </w:pPr>
      <w:r w:rsidRPr="004D30B7">
        <w:rPr>
          <w:sz w:val="27"/>
          <w:szCs w:val="27"/>
        </w:rPr>
        <w:tab/>
        <w:t>7.</w:t>
      </w:r>
      <w:r>
        <w:rPr>
          <w:sz w:val="27"/>
          <w:szCs w:val="27"/>
        </w:rPr>
        <w:t>7</w:t>
      </w:r>
      <w:r w:rsidRPr="004D30B7">
        <w:rPr>
          <w:sz w:val="27"/>
          <w:szCs w:val="27"/>
        </w:rPr>
        <w:t xml:space="preserve">. Пеня начисляется за каждый день просрочки исполнения обязательства </w:t>
      </w:r>
      <w:r>
        <w:rPr>
          <w:sz w:val="27"/>
          <w:szCs w:val="27"/>
        </w:rPr>
        <w:t>Поставщиком</w:t>
      </w:r>
      <w:r w:rsidRPr="004D30B7">
        <w:rPr>
          <w:sz w:val="27"/>
          <w:szCs w:val="27"/>
        </w:rPr>
        <w:t xml:space="preserve">, предусмотренного </w:t>
      </w:r>
      <w:r>
        <w:rPr>
          <w:sz w:val="27"/>
          <w:szCs w:val="27"/>
        </w:rPr>
        <w:t>К</w:t>
      </w:r>
      <w:r w:rsidRPr="004D30B7">
        <w:rPr>
          <w:rStyle w:val="FontStyle16"/>
          <w:sz w:val="27"/>
          <w:szCs w:val="27"/>
        </w:rPr>
        <w:t>онтрактом,</w:t>
      </w:r>
      <w:r w:rsidRPr="004D30B7">
        <w:rPr>
          <w:sz w:val="27"/>
          <w:szCs w:val="27"/>
        </w:rPr>
        <w:t xml:space="preserve"> начиная со дня, следующего после дня истечения установленного</w:t>
      </w:r>
      <w:r w:rsidR="00F71518">
        <w:rPr>
          <w:sz w:val="27"/>
          <w:szCs w:val="27"/>
        </w:rPr>
        <w:t xml:space="preserve"> </w:t>
      </w:r>
      <w:r>
        <w:rPr>
          <w:rStyle w:val="FontStyle16"/>
          <w:sz w:val="27"/>
          <w:szCs w:val="27"/>
        </w:rPr>
        <w:t>К</w:t>
      </w:r>
      <w:r w:rsidRPr="004D30B7">
        <w:rPr>
          <w:rStyle w:val="FontStyle16"/>
          <w:sz w:val="27"/>
          <w:szCs w:val="27"/>
        </w:rPr>
        <w:t>онтрактом</w:t>
      </w:r>
      <w:r w:rsidRPr="004D30B7">
        <w:rPr>
          <w:sz w:val="27"/>
          <w:szCs w:val="27"/>
        </w:rPr>
        <w:t xml:space="preserve"> срока исполнения обязательства, </w:t>
      </w:r>
      <w:r w:rsidR="0048226D">
        <w:rPr>
          <w:sz w:val="27"/>
          <w:szCs w:val="27"/>
        </w:rPr>
        <w:br/>
      </w:r>
      <w:r w:rsidRPr="004D30B7">
        <w:rPr>
          <w:sz w:val="27"/>
          <w:szCs w:val="27"/>
        </w:rPr>
        <w:t xml:space="preserve">и устанавливается </w:t>
      </w:r>
      <w:r>
        <w:rPr>
          <w:sz w:val="27"/>
          <w:szCs w:val="27"/>
        </w:rPr>
        <w:t>К</w:t>
      </w:r>
      <w:r w:rsidRPr="004D30B7">
        <w:rPr>
          <w:rStyle w:val="FontStyle16"/>
          <w:sz w:val="27"/>
          <w:szCs w:val="27"/>
        </w:rPr>
        <w:t>онтрактом</w:t>
      </w:r>
      <w:r w:rsidRPr="004D30B7">
        <w:rPr>
          <w:sz w:val="27"/>
          <w:szCs w:val="27"/>
        </w:rPr>
        <w:t xml:space="preserve"> в размере, определенном в </w:t>
      </w:r>
      <w:hyperlink r:id="rId16" w:history="1">
        <w:r w:rsidRPr="004D30B7">
          <w:rPr>
            <w:sz w:val="27"/>
            <w:szCs w:val="27"/>
          </w:rPr>
          <w:t>порядке</w:t>
        </w:r>
      </w:hyperlink>
      <w:r w:rsidRPr="004D30B7">
        <w:rPr>
          <w:sz w:val="27"/>
          <w:szCs w:val="27"/>
        </w:rPr>
        <w:t xml:space="preserve">, установленном Правительством Российской Федерации, но не менее чем 1/300 (одна трехсотая) действующей на день уплаты пени </w:t>
      </w:r>
      <w:r w:rsidR="00B52414">
        <w:rPr>
          <w:sz w:val="27"/>
          <w:szCs w:val="27"/>
        </w:rPr>
        <w:t xml:space="preserve">ключевой </w:t>
      </w:r>
      <w:r w:rsidRPr="004D30B7">
        <w:rPr>
          <w:sz w:val="27"/>
          <w:szCs w:val="27"/>
        </w:rPr>
        <w:t>ставки</w:t>
      </w:r>
      <w:r w:rsidR="00F71518">
        <w:rPr>
          <w:sz w:val="27"/>
          <w:szCs w:val="27"/>
        </w:rPr>
        <w:t xml:space="preserve"> </w:t>
      </w:r>
      <w:r w:rsidRPr="004D30B7">
        <w:rPr>
          <w:sz w:val="27"/>
          <w:szCs w:val="27"/>
        </w:rPr>
        <w:t xml:space="preserve">Центрального банка Российской Федерации от цены </w:t>
      </w:r>
      <w:r>
        <w:rPr>
          <w:sz w:val="27"/>
          <w:szCs w:val="27"/>
        </w:rPr>
        <w:t>К</w:t>
      </w:r>
      <w:r w:rsidRPr="004D30B7">
        <w:rPr>
          <w:rStyle w:val="FontStyle16"/>
          <w:sz w:val="27"/>
          <w:szCs w:val="27"/>
        </w:rPr>
        <w:t>онтракта</w:t>
      </w:r>
      <w:r w:rsidRPr="004D30B7">
        <w:rPr>
          <w:sz w:val="27"/>
          <w:szCs w:val="27"/>
        </w:rPr>
        <w:t xml:space="preserve">, уменьшенной на сумму, пропорциональную объему обязательств, предусмотренных </w:t>
      </w:r>
      <w:r>
        <w:rPr>
          <w:sz w:val="27"/>
          <w:szCs w:val="27"/>
        </w:rPr>
        <w:t>К</w:t>
      </w:r>
      <w:r w:rsidRPr="004D30B7">
        <w:rPr>
          <w:rStyle w:val="FontStyle16"/>
          <w:sz w:val="27"/>
          <w:szCs w:val="27"/>
        </w:rPr>
        <w:t xml:space="preserve">онтрактом </w:t>
      </w:r>
      <w:r w:rsidRPr="004D30B7">
        <w:rPr>
          <w:sz w:val="27"/>
          <w:szCs w:val="27"/>
        </w:rPr>
        <w:t>и фактически исполненных</w:t>
      </w:r>
      <w:r w:rsidR="00F71518">
        <w:rPr>
          <w:sz w:val="27"/>
          <w:szCs w:val="27"/>
        </w:rPr>
        <w:t xml:space="preserve"> </w:t>
      </w:r>
      <w:r>
        <w:rPr>
          <w:sz w:val="27"/>
          <w:szCs w:val="27"/>
        </w:rPr>
        <w:t>Поставщиком</w:t>
      </w:r>
      <w:r w:rsidRPr="004D30B7">
        <w:rPr>
          <w:sz w:val="27"/>
          <w:szCs w:val="27"/>
        </w:rPr>
        <w:t>.</w:t>
      </w:r>
    </w:p>
    <w:p w:rsidR="005B6DD8" w:rsidRPr="004D30B7" w:rsidRDefault="005B6DD8" w:rsidP="005B6DD8">
      <w:pPr>
        <w:tabs>
          <w:tab w:val="num" w:pos="720"/>
        </w:tabs>
        <w:ind w:right="5"/>
        <w:rPr>
          <w:sz w:val="27"/>
          <w:szCs w:val="27"/>
        </w:rPr>
      </w:pPr>
      <w:r w:rsidRPr="004D30B7">
        <w:rPr>
          <w:sz w:val="27"/>
          <w:szCs w:val="27"/>
        </w:rPr>
        <w:tab/>
        <w:t>7.</w:t>
      </w:r>
      <w:r>
        <w:rPr>
          <w:sz w:val="27"/>
          <w:szCs w:val="27"/>
        </w:rPr>
        <w:t>8</w:t>
      </w:r>
      <w:r w:rsidRPr="004D30B7">
        <w:rPr>
          <w:sz w:val="27"/>
          <w:szCs w:val="27"/>
        </w:rPr>
        <w:t xml:space="preserve">. Штрафы начисляются за неисполнение или ненадлежащее исполнение </w:t>
      </w:r>
      <w:r>
        <w:rPr>
          <w:sz w:val="27"/>
          <w:szCs w:val="27"/>
        </w:rPr>
        <w:t xml:space="preserve">Поставщиком </w:t>
      </w:r>
      <w:r w:rsidRPr="004D30B7">
        <w:rPr>
          <w:sz w:val="27"/>
          <w:szCs w:val="27"/>
        </w:rPr>
        <w:t xml:space="preserve">обязательств, предусмотренных </w:t>
      </w:r>
      <w:r>
        <w:rPr>
          <w:sz w:val="27"/>
          <w:szCs w:val="27"/>
        </w:rPr>
        <w:t>К</w:t>
      </w:r>
      <w:r w:rsidRPr="004D30B7">
        <w:rPr>
          <w:rStyle w:val="FontStyle16"/>
          <w:sz w:val="27"/>
          <w:szCs w:val="27"/>
        </w:rPr>
        <w:t>онтрактом</w:t>
      </w:r>
      <w:r w:rsidRPr="004D30B7">
        <w:rPr>
          <w:sz w:val="27"/>
          <w:szCs w:val="27"/>
        </w:rPr>
        <w:t xml:space="preserve">, за исключением просрочки исполнения </w:t>
      </w:r>
      <w:r>
        <w:rPr>
          <w:sz w:val="27"/>
          <w:szCs w:val="27"/>
        </w:rPr>
        <w:t>Поставщиком</w:t>
      </w:r>
      <w:r w:rsidRPr="004D30B7">
        <w:rPr>
          <w:sz w:val="27"/>
          <w:szCs w:val="27"/>
        </w:rPr>
        <w:t xml:space="preserve"> обязательств</w:t>
      </w:r>
      <w:r w:rsidR="00B52414">
        <w:rPr>
          <w:sz w:val="27"/>
          <w:szCs w:val="27"/>
        </w:rPr>
        <w:t xml:space="preserve"> (в том числе, гарантийного обязательства)</w:t>
      </w:r>
      <w:r w:rsidRPr="004D30B7">
        <w:rPr>
          <w:sz w:val="27"/>
          <w:szCs w:val="27"/>
        </w:rPr>
        <w:t>, предусмотренных</w:t>
      </w:r>
      <w:r>
        <w:rPr>
          <w:sz w:val="27"/>
          <w:szCs w:val="27"/>
        </w:rPr>
        <w:t xml:space="preserve"> К</w:t>
      </w:r>
      <w:r w:rsidRPr="004D30B7">
        <w:rPr>
          <w:rStyle w:val="FontStyle16"/>
          <w:sz w:val="27"/>
          <w:szCs w:val="27"/>
        </w:rPr>
        <w:t>онтрактом</w:t>
      </w:r>
      <w:r w:rsidRPr="004D30B7">
        <w:rPr>
          <w:sz w:val="27"/>
          <w:szCs w:val="27"/>
        </w:rPr>
        <w:t xml:space="preserve">. Размер штрафа устанавливается </w:t>
      </w:r>
      <w:r>
        <w:rPr>
          <w:sz w:val="27"/>
          <w:szCs w:val="27"/>
        </w:rPr>
        <w:t>К</w:t>
      </w:r>
      <w:r w:rsidRPr="004D30B7">
        <w:rPr>
          <w:rStyle w:val="FontStyle16"/>
          <w:sz w:val="27"/>
          <w:szCs w:val="27"/>
        </w:rPr>
        <w:t xml:space="preserve">онтрактом </w:t>
      </w:r>
      <w:r w:rsidR="0048226D">
        <w:rPr>
          <w:rStyle w:val="FontStyle16"/>
          <w:sz w:val="27"/>
          <w:szCs w:val="27"/>
        </w:rPr>
        <w:br/>
      </w:r>
      <w:r w:rsidRPr="004D30B7">
        <w:rPr>
          <w:sz w:val="27"/>
          <w:szCs w:val="27"/>
        </w:rPr>
        <w:t>в</w:t>
      </w:r>
      <w:r w:rsidR="00B52414">
        <w:rPr>
          <w:sz w:val="27"/>
          <w:szCs w:val="27"/>
        </w:rPr>
        <w:t xml:space="preserve"> соответствии с </w:t>
      </w:r>
      <w:r w:rsidRPr="004D30B7">
        <w:rPr>
          <w:sz w:val="27"/>
          <w:szCs w:val="27"/>
        </w:rPr>
        <w:t xml:space="preserve">Постановлением Правительства Российской Федерации от 30.08.2017 №1042, </w:t>
      </w:r>
      <w:r w:rsidR="00896FF8" w:rsidRPr="00AA73CA">
        <w:rPr>
          <w:sz w:val="27"/>
          <w:szCs w:val="27"/>
        </w:rPr>
        <w:t>и составляет 10% от цены Государственного контракта</w:t>
      </w:r>
      <w:r w:rsidRPr="004D30B7">
        <w:rPr>
          <w:sz w:val="27"/>
          <w:szCs w:val="27"/>
        </w:rPr>
        <w:t>.</w:t>
      </w:r>
    </w:p>
    <w:p w:rsidR="005B6DD8" w:rsidRPr="004D30B7" w:rsidRDefault="005B6DD8" w:rsidP="005B6DD8">
      <w:pPr>
        <w:tabs>
          <w:tab w:val="num" w:pos="720"/>
        </w:tabs>
        <w:ind w:right="5"/>
        <w:rPr>
          <w:sz w:val="27"/>
          <w:szCs w:val="27"/>
        </w:rPr>
      </w:pPr>
      <w:r w:rsidRPr="004D30B7">
        <w:rPr>
          <w:sz w:val="27"/>
          <w:szCs w:val="27"/>
        </w:rPr>
        <w:tab/>
        <w:t>7.</w:t>
      </w:r>
      <w:r>
        <w:rPr>
          <w:sz w:val="27"/>
          <w:szCs w:val="27"/>
        </w:rPr>
        <w:t>9</w:t>
      </w:r>
      <w:r w:rsidRPr="004D30B7">
        <w:rPr>
          <w:sz w:val="27"/>
          <w:szCs w:val="27"/>
        </w:rPr>
        <w:t xml:space="preserve">. Общая сумма начисленной неустойки (штрафов, пени) за неисполнение или ненадлежащее исполнение </w:t>
      </w:r>
      <w:r>
        <w:rPr>
          <w:sz w:val="27"/>
          <w:szCs w:val="27"/>
        </w:rPr>
        <w:t xml:space="preserve">Поставщиком </w:t>
      </w:r>
      <w:r w:rsidRPr="004D30B7">
        <w:rPr>
          <w:sz w:val="27"/>
          <w:szCs w:val="27"/>
        </w:rPr>
        <w:t xml:space="preserve">обязательств, предусмотренных </w:t>
      </w:r>
      <w:r>
        <w:rPr>
          <w:sz w:val="27"/>
          <w:szCs w:val="27"/>
        </w:rPr>
        <w:t>К</w:t>
      </w:r>
      <w:r w:rsidRPr="004D30B7">
        <w:rPr>
          <w:rStyle w:val="FontStyle16"/>
          <w:sz w:val="27"/>
          <w:szCs w:val="27"/>
        </w:rPr>
        <w:t>онтрактом</w:t>
      </w:r>
      <w:r w:rsidRPr="004D30B7">
        <w:rPr>
          <w:sz w:val="27"/>
          <w:szCs w:val="27"/>
        </w:rPr>
        <w:t xml:space="preserve">, </w:t>
      </w:r>
      <w:r w:rsidR="0048226D">
        <w:rPr>
          <w:sz w:val="27"/>
          <w:szCs w:val="27"/>
        </w:rPr>
        <w:br/>
      </w:r>
      <w:r w:rsidRPr="004D30B7">
        <w:rPr>
          <w:sz w:val="27"/>
          <w:szCs w:val="27"/>
        </w:rPr>
        <w:t>не может превышать цену</w:t>
      </w:r>
      <w:r w:rsidR="00F71518">
        <w:rPr>
          <w:sz w:val="27"/>
          <w:szCs w:val="27"/>
        </w:rPr>
        <w:t xml:space="preserve"> </w:t>
      </w:r>
      <w:r>
        <w:rPr>
          <w:rStyle w:val="FontStyle16"/>
          <w:sz w:val="27"/>
          <w:szCs w:val="27"/>
        </w:rPr>
        <w:t>К</w:t>
      </w:r>
      <w:r w:rsidRPr="004D30B7">
        <w:rPr>
          <w:rStyle w:val="FontStyle16"/>
          <w:sz w:val="27"/>
          <w:szCs w:val="27"/>
        </w:rPr>
        <w:t>онтракт</w:t>
      </w:r>
      <w:r w:rsidRPr="004D30B7">
        <w:rPr>
          <w:sz w:val="27"/>
          <w:szCs w:val="27"/>
        </w:rPr>
        <w:t>а.</w:t>
      </w:r>
    </w:p>
    <w:p w:rsidR="005B6DD8" w:rsidRPr="004D30B7" w:rsidRDefault="005B6DD8" w:rsidP="005B6DD8">
      <w:pPr>
        <w:tabs>
          <w:tab w:val="num" w:pos="720"/>
        </w:tabs>
        <w:ind w:right="5"/>
        <w:rPr>
          <w:sz w:val="27"/>
          <w:szCs w:val="27"/>
        </w:rPr>
      </w:pPr>
      <w:r w:rsidRPr="004D30B7">
        <w:rPr>
          <w:sz w:val="27"/>
          <w:szCs w:val="27"/>
        </w:rPr>
        <w:tab/>
        <w:t>7.1</w:t>
      </w:r>
      <w:r>
        <w:rPr>
          <w:sz w:val="27"/>
          <w:szCs w:val="27"/>
        </w:rPr>
        <w:t>0</w:t>
      </w:r>
      <w:r w:rsidRPr="004D30B7">
        <w:rPr>
          <w:sz w:val="27"/>
          <w:szCs w:val="27"/>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sz w:val="27"/>
          <w:szCs w:val="27"/>
        </w:rPr>
        <w:t>К</w:t>
      </w:r>
      <w:r w:rsidRPr="004D30B7">
        <w:rPr>
          <w:rStyle w:val="FontStyle16"/>
          <w:sz w:val="27"/>
          <w:szCs w:val="27"/>
        </w:rPr>
        <w:t>онтрактом</w:t>
      </w:r>
      <w:r w:rsidRPr="004D30B7">
        <w:rPr>
          <w:sz w:val="27"/>
          <w:szCs w:val="27"/>
        </w:rPr>
        <w:t>, произошло вследствие непреодолимой силы или по вине другой стороны.</w:t>
      </w:r>
    </w:p>
    <w:p w:rsidR="005B6DD8" w:rsidRPr="004D30B7" w:rsidRDefault="005B6DD8" w:rsidP="005B6DD8">
      <w:pPr>
        <w:tabs>
          <w:tab w:val="num" w:pos="720"/>
        </w:tabs>
        <w:ind w:right="5"/>
        <w:rPr>
          <w:sz w:val="27"/>
          <w:szCs w:val="27"/>
        </w:rPr>
      </w:pPr>
      <w:r w:rsidRPr="004D30B7">
        <w:rPr>
          <w:sz w:val="27"/>
          <w:szCs w:val="27"/>
        </w:rPr>
        <w:tab/>
        <w:t>7.1</w:t>
      </w:r>
      <w:r>
        <w:rPr>
          <w:sz w:val="27"/>
          <w:szCs w:val="27"/>
        </w:rPr>
        <w:t>1</w:t>
      </w:r>
      <w:r w:rsidRPr="004D30B7">
        <w:rPr>
          <w:sz w:val="27"/>
          <w:szCs w:val="27"/>
        </w:rPr>
        <w:t xml:space="preserve">. Уплата неустойки не освобождает Стороны от исполнения обязательств </w:t>
      </w:r>
      <w:r w:rsidR="00BF39B0">
        <w:rPr>
          <w:sz w:val="27"/>
          <w:szCs w:val="27"/>
        </w:rPr>
        <w:br/>
      </w:r>
      <w:r w:rsidRPr="004D30B7">
        <w:rPr>
          <w:sz w:val="27"/>
          <w:szCs w:val="27"/>
        </w:rPr>
        <w:t xml:space="preserve">по настоящему </w:t>
      </w:r>
      <w:r>
        <w:rPr>
          <w:sz w:val="27"/>
          <w:szCs w:val="27"/>
        </w:rPr>
        <w:t>К</w:t>
      </w:r>
      <w:r w:rsidRPr="004D30B7">
        <w:rPr>
          <w:rStyle w:val="FontStyle16"/>
          <w:sz w:val="27"/>
          <w:szCs w:val="27"/>
        </w:rPr>
        <w:t>онтракту</w:t>
      </w:r>
      <w:r w:rsidRPr="004D30B7">
        <w:rPr>
          <w:sz w:val="27"/>
          <w:szCs w:val="27"/>
        </w:rPr>
        <w:t>.</w:t>
      </w:r>
    </w:p>
    <w:p w:rsidR="005B6DD8" w:rsidRDefault="005B6DD8" w:rsidP="001074EF">
      <w:pPr>
        <w:tabs>
          <w:tab w:val="num" w:pos="720"/>
        </w:tabs>
        <w:ind w:right="5"/>
        <w:rPr>
          <w:sz w:val="27"/>
          <w:szCs w:val="27"/>
        </w:rPr>
      </w:pPr>
      <w:r w:rsidRPr="004D30B7">
        <w:rPr>
          <w:sz w:val="27"/>
          <w:szCs w:val="27"/>
        </w:rPr>
        <w:tab/>
        <w:t>7.1</w:t>
      </w:r>
      <w:r>
        <w:rPr>
          <w:sz w:val="27"/>
          <w:szCs w:val="27"/>
        </w:rPr>
        <w:t>2</w:t>
      </w:r>
      <w:r w:rsidRPr="004D30B7">
        <w:rPr>
          <w:sz w:val="27"/>
          <w:szCs w:val="27"/>
        </w:rPr>
        <w:t xml:space="preserve">. Ответственность Сторон, не предусмотренная в настоящем </w:t>
      </w:r>
      <w:r>
        <w:rPr>
          <w:sz w:val="27"/>
          <w:szCs w:val="27"/>
        </w:rPr>
        <w:t>К</w:t>
      </w:r>
      <w:r w:rsidRPr="004D30B7">
        <w:rPr>
          <w:rStyle w:val="FontStyle16"/>
          <w:sz w:val="27"/>
          <w:szCs w:val="27"/>
        </w:rPr>
        <w:t>онтракте</w:t>
      </w:r>
      <w:r w:rsidRPr="004D30B7">
        <w:rPr>
          <w:sz w:val="27"/>
          <w:szCs w:val="27"/>
        </w:rPr>
        <w:t>, применяется в соответствии с нормами Гражданского кодекса Российской Федерации.</w:t>
      </w:r>
    </w:p>
    <w:p w:rsidR="00F71518" w:rsidRPr="004D30B7" w:rsidRDefault="00F71518" w:rsidP="001074EF">
      <w:pPr>
        <w:tabs>
          <w:tab w:val="num" w:pos="720"/>
        </w:tabs>
        <w:ind w:right="5"/>
        <w:rPr>
          <w:sz w:val="27"/>
          <w:szCs w:val="27"/>
        </w:rPr>
      </w:pPr>
    </w:p>
    <w:p w:rsidR="007A0DAC" w:rsidRPr="00F61375" w:rsidRDefault="007A0DAC" w:rsidP="00F61375">
      <w:pPr>
        <w:pStyle w:val="ac"/>
        <w:numPr>
          <w:ilvl w:val="0"/>
          <w:numId w:val="6"/>
        </w:numPr>
        <w:jc w:val="center"/>
        <w:rPr>
          <w:b/>
          <w:bCs/>
          <w:sz w:val="27"/>
          <w:szCs w:val="27"/>
        </w:rPr>
      </w:pPr>
      <w:r w:rsidRPr="00F61375">
        <w:rPr>
          <w:b/>
          <w:bCs/>
          <w:sz w:val="27"/>
          <w:szCs w:val="27"/>
        </w:rPr>
        <w:t>ОБЕСПЕЧЕНИЕ ИСПОЛНЕНИЯ КОНТРАКТА</w:t>
      </w:r>
    </w:p>
    <w:p w:rsidR="007A0DAC" w:rsidRDefault="00F61AAC" w:rsidP="001074EF">
      <w:pPr>
        <w:ind w:firstLine="540"/>
        <w:rPr>
          <w:sz w:val="27"/>
          <w:szCs w:val="27"/>
        </w:rPr>
      </w:pPr>
      <w:r w:rsidRPr="002000CE">
        <w:rPr>
          <w:sz w:val="27"/>
          <w:szCs w:val="27"/>
        </w:rPr>
        <w:lastRenderedPageBreak/>
        <w:tab/>
      </w:r>
      <w:r w:rsidR="007A0DAC" w:rsidRPr="002000CE">
        <w:rPr>
          <w:sz w:val="27"/>
          <w:szCs w:val="27"/>
        </w:rPr>
        <w:t xml:space="preserve">8.1. Обеспечение исполнения </w:t>
      </w:r>
      <w:r w:rsidR="00BB15F2" w:rsidRPr="002000CE">
        <w:rPr>
          <w:sz w:val="27"/>
          <w:szCs w:val="27"/>
        </w:rPr>
        <w:t>К</w:t>
      </w:r>
      <w:r w:rsidR="007A0DAC" w:rsidRPr="002000CE">
        <w:rPr>
          <w:sz w:val="27"/>
          <w:szCs w:val="27"/>
        </w:rPr>
        <w:t>онтракта не предусматривается.</w:t>
      </w:r>
    </w:p>
    <w:p w:rsidR="00F61375" w:rsidRDefault="00F61375" w:rsidP="001074EF">
      <w:pPr>
        <w:ind w:firstLine="540"/>
        <w:rPr>
          <w:sz w:val="27"/>
          <w:szCs w:val="27"/>
        </w:rPr>
      </w:pPr>
    </w:p>
    <w:p w:rsidR="007A0DAC" w:rsidRDefault="007A0DAC" w:rsidP="001074EF">
      <w:pPr>
        <w:jc w:val="center"/>
        <w:rPr>
          <w:b/>
          <w:bCs/>
          <w:sz w:val="27"/>
          <w:szCs w:val="27"/>
        </w:rPr>
      </w:pPr>
      <w:r w:rsidRPr="002000CE">
        <w:rPr>
          <w:b/>
          <w:bCs/>
          <w:sz w:val="27"/>
          <w:szCs w:val="27"/>
        </w:rPr>
        <w:t>9. ПОРЯДОК РАЗРЕШЕНИЯ СПОРОВ</w:t>
      </w:r>
    </w:p>
    <w:p w:rsidR="005B6DD8" w:rsidRPr="006D720A" w:rsidRDefault="00F61AAC" w:rsidP="001074EF">
      <w:pPr>
        <w:ind w:firstLine="567"/>
        <w:rPr>
          <w:sz w:val="27"/>
          <w:szCs w:val="27"/>
        </w:rPr>
      </w:pPr>
      <w:r w:rsidRPr="002000CE">
        <w:rPr>
          <w:sz w:val="27"/>
          <w:szCs w:val="27"/>
        </w:rPr>
        <w:tab/>
      </w:r>
      <w:r w:rsidR="007A0DAC" w:rsidRPr="002000CE">
        <w:rPr>
          <w:sz w:val="27"/>
          <w:szCs w:val="27"/>
        </w:rPr>
        <w:t xml:space="preserve">9.1. </w:t>
      </w:r>
      <w:r w:rsidR="005B6DD8" w:rsidRPr="006D720A">
        <w:rPr>
          <w:sz w:val="27"/>
          <w:szCs w:val="27"/>
        </w:rPr>
        <w:t>К отношениям Сторон в части, неурегулированной настоящим Государственным контрактом, применяется законодательство Российской Федерации. </w:t>
      </w:r>
    </w:p>
    <w:p w:rsidR="005B6DD8" w:rsidRPr="006D720A" w:rsidRDefault="005B6DD8" w:rsidP="005B6DD8">
      <w:pPr>
        <w:ind w:firstLine="567"/>
        <w:rPr>
          <w:noProof/>
          <w:sz w:val="27"/>
          <w:szCs w:val="27"/>
        </w:rPr>
      </w:pPr>
      <w:r>
        <w:rPr>
          <w:sz w:val="27"/>
          <w:szCs w:val="27"/>
        </w:rPr>
        <w:t>9</w:t>
      </w:r>
      <w:r w:rsidRPr="006D720A">
        <w:rPr>
          <w:sz w:val="27"/>
          <w:szCs w:val="27"/>
        </w:rPr>
        <w:t xml:space="preserve">.2. Все споры и разногласия, которые возникают при исполнении настоящего Государственного контракта, Стороны будут решать путем переговоров, в претензионном или судебном порядке. </w:t>
      </w:r>
      <w:r w:rsidRPr="006D720A">
        <w:rPr>
          <w:noProof/>
          <w:sz w:val="27"/>
          <w:szCs w:val="27"/>
        </w:rPr>
        <w:t>При невозможности достижения соглашения Сторон</w:t>
      </w:r>
      <w:r w:rsidRPr="006D720A">
        <w:rPr>
          <w:sz w:val="27"/>
          <w:szCs w:val="27"/>
        </w:rPr>
        <w:t xml:space="preserve"> путем переговоров и в претензионном порядке</w:t>
      </w:r>
      <w:r w:rsidRPr="006D720A">
        <w:rPr>
          <w:noProof/>
          <w:sz w:val="27"/>
          <w:szCs w:val="27"/>
        </w:rPr>
        <w:t xml:space="preserve"> споры и разногласия, возникающие при исполнении Государственного контракта, подлежат разрешению в Арбитражном суде Пермского края в порядке, предусмотренном действующим законодательством Российской Федерации.</w:t>
      </w:r>
    </w:p>
    <w:p w:rsidR="005B6DD8" w:rsidRPr="006D720A" w:rsidRDefault="005B6DD8" w:rsidP="005B6DD8">
      <w:pPr>
        <w:ind w:firstLine="567"/>
        <w:rPr>
          <w:sz w:val="27"/>
          <w:szCs w:val="27"/>
        </w:rPr>
      </w:pPr>
      <w:r>
        <w:rPr>
          <w:sz w:val="27"/>
          <w:szCs w:val="27"/>
        </w:rPr>
        <w:t>9</w:t>
      </w:r>
      <w:r w:rsidRPr="006D720A">
        <w:rPr>
          <w:sz w:val="27"/>
          <w:szCs w:val="27"/>
        </w:rPr>
        <w:t>.3.</w:t>
      </w:r>
      <w:r w:rsidRPr="006D720A">
        <w:rPr>
          <w:noProof/>
          <w:sz w:val="27"/>
          <w:szCs w:val="27"/>
        </w:rPr>
        <w:t> </w:t>
      </w:r>
      <w:r w:rsidRPr="006D720A">
        <w:rPr>
          <w:sz w:val="27"/>
          <w:szCs w:val="27"/>
        </w:rPr>
        <w:t xml:space="preserve">До передачи спора на рассмотрения в судебном порядке Стороны обязаны принять меры к его урегулированию в претензионном порядке. Сторона, получившая претензию, обязана не позднее 15 (пятнадцати) рабочих дней со дня ее получения направить другой Стороне мотивированный письменный ответ по существу претензии. </w:t>
      </w:r>
      <w:r w:rsidRPr="006D720A">
        <w:rPr>
          <w:color w:val="000000"/>
          <w:sz w:val="27"/>
          <w:szCs w:val="27"/>
          <w:lang w:bidi="ru-RU"/>
        </w:rPr>
        <w:t xml:space="preserve">Претензия и ответ на претензию </w:t>
      </w:r>
      <w:r w:rsidRPr="006D720A">
        <w:rPr>
          <w:sz w:val="27"/>
          <w:szCs w:val="27"/>
        </w:rPr>
        <w:t>направляются в адрес недобросовестной Стороны заказной почтой.</w:t>
      </w:r>
    </w:p>
    <w:p w:rsidR="005B6DD8" w:rsidRDefault="005B6DD8" w:rsidP="005B6DD8">
      <w:pPr>
        <w:ind w:firstLine="567"/>
        <w:rPr>
          <w:sz w:val="27"/>
          <w:szCs w:val="27"/>
        </w:rPr>
      </w:pPr>
      <w:r>
        <w:rPr>
          <w:sz w:val="27"/>
          <w:szCs w:val="27"/>
        </w:rPr>
        <w:t>9</w:t>
      </w:r>
      <w:r w:rsidRPr="006D720A">
        <w:rPr>
          <w:sz w:val="27"/>
          <w:szCs w:val="27"/>
        </w:rPr>
        <w:t xml:space="preserve">.4. В случае если ответ по существу претензии не будет дан Стороной, получившей претензию, в указанный в пункте </w:t>
      </w:r>
      <w:r>
        <w:rPr>
          <w:sz w:val="27"/>
          <w:szCs w:val="27"/>
        </w:rPr>
        <w:t>9</w:t>
      </w:r>
      <w:r w:rsidRPr="006D720A">
        <w:rPr>
          <w:sz w:val="27"/>
          <w:szCs w:val="27"/>
        </w:rPr>
        <w:t>.3. настоящего Государственного контракта срок, претензионный порядок урегулирования спора считается соблюденным.</w:t>
      </w:r>
    </w:p>
    <w:p w:rsidR="00F71518" w:rsidRPr="006D720A" w:rsidRDefault="00F71518" w:rsidP="005B6DD8">
      <w:pPr>
        <w:ind w:firstLine="567"/>
        <w:rPr>
          <w:sz w:val="27"/>
          <w:szCs w:val="27"/>
        </w:rPr>
      </w:pPr>
    </w:p>
    <w:p w:rsidR="00BB15F2" w:rsidRPr="00F61375" w:rsidRDefault="00F61375" w:rsidP="00F61375">
      <w:pPr>
        <w:pStyle w:val="ac"/>
        <w:numPr>
          <w:ilvl w:val="0"/>
          <w:numId w:val="7"/>
        </w:numPr>
        <w:jc w:val="center"/>
        <w:rPr>
          <w:b/>
          <w:sz w:val="27"/>
          <w:szCs w:val="27"/>
          <w:lang w:eastAsia="ru-RU"/>
        </w:rPr>
      </w:pPr>
      <w:r>
        <w:rPr>
          <w:b/>
          <w:sz w:val="27"/>
          <w:szCs w:val="27"/>
          <w:lang w:eastAsia="ru-RU"/>
        </w:rPr>
        <w:t xml:space="preserve">  </w:t>
      </w:r>
      <w:r w:rsidR="00BB15F2" w:rsidRPr="00F61375">
        <w:rPr>
          <w:b/>
          <w:sz w:val="27"/>
          <w:szCs w:val="27"/>
          <w:lang w:eastAsia="ru-RU"/>
        </w:rPr>
        <w:t>ИЗМЕНЕНИЕ И РАСТОРЖЕНИЕ КОНТРАКТА</w:t>
      </w:r>
    </w:p>
    <w:p w:rsidR="003A5CC7" w:rsidRPr="003A5CC7" w:rsidRDefault="003A5CC7" w:rsidP="003A5CC7">
      <w:pPr>
        <w:ind w:firstLine="567"/>
        <w:rPr>
          <w:sz w:val="27"/>
          <w:szCs w:val="27"/>
        </w:rPr>
      </w:pPr>
      <w:r w:rsidRPr="003A5CC7">
        <w:rPr>
          <w:sz w:val="27"/>
          <w:szCs w:val="27"/>
        </w:rPr>
        <w:t xml:space="preserve">10.1 Изменение существенных условий и расторжение Контракта при его исполнении не допускается, за исключением их изменения и расторжения по соглашению сторон в случаях, предусмотренных статьей 95 Федерального </w:t>
      </w:r>
      <w:r w:rsidR="005B6DD8">
        <w:rPr>
          <w:sz w:val="27"/>
          <w:szCs w:val="27"/>
        </w:rPr>
        <w:t>з</w:t>
      </w:r>
      <w:r w:rsidR="0048226D">
        <w:rPr>
          <w:sz w:val="27"/>
          <w:szCs w:val="27"/>
        </w:rPr>
        <w:t>акона № 44-ФЗ</w:t>
      </w:r>
      <w:r w:rsidR="0048226D">
        <w:rPr>
          <w:sz w:val="27"/>
          <w:szCs w:val="27"/>
        </w:rPr>
        <w:br/>
      </w:r>
      <w:r w:rsidR="005B6DD8" w:rsidRPr="002000CE">
        <w:rPr>
          <w:sz w:val="27"/>
          <w:szCs w:val="27"/>
          <w:lang w:eastAsia="ru-RU"/>
        </w:rPr>
        <w:t>«О контрактной системе в сфере закупок товаров, работ, услуг для обеспечения государственных и муниципальных нужд»</w:t>
      </w:r>
      <w:r w:rsidRPr="003A5CC7">
        <w:rPr>
          <w:sz w:val="27"/>
          <w:szCs w:val="27"/>
        </w:rPr>
        <w:t>.</w:t>
      </w:r>
    </w:p>
    <w:p w:rsidR="005B6DD8" w:rsidRPr="00C85531" w:rsidRDefault="003A5CC7" w:rsidP="005B6DD8">
      <w:pPr>
        <w:autoSpaceDE w:val="0"/>
        <w:autoSpaceDN w:val="0"/>
        <w:adjustRightInd w:val="0"/>
        <w:ind w:firstLine="567"/>
        <w:rPr>
          <w:rStyle w:val="FontStyle16"/>
          <w:sz w:val="27"/>
          <w:szCs w:val="27"/>
        </w:rPr>
      </w:pPr>
      <w:r w:rsidRPr="003A5CC7">
        <w:rPr>
          <w:sz w:val="27"/>
          <w:szCs w:val="27"/>
        </w:rPr>
        <w:t xml:space="preserve">10.2. </w:t>
      </w:r>
      <w:r w:rsidR="005B6DD8" w:rsidRPr="00C85531">
        <w:rPr>
          <w:rStyle w:val="FontStyle16"/>
          <w:sz w:val="27"/>
          <w:szCs w:val="27"/>
        </w:rPr>
        <w:t xml:space="preserve">При исполнении контракта не допускается перемена </w:t>
      </w:r>
      <w:r w:rsidR="005B6DD8">
        <w:rPr>
          <w:rStyle w:val="FontStyle16"/>
          <w:sz w:val="27"/>
          <w:szCs w:val="27"/>
        </w:rPr>
        <w:t>Поставщика</w:t>
      </w:r>
      <w:r w:rsidR="005B6DD8" w:rsidRPr="00C85531">
        <w:rPr>
          <w:rStyle w:val="FontStyle16"/>
          <w:sz w:val="27"/>
          <w:szCs w:val="27"/>
        </w:rPr>
        <w:t xml:space="preserve">, </w:t>
      </w:r>
      <w:r w:rsidR="0048226D">
        <w:rPr>
          <w:rStyle w:val="FontStyle16"/>
          <w:sz w:val="27"/>
          <w:szCs w:val="27"/>
        </w:rPr>
        <w:br/>
      </w:r>
      <w:r w:rsidR="005B6DD8" w:rsidRPr="00C85531">
        <w:rPr>
          <w:rStyle w:val="FontStyle16"/>
          <w:sz w:val="27"/>
          <w:szCs w:val="27"/>
        </w:rPr>
        <w:t>за исключением случая, если нов</w:t>
      </w:r>
      <w:r w:rsidR="005B6DD8">
        <w:rPr>
          <w:rStyle w:val="FontStyle16"/>
          <w:sz w:val="27"/>
          <w:szCs w:val="27"/>
        </w:rPr>
        <w:t>ый Поставщик</w:t>
      </w:r>
      <w:r w:rsidR="005B6DD8" w:rsidRPr="00C85531">
        <w:rPr>
          <w:rStyle w:val="FontStyle16"/>
          <w:sz w:val="27"/>
          <w:szCs w:val="27"/>
        </w:rPr>
        <w:t xml:space="preserve"> является правопреемником вследствие реорганизации юридического лица в форме преобразования, слияния или присоединения.</w:t>
      </w:r>
    </w:p>
    <w:p w:rsidR="005B6DD8" w:rsidRPr="00C85531" w:rsidRDefault="005B6DD8" w:rsidP="005B6DD8">
      <w:pPr>
        <w:autoSpaceDE w:val="0"/>
        <w:autoSpaceDN w:val="0"/>
        <w:adjustRightInd w:val="0"/>
        <w:ind w:firstLine="567"/>
        <w:rPr>
          <w:rStyle w:val="FontStyle16"/>
          <w:sz w:val="27"/>
          <w:szCs w:val="27"/>
        </w:rPr>
      </w:pPr>
      <w:r>
        <w:rPr>
          <w:rStyle w:val="FontStyle16"/>
          <w:sz w:val="27"/>
          <w:szCs w:val="27"/>
        </w:rPr>
        <w:t>10</w:t>
      </w:r>
      <w:r w:rsidRPr="00C85531">
        <w:rPr>
          <w:rStyle w:val="FontStyle16"/>
          <w:sz w:val="27"/>
          <w:szCs w:val="27"/>
        </w:rPr>
        <w:t xml:space="preserve">.3. В случае перемены Государственного заказчика права и обязанности Государственного заказчика, предусмотренные </w:t>
      </w:r>
      <w:r w:rsidR="00A557AE">
        <w:rPr>
          <w:rStyle w:val="FontStyle16"/>
          <w:sz w:val="27"/>
          <w:szCs w:val="27"/>
        </w:rPr>
        <w:t>К</w:t>
      </w:r>
      <w:r w:rsidRPr="00C85531">
        <w:rPr>
          <w:rStyle w:val="FontStyle16"/>
          <w:sz w:val="27"/>
          <w:szCs w:val="27"/>
        </w:rPr>
        <w:t>онтрактом, переходят к новому Государственному заказчику.</w:t>
      </w:r>
    </w:p>
    <w:p w:rsidR="005B6DD8" w:rsidRPr="00C85531" w:rsidRDefault="005B6DD8" w:rsidP="005B6DD8">
      <w:pPr>
        <w:autoSpaceDE w:val="0"/>
        <w:autoSpaceDN w:val="0"/>
        <w:adjustRightInd w:val="0"/>
        <w:ind w:firstLine="567"/>
        <w:rPr>
          <w:rStyle w:val="FontStyle16"/>
          <w:sz w:val="27"/>
          <w:szCs w:val="27"/>
        </w:rPr>
      </w:pPr>
      <w:bookmarkStart w:id="0" w:name="Par18"/>
      <w:bookmarkEnd w:id="0"/>
      <w:r>
        <w:rPr>
          <w:rStyle w:val="FontStyle16"/>
          <w:sz w:val="27"/>
          <w:szCs w:val="27"/>
        </w:rPr>
        <w:t>10</w:t>
      </w:r>
      <w:r w:rsidRPr="00C85531">
        <w:rPr>
          <w:rStyle w:val="FontStyle16"/>
          <w:sz w:val="27"/>
          <w:szCs w:val="27"/>
        </w:rPr>
        <w:t xml:space="preserve">.4. Расторжение </w:t>
      </w:r>
      <w:r w:rsidR="00A557AE">
        <w:rPr>
          <w:rStyle w:val="FontStyle16"/>
          <w:sz w:val="27"/>
          <w:szCs w:val="27"/>
        </w:rPr>
        <w:t>К</w:t>
      </w:r>
      <w:r w:rsidRPr="00C85531">
        <w:rPr>
          <w:rStyle w:val="FontStyle16"/>
          <w:sz w:val="27"/>
          <w:szCs w:val="27"/>
        </w:rPr>
        <w:t xml:space="preserve">онтракта допускается по соглашению Сторон, по решению суда, в случае одностороннего отказа Стороны </w:t>
      </w:r>
      <w:r w:rsidR="00A557AE">
        <w:rPr>
          <w:rStyle w:val="FontStyle16"/>
          <w:sz w:val="27"/>
          <w:szCs w:val="27"/>
        </w:rPr>
        <w:t>К</w:t>
      </w:r>
      <w:r w:rsidRPr="00C85531">
        <w:rPr>
          <w:rStyle w:val="FontStyle16"/>
          <w:sz w:val="27"/>
          <w:szCs w:val="27"/>
        </w:rPr>
        <w:t xml:space="preserve">онтракта от исполнения </w:t>
      </w:r>
      <w:r w:rsidR="00A557AE">
        <w:rPr>
          <w:rStyle w:val="FontStyle16"/>
          <w:sz w:val="27"/>
          <w:szCs w:val="27"/>
        </w:rPr>
        <w:t>К</w:t>
      </w:r>
      <w:r w:rsidRPr="00C85531">
        <w:rPr>
          <w:rStyle w:val="FontStyle16"/>
          <w:sz w:val="27"/>
          <w:szCs w:val="27"/>
        </w:rPr>
        <w:t xml:space="preserve">онтракта </w:t>
      </w:r>
      <w:r w:rsidR="0048226D">
        <w:rPr>
          <w:rStyle w:val="FontStyle16"/>
          <w:sz w:val="27"/>
          <w:szCs w:val="27"/>
        </w:rPr>
        <w:br/>
      </w:r>
      <w:r w:rsidRPr="00C85531">
        <w:rPr>
          <w:rStyle w:val="FontStyle16"/>
          <w:sz w:val="27"/>
          <w:szCs w:val="27"/>
        </w:rPr>
        <w:t>в соответствии с гражданским законодательством.</w:t>
      </w:r>
    </w:p>
    <w:p w:rsidR="005B6DD8" w:rsidRPr="00C85531" w:rsidRDefault="005B6DD8" w:rsidP="005B6DD8">
      <w:pPr>
        <w:autoSpaceDE w:val="0"/>
        <w:autoSpaceDN w:val="0"/>
        <w:adjustRightInd w:val="0"/>
        <w:ind w:firstLine="567"/>
        <w:rPr>
          <w:rStyle w:val="FontStyle16"/>
          <w:sz w:val="27"/>
          <w:szCs w:val="27"/>
        </w:rPr>
      </w:pPr>
      <w:r>
        <w:rPr>
          <w:rStyle w:val="FontStyle16"/>
          <w:sz w:val="27"/>
          <w:szCs w:val="27"/>
        </w:rPr>
        <w:t>10</w:t>
      </w:r>
      <w:r w:rsidRPr="00C85531">
        <w:rPr>
          <w:rStyle w:val="FontStyle16"/>
          <w:sz w:val="27"/>
          <w:szCs w:val="27"/>
        </w:rPr>
        <w:t xml:space="preserve">.5. Государственный заказчик вправе принять решение об одностороннем отказе </w:t>
      </w:r>
      <w:r w:rsidR="0048226D">
        <w:rPr>
          <w:rStyle w:val="FontStyle16"/>
          <w:sz w:val="27"/>
          <w:szCs w:val="27"/>
        </w:rPr>
        <w:br/>
      </w:r>
      <w:r w:rsidRPr="00C85531">
        <w:rPr>
          <w:rStyle w:val="FontStyle16"/>
          <w:sz w:val="27"/>
          <w:szCs w:val="27"/>
        </w:rPr>
        <w:t xml:space="preserve">от исполнения </w:t>
      </w:r>
      <w:r w:rsidR="00A557AE">
        <w:rPr>
          <w:rStyle w:val="FontStyle16"/>
          <w:sz w:val="27"/>
          <w:szCs w:val="27"/>
        </w:rPr>
        <w:t>К</w:t>
      </w:r>
      <w:r w:rsidRPr="00C85531">
        <w:rPr>
          <w:rStyle w:val="FontStyle16"/>
          <w:sz w:val="27"/>
          <w:szCs w:val="27"/>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B6DD8" w:rsidRPr="00C85531" w:rsidRDefault="005B6DD8" w:rsidP="005B6DD8">
      <w:pPr>
        <w:autoSpaceDE w:val="0"/>
        <w:autoSpaceDN w:val="0"/>
        <w:adjustRightInd w:val="0"/>
        <w:ind w:firstLine="540"/>
        <w:rPr>
          <w:rStyle w:val="FontStyle16"/>
          <w:sz w:val="27"/>
          <w:szCs w:val="27"/>
        </w:rPr>
      </w:pPr>
      <w:r>
        <w:rPr>
          <w:rStyle w:val="FontStyle16"/>
          <w:sz w:val="27"/>
          <w:szCs w:val="27"/>
        </w:rPr>
        <w:t>10</w:t>
      </w:r>
      <w:r w:rsidRPr="00C85531">
        <w:rPr>
          <w:rStyle w:val="FontStyle16"/>
          <w:sz w:val="27"/>
          <w:szCs w:val="27"/>
        </w:rPr>
        <w:t xml:space="preserve">.6. Решение Государственного заказчика об одностороннем отказе от исполнения контракта вступает в силу, и </w:t>
      </w:r>
      <w:r w:rsidR="00A557AE">
        <w:rPr>
          <w:rStyle w:val="FontStyle16"/>
          <w:sz w:val="27"/>
          <w:szCs w:val="27"/>
        </w:rPr>
        <w:t>К</w:t>
      </w:r>
      <w:r w:rsidRPr="00C85531">
        <w:rPr>
          <w:rStyle w:val="FontStyle16"/>
          <w:sz w:val="27"/>
          <w:szCs w:val="27"/>
        </w:rPr>
        <w:t xml:space="preserve">онтракт считается расторгнутым через десять дней с даты надлежащего уведомления Государственным заказчиком </w:t>
      </w:r>
      <w:r>
        <w:rPr>
          <w:rStyle w:val="FontStyle16"/>
          <w:sz w:val="27"/>
          <w:szCs w:val="27"/>
        </w:rPr>
        <w:t>Поставщика</w:t>
      </w:r>
      <w:r w:rsidRPr="00C85531">
        <w:rPr>
          <w:rStyle w:val="FontStyle16"/>
          <w:sz w:val="27"/>
          <w:szCs w:val="27"/>
        </w:rPr>
        <w:t xml:space="preserve"> об одностороннем отказе от исполнения </w:t>
      </w:r>
      <w:r w:rsidR="00A557AE">
        <w:rPr>
          <w:rStyle w:val="FontStyle16"/>
          <w:sz w:val="27"/>
          <w:szCs w:val="27"/>
        </w:rPr>
        <w:t>К</w:t>
      </w:r>
      <w:r w:rsidRPr="00C85531">
        <w:rPr>
          <w:rStyle w:val="FontStyle16"/>
          <w:sz w:val="27"/>
          <w:szCs w:val="27"/>
        </w:rPr>
        <w:t>онтракта.</w:t>
      </w:r>
    </w:p>
    <w:p w:rsidR="005B6DD8" w:rsidRDefault="005B6DD8" w:rsidP="005B6DD8">
      <w:pPr>
        <w:autoSpaceDE w:val="0"/>
        <w:autoSpaceDN w:val="0"/>
        <w:adjustRightInd w:val="0"/>
        <w:ind w:firstLine="540"/>
        <w:rPr>
          <w:rStyle w:val="FontStyle16"/>
          <w:sz w:val="27"/>
          <w:szCs w:val="27"/>
        </w:rPr>
      </w:pPr>
      <w:r>
        <w:rPr>
          <w:rStyle w:val="FontStyle16"/>
          <w:sz w:val="27"/>
          <w:szCs w:val="27"/>
        </w:rPr>
        <w:t>10</w:t>
      </w:r>
      <w:r w:rsidRPr="00C85531">
        <w:rPr>
          <w:rStyle w:val="FontStyle16"/>
          <w:sz w:val="27"/>
          <w:szCs w:val="27"/>
        </w:rPr>
        <w:t xml:space="preserve">.7. При расторжении </w:t>
      </w:r>
      <w:r w:rsidR="00A557AE">
        <w:rPr>
          <w:rStyle w:val="FontStyle16"/>
          <w:sz w:val="27"/>
          <w:szCs w:val="27"/>
        </w:rPr>
        <w:t>К</w:t>
      </w:r>
      <w:r w:rsidRPr="00C85531">
        <w:rPr>
          <w:rStyle w:val="FontStyle16"/>
          <w:sz w:val="27"/>
          <w:szCs w:val="27"/>
        </w:rPr>
        <w:t xml:space="preserve">онтракта в связи с односторонним отказом одной Стороны контракта от исполнения </w:t>
      </w:r>
      <w:r w:rsidR="00A557AE">
        <w:rPr>
          <w:rStyle w:val="FontStyle16"/>
          <w:sz w:val="27"/>
          <w:szCs w:val="27"/>
        </w:rPr>
        <w:t>К</w:t>
      </w:r>
      <w:r w:rsidRPr="00C85531">
        <w:rPr>
          <w:rStyle w:val="FontStyle16"/>
          <w:sz w:val="27"/>
          <w:szCs w:val="27"/>
        </w:rPr>
        <w:t xml:space="preserve">онтракта другая Сторона вправе потребовать возмещения </w:t>
      </w:r>
      <w:r w:rsidRPr="00C85531">
        <w:rPr>
          <w:rStyle w:val="FontStyle16"/>
          <w:sz w:val="27"/>
          <w:szCs w:val="27"/>
        </w:rPr>
        <w:lastRenderedPageBreak/>
        <w:t xml:space="preserve">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A557AE">
        <w:rPr>
          <w:rStyle w:val="FontStyle16"/>
          <w:sz w:val="27"/>
          <w:szCs w:val="27"/>
        </w:rPr>
        <w:t>К</w:t>
      </w:r>
      <w:r w:rsidRPr="00C85531">
        <w:rPr>
          <w:rStyle w:val="FontStyle16"/>
          <w:sz w:val="27"/>
          <w:szCs w:val="27"/>
        </w:rPr>
        <w:t>онтракта.</w:t>
      </w:r>
    </w:p>
    <w:p w:rsidR="00F61375" w:rsidRDefault="00F61375" w:rsidP="005B6DD8">
      <w:pPr>
        <w:autoSpaceDE w:val="0"/>
        <w:autoSpaceDN w:val="0"/>
        <w:adjustRightInd w:val="0"/>
        <w:ind w:firstLine="540"/>
        <w:rPr>
          <w:rStyle w:val="FontStyle16"/>
          <w:sz w:val="27"/>
          <w:szCs w:val="27"/>
        </w:rPr>
      </w:pPr>
    </w:p>
    <w:p w:rsidR="00A97DD7" w:rsidRDefault="00A97DD7" w:rsidP="005B6DD8">
      <w:pPr>
        <w:autoSpaceDE w:val="0"/>
        <w:autoSpaceDN w:val="0"/>
        <w:adjustRightInd w:val="0"/>
        <w:ind w:firstLine="540"/>
        <w:rPr>
          <w:rStyle w:val="FontStyle16"/>
          <w:sz w:val="27"/>
          <w:szCs w:val="27"/>
        </w:rPr>
      </w:pPr>
    </w:p>
    <w:p w:rsidR="007A0DAC" w:rsidRPr="00F61375" w:rsidRDefault="007A0DAC" w:rsidP="00F61375">
      <w:pPr>
        <w:pStyle w:val="ac"/>
        <w:numPr>
          <w:ilvl w:val="0"/>
          <w:numId w:val="7"/>
        </w:numPr>
        <w:jc w:val="center"/>
        <w:rPr>
          <w:b/>
          <w:bCs/>
          <w:sz w:val="27"/>
          <w:szCs w:val="27"/>
        </w:rPr>
      </w:pPr>
      <w:r w:rsidRPr="00F61375">
        <w:rPr>
          <w:b/>
          <w:bCs/>
          <w:sz w:val="27"/>
          <w:szCs w:val="27"/>
        </w:rPr>
        <w:t>ЗАКЛЮЧИТЕЛЬНЫЕ ПОЛОЖЕНИЯ</w:t>
      </w:r>
    </w:p>
    <w:p w:rsidR="00B03A02" w:rsidRPr="00731866" w:rsidRDefault="00F61AAC" w:rsidP="00B03A02">
      <w:pPr>
        <w:ind w:firstLine="567"/>
        <w:rPr>
          <w:noProof/>
          <w:sz w:val="27"/>
          <w:szCs w:val="27"/>
        </w:rPr>
      </w:pPr>
      <w:r w:rsidRPr="002000CE">
        <w:rPr>
          <w:sz w:val="27"/>
          <w:szCs w:val="27"/>
        </w:rPr>
        <w:tab/>
      </w:r>
      <w:r w:rsidR="007A0DAC" w:rsidRPr="002000CE">
        <w:rPr>
          <w:sz w:val="27"/>
          <w:szCs w:val="27"/>
        </w:rPr>
        <w:t>11.1. Настоящий Контракт</w:t>
      </w:r>
      <w:r w:rsidR="00F61375">
        <w:rPr>
          <w:sz w:val="27"/>
          <w:szCs w:val="27"/>
        </w:rPr>
        <w:t>,</w:t>
      </w:r>
      <w:r w:rsidR="007A0DAC" w:rsidRPr="002000CE">
        <w:rPr>
          <w:sz w:val="27"/>
          <w:szCs w:val="27"/>
        </w:rPr>
        <w:t xml:space="preserve"> вступает в силу с </w:t>
      </w:r>
      <w:r w:rsidR="00B03A02">
        <w:rPr>
          <w:sz w:val="27"/>
          <w:szCs w:val="27"/>
        </w:rPr>
        <w:t>даты</w:t>
      </w:r>
      <w:r w:rsidR="007A0DAC" w:rsidRPr="002000CE">
        <w:rPr>
          <w:sz w:val="27"/>
          <w:szCs w:val="27"/>
        </w:rPr>
        <w:t xml:space="preserve"> его </w:t>
      </w:r>
      <w:r w:rsidR="00881168">
        <w:rPr>
          <w:sz w:val="27"/>
          <w:szCs w:val="27"/>
        </w:rPr>
        <w:t>подписания</w:t>
      </w:r>
      <w:r w:rsidR="00BF39B0">
        <w:rPr>
          <w:sz w:val="27"/>
          <w:szCs w:val="27"/>
        </w:rPr>
        <w:t xml:space="preserve"> </w:t>
      </w:r>
      <w:r w:rsidR="00B03A02" w:rsidRPr="00731866">
        <w:rPr>
          <w:sz w:val="27"/>
          <w:szCs w:val="27"/>
        </w:rPr>
        <w:t xml:space="preserve">и </w:t>
      </w:r>
      <w:r w:rsidR="00B03A02" w:rsidRPr="00982DA9">
        <w:rPr>
          <w:sz w:val="27"/>
          <w:szCs w:val="27"/>
        </w:rPr>
        <w:t xml:space="preserve">действует </w:t>
      </w:r>
      <w:r w:rsidR="0048226D">
        <w:rPr>
          <w:sz w:val="27"/>
          <w:szCs w:val="27"/>
        </w:rPr>
        <w:br/>
      </w:r>
      <w:r w:rsidR="00B03A02" w:rsidRPr="00982DA9">
        <w:rPr>
          <w:sz w:val="27"/>
          <w:szCs w:val="27"/>
        </w:rPr>
        <w:t xml:space="preserve">по </w:t>
      </w:r>
      <w:r w:rsidR="00542978">
        <w:rPr>
          <w:sz w:val="27"/>
          <w:szCs w:val="27"/>
        </w:rPr>
        <w:t>30</w:t>
      </w:r>
      <w:r w:rsidR="00B03A02" w:rsidRPr="00982DA9">
        <w:rPr>
          <w:sz w:val="27"/>
          <w:szCs w:val="27"/>
        </w:rPr>
        <w:t>.</w:t>
      </w:r>
      <w:r w:rsidR="00542978">
        <w:rPr>
          <w:sz w:val="27"/>
          <w:szCs w:val="27"/>
        </w:rPr>
        <w:t>08</w:t>
      </w:r>
      <w:r w:rsidR="00B03A02" w:rsidRPr="00982DA9">
        <w:rPr>
          <w:sz w:val="27"/>
          <w:szCs w:val="27"/>
        </w:rPr>
        <w:t>.20</w:t>
      </w:r>
      <w:r w:rsidR="00542978">
        <w:rPr>
          <w:sz w:val="27"/>
          <w:szCs w:val="27"/>
        </w:rPr>
        <w:t>26</w:t>
      </w:r>
      <w:r w:rsidR="00B03A02" w:rsidRPr="00982DA9">
        <w:rPr>
          <w:sz w:val="27"/>
          <w:szCs w:val="27"/>
        </w:rPr>
        <w:t xml:space="preserve">, </w:t>
      </w:r>
      <w:r w:rsidR="00B03A02" w:rsidRPr="00982DA9">
        <w:rPr>
          <w:noProof/>
          <w:sz w:val="27"/>
          <w:szCs w:val="27"/>
        </w:rPr>
        <w:t>а в части осуществления оплаты, гарантийных</w:t>
      </w:r>
      <w:r w:rsidR="00B03A02" w:rsidRPr="00731866">
        <w:rPr>
          <w:noProof/>
          <w:sz w:val="27"/>
          <w:szCs w:val="27"/>
        </w:rPr>
        <w:t xml:space="preserve"> обязательств</w:t>
      </w:r>
      <w:r w:rsidR="00B03A02" w:rsidRPr="00731866">
        <w:rPr>
          <w:sz w:val="27"/>
          <w:szCs w:val="27"/>
        </w:rPr>
        <w:t xml:space="preserve"> и иных взятых на себя обязательств Сторонами </w:t>
      </w:r>
      <w:r w:rsidR="00B03A02" w:rsidRPr="00731866">
        <w:rPr>
          <w:noProof/>
          <w:sz w:val="27"/>
          <w:szCs w:val="27"/>
        </w:rPr>
        <w:t xml:space="preserve">– до их полного исполнения. </w:t>
      </w:r>
    </w:p>
    <w:p w:rsidR="00B03A02" w:rsidRPr="00631AFF" w:rsidRDefault="00B03A02" w:rsidP="00B03A02">
      <w:pPr>
        <w:ind w:firstLine="567"/>
        <w:rPr>
          <w:sz w:val="27"/>
          <w:szCs w:val="27"/>
        </w:rPr>
      </w:pPr>
      <w:r w:rsidRPr="00631AFF">
        <w:rPr>
          <w:sz w:val="27"/>
          <w:szCs w:val="27"/>
        </w:rPr>
        <w:t>11.2. Окончание срока действия Контракта не влечет прекращения неисполненных обязательств Сторон, в том числе гарантийных обязательств, и не освобождает Стороны от ответственности за неисполнение, ненадлежащее исполнение обязательств, просрочку исполнения обязательств по настоящему Контракту.</w:t>
      </w:r>
    </w:p>
    <w:p w:rsidR="007A0DAC" w:rsidRPr="002000CE" w:rsidRDefault="007A0DAC" w:rsidP="006911D8">
      <w:pPr>
        <w:ind w:firstLine="567"/>
        <w:rPr>
          <w:sz w:val="27"/>
          <w:szCs w:val="27"/>
        </w:rPr>
      </w:pPr>
      <w:r w:rsidRPr="002000CE">
        <w:rPr>
          <w:sz w:val="27"/>
          <w:szCs w:val="27"/>
        </w:rPr>
        <w:t>11.3. Ни одна из Сторон не вправе передать свои права и обязанности по настоящему Контракту третьим лицам, за исключением случаев, предусмотренных законодательством Российской Федерации.</w:t>
      </w:r>
    </w:p>
    <w:p w:rsidR="007A0DAC" w:rsidRPr="002000CE" w:rsidRDefault="00F61AAC" w:rsidP="006911D8">
      <w:pPr>
        <w:ind w:firstLine="567"/>
        <w:rPr>
          <w:sz w:val="27"/>
          <w:szCs w:val="27"/>
        </w:rPr>
      </w:pPr>
      <w:r w:rsidRPr="002000CE">
        <w:rPr>
          <w:sz w:val="27"/>
          <w:szCs w:val="27"/>
        </w:rPr>
        <w:tab/>
      </w:r>
      <w:r w:rsidR="007A0DAC" w:rsidRPr="002000CE">
        <w:rPr>
          <w:sz w:val="27"/>
          <w:szCs w:val="27"/>
        </w:rPr>
        <w:t>11.</w:t>
      </w:r>
      <w:r w:rsidR="002E06AE">
        <w:rPr>
          <w:sz w:val="27"/>
          <w:szCs w:val="27"/>
        </w:rPr>
        <w:t>4</w:t>
      </w:r>
      <w:r w:rsidR="007A0DAC" w:rsidRPr="002000CE">
        <w:rPr>
          <w:sz w:val="27"/>
          <w:szCs w:val="27"/>
        </w:rPr>
        <w:t xml:space="preserve">. Каждая из Сторон обязуется письменно уведомлять другую Сторону </w:t>
      </w:r>
      <w:r w:rsidR="0048226D">
        <w:rPr>
          <w:sz w:val="27"/>
          <w:szCs w:val="27"/>
        </w:rPr>
        <w:br/>
      </w:r>
      <w:r w:rsidR="007A0DAC" w:rsidRPr="002000CE">
        <w:rPr>
          <w:sz w:val="27"/>
          <w:szCs w:val="27"/>
        </w:rPr>
        <w:t>об изменении своего наименования, места нахождения, почтового адреса, банковских реквизитов в срок не более 3 дней со дня такого изменения.</w:t>
      </w:r>
    </w:p>
    <w:p w:rsidR="007A0DAC" w:rsidRPr="002000CE" w:rsidRDefault="00F61AAC" w:rsidP="006911D8">
      <w:pPr>
        <w:ind w:firstLine="567"/>
        <w:rPr>
          <w:sz w:val="27"/>
          <w:szCs w:val="27"/>
        </w:rPr>
      </w:pPr>
      <w:r w:rsidRPr="002000CE">
        <w:rPr>
          <w:sz w:val="27"/>
          <w:szCs w:val="27"/>
        </w:rPr>
        <w:tab/>
      </w:r>
      <w:r w:rsidR="007A0DAC" w:rsidRPr="002000CE">
        <w:rPr>
          <w:sz w:val="27"/>
          <w:szCs w:val="27"/>
        </w:rPr>
        <w:t>11.6. Во всех вопросах, прямо неурегулированных настоящим Контрактом, Стороны будут руководствоваться законодательством Российской Федерации. </w:t>
      </w:r>
    </w:p>
    <w:p w:rsidR="007A0DAC" w:rsidRPr="002000CE" w:rsidRDefault="00F61AAC" w:rsidP="006911D8">
      <w:pPr>
        <w:ind w:firstLine="567"/>
        <w:rPr>
          <w:sz w:val="27"/>
          <w:szCs w:val="27"/>
        </w:rPr>
      </w:pPr>
      <w:r w:rsidRPr="002000CE">
        <w:rPr>
          <w:sz w:val="27"/>
          <w:szCs w:val="27"/>
        </w:rPr>
        <w:tab/>
      </w:r>
      <w:r w:rsidR="007A0DAC" w:rsidRPr="002000CE">
        <w:rPr>
          <w:sz w:val="27"/>
          <w:szCs w:val="27"/>
        </w:rPr>
        <w:t>11.</w:t>
      </w:r>
      <w:r w:rsidR="00607FE6" w:rsidRPr="002000CE">
        <w:rPr>
          <w:sz w:val="27"/>
          <w:szCs w:val="27"/>
        </w:rPr>
        <w:t>7</w:t>
      </w:r>
      <w:r w:rsidR="007A0DAC" w:rsidRPr="002000CE">
        <w:rPr>
          <w:sz w:val="27"/>
          <w:szCs w:val="27"/>
        </w:rPr>
        <w:t xml:space="preserve">. К настоящему Контракту </w:t>
      </w:r>
      <w:r w:rsidR="007F0C00" w:rsidRPr="002000CE">
        <w:rPr>
          <w:sz w:val="27"/>
          <w:szCs w:val="27"/>
        </w:rPr>
        <w:t>прилага</w:t>
      </w:r>
      <w:r w:rsidR="00DF09E2">
        <w:rPr>
          <w:sz w:val="27"/>
          <w:szCs w:val="27"/>
        </w:rPr>
        <w:t>ю</w:t>
      </w:r>
      <w:r w:rsidR="007F0C00" w:rsidRPr="002000CE">
        <w:rPr>
          <w:sz w:val="27"/>
          <w:szCs w:val="27"/>
        </w:rPr>
        <w:t>тся</w:t>
      </w:r>
      <w:r w:rsidR="007A0DAC" w:rsidRPr="002000CE">
        <w:rPr>
          <w:sz w:val="27"/>
          <w:szCs w:val="27"/>
        </w:rPr>
        <w:t xml:space="preserve"> и явля</w:t>
      </w:r>
      <w:r w:rsidR="00BB15F2" w:rsidRPr="002000CE">
        <w:rPr>
          <w:sz w:val="27"/>
          <w:szCs w:val="27"/>
        </w:rPr>
        <w:t>ю</w:t>
      </w:r>
      <w:r w:rsidR="007A0DAC" w:rsidRPr="002000CE">
        <w:rPr>
          <w:sz w:val="27"/>
          <w:szCs w:val="27"/>
        </w:rPr>
        <w:t>тся его неотъемлемой частью:</w:t>
      </w:r>
    </w:p>
    <w:p w:rsidR="007A0DAC" w:rsidRDefault="007A0DAC" w:rsidP="00A97DD7">
      <w:pPr>
        <w:ind w:firstLine="567"/>
        <w:rPr>
          <w:noProof/>
          <w:sz w:val="27"/>
          <w:szCs w:val="27"/>
        </w:rPr>
      </w:pPr>
      <w:r w:rsidRPr="002000CE">
        <w:rPr>
          <w:noProof/>
          <w:sz w:val="27"/>
          <w:szCs w:val="27"/>
        </w:rPr>
        <w:t>При</w:t>
      </w:r>
      <w:r w:rsidR="00F61375">
        <w:rPr>
          <w:noProof/>
          <w:sz w:val="27"/>
          <w:szCs w:val="27"/>
        </w:rPr>
        <w:t>ложение 1 – Спецификация Товара.</w:t>
      </w:r>
    </w:p>
    <w:p w:rsidR="00F61375" w:rsidRPr="002000CE" w:rsidRDefault="00F61375" w:rsidP="006911D8">
      <w:pPr>
        <w:rPr>
          <w:noProof/>
          <w:sz w:val="27"/>
          <w:szCs w:val="27"/>
        </w:rPr>
      </w:pPr>
    </w:p>
    <w:p w:rsidR="00F94EA0" w:rsidRDefault="007A0DAC" w:rsidP="00F61375">
      <w:pPr>
        <w:suppressAutoHyphens w:val="0"/>
        <w:ind w:left="360"/>
        <w:jc w:val="center"/>
        <w:rPr>
          <w:b/>
          <w:sz w:val="26"/>
          <w:szCs w:val="26"/>
        </w:rPr>
      </w:pPr>
      <w:r w:rsidRPr="002000CE">
        <w:rPr>
          <w:b/>
          <w:bCs/>
          <w:sz w:val="27"/>
          <w:szCs w:val="27"/>
        </w:rPr>
        <w:t>12. </w:t>
      </w:r>
      <w:r w:rsidR="00F94EA0" w:rsidRPr="001F0A16">
        <w:rPr>
          <w:b/>
          <w:sz w:val="26"/>
          <w:szCs w:val="26"/>
        </w:rPr>
        <w:t>Адреса и банковские реквизиты сторон</w:t>
      </w:r>
    </w:p>
    <w:tbl>
      <w:tblPr>
        <w:tblW w:w="10846" w:type="dxa"/>
        <w:tblInd w:w="-106" w:type="dxa"/>
        <w:tblLayout w:type="fixed"/>
        <w:tblLook w:val="00A0" w:firstRow="1" w:lastRow="0" w:firstColumn="1" w:lastColumn="0" w:noHBand="0" w:noVBand="0"/>
      </w:tblPr>
      <w:tblGrid>
        <w:gridCol w:w="6026"/>
        <w:gridCol w:w="4820"/>
      </w:tblGrid>
      <w:tr w:rsidR="00F94EA0" w:rsidRPr="001F0A16" w:rsidTr="00F61375">
        <w:trPr>
          <w:trHeight w:val="808"/>
        </w:trPr>
        <w:tc>
          <w:tcPr>
            <w:tcW w:w="6026" w:type="dxa"/>
          </w:tcPr>
          <w:p w:rsidR="00F94EA0" w:rsidRPr="009654C6" w:rsidRDefault="00F94EA0" w:rsidP="003937A7">
            <w:pPr>
              <w:pStyle w:val="aa"/>
              <w:ind w:right="176"/>
              <w:rPr>
                <w:rFonts w:ascii="Times New Roman" w:hAnsi="Times New Roman"/>
                <w:sz w:val="26"/>
                <w:szCs w:val="26"/>
                <w:lang w:val="ru-RU"/>
              </w:rPr>
            </w:pPr>
            <w:r w:rsidRPr="009654C6">
              <w:rPr>
                <w:rFonts w:ascii="Times New Roman" w:hAnsi="Times New Roman"/>
                <w:sz w:val="26"/>
                <w:szCs w:val="26"/>
                <w:lang w:val="ru-RU"/>
              </w:rPr>
              <w:t>ГОСУДАРСТВЕННЫЙ ЗАКАЗЧИК:</w:t>
            </w:r>
          </w:p>
          <w:p w:rsidR="006C3EAD" w:rsidRPr="006C3EAD" w:rsidRDefault="006C3EAD" w:rsidP="006C3EAD">
            <w:pPr>
              <w:ind w:right="-120"/>
              <w:jc w:val="left"/>
              <w:rPr>
                <w:sz w:val="26"/>
                <w:szCs w:val="26"/>
                <w:lang w:eastAsia="en-US"/>
              </w:rPr>
            </w:pPr>
            <w:r w:rsidRPr="006C3EAD">
              <w:rPr>
                <w:sz w:val="26"/>
                <w:szCs w:val="26"/>
                <w:lang w:eastAsia="en-US"/>
              </w:rPr>
              <w:t xml:space="preserve">ФКУ УИИ ГУФСИН России </w:t>
            </w:r>
          </w:p>
          <w:p w:rsidR="006C3EAD" w:rsidRPr="006C3EAD" w:rsidRDefault="006C3EAD" w:rsidP="006C3EAD">
            <w:pPr>
              <w:ind w:right="-120"/>
              <w:jc w:val="left"/>
              <w:rPr>
                <w:sz w:val="26"/>
                <w:szCs w:val="26"/>
                <w:lang w:eastAsia="en-US"/>
              </w:rPr>
            </w:pPr>
            <w:r w:rsidRPr="006C3EAD">
              <w:rPr>
                <w:sz w:val="26"/>
                <w:szCs w:val="26"/>
                <w:lang w:eastAsia="en-US"/>
              </w:rPr>
              <w:t>по Пермскому краю</w:t>
            </w:r>
          </w:p>
          <w:p w:rsidR="006C3EAD" w:rsidRPr="006C3EAD" w:rsidRDefault="006C3EAD" w:rsidP="006C3EAD">
            <w:pPr>
              <w:ind w:right="-120"/>
              <w:jc w:val="left"/>
              <w:rPr>
                <w:sz w:val="26"/>
                <w:szCs w:val="26"/>
                <w:lang w:eastAsia="en-US"/>
              </w:rPr>
            </w:pPr>
            <w:r w:rsidRPr="006C3EAD">
              <w:rPr>
                <w:sz w:val="26"/>
                <w:szCs w:val="26"/>
                <w:lang w:eastAsia="en-US"/>
              </w:rPr>
              <w:t xml:space="preserve">Юридический адрес: 614068, г. </w:t>
            </w:r>
            <w:proofErr w:type="gramStart"/>
            <w:r w:rsidRPr="006C3EAD">
              <w:rPr>
                <w:sz w:val="26"/>
                <w:szCs w:val="26"/>
                <w:lang w:eastAsia="en-US"/>
              </w:rPr>
              <w:t xml:space="preserve">Пермь,   </w:t>
            </w:r>
            <w:proofErr w:type="gramEnd"/>
            <w:r w:rsidRPr="006C3EAD">
              <w:rPr>
                <w:sz w:val="26"/>
                <w:szCs w:val="26"/>
                <w:lang w:eastAsia="en-US"/>
              </w:rPr>
              <w:t xml:space="preserve">           ул. Луначарского, 128</w:t>
            </w:r>
          </w:p>
          <w:p w:rsidR="006C3EAD" w:rsidRPr="006C3EAD" w:rsidRDefault="006C3EAD" w:rsidP="006C3EAD">
            <w:pPr>
              <w:ind w:right="-120"/>
              <w:jc w:val="left"/>
              <w:rPr>
                <w:sz w:val="26"/>
                <w:szCs w:val="26"/>
                <w:lang w:eastAsia="en-US"/>
              </w:rPr>
            </w:pPr>
            <w:r w:rsidRPr="006C3EAD">
              <w:rPr>
                <w:sz w:val="26"/>
                <w:szCs w:val="26"/>
                <w:lang w:eastAsia="en-US"/>
              </w:rPr>
              <w:t xml:space="preserve">Почтовый адрес: 614000, г. Пермь,              </w:t>
            </w:r>
          </w:p>
          <w:p w:rsidR="006C3EAD" w:rsidRPr="006C3EAD" w:rsidRDefault="006C3EAD" w:rsidP="006C3EAD">
            <w:pPr>
              <w:ind w:right="-120"/>
              <w:jc w:val="left"/>
              <w:rPr>
                <w:sz w:val="26"/>
                <w:szCs w:val="26"/>
                <w:lang w:eastAsia="en-US"/>
              </w:rPr>
            </w:pPr>
            <w:r w:rsidRPr="006C3EAD">
              <w:rPr>
                <w:sz w:val="26"/>
                <w:szCs w:val="26"/>
                <w:lang w:eastAsia="en-US"/>
              </w:rPr>
              <w:t>ул. Советская, 24а</w:t>
            </w:r>
          </w:p>
          <w:p w:rsidR="006C3EAD" w:rsidRPr="006C3EAD" w:rsidRDefault="006C3EAD" w:rsidP="006C3EAD">
            <w:pPr>
              <w:ind w:right="-120"/>
              <w:jc w:val="left"/>
              <w:rPr>
                <w:sz w:val="26"/>
                <w:szCs w:val="26"/>
                <w:lang w:eastAsia="en-US"/>
              </w:rPr>
            </w:pPr>
            <w:r w:rsidRPr="006C3EAD">
              <w:rPr>
                <w:sz w:val="26"/>
                <w:szCs w:val="26"/>
                <w:lang w:eastAsia="en-US"/>
              </w:rPr>
              <w:t>тел. (342) 212-77-91</w:t>
            </w:r>
          </w:p>
          <w:p w:rsidR="006C3EAD" w:rsidRPr="006C3EAD" w:rsidRDefault="006C3EAD" w:rsidP="006C3EAD">
            <w:pPr>
              <w:ind w:right="-120"/>
              <w:jc w:val="left"/>
              <w:rPr>
                <w:sz w:val="26"/>
                <w:szCs w:val="26"/>
                <w:lang w:eastAsia="en-US"/>
              </w:rPr>
            </w:pPr>
            <w:proofErr w:type="gramStart"/>
            <w:r w:rsidRPr="006C3EAD">
              <w:rPr>
                <w:sz w:val="26"/>
                <w:szCs w:val="26"/>
                <w:lang w:eastAsia="en-US"/>
              </w:rPr>
              <w:t>факс(</w:t>
            </w:r>
            <w:proofErr w:type="gramEnd"/>
            <w:r w:rsidRPr="006C3EAD">
              <w:rPr>
                <w:sz w:val="26"/>
                <w:szCs w:val="26"/>
                <w:lang w:eastAsia="en-US"/>
              </w:rPr>
              <w:t>342) 212-77-92</w:t>
            </w:r>
          </w:p>
          <w:p w:rsidR="006C3EAD" w:rsidRPr="006C3EAD" w:rsidRDefault="006C3EAD" w:rsidP="006C3EAD">
            <w:pPr>
              <w:ind w:right="-120"/>
              <w:jc w:val="left"/>
              <w:rPr>
                <w:sz w:val="26"/>
                <w:szCs w:val="26"/>
                <w:lang w:eastAsia="en-US"/>
              </w:rPr>
            </w:pPr>
            <w:r w:rsidRPr="006C3EAD">
              <w:rPr>
                <w:sz w:val="26"/>
                <w:szCs w:val="26"/>
                <w:lang w:eastAsia="en-US"/>
              </w:rPr>
              <w:t>ИНН5903068859/ КПП590301001</w:t>
            </w:r>
          </w:p>
          <w:p w:rsidR="006C3EAD" w:rsidRPr="006C3EAD" w:rsidRDefault="006C3EAD" w:rsidP="006C3EAD">
            <w:pPr>
              <w:ind w:right="-120"/>
              <w:jc w:val="left"/>
              <w:rPr>
                <w:sz w:val="26"/>
                <w:szCs w:val="26"/>
                <w:lang w:eastAsia="en-US"/>
              </w:rPr>
            </w:pPr>
            <w:r w:rsidRPr="006C3EAD">
              <w:rPr>
                <w:sz w:val="26"/>
                <w:szCs w:val="26"/>
                <w:lang w:eastAsia="en-US"/>
              </w:rPr>
              <w:t>ОГРН1115903004898/ ОКПО08945705</w:t>
            </w:r>
          </w:p>
          <w:p w:rsidR="006C3EAD" w:rsidRPr="006C3EAD" w:rsidRDefault="006C3EAD" w:rsidP="006C3EAD">
            <w:pPr>
              <w:ind w:right="-120"/>
              <w:jc w:val="left"/>
              <w:rPr>
                <w:sz w:val="26"/>
                <w:szCs w:val="26"/>
                <w:lang w:eastAsia="en-US"/>
              </w:rPr>
            </w:pPr>
            <w:r w:rsidRPr="006C3EAD">
              <w:rPr>
                <w:sz w:val="26"/>
                <w:szCs w:val="26"/>
                <w:lang w:eastAsia="en-US"/>
              </w:rPr>
              <w:t xml:space="preserve">УФК по Новосибирской области (ФКУ УИИ ГУФСИН России по Пермскому краю, </w:t>
            </w:r>
          </w:p>
          <w:p w:rsidR="006C3EAD" w:rsidRPr="006C3EAD" w:rsidRDefault="006C3EAD" w:rsidP="006C3EAD">
            <w:pPr>
              <w:ind w:right="-120"/>
              <w:jc w:val="left"/>
              <w:rPr>
                <w:sz w:val="26"/>
                <w:szCs w:val="26"/>
                <w:lang w:eastAsia="en-US"/>
              </w:rPr>
            </w:pPr>
            <w:r w:rsidRPr="006C3EAD">
              <w:rPr>
                <w:sz w:val="26"/>
                <w:szCs w:val="26"/>
                <w:lang w:eastAsia="en-US"/>
              </w:rPr>
              <w:t>л/с 03561А65860)</w:t>
            </w:r>
          </w:p>
          <w:p w:rsidR="006C3EAD" w:rsidRPr="006C3EAD" w:rsidRDefault="006C3EAD" w:rsidP="006C3EAD">
            <w:pPr>
              <w:ind w:right="-120"/>
              <w:jc w:val="left"/>
              <w:rPr>
                <w:sz w:val="26"/>
                <w:szCs w:val="26"/>
                <w:lang w:eastAsia="en-US"/>
              </w:rPr>
            </w:pPr>
            <w:r w:rsidRPr="006C3EAD">
              <w:rPr>
                <w:sz w:val="26"/>
                <w:szCs w:val="26"/>
                <w:lang w:eastAsia="en-US"/>
              </w:rPr>
              <w:t>015004950</w:t>
            </w:r>
          </w:p>
          <w:p w:rsidR="006C3EAD" w:rsidRPr="006C3EAD" w:rsidRDefault="006C3EAD" w:rsidP="006C3EAD">
            <w:pPr>
              <w:ind w:right="-120"/>
              <w:jc w:val="left"/>
              <w:rPr>
                <w:sz w:val="26"/>
                <w:szCs w:val="26"/>
                <w:lang w:eastAsia="en-US"/>
              </w:rPr>
            </w:pPr>
            <w:r w:rsidRPr="006C3EAD">
              <w:rPr>
                <w:sz w:val="26"/>
                <w:szCs w:val="26"/>
                <w:lang w:eastAsia="en-US"/>
              </w:rPr>
              <w:t>03211643000000015111</w:t>
            </w:r>
          </w:p>
          <w:p w:rsidR="006C3EAD" w:rsidRPr="006C3EAD" w:rsidRDefault="006C3EAD" w:rsidP="006C3EAD">
            <w:pPr>
              <w:ind w:right="-120"/>
              <w:jc w:val="left"/>
              <w:rPr>
                <w:sz w:val="26"/>
                <w:szCs w:val="26"/>
                <w:lang w:eastAsia="en-US"/>
              </w:rPr>
            </w:pPr>
            <w:r w:rsidRPr="006C3EAD">
              <w:rPr>
                <w:sz w:val="26"/>
                <w:szCs w:val="26"/>
                <w:lang w:eastAsia="en-US"/>
              </w:rPr>
              <w:t>40102810445370000043</w:t>
            </w:r>
          </w:p>
          <w:p w:rsidR="006C3EAD" w:rsidRPr="006C3EAD" w:rsidRDefault="006C3EAD" w:rsidP="006C3EAD">
            <w:pPr>
              <w:ind w:right="-120"/>
              <w:jc w:val="left"/>
              <w:rPr>
                <w:sz w:val="26"/>
                <w:szCs w:val="26"/>
                <w:lang w:eastAsia="en-US"/>
              </w:rPr>
            </w:pPr>
            <w:r w:rsidRPr="006C3EAD">
              <w:rPr>
                <w:sz w:val="26"/>
                <w:szCs w:val="26"/>
                <w:lang w:eastAsia="en-US"/>
              </w:rPr>
              <w:t xml:space="preserve">ОКЦ № 1 </w:t>
            </w:r>
            <w:proofErr w:type="spellStart"/>
            <w:r w:rsidRPr="006C3EAD">
              <w:rPr>
                <w:sz w:val="26"/>
                <w:szCs w:val="26"/>
                <w:lang w:eastAsia="en-US"/>
              </w:rPr>
              <w:t>СибГУ</w:t>
            </w:r>
            <w:proofErr w:type="spellEnd"/>
            <w:r w:rsidRPr="006C3EAD">
              <w:rPr>
                <w:sz w:val="26"/>
                <w:szCs w:val="26"/>
                <w:lang w:eastAsia="en-US"/>
              </w:rPr>
              <w:t xml:space="preserve"> БАНКА РОССИИ // УФК       по Новосибирской области, г Новосибирск </w:t>
            </w:r>
          </w:p>
          <w:p w:rsidR="00F94EA0" w:rsidRPr="006C3EAD" w:rsidRDefault="006C3EAD" w:rsidP="006C3EAD">
            <w:pPr>
              <w:ind w:right="-403"/>
              <w:rPr>
                <w:sz w:val="26"/>
                <w:szCs w:val="26"/>
                <w:lang w:val="en-US" w:eastAsia="en-US"/>
              </w:rPr>
            </w:pPr>
            <w:r w:rsidRPr="006C3EAD">
              <w:rPr>
                <w:sz w:val="26"/>
                <w:szCs w:val="26"/>
                <w:lang w:val="en-US" w:eastAsia="en-US"/>
              </w:rPr>
              <w:t>e-mail: uii@59.fsin.gov.ru</w:t>
            </w:r>
          </w:p>
          <w:p w:rsidR="00F94EA0" w:rsidRPr="001F0A16" w:rsidRDefault="00F94EA0" w:rsidP="003937A7">
            <w:pPr>
              <w:pStyle w:val="aa"/>
              <w:ind w:right="176"/>
              <w:rPr>
                <w:rFonts w:ascii="Times New Roman" w:hAnsi="Times New Roman"/>
                <w:sz w:val="26"/>
                <w:szCs w:val="26"/>
                <w:lang w:val="ru-RU"/>
              </w:rPr>
            </w:pPr>
            <w:r w:rsidRPr="001F0A16">
              <w:rPr>
                <w:rFonts w:ascii="Times New Roman" w:hAnsi="Times New Roman"/>
                <w:sz w:val="26"/>
                <w:szCs w:val="26"/>
                <w:lang w:val="ru-RU"/>
              </w:rPr>
              <w:t xml:space="preserve">___________________ </w:t>
            </w:r>
            <w:r w:rsidR="006C3EAD">
              <w:rPr>
                <w:rFonts w:ascii="Times New Roman" w:hAnsi="Times New Roman"/>
                <w:sz w:val="26"/>
                <w:szCs w:val="26"/>
                <w:lang w:val="ru-RU"/>
              </w:rPr>
              <w:t xml:space="preserve">А.С. </w:t>
            </w:r>
            <w:proofErr w:type="spellStart"/>
            <w:r w:rsidR="006C3EAD">
              <w:rPr>
                <w:rFonts w:ascii="Times New Roman" w:hAnsi="Times New Roman"/>
                <w:sz w:val="26"/>
                <w:szCs w:val="26"/>
                <w:lang w:val="ru-RU"/>
              </w:rPr>
              <w:t>Демчук</w:t>
            </w:r>
            <w:proofErr w:type="spellEnd"/>
          </w:p>
          <w:p w:rsidR="00F94EA0" w:rsidRPr="001F0A16" w:rsidRDefault="00F94EA0" w:rsidP="003937A7">
            <w:pPr>
              <w:pStyle w:val="aa"/>
              <w:ind w:right="176"/>
              <w:rPr>
                <w:rFonts w:ascii="Times New Roman" w:hAnsi="Times New Roman"/>
                <w:sz w:val="26"/>
                <w:szCs w:val="26"/>
                <w:lang w:val="ru-RU"/>
              </w:rPr>
            </w:pPr>
            <w:r w:rsidRPr="001F0A16">
              <w:rPr>
                <w:rFonts w:ascii="Times New Roman" w:hAnsi="Times New Roman"/>
                <w:sz w:val="26"/>
                <w:szCs w:val="26"/>
                <w:lang w:val="ru-RU"/>
              </w:rPr>
              <w:t xml:space="preserve">            М.П.</w:t>
            </w:r>
          </w:p>
        </w:tc>
        <w:tc>
          <w:tcPr>
            <w:tcW w:w="4820" w:type="dxa"/>
          </w:tcPr>
          <w:p w:rsidR="00F94EA0" w:rsidRPr="001F0A16" w:rsidRDefault="00F94EA0" w:rsidP="003937A7">
            <w:pPr>
              <w:pStyle w:val="aa"/>
              <w:ind w:right="176"/>
              <w:rPr>
                <w:rFonts w:ascii="Times New Roman" w:hAnsi="Times New Roman"/>
                <w:sz w:val="26"/>
                <w:szCs w:val="26"/>
                <w:lang w:val="ru-RU"/>
              </w:rPr>
            </w:pPr>
            <w:r w:rsidRPr="001F0A16">
              <w:rPr>
                <w:rFonts w:ascii="Times New Roman" w:hAnsi="Times New Roman"/>
                <w:sz w:val="26"/>
                <w:szCs w:val="26"/>
                <w:lang w:val="ru-RU"/>
              </w:rPr>
              <w:t>ИСПОЛНИТЕЛЬ:</w:t>
            </w: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p>
          <w:p w:rsidR="00F94EA0" w:rsidRPr="001F0A16" w:rsidRDefault="00F94EA0" w:rsidP="003937A7">
            <w:pPr>
              <w:pStyle w:val="aa"/>
              <w:ind w:right="176"/>
              <w:rPr>
                <w:rFonts w:ascii="Times New Roman" w:hAnsi="Times New Roman"/>
                <w:sz w:val="26"/>
                <w:szCs w:val="26"/>
                <w:lang w:val="ru-RU"/>
              </w:rPr>
            </w:pPr>
            <w:r w:rsidRPr="001F0A16">
              <w:rPr>
                <w:rFonts w:ascii="Times New Roman" w:hAnsi="Times New Roman"/>
                <w:sz w:val="26"/>
                <w:szCs w:val="26"/>
                <w:lang w:val="ru-RU"/>
              </w:rPr>
              <w:t xml:space="preserve">_________________ </w:t>
            </w:r>
          </w:p>
          <w:p w:rsidR="00F94EA0" w:rsidRPr="001F0A16" w:rsidRDefault="00F94EA0" w:rsidP="003937A7">
            <w:pPr>
              <w:pStyle w:val="aa"/>
              <w:ind w:right="176"/>
              <w:rPr>
                <w:rFonts w:ascii="Times New Roman" w:hAnsi="Times New Roman"/>
                <w:sz w:val="26"/>
                <w:szCs w:val="26"/>
                <w:lang w:val="ru-RU"/>
              </w:rPr>
            </w:pPr>
            <w:r w:rsidRPr="001F0A16">
              <w:rPr>
                <w:rFonts w:ascii="Times New Roman" w:hAnsi="Times New Roman"/>
                <w:sz w:val="26"/>
                <w:szCs w:val="26"/>
                <w:lang w:val="ru-RU"/>
              </w:rPr>
              <w:t xml:space="preserve">                М.П.</w:t>
            </w:r>
          </w:p>
        </w:tc>
      </w:tr>
    </w:tbl>
    <w:p w:rsidR="00F61375" w:rsidRDefault="00F61375" w:rsidP="00325C1A">
      <w:pPr>
        <w:rPr>
          <w:sz w:val="27"/>
          <w:szCs w:val="27"/>
        </w:rPr>
      </w:pPr>
    </w:p>
    <w:p w:rsidR="007A0DAC" w:rsidRPr="008940D8" w:rsidRDefault="006208C6" w:rsidP="00C450ED">
      <w:pPr>
        <w:ind w:left="4678"/>
        <w:jc w:val="center"/>
        <w:rPr>
          <w:sz w:val="27"/>
          <w:szCs w:val="27"/>
        </w:rPr>
      </w:pPr>
      <w:r w:rsidRPr="008940D8">
        <w:rPr>
          <w:sz w:val="27"/>
          <w:szCs w:val="27"/>
        </w:rPr>
        <w:lastRenderedPageBreak/>
        <w:t>П</w:t>
      </w:r>
      <w:r w:rsidR="007A0DAC" w:rsidRPr="008940D8">
        <w:rPr>
          <w:sz w:val="27"/>
          <w:szCs w:val="27"/>
        </w:rPr>
        <w:t xml:space="preserve">риложение </w:t>
      </w:r>
      <w:r w:rsidR="0048226D" w:rsidRPr="008940D8">
        <w:rPr>
          <w:sz w:val="27"/>
          <w:szCs w:val="27"/>
        </w:rPr>
        <w:t>№</w:t>
      </w:r>
      <w:r w:rsidR="007A0DAC" w:rsidRPr="008940D8">
        <w:rPr>
          <w:sz w:val="27"/>
          <w:szCs w:val="27"/>
        </w:rPr>
        <w:t>1</w:t>
      </w:r>
    </w:p>
    <w:p w:rsidR="007A0DAC" w:rsidRPr="008940D8" w:rsidRDefault="007A0DAC" w:rsidP="00C450ED">
      <w:pPr>
        <w:ind w:left="4678"/>
        <w:jc w:val="center"/>
        <w:rPr>
          <w:sz w:val="27"/>
          <w:szCs w:val="27"/>
        </w:rPr>
      </w:pPr>
      <w:r w:rsidRPr="008940D8">
        <w:rPr>
          <w:sz w:val="27"/>
          <w:szCs w:val="27"/>
        </w:rPr>
        <w:t>к Государственному контракту</w:t>
      </w:r>
      <w:r w:rsidR="00F94EA0" w:rsidRPr="008940D8">
        <w:rPr>
          <w:sz w:val="27"/>
          <w:szCs w:val="27"/>
        </w:rPr>
        <w:t xml:space="preserve"> </w:t>
      </w:r>
      <w:r w:rsidR="00F61375" w:rsidRPr="008940D8">
        <w:rPr>
          <w:sz w:val="27"/>
          <w:szCs w:val="27"/>
        </w:rPr>
        <w:br/>
      </w:r>
      <w:r w:rsidR="00C450ED" w:rsidRPr="008940D8">
        <w:rPr>
          <w:sz w:val="27"/>
          <w:szCs w:val="27"/>
        </w:rPr>
        <w:t xml:space="preserve">№ </w:t>
      </w:r>
      <w:r w:rsidR="000E35C7">
        <w:rPr>
          <w:bCs/>
          <w:sz w:val="27"/>
          <w:szCs w:val="27"/>
          <w:u w:val="single"/>
        </w:rPr>
        <w:t xml:space="preserve">                                      </w:t>
      </w:r>
      <w:r w:rsidR="00A97DD7" w:rsidRPr="008940D8">
        <w:rPr>
          <w:sz w:val="27"/>
          <w:szCs w:val="27"/>
        </w:rPr>
        <w:t>/________</w:t>
      </w:r>
      <w:r w:rsidR="00F61375" w:rsidRPr="008940D8">
        <w:rPr>
          <w:sz w:val="27"/>
          <w:szCs w:val="27"/>
        </w:rPr>
        <w:t>_____</w:t>
      </w:r>
      <w:r w:rsidR="006F7F1F" w:rsidRPr="008940D8">
        <w:rPr>
          <w:sz w:val="27"/>
          <w:szCs w:val="27"/>
        </w:rPr>
        <w:t>__</w:t>
      </w:r>
    </w:p>
    <w:p w:rsidR="007A0DAC" w:rsidRPr="008940D8" w:rsidRDefault="007A0DAC" w:rsidP="00C450ED">
      <w:pPr>
        <w:ind w:left="4678"/>
        <w:jc w:val="center"/>
        <w:rPr>
          <w:sz w:val="27"/>
          <w:szCs w:val="27"/>
        </w:rPr>
      </w:pPr>
      <w:r w:rsidRPr="008940D8">
        <w:rPr>
          <w:sz w:val="27"/>
          <w:szCs w:val="27"/>
        </w:rPr>
        <w:t>от _____________ 20</w:t>
      </w:r>
      <w:r w:rsidR="003A4EBC" w:rsidRPr="008940D8">
        <w:rPr>
          <w:sz w:val="27"/>
          <w:szCs w:val="27"/>
        </w:rPr>
        <w:t>2</w:t>
      </w:r>
      <w:r w:rsidR="006C3EAD">
        <w:rPr>
          <w:sz w:val="27"/>
          <w:szCs w:val="27"/>
        </w:rPr>
        <w:t>6</w:t>
      </w:r>
    </w:p>
    <w:p w:rsidR="00C86379" w:rsidRPr="008940D8" w:rsidRDefault="00C86379" w:rsidP="006911D8">
      <w:pPr>
        <w:autoSpaceDE w:val="0"/>
        <w:autoSpaceDN w:val="0"/>
        <w:adjustRightInd w:val="0"/>
        <w:spacing w:line="360" w:lineRule="exact"/>
        <w:jc w:val="center"/>
        <w:rPr>
          <w:b/>
          <w:bCs/>
          <w:sz w:val="27"/>
          <w:szCs w:val="27"/>
        </w:rPr>
      </w:pPr>
    </w:p>
    <w:p w:rsidR="007A0DAC" w:rsidRDefault="007A0DAC" w:rsidP="006911D8">
      <w:pPr>
        <w:autoSpaceDE w:val="0"/>
        <w:autoSpaceDN w:val="0"/>
        <w:adjustRightInd w:val="0"/>
        <w:spacing w:line="360" w:lineRule="exact"/>
        <w:jc w:val="center"/>
        <w:rPr>
          <w:b/>
          <w:bCs/>
          <w:sz w:val="27"/>
          <w:szCs w:val="27"/>
        </w:rPr>
      </w:pPr>
      <w:r w:rsidRPr="008940D8">
        <w:rPr>
          <w:b/>
          <w:bCs/>
          <w:sz w:val="27"/>
          <w:szCs w:val="27"/>
        </w:rPr>
        <w:t>СПЕЦИФИКАЦИЯ ТОВАРА</w:t>
      </w:r>
    </w:p>
    <w:p w:rsidR="008940D8" w:rsidRPr="008940D8" w:rsidRDefault="008940D8" w:rsidP="006911D8">
      <w:pPr>
        <w:autoSpaceDE w:val="0"/>
        <w:autoSpaceDN w:val="0"/>
        <w:adjustRightInd w:val="0"/>
        <w:spacing w:line="360" w:lineRule="exact"/>
        <w:jc w:val="center"/>
        <w:rPr>
          <w:b/>
          <w:bCs/>
          <w:sz w:val="27"/>
          <w:szCs w:val="27"/>
        </w:rPr>
      </w:pPr>
    </w:p>
    <w:tbl>
      <w:tblPr>
        <w:tblW w:w="100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1701"/>
        <w:gridCol w:w="1134"/>
        <w:gridCol w:w="1701"/>
      </w:tblGrid>
      <w:tr w:rsidR="002174B2" w:rsidRPr="008940D8" w:rsidTr="00E03E2C">
        <w:tc>
          <w:tcPr>
            <w:tcW w:w="5495" w:type="dxa"/>
          </w:tcPr>
          <w:p w:rsidR="002174B2" w:rsidRPr="008940D8" w:rsidRDefault="002174B2" w:rsidP="002174B2">
            <w:pPr>
              <w:autoSpaceDE w:val="0"/>
              <w:autoSpaceDN w:val="0"/>
              <w:adjustRightInd w:val="0"/>
              <w:spacing w:line="360" w:lineRule="exact"/>
              <w:jc w:val="center"/>
              <w:rPr>
                <w:bCs/>
                <w:sz w:val="27"/>
                <w:szCs w:val="27"/>
              </w:rPr>
            </w:pPr>
            <w:r w:rsidRPr="008940D8">
              <w:rPr>
                <w:bCs/>
                <w:sz w:val="27"/>
                <w:szCs w:val="27"/>
              </w:rPr>
              <w:t xml:space="preserve">Наименование и характеристики товара  </w:t>
            </w:r>
          </w:p>
        </w:tc>
        <w:tc>
          <w:tcPr>
            <w:tcW w:w="1701" w:type="dxa"/>
            <w:vAlign w:val="center"/>
          </w:tcPr>
          <w:p w:rsidR="002174B2" w:rsidRPr="008940D8" w:rsidRDefault="002174B2" w:rsidP="00A74A58">
            <w:pPr>
              <w:autoSpaceDE w:val="0"/>
              <w:jc w:val="center"/>
              <w:rPr>
                <w:bCs/>
                <w:sz w:val="27"/>
                <w:szCs w:val="27"/>
              </w:rPr>
            </w:pPr>
            <w:r w:rsidRPr="008940D8">
              <w:rPr>
                <w:bCs/>
                <w:sz w:val="27"/>
                <w:szCs w:val="27"/>
              </w:rPr>
              <w:t>Цена за ед.</w:t>
            </w:r>
            <w:r w:rsidR="00B15635" w:rsidRPr="008940D8">
              <w:rPr>
                <w:bCs/>
                <w:sz w:val="27"/>
                <w:szCs w:val="27"/>
              </w:rPr>
              <w:t xml:space="preserve"> НДС</w:t>
            </w:r>
            <w:r w:rsidR="00C4639D" w:rsidRPr="008940D8">
              <w:rPr>
                <w:bCs/>
                <w:sz w:val="27"/>
                <w:szCs w:val="27"/>
              </w:rPr>
              <w:t>/</w:t>
            </w:r>
            <w:r w:rsidRPr="008940D8">
              <w:rPr>
                <w:bCs/>
                <w:sz w:val="27"/>
                <w:szCs w:val="27"/>
              </w:rPr>
              <w:t xml:space="preserve"> (руб.)</w:t>
            </w:r>
          </w:p>
        </w:tc>
        <w:tc>
          <w:tcPr>
            <w:tcW w:w="1134" w:type="dxa"/>
            <w:vAlign w:val="center"/>
          </w:tcPr>
          <w:p w:rsidR="002174B2" w:rsidRPr="008940D8" w:rsidRDefault="002174B2" w:rsidP="0084489D">
            <w:pPr>
              <w:autoSpaceDE w:val="0"/>
              <w:jc w:val="center"/>
              <w:rPr>
                <w:bCs/>
                <w:sz w:val="27"/>
                <w:szCs w:val="27"/>
              </w:rPr>
            </w:pPr>
            <w:r w:rsidRPr="008940D8">
              <w:rPr>
                <w:bCs/>
                <w:sz w:val="27"/>
                <w:szCs w:val="27"/>
              </w:rPr>
              <w:t xml:space="preserve">Кол-во </w:t>
            </w:r>
          </w:p>
          <w:p w:rsidR="002174B2" w:rsidRPr="008940D8" w:rsidRDefault="002174B2" w:rsidP="0084489D">
            <w:pPr>
              <w:autoSpaceDE w:val="0"/>
              <w:jc w:val="center"/>
              <w:rPr>
                <w:bCs/>
                <w:sz w:val="27"/>
                <w:szCs w:val="27"/>
              </w:rPr>
            </w:pPr>
            <w:r w:rsidRPr="008940D8">
              <w:rPr>
                <w:bCs/>
                <w:sz w:val="27"/>
                <w:szCs w:val="27"/>
              </w:rPr>
              <w:t>(шт.)</w:t>
            </w:r>
          </w:p>
        </w:tc>
        <w:tc>
          <w:tcPr>
            <w:tcW w:w="1701" w:type="dxa"/>
            <w:vAlign w:val="center"/>
          </w:tcPr>
          <w:p w:rsidR="00B15635" w:rsidRPr="008940D8" w:rsidRDefault="002174B2" w:rsidP="0084489D">
            <w:pPr>
              <w:autoSpaceDE w:val="0"/>
              <w:jc w:val="center"/>
              <w:rPr>
                <w:bCs/>
                <w:sz w:val="27"/>
                <w:szCs w:val="27"/>
              </w:rPr>
            </w:pPr>
            <w:r w:rsidRPr="008940D8">
              <w:rPr>
                <w:bCs/>
                <w:sz w:val="27"/>
                <w:szCs w:val="27"/>
              </w:rPr>
              <w:t>Стоимость</w:t>
            </w:r>
            <w:r w:rsidR="00B15635" w:rsidRPr="008940D8">
              <w:rPr>
                <w:bCs/>
                <w:sz w:val="27"/>
                <w:szCs w:val="27"/>
              </w:rPr>
              <w:t>,</w:t>
            </w:r>
          </w:p>
          <w:p w:rsidR="002174B2" w:rsidRPr="008940D8" w:rsidRDefault="00B15635" w:rsidP="00A74A58">
            <w:pPr>
              <w:autoSpaceDE w:val="0"/>
              <w:jc w:val="center"/>
              <w:rPr>
                <w:bCs/>
                <w:sz w:val="27"/>
                <w:szCs w:val="27"/>
              </w:rPr>
            </w:pPr>
            <w:r w:rsidRPr="008940D8">
              <w:rPr>
                <w:bCs/>
                <w:sz w:val="27"/>
                <w:szCs w:val="27"/>
              </w:rPr>
              <w:t>с НДС</w:t>
            </w:r>
            <w:r w:rsidR="002174B2" w:rsidRPr="008940D8">
              <w:rPr>
                <w:bCs/>
                <w:sz w:val="27"/>
                <w:szCs w:val="27"/>
              </w:rPr>
              <w:t>(руб.)</w:t>
            </w:r>
          </w:p>
        </w:tc>
      </w:tr>
      <w:tr w:rsidR="002174B2" w:rsidRPr="008940D8" w:rsidTr="008940D8">
        <w:trPr>
          <w:trHeight w:val="2294"/>
        </w:trPr>
        <w:tc>
          <w:tcPr>
            <w:tcW w:w="5495" w:type="dxa"/>
          </w:tcPr>
          <w:p w:rsidR="006C3EAD" w:rsidRPr="008940D8" w:rsidRDefault="006C3EAD" w:rsidP="006C3EAD">
            <w:pPr>
              <w:pStyle w:val="aa"/>
              <w:rPr>
                <w:rFonts w:ascii="Times New Roman" w:hAnsi="Times New Roman"/>
                <w:b/>
                <w:color w:val="000000"/>
                <w:sz w:val="27"/>
                <w:szCs w:val="27"/>
                <w:lang w:val="ru-RU"/>
              </w:rPr>
            </w:pPr>
            <w:r w:rsidRPr="008940D8">
              <w:rPr>
                <w:rFonts w:ascii="Times New Roman" w:hAnsi="Times New Roman"/>
                <w:b/>
                <w:color w:val="000000"/>
                <w:sz w:val="27"/>
                <w:szCs w:val="27"/>
                <w:lang w:val="ru-RU"/>
              </w:rPr>
              <w:t>Масло моторное:</w:t>
            </w:r>
          </w:p>
          <w:p w:rsidR="006C3EAD" w:rsidRPr="008940D8" w:rsidRDefault="006C3EAD" w:rsidP="006C3EAD">
            <w:pPr>
              <w:pStyle w:val="aa"/>
              <w:rPr>
                <w:rFonts w:ascii="Times New Roman" w:hAnsi="Times New Roman"/>
                <w:color w:val="000000"/>
                <w:sz w:val="27"/>
                <w:szCs w:val="27"/>
                <w:lang w:val="ru-RU"/>
              </w:rPr>
            </w:pPr>
            <w:r w:rsidRPr="008940D8">
              <w:rPr>
                <w:rFonts w:ascii="Times New Roman" w:hAnsi="Times New Roman"/>
                <w:color w:val="000000"/>
                <w:sz w:val="27"/>
                <w:szCs w:val="27"/>
                <w:lang w:val="ru-RU"/>
              </w:rPr>
              <w:t>Класс: всесезонное;</w:t>
            </w:r>
          </w:p>
          <w:p w:rsidR="006C3EAD" w:rsidRPr="008940D8" w:rsidRDefault="006C3EAD" w:rsidP="006C3EAD">
            <w:pPr>
              <w:pStyle w:val="aa"/>
              <w:rPr>
                <w:rFonts w:ascii="Times New Roman" w:hAnsi="Times New Roman"/>
                <w:color w:val="000000"/>
                <w:sz w:val="27"/>
                <w:szCs w:val="27"/>
                <w:lang w:val="ru-RU"/>
              </w:rPr>
            </w:pPr>
            <w:r w:rsidRPr="008940D8">
              <w:rPr>
                <w:rFonts w:ascii="Times New Roman" w:hAnsi="Times New Roman"/>
                <w:color w:val="000000"/>
                <w:sz w:val="27"/>
                <w:szCs w:val="27"/>
                <w:lang w:val="ru-RU"/>
              </w:rPr>
              <w:t>Класс вязкости: 10</w:t>
            </w:r>
            <w:r w:rsidRPr="008940D8">
              <w:rPr>
                <w:rFonts w:ascii="Times New Roman" w:hAnsi="Times New Roman"/>
                <w:color w:val="000000"/>
                <w:sz w:val="27"/>
                <w:szCs w:val="27"/>
              </w:rPr>
              <w:t>w</w:t>
            </w:r>
            <w:r w:rsidRPr="008940D8">
              <w:rPr>
                <w:rFonts w:ascii="Times New Roman" w:hAnsi="Times New Roman"/>
                <w:color w:val="000000"/>
                <w:sz w:val="27"/>
                <w:szCs w:val="27"/>
                <w:lang w:val="ru-RU"/>
              </w:rPr>
              <w:t xml:space="preserve">40; </w:t>
            </w:r>
          </w:p>
          <w:p w:rsidR="006C3EAD" w:rsidRPr="008940D8" w:rsidRDefault="006C3EAD" w:rsidP="006C3EAD">
            <w:pPr>
              <w:pStyle w:val="aa"/>
              <w:rPr>
                <w:rFonts w:ascii="Times New Roman" w:hAnsi="Times New Roman"/>
                <w:color w:val="000000"/>
                <w:sz w:val="27"/>
                <w:szCs w:val="27"/>
                <w:lang w:val="ru-RU"/>
              </w:rPr>
            </w:pPr>
            <w:r w:rsidRPr="008940D8">
              <w:rPr>
                <w:rFonts w:ascii="Times New Roman" w:hAnsi="Times New Roman"/>
                <w:color w:val="000000"/>
                <w:sz w:val="27"/>
                <w:szCs w:val="27"/>
                <w:lang w:val="ru-RU"/>
              </w:rPr>
              <w:t xml:space="preserve">Область </w:t>
            </w:r>
            <w:proofErr w:type="gramStart"/>
            <w:r w:rsidRPr="008940D8">
              <w:rPr>
                <w:rFonts w:ascii="Times New Roman" w:hAnsi="Times New Roman"/>
                <w:color w:val="000000"/>
                <w:sz w:val="27"/>
                <w:szCs w:val="27"/>
                <w:lang w:val="ru-RU"/>
              </w:rPr>
              <w:t>применения :</w:t>
            </w:r>
            <w:proofErr w:type="gramEnd"/>
            <w:r w:rsidRPr="008940D8">
              <w:rPr>
                <w:rFonts w:ascii="Times New Roman" w:hAnsi="Times New Roman"/>
                <w:color w:val="000000"/>
                <w:sz w:val="27"/>
                <w:szCs w:val="27"/>
                <w:lang w:val="ru-RU"/>
              </w:rPr>
              <w:t xml:space="preserve"> для бензиновых двигателей;</w:t>
            </w:r>
          </w:p>
          <w:p w:rsidR="006C3EAD" w:rsidRPr="008940D8" w:rsidRDefault="006C3EAD" w:rsidP="006C3EAD">
            <w:pPr>
              <w:pStyle w:val="aa"/>
              <w:rPr>
                <w:rFonts w:ascii="Times New Roman" w:hAnsi="Times New Roman"/>
                <w:color w:val="000000"/>
                <w:sz w:val="27"/>
                <w:szCs w:val="27"/>
                <w:lang w:val="ru-RU"/>
              </w:rPr>
            </w:pPr>
            <w:r w:rsidRPr="008940D8">
              <w:rPr>
                <w:rFonts w:ascii="Times New Roman" w:hAnsi="Times New Roman"/>
                <w:color w:val="000000"/>
                <w:sz w:val="27"/>
                <w:szCs w:val="27"/>
                <w:lang w:val="ru-RU"/>
              </w:rPr>
              <w:t>Тип: полусинтетическое;</w:t>
            </w:r>
          </w:p>
          <w:p w:rsidR="00E03E2C" w:rsidRPr="008940D8" w:rsidRDefault="006C3EAD" w:rsidP="006C3EAD">
            <w:pPr>
              <w:pStyle w:val="aa"/>
              <w:rPr>
                <w:rFonts w:ascii="Times New Roman" w:hAnsi="Times New Roman"/>
                <w:color w:val="000000"/>
                <w:sz w:val="27"/>
                <w:szCs w:val="27"/>
                <w:lang w:val="ru-RU"/>
              </w:rPr>
            </w:pPr>
            <w:r w:rsidRPr="008940D8">
              <w:rPr>
                <w:rFonts w:ascii="Times New Roman" w:hAnsi="Times New Roman"/>
                <w:color w:val="000000"/>
                <w:sz w:val="27"/>
                <w:szCs w:val="27"/>
                <w:lang w:val="ru-RU"/>
              </w:rPr>
              <w:t>Тара (объем): 1 литр.</w:t>
            </w:r>
          </w:p>
        </w:tc>
        <w:tc>
          <w:tcPr>
            <w:tcW w:w="1701" w:type="dxa"/>
            <w:vAlign w:val="center"/>
          </w:tcPr>
          <w:p w:rsidR="002174B2" w:rsidRPr="008940D8" w:rsidRDefault="002174B2" w:rsidP="0084489D">
            <w:pPr>
              <w:pStyle w:val="aa"/>
              <w:jc w:val="center"/>
              <w:rPr>
                <w:rFonts w:ascii="Times New Roman" w:hAnsi="Times New Roman"/>
                <w:sz w:val="27"/>
                <w:szCs w:val="27"/>
                <w:lang w:val="ru-RU"/>
              </w:rPr>
            </w:pPr>
          </w:p>
        </w:tc>
        <w:tc>
          <w:tcPr>
            <w:tcW w:w="1134" w:type="dxa"/>
            <w:vAlign w:val="center"/>
          </w:tcPr>
          <w:p w:rsidR="002174B2" w:rsidRPr="008940D8" w:rsidRDefault="00F7492F" w:rsidP="0084489D">
            <w:pPr>
              <w:pStyle w:val="aa"/>
              <w:jc w:val="center"/>
              <w:rPr>
                <w:rFonts w:ascii="Times New Roman" w:hAnsi="Times New Roman"/>
                <w:sz w:val="27"/>
                <w:szCs w:val="27"/>
                <w:lang w:val="ru-RU"/>
              </w:rPr>
            </w:pPr>
            <w:r>
              <w:rPr>
                <w:rFonts w:ascii="Times New Roman" w:hAnsi="Times New Roman"/>
                <w:sz w:val="27"/>
                <w:szCs w:val="27"/>
                <w:lang w:val="ru-RU"/>
              </w:rPr>
              <w:t>2</w:t>
            </w:r>
          </w:p>
        </w:tc>
        <w:tc>
          <w:tcPr>
            <w:tcW w:w="1701" w:type="dxa"/>
            <w:vAlign w:val="center"/>
          </w:tcPr>
          <w:p w:rsidR="002174B2" w:rsidRPr="008940D8" w:rsidRDefault="002174B2" w:rsidP="008853B2">
            <w:pPr>
              <w:pStyle w:val="aa"/>
              <w:jc w:val="center"/>
              <w:rPr>
                <w:rFonts w:ascii="Times New Roman" w:hAnsi="Times New Roman"/>
                <w:sz w:val="27"/>
                <w:szCs w:val="27"/>
                <w:lang w:val="ru-RU"/>
              </w:rPr>
            </w:pPr>
          </w:p>
        </w:tc>
      </w:tr>
      <w:tr w:rsidR="00BF39B0" w:rsidRPr="008940D8" w:rsidTr="008940D8">
        <w:trPr>
          <w:trHeight w:val="2256"/>
        </w:trPr>
        <w:tc>
          <w:tcPr>
            <w:tcW w:w="5495" w:type="dxa"/>
          </w:tcPr>
          <w:p w:rsidR="006C3EAD" w:rsidRPr="008940D8" w:rsidRDefault="006C3EAD" w:rsidP="006C3EAD">
            <w:pPr>
              <w:pStyle w:val="aa"/>
              <w:rPr>
                <w:rFonts w:ascii="Times New Roman" w:hAnsi="Times New Roman"/>
                <w:b/>
                <w:color w:val="000000"/>
                <w:sz w:val="27"/>
                <w:szCs w:val="27"/>
                <w:lang w:val="ru-RU"/>
              </w:rPr>
            </w:pPr>
            <w:r w:rsidRPr="008940D8">
              <w:rPr>
                <w:rFonts w:ascii="Times New Roman" w:hAnsi="Times New Roman"/>
                <w:b/>
                <w:color w:val="000000"/>
                <w:sz w:val="27"/>
                <w:szCs w:val="27"/>
                <w:lang w:val="ru-RU"/>
              </w:rPr>
              <w:t>Масло моторное:</w:t>
            </w:r>
          </w:p>
          <w:p w:rsidR="006C3EAD" w:rsidRPr="008940D8" w:rsidRDefault="006C3EAD" w:rsidP="006C3EAD">
            <w:pPr>
              <w:pStyle w:val="aa"/>
              <w:rPr>
                <w:rFonts w:ascii="Times New Roman" w:hAnsi="Times New Roman"/>
                <w:color w:val="000000"/>
                <w:sz w:val="27"/>
                <w:szCs w:val="27"/>
                <w:lang w:val="ru-RU"/>
              </w:rPr>
            </w:pPr>
            <w:r w:rsidRPr="008940D8">
              <w:rPr>
                <w:rFonts w:ascii="Times New Roman" w:hAnsi="Times New Roman"/>
                <w:color w:val="000000"/>
                <w:sz w:val="27"/>
                <w:szCs w:val="27"/>
                <w:lang w:val="ru-RU"/>
              </w:rPr>
              <w:t>Класс: всесезонное;</w:t>
            </w:r>
          </w:p>
          <w:p w:rsidR="006C3EAD" w:rsidRPr="008940D8" w:rsidRDefault="006C3EAD" w:rsidP="006C3EAD">
            <w:pPr>
              <w:pStyle w:val="aa"/>
              <w:rPr>
                <w:rFonts w:ascii="Times New Roman" w:hAnsi="Times New Roman"/>
                <w:color w:val="000000"/>
                <w:sz w:val="27"/>
                <w:szCs w:val="27"/>
                <w:lang w:val="ru-RU"/>
              </w:rPr>
            </w:pPr>
            <w:r w:rsidRPr="008940D8">
              <w:rPr>
                <w:rFonts w:ascii="Times New Roman" w:hAnsi="Times New Roman"/>
                <w:color w:val="000000"/>
                <w:sz w:val="27"/>
                <w:szCs w:val="27"/>
                <w:lang w:val="ru-RU"/>
              </w:rPr>
              <w:t>Класс вязкости: 10</w:t>
            </w:r>
            <w:r w:rsidRPr="008940D8">
              <w:rPr>
                <w:rFonts w:ascii="Times New Roman" w:hAnsi="Times New Roman"/>
                <w:color w:val="000000"/>
                <w:sz w:val="27"/>
                <w:szCs w:val="27"/>
              </w:rPr>
              <w:t>w</w:t>
            </w:r>
            <w:r w:rsidRPr="008940D8">
              <w:rPr>
                <w:rFonts w:ascii="Times New Roman" w:hAnsi="Times New Roman"/>
                <w:color w:val="000000"/>
                <w:sz w:val="27"/>
                <w:szCs w:val="27"/>
                <w:lang w:val="ru-RU"/>
              </w:rPr>
              <w:t xml:space="preserve">40; </w:t>
            </w:r>
          </w:p>
          <w:p w:rsidR="006C3EAD" w:rsidRPr="008940D8" w:rsidRDefault="006C3EAD" w:rsidP="006C3EAD">
            <w:pPr>
              <w:pStyle w:val="aa"/>
              <w:rPr>
                <w:rFonts w:ascii="Times New Roman" w:hAnsi="Times New Roman"/>
                <w:color w:val="000000"/>
                <w:sz w:val="27"/>
                <w:szCs w:val="27"/>
                <w:lang w:val="ru-RU"/>
              </w:rPr>
            </w:pPr>
            <w:r w:rsidRPr="008940D8">
              <w:rPr>
                <w:rFonts w:ascii="Times New Roman" w:hAnsi="Times New Roman"/>
                <w:color w:val="000000"/>
                <w:sz w:val="27"/>
                <w:szCs w:val="27"/>
                <w:lang w:val="ru-RU"/>
              </w:rPr>
              <w:t xml:space="preserve">Область </w:t>
            </w:r>
            <w:proofErr w:type="gramStart"/>
            <w:r w:rsidRPr="008940D8">
              <w:rPr>
                <w:rFonts w:ascii="Times New Roman" w:hAnsi="Times New Roman"/>
                <w:color w:val="000000"/>
                <w:sz w:val="27"/>
                <w:szCs w:val="27"/>
                <w:lang w:val="ru-RU"/>
              </w:rPr>
              <w:t>применения :</w:t>
            </w:r>
            <w:proofErr w:type="gramEnd"/>
            <w:r w:rsidRPr="008940D8">
              <w:rPr>
                <w:rFonts w:ascii="Times New Roman" w:hAnsi="Times New Roman"/>
                <w:color w:val="000000"/>
                <w:sz w:val="27"/>
                <w:szCs w:val="27"/>
                <w:lang w:val="ru-RU"/>
              </w:rPr>
              <w:t xml:space="preserve"> для бензиновых двигателей;</w:t>
            </w:r>
          </w:p>
          <w:p w:rsidR="006C3EAD" w:rsidRPr="008940D8" w:rsidRDefault="006C3EAD" w:rsidP="006C3EAD">
            <w:pPr>
              <w:pStyle w:val="aa"/>
              <w:rPr>
                <w:rFonts w:ascii="Times New Roman" w:hAnsi="Times New Roman"/>
                <w:color w:val="000000"/>
                <w:sz w:val="27"/>
                <w:szCs w:val="27"/>
                <w:lang w:val="ru-RU"/>
              </w:rPr>
            </w:pPr>
            <w:r w:rsidRPr="008940D8">
              <w:rPr>
                <w:rFonts w:ascii="Times New Roman" w:hAnsi="Times New Roman"/>
                <w:color w:val="000000"/>
                <w:sz w:val="27"/>
                <w:szCs w:val="27"/>
                <w:lang w:val="ru-RU"/>
              </w:rPr>
              <w:t>Тип: полусинтетическое;</w:t>
            </w:r>
          </w:p>
          <w:p w:rsidR="00BF39B0" w:rsidRPr="008940D8" w:rsidRDefault="006C3EAD" w:rsidP="006C3EAD">
            <w:pPr>
              <w:pStyle w:val="aa"/>
              <w:rPr>
                <w:rFonts w:ascii="Times New Roman" w:hAnsi="Times New Roman"/>
                <w:sz w:val="27"/>
                <w:szCs w:val="27"/>
                <w:lang w:val="ru-RU"/>
              </w:rPr>
            </w:pPr>
            <w:r w:rsidRPr="008940D8">
              <w:rPr>
                <w:rFonts w:ascii="Times New Roman" w:hAnsi="Times New Roman"/>
                <w:color w:val="000000"/>
                <w:sz w:val="27"/>
                <w:szCs w:val="27"/>
                <w:lang w:val="ru-RU"/>
              </w:rPr>
              <w:t>Тара (объем): 4 литра.</w:t>
            </w:r>
          </w:p>
        </w:tc>
        <w:tc>
          <w:tcPr>
            <w:tcW w:w="1701" w:type="dxa"/>
            <w:vAlign w:val="center"/>
          </w:tcPr>
          <w:p w:rsidR="00BF39B0" w:rsidRPr="008940D8" w:rsidRDefault="00BF39B0" w:rsidP="00BF39B0">
            <w:pPr>
              <w:pStyle w:val="aa"/>
              <w:jc w:val="center"/>
              <w:rPr>
                <w:rFonts w:ascii="Times New Roman" w:hAnsi="Times New Roman"/>
                <w:sz w:val="27"/>
                <w:szCs w:val="27"/>
                <w:lang w:val="ru-RU"/>
              </w:rPr>
            </w:pPr>
          </w:p>
        </w:tc>
        <w:tc>
          <w:tcPr>
            <w:tcW w:w="1134" w:type="dxa"/>
            <w:vAlign w:val="center"/>
          </w:tcPr>
          <w:p w:rsidR="00BF39B0" w:rsidRPr="008940D8" w:rsidRDefault="00F7492F" w:rsidP="00BF39B0">
            <w:pPr>
              <w:pStyle w:val="aa"/>
              <w:jc w:val="center"/>
              <w:rPr>
                <w:rFonts w:ascii="Times New Roman" w:hAnsi="Times New Roman"/>
                <w:sz w:val="27"/>
                <w:szCs w:val="27"/>
                <w:lang w:val="ru-RU"/>
              </w:rPr>
            </w:pPr>
            <w:r>
              <w:rPr>
                <w:rFonts w:ascii="Times New Roman" w:hAnsi="Times New Roman"/>
                <w:sz w:val="27"/>
                <w:szCs w:val="27"/>
                <w:lang w:val="ru-RU"/>
              </w:rPr>
              <w:t>10</w:t>
            </w:r>
          </w:p>
        </w:tc>
        <w:tc>
          <w:tcPr>
            <w:tcW w:w="1701" w:type="dxa"/>
            <w:vAlign w:val="center"/>
          </w:tcPr>
          <w:p w:rsidR="00BF39B0" w:rsidRPr="008940D8" w:rsidRDefault="00BF39B0" w:rsidP="00BF39B0">
            <w:pPr>
              <w:pStyle w:val="aa"/>
              <w:jc w:val="center"/>
              <w:rPr>
                <w:rFonts w:ascii="Times New Roman" w:hAnsi="Times New Roman"/>
                <w:sz w:val="27"/>
                <w:szCs w:val="27"/>
                <w:lang w:val="ru-RU"/>
              </w:rPr>
            </w:pPr>
          </w:p>
        </w:tc>
      </w:tr>
      <w:tr w:rsidR="00E03E2C" w:rsidRPr="008940D8" w:rsidTr="008940D8">
        <w:trPr>
          <w:trHeight w:val="425"/>
        </w:trPr>
        <w:tc>
          <w:tcPr>
            <w:tcW w:w="8330" w:type="dxa"/>
            <w:gridSpan w:val="3"/>
          </w:tcPr>
          <w:p w:rsidR="00E03E2C" w:rsidRPr="008940D8" w:rsidRDefault="00E03E2C" w:rsidP="00BF39B0">
            <w:pPr>
              <w:pStyle w:val="aa"/>
              <w:rPr>
                <w:rFonts w:ascii="Times New Roman" w:hAnsi="Times New Roman"/>
                <w:sz w:val="27"/>
                <w:szCs w:val="27"/>
                <w:lang w:val="ru-RU"/>
              </w:rPr>
            </w:pPr>
            <w:r w:rsidRPr="008940D8">
              <w:rPr>
                <w:rFonts w:ascii="Times New Roman" w:hAnsi="Times New Roman"/>
                <w:sz w:val="27"/>
                <w:szCs w:val="27"/>
                <w:lang w:val="ru-RU"/>
              </w:rPr>
              <w:t>ИТОГО, с учетом НДС</w:t>
            </w:r>
            <w:r w:rsidR="0043042A" w:rsidRPr="008940D8">
              <w:rPr>
                <w:rFonts w:ascii="Times New Roman" w:hAnsi="Times New Roman"/>
                <w:sz w:val="27"/>
                <w:szCs w:val="27"/>
                <w:lang w:val="ru-RU"/>
              </w:rPr>
              <w:t>/без НДС</w:t>
            </w:r>
            <w:r w:rsidRPr="008940D8">
              <w:rPr>
                <w:rFonts w:ascii="Times New Roman" w:hAnsi="Times New Roman"/>
                <w:sz w:val="27"/>
                <w:szCs w:val="27"/>
                <w:lang w:val="ru-RU"/>
              </w:rPr>
              <w:t>:</w:t>
            </w:r>
          </w:p>
        </w:tc>
        <w:tc>
          <w:tcPr>
            <w:tcW w:w="1701" w:type="dxa"/>
          </w:tcPr>
          <w:p w:rsidR="00E03E2C" w:rsidRPr="008940D8" w:rsidRDefault="00E03E2C" w:rsidP="00BF39B0">
            <w:pPr>
              <w:pStyle w:val="aa"/>
              <w:jc w:val="center"/>
              <w:rPr>
                <w:rFonts w:ascii="Times New Roman" w:hAnsi="Times New Roman"/>
                <w:sz w:val="27"/>
                <w:szCs w:val="27"/>
                <w:lang w:val="ru-RU"/>
              </w:rPr>
            </w:pPr>
          </w:p>
        </w:tc>
      </w:tr>
    </w:tbl>
    <w:p w:rsidR="008940D8" w:rsidRDefault="008940D8" w:rsidP="0033338D">
      <w:pPr>
        <w:autoSpaceDE w:val="0"/>
        <w:autoSpaceDN w:val="0"/>
        <w:adjustRightInd w:val="0"/>
        <w:ind w:firstLine="567"/>
        <w:rPr>
          <w:sz w:val="27"/>
          <w:szCs w:val="27"/>
        </w:rPr>
      </w:pPr>
    </w:p>
    <w:p w:rsidR="007A0DAC" w:rsidRPr="008940D8" w:rsidRDefault="007A0DAC" w:rsidP="0033338D">
      <w:pPr>
        <w:autoSpaceDE w:val="0"/>
        <w:autoSpaceDN w:val="0"/>
        <w:adjustRightInd w:val="0"/>
        <w:ind w:firstLine="567"/>
        <w:rPr>
          <w:sz w:val="27"/>
          <w:szCs w:val="27"/>
        </w:rPr>
      </w:pPr>
      <w:r w:rsidRPr="008940D8">
        <w:rPr>
          <w:sz w:val="27"/>
          <w:szCs w:val="27"/>
        </w:rPr>
        <w:t>Товар упакован в упаковку производителя.</w:t>
      </w:r>
      <w:bookmarkStart w:id="1" w:name="_GoBack"/>
      <w:bookmarkEnd w:id="1"/>
    </w:p>
    <w:p w:rsidR="007A0DAC" w:rsidRPr="008940D8" w:rsidRDefault="007A0DAC" w:rsidP="006911D8">
      <w:pPr>
        <w:autoSpaceDE w:val="0"/>
        <w:autoSpaceDN w:val="0"/>
        <w:adjustRightInd w:val="0"/>
        <w:ind w:firstLine="567"/>
        <w:rPr>
          <w:sz w:val="27"/>
          <w:szCs w:val="27"/>
        </w:rPr>
      </w:pPr>
      <w:r w:rsidRPr="008940D8">
        <w:rPr>
          <w:sz w:val="27"/>
          <w:szCs w:val="27"/>
        </w:rPr>
        <w:t xml:space="preserve">Товар является новым, пригодным для его использования </w:t>
      </w:r>
      <w:r w:rsidR="005D22D8" w:rsidRPr="008940D8">
        <w:rPr>
          <w:sz w:val="27"/>
          <w:szCs w:val="27"/>
        </w:rPr>
        <w:t xml:space="preserve">по назначению. Качество товара </w:t>
      </w:r>
      <w:r w:rsidRPr="008940D8">
        <w:rPr>
          <w:sz w:val="27"/>
          <w:szCs w:val="27"/>
        </w:rPr>
        <w:t xml:space="preserve">соответствует действующим в Российской Федерации стандартам, техническим условиям и иным установленным требованиям к подобному виду товаров </w:t>
      </w:r>
      <w:r w:rsidR="00F71518" w:rsidRPr="008940D8">
        <w:rPr>
          <w:sz w:val="27"/>
          <w:szCs w:val="27"/>
        </w:rPr>
        <w:br/>
      </w:r>
      <w:r w:rsidRPr="008940D8">
        <w:rPr>
          <w:sz w:val="27"/>
          <w:szCs w:val="27"/>
        </w:rPr>
        <w:t>и подтверждается соответствующими документами (сертификаты и т.д.).</w:t>
      </w:r>
    </w:p>
    <w:p w:rsidR="007A0DAC" w:rsidRPr="008940D8" w:rsidRDefault="007A0DAC" w:rsidP="006911D8">
      <w:pPr>
        <w:autoSpaceDE w:val="0"/>
        <w:autoSpaceDN w:val="0"/>
        <w:adjustRightInd w:val="0"/>
        <w:ind w:firstLine="567"/>
        <w:rPr>
          <w:sz w:val="27"/>
          <w:szCs w:val="27"/>
        </w:rPr>
      </w:pPr>
      <w:r w:rsidRPr="008940D8">
        <w:rPr>
          <w:sz w:val="27"/>
          <w:szCs w:val="27"/>
        </w:rPr>
        <w:t xml:space="preserve">Товар не имеет внутренних и внешних повреждений и дефектов, в том числе </w:t>
      </w:r>
      <w:r w:rsidR="002174B2" w:rsidRPr="008940D8">
        <w:rPr>
          <w:sz w:val="27"/>
          <w:szCs w:val="27"/>
        </w:rPr>
        <w:br/>
      </w:r>
      <w:r w:rsidRPr="008940D8">
        <w:rPr>
          <w:sz w:val="27"/>
          <w:szCs w:val="27"/>
        </w:rPr>
        <w:t>не влияющих на возможность использования товара по назначению.</w:t>
      </w:r>
    </w:p>
    <w:p w:rsidR="00F61375" w:rsidRPr="008940D8" w:rsidRDefault="00F61375" w:rsidP="006911D8">
      <w:pPr>
        <w:autoSpaceDE w:val="0"/>
        <w:autoSpaceDN w:val="0"/>
        <w:adjustRightInd w:val="0"/>
        <w:ind w:firstLine="567"/>
        <w:rPr>
          <w:sz w:val="27"/>
          <w:szCs w:val="27"/>
        </w:rPr>
      </w:pPr>
      <w:r w:rsidRPr="008940D8">
        <w:rPr>
          <w:sz w:val="27"/>
          <w:szCs w:val="27"/>
        </w:rPr>
        <w:t xml:space="preserve">Товар должен </w:t>
      </w:r>
      <w:r w:rsidR="008832B9" w:rsidRPr="008940D8">
        <w:rPr>
          <w:sz w:val="27"/>
          <w:szCs w:val="27"/>
        </w:rPr>
        <w:t>быть</w:t>
      </w:r>
      <w:r w:rsidR="006C3EAD">
        <w:rPr>
          <w:sz w:val="27"/>
          <w:szCs w:val="27"/>
        </w:rPr>
        <w:t xml:space="preserve"> произведен не ранее июня 2025</w:t>
      </w:r>
      <w:r w:rsidR="008832B9" w:rsidRPr="008940D8">
        <w:rPr>
          <w:sz w:val="27"/>
          <w:szCs w:val="27"/>
        </w:rPr>
        <w:t xml:space="preserve"> года.</w:t>
      </w:r>
    </w:p>
    <w:p w:rsidR="002174B2" w:rsidRPr="008940D8" w:rsidRDefault="002174B2" w:rsidP="006911D8">
      <w:pPr>
        <w:jc w:val="center"/>
        <w:rPr>
          <w:sz w:val="27"/>
          <w:szCs w:val="27"/>
        </w:rPr>
      </w:pPr>
    </w:p>
    <w:p w:rsidR="007A0DAC" w:rsidRPr="008940D8" w:rsidRDefault="007A0DAC" w:rsidP="006911D8">
      <w:pPr>
        <w:jc w:val="center"/>
        <w:rPr>
          <w:b/>
          <w:bCs/>
          <w:sz w:val="27"/>
          <w:szCs w:val="27"/>
        </w:rPr>
      </w:pPr>
      <w:r w:rsidRPr="008940D8">
        <w:rPr>
          <w:b/>
          <w:bCs/>
          <w:sz w:val="27"/>
          <w:szCs w:val="27"/>
        </w:rPr>
        <w:t>ПОДПИСИ СТОРОН:</w:t>
      </w:r>
    </w:p>
    <w:tbl>
      <w:tblPr>
        <w:tblW w:w="0" w:type="auto"/>
        <w:tblLayout w:type="fixed"/>
        <w:tblLook w:val="00A0" w:firstRow="1" w:lastRow="0" w:firstColumn="1" w:lastColumn="0" w:noHBand="0" w:noVBand="0"/>
      </w:tblPr>
      <w:tblGrid>
        <w:gridCol w:w="6487"/>
        <w:gridCol w:w="4111"/>
      </w:tblGrid>
      <w:tr w:rsidR="007A0DAC" w:rsidRPr="008940D8" w:rsidTr="00E03E2C">
        <w:trPr>
          <w:trHeight w:val="359"/>
        </w:trPr>
        <w:tc>
          <w:tcPr>
            <w:tcW w:w="6487" w:type="dxa"/>
          </w:tcPr>
          <w:p w:rsidR="007A0DAC" w:rsidRPr="008940D8" w:rsidRDefault="00925E63" w:rsidP="002174B2">
            <w:pPr>
              <w:snapToGrid w:val="0"/>
              <w:spacing w:line="360" w:lineRule="exact"/>
              <w:jc w:val="left"/>
              <w:rPr>
                <w:b/>
                <w:bCs/>
                <w:sz w:val="27"/>
                <w:szCs w:val="27"/>
              </w:rPr>
            </w:pPr>
            <w:r w:rsidRPr="008940D8">
              <w:rPr>
                <w:b/>
                <w:bCs/>
                <w:sz w:val="27"/>
                <w:szCs w:val="27"/>
              </w:rPr>
              <w:t>Государственн</w:t>
            </w:r>
            <w:r w:rsidR="002174B2" w:rsidRPr="008940D8">
              <w:rPr>
                <w:b/>
                <w:bCs/>
                <w:sz w:val="27"/>
                <w:szCs w:val="27"/>
              </w:rPr>
              <w:t>ый</w:t>
            </w:r>
            <w:r w:rsidRPr="008940D8">
              <w:rPr>
                <w:b/>
                <w:bCs/>
                <w:sz w:val="27"/>
                <w:szCs w:val="27"/>
              </w:rPr>
              <w:t xml:space="preserve"> заказчик</w:t>
            </w:r>
            <w:r w:rsidR="007A0DAC" w:rsidRPr="008940D8">
              <w:rPr>
                <w:b/>
                <w:bCs/>
                <w:sz w:val="27"/>
                <w:szCs w:val="27"/>
              </w:rPr>
              <w:t>:</w:t>
            </w:r>
          </w:p>
        </w:tc>
        <w:tc>
          <w:tcPr>
            <w:tcW w:w="4111" w:type="dxa"/>
          </w:tcPr>
          <w:p w:rsidR="007A0DAC" w:rsidRPr="008940D8" w:rsidRDefault="007A0DAC" w:rsidP="002174B2">
            <w:pPr>
              <w:snapToGrid w:val="0"/>
              <w:spacing w:line="360" w:lineRule="exact"/>
              <w:jc w:val="left"/>
              <w:rPr>
                <w:b/>
                <w:bCs/>
                <w:sz w:val="27"/>
                <w:szCs w:val="27"/>
              </w:rPr>
            </w:pPr>
            <w:r w:rsidRPr="008940D8">
              <w:rPr>
                <w:b/>
                <w:bCs/>
                <w:sz w:val="27"/>
                <w:szCs w:val="27"/>
              </w:rPr>
              <w:t>Поставщик:</w:t>
            </w:r>
          </w:p>
        </w:tc>
      </w:tr>
      <w:tr w:rsidR="007A0DAC" w:rsidRPr="008940D8" w:rsidTr="00E03E2C">
        <w:trPr>
          <w:trHeight w:val="70"/>
        </w:trPr>
        <w:tc>
          <w:tcPr>
            <w:tcW w:w="6487" w:type="dxa"/>
          </w:tcPr>
          <w:p w:rsidR="0012289D" w:rsidRPr="008940D8" w:rsidRDefault="0012289D">
            <w:pPr>
              <w:jc w:val="left"/>
              <w:rPr>
                <w:sz w:val="27"/>
                <w:szCs w:val="27"/>
              </w:rPr>
            </w:pPr>
          </w:p>
          <w:p w:rsidR="007A0DAC" w:rsidRPr="008940D8" w:rsidRDefault="007A0DAC">
            <w:pPr>
              <w:jc w:val="left"/>
              <w:rPr>
                <w:sz w:val="27"/>
                <w:szCs w:val="27"/>
              </w:rPr>
            </w:pPr>
            <w:r w:rsidRPr="008940D8">
              <w:rPr>
                <w:sz w:val="27"/>
                <w:szCs w:val="27"/>
              </w:rPr>
              <w:t xml:space="preserve">____________________ </w:t>
            </w:r>
            <w:r w:rsidR="006C3EAD">
              <w:rPr>
                <w:sz w:val="27"/>
                <w:szCs w:val="27"/>
              </w:rPr>
              <w:t xml:space="preserve">А.С. </w:t>
            </w:r>
            <w:proofErr w:type="spellStart"/>
            <w:r w:rsidR="006C3EAD">
              <w:rPr>
                <w:sz w:val="27"/>
                <w:szCs w:val="27"/>
              </w:rPr>
              <w:t>Демчук</w:t>
            </w:r>
            <w:proofErr w:type="spellEnd"/>
          </w:p>
          <w:p w:rsidR="007A0DAC" w:rsidRPr="008940D8" w:rsidRDefault="007A0DAC">
            <w:pPr>
              <w:jc w:val="left"/>
              <w:rPr>
                <w:sz w:val="27"/>
                <w:szCs w:val="27"/>
              </w:rPr>
            </w:pPr>
            <w:proofErr w:type="spellStart"/>
            <w:r w:rsidRPr="008940D8">
              <w:rPr>
                <w:sz w:val="27"/>
                <w:szCs w:val="27"/>
              </w:rPr>
              <w:t>м.п</w:t>
            </w:r>
            <w:proofErr w:type="spellEnd"/>
            <w:r w:rsidRPr="008940D8">
              <w:rPr>
                <w:sz w:val="27"/>
                <w:szCs w:val="27"/>
              </w:rPr>
              <w:t>.</w:t>
            </w:r>
          </w:p>
        </w:tc>
        <w:tc>
          <w:tcPr>
            <w:tcW w:w="4111" w:type="dxa"/>
          </w:tcPr>
          <w:p w:rsidR="00F71518" w:rsidRPr="008940D8" w:rsidRDefault="00F71518" w:rsidP="00F71518">
            <w:pPr>
              <w:snapToGrid w:val="0"/>
              <w:rPr>
                <w:sz w:val="27"/>
                <w:szCs w:val="27"/>
              </w:rPr>
            </w:pPr>
          </w:p>
          <w:p w:rsidR="00C679C7" w:rsidRPr="008940D8" w:rsidRDefault="00F71518" w:rsidP="00F71518">
            <w:pPr>
              <w:snapToGrid w:val="0"/>
              <w:rPr>
                <w:sz w:val="27"/>
                <w:szCs w:val="27"/>
              </w:rPr>
            </w:pPr>
            <w:r w:rsidRPr="008940D8">
              <w:rPr>
                <w:sz w:val="27"/>
                <w:szCs w:val="27"/>
              </w:rPr>
              <w:t xml:space="preserve">  </w:t>
            </w:r>
            <w:r w:rsidR="007C0667" w:rsidRPr="008940D8">
              <w:rPr>
                <w:sz w:val="27"/>
                <w:szCs w:val="27"/>
              </w:rPr>
              <w:t xml:space="preserve">__________________   </w:t>
            </w:r>
          </w:p>
          <w:p w:rsidR="007A0DAC" w:rsidRPr="008940D8" w:rsidRDefault="007A0DAC" w:rsidP="006F7F1F">
            <w:pPr>
              <w:snapToGrid w:val="0"/>
              <w:jc w:val="left"/>
              <w:rPr>
                <w:sz w:val="27"/>
                <w:szCs w:val="27"/>
              </w:rPr>
            </w:pPr>
            <w:proofErr w:type="spellStart"/>
            <w:r w:rsidRPr="008940D8">
              <w:rPr>
                <w:sz w:val="27"/>
                <w:szCs w:val="27"/>
              </w:rPr>
              <w:t>м.п</w:t>
            </w:r>
            <w:proofErr w:type="spellEnd"/>
            <w:r w:rsidRPr="008940D8">
              <w:rPr>
                <w:sz w:val="27"/>
                <w:szCs w:val="27"/>
              </w:rPr>
              <w:t>.</w:t>
            </w:r>
          </w:p>
        </w:tc>
      </w:tr>
    </w:tbl>
    <w:p w:rsidR="007A0DAC" w:rsidRPr="00957C0F" w:rsidRDefault="007A0DAC"/>
    <w:sectPr w:rsidR="007A0DAC" w:rsidRPr="00957C0F" w:rsidSect="00AF63CE">
      <w:headerReference w:type="default" r:id="rId17"/>
      <w:pgSz w:w="11906" w:h="16838"/>
      <w:pgMar w:top="709" w:right="566" w:bottom="993"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448" w:rsidRDefault="00062448" w:rsidP="00E736B5">
      <w:r>
        <w:separator/>
      </w:r>
    </w:p>
  </w:endnote>
  <w:endnote w:type="continuationSeparator" w:id="0">
    <w:p w:rsidR="00062448" w:rsidRDefault="00062448" w:rsidP="00E7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448" w:rsidRDefault="00062448" w:rsidP="00E736B5">
      <w:r>
        <w:separator/>
      </w:r>
    </w:p>
  </w:footnote>
  <w:footnote w:type="continuationSeparator" w:id="0">
    <w:p w:rsidR="00062448" w:rsidRDefault="00062448" w:rsidP="00E7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7A7" w:rsidRPr="00907CED" w:rsidRDefault="004244B3">
    <w:pPr>
      <w:pStyle w:val="afa"/>
      <w:jc w:val="center"/>
    </w:pPr>
    <w:r>
      <w:rPr>
        <w:noProof/>
      </w:rPr>
      <w:fldChar w:fldCharType="begin"/>
    </w:r>
    <w:r w:rsidR="003937A7">
      <w:rPr>
        <w:noProof/>
      </w:rPr>
      <w:instrText xml:space="preserve"> PAGE   \* MERGEFORMAT </w:instrText>
    </w:r>
    <w:r>
      <w:rPr>
        <w:noProof/>
      </w:rPr>
      <w:fldChar w:fldCharType="separate"/>
    </w:r>
    <w:r w:rsidR="00F7492F">
      <w:rPr>
        <w:noProof/>
      </w:rPr>
      <w:t>12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6378F"/>
    <w:multiLevelType w:val="hybridMultilevel"/>
    <w:tmpl w:val="5F84AD96"/>
    <w:lvl w:ilvl="0" w:tplc="73BC50F0">
      <w:start w:val="10"/>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9EB3429"/>
    <w:multiLevelType w:val="hybridMultilevel"/>
    <w:tmpl w:val="10CCAA82"/>
    <w:lvl w:ilvl="0" w:tplc="DED66B1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B9416D3"/>
    <w:multiLevelType w:val="hybridMultilevel"/>
    <w:tmpl w:val="9C169FA2"/>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4F93A86"/>
    <w:multiLevelType w:val="hybridMultilevel"/>
    <w:tmpl w:val="E22C30D4"/>
    <w:lvl w:ilvl="0" w:tplc="7564E2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D6F23BB"/>
    <w:multiLevelType w:val="hybridMultilevel"/>
    <w:tmpl w:val="43D0D5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0C1FA5"/>
    <w:multiLevelType w:val="hybridMultilevel"/>
    <w:tmpl w:val="F516EB0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1D8"/>
    <w:rsid w:val="00000AEB"/>
    <w:rsid w:val="000016BB"/>
    <w:rsid w:val="00003962"/>
    <w:rsid w:val="000161B1"/>
    <w:rsid w:val="000167CE"/>
    <w:rsid w:val="00017174"/>
    <w:rsid w:val="00027462"/>
    <w:rsid w:val="00042289"/>
    <w:rsid w:val="00053234"/>
    <w:rsid w:val="0005428D"/>
    <w:rsid w:val="00055934"/>
    <w:rsid w:val="000561BA"/>
    <w:rsid w:val="000600D3"/>
    <w:rsid w:val="00062448"/>
    <w:rsid w:val="000638C8"/>
    <w:rsid w:val="00063E0E"/>
    <w:rsid w:val="0006559B"/>
    <w:rsid w:val="00073C63"/>
    <w:rsid w:val="00074B9A"/>
    <w:rsid w:val="00075651"/>
    <w:rsid w:val="00076143"/>
    <w:rsid w:val="00077429"/>
    <w:rsid w:val="00081574"/>
    <w:rsid w:val="00090E56"/>
    <w:rsid w:val="0009206F"/>
    <w:rsid w:val="00092239"/>
    <w:rsid w:val="0009286B"/>
    <w:rsid w:val="00095CA1"/>
    <w:rsid w:val="000A18CC"/>
    <w:rsid w:val="000A42AE"/>
    <w:rsid w:val="000A70DB"/>
    <w:rsid w:val="000A7792"/>
    <w:rsid w:val="000B0618"/>
    <w:rsid w:val="000C2611"/>
    <w:rsid w:val="000C2C96"/>
    <w:rsid w:val="000C392A"/>
    <w:rsid w:val="000C7644"/>
    <w:rsid w:val="000D0CD4"/>
    <w:rsid w:val="000D4055"/>
    <w:rsid w:val="000D455C"/>
    <w:rsid w:val="000D6BAB"/>
    <w:rsid w:val="000E01E5"/>
    <w:rsid w:val="000E020D"/>
    <w:rsid w:val="000E2219"/>
    <w:rsid w:val="000E35C7"/>
    <w:rsid w:val="000E6B38"/>
    <w:rsid w:val="000F3FDD"/>
    <w:rsid w:val="000F471D"/>
    <w:rsid w:val="000F512B"/>
    <w:rsid w:val="000F6C8F"/>
    <w:rsid w:val="00104F2B"/>
    <w:rsid w:val="00106242"/>
    <w:rsid w:val="001074EF"/>
    <w:rsid w:val="001110FE"/>
    <w:rsid w:val="0011144C"/>
    <w:rsid w:val="00112286"/>
    <w:rsid w:val="00116CB1"/>
    <w:rsid w:val="00116D5F"/>
    <w:rsid w:val="00120122"/>
    <w:rsid w:val="00120F32"/>
    <w:rsid w:val="0012289D"/>
    <w:rsid w:val="001314B0"/>
    <w:rsid w:val="00132B27"/>
    <w:rsid w:val="00136E0A"/>
    <w:rsid w:val="00145C92"/>
    <w:rsid w:val="00161D4D"/>
    <w:rsid w:val="00162B97"/>
    <w:rsid w:val="00166EE8"/>
    <w:rsid w:val="001677A0"/>
    <w:rsid w:val="00167FE1"/>
    <w:rsid w:val="00173F8F"/>
    <w:rsid w:val="00174D41"/>
    <w:rsid w:val="0017512D"/>
    <w:rsid w:val="001803F3"/>
    <w:rsid w:val="001811F6"/>
    <w:rsid w:val="00181392"/>
    <w:rsid w:val="00181755"/>
    <w:rsid w:val="0018278B"/>
    <w:rsid w:val="001914C1"/>
    <w:rsid w:val="001A212A"/>
    <w:rsid w:val="001A5150"/>
    <w:rsid w:val="001B5DF2"/>
    <w:rsid w:val="001B60CC"/>
    <w:rsid w:val="001D51BF"/>
    <w:rsid w:val="001D5C61"/>
    <w:rsid w:val="001E5050"/>
    <w:rsid w:val="001E6031"/>
    <w:rsid w:val="001E6994"/>
    <w:rsid w:val="001E7DCA"/>
    <w:rsid w:val="001F100D"/>
    <w:rsid w:val="001F21BC"/>
    <w:rsid w:val="001F5731"/>
    <w:rsid w:val="002000CE"/>
    <w:rsid w:val="002065EA"/>
    <w:rsid w:val="00207C12"/>
    <w:rsid w:val="002104C8"/>
    <w:rsid w:val="00210AC9"/>
    <w:rsid w:val="00211E19"/>
    <w:rsid w:val="00212F56"/>
    <w:rsid w:val="0021614F"/>
    <w:rsid w:val="002174B2"/>
    <w:rsid w:val="0022659E"/>
    <w:rsid w:val="002301F8"/>
    <w:rsid w:val="002341CC"/>
    <w:rsid w:val="00243D49"/>
    <w:rsid w:val="0025741B"/>
    <w:rsid w:val="00257C12"/>
    <w:rsid w:val="002603FD"/>
    <w:rsid w:val="002700D0"/>
    <w:rsid w:val="00284767"/>
    <w:rsid w:val="00293E21"/>
    <w:rsid w:val="00294FA8"/>
    <w:rsid w:val="002A09CA"/>
    <w:rsid w:val="002A6E46"/>
    <w:rsid w:val="002B08F8"/>
    <w:rsid w:val="002B3933"/>
    <w:rsid w:val="002B5CA9"/>
    <w:rsid w:val="002C0929"/>
    <w:rsid w:val="002C153C"/>
    <w:rsid w:val="002C5D1B"/>
    <w:rsid w:val="002D3143"/>
    <w:rsid w:val="002D40A8"/>
    <w:rsid w:val="002D4337"/>
    <w:rsid w:val="002D64BF"/>
    <w:rsid w:val="002E06AE"/>
    <w:rsid w:val="003038AC"/>
    <w:rsid w:val="003064C8"/>
    <w:rsid w:val="00312352"/>
    <w:rsid w:val="00321DF6"/>
    <w:rsid w:val="00323500"/>
    <w:rsid w:val="00325C1A"/>
    <w:rsid w:val="0033338D"/>
    <w:rsid w:val="00333A30"/>
    <w:rsid w:val="003372FB"/>
    <w:rsid w:val="00341980"/>
    <w:rsid w:val="00345D36"/>
    <w:rsid w:val="003526D4"/>
    <w:rsid w:val="00352BD1"/>
    <w:rsid w:val="0035478C"/>
    <w:rsid w:val="00356E53"/>
    <w:rsid w:val="0035781E"/>
    <w:rsid w:val="003650E1"/>
    <w:rsid w:val="00366257"/>
    <w:rsid w:val="0037752E"/>
    <w:rsid w:val="00380C19"/>
    <w:rsid w:val="00382F9F"/>
    <w:rsid w:val="003849C0"/>
    <w:rsid w:val="0039325F"/>
    <w:rsid w:val="003937A7"/>
    <w:rsid w:val="003A059B"/>
    <w:rsid w:val="003A0B11"/>
    <w:rsid w:val="003A4EBC"/>
    <w:rsid w:val="003A5CC7"/>
    <w:rsid w:val="003B04D4"/>
    <w:rsid w:val="003B1526"/>
    <w:rsid w:val="003B16E2"/>
    <w:rsid w:val="003B2DF2"/>
    <w:rsid w:val="003C1996"/>
    <w:rsid w:val="003C6492"/>
    <w:rsid w:val="003D55A0"/>
    <w:rsid w:val="003E0871"/>
    <w:rsid w:val="003E4AE0"/>
    <w:rsid w:val="003F2B21"/>
    <w:rsid w:val="00404D42"/>
    <w:rsid w:val="004161C0"/>
    <w:rsid w:val="00417B62"/>
    <w:rsid w:val="004244B3"/>
    <w:rsid w:val="0043042A"/>
    <w:rsid w:val="0043606E"/>
    <w:rsid w:val="0043777E"/>
    <w:rsid w:val="00440E53"/>
    <w:rsid w:val="00441048"/>
    <w:rsid w:val="00442C39"/>
    <w:rsid w:val="00444464"/>
    <w:rsid w:val="0045059A"/>
    <w:rsid w:val="00453C0C"/>
    <w:rsid w:val="004572AA"/>
    <w:rsid w:val="004601AC"/>
    <w:rsid w:val="004601D7"/>
    <w:rsid w:val="00461FA8"/>
    <w:rsid w:val="0046465A"/>
    <w:rsid w:val="00465823"/>
    <w:rsid w:val="00471718"/>
    <w:rsid w:val="00471C17"/>
    <w:rsid w:val="00472BD4"/>
    <w:rsid w:val="0048226D"/>
    <w:rsid w:val="0048391E"/>
    <w:rsid w:val="00490842"/>
    <w:rsid w:val="00490CD1"/>
    <w:rsid w:val="00493869"/>
    <w:rsid w:val="0049390A"/>
    <w:rsid w:val="004A09D3"/>
    <w:rsid w:val="004A4BCA"/>
    <w:rsid w:val="004A4E73"/>
    <w:rsid w:val="004A576A"/>
    <w:rsid w:val="004A6CF7"/>
    <w:rsid w:val="004D45DE"/>
    <w:rsid w:val="004D7936"/>
    <w:rsid w:val="004E6773"/>
    <w:rsid w:val="004E6A4F"/>
    <w:rsid w:val="004F2BC2"/>
    <w:rsid w:val="004F50B0"/>
    <w:rsid w:val="00507498"/>
    <w:rsid w:val="0051250E"/>
    <w:rsid w:val="005126A7"/>
    <w:rsid w:val="00517940"/>
    <w:rsid w:val="0052029E"/>
    <w:rsid w:val="00542978"/>
    <w:rsid w:val="00547669"/>
    <w:rsid w:val="005573C3"/>
    <w:rsid w:val="0057079C"/>
    <w:rsid w:val="005727EA"/>
    <w:rsid w:val="00572889"/>
    <w:rsid w:val="0057608D"/>
    <w:rsid w:val="005764BC"/>
    <w:rsid w:val="00584168"/>
    <w:rsid w:val="005859EC"/>
    <w:rsid w:val="00585E8E"/>
    <w:rsid w:val="00586BD4"/>
    <w:rsid w:val="00586CB3"/>
    <w:rsid w:val="005905E3"/>
    <w:rsid w:val="00590FD7"/>
    <w:rsid w:val="00590FE8"/>
    <w:rsid w:val="00592FA8"/>
    <w:rsid w:val="005955DF"/>
    <w:rsid w:val="005A0943"/>
    <w:rsid w:val="005A2C32"/>
    <w:rsid w:val="005A5626"/>
    <w:rsid w:val="005A56A8"/>
    <w:rsid w:val="005A5914"/>
    <w:rsid w:val="005B15CA"/>
    <w:rsid w:val="005B168C"/>
    <w:rsid w:val="005B1AA3"/>
    <w:rsid w:val="005B488B"/>
    <w:rsid w:val="005B55D6"/>
    <w:rsid w:val="005B5ABD"/>
    <w:rsid w:val="005B68E7"/>
    <w:rsid w:val="005B6DD8"/>
    <w:rsid w:val="005D22D8"/>
    <w:rsid w:val="005D2704"/>
    <w:rsid w:val="005D5209"/>
    <w:rsid w:val="005D6192"/>
    <w:rsid w:val="005E0902"/>
    <w:rsid w:val="005F1CFF"/>
    <w:rsid w:val="005F58FF"/>
    <w:rsid w:val="005F5EDA"/>
    <w:rsid w:val="005F69F2"/>
    <w:rsid w:val="00607FE6"/>
    <w:rsid w:val="00614231"/>
    <w:rsid w:val="00615DA4"/>
    <w:rsid w:val="00616FD6"/>
    <w:rsid w:val="006208C6"/>
    <w:rsid w:val="00633592"/>
    <w:rsid w:val="0063749B"/>
    <w:rsid w:val="006453EB"/>
    <w:rsid w:val="00645639"/>
    <w:rsid w:val="00647316"/>
    <w:rsid w:val="006516FF"/>
    <w:rsid w:val="00657CFF"/>
    <w:rsid w:val="006643B5"/>
    <w:rsid w:val="00664733"/>
    <w:rsid w:val="006654A3"/>
    <w:rsid w:val="00672CDA"/>
    <w:rsid w:val="00675AF9"/>
    <w:rsid w:val="00680310"/>
    <w:rsid w:val="0068271A"/>
    <w:rsid w:val="006911D8"/>
    <w:rsid w:val="00691CEB"/>
    <w:rsid w:val="006C099A"/>
    <w:rsid w:val="006C3EAD"/>
    <w:rsid w:val="006D0D42"/>
    <w:rsid w:val="006D1764"/>
    <w:rsid w:val="006E0F55"/>
    <w:rsid w:val="006E12F0"/>
    <w:rsid w:val="006E233F"/>
    <w:rsid w:val="006E2AEA"/>
    <w:rsid w:val="006E36E1"/>
    <w:rsid w:val="006E3F22"/>
    <w:rsid w:val="006E4D32"/>
    <w:rsid w:val="006F4FBB"/>
    <w:rsid w:val="006F5B6C"/>
    <w:rsid w:val="006F6C72"/>
    <w:rsid w:val="006F7F1F"/>
    <w:rsid w:val="00701195"/>
    <w:rsid w:val="00704D5F"/>
    <w:rsid w:val="00711E9B"/>
    <w:rsid w:val="007201AD"/>
    <w:rsid w:val="00723FCC"/>
    <w:rsid w:val="00725013"/>
    <w:rsid w:val="007264D2"/>
    <w:rsid w:val="00740046"/>
    <w:rsid w:val="007501A1"/>
    <w:rsid w:val="007525D6"/>
    <w:rsid w:val="00752DF6"/>
    <w:rsid w:val="007558D3"/>
    <w:rsid w:val="0076092C"/>
    <w:rsid w:val="007627ED"/>
    <w:rsid w:val="00762EAF"/>
    <w:rsid w:val="00763B51"/>
    <w:rsid w:val="00781170"/>
    <w:rsid w:val="00781E85"/>
    <w:rsid w:val="00782868"/>
    <w:rsid w:val="00782A1E"/>
    <w:rsid w:val="00783E55"/>
    <w:rsid w:val="007930FE"/>
    <w:rsid w:val="00797038"/>
    <w:rsid w:val="007A0DAC"/>
    <w:rsid w:val="007A6032"/>
    <w:rsid w:val="007A77C7"/>
    <w:rsid w:val="007A7EA4"/>
    <w:rsid w:val="007B41B1"/>
    <w:rsid w:val="007B4739"/>
    <w:rsid w:val="007B676D"/>
    <w:rsid w:val="007C0667"/>
    <w:rsid w:val="007C2EE0"/>
    <w:rsid w:val="007C6F31"/>
    <w:rsid w:val="007C7F41"/>
    <w:rsid w:val="007D1A65"/>
    <w:rsid w:val="007E1BCF"/>
    <w:rsid w:val="007E27F0"/>
    <w:rsid w:val="007E4A19"/>
    <w:rsid w:val="007E4E66"/>
    <w:rsid w:val="007F0105"/>
    <w:rsid w:val="007F0C00"/>
    <w:rsid w:val="007F357C"/>
    <w:rsid w:val="007F61E1"/>
    <w:rsid w:val="008129B8"/>
    <w:rsid w:val="008136F5"/>
    <w:rsid w:val="008167ED"/>
    <w:rsid w:val="00824046"/>
    <w:rsid w:val="00831229"/>
    <w:rsid w:val="00832CF1"/>
    <w:rsid w:val="0083499C"/>
    <w:rsid w:val="00834AE3"/>
    <w:rsid w:val="00837872"/>
    <w:rsid w:val="008437BF"/>
    <w:rsid w:val="0084489D"/>
    <w:rsid w:val="0084672A"/>
    <w:rsid w:val="00846B60"/>
    <w:rsid w:val="008479BB"/>
    <w:rsid w:val="008514B9"/>
    <w:rsid w:val="008542D0"/>
    <w:rsid w:val="00855A22"/>
    <w:rsid w:val="0085678D"/>
    <w:rsid w:val="00860E15"/>
    <w:rsid w:val="00861BDB"/>
    <w:rsid w:val="008646F2"/>
    <w:rsid w:val="00873AF8"/>
    <w:rsid w:val="00881168"/>
    <w:rsid w:val="008832B9"/>
    <w:rsid w:val="008853B2"/>
    <w:rsid w:val="00886AFC"/>
    <w:rsid w:val="00887637"/>
    <w:rsid w:val="00892052"/>
    <w:rsid w:val="00893124"/>
    <w:rsid w:val="008932FC"/>
    <w:rsid w:val="008940D8"/>
    <w:rsid w:val="00894AD5"/>
    <w:rsid w:val="00896FF8"/>
    <w:rsid w:val="008A259A"/>
    <w:rsid w:val="008B2182"/>
    <w:rsid w:val="008B2C90"/>
    <w:rsid w:val="008B7282"/>
    <w:rsid w:val="008C295E"/>
    <w:rsid w:val="008D3595"/>
    <w:rsid w:val="008D35B8"/>
    <w:rsid w:val="008D3A10"/>
    <w:rsid w:val="008D700D"/>
    <w:rsid w:val="008D7127"/>
    <w:rsid w:val="008E2091"/>
    <w:rsid w:val="008F5D45"/>
    <w:rsid w:val="008F7FD1"/>
    <w:rsid w:val="00904B9B"/>
    <w:rsid w:val="009053B0"/>
    <w:rsid w:val="00905C50"/>
    <w:rsid w:val="00907CED"/>
    <w:rsid w:val="009106B7"/>
    <w:rsid w:val="00912012"/>
    <w:rsid w:val="00914B83"/>
    <w:rsid w:val="00923833"/>
    <w:rsid w:val="00924745"/>
    <w:rsid w:val="00924B2A"/>
    <w:rsid w:val="00925E63"/>
    <w:rsid w:val="009379FE"/>
    <w:rsid w:val="00940CC4"/>
    <w:rsid w:val="00943804"/>
    <w:rsid w:val="00957C0F"/>
    <w:rsid w:val="0097066F"/>
    <w:rsid w:val="00970F01"/>
    <w:rsid w:val="00974F25"/>
    <w:rsid w:val="00975BB9"/>
    <w:rsid w:val="009774EE"/>
    <w:rsid w:val="00982DA9"/>
    <w:rsid w:val="00983691"/>
    <w:rsid w:val="00985CB0"/>
    <w:rsid w:val="00991675"/>
    <w:rsid w:val="00994B50"/>
    <w:rsid w:val="00994C31"/>
    <w:rsid w:val="0099654D"/>
    <w:rsid w:val="0099725E"/>
    <w:rsid w:val="009A1014"/>
    <w:rsid w:val="009A189F"/>
    <w:rsid w:val="009B2696"/>
    <w:rsid w:val="009B2C9D"/>
    <w:rsid w:val="009C20EB"/>
    <w:rsid w:val="009C2E20"/>
    <w:rsid w:val="009C4AAC"/>
    <w:rsid w:val="009D0E75"/>
    <w:rsid w:val="009D37E1"/>
    <w:rsid w:val="009E058C"/>
    <w:rsid w:val="009E3F42"/>
    <w:rsid w:val="009E4ABD"/>
    <w:rsid w:val="00A03E52"/>
    <w:rsid w:val="00A125D2"/>
    <w:rsid w:val="00A15A92"/>
    <w:rsid w:val="00A218E4"/>
    <w:rsid w:val="00A235F1"/>
    <w:rsid w:val="00A239EA"/>
    <w:rsid w:val="00A328D3"/>
    <w:rsid w:val="00A524E9"/>
    <w:rsid w:val="00A52A86"/>
    <w:rsid w:val="00A53499"/>
    <w:rsid w:val="00A54F1D"/>
    <w:rsid w:val="00A557AE"/>
    <w:rsid w:val="00A616BA"/>
    <w:rsid w:val="00A657BC"/>
    <w:rsid w:val="00A65A93"/>
    <w:rsid w:val="00A67F2F"/>
    <w:rsid w:val="00A71A19"/>
    <w:rsid w:val="00A71A49"/>
    <w:rsid w:val="00A74A58"/>
    <w:rsid w:val="00A86DE7"/>
    <w:rsid w:val="00A907B6"/>
    <w:rsid w:val="00A91054"/>
    <w:rsid w:val="00A93E9C"/>
    <w:rsid w:val="00A96539"/>
    <w:rsid w:val="00A97DD7"/>
    <w:rsid w:val="00AA20A8"/>
    <w:rsid w:val="00AA49C1"/>
    <w:rsid w:val="00AB4ADD"/>
    <w:rsid w:val="00AB5CF8"/>
    <w:rsid w:val="00AC220D"/>
    <w:rsid w:val="00AC7991"/>
    <w:rsid w:val="00AC7E05"/>
    <w:rsid w:val="00AD0C65"/>
    <w:rsid w:val="00AD311B"/>
    <w:rsid w:val="00AD7465"/>
    <w:rsid w:val="00AE2B98"/>
    <w:rsid w:val="00AE4EF6"/>
    <w:rsid w:val="00AF02E2"/>
    <w:rsid w:val="00AF53F6"/>
    <w:rsid w:val="00AF63CE"/>
    <w:rsid w:val="00AF6953"/>
    <w:rsid w:val="00B02F90"/>
    <w:rsid w:val="00B03A02"/>
    <w:rsid w:val="00B1286E"/>
    <w:rsid w:val="00B15635"/>
    <w:rsid w:val="00B20858"/>
    <w:rsid w:val="00B23F08"/>
    <w:rsid w:val="00B27D99"/>
    <w:rsid w:val="00B32735"/>
    <w:rsid w:val="00B33276"/>
    <w:rsid w:val="00B35742"/>
    <w:rsid w:val="00B40819"/>
    <w:rsid w:val="00B46979"/>
    <w:rsid w:val="00B501A0"/>
    <w:rsid w:val="00B52414"/>
    <w:rsid w:val="00B52C07"/>
    <w:rsid w:val="00B639F4"/>
    <w:rsid w:val="00B63F3E"/>
    <w:rsid w:val="00B663A1"/>
    <w:rsid w:val="00B72D90"/>
    <w:rsid w:val="00B74B04"/>
    <w:rsid w:val="00B77458"/>
    <w:rsid w:val="00B8190D"/>
    <w:rsid w:val="00B85C54"/>
    <w:rsid w:val="00B90895"/>
    <w:rsid w:val="00B93C57"/>
    <w:rsid w:val="00BA11BF"/>
    <w:rsid w:val="00BA2468"/>
    <w:rsid w:val="00BA301F"/>
    <w:rsid w:val="00BA57A4"/>
    <w:rsid w:val="00BB15F2"/>
    <w:rsid w:val="00BB3E6B"/>
    <w:rsid w:val="00BB41F9"/>
    <w:rsid w:val="00BB500A"/>
    <w:rsid w:val="00BB5849"/>
    <w:rsid w:val="00BC0A7E"/>
    <w:rsid w:val="00BC1CB0"/>
    <w:rsid w:val="00BC226D"/>
    <w:rsid w:val="00BC250B"/>
    <w:rsid w:val="00BC3373"/>
    <w:rsid w:val="00BD311B"/>
    <w:rsid w:val="00BD4F7C"/>
    <w:rsid w:val="00BD68F5"/>
    <w:rsid w:val="00BD7B99"/>
    <w:rsid w:val="00BE310A"/>
    <w:rsid w:val="00BE650B"/>
    <w:rsid w:val="00BE7973"/>
    <w:rsid w:val="00BF0043"/>
    <w:rsid w:val="00BF1698"/>
    <w:rsid w:val="00BF39B0"/>
    <w:rsid w:val="00BF4ADD"/>
    <w:rsid w:val="00C00402"/>
    <w:rsid w:val="00C04B4A"/>
    <w:rsid w:val="00C059FA"/>
    <w:rsid w:val="00C07E67"/>
    <w:rsid w:val="00C128F2"/>
    <w:rsid w:val="00C30C5B"/>
    <w:rsid w:val="00C44612"/>
    <w:rsid w:val="00C450ED"/>
    <w:rsid w:val="00C4639D"/>
    <w:rsid w:val="00C56B19"/>
    <w:rsid w:val="00C64CBC"/>
    <w:rsid w:val="00C679C7"/>
    <w:rsid w:val="00C67B76"/>
    <w:rsid w:val="00C7024F"/>
    <w:rsid w:val="00C704D7"/>
    <w:rsid w:val="00C71B2F"/>
    <w:rsid w:val="00C728EA"/>
    <w:rsid w:val="00C733CD"/>
    <w:rsid w:val="00C74047"/>
    <w:rsid w:val="00C766BD"/>
    <w:rsid w:val="00C838F4"/>
    <w:rsid w:val="00C84AB6"/>
    <w:rsid w:val="00C8630C"/>
    <w:rsid w:val="00C86379"/>
    <w:rsid w:val="00C92E51"/>
    <w:rsid w:val="00C92F2B"/>
    <w:rsid w:val="00C93555"/>
    <w:rsid w:val="00C94EFF"/>
    <w:rsid w:val="00CA720D"/>
    <w:rsid w:val="00CB7B8E"/>
    <w:rsid w:val="00CC3B58"/>
    <w:rsid w:val="00CC7298"/>
    <w:rsid w:val="00CC7CA3"/>
    <w:rsid w:val="00CD30BA"/>
    <w:rsid w:val="00CD3C05"/>
    <w:rsid w:val="00CE0F6D"/>
    <w:rsid w:val="00CE2747"/>
    <w:rsid w:val="00CE7F3D"/>
    <w:rsid w:val="00CF034D"/>
    <w:rsid w:val="00CF24A6"/>
    <w:rsid w:val="00CF69B1"/>
    <w:rsid w:val="00CF72E6"/>
    <w:rsid w:val="00D0568B"/>
    <w:rsid w:val="00D1148C"/>
    <w:rsid w:val="00D115B7"/>
    <w:rsid w:val="00D1277A"/>
    <w:rsid w:val="00D1778A"/>
    <w:rsid w:val="00D24A05"/>
    <w:rsid w:val="00D27B8B"/>
    <w:rsid w:val="00D31D2E"/>
    <w:rsid w:val="00D417B4"/>
    <w:rsid w:val="00D44090"/>
    <w:rsid w:val="00D45D60"/>
    <w:rsid w:val="00D464BE"/>
    <w:rsid w:val="00D47746"/>
    <w:rsid w:val="00D53A1B"/>
    <w:rsid w:val="00D54A70"/>
    <w:rsid w:val="00D56F49"/>
    <w:rsid w:val="00D62303"/>
    <w:rsid w:val="00D645DB"/>
    <w:rsid w:val="00D6588A"/>
    <w:rsid w:val="00D72E41"/>
    <w:rsid w:val="00D73828"/>
    <w:rsid w:val="00D738E9"/>
    <w:rsid w:val="00D7535E"/>
    <w:rsid w:val="00D82ED7"/>
    <w:rsid w:val="00D833BC"/>
    <w:rsid w:val="00D85FFD"/>
    <w:rsid w:val="00D932AC"/>
    <w:rsid w:val="00D950CD"/>
    <w:rsid w:val="00DA2B55"/>
    <w:rsid w:val="00DA5E92"/>
    <w:rsid w:val="00DA7A55"/>
    <w:rsid w:val="00DA7BCA"/>
    <w:rsid w:val="00DB0E5C"/>
    <w:rsid w:val="00DB4C98"/>
    <w:rsid w:val="00DC3D50"/>
    <w:rsid w:val="00DC79FC"/>
    <w:rsid w:val="00DD311A"/>
    <w:rsid w:val="00DD5605"/>
    <w:rsid w:val="00DD7224"/>
    <w:rsid w:val="00DE007C"/>
    <w:rsid w:val="00DE00F6"/>
    <w:rsid w:val="00DE0130"/>
    <w:rsid w:val="00DE3966"/>
    <w:rsid w:val="00DE48F2"/>
    <w:rsid w:val="00DE5FDF"/>
    <w:rsid w:val="00DF09E2"/>
    <w:rsid w:val="00DF2D54"/>
    <w:rsid w:val="00E03E2C"/>
    <w:rsid w:val="00E15458"/>
    <w:rsid w:val="00E159BE"/>
    <w:rsid w:val="00E24030"/>
    <w:rsid w:val="00E24C56"/>
    <w:rsid w:val="00E409A2"/>
    <w:rsid w:val="00E41FF0"/>
    <w:rsid w:val="00E42984"/>
    <w:rsid w:val="00E42D16"/>
    <w:rsid w:val="00E44091"/>
    <w:rsid w:val="00E45A3C"/>
    <w:rsid w:val="00E46364"/>
    <w:rsid w:val="00E53863"/>
    <w:rsid w:val="00E57237"/>
    <w:rsid w:val="00E6243E"/>
    <w:rsid w:val="00E626A3"/>
    <w:rsid w:val="00E63F79"/>
    <w:rsid w:val="00E65B8D"/>
    <w:rsid w:val="00E7025C"/>
    <w:rsid w:val="00E723CB"/>
    <w:rsid w:val="00E736B5"/>
    <w:rsid w:val="00E86C1F"/>
    <w:rsid w:val="00E94075"/>
    <w:rsid w:val="00EA3569"/>
    <w:rsid w:val="00EA51F1"/>
    <w:rsid w:val="00EB266D"/>
    <w:rsid w:val="00EB3B0C"/>
    <w:rsid w:val="00EC036D"/>
    <w:rsid w:val="00EC38EE"/>
    <w:rsid w:val="00EC4486"/>
    <w:rsid w:val="00EC4B5F"/>
    <w:rsid w:val="00EC687A"/>
    <w:rsid w:val="00ED08E8"/>
    <w:rsid w:val="00ED1086"/>
    <w:rsid w:val="00ED3E71"/>
    <w:rsid w:val="00ED4C38"/>
    <w:rsid w:val="00EE2304"/>
    <w:rsid w:val="00EE315B"/>
    <w:rsid w:val="00EE4C5A"/>
    <w:rsid w:val="00EE60D4"/>
    <w:rsid w:val="00EF01DF"/>
    <w:rsid w:val="00EF45FE"/>
    <w:rsid w:val="00F03A0B"/>
    <w:rsid w:val="00F1045D"/>
    <w:rsid w:val="00F174CB"/>
    <w:rsid w:val="00F22144"/>
    <w:rsid w:val="00F228A2"/>
    <w:rsid w:val="00F31A05"/>
    <w:rsid w:val="00F46689"/>
    <w:rsid w:val="00F60A8D"/>
    <w:rsid w:val="00F61375"/>
    <w:rsid w:val="00F61AAC"/>
    <w:rsid w:val="00F648CA"/>
    <w:rsid w:val="00F67542"/>
    <w:rsid w:val="00F71518"/>
    <w:rsid w:val="00F717F7"/>
    <w:rsid w:val="00F726CC"/>
    <w:rsid w:val="00F7492F"/>
    <w:rsid w:val="00F82525"/>
    <w:rsid w:val="00F85067"/>
    <w:rsid w:val="00F85E6C"/>
    <w:rsid w:val="00F85FE9"/>
    <w:rsid w:val="00F91066"/>
    <w:rsid w:val="00F94EA0"/>
    <w:rsid w:val="00F96D7C"/>
    <w:rsid w:val="00F96FDE"/>
    <w:rsid w:val="00FA0873"/>
    <w:rsid w:val="00FA2B19"/>
    <w:rsid w:val="00FA2B8E"/>
    <w:rsid w:val="00FA3AE8"/>
    <w:rsid w:val="00FB1276"/>
    <w:rsid w:val="00FB45A6"/>
    <w:rsid w:val="00FB5033"/>
    <w:rsid w:val="00FB6565"/>
    <w:rsid w:val="00FB78B4"/>
    <w:rsid w:val="00FC5405"/>
    <w:rsid w:val="00FC6267"/>
    <w:rsid w:val="00FD0A1B"/>
    <w:rsid w:val="00FD25A1"/>
    <w:rsid w:val="00FD2932"/>
    <w:rsid w:val="00FD3899"/>
    <w:rsid w:val="00FD6437"/>
    <w:rsid w:val="00FD69F0"/>
    <w:rsid w:val="00FF1FEF"/>
    <w:rsid w:val="00FF6E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B68B34"/>
  <w15:docId w15:val="{7C38B857-D04D-4B27-A0DC-BFEDD74C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1D8"/>
    <w:pPr>
      <w:suppressAutoHyphens/>
      <w:jc w:val="both"/>
    </w:pPr>
    <w:rPr>
      <w:rFonts w:ascii="Times New Roman" w:eastAsia="Times New Roman" w:hAnsi="Times New Roman"/>
      <w:sz w:val="24"/>
      <w:szCs w:val="24"/>
      <w:lang w:eastAsia="ar-SA"/>
    </w:rPr>
  </w:style>
  <w:style w:type="paragraph" w:styleId="1">
    <w:name w:val="heading 1"/>
    <w:basedOn w:val="a"/>
    <w:next w:val="a"/>
    <w:link w:val="10"/>
    <w:uiPriority w:val="99"/>
    <w:qFormat/>
    <w:rsid w:val="004A4E73"/>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iPriority w:val="99"/>
    <w:qFormat/>
    <w:rsid w:val="004A4E73"/>
    <w:pPr>
      <w:keepNext/>
      <w:keepLines/>
      <w:spacing w:before="200"/>
      <w:outlineLvl w:val="1"/>
    </w:pPr>
    <w:rPr>
      <w:rFonts w:ascii="Cambria" w:eastAsia="Calibri" w:hAnsi="Cambria"/>
      <w:b/>
      <w:bCs/>
      <w:color w:val="4F81BD"/>
      <w:sz w:val="26"/>
      <w:szCs w:val="26"/>
    </w:rPr>
  </w:style>
  <w:style w:type="paragraph" w:styleId="3">
    <w:name w:val="heading 3"/>
    <w:basedOn w:val="a"/>
    <w:next w:val="a"/>
    <w:link w:val="30"/>
    <w:uiPriority w:val="99"/>
    <w:qFormat/>
    <w:rsid w:val="004A4E73"/>
    <w:pPr>
      <w:keepNext/>
      <w:keepLines/>
      <w:spacing w:before="200"/>
      <w:outlineLvl w:val="2"/>
    </w:pPr>
    <w:rPr>
      <w:rFonts w:ascii="Cambria" w:eastAsia="Calibri" w:hAnsi="Cambria"/>
      <w:b/>
      <w:bCs/>
      <w:color w:val="4F81BD"/>
      <w:sz w:val="20"/>
      <w:szCs w:val="20"/>
    </w:rPr>
  </w:style>
  <w:style w:type="paragraph" w:styleId="4">
    <w:name w:val="heading 4"/>
    <w:basedOn w:val="a"/>
    <w:next w:val="a"/>
    <w:link w:val="40"/>
    <w:uiPriority w:val="99"/>
    <w:qFormat/>
    <w:rsid w:val="004A4E73"/>
    <w:pPr>
      <w:keepNext/>
      <w:keepLines/>
      <w:spacing w:before="200"/>
      <w:outlineLvl w:val="3"/>
    </w:pPr>
    <w:rPr>
      <w:rFonts w:ascii="Cambria" w:eastAsia="Calibri" w:hAnsi="Cambria"/>
      <w:b/>
      <w:bCs/>
      <w:i/>
      <w:iCs/>
      <w:color w:val="4F81BD"/>
      <w:sz w:val="20"/>
      <w:szCs w:val="20"/>
    </w:rPr>
  </w:style>
  <w:style w:type="paragraph" w:styleId="5">
    <w:name w:val="heading 5"/>
    <w:basedOn w:val="a"/>
    <w:next w:val="a"/>
    <w:link w:val="50"/>
    <w:uiPriority w:val="99"/>
    <w:qFormat/>
    <w:rsid w:val="004A4E73"/>
    <w:pPr>
      <w:keepNext/>
      <w:keepLines/>
      <w:spacing w:before="200"/>
      <w:outlineLvl w:val="4"/>
    </w:pPr>
    <w:rPr>
      <w:rFonts w:ascii="Cambria" w:eastAsia="Calibri" w:hAnsi="Cambria"/>
      <w:color w:val="243F60"/>
      <w:sz w:val="20"/>
      <w:szCs w:val="20"/>
    </w:rPr>
  </w:style>
  <w:style w:type="paragraph" w:styleId="6">
    <w:name w:val="heading 6"/>
    <w:basedOn w:val="a"/>
    <w:next w:val="a"/>
    <w:link w:val="60"/>
    <w:uiPriority w:val="99"/>
    <w:qFormat/>
    <w:rsid w:val="004A4E73"/>
    <w:pPr>
      <w:keepNext/>
      <w:keepLines/>
      <w:spacing w:before="200"/>
      <w:outlineLvl w:val="5"/>
    </w:pPr>
    <w:rPr>
      <w:rFonts w:ascii="Cambria" w:eastAsia="Calibri" w:hAnsi="Cambria"/>
      <w:i/>
      <w:iCs/>
      <w:color w:val="243F60"/>
      <w:sz w:val="20"/>
      <w:szCs w:val="20"/>
    </w:rPr>
  </w:style>
  <w:style w:type="paragraph" w:styleId="7">
    <w:name w:val="heading 7"/>
    <w:basedOn w:val="a"/>
    <w:next w:val="a"/>
    <w:link w:val="70"/>
    <w:uiPriority w:val="99"/>
    <w:qFormat/>
    <w:rsid w:val="004A4E73"/>
    <w:pPr>
      <w:keepNext/>
      <w:keepLines/>
      <w:spacing w:before="200"/>
      <w:outlineLvl w:val="6"/>
    </w:pPr>
    <w:rPr>
      <w:rFonts w:ascii="Cambria" w:eastAsia="Calibri" w:hAnsi="Cambria"/>
      <w:i/>
      <w:iCs/>
      <w:color w:val="404040"/>
      <w:sz w:val="20"/>
      <w:szCs w:val="20"/>
    </w:rPr>
  </w:style>
  <w:style w:type="paragraph" w:styleId="8">
    <w:name w:val="heading 8"/>
    <w:basedOn w:val="a"/>
    <w:next w:val="a"/>
    <w:link w:val="80"/>
    <w:uiPriority w:val="99"/>
    <w:qFormat/>
    <w:rsid w:val="004A4E73"/>
    <w:pPr>
      <w:keepNext/>
      <w:keepLines/>
      <w:spacing w:before="200"/>
      <w:outlineLvl w:val="7"/>
    </w:pPr>
    <w:rPr>
      <w:rFonts w:ascii="Cambria" w:eastAsia="Calibri" w:hAnsi="Cambria"/>
      <w:color w:val="4F81BD"/>
      <w:sz w:val="20"/>
      <w:szCs w:val="20"/>
    </w:rPr>
  </w:style>
  <w:style w:type="paragraph" w:styleId="9">
    <w:name w:val="heading 9"/>
    <w:basedOn w:val="a"/>
    <w:next w:val="a"/>
    <w:link w:val="90"/>
    <w:uiPriority w:val="99"/>
    <w:qFormat/>
    <w:rsid w:val="004A4E73"/>
    <w:pPr>
      <w:keepNext/>
      <w:keepLines/>
      <w:spacing w:before="200"/>
      <w:outlineLvl w:val="8"/>
    </w:pPr>
    <w:rPr>
      <w:rFonts w:ascii="Cambria" w:eastAsia="Calibri"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A4E73"/>
    <w:rPr>
      <w:rFonts w:ascii="Cambria" w:hAnsi="Cambria" w:cs="Cambria"/>
      <w:b/>
      <w:bCs/>
      <w:color w:val="365F91"/>
      <w:sz w:val="28"/>
      <w:szCs w:val="28"/>
    </w:rPr>
  </w:style>
  <w:style w:type="character" w:customStyle="1" w:styleId="20">
    <w:name w:val="Заголовок 2 Знак"/>
    <w:link w:val="2"/>
    <w:uiPriority w:val="99"/>
    <w:semiHidden/>
    <w:locked/>
    <w:rsid w:val="004A4E73"/>
    <w:rPr>
      <w:rFonts w:ascii="Cambria" w:hAnsi="Cambria" w:cs="Cambria"/>
      <w:b/>
      <w:bCs/>
      <w:color w:val="4F81BD"/>
      <w:sz w:val="26"/>
      <w:szCs w:val="26"/>
    </w:rPr>
  </w:style>
  <w:style w:type="character" w:customStyle="1" w:styleId="30">
    <w:name w:val="Заголовок 3 Знак"/>
    <w:link w:val="3"/>
    <w:uiPriority w:val="99"/>
    <w:locked/>
    <w:rsid w:val="004A4E73"/>
    <w:rPr>
      <w:rFonts w:ascii="Cambria" w:hAnsi="Cambria" w:cs="Cambria"/>
      <w:b/>
      <w:bCs/>
      <w:color w:val="4F81BD"/>
    </w:rPr>
  </w:style>
  <w:style w:type="character" w:customStyle="1" w:styleId="40">
    <w:name w:val="Заголовок 4 Знак"/>
    <w:link w:val="4"/>
    <w:uiPriority w:val="99"/>
    <w:locked/>
    <w:rsid w:val="004A4E73"/>
    <w:rPr>
      <w:rFonts w:ascii="Cambria" w:hAnsi="Cambria" w:cs="Cambria"/>
      <w:b/>
      <w:bCs/>
      <w:i/>
      <w:iCs/>
      <w:color w:val="4F81BD"/>
    </w:rPr>
  </w:style>
  <w:style w:type="character" w:customStyle="1" w:styleId="50">
    <w:name w:val="Заголовок 5 Знак"/>
    <w:link w:val="5"/>
    <w:uiPriority w:val="99"/>
    <w:locked/>
    <w:rsid w:val="004A4E73"/>
    <w:rPr>
      <w:rFonts w:ascii="Cambria" w:hAnsi="Cambria" w:cs="Cambria"/>
      <w:color w:val="243F60"/>
    </w:rPr>
  </w:style>
  <w:style w:type="character" w:customStyle="1" w:styleId="60">
    <w:name w:val="Заголовок 6 Знак"/>
    <w:link w:val="6"/>
    <w:uiPriority w:val="99"/>
    <w:locked/>
    <w:rsid w:val="004A4E73"/>
    <w:rPr>
      <w:rFonts w:ascii="Cambria" w:hAnsi="Cambria" w:cs="Cambria"/>
      <w:i/>
      <w:iCs/>
      <w:color w:val="243F60"/>
    </w:rPr>
  </w:style>
  <w:style w:type="character" w:customStyle="1" w:styleId="70">
    <w:name w:val="Заголовок 7 Знак"/>
    <w:link w:val="7"/>
    <w:uiPriority w:val="99"/>
    <w:locked/>
    <w:rsid w:val="004A4E73"/>
    <w:rPr>
      <w:rFonts w:ascii="Cambria" w:hAnsi="Cambria" w:cs="Cambria"/>
      <w:i/>
      <w:iCs/>
      <w:color w:val="404040"/>
    </w:rPr>
  </w:style>
  <w:style w:type="character" w:customStyle="1" w:styleId="80">
    <w:name w:val="Заголовок 8 Знак"/>
    <w:link w:val="8"/>
    <w:uiPriority w:val="99"/>
    <w:locked/>
    <w:rsid w:val="004A4E73"/>
    <w:rPr>
      <w:rFonts w:ascii="Cambria" w:hAnsi="Cambria" w:cs="Cambria"/>
      <w:color w:val="4F81BD"/>
      <w:sz w:val="20"/>
      <w:szCs w:val="20"/>
    </w:rPr>
  </w:style>
  <w:style w:type="character" w:customStyle="1" w:styleId="90">
    <w:name w:val="Заголовок 9 Знак"/>
    <w:link w:val="9"/>
    <w:uiPriority w:val="99"/>
    <w:locked/>
    <w:rsid w:val="004A4E73"/>
    <w:rPr>
      <w:rFonts w:ascii="Cambria" w:hAnsi="Cambria" w:cs="Cambria"/>
      <w:i/>
      <w:iCs/>
      <w:color w:val="404040"/>
      <w:sz w:val="20"/>
      <w:szCs w:val="20"/>
    </w:rPr>
  </w:style>
  <w:style w:type="paragraph" w:styleId="a3">
    <w:name w:val="caption"/>
    <w:basedOn w:val="a"/>
    <w:next w:val="a"/>
    <w:uiPriority w:val="99"/>
    <w:qFormat/>
    <w:rsid w:val="004A4E73"/>
    <w:rPr>
      <w:b/>
      <w:bCs/>
      <w:color w:val="4F81BD"/>
      <w:sz w:val="18"/>
      <w:szCs w:val="18"/>
    </w:rPr>
  </w:style>
  <w:style w:type="paragraph" w:styleId="a4">
    <w:name w:val="Title"/>
    <w:basedOn w:val="a"/>
    <w:next w:val="a"/>
    <w:link w:val="a5"/>
    <w:uiPriority w:val="99"/>
    <w:qFormat/>
    <w:rsid w:val="004A4E73"/>
    <w:pPr>
      <w:pBdr>
        <w:bottom w:val="single" w:sz="8" w:space="4" w:color="4F81BD"/>
      </w:pBdr>
      <w:spacing w:after="300"/>
    </w:pPr>
    <w:rPr>
      <w:rFonts w:ascii="Cambria" w:eastAsia="Calibri" w:hAnsi="Cambria"/>
      <w:color w:val="17365D"/>
      <w:spacing w:val="5"/>
      <w:kern w:val="28"/>
      <w:sz w:val="52"/>
      <w:szCs w:val="52"/>
    </w:rPr>
  </w:style>
  <w:style w:type="character" w:customStyle="1" w:styleId="a5">
    <w:name w:val="Заголовок Знак"/>
    <w:link w:val="a4"/>
    <w:uiPriority w:val="99"/>
    <w:locked/>
    <w:rsid w:val="004A4E73"/>
    <w:rPr>
      <w:rFonts w:ascii="Cambria" w:hAnsi="Cambria" w:cs="Cambria"/>
      <w:color w:val="17365D"/>
      <w:spacing w:val="5"/>
      <w:kern w:val="28"/>
      <w:sz w:val="52"/>
      <w:szCs w:val="52"/>
    </w:rPr>
  </w:style>
  <w:style w:type="paragraph" w:styleId="a6">
    <w:name w:val="Subtitle"/>
    <w:basedOn w:val="a"/>
    <w:next w:val="a"/>
    <w:link w:val="a7"/>
    <w:uiPriority w:val="99"/>
    <w:qFormat/>
    <w:rsid w:val="004A4E73"/>
    <w:pPr>
      <w:numPr>
        <w:ilvl w:val="1"/>
      </w:numPr>
    </w:pPr>
    <w:rPr>
      <w:rFonts w:ascii="Cambria" w:eastAsia="Calibri" w:hAnsi="Cambria"/>
      <w:i/>
      <w:iCs/>
      <w:color w:val="4F81BD"/>
      <w:spacing w:val="15"/>
    </w:rPr>
  </w:style>
  <w:style w:type="character" w:customStyle="1" w:styleId="a7">
    <w:name w:val="Подзаголовок Знак"/>
    <w:link w:val="a6"/>
    <w:uiPriority w:val="99"/>
    <w:locked/>
    <w:rsid w:val="004A4E73"/>
    <w:rPr>
      <w:rFonts w:ascii="Cambria" w:hAnsi="Cambria" w:cs="Cambria"/>
      <w:i/>
      <w:iCs/>
      <w:color w:val="4F81BD"/>
      <w:spacing w:val="15"/>
      <w:sz w:val="24"/>
      <w:szCs w:val="24"/>
    </w:rPr>
  </w:style>
  <w:style w:type="character" w:styleId="a8">
    <w:name w:val="Strong"/>
    <w:uiPriority w:val="22"/>
    <w:qFormat/>
    <w:rsid w:val="004A4E73"/>
    <w:rPr>
      <w:b/>
      <w:bCs/>
    </w:rPr>
  </w:style>
  <w:style w:type="character" w:styleId="a9">
    <w:name w:val="Emphasis"/>
    <w:uiPriority w:val="99"/>
    <w:qFormat/>
    <w:rsid w:val="004A4E73"/>
    <w:rPr>
      <w:i/>
      <w:iCs/>
    </w:rPr>
  </w:style>
  <w:style w:type="paragraph" w:styleId="aa">
    <w:name w:val="No Spacing"/>
    <w:link w:val="ab"/>
    <w:uiPriority w:val="99"/>
    <w:qFormat/>
    <w:rsid w:val="004A4E73"/>
    <w:rPr>
      <w:sz w:val="22"/>
      <w:szCs w:val="22"/>
      <w:lang w:val="en-US" w:eastAsia="en-US"/>
    </w:rPr>
  </w:style>
  <w:style w:type="paragraph" w:styleId="ac">
    <w:name w:val="List Paragraph"/>
    <w:basedOn w:val="a"/>
    <w:uiPriority w:val="99"/>
    <w:qFormat/>
    <w:rsid w:val="004A4E73"/>
    <w:pPr>
      <w:ind w:left="720"/>
    </w:pPr>
  </w:style>
  <w:style w:type="paragraph" w:styleId="21">
    <w:name w:val="Quote"/>
    <w:basedOn w:val="a"/>
    <w:next w:val="a"/>
    <w:link w:val="22"/>
    <w:uiPriority w:val="99"/>
    <w:qFormat/>
    <w:rsid w:val="004A4E73"/>
    <w:rPr>
      <w:rFonts w:ascii="Calibri" w:eastAsia="Calibri" w:hAnsi="Calibri"/>
      <w:i/>
      <w:iCs/>
      <w:color w:val="000000"/>
      <w:sz w:val="20"/>
      <w:szCs w:val="20"/>
    </w:rPr>
  </w:style>
  <w:style w:type="character" w:customStyle="1" w:styleId="22">
    <w:name w:val="Цитата 2 Знак"/>
    <w:link w:val="21"/>
    <w:uiPriority w:val="99"/>
    <w:locked/>
    <w:rsid w:val="004A4E73"/>
    <w:rPr>
      <w:i/>
      <w:iCs/>
      <w:color w:val="000000"/>
    </w:rPr>
  </w:style>
  <w:style w:type="paragraph" w:styleId="ad">
    <w:name w:val="Intense Quote"/>
    <w:basedOn w:val="a"/>
    <w:next w:val="a"/>
    <w:link w:val="ae"/>
    <w:uiPriority w:val="99"/>
    <w:qFormat/>
    <w:rsid w:val="004A4E73"/>
    <w:pPr>
      <w:pBdr>
        <w:bottom w:val="single" w:sz="4" w:space="4" w:color="4F81BD"/>
      </w:pBdr>
      <w:spacing w:before="200" w:after="280"/>
      <w:ind w:left="936" w:right="936"/>
    </w:pPr>
    <w:rPr>
      <w:rFonts w:ascii="Calibri" w:eastAsia="Calibri" w:hAnsi="Calibri"/>
      <w:b/>
      <w:bCs/>
      <w:i/>
      <w:iCs/>
      <w:color w:val="4F81BD"/>
      <w:sz w:val="20"/>
      <w:szCs w:val="20"/>
    </w:rPr>
  </w:style>
  <w:style w:type="character" w:customStyle="1" w:styleId="ae">
    <w:name w:val="Выделенная цитата Знак"/>
    <w:link w:val="ad"/>
    <w:uiPriority w:val="99"/>
    <w:locked/>
    <w:rsid w:val="004A4E73"/>
    <w:rPr>
      <w:b/>
      <w:bCs/>
      <w:i/>
      <w:iCs/>
      <w:color w:val="4F81BD"/>
    </w:rPr>
  </w:style>
  <w:style w:type="character" w:styleId="af">
    <w:name w:val="Subtle Emphasis"/>
    <w:uiPriority w:val="99"/>
    <w:qFormat/>
    <w:rsid w:val="004A4E73"/>
    <w:rPr>
      <w:i/>
      <w:iCs/>
      <w:color w:val="808080"/>
    </w:rPr>
  </w:style>
  <w:style w:type="character" w:styleId="af0">
    <w:name w:val="Intense Emphasis"/>
    <w:uiPriority w:val="99"/>
    <w:qFormat/>
    <w:rsid w:val="004A4E73"/>
    <w:rPr>
      <w:b/>
      <w:bCs/>
      <w:i/>
      <w:iCs/>
      <w:color w:val="4F81BD"/>
    </w:rPr>
  </w:style>
  <w:style w:type="character" w:styleId="af1">
    <w:name w:val="Subtle Reference"/>
    <w:uiPriority w:val="99"/>
    <w:qFormat/>
    <w:rsid w:val="004A4E73"/>
    <w:rPr>
      <w:smallCaps/>
      <w:color w:val="auto"/>
      <w:u w:val="single"/>
    </w:rPr>
  </w:style>
  <w:style w:type="character" w:styleId="af2">
    <w:name w:val="Intense Reference"/>
    <w:uiPriority w:val="99"/>
    <w:qFormat/>
    <w:rsid w:val="004A4E73"/>
    <w:rPr>
      <w:b/>
      <w:bCs/>
      <w:smallCaps/>
      <w:color w:val="auto"/>
      <w:spacing w:val="5"/>
      <w:u w:val="single"/>
    </w:rPr>
  </w:style>
  <w:style w:type="character" w:styleId="af3">
    <w:name w:val="Book Title"/>
    <w:uiPriority w:val="99"/>
    <w:qFormat/>
    <w:rsid w:val="004A4E73"/>
    <w:rPr>
      <w:b/>
      <w:bCs/>
      <w:smallCaps/>
      <w:spacing w:val="5"/>
    </w:rPr>
  </w:style>
  <w:style w:type="paragraph" w:styleId="af4">
    <w:name w:val="TOC Heading"/>
    <w:basedOn w:val="1"/>
    <w:next w:val="a"/>
    <w:uiPriority w:val="99"/>
    <w:qFormat/>
    <w:rsid w:val="004A4E73"/>
    <w:pPr>
      <w:outlineLvl w:val="9"/>
    </w:pPr>
  </w:style>
  <w:style w:type="paragraph" w:styleId="af5">
    <w:name w:val="Body Text"/>
    <w:basedOn w:val="a"/>
    <w:link w:val="af6"/>
    <w:uiPriority w:val="99"/>
    <w:semiHidden/>
    <w:rsid w:val="006911D8"/>
    <w:pPr>
      <w:spacing w:after="120"/>
    </w:pPr>
    <w:rPr>
      <w:rFonts w:eastAsia="Calibri"/>
    </w:rPr>
  </w:style>
  <w:style w:type="character" w:customStyle="1" w:styleId="af6">
    <w:name w:val="Основной текст Знак"/>
    <w:link w:val="af5"/>
    <w:uiPriority w:val="99"/>
    <w:semiHidden/>
    <w:locked/>
    <w:rsid w:val="006911D8"/>
    <w:rPr>
      <w:rFonts w:ascii="Times New Roman" w:hAnsi="Times New Roman" w:cs="Times New Roman"/>
      <w:sz w:val="24"/>
      <w:szCs w:val="24"/>
      <w:lang w:eastAsia="ar-SA" w:bidi="ar-SA"/>
    </w:rPr>
  </w:style>
  <w:style w:type="paragraph" w:customStyle="1" w:styleId="ConsPlusNormal">
    <w:name w:val="ConsPlusNormal"/>
    <w:uiPriority w:val="99"/>
    <w:rsid w:val="006911D8"/>
    <w:pPr>
      <w:widowControl w:val="0"/>
      <w:suppressAutoHyphens/>
      <w:autoSpaceDE w:val="0"/>
      <w:ind w:firstLine="720"/>
    </w:pPr>
    <w:rPr>
      <w:rFonts w:ascii="Arial" w:eastAsia="Times New Roman" w:hAnsi="Arial" w:cs="Arial"/>
      <w:lang w:eastAsia="ar-SA"/>
    </w:rPr>
  </w:style>
  <w:style w:type="character" w:customStyle="1" w:styleId="FontStyle19">
    <w:name w:val="Font Style19"/>
    <w:uiPriority w:val="99"/>
    <w:rsid w:val="006911D8"/>
    <w:rPr>
      <w:rFonts w:ascii="Times New Roman" w:hAnsi="Times New Roman" w:cs="Times New Roman"/>
      <w:sz w:val="22"/>
      <w:szCs w:val="22"/>
    </w:rPr>
  </w:style>
  <w:style w:type="character" w:styleId="af7">
    <w:name w:val="Placeholder Text"/>
    <w:uiPriority w:val="99"/>
    <w:semiHidden/>
    <w:rsid w:val="00BF0043"/>
    <w:rPr>
      <w:color w:val="808080"/>
    </w:rPr>
  </w:style>
  <w:style w:type="paragraph" w:styleId="af8">
    <w:name w:val="Balloon Text"/>
    <w:basedOn w:val="a"/>
    <w:link w:val="af9"/>
    <w:uiPriority w:val="99"/>
    <w:semiHidden/>
    <w:rsid w:val="00BF0043"/>
    <w:rPr>
      <w:rFonts w:ascii="Tahoma" w:eastAsia="Calibri" w:hAnsi="Tahoma" w:cs="Tahoma"/>
      <w:sz w:val="16"/>
      <w:szCs w:val="16"/>
    </w:rPr>
  </w:style>
  <w:style w:type="character" w:customStyle="1" w:styleId="af9">
    <w:name w:val="Текст выноски Знак"/>
    <w:link w:val="af8"/>
    <w:uiPriority w:val="99"/>
    <w:semiHidden/>
    <w:locked/>
    <w:rsid w:val="00BF0043"/>
    <w:rPr>
      <w:rFonts w:ascii="Tahoma" w:hAnsi="Tahoma" w:cs="Tahoma"/>
      <w:sz w:val="16"/>
      <w:szCs w:val="16"/>
      <w:lang w:val="ru-RU" w:eastAsia="ar-SA" w:bidi="ar-SA"/>
    </w:rPr>
  </w:style>
  <w:style w:type="paragraph" w:styleId="afa">
    <w:name w:val="header"/>
    <w:basedOn w:val="a"/>
    <w:link w:val="afb"/>
    <w:uiPriority w:val="99"/>
    <w:unhideWhenUsed/>
    <w:locked/>
    <w:rsid w:val="00E736B5"/>
    <w:pPr>
      <w:tabs>
        <w:tab w:val="center" w:pos="4677"/>
        <w:tab w:val="right" w:pos="9355"/>
      </w:tabs>
    </w:pPr>
  </w:style>
  <w:style w:type="character" w:customStyle="1" w:styleId="afb">
    <w:name w:val="Верхний колонтитул Знак"/>
    <w:link w:val="afa"/>
    <w:uiPriority w:val="99"/>
    <w:rsid w:val="00E736B5"/>
    <w:rPr>
      <w:rFonts w:ascii="Times New Roman" w:eastAsia="Times New Roman" w:hAnsi="Times New Roman"/>
      <w:sz w:val="24"/>
      <w:szCs w:val="24"/>
      <w:lang w:eastAsia="ar-SA"/>
    </w:rPr>
  </w:style>
  <w:style w:type="paragraph" w:styleId="afc">
    <w:name w:val="footer"/>
    <w:basedOn w:val="a"/>
    <w:link w:val="afd"/>
    <w:uiPriority w:val="99"/>
    <w:semiHidden/>
    <w:unhideWhenUsed/>
    <w:locked/>
    <w:rsid w:val="00E736B5"/>
    <w:pPr>
      <w:tabs>
        <w:tab w:val="center" w:pos="4677"/>
        <w:tab w:val="right" w:pos="9355"/>
      </w:tabs>
    </w:pPr>
  </w:style>
  <w:style w:type="character" w:customStyle="1" w:styleId="afd">
    <w:name w:val="Нижний колонтитул Знак"/>
    <w:link w:val="afc"/>
    <w:uiPriority w:val="99"/>
    <w:semiHidden/>
    <w:rsid w:val="00E736B5"/>
    <w:rPr>
      <w:rFonts w:ascii="Times New Roman" w:eastAsia="Times New Roman" w:hAnsi="Times New Roman"/>
      <w:sz w:val="24"/>
      <w:szCs w:val="24"/>
      <w:lang w:eastAsia="ar-SA"/>
    </w:rPr>
  </w:style>
  <w:style w:type="character" w:styleId="afe">
    <w:name w:val="Hyperlink"/>
    <w:uiPriority w:val="99"/>
    <w:semiHidden/>
    <w:unhideWhenUsed/>
    <w:locked/>
    <w:rsid w:val="007C0667"/>
    <w:rPr>
      <w:color w:val="0000FF"/>
      <w:u w:val="single"/>
    </w:rPr>
  </w:style>
  <w:style w:type="character" w:customStyle="1" w:styleId="FontStyle16">
    <w:name w:val="Font Style16"/>
    <w:rsid w:val="005B6DD8"/>
    <w:rPr>
      <w:rFonts w:ascii="Times New Roman" w:hAnsi="Times New Roman" w:cs="Times New Roman"/>
      <w:color w:val="000000"/>
      <w:sz w:val="22"/>
      <w:szCs w:val="22"/>
    </w:rPr>
  </w:style>
  <w:style w:type="paragraph" w:customStyle="1" w:styleId="FR1">
    <w:name w:val="FR1"/>
    <w:uiPriority w:val="99"/>
    <w:rsid w:val="004E6773"/>
    <w:pPr>
      <w:widowControl w:val="0"/>
      <w:snapToGrid w:val="0"/>
      <w:spacing w:before="700"/>
    </w:pPr>
    <w:rPr>
      <w:rFonts w:ascii="Times New Roman" w:eastAsia="Times New Roman" w:hAnsi="Times New Roman"/>
      <w:b/>
      <w:bCs/>
      <w:sz w:val="28"/>
      <w:szCs w:val="28"/>
    </w:rPr>
  </w:style>
  <w:style w:type="character" w:customStyle="1" w:styleId="ab">
    <w:name w:val="Без интервала Знак"/>
    <w:link w:val="aa"/>
    <w:uiPriority w:val="99"/>
    <w:locked/>
    <w:rsid w:val="008542D0"/>
    <w:rPr>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0729">
      <w:bodyDiv w:val="1"/>
      <w:marLeft w:val="0"/>
      <w:marRight w:val="0"/>
      <w:marTop w:val="0"/>
      <w:marBottom w:val="0"/>
      <w:divBdr>
        <w:top w:val="none" w:sz="0" w:space="0" w:color="auto"/>
        <w:left w:val="none" w:sz="0" w:space="0" w:color="auto"/>
        <w:bottom w:val="none" w:sz="0" w:space="0" w:color="auto"/>
        <w:right w:val="none" w:sz="0" w:space="0" w:color="auto"/>
      </w:divBdr>
    </w:div>
    <w:div w:id="34618342">
      <w:bodyDiv w:val="1"/>
      <w:marLeft w:val="0"/>
      <w:marRight w:val="0"/>
      <w:marTop w:val="0"/>
      <w:marBottom w:val="0"/>
      <w:divBdr>
        <w:top w:val="none" w:sz="0" w:space="0" w:color="auto"/>
        <w:left w:val="none" w:sz="0" w:space="0" w:color="auto"/>
        <w:bottom w:val="none" w:sz="0" w:space="0" w:color="auto"/>
        <w:right w:val="none" w:sz="0" w:space="0" w:color="auto"/>
      </w:divBdr>
    </w:div>
    <w:div w:id="79252780">
      <w:bodyDiv w:val="1"/>
      <w:marLeft w:val="0"/>
      <w:marRight w:val="0"/>
      <w:marTop w:val="0"/>
      <w:marBottom w:val="0"/>
      <w:divBdr>
        <w:top w:val="none" w:sz="0" w:space="0" w:color="auto"/>
        <w:left w:val="none" w:sz="0" w:space="0" w:color="auto"/>
        <w:bottom w:val="none" w:sz="0" w:space="0" w:color="auto"/>
        <w:right w:val="none" w:sz="0" w:space="0" w:color="auto"/>
      </w:divBdr>
    </w:div>
    <w:div w:id="110167981">
      <w:bodyDiv w:val="1"/>
      <w:marLeft w:val="0"/>
      <w:marRight w:val="0"/>
      <w:marTop w:val="0"/>
      <w:marBottom w:val="0"/>
      <w:divBdr>
        <w:top w:val="none" w:sz="0" w:space="0" w:color="auto"/>
        <w:left w:val="none" w:sz="0" w:space="0" w:color="auto"/>
        <w:bottom w:val="none" w:sz="0" w:space="0" w:color="auto"/>
        <w:right w:val="none" w:sz="0" w:space="0" w:color="auto"/>
      </w:divBdr>
    </w:div>
    <w:div w:id="157115831">
      <w:bodyDiv w:val="1"/>
      <w:marLeft w:val="0"/>
      <w:marRight w:val="0"/>
      <w:marTop w:val="0"/>
      <w:marBottom w:val="0"/>
      <w:divBdr>
        <w:top w:val="none" w:sz="0" w:space="0" w:color="auto"/>
        <w:left w:val="none" w:sz="0" w:space="0" w:color="auto"/>
        <w:bottom w:val="none" w:sz="0" w:space="0" w:color="auto"/>
        <w:right w:val="none" w:sz="0" w:space="0" w:color="auto"/>
      </w:divBdr>
    </w:div>
    <w:div w:id="192034879">
      <w:bodyDiv w:val="1"/>
      <w:marLeft w:val="0"/>
      <w:marRight w:val="0"/>
      <w:marTop w:val="0"/>
      <w:marBottom w:val="0"/>
      <w:divBdr>
        <w:top w:val="none" w:sz="0" w:space="0" w:color="auto"/>
        <w:left w:val="none" w:sz="0" w:space="0" w:color="auto"/>
        <w:bottom w:val="none" w:sz="0" w:space="0" w:color="auto"/>
        <w:right w:val="none" w:sz="0" w:space="0" w:color="auto"/>
      </w:divBdr>
    </w:div>
    <w:div w:id="299307441">
      <w:bodyDiv w:val="1"/>
      <w:marLeft w:val="0"/>
      <w:marRight w:val="0"/>
      <w:marTop w:val="0"/>
      <w:marBottom w:val="0"/>
      <w:divBdr>
        <w:top w:val="none" w:sz="0" w:space="0" w:color="auto"/>
        <w:left w:val="none" w:sz="0" w:space="0" w:color="auto"/>
        <w:bottom w:val="none" w:sz="0" w:space="0" w:color="auto"/>
        <w:right w:val="none" w:sz="0" w:space="0" w:color="auto"/>
      </w:divBdr>
    </w:div>
    <w:div w:id="447044718">
      <w:bodyDiv w:val="1"/>
      <w:marLeft w:val="0"/>
      <w:marRight w:val="0"/>
      <w:marTop w:val="0"/>
      <w:marBottom w:val="0"/>
      <w:divBdr>
        <w:top w:val="none" w:sz="0" w:space="0" w:color="auto"/>
        <w:left w:val="none" w:sz="0" w:space="0" w:color="auto"/>
        <w:bottom w:val="none" w:sz="0" w:space="0" w:color="auto"/>
        <w:right w:val="none" w:sz="0" w:space="0" w:color="auto"/>
      </w:divBdr>
    </w:div>
    <w:div w:id="454521271">
      <w:bodyDiv w:val="1"/>
      <w:marLeft w:val="0"/>
      <w:marRight w:val="0"/>
      <w:marTop w:val="0"/>
      <w:marBottom w:val="0"/>
      <w:divBdr>
        <w:top w:val="none" w:sz="0" w:space="0" w:color="auto"/>
        <w:left w:val="none" w:sz="0" w:space="0" w:color="auto"/>
        <w:bottom w:val="none" w:sz="0" w:space="0" w:color="auto"/>
        <w:right w:val="none" w:sz="0" w:space="0" w:color="auto"/>
      </w:divBdr>
    </w:div>
    <w:div w:id="532499807">
      <w:bodyDiv w:val="1"/>
      <w:marLeft w:val="0"/>
      <w:marRight w:val="0"/>
      <w:marTop w:val="0"/>
      <w:marBottom w:val="0"/>
      <w:divBdr>
        <w:top w:val="none" w:sz="0" w:space="0" w:color="auto"/>
        <w:left w:val="none" w:sz="0" w:space="0" w:color="auto"/>
        <w:bottom w:val="none" w:sz="0" w:space="0" w:color="auto"/>
        <w:right w:val="none" w:sz="0" w:space="0" w:color="auto"/>
      </w:divBdr>
    </w:div>
    <w:div w:id="589780413">
      <w:marLeft w:val="0"/>
      <w:marRight w:val="0"/>
      <w:marTop w:val="0"/>
      <w:marBottom w:val="0"/>
      <w:divBdr>
        <w:top w:val="none" w:sz="0" w:space="0" w:color="auto"/>
        <w:left w:val="none" w:sz="0" w:space="0" w:color="auto"/>
        <w:bottom w:val="none" w:sz="0" w:space="0" w:color="auto"/>
        <w:right w:val="none" w:sz="0" w:space="0" w:color="auto"/>
      </w:divBdr>
    </w:div>
    <w:div w:id="589780414">
      <w:marLeft w:val="0"/>
      <w:marRight w:val="0"/>
      <w:marTop w:val="0"/>
      <w:marBottom w:val="0"/>
      <w:divBdr>
        <w:top w:val="none" w:sz="0" w:space="0" w:color="auto"/>
        <w:left w:val="none" w:sz="0" w:space="0" w:color="auto"/>
        <w:bottom w:val="none" w:sz="0" w:space="0" w:color="auto"/>
        <w:right w:val="none" w:sz="0" w:space="0" w:color="auto"/>
      </w:divBdr>
    </w:div>
    <w:div w:id="589780415">
      <w:marLeft w:val="0"/>
      <w:marRight w:val="0"/>
      <w:marTop w:val="0"/>
      <w:marBottom w:val="0"/>
      <w:divBdr>
        <w:top w:val="none" w:sz="0" w:space="0" w:color="auto"/>
        <w:left w:val="none" w:sz="0" w:space="0" w:color="auto"/>
        <w:bottom w:val="none" w:sz="0" w:space="0" w:color="auto"/>
        <w:right w:val="none" w:sz="0" w:space="0" w:color="auto"/>
      </w:divBdr>
    </w:div>
    <w:div w:id="602879675">
      <w:bodyDiv w:val="1"/>
      <w:marLeft w:val="0"/>
      <w:marRight w:val="0"/>
      <w:marTop w:val="0"/>
      <w:marBottom w:val="0"/>
      <w:divBdr>
        <w:top w:val="none" w:sz="0" w:space="0" w:color="auto"/>
        <w:left w:val="none" w:sz="0" w:space="0" w:color="auto"/>
        <w:bottom w:val="none" w:sz="0" w:space="0" w:color="auto"/>
        <w:right w:val="none" w:sz="0" w:space="0" w:color="auto"/>
      </w:divBdr>
    </w:div>
    <w:div w:id="610892536">
      <w:bodyDiv w:val="1"/>
      <w:marLeft w:val="0"/>
      <w:marRight w:val="0"/>
      <w:marTop w:val="0"/>
      <w:marBottom w:val="0"/>
      <w:divBdr>
        <w:top w:val="none" w:sz="0" w:space="0" w:color="auto"/>
        <w:left w:val="none" w:sz="0" w:space="0" w:color="auto"/>
        <w:bottom w:val="none" w:sz="0" w:space="0" w:color="auto"/>
        <w:right w:val="none" w:sz="0" w:space="0" w:color="auto"/>
      </w:divBdr>
    </w:div>
    <w:div w:id="620839508">
      <w:bodyDiv w:val="1"/>
      <w:marLeft w:val="0"/>
      <w:marRight w:val="0"/>
      <w:marTop w:val="0"/>
      <w:marBottom w:val="0"/>
      <w:divBdr>
        <w:top w:val="none" w:sz="0" w:space="0" w:color="auto"/>
        <w:left w:val="none" w:sz="0" w:space="0" w:color="auto"/>
        <w:bottom w:val="none" w:sz="0" w:space="0" w:color="auto"/>
        <w:right w:val="none" w:sz="0" w:space="0" w:color="auto"/>
      </w:divBdr>
    </w:div>
    <w:div w:id="626006732">
      <w:bodyDiv w:val="1"/>
      <w:marLeft w:val="0"/>
      <w:marRight w:val="0"/>
      <w:marTop w:val="0"/>
      <w:marBottom w:val="0"/>
      <w:divBdr>
        <w:top w:val="none" w:sz="0" w:space="0" w:color="auto"/>
        <w:left w:val="none" w:sz="0" w:space="0" w:color="auto"/>
        <w:bottom w:val="none" w:sz="0" w:space="0" w:color="auto"/>
        <w:right w:val="none" w:sz="0" w:space="0" w:color="auto"/>
      </w:divBdr>
    </w:div>
    <w:div w:id="632322646">
      <w:bodyDiv w:val="1"/>
      <w:marLeft w:val="0"/>
      <w:marRight w:val="0"/>
      <w:marTop w:val="0"/>
      <w:marBottom w:val="0"/>
      <w:divBdr>
        <w:top w:val="none" w:sz="0" w:space="0" w:color="auto"/>
        <w:left w:val="none" w:sz="0" w:space="0" w:color="auto"/>
        <w:bottom w:val="none" w:sz="0" w:space="0" w:color="auto"/>
        <w:right w:val="none" w:sz="0" w:space="0" w:color="auto"/>
      </w:divBdr>
    </w:div>
    <w:div w:id="763376484">
      <w:bodyDiv w:val="1"/>
      <w:marLeft w:val="0"/>
      <w:marRight w:val="0"/>
      <w:marTop w:val="0"/>
      <w:marBottom w:val="0"/>
      <w:divBdr>
        <w:top w:val="none" w:sz="0" w:space="0" w:color="auto"/>
        <w:left w:val="none" w:sz="0" w:space="0" w:color="auto"/>
        <w:bottom w:val="none" w:sz="0" w:space="0" w:color="auto"/>
        <w:right w:val="none" w:sz="0" w:space="0" w:color="auto"/>
      </w:divBdr>
    </w:div>
    <w:div w:id="905654112">
      <w:bodyDiv w:val="1"/>
      <w:marLeft w:val="0"/>
      <w:marRight w:val="0"/>
      <w:marTop w:val="0"/>
      <w:marBottom w:val="0"/>
      <w:divBdr>
        <w:top w:val="none" w:sz="0" w:space="0" w:color="auto"/>
        <w:left w:val="none" w:sz="0" w:space="0" w:color="auto"/>
        <w:bottom w:val="none" w:sz="0" w:space="0" w:color="auto"/>
        <w:right w:val="none" w:sz="0" w:space="0" w:color="auto"/>
      </w:divBdr>
    </w:div>
    <w:div w:id="1014310043">
      <w:bodyDiv w:val="1"/>
      <w:marLeft w:val="0"/>
      <w:marRight w:val="0"/>
      <w:marTop w:val="0"/>
      <w:marBottom w:val="0"/>
      <w:divBdr>
        <w:top w:val="none" w:sz="0" w:space="0" w:color="auto"/>
        <w:left w:val="none" w:sz="0" w:space="0" w:color="auto"/>
        <w:bottom w:val="none" w:sz="0" w:space="0" w:color="auto"/>
        <w:right w:val="none" w:sz="0" w:space="0" w:color="auto"/>
      </w:divBdr>
    </w:div>
    <w:div w:id="1128939830">
      <w:bodyDiv w:val="1"/>
      <w:marLeft w:val="0"/>
      <w:marRight w:val="0"/>
      <w:marTop w:val="0"/>
      <w:marBottom w:val="0"/>
      <w:divBdr>
        <w:top w:val="none" w:sz="0" w:space="0" w:color="auto"/>
        <w:left w:val="none" w:sz="0" w:space="0" w:color="auto"/>
        <w:bottom w:val="none" w:sz="0" w:space="0" w:color="auto"/>
        <w:right w:val="none" w:sz="0" w:space="0" w:color="auto"/>
      </w:divBdr>
    </w:div>
    <w:div w:id="1133135029">
      <w:bodyDiv w:val="1"/>
      <w:marLeft w:val="0"/>
      <w:marRight w:val="0"/>
      <w:marTop w:val="0"/>
      <w:marBottom w:val="0"/>
      <w:divBdr>
        <w:top w:val="none" w:sz="0" w:space="0" w:color="auto"/>
        <w:left w:val="none" w:sz="0" w:space="0" w:color="auto"/>
        <w:bottom w:val="none" w:sz="0" w:space="0" w:color="auto"/>
        <w:right w:val="none" w:sz="0" w:space="0" w:color="auto"/>
      </w:divBdr>
    </w:div>
    <w:div w:id="1149059632">
      <w:bodyDiv w:val="1"/>
      <w:marLeft w:val="0"/>
      <w:marRight w:val="0"/>
      <w:marTop w:val="0"/>
      <w:marBottom w:val="0"/>
      <w:divBdr>
        <w:top w:val="none" w:sz="0" w:space="0" w:color="auto"/>
        <w:left w:val="none" w:sz="0" w:space="0" w:color="auto"/>
        <w:bottom w:val="none" w:sz="0" w:space="0" w:color="auto"/>
        <w:right w:val="none" w:sz="0" w:space="0" w:color="auto"/>
      </w:divBdr>
    </w:div>
    <w:div w:id="1184054161">
      <w:bodyDiv w:val="1"/>
      <w:marLeft w:val="0"/>
      <w:marRight w:val="0"/>
      <w:marTop w:val="0"/>
      <w:marBottom w:val="0"/>
      <w:divBdr>
        <w:top w:val="none" w:sz="0" w:space="0" w:color="auto"/>
        <w:left w:val="none" w:sz="0" w:space="0" w:color="auto"/>
        <w:bottom w:val="none" w:sz="0" w:space="0" w:color="auto"/>
        <w:right w:val="none" w:sz="0" w:space="0" w:color="auto"/>
      </w:divBdr>
    </w:div>
    <w:div w:id="1194659431">
      <w:bodyDiv w:val="1"/>
      <w:marLeft w:val="0"/>
      <w:marRight w:val="0"/>
      <w:marTop w:val="0"/>
      <w:marBottom w:val="0"/>
      <w:divBdr>
        <w:top w:val="none" w:sz="0" w:space="0" w:color="auto"/>
        <w:left w:val="none" w:sz="0" w:space="0" w:color="auto"/>
        <w:bottom w:val="none" w:sz="0" w:space="0" w:color="auto"/>
        <w:right w:val="none" w:sz="0" w:space="0" w:color="auto"/>
      </w:divBdr>
    </w:div>
    <w:div w:id="1330715928">
      <w:bodyDiv w:val="1"/>
      <w:marLeft w:val="0"/>
      <w:marRight w:val="0"/>
      <w:marTop w:val="0"/>
      <w:marBottom w:val="0"/>
      <w:divBdr>
        <w:top w:val="none" w:sz="0" w:space="0" w:color="auto"/>
        <w:left w:val="none" w:sz="0" w:space="0" w:color="auto"/>
        <w:bottom w:val="none" w:sz="0" w:space="0" w:color="auto"/>
        <w:right w:val="none" w:sz="0" w:space="0" w:color="auto"/>
      </w:divBdr>
    </w:div>
    <w:div w:id="1334457764">
      <w:bodyDiv w:val="1"/>
      <w:marLeft w:val="0"/>
      <w:marRight w:val="0"/>
      <w:marTop w:val="0"/>
      <w:marBottom w:val="0"/>
      <w:divBdr>
        <w:top w:val="none" w:sz="0" w:space="0" w:color="auto"/>
        <w:left w:val="none" w:sz="0" w:space="0" w:color="auto"/>
        <w:bottom w:val="none" w:sz="0" w:space="0" w:color="auto"/>
        <w:right w:val="none" w:sz="0" w:space="0" w:color="auto"/>
      </w:divBdr>
    </w:div>
    <w:div w:id="1342975500">
      <w:bodyDiv w:val="1"/>
      <w:marLeft w:val="0"/>
      <w:marRight w:val="0"/>
      <w:marTop w:val="0"/>
      <w:marBottom w:val="0"/>
      <w:divBdr>
        <w:top w:val="none" w:sz="0" w:space="0" w:color="auto"/>
        <w:left w:val="none" w:sz="0" w:space="0" w:color="auto"/>
        <w:bottom w:val="none" w:sz="0" w:space="0" w:color="auto"/>
        <w:right w:val="none" w:sz="0" w:space="0" w:color="auto"/>
      </w:divBdr>
    </w:div>
    <w:div w:id="1396587546">
      <w:bodyDiv w:val="1"/>
      <w:marLeft w:val="0"/>
      <w:marRight w:val="0"/>
      <w:marTop w:val="0"/>
      <w:marBottom w:val="0"/>
      <w:divBdr>
        <w:top w:val="none" w:sz="0" w:space="0" w:color="auto"/>
        <w:left w:val="none" w:sz="0" w:space="0" w:color="auto"/>
        <w:bottom w:val="none" w:sz="0" w:space="0" w:color="auto"/>
        <w:right w:val="none" w:sz="0" w:space="0" w:color="auto"/>
      </w:divBdr>
    </w:div>
    <w:div w:id="1432122652">
      <w:bodyDiv w:val="1"/>
      <w:marLeft w:val="0"/>
      <w:marRight w:val="0"/>
      <w:marTop w:val="0"/>
      <w:marBottom w:val="0"/>
      <w:divBdr>
        <w:top w:val="none" w:sz="0" w:space="0" w:color="auto"/>
        <w:left w:val="none" w:sz="0" w:space="0" w:color="auto"/>
        <w:bottom w:val="none" w:sz="0" w:space="0" w:color="auto"/>
        <w:right w:val="none" w:sz="0" w:space="0" w:color="auto"/>
      </w:divBdr>
    </w:div>
    <w:div w:id="1500922640">
      <w:bodyDiv w:val="1"/>
      <w:marLeft w:val="0"/>
      <w:marRight w:val="0"/>
      <w:marTop w:val="0"/>
      <w:marBottom w:val="0"/>
      <w:divBdr>
        <w:top w:val="none" w:sz="0" w:space="0" w:color="auto"/>
        <w:left w:val="none" w:sz="0" w:space="0" w:color="auto"/>
        <w:bottom w:val="none" w:sz="0" w:space="0" w:color="auto"/>
        <w:right w:val="none" w:sz="0" w:space="0" w:color="auto"/>
      </w:divBdr>
    </w:div>
    <w:div w:id="1506166540">
      <w:bodyDiv w:val="1"/>
      <w:marLeft w:val="0"/>
      <w:marRight w:val="0"/>
      <w:marTop w:val="0"/>
      <w:marBottom w:val="0"/>
      <w:divBdr>
        <w:top w:val="none" w:sz="0" w:space="0" w:color="auto"/>
        <w:left w:val="none" w:sz="0" w:space="0" w:color="auto"/>
        <w:bottom w:val="none" w:sz="0" w:space="0" w:color="auto"/>
        <w:right w:val="none" w:sz="0" w:space="0" w:color="auto"/>
      </w:divBdr>
    </w:div>
    <w:div w:id="1518425636">
      <w:bodyDiv w:val="1"/>
      <w:marLeft w:val="0"/>
      <w:marRight w:val="0"/>
      <w:marTop w:val="0"/>
      <w:marBottom w:val="0"/>
      <w:divBdr>
        <w:top w:val="none" w:sz="0" w:space="0" w:color="auto"/>
        <w:left w:val="none" w:sz="0" w:space="0" w:color="auto"/>
        <w:bottom w:val="none" w:sz="0" w:space="0" w:color="auto"/>
        <w:right w:val="none" w:sz="0" w:space="0" w:color="auto"/>
      </w:divBdr>
    </w:div>
    <w:div w:id="1527981587">
      <w:bodyDiv w:val="1"/>
      <w:marLeft w:val="0"/>
      <w:marRight w:val="0"/>
      <w:marTop w:val="0"/>
      <w:marBottom w:val="0"/>
      <w:divBdr>
        <w:top w:val="none" w:sz="0" w:space="0" w:color="auto"/>
        <w:left w:val="none" w:sz="0" w:space="0" w:color="auto"/>
        <w:bottom w:val="none" w:sz="0" w:space="0" w:color="auto"/>
        <w:right w:val="none" w:sz="0" w:space="0" w:color="auto"/>
      </w:divBdr>
    </w:div>
    <w:div w:id="1600719504">
      <w:bodyDiv w:val="1"/>
      <w:marLeft w:val="0"/>
      <w:marRight w:val="0"/>
      <w:marTop w:val="0"/>
      <w:marBottom w:val="0"/>
      <w:divBdr>
        <w:top w:val="none" w:sz="0" w:space="0" w:color="auto"/>
        <w:left w:val="none" w:sz="0" w:space="0" w:color="auto"/>
        <w:bottom w:val="none" w:sz="0" w:space="0" w:color="auto"/>
        <w:right w:val="none" w:sz="0" w:space="0" w:color="auto"/>
      </w:divBdr>
    </w:div>
    <w:div w:id="1751581238">
      <w:bodyDiv w:val="1"/>
      <w:marLeft w:val="0"/>
      <w:marRight w:val="0"/>
      <w:marTop w:val="0"/>
      <w:marBottom w:val="0"/>
      <w:divBdr>
        <w:top w:val="none" w:sz="0" w:space="0" w:color="auto"/>
        <w:left w:val="none" w:sz="0" w:space="0" w:color="auto"/>
        <w:bottom w:val="none" w:sz="0" w:space="0" w:color="auto"/>
        <w:right w:val="none" w:sz="0" w:space="0" w:color="auto"/>
      </w:divBdr>
    </w:div>
    <w:div w:id="189635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B6B791F6274E9A2546F77AAA7D033B1D9B7C484F1D8ACCFDF72567C38D0E19F543E77CEAF3778286CD1F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CA43E-E41E-45B3-AA7E-DA1B3917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5494</Words>
  <Characters>31317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36738</CharactersWithSpaces>
  <SharedDoc>false</SharedDoc>
  <HLinks>
    <vt:vector size="6" baseType="variant">
      <vt:variant>
        <vt:i4>2293859</vt:i4>
      </vt:variant>
      <vt:variant>
        <vt:i4>0</vt:i4>
      </vt:variant>
      <vt:variant>
        <vt:i4>0</vt:i4>
      </vt:variant>
      <vt:variant>
        <vt:i4>5</vt:i4>
      </vt:variant>
      <vt:variant>
        <vt:lpwstr>consultantplus://offline/ref=B6B791F6274E9A2546F77AAA7D033B1D9B7C484F1D8ACCFDF72567C38D0E19F543E77CEAF3778286CD1FH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Людмила Владимировна</dc:creator>
  <cp:lastModifiedBy>Микрюкова ИА</cp:lastModifiedBy>
  <cp:revision>5</cp:revision>
  <cp:lastPrinted>2025-04-30T07:51:00Z</cp:lastPrinted>
  <dcterms:created xsi:type="dcterms:W3CDTF">2026-05-22T10:20:00Z</dcterms:created>
  <dcterms:modified xsi:type="dcterms:W3CDTF">2026-05-25T11:42:00Z</dcterms:modified>
</cp:coreProperties>
</file>