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2" w:type="dxa"/>
        <w:tblInd w:w="-856" w:type="dxa"/>
        <w:tblLook w:val="04A0" w:firstRow="1" w:lastRow="0" w:firstColumn="1" w:lastColumn="0" w:noHBand="0" w:noVBand="1"/>
      </w:tblPr>
      <w:tblGrid>
        <w:gridCol w:w="677"/>
        <w:gridCol w:w="4540"/>
        <w:gridCol w:w="1107"/>
        <w:gridCol w:w="774"/>
        <w:gridCol w:w="1052"/>
        <w:gridCol w:w="2042"/>
      </w:tblGrid>
      <w:tr w:rsidR="0035668F" w:rsidRPr="004F38D6" w:rsidTr="00075BC1">
        <w:trPr>
          <w:trHeight w:val="30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38D6" w:rsidRPr="004F38D6" w:rsidRDefault="004F38D6" w:rsidP="004F38D6">
            <w:pPr>
              <w:spacing w:after="0" w:line="240" w:lineRule="auto"/>
              <w:rPr>
                <w:rFonts w:ascii="Calibri" w:eastAsia="Times New Roman" w:hAnsi="Calibri" w:cs="Calibri"/>
                <w:b/>
                <w:bCs/>
                <w:color w:val="000000"/>
                <w:lang w:eastAsia="ru-RU"/>
              </w:rPr>
            </w:pPr>
            <w:r w:rsidRPr="004F38D6">
              <w:rPr>
                <w:rFonts w:ascii="Calibri" w:eastAsia="Times New Roman" w:hAnsi="Calibri" w:cs="Calibri"/>
                <w:b/>
                <w:bCs/>
                <w:color w:val="000000"/>
                <w:lang w:eastAsia="ru-RU"/>
              </w:rPr>
              <w:t>п/п</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rsidR="004F38D6" w:rsidRPr="004F38D6" w:rsidRDefault="004F38D6" w:rsidP="004F38D6">
            <w:pPr>
              <w:spacing w:after="0" w:line="240" w:lineRule="auto"/>
              <w:rPr>
                <w:rFonts w:ascii="Calibri" w:eastAsia="Times New Roman" w:hAnsi="Calibri" w:cs="Calibri"/>
                <w:b/>
                <w:bCs/>
                <w:color w:val="000000"/>
                <w:lang w:eastAsia="ru-RU"/>
              </w:rPr>
            </w:pPr>
            <w:r w:rsidRPr="004F38D6">
              <w:rPr>
                <w:rFonts w:ascii="Calibri" w:eastAsia="Times New Roman" w:hAnsi="Calibri" w:cs="Calibri"/>
                <w:b/>
                <w:bCs/>
                <w:color w:val="000000"/>
                <w:lang w:eastAsia="ru-RU"/>
              </w:rPr>
              <w:t>Наименование</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4F38D6" w:rsidRPr="004F38D6" w:rsidRDefault="004F38D6" w:rsidP="004F38D6">
            <w:pPr>
              <w:spacing w:after="0" w:line="240" w:lineRule="auto"/>
              <w:rPr>
                <w:rFonts w:ascii="Calibri" w:eastAsia="Times New Roman" w:hAnsi="Calibri" w:cs="Calibri"/>
                <w:b/>
                <w:bCs/>
                <w:color w:val="000000"/>
                <w:lang w:eastAsia="ru-RU"/>
              </w:rPr>
            </w:pPr>
            <w:proofErr w:type="spellStart"/>
            <w:r w:rsidRPr="004F38D6">
              <w:rPr>
                <w:rFonts w:ascii="Calibri" w:eastAsia="Times New Roman" w:hAnsi="Calibri" w:cs="Calibri"/>
                <w:b/>
                <w:bCs/>
                <w:color w:val="000000"/>
                <w:lang w:eastAsia="ru-RU"/>
              </w:rPr>
              <w:t>Ед.изм</w:t>
            </w:r>
            <w:proofErr w:type="spellEnd"/>
            <w:r w:rsidRPr="004F38D6">
              <w:rPr>
                <w:rFonts w:ascii="Calibri" w:eastAsia="Times New Roman" w:hAnsi="Calibri" w:cs="Calibri"/>
                <w:b/>
                <w:bCs/>
                <w:color w:val="000000"/>
                <w:lang w:eastAsia="ru-RU"/>
              </w:rPr>
              <w:t>.</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F38D6" w:rsidRPr="004F38D6" w:rsidRDefault="004F38D6" w:rsidP="004F38D6">
            <w:pPr>
              <w:spacing w:after="0" w:line="240" w:lineRule="auto"/>
              <w:rPr>
                <w:rFonts w:ascii="Calibri" w:eastAsia="Times New Roman" w:hAnsi="Calibri" w:cs="Calibri"/>
                <w:b/>
                <w:bCs/>
                <w:color w:val="000000"/>
                <w:lang w:eastAsia="ru-RU"/>
              </w:rPr>
            </w:pPr>
            <w:r w:rsidRPr="004F38D6">
              <w:rPr>
                <w:rFonts w:ascii="Calibri" w:eastAsia="Times New Roman" w:hAnsi="Calibri" w:cs="Calibri"/>
                <w:b/>
                <w:bCs/>
                <w:color w:val="000000"/>
                <w:lang w:eastAsia="ru-RU"/>
              </w:rPr>
              <w:t>Кол-во</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4F38D6" w:rsidRPr="004F38D6" w:rsidRDefault="004F38D6" w:rsidP="004F38D6">
            <w:pPr>
              <w:spacing w:after="0" w:line="240" w:lineRule="auto"/>
              <w:rPr>
                <w:rFonts w:ascii="Calibri" w:eastAsia="Times New Roman" w:hAnsi="Calibri" w:cs="Calibri"/>
                <w:b/>
                <w:bCs/>
                <w:color w:val="000000"/>
                <w:lang w:eastAsia="ru-RU"/>
              </w:rPr>
            </w:pPr>
            <w:r w:rsidRPr="004F38D6">
              <w:rPr>
                <w:rFonts w:ascii="Calibri" w:eastAsia="Times New Roman" w:hAnsi="Calibri" w:cs="Calibri"/>
                <w:b/>
                <w:bCs/>
                <w:color w:val="000000"/>
                <w:lang w:eastAsia="ru-RU"/>
              </w:rPr>
              <w:t>цена</w:t>
            </w:r>
          </w:p>
        </w:tc>
        <w:tc>
          <w:tcPr>
            <w:tcW w:w="2042" w:type="dxa"/>
            <w:tcBorders>
              <w:top w:val="single" w:sz="4" w:space="0" w:color="auto"/>
              <w:left w:val="nil"/>
              <w:bottom w:val="single" w:sz="4" w:space="0" w:color="auto"/>
              <w:right w:val="single" w:sz="4" w:space="0" w:color="auto"/>
            </w:tcBorders>
            <w:shd w:val="clear" w:color="auto" w:fill="auto"/>
            <w:noWrap/>
            <w:vAlign w:val="center"/>
            <w:hideMark/>
          </w:tcPr>
          <w:p w:rsidR="004F38D6" w:rsidRPr="004F38D6" w:rsidRDefault="004F38D6" w:rsidP="004F38D6">
            <w:pPr>
              <w:spacing w:after="0" w:line="240" w:lineRule="auto"/>
              <w:rPr>
                <w:rFonts w:ascii="Calibri" w:eastAsia="Times New Roman" w:hAnsi="Calibri" w:cs="Calibri"/>
                <w:b/>
                <w:bCs/>
                <w:color w:val="000000"/>
                <w:lang w:eastAsia="ru-RU"/>
              </w:rPr>
            </w:pPr>
            <w:r w:rsidRPr="004F38D6">
              <w:rPr>
                <w:rFonts w:ascii="Calibri" w:eastAsia="Times New Roman" w:hAnsi="Calibri" w:cs="Calibri"/>
                <w:b/>
                <w:bCs/>
                <w:color w:val="000000"/>
                <w:lang w:eastAsia="ru-RU"/>
              </w:rPr>
              <w:t>сумма</w:t>
            </w:r>
          </w:p>
        </w:tc>
      </w:tr>
      <w:tr w:rsidR="00054E03" w:rsidRPr="00EA1D86" w:rsidTr="00075BC1">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tcPr>
          <w:p w:rsidR="00054E03" w:rsidRPr="00075BC1" w:rsidRDefault="00054E03" w:rsidP="00054E0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4540" w:type="dxa"/>
            <w:tcBorders>
              <w:top w:val="nil"/>
              <w:left w:val="nil"/>
              <w:bottom w:val="single" w:sz="4" w:space="0" w:color="auto"/>
              <w:right w:val="single" w:sz="4" w:space="0" w:color="auto"/>
            </w:tcBorders>
            <w:shd w:val="clear" w:color="auto" w:fill="auto"/>
            <w:noWrap/>
          </w:tcPr>
          <w:p w:rsidR="00AB6A78" w:rsidRPr="00267F73" w:rsidRDefault="00332C73" w:rsidP="00332C73">
            <w:r w:rsidRPr="00267F73">
              <w:rPr>
                <w:bCs/>
              </w:rPr>
              <w:t xml:space="preserve">Проводные наушники, с микрофоном, черные </w:t>
            </w:r>
            <w:proofErr w:type="spellStart"/>
            <w:r w:rsidRPr="00267F73">
              <w:rPr>
                <w:bCs/>
              </w:rPr>
              <w:t>Logitech</w:t>
            </w:r>
            <w:proofErr w:type="spellEnd"/>
            <w:r w:rsidRPr="00267F73">
              <w:rPr>
                <w:bCs/>
              </w:rPr>
              <w:t xml:space="preserve"> H390 </w:t>
            </w:r>
            <w:proofErr w:type="spellStart"/>
            <w:r w:rsidRPr="00267F73">
              <w:rPr>
                <w:bCs/>
              </w:rPr>
              <w:t>Stereo</w:t>
            </w:r>
            <w:proofErr w:type="spellEnd"/>
            <w:r w:rsidRPr="00267F73">
              <w:rPr>
                <w:bCs/>
              </w:rPr>
              <w:t xml:space="preserve"> </w:t>
            </w:r>
            <w:proofErr w:type="spellStart"/>
            <w:r w:rsidRPr="00267F73">
              <w:rPr>
                <w:bCs/>
              </w:rPr>
              <w:t>Headset</w:t>
            </w:r>
            <w:proofErr w:type="spellEnd"/>
            <w:r w:rsidRPr="00267F73">
              <w:rPr>
                <w:bCs/>
              </w:rPr>
              <w:t xml:space="preserve"> USB</w:t>
            </w:r>
          </w:p>
        </w:tc>
        <w:tc>
          <w:tcPr>
            <w:tcW w:w="1107" w:type="dxa"/>
            <w:tcBorders>
              <w:top w:val="nil"/>
              <w:left w:val="nil"/>
              <w:bottom w:val="single" w:sz="4" w:space="0" w:color="auto"/>
              <w:right w:val="single" w:sz="4" w:space="0" w:color="auto"/>
            </w:tcBorders>
            <w:shd w:val="clear" w:color="auto" w:fill="auto"/>
            <w:noWrap/>
          </w:tcPr>
          <w:p w:rsidR="00054E03" w:rsidRPr="00CB39E2" w:rsidRDefault="00054E03" w:rsidP="00054E03">
            <w:proofErr w:type="spellStart"/>
            <w:r>
              <w:t>шт</w:t>
            </w:r>
            <w:proofErr w:type="spellEnd"/>
          </w:p>
        </w:tc>
        <w:tc>
          <w:tcPr>
            <w:tcW w:w="774" w:type="dxa"/>
            <w:tcBorders>
              <w:top w:val="nil"/>
              <w:left w:val="nil"/>
              <w:bottom w:val="single" w:sz="4" w:space="0" w:color="auto"/>
              <w:right w:val="single" w:sz="4" w:space="0" w:color="auto"/>
            </w:tcBorders>
            <w:shd w:val="clear" w:color="auto" w:fill="auto"/>
            <w:noWrap/>
          </w:tcPr>
          <w:p w:rsidR="00054E03" w:rsidRPr="00584ABE" w:rsidRDefault="00332C73" w:rsidP="00054E03">
            <w:r>
              <w:t>5</w:t>
            </w:r>
          </w:p>
        </w:tc>
        <w:tc>
          <w:tcPr>
            <w:tcW w:w="1052" w:type="dxa"/>
            <w:tcBorders>
              <w:top w:val="nil"/>
              <w:left w:val="nil"/>
              <w:bottom w:val="single" w:sz="4" w:space="0" w:color="auto"/>
              <w:right w:val="single" w:sz="4" w:space="0" w:color="auto"/>
            </w:tcBorders>
            <w:shd w:val="clear" w:color="auto" w:fill="auto"/>
            <w:noWrap/>
          </w:tcPr>
          <w:p w:rsidR="00054E03" w:rsidRPr="006C3DDB" w:rsidRDefault="00332C73" w:rsidP="00DC3B98">
            <w:r>
              <w:t>1</w:t>
            </w:r>
            <w:r w:rsidR="00DC3B98">
              <w:t>8</w:t>
            </w:r>
            <w:r>
              <w:t>92</w:t>
            </w:r>
          </w:p>
        </w:tc>
        <w:tc>
          <w:tcPr>
            <w:tcW w:w="2042" w:type="dxa"/>
            <w:tcBorders>
              <w:top w:val="nil"/>
              <w:left w:val="nil"/>
              <w:bottom w:val="single" w:sz="4" w:space="0" w:color="auto"/>
              <w:right w:val="single" w:sz="4" w:space="0" w:color="auto"/>
            </w:tcBorders>
            <w:shd w:val="clear" w:color="auto" w:fill="auto"/>
            <w:noWrap/>
          </w:tcPr>
          <w:p w:rsidR="00054E03" w:rsidRPr="00584ABE" w:rsidRDefault="00DC3B98" w:rsidP="00054E03">
            <w:r>
              <w:t>9</w:t>
            </w:r>
            <w:r w:rsidR="00332C73">
              <w:t>460</w:t>
            </w:r>
          </w:p>
        </w:tc>
      </w:tr>
    </w:tbl>
    <w:p w:rsidR="008C44BD" w:rsidRPr="00075BC1" w:rsidRDefault="008C44BD"/>
    <w:p w:rsidR="00C416F3" w:rsidRPr="00A73AB3" w:rsidRDefault="00D02A00">
      <w:pPr>
        <w:rPr>
          <w:color w:val="000000" w:themeColor="text1"/>
        </w:rPr>
      </w:pPr>
      <w:r w:rsidRPr="00A73AB3">
        <w:rPr>
          <w:color w:val="000000" w:themeColor="text1"/>
        </w:rPr>
        <w:t xml:space="preserve">Итого                                                                                                                                                    </w:t>
      </w:r>
      <w:r w:rsidR="00DC3B98">
        <w:rPr>
          <w:color w:val="000000" w:themeColor="text1"/>
        </w:rPr>
        <w:t>9</w:t>
      </w:r>
      <w:r w:rsidR="00332C73">
        <w:rPr>
          <w:color w:val="000000" w:themeColor="text1"/>
        </w:rPr>
        <w:t>460,00</w:t>
      </w:r>
      <w:r w:rsidRPr="00A73AB3">
        <w:rPr>
          <w:color w:val="000000" w:themeColor="text1"/>
        </w:rPr>
        <w:t xml:space="preserve">        </w:t>
      </w:r>
    </w:p>
    <w:p w:rsidR="003F43D9" w:rsidRDefault="003F43D9"/>
    <w:p w:rsidR="003F43D9" w:rsidRPr="00694CC7" w:rsidRDefault="003F43D9" w:rsidP="00B16D68">
      <w:pPr>
        <w:jc w:val="both"/>
      </w:pPr>
      <w:r w:rsidRPr="00694CC7">
        <w:t>Поставщик обязан поставить заказчику товар в комплекте с документацией, относящейся к ней, в объеме и ассортименте, указанной в настоящем техническом задании. Товар должен быть новым, на момент передачи Заказчику товара, он должен принадлежать Поставщику на праве собственности, не быть заложенным или арестованным, не являться предметом исков третьих лиц. Срок гарантии для каждой товарной позиции указан в гарантийных обязательствах.</w:t>
      </w:r>
    </w:p>
    <w:p w:rsidR="003F43D9" w:rsidRPr="00694CC7" w:rsidRDefault="003F43D9" w:rsidP="00B16D68">
      <w:pPr>
        <w:jc w:val="both"/>
      </w:pPr>
      <w:r w:rsidRPr="00694CC7">
        <w:t>Поставка товара включает доставку и разгрузку товара в кабинет</w:t>
      </w:r>
      <w:r w:rsidR="00332C73">
        <w:t xml:space="preserve"> хранения (2 этаж) г. Казань,</w:t>
      </w:r>
      <w:r w:rsidR="00267F73">
        <w:t xml:space="preserve"> </w:t>
      </w:r>
      <w:r w:rsidR="00332C73">
        <w:t>Оре</w:t>
      </w:r>
      <w:r w:rsidR="00267F73">
        <w:t>нбургский тракт, д.24</w:t>
      </w:r>
    </w:p>
    <w:p w:rsidR="003F43D9" w:rsidRPr="00694CC7" w:rsidRDefault="003F43D9" w:rsidP="00B16D68">
      <w:pPr>
        <w:jc w:val="both"/>
      </w:pPr>
      <w:r w:rsidRPr="00694CC7">
        <w:tab/>
        <w:t>Сдача-приемка товара по количеству, ассортименту и качеству осуществляется поставщиком и заказчиком в день поставки на основании товарной накладной.</w:t>
      </w:r>
    </w:p>
    <w:p w:rsidR="003F43D9" w:rsidRDefault="00054E03">
      <w:r w:rsidRPr="00054E03">
        <w:t xml:space="preserve">Срок поставки товара – в течение 20 рабочих дней с даты заключения </w:t>
      </w:r>
      <w:bookmarkStart w:id="0" w:name="_GoBack"/>
      <w:bookmarkEnd w:id="0"/>
      <w:r w:rsidRPr="00054E03">
        <w:t>контракта.</w:t>
      </w:r>
    </w:p>
    <w:sectPr w:rsidR="003F4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D9"/>
    <w:rsid w:val="00054E03"/>
    <w:rsid w:val="00075BC1"/>
    <w:rsid w:val="0008316D"/>
    <w:rsid w:val="000D2623"/>
    <w:rsid w:val="001100D2"/>
    <w:rsid w:val="00251075"/>
    <w:rsid w:val="00267F73"/>
    <w:rsid w:val="002817D1"/>
    <w:rsid w:val="0029558F"/>
    <w:rsid w:val="002E070B"/>
    <w:rsid w:val="00322453"/>
    <w:rsid w:val="00332C73"/>
    <w:rsid w:val="003543D8"/>
    <w:rsid w:val="0035668F"/>
    <w:rsid w:val="00373EC2"/>
    <w:rsid w:val="003950C0"/>
    <w:rsid w:val="003F43D9"/>
    <w:rsid w:val="004F38D6"/>
    <w:rsid w:val="005F29A3"/>
    <w:rsid w:val="00602BC2"/>
    <w:rsid w:val="00650883"/>
    <w:rsid w:val="00695FDE"/>
    <w:rsid w:val="006B6DC0"/>
    <w:rsid w:val="00773910"/>
    <w:rsid w:val="00782336"/>
    <w:rsid w:val="00793231"/>
    <w:rsid w:val="0079746C"/>
    <w:rsid w:val="007B1EA9"/>
    <w:rsid w:val="008C44BD"/>
    <w:rsid w:val="008E4F4D"/>
    <w:rsid w:val="00905B67"/>
    <w:rsid w:val="00A73AB3"/>
    <w:rsid w:val="00AB6A78"/>
    <w:rsid w:val="00B16D68"/>
    <w:rsid w:val="00BB592E"/>
    <w:rsid w:val="00BD446B"/>
    <w:rsid w:val="00C11A3A"/>
    <w:rsid w:val="00CB516C"/>
    <w:rsid w:val="00D02A00"/>
    <w:rsid w:val="00D07AC2"/>
    <w:rsid w:val="00DA3C59"/>
    <w:rsid w:val="00DC3B98"/>
    <w:rsid w:val="00EA1D86"/>
    <w:rsid w:val="00F51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E4DB"/>
  <w15:docId w15:val="{7BEA491D-AF56-48A5-A48A-536918CC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7A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38D6"/>
    <w:rPr>
      <w:color w:val="0000FF"/>
      <w:u w:val="single"/>
    </w:rPr>
  </w:style>
  <w:style w:type="character" w:customStyle="1" w:styleId="10">
    <w:name w:val="Заголовок 1 Знак"/>
    <w:basedOn w:val="a0"/>
    <w:link w:val="1"/>
    <w:uiPriority w:val="9"/>
    <w:rsid w:val="00D07A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5542">
      <w:bodyDiv w:val="1"/>
      <w:marLeft w:val="0"/>
      <w:marRight w:val="0"/>
      <w:marTop w:val="0"/>
      <w:marBottom w:val="0"/>
      <w:divBdr>
        <w:top w:val="none" w:sz="0" w:space="0" w:color="auto"/>
        <w:left w:val="none" w:sz="0" w:space="0" w:color="auto"/>
        <w:bottom w:val="none" w:sz="0" w:space="0" w:color="auto"/>
        <w:right w:val="none" w:sz="0" w:space="0" w:color="auto"/>
      </w:divBdr>
    </w:div>
    <w:div w:id="329720325">
      <w:bodyDiv w:val="1"/>
      <w:marLeft w:val="0"/>
      <w:marRight w:val="0"/>
      <w:marTop w:val="0"/>
      <w:marBottom w:val="0"/>
      <w:divBdr>
        <w:top w:val="none" w:sz="0" w:space="0" w:color="auto"/>
        <w:left w:val="none" w:sz="0" w:space="0" w:color="auto"/>
        <w:bottom w:val="none" w:sz="0" w:space="0" w:color="auto"/>
        <w:right w:val="none" w:sz="0" w:space="0" w:color="auto"/>
      </w:divBdr>
    </w:div>
    <w:div w:id="449402954">
      <w:bodyDiv w:val="1"/>
      <w:marLeft w:val="0"/>
      <w:marRight w:val="0"/>
      <w:marTop w:val="0"/>
      <w:marBottom w:val="0"/>
      <w:divBdr>
        <w:top w:val="none" w:sz="0" w:space="0" w:color="auto"/>
        <w:left w:val="none" w:sz="0" w:space="0" w:color="auto"/>
        <w:bottom w:val="none" w:sz="0" w:space="0" w:color="auto"/>
        <w:right w:val="none" w:sz="0" w:space="0" w:color="auto"/>
      </w:divBdr>
    </w:div>
    <w:div w:id="454103851">
      <w:bodyDiv w:val="1"/>
      <w:marLeft w:val="0"/>
      <w:marRight w:val="0"/>
      <w:marTop w:val="0"/>
      <w:marBottom w:val="0"/>
      <w:divBdr>
        <w:top w:val="none" w:sz="0" w:space="0" w:color="auto"/>
        <w:left w:val="none" w:sz="0" w:space="0" w:color="auto"/>
        <w:bottom w:val="none" w:sz="0" w:space="0" w:color="auto"/>
        <w:right w:val="none" w:sz="0" w:space="0" w:color="auto"/>
      </w:divBdr>
    </w:div>
    <w:div w:id="468590272">
      <w:bodyDiv w:val="1"/>
      <w:marLeft w:val="0"/>
      <w:marRight w:val="0"/>
      <w:marTop w:val="0"/>
      <w:marBottom w:val="0"/>
      <w:divBdr>
        <w:top w:val="none" w:sz="0" w:space="0" w:color="auto"/>
        <w:left w:val="none" w:sz="0" w:space="0" w:color="auto"/>
        <w:bottom w:val="none" w:sz="0" w:space="0" w:color="auto"/>
        <w:right w:val="none" w:sz="0" w:space="0" w:color="auto"/>
      </w:divBdr>
    </w:div>
    <w:div w:id="597761417">
      <w:bodyDiv w:val="1"/>
      <w:marLeft w:val="0"/>
      <w:marRight w:val="0"/>
      <w:marTop w:val="0"/>
      <w:marBottom w:val="0"/>
      <w:divBdr>
        <w:top w:val="none" w:sz="0" w:space="0" w:color="auto"/>
        <w:left w:val="none" w:sz="0" w:space="0" w:color="auto"/>
        <w:bottom w:val="none" w:sz="0" w:space="0" w:color="auto"/>
        <w:right w:val="none" w:sz="0" w:space="0" w:color="auto"/>
      </w:divBdr>
    </w:div>
    <w:div w:id="871578834">
      <w:bodyDiv w:val="1"/>
      <w:marLeft w:val="0"/>
      <w:marRight w:val="0"/>
      <w:marTop w:val="0"/>
      <w:marBottom w:val="0"/>
      <w:divBdr>
        <w:top w:val="none" w:sz="0" w:space="0" w:color="auto"/>
        <w:left w:val="none" w:sz="0" w:space="0" w:color="auto"/>
        <w:bottom w:val="none" w:sz="0" w:space="0" w:color="auto"/>
        <w:right w:val="none" w:sz="0" w:space="0" w:color="auto"/>
      </w:divBdr>
    </w:div>
    <w:div w:id="1111624955">
      <w:bodyDiv w:val="1"/>
      <w:marLeft w:val="0"/>
      <w:marRight w:val="0"/>
      <w:marTop w:val="0"/>
      <w:marBottom w:val="0"/>
      <w:divBdr>
        <w:top w:val="none" w:sz="0" w:space="0" w:color="auto"/>
        <w:left w:val="none" w:sz="0" w:space="0" w:color="auto"/>
        <w:bottom w:val="none" w:sz="0" w:space="0" w:color="auto"/>
        <w:right w:val="none" w:sz="0" w:space="0" w:color="auto"/>
      </w:divBdr>
    </w:div>
    <w:div w:id="1120302583">
      <w:bodyDiv w:val="1"/>
      <w:marLeft w:val="0"/>
      <w:marRight w:val="0"/>
      <w:marTop w:val="0"/>
      <w:marBottom w:val="0"/>
      <w:divBdr>
        <w:top w:val="none" w:sz="0" w:space="0" w:color="auto"/>
        <w:left w:val="none" w:sz="0" w:space="0" w:color="auto"/>
        <w:bottom w:val="none" w:sz="0" w:space="0" w:color="auto"/>
        <w:right w:val="none" w:sz="0" w:space="0" w:color="auto"/>
      </w:divBdr>
    </w:div>
    <w:div w:id="11686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1</Pages>
  <Words>162</Words>
  <Characters>926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HPPro3520001</dc:creator>
  <cp:lastModifiedBy>user</cp:lastModifiedBy>
  <cp:revision>35</cp:revision>
  <dcterms:created xsi:type="dcterms:W3CDTF">2020-08-27T13:01:00Z</dcterms:created>
  <dcterms:modified xsi:type="dcterms:W3CDTF">2026-05-20T13:46:00Z</dcterms:modified>
</cp:coreProperties>
</file>