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1B6" w:rsidRDefault="00DA1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Расчет и обоснование цены</w:t>
      </w:r>
    </w:p>
    <w:p w:rsidR="001B21B6" w:rsidRDefault="00DA139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6"/>
        </w:rPr>
        <w:t xml:space="preserve">государственного контракта </w:t>
      </w:r>
      <w:r>
        <w:rPr>
          <w:rFonts w:ascii="Times New Roman" w:hAnsi="Times New Roman" w:cs="Times New Roman"/>
          <w:b/>
          <w:sz w:val="26"/>
          <w:szCs w:val="26"/>
        </w:rPr>
        <w:t>на поставку шин пневматических для грузовых автомобилей</w:t>
      </w:r>
    </w:p>
    <w:p w:rsidR="001B21B6" w:rsidRDefault="00DA139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ФКУ БМТиВС УФСИН России по Республике Бурятия</w:t>
      </w:r>
    </w:p>
    <w:p w:rsidR="001B21B6" w:rsidRDefault="001B21B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1B21B6" w:rsidRDefault="001B21B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1B21B6" w:rsidRDefault="001B21B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1B21B6" w:rsidRDefault="001B21B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1B21B6" w:rsidRDefault="001B21B6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sz w:val="2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"/>
        <w:gridCol w:w="3080"/>
        <w:gridCol w:w="9155"/>
        <w:gridCol w:w="1366"/>
        <w:gridCol w:w="1036"/>
      </w:tblGrid>
      <w:tr w:rsidR="001B21B6">
        <w:trPr>
          <w:cantSplit/>
          <w:trHeight w:val="28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 w:rsidR="001B21B6">
        <w:trPr>
          <w:trHeight w:val="284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 xml:space="preserve"> Закупка ш</w:t>
            </w:r>
            <w:r w:rsidRPr="00645166">
              <w:rPr>
                <w:rFonts w:ascii="PT Astra Serif" w:hAnsi="PT Astra Serif" w:cs="Times New Roman"/>
                <w:sz w:val="18"/>
                <w:szCs w:val="18"/>
              </w:rPr>
              <w:t>ин пневматических  для грузового автотранспортного средства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jc w:val="left"/>
              <w:rPr>
                <w:rFonts w:ascii="PT Astra Serif" w:hAnsi="PT Astra Serif" w:cs="PT Astra Serif"/>
                <w:sz w:val="18"/>
                <w:szCs w:val="18"/>
              </w:rPr>
            </w:pPr>
            <w:r w:rsidRPr="00645166">
              <w:rPr>
                <w:rFonts w:ascii="PT Astra Serif" w:hAnsi="PT Astra Serif" w:cs="Times New Roman"/>
                <w:sz w:val="18"/>
                <w:szCs w:val="18"/>
              </w:rPr>
              <w:t xml:space="preserve">Шина пневматическая для </w:t>
            </w:r>
            <w:r w:rsidRPr="00645166">
              <w:rPr>
                <w:rFonts w:ascii="PT Astra Serif" w:hAnsi="PT Astra Serif" w:cs="PT Astra Serif"/>
                <w:sz w:val="18"/>
                <w:szCs w:val="18"/>
              </w:rPr>
              <w:t>грузовых автомобилей</w:t>
            </w:r>
          </w:p>
          <w:p w:rsidR="001B21B6" w:rsidRPr="00645166" w:rsidRDefault="00DA1397" w:rsidP="00645166">
            <w:pPr>
              <w:pStyle w:val="afe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Автомобиль Камаз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645166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</w:tr>
      <w:tr w:rsidR="001B21B6">
        <w:trPr>
          <w:trHeight w:val="284"/>
          <w:jc w:val="center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 xml:space="preserve">Закупка зимних шин </w:t>
            </w:r>
            <w:r w:rsidRPr="00645166">
              <w:rPr>
                <w:rFonts w:ascii="PT Astra Serif" w:hAnsi="PT Astra Serif" w:cs="Times New Roman"/>
                <w:sz w:val="18"/>
                <w:szCs w:val="18"/>
              </w:rPr>
              <w:t>пневматических</w:t>
            </w:r>
            <w:r w:rsidRPr="00645166">
              <w:rPr>
                <w:rFonts w:ascii="PT Astra Serif" w:hAnsi="PT Astra Serif"/>
                <w:sz w:val="18"/>
                <w:szCs w:val="18"/>
              </w:rPr>
              <w:t xml:space="preserve"> для легкового автотранспорта</w:t>
            </w:r>
          </w:p>
        </w:tc>
        <w:tc>
          <w:tcPr>
            <w:tcW w:w="9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jc w:val="left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 xml:space="preserve">Шина пневматическая </w:t>
            </w:r>
            <w:r w:rsidR="00645166" w:rsidRPr="00645166">
              <w:rPr>
                <w:rFonts w:ascii="PT Astra Serif" w:hAnsi="PT Astra Serif"/>
                <w:sz w:val="18"/>
                <w:szCs w:val="18"/>
              </w:rPr>
              <w:t>для автомобиля</w:t>
            </w:r>
            <w:r w:rsidRPr="00645166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45166" w:rsidRPr="00645166">
              <w:rPr>
                <w:rFonts w:ascii="PT Astra Serif" w:hAnsi="PT Astra Serif"/>
                <w:sz w:val="18"/>
                <w:szCs w:val="18"/>
              </w:rPr>
              <w:t>легкового,</w:t>
            </w:r>
          </w:p>
          <w:p w:rsidR="001B21B6" w:rsidRPr="00645166" w:rsidRDefault="00DA1397" w:rsidP="00645166">
            <w:pPr>
              <w:pStyle w:val="afe"/>
              <w:jc w:val="left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 xml:space="preserve"> Шина пневматическая для  автомобиля легкового 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645166" w:rsidRDefault="00DA1397">
            <w:pPr>
              <w:pStyle w:val="afe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645166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</w:tr>
      <w:tr w:rsidR="001B21B6">
        <w:trPr>
          <w:trHeight w:val="284"/>
          <w:jc w:val="center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widowControl w:val="0"/>
              <w:spacing w:after="0" w:line="240" w:lineRule="auto"/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eastAsia="Arial Unicode MS" w:hAnsi="PT Astra Serif" w:cs="Arial Unicode MS"/>
                <w:color w:val="000000"/>
                <w:sz w:val="18"/>
                <w:szCs w:val="18"/>
                <w:lang w:bidi="ru-RU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      </w:r>
          </w:p>
        </w:tc>
      </w:tr>
      <w:tr w:rsidR="001B21B6">
        <w:trPr>
          <w:trHeight w:val="284"/>
          <w:jc w:val="center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НМЦК, руб.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 w:cs="Times New Roman"/>
                <w:sz w:val="18"/>
                <w:szCs w:val="18"/>
              </w:rPr>
              <w:t>160</w:t>
            </w:r>
            <w:r w:rsidR="00ED4DFA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645166">
              <w:rPr>
                <w:rFonts w:ascii="PT Astra Serif" w:hAnsi="PT Astra Serif" w:cs="Times New Roman"/>
                <w:sz w:val="18"/>
                <w:szCs w:val="18"/>
              </w:rPr>
              <w:t>590</w:t>
            </w:r>
            <w:r w:rsidR="00ED4DFA">
              <w:rPr>
                <w:rFonts w:ascii="PT Astra Serif" w:hAnsi="PT Astra Serif" w:cs="Times New Roman"/>
                <w:sz w:val="18"/>
                <w:szCs w:val="18"/>
              </w:rPr>
              <w:t>,</w:t>
            </w:r>
            <w:r w:rsidR="00ED4DFA" w:rsidRPr="00ED4DFA">
              <w:rPr>
                <w:rFonts w:ascii="PT Astra Serif" w:hAnsi="PT Astra Serif" w:cs="Times New Roman"/>
                <w:sz w:val="18"/>
                <w:szCs w:val="18"/>
              </w:rPr>
              <w:t>00</w:t>
            </w:r>
            <w:r w:rsidRPr="00645166">
              <w:rPr>
                <w:rFonts w:ascii="PT Astra Serif" w:hAnsi="PT Astra Serif"/>
                <w:sz w:val="18"/>
                <w:szCs w:val="18"/>
              </w:rPr>
              <w:t xml:space="preserve"> рублей (сто шестьдесят тысяч пятьсот девяносто) рублей 00 копеек.</w:t>
            </w:r>
          </w:p>
          <w:p w:rsidR="001B21B6" w:rsidRPr="00645166" w:rsidRDefault="001B21B6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B21B6">
        <w:trPr>
          <w:trHeight w:val="284"/>
          <w:jc w:val="center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 w:rsidP="00645166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2</w:t>
            </w:r>
            <w:r w:rsidR="00645166" w:rsidRPr="00ED4DFA">
              <w:rPr>
                <w:rFonts w:ascii="PT Astra Serif" w:hAnsi="PT Astra Serif"/>
                <w:sz w:val="18"/>
                <w:szCs w:val="18"/>
              </w:rPr>
              <w:t>6</w:t>
            </w:r>
            <w:r w:rsidRPr="00645166">
              <w:rPr>
                <w:rFonts w:ascii="PT Astra Serif" w:hAnsi="PT Astra Serif"/>
                <w:sz w:val="18"/>
                <w:szCs w:val="18"/>
              </w:rPr>
              <w:t>.08.2026</w:t>
            </w:r>
          </w:p>
        </w:tc>
      </w:tr>
      <w:tr w:rsidR="001B21B6">
        <w:trPr>
          <w:trHeight w:val="284"/>
          <w:jc w:val="center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Исполнитель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Pr="00645166" w:rsidRDefault="00DA1397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 w:rsidRPr="00645166">
              <w:rPr>
                <w:rFonts w:ascii="PT Astra Serif" w:hAnsi="PT Astra Serif"/>
                <w:sz w:val="18"/>
                <w:szCs w:val="18"/>
              </w:rPr>
              <w:t>Абросимова Л.И.</w:t>
            </w:r>
          </w:p>
        </w:tc>
      </w:tr>
    </w:tbl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</w:rPr>
      </w:pPr>
    </w:p>
    <w:p w:rsidR="001B21B6" w:rsidRDefault="001B21B6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1B21B6" w:rsidRDefault="001B21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1B21B6" w:rsidRDefault="001B21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1B21B6" w:rsidRDefault="001B21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606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2099"/>
        <w:gridCol w:w="565"/>
        <w:gridCol w:w="323"/>
        <w:gridCol w:w="992"/>
        <w:gridCol w:w="1135"/>
        <w:gridCol w:w="992"/>
        <w:gridCol w:w="1134"/>
        <w:gridCol w:w="994"/>
        <w:gridCol w:w="1275"/>
        <w:gridCol w:w="992"/>
        <w:gridCol w:w="1277"/>
        <w:gridCol w:w="991"/>
        <w:gridCol w:w="851"/>
        <w:gridCol w:w="711"/>
        <w:gridCol w:w="1120"/>
      </w:tblGrid>
      <w:tr w:rsidR="001B21B6" w:rsidTr="00DB76FA">
        <w:trPr>
          <w:trHeight w:val="1550"/>
          <w:jc w:val="center"/>
        </w:trPr>
        <w:tc>
          <w:tcPr>
            <w:tcW w:w="3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Источник получения информации</w:t>
            </w:r>
          </w:p>
        </w:tc>
        <w:tc>
          <w:tcPr>
            <w:tcW w:w="6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1B6" w:rsidRDefault="00DA1397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п.3.7.1. Приказа Минэкономразвития России от 02.10.2013 № 567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pStyle w:val="af8"/>
              <w:widowControl w:val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pStyle w:val="af8"/>
              <w:widowControl w:val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pStyle w:val="af8"/>
              <w:widowControl w:val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1B21B6" w:rsidRDefault="00D6707E">
            <w:pPr>
              <w:pStyle w:val="af8"/>
              <w:widowControl w:val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Информация с</w:t>
            </w:r>
            <w:r w:rsidR="00DA1397">
              <w:rPr>
                <w:rFonts w:ascii="PT Astra Serif" w:hAnsi="PT Astra Serif" w:cs="Times New Roman"/>
                <w:sz w:val="18"/>
                <w:szCs w:val="18"/>
              </w:rPr>
              <w:t xml:space="preserve"> ЕИС</w:t>
            </w:r>
          </w:p>
          <w:p w:rsidR="001B21B6" w:rsidRDefault="00DA1397">
            <w:pPr>
              <w:pStyle w:val="af8"/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п.3.7.3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ind w:left="-92" w:right="-85" w:firstLine="14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Средняя цена,</w:t>
            </w:r>
          </w:p>
          <w:p w:rsidR="001B21B6" w:rsidRDefault="00DA1397">
            <w:pPr>
              <w:spacing w:line="240" w:lineRule="auto"/>
              <w:ind w:left="-92" w:right="-85" w:firstLine="14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ind w:left="-94" w:right="-64" w:firstLine="10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Коэффициент вариации (%)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  <w:p w:rsidR="001B21B6" w:rsidRDefault="00DA1397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НМЦК</w:t>
            </w:r>
          </w:p>
        </w:tc>
      </w:tr>
      <w:tr w:rsidR="001B21B6" w:rsidTr="00F92B38">
        <w:trPr>
          <w:trHeight w:val="695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tabs>
                <w:tab w:val="left" w:pos="1725"/>
              </w:tabs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№ п/п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запасных частей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Ед. изм.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Кол-во.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pStyle w:val="af8"/>
              <w:widowControl w:val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 № 1</w:t>
            </w:r>
          </w:p>
          <w:p w:rsidR="001B21B6" w:rsidRDefault="00DA1397">
            <w:pPr>
              <w:pStyle w:val="af8"/>
              <w:widowControl w:val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( от 2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.0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.2026</w:t>
            </w:r>
          </w:p>
          <w:p w:rsidR="001B21B6" w:rsidRDefault="00DA1397">
            <w:pPr>
              <w:pStyle w:val="af8"/>
              <w:widowControl w:val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вх.-4/ТО/27/1-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849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)</w:t>
            </w:r>
          </w:p>
          <w:p w:rsidR="001B21B6" w:rsidRDefault="001B21B6">
            <w:pPr>
              <w:spacing w:line="240" w:lineRule="auto"/>
              <w:ind w:left="-95" w:right="-95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1B6" w:rsidRDefault="00DA1397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 № 2</w:t>
            </w:r>
          </w:p>
          <w:p w:rsidR="001B21B6" w:rsidRDefault="00DA1397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(от 2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.0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.2026</w:t>
            </w:r>
          </w:p>
          <w:p w:rsidR="001B21B6" w:rsidRDefault="00DA1397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  вх.-4/ТО/27/1-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)</w:t>
            </w:r>
          </w:p>
          <w:p w:rsidR="001B21B6" w:rsidRDefault="001B21B6">
            <w:pPr>
              <w:spacing w:line="240" w:lineRule="auto"/>
              <w:ind w:left="-110" w:right="-123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1B6" w:rsidRDefault="00DA1397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 № 3</w:t>
            </w:r>
          </w:p>
          <w:p w:rsidR="001B21B6" w:rsidRDefault="00DA1397" w:rsidP="00D6707E">
            <w:pPr>
              <w:spacing w:line="240" w:lineRule="auto"/>
              <w:ind w:left="-107" w:right="-81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 </w:t>
            </w:r>
            <w:r w:rsidRP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от 2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.0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.2026 вх.-4/ТО/27/1-</w:t>
            </w:r>
            <w:r w:rsidR="00D6707E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848</w:t>
            </w: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pStyle w:val="af8"/>
              <w:widowControl w:val="0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ind w:left="-92" w:right="-85" w:firstLine="14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ind w:left="-94" w:right="-64" w:firstLine="10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Default="001B21B6">
            <w:pPr>
              <w:spacing w:line="240" w:lineRule="auto"/>
              <w:ind w:left="-108" w:right="-108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</w:tr>
      <w:tr w:rsidR="001B21B6" w:rsidTr="00F92B38">
        <w:trPr>
          <w:trHeight w:val="559"/>
          <w:jc w:val="center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 w:rsidR="001B21B6" w:rsidRDefault="00DA1397">
            <w:pPr>
              <w:ind w:left="-137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ind w:left="-136" w:right="-79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 w:rsidR="001B21B6" w:rsidRDefault="00DA1397">
            <w:pPr>
              <w:ind w:left="-137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Default="001B21B6">
            <w:pPr>
              <w:spacing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</w:tr>
      <w:tr w:rsidR="001B21B6" w:rsidTr="00F92B38">
        <w:trPr>
          <w:trHeight w:val="66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pStyle w:val="afe"/>
              <w:spacing w:line="240" w:lineRule="atLeast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Шина пневматическая для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автотранспортного средства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автомобиль Камаз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425/85 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R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21</w:t>
            </w:r>
          </w:p>
          <w:p w:rsidR="001B21B6" w:rsidRDefault="001B21B6">
            <w:pPr>
              <w:widowControl w:val="0"/>
              <w:spacing w:after="0" w:line="240" w:lineRule="atLeast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F92B38" w:rsidRDefault="00DA1397">
            <w:pPr>
              <w:spacing w:after="0"/>
              <w:jc w:val="center"/>
              <w:rPr>
                <w:rFonts w:ascii="PT Astra Serif" w:hAnsi="PT Astra Serif" w:cs="Times New Roman"/>
                <w:sz w:val="14"/>
                <w:szCs w:val="14"/>
              </w:rPr>
            </w:pPr>
            <w:r w:rsidRPr="00F92B38">
              <w:rPr>
                <w:rFonts w:ascii="PT Astra Serif" w:hAnsi="PT Astra Serif" w:cs="Times New Roman"/>
                <w:sz w:val="14"/>
                <w:szCs w:val="14"/>
              </w:rPr>
              <w:t>Шт.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1B21B6" w:rsidRDefault="00DA139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  <w:p w:rsidR="001B21B6" w:rsidRDefault="001B21B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59099,00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118198,00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8B3D35" w:rsidRDefault="00DA1397" w:rsidP="008B3D35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8B3D35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5008,90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A1397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017,80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12E63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74750</w:t>
            </w:r>
            <w:r w:rsidR="00DA1397">
              <w:rPr>
                <w:rFonts w:ascii="PT Astra Serif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A1397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49500,48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81106,67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162213,34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6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9991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9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826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Default="00DA1397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14,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A1397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13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9982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,4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0</w:t>
            </w:r>
          </w:p>
        </w:tc>
      </w:tr>
      <w:tr w:rsidR="001B21B6" w:rsidTr="00F92B38">
        <w:trPr>
          <w:trHeight w:val="60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B76FA">
            <w:pPr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Шина пневматическая для  автомобиля легкового  245/70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F92B38" w:rsidRDefault="00DA1397">
            <w:pPr>
              <w:spacing w:after="0"/>
              <w:jc w:val="center"/>
              <w:rPr>
                <w:rFonts w:ascii="PT Astra Serif" w:hAnsi="PT Astra Serif" w:cs="Times New Roman"/>
                <w:sz w:val="14"/>
                <w:szCs w:val="14"/>
              </w:rPr>
            </w:pPr>
            <w:r w:rsidRPr="00F92B38">
              <w:rPr>
                <w:rFonts w:ascii="PT Astra Serif" w:hAnsi="PT Astra Serif" w:cs="Times New Roman"/>
                <w:sz w:val="14"/>
                <w:szCs w:val="14"/>
              </w:rPr>
              <w:t>Шт.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5999,00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23996,00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598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A1397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26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395,60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5817,74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12E63" w:rsidP="00BE51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23270,</w:t>
            </w:r>
            <w:r w:rsidR="00BE5119">
              <w:rPr>
                <w:rFonts w:ascii="PT Astra Serif" w:hAnsi="PT Astra Serif" w:cs="Times New Roman"/>
                <w:sz w:val="18"/>
                <w:szCs w:val="18"/>
              </w:rPr>
              <w:t>9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8837,71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35350,84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6813,34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3E1A7E" w:rsidRDefault="00DA1397" w:rsidP="003E1A7E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390,2</w:t>
            </w:r>
            <w:r w:rsidR="003E1A7E">
              <w:rPr>
                <w:rFonts w:ascii="PT Astra Serif" w:eastAsia="Times New Roman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12E63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20</w:t>
            </w:r>
            <w:r w:rsidR="00DA1397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D12E63" w:rsidRDefault="00D12E63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27253</w:t>
            </w:r>
            <w:r w:rsidR="00DA1397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36</w:t>
            </w:r>
          </w:p>
        </w:tc>
      </w:tr>
      <w:tr w:rsidR="00DB76FA" w:rsidTr="00F92B38">
        <w:trPr>
          <w:trHeight w:val="60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spacing w:after="0" w:line="240" w:lineRule="auto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widowControl w:val="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Шина пневматическая для  автомобиля легкового  215/60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Pr="00F92B38" w:rsidRDefault="00DB76FA" w:rsidP="00DB76FA">
            <w:pPr>
              <w:spacing w:after="0"/>
              <w:jc w:val="center"/>
              <w:rPr>
                <w:rFonts w:ascii="PT Astra Serif" w:hAnsi="PT Astra Serif"/>
                <w:sz w:val="14"/>
                <w:szCs w:val="14"/>
                <w:lang w:val="en-US"/>
              </w:rPr>
            </w:pPr>
            <w:r w:rsidRPr="00F92B38">
              <w:rPr>
                <w:rFonts w:ascii="PT Astra Serif" w:hAnsi="PT Astra Serif"/>
                <w:sz w:val="14"/>
                <w:szCs w:val="14"/>
              </w:rPr>
              <w:t>Шт</w:t>
            </w:r>
            <w:r w:rsidRPr="00F92B38">
              <w:rPr>
                <w:rFonts w:ascii="PT Astra Serif" w:hAnsi="PT Astra Serif"/>
                <w:sz w:val="14"/>
                <w:szCs w:val="14"/>
                <w:lang w:val="en-US"/>
              </w:rPr>
              <w:t>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4599,00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18396,00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12E63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5058</w:t>
            </w:r>
            <w:r w:rsidR="00DB76FA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2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0235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,</w:t>
            </w:r>
            <w:r w:rsidR="00D12E63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12E63" w:rsidP="00DB76FA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7588,74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12E63" w:rsidP="00D12E63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30354</w:t>
            </w:r>
            <w:r w:rsidR="00DB76FA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PT Astra Serif" w:hAnsi="PT Astra Serif" w:cs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7448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,90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B76FA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29795,60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Default="00DB76FA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6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173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Pr="00D12E63" w:rsidRDefault="00DB76FA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565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Pr="00D12E63" w:rsidRDefault="00D12E63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25</w:t>
            </w:r>
            <w:r w:rsidR="00DB76FA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6FA" w:rsidRPr="00D12E63" w:rsidRDefault="00DB76FA" w:rsidP="00D12E63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4695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 w:rsidR="00D12E63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56</w:t>
            </w:r>
          </w:p>
        </w:tc>
      </w:tr>
      <w:tr w:rsidR="001B21B6" w:rsidTr="00F92B38">
        <w:trPr>
          <w:trHeight w:val="34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tLeast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160590,00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contextualSpacing/>
              <w:jc w:val="center"/>
              <w:rPr>
                <w:rFonts w:ascii="PT Astra Serif" w:hAnsi="PT Astra Serif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spacing w:after="0" w:line="240" w:lineRule="atLeast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176649,00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spacing w:after="0" w:line="240" w:lineRule="atLeast"/>
              <w:contextualSpacing/>
              <w:jc w:val="center"/>
              <w:rPr>
                <w:rFonts w:ascii="PT Astra Serif" w:hAnsi="PT Astra Serif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 w:rsidP="00BE5119">
            <w:pPr>
              <w:spacing w:after="0" w:line="240" w:lineRule="atLeast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2031</w:t>
            </w:r>
            <w:r w:rsidR="00BE5119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B6" w:rsidRDefault="001B21B6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eastAsia="Times New Roman" w:hAnsi="PT Astra Serif" w:cs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DA1397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18"/>
                <w:szCs w:val="18"/>
              </w:rPr>
              <w:t>227359,78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eastAsia="Times New Roman" w:hAnsi="PT Astra Serif" w:cs="Times New Roman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Default="001B21B6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1B6" w:rsidRPr="00876095" w:rsidRDefault="00DA1397" w:rsidP="00876095">
            <w:pPr>
              <w:widowControl w:val="0"/>
              <w:spacing w:after="0" w:line="240" w:lineRule="atLeast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  <w:lang w:val="en-US"/>
              </w:rPr>
            </w:pPr>
            <w:r w:rsidRPr="00876095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19193</w:t>
            </w:r>
            <w:r w:rsidR="00876095" w:rsidRPr="00876095">
              <w:rPr>
                <w:rFonts w:ascii="PT Astra Serif" w:hAnsi="PT Astra Serif"/>
                <w:b/>
                <w:color w:val="000000"/>
                <w:sz w:val="18"/>
                <w:szCs w:val="18"/>
                <w:lang w:val="en-US"/>
              </w:rPr>
              <w:t>1</w:t>
            </w:r>
            <w:r w:rsidRPr="00876095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,3</w:t>
            </w:r>
            <w:r w:rsidR="00876095" w:rsidRPr="00876095">
              <w:rPr>
                <w:rFonts w:ascii="PT Astra Serif" w:hAnsi="PT Astra Serif"/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</w:tr>
    </w:tbl>
    <w:p w:rsidR="001B21B6" w:rsidRDefault="001B21B6">
      <w:pPr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16"/>
          <w:szCs w:val="16"/>
        </w:rPr>
      </w:pPr>
    </w:p>
    <w:p w:rsidR="001B21B6" w:rsidRPr="00645166" w:rsidRDefault="00DA1397">
      <w:pPr>
        <w:spacing w:after="0" w:line="240" w:lineRule="atLeast"/>
        <w:rPr>
          <w:rFonts w:ascii="PT Astra Serif" w:hAnsi="PT Astra Serif"/>
          <w:sz w:val="18"/>
          <w:szCs w:val="18"/>
        </w:rPr>
      </w:pPr>
      <w:r w:rsidRPr="00645166">
        <w:rPr>
          <w:rFonts w:ascii="PT Astra Serif" w:hAnsi="PT Astra Serif"/>
          <w:sz w:val="18"/>
          <w:szCs w:val="18"/>
        </w:rPr>
        <w:t xml:space="preserve">*В соответствии с разъяснениями Министерства экономического развития Российской Федерации (письмо от 08.04.2014 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№1, НМЦК (ЦК)- </w:t>
      </w:r>
      <w:r w:rsidRPr="00645166">
        <w:rPr>
          <w:rFonts w:ascii="PT Astra Serif" w:hAnsi="PT Astra Serif" w:cs="Times New Roman"/>
          <w:b/>
          <w:sz w:val="18"/>
          <w:szCs w:val="18"/>
        </w:rPr>
        <w:t>160 590 ,00</w:t>
      </w:r>
      <w:r w:rsidRPr="00645166">
        <w:rPr>
          <w:rFonts w:ascii="PT Astra Serif" w:hAnsi="PT Astra Serif"/>
          <w:color w:val="FF0000"/>
          <w:sz w:val="18"/>
          <w:szCs w:val="18"/>
        </w:rPr>
        <w:t xml:space="preserve"> </w:t>
      </w:r>
      <w:r w:rsidRPr="00645166">
        <w:rPr>
          <w:rFonts w:ascii="PT Astra Serif" w:hAnsi="PT Astra Serif"/>
          <w:sz w:val="18"/>
          <w:szCs w:val="18"/>
        </w:rPr>
        <w:t>рублей (</w:t>
      </w:r>
      <w:r w:rsidRPr="00645166">
        <w:rPr>
          <w:rFonts w:ascii="PT Astra Serif" w:hAnsi="PT Astra Serif"/>
          <w:sz w:val="18"/>
          <w:szCs w:val="18"/>
          <w:lang w:val="en-US"/>
        </w:rPr>
        <w:t>C</w:t>
      </w:r>
      <w:r w:rsidRPr="00645166">
        <w:rPr>
          <w:rFonts w:ascii="PT Astra Serif" w:hAnsi="PT Astra Serif"/>
          <w:sz w:val="18"/>
          <w:szCs w:val="18"/>
        </w:rPr>
        <w:t>то шестьдесят тысяч пятьсот девяносто) рублей 00 копеек.</w:t>
      </w:r>
    </w:p>
    <w:p w:rsidR="001B21B6" w:rsidRPr="00645166" w:rsidRDefault="00DA1397">
      <w:pPr>
        <w:spacing w:after="0" w:line="240" w:lineRule="atLeast"/>
        <w:rPr>
          <w:rFonts w:ascii="PT Astra Serif" w:hAnsi="PT Astra Serif"/>
          <w:sz w:val="18"/>
          <w:szCs w:val="18"/>
        </w:rPr>
      </w:pPr>
      <w:r w:rsidRPr="00645166">
        <w:rPr>
          <w:rFonts w:ascii="PT Astra Serif" w:hAnsi="PT Astra Serif"/>
          <w:sz w:val="18"/>
          <w:szCs w:val="18"/>
        </w:rPr>
        <w:t xml:space="preserve">Оплата производится за счет средств федерального бюджета в пределах ЛБО на 2026год. </w:t>
      </w:r>
    </w:p>
    <w:p w:rsidR="000964C9" w:rsidRDefault="004D1595" w:rsidP="000964C9">
      <w:pPr>
        <w:spacing w:after="0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Применяю</w:t>
      </w:r>
      <w:r w:rsidR="000964C9">
        <w:rPr>
          <w:rFonts w:ascii="PT Astra Serif" w:hAnsi="PT Astra Serif"/>
          <w:sz w:val="18"/>
          <w:szCs w:val="18"/>
        </w:rPr>
        <w:t>тся ОКПД2 /КТРУ - 22.11.13.110/22.11.13.110– 000000021 Шины пневматические для грузового автотранспортного средства КАМАЗ</w:t>
      </w:r>
      <w:r w:rsidR="000964C9">
        <w:rPr>
          <w:sz w:val="18"/>
          <w:szCs w:val="18"/>
        </w:rPr>
        <w:t>,</w:t>
      </w:r>
      <w:r w:rsidR="000964C9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22.11.13.110/22.11.13.00</w:t>
      </w:r>
      <w:r>
        <w:rPr>
          <w:rFonts w:ascii="PT Astra Serif" w:hAnsi="PT Astra Serif"/>
          <w:sz w:val="18"/>
          <w:szCs w:val="18"/>
        </w:rPr>
        <w:t>0– 0000000</w:t>
      </w:r>
      <w:r>
        <w:rPr>
          <w:rFonts w:ascii="PT Astra Serif" w:hAnsi="PT Astra Serif"/>
          <w:sz w:val="18"/>
          <w:szCs w:val="18"/>
        </w:rPr>
        <w:t>04 Шины пневматические для легкового</w:t>
      </w:r>
      <w:r>
        <w:rPr>
          <w:rFonts w:ascii="PT Astra Serif" w:hAnsi="PT Astra Serif"/>
          <w:sz w:val="18"/>
          <w:szCs w:val="18"/>
        </w:rPr>
        <w:t xml:space="preserve"> автотранспортного средства</w:t>
      </w:r>
      <w:r>
        <w:rPr>
          <w:sz w:val="18"/>
          <w:szCs w:val="18"/>
        </w:rPr>
        <w:t xml:space="preserve"> </w:t>
      </w:r>
      <w:r w:rsidR="000964C9">
        <w:rPr>
          <w:sz w:val="18"/>
          <w:szCs w:val="18"/>
        </w:rPr>
        <w:t>с</w:t>
      </w:r>
      <w:r w:rsidR="000964C9">
        <w:rPr>
          <w:rFonts w:ascii="PT Astra Serif" w:hAnsi="PT Astra Serif"/>
          <w:sz w:val="18"/>
          <w:szCs w:val="18"/>
        </w:rPr>
        <w:t xml:space="preserve">огласно п.5 подпункта «и» постановления № 23.12.2024 № 1875 снимается запрет и ограничения, так как закупка не превышает </w:t>
      </w:r>
      <w:r>
        <w:rPr>
          <w:rFonts w:ascii="PT Astra Serif" w:hAnsi="PT Astra Serif"/>
          <w:sz w:val="18"/>
          <w:szCs w:val="18"/>
        </w:rPr>
        <w:br/>
      </w:r>
      <w:bookmarkStart w:id="0" w:name="_GoBack"/>
      <w:bookmarkEnd w:id="0"/>
      <w:r w:rsidR="000964C9">
        <w:rPr>
          <w:rFonts w:ascii="PT Astra Serif" w:hAnsi="PT Astra Serif"/>
          <w:sz w:val="18"/>
          <w:szCs w:val="18"/>
        </w:rPr>
        <w:t xml:space="preserve">1 000 000,00 рублей. </w:t>
      </w:r>
    </w:p>
    <w:p w:rsidR="000964C9" w:rsidRDefault="000964C9" w:rsidP="000964C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  <w:highlight w:val="yellow"/>
        </w:rPr>
      </w:pPr>
    </w:p>
    <w:p w:rsidR="001B21B6" w:rsidRPr="00645166" w:rsidRDefault="001B21B6">
      <w:pPr>
        <w:spacing w:after="0" w:line="240" w:lineRule="auto"/>
        <w:rPr>
          <w:rFonts w:ascii="PT Astra Serif" w:eastAsia="Times New Roman" w:hAnsi="PT Astra Serif" w:cs="Times New Roman"/>
          <w:sz w:val="18"/>
          <w:szCs w:val="18"/>
        </w:rPr>
      </w:pPr>
    </w:p>
    <w:p w:rsidR="001B21B6" w:rsidRPr="00645166" w:rsidRDefault="001B21B6">
      <w:pPr>
        <w:spacing w:after="0" w:line="240" w:lineRule="auto"/>
        <w:rPr>
          <w:rFonts w:ascii="PT Astra Serif" w:eastAsia="Times New Roman" w:hAnsi="PT Astra Serif" w:cs="Times New Roman"/>
          <w:sz w:val="18"/>
          <w:szCs w:val="18"/>
        </w:rPr>
      </w:pPr>
    </w:p>
    <w:p w:rsidR="001B21B6" w:rsidRPr="00645166" w:rsidRDefault="00F327B0">
      <w:pPr>
        <w:spacing w:after="0" w:line="240" w:lineRule="auto"/>
        <w:rPr>
          <w:rFonts w:ascii="PT Astra Serif" w:eastAsia="Times New Roman" w:hAnsi="PT Astra Serif" w:cs="Times New Roman"/>
          <w:sz w:val="18"/>
          <w:szCs w:val="18"/>
        </w:rPr>
      </w:pPr>
      <w:r w:rsidRPr="00645166">
        <w:rPr>
          <w:rFonts w:ascii="PT Astra Serif" w:eastAsia="Times New Roman" w:hAnsi="PT Astra Serif" w:cs="Times New Roman"/>
          <w:sz w:val="18"/>
          <w:szCs w:val="18"/>
        </w:rPr>
        <w:t>Зам.н</w:t>
      </w:r>
      <w:r w:rsidR="00DA1397" w:rsidRPr="00645166">
        <w:rPr>
          <w:rFonts w:ascii="PT Astra Serif" w:eastAsia="Times New Roman" w:hAnsi="PT Astra Serif" w:cs="Times New Roman"/>
          <w:sz w:val="18"/>
          <w:szCs w:val="18"/>
        </w:rPr>
        <w:t>ачальник</w:t>
      </w:r>
      <w:r w:rsidRPr="00645166">
        <w:rPr>
          <w:rFonts w:ascii="PT Astra Serif" w:eastAsia="Times New Roman" w:hAnsi="PT Astra Serif" w:cs="Times New Roman"/>
          <w:sz w:val="18"/>
          <w:szCs w:val="18"/>
        </w:rPr>
        <w:t>а</w:t>
      </w:r>
      <w:r w:rsidR="00DA1397" w:rsidRPr="00645166">
        <w:rPr>
          <w:rFonts w:ascii="PT Astra Serif" w:eastAsia="Times New Roman" w:hAnsi="PT Astra Serif" w:cs="Times New Roman"/>
          <w:sz w:val="18"/>
          <w:szCs w:val="18"/>
        </w:rPr>
        <w:t xml:space="preserve"> АО ФКУ БМТиВС</w:t>
      </w:r>
    </w:p>
    <w:p w:rsidR="001B21B6" w:rsidRPr="00645166" w:rsidRDefault="00DA1397">
      <w:pPr>
        <w:spacing w:after="0" w:line="240" w:lineRule="auto"/>
        <w:rPr>
          <w:rFonts w:ascii="PT Astra Serif" w:eastAsia="Times New Roman" w:hAnsi="PT Astra Serif" w:cs="Times New Roman"/>
          <w:sz w:val="18"/>
          <w:szCs w:val="18"/>
        </w:rPr>
      </w:pPr>
      <w:r w:rsidRPr="00645166">
        <w:rPr>
          <w:rFonts w:ascii="PT Astra Serif" w:eastAsia="Times New Roman" w:hAnsi="PT Astra Serif" w:cs="Times New Roman"/>
          <w:sz w:val="18"/>
          <w:szCs w:val="18"/>
        </w:rPr>
        <w:t xml:space="preserve">УФСИН России по Республике Бурятия        </w:t>
      </w:r>
      <w:r w:rsidR="00645166" w:rsidRPr="00645166">
        <w:rPr>
          <w:rFonts w:ascii="PT Astra Serif" w:eastAsia="Times New Roman" w:hAnsi="PT Astra Serif" w:cs="Times New Roman"/>
          <w:sz w:val="18"/>
          <w:szCs w:val="18"/>
        </w:rPr>
        <w:t xml:space="preserve">   </w:t>
      </w:r>
      <w:r w:rsidRPr="00645166">
        <w:rPr>
          <w:rFonts w:ascii="PT Astra Serif" w:eastAsia="Times New Roman" w:hAnsi="PT Astra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Л.</w:t>
      </w:r>
      <w:r w:rsidR="00F327B0" w:rsidRPr="00645166">
        <w:rPr>
          <w:rFonts w:ascii="PT Astra Serif" w:eastAsia="Times New Roman" w:hAnsi="PT Astra Serif" w:cs="Times New Roman"/>
          <w:sz w:val="18"/>
          <w:szCs w:val="18"/>
        </w:rPr>
        <w:t>Ц. Абидуева</w:t>
      </w:r>
    </w:p>
    <w:sectPr w:rsidR="001B21B6" w:rsidRPr="00645166">
      <w:headerReference w:type="even" r:id="rId7"/>
      <w:headerReference w:type="default" r:id="rId8"/>
      <w:headerReference w:type="first" r:id="rId9"/>
      <w:pgSz w:w="16838" w:h="11906" w:orient="landscape"/>
      <w:pgMar w:top="964" w:right="822" w:bottom="709" w:left="1134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08" w:rsidRDefault="00DA1397">
      <w:pPr>
        <w:spacing w:after="0" w:line="240" w:lineRule="auto"/>
      </w:pPr>
      <w:r>
        <w:separator/>
      </w:r>
    </w:p>
  </w:endnote>
  <w:endnote w:type="continuationSeparator" w:id="0">
    <w:p w:rsidR="00724208" w:rsidRDefault="00DA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default"/>
  </w:font>
  <w:font w:name="font191">
    <w:altName w:val="Times New Roman"/>
    <w:panose1 w:val="00000000000000000000"/>
    <w:charset w:val="00"/>
    <w:family w:val="roman"/>
    <w:notTrueType/>
    <w:pitch w:val="default"/>
  </w:font>
  <w:font w:name="Arial Unicode MS">
    <w:altName w:val="Times New Roman"/>
    <w:panose1 w:val="020B060402020202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08" w:rsidRDefault="00DA1397">
      <w:pPr>
        <w:spacing w:after="0" w:line="240" w:lineRule="auto"/>
      </w:pPr>
      <w:r>
        <w:separator/>
      </w:r>
    </w:p>
  </w:footnote>
  <w:footnote w:type="continuationSeparator" w:id="0">
    <w:p w:rsidR="00724208" w:rsidRDefault="00DA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1B6" w:rsidRDefault="001B21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1414"/>
      <w:docPartObj>
        <w:docPartGallery w:val="Page Numbers (Top of Page)"/>
        <w:docPartUnique/>
      </w:docPartObj>
    </w:sdtPr>
    <w:sdtEndPr/>
    <w:sdtContent>
      <w:p w:rsidR="001B21B6" w:rsidRDefault="00DA1397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D1595">
          <w:rPr>
            <w:noProof/>
          </w:rPr>
          <w:t>2</w:t>
        </w:r>
        <w:r>
          <w:fldChar w:fldCharType="end"/>
        </w:r>
      </w:p>
    </w:sdtContent>
  </w:sdt>
  <w:p w:rsidR="001B21B6" w:rsidRDefault="001B21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1B6" w:rsidRDefault="001B21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B6"/>
    <w:rsid w:val="000964C9"/>
    <w:rsid w:val="001B21B6"/>
    <w:rsid w:val="003E1A7E"/>
    <w:rsid w:val="004D1595"/>
    <w:rsid w:val="00645166"/>
    <w:rsid w:val="006903AB"/>
    <w:rsid w:val="00724208"/>
    <w:rsid w:val="00876095"/>
    <w:rsid w:val="008B3D35"/>
    <w:rsid w:val="00BE5119"/>
    <w:rsid w:val="00D12E63"/>
    <w:rsid w:val="00D6707E"/>
    <w:rsid w:val="00DA1397"/>
    <w:rsid w:val="00DB76FA"/>
    <w:rsid w:val="00ED4DFA"/>
    <w:rsid w:val="00F327B0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94FA"/>
  <w15:docId w15:val="{BA88A9EC-7659-4E7A-B563-DEED159D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F2B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B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B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B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B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B5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B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B5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DCC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C142A7"/>
  </w:style>
  <w:style w:type="character" w:customStyle="1" w:styleId="a6">
    <w:name w:val="Нижний колонтитул Знак"/>
    <w:basedOn w:val="a0"/>
    <w:link w:val="a7"/>
    <w:uiPriority w:val="99"/>
    <w:qFormat/>
    <w:rsid w:val="00C142A7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A07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FF2B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F2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F2B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F2B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F2B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F2B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F2B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F2B5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F2B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a">
    <w:name w:val="Заголовок Знак"/>
    <w:basedOn w:val="a0"/>
    <w:link w:val="ab"/>
    <w:uiPriority w:val="10"/>
    <w:qFormat/>
    <w:rsid w:val="00FF2B5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c">
    <w:name w:val="Подзаголовок Знак"/>
    <w:basedOn w:val="a0"/>
    <w:link w:val="ad"/>
    <w:uiPriority w:val="11"/>
    <w:qFormat/>
    <w:rsid w:val="00FF2B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Strong"/>
    <w:basedOn w:val="a0"/>
    <w:uiPriority w:val="22"/>
    <w:qFormat/>
    <w:rsid w:val="00FF2B5A"/>
    <w:rPr>
      <w:b/>
      <w:bCs/>
    </w:rPr>
  </w:style>
  <w:style w:type="character" w:styleId="af">
    <w:name w:val="Emphasis"/>
    <w:basedOn w:val="a0"/>
    <w:uiPriority w:val="20"/>
    <w:qFormat/>
    <w:rsid w:val="00FF2B5A"/>
    <w:rPr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FF2B5A"/>
    <w:rPr>
      <w:i/>
      <w:iCs/>
      <w:color w:val="000000" w:themeColor="text1"/>
    </w:rPr>
  </w:style>
  <w:style w:type="character" w:customStyle="1" w:styleId="af0">
    <w:name w:val="Выделенная цитата Знак"/>
    <w:basedOn w:val="a0"/>
    <w:link w:val="af1"/>
    <w:uiPriority w:val="30"/>
    <w:qFormat/>
    <w:rsid w:val="00FF2B5A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FF2B5A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FF2B5A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FF2B5A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FF2B5A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FF2B5A"/>
    <w:rPr>
      <w:b/>
      <w:bCs/>
      <w:smallCaps/>
      <w:spacing w:val="5"/>
    </w:rPr>
  </w:style>
  <w:style w:type="character" w:customStyle="1" w:styleId="ConsPlusNormal">
    <w:name w:val="ConsPlusNormal Знак"/>
    <w:link w:val="ConsPlusNormal0"/>
    <w:qFormat/>
    <w:rsid w:val="00E313A8"/>
    <w:rPr>
      <w:rFonts w:ascii="Calibri" w:eastAsia="Times New Roman" w:hAnsi="Calibri" w:cs="Calibri"/>
    </w:rPr>
  </w:style>
  <w:style w:type="character" w:customStyle="1" w:styleId="af7">
    <w:name w:val="Без интервала Знак"/>
    <w:link w:val="af8"/>
    <w:uiPriority w:val="1"/>
    <w:qFormat/>
    <w:locked/>
    <w:rsid w:val="00C843D5"/>
  </w:style>
  <w:style w:type="paragraph" w:styleId="ab">
    <w:name w:val="Title"/>
    <w:basedOn w:val="a"/>
    <w:next w:val="af9"/>
    <w:link w:val="aa"/>
    <w:uiPriority w:val="10"/>
    <w:qFormat/>
    <w:rsid w:val="00FF2B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ascii="PT Astra Serif" w:hAnsi="PT Astra Serif" w:cs="Free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c">
    <w:name w:val="index heading"/>
    <w:basedOn w:val="ab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indexheading1">
    <w:name w:val="index heading1"/>
    <w:basedOn w:val="ab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indexheading11">
    <w:name w:val="index heading11"/>
    <w:basedOn w:val="ab"/>
    <w:qFormat/>
  </w:style>
  <w:style w:type="paragraph" w:styleId="af8">
    <w:name w:val="No Spacing"/>
    <w:link w:val="af7"/>
    <w:uiPriority w:val="1"/>
    <w:qFormat/>
    <w:rsid w:val="00FF2B5A"/>
  </w:style>
  <w:style w:type="paragraph" w:customStyle="1" w:styleId="af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C142A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C142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e">
    <w:name w:val="Нормальный (таблица)"/>
    <w:basedOn w:val="a"/>
    <w:next w:val="a"/>
    <w:qFormat/>
    <w:rsid w:val="00CA395C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f">
    <w:name w:val="List Paragraph"/>
    <w:basedOn w:val="a"/>
    <w:uiPriority w:val="34"/>
    <w:qFormat/>
    <w:rsid w:val="00CA395C"/>
    <w:pPr>
      <w:ind w:left="720"/>
      <w:contextualSpacing/>
    </w:pPr>
  </w:style>
  <w:style w:type="paragraph" w:styleId="a9">
    <w:name w:val="Balloon Text"/>
    <w:basedOn w:val="a"/>
    <w:link w:val="a8"/>
    <w:uiPriority w:val="99"/>
    <w:semiHidden/>
    <w:unhideWhenUsed/>
    <w:qFormat/>
    <w:rsid w:val="00A070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ption111">
    <w:name w:val="caption111"/>
    <w:basedOn w:val="a"/>
    <w:next w:val="a"/>
    <w:uiPriority w:val="35"/>
    <w:semiHidden/>
    <w:unhideWhenUsed/>
    <w:qFormat/>
    <w:rsid w:val="00FF2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c"/>
    <w:uiPriority w:val="11"/>
    <w:qFormat/>
    <w:rsid w:val="00FF2B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FF2B5A"/>
    <w:rPr>
      <w:i/>
      <w:iCs/>
      <w:color w:val="000000" w:themeColor="text1"/>
    </w:rPr>
  </w:style>
  <w:style w:type="paragraph" w:styleId="af1">
    <w:name w:val="Intense Quote"/>
    <w:basedOn w:val="a"/>
    <w:next w:val="a"/>
    <w:link w:val="af0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0">
    <w:name w:val="TOC Heading"/>
    <w:basedOn w:val="1"/>
    <w:next w:val="a"/>
    <w:uiPriority w:val="39"/>
    <w:semiHidden/>
    <w:unhideWhenUsed/>
    <w:qFormat/>
    <w:rsid w:val="00FF2B5A"/>
    <w:pPr>
      <w:outlineLvl w:val="9"/>
    </w:pPr>
  </w:style>
  <w:style w:type="paragraph" w:customStyle="1" w:styleId="ConsPlusNormal0">
    <w:name w:val="ConsPlusNormal"/>
    <w:link w:val="ConsPlusNormal"/>
    <w:qFormat/>
    <w:rsid w:val="00E313A8"/>
    <w:pPr>
      <w:widowControl w:val="0"/>
    </w:pPr>
    <w:rPr>
      <w:rFonts w:eastAsia="Times New Roman" w:cs="Calibri"/>
    </w:rPr>
  </w:style>
  <w:style w:type="paragraph" w:customStyle="1" w:styleId="11">
    <w:name w:val="Без интервала1"/>
    <w:qFormat/>
    <w:rsid w:val="00C843D5"/>
    <w:rPr>
      <w:rFonts w:eastAsia="font191" w:cs="font191"/>
    </w:rPr>
  </w:style>
  <w:style w:type="paragraph" w:customStyle="1" w:styleId="aff1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0FE2D-4FD9-4B33-A304-65489809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Сафронов</dc:creator>
  <dc:description/>
  <cp:lastModifiedBy>Людмила Абросимова</cp:lastModifiedBy>
  <cp:revision>63</cp:revision>
  <cp:lastPrinted>2026-08-31T08:14:00Z</cp:lastPrinted>
  <dcterms:created xsi:type="dcterms:W3CDTF">2026-07-22T01:47:00Z</dcterms:created>
  <dcterms:modified xsi:type="dcterms:W3CDTF">2026-08-31T08:33:00Z</dcterms:modified>
  <dc:language>ru-RU</dc:language>
</cp:coreProperties>
</file>