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81"/>
        <w:jc w:val="center"/>
        <w:spacing w:before="0" w:after="200" w:line="276" w:lineRule="auto"/>
        <w:tabs>
          <w:tab w:val="clear" w:pos="720" w:leader="none"/>
          <w:tab w:val="left" w:pos="1134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Техническое задание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781"/>
        <w:jc w:val="both"/>
        <w:rPr>
          <w:sz w:val="26"/>
          <w:szCs w:val="26"/>
        </w:rPr>
      </w:pPr>
      <w:r>
        <w:rPr>
          <w:b w:val="0"/>
          <w:bCs w:val="0"/>
          <w:sz w:val="24"/>
          <w:szCs w:val="24"/>
          <w:lang w:val="en-US" w:eastAsia="en-US"/>
        </w:rPr>
        <w:t xml:space="preserve">1</w:t>
      </w:r>
      <w:r>
        <w:rPr>
          <w:b w:val="0"/>
          <w:bCs w:val="0"/>
          <w:sz w:val="26"/>
          <w:szCs w:val="26"/>
          <w:lang w:val="en-US" w:eastAsia="en-US"/>
        </w:rPr>
        <w:t xml:space="preserve">. </w:t>
      </w:r>
      <w:r>
        <w:rPr>
          <w:b/>
          <w:sz w:val="26"/>
          <w:szCs w:val="26"/>
          <w:lang w:val="en-US" w:eastAsia="en-US"/>
        </w:rPr>
        <w:t xml:space="preserve">Предмет государственного контракта:</w:t>
      </w:r>
      <w:r>
        <w:rPr>
          <w:sz w:val="26"/>
          <w:szCs w:val="26"/>
          <w:lang w:val="en-US" w:eastAsia="en-US"/>
        </w:rPr>
        <w:t xml:space="preserve"> </w:t>
      </w:r>
      <w:r>
        <w:rPr>
          <w:sz w:val="26"/>
          <w:szCs w:val="26"/>
          <w:lang w:val="en-US" w:eastAsia="ar-SA"/>
        </w:rPr>
        <w:t xml:space="preserve">Оказание услуг по мойке транспортных средств.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81"/>
        <w:jc w:val="both"/>
        <w:rPr>
          <w:sz w:val="26"/>
          <w:szCs w:val="26"/>
        </w:rPr>
      </w:pPr>
      <w:r>
        <w:rPr>
          <w:b w:val="0"/>
          <w:bCs w:val="0"/>
          <w:sz w:val="26"/>
          <w:szCs w:val="26"/>
          <w:lang w:val="en-US" w:eastAsia="en-US"/>
        </w:rPr>
        <w:t xml:space="preserve">2. </w:t>
      </w:r>
      <w:r>
        <w:rPr>
          <w:b/>
          <w:sz w:val="26"/>
          <w:szCs w:val="26"/>
          <w:lang w:val="en-US" w:eastAsia="en-US"/>
        </w:rPr>
        <w:t xml:space="preserve">Срок оказания услуг:</w:t>
      </w:r>
      <w:r>
        <w:rPr>
          <w:sz w:val="26"/>
          <w:szCs w:val="26"/>
          <w:lang w:val="en-US" w:eastAsia="en-US"/>
        </w:rPr>
        <w:t xml:space="preserve"> с момента заключения государственного контракта по 30.11.2026 г.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81"/>
        <w:jc w:val="both"/>
        <w:rPr>
          <w:sz w:val="26"/>
          <w:szCs w:val="26"/>
        </w:rPr>
      </w:pPr>
      <w:r>
        <w:rPr>
          <w:b w:val="0"/>
          <w:bCs w:val="0"/>
          <w:sz w:val="26"/>
          <w:szCs w:val="26"/>
          <w:lang w:val="en-US" w:eastAsia="en-US"/>
        </w:rPr>
        <w:t xml:space="preserve">3. </w:t>
      </w:r>
      <w:r>
        <w:rPr>
          <w:b/>
          <w:sz w:val="26"/>
          <w:szCs w:val="26"/>
          <w:lang w:val="en-US" w:eastAsia="en-US"/>
        </w:rPr>
        <w:t xml:space="preserve">Место оказания услуг:</w:t>
      </w:r>
      <w:r>
        <w:rPr>
          <w:sz w:val="26"/>
          <w:szCs w:val="26"/>
          <w:lang w:val="en-US" w:eastAsia="en-US"/>
        </w:rPr>
        <w:t xml:space="preserve"> </w:t>
      </w:r>
      <w:r>
        <w:rPr>
          <w:sz w:val="24"/>
          <w:szCs w:val="24"/>
          <w:lang w:eastAsia="ar-SA"/>
        </w:rPr>
        <w:t xml:space="preserve">Пермский край, г. Соликамск</w:t>
      </w:r>
      <w:r>
        <w:rPr>
          <w:sz w:val="26"/>
          <w:szCs w:val="26"/>
          <w:lang w:val="en-US" w:eastAsia="ar-SA"/>
        </w:rPr>
        <w:t xml:space="preserve">. Проезд к мойке должен осуществляться без нарушения правил дорожного движения.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81"/>
        <w:jc w:val="both"/>
        <w:rPr>
          <w:b/>
          <w:bCs/>
          <w:sz w:val="26"/>
          <w:szCs w:val="26"/>
          <w:highlight w:val="none"/>
          <w:lang w:val="en-US" w:eastAsia="en-US"/>
        </w:rPr>
      </w:pPr>
      <w:r>
        <w:rPr>
          <w:b w:val="0"/>
          <w:bCs w:val="0"/>
          <w:sz w:val="26"/>
          <w:szCs w:val="26"/>
          <w:lang w:val="en-US" w:eastAsia="en-US"/>
        </w:rPr>
        <w:t xml:space="preserve">4.</w:t>
      </w:r>
      <w:r>
        <w:rPr>
          <w:b/>
          <w:sz w:val="26"/>
          <w:szCs w:val="26"/>
          <w:lang w:val="en-US" w:eastAsia="en-US"/>
        </w:rPr>
        <w:t xml:space="preserve"> Требования к качеству, техническим характеристикам товара, работ, услуг, требования к безопасности товара, работ, услуг, требования к функциональным характеристикам (потребительским</w:t>
      </w:r>
      <w:r>
        <w:rPr>
          <w:b/>
          <w:sz w:val="26"/>
          <w:szCs w:val="26"/>
          <w:lang w:val="en-US" w:eastAsia="en-US"/>
        </w:rPr>
        <w:t xml:space="preserve"> свойствам) товара, требования к размерам, упаковке, отгрузке товара, требования к результатам работ, иные показатели, связанные с определением соответствия поставляемого товара, выполняемых работ, оказываемых услуг потребностям Государственного заказчика:</w:t>
      </w:r>
      <w:r>
        <w:rPr>
          <w:b/>
          <w:bCs/>
          <w:sz w:val="26"/>
          <w:szCs w:val="26"/>
          <w:highlight w:val="none"/>
          <w:lang w:val="en-US" w:eastAsia="en-US"/>
        </w:rPr>
      </w:r>
      <w:r>
        <w:rPr>
          <w:b/>
          <w:bCs/>
          <w:sz w:val="26"/>
          <w:szCs w:val="26"/>
          <w:highlight w:val="none"/>
          <w:lang w:val="en-US" w:eastAsia="en-US"/>
        </w:rPr>
      </w:r>
    </w:p>
    <w:p>
      <w:pPr>
        <w:jc w:val="both"/>
        <w:rPr>
          <w:b/>
          <w:bCs/>
          <w:sz w:val="26"/>
          <w:szCs w:val="26"/>
          <w:lang w:val="en-US" w:eastAsia="en-US"/>
        </w:rPr>
      </w:pPr>
      <w:r>
        <w:rPr>
          <w:b/>
          <w:sz w:val="26"/>
          <w:szCs w:val="26"/>
          <w:highlight w:val="none"/>
          <w:lang w:val="en-US" w:eastAsia="en-US"/>
        </w:rPr>
      </w:r>
      <w:r>
        <w:rPr>
          <w:b/>
          <w:bCs/>
          <w:sz w:val="26"/>
          <w:szCs w:val="26"/>
          <w:lang w:val="en-US" w:eastAsia="en-US"/>
        </w:rPr>
      </w:r>
      <w:r>
        <w:rPr>
          <w:b/>
          <w:bCs/>
          <w:sz w:val="26"/>
          <w:szCs w:val="26"/>
          <w:lang w:val="en-US" w:eastAsia="en-US"/>
        </w:rPr>
      </w:r>
    </w:p>
    <w:p>
      <w:pPr>
        <w:pStyle w:val="781"/>
        <w:ind w:left="-142"/>
        <w:jc w:val="both"/>
        <w:rPr>
          <w:sz w:val="24"/>
          <w:szCs w:val="24"/>
        </w:rPr>
      </w:pPr>
      <w:r>
        <w:rPr>
          <w:sz w:val="26"/>
          <w:szCs w:val="26"/>
          <w:lang w:val="en-US" w:eastAsia="en-US"/>
        </w:rPr>
        <w:t xml:space="preserve">4.1. </w:t>
      </w:r>
      <w:r>
        <w:rPr>
          <w:sz w:val="24"/>
          <w:szCs w:val="24"/>
        </w:rPr>
        <w:t xml:space="preserve">Объём оказываемых услуг: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12"/>
        <w:gridCol w:w="5378"/>
      </w:tblGrid>
      <w:tr>
        <w:tblPrEx/>
        <w:trPr/>
        <w:tc>
          <w:tcPr>
            <w:tcW w:w="5212" w:type="dxa"/>
            <w:vAlign w:val="top"/>
            <w:textDirection w:val="lrTb"/>
            <w:noWrap w:val="false"/>
          </w:tcPr>
          <w:p>
            <w:pPr>
              <w:pStyle w:val="781"/>
              <w:jc w:val="center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378" w:type="dxa"/>
            <w:vAlign w:val="top"/>
            <w:textDirection w:val="lrTb"/>
            <w:noWrap w:val="false"/>
          </w:tcPr>
          <w:p>
            <w:pPr>
              <w:pStyle w:val="781"/>
              <w:jc w:val="center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Renault Logan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212" w:type="dxa"/>
            <w:vAlign w:val="top"/>
            <w:textDirection w:val="lrTb"/>
            <w:noWrap w:val="false"/>
          </w:tcPr>
          <w:p>
            <w:pPr>
              <w:pStyle w:val="781"/>
              <w:jc w:val="both"/>
              <w:spacing w:after="60"/>
              <w:rPr>
                <w:sz w:val="20"/>
                <w:szCs w:val="24"/>
              </w:rPr>
            </w:pPr>
            <w:r>
              <w:rPr>
                <w:sz w:val="24"/>
                <w:szCs w:val="24"/>
              </w:rPr>
              <w:t xml:space="preserve">«</w:t>
            </w:r>
            <w:r>
              <w:rPr>
                <w:sz w:val="20"/>
                <w:szCs w:val="24"/>
              </w:rPr>
              <w:t xml:space="preserve">Полная мойка»</w:t>
            </w:r>
            <w:r>
              <w:rPr>
                <w:sz w:val="20"/>
                <w:szCs w:val="24"/>
              </w:rPr>
            </w:r>
            <w:r>
              <w:rPr>
                <w:sz w:val="20"/>
                <w:szCs w:val="24"/>
              </w:rPr>
            </w:r>
          </w:p>
          <w:p>
            <w:pPr>
              <w:pStyle w:val="781"/>
              <w:jc w:val="both"/>
              <w:spacing w:after="60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  <w:t xml:space="preserve">Отбивка АВД, мойка кузова с шампунем, протирка, </w:t>
              <w:br/>
              <w:t xml:space="preserve">уборка салона-пылесос</w:t>
            </w:r>
            <w:r>
              <w:rPr>
                <w:sz w:val="20"/>
                <w:szCs w:val="24"/>
              </w:rPr>
              <w:t xml:space="preserve">+стёкла+панели</w:t>
            </w:r>
            <w:r>
              <w:rPr>
                <w:sz w:val="20"/>
                <w:szCs w:val="24"/>
              </w:rPr>
              <w:t xml:space="preserve">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378" w:type="dxa"/>
            <w:vAlign w:val="center"/>
            <w:textDirection w:val="lrTb"/>
            <w:noWrap w:val="false"/>
          </w:tcPr>
          <w:p>
            <w:pPr>
              <w:pStyle w:val="781"/>
              <w:jc w:val="center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781"/>
        <w:ind w:firstLine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  <w:r>
        <w:rPr>
          <w:sz w:val="22"/>
          <w:szCs w:val="22"/>
          <w:lang w:eastAsia="en-US"/>
        </w:rPr>
      </w:r>
      <w:r>
        <w:rPr>
          <w:sz w:val="22"/>
          <w:szCs w:val="22"/>
          <w:lang w:eastAsia="en-US"/>
        </w:rPr>
      </w:r>
    </w:p>
    <w:p>
      <w:pPr>
        <w:pStyle w:val="781"/>
        <w:jc w:val="both"/>
        <w:rPr>
          <w:sz w:val="24"/>
          <w:szCs w:val="24"/>
        </w:rPr>
      </w:pPr>
      <w:r>
        <w:rPr>
          <w:sz w:val="22"/>
          <w:szCs w:val="22"/>
          <w:lang w:val="en-US" w:eastAsia="en-US"/>
        </w:rPr>
        <w:t xml:space="preserve">4</w:t>
      </w:r>
      <w:r>
        <w:rPr>
          <w:sz w:val="24"/>
          <w:szCs w:val="24"/>
          <w:lang w:val="en-US" w:eastAsia="en-US"/>
        </w:rPr>
        <w:t xml:space="preserve">.2. Сроки и порядок оказания услуг: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81"/>
        <w:jc w:val="both"/>
        <w:rPr>
          <w:sz w:val="26"/>
          <w:szCs w:val="26"/>
        </w:rPr>
      </w:pPr>
      <w:r>
        <w:rPr>
          <w:sz w:val="24"/>
          <w:szCs w:val="24"/>
          <w:lang w:val="en-US" w:eastAsia="en-US"/>
        </w:rPr>
        <w:t xml:space="preserve">4.2.1.</w:t>
      </w:r>
      <w:r>
        <w:rPr>
          <w:sz w:val="26"/>
          <w:szCs w:val="26"/>
          <w:lang w:val="en-US" w:eastAsia="en-US"/>
        </w:rPr>
        <w:t xml:space="preserve">Исполнитель обязан оказать услуги в срок не более 1 (одного) рабочего дня после подачи заявки на оказание услуг Заказчиком. Заявка подаётся в письменной или устной форме Заказчиком (представителем Заказчика).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81"/>
        <w:jc w:val="both"/>
        <w:rPr>
          <w:sz w:val="26"/>
          <w:szCs w:val="26"/>
        </w:rPr>
      </w:pPr>
      <w:r>
        <w:rPr>
          <w:sz w:val="26"/>
          <w:szCs w:val="26"/>
          <w:lang w:val="en-US" w:eastAsia="en-US"/>
        </w:rPr>
        <w:t xml:space="preserve">4.2.2.Услуги оказываются в рабочие дни с 09:00 час. до 22:00 часов.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81"/>
        <w:jc w:val="both"/>
        <w:rPr>
          <w:sz w:val="26"/>
          <w:szCs w:val="26"/>
        </w:rPr>
      </w:pPr>
      <w:r>
        <w:rPr>
          <w:sz w:val="26"/>
          <w:szCs w:val="26"/>
          <w:lang w:val="en-US" w:eastAsia="en-US"/>
        </w:rPr>
        <w:t xml:space="preserve">4.2.3.При наличии очерёдности к  постам мойки Исполнитель обязан оказать услуги вне очереди.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81"/>
        <w:jc w:val="both"/>
        <w:rPr>
          <w:sz w:val="26"/>
          <w:szCs w:val="26"/>
        </w:rPr>
      </w:pPr>
      <w:r>
        <w:rPr>
          <w:sz w:val="26"/>
          <w:szCs w:val="26"/>
          <w:lang w:val="en-US" w:eastAsia="en-US"/>
        </w:rPr>
        <w:t xml:space="preserve">4.2.4.Изменение сроков возможно только по согласованию с Заказчиком.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81"/>
        <w:jc w:val="both"/>
        <w:rPr>
          <w:sz w:val="26"/>
          <w:szCs w:val="26"/>
        </w:rPr>
      </w:pPr>
      <w:r>
        <w:rPr>
          <w:sz w:val="26"/>
          <w:szCs w:val="26"/>
          <w:lang w:val="en-US" w:eastAsia="en-US"/>
        </w:rPr>
        <w:t xml:space="preserve">4.3. Требования к оформлению документов: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81"/>
        <w:jc w:val="both"/>
        <w:rPr>
          <w:sz w:val="26"/>
          <w:szCs w:val="26"/>
        </w:rPr>
      </w:pPr>
      <w:r>
        <w:rPr>
          <w:sz w:val="26"/>
          <w:szCs w:val="26"/>
          <w:lang w:val="en-US" w:eastAsia="en-US"/>
        </w:rPr>
        <w:t xml:space="preserve">4.3.1. По итогам оказания услуги Заказчик (представитель Заказчика) расписывается </w:t>
        <w:br/>
        <w:t xml:space="preserve">в журнале, содержащей информацию: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81"/>
        <w:jc w:val="both"/>
        <w:rPr>
          <w:sz w:val="26"/>
          <w:szCs w:val="26"/>
        </w:rPr>
      </w:pPr>
      <w:r>
        <w:rPr>
          <w:sz w:val="26"/>
          <w:szCs w:val="26"/>
          <w:lang w:val="en-US" w:eastAsia="en-US"/>
        </w:rPr>
        <w:t xml:space="preserve">- порядковый номер услуги;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81"/>
        <w:jc w:val="both"/>
        <w:rPr>
          <w:sz w:val="26"/>
          <w:szCs w:val="26"/>
        </w:rPr>
      </w:pPr>
      <w:r>
        <w:rPr>
          <w:sz w:val="26"/>
          <w:szCs w:val="26"/>
          <w:lang w:val="en-US" w:eastAsia="en-US"/>
        </w:rPr>
        <w:t xml:space="preserve">- дата оказания услуги;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81"/>
        <w:jc w:val="both"/>
        <w:rPr>
          <w:sz w:val="26"/>
          <w:szCs w:val="26"/>
        </w:rPr>
      </w:pPr>
      <w:r>
        <w:rPr>
          <w:sz w:val="26"/>
          <w:szCs w:val="26"/>
          <w:lang w:val="en-US" w:eastAsia="en-US"/>
        </w:rPr>
        <w:t xml:space="preserve">- марка, тип автомобиля;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81"/>
        <w:jc w:val="both"/>
        <w:rPr>
          <w:sz w:val="26"/>
          <w:szCs w:val="26"/>
        </w:rPr>
      </w:pPr>
      <w:r>
        <w:rPr>
          <w:sz w:val="26"/>
          <w:szCs w:val="26"/>
          <w:lang w:val="en-US" w:eastAsia="en-US"/>
        </w:rPr>
        <w:t xml:space="preserve">- государственный регистрационный знак;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81"/>
        <w:jc w:val="both"/>
        <w:rPr>
          <w:sz w:val="26"/>
          <w:szCs w:val="26"/>
        </w:rPr>
      </w:pPr>
      <w:r>
        <w:rPr>
          <w:sz w:val="26"/>
          <w:szCs w:val="26"/>
          <w:lang w:val="en-US" w:eastAsia="en-US"/>
        </w:rPr>
        <w:t xml:space="preserve">- наименование услуги;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81"/>
        <w:jc w:val="both"/>
        <w:rPr>
          <w:sz w:val="26"/>
          <w:szCs w:val="26"/>
        </w:rPr>
      </w:pPr>
      <w:r>
        <w:rPr>
          <w:sz w:val="26"/>
          <w:szCs w:val="26"/>
          <w:lang w:val="en-US" w:eastAsia="en-US"/>
        </w:rPr>
        <w:t xml:space="preserve">- подпись, инициалы представителя Заказчика.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81"/>
        <w:jc w:val="both"/>
        <w:rPr>
          <w:sz w:val="26"/>
          <w:szCs w:val="26"/>
        </w:rPr>
      </w:pPr>
      <w:r>
        <w:rPr>
          <w:sz w:val="26"/>
          <w:szCs w:val="26"/>
          <w:lang w:val="en-US" w:eastAsia="en-US"/>
        </w:rPr>
        <w:t xml:space="preserve">Копия журнала направляется Заказчику ежемесячно с документами на оплату.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81"/>
        <w:jc w:val="both"/>
        <w:rPr>
          <w:sz w:val="26"/>
          <w:szCs w:val="26"/>
        </w:rPr>
      </w:pPr>
      <w:r>
        <w:rPr>
          <w:sz w:val="26"/>
          <w:szCs w:val="26"/>
          <w:lang w:val="en-US" w:eastAsia="en-US"/>
        </w:rPr>
        <w:t xml:space="preserve">4.4. Сохранность имущества: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81"/>
        <w:jc w:val="both"/>
        <w:rPr>
          <w:sz w:val="26"/>
          <w:szCs w:val="26"/>
        </w:rPr>
      </w:pPr>
      <w:r>
        <w:rPr>
          <w:sz w:val="26"/>
          <w:szCs w:val="26"/>
          <w:lang w:val="en-US" w:eastAsia="en-US"/>
        </w:rPr>
        <w:t xml:space="preserve">4.4.1. С момента приёмки транспортного средства и до момента его возврата Заказчику Исполнитель несёт ответственность за сохранность имущества.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81"/>
        <w:jc w:val="both"/>
        <w:rPr>
          <w:sz w:val="26"/>
          <w:szCs w:val="26"/>
        </w:rPr>
      </w:pPr>
      <w:r>
        <w:rPr>
          <w:sz w:val="26"/>
          <w:szCs w:val="26"/>
          <w:lang w:val="en-US" w:eastAsia="en-US"/>
        </w:rPr>
        <w:t xml:space="preserve">4.4.2. Применяемое в процессе оказания услуг оборудование, инструменты и материалы не должны наносить имущественный вред автомобилю заказчика.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81"/>
        <w:jc w:val="both"/>
        <w:rPr>
          <w:sz w:val="26"/>
          <w:szCs w:val="26"/>
        </w:rPr>
      </w:pPr>
      <w:r>
        <w:rPr>
          <w:sz w:val="26"/>
          <w:szCs w:val="26"/>
          <w:lang w:val="en-US" w:eastAsia="en-US"/>
        </w:rPr>
        <w:t xml:space="preserve">4.4.3. Мойка автомобиля снаружи должна производиться бесконтактным методом </w:t>
        <w:br/>
        <w:t xml:space="preserve">с применением химических составов, нейтральными по воздействию на лакокрасочное покрытие автомобиля, автошины, комплектующие салона и т.п.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81"/>
        <w:jc w:val="both"/>
        <w:rPr>
          <w:sz w:val="26"/>
          <w:szCs w:val="26"/>
        </w:rPr>
      </w:pPr>
      <w:r>
        <w:rPr>
          <w:sz w:val="26"/>
          <w:szCs w:val="26"/>
          <w:lang w:val="en-US" w:eastAsia="en-US"/>
        </w:rPr>
        <w:t xml:space="preserve">4.4.4. В случае нанесения ущерба Исполнитель обязан известить Заказчика (представителя Заказчика), в его присутствии оформить АКТ осмотра транспортного средства с указанием повреждений.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81"/>
        <w:jc w:val="both"/>
        <w:rPr>
          <w:sz w:val="26"/>
          <w:szCs w:val="26"/>
        </w:rPr>
      </w:pPr>
      <w:r>
        <w:rPr>
          <w:sz w:val="26"/>
          <w:szCs w:val="26"/>
          <w:lang w:val="en-US" w:eastAsia="en-US"/>
        </w:rPr>
        <w:t xml:space="preserve">4.5. Требования к качеству услуг: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81"/>
        <w:jc w:val="both"/>
        <w:rPr>
          <w:sz w:val="26"/>
          <w:szCs w:val="26"/>
        </w:rPr>
      </w:pPr>
      <w:r>
        <w:rPr>
          <w:sz w:val="26"/>
          <w:szCs w:val="26"/>
          <w:lang w:val="en-US" w:eastAsia="en-US"/>
        </w:rPr>
        <w:t xml:space="preserve">4.5.1</w:t>
      </w:r>
      <w:r>
        <w:rPr>
          <w:sz w:val="26"/>
          <w:szCs w:val="26"/>
          <w:lang w:val="en-US" w:eastAsia="en-US"/>
        </w:rPr>
        <w:t xml:space="preserve">. Качество оказанных услуг определяется визуально представителем Государственного заказчика (водителем) в присутствии Исполнителя. Исполнитель обязан по требованию представителя заказчика незамедлительно устранить последствия некачественно оказанных услуг.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81"/>
        <w:jc w:val="both"/>
        <w:rPr>
          <w:sz w:val="26"/>
          <w:szCs w:val="26"/>
        </w:rPr>
      </w:pPr>
      <w:r>
        <w:rPr>
          <w:sz w:val="26"/>
          <w:szCs w:val="26"/>
          <w:lang w:val="en-US" w:eastAsia="en-US"/>
        </w:rPr>
        <w:t xml:space="preserve">4.5.1. По окончании моечных работ на автомобиле должны отсутствовать грязь, подтеки, разводы на кузове, элементах кузова, стеклах.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81"/>
        <w:jc w:val="both"/>
        <w:rPr>
          <w:sz w:val="26"/>
          <w:szCs w:val="26"/>
        </w:rPr>
      </w:pPr>
      <w:r>
        <w:rPr>
          <w:sz w:val="26"/>
          <w:szCs w:val="26"/>
          <w:lang w:val="en-US" w:eastAsia="en-US"/>
        </w:rPr>
        <w:t xml:space="preserve">4.5.2. При температуре наружного воздуха ниже 0 градусов по шкале Цельсия обязательно производится продувка дверных замков, ручек и уплотнителей дверей, стеклоочистителей.  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81"/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en-US" w:eastAsia="en-US"/>
        </w:rPr>
        <w:t xml:space="preserve">5. Особые условия: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781"/>
        <w:jc w:val="both"/>
        <w:rPr>
          <w:sz w:val="26"/>
          <w:szCs w:val="26"/>
        </w:rPr>
      </w:pPr>
      <w:r>
        <w:rPr>
          <w:sz w:val="26"/>
          <w:szCs w:val="26"/>
          <w:lang w:val="en-US" w:eastAsia="en-US"/>
        </w:rPr>
        <w:t xml:space="preserve">5.1. Возможность присутствия представителя Заказчика при оказании услуг, для контроля соблюдения технологического процесса.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81"/>
        <w:jc w:val="both"/>
        <w:rPr>
          <w:sz w:val="26"/>
          <w:szCs w:val="26"/>
        </w:rPr>
      </w:pPr>
      <w:r>
        <w:rPr>
          <w:sz w:val="26"/>
          <w:szCs w:val="26"/>
          <w:lang w:val="en-US" w:eastAsia="en-US"/>
        </w:rPr>
        <w:t xml:space="preserve">5.2. Температура воздуха в помещении Исполнителя, где оказывается услуга, не должна быть ниже 5 (пяти) градусов Цельсия.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footnotePr/>
      <w:endnotePr/>
      <w:type w:val="nextPage"/>
      <w:pgSz w:w="12240" w:h="15840" w:orient="portrait"/>
      <w:pgMar w:top="284" w:right="624" w:bottom="284" w:left="1077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4090202050204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Noto Sans Devanagari">
    <w:panose1 w:val="020B0502040504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5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8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8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8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8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8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9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9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9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69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69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69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69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9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0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1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2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2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2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2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2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4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4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5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5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5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5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5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5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5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5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6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6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6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6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6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7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7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7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7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7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8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81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8"/>
      <w:szCs w:val="20"/>
      <w:lang w:val="ru-RU" w:eastAsia="ru-RU" w:bidi="ar-SA"/>
    </w:rPr>
  </w:style>
  <w:style w:type="paragraph" w:styleId="782">
    <w:name w:val="Heading 1"/>
    <w:basedOn w:val="781"/>
    <w:qFormat/>
    <w:pPr>
      <w:jc w:val="center"/>
      <w:keepNext/>
      <w:outlineLvl w:val="0"/>
    </w:pPr>
    <w:rPr>
      <w:b/>
      <w:sz w:val="32"/>
    </w:rPr>
  </w:style>
  <w:style w:type="paragraph" w:styleId="783">
    <w:name w:val="Heading 2"/>
    <w:basedOn w:val="781"/>
    <w:qFormat/>
    <w:pPr>
      <w:jc w:val="center"/>
      <w:keepNext/>
      <w:outlineLvl w:val="1"/>
    </w:pPr>
  </w:style>
  <w:style w:type="paragraph" w:styleId="784">
    <w:name w:val="Heading 3"/>
    <w:basedOn w:val="7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85">
    <w:name w:val="Heading 4"/>
    <w:basedOn w:val="7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6">
    <w:name w:val="Heading 5"/>
    <w:basedOn w:val="7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7">
    <w:name w:val="Heading 6"/>
    <w:basedOn w:val="7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8">
    <w:name w:val="Heading 7"/>
    <w:basedOn w:val="7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9">
    <w:name w:val="Heading 8"/>
    <w:basedOn w:val="7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0">
    <w:name w:val="Heading 9"/>
    <w:basedOn w:val="7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92">
    <w:name w:val="Heading 2 Char"/>
    <w:uiPriority w:val="9"/>
    <w:qFormat/>
    <w:rPr>
      <w:rFonts w:ascii="Arial" w:hAnsi="Arial" w:eastAsia="Arial" w:cs="Arial"/>
      <w:sz w:val="34"/>
    </w:rPr>
  </w:style>
  <w:style w:type="character" w:styleId="793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94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95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96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97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98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99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00">
    <w:name w:val="Title Char"/>
    <w:uiPriority w:val="10"/>
    <w:qFormat/>
    <w:rPr>
      <w:sz w:val="48"/>
      <w:szCs w:val="48"/>
    </w:rPr>
  </w:style>
  <w:style w:type="character" w:styleId="801">
    <w:name w:val="Subtitle Char"/>
    <w:uiPriority w:val="11"/>
    <w:qFormat/>
    <w:rPr>
      <w:sz w:val="24"/>
      <w:szCs w:val="24"/>
    </w:rPr>
  </w:style>
  <w:style w:type="character" w:styleId="802">
    <w:name w:val="Quote Char"/>
    <w:uiPriority w:val="29"/>
    <w:qFormat/>
    <w:rPr>
      <w:i/>
    </w:rPr>
  </w:style>
  <w:style w:type="character" w:styleId="803">
    <w:name w:val="Intense Quote Char"/>
    <w:uiPriority w:val="30"/>
    <w:qFormat/>
    <w:rPr>
      <w:i/>
    </w:rPr>
  </w:style>
  <w:style w:type="character" w:styleId="804">
    <w:name w:val="Header Char"/>
    <w:uiPriority w:val="99"/>
    <w:qFormat/>
  </w:style>
  <w:style w:type="character" w:styleId="805">
    <w:name w:val="Footer Char"/>
    <w:uiPriority w:val="99"/>
    <w:qFormat/>
  </w:style>
  <w:style w:type="character" w:styleId="806">
    <w:name w:val="Caption Char"/>
    <w:uiPriority w:val="99"/>
    <w:qFormat/>
  </w:style>
  <w:style w:type="character" w:styleId="807">
    <w:name w:val="Hyperlink"/>
    <w:uiPriority w:val="99"/>
    <w:unhideWhenUsed/>
    <w:rPr>
      <w:color w:val="0000ff" w:themeColor="hyperlink"/>
      <w:u w:val="single"/>
    </w:rPr>
  </w:style>
  <w:style w:type="character" w:styleId="808">
    <w:name w:val="Footnote Text Char"/>
    <w:uiPriority w:val="99"/>
    <w:qFormat/>
    <w:rPr>
      <w:sz w:val="18"/>
    </w:rPr>
  </w:style>
  <w:style w:type="character" w:styleId="809">
    <w:name w:val="Символ сноски"/>
    <w:uiPriority w:val="99"/>
    <w:unhideWhenUsed/>
    <w:qFormat/>
    <w:rPr>
      <w:vertAlign w:val="superscript"/>
    </w:rPr>
  </w:style>
  <w:style w:type="character" w:styleId="810">
    <w:name w:val="footnote reference"/>
    <w:rPr>
      <w:vertAlign w:val="superscript"/>
    </w:rPr>
  </w:style>
  <w:style w:type="character" w:styleId="811">
    <w:name w:val="Endnote Text Char"/>
    <w:uiPriority w:val="99"/>
    <w:qFormat/>
    <w:rPr>
      <w:sz w:val="20"/>
    </w:rPr>
  </w:style>
  <w:style w:type="character" w:styleId="812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13">
    <w:name w:val="endnote reference"/>
    <w:rPr>
      <w:vertAlign w:val="superscript"/>
    </w:rPr>
  </w:style>
  <w:style w:type="character" w:styleId="814">
    <w:name w:val="Основной шрифт абзаца"/>
    <w:semiHidden/>
    <w:qFormat/>
  </w:style>
  <w:style w:type="character" w:styleId="815">
    <w:name w:val="Гиперссылка"/>
    <w:qFormat/>
    <w:rPr>
      <w:color w:val="0000ff"/>
      <w:u w:val="single"/>
    </w:rPr>
  </w:style>
  <w:style w:type="character" w:styleId="816">
    <w:name w:val="itemtext1"/>
    <w:qFormat/>
    <w:rPr>
      <w:rFonts w:ascii="Tahoma" w:hAnsi="Tahoma" w:cs="Tahoma"/>
      <w:color w:val="000000"/>
      <w:sz w:val="20"/>
      <w:szCs w:val="20"/>
    </w:rPr>
  </w:style>
  <w:style w:type="character" w:styleId="817">
    <w:name w:val="Знак сноски"/>
    <w:semiHidden/>
    <w:qFormat/>
    <w:rPr>
      <w:vertAlign w:val="superscript"/>
    </w:rPr>
  </w:style>
  <w:style w:type="character" w:styleId="818">
    <w:name w:val="Текст сноски Знак"/>
    <w:basedOn w:val="814"/>
    <w:semiHidden/>
    <w:qFormat/>
  </w:style>
  <w:style w:type="character" w:styleId="819">
    <w:name w:val="Выделение"/>
    <w:qFormat/>
    <w:rPr>
      <w:i/>
      <w:iCs/>
    </w:rPr>
  </w:style>
  <w:style w:type="character" w:styleId="820" w:default="1">
    <w:name w:val="Default Paragraph Font"/>
    <w:uiPriority w:val="1"/>
    <w:semiHidden/>
    <w:unhideWhenUsed/>
    <w:qFormat/>
  </w:style>
  <w:style w:type="paragraph" w:styleId="821">
    <w:name w:val="Заголовок"/>
    <w:basedOn w:val="781"/>
    <w:next w:val="822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22">
    <w:name w:val="Body Text"/>
    <w:basedOn w:val="781"/>
    <w:pPr>
      <w:jc w:val="both"/>
      <w:widowControl w:val="off"/>
    </w:pPr>
    <w:rPr>
      <w:sz w:val="24"/>
    </w:rPr>
  </w:style>
  <w:style w:type="paragraph" w:styleId="823">
    <w:name w:val="List"/>
    <w:basedOn w:val="822"/>
    <w:rPr>
      <w:rFonts w:ascii="PT Astra Serif" w:hAnsi="PT Astra Serif" w:cs="Noto Sans Devanagari"/>
    </w:rPr>
  </w:style>
  <w:style w:type="paragraph" w:styleId="824">
    <w:name w:val="Caption"/>
    <w:basedOn w:val="781"/>
    <w:link w:val="8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25">
    <w:name w:val="Указатель"/>
    <w:basedOn w:val="781"/>
    <w:qFormat/>
    <w:pPr>
      <w:suppressLineNumbers/>
    </w:pPr>
    <w:rPr>
      <w:rFonts w:ascii="PT Astra Serif" w:hAnsi="PT Astra Serif" w:cs="Noto Sans Devanagari"/>
    </w:rPr>
  </w:style>
  <w:style w:type="paragraph" w:styleId="826">
    <w:name w:val="List Paragraph"/>
    <w:basedOn w:val="781"/>
    <w:uiPriority w:val="34"/>
    <w:qFormat/>
    <w:pPr>
      <w:contextualSpacing/>
      <w:ind w:left="720" w:firstLine="0"/>
      <w:spacing w:before="0" w:after="0"/>
    </w:pPr>
  </w:style>
  <w:style w:type="paragraph" w:styleId="827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Tahoma" w:cs="Noto Sans Devanagari"/>
      <w:color w:val="auto"/>
      <w:sz w:val="20"/>
      <w:szCs w:val="20"/>
      <w:lang w:val="ru-RU" w:eastAsia="zh-CN" w:bidi="ar-SA"/>
    </w:rPr>
  </w:style>
  <w:style w:type="paragraph" w:styleId="828">
    <w:name w:val="Title"/>
    <w:basedOn w:val="781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29">
    <w:name w:val="Subtitle"/>
    <w:basedOn w:val="781"/>
    <w:uiPriority w:val="11"/>
    <w:qFormat/>
    <w:pPr>
      <w:spacing w:before="200" w:after="200"/>
    </w:pPr>
    <w:rPr>
      <w:sz w:val="24"/>
      <w:szCs w:val="24"/>
    </w:rPr>
  </w:style>
  <w:style w:type="paragraph" w:styleId="830">
    <w:name w:val="Quote"/>
    <w:basedOn w:val="781"/>
    <w:uiPriority w:val="29"/>
    <w:qFormat/>
    <w:pPr>
      <w:ind w:left="720" w:right="720" w:firstLine="0"/>
    </w:pPr>
    <w:rPr>
      <w:i/>
    </w:rPr>
  </w:style>
  <w:style w:type="paragraph" w:styleId="831">
    <w:name w:val="Intense Quote"/>
    <w:basedOn w:val="781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32">
    <w:name w:val="Колонтитул"/>
    <w:basedOn w:val="781"/>
    <w:qFormat/>
  </w:style>
  <w:style w:type="paragraph" w:styleId="833">
    <w:name w:val="Header"/>
    <w:basedOn w:val="781"/>
    <w:uiPriority w:val="99"/>
    <w:unhideWhenUsed/>
    <w:pPr>
      <w:spacing w:before="0" w:after="0" w:line="240" w:lineRule="auto"/>
      <w:tabs>
        <w:tab w:val="clear" w:pos="720" w:leader="none"/>
        <w:tab w:val="center" w:pos="7143" w:leader="none"/>
        <w:tab w:val="right" w:pos="14287" w:leader="none"/>
      </w:tabs>
    </w:pPr>
  </w:style>
  <w:style w:type="paragraph" w:styleId="834">
    <w:name w:val="Footer"/>
    <w:basedOn w:val="781"/>
    <w:uiPriority w:val="99"/>
    <w:unhideWhenUsed/>
    <w:pPr>
      <w:spacing w:before="0" w:after="0" w:line="240" w:lineRule="auto"/>
      <w:tabs>
        <w:tab w:val="clear" w:pos="720" w:leader="none"/>
        <w:tab w:val="center" w:pos="7143" w:leader="none"/>
        <w:tab w:val="right" w:pos="14287" w:leader="none"/>
      </w:tabs>
    </w:pPr>
  </w:style>
  <w:style w:type="paragraph" w:styleId="835">
    <w:name w:val="footnote text"/>
    <w:basedOn w:val="781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36">
    <w:name w:val="endnote text"/>
    <w:basedOn w:val="781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37">
    <w:name w:val="toc 1"/>
    <w:basedOn w:val="781"/>
    <w:uiPriority w:val="39"/>
    <w:unhideWhenUsed/>
    <w:pPr>
      <w:ind w:left="0" w:right="0" w:firstLine="0"/>
      <w:spacing w:before="0" w:after="57"/>
    </w:pPr>
  </w:style>
  <w:style w:type="paragraph" w:styleId="838">
    <w:name w:val="toc 2"/>
    <w:basedOn w:val="781"/>
    <w:uiPriority w:val="39"/>
    <w:unhideWhenUsed/>
    <w:pPr>
      <w:ind w:left="283" w:right="0" w:firstLine="0"/>
      <w:spacing w:before="0" w:after="57"/>
    </w:pPr>
  </w:style>
  <w:style w:type="paragraph" w:styleId="839">
    <w:name w:val="toc 3"/>
    <w:basedOn w:val="781"/>
    <w:uiPriority w:val="39"/>
    <w:unhideWhenUsed/>
    <w:pPr>
      <w:ind w:left="567" w:right="0" w:firstLine="0"/>
      <w:spacing w:before="0" w:after="57"/>
    </w:pPr>
  </w:style>
  <w:style w:type="paragraph" w:styleId="840">
    <w:name w:val="toc 4"/>
    <w:basedOn w:val="781"/>
    <w:uiPriority w:val="39"/>
    <w:unhideWhenUsed/>
    <w:pPr>
      <w:ind w:left="850" w:right="0" w:firstLine="0"/>
      <w:spacing w:before="0" w:after="57"/>
    </w:pPr>
  </w:style>
  <w:style w:type="paragraph" w:styleId="841">
    <w:name w:val="toc 5"/>
    <w:basedOn w:val="781"/>
    <w:uiPriority w:val="39"/>
    <w:unhideWhenUsed/>
    <w:pPr>
      <w:ind w:left="1134" w:right="0" w:firstLine="0"/>
      <w:spacing w:before="0" w:after="57"/>
    </w:pPr>
  </w:style>
  <w:style w:type="paragraph" w:styleId="842">
    <w:name w:val="toc 6"/>
    <w:basedOn w:val="781"/>
    <w:uiPriority w:val="39"/>
    <w:unhideWhenUsed/>
    <w:pPr>
      <w:ind w:left="1417" w:right="0" w:firstLine="0"/>
      <w:spacing w:before="0" w:after="57"/>
    </w:pPr>
  </w:style>
  <w:style w:type="paragraph" w:styleId="843">
    <w:name w:val="toc 7"/>
    <w:basedOn w:val="781"/>
    <w:uiPriority w:val="39"/>
    <w:unhideWhenUsed/>
    <w:pPr>
      <w:ind w:left="1701" w:right="0" w:firstLine="0"/>
      <w:spacing w:before="0" w:after="57"/>
    </w:pPr>
  </w:style>
  <w:style w:type="paragraph" w:styleId="844">
    <w:name w:val="toc 8"/>
    <w:basedOn w:val="781"/>
    <w:uiPriority w:val="39"/>
    <w:unhideWhenUsed/>
    <w:pPr>
      <w:ind w:left="1984" w:right="0" w:firstLine="0"/>
      <w:spacing w:before="0" w:after="57"/>
    </w:pPr>
  </w:style>
  <w:style w:type="paragraph" w:styleId="845">
    <w:name w:val="toc 9"/>
    <w:basedOn w:val="781"/>
    <w:uiPriority w:val="39"/>
    <w:unhideWhenUsed/>
    <w:pPr>
      <w:ind w:left="2268" w:right="0" w:firstLine="0"/>
      <w:spacing w:before="0" w:after="57"/>
    </w:pPr>
  </w:style>
  <w:style w:type="paragraph" w:styleId="846">
    <w:name w:val="Index Heading"/>
    <w:basedOn w:val="821"/>
  </w:style>
  <w:style w:type="paragraph" w:styleId="847">
    <w:name w:val="TOC Heading"/>
    <w:uiPriority w:val="39"/>
    <w:unhideWhenUsed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0"/>
      <w:szCs w:val="20"/>
      <w:lang w:val="ru-RU" w:eastAsia="zh-CN" w:bidi="ar-SA"/>
    </w:rPr>
  </w:style>
  <w:style w:type="paragraph" w:styleId="848">
    <w:name w:val="table of figures"/>
    <w:basedOn w:val="781"/>
    <w:uiPriority w:val="99"/>
    <w:unhideWhenUsed/>
    <w:qFormat/>
    <w:pPr>
      <w:spacing w:before="0" w:after="0" w:afterAutospacing="0"/>
    </w:pPr>
  </w:style>
  <w:style w:type="paragraph" w:styleId="849">
    <w:name w:val="Body Text Indent"/>
    <w:basedOn w:val="781"/>
    <w:pPr>
      <w:ind w:left="283" w:firstLine="0"/>
      <w:spacing w:before="0" w:after="120"/>
    </w:pPr>
  </w:style>
  <w:style w:type="paragraph" w:styleId="850">
    <w:name w:val="Текст выноски"/>
    <w:basedOn w:val="781"/>
    <w:semiHidden/>
    <w:qFormat/>
    <w:rPr>
      <w:rFonts w:ascii="Tahoma" w:hAnsi="Tahoma" w:cs="Tahoma"/>
      <w:sz w:val="16"/>
      <w:szCs w:val="16"/>
    </w:rPr>
  </w:style>
  <w:style w:type="paragraph" w:styleId="851">
    <w:name w:val="Char Char Знак Знак1 Char Char1 Знак Знак Char Char"/>
    <w:basedOn w:val="781"/>
    <w:qFormat/>
    <w:pPr>
      <w:spacing w:beforeAutospacing="1" w:afterAutospacing="1"/>
    </w:pPr>
    <w:rPr>
      <w:rFonts w:ascii="Tahoma" w:hAnsi="Tahoma"/>
      <w:sz w:val="20"/>
      <w:lang w:val="en-US" w:eastAsia="en-US"/>
    </w:rPr>
  </w:style>
  <w:style w:type="paragraph" w:styleId="852">
    <w:name w:val="Стиль3"/>
    <w:semiHidden/>
    <w:qFormat/>
    <w:pPr>
      <w:ind w:left="1080" w:firstLine="0"/>
      <w:jc w:val="both"/>
      <w:spacing w:before="0" w:after="0" w:line="240" w:lineRule="auto"/>
      <w:widowControl w:val="off"/>
      <w:tabs>
        <w:tab w:val="clear" w:pos="720" w:leader="none"/>
        <w:tab w:val="left" w:pos="1307" w:leader="none"/>
      </w:tabs>
    </w:pPr>
    <w:rPr>
      <w:rFonts w:ascii="Times New Roman" w:hAnsi="Times New Roman" w:eastAsia="Tahoma" w:cs="Noto Sans Devanagari"/>
      <w:color w:val="auto"/>
      <w:sz w:val="24"/>
      <w:szCs w:val="24"/>
      <w:lang w:val="ru-RU" w:eastAsia="zh-CN" w:bidi="ar-SA"/>
    </w:rPr>
  </w:style>
  <w:style w:type="paragraph" w:styleId="853">
    <w:name w:val="Основной текст с отступом 2"/>
    <w:basedOn w:val="781"/>
    <w:qFormat/>
    <w:pPr>
      <w:ind w:left="283" w:firstLine="0"/>
      <w:spacing w:before="0" w:after="120" w:line="480" w:lineRule="auto"/>
    </w:pPr>
  </w:style>
  <w:style w:type="paragraph" w:styleId="854">
    <w:name w:val="Обычный (веб)"/>
    <w:basedOn w:val="781"/>
    <w:semiHidden/>
    <w:qFormat/>
    <w:pPr>
      <w:spacing w:beforeAutospacing="1" w:afterAutospacing="1"/>
    </w:pPr>
    <w:rPr>
      <w:sz w:val="24"/>
      <w:szCs w:val="24"/>
    </w:rPr>
  </w:style>
  <w:style w:type="paragraph" w:styleId="855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0"/>
      <w:szCs w:val="20"/>
      <w:lang w:val="ru-RU" w:eastAsia="ru-RU" w:bidi="ar-SA"/>
    </w:rPr>
  </w:style>
  <w:style w:type="paragraph" w:styleId="856">
    <w:name w:val="Основной текст 3"/>
    <w:basedOn w:val="781"/>
    <w:qFormat/>
    <w:pPr>
      <w:spacing w:before="0" w:after="120"/>
    </w:pPr>
    <w:rPr>
      <w:sz w:val="16"/>
      <w:szCs w:val="16"/>
    </w:rPr>
  </w:style>
  <w:style w:type="paragraph" w:styleId="857">
    <w:name w:val="ConsPlusNonformat"/>
    <w:qFormat/>
    <w:pPr>
      <w:jc w:val="left"/>
      <w:spacing w:before="0" w:after="0"/>
      <w:widowControl w:val="off"/>
    </w:pPr>
    <w:rPr>
      <w:rFonts w:ascii="Courier New" w:hAnsi="Courier New" w:eastAsia="Tahoma" w:cs="Courier New"/>
      <w:color w:val="auto"/>
      <w:sz w:val="20"/>
      <w:szCs w:val="20"/>
      <w:lang w:val="ru-RU" w:eastAsia="ru-RU" w:bidi="ar-SA"/>
    </w:rPr>
  </w:style>
  <w:style w:type="paragraph" w:styleId="858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ar-SA" w:bidi="ar-SA"/>
    </w:rPr>
  </w:style>
  <w:style w:type="paragraph" w:styleId="859">
    <w:name w:val="Текст сноски"/>
    <w:basedOn w:val="781"/>
    <w:semiHidden/>
    <w:qFormat/>
    <w:rPr>
      <w:sz w:val="20"/>
    </w:rPr>
  </w:style>
  <w:style w:type="paragraph" w:styleId="860">
    <w:name w:val="А_обычный"/>
    <w:basedOn w:val="781"/>
    <w:qFormat/>
    <w:pPr>
      <w:ind w:firstLine="709"/>
      <w:jc w:val="both"/>
    </w:pPr>
    <w:rPr>
      <w:sz w:val="24"/>
      <w:szCs w:val="24"/>
    </w:rPr>
  </w:style>
  <w:style w:type="paragraph" w:styleId="861">
    <w:name w:val="Без интервала"/>
    <w:uiPriority w:val="1"/>
    <w:qFormat/>
    <w:pPr>
      <w:jc w:val="left"/>
      <w:spacing w:before="0" w:after="0"/>
      <w:widowControl/>
    </w:pPr>
    <w:rPr>
      <w:rFonts w:ascii="Calibri" w:hAnsi="Calibri" w:eastAsia="Calibri" w:cs="Noto Sans Devanagari"/>
      <w:color w:val="auto"/>
      <w:sz w:val="22"/>
      <w:szCs w:val="22"/>
      <w:lang w:val="ru-RU" w:eastAsia="en-US" w:bidi="ar-SA"/>
    </w:rPr>
  </w:style>
  <w:style w:type="numbering" w:styleId="862">
    <w:name w:val="Нет списка"/>
    <w:semiHidden/>
    <w:qFormat/>
  </w:style>
  <w:style w:type="numbering" w:styleId="863" w:default="1">
    <w:name w:val="No List"/>
    <w:uiPriority w:val="99"/>
    <w:semiHidden/>
    <w:unhideWhenUsed/>
    <w:qFormat/>
  </w:style>
  <w:style w:type="table" w:styleId="86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ПОРП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ЮСТИЦИИ РФ</dc:title>
  <dc:subject/>
  <dc:creator>Палата</dc:creator>
  <dc:description/>
  <dc:language>ru-RU</dc:language>
  <cp:lastModifiedBy>noskov_iv</cp:lastModifiedBy>
  <cp:revision>23</cp:revision>
  <dcterms:created xsi:type="dcterms:W3CDTF">2023-01-19T05:30:00Z</dcterms:created>
  <dcterms:modified xsi:type="dcterms:W3CDTF">2026-06-26T05:31:35Z</dcterms:modified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